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E0B" w:rsidRPr="004B0D3B" w:rsidRDefault="00814E0B" w:rsidP="00814E0B">
      <w:pPr>
        <w:pStyle w:val="3"/>
        <w:tabs>
          <w:tab w:val="left" w:pos="993"/>
        </w:tabs>
        <w:ind w:firstLine="0"/>
        <w:rPr>
          <w:sz w:val="28"/>
          <w:szCs w:val="28"/>
        </w:rPr>
      </w:pPr>
      <w:r w:rsidRPr="004B0D3B">
        <w:rPr>
          <w:sz w:val="28"/>
          <w:szCs w:val="28"/>
        </w:rPr>
        <w:t>Определите диаметр ядра изотопа  теллура</w:t>
      </w:r>
      <w:r w:rsidRPr="004B0D3B">
        <w:rPr>
          <w:position w:val="-12"/>
          <w:sz w:val="28"/>
          <w:szCs w:val="28"/>
        </w:rPr>
        <w:object w:dxaOrig="5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05pt;height:19.6pt" o:ole="">
            <v:imagedata r:id="rId5" o:title=""/>
          </v:shape>
          <o:OLEObject Type="Embed" ProgID="Equation.DSMT4" ShapeID="_x0000_i1025" DrawAspect="Content" ObjectID="_1680365002" r:id="rId6"/>
        </w:object>
      </w:r>
      <w:r w:rsidRPr="004B0D3B">
        <w:rPr>
          <w:sz w:val="28"/>
          <w:szCs w:val="28"/>
        </w:rPr>
        <w:t>.</w:t>
      </w:r>
    </w:p>
    <w:p w:rsidR="009C24BD" w:rsidRDefault="009C24BD"/>
    <w:sectPr w:rsidR="009C24BD" w:rsidSect="009C2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629F"/>
    <w:multiLevelType w:val="hybridMultilevel"/>
    <w:tmpl w:val="9154DD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14E0B"/>
    <w:rsid w:val="00814E0B"/>
    <w:rsid w:val="009C2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бычный3"/>
    <w:rsid w:val="00814E0B"/>
    <w:pPr>
      <w:widowControl w:val="0"/>
      <w:spacing w:after="0" w:line="240" w:lineRule="auto"/>
      <w:ind w:firstLine="30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2021-04-19T13:20:00Z</dcterms:created>
  <dcterms:modified xsi:type="dcterms:W3CDTF">2021-04-19T13:21:00Z</dcterms:modified>
</cp:coreProperties>
</file>