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F9" w:rsidRPr="008276BC" w:rsidRDefault="008276BC" w:rsidP="008276BC">
      <w:pPr>
        <w:tabs>
          <w:tab w:val="left" w:pos="709"/>
        </w:tabs>
        <w:rPr>
          <w:b/>
          <w:bCs/>
          <w:szCs w:val="24"/>
          <w:lang w:val="en-US"/>
        </w:rPr>
      </w:pPr>
      <w:bookmarkStart w:id="0" w:name="_GoBack"/>
      <w:bookmarkEnd w:id="0"/>
      <w:r w:rsidRPr="008276BC">
        <w:rPr>
          <w:b/>
          <w:bCs/>
          <w:szCs w:val="24"/>
        </w:rPr>
        <w:t xml:space="preserve">Практическое занятие №6 </w:t>
      </w:r>
      <w:r w:rsidRPr="008276BC">
        <w:rPr>
          <w:sz w:val="32"/>
        </w:rPr>
        <w:t xml:space="preserve"> </w:t>
      </w:r>
      <w:r w:rsidRPr="008276BC">
        <w:rPr>
          <w:b/>
          <w:bCs/>
          <w:szCs w:val="24"/>
        </w:rPr>
        <w:t>Корреляционный анализ. Регресс</w:t>
      </w:r>
      <w:r w:rsidRPr="008276BC">
        <w:rPr>
          <w:b/>
          <w:bCs/>
          <w:szCs w:val="24"/>
        </w:rPr>
        <w:t>и</w:t>
      </w:r>
      <w:r w:rsidRPr="008276BC">
        <w:rPr>
          <w:b/>
          <w:bCs/>
          <w:szCs w:val="24"/>
        </w:rPr>
        <w:t>онный анализ. Анализ временных рядов.</w:t>
      </w:r>
    </w:p>
    <w:p w:rsidR="008276BC" w:rsidRPr="008276BC" w:rsidRDefault="008276BC" w:rsidP="008276BC">
      <w:pPr>
        <w:tabs>
          <w:tab w:val="left" w:pos="709"/>
        </w:tabs>
        <w:rPr>
          <w:b/>
          <w:lang w:val="en-US"/>
        </w:rPr>
      </w:pPr>
    </w:p>
    <w:p w:rsidR="00D978F9" w:rsidRPr="00643963" w:rsidRDefault="00D978F9" w:rsidP="00D978F9">
      <w:pPr>
        <w:tabs>
          <w:tab w:val="left" w:pos="709"/>
        </w:tabs>
      </w:pPr>
      <w:r w:rsidRPr="00643963">
        <w:rPr>
          <w:b/>
          <w:spacing w:val="54"/>
        </w:rPr>
        <w:t>Цель работ</w:t>
      </w:r>
      <w:r w:rsidRPr="00643963">
        <w:rPr>
          <w:b/>
        </w:rPr>
        <w:t>ы</w:t>
      </w:r>
      <w:r w:rsidRPr="00643963">
        <w:t>: овладеть способами построения моделей лине</w:t>
      </w:r>
      <w:r w:rsidRPr="00643963">
        <w:t>й</w:t>
      </w:r>
      <w:r w:rsidRPr="00643963">
        <w:t>ной регрессии, и выработать умения и навыки оценки надежности коэ</w:t>
      </w:r>
      <w:r w:rsidRPr="00643963">
        <w:t>ф</w:t>
      </w:r>
      <w:r w:rsidRPr="00643963">
        <w:t>фициента корреляции, уравнения регрессии и его коэффициентов.</w:t>
      </w:r>
    </w:p>
    <w:p w:rsidR="00445216" w:rsidRPr="00643963" w:rsidRDefault="00D978F9" w:rsidP="00445216">
      <w:pPr>
        <w:tabs>
          <w:tab w:val="left" w:pos="0"/>
        </w:tabs>
      </w:pPr>
      <w:r w:rsidRPr="00643963">
        <w:rPr>
          <w:b/>
          <w:spacing w:val="54"/>
        </w:rPr>
        <w:t>Задач</w:t>
      </w:r>
      <w:r w:rsidRPr="00643963">
        <w:rPr>
          <w:b/>
        </w:rPr>
        <w:t>а</w:t>
      </w:r>
      <w:r w:rsidRPr="00643963">
        <w:t xml:space="preserve">. </w:t>
      </w:r>
      <w:r w:rsidR="00445216" w:rsidRPr="00643963">
        <w:t xml:space="preserve">При исследовании зависимости между выпуском готовой продукции </w:t>
      </w:r>
      <w:r w:rsidR="00445216" w:rsidRPr="00643963">
        <w:rPr>
          <w:i/>
          <w:iCs/>
          <w:lang w:val="en-US"/>
        </w:rPr>
        <w:t>Y</w:t>
      </w:r>
      <w:r w:rsidR="00445216" w:rsidRPr="00643963">
        <w:t xml:space="preserve"> (тыс. руб.) и энерговооруженностью труда </w:t>
      </w:r>
      <w:r w:rsidR="00445216" w:rsidRPr="00643963">
        <w:rPr>
          <w:i/>
          <w:iCs/>
          <w:lang w:val="en-US"/>
        </w:rPr>
        <w:t>X</w:t>
      </w:r>
      <w:r w:rsidR="00445216" w:rsidRPr="00643963">
        <w:t xml:space="preserve"> (кВт-час) пол</w:t>
      </w:r>
      <w:r w:rsidR="00445216" w:rsidRPr="00643963">
        <w:t>у</w:t>
      </w:r>
      <w:r w:rsidR="00445216" w:rsidRPr="00643963">
        <w:t>чены следующие данные. Найти формулу, устанавливающую эту завис</w:t>
      </w:r>
      <w:r w:rsidR="00445216" w:rsidRPr="00643963">
        <w:t>и</w:t>
      </w:r>
      <w:r w:rsidR="00445216" w:rsidRPr="00643963">
        <w:t>мость</w:t>
      </w:r>
      <w:r w:rsidR="00445216" w:rsidRPr="00643963">
        <w:rPr>
          <w:i/>
          <w:iCs/>
        </w:rPr>
        <w:t>.</w:t>
      </w:r>
    </w:p>
    <w:p w:rsidR="00445216" w:rsidRPr="004E72D0" w:rsidRDefault="004E72D0" w:rsidP="004E72D0">
      <w:pPr>
        <w:ind w:left="-142" w:firstLine="0"/>
        <w:jc w:val="right"/>
      </w:pPr>
      <w:r>
        <w:t>Таблица 2.1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738"/>
        <w:gridCol w:w="662"/>
        <w:gridCol w:w="738"/>
        <w:gridCol w:w="662"/>
        <w:gridCol w:w="737"/>
        <w:gridCol w:w="676"/>
        <w:gridCol w:w="672"/>
        <w:gridCol w:w="672"/>
        <w:gridCol w:w="672"/>
        <w:gridCol w:w="672"/>
        <w:gridCol w:w="672"/>
        <w:gridCol w:w="672"/>
        <w:gridCol w:w="672"/>
      </w:tblGrid>
      <w:tr w:rsidR="00445216" w:rsidRPr="00643963" w:rsidTr="00AA4A68">
        <w:trPr>
          <w:jc w:val="center"/>
        </w:trPr>
        <w:tc>
          <w:tcPr>
            <w:tcW w:w="198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i/>
                <w:iCs/>
                <w:sz w:val="24"/>
              </w:rPr>
              <w:t>X</w:t>
            </w:r>
          </w:p>
        </w:tc>
        <w:tc>
          <w:tcPr>
            <w:tcW w:w="397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1201</w:t>
            </w:r>
          </w:p>
        </w:tc>
        <w:tc>
          <w:tcPr>
            <w:tcW w:w="356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1300</w:t>
            </w:r>
          </w:p>
        </w:tc>
        <w:tc>
          <w:tcPr>
            <w:tcW w:w="397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1375</w:t>
            </w:r>
          </w:p>
        </w:tc>
        <w:tc>
          <w:tcPr>
            <w:tcW w:w="356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1412</w:t>
            </w:r>
          </w:p>
        </w:tc>
        <w:tc>
          <w:tcPr>
            <w:tcW w:w="397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1443</w:t>
            </w:r>
          </w:p>
        </w:tc>
        <w:tc>
          <w:tcPr>
            <w:tcW w:w="364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1500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1526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1516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1718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1783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1819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1877</w:t>
            </w:r>
          </w:p>
        </w:tc>
        <w:tc>
          <w:tcPr>
            <w:tcW w:w="362" w:type="pct"/>
          </w:tcPr>
          <w:p w:rsidR="00445216" w:rsidRPr="00643963" w:rsidRDefault="00445216" w:rsidP="00AA4A68">
            <w:pPr>
              <w:ind w:left="-142" w:firstLine="0"/>
              <w:jc w:val="center"/>
              <w:rPr>
                <w:sz w:val="24"/>
                <w:lang w:val="en-US"/>
              </w:rPr>
            </w:pPr>
            <w:r w:rsidRPr="00643963">
              <w:rPr>
                <w:sz w:val="24"/>
                <w:lang w:val="en-US"/>
              </w:rPr>
              <w:t>1899</w:t>
            </w:r>
          </w:p>
        </w:tc>
      </w:tr>
      <w:tr w:rsidR="00445216" w:rsidRPr="00643963" w:rsidTr="00AA4A68">
        <w:trPr>
          <w:jc w:val="center"/>
        </w:trPr>
        <w:tc>
          <w:tcPr>
            <w:tcW w:w="198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i/>
                <w:iCs/>
                <w:sz w:val="24"/>
                <w:lang w:val="en-US"/>
              </w:rPr>
              <w:t>Y</w:t>
            </w:r>
          </w:p>
        </w:tc>
        <w:tc>
          <w:tcPr>
            <w:tcW w:w="397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14</w:t>
            </w:r>
          </w:p>
        </w:tc>
        <w:tc>
          <w:tcPr>
            <w:tcW w:w="356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21</w:t>
            </w:r>
          </w:p>
        </w:tc>
        <w:tc>
          <w:tcPr>
            <w:tcW w:w="397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27</w:t>
            </w:r>
          </w:p>
        </w:tc>
        <w:tc>
          <w:tcPr>
            <w:tcW w:w="356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29</w:t>
            </w:r>
          </w:p>
        </w:tc>
        <w:tc>
          <w:tcPr>
            <w:tcW w:w="397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30</w:t>
            </w:r>
          </w:p>
        </w:tc>
        <w:tc>
          <w:tcPr>
            <w:tcW w:w="364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31,5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35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34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41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38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39</w:t>
            </w:r>
          </w:p>
        </w:tc>
        <w:tc>
          <w:tcPr>
            <w:tcW w:w="362" w:type="pct"/>
            <w:vAlign w:val="center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</w:rPr>
            </w:pPr>
            <w:r w:rsidRPr="00643963">
              <w:rPr>
                <w:sz w:val="24"/>
              </w:rPr>
              <w:t>46</w:t>
            </w:r>
          </w:p>
        </w:tc>
        <w:tc>
          <w:tcPr>
            <w:tcW w:w="362" w:type="pct"/>
          </w:tcPr>
          <w:p w:rsidR="00445216" w:rsidRPr="00643963" w:rsidRDefault="00445216" w:rsidP="00AA4A68">
            <w:pPr>
              <w:ind w:firstLine="0"/>
              <w:jc w:val="center"/>
              <w:rPr>
                <w:sz w:val="24"/>
                <w:lang w:val="en-US"/>
              </w:rPr>
            </w:pPr>
            <w:r w:rsidRPr="00643963">
              <w:rPr>
                <w:sz w:val="24"/>
                <w:lang w:val="en-US"/>
              </w:rPr>
              <w:t>51</w:t>
            </w:r>
          </w:p>
        </w:tc>
      </w:tr>
    </w:tbl>
    <w:p w:rsidR="00445216" w:rsidRPr="00445216" w:rsidRDefault="00445216" w:rsidP="00D978F9">
      <w:pPr>
        <w:tabs>
          <w:tab w:val="left" w:pos="0"/>
        </w:tabs>
        <w:rPr>
          <w:lang w:val="en-US"/>
        </w:rPr>
      </w:pPr>
    </w:p>
    <w:p w:rsidR="00D978F9" w:rsidRPr="00643963" w:rsidRDefault="00D978F9" w:rsidP="00D978F9">
      <w:pPr>
        <w:tabs>
          <w:tab w:val="left" w:pos="709"/>
        </w:tabs>
      </w:pPr>
      <w:r w:rsidRPr="00643963">
        <w:rPr>
          <w:spacing w:val="54"/>
        </w:rPr>
        <w:t>Содержание работ</w:t>
      </w:r>
      <w:r w:rsidRPr="00643963">
        <w:t>ы: на основании данных необходимо:</w:t>
      </w:r>
    </w:p>
    <w:p w:rsidR="00D978F9" w:rsidRPr="00643963" w:rsidRDefault="00D978F9" w:rsidP="00D978F9">
      <w:pPr>
        <w:widowControl w:val="0"/>
        <w:numPr>
          <w:ilvl w:val="0"/>
          <w:numId w:val="9"/>
        </w:numPr>
        <w:tabs>
          <w:tab w:val="left" w:pos="709"/>
        </w:tabs>
      </w:pPr>
      <w:r w:rsidRPr="00643963">
        <w:t>Построить корреляционное поле и по характеру расположения точек в корреляционном поле определить общий вид регрессии.</w:t>
      </w:r>
    </w:p>
    <w:p w:rsidR="00D978F9" w:rsidRPr="00643963" w:rsidRDefault="00D978F9" w:rsidP="00D978F9">
      <w:pPr>
        <w:widowControl w:val="0"/>
        <w:numPr>
          <w:ilvl w:val="0"/>
          <w:numId w:val="9"/>
        </w:numPr>
        <w:tabs>
          <w:tab w:val="left" w:pos="709"/>
        </w:tabs>
      </w:pPr>
      <w:r w:rsidRPr="00643963">
        <w:t xml:space="preserve">Вычислить основные характеристики </w:t>
      </w:r>
      <w:r w:rsidRPr="00643963">
        <w:rPr>
          <w:position w:val="-6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9pt;height:14.25pt" o:ole="">
            <v:imagedata r:id="rId9" o:title=""/>
          </v:shape>
          <o:OLEObject Type="Embed" ProgID="Equation.3" ShapeID="_x0000_i1025" DrawAspect="Content" ObjectID="_1680410102" r:id="rId10"/>
        </w:object>
      </w:r>
      <w:r w:rsidRPr="00643963">
        <w:t xml:space="preserve">, </w:t>
      </w:r>
      <w:r w:rsidRPr="00643963">
        <w:rPr>
          <w:position w:val="-12"/>
        </w:rPr>
        <w:object w:dxaOrig="240" w:dyaOrig="340">
          <v:shape id="_x0000_i1026" type="#_x0000_t75" style="width:11.7pt;height:17.6pt" o:ole="">
            <v:imagedata r:id="rId11" o:title=""/>
          </v:shape>
          <o:OLEObject Type="Embed" ProgID="Equation.3" ShapeID="_x0000_i1026" DrawAspect="Content" ObjectID="_1680410103" r:id="rId12"/>
        </w:object>
      </w:r>
      <w:r w:rsidRPr="00643963">
        <w:t xml:space="preserve">, </w:t>
      </w:r>
      <w:r w:rsidRPr="00643963">
        <w:rPr>
          <w:position w:val="-12"/>
        </w:rPr>
        <w:object w:dxaOrig="340" w:dyaOrig="380">
          <v:shape id="_x0000_i1027" type="#_x0000_t75" style="width:17.6pt;height:18.4pt" o:ole="">
            <v:imagedata r:id="rId13" o:title=""/>
          </v:shape>
          <o:OLEObject Type="Embed" ProgID="Equation.3" ShapeID="_x0000_i1027" DrawAspect="Content" ObjectID="_1680410104" r:id="rId14"/>
        </w:object>
      </w:r>
      <w:r w:rsidRPr="00643963">
        <w:t xml:space="preserve">, </w:t>
      </w:r>
      <w:r w:rsidRPr="00643963">
        <w:rPr>
          <w:position w:val="-16"/>
        </w:rPr>
        <w:object w:dxaOrig="360" w:dyaOrig="420">
          <v:shape id="_x0000_i1028" type="#_x0000_t75" style="width:18.4pt;height:20.95pt" o:ole="">
            <v:imagedata r:id="rId15" o:title=""/>
          </v:shape>
          <o:OLEObject Type="Embed" ProgID="Equation.3" ShapeID="_x0000_i1028" DrawAspect="Content" ObjectID="_1680410105" r:id="rId16"/>
        </w:object>
      </w:r>
      <w:r w:rsidRPr="00643963">
        <w:t xml:space="preserve">, </w:t>
      </w:r>
      <w:r w:rsidRPr="00643963">
        <w:rPr>
          <w:position w:val="-4"/>
        </w:rPr>
        <w:object w:dxaOrig="200" w:dyaOrig="220">
          <v:shape id="_x0000_i1029" type="#_x0000_t75" style="width:10.05pt;height:10.9pt" o:ole="">
            <v:imagedata r:id="rId17" o:title=""/>
          </v:shape>
          <o:OLEObject Type="Embed" ProgID="Equation.3" ShapeID="_x0000_i1029" DrawAspect="Content" ObjectID="_1680410106" r:id="rId18"/>
        </w:object>
      </w:r>
      <w:r w:rsidRPr="00643963">
        <w:t xml:space="preserve">, </w:t>
      </w:r>
      <w:r w:rsidRPr="00643963">
        <w:rPr>
          <w:position w:val="-12"/>
        </w:rPr>
        <w:object w:dxaOrig="360" w:dyaOrig="380">
          <v:shape id="_x0000_i1030" type="#_x0000_t75" style="width:18.4pt;height:18.4pt" o:ole="">
            <v:imagedata r:id="rId19" o:title=""/>
          </v:shape>
          <o:OLEObject Type="Embed" ProgID="Equation.3" ShapeID="_x0000_i1030" DrawAspect="Content" ObjectID="_1680410107" r:id="rId20"/>
        </w:object>
      </w:r>
      <w:r w:rsidRPr="00643963">
        <w:t>, нео</w:t>
      </w:r>
      <w:r w:rsidRPr="00643963">
        <w:t>б</w:t>
      </w:r>
      <w:r w:rsidRPr="00643963">
        <w:t>ходимые для построения модели регрессии.</w:t>
      </w:r>
    </w:p>
    <w:p w:rsidR="00D978F9" w:rsidRPr="00643963" w:rsidRDefault="00D978F9" w:rsidP="00D978F9">
      <w:pPr>
        <w:widowControl w:val="0"/>
        <w:numPr>
          <w:ilvl w:val="0"/>
          <w:numId w:val="9"/>
        </w:numPr>
        <w:tabs>
          <w:tab w:val="left" w:pos="709"/>
        </w:tabs>
      </w:pPr>
      <w:r w:rsidRPr="00643963">
        <w:t xml:space="preserve">Определить коэффициент корреляции </w:t>
      </w:r>
      <w:r w:rsidRPr="00643963">
        <w:rPr>
          <w:position w:val="-4"/>
        </w:rPr>
        <w:object w:dxaOrig="200" w:dyaOrig="220">
          <v:shape id="_x0000_i1031" type="#_x0000_t75" style="width:10.05pt;height:10.9pt" o:ole="">
            <v:imagedata r:id="rId17" o:title=""/>
          </v:shape>
          <o:OLEObject Type="Embed" ProgID="Equation.3" ShapeID="_x0000_i1031" DrawAspect="Content" ObjectID="_1680410108" r:id="rId21"/>
        </w:object>
      </w:r>
      <w:r w:rsidRPr="00643963">
        <w:rPr>
          <w:position w:val="-4"/>
        </w:rPr>
        <w:t>, найти уровень его</w:t>
      </w:r>
      <w:r w:rsidRPr="00643963">
        <w:t xml:space="preserve"> зн</w:t>
      </w:r>
      <w:r w:rsidRPr="00643963">
        <w:t>а</w:t>
      </w:r>
      <w:r w:rsidRPr="00643963">
        <w:t>чимости и доверительный интервал (степень надежности определяется с</w:t>
      </w:r>
      <w:r w:rsidRPr="00643963">
        <w:t>а</w:t>
      </w:r>
      <w:r w:rsidRPr="00643963">
        <w:t xml:space="preserve">мостоятельно). </w:t>
      </w:r>
    </w:p>
    <w:p w:rsidR="00D978F9" w:rsidRPr="00643963" w:rsidRDefault="00D978F9" w:rsidP="00D978F9">
      <w:pPr>
        <w:widowControl w:val="0"/>
        <w:numPr>
          <w:ilvl w:val="0"/>
          <w:numId w:val="9"/>
        </w:numPr>
        <w:tabs>
          <w:tab w:val="left" w:pos="709"/>
        </w:tabs>
      </w:pPr>
      <w:r w:rsidRPr="00643963">
        <w:t xml:space="preserve">Написать эмпирические уравнения линий регрессий </w:t>
      </w:r>
      <w:r w:rsidRPr="00643963">
        <w:rPr>
          <w:position w:val="-12"/>
        </w:rPr>
        <w:object w:dxaOrig="240" w:dyaOrig="300">
          <v:shape id="_x0000_i1032" type="#_x0000_t75" style="width:11.7pt;height:15.05pt" o:ole="">
            <v:imagedata r:id="rId22" o:title=""/>
          </v:shape>
          <o:OLEObject Type="Embed" ProgID="Equation.3" ShapeID="_x0000_i1032" DrawAspect="Content" ObjectID="_1680410109" r:id="rId23"/>
        </w:object>
      </w:r>
      <w:r w:rsidRPr="00643963">
        <w:t xml:space="preserve"> на </w:t>
      </w:r>
      <w:r w:rsidRPr="00643963">
        <w:rPr>
          <w:position w:val="-6"/>
        </w:rPr>
        <w:object w:dxaOrig="220" w:dyaOrig="240">
          <v:shape id="_x0000_i1033" type="#_x0000_t75" style="width:10.9pt;height:11.7pt" o:ole="">
            <v:imagedata r:id="rId24" o:title=""/>
          </v:shape>
          <o:OLEObject Type="Embed" ProgID="Equation.3" ShapeID="_x0000_i1033" DrawAspect="Content" ObjectID="_1680410110" r:id="rId25"/>
        </w:object>
      </w:r>
      <w:r w:rsidRPr="00643963">
        <w:t xml:space="preserve"> и </w:t>
      </w:r>
      <w:r w:rsidRPr="00643963">
        <w:rPr>
          <w:position w:val="-6"/>
        </w:rPr>
        <w:object w:dxaOrig="220" w:dyaOrig="240">
          <v:shape id="_x0000_i1034" type="#_x0000_t75" style="width:10.9pt;height:11.7pt" o:ole="">
            <v:imagedata r:id="rId24" o:title=""/>
          </v:shape>
          <o:OLEObject Type="Embed" ProgID="Equation.3" ShapeID="_x0000_i1034" DrawAspect="Content" ObjectID="_1680410111" r:id="rId26"/>
        </w:object>
      </w:r>
      <w:r w:rsidRPr="00643963">
        <w:t xml:space="preserve"> на </w:t>
      </w:r>
      <w:r w:rsidRPr="00643963">
        <w:rPr>
          <w:position w:val="-12"/>
        </w:rPr>
        <w:object w:dxaOrig="240" w:dyaOrig="300">
          <v:shape id="_x0000_i1035" type="#_x0000_t75" style="width:11.7pt;height:15.05pt" o:ole="">
            <v:imagedata r:id="rId22" o:title=""/>
          </v:shape>
          <o:OLEObject Type="Embed" ProgID="Equation.3" ShapeID="_x0000_i1035" DrawAspect="Content" ObjectID="_1680410112" r:id="rId27"/>
        </w:object>
      </w:r>
      <w:r w:rsidRPr="00643963">
        <w:t>.</w:t>
      </w:r>
    </w:p>
    <w:p w:rsidR="00D978F9" w:rsidRPr="00643963" w:rsidRDefault="00D978F9" w:rsidP="00D978F9">
      <w:pPr>
        <w:widowControl w:val="0"/>
        <w:numPr>
          <w:ilvl w:val="0"/>
          <w:numId w:val="9"/>
        </w:numPr>
        <w:tabs>
          <w:tab w:val="left" w:pos="709"/>
        </w:tabs>
      </w:pPr>
      <w:r w:rsidRPr="00643963">
        <w:t xml:space="preserve">Вычислить коэффициент детерминации </w:t>
      </w:r>
      <w:r w:rsidRPr="00643963">
        <w:rPr>
          <w:position w:val="-4"/>
        </w:rPr>
        <w:object w:dxaOrig="380" w:dyaOrig="380">
          <v:shape id="_x0000_i1036" type="#_x0000_t75" style="width:18.4pt;height:18.4pt" o:ole="">
            <v:imagedata r:id="rId28" o:title=""/>
          </v:shape>
          <o:OLEObject Type="Embed" ProgID="Equation.3" ShapeID="_x0000_i1036" DrawAspect="Content" ObjectID="_1680410113" r:id="rId29"/>
        </w:object>
      </w:r>
      <w:r w:rsidRPr="00643963">
        <w:t xml:space="preserve"> и объяснить пол</w:t>
      </w:r>
      <w:r w:rsidRPr="00643963">
        <w:t>у</w:t>
      </w:r>
      <w:r w:rsidRPr="00643963">
        <w:t>ченное значение.</w:t>
      </w:r>
    </w:p>
    <w:p w:rsidR="00D978F9" w:rsidRPr="00643963" w:rsidRDefault="00D978F9" w:rsidP="00D978F9">
      <w:pPr>
        <w:widowControl w:val="0"/>
        <w:numPr>
          <w:ilvl w:val="0"/>
          <w:numId w:val="9"/>
        </w:numPr>
        <w:tabs>
          <w:tab w:val="left" w:pos="709"/>
        </w:tabs>
      </w:pPr>
      <w:r w:rsidRPr="00643963">
        <w:t>Проверить адекватность уравнения регрессии.</w:t>
      </w:r>
    </w:p>
    <w:p w:rsidR="00D978F9" w:rsidRPr="00643963" w:rsidRDefault="00D978F9" w:rsidP="00D978F9">
      <w:pPr>
        <w:widowControl w:val="0"/>
        <w:numPr>
          <w:ilvl w:val="0"/>
          <w:numId w:val="9"/>
        </w:numPr>
        <w:tabs>
          <w:tab w:val="left" w:pos="709"/>
        </w:tabs>
      </w:pPr>
      <w:r w:rsidRPr="00643963">
        <w:t xml:space="preserve">Провести оценку величины погрешности уравнения регрессии </w:t>
      </w:r>
      <w:r w:rsidRPr="00643963">
        <w:rPr>
          <w:position w:val="-12"/>
        </w:rPr>
        <w:object w:dxaOrig="240" w:dyaOrig="300">
          <v:shape id="_x0000_i1037" type="#_x0000_t75" style="width:11.7pt;height:15.05pt" o:ole="">
            <v:imagedata r:id="rId22" o:title=""/>
          </v:shape>
          <o:OLEObject Type="Embed" ProgID="Equation.3" ShapeID="_x0000_i1037" DrawAspect="Content" ObjectID="_1680410114" r:id="rId30"/>
        </w:object>
      </w:r>
      <w:r w:rsidRPr="00643963">
        <w:t xml:space="preserve"> на </w:t>
      </w:r>
      <w:r w:rsidRPr="00643963">
        <w:rPr>
          <w:position w:val="-6"/>
        </w:rPr>
        <w:object w:dxaOrig="220" w:dyaOrig="240">
          <v:shape id="_x0000_i1038" type="#_x0000_t75" style="width:10.9pt;height:11.7pt" o:ole="">
            <v:imagedata r:id="rId24" o:title=""/>
          </v:shape>
          <o:OLEObject Type="Embed" ProgID="Equation.3" ShapeID="_x0000_i1038" DrawAspect="Content" ObjectID="_1680410115" r:id="rId31"/>
        </w:object>
      </w:r>
      <w:r w:rsidRPr="00643963">
        <w:t xml:space="preserve"> и его коэффициентов.</w:t>
      </w:r>
    </w:p>
    <w:p w:rsidR="00D978F9" w:rsidRPr="00643963" w:rsidRDefault="00D978F9" w:rsidP="00D978F9">
      <w:pPr>
        <w:widowControl w:val="0"/>
        <w:numPr>
          <w:ilvl w:val="0"/>
          <w:numId w:val="9"/>
        </w:numPr>
        <w:tabs>
          <w:tab w:val="left" w:pos="709"/>
        </w:tabs>
      </w:pPr>
      <w:r w:rsidRPr="00643963">
        <w:t xml:space="preserve">Построить уравнение регрессии </w:t>
      </w:r>
      <w:r w:rsidRPr="00643963">
        <w:rPr>
          <w:position w:val="-12"/>
        </w:rPr>
        <w:object w:dxaOrig="240" w:dyaOrig="300">
          <v:shape id="_x0000_i1039" type="#_x0000_t75" style="width:11.7pt;height:15.05pt" o:ole="">
            <v:imagedata r:id="rId22" o:title=""/>
          </v:shape>
          <o:OLEObject Type="Embed" ProgID="Equation.3" ShapeID="_x0000_i1039" DrawAspect="Content" ObjectID="_1680410116" r:id="rId32"/>
        </w:object>
      </w:r>
      <w:r w:rsidRPr="00643963">
        <w:t xml:space="preserve"> на </w:t>
      </w:r>
      <w:r w:rsidRPr="00643963">
        <w:rPr>
          <w:position w:val="-6"/>
        </w:rPr>
        <w:object w:dxaOrig="220" w:dyaOrig="240">
          <v:shape id="_x0000_i1040" type="#_x0000_t75" style="width:10.9pt;height:11.7pt" o:ole="">
            <v:imagedata r:id="rId24" o:title=""/>
          </v:shape>
          <o:OLEObject Type="Embed" ProgID="Equation.3" ShapeID="_x0000_i1040" DrawAspect="Content" ObjectID="_1680410117" r:id="rId33"/>
        </w:object>
      </w:r>
      <w:r w:rsidRPr="00643963">
        <w:t xml:space="preserve"> в первоначальной сист</w:t>
      </w:r>
      <w:r w:rsidRPr="00643963">
        <w:t>е</w:t>
      </w:r>
      <w:r w:rsidRPr="00643963">
        <w:t>ме координат.</w:t>
      </w:r>
    </w:p>
    <w:p w:rsidR="00D978F9" w:rsidRPr="00643963" w:rsidRDefault="00D978F9" w:rsidP="00D978F9">
      <w:pPr>
        <w:pStyle w:val="5"/>
        <w:jc w:val="center"/>
        <w:rPr>
          <w:b w:val="0"/>
          <w:sz w:val="28"/>
          <w:szCs w:val="28"/>
        </w:rPr>
      </w:pPr>
      <w:r w:rsidRPr="00643963">
        <w:rPr>
          <w:sz w:val="28"/>
          <w:szCs w:val="28"/>
        </w:rPr>
        <w:t>Выполнение работы</w:t>
      </w:r>
    </w:p>
    <w:p w:rsidR="00D978F9" w:rsidRPr="00643963" w:rsidRDefault="00D978F9" w:rsidP="00D978F9">
      <w:pPr>
        <w:tabs>
          <w:tab w:val="left" w:pos="0"/>
        </w:tabs>
      </w:pPr>
      <w:r w:rsidRPr="00643963">
        <w:t xml:space="preserve">На основании, анализа взаимосвязи </w:t>
      </w:r>
      <w:r w:rsidR="004E72D0" w:rsidRPr="00643963">
        <w:t>между выпуском готовой пр</w:t>
      </w:r>
      <w:r w:rsidR="004E72D0" w:rsidRPr="00643963">
        <w:t>о</w:t>
      </w:r>
      <w:r w:rsidR="004E72D0" w:rsidRPr="00643963">
        <w:t xml:space="preserve">дукции и энерговооруженностью труда </w:t>
      </w:r>
      <w:r w:rsidRPr="00643963">
        <w:t xml:space="preserve">следует, что за факторный признак Х следует принять </w:t>
      </w:r>
      <w:r w:rsidR="004E72D0">
        <w:t>энерговооруженность</w:t>
      </w:r>
      <w:r w:rsidR="004E72D0" w:rsidRPr="00643963">
        <w:t xml:space="preserve"> труда</w:t>
      </w:r>
      <w:r w:rsidRPr="00643963">
        <w:t xml:space="preserve">, а </w:t>
      </w:r>
      <w:r w:rsidR="004E72D0" w:rsidRPr="00643963">
        <w:t>вы</w:t>
      </w:r>
      <w:r w:rsidR="004E72D0">
        <w:t>пуск</w:t>
      </w:r>
      <w:r w:rsidR="004E72D0" w:rsidRPr="00643963">
        <w:t xml:space="preserve"> готовой проду</w:t>
      </w:r>
      <w:r w:rsidR="004E72D0" w:rsidRPr="00643963">
        <w:t>к</w:t>
      </w:r>
      <w:r w:rsidR="004E72D0" w:rsidRPr="00643963">
        <w:t xml:space="preserve">ции </w:t>
      </w:r>
      <w:r w:rsidRPr="00643963">
        <w:t xml:space="preserve">за результативный признак </w:t>
      </w:r>
      <w:r w:rsidRPr="00643963">
        <w:rPr>
          <w:lang w:val="en-US"/>
        </w:rPr>
        <w:t>Y</w:t>
      </w:r>
      <w:r w:rsidRPr="00643963">
        <w:t xml:space="preserve">. </w:t>
      </w:r>
    </w:p>
    <w:p w:rsidR="00D978F9" w:rsidRPr="00643963" w:rsidRDefault="00D978F9" w:rsidP="00D978F9">
      <w:pPr>
        <w:tabs>
          <w:tab w:val="left" w:pos="0"/>
        </w:tabs>
      </w:pPr>
      <w:r w:rsidRPr="00643963">
        <w:rPr>
          <w:b/>
        </w:rPr>
        <w:t>1.</w:t>
      </w:r>
      <w:r w:rsidRPr="00643963">
        <w:t xml:space="preserve"> Для определения формы связи между признаками </w:t>
      </w:r>
      <w:r w:rsidRPr="00643963">
        <w:rPr>
          <w:lang w:val="en-US"/>
        </w:rPr>
        <w:t>X</w:t>
      </w:r>
      <w:r w:rsidRPr="00643963">
        <w:t xml:space="preserve"> и </w:t>
      </w:r>
      <w:r w:rsidRPr="00643963">
        <w:rPr>
          <w:lang w:val="en-US"/>
        </w:rPr>
        <w:t>Y</w:t>
      </w:r>
      <w:r w:rsidRPr="00643963">
        <w:t xml:space="preserve"> строим на координатной плоскости точки (</w:t>
      </w:r>
      <w:r w:rsidRPr="00643963">
        <w:rPr>
          <w:lang w:val="en-US"/>
        </w:rPr>
        <w:t>x</w:t>
      </w:r>
      <w:r w:rsidRPr="00643963">
        <w:rPr>
          <w:vertAlign w:val="subscript"/>
          <w:lang w:val="en-US"/>
        </w:rPr>
        <w:t>i</w:t>
      </w:r>
      <w:r w:rsidRPr="00643963">
        <w:t>.</w:t>
      </w:r>
      <w:r w:rsidRPr="00643963">
        <w:rPr>
          <w:lang w:val="en-US"/>
        </w:rPr>
        <w:t>y</w:t>
      </w:r>
      <w:r w:rsidRPr="00643963">
        <w:rPr>
          <w:vertAlign w:val="subscript"/>
          <w:lang w:val="en-US"/>
        </w:rPr>
        <w:t>i</w:t>
      </w:r>
      <w:r w:rsidRPr="00643963">
        <w:t>), пользуясь табл. 2.</w:t>
      </w:r>
      <w:r w:rsidR="004E72D0">
        <w:t>1</w:t>
      </w:r>
      <w:r w:rsidRPr="00643963">
        <w:t>. Около постр</w:t>
      </w:r>
      <w:r w:rsidRPr="00643963">
        <w:t>о</w:t>
      </w:r>
      <w:r w:rsidRPr="00643963">
        <w:t>енных точек проводим так называемую линию тренда (рис. 2.</w:t>
      </w:r>
      <w:r w:rsidR="004E72D0">
        <w:t>1</w:t>
      </w:r>
      <w:r w:rsidRPr="00643963">
        <w:t>).</w:t>
      </w:r>
    </w:p>
    <w:p w:rsidR="00D978F9" w:rsidRPr="00643963" w:rsidRDefault="004E72D0" w:rsidP="00F2471C">
      <w:pPr>
        <w:tabs>
          <w:tab w:val="left" w:pos="0"/>
        </w:tabs>
        <w:ind w:firstLine="0"/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248150" cy="27432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D978F9" w:rsidRPr="00643963" w:rsidRDefault="00D978F9" w:rsidP="00D978F9">
      <w:pPr>
        <w:ind w:firstLine="425"/>
        <w:jc w:val="center"/>
      </w:pPr>
      <w:r w:rsidRPr="00643963">
        <w:t>Рис. 2.</w:t>
      </w:r>
      <w:r w:rsidR="004E72D0">
        <w:t>1</w:t>
      </w:r>
      <w:r w:rsidRPr="00643963">
        <w:t xml:space="preserve">. Линейная регрессия </w:t>
      </w:r>
      <w:r w:rsidRPr="00643963">
        <w:rPr>
          <w:i/>
          <w:iCs/>
          <w:lang w:val="en-US"/>
        </w:rPr>
        <w:t>y</w:t>
      </w:r>
      <w:r w:rsidRPr="00643963">
        <w:t xml:space="preserve"> на </w:t>
      </w:r>
      <w:r w:rsidRPr="00643963">
        <w:rPr>
          <w:i/>
          <w:iCs/>
          <w:lang w:val="en-US"/>
        </w:rPr>
        <w:t>x</w:t>
      </w:r>
      <w:r w:rsidRPr="00643963">
        <w:t xml:space="preserve"> </w:t>
      </w:r>
      <w:r w:rsidR="004E72D0">
        <w:t>–</w:t>
      </w:r>
      <w:r w:rsidRPr="00643963">
        <w:t xml:space="preserve"> прямая с уравнением </w:t>
      </w:r>
    </w:p>
    <w:p w:rsidR="00D978F9" w:rsidRPr="00643963" w:rsidRDefault="00D978F9" w:rsidP="00D978F9">
      <w:pPr>
        <w:ind w:firstLine="425"/>
        <w:jc w:val="center"/>
      </w:pPr>
      <w:r w:rsidRPr="00643963">
        <w:rPr>
          <w:i/>
          <w:iCs/>
          <w:lang w:val="en-US"/>
        </w:rPr>
        <w:t>y</w:t>
      </w:r>
      <w:r w:rsidRPr="00643963">
        <w:t xml:space="preserve"> = 0,</w:t>
      </w:r>
      <w:r w:rsidR="004E72D0">
        <w:t>0414</w:t>
      </w:r>
      <w:r w:rsidRPr="00643963">
        <w:t xml:space="preserve"> </w:t>
      </w:r>
      <w:r w:rsidRPr="00643963">
        <w:rPr>
          <w:i/>
          <w:iCs/>
          <w:lang w:val="en-US"/>
        </w:rPr>
        <w:t>x</w:t>
      </w:r>
      <w:r w:rsidRPr="00643963">
        <w:t xml:space="preserve"> </w:t>
      </w:r>
      <w:r w:rsidR="004E72D0">
        <w:t>– 31,322</w:t>
      </w:r>
      <w:r w:rsidRPr="00643963">
        <w:t>. Пунктированная прямая проведена «от руки».</w:t>
      </w:r>
    </w:p>
    <w:p w:rsidR="00D978F9" w:rsidRPr="008276BC" w:rsidRDefault="00D978F9" w:rsidP="00D978F9">
      <w:pPr>
        <w:tabs>
          <w:tab w:val="left" w:pos="0"/>
        </w:tabs>
        <w:rPr>
          <w:b/>
        </w:rPr>
      </w:pPr>
    </w:p>
    <w:p w:rsidR="00F2471C" w:rsidRDefault="00F2471C" w:rsidP="00F2471C">
      <w:pPr>
        <w:tabs>
          <w:tab w:val="left" w:pos="0"/>
        </w:tabs>
        <w:ind w:firstLine="0"/>
        <w:jc w:val="center"/>
        <w:rPr>
          <w:b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333875" cy="238125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F2471C" w:rsidRPr="00643963" w:rsidRDefault="00F2471C" w:rsidP="00F2471C">
      <w:pPr>
        <w:ind w:firstLine="425"/>
        <w:jc w:val="center"/>
      </w:pPr>
      <w:r w:rsidRPr="00F2471C">
        <w:t xml:space="preserve">Рис. 2.2. </w:t>
      </w:r>
      <w:r w:rsidRPr="00643963">
        <w:t xml:space="preserve">Линейная регрессия </w:t>
      </w:r>
      <w:r>
        <w:rPr>
          <w:i/>
          <w:iCs/>
          <w:lang w:val="en-US"/>
        </w:rPr>
        <w:t>x</w:t>
      </w:r>
      <w:r w:rsidRPr="00643963">
        <w:t xml:space="preserve"> на </w:t>
      </w:r>
      <w:r>
        <w:rPr>
          <w:i/>
          <w:iCs/>
          <w:lang w:val="en-US"/>
        </w:rPr>
        <w:t>y</w:t>
      </w:r>
      <w:r w:rsidRPr="00643963">
        <w:t xml:space="preserve"> </w:t>
      </w:r>
      <w:r>
        <w:t>–</w:t>
      </w:r>
      <w:r w:rsidRPr="00643963">
        <w:t xml:space="preserve"> прямая с уравнением </w:t>
      </w:r>
    </w:p>
    <w:p w:rsidR="00F2471C" w:rsidRPr="00F2471C" w:rsidRDefault="00F2471C" w:rsidP="00F2471C">
      <w:pPr>
        <w:tabs>
          <w:tab w:val="left" w:pos="0"/>
        </w:tabs>
        <w:rPr>
          <w:b/>
        </w:rPr>
      </w:pPr>
      <w:r>
        <w:rPr>
          <w:i/>
          <w:iCs/>
          <w:lang w:val="en-US"/>
        </w:rPr>
        <w:t>x</w:t>
      </w:r>
      <w:r w:rsidRPr="00643963">
        <w:t xml:space="preserve"> = </w:t>
      </w:r>
      <w:r>
        <w:t>21,97</w:t>
      </w:r>
      <w:r w:rsidRPr="00643963">
        <w:t xml:space="preserve"> </w:t>
      </w:r>
      <w:r>
        <w:rPr>
          <w:i/>
          <w:iCs/>
          <w:lang w:val="en-US"/>
        </w:rPr>
        <w:t>y</w:t>
      </w:r>
      <w:r w:rsidRPr="008276BC">
        <w:rPr>
          <w:i/>
          <w:iCs/>
        </w:rPr>
        <w:t xml:space="preserve"> + 829</w:t>
      </w:r>
      <w:r>
        <w:rPr>
          <w:i/>
          <w:iCs/>
        </w:rPr>
        <w:t>,16</w:t>
      </w:r>
      <w:r w:rsidRPr="00643963">
        <w:t xml:space="preserve">. </w:t>
      </w:r>
      <w:r>
        <w:rPr>
          <w:b/>
        </w:rPr>
        <w:t xml:space="preserve"> </w:t>
      </w:r>
    </w:p>
    <w:p w:rsidR="00F2471C" w:rsidRDefault="00F2471C" w:rsidP="00D978F9">
      <w:pPr>
        <w:tabs>
          <w:tab w:val="left" w:pos="0"/>
        </w:tabs>
        <w:rPr>
          <w:b/>
        </w:rPr>
      </w:pPr>
    </w:p>
    <w:p w:rsidR="00D978F9" w:rsidRDefault="00D978F9" w:rsidP="00D978F9">
      <w:pPr>
        <w:tabs>
          <w:tab w:val="left" w:pos="0"/>
        </w:tabs>
      </w:pPr>
      <w:r w:rsidRPr="00643963">
        <w:rPr>
          <w:b/>
        </w:rPr>
        <w:t>2.</w:t>
      </w:r>
      <w:r w:rsidRPr="00643963">
        <w:t xml:space="preserve"> Произведем расчет статистик </w:t>
      </w:r>
      <w:r w:rsidRPr="00643963">
        <w:rPr>
          <w:position w:val="-6"/>
        </w:rPr>
        <w:object w:dxaOrig="220" w:dyaOrig="260">
          <v:shape id="_x0000_i1041" type="#_x0000_t75" style="width:10.9pt;height:13.4pt" o:ole="">
            <v:imagedata r:id="rId36" o:title=""/>
          </v:shape>
          <o:OLEObject Type="Embed" ProgID="Equation.3" ShapeID="_x0000_i1041" DrawAspect="Content" ObjectID="_1680410118" r:id="rId37"/>
        </w:object>
      </w:r>
      <w:r w:rsidRPr="00643963">
        <w:t xml:space="preserve">, </w:t>
      </w:r>
      <w:r w:rsidRPr="00643963">
        <w:rPr>
          <w:position w:val="-10"/>
        </w:rPr>
        <w:object w:dxaOrig="220" w:dyaOrig="300">
          <v:shape id="_x0000_i1042" type="#_x0000_t75" style="width:10.9pt;height:15.05pt" o:ole="">
            <v:imagedata r:id="rId38" o:title=""/>
          </v:shape>
          <o:OLEObject Type="Embed" ProgID="Equation.3" ShapeID="_x0000_i1042" DrawAspect="Content" ObjectID="_1680410119" r:id="rId39"/>
        </w:object>
      </w:r>
      <w:r w:rsidRPr="00643963">
        <w:t xml:space="preserve">, </w:t>
      </w:r>
      <w:r w:rsidRPr="00643963">
        <w:rPr>
          <w:lang w:val="en-US"/>
        </w:rPr>
        <w:t>S</w:t>
      </w:r>
      <w:r w:rsidRPr="00643963">
        <w:rPr>
          <w:vertAlign w:val="subscript"/>
          <w:lang w:val="en-US"/>
        </w:rPr>
        <w:t>x</w:t>
      </w:r>
      <w:r w:rsidRPr="00643963">
        <w:t xml:space="preserve">, </w:t>
      </w:r>
      <w:r w:rsidRPr="00643963">
        <w:rPr>
          <w:lang w:val="en-US"/>
        </w:rPr>
        <w:t>S</w:t>
      </w:r>
      <w:r w:rsidRPr="00643963">
        <w:rPr>
          <w:vertAlign w:val="subscript"/>
          <w:lang w:val="en-US"/>
        </w:rPr>
        <w:t>y</w:t>
      </w:r>
      <w:r w:rsidRPr="00643963">
        <w:t xml:space="preserve">, </w:t>
      </w:r>
      <w:r w:rsidRPr="00643963">
        <w:rPr>
          <w:lang w:val="en-US"/>
        </w:rPr>
        <w:t>r</w:t>
      </w:r>
      <w:r w:rsidRPr="00643963">
        <w:t>, которые войдут в уравнения линий регрессий. Составим расчетную табл. 2.</w:t>
      </w:r>
      <w:r w:rsidR="00207D6C">
        <w:t>2</w:t>
      </w:r>
      <w:r w:rsidRPr="00643963">
        <w:t>.</w:t>
      </w:r>
    </w:p>
    <w:p w:rsidR="00D978F9" w:rsidRPr="00AA4A68" w:rsidRDefault="00D978F9" w:rsidP="00AA4A68">
      <w:pPr>
        <w:tabs>
          <w:tab w:val="left" w:pos="0"/>
        </w:tabs>
        <w:ind w:firstLine="0"/>
        <w:jc w:val="right"/>
      </w:pPr>
      <w:r w:rsidRPr="00AA4A68">
        <w:t>Таблица 2.</w:t>
      </w:r>
      <w:r w:rsidR="00207D6C" w:rsidRPr="00AA4A68">
        <w:t>2</w:t>
      </w:r>
    </w:p>
    <w:tbl>
      <w:tblPr>
        <w:tblW w:w="9122" w:type="dxa"/>
        <w:jc w:val="center"/>
        <w:tblLook w:val="04A0" w:firstRow="1" w:lastRow="0" w:firstColumn="1" w:lastColumn="0" w:noHBand="0" w:noVBand="1"/>
      </w:tblPr>
      <w:tblGrid>
        <w:gridCol w:w="766"/>
        <w:gridCol w:w="1150"/>
        <w:gridCol w:w="1371"/>
        <w:gridCol w:w="960"/>
        <w:gridCol w:w="1110"/>
        <w:gridCol w:w="1373"/>
        <w:gridCol w:w="1266"/>
        <w:gridCol w:w="1126"/>
      </w:tblGrid>
      <w:tr w:rsidR="00643963" w:rsidRPr="00AA4A68" w:rsidTr="00AA4A68">
        <w:trPr>
          <w:trHeight w:val="2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8F9" w:rsidRPr="00AA4A68" w:rsidRDefault="00D978F9" w:rsidP="00AA4A68">
            <w:pPr>
              <w:ind w:firstLine="0"/>
              <w:jc w:val="center"/>
              <w:rPr>
                <w:i/>
                <w:sz w:val="20"/>
                <w:szCs w:val="24"/>
              </w:rPr>
            </w:pPr>
            <w:r w:rsidRPr="00AA4A68">
              <w:rPr>
                <w:i/>
                <w:sz w:val="20"/>
                <w:szCs w:val="24"/>
                <w:lang w:val="en-US"/>
              </w:rPr>
              <w:t>x</w:t>
            </w:r>
            <w:r w:rsidRPr="00AA4A68">
              <w:rPr>
                <w:i/>
                <w:sz w:val="20"/>
                <w:szCs w:val="24"/>
                <w:vertAlign w:val="subscript"/>
              </w:rPr>
              <w:t>i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8F9" w:rsidRPr="00AA4A68" w:rsidRDefault="00D978F9" w:rsidP="00AA4A68">
            <w:pPr>
              <w:ind w:firstLine="0"/>
              <w:jc w:val="center"/>
              <w:rPr>
                <w:i/>
                <w:sz w:val="20"/>
                <w:szCs w:val="24"/>
              </w:rPr>
            </w:pPr>
            <w:r w:rsidRPr="00AA4A68">
              <w:rPr>
                <w:i/>
                <w:sz w:val="20"/>
                <w:szCs w:val="24"/>
                <w:lang w:val="en-US"/>
              </w:rPr>
              <w:t>x</w:t>
            </w:r>
            <w:r w:rsidRPr="00AA4A68">
              <w:rPr>
                <w:i/>
                <w:sz w:val="20"/>
                <w:szCs w:val="24"/>
                <w:vertAlign w:val="subscript"/>
              </w:rPr>
              <w:t>i</w:t>
            </w:r>
            <w:r w:rsidRPr="00AA4A68">
              <w:rPr>
                <w:i/>
                <w:sz w:val="20"/>
                <w:szCs w:val="24"/>
              </w:rPr>
              <w:t>-ẍ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8F9" w:rsidRPr="00AA4A68" w:rsidRDefault="00D978F9" w:rsidP="00AA4A68">
            <w:pPr>
              <w:ind w:firstLine="0"/>
              <w:jc w:val="center"/>
              <w:rPr>
                <w:i/>
                <w:sz w:val="20"/>
                <w:szCs w:val="24"/>
              </w:rPr>
            </w:pPr>
            <w:r w:rsidRPr="00AA4A68">
              <w:rPr>
                <w:i/>
                <w:sz w:val="20"/>
                <w:szCs w:val="24"/>
              </w:rPr>
              <w:t>(</w:t>
            </w:r>
            <w:r w:rsidRPr="00AA4A68">
              <w:rPr>
                <w:i/>
                <w:sz w:val="20"/>
                <w:szCs w:val="24"/>
                <w:lang w:val="en-US"/>
              </w:rPr>
              <w:t>x</w:t>
            </w:r>
            <w:r w:rsidRPr="00AA4A68">
              <w:rPr>
                <w:i/>
                <w:sz w:val="20"/>
                <w:szCs w:val="24"/>
                <w:vertAlign w:val="subscript"/>
              </w:rPr>
              <w:t>i</w:t>
            </w:r>
            <w:r w:rsidRPr="00AA4A68">
              <w:rPr>
                <w:i/>
                <w:sz w:val="20"/>
                <w:szCs w:val="24"/>
              </w:rPr>
              <w:t>-ẍ)</w:t>
            </w:r>
            <w:r w:rsidRPr="00AA4A68">
              <w:rPr>
                <w:i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8F9" w:rsidRPr="00AA4A68" w:rsidRDefault="00D978F9" w:rsidP="00AA4A68">
            <w:pPr>
              <w:ind w:firstLine="0"/>
              <w:jc w:val="center"/>
              <w:rPr>
                <w:i/>
                <w:sz w:val="20"/>
                <w:szCs w:val="24"/>
              </w:rPr>
            </w:pPr>
            <w:r w:rsidRPr="00AA4A68">
              <w:rPr>
                <w:i/>
                <w:sz w:val="20"/>
                <w:szCs w:val="24"/>
              </w:rPr>
              <w:t>y</w:t>
            </w:r>
            <w:r w:rsidRPr="00AA4A68">
              <w:rPr>
                <w:i/>
                <w:sz w:val="20"/>
                <w:szCs w:val="24"/>
                <w:vertAlign w:val="subscript"/>
              </w:rPr>
              <w:t>i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8F9" w:rsidRPr="00AA4A68" w:rsidRDefault="00D978F9" w:rsidP="00AA4A68">
            <w:pPr>
              <w:ind w:firstLine="0"/>
              <w:jc w:val="center"/>
              <w:rPr>
                <w:i/>
                <w:sz w:val="20"/>
                <w:szCs w:val="24"/>
              </w:rPr>
            </w:pPr>
            <w:r w:rsidRPr="00AA4A68">
              <w:rPr>
                <w:i/>
                <w:sz w:val="20"/>
                <w:szCs w:val="24"/>
              </w:rPr>
              <w:t>y</w:t>
            </w:r>
            <w:r w:rsidRPr="00AA4A68">
              <w:rPr>
                <w:i/>
                <w:sz w:val="20"/>
                <w:szCs w:val="24"/>
                <w:vertAlign w:val="subscript"/>
              </w:rPr>
              <w:t>i</w:t>
            </w:r>
            <w:r w:rsidRPr="00AA4A68">
              <w:rPr>
                <w:i/>
                <w:sz w:val="20"/>
                <w:szCs w:val="24"/>
              </w:rPr>
              <w:t>-ỹ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8F9" w:rsidRPr="00AA4A68" w:rsidRDefault="00D978F9" w:rsidP="00AA4A68">
            <w:pPr>
              <w:ind w:firstLine="0"/>
              <w:jc w:val="center"/>
              <w:rPr>
                <w:i/>
                <w:sz w:val="20"/>
                <w:szCs w:val="24"/>
              </w:rPr>
            </w:pPr>
            <w:r w:rsidRPr="00AA4A68">
              <w:rPr>
                <w:i/>
                <w:sz w:val="20"/>
                <w:szCs w:val="24"/>
              </w:rPr>
              <w:t>(y</w:t>
            </w:r>
            <w:r w:rsidRPr="00AA4A68">
              <w:rPr>
                <w:i/>
                <w:sz w:val="20"/>
                <w:szCs w:val="24"/>
                <w:vertAlign w:val="subscript"/>
              </w:rPr>
              <w:t>i</w:t>
            </w:r>
            <w:r w:rsidRPr="00AA4A68">
              <w:rPr>
                <w:i/>
                <w:sz w:val="20"/>
                <w:szCs w:val="24"/>
              </w:rPr>
              <w:t>-ỹ)</w:t>
            </w:r>
            <w:r w:rsidRPr="00AA4A68">
              <w:rPr>
                <w:i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8F9" w:rsidRPr="00AA4A68" w:rsidRDefault="00D978F9" w:rsidP="00AA4A68">
            <w:pPr>
              <w:ind w:firstLine="0"/>
              <w:jc w:val="center"/>
              <w:rPr>
                <w:i/>
                <w:sz w:val="20"/>
                <w:szCs w:val="24"/>
              </w:rPr>
            </w:pPr>
            <w:r w:rsidRPr="00AA4A68">
              <w:rPr>
                <w:i/>
                <w:sz w:val="20"/>
                <w:szCs w:val="24"/>
              </w:rPr>
              <w:t>x</w:t>
            </w:r>
            <w:r w:rsidRPr="00AA4A68">
              <w:rPr>
                <w:i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8F9" w:rsidRPr="00AA4A68" w:rsidRDefault="00D978F9" w:rsidP="00AA4A68">
            <w:pPr>
              <w:ind w:firstLine="0"/>
              <w:jc w:val="center"/>
              <w:rPr>
                <w:i/>
                <w:sz w:val="20"/>
                <w:szCs w:val="24"/>
              </w:rPr>
            </w:pPr>
            <w:r w:rsidRPr="00AA4A68">
              <w:rPr>
                <w:i/>
                <w:sz w:val="20"/>
                <w:szCs w:val="24"/>
              </w:rPr>
              <w:t>xy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1201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-365,846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133843,408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-19,577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383,256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1442401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16814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1300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-266,846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71206,870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-12,577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158,179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1690000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27300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1375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-191,846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36804,947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-6,577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43,256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1890625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37125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1412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-154,846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23977,331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-4,577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20,948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1993744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40948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1443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-123,846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15337,870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-3,577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12,794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2082249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43290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-66,846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4468,408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31,5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-2,077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4,314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2250000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47250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1526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-40,846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1668,408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1,423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2,025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2328676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53410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1516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-50,846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2585,331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0,423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0,179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2298256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51544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1718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151,154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22847,485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7,423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55,102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2951524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70438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1783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216,154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46722,485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4,423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19,564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3179089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67754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1819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252,154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63581,562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5,423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29,410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3308761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70941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1877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310,154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96195,408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12,423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154,333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3523129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86342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1899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332,154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110326,178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51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17,423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303,564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3606201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96849</w:t>
            </w:r>
          </w:p>
        </w:tc>
      </w:tr>
      <w:tr w:rsidR="00AA4A68" w:rsidRPr="00AA4A68" w:rsidTr="00AA4A68">
        <w:trPr>
          <w:trHeight w:val="2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20369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190756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629565,692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436,5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1186,923077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32544655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4A68" w:rsidRPr="00AA4A68" w:rsidRDefault="00AA4A68" w:rsidP="00AA4A68">
            <w:pPr>
              <w:ind w:firstLine="0"/>
              <w:jc w:val="center"/>
              <w:rPr>
                <w:sz w:val="22"/>
              </w:rPr>
            </w:pPr>
            <w:r w:rsidRPr="00AA4A68">
              <w:rPr>
                <w:sz w:val="22"/>
              </w:rPr>
              <w:t>710005</w:t>
            </w:r>
          </w:p>
        </w:tc>
      </w:tr>
    </w:tbl>
    <w:p w:rsidR="00AA4A68" w:rsidRPr="00AA4A68" w:rsidRDefault="00AA4A68" w:rsidP="00AA4A68">
      <w:pPr>
        <w:spacing w:before="240" w:after="240"/>
        <w:rPr>
          <w:position w:val="-28"/>
        </w:rPr>
      </w:pPr>
      <w:r>
        <w:rPr>
          <w:position w:val="-28"/>
        </w:rPr>
        <w:lastRenderedPageBreak/>
        <w:t>Теперь найдем средние величины:</w:t>
      </w:r>
      <w:r w:rsidR="00D978F9" w:rsidRPr="00643963">
        <w:rPr>
          <w:position w:val="-28"/>
        </w:rPr>
        <w:t xml:space="preserve"> </w:t>
      </w:r>
    </w:p>
    <w:p w:rsidR="00AA4A68" w:rsidRPr="00AA4A68" w:rsidRDefault="00D23B86" w:rsidP="00D978F9">
      <w:pPr>
        <w:spacing w:before="240" w:after="240"/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13</m:t>
              </m:r>
            </m:den>
          </m:f>
          <m:r>
            <w:rPr>
              <w:rFonts w:ascii="Cambria Math" w:hAnsi="Cambria Math"/>
            </w:rPr>
            <m:t xml:space="preserve">*20369=1566,846 </m:t>
          </m:r>
        </m:oMath>
      </m:oMathPara>
    </w:p>
    <w:p w:rsidR="00D978F9" w:rsidRDefault="00D978F9" w:rsidP="00D978F9">
      <w:pPr>
        <w:spacing w:before="240" w:after="240"/>
      </w:pPr>
      <w:r w:rsidRPr="00643963">
        <w:t xml:space="preserve">— </w:t>
      </w:r>
      <w:r w:rsidR="00AA4A68">
        <w:t>средняя энерговооруженность труда.</w:t>
      </w:r>
    </w:p>
    <w:p w:rsidR="00AA4A68" w:rsidRPr="00AA4A68" w:rsidRDefault="00D23B86" w:rsidP="00D978F9">
      <w:pPr>
        <w:spacing w:before="240" w:after="240"/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13</m:t>
              </m:r>
            </m:den>
          </m:f>
          <m:r>
            <w:rPr>
              <w:rFonts w:ascii="Cambria Math" w:hAnsi="Cambria Math"/>
            </w:rPr>
            <m:t>*436,5=33,577</m:t>
          </m:r>
        </m:oMath>
      </m:oMathPara>
    </w:p>
    <w:p w:rsidR="00D978F9" w:rsidRPr="00643963" w:rsidRDefault="00D978F9" w:rsidP="00AA4A68">
      <w:pPr>
        <w:spacing w:before="240" w:after="240"/>
        <w:ind w:firstLine="0"/>
      </w:pPr>
      <w:r w:rsidRPr="00643963">
        <w:t xml:space="preserve">— </w:t>
      </w:r>
      <w:r w:rsidR="00AA4A68">
        <w:t>средний выпуск готовой продукции</w:t>
      </w:r>
      <w:r w:rsidRPr="00643963">
        <w:t xml:space="preserve">. </w:t>
      </w:r>
    </w:p>
    <w:p w:rsidR="00D978F9" w:rsidRDefault="00D978F9" w:rsidP="00D978F9">
      <w:pPr>
        <w:spacing w:before="240" w:after="240"/>
      </w:pPr>
      <w:r w:rsidRPr="00643963">
        <w:t>Рассчитаем следующие числовые характеристики:</w:t>
      </w:r>
    </w:p>
    <w:p w:rsidR="00AA4A68" w:rsidRPr="00F2471C" w:rsidRDefault="00D23B86" w:rsidP="00D978F9">
      <w:pPr>
        <w:spacing w:before="240" w:after="240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*629565,69=48428,13→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=220,064</m:t>
          </m:r>
        </m:oMath>
      </m:oMathPara>
    </w:p>
    <w:p w:rsidR="00BA5026" w:rsidRPr="00F2471C" w:rsidRDefault="00D23B86" w:rsidP="00D978F9">
      <w:pPr>
        <w:spacing w:before="240" w:after="240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</m:acc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*1186,92=91,302→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=9,555</m:t>
          </m:r>
        </m:oMath>
      </m:oMathPara>
    </w:p>
    <w:p w:rsidR="00BA5026" w:rsidRPr="00BA5026" w:rsidRDefault="00D23B86" w:rsidP="00D978F9">
      <w:pPr>
        <w:spacing w:before="240" w:after="240"/>
        <w:rPr>
          <w:i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xy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13</m:t>
              </m:r>
            </m:den>
          </m:f>
          <m:r>
            <w:rPr>
              <w:rFonts w:ascii="Cambria Math" w:hAnsi="Cambria Math"/>
            </w:rPr>
            <m:t>*710005=54615,8</m:t>
          </m:r>
        </m:oMath>
      </m:oMathPara>
    </w:p>
    <w:p w:rsidR="00B7215C" w:rsidRPr="00B7215C" w:rsidRDefault="00D978F9" w:rsidP="00D978F9">
      <w:pPr>
        <w:spacing w:before="240" w:after="240"/>
        <w:ind w:firstLine="567"/>
      </w:pPr>
      <w:r w:rsidRPr="00643963">
        <w:t>Подставим найденные значения в формулу для нахождения коэфф</w:t>
      </w:r>
      <w:r w:rsidRPr="00643963">
        <w:t>и</w:t>
      </w:r>
      <w:r w:rsidR="00BA5026">
        <w:t>циента корреляции:</w:t>
      </w:r>
      <w:r w:rsidRPr="00643963">
        <w:tab/>
      </w:r>
    </w:p>
    <w:p w:rsidR="00B7215C" w:rsidRPr="00B7215C" w:rsidRDefault="00B7215C" w:rsidP="00D978F9">
      <w:pPr>
        <w:spacing w:before="240" w:after="240"/>
        <w:ind w:firstLine="567"/>
      </w:pPr>
      <m:oMathPara>
        <m:oMath>
          <m:r>
            <w:rPr>
              <w:rFonts w:ascii="Cambria Math" w:hAnsi="Cambria Math"/>
            </w:rPr>
            <m:t>r=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xy</m:t>
                  </m:r>
                </m:e>
              </m:acc>
              <m:r>
                <w:rPr>
                  <w:rFonts w:ascii="Cambria Math" w:hAnsi="Cambria Math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*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</m:acc>
            </m:num>
            <m:den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*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e>
              </m:ac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54615,8-1566,846*33,577</m:t>
              </m:r>
            </m:num>
            <m:den>
              <m:r>
                <w:rPr>
                  <w:rFonts w:ascii="Cambria Math" w:hAnsi="Cambria Math"/>
                </w:rPr>
                <m:t>220,064*9,555</m:t>
              </m:r>
            </m:den>
          </m:f>
          <m:r>
            <w:rPr>
              <w:rFonts w:ascii="Cambria Math" w:hAnsi="Cambria Math"/>
            </w:rPr>
            <m:t>=0,954</m:t>
          </m:r>
        </m:oMath>
      </m:oMathPara>
    </w:p>
    <w:p w:rsidR="00190756" w:rsidRDefault="00D978F9" w:rsidP="00190756">
      <w:pPr>
        <w:spacing w:before="240" w:after="240"/>
        <w:ind w:firstLine="567"/>
      </w:pPr>
      <w:r w:rsidRPr="00643963">
        <w:tab/>
      </w:r>
      <w:r w:rsidR="00190756" w:rsidRPr="00190756">
        <w:t>Коэффициент корреляции получился достаточно большим, его зн</w:t>
      </w:r>
      <w:r w:rsidR="00190756" w:rsidRPr="00190756">
        <w:t>а</w:t>
      </w:r>
      <w:r w:rsidR="00190756" w:rsidRPr="00190756">
        <w:t xml:space="preserve">чение близко к единице. Следовательно, между признаками существует </w:t>
      </w:r>
      <w:r w:rsidR="00F2471C">
        <w:t>функциональная</w:t>
      </w:r>
      <w:r w:rsidR="00190756" w:rsidRPr="00190756">
        <w:t xml:space="preserve"> связь.</w:t>
      </w:r>
    </w:p>
    <w:p w:rsidR="00D978F9" w:rsidRDefault="00D978F9" w:rsidP="00190756">
      <w:pPr>
        <w:spacing w:before="240" w:after="240"/>
        <w:ind w:firstLine="567"/>
      </w:pPr>
      <w:r w:rsidRPr="00643963">
        <w:rPr>
          <w:b/>
        </w:rPr>
        <w:t xml:space="preserve">3. </w:t>
      </w:r>
      <w:r w:rsidRPr="00643963">
        <w:t>Теперь</w:t>
      </w:r>
      <w:r w:rsidR="001A4CC6">
        <w:t xml:space="preserve"> </w:t>
      </w:r>
      <w:r w:rsidRPr="00643963">
        <w:t xml:space="preserve">проверим значимость коэффициента корреляции. Вычислим статистику </w:t>
      </w:r>
      <w:r w:rsidRPr="00643963">
        <w:rPr>
          <w:i/>
          <w:iCs/>
          <w:lang w:val="en-US"/>
        </w:rPr>
        <w:t>t</w:t>
      </w:r>
      <w:r w:rsidRPr="00643963">
        <w:rPr>
          <w:vertAlign w:val="subscript"/>
          <w:lang w:val="en-US"/>
        </w:rPr>
        <w:t>p</w:t>
      </w:r>
      <w:r w:rsidRPr="00643963">
        <w:t xml:space="preserve"> по формуле:</w:t>
      </w:r>
    </w:p>
    <w:p w:rsidR="001A4CC6" w:rsidRPr="00643963" w:rsidRDefault="00D23B86" w:rsidP="00D978F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|r|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n-2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0,954*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13-2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0,954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=10,546</m:t>
          </m:r>
        </m:oMath>
      </m:oMathPara>
    </w:p>
    <w:p w:rsidR="00D978F9" w:rsidRPr="00643963" w:rsidRDefault="00D978F9" w:rsidP="00D978F9">
      <w:r w:rsidRPr="00643963">
        <w:t>По таблице критически</w:t>
      </w:r>
      <w:r w:rsidR="001A4CC6">
        <w:t>х точек распределения Стьюдента</w:t>
      </w:r>
      <w:r w:rsidRPr="00643963">
        <w:t xml:space="preserve"> по уровню значимости </w:t>
      </w:r>
      <w:r w:rsidRPr="00643963">
        <w:rPr>
          <w:position w:val="-10"/>
        </w:rPr>
        <w:object w:dxaOrig="999" w:dyaOrig="340">
          <v:shape id="_x0000_i1043" type="#_x0000_t75" style="width:50.25pt;height:16.75pt" o:ole="">
            <v:imagedata r:id="rId40" o:title=""/>
          </v:shape>
          <o:OLEObject Type="Embed" ProgID="Equation.3" ShapeID="_x0000_i1043" DrawAspect="Content" ObjectID="_1680410120" r:id="rId41"/>
        </w:object>
      </w:r>
      <w:r w:rsidRPr="00643963">
        <w:t xml:space="preserve"> и числу степеней свободы</w:t>
      </w:r>
      <w:r w:rsidR="001A4CC6">
        <w:t xml:space="preserve"> </w:t>
      </w:r>
      <w:r w:rsidR="001A4CC6">
        <w:rPr>
          <w:lang w:val="en-US"/>
        </w:rPr>
        <w:t>k</w:t>
      </w:r>
      <w:r w:rsidR="001A4CC6" w:rsidRPr="001A4CC6">
        <w:t xml:space="preserve"> = </w:t>
      </w:r>
      <w:r w:rsidR="001A4CC6">
        <w:rPr>
          <w:lang w:val="en-US"/>
        </w:rPr>
        <w:t>n</w:t>
      </w:r>
      <w:r w:rsidR="001A4CC6" w:rsidRPr="001A4CC6">
        <w:t xml:space="preserve"> – 2 = 13 – 2 = 11</w:t>
      </w:r>
      <w:r w:rsidRPr="00643963">
        <w:t xml:space="preserve"> находим</w:t>
      </w:r>
      <w:r w:rsidR="001A4CC6">
        <w:t xml:space="preserve"> </w:t>
      </w:r>
      <w:r w:rsidR="001A4CC6">
        <w:rPr>
          <w:lang w:val="en-US"/>
        </w:rPr>
        <w:t>t</w:t>
      </w:r>
      <w:r w:rsidR="001A4CC6" w:rsidRPr="001A4CC6">
        <w:rPr>
          <w:vertAlign w:val="subscript"/>
          <w:lang w:val="en-US"/>
        </w:rPr>
        <w:t>T</w:t>
      </w:r>
      <w:r w:rsidR="001A4CC6" w:rsidRPr="001A4CC6">
        <w:t xml:space="preserve"> = 2,201</w:t>
      </w:r>
      <w:r w:rsidRPr="00643963">
        <w:t xml:space="preserve">. Так как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=10,546&gt;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Pr="00643963">
        <w:t xml:space="preserve">, то выборочный коэффициент корреляции значимо отличается от нуля. Следовательно, средний </w:t>
      </w:r>
      <w:r w:rsidR="001A4CC6">
        <w:t xml:space="preserve">выпуск готовой продукции </w:t>
      </w:r>
      <w:r w:rsidRPr="00643963">
        <w:rPr>
          <w:i/>
          <w:iCs/>
          <w:lang w:val="en-US"/>
        </w:rPr>
        <w:t>Y</w:t>
      </w:r>
      <w:r w:rsidRPr="00643963">
        <w:t xml:space="preserve"> и </w:t>
      </w:r>
      <w:r w:rsidR="001A4CC6">
        <w:t>средняя энерговооруженность труда</w:t>
      </w:r>
      <w:r w:rsidRPr="00643963">
        <w:t xml:space="preserve"> </w:t>
      </w:r>
      <w:r w:rsidRPr="00643963">
        <w:rPr>
          <w:i/>
          <w:iCs/>
          <w:lang w:val="en-US"/>
        </w:rPr>
        <w:t>X</w:t>
      </w:r>
      <w:r w:rsidRPr="00643963">
        <w:t xml:space="preserve"> коррелир</w:t>
      </w:r>
      <w:r w:rsidRPr="00643963">
        <w:t>о</w:t>
      </w:r>
      <w:r w:rsidRPr="00643963">
        <w:t>ванны.</w:t>
      </w:r>
    </w:p>
    <w:p w:rsidR="00D978F9" w:rsidRPr="00643963" w:rsidRDefault="00D978F9" w:rsidP="00D978F9">
      <w:r w:rsidRPr="00643963">
        <w:lastRenderedPageBreak/>
        <w:t xml:space="preserve">Находим доверительный интервал для выборочного коэффициента корреляции </w:t>
      </w:r>
      <w:r w:rsidRPr="00643963">
        <w:rPr>
          <w:position w:val="-4"/>
        </w:rPr>
        <w:object w:dxaOrig="200" w:dyaOrig="220">
          <v:shape id="_x0000_i1044" type="#_x0000_t75" style="width:10.05pt;height:10.9pt" o:ole="">
            <v:imagedata r:id="rId42" o:title=""/>
          </v:shape>
          <o:OLEObject Type="Embed" ProgID="Equation.3" ShapeID="_x0000_i1044" DrawAspect="Content" ObjectID="_1680410121" r:id="rId43"/>
        </w:object>
      </w:r>
      <w:r w:rsidRPr="00643963">
        <w:t xml:space="preserve"> с надежностью </w:t>
      </w:r>
      <w:r w:rsidRPr="00643963">
        <w:rPr>
          <w:position w:val="-10"/>
        </w:rPr>
        <w:object w:dxaOrig="940" w:dyaOrig="340">
          <v:shape id="_x0000_i1045" type="#_x0000_t75" style="width:46.9pt;height:16.75pt" o:ole="">
            <v:imagedata r:id="rId44" o:title=""/>
          </v:shape>
          <o:OLEObject Type="Embed" ProgID="Equation.3" ShapeID="_x0000_i1045" DrawAspect="Content" ObjectID="_1680410122" r:id="rId45"/>
        </w:object>
      </w:r>
      <w:r w:rsidRPr="00643963">
        <w:t>. Так как объем выборки</w:t>
      </w:r>
      <w:r w:rsidR="001A4CC6">
        <w:t xml:space="preserve"> </w:t>
      </w:r>
      <w:r w:rsidR="001A4CC6">
        <w:rPr>
          <w:lang w:val="en-US"/>
        </w:rPr>
        <w:t>n</w:t>
      </w:r>
      <w:r w:rsidR="001A4CC6" w:rsidRPr="001A4CC6">
        <w:t xml:space="preserve"> = 13 &lt; 50</w:t>
      </w:r>
      <w:r w:rsidRPr="00643963">
        <w:t xml:space="preserve">, то доверительный интервал находим по формуле: </w:t>
      </w:r>
      <w:r w:rsidRPr="00643963">
        <w:rPr>
          <w:position w:val="-14"/>
        </w:rPr>
        <w:object w:dxaOrig="2480" w:dyaOrig="380">
          <v:shape id="_x0000_i1046" type="#_x0000_t75" style="width:133.95pt;height:24.3pt" o:ole="">
            <v:imagedata r:id="rId46" o:title=""/>
          </v:shape>
          <o:OLEObject Type="Embed" ProgID="Equation.3" ShapeID="_x0000_i1046" DrawAspect="Content" ObjectID="_1680410123" r:id="rId47"/>
        </w:object>
      </w:r>
      <w:r w:rsidRPr="00643963">
        <w:t>.</w:t>
      </w:r>
    </w:p>
    <w:p w:rsidR="00D978F9" w:rsidRPr="00BF05A9" w:rsidRDefault="00D978F9" w:rsidP="00D978F9">
      <w:r w:rsidRPr="00643963">
        <w:t xml:space="preserve">Так как по условию надежность (доверительная вероятность) равна </w:t>
      </w:r>
      <w:r w:rsidRPr="00643963">
        <w:rPr>
          <w:position w:val="-10"/>
        </w:rPr>
        <w:object w:dxaOrig="940" w:dyaOrig="340">
          <v:shape id="_x0000_i1047" type="#_x0000_t75" style="width:46.9pt;height:16.75pt" o:ole="">
            <v:imagedata r:id="rId48" o:title=""/>
          </v:shape>
          <o:OLEObject Type="Embed" ProgID="Equation.3" ShapeID="_x0000_i1047" DrawAspect="Content" ObjectID="_1680410124" r:id="rId49"/>
        </w:object>
      </w:r>
      <w:r w:rsidRPr="00643963">
        <w:t>,</w:t>
      </w:r>
      <w:r w:rsidR="00396D8C">
        <w:t xml:space="preserve"> то по таблице функции Лапласа </w:t>
      </w:r>
      <w:r w:rsidRPr="00643963">
        <w:t xml:space="preserve">находим </w:t>
      </w:r>
      <w:r w:rsidR="00BF05A9" w:rsidRPr="00643963">
        <w:rPr>
          <w:position w:val="-14"/>
        </w:rPr>
        <w:object w:dxaOrig="880" w:dyaOrig="380">
          <v:shape id="_x0000_i1048" type="#_x0000_t75" style="width:50.25pt;height:21.75pt" o:ole="">
            <v:imagedata r:id="rId50" o:title=""/>
          </v:shape>
          <o:OLEObject Type="Embed" ProgID="Equation.DSMT4" ShapeID="_x0000_i1048" DrawAspect="Content" ObjectID="_1680410125" r:id="rId51"/>
        </w:object>
      </w:r>
      <w:r w:rsidRPr="00643963">
        <w:t xml:space="preserve">. Вычисляем среднюю квадратичную ошибку </w:t>
      </w:r>
      <w:r w:rsidRPr="00643963">
        <w:rPr>
          <w:position w:val="-12"/>
        </w:rPr>
        <w:object w:dxaOrig="360" w:dyaOrig="380">
          <v:shape id="_x0000_i1049" type="#_x0000_t75" style="width:18.4pt;height:18.4pt" o:ole="">
            <v:imagedata r:id="rId52" o:title=""/>
          </v:shape>
          <o:OLEObject Type="Embed" ProgID="Equation.3" ShapeID="_x0000_i1049" DrawAspect="Content" ObjectID="_1680410126" r:id="rId53"/>
        </w:object>
      </w:r>
      <w:r w:rsidRPr="00643963">
        <w:t xml:space="preserve"> по формуле:</w:t>
      </w:r>
    </w:p>
    <w:p w:rsidR="001B196F" w:rsidRPr="001B196F" w:rsidRDefault="00D23B86" w:rsidP="00D978F9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</m:t>
              </m:r>
            </m:e>
            <m:sub>
              <m:r>
                <w:rPr>
                  <w:rFonts w:ascii="Cambria Math" w:hAnsi="Cambria Math"/>
                  <w:lang w:val="en-US"/>
                </w:rPr>
                <m:t>r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n-2</m:t>
                  </m:r>
                </m:e>
              </m:ra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0,954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13-2</m:t>
                  </m:r>
                </m:e>
              </m:rad>
            </m:den>
          </m:f>
          <m:r>
            <w:rPr>
              <w:rFonts w:ascii="Cambria Math" w:hAnsi="Cambria Math"/>
            </w:rPr>
            <m:t>=0,027</m:t>
          </m:r>
        </m:oMath>
      </m:oMathPara>
    </w:p>
    <w:p w:rsidR="00D978F9" w:rsidRPr="00643963" w:rsidRDefault="00D978F9" w:rsidP="00D978F9">
      <w:pPr>
        <w:jc w:val="center"/>
        <w:rPr>
          <w:lang w:val="en-US"/>
        </w:rPr>
      </w:pPr>
    </w:p>
    <w:p w:rsidR="00D978F9" w:rsidRPr="00643963" w:rsidRDefault="00D978F9" w:rsidP="00D978F9">
      <w:pPr>
        <w:rPr>
          <w:lang w:val="en-US"/>
        </w:rPr>
      </w:pPr>
      <w:r w:rsidRPr="00643963">
        <w:t>Записываем доверительный интервал:</w:t>
      </w:r>
    </w:p>
    <w:p w:rsidR="00D978F9" w:rsidRPr="00643963" w:rsidRDefault="00D978F9" w:rsidP="00D978F9">
      <w:pPr>
        <w:rPr>
          <w:lang w:val="en-US"/>
        </w:rPr>
      </w:pPr>
    </w:p>
    <w:p w:rsidR="00D978F9" w:rsidRPr="00643963" w:rsidRDefault="00D978F9" w:rsidP="00D978F9">
      <w:pPr>
        <w:rPr>
          <w:i/>
        </w:rPr>
      </w:pPr>
      <m:oMathPara>
        <m:oMath>
          <m:r>
            <w:rPr>
              <w:rFonts w:ascii="Cambria Math"/>
              <w:lang w:val="en-US"/>
            </w:rPr>
            <m:t>0,954</m:t>
          </m:r>
          <m:r>
            <w:rPr>
              <w:rFonts w:ascii="Cambria Math" w:hAnsi="Cambria Math"/>
              <w:lang w:val="en-US"/>
            </w:rPr>
            <m:t>-</m:t>
          </m:r>
          <m:r>
            <w:rPr>
              <w:rFonts w:ascii="Cambria Math"/>
              <w:lang w:val="en-US"/>
            </w:rPr>
            <m:t>1,96</m:t>
          </m:r>
          <m:r>
            <w:rPr>
              <w:rFonts w:ascii="Cambria Math" w:hAnsi="Cambria Math"/>
              <w:lang w:val="en-US"/>
            </w:rPr>
            <m:t>*</m:t>
          </m:r>
          <m:r>
            <w:rPr>
              <w:rFonts w:ascii="Cambria Math"/>
              <w:lang w:val="en-US"/>
            </w:rPr>
            <m:t>0,027&lt;</m:t>
          </m:r>
          <m:acc>
            <m:accPr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</m:acc>
          <m:r>
            <w:rPr>
              <w:rFonts w:ascii="Cambria Math"/>
              <w:lang w:val="en-US"/>
            </w:rPr>
            <m:t>&lt;0,954+1,96</m:t>
          </m:r>
          <m:r>
            <w:rPr>
              <w:rFonts w:ascii="Cambria Math" w:hAnsi="Cambria Math"/>
              <w:lang w:val="en-US"/>
            </w:rPr>
            <m:t>*</m:t>
          </m:r>
          <m:r>
            <w:rPr>
              <w:rFonts w:ascii="Cambria Math"/>
              <w:lang w:val="en-US"/>
            </w:rPr>
            <m:t>0,027</m:t>
          </m:r>
        </m:oMath>
      </m:oMathPara>
    </w:p>
    <w:p w:rsidR="00D978F9" w:rsidRPr="00643963" w:rsidRDefault="00D978F9" w:rsidP="00D978F9">
      <w:pPr>
        <w:jc w:val="center"/>
      </w:pPr>
      <w:r w:rsidRPr="00643963">
        <w:t xml:space="preserve">или </w:t>
      </w:r>
      <w:r w:rsidRPr="00643963">
        <w:rPr>
          <w:position w:val="-4"/>
        </w:rPr>
        <w:object w:dxaOrig="180" w:dyaOrig="260">
          <v:shape id="_x0000_i1050" type="#_x0000_t75" style="width:12.55pt;height:18.4pt" o:ole="">
            <v:imagedata r:id="rId54" o:title=""/>
          </v:shape>
          <o:OLEObject Type="Embed" ProgID="Equation.3" ShapeID="_x0000_i1050" DrawAspect="Content" ObjectID="_1680410127" r:id="rId55"/>
        </w:object>
      </w:r>
      <w:r w:rsidRPr="00643963">
        <w:rPr>
          <w:lang w:val="en-US"/>
        </w:rPr>
        <w:t>ϵ</w:t>
      </w:r>
      <w:r w:rsidRPr="00643963">
        <w:t xml:space="preserve"> [0,</w:t>
      </w:r>
      <w:r w:rsidR="00F2471C">
        <w:t>901</w:t>
      </w:r>
      <w:r w:rsidRPr="00643963">
        <w:t xml:space="preserve">;1]. </w:t>
      </w:r>
    </w:p>
    <w:p w:rsidR="00D978F9" w:rsidRPr="00643963" w:rsidRDefault="00D978F9" w:rsidP="00D978F9">
      <w:r w:rsidRPr="00643963">
        <w:t>Следовательно, с вероятностью 0,</w:t>
      </w:r>
      <w:r w:rsidR="001B196F">
        <w:t>95</w:t>
      </w:r>
      <w:r w:rsidRPr="00643963">
        <w:t xml:space="preserve"> линейный коэффициент корр</w:t>
      </w:r>
      <w:r w:rsidRPr="00643963">
        <w:t>е</w:t>
      </w:r>
      <w:r w:rsidRPr="00643963">
        <w:t>ляции генеральной совокупности находится в пределах от 0</w:t>
      </w:r>
      <w:r w:rsidR="001B196F">
        <w:t>,</w:t>
      </w:r>
      <w:r w:rsidR="00F2471C">
        <w:t>901</w:t>
      </w:r>
      <w:r w:rsidRPr="00643963">
        <w:t xml:space="preserve"> до 1. По имеющейся выборке следует ожидать влияние </w:t>
      </w:r>
      <w:r w:rsidR="001B196F">
        <w:t>средней энерговооруженн</w:t>
      </w:r>
      <w:r w:rsidR="001B196F">
        <w:t>о</w:t>
      </w:r>
      <w:r w:rsidR="001B196F">
        <w:t>сти труда</w:t>
      </w:r>
      <w:r w:rsidRPr="00643963">
        <w:t xml:space="preserve"> на </w:t>
      </w:r>
      <w:r w:rsidR="001B196F">
        <w:t>выпуск готовой продукции</w:t>
      </w:r>
      <w:r w:rsidRPr="00643963">
        <w:t xml:space="preserve"> не менее чем на </w:t>
      </w:r>
      <w:r w:rsidR="00F2471C">
        <w:t>90,1</w:t>
      </w:r>
      <w:r w:rsidRPr="00643963">
        <w:t>%.</w:t>
      </w:r>
    </w:p>
    <w:p w:rsidR="00D978F9" w:rsidRPr="00643963" w:rsidRDefault="00D978F9" w:rsidP="00D978F9">
      <w:r w:rsidRPr="00643963">
        <w:rPr>
          <w:b/>
        </w:rPr>
        <w:t xml:space="preserve">4. </w:t>
      </w:r>
      <w:r w:rsidRPr="00643963">
        <w:t xml:space="preserve">Найдем эмпирические линейные уравнения регрессии </w:t>
      </w:r>
      <w:r w:rsidRPr="00643963">
        <w:rPr>
          <w:i/>
          <w:lang w:val="en-US"/>
        </w:rPr>
        <w:t>y</w:t>
      </w:r>
      <w:r w:rsidRPr="00643963">
        <w:t xml:space="preserve"> на </w:t>
      </w:r>
      <w:r w:rsidRPr="00643963">
        <w:rPr>
          <w:i/>
          <w:lang w:val="en-US"/>
        </w:rPr>
        <w:t>x</w:t>
      </w:r>
      <w:r w:rsidRPr="00643963">
        <w:t xml:space="preserve"> и </w:t>
      </w:r>
      <w:r w:rsidRPr="00643963">
        <w:rPr>
          <w:i/>
          <w:lang w:val="en-US"/>
        </w:rPr>
        <w:t>x</w:t>
      </w:r>
      <w:r w:rsidRPr="00643963">
        <w:t xml:space="preserve"> на </w:t>
      </w:r>
      <w:r w:rsidRPr="00643963">
        <w:rPr>
          <w:i/>
          <w:lang w:val="en-US"/>
        </w:rPr>
        <w:t>y</w:t>
      </w:r>
      <w:r w:rsidRPr="00643963">
        <w:t>, которые являются приближенными уравнениями для истинных уравн</w:t>
      </w:r>
      <w:r w:rsidRPr="00643963">
        <w:t>е</w:t>
      </w:r>
      <w:r w:rsidRPr="00643963">
        <w:t>ний регрессий.</w:t>
      </w:r>
    </w:p>
    <w:p w:rsidR="00D978F9" w:rsidRPr="00643963" w:rsidRDefault="00D978F9" w:rsidP="00D978F9">
      <w:pPr>
        <w:jc w:val="center"/>
        <w:rPr>
          <w:vanish/>
        </w:rPr>
      </w:pPr>
      <w:r w:rsidRPr="00643963">
        <w:rPr>
          <w:i/>
        </w:rPr>
        <w:t>ẏ</w:t>
      </w:r>
      <w:r w:rsidRPr="00643963">
        <w:rPr>
          <w:i/>
          <w:vertAlign w:val="subscript"/>
        </w:rPr>
        <w:t>x</w:t>
      </w:r>
      <w:r w:rsidR="001B196F">
        <w:rPr>
          <w:i/>
          <w:vertAlign w:val="subscript"/>
        </w:rPr>
        <w:t xml:space="preserve"> </w:t>
      </w:r>
      <w:r w:rsidRPr="00643963">
        <w:t>=</w:t>
      </w:r>
      <w:r w:rsidR="001B196F">
        <w:t xml:space="preserve"> </w:t>
      </w:r>
      <w:r w:rsidRPr="00643963">
        <w:t>0,</w:t>
      </w:r>
      <w:r w:rsidR="0019561D">
        <w:t>0414</w:t>
      </w:r>
      <w:r w:rsidRPr="00643963">
        <w:t>*</w:t>
      </w:r>
      <w:r w:rsidRPr="00643963">
        <w:rPr>
          <w:i/>
        </w:rPr>
        <w:t>x</w:t>
      </w:r>
      <w:r w:rsidR="0019561D">
        <w:rPr>
          <w:i/>
        </w:rPr>
        <w:t xml:space="preserve"> </w:t>
      </w:r>
      <w:r w:rsidR="0019561D" w:rsidRPr="0019561D">
        <w:t>– 31,322</w:t>
      </w:r>
      <w:r w:rsidRPr="00643963">
        <w:t xml:space="preserve">             </w:t>
      </w:r>
    </w:p>
    <w:p w:rsidR="00D978F9" w:rsidRPr="00643963" w:rsidRDefault="00D978F9" w:rsidP="00D978F9">
      <w:pPr>
        <w:jc w:val="center"/>
        <w:rPr>
          <w:vanish/>
        </w:rPr>
      </w:pPr>
      <w:r w:rsidRPr="00643963">
        <w:rPr>
          <w:i/>
        </w:rPr>
        <w:t>ẋ</w:t>
      </w:r>
      <w:r w:rsidRPr="00643963">
        <w:rPr>
          <w:i/>
          <w:vertAlign w:val="subscript"/>
        </w:rPr>
        <w:t>y</w:t>
      </w:r>
      <w:r w:rsidRPr="00643963">
        <w:t>=</w:t>
      </w:r>
      <w:r w:rsidR="0019561D">
        <w:t>21,97</w:t>
      </w:r>
      <w:r w:rsidRPr="00643963">
        <w:t>*</w:t>
      </w:r>
      <w:r w:rsidRPr="00643963">
        <w:rPr>
          <w:i/>
        </w:rPr>
        <w:t>y</w:t>
      </w:r>
      <w:r w:rsidRPr="00643963">
        <w:t>+</w:t>
      </w:r>
      <w:r w:rsidR="0019561D">
        <w:t>829,16</w:t>
      </w:r>
    </w:p>
    <w:p w:rsidR="00D978F9" w:rsidRPr="00643963" w:rsidRDefault="00D978F9" w:rsidP="00D978F9">
      <w:pPr>
        <w:jc w:val="left"/>
      </w:pPr>
    </w:p>
    <w:p w:rsidR="00D978F9" w:rsidRPr="00643963" w:rsidRDefault="00D978F9" w:rsidP="00D978F9">
      <w:pPr>
        <w:jc w:val="left"/>
      </w:pPr>
      <w:r w:rsidRPr="00643963">
        <w:t xml:space="preserve">Контроль вычислений: </w:t>
      </w:r>
    </w:p>
    <w:p w:rsidR="00D978F9" w:rsidRPr="00643963" w:rsidRDefault="00D978F9" w:rsidP="00D978F9">
      <w:pPr>
        <w:jc w:val="center"/>
        <w:rPr>
          <w:i/>
        </w:rPr>
      </w:pPr>
    </w:p>
    <w:p w:rsidR="00D978F9" w:rsidRPr="00643963" w:rsidRDefault="00D978F9" w:rsidP="00D978F9">
      <w:pPr>
        <w:jc w:val="center"/>
      </w:pPr>
      <w:r w:rsidRPr="00643963">
        <w:rPr>
          <w:i/>
        </w:rPr>
        <w:t>a</w:t>
      </w:r>
      <w:r w:rsidRPr="00643963">
        <w:rPr>
          <w:i/>
          <w:vertAlign w:val="subscript"/>
        </w:rPr>
        <w:t>1</w:t>
      </w:r>
      <w:r w:rsidRPr="00643963">
        <w:rPr>
          <w:i/>
        </w:rPr>
        <w:t>b</w:t>
      </w:r>
      <w:r w:rsidRPr="00643963">
        <w:rPr>
          <w:i/>
          <w:vertAlign w:val="subscript"/>
        </w:rPr>
        <w:t>1</w:t>
      </w:r>
      <w:r w:rsidRPr="00643963">
        <w:t>=0,</w:t>
      </w:r>
      <w:r w:rsidR="0019561D">
        <w:t>0414</w:t>
      </w:r>
      <w:r w:rsidRPr="00643963">
        <w:t>*</w:t>
      </w:r>
      <w:r w:rsidR="0019561D">
        <w:t>21,97</w:t>
      </w:r>
      <w:r w:rsidRPr="00643963">
        <w:t>=0,</w:t>
      </w:r>
      <w:r w:rsidR="00150545">
        <w:t>91</w:t>
      </w:r>
    </w:p>
    <w:p w:rsidR="00D978F9" w:rsidRPr="00643963" w:rsidRDefault="00D978F9" w:rsidP="00D978F9">
      <w:pPr>
        <w:jc w:val="center"/>
      </w:pPr>
      <w:r w:rsidRPr="00643963">
        <w:rPr>
          <w:i/>
        </w:rPr>
        <w:t>r</w:t>
      </w:r>
      <w:r w:rsidRPr="00643963">
        <w:rPr>
          <w:i/>
          <w:vertAlign w:val="superscript"/>
        </w:rPr>
        <w:t>2</w:t>
      </w:r>
      <w:r w:rsidRPr="00643963">
        <w:t>=0,</w:t>
      </w:r>
      <w:r w:rsidR="00F2471C">
        <w:t>954</w:t>
      </w:r>
      <w:r w:rsidRPr="00643963">
        <w:t>*0,</w:t>
      </w:r>
      <w:r w:rsidR="00F2471C">
        <w:t>954</w:t>
      </w:r>
      <w:r w:rsidRPr="00643963">
        <w:t>=0,</w:t>
      </w:r>
      <w:r w:rsidR="00F2471C">
        <w:t>91</w:t>
      </w:r>
    </w:p>
    <w:p w:rsidR="00D978F9" w:rsidRPr="00643963" w:rsidRDefault="00D978F9" w:rsidP="00D978F9">
      <w:r w:rsidRPr="00643963">
        <w:t xml:space="preserve">Получили, что </w:t>
      </w:r>
      <w:r w:rsidRPr="00643963">
        <w:rPr>
          <w:i/>
        </w:rPr>
        <w:t>a</w:t>
      </w:r>
      <w:r w:rsidRPr="00643963">
        <w:rPr>
          <w:i/>
          <w:vertAlign w:val="subscript"/>
        </w:rPr>
        <w:t>1</w:t>
      </w:r>
      <w:r w:rsidRPr="00643963">
        <w:rPr>
          <w:i/>
        </w:rPr>
        <w:t>b</w:t>
      </w:r>
      <w:r w:rsidRPr="00643963">
        <w:rPr>
          <w:i/>
          <w:vertAlign w:val="subscript"/>
        </w:rPr>
        <w:t>1</w:t>
      </w:r>
      <w:r w:rsidRPr="00643963">
        <w:rPr>
          <w:i/>
        </w:rPr>
        <w:t>= r</w:t>
      </w:r>
      <w:r w:rsidRPr="00643963">
        <w:rPr>
          <w:i/>
          <w:vertAlign w:val="superscript"/>
        </w:rPr>
        <w:t>2</w:t>
      </w:r>
      <w:r w:rsidRPr="00643963">
        <w:t>, а это значит, что вычисления выполнены верно.</w:t>
      </w:r>
    </w:p>
    <w:p w:rsidR="00D978F9" w:rsidRPr="00643963" w:rsidRDefault="00D978F9" w:rsidP="00D978F9">
      <w:r w:rsidRPr="00643963">
        <w:t xml:space="preserve">Из уравнения </w:t>
      </w:r>
      <w:r w:rsidRPr="00643963">
        <w:rPr>
          <w:i/>
        </w:rPr>
        <w:t>ẏ</w:t>
      </w:r>
      <w:r w:rsidRPr="00643963">
        <w:rPr>
          <w:i/>
          <w:vertAlign w:val="subscript"/>
        </w:rPr>
        <w:t>x</w:t>
      </w:r>
      <w:r w:rsidRPr="00643963">
        <w:t>=</w:t>
      </w:r>
      <w:r w:rsidR="00DC5ED4">
        <w:t>0,0414</w:t>
      </w:r>
      <w:r w:rsidRPr="00643963">
        <w:t>*</w:t>
      </w:r>
      <w:r w:rsidRPr="00643963">
        <w:rPr>
          <w:i/>
        </w:rPr>
        <w:t>x</w:t>
      </w:r>
      <w:r w:rsidR="00DC5ED4">
        <w:t>–31,322</w:t>
      </w:r>
      <w:r w:rsidRPr="00643963">
        <w:t xml:space="preserve"> следует, что при </w:t>
      </w:r>
      <w:r w:rsidR="00DC5ED4">
        <w:t>увеличении эне</w:t>
      </w:r>
      <w:r w:rsidR="00DC5ED4">
        <w:t>р</w:t>
      </w:r>
      <w:r w:rsidR="00DC5ED4">
        <w:t>говооруженности труда на 1 кВт-час средний выпуск продукции</w:t>
      </w:r>
      <w:r w:rsidRPr="00643963">
        <w:tab/>
      </w:r>
      <w:r w:rsidR="00DC5ED4">
        <w:t xml:space="preserve"> растет на 0,0414 тыс. рублей.</w:t>
      </w:r>
    </w:p>
    <w:p w:rsidR="00D978F9" w:rsidRPr="00643963" w:rsidRDefault="00D978F9" w:rsidP="00D978F9">
      <w:pPr>
        <w:ind w:firstLine="708"/>
      </w:pPr>
      <w:r w:rsidRPr="00643963">
        <w:rPr>
          <w:b/>
        </w:rPr>
        <w:t xml:space="preserve">5. </w:t>
      </w:r>
      <w:r w:rsidRPr="00643963">
        <w:t xml:space="preserve">Найдем коэффициент детерминации. Для линейной регрессии при вычисленном коэффициенте </w:t>
      </w:r>
      <w:r w:rsidRPr="00643963">
        <w:rPr>
          <w:i/>
        </w:rPr>
        <w:t>r</w:t>
      </w:r>
      <w:r w:rsidRPr="00643963">
        <w:t xml:space="preserve"> он равен </w:t>
      </w:r>
      <w:r w:rsidRPr="00643963">
        <w:rPr>
          <w:i/>
        </w:rPr>
        <w:t>r</w:t>
      </w:r>
      <w:r w:rsidRPr="00643963">
        <w:rPr>
          <w:i/>
          <w:vertAlign w:val="superscript"/>
        </w:rPr>
        <w:t>2</w:t>
      </w:r>
      <w:r w:rsidRPr="00643963">
        <w:t>= 0,</w:t>
      </w:r>
      <w:r w:rsidR="00DC5ED4">
        <w:t>91</w:t>
      </w:r>
      <w:r w:rsidRPr="00643963">
        <w:t xml:space="preserve">. Это означает, что </w:t>
      </w:r>
      <w:r w:rsidR="00DC5ED4">
        <w:t>выпуск готовой продукции зависит от энерговооруженности труда</w:t>
      </w:r>
      <w:r w:rsidRPr="00643963">
        <w:t xml:space="preserve"> на </w:t>
      </w:r>
      <w:r w:rsidR="00DC5ED4">
        <w:t>9</w:t>
      </w:r>
      <w:r w:rsidRPr="00643963">
        <w:t>1%, и тол</w:t>
      </w:r>
      <w:r w:rsidRPr="00643963">
        <w:t>ь</w:t>
      </w:r>
      <w:r w:rsidRPr="00643963">
        <w:t xml:space="preserve">ко </w:t>
      </w:r>
      <w:r w:rsidR="00DC5ED4">
        <w:t>9</w:t>
      </w:r>
      <w:r w:rsidRPr="00643963">
        <w:t xml:space="preserve">% рассеивания среднего показателя </w:t>
      </w:r>
      <w:r w:rsidR="00DC5ED4">
        <w:t>выпуска готовой продукции</w:t>
      </w:r>
      <w:r w:rsidRPr="00643963">
        <w:t xml:space="preserve"> ост</w:t>
      </w:r>
      <w:r w:rsidRPr="00643963">
        <w:t>а</w:t>
      </w:r>
      <w:r w:rsidRPr="00643963">
        <w:t>лись необъяс</w:t>
      </w:r>
      <w:r w:rsidR="00DC5ED4">
        <w:t>ненными</w:t>
      </w:r>
      <w:r w:rsidRPr="00643963">
        <w:t>.</w:t>
      </w:r>
    </w:p>
    <w:p w:rsidR="00D978F9" w:rsidRPr="00643963" w:rsidRDefault="00D978F9" w:rsidP="00D978F9">
      <w:r w:rsidRPr="00643963">
        <w:rPr>
          <w:b/>
        </w:rPr>
        <w:t xml:space="preserve">6. </w:t>
      </w:r>
      <w:r w:rsidRPr="00643963">
        <w:t xml:space="preserve">Проверим адекватность уравнений линейной регрессии </w:t>
      </w:r>
      <w:r w:rsidRPr="00643963">
        <w:rPr>
          <w:i/>
        </w:rPr>
        <w:t>y</w:t>
      </w:r>
      <w:r w:rsidRPr="00643963">
        <w:t xml:space="preserve"> на </w:t>
      </w:r>
      <w:r w:rsidRPr="00643963">
        <w:rPr>
          <w:i/>
        </w:rPr>
        <w:t>x</w:t>
      </w:r>
      <w:r w:rsidRPr="00643963">
        <w:t xml:space="preserve"> по критерию Фишера-Снедекора. Для этого вычислим статистику </w:t>
      </w:r>
      <w:r w:rsidRPr="00643963">
        <w:rPr>
          <w:i/>
        </w:rPr>
        <w:t>F</w:t>
      </w:r>
      <w:r w:rsidRPr="00643963">
        <w:rPr>
          <w:i/>
          <w:vertAlign w:val="subscript"/>
        </w:rPr>
        <w:t>н</w:t>
      </w:r>
      <w:r w:rsidRPr="00643963">
        <w:t xml:space="preserve"> по фо</w:t>
      </w:r>
      <w:r w:rsidRPr="00643963">
        <w:t>р</w:t>
      </w:r>
      <w:r w:rsidR="00DC5ED4">
        <w:t>муле</w:t>
      </w:r>
      <w:r w:rsidRPr="00643963">
        <w:t>:</w:t>
      </w:r>
    </w:p>
    <w:p w:rsidR="00D978F9" w:rsidRPr="00643963" w:rsidRDefault="00D23B86" w:rsidP="00D978F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n-2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0,91</m:t>
              </m:r>
            </m:num>
            <m:den>
              <m:r>
                <w:rPr>
                  <w:rFonts w:ascii="Cambria Math" w:hAnsi="Cambria Math"/>
                  <w:lang w:val="en-US"/>
                </w:rPr>
                <m:t>1-0,91</m:t>
              </m:r>
            </m:den>
          </m:f>
          <m:r>
            <w:rPr>
              <w:rFonts w:ascii="Cambria Math" w:hAnsi="Cambria Math"/>
              <w:lang w:val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13-2</m:t>
              </m:r>
            </m:e>
          </m:d>
          <m:r>
            <w:rPr>
              <w:rFonts w:ascii="Cambria Math" w:hAnsi="Cambria Math"/>
              <w:lang w:val="en-US"/>
            </w:rPr>
            <m:t>=111,204</m:t>
          </m:r>
        </m:oMath>
      </m:oMathPara>
    </w:p>
    <w:p w:rsidR="00D978F9" w:rsidRPr="00643963" w:rsidRDefault="00D978F9" w:rsidP="00D978F9"/>
    <w:p w:rsidR="00D978F9" w:rsidRPr="00643963" w:rsidRDefault="00D978F9" w:rsidP="00D978F9">
      <w:pPr>
        <w:ind w:firstLine="0"/>
        <w:jc w:val="center"/>
      </w:pPr>
      <w:r w:rsidRPr="00643963">
        <w:t xml:space="preserve">где </w:t>
      </w:r>
      <w:r w:rsidRPr="00643963">
        <w:rPr>
          <w:i/>
        </w:rPr>
        <w:t>R</w:t>
      </w:r>
      <w:r w:rsidRPr="00643963">
        <w:rPr>
          <w:i/>
          <w:vertAlign w:val="superscript"/>
        </w:rPr>
        <w:t>2</w:t>
      </w:r>
      <w:r w:rsidRPr="00643963">
        <w:t xml:space="preserve"> о</w:t>
      </w:r>
      <w:r w:rsidR="00396D8C">
        <w:t>пределяем по формуле,</w:t>
      </w:r>
      <w:r w:rsidRPr="00643963">
        <w:t xml:space="preserve"> используя расчетную табл. 2.</w:t>
      </w:r>
      <w:r w:rsidR="00396D8C">
        <w:t>3</w:t>
      </w:r>
      <w:r w:rsidRPr="00643963">
        <w:t xml:space="preserve">: </w:t>
      </w:r>
    </w:p>
    <w:p w:rsidR="00D978F9" w:rsidRPr="00643963" w:rsidRDefault="00396D8C" w:rsidP="00D978F9">
      <w:pPr>
        <w:ind w:firstLine="0"/>
        <w:jc w:val="center"/>
      </w:pPr>
      <w:r w:rsidRPr="00643963">
        <w:rPr>
          <w:position w:val="-22"/>
        </w:rPr>
        <w:object w:dxaOrig="2360" w:dyaOrig="560">
          <v:shape id="_x0000_i1051" type="#_x0000_t75" style="width:145.65pt;height:35.15pt" o:ole="">
            <v:imagedata r:id="rId56" o:title=""/>
          </v:shape>
          <o:OLEObject Type="Embed" ProgID="Equation.3" ShapeID="_x0000_i1051" DrawAspect="Content" ObjectID="_1680410128" r:id="rId57"/>
        </w:object>
      </w:r>
      <w:r w:rsidR="00D978F9" w:rsidRPr="00643963">
        <w:t>.</w:t>
      </w:r>
    </w:p>
    <w:p w:rsidR="00BF05A9" w:rsidRDefault="00BF05A9" w:rsidP="00D978F9">
      <w:pPr>
        <w:jc w:val="right"/>
      </w:pPr>
    </w:p>
    <w:p w:rsidR="00D978F9" w:rsidRPr="00643963" w:rsidRDefault="00D978F9" w:rsidP="00D978F9">
      <w:pPr>
        <w:jc w:val="right"/>
      </w:pPr>
      <w:r w:rsidRPr="00643963">
        <w:lastRenderedPageBreak/>
        <w:t>Таблица 2.</w:t>
      </w:r>
      <w:r w:rsidR="00396D8C">
        <w:t>3</w:t>
      </w:r>
    </w:p>
    <w:tbl>
      <w:tblPr>
        <w:tblW w:w="5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1417"/>
      </w:tblGrid>
      <w:tr w:rsidR="00643963" w:rsidRPr="00643963" w:rsidTr="00D978F9">
        <w:trPr>
          <w:trHeight w:val="375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978F9" w:rsidRPr="00643963" w:rsidRDefault="00D978F9" w:rsidP="00D978F9">
            <w:pPr>
              <w:ind w:firstLine="34"/>
              <w:jc w:val="center"/>
              <w:rPr>
                <w:i/>
                <w:sz w:val="24"/>
                <w:szCs w:val="24"/>
              </w:rPr>
            </w:pPr>
            <w:r w:rsidRPr="00643963">
              <w:rPr>
                <w:i/>
                <w:sz w:val="24"/>
                <w:szCs w:val="24"/>
              </w:rPr>
              <w:t>y</w:t>
            </w:r>
            <w:r w:rsidRPr="00643963">
              <w:rPr>
                <w:i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978F9" w:rsidRPr="00643963" w:rsidRDefault="00D978F9" w:rsidP="00D978F9">
            <w:pPr>
              <w:ind w:firstLine="34"/>
              <w:jc w:val="center"/>
              <w:rPr>
                <w:i/>
                <w:sz w:val="24"/>
                <w:szCs w:val="24"/>
              </w:rPr>
            </w:pPr>
            <w:r w:rsidRPr="00643963">
              <w:rPr>
                <w:i/>
                <w:sz w:val="24"/>
                <w:szCs w:val="24"/>
              </w:rPr>
              <w:t>ẏ</w:t>
            </w:r>
            <w:r w:rsidRPr="00643963">
              <w:rPr>
                <w:i/>
                <w:sz w:val="24"/>
                <w:szCs w:val="24"/>
                <w:vertAlign w:val="subscript"/>
              </w:rPr>
              <w:t>x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978F9" w:rsidRPr="00643963" w:rsidRDefault="00D978F9" w:rsidP="00D978F9">
            <w:pPr>
              <w:ind w:firstLine="34"/>
              <w:jc w:val="center"/>
              <w:rPr>
                <w:i/>
                <w:sz w:val="24"/>
                <w:szCs w:val="24"/>
              </w:rPr>
            </w:pPr>
            <w:r w:rsidRPr="00643963">
              <w:rPr>
                <w:i/>
                <w:sz w:val="24"/>
                <w:szCs w:val="24"/>
              </w:rPr>
              <w:t>y</w:t>
            </w:r>
            <w:r w:rsidRPr="00643963">
              <w:rPr>
                <w:i/>
                <w:sz w:val="24"/>
                <w:szCs w:val="24"/>
                <w:vertAlign w:val="subscript"/>
              </w:rPr>
              <w:t>i</w:t>
            </w:r>
            <w:r w:rsidRPr="00643963">
              <w:rPr>
                <w:i/>
                <w:sz w:val="24"/>
                <w:szCs w:val="24"/>
              </w:rPr>
              <w:t>-ẏ</w:t>
            </w:r>
            <w:r w:rsidRPr="00643963">
              <w:rPr>
                <w:i/>
                <w:sz w:val="24"/>
                <w:szCs w:val="24"/>
                <w:vertAlign w:val="subscript"/>
              </w:rPr>
              <w:t>x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978F9" w:rsidRPr="00643963" w:rsidRDefault="00D978F9" w:rsidP="00D978F9">
            <w:pPr>
              <w:ind w:firstLine="34"/>
              <w:jc w:val="center"/>
              <w:rPr>
                <w:i/>
                <w:sz w:val="24"/>
                <w:szCs w:val="24"/>
              </w:rPr>
            </w:pPr>
            <w:r w:rsidRPr="00643963">
              <w:rPr>
                <w:i/>
                <w:sz w:val="24"/>
                <w:szCs w:val="24"/>
              </w:rPr>
              <w:t>(y</w:t>
            </w:r>
            <w:r w:rsidRPr="00643963">
              <w:rPr>
                <w:i/>
                <w:sz w:val="24"/>
                <w:szCs w:val="24"/>
                <w:vertAlign w:val="subscript"/>
              </w:rPr>
              <w:t>i</w:t>
            </w:r>
            <w:r w:rsidRPr="00643963">
              <w:rPr>
                <w:i/>
                <w:sz w:val="24"/>
                <w:szCs w:val="24"/>
              </w:rPr>
              <w:t>-ẏ</w:t>
            </w:r>
            <w:r w:rsidRPr="00643963">
              <w:rPr>
                <w:i/>
                <w:sz w:val="24"/>
                <w:szCs w:val="24"/>
                <w:vertAlign w:val="subscript"/>
              </w:rPr>
              <w:t>x</w:t>
            </w:r>
            <w:r w:rsidRPr="00643963">
              <w:rPr>
                <w:i/>
                <w:sz w:val="24"/>
                <w:szCs w:val="24"/>
              </w:rPr>
              <w:t>)</w:t>
            </w:r>
            <w:r w:rsidRPr="00643963">
              <w:rPr>
                <w:i/>
                <w:sz w:val="24"/>
                <w:szCs w:val="24"/>
                <w:vertAlign w:val="superscript"/>
              </w:rPr>
              <w:t>2</w:t>
            </w:r>
          </w:p>
        </w:tc>
      </w:tr>
      <w:tr w:rsidR="00DC5ED4" w:rsidRPr="00643963" w:rsidTr="00222DF6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18,399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-4,399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19,355</w:t>
            </w:r>
          </w:p>
        </w:tc>
      </w:tr>
      <w:tr w:rsidR="00DC5ED4" w:rsidRPr="00643963" w:rsidTr="00222DF6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22,498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-1,498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2,244</w:t>
            </w:r>
          </w:p>
        </w:tc>
      </w:tr>
      <w:tr w:rsidR="00DC5ED4" w:rsidRPr="00643963" w:rsidTr="00222DF6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25,603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1,397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1,952</w:t>
            </w:r>
          </w:p>
        </w:tc>
      </w:tr>
      <w:tr w:rsidR="00DC5ED4" w:rsidRPr="00643963" w:rsidTr="00222DF6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27,135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1,865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3,479</w:t>
            </w:r>
          </w:p>
        </w:tc>
      </w:tr>
      <w:tr w:rsidR="00DC5ED4" w:rsidRPr="00643963" w:rsidTr="00222DF6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28,418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1,582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2,502</w:t>
            </w:r>
          </w:p>
        </w:tc>
      </w:tr>
      <w:tr w:rsidR="00DC5ED4" w:rsidRPr="00643963" w:rsidTr="00222DF6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31,5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30,778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0,722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0,521</w:t>
            </w:r>
          </w:p>
        </w:tc>
      </w:tr>
      <w:tr w:rsidR="00DC5ED4" w:rsidRPr="00643963" w:rsidTr="00222DF6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31,854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3,146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9,895</w:t>
            </w:r>
          </w:p>
        </w:tc>
      </w:tr>
      <w:tr w:rsidR="00DC5ED4" w:rsidRPr="00643963" w:rsidTr="00222DF6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31,440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2,560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6,552</w:t>
            </w:r>
          </w:p>
        </w:tc>
      </w:tr>
      <w:tr w:rsidR="00DC5ED4" w:rsidRPr="00643963" w:rsidTr="00222DF6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41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39,803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1,197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1,432</w:t>
            </w:r>
          </w:p>
        </w:tc>
      </w:tr>
      <w:tr w:rsidR="00DC5ED4" w:rsidRPr="00643963" w:rsidTr="00222DF6">
        <w:trPr>
          <w:trHeight w:val="12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42,494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-4,494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20,198</w:t>
            </w:r>
          </w:p>
        </w:tc>
      </w:tr>
      <w:tr w:rsidR="00DC5ED4" w:rsidRPr="00643963" w:rsidTr="00222DF6">
        <w:trPr>
          <w:trHeight w:val="96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43,985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-4,985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24,846</w:t>
            </w:r>
          </w:p>
        </w:tc>
      </w:tr>
      <w:tr w:rsidR="00DC5ED4" w:rsidRPr="00643963" w:rsidTr="00222DF6">
        <w:trPr>
          <w:trHeight w:val="96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46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46,386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-0,386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0,149</w:t>
            </w:r>
          </w:p>
        </w:tc>
      </w:tr>
      <w:tr w:rsidR="00DC5ED4" w:rsidRPr="00643963" w:rsidTr="00222DF6">
        <w:trPr>
          <w:trHeight w:val="165"/>
          <w:jc w:val="center"/>
        </w:trPr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47,297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3,703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DC5ED4" w:rsidRPr="00DC5ED4" w:rsidRDefault="00DC5ED4" w:rsidP="00DC5ED4">
            <w:pPr>
              <w:ind w:firstLine="34"/>
              <w:jc w:val="center"/>
              <w:rPr>
                <w:sz w:val="24"/>
                <w:szCs w:val="24"/>
              </w:rPr>
            </w:pPr>
            <w:r w:rsidRPr="00DC5ED4">
              <w:rPr>
                <w:sz w:val="24"/>
                <w:szCs w:val="24"/>
              </w:rPr>
              <w:t>13,715</w:t>
            </w:r>
          </w:p>
        </w:tc>
      </w:tr>
      <w:tr w:rsidR="00643963" w:rsidRPr="00643963" w:rsidTr="00D978F9">
        <w:trPr>
          <w:trHeight w:val="300"/>
          <w:jc w:val="center"/>
        </w:trPr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D978F9" w:rsidRPr="00643963" w:rsidRDefault="00D978F9" w:rsidP="00D978F9">
            <w:pPr>
              <w:ind w:firstLine="34"/>
              <w:jc w:val="center"/>
              <w:rPr>
                <w:sz w:val="24"/>
                <w:szCs w:val="24"/>
              </w:rPr>
            </w:pPr>
            <w:r w:rsidRPr="00643963">
              <w:rPr>
                <w:sz w:val="24"/>
                <w:szCs w:val="24"/>
              </w:rPr>
              <w:t>Сумма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:rsidR="00D978F9" w:rsidRPr="00643963" w:rsidRDefault="00396D8C" w:rsidP="00D978F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:rsidR="00D978F9" w:rsidRPr="00643963" w:rsidRDefault="00396D8C" w:rsidP="00D978F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:rsidR="00D978F9" w:rsidRPr="00643963" w:rsidRDefault="00DC5ED4" w:rsidP="00D978F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106,839</w:t>
            </w:r>
          </w:p>
        </w:tc>
      </w:tr>
    </w:tbl>
    <w:p w:rsidR="00D978F9" w:rsidRPr="00643963" w:rsidRDefault="00D978F9" w:rsidP="00D978F9"/>
    <w:p w:rsidR="00D978F9" w:rsidRPr="00643963" w:rsidRDefault="00D978F9" w:rsidP="00D978F9">
      <w:pPr>
        <w:pStyle w:val="affd"/>
        <w:ind w:firstLine="709"/>
        <w:jc w:val="both"/>
        <w:rPr>
          <w:rFonts w:ascii="Times New Roman" w:hAnsi="Times New Roman"/>
          <w:sz w:val="28"/>
          <w:szCs w:val="28"/>
        </w:rPr>
      </w:pPr>
      <w:r w:rsidRPr="00643963">
        <w:rPr>
          <w:rFonts w:ascii="Times New Roman" w:hAnsi="Times New Roman"/>
          <w:sz w:val="28"/>
          <w:szCs w:val="28"/>
        </w:rPr>
        <w:t xml:space="preserve">При уровне значимости α=0,05 и числах степеней свободы </w:t>
      </w:r>
      <w:r w:rsidRPr="00643963">
        <w:rPr>
          <w:rFonts w:ascii="Times New Roman" w:hAnsi="Times New Roman"/>
          <w:i/>
          <w:sz w:val="28"/>
          <w:szCs w:val="28"/>
        </w:rPr>
        <w:t>k</w:t>
      </w:r>
      <w:r w:rsidRPr="00643963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43963">
        <w:rPr>
          <w:rFonts w:ascii="Times New Roman" w:hAnsi="Times New Roman"/>
          <w:sz w:val="28"/>
          <w:szCs w:val="28"/>
        </w:rPr>
        <w:t xml:space="preserve">=1, </w:t>
      </w:r>
      <w:r w:rsidRPr="00643963">
        <w:rPr>
          <w:rFonts w:ascii="Times New Roman" w:hAnsi="Times New Roman"/>
          <w:i/>
          <w:sz w:val="28"/>
          <w:szCs w:val="28"/>
        </w:rPr>
        <w:t>k</w:t>
      </w:r>
      <w:r w:rsidRPr="00643963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643963">
        <w:rPr>
          <w:rFonts w:ascii="Times New Roman" w:hAnsi="Times New Roman"/>
          <w:sz w:val="28"/>
          <w:szCs w:val="28"/>
        </w:rPr>
        <w:t>=1</w:t>
      </w:r>
      <w:r w:rsidR="00396D8C">
        <w:rPr>
          <w:rFonts w:ascii="Times New Roman" w:hAnsi="Times New Roman"/>
          <w:sz w:val="28"/>
          <w:szCs w:val="28"/>
        </w:rPr>
        <w:t>3</w:t>
      </w:r>
      <w:r w:rsidRPr="00643963">
        <w:rPr>
          <w:rFonts w:ascii="Times New Roman" w:hAnsi="Times New Roman"/>
          <w:sz w:val="28"/>
          <w:szCs w:val="28"/>
        </w:rPr>
        <w:t>-2=</w:t>
      </w:r>
      <w:r w:rsidR="00396D8C">
        <w:rPr>
          <w:rFonts w:ascii="Times New Roman" w:hAnsi="Times New Roman"/>
          <w:sz w:val="28"/>
          <w:szCs w:val="28"/>
        </w:rPr>
        <w:t>11</w:t>
      </w:r>
      <w:r w:rsidRPr="00643963">
        <w:rPr>
          <w:rFonts w:ascii="Times New Roman" w:hAnsi="Times New Roman"/>
          <w:sz w:val="28"/>
          <w:szCs w:val="28"/>
        </w:rPr>
        <w:t xml:space="preserve"> по таблице критических точек распределения Фишера-Снедекора находим </w:t>
      </w:r>
      <w:r w:rsidRPr="00643963">
        <w:rPr>
          <w:rFonts w:ascii="Times New Roman" w:hAnsi="Times New Roman"/>
          <w:i/>
          <w:sz w:val="28"/>
          <w:szCs w:val="28"/>
        </w:rPr>
        <w:t>F</w:t>
      </w:r>
      <w:r w:rsidRPr="00643963">
        <w:rPr>
          <w:rFonts w:ascii="Times New Roman" w:hAnsi="Times New Roman"/>
          <w:i/>
          <w:sz w:val="28"/>
          <w:szCs w:val="28"/>
          <w:vertAlign w:val="subscript"/>
        </w:rPr>
        <w:t>Т</w:t>
      </w:r>
      <w:r w:rsidR="00BF05A9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643963">
        <w:rPr>
          <w:rFonts w:ascii="Times New Roman" w:hAnsi="Times New Roman"/>
          <w:sz w:val="28"/>
          <w:szCs w:val="28"/>
        </w:rPr>
        <w:t>=</w:t>
      </w:r>
      <w:r w:rsidR="00BF05A9">
        <w:rPr>
          <w:rFonts w:ascii="Times New Roman" w:hAnsi="Times New Roman"/>
          <w:sz w:val="28"/>
          <w:szCs w:val="28"/>
        </w:rPr>
        <w:t xml:space="preserve"> </w:t>
      </w:r>
      <w:r w:rsidR="00396D8C">
        <w:rPr>
          <w:rFonts w:ascii="Times New Roman" w:hAnsi="Times New Roman"/>
          <w:sz w:val="28"/>
          <w:szCs w:val="28"/>
        </w:rPr>
        <w:t>4,844</w:t>
      </w:r>
      <w:r w:rsidRPr="00643963">
        <w:rPr>
          <w:rFonts w:ascii="Times New Roman" w:hAnsi="Times New Roman"/>
          <w:sz w:val="28"/>
          <w:szCs w:val="28"/>
        </w:rPr>
        <w:t>.</w:t>
      </w:r>
    </w:p>
    <w:p w:rsidR="00D978F9" w:rsidRPr="00643963" w:rsidRDefault="00D978F9" w:rsidP="00D978F9">
      <w:pPr>
        <w:pStyle w:val="affd"/>
        <w:ind w:firstLine="709"/>
        <w:jc w:val="both"/>
        <w:rPr>
          <w:rFonts w:ascii="Times New Roman" w:hAnsi="Times New Roman"/>
          <w:sz w:val="28"/>
          <w:szCs w:val="28"/>
        </w:rPr>
      </w:pPr>
      <w:r w:rsidRPr="00643963">
        <w:rPr>
          <w:rFonts w:ascii="Times New Roman" w:hAnsi="Times New Roman"/>
          <w:sz w:val="28"/>
          <w:szCs w:val="28"/>
        </w:rPr>
        <w:t xml:space="preserve">Так как </w:t>
      </w:r>
      <w:r w:rsidRPr="00643963">
        <w:rPr>
          <w:rFonts w:ascii="Times New Roman" w:hAnsi="Times New Roman"/>
          <w:i/>
          <w:sz w:val="28"/>
          <w:szCs w:val="28"/>
        </w:rPr>
        <w:t>Fн</w:t>
      </w:r>
      <w:r w:rsidRPr="00643963">
        <w:rPr>
          <w:rFonts w:ascii="Times New Roman" w:hAnsi="Times New Roman"/>
          <w:sz w:val="28"/>
          <w:szCs w:val="28"/>
        </w:rPr>
        <w:t>=</w:t>
      </w:r>
      <w:r w:rsidR="00396D8C">
        <w:rPr>
          <w:rFonts w:ascii="Times New Roman" w:hAnsi="Times New Roman"/>
          <w:sz w:val="28"/>
          <w:szCs w:val="28"/>
        </w:rPr>
        <w:t>111,204</w:t>
      </w:r>
      <w:r w:rsidRPr="00643963">
        <w:rPr>
          <w:rFonts w:ascii="Times New Roman" w:hAnsi="Times New Roman"/>
          <w:sz w:val="28"/>
          <w:szCs w:val="28"/>
        </w:rPr>
        <w:t>&lt;</w:t>
      </w:r>
      <w:r w:rsidR="00396D8C">
        <w:rPr>
          <w:rFonts w:ascii="Times New Roman" w:hAnsi="Times New Roman"/>
          <w:sz w:val="28"/>
          <w:szCs w:val="28"/>
        </w:rPr>
        <w:t>4,844</w:t>
      </w:r>
      <w:r w:rsidRPr="00643963">
        <w:rPr>
          <w:rFonts w:ascii="Times New Roman" w:hAnsi="Times New Roman"/>
          <w:sz w:val="28"/>
          <w:szCs w:val="28"/>
        </w:rPr>
        <w:t xml:space="preserve">, то заключаем, что уравнение линейной регрессии </w:t>
      </w:r>
      <w:r w:rsidRPr="00643963">
        <w:rPr>
          <w:rFonts w:ascii="Times New Roman" w:hAnsi="Times New Roman"/>
          <w:i/>
          <w:sz w:val="28"/>
          <w:szCs w:val="28"/>
        </w:rPr>
        <w:t>ẏ</w:t>
      </w:r>
      <w:r w:rsidRPr="00643963">
        <w:rPr>
          <w:rFonts w:ascii="Times New Roman" w:hAnsi="Times New Roman"/>
          <w:i/>
          <w:sz w:val="28"/>
          <w:szCs w:val="28"/>
          <w:vertAlign w:val="subscript"/>
        </w:rPr>
        <w:t>х</w:t>
      </w:r>
      <w:r w:rsidRPr="00643963">
        <w:rPr>
          <w:rFonts w:ascii="Times New Roman" w:hAnsi="Times New Roman"/>
          <w:sz w:val="28"/>
          <w:szCs w:val="28"/>
        </w:rPr>
        <w:t>=0</w:t>
      </w:r>
      <w:r w:rsidR="00396D8C">
        <w:rPr>
          <w:rFonts w:ascii="Times New Roman" w:hAnsi="Times New Roman"/>
          <w:sz w:val="28"/>
          <w:szCs w:val="28"/>
        </w:rPr>
        <w:t>,0414</w:t>
      </w:r>
      <w:r w:rsidRPr="00396D8C">
        <w:rPr>
          <w:rFonts w:ascii="Times New Roman" w:hAnsi="Times New Roman"/>
          <w:sz w:val="28"/>
          <w:szCs w:val="28"/>
        </w:rPr>
        <w:t>*x</w:t>
      </w:r>
      <w:r w:rsidR="00396D8C" w:rsidRPr="00396D8C">
        <w:rPr>
          <w:rFonts w:ascii="Times New Roman" w:hAnsi="Times New Roman"/>
          <w:sz w:val="28"/>
          <w:szCs w:val="28"/>
        </w:rPr>
        <w:t>–31,322</w:t>
      </w:r>
      <w:r w:rsidRPr="00643963">
        <w:rPr>
          <w:rFonts w:ascii="Times New Roman" w:hAnsi="Times New Roman"/>
          <w:sz w:val="28"/>
          <w:szCs w:val="28"/>
        </w:rPr>
        <w:t xml:space="preserve"> статистически значимо описывает результ</w:t>
      </w:r>
      <w:r w:rsidRPr="00643963">
        <w:rPr>
          <w:rFonts w:ascii="Times New Roman" w:hAnsi="Times New Roman"/>
          <w:sz w:val="28"/>
          <w:szCs w:val="28"/>
        </w:rPr>
        <w:t>а</w:t>
      </w:r>
      <w:r w:rsidRPr="00643963">
        <w:rPr>
          <w:rFonts w:ascii="Times New Roman" w:hAnsi="Times New Roman"/>
          <w:sz w:val="28"/>
          <w:szCs w:val="28"/>
        </w:rPr>
        <w:t>ты эксперимента.</w:t>
      </w:r>
      <w:r w:rsidRPr="00643963">
        <w:rPr>
          <w:rFonts w:ascii="Times New Roman" w:hAnsi="Times New Roman"/>
          <w:sz w:val="28"/>
          <w:szCs w:val="28"/>
        </w:rPr>
        <w:tab/>
      </w:r>
    </w:p>
    <w:p w:rsidR="00D978F9" w:rsidRPr="00643963" w:rsidRDefault="00D978F9" w:rsidP="00D978F9">
      <w:pPr>
        <w:pStyle w:val="affd"/>
        <w:ind w:firstLine="709"/>
        <w:jc w:val="both"/>
        <w:rPr>
          <w:rFonts w:ascii="Times New Roman" w:hAnsi="Times New Roman"/>
          <w:sz w:val="28"/>
          <w:szCs w:val="28"/>
        </w:rPr>
      </w:pPr>
      <w:r w:rsidRPr="00643963">
        <w:rPr>
          <w:rFonts w:ascii="Times New Roman" w:hAnsi="Times New Roman"/>
          <w:b/>
          <w:sz w:val="28"/>
          <w:szCs w:val="28"/>
        </w:rPr>
        <w:t xml:space="preserve">7. </w:t>
      </w:r>
      <w:r w:rsidRPr="00643963">
        <w:rPr>
          <w:rFonts w:ascii="Times New Roman" w:hAnsi="Times New Roman"/>
          <w:sz w:val="28"/>
          <w:szCs w:val="28"/>
        </w:rPr>
        <w:t>Теперь</w:t>
      </w:r>
      <w:r w:rsidR="00396D8C">
        <w:rPr>
          <w:rFonts w:ascii="Times New Roman" w:hAnsi="Times New Roman"/>
          <w:sz w:val="28"/>
          <w:szCs w:val="28"/>
        </w:rPr>
        <w:t xml:space="preserve"> </w:t>
      </w:r>
      <w:r w:rsidRPr="00643963">
        <w:rPr>
          <w:rFonts w:ascii="Times New Roman" w:hAnsi="Times New Roman"/>
          <w:sz w:val="28"/>
          <w:szCs w:val="28"/>
        </w:rPr>
        <w:t>найдем оценку величины погрешности уравнения регре</w:t>
      </w:r>
      <w:r w:rsidRPr="00643963">
        <w:rPr>
          <w:rFonts w:ascii="Times New Roman" w:hAnsi="Times New Roman"/>
          <w:sz w:val="28"/>
          <w:szCs w:val="28"/>
        </w:rPr>
        <w:t>с</w:t>
      </w:r>
      <w:r w:rsidRPr="00643963">
        <w:rPr>
          <w:rFonts w:ascii="Times New Roman" w:hAnsi="Times New Roman"/>
          <w:sz w:val="28"/>
          <w:szCs w:val="28"/>
        </w:rPr>
        <w:t xml:space="preserve">сии </w:t>
      </w:r>
      <w:r w:rsidRPr="00643963">
        <w:rPr>
          <w:rFonts w:ascii="Times New Roman" w:hAnsi="Times New Roman"/>
          <w:position w:val="-12"/>
          <w:sz w:val="28"/>
          <w:szCs w:val="28"/>
        </w:rPr>
        <w:object w:dxaOrig="240" w:dyaOrig="300">
          <v:shape id="_x0000_i1052" type="#_x0000_t75" style="width:11.7pt;height:15.05pt" o:ole="">
            <v:imagedata r:id="rId22" o:title=""/>
          </v:shape>
          <o:OLEObject Type="Embed" ProgID="Equation.3" ShapeID="_x0000_i1052" DrawAspect="Content" ObjectID="_1680410129" r:id="rId58"/>
        </w:object>
      </w:r>
      <w:r w:rsidRPr="00643963">
        <w:rPr>
          <w:rFonts w:ascii="Times New Roman" w:hAnsi="Times New Roman"/>
          <w:sz w:val="28"/>
          <w:szCs w:val="28"/>
        </w:rPr>
        <w:t xml:space="preserve"> на </w:t>
      </w:r>
      <w:r w:rsidRPr="00643963">
        <w:rPr>
          <w:rFonts w:ascii="Times New Roman" w:hAnsi="Times New Roman"/>
          <w:position w:val="-6"/>
          <w:sz w:val="28"/>
          <w:szCs w:val="28"/>
        </w:rPr>
        <w:object w:dxaOrig="220" w:dyaOrig="240">
          <v:shape id="_x0000_i1053" type="#_x0000_t75" style="width:10.9pt;height:11.7pt" o:ole="">
            <v:imagedata r:id="rId24" o:title=""/>
          </v:shape>
          <o:OLEObject Type="Embed" ProgID="Equation.3" ShapeID="_x0000_i1053" DrawAspect="Content" ObjectID="_1680410130" r:id="rId59"/>
        </w:object>
      </w:r>
      <w:r w:rsidRPr="00643963">
        <w:rPr>
          <w:rFonts w:ascii="Times New Roman" w:hAnsi="Times New Roman"/>
          <w:sz w:val="28"/>
          <w:szCs w:val="28"/>
        </w:rPr>
        <w:t xml:space="preserve"> и его коэффициентов</w:t>
      </w:r>
      <w:r w:rsidRPr="00643963">
        <w:rPr>
          <w:sz w:val="28"/>
          <w:szCs w:val="28"/>
        </w:rPr>
        <w:t xml:space="preserve">. </w:t>
      </w:r>
      <w:r w:rsidR="00205CCB">
        <w:rPr>
          <w:rFonts w:ascii="Times New Roman" w:hAnsi="Times New Roman"/>
          <w:sz w:val="28"/>
          <w:szCs w:val="28"/>
        </w:rPr>
        <w:t>Для этого составим табл. 2.4</w:t>
      </w:r>
      <w:r w:rsidRPr="00643963">
        <w:rPr>
          <w:rFonts w:ascii="Times New Roman" w:hAnsi="Times New Roman"/>
          <w:sz w:val="28"/>
          <w:szCs w:val="28"/>
        </w:rPr>
        <w:t>.</w:t>
      </w:r>
    </w:p>
    <w:p w:rsidR="00D978F9" w:rsidRPr="00643963" w:rsidRDefault="00D978F9" w:rsidP="00D978F9">
      <w:pPr>
        <w:pStyle w:val="aff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F9" w:rsidRDefault="00D978F9" w:rsidP="00D978F9">
      <w:pPr>
        <w:pStyle w:val="affd"/>
        <w:ind w:firstLine="709"/>
        <w:jc w:val="right"/>
        <w:rPr>
          <w:rFonts w:ascii="Times New Roman" w:hAnsi="Times New Roman"/>
          <w:sz w:val="28"/>
          <w:szCs w:val="28"/>
        </w:rPr>
      </w:pPr>
      <w:r w:rsidRPr="00643963">
        <w:rPr>
          <w:rFonts w:ascii="Times New Roman" w:hAnsi="Times New Roman"/>
          <w:sz w:val="28"/>
          <w:szCs w:val="28"/>
        </w:rPr>
        <w:t>Таблица 2.</w:t>
      </w:r>
      <w:r w:rsidR="00205CCB">
        <w:rPr>
          <w:rFonts w:ascii="Times New Roman" w:hAnsi="Times New Roman"/>
          <w:sz w:val="28"/>
          <w:szCs w:val="28"/>
        </w:rPr>
        <w:t>4</w:t>
      </w:r>
    </w:p>
    <w:tbl>
      <w:tblPr>
        <w:tblW w:w="318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1260"/>
      </w:tblGrid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i/>
                <w:iCs/>
                <w:color w:val="000000"/>
                <w:sz w:val="24"/>
                <w:szCs w:val="24"/>
                <w:lang w:eastAsia="ru-RU"/>
              </w:rPr>
              <w:t>u</w:t>
            </w:r>
            <w:r w:rsidRPr="00205CCB">
              <w:rPr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i/>
                <w:iCs/>
                <w:color w:val="000000"/>
                <w:sz w:val="24"/>
                <w:szCs w:val="24"/>
                <w:lang w:eastAsia="ru-RU"/>
              </w:rPr>
              <w:t>u</w:t>
            </w:r>
            <w:r w:rsidRPr="00205CCB">
              <w:rPr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i</w:t>
            </w:r>
            <w:r w:rsidRPr="00205CCB">
              <w:rPr>
                <w:i/>
                <w:iCs/>
                <w:color w:val="000000"/>
                <w:sz w:val="24"/>
                <w:szCs w:val="24"/>
                <w:lang w:eastAsia="ru-RU"/>
              </w:rPr>
              <w:t>-u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i/>
                <w:iCs/>
                <w:color w:val="000000"/>
                <w:sz w:val="24"/>
                <w:szCs w:val="24"/>
                <w:lang w:eastAsia="ru-RU"/>
              </w:rPr>
              <w:t>(u</w:t>
            </w:r>
            <w:r w:rsidRPr="00205CCB">
              <w:rPr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i</w:t>
            </w:r>
            <w:r w:rsidRPr="00205CCB">
              <w:rPr>
                <w:i/>
                <w:iCs/>
                <w:color w:val="000000"/>
                <w:sz w:val="24"/>
                <w:szCs w:val="24"/>
                <w:lang w:eastAsia="ru-RU"/>
              </w:rPr>
              <w:t>-u)</w:t>
            </w:r>
            <w:r w:rsidRPr="00205CCB">
              <w:rPr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-4,399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-12,618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159,209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-1,498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-9,716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94,409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1,397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-6,821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46,532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1,865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-6,353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40,363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1,582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-6,637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44,045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0,722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-7,496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56,196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3,146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-5,073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25,733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2,560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-5,659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32,022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1,197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-7,022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49,303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-4,494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-12,713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161,611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-4,985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-13,203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174,320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-0,386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-8,604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74,033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3,703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-4,515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20,385</w:t>
            </w:r>
          </w:p>
        </w:tc>
      </w:tr>
      <w:tr w:rsidR="00205CCB" w:rsidRPr="00205CCB" w:rsidTr="00205CCB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CCB" w:rsidRPr="00205CCB" w:rsidRDefault="00205CCB" w:rsidP="00205CCB">
            <w:pPr>
              <w:ind w:firstLine="0"/>
              <w:jc w:val="left"/>
              <w:rPr>
                <w:color w:val="000000"/>
                <w:lang w:eastAsia="ru-RU"/>
              </w:rPr>
            </w:pPr>
            <w:r w:rsidRPr="00205CCB">
              <w:rPr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CCB" w:rsidRPr="00205CCB" w:rsidRDefault="00205CCB" w:rsidP="00205CCB">
            <w:pPr>
              <w:ind w:firstLine="0"/>
              <w:jc w:val="left"/>
              <w:rPr>
                <w:color w:val="000000"/>
                <w:lang w:eastAsia="ru-RU"/>
              </w:rPr>
            </w:pPr>
            <w:r w:rsidRPr="00205CCB">
              <w:rPr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CCB" w:rsidRPr="00205CCB" w:rsidRDefault="00205CCB" w:rsidP="00205CC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5CCB">
              <w:rPr>
                <w:color w:val="000000"/>
                <w:sz w:val="24"/>
                <w:szCs w:val="24"/>
                <w:lang w:eastAsia="ru-RU"/>
              </w:rPr>
              <w:t>978,162</w:t>
            </w:r>
          </w:p>
        </w:tc>
      </w:tr>
    </w:tbl>
    <w:p w:rsidR="00D978F9" w:rsidRPr="00643963" w:rsidRDefault="00D978F9" w:rsidP="00D978F9">
      <w:pPr>
        <w:pStyle w:val="230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643963">
        <w:rPr>
          <w:sz w:val="28"/>
          <w:szCs w:val="28"/>
        </w:rPr>
        <w:t xml:space="preserve">Проведем оценку величины погрешности уравнения регрессии </w:t>
      </w:r>
      <w:r w:rsidR="00205CCB" w:rsidRPr="00643963">
        <w:rPr>
          <w:i/>
          <w:sz w:val="28"/>
          <w:szCs w:val="28"/>
        </w:rPr>
        <w:t>ẏ</w:t>
      </w:r>
      <w:r w:rsidR="00205CCB" w:rsidRPr="00643963">
        <w:rPr>
          <w:i/>
          <w:sz w:val="28"/>
          <w:szCs w:val="28"/>
          <w:vertAlign w:val="subscript"/>
        </w:rPr>
        <w:t>х</w:t>
      </w:r>
      <w:r w:rsidR="00205CCB" w:rsidRPr="00643963">
        <w:rPr>
          <w:sz w:val="28"/>
          <w:szCs w:val="28"/>
        </w:rPr>
        <w:t>=0</w:t>
      </w:r>
      <w:r w:rsidR="00205CCB">
        <w:rPr>
          <w:sz w:val="28"/>
          <w:szCs w:val="28"/>
        </w:rPr>
        <w:t>,0414</w:t>
      </w:r>
      <w:r w:rsidR="00205CCB" w:rsidRPr="00396D8C">
        <w:rPr>
          <w:sz w:val="28"/>
          <w:szCs w:val="28"/>
        </w:rPr>
        <w:t>*x–31,322</w:t>
      </w:r>
      <w:r w:rsidRPr="00643963">
        <w:rPr>
          <w:sz w:val="28"/>
          <w:szCs w:val="28"/>
        </w:rPr>
        <w:t>.</w:t>
      </w:r>
    </w:p>
    <w:p w:rsidR="00D978F9" w:rsidRPr="00643963" w:rsidRDefault="00D978F9" w:rsidP="00D978F9">
      <w:pPr>
        <w:pStyle w:val="230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643963">
        <w:rPr>
          <w:sz w:val="28"/>
          <w:szCs w:val="28"/>
        </w:rPr>
        <w:t xml:space="preserve">Найдем относительную погрешность </w:t>
      </w:r>
      <w:r w:rsidRPr="00643963">
        <w:rPr>
          <w:position w:val="-6"/>
          <w:sz w:val="28"/>
          <w:szCs w:val="28"/>
        </w:rPr>
        <w:object w:dxaOrig="200" w:dyaOrig="300">
          <v:shape id="_x0000_i1054" type="#_x0000_t75" style="width:10.05pt;height:15.05pt" o:ole="">
            <v:imagedata r:id="rId60" o:title=""/>
          </v:shape>
          <o:OLEObject Type="Embed" ProgID="Equation.3" ShapeID="_x0000_i1054" DrawAspect="Content" ObjectID="_1680410131" r:id="rId61"/>
        </w:object>
      </w:r>
      <w:r w:rsidRPr="00643963">
        <w:rPr>
          <w:sz w:val="28"/>
          <w:szCs w:val="28"/>
        </w:rPr>
        <w:t xml:space="preserve"> уравнения по формуле:</w:t>
      </w:r>
    </w:p>
    <w:p w:rsidR="00D978F9" w:rsidRPr="00643963" w:rsidRDefault="00BF05A9" w:rsidP="00D978F9">
      <w:pPr>
        <w:pStyle w:val="230"/>
        <w:shd w:val="clear" w:color="auto" w:fill="auto"/>
        <w:spacing w:before="0" w:line="240" w:lineRule="auto"/>
        <w:ind w:firstLine="567"/>
        <w:rPr>
          <w:position w:val="-22"/>
          <w:sz w:val="28"/>
          <w:szCs w:val="28"/>
        </w:rPr>
      </w:pPr>
      <w:r w:rsidRPr="00643963">
        <w:rPr>
          <w:position w:val="-14"/>
          <w:sz w:val="28"/>
          <w:szCs w:val="28"/>
        </w:rPr>
        <w:object w:dxaOrig="1400" w:dyaOrig="420">
          <v:shape id="_x0000_i1055" type="#_x0000_t75" style="width:109.65pt;height:30.15pt" o:ole="">
            <v:imagedata r:id="rId62" o:title=""/>
          </v:shape>
          <o:OLEObject Type="Embed" ProgID="Equation.3" ShapeID="_x0000_i1055" DrawAspect="Content" ObjectID="_1680410132" r:id="rId63"/>
        </w:object>
      </w:r>
    </w:p>
    <w:p w:rsidR="00D978F9" w:rsidRPr="00643963" w:rsidRDefault="00D978F9" w:rsidP="00D978F9">
      <w:pPr>
        <w:ind w:firstLine="0"/>
        <w:rPr>
          <w:position w:val="-14"/>
        </w:rPr>
      </w:pPr>
      <w:r w:rsidRPr="00643963">
        <w:lastRenderedPageBreak/>
        <w:t xml:space="preserve">где </w:t>
      </w:r>
      <w:r w:rsidR="00BF05A9" w:rsidRPr="00643963">
        <w:rPr>
          <w:position w:val="-14"/>
        </w:rPr>
        <w:object w:dxaOrig="2160" w:dyaOrig="520">
          <v:shape id="_x0000_i1056" type="#_x0000_t75" style="width:187.55pt;height:39.35pt" o:ole="">
            <v:imagedata r:id="rId64" o:title=""/>
          </v:shape>
          <o:OLEObject Type="Embed" ProgID="Equation.3" ShapeID="_x0000_i1056" DrawAspect="Content" ObjectID="_1680410133" r:id="rId65"/>
        </w:object>
      </w:r>
      <w:r w:rsidRPr="00643963">
        <w:t xml:space="preserve">, </w:t>
      </w:r>
      <w:r w:rsidR="00BF05A9" w:rsidRPr="00643963">
        <w:rPr>
          <w:position w:val="-12"/>
        </w:rPr>
        <w:object w:dxaOrig="1120" w:dyaOrig="360">
          <v:shape id="_x0000_i1057" type="#_x0000_t75" style="width:74.5pt;height:24.3pt" o:ole="">
            <v:imagedata r:id="rId66" o:title=""/>
          </v:shape>
          <o:OLEObject Type="Embed" ProgID="Equation.3" ShapeID="_x0000_i1057" DrawAspect="Content" ObjectID="_1680410134" r:id="rId67"/>
        </w:object>
      </w:r>
      <w:r w:rsidRPr="00643963">
        <w:t xml:space="preserve">, </w:t>
      </w:r>
      <w:r w:rsidR="00BF05A9" w:rsidRPr="00205CCB">
        <w:rPr>
          <w:position w:val="-24"/>
        </w:rPr>
        <w:object w:dxaOrig="3960" w:dyaOrig="620">
          <v:shape id="_x0000_i1058" type="#_x0000_t75" style="width:244.45pt;height:37.65pt" o:ole="">
            <v:imagedata r:id="rId68" o:title=""/>
          </v:shape>
          <o:OLEObject Type="Embed" ProgID="Equation.3" ShapeID="_x0000_i1058" DrawAspect="Content" ObjectID="_1680410135" r:id="rId69"/>
        </w:object>
      </w:r>
    </w:p>
    <w:p w:rsidR="00D978F9" w:rsidRPr="00643963" w:rsidRDefault="00D978F9" w:rsidP="00D978F9">
      <w:r w:rsidRPr="00643963">
        <w:t xml:space="preserve">Для нахождения суммы </w:t>
      </w:r>
      <w:r w:rsidR="00BF05A9" w:rsidRPr="00643963">
        <w:rPr>
          <w:position w:val="-14"/>
        </w:rPr>
        <w:object w:dxaOrig="1180" w:dyaOrig="400">
          <v:shape id="_x0000_i1059" type="#_x0000_t75" style="width:68.65pt;height:23.45pt" o:ole="">
            <v:imagedata r:id="rId70" o:title=""/>
          </v:shape>
          <o:OLEObject Type="Embed" ProgID="Equation.3" ShapeID="_x0000_i1059" DrawAspect="Content" ObjectID="_1680410136" r:id="rId71"/>
        </w:object>
      </w:r>
      <w:r w:rsidRPr="00643963">
        <w:t xml:space="preserve"> используем табл. 2.</w:t>
      </w:r>
      <w:r w:rsidR="00205CCB">
        <w:t>4</w:t>
      </w:r>
      <w:r w:rsidRPr="00643963">
        <w:t>.</w:t>
      </w:r>
    </w:p>
    <w:p w:rsidR="00205CCB" w:rsidRDefault="00D978F9" w:rsidP="00D978F9">
      <w:pPr>
        <w:tabs>
          <w:tab w:val="left" w:pos="709"/>
        </w:tabs>
      </w:pPr>
      <w:r w:rsidRPr="00643963">
        <w:t xml:space="preserve">Тогда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  <w:lang w:val="en-US"/>
              </w:rPr>
              <m:t>u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978,162</m:t>
                </m:r>
              </m:num>
              <m:den>
                <m:r>
                  <w:rPr>
                    <w:rFonts w:ascii="Cambria Math" w:hAnsi="Cambria Math"/>
                  </w:rPr>
                  <m:t>11</m:t>
                </m:r>
              </m:den>
            </m:f>
          </m:e>
        </m:rad>
        <m:r>
          <w:rPr>
            <w:rFonts w:ascii="Cambria Math" w:hAnsi="Cambria Math"/>
          </w:rPr>
          <m:t>=9,430</m:t>
        </m:r>
      </m:oMath>
    </w:p>
    <w:p w:rsidR="00205CCB" w:rsidRDefault="00205CCB" w:rsidP="00D978F9">
      <w:pPr>
        <w:tabs>
          <w:tab w:val="left" w:pos="709"/>
        </w:tabs>
      </w:pPr>
      <m:oMathPara>
        <m:oMath>
          <m:r>
            <w:rPr>
              <w:rFonts w:ascii="Cambria Math" w:hAnsi="Cambria Math"/>
            </w:rPr>
            <m:t>δ=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9,430</m:t>
              </m:r>
            </m:num>
            <m:den>
              <m:r>
                <w:rPr>
                  <w:rFonts w:ascii="Cambria Math" w:hAnsi="Cambria Math"/>
                </w:rPr>
                <m:t>33,577</m:t>
              </m:r>
            </m:den>
          </m:f>
          <m:r>
            <w:rPr>
              <w:rFonts w:ascii="Cambria Math" w:hAnsi="Cambria Math"/>
            </w:rPr>
            <m:t>*100%=28,1%</m:t>
          </m:r>
        </m:oMath>
      </m:oMathPara>
    </w:p>
    <w:p w:rsidR="00D978F9" w:rsidRPr="00643963" w:rsidRDefault="00D978F9" w:rsidP="00D978F9">
      <w:pPr>
        <w:tabs>
          <w:tab w:val="left" w:pos="709"/>
        </w:tabs>
      </w:pPr>
      <w:r w:rsidRPr="00643963">
        <w:t xml:space="preserve">Так как величина </w:t>
      </w:r>
      <w:r w:rsidRPr="00643963">
        <w:rPr>
          <w:position w:val="-6"/>
        </w:rPr>
        <w:object w:dxaOrig="220" w:dyaOrig="279">
          <v:shape id="_x0000_i1060" type="#_x0000_t75" style="width:10.9pt;height:14.25pt" o:ole="">
            <v:imagedata r:id="rId72" o:title=""/>
          </v:shape>
          <o:OLEObject Type="Embed" ProgID="Equation.3" ShapeID="_x0000_i1060" DrawAspect="Content" ObjectID="_1680410137" r:id="rId73"/>
        </w:object>
      </w:r>
      <w:r w:rsidRPr="00643963">
        <w:t xml:space="preserve"> достаточно мала, то уравнение линейной регре</w:t>
      </w:r>
      <w:r w:rsidRPr="00643963">
        <w:t>с</w:t>
      </w:r>
      <w:r w:rsidRPr="00643963">
        <w:t xml:space="preserve">сии </w:t>
      </w:r>
      <w:r w:rsidR="00205CCB" w:rsidRPr="00643963">
        <w:rPr>
          <w:i/>
        </w:rPr>
        <w:t>ẏ</w:t>
      </w:r>
      <w:r w:rsidR="00205CCB" w:rsidRPr="00643963">
        <w:rPr>
          <w:i/>
          <w:vertAlign w:val="subscript"/>
        </w:rPr>
        <w:t>х</w:t>
      </w:r>
      <w:r w:rsidR="00205CCB" w:rsidRPr="00643963">
        <w:t>=0</w:t>
      </w:r>
      <w:r w:rsidR="00205CCB">
        <w:t>,0414</w:t>
      </w:r>
      <w:r w:rsidR="00205CCB" w:rsidRPr="00396D8C">
        <w:t>*x–31,322</w:t>
      </w:r>
      <w:r w:rsidR="00205CCB">
        <w:t xml:space="preserve"> достаточно точно </w:t>
      </w:r>
      <w:r w:rsidRPr="00643963">
        <w:t>описывает опытные данные.</w:t>
      </w:r>
    </w:p>
    <w:p w:rsidR="00D978F9" w:rsidRPr="00643963" w:rsidRDefault="00D978F9" w:rsidP="00D978F9">
      <w:r w:rsidRPr="00643963">
        <w:t>Оценим коэффициенты уравнения регрессии. У нас</w:t>
      </w:r>
      <w:r w:rsidR="0003462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=-31,322</m:t>
        </m:r>
      </m:oMath>
      <w:r w:rsidR="00205CCB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=0,0414</m:t>
        </m:r>
      </m:oMath>
      <w:r w:rsidRPr="00643963">
        <w:t xml:space="preserve">. Для нахождения отношений </w:t>
      </w:r>
      <w:r w:rsidRPr="00643963">
        <w:rPr>
          <w:position w:val="-14"/>
        </w:rPr>
        <w:object w:dxaOrig="820" w:dyaOrig="400">
          <v:shape id="_x0000_i1061" type="#_x0000_t75" style="width:40.2pt;height:19.25pt" o:ole="">
            <v:imagedata r:id="rId74" o:title=""/>
          </v:shape>
          <o:OLEObject Type="Embed" ProgID="Equation.3" ShapeID="_x0000_i1061" DrawAspect="Content" ObjectID="_1680410138" r:id="rId75"/>
        </w:object>
      </w:r>
      <w:r w:rsidRPr="00643963">
        <w:t xml:space="preserve"> и </w:t>
      </w:r>
      <w:r w:rsidRPr="00643963">
        <w:rPr>
          <w:position w:val="-14"/>
        </w:rPr>
        <w:object w:dxaOrig="760" w:dyaOrig="400">
          <v:shape id="_x0000_i1062" type="#_x0000_t75" style="width:38.5pt;height:19.25pt" o:ole="">
            <v:imagedata r:id="rId76" o:title=""/>
          </v:shape>
          <o:OLEObject Type="Embed" ProgID="Equation.3" ShapeID="_x0000_i1062" DrawAspect="Content" ObjectID="_1680410139" r:id="rId77"/>
        </w:object>
      </w:r>
      <w:r w:rsidRPr="00643963">
        <w:t xml:space="preserve"> вычислим сре</w:t>
      </w:r>
      <w:r w:rsidRPr="00643963">
        <w:t>д</w:t>
      </w:r>
      <w:r w:rsidRPr="00643963">
        <w:t>ние квадратические ошибки коэффициентов по формулам:</w:t>
      </w:r>
    </w:p>
    <w:p w:rsidR="00BF05A9" w:rsidRDefault="00BF05A9" w:rsidP="00BF05A9">
      <w:pPr>
        <w:spacing w:before="240" w:after="240"/>
        <w:ind w:firstLine="0"/>
        <w:jc w:val="center"/>
      </w:pPr>
      <w:r w:rsidRPr="00643963">
        <w:rPr>
          <w:position w:val="-24"/>
        </w:rPr>
        <w:object w:dxaOrig="2160" w:dyaOrig="620">
          <v:shape id="_x0000_i1063" type="#_x0000_t75" style="width:159.05pt;height:45.2pt" o:ole="">
            <v:imagedata r:id="rId78" o:title=""/>
          </v:shape>
          <o:OLEObject Type="Embed" ProgID="Equation.3" ShapeID="_x0000_i1063" DrawAspect="Content" ObjectID="_1680410140" r:id="rId79"/>
        </w:object>
      </w:r>
      <w:r w:rsidR="00D978F9" w:rsidRPr="00643963">
        <w:t xml:space="preserve">, </w:t>
      </w:r>
      <w:r w:rsidRPr="00643963">
        <w:rPr>
          <w:position w:val="-22"/>
        </w:rPr>
        <w:object w:dxaOrig="2260" w:dyaOrig="499">
          <v:shape id="_x0000_i1064" type="#_x0000_t75" style="width:175.8pt;height:38.5pt" o:ole="">
            <v:imagedata r:id="rId80" o:title=""/>
          </v:shape>
          <o:OLEObject Type="Embed" ProgID="Equation.3" ShapeID="_x0000_i1064" DrawAspect="Content" ObjectID="_1680410141" r:id="rId81"/>
        </w:object>
      </w:r>
      <w:r w:rsidR="00D978F9" w:rsidRPr="00643963">
        <w:t xml:space="preserve">, </w:t>
      </w:r>
      <w:r w:rsidRPr="00643963">
        <w:rPr>
          <w:position w:val="-14"/>
        </w:rPr>
        <w:object w:dxaOrig="1660" w:dyaOrig="460">
          <v:shape id="_x0000_i1065" type="#_x0000_t75" style="width:123.9pt;height:34.35pt" o:ole="">
            <v:imagedata r:id="rId82" o:title=""/>
          </v:shape>
          <o:OLEObject Type="Embed" ProgID="Equation.3" ShapeID="_x0000_i1065" DrawAspect="Content" ObjectID="_1680410142" r:id="rId83"/>
        </w:object>
      </w:r>
      <w:r w:rsidR="00D978F9" w:rsidRPr="00643963">
        <w:t>.</w:t>
      </w:r>
    </w:p>
    <w:p w:rsidR="00D978F9" w:rsidRPr="00643963" w:rsidRDefault="00D978F9" w:rsidP="00BF05A9">
      <w:pPr>
        <w:spacing w:before="240" w:after="240"/>
        <w:ind w:firstLine="0"/>
        <w:jc w:val="center"/>
      </w:pPr>
      <w:r w:rsidRPr="00643963">
        <w:t>По табл. 2.</w:t>
      </w:r>
      <w:r w:rsidR="00034623">
        <w:t>2</w:t>
      </w:r>
      <w:r w:rsidRPr="00643963">
        <w:t xml:space="preserve"> находим: </w:t>
      </w:r>
      <w:r w:rsidR="00BF05A9" w:rsidRPr="00643963">
        <w:rPr>
          <w:position w:val="-14"/>
        </w:rPr>
        <w:object w:dxaOrig="1420" w:dyaOrig="400">
          <v:shape id="_x0000_i1066" type="#_x0000_t75" style="width:82.9pt;height:23.45pt" o:ole="">
            <v:imagedata r:id="rId84" o:title=""/>
          </v:shape>
          <o:OLEObject Type="Embed" ProgID="Equation.3" ShapeID="_x0000_i1066" DrawAspect="Content" ObjectID="_1680410143" r:id="rId85"/>
        </w:object>
      </w:r>
      <w:r w:rsidRPr="00643963">
        <w:rPr>
          <w:position w:val="-14"/>
        </w:rPr>
        <w:t xml:space="preserve">, </w:t>
      </w:r>
      <w:r w:rsidR="00BF05A9" w:rsidRPr="00643963">
        <w:rPr>
          <w:position w:val="-14"/>
        </w:rPr>
        <w:object w:dxaOrig="1980" w:dyaOrig="420">
          <v:shape id="_x0000_i1067" type="#_x0000_t75" style="width:119.7pt;height:25.1pt" o:ole="">
            <v:imagedata r:id="rId86" o:title=""/>
          </v:shape>
          <o:OLEObject Type="Embed" ProgID="Equation.3" ShapeID="_x0000_i1067" DrawAspect="Content" ObjectID="_1680410144" r:id="rId87"/>
        </w:object>
      </w:r>
      <w:r w:rsidRPr="00643963">
        <w:t xml:space="preserve">. Учитывая, что </w:t>
      </w:r>
      <w:r w:rsidR="00034623" w:rsidRPr="00643963">
        <w:rPr>
          <w:position w:val="-6"/>
        </w:rPr>
        <w:object w:dxaOrig="660" w:dyaOrig="279">
          <v:shape id="_x0000_i1068" type="#_x0000_t75" style="width:32.65pt;height:14.25pt" o:ole="">
            <v:imagedata r:id="rId88" o:title=""/>
          </v:shape>
          <o:OLEObject Type="Embed" ProgID="Equation.3" ShapeID="_x0000_i1068" DrawAspect="Content" ObjectID="_1680410145" r:id="rId89"/>
        </w:object>
      </w:r>
      <w:r w:rsidRPr="00643963">
        <w:t xml:space="preserve">, </w:t>
      </w:r>
      <w:r w:rsidR="00034623" w:rsidRPr="00643963">
        <w:rPr>
          <w:i/>
        </w:rPr>
        <w:t>r</w:t>
      </w:r>
      <w:r w:rsidR="00034623" w:rsidRPr="00643963">
        <w:rPr>
          <w:i/>
          <w:vertAlign w:val="superscript"/>
        </w:rPr>
        <w:t>2</w:t>
      </w:r>
      <w:r w:rsidR="00034623">
        <w:t>=</w:t>
      </w:r>
      <w:r w:rsidR="00034623" w:rsidRPr="00643963">
        <w:t>0,</w:t>
      </w:r>
      <w:r w:rsidR="00034623">
        <w:t>91</w:t>
      </w:r>
      <w:r w:rsidRPr="00643963">
        <w:t xml:space="preserve"> и</w:t>
      </w:r>
      <w:r w:rsidR="00034623"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y</m:t>
                </m:r>
              </m:sub>
            </m:sSub>
          </m:e>
        </m:acc>
        <m:r>
          <w:rPr>
            <w:rFonts w:ascii="Cambria Math" w:hAnsi="Cambria Math"/>
          </w:rPr>
          <m:t>=9,555</m:t>
        </m:r>
      </m:oMath>
      <w:r w:rsidRPr="00643963">
        <w:t>, находим:</w:t>
      </w:r>
    </w:p>
    <w:p w:rsidR="00D978F9" w:rsidRDefault="00D978F9" w:rsidP="00D978F9">
      <w:pPr>
        <w:jc w:val="center"/>
      </w:pPr>
      <w:r w:rsidRPr="00643963">
        <w:rPr>
          <w:position w:val="-14"/>
        </w:rPr>
        <w:object w:dxaOrig="3640" w:dyaOrig="420">
          <v:shape id="_x0000_i1069" type="#_x0000_t75" style="width:234.4pt;height:25.1pt" o:ole="">
            <v:imagedata r:id="rId90" o:title=""/>
          </v:shape>
          <o:OLEObject Type="Embed" ProgID="Equation.DSMT4" ShapeID="_x0000_i1069" DrawAspect="Content" ObjectID="_1680410146" r:id="rId91"/>
        </w:object>
      </w:r>
    </w:p>
    <w:p w:rsidR="00034623" w:rsidRPr="00643963" w:rsidRDefault="00D23B86" w:rsidP="00D978F9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y /x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=9,555*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1-0,91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=2,867</m:t>
          </m:r>
        </m:oMath>
      </m:oMathPara>
    </w:p>
    <w:p w:rsidR="00D978F9" w:rsidRPr="00643963" w:rsidRDefault="00D23B86" w:rsidP="00D978F9">
      <w:pPr>
        <w:rPr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=2,867*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32544655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13*32544655-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20369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sz w:val="24"/>
              <w:szCs w:val="24"/>
            </w:rPr>
            <m:t>=5,716</m:t>
          </m:r>
        </m:oMath>
      </m:oMathPara>
    </w:p>
    <w:p w:rsidR="00D978F9" w:rsidRPr="00643963" w:rsidRDefault="00D23B86" w:rsidP="00D978F9">
      <w:pPr>
        <w:jc w:val="center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=2,867*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13*32544655-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20369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sz w:val="24"/>
              <w:szCs w:val="24"/>
            </w:rPr>
            <m:t>=0,004</m:t>
          </m:r>
        </m:oMath>
      </m:oMathPara>
    </w:p>
    <w:p w:rsidR="00DD4917" w:rsidRDefault="00D978F9">
      <w:r w:rsidRPr="00643963">
        <w:t>Коэффициенты</w:t>
      </w:r>
      <w:r w:rsidRPr="00643963">
        <w:rPr>
          <w:position w:val="-10"/>
        </w:rPr>
        <w:object w:dxaOrig="240" w:dyaOrig="340">
          <v:shape id="_x0000_i1070" type="#_x0000_t75" style="width:23.45pt;height:24.3pt" o:ole="">
            <v:imagedata r:id="rId92" o:title=""/>
          </v:shape>
          <o:OLEObject Type="Embed" ProgID="Equation.3" ShapeID="_x0000_i1070" DrawAspect="Content" ObjectID="_1680410147" r:id="rId93"/>
        </w:object>
      </w:r>
      <w:r w:rsidRPr="00643963">
        <w:t xml:space="preserve"> считаются значимыми, если выполняется усл</w:t>
      </w:r>
      <w:r w:rsidRPr="00643963">
        <w:t>о</w:t>
      </w:r>
      <w:r w:rsidRPr="00643963">
        <w:t xml:space="preserve">вие: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hAnsi="Cambria Math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Pr="00643963">
        <w:t>.</w:t>
      </w:r>
      <w:r w:rsidR="00BF05A9">
        <w:t xml:space="preserve"> </w:t>
      </w:r>
      <w:r w:rsidRPr="00643963">
        <w:t xml:space="preserve">Проверяя это условие для коэффициентов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643963">
        <w:t xml:space="preserve">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643963">
        <w:t xml:space="preserve"> получим, что коэффициент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=0,0414</m:t>
        </m:r>
      </m:oMath>
      <w:r w:rsidRPr="00643963">
        <w:t xml:space="preserve"> </w:t>
      </w:r>
      <w:r w:rsidR="00034623">
        <w:t>и</w:t>
      </w:r>
      <w:r w:rsidRPr="00643963">
        <w:t xml:space="preserve"> коэффициент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=-31,322</m:t>
        </m:r>
      </m:oMath>
      <w:r w:rsidR="00034623">
        <w:t xml:space="preserve"> </w:t>
      </w:r>
      <w:r w:rsidRPr="00643963">
        <w:t>значим</w:t>
      </w:r>
      <w:r w:rsidR="00034623">
        <w:t>ы</w:t>
      </w:r>
      <w:r w:rsidRPr="00643963">
        <w:t xml:space="preserve">. </w:t>
      </w:r>
    </w:p>
    <w:p w:rsidR="00445216" w:rsidRPr="00DD4917" w:rsidRDefault="00D978F9">
      <w:pPr>
        <w:rPr>
          <w:b/>
          <w:bCs/>
        </w:rPr>
      </w:pPr>
      <w:r w:rsidRPr="00643963">
        <w:t>Таким образом, полученное уравнение может быть принято для практического руководства.</w:t>
      </w:r>
    </w:p>
    <w:sectPr w:rsidR="00445216" w:rsidRPr="00DD4917" w:rsidSect="00DD4917">
      <w:footerReference w:type="default" r:id="rId94"/>
      <w:footerReference w:type="first" r:id="rId95"/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86" w:rsidRDefault="00D23B86" w:rsidP="004D6CB6">
      <w:r>
        <w:separator/>
      </w:r>
    </w:p>
  </w:endnote>
  <w:endnote w:type="continuationSeparator" w:id="0">
    <w:p w:rsidR="00D23B86" w:rsidRDefault="00D23B86" w:rsidP="004D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0EC" w:rsidRDefault="004030EC">
    <w:pPr>
      <w:pStyle w:val="a4"/>
      <w:jc w:val="center"/>
    </w:pPr>
  </w:p>
  <w:p w:rsidR="004030EC" w:rsidRDefault="004030EC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539"/>
      <w:docPartObj>
        <w:docPartGallery w:val="Page Numbers (Bottom of Page)"/>
        <w:docPartUnique/>
      </w:docPartObj>
    </w:sdtPr>
    <w:sdtEndPr/>
    <w:sdtContent>
      <w:p w:rsidR="004030EC" w:rsidRDefault="00D23B86">
        <w:pPr>
          <w:pStyle w:val="a4"/>
          <w:jc w:val="right"/>
        </w:pPr>
      </w:p>
    </w:sdtContent>
  </w:sdt>
  <w:p w:rsidR="004030EC" w:rsidRDefault="004030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86" w:rsidRDefault="00D23B86" w:rsidP="004D6CB6">
      <w:r>
        <w:separator/>
      </w:r>
    </w:p>
  </w:footnote>
  <w:footnote w:type="continuationSeparator" w:id="0">
    <w:p w:rsidR="00D23B86" w:rsidRDefault="00D23B86" w:rsidP="004D6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9AB"/>
    <w:multiLevelType w:val="hybridMultilevel"/>
    <w:tmpl w:val="067071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583389"/>
    <w:multiLevelType w:val="hybridMultilevel"/>
    <w:tmpl w:val="B2E6C8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82B49"/>
    <w:multiLevelType w:val="hybridMultilevel"/>
    <w:tmpl w:val="87DC92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96318"/>
    <w:multiLevelType w:val="hybridMultilevel"/>
    <w:tmpl w:val="C3589F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63703"/>
    <w:multiLevelType w:val="hybridMultilevel"/>
    <w:tmpl w:val="4C46A8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A0563"/>
    <w:multiLevelType w:val="hybridMultilevel"/>
    <w:tmpl w:val="BA8AC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C43D99"/>
    <w:multiLevelType w:val="hybridMultilevel"/>
    <w:tmpl w:val="9E1C22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859C1"/>
    <w:multiLevelType w:val="hybridMultilevel"/>
    <w:tmpl w:val="34865B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32782"/>
    <w:multiLevelType w:val="hybridMultilevel"/>
    <w:tmpl w:val="BB8EB3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56008"/>
    <w:multiLevelType w:val="hybridMultilevel"/>
    <w:tmpl w:val="9B907D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F3340"/>
    <w:multiLevelType w:val="hybridMultilevel"/>
    <w:tmpl w:val="92C4EB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3712FC"/>
    <w:multiLevelType w:val="hybridMultilevel"/>
    <w:tmpl w:val="E6B426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371A62"/>
    <w:multiLevelType w:val="hybridMultilevel"/>
    <w:tmpl w:val="9E0A78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3D6A7B"/>
    <w:multiLevelType w:val="hybridMultilevel"/>
    <w:tmpl w:val="8556D2A0"/>
    <w:lvl w:ilvl="0" w:tplc="A19ED10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684BB2"/>
    <w:multiLevelType w:val="hybridMultilevel"/>
    <w:tmpl w:val="7A3CBA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C179C1"/>
    <w:multiLevelType w:val="hybridMultilevel"/>
    <w:tmpl w:val="74BA81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4F5856"/>
    <w:multiLevelType w:val="hybridMultilevel"/>
    <w:tmpl w:val="5588C0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60323F"/>
    <w:multiLevelType w:val="hybridMultilevel"/>
    <w:tmpl w:val="AB86C4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0C6CBC"/>
    <w:multiLevelType w:val="hybridMultilevel"/>
    <w:tmpl w:val="8C2847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301BC6"/>
    <w:multiLevelType w:val="hybridMultilevel"/>
    <w:tmpl w:val="562E9D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B1019C"/>
    <w:multiLevelType w:val="hybridMultilevel"/>
    <w:tmpl w:val="E84065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6851DC"/>
    <w:multiLevelType w:val="hybridMultilevel"/>
    <w:tmpl w:val="3E9654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FF5157"/>
    <w:multiLevelType w:val="hybridMultilevel"/>
    <w:tmpl w:val="5EFEA110"/>
    <w:lvl w:ilvl="0" w:tplc="04190011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3">
    <w:nsid w:val="26123670"/>
    <w:multiLevelType w:val="hybridMultilevel"/>
    <w:tmpl w:val="2E607F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D00F11"/>
    <w:multiLevelType w:val="hybridMultilevel"/>
    <w:tmpl w:val="7354C8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235434"/>
    <w:multiLevelType w:val="hybridMultilevel"/>
    <w:tmpl w:val="5192A2A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96B16D3"/>
    <w:multiLevelType w:val="hybridMultilevel"/>
    <w:tmpl w:val="B9E8AB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9767DF"/>
    <w:multiLevelType w:val="hybridMultilevel"/>
    <w:tmpl w:val="313C41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CC9591C"/>
    <w:multiLevelType w:val="hybridMultilevel"/>
    <w:tmpl w:val="C3B0DC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912072"/>
    <w:multiLevelType w:val="hybridMultilevel"/>
    <w:tmpl w:val="F78664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E97AD0"/>
    <w:multiLevelType w:val="hybridMultilevel"/>
    <w:tmpl w:val="A72A81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134986"/>
    <w:multiLevelType w:val="hybridMultilevel"/>
    <w:tmpl w:val="AA8A11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01054F"/>
    <w:multiLevelType w:val="hybridMultilevel"/>
    <w:tmpl w:val="335CD5A0"/>
    <w:lvl w:ilvl="0" w:tplc="4B008EC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7AC78B3"/>
    <w:multiLevelType w:val="hybridMultilevel"/>
    <w:tmpl w:val="598A81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B545701"/>
    <w:multiLevelType w:val="hybridMultilevel"/>
    <w:tmpl w:val="067071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3C1E1833"/>
    <w:multiLevelType w:val="hybridMultilevel"/>
    <w:tmpl w:val="4584460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2601D5"/>
    <w:multiLevelType w:val="hybridMultilevel"/>
    <w:tmpl w:val="DF402D4E"/>
    <w:lvl w:ilvl="0" w:tplc="E39EA0BE">
      <w:start w:val="1"/>
      <w:numFmt w:val="decimal"/>
      <w:lvlText w:val="%1."/>
      <w:lvlJc w:val="left"/>
      <w:pPr>
        <w:tabs>
          <w:tab w:val="num" w:pos="1134"/>
        </w:tabs>
      </w:pPr>
      <w:rPr>
        <w:rFonts w:cs="Times New Roman" w:hint="default"/>
      </w:rPr>
    </w:lvl>
    <w:lvl w:ilvl="1" w:tplc="CA8E6054">
      <w:start w:val="1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3EEE6FFE"/>
    <w:multiLevelType w:val="hybridMultilevel"/>
    <w:tmpl w:val="6944D6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53121B"/>
    <w:multiLevelType w:val="hybridMultilevel"/>
    <w:tmpl w:val="A9C689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7A5745"/>
    <w:multiLevelType w:val="hybridMultilevel"/>
    <w:tmpl w:val="7A20BD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BC1EF4"/>
    <w:multiLevelType w:val="hybridMultilevel"/>
    <w:tmpl w:val="4BFC9ADA"/>
    <w:lvl w:ilvl="0" w:tplc="37F8B8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>
    <w:nsid w:val="41AE6902"/>
    <w:multiLevelType w:val="hybridMultilevel"/>
    <w:tmpl w:val="594896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31E05F3"/>
    <w:multiLevelType w:val="hybridMultilevel"/>
    <w:tmpl w:val="BF7ED9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3315FB"/>
    <w:multiLevelType w:val="hybridMultilevel"/>
    <w:tmpl w:val="D4D455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972861"/>
    <w:multiLevelType w:val="hybridMultilevel"/>
    <w:tmpl w:val="718EC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63C257E"/>
    <w:multiLevelType w:val="hybridMultilevel"/>
    <w:tmpl w:val="0DA833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8D591B"/>
    <w:multiLevelType w:val="hybridMultilevel"/>
    <w:tmpl w:val="38EE76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B106F9E"/>
    <w:multiLevelType w:val="hybridMultilevel"/>
    <w:tmpl w:val="C2D4CF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E206375"/>
    <w:multiLevelType w:val="hybridMultilevel"/>
    <w:tmpl w:val="7750C9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7047B3"/>
    <w:multiLevelType w:val="hybridMultilevel"/>
    <w:tmpl w:val="B1BE3C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B828E1"/>
    <w:multiLevelType w:val="hybridMultilevel"/>
    <w:tmpl w:val="132284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426062C"/>
    <w:multiLevelType w:val="hybridMultilevel"/>
    <w:tmpl w:val="0DA000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2D64C3"/>
    <w:multiLevelType w:val="hybridMultilevel"/>
    <w:tmpl w:val="C24C8FC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3">
    <w:nsid w:val="55A90EC0"/>
    <w:multiLevelType w:val="hybridMultilevel"/>
    <w:tmpl w:val="3664F6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F06C8A"/>
    <w:multiLevelType w:val="hybridMultilevel"/>
    <w:tmpl w:val="5BBA5A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89C2B8B"/>
    <w:multiLevelType w:val="hybridMultilevel"/>
    <w:tmpl w:val="828A73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EE2F6B"/>
    <w:multiLevelType w:val="hybridMultilevel"/>
    <w:tmpl w:val="C5B8BE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B773173"/>
    <w:multiLevelType w:val="hybridMultilevel"/>
    <w:tmpl w:val="701A21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C840C83"/>
    <w:multiLevelType w:val="hybridMultilevel"/>
    <w:tmpl w:val="6C0433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EB476AD"/>
    <w:multiLevelType w:val="hybridMultilevel"/>
    <w:tmpl w:val="270071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EDA2CB6"/>
    <w:multiLevelType w:val="hybridMultilevel"/>
    <w:tmpl w:val="1AE07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F5B76AE"/>
    <w:multiLevelType w:val="hybridMultilevel"/>
    <w:tmpl w:val="683420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FFA4B0D"/>
    <w:multiLevelType w:val="hybridMultilevel"/>
    <w:tmpl w:val="FA1831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1B80AA0"/>
    <w:multiLevelType w:val="hybridMultilevel"/>
    <w:tmpl w:val="87B83650"/>
    <w:lvl w:ilvl="0" w:tplc="EFF4E536">
      <w:start w:val="1"/>
      <w:numFmt w:val="decimal"/>
      <w:lvlText w:val="%1."/>
      <w:lvlJc w:val="left"/>
      <w:pPr>
        <w:tabs>
          <w:tab w:val="num" w:pos="709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62286271"/>
    <w:multiLevelType w:val="hybridMultilevel"/>
    <w:tmpl w:val="AF6E7E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36F5A64"/>
    <w:multiLevelType w:val="hybridMultilevel"/>
    <w:tmpl w:val="CB5E4A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3E45B1D"/>
    <w:multiLevelType w:val="hybridMultilevel"/>
    <w:tmpl w:val="57E672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7">
    <w:nsid w:val="65566C9D"/>
    <w:multiLevelType w:val="hybridMultilevel"/>
    <w:tmpl w:val="41769A20"/>
    <w:lvl w:ilvl="0" w:tplc="0B52CD0C">
      <w:start w:val="1"/>
      <w:numFmt w:val="decimal"/>
      <w:lvlText w:val="%1."/>
      <w:lvlJc w:val="left"/>
      <w:pPr>
        <w:tabs>
          <w:tab w:val="num" w:pos="709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6DD768B"/>
    <w:multiLevelType w:val="hybridMultilevel"/>
    <w:tmpl w:val="F816162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847382"/>
    <w:multiLevelType w:val="hybridMultilevel"/>
    <w:tmpl w:val="29F4D7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9D564D4"/>
    <w:multiLevelType w:val="hybridMultilevel"/>
    <w:tmpl w:val="D9EA9154"/>
    <w:lvl w:ilvl="0" w:tplc="53AC4D6C">
      <w:start w:val="1"/>
      <w:numFmt w:val="decimal"/>
      <w:lvlText w:val="%1."/>
      <w:lvlJc w:val="left"/>
      <w:pPr>
        <w:tabs>
          <w:tab w:val="num" w:pos="1134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6C222191"/>
    <w:multiLevelType w:val="hybridMultilevel"/>
    <w:tmpl w:val="F12A98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E1B6180"/>
    <w:multiLevelType w:val="hybridMultilevel"/>
    <w:tmpl w:val="70F8574C"/>
    <w:lvl w:ilvl="0" w:tplc="3FC83DBE">
      <w:start w:val="1"/>
      <w:numFmt w:val="decimal"/>
      <w:lvlText w:val="%1."/>
      <w:lvlJc w:val="left"/>
      <w:pPr>
        <w:tabs>
          <w:tab w:val="num" w:pos="1134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7178626F"/>
    <w:multiLevelType w:val="hybridMultilevel"/>
    <w:tmpl w:val="2F88C2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32D51B6"/>
    <w:multiLevelType w:val="hybridMultilevel"/>
    <w:tmpl w:val="F870A2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6154E49"/>
    <w:multiLevelType w:val="hybridMultilevel"/>
    <w:tmpl w:val="22440E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80A5AEE"/>
    <w:multiLevelType w:val="hybridMultilevel"/>
    <w:tmpl w:val="6DEED44E"/>
    <w:lvl w:ilvl="0" w:tplc="E05A811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 w:tplc="DC52C1FC">
      <w:start w:val="1"/>
      <w:numFmt w:val="bullet"/>
      <w:lvlText w:val="-"/>
      <w:lvlJc w:val="left"/>
      <w:pPr>
        <w:tabs>
          <w:tab w:val="num" w:pos="1362"/>
        </w:tabs>
        <w:ind w:left="1362" w:hanging="17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  <w:rPr>
        <w:rFonts w:cs="Times New Roman"/>
      </w:rPr>
    </w:lvl>
  </w:abstractNum>
  <w:abstractNum w:abstractNumId="77">
    <w:nsid w:val="789415E3"/>
    <w:multiLevelType w:val="hybridMultilevel"/>
    <w:tmpl w:val="CBA28D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A6E1057"/>
    <w:multiLevelType w:val="hybridMultilevel"/>
    <w:tmpl w:val="02E0922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B484289"/>
    <w:multiLevelType w:val="hybridMultilevel"/>
    <w:tmpl w:val="8250DA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C0649E4"/>
    <w:multiLevelType w:val="hybridMultilevel"/>
    <w:tmpl w:val="0BB8E3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E9D2679"/>
    <w:multiLevelType w:val="hybridMultilevel"/>
    <w:tmpl w:val="7EC26258"/>
    <w:lvl w:ilvl="0" w:tplc="1D7CA2B4">
      <w:start w:val="1"/>
      <w:numFmt w:val="decimal"/>
      <w:lvlText w:val="%1."/>
      <w:lvlJc w:val="left"/>
      <w:pPr>
        <w:tabs>
          <w:tab w:val="num" w:pos="709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7EA973AE"/>
    <w:multiLevelType w:val="hybridMultilevel"/>
    <w:tmpl w:val="7C2E5A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EB419BE"/>
    <w:multiLevelType w:val="hybridMultilevel"/>
    <w:tmpl w:val="ABEC19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70"/>
  </w:num>
  <w:num w:numId="3">
    <w:abstractNumId w:val="5"/>
  </w:num>
  <w:num w:numId="4">
    <w:abstractNumId w:val="72"/>
  </w:num>
  <w:num w:numId="5">
    <w:abstractNumId w:val="81"/>
  </w:num>
  <w:num w:numId="6">
    <w:abstractNumId w:val="36"/>
  </w:num>
  <w:num w:numId="7">
    <w:abstractNumId w:val="67"/>
  </w:num>
  <w:num w:numId="8">
    <w:abstractNumId w:val="63"/>
  </w:num>
  <w:num w:numId="9">
    <w:abstractNumId w:val="13"/>
  </w:num>
  <w:num w:numId="10">
    <w:abstractNumId w:val="32"/>
  </w:num>
  <w:num w:numId="11">
    <w:abstractNumId w:val="22"/>
  </w:num>
  <w:num w:numId="12">
    <w:abstractNumId w:val="76"/>
  </w:num>
  <w:num w:numId="1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6"/>
  </w:num>
  <w:num w:numId="16">
    <w:abstractNumId w:val="55"/>
  </w:num>
  <w:num w:numId="17">
    <w:abstractNumId w:val="1"/>
  </w:num>
  <w:num w:numId="18">
    <w:abstractNumId w:val="62"/>
  </w:num>
  <w:num w:numId="19">
    <w:abstractNumId w:val="75"/>
  </w:num>
  <w:num w:numId="20">
    <w:abstractNumId w:val="10"/>
  </w:num>
  <w:num w:numId="21">
    <w:abstractNumId w:val="9"/>
  </w:num>
  <w:num w:numId="22">
    <w:abstractNumId w:val="14"/>
  </w:num>
  <w:num w:numId="23">
    <w:abstractNumId w:val="26"/>
  </w:num>
  <w:num w:numId="24">
    <w:abstractNumId w:val="51"/>
  </w:num>
  <w:num w:numId="25">
    <w:abstractNumId w:val="77"/>
  </w:num>
  <w:num w:numId="26">
    <w:abstractNumId w:val="50"/>
  </w:num>
  <w:num w:numId="27">
    <w:abstractNumId w:val="35"/>
  </w:num>
  <w:num w:numId="28">
    <w:abstractNumId w:val="42"/>
  </w:num>
  <w:num w:numId="29">
    <w:abstractNumId w:val="31"/>
  </w:num>
  <w:num w:numId="30">
    <w:abstractNumId w:val="19"/>
  </w:num>
  <w:num w:numId="31">
    <w:abstractNumId w:val="57"/>
  </w:num>
  <w:num w:numId="32">
    <w:abstractNumId w:val="44"/>
  </w:num>
  <w:num w:numId="33">
    <w:abstractNumId w:val="16"/>
  </w:num>
  <w:num w:numId="34">
    <w:abstractNumId w:val="27"/>
  </w:num>
  <w:num w:numId="35">
    <w:abstractNumId w:val="64"/>
  </w:num>
  <w:num w:numId="36">
    <w:abstractNumId w:val="11"/>
  </w:num>
  <w:num w:numId="37">
    <w:abstractNumId w:val="17"/>
  </w:num>
  <w:num w:numId="38">
    <w:abstractNumId w:val="28"/>
  </w:num>
  <w:num w:numId="39">
    <w:abstractNumId w:val="58"/>
  </w:num>
  <w:num w:numId="40">
    <w:abstractNumId w:val="3"/>
  </w:num>
  <w:num w:numId="41">
    <w:abstractNumId w:val="59"/>
  </w:num>
  <w:num w:numId="42">
    <w:abstractNumId w:val="74"/>
  </w:num>
  <w:num w:numId="43">
    <w:abstractNumId w:val="25"/>
  </w:num>
  <w:num w:numId="44">
    <w:abstractNumId w:val="82"/>
  </w:num>
  <w:num w:numId="45">
    <w:abstractNumId w:val="7"/>
  </w:num>
  <w:num w:numId="46">
    <w:abstractNumId w:val="20"/>
  </w:num>
  <w:num w:numId="47">
    <w:abstractNumId w:val="6"/>
  </w:num>
  <w:num w:numId="48">
    <w:abstractNumId w:val="60"/>
  </w:num>
  <w:num w:numId="49">
    <w:abstractNumId w:val="65"/>
  </w:num>
  <w:num w:numId="50">
    <w:abstractNumId w:val="4"/>
  </w:num>
  <w:num w:numId="51">
    <w:abstractNumId w:val="43"/>
  </w:num>
  <w:num w:numId="52">
    <w:abstractNumId w:val="69"/>
  </w:num>
  <w:num w:numId="53">
    <w:abstractNumId w:val="39"/>
  </w:num>
  <w:num w:numId="54">
    <w:abstractNumId w:val="48"/>
  </w:num>
  <w:num w:numId="55">
    <w:abstractNumId w:val="56"/>
  </w:num>
  <w:num w:numId="56">
    <w:abstractNumId w:val="18"/>
  </w:num>
  <w:num w:numId="57">
    <w:abstractNumId w:val="49"/>
  </w:num>
  <w:num w:numId="58">
    <w:abstractNumId w:val="30"/>
  </w:num>
  <w:num w:numId="59">
    <w:abstractNumId w:val="29"/>
  </w:num>
  <w:num w:numId="60">
    <w:abstractNumId w:val="46"/>
  </w:num>
  <w:num w:numId="61">
    <w:abstractNumId w:val="37"/>
  </w:num>
  <w:num w:numId="62">
    <w:abstractNumId w:val="45"/>
  </w:num>
  <w:num w:numId="63">
    <w:abstractNumId w:val="24"/>
  </w:num>
  <w:num w:numId="64">
    <w:abstractNumId w:val="38"/>
  </w:num>
  <w:num w:numId="65">
    <w:abstractNumId w:val="41"/>
  </w:num>
  <w:num w:numId="66">
    <w:abstractNumId w:val="21"/>
  </w:num>
  <w:num w:numId="67">
    <w:abstractNumId w:val="61"/>
  </w:num>
  <w:num w:numId="68">
    <w:abstractNumId w:val="23"/>
  </w:num>
  <w:num w:numId="69">
    <w:abstractNumId w:val="53"/>
  </w:num>
  <w:num w:numId="70">
    <w:abstractNumId w:val="8"/>
  </w:num>
  <w:num w:numId="71">
    <w:abstractNumId w:val="2"/>
  </w:num>
  <w:num w:numId="72">
    <w:abstractNumId w:val="54"/>
  </w:num>
  <w:num w:numId="73">
    <w:abstractNumId w:val="73"/>
  </w:num>
  <w:num w:numId="74">
    <w:abstractNumId w:val="12"/>
  </w:num>
  <w:num w:numId="75">
    <w:abstractNumId w:val="47"/>
  </w:num>
  <w:num w:numId="76">
    <w:abstractNumId w:val="79"/>
  </w:num>
  <w:num w:numId="77">
    <w:abstractNumId w:val="15"/>
  </w:num>
  <w:num w:numId="78">
    <w:abstractNumId w:val="83"/>
  </w:num>
  <w:num w:numId="79">
    <w:abstractNumId w:val="68"/>
  </w:num>
  <w:num w:numId="80">
    <w:abstractNumId w:val="80"/>
  </w:num>
  <w:num w:numId="81">
    <w:abstractNumId w:val="78"/>
  </w:num>
  <w:num w:numId="82">
    <w:abstractNumId w:val="71"/>
  </w:num>
  <w:num w:numId="83">
    <w:abstractNumId w:val="34"/>
  </w:num>
  <w:num w:numId="84">
    <w:abstractNumId w:val="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132"/>
    <w:rsid w:val="00017392"/>
    <w:rsid w:val="0001785A"/>
    <w:rsid w:val="00017B97"/>
    <w:rsid w:val="00034623"/>
    <w:rsid w:val="00044CDC"/>
    <w:rsid w:val="000453ED"/>
    <w:rsid w:val="00045C3E"/>
    <w:rsid w:val="00046A13"/>
    <w:rsid w:val="000478B7"/>
    <w:rsid w:val="000571E1"/>
    <w:rsid w:val="00062F24"/>
    <w:rsid w:val="00066C8D"/>
    <w:rsid w:val="00071698"/>
    <w:rsid w:val="00071B33"/>
    <w:rsid w:val="000721FD"/>
    <w:rsid w:val="00072FB0"/>
    <w:rsid w:val="00086C42"/>
    <w:rsid w:val="00087BFD"/>
    <w:rsid w:val="00093DFE"/>
    <w:rsid w:val="00095417"/>
    <w:rsid w:val="00095DA9"/>
    <w:rsid w:val="000A2DCB"/>
    <w:rsid w:val="000B072E"/>
    <w:rsid w:val="000B3062"/>
    <w:rsid w:val="000C22BB"/>
    <w:rsid w:val="000E09ED"/>
    <w:rsid w:val="000E4914"/>
    <w:rsid w:val="000E4E36"/>
    <w:rsid w:val="000E7C4B"/>
    <w:rsid w:val="001025BF"/>
    <w:rsid w:val="00102D8F"/>
    <w:rsid w:val="00107540"/>
    <w:rsid w:val="00136B13"/>
    <w:rsid w:val="0013732C"/>
    <w:rsid w:val="0014338A"/>
    <w:rsid w:val="00150250"/>
    <w:rsid w:val="00150545"/>
    <w:rsid w:val="001522FC"/>
    <w:rsid w:val="00152606"/>
    <w:rsid w:val="001560D2"/>
    <w:rsid w:val="00163BC2"/>
    <w:rsid w:val="001644B7"/>
    <w:rsid w:val="001708D4"/>
    <w:rsid w:val="00170FF2"/>
    <w:rsid w:val="001718A2"/>
    <w:rsid w:val="00174BE6"/>
    <w:rsid w:val="00176529"/>
    <w:rsid w:val="001774A5"/>
    <w:rsid w:val="00177A8D"/>
    <w:rsid w:val="00181B12"/>
    <w:rsid w:val="001831F2"/>
    <w:rsid w:val="00190756"/>
    <w:rsid w:val="001951BC"/>
    <w:rsid w:val="0019561D"/>
    <w:rsid w:val="00195B74"/>
    <w:rsid w:val="0019634F"/>
    <w:rsid w:val="0019734E"/>
    <w:rsid w:val="001A10E1"/>
    <w:rsid w:val="001A1737"/>
    <w:rsid w:val="001A1E32"/>
    <w:rsid w:val="001A4CC6"/>
    <w:rsid w:val="001B0E30"/>
    <w:rsid w:val="001B196F"/>
    <w:rsid w:val="001B4D43"/>
    <w:rsid w:val="001C3111"/>
    <w:rsid w:val="001C3D59"/>
    <w:rsid w:val="001D2C54"/>
    <w:rsid w:val="001D7AB5"/>
    <w:rsid w:val="001F2992"/>
    <w:rsid w:val="001F3207"/>
    <w:rsid w:val="001F52AA"/>
    <w:rsid w:val="001F6C83"/>
    <w:rsid w:val="00200BF8"/>
    <w:rsid w:val="002032DF"/>
    <w:rsid w:val="00203F4D"/>
    <w:rsid w:val="00205274"/>
    <w:rsid w:val="00205CCB"/>
    <w:rsid w:val="00207D6C"/>
    <w:rsid w:val="0021241A"/>
    <w:rsid w:val="00222DF6"/>
    <w:rsid w:val="00227082"/>
    <w:rsid w:val="002343F7"/>
    <w:rsid w:val="00237565"/>
    <w:rsid w:val="00241DD7"/>
    <w:rsid w:val="00244B0D"/>
    <w:rsid w:val="00247333"/>
    <w:rsid w:val="00251C0D"/>
    <w:rsid w:val="00251D95"/>
    <w:rsid w:val="00260287"/>
    <w:rsid w:val="00264F0D"/>
    <w:rsid w:val="0026729B"/>
    <w:rsid w:val="00267939"/>
    <w:rsid w:val="0027423A"/>
    <w:rsid w:val="00290611"/>
    <w:rsid w:val="00290C21"/>
    <w:rsid w:val="0029706C"/>
    <w:rsid w:val="00297B0C"/>
    <w:rsid w:val="002A5596"/>
    <w:rsid w:val="002B0170"/>
    <w:rsid w:val="002B0562"/>
    <w:rsid w:val="002B20AE"/>
    <w:rsid w:val="002B3C6C"/>
    <w:rsid w:val="002C06DD"/>
    <w:rsid w:val="002C09D9"/>
    <w:rsid w:val="002C0D18"/>
    <w:rsid w:val="002C2630"/>
    <w:rsid w:val="002C3270"/>
    <w:rsid w:val="002D2241"/>
    <w:rsid w:val="002D7C9A"/>
    <w:rsid w:val="002E0AD0"/>
    <w:rsid w:val="002F0699"/>
    <w:rsid w:val="002F0796"/>
    <w:rsid w:val="002F2093"/>
    <w:rsid w:val="002F2A27"/>
    <w:rsid w:val="002F3B2E"/>
    <w:rsid w:val="002F455E"/>
    <w:rsid w:val="002F5874"/>
    <w:rsid w:val="0030532A"/>
    <w:rsid w:val="00324D16"/>
    <w:rsid w:val="00331A8B"/>
    <w:rsid w:val="00332F56"/>
    <w:rsid w:val="00333602"/>
    <w:rsid w:val="003337D0"/>
    <w:rsid w:val="003374B7"/>
    <w:rsid w:val="003405B2"/>
    <w:rsid w:val="00340CED"/>
    <w:rsid w:val="00342D0F"/>
    <w:rsid w:val="00343AD6"/>
    <w:rsid w:val="003448CE"/>
    <w:rsid w:val="00352186"/>
    <w:rsid w:val="00352351"/>
    <w:rsid w:val="00353EB0"/>
    <w:rsid w:val="00354A41"/>
    <w:rsid w:val="003550FF"/>
    <w:rsid w:val="00356344"/>
    <w:rsid w:val="003609D5"/>
    <w:rsid w:val="00360FF4"/>
    <w:rsid w:val="003656FA"/>
    <w:rsid w:val="00367B11"/>
    <w:rsid w:val="0037006A"/>
    <w:rsid w:val="00377BD2"/>
    <w:rsid w:val="0038080E"/>
    <w:rsid w:val="00383446"/>
    <w:rsid w:val="00391E67"/>
    <w:rsid w:val="00396D8C"/>
    <w:rsid w:val="003A1472"/>
    <w:rsid w:val="003A30F9"/>
    <w:rsid w:val="003A4051"/>
    <w:rsid w:val="003B606F"/>
    <w:rsid w:val="003C32E0"/>
    <w:rsid w:val="003C4302"/>
    <w:rsid w:val="003C52CA"/>
    <w:rsid w:val="003C5795"/>
    <w:rsid w:val="003C6D32"/>
    <w:rsid w:val="003D0CC6"/>
    <w:rsid w:val="003D64F9"/>
    <w:rsid w:val="003E2829"/>
    <w:rsid w:val="003E344F"/>
    <w:rsid w:val="003E34E8"/>
    <w:rsid w:val="003F0853"/>
    <w:rsid w:val="00400DE2"/>
    <w:rsid w:val="004030EC"/>
    <w:rsid w:val="00413A09"/>
    <w:rsid w:val="0041580D"/>
    <w:rsid w:val="004213BC"/>
    <w:rsid w:val="004228A1"/>
    <w:rsid w:val="004230D4"/>
    <w:rsid w:val="004236D5"/>
    <w:rsid w:val="00425384"/>
    <w:rsid w:val="00433761"/>
    <w:rsid w:val="00436185"/>
    <w:rsid w:val="00441A29"/>
    <w:rsid w:val="00443CC9"/>
    <w:rsid w:val="00444121"/>
    <w:rsid w:val="00445216"/>
    <w:rsid w:val="00445F6E"/>
    <w:rsid w:val="004462B6"/>
    <w:rsid w:val="00447A6E"/>
    <w:rsid w:val="0045018E"/>
    <w:rsid w:val="00452484"/>
    <w:rsid w:val="0046708B"/>
    <w:rsid w:val="00473781"/>
    <w:rsid w:val="00474995"/>
    <w:rsid w:val="0047771D"/>
    <w:rsid w:val="004818B1"/>
    <w:rsid w:val="0048694C"/>
    <w:rsid w:val="004A085D"/>
    <w:rsid w:val="004A4772"/>
    <w:rsid w:val="004B2190"/>
    <w:rsid w:val="004B25CF"/>
    <w:rsid w:val="004B3B8D"/>
    <w:rsid w:val="004C4592"/>
    <w:rsid w:val="004D08A0"/>
    <w:rsid w:val="004D6CB6"/>
    <w:rsid w:val="004E72D0"/>
    <w:rsid w:val="004F690E"/>
    <w:rsid w:val="005145CA"/>
    <w:rsid w:val="0052734C"/>
    <w:rsid w:val="00531D6C"/>
    <w:rsid w:val="00532122"/>
    <w:rsid w:val="00532626"/>
    <w:rsid w:val="00535EC9"/>
    <w:rsid w:val="0053606C"/>
    <w:rsid w:val="00541590"/>
    <w:rsid w:val="00552DDC"/>
    <w:rsid w:val="00554A18"/>
    <w:rsid w:val="00554B5B"/>
    <w:rsid w:val="00564A7B"/>
    <w:rsid w:val="00570315"/>
    <w:rsid w:val="00571D39"/>
    <w:rsid w:val="0057366F"/>
    <w:rsid w:val="00577352"/>
    <w:rsid w:val="00580EDC"/>
    <w:rsid w:val="005911D7"/>
    <w:rsid w:val="00593489"/>
    <w:rsid w:val="00597928"/>
    <w:rsid w:val="005B3F2F"/>
    <w:rsid w:val="005B47B2"/>
    <w:rsid w:val="005D29AE"/>
    <w:rsid w:val="005D2E96"/>
    <w:rsid w:val="005D56D6"/>
    <w:rsid w:val="005D5F96"/>
    <w:rsid w:val="005E6142"/>
    <w:rsid w:val="005E7D48"/>
    <w:rsid w:val="005F3E90"/>
    <w:rsid w:val="00605190"/>
    <w:rsid w:val="00610818"/>
    <w:rsid w:val="00623C15"/>
    <w:rsid w:val="006309FB"/>
    <w:rsid w:val="00635037"/>
    <w:rsid w:val="00643209"/>
    <w:rsid w:val="00643963"/>
    <w:rsid w:val="00644000"/>
    <w:rsid w:val="00645ADB"/>
    <w:rsid w:val="00647A72"/>
    <w:rsid w:val="006520E4"/>
    <w:rsid w:val="006554A7"/>
    <w:rsid w:val="00655A2F"/>
    <w:rsid w:val="00657861"/>
    <w:rsid w:val="00662292"/>
    <w:rsid w:val="006656DB"/>
    <w:rsid w:val="00673131"/>
    <w:rsid w:val="00676A55"/>
    <w:rsid w:val="00677AB6"/>
    <w:rsid w:val="006823D4"/>
    <w:rsid w:val="006831C2"/>
    <w:rsid w:val="00686CE6"/>
    <w:rsid w:val="00687DA4"/>
    <w:rsid w:val="006926E0"/>
    <w:rsid w:val="006935F1"/>
    <w:rsid w:val="006B0748"/>
    <w:rsid w:val="006B5223"/>
    <w:rsid w:val="006B614D"/>
    <w:rsid w:val="006C4915"/>
    <w:rsid w:val="006C60D8"/>
    <w:rsid w:val="006D497F"/>
    <w:rsid w:val="006D51F8"/>
    <w:rsid w:val="006D7EC7"/>
    <w:rsid w:val="006E1CCC"/>
    <w:rsid w:val="006E5363"/>
    <w:rsid w:val="006E5DFC"/>
    <w:rsid w:val="006E7CAD"/>
    <w:rsid w:val="006F1A7E"/>
    <w:rsid w:val="006F529F"/>
    <w:rsid w:val="00701BE4"/>
    <w:rsid w:val="00702FB7"/>
    <w:rsid w:val="00710D30"/>
    <w:rsid w:val="0071318F"/>
    <w:rsid w:val="00713788"/>
    <w:rsid w:val="00713AD5"/>
    <w:rsid w:val="00716B8C"/>
    <w:rsid w:val="00726C74"/>
    <w:rsid w:val="00730F45"/>
    <w:rsid w:val="007330DC"/>
    <w:rsid w:val="00734550"/>
    <w:rsid w:val="00735820"/>
    <w:rsid w:val="00737776"/>
    <w:rsid w:val="00742C3F"/>
    <w:rsid w:val="00744AD0"/>
    <w:rsid w:val="00761962"/>
    <w:rsid w:val="00771885"/>
    <w:rsid w:val="0078259E"/>
    <w:rsid w:val="007828FA"/>
    <w:rsid w:val="00785431"/>
    <w:rsid w:val="007961AA"/>
    <w:rsid w:val="007A0077"/>
    <w:rsid w:val="007A0D40"/>
    <w:rsid w:val="007A62CB"/>
    <w:rsid w:val="007B345C"/>
    <w:rsid w:val="007B4C39"/>
    <w:rsid w:val="007B5511"/>
    <w:rsid w:val="007B6E3E"/>
    <w:rsid w:val="007C5FC8"/>
    <w:rsid w:val="007C6A9C"/>
    <w:rsid w:val="007D6C68"/>
    <w:rsid w:val="007D777F"/>
    <w:rsid w:val="007E274B"/>
    <w:rsid w:val="007E3429"/>
    <w:rsid w:val="007F40C3"/>
    <w:rsid w:val="007F5D9A"/>
    <w:rsid w:val="00806C02"/>
    <w:rsid w:val="008133DE"/>
    <w:rsid w:val="00813798"/>
    <w:rsid w:val="00817312"/>
    <w:rsid w:val="00821DE0"/>
    <w:rsid w:val="008276BC"/>
    <w:rsid w:val="0083176F"/>
    <w:rsid w:val="0083245C"/>
    <w:rsid w:val="008414FE"/>
    <w:rsid w:val="00842445"/>
    <w:rsid w:val="0084485D"/>
    <w:rsid w:val="00847645"/>
    <w:rsid w:val="00847868"/>
    <w:rsid w:val="0085139C"/>
    <w:rsid w:val="00853951"/>
    <w:rsid w:val="00855AE0"/>
    <w:rsid w:val="00864448"/>
    <w:rsid w:val="0087115C"/>
    <w:rsid w:val="00872B8F"/>
    <w:rsid w:val="00874085"/>
    <w:rsid w:val="00876867"/>
    <w:rsid w:val="008815A1"/>
    <w:rsid w:val="00885A91"/>
    <w:rsid w:val="0089354E"/>
    <w:rsid w:val="008967E1"/>
    <w:rsid w:val="008978EB"/>
    <w:rsid w:val="008A0318"/>
    <w:rsid w:val="008A1F77"/>
    <w:rsid w:val="008A5346"/>
    <w:rsid w:val="008A6ECB"/>
    <w:rsid w:val="008B502B"/>
    <w:rsid w:val="008B6977"/>
    <w:rsid w:val="008B733E"/>
    <w:rsid w:val="008B7D9F"/>
    <w:rsid w:val="008C19B9"/>
    <w:rsid w:val="008C1B67"/>
    <w:rsid w:val="008C2DDE"/>
    <w:rsid w:val="008C7981"/>
    <w:rsid w:val="008D3423"/>
    <w:rsid w:val="008E3AD4"/>
    <w:rsid w:val="008E5D53"/>
    <w:rsid w:val="008F0097"/>
    <w:rsid w:val="008F06A3"/>
    <w:rsid w:val="008F4B9B"/>
    <w:rsid w:val="00901FD4"/>
    <w:rsid w:val="00902A52"/>
    <w:rsid w:val="009108CE"/>
    <w:rsid w:val="009217B7"/>
    <w:rsid w:val="00924909"/>
    <w:rsid w:val="00924EE6"/>
    <w:rsid w:val="00925CA4"/>
    <w:rsid w:val="00926F2D"/>
    <w:rsid w:val="0093427E"/>
    <w:rsid w:val="00937242"/>
    <w:rsid w:val="00951A52"/>
    <w:rsid w:val="00952298"/>
    <w:rsid w:val="00956599"/>
    <w:rsid w:val="00956B88"/>
    <w:rsid w:val="00956B8F"/>
    <w:rsid w:val="00957203"/>
    <w:rsid w:val="00957EF7"/>
    <w:rsid w:val="00960D23"/>
    <w:rsid w:val="00962C61"/>
    <w:rsid w:val="00970D1A"/>
    <w:rsid w:val="00971325"/>
    <w:rsid w:val="0098025C"/>
    <w:rsid w:val="0098331C"/>
    <w:rsid w:val="00986DBD"/>
    <w:rsid w:val="0099700D"/>
    <w:rsid w:val="00997061"/>
    <w:rsid w:val="009B0AD0"/>
    <w:rsid w:val="009B6506"/>
    <w:rsid w:val="009C0DE6"/>
    <w:rsid w:val="009C1A7A"/>
    <w:rsid w:val="009D06B2"/>
    <w:rsid w:val="009D7C1A"/>
    <w:rsid w:val="009E2DB5"/>
    <w:rsid w:val="009E4A64"/>
    <w:rsid w:val="009F5EF8"/>
    <w:rsid w:val="009F7BA9"/>
    <w:rsid w:val="00A010A5"/>
    <w:rsid w:val="00A07B3D"/>
    <w:rsid w:val="00A149BD"/>
    <w:rsid w:val="00A23687"/>
    <w:rsid w:val="00A25FB6"/>
    <w:rsid w:val="00A26EF1"/>
    <w:rsid w:val="00A319C9"/>
    <w:rsid w:val="00A34CCB"/>
    <w:rsid w:val="00A40B5D"/>
    <w:rsid w:val="00A439B8"/>
    <w:rsid w:val="00A502FE"/>
    <w:rsid w:val="00A50691"/>
    <w:rsid w:val="00A50B6F"/>
    <w:rsid w:val="00A56A2A"/>
    <w:rsid w:val="00A60EAC"/>
    <w:rsid w:val="00A62C92"/>
    <w:rsid w:val="00A66EA2"/>
    <w:rsid w:val="00A704B7"/>
    <w:rsid w:val="00A72268"/>
    <w:rsid w:val="00A75807"/>
    <w:rsid w:val="00A86AD9"/>
    <w:rsid w:val="00A875E6"/>
    <w:rsid w:val="00A93E50"/>
    <w:rsid w:val="00AA0F15"/>
    <w:rsid w:val="00AA239C"/>
    <w:rsid w:val="00AA4A68"/>
    <w:rsid w:val="00AA5607"/>
    <w:rsid w:val="00AA7FA0"/>
    <w:rsid w:val="00AB3BD5"/>
    <w:rsid w:val="00AB3D29"/>
    <w:rsid w:val="00AB6224"/>
    <w:rsid w:val="00AC4AC5"/>
    <w:rsid w:val="00AC7AFC"/>
    <w:rsid w:val="00AD21BB"/>
    <w:rsid w:val="00AD33C5"/>
    <w:rsid w:val="00AE5EC6"/>
    <w:rsid w:val="00AF0534"/>
    <w:rsid w:val="00AF3306"/>
    <w:rsid w:val="00AF6EC8"/>
    <w:rsid w:val="00B028CE"/>
    <w:rsid w:val="00B03FE9"/>
    <w:rsid w:val="00B04166"/>
    <w:rsid w:val="00B11CE5"/>
    <w:rsid w:val="00B1494F"/>
    <w:rsid w:val="00B20036"/>
    <w:rsid w:val="00B22250"/>
    <w:rsid w:val="00B22975"/>
    <w:rsid w:val="00B24749"/>
    <w:rsid w:val="00B25828"/>
    <w:rsid w:val="00B25DD9"/>
    <w:rsid w:val="00B25F02"/>
    <w:rsid w:val="00B2622F"/>
    <w:rsid w:val="00B327DC"/>
    <w:rsid w:val="00B52048"/>
    <w:rsid w:val="00B609EB"/>
    <w:rsid w:val="00B61ADE"/>
    <w:rsid w:val="00B673D2"/>
    <w:rsid w:val="00B67CDE"/>
    <w:rsid w:val="00B7215C"/>
    <w:rsid w:val="00B74E56"/>
    <w:rsid w:val="00B751B1"/>
    <w:rsid w:val="00B83ECA"/>
    <w:rsid w:val="00B87095"/>
    <w:rsid w:val="00B8770C"/>
    <w:rsid w:val="00B87BFE"/>
    <w:rsid w:val="00B93A0F"/>
    <w:rsid w:val="00B974BC"/>
    <w:rsid w:val="00BA5026"/>
    <w:rsid w:val="00BA7CB8"/>
    <w:rsid w:val="00BB0343"/>
    <w:rsid w:val="00BB1845"/>
    <w:rsid w:val="00BB7A74"/>
    <w:rsid w:val="00BC2AD8"/>
    <w:rsid w:val="00BC4151"/>
    <w:rsid w:val="00BC539A"/>
    <w:rsid w:val="00BC72A1"/>
    <w:rsid w:val="00BD020F"/>
    <w:rsid w:val="00BD4CAA"/>
    <w:rsid w:val="00BD6A03"/>
    <w:rsid w:val="00BE27EB"/>
    <w:rsid w:val="00BE2AF5"/>
    <w:rsid w:val="00BF05A9"/>
    <w:rsid w:val="00BF75B1"/>
    <w:rsid w:val="00BF7A77"/>
    <w:rsid w:val="00C000E2"/>
    <w:rsid w:val="00C00343"/>
    <w:rsid w:val="00C070DA"/>
    <w:rsid w:val="00C11181"/>
    <w:rsid w:val="00C1171B"/>
    <w:rsid w:val="00C22218"/>
    <w:rsid w:val="00C22C16"/>
    <w:rsid w:val="00C23268"/>
    <w:rsid w:val="00C25DA6"/>
    <w:rsid w:val="00C31D55"/>
    <w:rsid w:val="00C412F4"/>
    <w:rsid w:val="00C449EC"/>
    <w:rsid w:val="00C469CE"/>
    <w:rsid w:val="00C60DA1"/>
    <w:rsid w:val="00C6232D"/>
    <w:rsid w:val="00C62BCF"/>
    <w:rsid w:val="00C64D95"/>
    <w:rsid w:val="00C754CD"/>
    <w:rsid w:val="00C7654F"/>
    <w:rsid w:val="00C77047"/>
    <w:rsid w:val="00C84387"/>
    <w:rsid w:val="00C90755"/>
    <w:rsid w:val="00C93D8F"/>
    <w:rsid w:val="00C956F0"/>
    <w:rsid w:val="00CA2312"/>
    <w:rsid w:val="00CA63A3"/>
    <w:rsid w:val="00CB45D8"/>
    <w:rsid w:val="00CB5242"/>
    <w:rsid w:val="00CD3C49"/>
    <w:rsid w:val="00CD55BE"/>
    <w:rsid w:val="00CF4709"/>
    <w:rsid w:val="00CF56C5"/>
    <w:rsid w:val="00CF5BFD"/>
    <w:rsid w:val="00CF790D"/>
    <w:rsid w:val="00D23B86"/>
    <w:rsid w:val="00D27F7F"/>
    <w:rsid w:val="00D27FE8"/>
    <w:rsid w:val="00D45D86"/>
    <w:rsid w:val="00D53656"/>
    <w:rsid w:val="00D555E7"/>
    <w:rsid w:val="00D56D90"/>
    <w:rsid w:val="00D620EF"/>
    <w:rsid w:val="00D62430"/>
    <w:rsid w:val="00D65132"/>
    <w:rsid w:val="00D66381"/>
    <w:rsid w:val="00D74C17"/>
    <w:rsid w:val="00D753CF"/>
    <w:rsid w:val="00D9127D"/>
    <w:rsid w:val="00D92D6A"/>
    <w:rsid w:val="00D9327B"/>
    <w:rsid w:val="00D964E4"/>
    <w:rsid w:val="00D96F00"/>
    <w:rsid w:val="00D978F9"/>
    <w:rsid w:val="00DA27DA"/>
    <w:rsid w:val="00DB2F83"/>
    <w:rsid w:val="00DB3904"/>
    <w:rsid w:val="00DB4B8F"/>
    <w:rsid w:val="00DC1F82"/>
    <w:rsid w:val="00DC5ED4"/>
    <w:rsid w:val="00DD4917"/>
    <w:rsid w:val="00DE5BAB"/>
    <w:rsid w:val="00DE6A09"/>
    <w:rsid w:val="00DF0DC1"/>
    <w:rsid w:val="00DF7D76"/>
    <w:rsid w:val="00E05488"/>
    <w:rsid w:val="00E10E12"/>
    <w:rsid w:val="00E12191"/>
    <w:rsid w:val="00E15F59"/>
    <w:rsid w:val="00E15F85"/>
    <w:rsid w:val="00E21E9B"/>
    <w:rsid w:val="00E31711"/>
    <w:rsid w:val="00E34E66"/>
    <w:rsid w:val="00E40A29"/>
    <w:rsid w:val="00E420BC"/>
    <w:rsid w:val="00E50D8C"/>
    <w:rsid w:val="00E61C05"/>
    <w:rsid w:val="00E627B3"/>
    <w:rsid w:val="00E641B5"/>
    <w:rsid w:val="00E66E17"/>
    <w:rsid w:val="00E74CCE"/>
    <w:rsid w:val="00E77544"/>
    <w:rsid w:val="00E8355B"/>
    <w:rsid w:val="00E92C56"/>
    <w:rsid w:val="00E97360"/>
    <w:rsid w:val="00EA6BC0"/>
    <w:rsid w:val="00EB338D"/>
    <w:rsid w:val="00EB3544"/>
    <w:rsid w:val="00EC014E"/>
    <w:rsid w:val="00EC50E9"/>
    <w:rsid w:val="00ED61B9"/>
    <w:rsid w:val="00EE351B"/>
    <w:rsid w:val="00EE399A"/>
    <w:rsid w:val="00EF08A1"/>
    <w:rsid w:val="00EF1C1A"/>
    <w:rsid w:val="00EF2018"/>
    <w:rsid w:val="00EF2F51"/>
    <w:rsid w:val="00EF323E"/>
    <w:rsid w:val="00EF3EFD"/>
    <w:rsid w:val="00F15EE7"/>
    <w:rsid w:val="00F166E5"/>
    <w:rsid w:val="00F232A8"/>
    <w:rsid w:val="00F2471C"/>
    <w:rsid w:val="00F25BC6"/>
    <w:rsid w:val="00F46479"/>
    <w:rsid w:val="00F6795C"/>
    <w:rsid w:val="00F84714"/>
    <w:rsid w:val="00F8526C"/>
    <w:rsid w:val="00F85FA8"/>
    <w:rsid w:val="00F86CE4"/>
    <w:rsid w:val="00F87CE0"/>
    <w:rsid w:val="00F92A0F"/>
    <w:rsid w:val="00F96D56"/>
    <w:rsid w:val="00FA05F0"/>
    <w:rsid w:val="00FA0AA8"/>
    <w:rsid w:val="00FA2A46"/>
    <w:rsid w:val="00FB5B80"/>
    <w:rsid w:val="00FC066E"/>
    <w:rsid w:val="00FE3B23"/>
    <w:rsid w:val="00FE7D7C"/>
    <w:rsid w:val="00FF747E"/>
    <w:rsid w:val="00FF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55E"/>
  </w:style>
  <w:style w:type="paragraph" w:styleId="1">
    <w:name w:val="heading 1"/>
    <w:basedOn w:val="a"/>
    <w:next w:val="a"/>
    <w:link w:val="10"/>
    <w:uiPriority w:val="9"/>
    <w:qFormat/>
    <w:rsid w:val="00FA0AA8"/>
    <w:pPr>
      <w:keepNext/>
      <w:tabs>
        <w:tab w:val="left" w:pos="284"/>
      </w:tabs>
      <w:ind w:firstLine="0"/>
      <w:jc w:val="center"/>
      <w:outlineLvl w:val="0"/>
    </w:pPr>
    <w:rPr>
      <w:b/>
      <w:color w:val="0000FF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22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222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4236D5"/>
    <w:pPr>
      <w:keepNext/>
      <w:spacing w:before="240" w:after="60"/>
      <w:ind w:firstLine="0"/>
      <w:jc w:val="left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C070DA"/>
    <w:pPr>
      <w:spacing w:before="240" w:after="60"/>
      <w:ind w:firstLine="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C070DA"/>
    <w:pPr>
      <w:spacing w:before="240" w:after="60"/>
      <w:ind w:firstLine="0"/>
      <w:outlineLvl w:val="5"/>
    </w:pPr>
    <w:rPr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C070DA"/>
    <w:pPr>
      <w:spacing w:before="240" w:after="60"/>
      <w:ind w:firstLine="0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236D5"/>
    <w:pPr>
      <w:keepNext/>
      <w:widowControl w:val="0"/>
      <w:ind w:firstLine="0"/>
      <w:outlineLvl w:val="7"/>
    </w:pPr>
    <w:rPr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236D5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A0AA8"/>
    <w:rPr>
      <w:rFonts w:eastAsia="Times New Roman" w:cs="Times New Roman"/>
      <w:b/>
      <w:color w:val="0000F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222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C222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236D5"/>
    <w:rPr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70D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locked/>
    <w:rsid w:val="00C070D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"/>
    <w:locked/>
    <w:rsid w:val="00C070DA"/>
    <w:rPr>
      <w:rFonts w:eastAsia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236D5"/>
    <w:rPr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236D5"/>
    <w:rPr>
      <w:rFonts w:ascii="Arial" w:hAnsi="Arial" w:cs="Arial"/>
      <w:sz w:val="22"/>
      <w:szCs w:val="22"/>
      <w:lang w:eastAsia="ru-RU"/>
    </w:rPr>
  </w:style>
  <w:style w:type="character" w:styleId="a3">
    <w:name w:val="Hyperlink"/>
    <w:basedOn w:val="a0"/>
    <w:uiPriority w:val="99"/>
    <w:rsid w:val="0001785A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semiHidden/>
    <w:rsid w:val="009D7C1A"/>
    <w:pPr>
      <w:widowControl w:val="0"/>
      <w:tabs>
        <w:tab w:val="right" w:leader="dot" w:pos="9072"/>
      </w:tabs>
      <w:suppressAutoHyphens/>
      <w:ind w:firstLine="0"/>
      <w:jc w:val="center"/>
    </w:pPr>
    <w:rPr>
      <w:bCs/>
      <w:lang w:eastAsia="ru-RU"/>
    </w:rPr>
  </w:style>
  <w:style w:type="paragraph" w:styleId="a4">
    <w:name w:val="footer"/>
    <w:basedOn w:val="a"/>
    <w:link w:val="a5"/>
    <w:uiPriority w:val="99"/>
    <w:rsid w:val="00EF08A1"/>
    <w:pPr>
      <w:tabs>
        <w:tab w:val="center" w:pos="4677"/>
        <w:tab w:val="right" w:pos="9355"/>
      </w:tabs>
      <w:ind w:firstLine="0"/>
    </w:pPr>
    <w:rPr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F08A1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EF08A1"/>
    <w:rPr>
      <w:rFonts w:cs="Times New Roman"/>
    </w:rPr>
  </w:style>
  <w:style w:type="table" w:styleId="a7">
    <w:name w:val="Table Grid"/>
    <w:basedOn w:val="a1"/>
    <w:uiPriority w:val="59"/>
    <w:rsid w:val="00EF08A1"/>
    <w:pPr>
      <w:ind w:firstLine="0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F08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F08A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13798"/>
    <w:pPr>
      <w:ind w:left="720"/>
      <w:contextualSpacing/>
    </w:pPr>
  </w:style>
  <w:style w:type="paragraph" w:styleId="ab">
    <w:name w:val="Body Text Indent"/>
    <w:aliases w:val="Знак"/>
    <w:basedOn w:val="a"/>
    <w:link w:val="ac"/>
    <w:uiPriority w:val="99"/>
    <w:rsid w:val="007F40C3"/>
    <w:rPr>
      <w:lang w:eastAsia="ru-RU"/>
    </w:rPr>
  </w:style>
  <w:style w:type="character" w:customStyle="1" w:styleId="ac">
    <w:name w:val="Основной текст с отступом Знак"/>
    <w:aliases w:val="Знак Знак"/>
    <w:basedOn w:val="a0"/>
    <w:link w:val="ab"/>
    <w:uiPriority w:val="99"/>
    <w:locked/>
    <w:rsid w:val="007F40C3"/>
    <w:rPr>
      <w:rFonts w:eastAsia="Times New Roman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4D6CB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D6CB6"/>
    <w:rPr>
      <w:rFonts w:cs="Times New Roman"/>
    </w:rPr>
  </w:style>
  <w:style w:type="paragraph" w:styleId="af">
    <w:name w:val="Body Text"/>
    <w:basedOn w:val="a"/>
    <w:link w:val="af0"/>
    <w:uiPriority w:val="99"/>
    <w:rsid w:val="00952298"/>
    <w:pPr>
      <w:spacing w:after="120"/>
      <w:ind w:firstLine="0"/>
    </w:pPr>
    <w:rPr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locked/>
    <w:rsid w:val="00952298"/>
    <w:rPr>
      <w:rFonts w:eastAsia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C070DA"/>
    <w:pPr>
      <w:ind w:firstLine="0"/>
      <w:jc w:val="center"/>
    </w:pPr>
    <w:rPr>
      <w:b/>
      <w:sz w:val="40"/>
      <w:szCs w:val="20"/>
      <w:lang w:eastAsia="ru-RU"/>
    </w:rPr>
  </w:style>
  <w:style w:type="character" w:customStyle="1" w:styleId="af2">
    <w:name w:val="Название Знак"/>
    <w:basedOn w:val="a0"/>
    <w:link w:val="af1"/>
    <w:uiPriority w:val="10"/>
    <w:locked/>
    <w:rsid w:val="00C070DA"/>
    <w:rPr>
      <w:rFonts w:eastAsia="Times New Roman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C070DA"/>
    <w:pPr>
      <w:tabs>
        <w:tab w:val="left" w:pos="993"/>
      </w:tabs>
      <w:ind w:right="567"/>
    </w:pPr>
    <w:rPr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070DA"/>
    <w:rPr>
      <w:rFonts w:eastAsia="Times New Roman" w:cs="Times New Roman"/>
      <w:sz w:val="20"/>
      <w:szCs w:val="20"/>
      <w:lang w:eastAsia="ru-RU"/>
    </w:rPr>
  </w:style>
  <w:style w:type="paragraph" w:styleId="af3">
    <w:name w:val="Block Text"/>
    <w:basedOn w:val="a"/>
    <w:uiPriority w:val="99"/>
    <w:rsid w:val="00C070DA"/>
    <w:pPr>
      <w:tabs>
        <w:tab w:val="left" w:pos="993"/>
      </w:tabs>
      <w:ind w:left="709" w:right="567" w:firstLine="1191"/>
    </w:pPr>
    <w:rPr>
      <w:szCs w:val="20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C070DA"/>
    <w:pPr>
      <w:tabs>
        <w:tab w:val="right" w:leader="dot" w:pos="9344"/>
      </w:tabs>
      <w:spacing w:before="120" w:after="120"/>
      <w:ind w:firstLine="0"/>
    </w:pPr>
    <w:rPr>
      <w:b/>
      <w:bCs/>
      <w:caps/>
      <w:sz w:val="20"/>
      <w:szCs w:val="20"/>
      <w:lang w:eastAsia="ru-RU"/>
    </w:rPr>
  </w:style>
  <w:style w:type="paragraph" w:customStyle="1" w:styleId="22">
    <w:name w:val="Стиль2"/>
    <w:basedOn w:val="a"/>
    <w:rsid w:val="00C070DA"/>
    <w:pPr>
      <w:ind w:firstLine="0"/>
      <w:jc w:val="center"/>
    </w:pPr>
    <w:rPr>
      <w:rFonts w:ascii="Arial" w:hAnsi="Arial"/>
      <w:b/>
      <w:caps/>
      <w:sz w:val="24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C070DA"/>
    <w:pPr>
      <w:spacing w:after="120" w:line="480" w:lineRule="auto"/>
      <w:ind w:left="283" w:firstLine="0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C070DA"/>
    <w:rPr>
      <w:rFonts w:eastAsia="Times New Roman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link w:val="13"/>
    <w:rsid w:val="00C070DA"/>
    <w:pPr>
      <w:keepNext/>
      <w:widowControl w:val="0"/>
      <w:ind w:firstLine="0"/>
      <w:jc w:val="center"/>
    </w:pPr>
    <w:rPr>
      <w:b/>
      <w:sz w:val="20"/>
      <w:szCs w:val="20"/>
      <w:lang w:eastAsia="ru-RU"/>
    </w:rPr>
  </w:style>
  <w:style w:type="character" w:customStyle="1" w:styleId="13">
    <w:name w:val="заголовок 1 Знак"/>
    <w:basedOn w:val="a0"/>
    <w:link w:val="12"/>
    <w:locked/>
    <w:rsid w:val="00C070DA"/>
    <w:rPr>
      <w:rFonts w:eastAsia="Times New Roman" w:cs="Times New Roman"/>
      <w:b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semiHidden/>
    <w:rsid w:val="00C070DA"/>
    <w:pPr>
      <w:ind w:firstLine="0"/>
    </w:pPr>
    <w:rPr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locked/>
    <w:rsid w:val="00C070DA"/>
    <w:rPr>
      <w:rFonts w:eastAsia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C070DA"/>
    <w:pPr>
      <w:spacing w:after="120"/>
      <w:ind w:firstLine="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DA"/>
    <w:rPr>
      <w:rFonts w:eastAsia="Times New Roman" w:cs="Times New Roman"/>
      <w:sz w:val="16"/>
      <w:szCs w:val="16"/>
      <w:lang w:eastAsia="ru-RU"/>
    </w:rPr>
  </w:style>
  <w:style w:type="paragraph" w:styleId="25">
    <w:name w:val="Body Text 2"/>
    <w:basedOn w:val="a"/>
    <w:link w:val="26"/>
    <w:uiPriority w:val="99"/>
    <w:rsid w:val="00C070DA"/>
    <w:pPr>
      <w:spacing w:after="120" w:line="480" w:lineRule="auto"/>
      <w:ind w:firstLine="0"/>
    </w:pPr>
    <w:rPr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locked/>
    <w:rsid w:val="00C070DA"/>
    <w:rPr>
      <w:rFonts w:eastAsia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C070DA"/>
    <w:rPr>
      <w:rFonts w:cs="Times New Roman"/>
      <w:b/>
      <w:bCs/>
    </w:rPr>
  </w:style>
  <w:style w:type="paragraph" w:styleId="af7">
    <w:name w:val="Normal (Web)"/>
    <w:basedOn w:val="a"/>
    <w:uiPriority w:val="99"/>
    <w:rsid w:val="00C070DA"/>
    <w:pPr>
      <w:spacing w:before="187" w:after="187"/>
      <w:ind w:firstLine="0"/>
    </w:pPr>
    <w:rPr>
      <w:sz w:val="24"/>
      <w:szCs w:val="24"/>
      <w:lang w:eastAsia="ru-RU"/>
    </w:rPr>
  </w:style>
  <w:style w:type="paragraph" w:customStyle="1" w:styleId="14">
    <w:name w:val="Текст1"/>
    <w:basedOn w:val="a"/>
    <w:rsid w:val="00C070DA"/>
    <w:pPr>
      <w:overflowPunct w:val="0"/>
      <w:autoSpaceDE w:val="0"/>
      <w:autoSpaceDN w:val="0"/>
      <w:adjustRightInd w:val="0"/>
      <w:ind w:firstLine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35">
    <w:name w:val="toc 3"/>
    <w:basedOn w:val="a"/>
    <w:next w:val="a"/>
    <w:autoRedefine/>
    <w:uiPriority w:val="39"/>
    <w:semiHidden/>
    <w:rsid w:val="00C070DA"/>
    <w:pPr>
      <w:ind w:left="400" w:firstLine="0"/>
    </w:pPr>
    <w:rPr>
      <w:i/>
      <w:iCs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semiHidden/>
    <w:rsid w:val="00C070DA"/>
    <w:pPr>
      <w:ind w:left="600" w:firstLine="0"/>
    </w:pPr>
    <w:rPr>
      <w:sz w:val="18"/>
      <w:szCs w:val="18"/>
      <w:lang w:eastAsia="ru-RU"/>
    </w:rPr>
  </w:style>
  <w:style w:type="paragraph" w:styleId="51">
    <w:name w:val="toc 5"/>
    <w:basedOn w:val="a"/>
    <w:next w:val="a"/>
    <w:autoRedefine/>
    <w:uiPriority w:val="39"/>
    <w:semiHidden/>
    <w:rsid w:val="00C070DA"/>
    <w:pPr>
      <w:ind w:left="800" w:firstLine="0"/>
    </w:pPr>
    <w:rPr>
      <w:sz w:val="18"/>
      <w:szCs w:val="18"/>
      <w:lang w:eastAsia="ru-RU"/>
    </w:rPr>
  </w:style>
  <w:style w:type="paragraph" w:styleId="61">
    <w:name w:val="toc 6"/>
    <w:basedOn w:val="a"/>
    <w:next w:val="a"/>
    <w:autoRedefine/>
    <w:uiPriority w:val="39"/>
    <w:semiHidden/>
    <w:rsid w:val="00C070DA"/>
    <w:pPr>
      <w:ind w:left="1000" w:firstLine="0"/>
    </w:pPr>
    <w:rPr>
      <w:sz w:val="18"/>
      <w:szCs w:val="18"/>
      <w:lang w:eastAsia="ru-RU"/>
    </w:rPr>
  </w:style>
  <w:style w:type="paragraph" w:styleId="71">
    <w:name w:val="toc 7"/>
    <w:basedOn w:val="a"/>
    <w:next w:val="a"/>
    <w:autoRedefine/>
    <w:uiPriority w:val="39"/>
    <w:semiHidden/>
    <w:rsid w:val="00C070DA"/>
    <w:pPr>
      <w:ind w:left="1200" w:firstLine="0"/>
    </w:pPr>
    <w:rPr>
      <w:sz w:val="18"/>
      <w:szCs w:val="18"/>
      <w:lang w:eastAsia="ru-RU"/>
    </w:rPr>
  </w:style>
  <w:style w:type="paragraph" w:styleId="81">
    <w:name w:val="toc 8"/>
    <w:basedOn w:val="a"/>
    <w:next w:val="a"/>
    <w:autoRedefine/>
    <w:uiPriority w:val="39"/>
    <w:semiHidden/>
    <w:rsid w:val="00C070DA"/>
    <w:pPr>
      <w:ind w:left="1400" w:firstLine="0"/>
    </w:pPr>
    <w:rPr>
      <w:sz w:val="18"/>
      <w:szCs w:val="18"/>
      <w:lang w:eastAsia="ru-RU"/>
    </w:rPr>
  </w:style>
  <w:style w:type="paragraph" w:styleId="91">
    <w:name w:val="toc 9"/>
    <w:basedOn w:val="a"/>
    <w:next w:val="a"/>
    <w:autoRedefine/>
    <w:uiPriority w:val="39"/>
    <w:semiHidden/>
    <w:rsid w:val="00C070DA"/>
    <w:pPr>
      <w:ind w:left="1600" w:firstLine="0"/>
    </w:pPr>
    <w:rPr>
      <w:sz w:val="18"/>
      <w:szCs w:val="18"/>
      <w:lang w:eastAsia="ru-RU"/>
    </w:rPr>
  </w:style>
  <w:style w:type="paragraph" w:styleId="af8">
    <w:name w:val="caption"/>
    <w:basedOn w:val="a"/>
    <w:uiPriority w:val="35"/>
    <w:qFormat/>
    <w:rsid w:val="00C070DA"/>
    <w:pPr>
      <w:ind w:right="43" w:firstLine="0"/>
      <w:jc w:val="center"/>
    </w:pPr>
    <w:rPr>
      <w:b/>
      <w:szCs w:val="20"/>
      <w:lang w:val="en-US" w:eastAsia="ru-RU"/>
    </w:rPr>
  </w:style>
  <w:style w:type="character" w:customStyle="1" w:styleId="-">
    <w:name w:val="опред-е"/>
    <w:basedOn w:val="a0"/>
    <w:rsid w:val="00C070DA"/>
    <w:rPr>
      <w:rFonts w:cs="Times New Roman"/>
    </w:rPr>
  </w:style>
  <w:style w:type="character" w:customStyle="1" w:styleId="af9">
    <w:name w:val="выделение"/>
    <w:basedOn w:val="a0"/>
    <w:rsid w:val="00C070DA"/>
    <w:rPr>
      <w:rFonts w:cs="Times New Roman"/>
    </w:rPr>
  </w:style>
  <w:style w:type="character" w:styleId="afa">
    <w:name w:val="Emphasis"/>
    <w:basedOn w:val="a0"/>
    <w:uiPriority w:val="20"/>
    <w:qFormat/>
    <w:rsid w:val="00C070DA"/>
    <w:rPr>
      <w:rFonts w:cs="Times New Roman"/>
      <w:i/>
      <w:iCs/>
    </w:rPr>
  </w:style>
  <w:style w:type="paragraph" w:customStyle="1" w:styleId="WW-Web">
    <w:name w:val="WW-Обычный (Web)"/>
    <w:basedOn w:val="a"/>
    <w:rsid w:val="00C070DA"/>
    <w:pPr>
      <w:suppressAutoHyphens/>
      <w:spacing w:before="100" w:after="100" w:line="276" w:lineRule="auto"/>
      <w:ind w:firstLine="0"/>
    </w:pPr>
    <w:rPr>
      <w:rFonts w:ascii="Calibri" w:eastAsia="Arial Unicode MS" w:hAnsi="Calibri"/>
      <w:kern w:val="1"/>
      <w:lang w:val="en-US" w:eastAsia="ar-SA"/>
    </w:rPr>
  </w:style>
  <w:style w:type="paragraph" w:customStyle="1" w:styleId="2TimesNewRoman">
    <w:name w:val="Заголовок 2 + Times New Roman"/>
    <w:aliases w:val="не курсив,По центру,После:  12 пт,Междустр...."/>
    <w:basedOn w:val="2"/>
    <w:rsid w:val="00C070DA"/>
    <w:pPr>
      <w:keepLines w:val="0"/>
      <w:spacing w:before="240" w:after="240"/>
      <w:ind w:firstLine="0"/>
      <w:jc w:val="center"/>
    </w:pPr>
    <w:rPr>
      <w:rFonts w:ascii="Times New Roman" w:eastAsia="Times New Roman" w:hAnsi="Times New Roman" w:cs="Arial"/>
      <w:color w:val="auto"/>
      <w:sz w:val="28"/>
      <w:szCs w:val="28"/>
      <w:lang w:eastAsia="ru-RU"/>
    </w:rPr>
  </w:style>
  <w:style w:type="character" w:customStyle="1" w:styleId="author">
    <w:name w:val="author"/>
    <w:basedOn w:val="a0"/>
    <w:rsid w:val="00C070DA"/>
    <w:rPr>
      <w:rFonts w:cs="Times New Roman"/>
    </w:rPr>
  </w:style>
  <w:style w:type="paragraph" w:styleId="HTML">
    <w:name w:val="HTML Preformatted"/>
    <w:basedOn w:val="a"/>
    <w:link w:val="HTML0"/>
    <w:uiPriority w:val="99"/>
    <w:rsid w:val="00C07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DA"/>
    <w:rPr>
      <w:rFonts w:ascii="Courier New" w:hAnsi="Courier New" w:cs="Courier New"/>
      <w:sz w:val="20"/>
      <w:szCs w:val="20"/>
      <w:lang w:eastAsia="ru-RU"/>
    </w:rPr>
  </w:style>
  <w:style w:type="paragraph" w:customStyle="1" w:styleId="xl25">
    <w:name w:val="xl25"/>
    <w:basedOn w:val="a"/>
    <w:rsid w:val="00C07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/>
      <w:sz w:val="24"/>
      <w:szCs w:val="24"/>
      <w:lang w:eastAsia="ru-RU"/>
    </w:rPr>
  </w:style>
  <w:style w:type="paragraph" w:customStyle="1" w:styleId="ConsPlusTitle">
    <w:name w:val="ConsPlusTitle"/>
    <w:rsid w:val="00C070DA"/>
    <w:pPr>
      <w:widowControl w:val="0"/>
      <w:autoSpaceDE w:val="0"/>
      <w:autoSpaceDN w:val="0"/>
      <w:adjustRightInd w:val="0"/>
      <w:ind w:firstLine="0"/>
    </w:pPr>
    <w:rPr>
      <w:b/>
      <w:bCs/>
      <w:sz w:val="24"/>
      <w:szCs w:val="24"/>
      <w:lang w:eastAsia="ru-RU"/>
    </w:rPr>
  </w:style>
  <w:style w:type="paragraph" w:customStyle="1" w:styleId="MTDisplayEquation">
    <w:name w:val="MTDisplayEquation"/>
    <w:basedOn w:val="a"/>
    <w:rsid w:val="00C070DA"/>
    <w:pPr>
      <w:tabs>
        <w:tab w:val="center" w:pos="5100"/>
        <w:tab w:val="right" w:pos="10200"/>
      </w:tabs>
      <w:ind w:firstLine="0"/>
    </w:pPr>
    <w:rPr>
      <w:sz w:val="24"/>
      <w:szCs w:val="24"/>
      <w:lang w:eastAsia="ru-RU"/>
    </w:rPr>
  </w:style>
  <w:style w:type="character" w:customStyle="1" w:styleId="MTEquationSection">
    <w:name w:val="MTEquationSection"/>
    <w:basedOn w:val="a0"/>
    <w:rsid w:val="00C070DA"/>
    <w:rPr>
      <w:rFonts w:cs="Times New Roman"/>
      <w:color w:val="FF0000"/>
      <w:sz w:val="28"/>
    </w:rPr>
  </w:style>
  <w:style w:type="paragraph" w:customStyle="1" w:styleId="FR1">
    <w:name w:val="FR1"/>
    <w:rsid w:val="00C070DA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0"/>
      <w:szCs w:val="20"/>
      <w:lang w:eastAsia="ru-RU"/>
    </w:rPr>
  </w:style>
  <w:style w:type="character" w:styleId="afb">
    <w:name w:val="FollowedHyperlink"/>
    <w:basedOn w:val="a0"/>
    <w:uiPriority w:val="99"/>
    <w:unhideWhenUsed/>
    <w:rsid w:val="00C070DA"/>
    <w:rPr>
      <w:rFonts w:cs="Times New Roman"/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FB5B80"/>
  </w:style>
  <w:style w:type="paragraph" w:customStyle="1" w:styleId="27">
    <w:name w:val="заголовок 2"/>
    <w:basedOn w:val="a"/>
    <w:next w:val="a"/>
    <w:rsid w:val="004236D5"/>
    <w:pPr>
      <w:keepNext/>
      <w:autoSpaceDE w:val="0"/>
      <w:autoSpaceDN w:val="0"/>
      <w:ind w:firstLine="0"/>
      <w:jc w:val="left"/>
      <w:outlineLvl w:val="1"/>
    </w:pPr>
    <w:rPr>
      <w:b/>
      <w:bCs/>
      <w:lang w:val="en-US" w:eastAsia="ru-RU"/>
    </w:rPr>
  </w:style>
  <w:style w:type="paragraph" w:customStyle="1" w:styleId="afc">
    <w:name w:val="Нормальный"/>
    <w:basedOn w:val="a"/>
    <w:rsid w:val="004236D5"/>
    <w:pPr>
      <w:widowControl w:val="0"/>
      <w:spacing w:line="380" w:lineRule="exact"/>
      <w:ind w:firstLine="680"/>
    </w:pPr>
    <w:rPr>
      <w:szCs w:val="24"/>
      <w:lang w:eastAsia="ru-RU"/>
    </w:rPr>
  </w:style>
  <w:style w:type="paragraph" w:customStyle="1" w:styleId="afd">
    <w:name w:val="Введение"/>
    <w:basedOn w:val="a"/>
    <w:next w:val="a"/>
    <w:rsid w:val="004236D5"/>
    <w:pPr>
      <w:widowControl w:val="0"/>
      <w:suppressAutoHyphens/>
      <w:spacing w:after="120" w:line="380" w:lineRule="exact"/>
      <w:ind w:firstLine="0"/>
      <w:jc w:val="center"/>
    </w:pPr>
    <w:rPr>
      <w:rFonts w:ascii="Arial" w:hAnsi="Arial"/>
      <w:i/>
      <w:szCs w:val="20"/>
      <w:lang w:eastAsia="ru-RU"/>
    </w:rPr>
  </w:style>
  <w:style w:type="paragraph" w:styleId="afe">
    <w:name w:val="Plain Text"/>
    <w:aliases w:val="Знак Знак1"/>
    <w:basedOn w:val="a"/>
    <w:link w:val="aff"/>
    <w:uiPriority w:val="99"/>
    <w:rsid w:val="004236D5"/>
    <w:pPr>
      <w:ind w:firstLine="0"/>
      <w:jc w:val="left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f">
    <w:name w:val="Текст Знак"/>
    <w:aliases w:val="Знак Знак1 Знак"/>
    <w:basedOn w:val="a0"/>
    <w:link w:val="afe"/>
    <w:uiPriority w:val="99"/>
    <w:rsid w:val="004236D5"/>
    <w:rPr>
      <w:rFonts w:ascii="Courier New" w:hAnsi="Courier New" w:cs="Courier New"/>
      <w:sz w:val="24"/>
      <w:szCs w:val="24"/>
      <w:lang w:eastAsia="ru-RU"/>
    </w:rPr>
  </w:style>
  <w:style w:type="paragraph" w:customStyle="1" w:styleId="36">
    <w:name w:val="заголовок 3"/>
    <w:basedOn w:val="a"/>
    <w:next w:val="a"/>
    <w:rsid w:val="004236D5"/>
    <w:pPr>
      <w:keepNext/>
      <w:autoSpaceDE w:val="0"/>
      <w:autoSpaceDN w:val="0"/>
      <w:ind w:firstLine="0"/>
      <w:jc w:val="center"/>
      <w:outlineLvl w:val="2"/>
    </w:pPr>
    <w:rPr>
      <w:b/>
      <w:bCs/>
      <w:lang w:eastAsia="ru-RU"/>
    </w:rPr>
  </w:style>
  <w:style w:type="paragraph" w:customStyle="1" w:styleId="52">
    <w:name w:val="заголовок 5"/>
    <w:basedOn w:val="a"/>
    <w:next w:val="a"/>
    <w:rsid w:val="004236D5"/>
    <w:pPr>
      <w:keepNext/>
      <w:autoSpaceDE w:val="0"/>
      <w:autoSpaceDN w:val="0"/>
      <w:spacing w:line="360" w:lineRule="auto"/>
      <w:ind w:right="40" w:firstLine="0"/>
      <w:outlineLvl w:val="4"/>
    </w:pPr>
    <w:rPr>
      <w:b/>
      <w:bCs/>
      <w:lang w:eastAsia="ru-RU"/>
    </w:rPr>
  </w:style>
  <w:style w:type="paragraph" w:customStyle="1" w:styleId="aff0">
    <w:name w:val="текст с отступом"/>
    <w:basedOn w:val="a"/>
    <w:rsid w:val="004236D5"/>
    <w:pPr>
      <w:spacing w:line="360" w:lineRule="auto"/>
      <w:ind w:firstLine="851"/>
    </w:pPr>
    <w:rPr>
      <w:sz w:val="24"/>
      <w:szCs w:val="20"/>
      <w:lang w:eastAsia="ru-RU"/>
    </w:rPr>
  </w:style>
  <w:style w:type="paragraph" w:customStyle="1" w:styleId="110">
    <w:name w:val="Заголовок 11"/>
    <w:basedOn w:val="1"/>
    <w:rsid w:val="004236D5"/>
    <w:pPr>
      <w:keepNext w:val="0"/>
      <w:tabs>
        <w:tab w:val="clear" w:pos="284"/>
      </w:tabs>
      <w:spacing w:after="800" w:line="312" w:lineRule="auto"/>
      <w:ind w:left="1305" w:right="1474" w:hanging="454"/>
      <w:jc w:val="left"/>
    </w:pPr>
    <w:rPr>
      <w:rFonts w:cs="Arial"/>
      <w:bCs/>
      <w:color w:val="auto"/>
      <w:sz w:val="28"/>
      <w:szCs w:val="28"/>
    </w:rPr>
  </w:style>
  <w:style w:type="paragraph" w:customStyle="1" w:styleId="aff1">
    <w:name w:val="Содержание"/>
    <w:basedOn w:val="1"/>
    <w:rsid w:val="004236D5"/>
    <w:pPr>
      <w:keepNext w:val="0"/>
      <w:tabs>
        <w:tab w:val="clear" w:pos="284"/>
      </w:tabs>
      <w:spacing w:after="800" w:line="312" w:lineRule="auto"/>
    </w:pPr>
    <w:rPr>
      <w:rFonts w:cs="Arial"/>
      <w:bCs/>
      <w:color w:val="auto"/>
      <w:sz w:val="28"/>
      <w:szCs w:val="28"/>
    </w:rPr>
  </w:style>
  <w:style w:type="paragraph" w:customStyle="1" w:styleId="126">
    <w:name w:val="Стиль Заголовок 1 + Справа:  26 см"/>
    <w:basedOn w:val="1"/>
    <w:rsid w:val="004236D5"/>
    <w:pPr>
      <w:keepNext w:val="0"/>
      <w:tabs>
        <w:tab w:val="clear" w:pos="284"/>
      </w:tabs>
      <w:spacing w:after="720" w:line="312" w:lineRule="auto"/>
      <w:ind w:left="1135" w:right="1474" w:hanging="284"/>
      <w:jc w:val="left"/>
    </w:pPr>
    <w:rPr>
      <w:bCs/>
      <w:color w:val="auto"/>
      <w:sz w:val="28"/>
    </w:rPr>
  </w:style>
  <w:style w:type="paragraph" w:customStyle="1" w:styleId="FR3">
    <w:name w:val="FR3"/>
    <w:rsid w:val="004236D5"/>
    <w:pPr>
      <w:widowControl w:val="0"/>
      <w:spacing w:before="260"/>
      <w:ind w:firstLine="0"/>
      <w:jc w:val="right"/>
    </w:pPr>
    <w:rPr>
      <w:rFonts w:ascii="Arial" w:hAnsi="Arial" w:cs="Arial"/>
      <w:i/>
      <w:iCs/>
      <w:sz w:val="24"/>
      <w:szCs w:val="24"/>
      <w:lang w:val="en-US" w:eastAsia="ru-RU"/>
    </w:rPr>
  </w:style>
  <w:style w:type="paragraph" w:customStyle="1" w:styleId="aff2">
    <w:name w:val="текст сноски"/>
    <w:basedOn w:val="a"/>
    <w:rsid w:val="004236D5"/>
    <w:pPr>
      <w:autoSpaceDE w:val="0"/>
      <w:autoSpaceDN w:val="0"/>
      <w:ind w:firstLine="0"/>
      <w:jc w:val="left"/>
    </w:pPr>
    <w:rPr>
      <w:sz w:val="20"/>
      <w:szCs w:val="20"/>
      <w:lang w:eastAsia="ru-RU"/>
    </w:rPr>
  </w:style>
  <w:style w:type="character" w:customStyle="1" w:styleId="aff3">
    <w:name w:val="знак сноски"/>
    <w:basedOn w:val="a0"/>
    <w:rsid w:val="004236D5"/>
    <w:rPr>
      <w:rFonts w:cs="Times New Roman"/>
      <w:vertAlign w:val="superscript"/>
    </w:rPr>
  </w:style>
  <w:style w:type="character" w:customStyle="1" w:styleId="14pt">
    <w:name w:val="Стиль 14 pt полужирный"/>
    <w:basedOn w:val="a0"/>
    <w:rsid w:val="004236D5"/>
    <w:rPr>
      <w:rFonts w:cs="Times New Roman"/>
      <w:b/>
      <w:bCs/>
      <w:sz w:val="28"/>
    </w:rPr>
  </w:style>
  <w:style w:type="paragraph" w:customStyle="1" w:styleId="FR2">
    <w:name w:val="FR2"/>
    <w:rsid w:val="004236D5"/>
    <w:pPr>
      <w:widowControl w:val="0"/>
      <w:spacing w:before="1400" w:line="300" w:lineRule="auto"/>
      <w:ind w:left="120" w:firstLine="0"/>
    </w:pPr>
    <w:rPr>
      <w:rFonts w:ascii="Arial" w:hAnsi="Arial"/>
      <w:szCs w:val="20"/>
      <w:lang w:val="en-US" w:eastAsia="ru-RU"/>
    </w:rPr>
  </w:style>
  <w:style w:type="paragraph" w:customStyle="1" w:styleId="FR5">
    <w:name w:val="FR5"/>
    <w:rsid w:val="004236D5"/>
    <w:pPr>
      <w:widowControl w:val="0"/>
      <w:snapToGrid w:val="0"/>
      <w:ind w:firstLine="0"/>
      <w:jc w:val="left"/>
    </w:pPr>
    <w:rPr>
      <w:rFonts w:ascii="Arial" w:hAnsi="Arial"/>
      <w:sz w:val="12"/>
      <w:szCs w:val="20"/>
      <w:lang w:val="en-US" w:eastAsia="ru-RU"/>
    </w:rPr>
  </w:style>
  <w:style w:type="paragraph" w:customStyle="1" w:styleId="42">
    <w:name w:val="заголовок 4"/>
    <w:basedOn w:val="a"/>
    <w:next w:val="a"/>
    <w:rsid w:val="004236D5"/>
    <w:pPr>
      <w:keepNext/>
      <w:autoSpaceDE w:val="0"/>
      <w:autoSpaceDN w:val="0"/>
      <w:spacing w:line="360" w:lineRule="auto"/>
      <w:ind w:firstLine="720"/>
      <w:outlineLvl w:val="3"/>
    </w:pPr>
    <w:rPr>
      <w:lang w:eastAsia="ru-RU"/>
    </w:rPr>
  </w:style>
  <w:style w:type="character" w:customStyle="1" w:styleId="aff4">
    <w:name w:val="Основной шрифт"/>
    <w:rsid w:val="004236D5"/>
  </w:style>
  <w:style w:type="character" w:customStyle="1" w:styleId="aff5">
    <w:name w:val="номер страницы"/>
    <w:basedOn w:val="aff4"/>
    <w:rsid w:val="004236D5"/>
    <w:rPr>
      <w:rFonts w:cs="Times New Roman"/>
    </w:rPr>
  </w:style>
  <w:style w:type="paragraph" w:styleId="aff6">
    <w:name w:val="Subtitle"/>
    <w:basedOn w:val="a"/>
    <w:link w:val="aff7"/>
    <w:uiPriority w:val="11"/>
    <w:qFormat/>
    <w:rsid w:val="004236D5"/>
    <w:pPr>
      <w:spacing w:line="360" w:lineRule="auto"/>
      <w:ind w:firstLine="0"/>
      <w:jc w:val="right"/>
    </w:pPr>
    <w:rPr>
      <w:szCs w:val="20"/>
      <w:lang w:eastAsia="ru-RU"/>
    </w:rPr>
  </w:style>
  <w:style w:type="character" w:customStyle="1" w:styleId="aff7">
    <w:name w:val="Подзаголовок Знак"/>
    <w:basedOn w:val="a0"/>
    <w:link w:val="aff6"/>
    <w:uiPriority w:val="11"/>
    <w:rsid w:val="004236D5"/>
    <w:rPr>
      <w:szCs w:val="20"/>
      <w:lang w:eastAsia="ru-RU"/>
    </w:rPr>
  </w:style>
  <w:style w:type="paragraph" w:customStyle="1" w:styleId="-0">
    <w:name w:val="Таблица - текст"/>
    <w:rsid w:val="004236D5"/>
    <w:pPr>
      <w:ind w:firstLine="0"/>
      <w:jc w:val="left"/>
    </w:pPr>
    <w:rPr>
      <w:noProof/>
      <w:sz w:val="24"/>
      <w:szCs w:val="20"/>
      <w:lang w:eastAsia="ru-RU"/>
    </w:rPr>
  </w:style>
  <w:style w:type="paragraph" w:customStyle="1" w:styleId="-1">
    <w:name w:val="Таблица - заголовок"/>
    <w:basedOn w:val="-0"/>
    <w:next w:val="-0"/>
    <w:rsid w:val="004236D5"/>
    <w:pPr>
      <w:jc w:val="center"/>
    </w:pPr>
    <w:rPr>
      <w:b/>
      <w:noProof w:val="0"/>
    </w:rPr>
  </w:style>
  <w:style w:type="paragraph" w:customStyle="1" w:styleId="aff8">
    <w:name w:val="Номер таблицы"/>
    <w:basedOn w:val="a"/>
    <w:next w:val="a"/>
    <w:rsid w:val="004236D5"/>
    <w:pPr>
      <w:numPr>
        <w:ilvl w:val="12"/>
      </w:numPr>
      <w:ind w:firstLine="720"/>
      <w:jc w:val="right"/>
    </w:pPr>
    <w:rPr>
      <w:szCs w:val="20"/>
      <w:lang w:eastAsia="ru-RU"/>
    </w:rPr>
  </w:style>
  <w:style w:type="paragraph" w:customStyle="1" w:styleId="82">
    <w:name w:val="заголовок 8"/>
    <w:basedOn w:val="a"/>
    <w:next w:val="a"/>
    <w:rsid w:val="004236D5"/>
    <w:pPr>
      <w:tabs>
        <w:tab w:val="num" w:pos="435"/>
        <w:tab w:val="num" w:pos="6105"/>
      </w:tabs>
      <w:autoSpaceDE w:val="0"/>
      <w:autoSpaceDN w:val="0"/>
      <w:spacing w:before="240" w:after="60"/>
      <w:ind w:left="435" w:hanging="360"/>
      <w:jc w:val="left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aff9">
    <w:name w:val="_Список литературы"/>
    <w:basedOn w:val="a"/>
    <w:rsid w:val="004236D5"/>
    <w:pPr>
      <w:widowControl w:val="0"/>
      <w:spacing w:line="380" w:lineRule="exact"/>
      <w:ind w:left="567" w:hanging="567"/>
    </w:pPr>
    <w:rPr>
      <w:lang w:eastAsia="ru-RU"/>
    </w:rPr>
  </w:style>
  <w:style w:type="paragraph" w:customStyle="1" w:styleId="15">
    <w:name w:val="Стиль1"/>
    <w:basedOn w:val="a"/>
    <w:link w:val="16"/>
    <w:qFormat/>
    <w:rsid w:val="004236D5"/>
    <w:pPr>
      <w:autoSpaceDE w:val="0"/>
      <w:autoSpaceDN w:val="0"/>
      <w:spacing w:line="360" w:lineRule="auto"/>
    </w:pPr>
    <w:rPr>
      <w:sz w:val="16"/>
      <w:lang w:eastAsia="ru-RU"/>
    </w:rPr>
  </w:style>
  <w:style w:type="character" w:customStyle="1" w:styleId="16">
    <w:name w:val="Стиль1 Знак"/>
    <w:link w:val="15"/>
    <w:locked/>
    <w:rsid w:val="004236D5"/>
    <w:rPr>
      <w:sz w:val="16"/>
      <w:lang w:eastAsia="ru-RU"/>
    </w:rPr>
  </w:style>
  <w:style w:type="character" w:customStyle="1" w:styleId="28">
    <w:name w:val="заголовок 2 Знак"/>
    <w:basedOn w:val="a0"/>
    <w:rsid w:val="004236D5"/>
    <w:rPr>
      <w:rFonts w:cs="Times New Roman"/>
      <w:b/>
      <w:bCs/>
      <w:sz w:val="28"/>
      <w:szCs w:val="28"/>
      <w:lang w:val="en-US" w:eastAsia="ru-RU" w:bidi="ar-SA"/>
    </w:rPr>
  </w:style>
  <w:style w:type="character" w:customStyle="1" w:styleId="37">
    <w:name w:val="заголовок 3 Знак"/>
    <w:basedOn w:val="a0"/>
    <w:rsid w:val="004236D5"/>
    <w:rPr>
      <w:rFonts w:cs="Times New Roman"/>
      <w:b/>
      <w:bCs/>
      <w:sz w:val="28"/>
      <w:szCs w:val="28"/>
      <w:lang w:val="ru-RU" w:eastAsia="ru-RU" w:bidi="ar-SA"/>
    </w:rPr>
  </w:style>
  <w:style w:type="paragraph" w:customStyle="1" w:styleId="xl26">
    <w:name w:val="xl26"/>
    <w:basedOn w:val="a"/>
    <w:rsid w:val="004236D5"/>
    <w:pPr>
      <w:spacing w:before="100" w:beforeAutospacing="1" w:after="100" w:afterAutospacing="1"/>
      <w:ind w:firstLine="0"/>
      <w:jc w:val="center"/>
    </w:pPr>
    <w:rPr>
      <w:rFonts w:ascii="Arial CYR" w:hAnsi="Arial CYR" w:cs="Arial CYR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4236D5"/>
    <w:pPr>
      <w:spacing w:before="100" w:beforeAutospacing="1" w:after="100" w:afterAutospacing="1"/>
      <w:ind w:firstLine="0"/>
      <w:jc w:val="left"/>
    </w:pPr>
    <w:rPr>
      <w:rFonts w:ascii="Arial CYR" w:hAnsi="Arial CYR" w:cs="Arial CYR"/>
      <w:b/>
      <w:bCs/>
      <w:i/>
      <w:iCs/>
      <w:lang w:eastAsia="ru-RU"/>
    </w:rPr>
  </w:style>
  <w:style w:type="paragraph" w:customStyle="1" w:styleId="xl27">
    <w:name w:val="xl27"/>
    <w:basedOn w:val="a"/>
    <w:rsid w:val="004236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28">
    <w:name w:val="xl28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29">
    <w:name w:val="xl29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30">
    <w:name w:val="xl30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31">
    <w:name w:val="xl31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32">
    <w:name w:val="xl32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33">
    <w:name w:val="xl33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i/>
      <w:iCs/>
      <w:sz w:val="16"/>
      <w:szCs w:val="16"/>
      <w:lang w:eastAsia="ru-RU"/>
    </w:rPr>
  </w:style>
  <w:style w:type="paragraph" w:customStyle="1" w:styleId="xl34">
    <w:name w:val="xl34"/>
    <w:basedOn w:val="a"/>
    <w:rsid w:val="004236D5"/>
    <w:pPr>
      <w:pBdr>
        <w:lef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b/>
      <w:bCs/>
      <w:color w:val="FF0000"/>
      <w:sz w:val="16"/>
      <w:szCs w:val="16"/>
      <w:lang w:eastAsia="ru-RU"/>
    </w:rPr>
  </w:style>
  <w:style w:type="paragraph" w:customStyle="1" w:styleId="xl35">
    <w:name w:val="xl35"/>
    <w:basedOn w:val="a"/>
    <w:rsid w:val="004236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36">
    <w:name w:val="xl36"/>
    <w:basedOn w:val="a"/>
    <w:rsid w:val="004236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i/>
      <w:iCs/>
      <w:sz w:val="16"/>
      <w:szCs w:val="16"/>
      <w:lang w:eastAsia="ru-RU"/>
    </w:rPr>
  </w:style>
  <w:style w:type="paragraph" w:customStyle="1" w:styleId="xl37">
    <w:name w:val="xl37"/>
    <w:basedOn w:val="a"/>
    <w:rsid w:val="004236D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38">
    <w:name w:val="xl38"/>
    <w:basedOn w:val="a"/>
    <w:rsid w:val="004236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b/>
      <w:bCs/>
      <w:color w:val="FF0000"/>
      <w:sz w:val="16"/>
      <w:szCs w:val="16"/>
      <w:lang w:eastAsia="ru-RU"/>
    </w:rPr>
  </w:style>
  <w:style w:type="paragraph" w:customStyle="1" w:styleId="xl39">
    <w:name w:val="xl39"/>
    <w:basedOn w:val="a"/>
    <w:rsid w:val="004236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40">
    <w:name w:val="xl40"/>
    <w:basedOn w:val="a"/>
    <w:rsid w:val="004236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41">
    <w:name w:val="xl41"/>
    <w:basedOn w:val="a"/>
    <w:rsid w:val="004236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42">
    <w:name w:val="xl42"/>
    <w:basedOn w:val="a"/>
    <w:rsid w:val="004236D5"/>
    <w:pPr>
      <w:spacing w:before="100" w:beforeAutospacing="1" w:after="100" w:afterAutospacing="1"/>
      <w:ind w:firstLine="0"/>
      <w:jc w:val="left"/>
    </w:pPr>
    <w:rPr>
      <w:rFonts w:ascii="Arial CYR" w:hAnsi="Arial CYR" w:cs="Arial CYR"/>
      <w:lang w:eastAsia="ru-RU"/>
    </w:rPr>
  </w:style>
  <w:style w:type="paragraph" w:customStyle="1" w:styleId="xl43">
    <w:name w:val="xl43"/>
    <w:basedOn w:val="a"/>
    <w:rsid w:val="004236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4">
    <w:name w:val="xl44"/>
    <w:basedOn w:val="a"/>
    <w:rsid w:val="004236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5">
    <w:name w:val="xl45"/>
    <w:basedOn w:val="a"/>
    <w:rsid w:val="004236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6">
    <w:name w:val="xl46"/>
    <w:basedOn w:val="a"/>
    <w:rsid w:val="004236D5"/>
    <w:pPr>
      <w:pBdr>
        <w:bottom w:val="single" w:sz="4" w:space="0" w:color="auto"/>
        <w:right w:val="single" w:sz="4" w:space="0" w:color="FF0000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7">
    <w:name w:val="xl47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8">
    <w:name w:val="xl48"/>
    <w:basedOn w:val="a"/>
    <w:rsid w:val="004236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9">
    <w:name w:val="xl49"/>
    <w:basedOn w:val="a"/>
    <w:rsid w:val="004236D5"/>
    <w:pP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0">
    <w:name w:val="xl50"/>
    <w:basedOn w:val="a"/>
    <w:rsid w:val="004236D5"/>
    <w:pP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1">
    <w:name w:val="xl51"/>
    <w:basedOn w:val="a"/>
    <w:rsid w:val="004236D5"/>
    <w:pP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2">
    <w:name w:val="xl52"/>
    <w:basedOn w:val="a"/>
    <w:rsid w:val="004236D5"/>
    <w:pP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3">
    <w:name w:val="xl53"/>
    <w:basedOn w:val="a"/>
    <w:rsid w:val="004236D5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54">
    <w:name w:val="xl54"/>
    <w:basedOn w:val="a"/>
    <w:rsid w:val="004236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5">
    <w:name w:val="xl55"/>
    <w:basedOn w:val="a"/>
    <w:rsid w:val="004236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6">
    <w:name w:val="xl56"/>
    <w:basedOn w:val="a"/>
    <w:rsid w:val="004236D5"/>
    <w:pPr>
      <w:pBdr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7">
    <w:name w:val="xl57"/>
    <w:basedOn w:val="a"/>
    <w:rsid w:val="004236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58">
    <w:name w:val="xl58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59">
    <w:name w:val="xl59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0">
    <w:name w:val="xl60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1">
    <w:name w:val="xl61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62">
    <w:name w:val="xl62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63">
    <w:name w:val="xl63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64">
    <w:name w:val="xl64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4236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0">
    <w:name w:val="xl70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1">
    <w:name w:val="xl71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3">
    <w:name w:val="xl73"/>
    <w:basedOn w:val="a"/>
    <w:rsid w:val="004236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4">
    <w:name w:val="xl74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5">
    <w:name w:val="xl75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7">
    <w:name w:val="xl77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8">
    <w:name w:val="xl78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9">
    <w:name w:val="xl79"/>
    <w:basedOn w:val="a"/>
    <w:rsid w:val="004236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2">
    <w:name w:val="xl82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3">
    <w:name w:val="xl83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4">
    <w:name w:val="xl84"/>
    <w:basedOn w:val="a"/>
    <w:rsid w:val="004236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5">
    <w:name w:val="xl85"/>
    <w:basedOn w:val="a"/>
    <w:rsid w:val="004236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6">
    <w:name w:val="xl86"/>
    <w:basedOn w:val="a"/>
    <w:rsid w:val="004236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7">
    <w:name w:val="xl87"/>
    <w:basedOn w:val="a"/>
    <w:rsid w:val="004236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8">
    <w:name w:val="xl88"/>
    <w:basedOn w:val="a"/>
    <w:rsid w:val="004236D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9">
    <w:name w:val="xl89"/>
    <w:basedOn w:val="a"/>
    <w:rsid w:val="004236D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0">
    <w:name w:val="xl90"/>
    <w:basedOn w:val="a"/>
    <w:rsid w:val="004236D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1">
    <w:name w:val="xl91"/>
    <w:basedOn w:val="a"/>
    <w:rsid w:val="004236D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4236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3">
    <w:name w:val="xl93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4">
    <w:name w:val="xl94"/>
    <w:basedOn w:val="a"/>
    <w:rsid w:val="004236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4236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6">
    <w:name w:val="xl96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7">
    <w:name w:val="xl97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8">
    <w:name w:val="xl98"/>
    <w:basedOn w:val="a"/>
    <w:rsid w:val="004236D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9">
    <w:name w:val="xl99"/>
    <w:basedOn w:val="a"/>
    <w:rsid w:val="004236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101">
    <w:name w:val="xl101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102">
    <w:name w:val="xl102"/>
    <w:basedOn w:val="a"/>
    <w:rsid w:val="004236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103">
    <w:name w:val="xl103"/>
    <w:basedOn w:val="a"/>
    <w:rsid w:val="004236D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104">
    <w:name w:val="xl104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4236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4236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4236D5"/>
    <w:pPr>
      <w:pBdr>
        <w:top w:val="single" w:sz="8" w:space="0" w:color="auto"/>
        <w:bottom w:val="single" w:sz="4" w:space="0" w:color="auto"/>
        <w:right w:val="single" w:sz="4" w:space="0" w:color="FF0000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affa">
    <w:name w:val="Для таблиц"/>
    <w:basedOn w:val="a"/>
    <w:rsid w:val="004236D5"/>
    <w:pPr>
      <w:ind w:firstLine="0"/>
      <w:jc w:val="left"/>
    </w:pPr>
    <w:rPr>
      <w:sz w:val="24"/>
      <w:szCs w:val="24"/>
      <w:lang w:eastAsia="ru-RU"/>
    </w:rPr>
  </w:style>
  <w:style w:type="paragraph" w:customStyle="1" w:styleId="17">
    <w:name w:val="Обычный1"/>
    <w:rsid w:val="004236D5"/>
    <w:pPr>
      <w:widowControl w:val="0"/>
      <w:spacing w:line="260" w:lineRule="auto"/>
      <w:ind w:firstLine="280"/>
    </w:pPr>
    <w:rPr>
      <w:sz w:val="18"/>
      <w:szCs w:val="20"/>
      <w:lang w:eastAsia="ru-RU"/>
    </w:rPr>
  </w:style>
  <w:style w:type="paragraph" w:customStyle="1" w:styleId="210">
    <w:name w:val="Заголовок 21"/>
    <w:basedOn w:val="a"/>
    <w:next w:val="a"/>
    <w:rsid w:val="004236D5"/>
    <w:pPr>
      <w:keepNext/>
      <w:ind w:firstLine="0"/>
      <w:jc w:val="center"/>
      <w:outlineLvl w:val="1"/>
    </w:pPr>
    <w:rPr>
      <w:szCs w:val="20"/>
      <w:lang w:eastAsia="ru-RU"/>
    </w:rPr>
  </w:style>
  <w:style w:type="paragraph" w:customStyle="1" w:styleId="211">
    <w:name w:val="Основной текст 21"/>
    <w:basedOn w:val="17"/>
    <w:rsid w:val="004236D5"/>
    <w:pPr>
      <w:widowControl/>
      <w:spacing w:line="240" w:lineRule="auto"/>
      <w:ind w:firstLine="0"/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"/>
    <w:rsid w:val="004236D5"/>
    <w:pPr>
      <w:spacing w:line="360" w:lineRule="auto"/>
      <w:ind w:firstLine="284"/>
    </w:pPr>
    <w:rPr>
      <w:szCs w:val="20"/>
      <w:lang w:eastAsia="ru-RU"/>
    </w:rPr>
  </w:style>
  <w:style w:type="paragraph" w:customStyle="1" w:styleId="18">
    <w:name w:val="Основной текст с отступом1"/>
    <w:basedOn w:val="a"/>
    <w:rsid w:val="004236D5"/>
    <w:pPr>
      <w:spacing w:after="120"/>
      <w:ind w:left="283" w:firstLine="0"/>
      <w:jc w:val="left"/>
    </w:pPr>
    <w:rPr>
      <w:sz w:val="24"/>
      <w:szCs w:val="24"/>
      <w:lang w:eastAsia="ru-RU"/>
    </w:rPr>
  </w:style>
  <w:style w:type="character" w:customStyle="1" w:styleId="affb">
    <w:name w:val="Греческий"/>
    <w:basedOn w:val="a0"/>
    <w:rsid w:val="004236D5"/>
    <w:rPr>
      <w:rFonts w:ascii="Symbol" w:hAnsi="Symbol" w:cs="Times New Roman"/>
      <w:sz w:val="28"/>
      <w:szCs w:val="28"/>
    </w:rPr>
  </w:style>
  <w:style w:type="paragraph" w:customStyle="1" w:styleId="29">
    <w:name w:val="Обычный2"/>
    <w:rsid w:val="004236D5"/>
    <w:pPr>
      <w:widowControl w:val="0"/>
      <w:spacing w:line="260" w:lineRule="auto"/>
      <w:ind w:firstLine="320"/>
    </w:pPr>
    <w:rPr>
      <w:sz w:val="18"/>
      <w:szCs w:val="20"/>
      <w:lang w:eastAsia="ru-RU"/>
    </w:rPr>
  </w:style>
  <w:style w:type="paragraph" w:customStyle="1" w:styleId="affc">
    <w:name w:val="список с точками"/>
    <w:rsid w:val="004236D5"/>
    <w:pPr>
      <w:widowControl w:val="0"/>
      <w:suppressAutoHyphens/>
      <w:spacing w:line="312" w:lineRule="auto"/>
      <w:ind w:left="480" w:hanging="480"/>
    </w:pPr>
    <w:rPr>
      <w:kern w:val="2"/>
      <w:sz w:val="24"/>
      <w:szCs w:val="24"/>
      <w:lang w:eastAsia="ar-SA"/>
    </w:rPr>
  </w:style>
  <w:style w:type="paragraph" w:styleId="affd">
    <w:name w:val="No Spacing"/>
    <w:uiPriority w:val="1"/>
    <w:qFormat/>
    <w:rsid w:val="004236D5"/>
    <w:pPr>
      <w:ind w:firstLine="0"/>
      <w:jc w:val="left"/>
    </w:pPr>
    <w:rPr>
      <w:rFonts w:ascii="Calibri" w:hAnsi="Calibri"/>
      <w:sz w:val="22"/>
      <w:szCs w:val="22"/>
    </w:rPr>
  </w:style>
  <w:style w:type="character" w:customStyle="1" w:styleId="FontStyle38">
    <w:name w:val="Font Style38"/>
    <w:rsid w:val="004236D5"/>
    <w:rPr>
      <w:rFonts w:ascii="Times New Roman" w:hAnsi="Times New Roman"/>
      <w:sz w:val="26"/>
    </w:rPr>
  </w:style>
  <w:style w:type="paragraph" w:customStyle="1" w:styleId="Style15">
    <w:name w:val="Style15"/>
    <w:basedOn w:val="a"/>
    <w:rsid w:val="004236D5"/>
    <w:pPr>
      <w:widowControl w:val="0"/>
      <w:autoSpaceDE w:val="0"/>
      <w:autoSpaceDN w:val="0"/>
      <w:adjustRightInd w:val="0"/>
      <w:spacing w:line="485" w:lineRule="exact"/>
      <w:ind w:firstLine="701"/>
    </w:pPr>
    <w:rPr>
      <w:sz w:val="24"/>
      <w:szCs w:val="24"/>
      <w:lang w:eastAsia="ru-RU"/>
    </w:rPr>
  </w:style>
  <w:style w:type="paragraph" w:customStyle="1" w:styleId="fr30">
    <w:name w:val="fr3"/>
    <w:basedOn w:val="a"/>
    <w:rsid w:val="004236D5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apple-style-span">
    <w:name w:val="apple-style-span"/>
    <w:rsid w:val="004236D5"/>
  </w:style>
  <w:style w:type="character" w:customStyle="1" w:styleId="affe">
    <w:name w:val="Основной текст_"/>
    <w:basedOn w:val="a0"/>
    <w:link w:val="230"/>
    <w:locked/>
    <w:rsid w:val="004236D5"/>
    <w:rPr>
      <w:sz w:val="27"/>
      <w:szCs w:val="27"/>
      <w:shd w:val="clear" w:color="auto" w:fill="FFFFFF"/>
    </w:rPr>
  </w:style>
  <w:style w:type="paragraph" w:customStyle="1" w:styleId="230">
    <w:name w:val="Основной текст23"/>
    <w:basedOn w:val="a"/>
    <w:link w:val="affe"/>
    <w:rsid w:val="004236D5"/>
    <w:pPr>
      <w:shd w:val="clear" w:color="auto" w:fill="FFFFFF"/>
      <w:spacing w:before="2940" w:line="322" w:lineRule="exact"/>
      <w:ind w:hanging="1120"/>
      <w:jc w:val="center"/>
    </w:pPr>
    <w:rPr>
      <w:sz w:val="27"/>
      <w:szCs w:val="27"/>
    </w:rPr>
  </w:style>
  <w:style w:type="paragraph" w:customStyle="1" w:styleId="38">
    <w:name w:val="Обычный3"/>
    <w:rsid w:val="00970D1A"/>
    <w:pPr>
      <w:widowControl w:val="0"/>
      <w:spacing w:line="260" w:lineRule="auto"/>
      <w:ind w:firstLine="320"/>
    </w:pPr>
    <w:rPr>
      <w:snapToGrid w:val="0"/>
      <w:sz w:val="18"/>
      <w:szCs w:val="20"/>
      <w:lang w:eastAsia="ru-RU"/>
    </w:rPr>
  </w:style>
  <w:style w:type="character" w:styleId="afff">
    <w:name w:val="Placeholder Text"/>
    <w:basedOn w:val="a0"/>
    <w:uiPriority w:val="99"/>
    <w:semiHidden/>
    <w:rsid w:val="00C64D95"/>
    <w:rPr>
      <w:color w:val="808080"/>
    </w:rPr>
  </w:style>
  <w:style w:type="paragraph" w:customStyle="1" w:styleId="43">
    <w:name w:val="Обычный4"/>
    <w:rsid w:val="002F3B2E"/>
    <w:pPr>
      <w:widowControl w:val="0"/>
      <w:spacing w:line="260" w:lineRule="auto"/>
      <w:ind w:firstLine="320"/>
    </w:pPr>
    <w:rPr>
      <w:snapToGrid w:val="0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55E"/>
  </w:style>
  <w:style w:type="paragraph" w:styleId="1">
    <w:name w:val="heading 1"/>
    <w:basedOn w:val="a"/>
    <w:next w:val="a"/>
    <w:link w:val="10"/>
    <w:uiPriority w:val="9"/>
    <w:qFormat/>
    <w:rsid w:val="00FA0AA8"/>
    <w:pPr>
      <w:keepNext/>
      <w:tabs>
        <w:tab w:val="left" w:pos="284"/>
      </w:tabs>
      <w:ind w:firstLine="0"/>
      <w:jc w:val="center"/>
      <w:outlineLvl w:val="0"/>
    </w:pPr>
    <w:rPr>
      <w:b/>
      <w:color w:val="0000FF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22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222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4236D5"/>
    <w:pPr>
      <w:keepNext/>
      <w:spacing w:before="240" w:after="60"/>
      <w:ind w:firstLine="0"/>
      <w:jc w:val="left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C070DA"/>
    <w:pPr>
      <w:spacing w:before="240" w:after="60"/>
      <w:ind w:firstLine="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C070DA"/>
    <w:pPr>
      <w:spacing w:before="240" w:after="60"/>
      <w:ind w:firstLine="0"/>
      <w:outlineLvl w:val="5"/>
    </w:pPr>
    <w:rPr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C070DA"/>
    <w:pPr>
      <w:spacing w:before="240" w:after="60"/>
      <w:ind w:firstLine="0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236D5"/>
    <w:pPr>
      <w:keepNext/>
      <w:widowControl w:val="0"/>
      <w:ind w:firstLine="0"/>
      <w:outlineLvl w:val="7"/>
    </w:pPr>
    <w:rPr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236D5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A0AA8"/>
    <w:rPr>
      <w:rFonts w:eastAsia="Times New Roman" w:cs="Times New Roman"/>
      <w:b/>
      <w:color w:val="0000F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222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C222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236D5"/>
    <w:rPr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70D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locked/>
    <w:rsid w:val="00C070D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"/>
    <w:locked/>
    <w:rsid w:val="00C070DA"/>
    <w:rPr>
      <w:rFonts w:eastAsia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236D5"/>
    <w:rPr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236D5"/>
    <w:rPr>
      <w:rFonts w:ascii="Arial" w:hAnsi="Arial" w:cs="Arial"/>
      <w:sz w:val="22"/>
      <w:szCs w:val="22"/>
      <w:lang w:eastAsia="ru-RU"/>
    </w:rPr>
  </w:style>
  <w:style w:type="character" w:styleId="a3">
    <w:name w:val="Hyperlink"/>
    <w:basedOn w:val="a0"/>
    <w:uiPriority w:val="99"/>
    <w:rsid w:val="0001785A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semiHidden/>
    <w:rsid w:val="009D7C1A"/>
    <w:pPr>
      <w:widowControl w:val="0"/>
      <w:tabs>
        <w:tab w:val="right" w:leader="dot" w:pos="9072"/>
      </w:tabs>
      <w:suppressAutoHyphens/>
      <w:ind w:firstLine="0"/>
      <w:jc w:val="center"/>
    </w:pPr>
    <w:rPr>
      <w:bCs/>
      <w:lang w:eastAsia="ru-RU"/>
    </w:rPr>
  </w:style>
  <w:style w:type="paragraph" w:styleId="a4">
    <w:name w:val="footer"/>
    <w:basedOn w:val="a"/>
    <w:link w:val="a5"/>
    <w:uiPriority w:val="99"/>
    <w:rsid w:val="00EF08A1"/>
    <w:pPr>
      <w:tabs>
        <w:tab w:val="center" w:pos="4677"/>
        <w:tab w:val="right" w:pos="9355"/>
      </w:tabs>
      <w:ind w:firstLine="0"/>
    </w:pPr>
    <w:rPr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F08A1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EF08A1"/>
    <w:rPr>
      <w:rFonts w:cs="Times New Roman"/>
    </w:rPr>
  </w:style>
  <w:style w:type="table" w:styleId="a7">
    <w:name w:val="Table Grid"/>
    <w:basedOn w:val="a1"/>
    <w:uiPriority w:val="59"/>
    <w:rsid w:val="00EF08A1"/>
    <w:pPr>
      <w:ind w:firstLine="0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F08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F08A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13798"/>
    <w:pPr>
      <w:ind w:left="720"/>
      <w:contextualSpacing/>
    </w:pPr>
  </w:style>
  <w:style w:type="paragraph" w:styleId="ab">
    <w:name w:val="Body Text Indent"/>
    <w:aliases w:val="Знак"/>
    <w:basedOn w:val="a"/>
    <w:link w:val="ac"/>
    <w:uiPriority w:val="99"/>
    <w:rsid w:val="007F40C3"/>
    <w:rPr>
      <w:lang w:eastAsia="ru-RU"/>
    </w:rPr>
  </w:style>
  <w:style w:type="character" w:customStyle="1" w:styleId="ac">
    <w:name w:val="Основной текст с отступом Знак"/>
    <w:aliases w:val="Знак Знак"/>
    <w:basedOn w:val="a0"/>
    <w:link w:val="ab"/>
    <w:uiPriority w:val="99"/>
    <w:locked/>
    <w:rsid w:val="007F40C3"/>
    <w:rPr>
      <w:rFonts w:eastAsia="Times New Roman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4D6CB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D6CB6"/>
    <w:rPr>
      <w:rFonts w:cs="Times New Roman"/>
    </w:rPr>
  </w:style>
  <w:style w:type="paragraph" w:styleId="af">
    <w:name w:val="Body Text"/>
    <w:basedOn w:val="a"/>
    <w:link w:val="af0"/>
    <w:uiPriority w:val="99"/>
    <w:rsid w:val="00952298"/>
    <w:pPr>
      <w:spacing w:after="120"/>
      <w:ind w:firstLine="0"/>
    </w:pPr>
    <w:rPr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locked/>
    <w:rsid w:val="00952298"/>
    <w:rPr>
      <w:rFonts w:eastAsia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C070DA"/>
    <w:pPr>
      <w:ind w:firstLine="0"/>
      <w:jc w:val="center"/>
    </w:pPr>
    <w:rPr>
      <w:b/>
      <w:sz w:val="40"/>
      <w:szCs w:val="20"/>
      <w:lang w:eastAsia="ru-RU"/>
    </w:rPr>
  </w:style>
  <w:style w:type="character" w:customStyle="1" w:styleId="af2">
    <w:name w:val="Название Знак"/>
    <w:basedOn w:val="a0"/>
    <w:link w:val="af1"/>
    <w:uiPriority w:val="10"/>
    <w:locked/>
    <w:rsid w:val="00C070DA"/>
    <w:rPr>
      <w:rFonts w:eastAsia="Times New Roman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C070DA"/>
    <w:pPr>
      <w:tabs>
        <w:tab w:val="left" w:pos="993"/>
      </w:tabs>
      <w:ind w:right="567"/>
    </w:pPr>
    <w:rPr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070DA"/>
    <w:rPr>
      <w:rFonts w:eastAsia="Times New Roman" w:cs="Times New Roman"/>
      <w:sz w:val="20"/>
      <w:szCs w:val="20"/>
      <w:lang w:eastAsia="ru-RU"/>
    </w:rPr>
  </w:style>
  <w:style w:type="paragraph" w:styleId="af3">
    <w:name w:val="Block Text"/>
    <w:basedOn w:val="a"/>
    <w:uiPriority w:val="99"/>
    <w:rsid w:val="00C070DA"/>
    <w:pPr>
      <w:tabs>
        <w:tab w:val="left" w:pos="993"/>
      </w:tabs>
      <w:ind w:left="709" w:right="567" w:firstLine="1191"/>
    </w:pPr>
    <w:rPr>
      <w:szCs w:val="20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C070DA"/>
    <w:pPr>
      <w:tabs>
        <w:tab w:val="right" w:leader="dot" w:pos="9344"/>
      </w:tabs>
      <w:spacing w:before="120" w:after="120"/>
      <w:ind w:firstLine="0"/>
    </w:pPr>
    <w:rPr>
      <w:b/>
      <w:bCs/>
      <w:caps/>
      <w:sz w:val="20"/>
      <w:szCs w:val="20"/>
      <w:lang w:eastAsia="ru-RU"/>
    </w:rPr>
  </w:style>
  <w:style w:type="paragraph" w:customStyle="1" w:styleId="22">
    <w:name w:val="Стиль2"/>
    <w:basedOn w:val="a"/>
    <w:rsid w:val="00C070DA"/>
    <w:pPr>
      <w:ind w:firstLine="0"/>
      <w:jc w:val="center"/>
    </w:pPr>
    <w:rPr>
      <w:rFonts w:ascii="Arial" w:hAnsi="Arial"/>
      <w:b/>
      <w:caps/>
      <w:sz w:val="24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C070DA"/>
    <w:pPr>
      <w:spacing w:after="120" w:line="480" w:lineRule="auto"/>
      <w:ind w:left="283" w:firstLine="0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C070DA"/>
    <w:rPr>
      <w:rFonts w:eastAsia="Times New Roman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link w:val="13"/>
    <w:rsid w:val="00C070DA"/>
    <w:pPr>
      <w:keepNext/>
      <w:widowControl w:val="0"/>
      <w:ind w:firstLine="0"/>
      <w:jc w:val="center"/>
    </w:pPr>
    <w:rPr>
      <w:b/>
      <w:sz w:val="20"/>
      <w:szCs w:val="20"/>
      <w:lang w:eastAsia="ru-RU"/>
    </w:rPr>
  </w:style>
  <w:style w:type="character" w:customStyle="1" w:styleId="13">
    <w:name w:val="заголовок 1 Знак"/>
    <w:basedOn w:val="a0"/>
    <w:link w:val="12"/>
    <w:locked/>
    <w:rsid w:val="00C070DA"/>
    <w:rPr>
      <w:rFonts w:eastAsia="Times New Roman" w:cs="Times New Roman"/>
      <w:b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semiHidden/>
    <w:rsid w:val="00C070DA"/>
    <w:pPr>
      <w:ind w:firstLine="0"/>
    </w:pPr>
    <w:rPr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locked/>
    <w:rsid w:val="00C070DA"/>
    <w:rPr>
      <w:rFonts w:eastAsia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C070DA"/>
    <w:pPr>
      <w:spacing w:after="120"/>
      <w:ind w:firstLine="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DA"/>
    <w:rPr>
      <w:rFonts w:eastAsia="Times New Roman" w:cs="Times New Roman"/>
      <w:sz w:val="16"/>
      <w:szCs w:val="16"/>
      <w:lang w:eastAsia="ru-RU"/>
    </w:rPr>
  </w:style>
  <w:style w:type="paragraph" w:styleId="25">
    <w:name w:val="Body Text 2"/>
    <w:basedOn w:val="a"/>
    <w:link w:val="26"/>
    <w:uiPriority w:val="99"/>
    <w:rsid w:val="00C070DA"/>
    <w:pPr>
      <w:spacing w:after="120" w:line="480" w:lineRule="auto"/>
      <w:ind w:firstLine="0"/>
    </w:pPr>
    <w:rPr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locked/>
    <w:rsid w:val="00C070DA"/>
    <w:rPr>
      <w:rFonts w:eastAsia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C070DA"/>
    <w:rPr>
      <w:rFonts w:cs="Times New Roman"/>
      <w:b/>
      <w:bCs/>
    </w:rPr>
  </w:style>
  <w:style w:type="paragraph" w:styleId="af7">
    <w:name w:val="Normal (Web)"/>
    <w:basedOn w:val="a"/>
    <w:uiPriority w:val="99"/>
    <w:rsid w:val="00C070DA"/>
    <w:pPr>
      <w:spacing w:before="187" w:after="187"/>
      <w:ind w:firstLine="0"/>
    </w:pPr>
    <w:rPr>
      <w:sz w:val="24"/>
      <w:szCs w:val="24"/>
      <w:lang w:eastAsia="ru-RU"/>
    </w:rPr>
  </w:style>
  <w:style w:type="paragraph" w:customStyle="1" w:styleId="14">
    <w:name w:val="Текст1"/>
    <w:basedOn w:val="a"/>
    <w:rsid w:val="00C070DA"/>
    <w:pPr>
      <w:overflowPunct w:val="0"/>
      <w:autoSpaceDE w:val="0"/>
      <w:autoSpaceDN w:val="0"/>
      <w:adjustRightInd w:val="0"/>
      <w:ind w:firstLine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35">
    <w:name w:val="toc 3"/>
    <w:basedOn w:val="a"/>
    <w:next w:val="a"/>
    <w:autoRedefine/>
    <w:uiPriority w:val="39"/>
    <w:semiHidden/>
    <w:rsid w:val="00C070DA"/>
    <w:pPr>
      <w:ind w:left="400" w:firstLine="0"/>
    </w:pPr>
    <w:rPr>
      <w:i/>
      <w:iCs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semiHidden/>
    <w:rsid w:val="00C070DA"/>
    <w:pPr>
      <w:ind w:left="600" w:firstLine="0"/>
    </w:pPr>
    <w:rPr>
      <w:sz w:val="18"/>
      <w:szCs w:val="18"/>
      <w:lang w:eastAsia="ru-RU"/>
    </w:rPr>
  </w:style>
  <w:style w:type="paragraph" w:styleId="51">
    <w:name w:val="toc 5"/>
    <w:basedOn w:val="a"/>
    <w:next w:val="a"/>
    <w:autoRedefine/>
    <w:uiPriority w:val="39"/>
    <w:semiHidden/>
    <w:rsid w:val="00C070DA"/>
    <w:pPr>
      <w:ind w:left="800" w:firstLine="0"/>
    </w:pPr>
    <w:rPr>
      <w:sz w:val="18"/>
      <w:szCs w:val="18"/>
      <w:lang w:eastAsia="ru-RU"/>
    </w:rPr>
  </w:style>
  <w:style w:type="paragraph" w:styleId="61">
    <w:name w:val="toc 6"/>
    <w:basedOn w:val="a"/>
    <w:next w:val="a"/>
    <w:autoRedefine/>
    <w:uiPriority w:val="39"/>
    <w:semiHidden/>
    <w:rsid w:val="00C070DA"/>
    <w:pPr>
      <w:ind w:left="1000" w:firstLine="0"/>
    </w:pPr>
    <w:rPr>
      <w:sz w:val="18"/>
      <w:szCs w:val="18"/>
      <w:lang w:eastAsia="ru-RU"/>
    </w:rPr>
  </w:style>
  <w:style w:type="paragraph" w:styleId="71">
    <w:name w:val="toc 7"/>
    <w:basedOn w:val="a"/>
    <w:next w:val="a"/>
    <w:autoRedefine/>
    <w:uiPriority w:val="39"/>
    <w:semiHidden/>
    <w:rsid w:val="00C070DA"/>
    <w:pPr>
      <w:ind w:left="1200" w:firstLine="0"/>
    </w:pPr>
    <w:rPr>
      <w:sz w:val="18"/>
      <w:szCs w:val="18"/>
      <w:lang w:eastAsia="ru-RU"/>
    </w:rPr>
  </w:style>
  <w:style w:type="paragraph" w:styleId="81">
    <w:name w:val="toc 8"/>
    <w:basedOn w:val="a"/>
    <w:next w:val="a"/>
    <w:autoRedefine/>
    <w:uiPriority w:val="39"/>
    <w:semiHidden/>
    <w:rsid w:val="00C070DA"/>
    <w:pPr>
      <w:ind w:left="1400" w:firstLine="0"/>
    </w:pPr>
    <w:rPr>
      <w:sz w:val="18"/>
      <w:szCs w:val="18"/>
      <w:lang w:eastAsia="ru-RU"/>
    </w:rPr>
  </w:style>
  <w:style w:type="paragraph" w:styleId="91">
    <w:name w:val="toc 9"/>
    <w:basedOn w:val="a"/>
    <w:next w:val="a"/>
    <w:autoRedefine/>
    <w:uiPriority w:val="39"/>
    <w:semiHidden/>
    <w:rsid w:val="00C070DA"/>
    <w:pPr>
      <w:ind w:left="1600" w:firstLine="0"/>
    </w:pPr>
    <w:rPr>
      <w:sz w:val="18"/>
      <w:szCs w:val="18"/>
      <w:lang w:eastAsia="ru-RU"/>
    </w:rPr>
  </w:style>
  <w:style w:type="paragraph" w:styleId="af8">
    <w:name w:val="caption"/>
    <w:basedOn w:val="a"/>
    <w:uiPriority w:val="35"/>
    <w:qFormat/>
    <w:rsid w:val="00C070DA"/>
    <w:pPr>
      <w:ind w:right="43" w:firstLine="0"/>
      <w:jc w:val="center"/>
    </w:pPr>
    <w:rPr>
      <w:b/>
      <w:szCs w:val="20"/>
      <w:lang w:val="en-US" w:eastAsia="ru-RU"/>
    </w:rPr>
  </w:style>
  <w:style w:type="character" w:customStyle="1" w:styleId="-">
    <w:name w:val="опред-е"/>
    <w:basedOn w:val="a0"/>
    <w:rsid w:val="00C070DA"/>
    <w:rPr>
      <w:rFonts w:cs="Times New Roman"/>
    </w:rPr>
  </w:style>
  <w:style w:type="character" w:customStyle="1" w:styleId="af9">
    <w:name w:val="выделение"/>
    <w:basedOn w:val="a0"/>
    <w:rsid w:val="00C070DA"/>
    <w:rPr>
      <w:rFonts w:cs="Times New Roman"/>
    </w:rPr>
  </w:style>
  <w:style w:type="character" w:styleId="afa">
    <w:name w:val="Emphasis"/>
    <w:basedOn w:val="a0"/>
    <w:uiPriority w:val="20"/>
    <w:qFormat/>
    <w:rsid w:val="00C070DA"/>
    <w:rPr>
      <w:rFonts w:cs="Times New Roman"/>
      <w:i/>
      <w:iCs/>
    </w:rPr>
  </w:style>
  <w:style w:type="paragraph" w:customStyle="1" w:styleId="WW-Web">
    <w:name w:val="WW-Обычный (Web)"/>
    <w:basedOn w:val="a"/>
    <w:rsid w:val="00C070DA"/>
    <w:pPr>
      <w:suppressAutoHyphens/>
      <w:spacing w:before="100" w:after="100" w:line="276" w:lineRule="auto"/>
      <w:ind w:firstLine="0"/>
    </w:pPr>
    <w:rPr>
      <w:rFonts w:ascii="Calibri" w:eastAsia="Arial Unicode MS" w:hAnsi="Calibri"/>
      <w:kern w:val="1"/>
      <w:lang w:val="en-US" w:eastAsia="ar-SA"/>
    </w:rPr>
  </w:style>
  <w:style w:type="paragraph" w:customStyle="1" w:styleId="2TimesNewRoman">
    <w:name w:val="Заголовок 2 + Times New Roman"/>
    <w:aliases w:val="не курсив,По центру,После:  12 пт,Междустр...."/>
    <w:basedOn w:val="2"/>
    <w:rsid w:val="00C070DA"/>
    <w:pPr>
      <w:keepLines w:val="0"/>
      <w:spacing w:before="240" w:after="240"/>
      <w:ind w:firstLine="0"/>
      <w:jc w:val="center"/>
    </w:pPr>
    <w:rPr>
      <w:rFonts w:ascii="Times New Roman" w:eastAsia="Times New Roman" w:hAnsi="Times New Roman" w:cs="Arial"/>
      <w:color w:val="auto"/>
      <w:sz w:val="28"/>
      <w:szCs w:val="28"/>
      <w:lang w:eastAsia="ru-RU"/>
    </w:rPr>
  </w:style>
  <w:style w:type="character" w:customStyle="1" w:styleId="author">
    <w:name w:val="author"/>
    <w:basedOn w:val="a0"/>
    <w:rsid w:val="00C070DA"/>
    <w:rPr>
      <w:rFonts w:cs="Times New Roman"/>
    </w:rPr>
  </w:style>
  <w:style w:type="paragraph" w:styleId="HTML">
    <w:name w:val="HTML Preformatted"/>
    <w:basedOn w:val="a"/>
    <w:link w:val="HTML0"/>
    <w:uiPriority w:val="99"/>
    <w:rsid w:val="00C07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DA"/>
    <w:rPr>
      <w:rFonts w:ascii="Courier New" w:hAnsi="Courier New" w:cs="Courier New"/>
      <w:sz w:val="20"/>
      <w:szCs w:val="20"/>
      <w:lang w:eastAsia="ru-RU"/>
    </w:rPr>
  </w:style>
  <w:style w:type="paragraph" w:customStyle="1" w:styleId="xl25">
    <w:name w:val="xl25"/>
    <w:basedOn w:val="a"/>
    <w:rsid w:val="00C07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/>
      <w:sz w:val="24"/>
      <w:szCs w:val="24"/>
      <w:lang w:eastAsia="ru-RU"/>
    </w:rPr>
  </w:style>
  <w:style w:type="paragraph" w:customStyle="1" w:styleId="ConsPlusTitle">
    <w:name w:val="ConsPlusTitle"/>
    <w:rsid w:val="00C070DA"/>
    <w:pPr>
      <w:widowControl w:val="0"/>
      <w:autoSpaceDE w:val="0"/>
      <w:autoSpaceDN w:val="0"/>
      <w:adjustRightInd w:val="0"/>
      <w:ind w:firstLine="0"/>
    </w:pPr>
    <w:rPr>
      <w:b/>
      <w:bCs/>
      <w:sz w:val="24"/>
      <w:szCs w:val="24"/>
      <w:lang w:eastAsia="ru-RU"/>
    </w:rPr>
  </w:style>
  <w:style w:type="paragraph" w:customStyle="1" w:styleId="MTDisplayEquation">
    <w:name w:val="MTDisplayEquation"/>
    <w:basedOn w:val="a"/>
    <w:rsid w:val="00C070DA"/>
    <w:pPr>
      <w:tabs>
        <w:tab w:val="center" w:pos="5100"/>
        <w:tab w:val="right" w:pos="10200"/>
      </w:tabs>
      <w:ind w:firstLine="0"/>
    </w:pPr>
    <w:rPr>
      <w:sz w:val="24"/>
      <w:szCs w:val="24"/>
      <w:lang w:eastAsia="ru-RU"/>
    </w:rPr>
  </w:style>
  <w:style w:type="character" w:customStyle="1" w:styleId="MTEquationSection">
    <w:name w:val="MTEquationSection"/>
    <w:basedOn w:val="a0"/>
    <w:rsid w:val="00C070DA"/>
    <w:rPr>
      <w:rFonts w:cs="Times New Roman"/>
      <w:color w:val="FF0000"/>
      <w:sz w:val="28"/>
    </w:rPr>
  </w:style>
  <w:style w:type="paragraph" w:customStyle="1" w:styleId="FR1">
    <w:name w:val="FR1"/>
    <w:rsid w:val="00C070DA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0"/>
      <w:szCs w:val="20"/>
      <w:lang w:eastAsia="ru-RU"/>
    </w:rPr>
  </w:style>
  <w:style w:type="character" w:styleId="afb">
    <w:name w:val="FollowedHyperlink"/>
    <w:basedOn w:val="a0"/>
    <w:uiPriority w:val="99"/>
    <w:unhideWhenUsed/>
    <w:rsid w:val="00C070DA"/>
    <w:rPr>
      <w:rFonts w:cs="Times New Roman"/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FB5B80"/>
  </w:style>
  <w:style w:type="paragraph" w:customStyle="1" w:styleId="27">
    <w:name w:val="заголовок 2"/>
    <w:basedOn w:val="a"/>
    <w:next w:val="a"/>
    <w:rsid w:val="004236D5"/>
    <w:pPr>
      <w:keepNext/>
      <w:autoSpaceDE w:val="0"/>
      <w:autoSpaceDN w:val="0"/>
      <w:ind w:firstLine="0"/>
      <w:jc w:val="left"/>
      <w:outlineLvl w:val="1"/>
    </w:pPr>
    <w:rPr>
      <w:b/>
      <w:bCs/>
      <w:lang w:val="en-US" w:eastAsia="ru-RU"/>
    </w:rPr>
  </w:style>
  <w:style w:type="paragraph" w:customStyle="1" w:styleId="afc">
    <w:name w:val="Нормальный"/>
    <w:basedOn w:val="a"/>
    <w:rsid w:val="004236D5"/>
    <w:pPr>
      <w:widowControl w:val="0"/>
      <w:spacing w:line="380" w:lineRule="exact"/>
      <w:ind w:firstLine="680"/>
    </w:pPr>
    <w:rPr>
      <w:szCs w:val="24"/>
      <w:lang w:eastAsia="ru-RU"/>
    </w:rPr>
  </w:style>
  <w:style w:type="paragraph" w:customStyle="1" w:styleId="afd">
    <w:name w:val="Введение"/>
    <w:basedOn w:val="a"/>
    <w:next w:val="a"/>
    <w:rsid w:val="004236D5"/>
    <w:pPr>
      <w:widowControl w:val="0"/>
      <w:suppressAutoHyphens/>
      <w:spacing w:after="120" w:line="380" w:lineRule="exact"/>
      <w:ind w:firstLine="0"/>
      <w:jc w:val="center"/>
    </w:pPr>
    <w:rPr>
      <w:rFonts w:ascii="Arial" w:hAnsi="Arial"/>
      <w:i/>
      <w:szCs w:val="20"/>
      <w:lang w:eastAsia="ru-RU"/>
    </w:rPr>
  </w:style>
  <w:style w:type="paragraph" w:styleId="afe">
    <w:name w:val="Plain Text"/>
    <w:aliases w:val="Знак Знак1"/>
    <w:basedOn w:val="a"/>
    <w:link w:val="aff"/>
    <w:uiPriority w:val="99"/>
    <w:rsid w:val="004236D5"/>
    <w:pPr>
      <w:ind w:firstLine="0"/>
      <w:jc w:val="left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f">
    <w:name w:val="Текст Знак"/>
    <w:aliases w:val="Знак Знак1 Знак"/>
    <w:basedOn w:val="a0"/>
    <w:link w:val="afe"/>
    <w:uiPriority w:val="99"/>
    <w:rsid w:val="004236D5"/>
    <w:rPr>
      <w:rFonts w:ascii="Courier New" w:hAnsi="Courier New" w:cs="Courier New"/>
      <w:sz w:val="24"/>
      <w:szCs w:val="24"/>
      <w:lang w:eastAsia="ru-RU"/>
    </w:rPr>
  </w:style>
  <w:style w:type="paragraph" w:customStyle="1" w:styleId="36">
    <w:name w:val="заголовок 3"/>
    <w:basedOn w:val="a"/>
    <w:next w:val="a"/>
    <w:rsid w:val="004236D5"/>
    <w:pPr>
      <w:keepNext/>
      <w:autoSpaceDE w:val="0"/>
      <w:autoSpaceDN w:val="0"/>
      <w:ind w:firstLine="0"/>
      <w:jc w:val="center"/>
      <w:outlineLvl w:val="2"/>
    </w:pPr>
    <w:rPr>
      <w:b/>
      <w:bCs/>
      <w:lang w:eastAsia="ru-RU"/>
    </w:rPr>
  </w:style>
  <w:style w:type="paragraph" w:customStyle="1" w:styleId="52">
    <w:name w:val="заголовок 5"/>
    <w:basedOn w:val="a"/>
    <w:next w:val="a"/>
    <w:rsid w:val="004236D5"/>
    <w:pPr>
      <w:keepNext/>
      <w:autoSpaceDE w:val="0"/>
      <w:autoSpaceDN w:val="0"/>
      <w:spacing w:line="360" w:lineRule="auto"/>
      <w:ind w:right="40" w:firstLine="0"/>
      <w:outlineLvl w:val="4"/>
    </w:pPr>
    <w:rPr>
      <w:b/>
      <w:bCs/>
      <w:lang w:eastAsia="ru-RU"/>
    </w:rPr>
  </w:style>
  <w:style w:type="paragraph" w:customStyle="1" w:styleId="aff0">
    <w:name w:val="текст с отступом"/>
    <w:basedOn w:val="a"/>
    <w:rsid w:val="004236D5"/>
    <w:pPr>
      <w:spacing w:line="360" w:lineRule="auto"/>
      <w:ind w:firstLine="851"/>
    </w:pPr>
    <w:rPr>
      <w:sz w:val="24"/>
      <w:szCs w:val="20"/>
      <w:lang w:eastAsia="ru-RU"/>
    </w:rPr>
  </w:style>
  <w:style w:type="paragraph" w:customStyle="1" w:styleId="110">
    <w:name w:val="Заголовок 11"/>
    <w:basedOn w:val="1"/>
    <w:rsid w:val="004236D5"/>
    <w:pPr>
      <w:keepNext w:val="0"/>
      <w:tabs>
        <w:tab w:val="clear" w:pos="284"/>
      </w:tabs>
      <w:spacing w:after="800" w:line="312" w:lineRule="auto"/>
      <w:ind w:left="1305" w:right="1474" w:hanging="454"/>
      <w:jc w:val="left"/>
    </w:pPr>
    <w:rPr>
      <w:rFonts w:cs="Arial"/>
      <w:bCs/>
      <w:color w:val="auto"/>
      <w:sz w:val="28"/>
      <w:szCs w:val="28"/>
    </w:rPr>
  </w:style>
  <w:style w:type="paragraph" w:customStyle="1" w:styleId="aff1">
    <w:name w:val="Содержание"/>
    <w:basedOn w:val="1"/>
    <w:rsid w:val="004236D5"/>
    <w:pPr>
      <w:keepNext w:val="0"/>
      <w:tabs>
        <w:tab w:val="clear" w:pos="284"/>
      </w:tabs>
      <w:spacing w:after="800" w:line="312" w:lineRule="auto"/>
    </w:pPr>
    <w:rPr>
      <w:rFonts w:cs="Arial"/>
      <w:bCs/>
      <w:color w:val="auto"/>
      <w:sz w:val="28"/>
      <w:szCs w:val="28"/>
    </w:rPr>
  </w:style>
  <w:style w:type="paragraph" w:customStyle="1" w:styleId="126">
    <w:name w:val="Стиль Заголовок 1 + Справа:  26 см"/>
    <w:basedOn w:val="1"/>
    <w:rsid w:val="004236D5"/>
    <w:pPr>
      <w:keepNext w:val="0"/>
      <w:tabs>
        <w:tab w:val="clear" w:pos="284"/>
      </w:tabs>
      <w:spacing w:after="720" w:line="312" w:lineRule="auto"/>
      <w:ind w:left="1135" w:right="1474" w:hanging="284"/>
      <w:jc w:val="left"/>
    </w:pPr>
    <w:rPr>
      <w:bCs/>
      <w:color w:val="auto"/>
      <w:sz w:val="28"/>
    </w:rPr>
  </w:style>
  <w:style w:type="paragraph" w:customStyle="1" w:styleId="FR3">
    <w:name w:val="FR3"/>
    <w:rsid w:val="004236D5"/>
    <w:pPr>
      <w:widowControl w:val="0"/>
      <w:spacing w:before="260"/>
      <w:ind w:firstLine="0"/>
      <w:jc w:val="right"/>
    </w:pPr>
    <w:rPr>
      <w:rFonts w:ascii="Arial" w:hAnsi="Arial" w:cs="Arial"/>
      <w:i/>
      <w:iCs/>
      <w:sz w:val="24"/>
      <w:szCs w:val="24"/>
      <w:lang w:val="en-US" w:eastAsia="ru-RU"/>
    </w:rPr>
  </w:style>
  <w:style w:type="paragraph" w:customStyle="1" w:styleId="aff2">
    <w:name w:val="текст сноски"/>
    <w:basedOn w:val="a"/>
    <w:rsid w:val="004236D5"/>
    <w:pPr>
      <w:autoSpaceDE w:val="0"/>
      <w:autoSpaceDN w:val="0"/>
      <w:ind w:firstLine="0"/>
      <w:jc w:val="left"/>
    </w:pPr>
    <w:rPr>
      <w:sz w:val="20"/>
      <w:szCs w:val="20"/>
      <w:lang w:eastAsia="ru-RU"/>
    </w:rPr>
  </w:style>
  <w:style w:type="character" w:customStyle="1" w:styleId="aff3">
    <w:name w:val="знак сноски"/>
    <w:basedOn w:val="a0"/>
    <w:rsid w:val="004236D5"/>
    <w:rPr>
      <w:rFonts w:cs="Times New Roman"/>
      <w:vertAlign w:val="superscript"/>
    </w:rPr>
  </w:style>
  <w:style w:type="character" w:customStyle="1" w:styleId="14pt">
    <w:name w:val="Стиль 14 pt полужирный"/>
    <w:basedOn w:val="a0"/>
    <w:rsid w:val="004236D5"/>
    <w:rPr>
      <w:rFonts w:cs="Times New Roman"/>
      <w:b/>
      <w:bCs/>
      <w:sz w:val="28"/>
    </w:rPr>
  </w:style>
  <w:style w:type="paragraph" w:customStyle="1" w:styleId="FR2">
    <w:name w:val="FR2"/>
    <w:rsid w:val="004236D5"/>
    <w:pPr>
      <w:widowControl w:val="0"/>
      <w:spacing w:before="1400" w:line="300" w:lineRule="auto"/>
      <w:ind w:left="120" w:firstLine="0"/>
    </w:pPr>
    <w:rPr>
      <w:rFonts w:ascii="Arial" w:hAnsi="Arial"/>
      <w:szCs w:val="20"/>
      <w:lang w:val="en-US" w:eastAsia="ru-RU"/>
    </w:rPr>
  </w:style>
  <w:style w:type="paragraph" w:customStyle="1" w:styleId="FR5">
    <w:name w:val="FR5"/>
    <w:rsid w:val="004236D5"/>
    <w:pPr>
      <w:widowControl w:val="0"/>
      <w:snapToGrid w:val="0"/>
      <w:ind w:firstLine="0"/>
      <w:jc w:val="left"/>
    </w:pPr>
    <w:rPr>
      <w:rFonts w:ascii="Arial" w:hAnsi="Arial"/>
      <w:sz w:val="12"/>
      <w:szCs w:val="20"/>
      <w:lang w:val="en-US" w:eastAsia="ru-RU"/>
    </w:rPr>
  </w:style>
  <w:style w:type="paragraph" w:customStyle="1" w:styleId="42">
    <w:name w:val="заголовок 4"/>
    <w:basedOn w:val="a"/>
    <w:next w:val="a"/>
    <w:rsid w:val="004236D5"/>
    <w:pPr>
      <w:keepNext/>
      <w:autoSpaceDE w:val="0"/>
      <w:autoSpaceDN w:val="0"/>
      <w:spacing w:line="360" w:lineRule="auto"/>
      <w:ind w:firstLine="720"/>
      <w:outlineLvl w:val="3"/>
    </w:pPr>
    <w:rPr>
      <w:lang w:eastAsia="ru-RU"/>
    </w:rPr>
  </w:style>
  <w:style w:type="character" w:customStyle="1" w:styleId="aff4">
    <w:name w:val="Основной шрифт"/>
    <w:rsid w:val="004236D5"/>
  </w:style>
  <w:style w:type="character" w:customStyle="1" w:styleId="aff5">
    <w:name w:val="номер страницы"/>
    <w:basedOn w:val="aff4"/>
    <w:rsid w:val="004236D5"/>
    <w:rPr>
      <w:rFonts w:cs="Times New Roman"/>
    </w:rPr>
  </w:style>
  <w:style w:type="paragraph" w:styleId="aff6">
    <w:name w:val="Subtitle"/>
    <w:basedOn w:val="a"/>
    <w:link w:val="aff7"/>
    <w:uiPriority w:val="11"/>
    <w:qFormat/>
    <w:rsid w:val="004236D5"/>
    <w:pPr>
      <w:spacing w:line="360" w:lineRule="auto"/>
      <w:ind w:firstLine="0"/>
      <w:jc w:val="right"/>
    </w:pPr>
    <w:rPr>
      <w:szCs w:val="20"/>
      <w:lang w:eastAsia="ru-RU"/>
    </w:rPr>
  </w:style>
  <w:style w:type="character" w:customStyle="1" w:styleId="aff7">
    <w:name w:val="Подзаголовок Знак"/>
    <w:basedOn w:val="a0"/>
    <w:link w:val="aff6"/>
    <w:uiPriority w:val="11"/>
    <w:rsid w:val="004236D5"/>
    <w:rPr>
      <w:szCs w:val="20"/>
      <w:lang w:eastAsia="ru-RU"/>
    </w:rPr>
  </w:style>
  <w:style w:type="paragraph" w:customStyle="1" w:styleId="-0">
    <w:name w:val="Таблица - текст"/>
    <w:rsid w:val="004236D5"/>
    <w:pPr>
      <w:ind w:firstLine="0"/>
      <w:jc w:val="left"/>
    </w:pPr>
    <w:rPr>
      <w:noProof/>
      <w:sz w:val="24"/>
      <w:szCs w:val="20"/>
      <w:lang w:eastAsia="ru-RU"/>
    </w:rPr>
  </w:style>
  <w:style w:type="paragraph" w:customStyle="1" w:styleId="-1">
    <w:name w:val="Таблица - заголовок"/>
    <w:basedOn w:val="-0"/>
    <w:next w:val="-0"/>
    <w:rsid w:val="004236D5"/>
    <w:pPr>
      <w:jc w:val="center"/>
    </w:pPr>
    <w:rPr>
      <w:b/>
      <w:noProof w:val="0"/>
    </w:rPr>
  </w:style>
  <w:style w:type="paragraph" w:customStyle="1" w:styleId="aff8">
    <w:name w:val="Номер таблицы"/>
    <w:basedOn w:val="a"/>
    <w:next w:val="a"/>
    <w:rsid w:val="004236D5"/>
    <w:pPr>
      <w:numPr>
        <w:ilvl w:val="12"/>
      </w:numPr>
      <w:ind w:firstLine="720"/>
      <w:jc w:val="right"/>
    </w:pPr>
    <w:rPr>
      <w:szCs w:val="20"/>
      <w:lang w:eastAsia="ru-RU"/>
    </w:rPr>
  </w:style>
  <w:style w:type="paragraph" w:customStyle="1" w:styleId="82">
    <w:name w:val="заголовок 8"/>
    <w:basedOn w:val="a"/>
    <w:next w:val="a"/>
    <w:rsid w:val="004236D5"/>
    <w:pPr>
      <w:tabs>
        <w:tab w:val="num" w:pos="435"/>
        <w:tab w:val="num" w:pos="6105"/>
      </w:tabs>
      <w:autoSpaceDE w:val="0"/>
      <w:autoSpaceDN w:val="0"/>
      <w:spacing w:before="240" w:after="60"/>
      <w:ind w:left="435" w:hanging="360"/>
      <w:jc w:val="left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aff9">
    <w:name w:val="_Список литературы"/>
    <w:basedOn w:val="a"/>
    <w:rsid w:val="004236D5"/>
    <w:pPr>
      <w:widowControl w:val="0"/>
      <w:spacing w:line="380" w:lineRule="exact"/>
      <w:ind w:left="567" w:hanging="567"/>
    </w:pPr>
    <w:rPr>
      <w:lang w:eastAsia="ru-RU"/>
    </w:rPr>
  </w:style>
  <w:style w:type="paragraph" w:customStyle="1" w:styleId="15">
    <w:name w:val="Стиль1"/>
    <w:basedOn w:val="a"/>
    <w:link w:val="16"/>
    <w:qFormat/>
    <w:rsid w:val="004236D5"/>
    <w:pPr>
      <w:autoSpaceDE w:val="0"/>
      <w:autoSpaceDN w:val="0"/>
      <w:spacing w:line="360" w:lineRule="auto"/>
    </w:pPr>
    <w:rPr>
      <w:sz w:val="16"/>
      <w:lang w:eastAsia="ru-RU"/>
    </w:rPr>
  </w:style>
  <w:style w:type="character" w:customStyle="1" w:styleId="16">
    <w:name w:val="Стиль1 Знак"/>
    <w:link w:val="15"/>
    <w:locked/>
    <w:rsid w:val="004236D5"/>
    <w:rPr>
      <w:sz w:val="16"/>
      <w:lang w:eastAsia="ru-RU"/>
    </w:rPr>
  </w:style>
  <w:style w:type="character" w:customStyle="1" w:styleId="28">
    <w:name w:val="заголовок 2 Знак"/>
    <w:basedOn w:val="a0"/>
    <w:rsid w:val="004236D5"/>
    <w:rPr>
      <w:rFonts w:cs="Times New Roman"/>
      <w:b/>
      <w:bCs/>
      <w:sz w:val="28"/>
      <w:szCs w:val="28"/>
      <w:lang w:val="en-US" w:eastAsia="ru-RU" w:bidi="ar-SA"/>
    </w:rPr>
  </w:style>
  <w:style w:type="character" w:customStyle="1" w:styleId="37">
    <w:name w:val="заголовок 3 Знак"/>
    <w:basedOn w:val="a0"/>
    <w:rsid w:val="004236D5"/>
    <w:rPr>
      <w:rFonts w:cs="Times New Roman"/>
      <w:b/>
      <w:bCs/>
      <w:sz w:val="28"/>
      <w:szCs w:val="28"/>
      <w:lang w:val="ru-RU" w:eastAsia="ru-RU" w:bidi="ar-SA"/>
    </w:rPr>
  </w:style>
  <w:style w:type="paragraph" w:customStyle="1" w:styleId="xl26">
    <w:name w:val="xl26"/>
    <w:basedOn w:val="a"/>
    <w:rsid w:val="004236D5"/>
    <w:pPr>
      <w:spacing w:before="100" w:beforeAutospacing="1" w:after="100" w:afterAutospacing="1"/>
      <w:ind w:firstLine="0"/>
      <w:jc w:val="center"/>
    </w:pPr>
    <w:rPr>
      <w:rFonts w:ascii="Arial CYR" w:hAnsi="Arial CYR" w:cs="Arial CYR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4236D5"/>
    <w:pPr>
      <w:spacing w:before="100" w:beforeAutospacing="1" w:after="100" w:afterAutospacing="1"/>
      <w:ind w:firstLine="0"/>
      <w:jc w:val="left"/>
    </w:pPr>
    <w:rPr>
      <w:rFonts w:ascii="Arial CYR" w:hAnsi="Arial CYR" w:cs="Arial CYR"/>
      <w:b/>
      <w:bCs/>
      <w:i/>
      <w:iCs/>
      <w:lang w:eastAsia="ru-RU"/>
    </w:rPr>
  </w:style>
  <w:style w:type="paragraph" w:customStyle="1" w:styleId="xl27">
    <w:name w:val="xl27"/>
    <w:basedOn w:val="a"/>
    <w:rsid w:val="004236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28">
    <w:name w:val="xl28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29">
    <w:name w:val="xl29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30">
    <w:name w:val="xl30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31">
    <w:name w:val="xl31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32">
    <w:name w:val="xl32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33">
    <w:name w:val="xl33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i/>
      <w:iCs/>
      <w:sz w:val="16"/>
      <w:szCs w:val="16"/>
      <w:lang w:eastAsia="ru-RU"/>
    </w:rPr>
  </w:style>
  <w:style w:type="paragraph" w:customStyle="1" w:styleId="xl34">
    <w:name w:val="xl34"/>
    <w:basedOn w:val="a"/>
    <w:rsid w:val="004236D5"/>
    <w:pPr>
      <w:pBdr>
        <w:lef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b/>
      <w:bCs/>
      <w:color w:val="FF0000"/>
      <w:sz w:val="16"/>
      <w:szCs w:val="16"/>
      <w:lang w:eastAsia="ru-RU"/>
    </w:rPr>
  </w:style>
  <w:style w:type="paragraph" w:customStyle="1" w:styleId="xl35">
    <w:name w:val="xl35"/>
    <w:basedOn w:val="a"/>
    <w:rsid w:val="004236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36">
    <w:name w:val="xl36"/>
    <w:basedOn w:val="a"/>
    <w:rsid w:val="004236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i/>
      <w:iCs/>
      <w:sz w:val="16"/>
      <w:szCs w:val="16"/>
      <w:lang w:eastAsia="ru-RU"/>
    </w:rPr>
  </w:style>
  <w:style w:type="paragraph" w:customStyle="1" w:styleId="xl37">
    <w:name w:val="xl37"/>
    <w:basedOn w:val="a"/>
    <w:rsid w:val="004236D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38">
    <w:name w:val="xl38"/>
    <w:basedOn w:val="a"/>
    <w:rsid w:val="004236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b/>
      <w:bCs/>
      <w:color w:val="FF0000"/>
      <w:sz w:val="16"/>
      <w:szCs w:val="16"/>
      <w:lang w:eastAsia="ru-RU"/>
    </w:rPr>
  </w:style>
  <w:style w:type="paragraph" w:customStyle="1" w:styleId="xl39">
    <w:name w:val="xl39"/>
    <w:basedOn w:val="a"/>
    <w:rsid w:val="004236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40">
    <w:name w:val="xl40"/>
    <w:basedOn w:val="a"/>
    <w:rsid w:val="004236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41">
    <w:name w:val="xl41"/>
    <w:basedOn w:val="a"/>
    <w:rsid w:val="004236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  <w:lang w:eastAsia="ru-RU"/>
    </w:rPr>
  </w:style>
  <w:style w:type="paragraph" w:customStyle="1" w:styleId="xl42">
    <w:name w:val="xl42"/>
    <w:basedOn w:val="a"/>
    <w:rsid w:val="004236D5"/>
    <w:pPr>
      <w:spacing w:before="100" w:beforeAutospacing="1" w:after="100" w:afterAutospacing="1"/>
      <w:ind w:firstLine="0"/>
      <w:jc w:val="left"/>
    </w:pPr>
    <w:rPr>
      <w:rFonts w:ascii="Arial CYR" w:hAnsi="Arial CYR" w:cs="Arial CYR"/>
      <w:lang w:eastAsia="ru-RU"/>
    </w:rPr>
  </w:style>
  <w:style w:type="paragraph" w:customStyle="1" w:styleId="xl43">
    <w:name w:val="xl43"/>
    <w:basedOn w:val="a"/>
    <w:rsid w:val="004236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4">
    <w:name w:val="xl44"/>
    <w:basedOn w:val="a"/>
    <w:rsid w:val="004236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5">
    <w:name w:val="xl45"/>
    <w:basedOn w:val="a"/>
    <w:rsid w:val="004236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6">
    <w:name w:val="xl46"/>
    <w:basedOn w:val="a"/>
    <w:rsid w:val="004236D5"/>
    <w:pPr>
      <w:pBdr>
        <w:bottom w:val="single" w:sz="4" w:space="0" w:color="auto"/>
        <w:right w:val="single" w:sz="4" w:space="0" w:color="FF0000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7">
    <w:name w:val="xl47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8">
    <w:name w:val="xl48"/>
    <w:basedOn w:val="a"/>
    <w:rsid w:val="004236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  <w:lang w:eastAsia="ru-RU"/>
    </w:rPr>
  </w:style>
  <w:style w:type="paragraph" w:customStyle="1" w:styleId="xl49">
    <w:name w:val="xl49"/>
    <w:basedOn w:val="a"/>
    <w:rsid w:val="004236D5"/>
    <w:pP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0">
    <w:name w:val="xl50"/>
    <w:basedOn w:val="a"/>
    <w:rsid w:val="004236D5"/>
    <w:pP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1">
    <w:name w:val="xl51"/>
    <w:basedOn w:val="a"/>
    <w:rsid w:val="004236D5"/>
    <w:pP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2">
    <w:name w:val="xl52"/>
    <w:basedOn w:val="a"/>
    <w:rsid w:val="004236D5"/>
    <w:pP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3">
    <w:name w:val="xl53"/>
    <w:basedOn w:val="a"/>
    <w:rsid w:val="004236D5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54">
    <w:name w:val="xl54"/>
    <w:basedOn w:val="a"/>
    <w:rsid w:val="004236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5">
    <w:name w:val="xl55"/>
    <w:basedOn w:val="a"/>
    <w:rsid w:val="004236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6">
    <w:name w:val="xl56"/>
    <w:basedOn w:val="a"/>
    <w:rsid w:val="004236D5"/>
    <w:pPr>
      <w:pBdr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57">
    <w:name w:val="xl57"/>
    <w:basedOn w:val="a"/>
    <w:rsid w:val="004236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58">
    <w:name w:val="xl58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59">
    <w:name w:val="xl59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0">
    <w:name w:val="xl60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1">
    <w:name w:val="xl61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62">
    <w:name w:val="xl62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63">
    <w:name w:val="xl63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64">
    <w:name w:val="xl64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4236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0">
    <w:name w:val="xl70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1">
    <w:name w:val="xl71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3">
    <w:name w:val="xl73"/>
    <w:basedOn w:val="a"/>
    <w:rsid w:val="004236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4">
    <w:name w:val="xl74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5">
    <w:name w:val="xl75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7">
    <w:name w:val="xl77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8">
    <w:name w:val="xl78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79">
    <w:name w:val="xl79"/>
    <w:basedOn w:val="a"/>
    <w:rsid w:val="004236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2">
    <w:name w:val="xl82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3">
    <w:name w:val="xl83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4">
    <w:name w:val="xl84"/>
    <w:basedOn w:val="a"/>
    <w:rsid w:val="004236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5">
    <w:name w:val="xl85"/>
    <w:basedOn w:val="a"/>
    <w:rsid w:val="004236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6">
    <w:name w:val="xl86"/>
    <w:basedOn w:val="a"/>
    <w:rsid w:val="004236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7">
    <w:name w:val="xl87"/>
    <w:basedOn w:val="a"/>
    <w:rsid w:val="004236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8">
    <w:name w:val="xl88"/>
    <w:basedOn w:val="a"/>
    <w:rsid w:val="004236D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89">
    <w:name w:val="xl89"/>
    <w:basedOn w:val="a"/>
    <w:rsid w:val="004236D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0">
    <w:name w:val="xl90"/>
    <w:basedOn w:val="a"/>
    <w:rsid w:val="004236D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1">
    <w:name w:val="xl91"/>
    <w:basedOn w:val="a"/>
    <w:rsid w:val="004236D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4236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3">
    <w:name w:val="xl93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4">
    <w:name w:val="xl94"/>
    <w:basedOn w:val="a"/>
    <w:rsid w:val="004236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4236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6">
    <w:name w:val="xl96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97">
    <w:name w:val="xl97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8">
    <w:name w:val="xl98"/>
    <w:basedOn w:val="a"/>
    <w:rsid w:val="004236D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99">
    <w:name w:val="xl99"/>
    <w:basedOn w:val="a"/>
    <w:rsid w:val="004236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4236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101">
    <w:name w:val="xl101"/>
    <w:basedOn w:val="a"/>
    <w:rsid w:val="00423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102">
    <w:name w:val="xl102"/>
    <w:basedOn w:val="a"/>
    <w:rsid w:val="004236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103">
    <w:name w:val="xl103"/>
    <w:basedOn w:val="a"/>
    <w:rsid w:val="004236D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  <w:lang w:eastAsia="ru-RU"/>
    </w:rPr>
  </w:style>
  <w:style w:type="paragraph" w:customStyle="1" w:styleId="xl104">
    <w:name w:val="xl104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4236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4236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4236D5"/>
    <w:pPr>
      <w:pBdr>
        <w:top w:val="single" w:sz="8" w:space="0" w:color="auto"/>
        <w:bottom w:val="single" w:sz="4" w:space="0" w:color="auto"/>
        <w:right w:val="single" w:sz="4" w:space="0" w:color="FF0000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4236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  <w:lang w:eastAsia="ru-RU"/>
    </w:rPr>
  </w:style>
  <w:style w:type="paragraph" w:customStyle="1" w:styleId="affa">
    <w:name w:val="Для таблиц"/>
    <w:basedOn w:val="a"/>
    <w:rsid w:val="004236D5"/>
    <w:pPr>
      <w:ind w:firstLine="0"/>
      <w:jc w:val="left"/>
    </w:pPr>
    <w:rPr>
      <w:sz w:val="24"/>
      <w:szCs w:val="24"/>
      <w:lang w:eastAsia="ru-RU"/>
    </w:rPr>
  </w:style>
  <w:style w:type="paragraph" w:customStyle="1" w:styleId="17">
    <w:name w:val="Обычный1"/>
    <w:rsid w:val="004236D5"/>
    <w:pPr>
      <w:widowControl w:val="0"/>
      <w:spacing w:line="260" w:lineRule="auto"/>
      <w:ind w:firstLine="280"/>
    </w:pPr>
    <w:rPr>
      <w:sz w:val="18"/>
      <w:szCs w:val="20"/>
      <w:lang w:eastAsia="ru-RU"/>
    </w:rPr>
  </w:style>
  <w:style w:type="paragraph" w:customStyle="1" w:styleId="210">
    <w:name w:val="Заголовок 21"/>
    <w:basedOn w:val="a"/>
    <w:next w:val="a"/>
    <w:rsid w:val="004236D5"/>
    <w:pPr>
      <w:keepNext/>
      <w:ind w:firstLine="0"/>
      <w:jc w:val="center"/>
      <w:outlineLvl w:val="1"/>
    </w:pPr>
    <w:rPr>
      <w:szCs w:val="20"/>
      <w:lang w:eastAsia="ru-RU"/>
    </w:rPr>
  </w:style>
  <w:style w:type="paragraph" w:customStyle="1" w:styleId="211">
    <w:name w:val="Основной текст 21"/>
    <w:basedOn w:val="17"/>
    <w:rsid w:val="004236D5"/>
    <w:pPr>
      <w:widowControl/>
      <w:spacing w:line="240" w:lineRule="auto"/>
      <w:ind w:firstLine="0"/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"/>
    <w:rsid w:val="004236D5"/>
    <w:pPr>
      <w:spacing w:line="360" w:lineRule="auto"/>
      <w:ind w:firstLine="284"/>
    </w:pPr>
    <w:rPr>
      <w:szCs w:val="20"/>
      <w:lang w:eastAsia="ru-RU"/>
    </w:rPr>
  </w:style>
  <w:style w:type="paragraph" w:customStyle="1" w:styleId="18">
    <w:name w:val="Основной текст с отступом1"/>
    <w:basedOn w:val="a"/>
    <w:rsid w:val="004236D5"/>
    <w:pPr>
      <w:spacing w:after="120"/>
      <w:ind w:left="283" w:firstLine="0"/>
      <w:jc w:val="left"/>
    </w:pPr>
    <w:rPr>
      <w:sz w:val="24"/>
      <w:szCs w:val="24"/>
      <w:lang w:eastAsia="ru-RU"/>
    </w:rPr>
  </w:style>
  <w:style w:type="character" w:customStyle="1" w:styleId="affb">
    <w:name w:val="Греческий"/>
    <w:basedOn w:val="a0"/>
    <w:rsid w:val="004236D5"/>
    <w:rPr>
      <w:rFonts w:ascii="Symbol" w:hAnsi="Symbol" w:cs="Times New Roman"/>
      <w:sz w:val="28"/>
      <w:szCs w:val="28"/>
    </w:rPr>
  </w:style>
  <w:style w:type="paragraph" w:customStyle="1" w:styleId="29">
    <w:name w:val="Обычный2"/>
    <w:rsid w:val="004236D5"/>
    <w:pPr>
      <w:widowControl w:val="0"/>
      <w:spacing w:line="260" w:lineRule="auto"/>
      <w:ind w:firstLine="320"/>
    </w:pPr>
    <w:rPr>
      <w:sz w:val="18"/>
      <w:szCs w:val="20"/>
      <w:lang w:eastAsia="ru-RU"/>
    </w:rPr>
  </w:style>
  <w:style w:type="paragraph" w:customStyle="1" w:styleId="affc">
    <w:name w:val="список с точками"/>
    <w:rsid w:val="004236D5"/>
    <w:pPr>
      <w:widowControl w:val="0"/>
      <w:suppressAutoHyphens/>
      <w:spacing w:line="312" w:lineRule="auto"/>
      <w:ind w:left="480" w:hanging="480"/>
    </w:pPr>
    <w:rPr>
      <w:kern w:val="2"/>
      <w:sz w:val="24"/>
      <w:szCs w:val="24"/>
      <w:lang w:eastAsia="ar-SA"/>
    </w:rPr>
  </w:style>
  <w:style w:type="paragraph" w:styleId="affd">
    <w:name w:val="No Spacing"/>
    <w:uiPriority w:val="1"/>
    <w:qFormat/>
    <w:rsid w:val="004236D5"/>
    <w:pPr>
      <w:ind w:firstLine="0"/>
      <w:jc w:val="left"/>
    </w:pPr>
    <w:rPr>
      <w:rFonts w:ascii="Calibri" w:hAnsi="Calibri"/>
      <w:sz w:val="22"/>
      <w:szCs w:val="22"/>
    </w:rPr>
  </w:style>
  <w:style w:type="character" w:customStyle="1" w:styleId="FontStyle38">
    <w:name w:val="Font Style38"/>
    <w:rsid w:val="004236D5"/>
    <w:rPr>
      <w:rFonts w:ascii="Times New Roman" w:hAnsi="Times New Roman"/>
      <w:sz w:val="26"/>
    </w:rPr>
  </w:style>
  <w:style w:type="paragraph" w:customStyle="1" w:styleId="Style15">
    <w:name w:val="Style15"/>
    <w:basedOn w:val="a"/>
    <w:rsid w:val="004236D5"/>
    <w:pPr>
      <w:widowControl w:val="0"/>
      <w:autoSpaceDE w:val="0"/>
      <w:autoSpaceDN w:val="0"/>
      <w:adjustRightInd w:val="0"/>
      <w:spacing w:line="485" w:lineRule="exact"/>
      <w:ind w:firstLine="701"/>
    </w:pPr>
    <w:rPr>
      <w:sz w:val="24"/>
      <w:szCs w:val="24"/>
      <w:lang w:eastAsia="ru-RU"/>
    </w:rPr>
  </w:style>
  <w:style w:type="paragraph" w:customStyle="1" w:styleId="fr30">
    <w:name w:val="fr3"/>
    <w:basedOn w:val="a"/>
    <w:rsid w:val="004236D5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apple-style-span">
    <w:name w:val="apple-style-span"/>
    <w:rsid w:val="004236D5"/>
  </w:style>
  <w:style w:type="character" w:customStyle="1" w:styleId="affe">
    <w:name w:val="Основной текст_"/>
    <w:basedOn w:val="a0"/>
    <w:link w:val="230"/>
    <w:locked/>
    <w:rsid w:val="004236D5"/>
    <w:rPr>
      <w:sz w:val="27"/>
      <w:szCs w:val="27"/>
      <w:shd w:val="clear" w:color="auto" w:fill="FFFFFF"/>
    </w:rPr>
  </w:style>
  <w:style w:type="paragraph" w:customStyle="1" w:styleId="230">
    <w:name w:val="Основной текст23"/>
    <w:basedOn w:val="a"/>
    <w:link w:val="affe"/>
    <w:rsid w:val="004236D5"/>
    <w:pPr>
      <w:shd w:val="clear" w:color="auto" w:fill="FFFFFF"/>
      <w:spacing w:before="2940" w:line="322" w:lineRule="exact"/>
      <w:ind w:hanging="1120"/>
      <w:jc w:val="center"/>
    </w:pPr>
    <w:rPr>
      <w:sz w:val="27"/>
      <w:szCs w:val="27"/>
    </w:rPr>
  </w:style>
  <w:style w:type="paragraph" w:customStyle="1" w:styleId="38">
    <w:name w:val="Обычный3"/>
    <w:rsid w:val="00970D1A"/>
    <w:pPr>
      <w:widowControl w:val="0"/>
      <w:spacing w:line="260" w:lineRule="auto"/>
      <w:ind w:firstLine="320"/>
    </w:pPr>
    <w:rPr>
      <w:snapToGrid w:val="0"/>
      <w:sz w:val="18"/>
      <w:szCs w:val="20"/>
      <w:lang w:eastAsia="ru-RU"/>
    </w:rPr>
  </w:style>
  <w:style w:type="character" w:styleId="afff">
    <w:name w:val="Placeholder Text"/>
    <w:basedOn w:val="a0"/>
    <w:uiPriority w:val="99"/>
    <w:semiHidden/>
    <w:rsid w:val="00C64D95"/>
    <w:rPr>
      <w:color w:val="808080"/>
    </w:rPr>
  </w:style>
  <w:style w:type="paragraph" w:customStyle="1" w:styleId="43">
    <w:name w:val="Обычный4"/>
    <w:rsid w:val="002F3B2E"/>
    <w:pPr>
      <w:widowControl w:val="0"/>
      <w:spacing w:line="260" w:lineRule="auto"/>
      <w:ind w:firstLine="320"/>
    </w:pPr>
    <w:rPr>
      <w:snapToGrid w:val="0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image" Target="media/image13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1.bin"/><Relationship Id="rId68" Type="http://schemas.openxmlformats.org/officeDocument/2006/relationships/image" Target="media/image25.wmf"/><Relationship Id="rId84" Type="http://schemas.openxmlformats.org/officeDocument/2006/relationships/image" Target="media/image33.wmf"/><Relationship Id="rId89" Type="http://schemas.openxmlformats.org/officeDocument/2006/relationships/oleObject" Target="embeddings/oleObject44.bin"/><Relationship Id="rId16" Type="http://schemas.openxmlformats.org/officeDocument/2006/relationships/oleObject" Target="embeddings/oleObject4.bin"/><Relationship Id="rId11" Type="http://schemas.openxmlformats.org/officeDocument/2006/relationships/image" Target="media/image2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image" Target="media/image28.wmf"/><Relationship Id="rId79" Type="http://schemas.openxmlformats.org/officeDocument/2006/relationships/oleObject" Target="embeddings/oleObject39.bin"/><Relationship Id="rId5" Type="http://schemas.openxmlformats.org/officeDocument/2006/relationships/settings" Target="settings.xml"/><Relationship Id="rId90" Type="http://schemas.openxmlformats.org/officeDocument/2006/relationships/image" Target="media/image36.wmf"/><Relationship Id="rId95" Type="http://schemas.openxmlformats.org/officeDocument/2006/relationships/footer" Target="footer2.xml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20.bin"/><Relationship Id="rId48" Type="http://schemas.openxmlformats.org/officeDocument/2006/relationships/image" Target="media/image16.wmf"/><Relationship Id="rId64" Type="http://schemas.openxmlformats.org/officeDocument/2006/relationships/image" Target="media/image23.wmf"/><Relationship Id="rId69" Type="http://schemas.openxmlformats.org/officeDocument/2006/relationships/oleObject" Target="embeddings/oleObject34.bin"/><Relationship Id="rId80" Type="http://schemas.openxmlformats.org/officeDocument/2006/relationships/image" Target="media/image31.wmf"/><Relationship Id="rId85" Type="http://schemas.openxmlformats.org/officeDocument/2006/relationships/oleObject" Target="embeddings/oleObject42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1.wmf"/><Relationship Id="rId46" Type="http://schemas.openxmlformats.org/officeDocument/2006/relationships/image" Target="media/image15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9.bin"/><Relationship Id="rId54" Type="http://schemas.openxmlformats.org/officeDocument/2006/relationships/image" Target="media/image19.wmf"/><Relationship Id="rId62" Type="http://schemas.openxmlformats.org/officeDocument/2006/relationships/image" Target="media/image22.wmf"/><Relationship Id="rId70" Type="http://schemas.openxmlformats.org/officeDocument/2006/relationships/image" Target="media/image26.wmf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88" Type="http://schemas.openxmlformats.org/officeDocument/2006/relationships/image" Target="media/image35.wmf"/><Relationship Id="rId91" Type="http://schemas.openxmlformats.org/officeDocument/2006/relationships/oleObject" Target="embeddings/oleObject45.bin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9.wmf"/><Relationship Id="rId36" Type="http://schemas.openxmlformats.org/officeDocument/2006/relationships/image" Target="media/image10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4.wmf"/><Relationship Id="rId52" Type="http://schemas.openxmlformats.org/officeDocument/2006/relationships/image" Target="media/image18.wmf"/><Relationship Id="rId60" Type="http://schemas.openxmlformats.org/officeDocument/2006/relationships/image" Target="media/image21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0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4.wmf"/><Relationship Id="rId9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8.bin"/><Relationship Id="rId34" Type="http://schemas.openxmlformats.org/officeDocument/2006/relationships/chart" Target="charts/chart1.xml"/><Relationship Id="rId50" Type="http://schemas.openxmlformats.org/officeDocument/2006/relationships/image" Target="media/image17.wmf"/><Relationship Id="rId55" Type="http://schemas.openxmlformats.org/officeDocument/2006/relationships/oleObject" Target="embeddings/oleObject26.bin"/><Relationship Id="rId76" Type="http://schemas.openxmlformats.org/officeDocument/2006/relationships/image" Target="media/image29.wmf"/><Relationship Id="rId97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oleObject" Target="embeddings/oleObject35.bin"/><Relationship Id="rId92" Type="http://schemas.openxmlformats.org/officeDocument/2006/relationships/image" Target="media/image37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8.wmf"/><Relationship Id="rId40" Type="http://schemas.openxmlformats.org/officeDocument/2006/relationships/image" Target="media/image12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4.wmf"/><Relationship Id="rId87" Type="http://schemas.openxmlformats.org/officeDocument/2006/relationships/oleObject" Target="embeddings/oleObject43.bin"/><Relationship Id="rId61" Type="http://schemas.openxmlformats.org/officeDocument/2006/relationships/oleObject" Target="embeddings/oleObject30.bin"/><Relationship Id="rId82" Type="http://schemas.openxmlformats.org/officeDocument/2006/relationships/image" Target="media/image32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3.bin"/><Relationship Id="rId35" Type="http://schemas.openxmlformats.org/officeDocument/2006/relationships/chart" Target="charts/chart2.xml"/><Relationship Id="rId56" Type="http://schemas.openxmlformats.org/officeDocument/2006/relationships/image" Target="media/image20.wmf"/><Relationship Id="rId77" Type="http://schemas.openxmlformats.org/officeDocument/2006/relationships/oleObject" Target="embeddings/oleObject38.bin"/><Relationship Id="rId8" Type="http://schemas.openxmlformats.org/officeDocument/2006/relationships/endnotes" Target="endnotes.xml"/><Relationship Id="rId51" Type="http://schemas.openxmlformats.org/officeDocument/2006/relationships/oleObject" Target="embeddings/oleObject24.bin"/><Relationship Id="rId72" Type="http://schemas.openxmlformats.org/officeDocument/2006/relationships/image" Target="media/image27.wmf"/><Relationship Id="rId93" Type="http://schemas.openxmlformats.org/officeDocument/2006/relationships/oleObject" Target="embeddings/oleObject46.bin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71;_&#1091;&#1084;&#1080;&#1088;&#1072;&#1102;\Desktop\&#1056;&#1077;&#1096;&#1077;&#1085;&#1080;&#1077;%20&#1074;%20&#1101;&#1082;&#1089;&#1077;&#1083;&#110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71;_&#1091;&#1084;&#1080;&#1088;&#1072;&#1102;\Desktop\2017\&#1042;&#1072;&#1088;&#1080;&#1072;&#1085;&#1090;%20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0"/>
            <c:dispEq val="1"/>
            <c:trendlineLbl>
              <c:layout>
                <c:manualLayout>
                  <c:x val="-0.47747912866823849"/>
                  <c:y val="0.26394867308253145"/>
                </c:manualLayout>
              </c:layout>
              <c:numFmt formatCode="General" sourceLinked="0"/>
            </c:trendlineLbl>
          </c:trendline>
          <c:xVal>
            <c:numRef>
              <c:f>'[Решение в эксель.xlsx]Лист3'!$A$6:$A$18</c:f>
              <c:numCache>
                <c:formatCode>General</c:formatCode>
                <c:ptCount val="13"/>
                <c:pt idx="0">
                  <c:v>1201</c:v>
                </c:pt>
                <c:pt idx="1">
                  <c:v>1300</c:v>
                </c:pt>
                <c:pt idx="2">
                  <c:v>1375</c:v>
                </c:pt>
                <c:pt idx="3">
                  <c:v>1412</c:v>
                </c:pt>
                <c:pt idx="4">
                  <c:v>1443</c:v>
                </c:pt>
                <c:pt idx="5">
                  <c:v>1500</c:v>
                </c:pt>
                <c:pt idx="6">
                  <c:v>1526</c:v>
                </c:pt>
                <c:pt idx="7">
                  <c:v>1516</c:v>
                </c:pt>
                <c:pt idx="8">
                  <c:v>1718</c:v>
                </c:pt>
                <c:pt idx="9">
                  <c:v>1783</c:v>
                </c:pt>
                <c:pt idx="10">
                  <c:v>1819</c:v>
                </c:pt>
                <c:pt idx="11">
                  <c:v>1877</c:v>
                </c:pt>
                <c:pt idx="12">
                  <c:v>1899</c:v>
                </c:pt>
              </c:numCache>
            </c:numRef>
          </c:xVal>
          <c:yVal>
            <c:numRef>
              <c:f>'[Решение в эксель.xlsx]Лист3'!$B$6:$B$18</c:f>
              <c:numCache>
                <c:formatCode>General</c:formatCode>
                <c:ptCount val="13"/>
                <c:pt idx="0">
                  <c:v>14</c:v>
                </c:pt>
                <c:pt idx="1">
                  <c:v>21</c:v>
                </c:pt>
                <c:pt idx="2">
                  <c:v>27</c:v>
                </c:pt>
                <c:pt idx="3">
                  <c:v>29</c:v>
                </c:pt>
                <c:pt idx="4">
                  <c:v>30</c:v>
                </c:pt>
                <c:pt idx="5">
                  <c:v>31.5</c:v>
                </c:pt>
                <c:pt idx="6">
                  <c:v>35</c:v>
                </c:pt>
                <c:pt idx="7">
                  <c:v>34</c:v>
                </c:pt>
                <c:pt idx="8">
                  <c:v>41</c:v>
                </c:pt>
                <c:pt idx="9">
                  <c:v>38</c:v>
                </c:pt>
                <c:pt idx="10">
                  <c:v>39</c:v>
                </c:pt>
                <c:pt idx="11">
                  <c:v>46</c:v>
                </c:pt>
                <c:pt idx="12">
                  <c:v>51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476544"/>
        <c:axId val="134742016"/>
      </c:scatterChart>
      <c:valAx>
        <c:axId val="167476544"/>
        <c:scaling>
          <c:orientation val="minMax"/>
          <c:min val="100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</a:t>
                </a:r>
                <a:endParaRPr lang="ru-RU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742016"/>
        <c:crosses val="autoZero"/>
        <c:crossBetween val="midCat"/>
      </c:valAx>
      <c:valAx>
        <c:axId val="13474201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</a:t>
                </a:r>
                <a:endParaRPr lang="ru-RU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6747654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0"/>
            <c:dispEq val="1"/>
            <c:trendlineLbl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x = 21,97y + 829,16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ЛР№2!$B$7:$B$19</c:f>
              <c:numCache>
                <c:formatCode>General</c:formatCode>
                <c:ptCount val="13"/>
                <c:pt idx="0">
                  <c:v>14</c:v>
                </c:pt>
                <c:pt idx="1">
                  <c:v>21</c:v>
                </c:pt>
                <c:pt idx="2">
                  <c:v>27</c:v>
                </c:pt>
                <c:pt idx="3">
                  <c:v>29</c:v>
                </c:pt>
                <c:pt idx="4">
                  <c:v>30</c:v>
                </c:pt>
                <c:pt idx="5">
                  <c:v>31.5</c:v>
                </c:pt>
                <c:pt idx="6">
                  <c:v>35</c:v>
                </c:pt>
                <c:pt idx="7">
                  <c:v>34</c:v>
                </c:pt>
                <c:pt idx="8">
                  <c:v>41</c:v>
                </c:pt>
                <c:pt idx="9">
                  <c:v>38</c:v>
                </c:pt>
                <c:pt idx="10">
                  <c:v>39</c:v>
                </c:pt>
                <c:pt idx="11">
                  <c:v>46</c:v>
                </c:pt>
                <c:pt idx="12">
                  <c:v>51</c:v>
                </c:pt>
              </c:numCache>
            </c:numRef>
          </c:xVal>
          <c:yVal>
            <c:numRef>
              <c:f>ЛР№2!$A$7:$A$19</c:f>
              <c:numCache>
                <c:formatCode>General</c:formatCode>
                <c:ptCount val="13"/>
                <c:pt idx="0">
                  <c:v>1201</c:v>
                </c:pt>
                <c:pt idx="1">
                  <c:v>1300</c:v>
                </c:pt>
                <c:pt idx="2">
                  <c:v>1375</c:v>
                </c:pt>
                <c:pt idx="3">
                  <c:v>1412</c:v>
                </c:pt>
                <c:pt idx="4">
                  <c:v>1443</c:v>
                </c:pt>
                <c:pt idx="5">
                  <c:v>1500</c:v>
                </c:pt>
                <c:pt idx="6">
                  <c:v>1526</c:v>
                </c:pt>
                <c:pt idx="7">
                  <c:v>1516</c:v>
                </c:pt>
                <c:pt idx="8">
                  <c:v>1718</c:v>
                </c:pt>
                <c:pt idx="9">
                  <c:v>1783</c:v>
                </c:pt>
                <c:pt idx="10">
                  <c:v>1819</c:v>
                </c:pt>
                <c:pt idx="11">
                  <c:v>1877</c:v>
                </c:pt>
                <c:pt idx="12">
                  <c:v>1899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743744"/>
        <c:axId val="134744320"/>
      </c:scatterChart>
      <c:valAx>
        <c:axId val="1347437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</a:t>
                </a:r>
                <a:endParaRPr lang="ru-RU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744320"/>
        <c:crosses val="autoZero"/>
        <c:crossBetween val="midCat"/>
      </c:valAx>
      <c:valAx>
        <c:axId val="13474432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</a:t>
                </a:r>
                <a:endParaRPr lang="ru-RU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74374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0.22708</cdr:x>
      <cdr:y>0.15104</cdr:y>
    </cdr:from>
    <cdr:to>
      <cdr:x>0.91042</cdr:x>
      <cdr:y>0.66493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 flipH="1">
          <a:off x="1038226" y="414338"/>
          <a:ext cx="3124199" cy="1409700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0E317-0AB6-4C7A-B131-01121F42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</cp:revision>
  <cp:lastPrinted>2015-09-10T07:31:00Z</cp:lastPrinted>
  <dcterms:created xsi:type="dcterms:W3CDTF">2021-04-20T03:48:00Z</dcterms:created>
  <dcterms:modified xsi:type="dcterms:W3CDTF">2021-04-20T03:48:00Z</dcterms:modified>
</cp:coreProperties>
</file>