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4A" w:rsidRPr="00EC014A" w:rsidRDefault="00EC014A" w:rsidP="00EC014A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014A">
        <w:rPr>
          <w:rFonts w:ascii="Times New Roman" w:hAnsi="Times New Roman" w:cs="Times New Roman"/>
          <w:bCs/>
          <w:sz w:val="24"/>
          <w:szCs w:val="24"/>
        </w:rPr>
        <w:t>Приложение 6</w:t>
      </w: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014A">
        <w:rPr>
          <w:rFonts w:ascii="Times New Roman" w:hAnsi="Times New Roman" w:cs="Times New Roman"/>
          <w:bCs/>
          <w:sz w:val="24"/>
          <w:szCs w:val="24"/>
        </w:rPr>
        <w:t>к рабочей программе</w:t>
      </w: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C014A" w:rsidRPr="00EC014A" w:rsidRDefault="00EC014A" w:rsidP="00EC014A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EC014A">
        <w:rPr>
          <w:rFonts w:ascii="Times New Roman" w:hAnsi="Times New Roman" w:cs="Times New Roman"/>
          <w:b/>
          <w:sz w:val="24"/>
          <w:szCs w:val="24"/>
        </w:rPr>
        <w:t>УРАЛЬСКИЙ ГОСУДАРСТВЕННЫЙ ЭКОНОМИЧЕСКИЙ УНИВЕРСИТЕТ</w:t>
      </w: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>УТВЕРЖДЕНЫ</w:t>
      </w:r>
    </w:p>
    <w:p w:rsidR="00EC014A" w:rsidRPr="00EC014A" w:rsidRDefault="00EC014A" w:rsidP="00EC0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>на заседании кафедры</w:t>
      </w:r>
    </w:p>
    <w:p w:rsidR="00EC014A" w:rsidRPr="00EC014A" w:rsidRDefault="00EC014A" w:rsidP="00EC01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t>управления качеством</w:t>
      </w: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b/>
          <w:sz w:val="24"/>
          <w:szCs w:val="24"/>
        </w:rPr>
      </w:pPr>
      <w:r w:rsidRPr="00EC014A">
        <w:rPr>
          <w:rStyle w:val="dxdefaultcursor"/>
          <w:rFonts w:ascii="Times New Roman" w:hAnsi="Times New Roman" w:cs="Times New Roman"/>
          <w:b/>
          <w:sz w:val="24"/>
          <w:szCs w:val="24"/>
        </w:rPr>
        <w:t>МЕТОДИЧЕСКИЕ УКАЗАНИЯ ПО ВЫПОЛНЕНИЮ</w:t>
      </w: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b/>
          <w:sz w:val="24"/>
          <w:szCs w:val="24"/>
        </w:rPr>
      </w:pPr>
      <w:r w:rsidRPr="00EC014A">
        <w:rPr>
          <w:rStyle w:val="dxdefaultcursor"/>
          <w:rFonts w:ascii="Times New Roman" w:hAnsi="Times New Roman" w:cs="Times New Roman"/>
          <w:b/>
          <w:sz w:val="24"/>
          <w:szCs w:val="24"/>
        </w:rPr>
        <w:t>КОНТРОЛЬНОЙ РАБОТЫ</w:t>
      </w: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b/>
          <w:sz w:val="24"/>
          <w:szCs w:val="24"/>
        </w:rPr>
      </w:pPr>
      <w:r w:rsidRPr="00EC014A">
        <w:rPr>
          <w:rStyle w:val="dxdefaultcursor"/>
          <w:rFonts w:ascii="Times New Roman" w:hAnsi="Times New Roman" w:cs="Times New Roman"/>
          <w:b/>
          <w:sz w:val="24"/>
          <w:szCs w:val="24"/>
        </w:rPr>
        <w:t>для студентов заочной формы обучения</w:t>
      </w: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b/>
          <w:sz w:val="24"/>
          <w:szCs w:val="24"/>
        </w:rPr>
      </w:pPr>
      <w:r w:rsidRPr="00EC014A">
        <w:rPr>
          <w:rStyle w:val="dxdefaultcursor"/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EC014A" w:rsidRPr="00EC014A" w:rsidRDefault="00EC014A" w:rsidP="00EC014A">
      <w:pPr>
        <w:tabs>
          <w:tab w:val="left" w:pos="708"/>
        </w:tabs>
        <w:spacing w:after="0" w:line="240" w:lineRule="auto"/>
        <w:jc w:val="center"/>
        <w:rPr>
          <w:rStyle w:val="dxdefaultcursor"/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014A">
        <w:rPr>
          <w:rFonts w:ascii="Times New Roman" w:hAnsi="Times New Roman" w:cs="Times New Roman"/>
          <w:b/>
          <w:sz w:val="24"/>
          <w:szCs w:val="24"/>
        </w:rPr>
        <w:t>Консалтинг в управлении качеством</w:t>
      </w:r>
    </w:p>
    <w:bookmarkEnd w:id="0"/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4A" w:rsidRPr="00EC014A" w:rsidRDefault="00EC014A" w:rsidP="00EC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14A">
        <w:rPr>
          <w:rFonts w:ascii="Times New Roman" w:hAnsi="Times New Roman" w:cs="Times New Roman"/>
          <w:sz w:val="24"/>
          <w:szCs w:val="24"/>
        </w:rPr>
        <w:br w:type="page"/>
      </w:r>
    </w:p>
    <w:p w:rsidR="00A90837" w:rsidRPr="00A90837" w:rsidRDefault="00A90837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учебным планом студенты Направления подготовки </w:t>
      </w:r>
      <w:r w:rsidRPr="00A90837">
        <w:rPr>
          <w:rFonts w:ascii="Times New Roman" w:hAnsi="Times New Roman" w:cs="Times New Roman"/>
          <w:i/>
          <w:sz w:val="24"/>
          <w:szCs w:val="24"/>
        </w:rPr>
        <w:t>27.03.02</w:t>
      </w:r>
      <w:r w:rsidRPr="00A90837">
        <w:rPr>
          <w:rFonts w:ascii="Times New Roman" w:hAnsi="Times New Roman" w:cs="Times New Roman"/>
          <w:sz w:val="24"/>
          <w:szCs w:val="24"/>
        </w:rPr>
        <w:t xml:space="preserve"> «</w:t>
      </w:r>
      <w:r w:rsidRPr="00A90837">
        <w:rPr>
          <w:rFonts w:ascii="Times New Roman" w:hAnsi="Times New Roman" w:cs="Times New Roman"/>
          <w:b/>
          <w:i/>
          <w:sz w:val="24"/>
          <w:szCs w:val="24"/>
        </w:rPr>
        <w:t>Управление качеством</w:t>
      </w:r>
      <w:r w:rsidRPr="00A90837">
        <w:rPr>
          <w:rFonts w:ascii="Times New Roman" w:hAnsi="Times New Roman" w:cs="Times New Roman"/>
          <w:sz w:val="24"/>
          <w:szCs w:val="24"/>
        </w:rPr>
        <w:t>» профиля подготовки «</w:t>
      </w:r>
      <w:r w:rsidRPr="00A90837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качеством в производственно-технологических системах и сфере услуг» </w:t>
      </w:r>
      <w:r w:rsidRPr="00A90837">
        <w:rPr>
          <w:rFonts w:ascii="Times New Roman" w:hAnsi="Times New Roman" w:cs="Times New Roman"/>
          <w:sz w:val="24"/>
          <w:szCs w:val="24"/>
        </w:rPr>
        <w:t>должны самостоятельно выполнить контрольную работу. Основная цель работы – освоение дисциплины «Консалтинг в управлении качеством». При этом студенты должны получить навыки изучения специальной литературы.</w:t>
      </w:r>
    </w:p>
    <w:p w:rsidR="000F2025" w:rsidRPr="00A90837" w:rsidRDefault="000F2025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837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0F2025" w:rsidRPr="0015239C" w:rsidRDefault="000F2025" w:rsidP="00A9083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 xml:space="preserve">Прочитать и проанализировать ситуацию (кейс). 1 вариант – нечетные по списку, </w:t>
      </w:r>
      <w:r w:rsidRPr="0015239C">
        <w:rPr>
          <w:rFonts w:ascii="Times New Roman" w:hAnsi="Times New Roman" w:cs="Times New Roman"/>
          <w:color w:val="FF0000"/>
          <w:sz w:val="24"/>
          <w:szCs w:val="24"/>
        </w:rPr>
        <w:t>2 вариант – четные по списку.</w:t>
      </w:r>
    </w:p>
    <w:p w:rsidR="000F2025" w:rsidRPr="00A90837" w:rsidRDefault="000F2025" w:rsidP="00A9083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Провести экспресс-диагностику и определить 2-3 основные проблемы организации.</w:t>
      </w:r>
    </w:p>
    <w:p w:rsidR="00866978" w:rsidRPr="00A90837" w:rsidRDefault="00866978" w:rsidP="00A9083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Предложить решение проблемных ситуаций.</w:t>
      </w:r>
    </w:p>
    <w:p w:rsidR="000F2025" w:rsidRPr="00A90837" w:rsidRDefault="00866978" w:rsidP="00A9083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0F2025" w:rsidRPr="00A90837">
        <w:rPr>
          <w:rFonts w:ascii="Times New Roman" w:hAnsi="Times New Roman" w:cs="Times New Roman"/>
          <w:sz w:val="24"/>
          <w:szCs w:val="24"/>
        </w:rPr>
        <w:t xml:space="preserve">план работ на выполнение </w:t>
      </w:r>
      <w:r w:rsidRPr="00A90837">
        <w:rPr>
          <w:rFonts w:ascii="Times New Roman" w:hAnsi="Times New Roman" w:cs="Times New Roman"/>
          <w:sz w:val="24"/>
          <w:szCs w:val="24"/>
        </w:rPr>
        <w:t>консалтинговых услуг по реализации этих решений.</w:t>
      </w:r>
    </w:p>
    <w:p w:rsidR="000F2025" w:rsidRPr="00A90837" w:rsidRDefault="000F2025" w:rsidP="00A9083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Составить календарный план выполнения работ.</w:t>
      </w:r>
    </w:p>
    <w:p w:rsidR="001532C2" w:rsidRPr="00A90837" w:rsidRDefault="001532C2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837">
        <w:rPr>
          <w:rFonts w:ascii="Times New Roman" w:hAnsi="Times New Roman" w:cs="Times New Roman"/>
          <w:b/>
          <w:sz w:val="24"/>
          <w:szCs w:val="24"/>
        </w:rPr>
        <w:t>Состав материалов</w:t>
      </w:r>
    </w:p>
    <w:p w:rsidR="001532C2" w:rsidRPr="00A90837" w:rsidRDefault="001532C2" w:rsidP="00A9083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Кейсы предназначены для более наглядного преставления учебной ситуации студентам.</w:t>
      </w:r>
    </w:p>
    <w:p w:rsidR="001532C2" w:rsidRPr="00A90837" w:rsidRDefault="00724975" w:rsidP="00A9083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Формы планов предоставляются студентам как вспомогательные материалы для выполнения контрольной работы.</w:t>
      </w:r>
    </w:p>
    <w:p w:rsidR="005120B9" w:rsidRPr="00A90837" w:rsidRDefault="005120B9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837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1532C2" w:rsidRPr="00A90837" w:rsidRDefault="001532C2" w:rsidP="00A9083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Показать типичные проблемы и ошибки, возникающие в процессе деятельности предприятий.</w:t>
      </w:r>
    </w:p>
    <w:p w:rsidR="001532C2" w:rsidRPr="00A90837" w:rsidRDefault="001532C2" w:rsidP="00A9083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Показать возможности выхода из проблемной ситуации с помощью методов консалтинга.</w:t>
      </w:r>
    </w:p>
    <w:p w:rsidR="005120B9" w:rsidRPr="00A90837" w:rsidRDefault="005120B9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83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1532C2" w:rsidRPr="00A90837" w:rsidRDefault="001532C2" w:rsidP="00A90837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В результате выполнения контрольной работы</w:t>
      </w:r>
      <w:r w:rsidR="00724975" w:rsidRPr="00A90837">
        <w:rPr>
          <w:rFonts w:ascii="Times New Roman" w:hAnsi="Times New Roman" w:cs="Times New Roman"/>
          <w:sz w:val="24"/>
          <w:szCs w:val="24"/>
        </w:rPr>
        <w:t xml:space="preserve"> студенты должны знать:</w:t>
      </w:r>
    </w:p>
    <w:p w:rsidR="00724975" w:rsidRPr="00A90837" w:rsidRDefault="00724975" w:rsidP="00A9083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Основные методы проведения экспресс-диагностики деятельности предприятия.</w:t>
      </w:r>
    </w:p>
    <w:p w:rsidR="00724975" w:rsidRPr="00A90837" w:rsidRDefault="00724975" w:rsidP="00A9083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Комплекс работ в составе плана на выполнение процесса консультирования.</w:t>
      </w:r>
    </w:p>
    <w:p w:rsidR="00724975" w:rsidRPr="00A90837" w:rsidRDefault="00724975" w:rsidP="00A9083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График календарного планирования (диаграмма Гантта).</w:t>
      </w:r>
    </w:p>
    <w:p w:rsidR="005120B9" w:rsidRPr="00A90837" w:rsidRDefault="005120B9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837">
        <w:rPr>
          <w:rFonts w:ascii="Times New Roman" w:hAnsi="Times New Roman" w:cs="Times New Roman"/>
          <w:b/>
          <w:sz w:val="24"/>
          <w:szCs w:val="24"/>
        </w:rPr>
        <w:t>Умения</w:t>
      </w:r>
    </w:p>
    <w:p w:rsidR="00724975" w:rsidRPr="00A90837" w:rsidRDefault="00724975" w:rsidP="00A90837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ab/>
        <w:t>В результате выполнения контрольной работы студенты должны уметь:</w:t>
      </w:r>
    </w:p>
    <w:p w:rsidR="000F2025" w:rsidRPr="00A90837" w:rsidRDefault="000F2025" w:rsidP="00A9083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866978" w:rsidRPr="00A90837">
        <w:rPr>
          <w:rFonts w:ascii="Times New Roman" w:hAnsi="Times New Roman" w:cs="Times New Roman"/>
          <w:sz w:val="24"/>
          <w:szCs w:val="24"/>
        </w:rPr>
        <w:t xml:space="preserve">и анализировать </w:t>
      </w:r>
      <w:r w:rsidRPr="00A90837">
        <w:rPr>
          <w:rFonts w:ascii="Times New Roman" w:hAnsi="Times New Roman" w:cs="Times New Roman"/>
          <w:sz w:val="24"/>
          <w:szCs w:val="24"/>
        </w:rPr>
        <w:t>проблемные зоны в деятельности предприятия.</w:t>
      </w:r>
    </w:p>
    <w:p w:rsidR="000F2025" w:rsidRPr="00A90837" w:rsidRDefault="000F2025" w:rsidP="00A9083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Определять комплекс возможных решений</w:t>
      </w:r>
      <w:r w:rsidR="00866978" w:rsidRPr="00A90837">
        <w:rPr>
          <w:rFonts w:ascii="Times New Roman" w:hAnsi="Times New Roman" w:cs="Times New Roman"/>
          <w:sz w:val="24"/>
          <w:szCs w:val="24"/>
        </w:rPr>
        <w:t xml:space="preserve"> по улучшению деятельности предприятия</w:t>
      </w:r>
      <w:r w:rsidRPr="00A90837">
        <w:rPr>
          <w:rFonts w:ascii="Times New Roman" w:hAnsi="Times New Roman" w:cs="Times New Roman"/>
          <w:sz w:val="24"/>
          <w:szCs w:val="24"/>
        </w:rPr>
        <w:t>, которые составят этапы плана консультационных работ.</w:t>
      </w:r>
    </w:p>
    <w:p w:rsidR="000F2025" w:rsidRPr="00A90837" w:rsidRDefault="000F2025" w:rsidP="00A9083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Составлять планы работ, в соответствии с предложенными решениями.</w:t>
      </w:r>
    </w:p>
    <w:p w:rsidR="000F2025" w:rsidRPr="00A90837" w:rsidRDefault="000F2025" w:rsidP="00A9083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Составлять графики реализации плана, в соответствии с предложенной диаграммой Гантта.</w:t>
      </w:r>
    </w:p>
    <w:p w:rsidR="00A90837" w:rsidRDefault="00A90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74F6" w:rsidRPr="00A90837" w:rsidRDefault="003074F6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837">
        <w:rPr>
          <w:rFonts w:ascii="Times New Roman" w:hAnsi="Times New Roman" w:cs="Times New Roman"/>
          <w:b/>
          <w:sz w:val="24"/>
          <w:szCs w:val="24"/>
        </w:rPr>
        <w:lastRenderedPageBreak/>
        <w:t>Приложени</w:t>
      </w:r>
      <w:r w:rsidR="00A90837">
        <w:rPr>
          <w:rFonts w:ascii="Times New Roman" w:hAnsi="Times New Roman" w:cs="Times New Roman"/>
          <w:b/>
          <w:sz w:val="24"/>
          <w:szCs w:val="24"/>
        </w:rPr>
        <w:t>е 1</w:t>
      </w:r>
    </w:p>
    <w:p w:rsidR="00866978" w:rsidRPr="0015239C" w:rsidRDefault="00866978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239C">
        <w:rPr>
          <w:rFonts w:ascii="Times New Roman" w:hAnsi="Times New Roman" w:cs="Times New Roman"/>
          <w:color w:val="FF0000"/>
          <w:sz w:val="24"/>
          <w:szCs w:val="24"/>
        </w:rPr>
        <w:t>Вариант 2.</w:t>
      </w:r>
    </w:p>
    <w:p w:rsidR="00EB58F0" w:rsidRPr="0015239C" w:rsidRDefault="00593B04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23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Кейс № 2. </w:t>
      </w:r>
      <w:r w:rsidR="00EB58F0" w:rsidRPr="0015239C">
        <w:rPr>
          <w:rFonts w:ascii="Times New Roman" w:hAnsi="Times New Roman" w:cs="Times New Roman"/>
          <w:b/>
          <w:color w:val="FF0000"/>
          <w:sz w:val="24"/>
          <w:szCs w:val="24"/>
        </w:rPr>
        <w:t>«Продвижение новой услуги в автосервисе»</w:t>
      </w:r>
    </w:p>
    <w:p w:rsidR="00EB58F0" w:rsidRPr="00A90837" w:rsidRDefault="00EB58F0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Компания существует на рынке больше семи лет. Основной вид деятельности - автосервис. Имеет, наверное, лучшую в регионе станцию технического обслуживания, работает качественно, нареканий клиентов практически нет. Основные виды специализации: ремонт ходовой части; ремонт двигателей; установка автомузыки; тонирование стекол; доставка и установка запчастей; установка центральных замков; установка сигнализации; стеклосервис (склад стекол – самый большой в регионе, ремонт трещин на уникальном оборудовании).</w:t>
      </w:r>
      <w:r w:rsidR="00557FE0" w:rsidRPr="00A90837">
        <w:rPr>
          <w:rFonts w:ascii="Times New Roman" w:hAnsi="Times New Roman" w:cs="Times New Roman"/>
          <w:sz w:val="24"/>
          <w:szCs w:val="24"/>
        </w:rPr>
        <w:t xml:space="preserve"> </w:t>
      </w:r>
      <w:r w:rsidRPr="00A90837">
        <w:rPr>
          <w:rFonts w:ascii="Times New Roman" w:hAnsi="Times New Roman" w:cs="Times New Roman"/>
          <w:sz w:val="24"/>
          <w:szCs w:val="24"/>
        </w:rPr>
        <w:t>Автоцентр хорошо известен в регионе, имеет большое количество постоянных клиентов. Есть финансовый ресурс.</w:t>
      </w:r>
    </w:p>
    <w:p w:rsidR="00557FE0" w:rsidRPr="00A90837" w:rsidRDefault="00557FE0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Недавно в автоцентре н</w:t>
      </w:r>
      <w:r w:rsidR="00EB58F0" w:rsidRPr="00A90837">
        <w:rPr>
          <w:rFonts w:ascii="Times New Roman" w:hAnsi="Times New Roman" w:cs="Times New Roman"/>
          <w:sz w:val="24"/>
          <w:szCs w:val="24"/>
        </w:rPr>
        <w:t>ачали выводить на рынок новую услугу: установка на автомобили иммобилайзеров</w:t>
      </w:r>
      <w:r w:rsidRPr="00A90837">
        <w:rPr>
          <w:rFonts w:ascii="Times New Roman" w:hAnsi="Times New Roman" w:cs="Times New Roman"/>
          <w:sz w:val="24"/>
          <w:szCs w:val="24"/>
        </w:rPr>
        <w:t xml:space="preserve"> –</w:t>
      </w:r>
      <w:r w:rsidR="00EB58F0" w:rsidRPr="00A90837">
        <w:rPr>
          <w:rFonts w:ascii="Times New Roman" w:hAnsi="Times New Roman" w:cs="Times New Roman"/>
          <w:sz w:val="24"/>
          <w:szCs w:val="24"/>
        </w:rPr>
        <w:t xml:space="preserve"> </w:t>
      </w:r>
      <w:r w:rsidRPr="00A90837">
        <w:rPr>
          <w:rFonts w:ascii="Times New Roman" w:hAnsi="Times New Roman" w:cs="Times New Roman"/>
          <w:sz w:val="24"/>
          <w:szCs w:val="24"/>
        </w:rPr>
        <w:t xml:space="preserve">это </w:t>
      </w:r>
      <w:r w:rsidR="00EB58F0" w:rsidRPr="00A90837">
        <w:rPr>
          <w:rFonts w:ascii="Times New Roman" w:hAnsi="Times New Roman" w:cs="Times New Roman"/>
          <w:sz w:val="24"/>
          <w:szCs w:val="24"/>
        </w:rPr>
        <w:t>устройство для бесконтактного разрыва электросети. В авто</w:t>
      </w:r>
      <w:r w:rsidRPr="00A90837">
        <w:rPr>
          <w:rFonts w:ascii="Times New Roman" w:hAnsi="Times New Roman" w:cs="Times New Roman"/>
          <w:sz w:val="24"/>
          <w:szCs w:val="24"/>
        </w:rPr>
        <w:t xml:space="preserve">мобиле </w:t>
      </w:r>
      <w:r w:rsidR="00EB58F0" w:rsidRPr="00A90837">
        <w:rPr>
          <w:rFonts w:ascii="Times New Roman" w:hAnsi="Times New Roman" w:cs="Times New Roman"/>
          <w:sz w:val="24"/>
          <w:szCs w:val="24"/>
        </w:rPr>
        <w:t xml:space="preserve">выполняет защитную функцию: в ключ зажигания вставляется чип с цифровым кодом, в машине - небольшой компьютер (условно); когда ключ вставлен в зажигание, компьютер считывает код и разрешает или запрещает запуск двигателя. Во многих случаях это лучше обычной сигнализации и </w:t>
      </w:r>
      <w:r w:rsidRPr="00A90837">
        <w:rPr>
          <w:rFonts w:ascii="Times New Roman" w:hAnsi="Times New Roman" w:cs="Times New Roman"/>
          <w:sz w:val="24"/>
          <w:szCs w:val="24"/>
        </w:rPr>
        <w:t>дорогих</w:t>
      </w:r>
      <w:r w:rsidR="00EB58F0" w:rsidRPr="00A90837">
        <w:rPr>
          <w:rFonts w:ascii="Times New Roman" w:hAnsi="Times New Roman" w:cs="Times New Roman"/>
          <w:sz w:val="24"/>
          <w:szCs w:val="24"/>
        </w:rPr>
        <w:t xml:space="preserve"> замков. Код сканировать или подобрать </w:t>
      </w:r>
      <w:r w:rsidRPr="00A90837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EB58F0" w:rsidRPr="00A90837">
        <w:rPr>
          <w:rFonts w:ascii="Times New Roman" w:hAnsi="Times New Roman" w:cs="Times New Roman"/>
          <w:sz w:val="24"/>
          <w:szCs w:val="24"/>
        </w:rPr>
        <w:t>невозможно. Теоретически это устройство можно поставить даже в «Запорожец».</w:t>
      </w:r>
      <w:r w:rsidRPr="00A90837">
        <w:rPr>
          <w:rFonts w:ascii="Times New Roman" w:hAnsi="Times New Roman" w:cs="Times New Roman"/>
          <w:sz w:val="24"/>
          <w:szCs w:val="24"/>
        </w:rPr>
        <w:t xml:space="preserve"> При этом, на Западе устройство используется довольно давно и успешно, но, как правило, идет как дополнительная опция, поэтому в тех же иномарках его очень мало.</w:t>
      </w:r>
    </w:p>
    <w:p w:rsidR="00557FE0" w:rsidRPr="00A90837" w:rsidRDefault="00557FE0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 xml:space="preserve">Кроме этого автоцентра, серьезно установкой иммобилайзеров никто не занимается. Возможно, надо формировать этот рынок с нуля или на выбор: вдавливать товар на рынок </w:t>
      </w:r>
      <w:r w:rsidR="003A0306" w:rsidRPr="00A90837">
        <w:rPr>
          <w:rFonts w:ascii="Times New Roman" w:hAnsi="Times New Roman" w:cs="Times New Roman"/>
          <w:sz w:val="24"/>
          <w:szCs w:val="24"/>
        </w:rPr>
        <w:t xml:space="preserve">(агрессивное продвижение) </w:t>
      </w:r>
      <w:r w:rsidRPr="00A90837">
        <w:rPr>
          <w:rFonts w:ascii="Times New Roman" w:hAnsi="Times New Roman" w:cs="Times New Roman"/>
          <w:sz w:val="24"/>
          <w:szCs w:val="24"/>
        </w:rPr>
        <w:t>или создать эффект втягивания товара</w:t>
      </w:r>
      <w:r w:rsidR="003A0306" w:rsidRPr="00A90837">
        <w:rPr>
          <w:rFonts w:ascii="Times New Roman" w:hAnsi="Times New Roman" w:cs="Times New Roman"/>
          <w:sz w:val="24"/>
          <w:szCs w:val="24"/>
        </w:rPr>
        <w:t xml:space="preserve"> (сформировать потребность)</w:t>
      </w:r>
      <w:r w:rsidRPr="00A90837">
        <w:rPr>
          <w:rFonts w:ascii="Times New Roman" w:hAnsi="Times New Roman" w:cs="Times New Roman"/>
          <w:sz w:val="24"/>
          <w:szCs w:val="24"/>
        </w:rPr>
        <w:t>.</w:t>
      </w:r>
    </w:p>
    <w:p w:rsidR="00EB58F0" w:rsidRPr="00A90837" w:rsidRDefault="00557FE0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sz w:val="24"/>
          <w:szCs w:val="24"/>
        </w:rPr>
        <w:t>Несмотря на то, что н</w:t>
      </w:r>
      <w:r w:rsidR="00EB58F0" w:rsidRPr="00A90837">
        <w:rPr>
          <w:rFonts w:ascii="Times New Roman" w:hAnsi="Times New Roman" w:cs="Times New Roman"/>
          <w:sz w:val="24"/>
          <w:szCs w:val="24"/>
        </w:rPr>
        <w:t xml:space="preserve">ачали давать рекламу, </w:t>
      </w:r>
      <w:r w:rsidRPr="00A90837">
        <w:rPr>
          <w:rFonts w:ascii="Times New Roman" w:hAnsi="Times New Roman" w:cs="Times New Roman"/>
          <w:sz w:val="24"/>
          <w:szCs w:val="24"/>
        </w:rPr>
        <w:t xml:space="preserve">объясняя все </w:t>
      </w:r>
      <w:r w:rsidR="00EB58F0" w:rsidRPr="00A90837">
        <w:rPr>
          <w:rFonts w:ascii="Times New Roman" w:hAnsi="Times New Roman" w:cs="Times New Roman"/>
          <w:sz w:val="24"/>
          <w:szCs w:val="24"/>
        </w:rPr>
        <w:t xml:space="preserve">преимущества устройства (цена, защита от угона и т.д.), </w:t>
      </w:r>
      <w:r w:rsidRPr="00A90837">
        <w:rPr>
          <w:rFonts w:ascii="Times New Roman" w:hAnsi="Times New Roman" w:cs="Times New Roman"/>
          <w:sz w:val="24"/>
          <w:szCs w:val="24"/>
        </w:rPr>
        <w:t>потребители</w:t>
      </w:r>
      <w:r w:rsidR="00EB58F0" w:rsidRPr="00A90837">
        <w:rPr>
          <w:rFonts w:ascii="Times New Roman" w:hAnsi="Times New Roman" w:cs="Times New Roman"/>
          <w:sz w:val="24"/>
          <w:szCs w:val="24"/>
        </w:rPr>
        <w:t xml:space="preserve"> </w:t>
      </w:r>
      <w:r w:rsidRPr="00A90837">
        <w:rPr>
          <w:rFonts w:ascii="Times New Roman" w:hAnsi="Times New Roman" w:cs="Times New Roman"/>
          <w:sz w:val="24"/>
          <w:szCs w:val="24"/>
        </w:rPr>
        <w:t xml:space="preserve">никак не </w:t>
      </w:r>
      <w:r w:rsidR="00EB58F0" w:rsidRPr="00A90837">
        <w:rPr>
          <w:rFonts w:ascii="Times New Roman" w:hAnsi="Times New Roman" w:cs="Times New Roman"/>
          <w:sz w:val="24"/>
          <w:szCs w:val="24"/>
        </w:rPr>
        <w:t xml:space="preserve">реагирует на рекламу. </w:t>
      </w:r>
      <w:r w:rsidRPr="00A90837">
        <w:rPr>
          <w:rFonts w:ascii="Times New Roman" w:hAnsi="Times New Roman" w:cs="Times New Roman"/>
          <w:sz w:val="24"/>
          <w:szCs w:val="24"/>
        </w:rPr>
        <w:t>Поэтому продажи данного устройства в автоцентре разовые.</w:t>
      </w:r>
      <w:r w:rsidR="00EB58F0" w:rsidRPr="00A90837">
        <w:rPr>
          <w:rFonts w:ascii="Times New Roman" w:hAnsi="Times New Roman" w:cs="Times New Roman"/>
          <w:sz w:val="24"/>
          <w:szCs w:val="24"/>
        </w:rPr>
        <w:t xml:space="preserve"> </w:t>
      </w:r>
      <w:r w:rsidRPr="00A90837">
        <w:rPr>
          <w:rFonts w:ascii="Times New Roman" w:hAnsi="Times New Roman" w:cs="Times New Roman"/>
          <w:sz w:val="24"/>
          <w:szCs w:val="24"/>
        </w:rPr>
        <w:t>Объяснения клиентам в самом автосервисе тоже не очень эффективны.</w:t>
      </w:r>
    </w:p>
    <w:p w:rsidR="0026252D" w:rsidRPr="00A90837" w:rsidRDefault="0026252D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52D" w:rsidRDefault="00A90837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90837" w:rsidRPr="00A90837" w:rsidRDefault="00A90837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52D" w:rsidRPr="00A90837" w:rsidRDefault="0026252D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837">
        <w:rPr>
          <w:rFonts w:ascii="Times New Roman" w:hAnsi="Times New Roman" w:cs="Times New Roman"/>
          <w:b/>
          <w:sz w:val="24"/>
          <w:szCs w:val="24"/>
        </w:rPr>
        <w:t>Форма плана работ</w:t>
      </w:r>
      <w:r w:rsidRPr="00A90837">
        <w:rPr>
          <w:rFonts w:ascii="Times New Roman" w:hAnsi="Times New Roman" w:cs="Times New Roman"/>
          <w:sz w:val="24"/>
          <w:szCs w:val="24"/>
        </w:rPr>
        <w:t>.</w:t>
      </w:r>
      <w:r w:rsidR="00C661BF" w:rsidRPr="00A90837">
        <w:rPr>
          <w:rFonts w:ascii="Times New Roman" w:hAnsi="Times New Roman" w:cs="Times New Roman"/>
          <w:sz w:val="24"/>
          <w:szCs w:val="24"/>
        </w:rPr>
        <w:t xml:space="preserve"> (Стоимость 1 нормо/дня – 10 тыс.</w:t>
      </w:r>
      <w:r w:rsidR="008F5080">
        <w:rPr>
          <w:rFonts w:ascii="Times New Roman" w:hAnsi="Times New Roman" w:cs="Times New Roman"/>
          <w:sz w:val="24"/>
          <w:szCs w:val="24"/>
        </w:rPr>
        <w:t xml:space="preserve"> </w:t>
      </w:r>
      <w:r w:rsidR="00C661BF" w:rsidRPr="00A90837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3717"/>
        <w:gridCol w:w="2349"/>
        <w:gridCol w:w="2342"/>
      </w:tblGrid>
      <w:tr w:rsidR="00C661BF" w:rsidRPr="0034635C" w:rsidTr="00C661BF">
        <w:trPr>
          <w:jc w:val="center"/>
        </w:trPr>
        <w:tc>
          <w:tcPr>
            <w:tcW w:w="959" w:type="dxa"/>
          </w:tcPr>
          <w:p w:rsidR="00C661BF" w:rsidRPr="00A90837" w:rsidRDefault="00C661BF" w:rsidP="00C6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0D3E92" w:rsidRPr="00A90837" w:rsidRDefault="00C661BF" w:rsidP="00C6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7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0D3E92" w:rsidRPr="00A90837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C661BF" w:rsidRPr="00A90837" w:rsidRDefault="000D3E92" w:rsidP="00C6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393" w:type="dxa"/>
          </w:tcPr>
          <w:p w:rsidR="00C661BF" w:rsidRPr="00A90837" w:rsidRDefault="00C661BF" w:rsidP="00C6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7">
              <w:rPr>
                <w:rFonts w:ascii="Times New Roman" w:hAnsi="Times New Roman" w:cs="Times New Roman"/>
                <w:sz w:val="24"/>
                <w:szCs w:val="24"/>
              </w:rPr>
              <w:t>Сроки выполнения, нормо/дни</w:t>
            </w:r>
          </w:p>
        </w:tc>
        <w:tc>
          <w:tcPr>
            <w:tcW w:w="2393" w:type="dxa"/>
          </w:tcPr>
          <w:p w:rsidR="00C661BF" w:rsidRPr="00A90837" w:rsidRDefault="00C661BF" w:rsidP="00C6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7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C661BF" w:rsidRPr="0034635C" w:rsidTr="00C661BF">
        <w:trPr>
          <w:jc w:val="center"/>
        </w:trPr>
        <w:tc>
          <w:tcPr>
            <w:tcW w:w="959" w:type="dxa"/>
          </w:tcPr>
          <w:p w:rsidR="00C661BF" w:rsidRPr="0034635C" w:rsidRDefault="00C661BF" w:rsidP="00C661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661BF" w:rsidRPr="0034635C" w:rsidRDefault="00C661BF" w:rsidP="00262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1BF" w:rsidRPr="0034635C" w:rsidRDefault="00C661BF" w:rsidP="00262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1BF" w:rsidRPr="0034635C" w:rsidRDefault="00C661BF" w:rsidP="00262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BF" w:rsidRPr="0034635C" w:rsidTr="00C661BF">
        <w:trPr>
          <w:jc w:val="center"/>
        </w:trPr>
        <w:tc>
          <w:tcPr>
            <w:tcW w:w="959" w:type="dxa"/>
          </w:tcPr>
          <w:p w:rsidR="00C661BF" w:rsidRPr="0034635C" w:rsidRDefault="00C661BF" w:rsidP="00C661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661BF" w:rsidRPr="0034635C" w:rsidRDefault="00C661BF" w:rsidP="00262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1BF" w:rsidRPr="0034635C" w:rsidRDefault="00C661BF" w:rsidP="00262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61BF" w:rsidRPr="0034635C" w:rsidRDefault="00C661BF" w:rsidP="00262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52D" w:rsidRPr="00A90837" w:rsidRDefault="0026252D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1BF" w:rsidRPr="00A90837" w:rsidRDefault="00A90837" w:rsidP="00A9083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календарного плана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515"/>
        <w:gridCol w:w="517"/>
        <w:gridCol w:w="517"/>
        <w:gridCol w:w="516"/>
        <w:gridCol w:w="517"/>
        <w:gridCol w:w="517"/>
        <w:gridCol w:w="516"/>
        <w:gridCol w:w="517"/>
        <w:gridCol w:w="517"/>
        <w:gridCol w:w="522"/>
        <w:gridCol w:w="523"/>
        <w:gridCol w:w="523"/>
      </w:tblGrid>
      <w:tr w:rsidR="0034635C" w:rsidRPr="0034635C" w:rsidTr="00505B38">
        <w:tc>
          <w:tcPr>
            <w:tcW w:w="3227" w:type="dxa"/>
            <w:vMerge w:val="restart"/>
          </w:tcPr>
          <w:p w:rsidR="0034635C" w:rsidRPr="0034635C" w:rsidRDefault="0034635C" w:rsidP="000D3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</w:t>
            </w:r>
            <w:r w:rsidR="000D3E92">
              <w:rPr>
                <w:rFonts w:ascii="Times New Roman" w:hAnsi="Times New Roman" w:cs="Times New Roman"/>
                <w:b/>
                <w:sz w:val="20"/>
                <w:szCs w:val="20"/>
              </w:rPr>
              <w:t>е, наименование работ</w:t>
            </w:r>
          </w:p>
        </w:tc>
        <w:tc>
          <w:tcPr>
            <w:tcW w:w="6344" w:type="dxa"/>
            <w:gridSpan w:val="12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(м</w:t>
            </w: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есяцы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дни)</w:t>
            </w:r>
          </w:p>
        </w:tc>
      </w:tr>
      <w:tr w:rsidR="0034635C" w:rsidRPr="0034635C" w:rsidTr="000D3E92">
        <w:tc>
          <w:tcPr>
            <w:tcW w:w="3227" w:type="dxa"/>
            <w:vMerge/>
          </w:tcPr>
          <w:p w:rsidR="0034635C" w:rsidRPr="0034635C" w:rsidRDefault="0034635C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35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D3E92" w:rsidRPr="0034635C" w:rsidTr="000D3E92">
        <w:trPr>
          <w:trHeight w:val="217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34635C" w:rsidRPr="0034635C" w:rsidRDefault="0034635C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3E92" w:rsidRPr="0034635C" w:rsidTr="000D3E92">
        <w:trPr>
          <w:trHeight w:val="166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34635C" w:rsidRPr="0034635C" w:rsidRDefault="0034635C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3E92" w:rsidRPr="0034635C" w:rsidTr="000D3E92">
        <w:trPr>
          <w:trHeight w:val="173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34635C" w:rsidRPr="0034635C" w:rsidRDefault="0034635C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3E92" w:rsidRPr="0034635C" w:rsidTr="000D3E92">
        <w:trPr>
          <w:trHeight w:val="172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34635C" w:rsidRPr="0034635C" w:rsidRDefault="0034635C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3E92" w:rsidRPr="0034635C" w:rsidTr="000D3E92">
        <w:trPr>
          <w:trHeight w:val="173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34635C" w:rsidRPr="0034635C" w:rsidRDefault="0034635C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635C" w:rsidRPr="0034635C" w:rsidTr="000D3E92">
        <w:trPr>
          <w:trHeight w:val="172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34635C" w:rsidRPr="0034635C" w:rsidRDefault="0034635C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C" w:rsidRPr="0034635C" w:rsidRDefault="0034635C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3E92" w:rsidRPr="0034635C" w:rsidTr="000D3E92">
        <w:trPr>
          <w:trHeight w:val="173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0D3E92" w:rsidRPr="0034635C" w:rsidRDefault="000D3E92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3E92" w:rsidRPr="0034635C" w:rsidTr="000D3E92">
        <w:trPr>
          <w:trHeight w:val="172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0D3E92" w:rsidRPr="0034635C" w:rsidRDefault="000D3E92" w:rsidP="003837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92" w:rsidRPr="000D3E92" w:rsidRDefault="000D3E92" w:rsidP="0034635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661BF" w:rsidRDefault="00C661BF" w:rsidP="0038372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3E92" w:rsidRPr="000D3E92" w:rsidRDefault="000D3E92" w:rsidP="003837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E92">
        <w:rPr>
          <w:rFonts w:ascii="Times New Roman" w:hAnsi="Times New Roman" w:cs="Times New Roman"/>
          <w:sz w:val="20"/>
          <w:szCs w:val="20"/>
        </w:rPr>
        <w:t>Примечание. Цветом выделяется срок выполнения работ в конкретном периоде.</w:t>
      </w:r>
    </w:p>
    <w:sectPr w:rsidR="000D3E92" w:rsidRPr="000D3E92" w:rsidSect="001C5F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04" w:rsidRDefault="005C7804" w:rsidP="005E27D6">
      <w:pPr>
        <w:spacing w:after="0" w:line="240" w:lineRule="auto"/>
      </w:pPr>
      <w:r>
        <w:separator/>
      </w:r>
    </w:p>
  </w:endnote>
  <w:endnote w:type="continuationSeparator" w:id="0">
    <w:p w:rsidR="005C7804" w:rsidRDefault="005C7804" w:rsidP="005E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2047"/>
      <w:docPartObj>
        <w:docPartGallery w:val="Page Numbers (Bottom of Page)"/>
        <w:docPartUnique/>
      </w:docPartObj>
    </w:sdtPr>
    <w:sdtEndPr/>
    <w:sdtContent>
      <w:p w:rsidR="005E27D6" w:rsidRDefault="0011545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7D6" w:rsidRDefault="005E27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04" w:rsidRDefault="005C7804" w:rsidP="005E27D6">
      <w:pPr>
        <w:spacing w:after="0" w:line="240" w:lineRule="auto"/>
      </w:pPr>
      <w:r>
        <w:separator/>
      </w:r>
    </w:p>
  </w:footnote>
  <w:footnote w:type="continuationSeparator" w:id="0">
    <w:p w:rsidR="005C7804" w:rsidRDefault="005C7804" w:rsidP="005E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56A"/>
    <w:multiLevelType w:val="hybridMultilevel"/>
    <w:tmpl w:val="107A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919FC"/>
    <w:multiLevelType w:val="hybridMultilevel"/>
    <w:tmpl w:val="08E2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34B32"/>
    <w:multiLevelType w:val="hybridMultilevel"/>
    <w:tmpl w:val="4D5E8FC8"/>
    <w:lvl w:ilvl="0" w:tplc="2AEAB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483F39"/>
    <w:multiLevelType w:val="hybridMultilevel"/>
    <w:tmpl w:val="4A84040E"/>
    <w:lvl w:ilvl="0" w:tplc="9FEA5C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F13A17"/>
    <w:multiLevelType w:val="hybridMultilevel"/>
    <w:tmpl w:val="4B50CBD4"/>
    <w:lvl w:ilvl="0" w:tplc="A50C3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98"/>
    <w:rsid w:val="000D3E92"/>
    <w:rsid w:val="000F2025"/>
    <w:rsid w:val="0011545F"/>
    <w:rsid w:val="0015239C"/>
    <w:rsid w:val="001532C2"/>
    <w:rsid w:val="001C5FB5"/>
    <w:rsid w:val="0026252D"/>
    <w:rsid w:val="003074F6"/>
    <w:rsid w:val="00334E26"/>
    <w:rsid w:val="0034635C"/>
    <w:rsid w:val="00363261"/>
    <w:rsid w:val="00383728"/>
    <w:rsid w:val="003A0306"/>
    <w:rsid w:val="003E19E3"/>
    <w:rsid w:val="005120B9"/>
    <w:rsid w:val="00557FE0"/>
    <w:rsid w:val="00593B04"/>
    <w:rsid w:val="005C7804"/>
    <w:rsid w:val="005E27D6"/>
    <w:rsid w:val="00724975"/>
    <w:rsid w:val="00866978"/>
    <w:rsid w:val="008F5080"/>
    <w:rsid w:val="00A90837"/>
    <w:rsid w:val="00B32C41"/>
    <w:rsid w:val="00C661BF"/>
    <w:rsid w:val="00E50B58"/>
    <w:rsid w:val="00EB58F0"/>
    <w:rsid w:val="00EC014A"/>
    <w:rsid w:val="00E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1A57"/>
  <w15:docId w15:val="{74DE3F02-FBEC-43F9-9E87-581EFF09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98"/>
    <w:pPr>
      <w:ind w:left="720"/>
      <w:contextualSpacing/>
    </w:pPr>
  </w:style>
  <w:style w:type="table" w:styleId="a4">
    <w:name w:val="Table Grid"/>
    <w:basedOn w:val="a1"/>
    <w:uiPriority w:val="59"/>
    <w:rsid w:val="00C661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a"/>
    <w:uiPriority w:val="40"/>
    <w:qFormat/>
    <w:rsid w:val="00383728"/>
    <w:pPr>
      <w:tabs>
        <w:tab w:val="decimal" w:pos="360"/>
      </w:tabs>
    </w:pPr>
    <w:rPr>
      <w:lang w:eastAsia="en-US"/>
    </w:rPr>
  </w:style>
  <w:style w:type="paragraph" w:styleId="a5">
    <w:name w:val="footnote text"/>
    <w:basedOn w:val="a"/>
    <w:link w:val="a6"/>
    <w:uiPriority w:val="99"/>
    <w:unhideWhenUsed/>
    <w:rsid w:val="00383728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383728"/>
    <w:rPr>
      <w:sz w:val="20"/>
      <w:szCs w:val="20"/>
      <w:lang w:eastAsia="en-US"/>
    </w:rPr>
  </w:style>
  <w:style w:type="character" w:styleId="a7">
    <w:name w:val="Subtle Emphasis"/>
    <w:basedOn w:val="a0"/>
    <w:uiPriority w:val="19"/>
    <w:qFormat/>
    <w:rsid w:val="0038372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383728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header"/>
    <w:basedOn w:val="a"/>
    <w:link w:val="a9"/>
    <w:uiPriority w:val="99"/>
    <w:semiHidden/>
    <w:unhideWhenUsed/>
    <w:rsid w:val="005E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27D6"/>
  </w:style>
  <w:style w:type="paragraph" w:styleId="aa">
    <w:name w:val="footer"/>
    <w:basedOn w:val="a"/>
    <w:link w:val="ab"/>
    <w:uiPriority w:val="99"/>
    <w:unhideWhenUsed/>
    <w:rsid w:val="005E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7D6"/>
  </w:style>
  <w:style w:type="character" w:customStyle="1" w:styleId="dxdefaultcursor">
    <w:name w:val="dxdefaultcursor"/>
    <w:basedOn w:val="a0"/>
    <w:rsid w:val="00EC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FE66-95F0-463C-9FFE-9EEA9233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Рудницкая</dc:creator>
  <cp:lastModifiedBy>mkp</cp:lastModifiedBy>
  <cp:revision>2</cp:revision>
  <dcterms:created xsi:type="dcterms:W3CDTF">2021-05-01T20:21:00Z</dcterms:created>
  <dcterms:modified xsi:type="dcterms:W3CDTF">2021-05-01T20:21:00Z</dcterms:modified>
</cp:coreProperties>
</file>