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7A9C" w14:textId="77777777" w:rsidR="006D1F72" w:rsidRDefault="006D1F72"/>
    <w:p w14:paraId="1EAA3854" w14:textId="77777777" w:rsidR="006D1F72" w:rsidRPr="006D1F72" w:rsidRDefault="006D1F72" w:rsidP="006D1F72">
      <w:pPr>
        <w:rPr>
          <w:rFonts w:ascii="Times New Roman" w:eastAsia="Times New Roman" w:hAnsi="Times New Roman" w:cs="Times New Roman"/>
          <w:lang w:eastAsia="ru-RU"/>
        </w:rPr>
      </w:pPr>
      <w:r w:rsidRPr="006D1F72">
        <w:rPr>
          <w:rFonts w:ascii="Times New Roman" w:eastAsia="Times New Roman" w:hAnsi="Times New Roman" w:cs="Times New Roman"/>
          <w:lang w:eastAsia="ru-RU"/>
        </w:rPr>
        <w:t>«Основные законы и понятия химии»</w:t>
      </w:r>
    </w:p>
    <w:p w14:paraId="76E1BDB9" w14:textId="033FBF98" w:rsidR="006D1F72" w:rsidRDefault="006D1F72">
      <w:r>
        <w:rPr>
          <w:noProof/>
        </w:rPr>
        <w:drawing>
          <wp:inline distT="0" distB="0" distL="0" distR="0" wp14:anchorId="0FE04165" wp14:editId="29396934">
            <wp:extent cx="5664200" cy="104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57914" w14:textId="4D386542" w:rsidR="001B0483" w:rsidRDefault="006D1F72">
      <w:r>
        <w:rPr>
          <w:noProof/>
        </w:rPr>
        <w:drawing>
          <wp:inline distT="0" distB="0" distL="0" distR="0" wp14:anchorId="579A8B02" wp14:editId="7B82FAD0">
            <wp:extent cx="5676900" cy="146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4C397" w14:textId="77777777" w:rsidR="006D1F72" w:rsidRDefault="006D1F72" w:rsidP="006D1F72">
      <w:pPr>
        <w:rPr>
          <w:rFonts w:ascii="Times New Roman" w:eastAsia="Times New Roman" w:hAnsi="Times New Roman" w:cs="Times New Roman"/>
          <w:lang w:eastAsia="ru-RU"/>
        </w:rPr>
      </w:pPr>
    </w:p>
    <w:p w14:paraId="079162FB" w14:textId="7CD02CE7" w:rsidR="006D1F72" w:rsidRPr="006D1F72" w:rsidRDefault="006D1F72">
      <w:pPr>
        <w:rPr>
          <w:rFonts w:ascii="Times New Roman" w:eastAsia="Times New Roman" w:hAnsi="Times New Roman" w:cs="Times New Roman"/>
          <w:lang w:eastAsia="ru-RU"/>
        </w:rPr>
      </w:pPr>
      <w:r w:rsidRPr="006D1F72">
        <w:rPr>
          <w:rFonts w:ascii="Times New Roman" w:eastAsia="Times New Roman" w:hAnsi="Times New Roman" w:cs="Times New Roman"/>
          <w:lang w:eastAsia="ru-RU"/>
        </w:rPr>
        <w:t>«Химическая связь»</w:t>
      </w:r>
    </w:p>
    <w:p w14:paraId="1503D1E6" w14:textId="0E8B67B4" w:rsidR="006D1F72" w:rsidRDefault="006D1F72">
      <w:r>
        <w:rPr>
          <w:noProof/>
        </w:rPr>
        <w:drawing>
          <wp:inline distT="0" distB="0" distL="0" distR="0" wp14:anchorId="4177F35F" wp14:editId="3896DC3A">
            <wp:extent cx="5689600" cy="850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656CA" w14:textId="77777777" w:rsidR="006D1F72" w:rsidRDefault="006D1F72" w:rsidP="006D1F72">
      <w:pPr>
        <w:rPr>
          <w:rFonts w:ascii="Times New Roman" w:eastAsia="Times New Roman" w:hAnsi="Times New Roman" w:cs="Times New Roman"/>
          <w:lang w:eastAsia="ru-RU"/>
        </w:rPr>
      </w:pPr>
    </w:p>
    <w:p w14:paraId="15161493" w14:textId="3EFC6816" w:rsidR="006D1F72" w:rsidRPr="006D1F72" w:rsidRDefault="006D1F72">
      <w:pPr>
        <w:rPr>
          <w:rFonts w:ascii="Times New Roman" w:eastAsia="Times New Roman" w:hAnsi="Times New Roman" w:cs="Times New Roman"/>
          <w:lang w:eastAsia="ru-RU"/>
        </w:rPr>
      </w:pPr>
      <w:r w:rsidRPr="006D1F72">
        <w:rPr>
          <w:rFonts w:ascii="Times New Roman" w:eastAsia="Times New Roman" w:hAnsi="Times New Roman" w:cs="Times New Roman"/>
          <w:lang w:eastAsia="ru-RU"/>
        </w:rPr>
        <w:t>«Энергетика химических процессов»</w:t>
      </w:r>
    </w:p>
    <w:p w14:paraId="41A795A5" w14:textId="3B868483" w:rsidR="006D1F72" w:rsidRDefault="006D1F72">
      <w:r>
        <w:rPr>
          <w:noProof/>
        </w:rPr>
        <w:drawing>
          <wp:inline distT="0" distB="0" distL="0" distR="0" wp14:anchorId="3296598D" wp14:editId="1EF7782B">
            <wp:extent cx="5664200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BEBFF" w14:textId="7431F2A0" w:rsidR="006D1F72" w:rsidRDefault="006D1F72"/>
    <w:p w14:paraId="3B35CDC6" w14:textId="2CD952F5" w:rsidR="006D1F72" w:rsidRPr="006D1F72" w:rsidRDefault="006D1F72">
      <w:pPr>
        <w:rPr>
          <w:rFonts w:ascii="Times New Roman" w:eastAsia="Times New Roman" w:hAnsi="Times New Roman" w:cs="Times New Roman"/>
          <w:lang w:eastAsia="ru-RU"/>
        </w:rPr>
      </w:pPr>
      <w:r w:rsidRPr="006D1F72">
        <w:rPr>
          <w:rFonts w:ascii="Times New Roman" w:eastAsia="Times New Roman" w:hAnsi="Times New Roman" w:cs="Times New Roman"/>
          <w:lang w:eastAsia="ru-RU"/>
        </w:rPr>
        <w:t>«Химическая кинетика. Химическое равновесие»</w:t>
      </w:r>
    </w:p>
    <w:p w14:paraId="4956A73B" w14:textId="7F881CE2" w:rsidR="006D1F72" w:rsidRDefault="006D1F72">
      <w:r>
        <w:rPr>
          <w:noProof/>
        </w:rPr>
        <w:drawing>
          <wp:inline distT="0" distB="0" distL="0" distR="0" wp14:anchorId="23C905E3" wp14:editId="2740D292">
            <wp:extent cx="5676900" cy="203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1505E" w14:textId="28503D53" w:rsidR="006D1F72" w:rsidRDefault="006D1F72"/>
    <w:p w14:paraId="294D5519" w14:textId="535879EC" w:rsidR="006D1F72" w:rsidRPr="006D1F72" w:rsidRDefault="006D1F72">
      <w:pPr>
        <w:rPr>
          <w:rFonts w:ascii="Times New Roman" w:eastAsia="Times New Roman" w:hAnsi="Times New Roman" w:cs="Times New Roman"/>
          <w:lang w:eastAsia="ru-RU"/>
        </w:rPr>
      </w:pPr>
      <w:r w:rsidRPr="006D1F72">
        <w:rPr>
          <w:rFonts w:ascii="Times New Roman" w:eastAsia="Times New Roman" w:hAnsi="Times New Roman" w:cs="Times New Roman"/>
          <w:lang w:eastAsia="ru-RU"/>
        </w:rPr>
        <w:t>«Способы выражения состава растворов»</w:t>
      </w:r>
    </w:p>
    <w:p w14:paraId="6377B9CC" w14:textId="2E3080F9" w:rsidR="006D1F72" w:rsidRDefault="006D1F72">
      <w:r>
        <w:rPr>
          <w:noProof/>
        </w:rPr>
        <w:lastRenderedPageBreak/>
        <w:drawing>
          <wp:inline distT="0" distB="0" distL="0" distR="0" wp14:anchorId="15D09FBC" wp14:editId="52500BF6">
            <wp:extent cx="5689600" cy="1435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19D69" w14:textId="77777777" w:rsidR="006D1F72" w:rsidRDefault="006D1F72" w:rsidP="006D1F72">
      <w:pPr>
        <w:rPr>
          <w:rFonts w:ascii="Times New Roman" w:eastAsia="Times New Roman" w:hAnsi="Times New Roman" w:cs="Times New Roman"/>
          <w:lang w:eastAsia="ru-RU"/>
        </w:rPr>
      </w:pPr>
    </w:p>
    <w:p w14:paraId="169F93E4" w14:textId="7290AC8B" w:rsidR="006D1F72" w:rsidRPr="006D1F72" w:rsidRDefault="006D1F72">
      <w:pPr>
        <w:rPr>
          <w:rFonts w:ascii="Times New Roman" w:eastAsia="Times New Roman" w:hAnsi="Times New Roman" w:cs="Times New Roman"/>
          <w:lang w:eastAsia="ru-RU"/>
        </w:rPr>
      </w:pPr>
      <w:r w:rsidRPr="006D1F72">
        <w:rPr>
          <w:rFonts w:ascii="Times New Roman" w:eastAsia="Times New Roman" w:hAnsi="Times New Roman" w:cs="Times New Roman"/>
          <w:lang w:eastAsia="ru-RU"/>
        </w:rPr>
        <w:t>«Водородный показатель среды»</w:t>
      </w:r>
    </w:p>
    <w:p w14:paraId="33376CBA" w14:textId="626E8EAD" w:rsidR="006D1F72" w:rsidRDefault="006D1F72">
      <w:r>
        <w:rPr>
          <w:noProof/>
        </w:rPr>
        <w:drawing>
          <wp:inline distT="0" distB="0" distL="0" distR="0" wp14:anchorId="609BB0FB" wp14:editId="16309FC9">
            <wp:extent cx="5676900" cy="88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46694" w14:textId="60E1D292" w:rsidR="006D1F72" w:rsidRDefault="006D1F72"/>
    <w:p w14:paraId="5258022E" w14:textId="2FFB7173" w:rsidR="00E073DB" w:rsidRPr="00E073DB" w:rsidRDefault="00E073DB">
      <w:pPr>
        <w:rPr>
          <w:rFonts w:ascii="Times New Roman" w:eastAsia="Times New Roman" w:hAnsi="Times New Roman" w:cs="Times New Roman"/>
          <w:lang w:eastAsia="ru-RU"/>
        </w:rPr>
      </w:pPr>
      <w:r w:rsidRPr="00E073DB">
        <w:rPr>
          <w:rFonts w:ascii="Times New Roman" w:eastAsia="Times New Roman" w:hAnsi="Times New Roman" w:cs="Times New Roman"/>
          <w:lang w:eastAsia="ru-RU"/>
        </w:rPr>
        <w:t>«Гидролиз»</w:t>
      </w:r>
    </w:p>
    <w:p w14:paraId="40B183AB" w14:textId="4C124706" w:rsidR="006D1F72" w:rsidRDefault="006D1F72">
      <w:r>
        <w:rPr>
          <w:noProof/>
        </w:rPr>
        <w:drawing>
          <wp:inline distT="0" distB="0" distL="0" distR="0" wp14:anchorId="743B98A7" wp14:editId="4601ACE6">
            <wp:extent cx="5689600" cy="1638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1AB95" w14:textId="77777777" w:rsidR="006D1F72" w:rsidRDefault="006D1F72"/>
    <w:p w14:paraId="1927D601" w14:textId="77777777" w:rsidR="006D1F72" w:rsidRPr="006D1F72" w:rsidRDefault="006D1F72" w:rsidP="006D1F72">
      <w:pPr>
        <w:rPr>
          <w:rFonts w:ascii="Times New Roman" w:eastAsia="Times New Roman" w:hAnsi="Times New Roman" w:cs="Times New Roman"/>
          <w:lang w:eastAsia="ru-RU"/>
        </w:rPr>
      </w:pPr>
      <w:r w:rsidRPr="006D1F72">
        <w:rPr>
          <w:rFonts w:ascii="Times New Roman" w:eastAsia="Times New Roman" w:hAnsi="Times New Roman" w:cs="Times New Roman"/>
          <w:lang w:eastAsia="ru-RU"/>
        </w:rPr>
        <w:t xml:space="preserve">Закончите уравнения </w:t>
      </w:r>
      <w:proofErr w:type="spellStart"/>
      <w:r w:rsidRPr="006D1F72">
        <w:rPr>
          <w:rFonts w:ascii="Times New Roman" w:eastAsia="Times New Roman" w:hAnsi="Times New Roman" w:cs="Times New Roman"/>
          <w:lang w:eastAsia="ru-RU"/>
        </w:rPr>
        <w:t>окислительно</w:t>
      </w:r>
      <w:proofErr w:type="spellEnd"/>
      <w:r w:rsidRPr="006D1F72">
        <w:rPr>
          <w:rFonts w:ascii="Times New Roman" w:eastAsia="Times New Roman" w:hAnsi="Times New Roman" w:cs="Times New Roman"/>
          <w:lang w:eastAsia="ru-RU"/>
        </w:rPr>
        <w:t>-восстановительных реакций, используя метод электронного баланса; укажите вещества, выполняющие функции окислителей и восстановителей:</w:t>
      </w:r>
    </w:p>
    <w:p w14:paraId="3E236274" w14:textId="1CF147D9" w:rsidR="006D1F72" w:rsidRDefault="006D1F72">
      <w:r>
        <w:rPr>
          <w:noProof/>
        </w:rPr>
        <w:drawing>
          <wp:inline distT="0" distB="0" distL="0" distR="0" wp14:anchorId="6F5E0FE5" wp14:editId="103CF6B0">
            <wp:extent cx="4940300" cy="279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D6B81" w14:textId="62D1FD5E" w:rsidR="006D1F72" w:rsidRDefault="006D1F72"/>
    <w:p w14:paraId="0A0C9803" w14:textId="77777777" w:rsidR="006D1F72" w:rsidRPr="006D1F72" w:rsidRDefault="006D1F72" w:rsidP="006D1F72">
      <w:pPr>
        <w:rPr>
          <w:rFonts w:ascii="Times New Roman" w:eastAsia="Times New Roman" w:hAnsi="Times New Roman" w:cs="Times New Roman"/>
          <w:lang w:eastAsia="ru-RU"/>
        </w:rPr>
      </w:pPr>
      <w:r w:rsidRPr="006D1F72">
        <w:rPr>
          <w:rFonts w:ascii="Times New Roman" w:eastAsia="Times New Roman" w:hAnsi="Times New Roman" w:cs="Times New Roman"/>
          <w:lang w:eastAsia="ru-RU"/>
        </w:rPr>
        <w:t>Используя значения стандартных электродных потенциалов, ответьте на следующие вопросы: 1) что произойдет, если пластинку, изготовленную из металла Me1, опустить в раствор соли металла Me2? Напишите уравнения возможных реакций в ионной форме; 2) напишите уравнения химических реакций, которые произойдут, если в те же растворы опустить медные пластинки.</w:t>
      </w:r>
    </w:p>
    <w:p w14:paraId="2CF1E042" w14:textId="6D9C53A5" w:rsidR="006D1F72" w:rsidRDefault="006D1F72">
      <w:r>
        <w:rPr>
          <w:noProof/>
        </w:rPr>
        <w:drawing>
          <wp:inline distT="0" distB="0" distL="0" distR="0" wp14:anchorId="2141D4C8" wp14:editId="360523B5">
            <wp:extent cx="48895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82FD0" w14:textId="383F4A88" w:rsidR="006D1F72" w:rsidRDefault="006D1F72"/>
    <w:p w14:paraId="5AA9DB5A" w14:textId="77777777" w:rsidR="006D1F72" w:rsidRPr="006D1F72" w:rsidRDefault="006D1F72" w:rsidP="006D1F72">
      <w:pPr>
        <w:rPr>
          <w:rFonts w:ascii="Times New Roman" w:eastAsia="Times New Roman" w:hAnsi="Times New Roman" w:cs="Times New Roman"/>
          <w:lang w:eastAsia="ru-RU"/>
        </w:rPr>
      </w:pPr>
      <w:r w:rsidRPr="006D1F72">
        <w:rPr>
          <w:rFonts w:ascii="Times New Roman" w:eastAsia="Times New Roman" w:hAnsi="Times New Roman" w:cs="Times New Roman"/>
          <w:lang w:eastAsia="ru-RU"/>
        </w:rPr>
        <w:t>Составьте схему процессов, происходящих на электродах, при электролизе водного раствора Х. Вычислите время, в течение которого должен быть пропущен ток силой I A через раствор, чтобы на катоде выделилось m (г) металла (восстановление воды не учитывать).</w:t>
      </w:r>
    </w:p>
    <w:p w14:paraId="6F1B0291" w14:textId="29742156" w:rsidR="006D1F72" w:rsidRDefault="006D1F72">
      <w:r>
        <w:rPr>
          <w:noProof/>
        </w:rPr>
        <w:drawing>
          <wp:inline distT="0" distB="0" distL="0" distR="0" wp14:anchorId="672F9EF5" wp14:editId="65C86BF1">
            <wp:extent cx="5715000" cy="241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C58D7" w14:textId="77777777" w:rsidR="00E073DB" w:rsidRDefault="00E073DB" w:rsidP="006D1F72">
      <w:pPr>
        <w:rPr>
          <w:rFonts w:ascii="Times New Roman" w:eastAsia="Times New Roman" w:hAnsi="Times New Roman" w:cs="Times New Roman"/>
          <w:lang w:eastAsia="ru-RU"/>
        </w:rPr>
      </w:pPr>
    </w:p>
    <w:p w14:paraId="74D8B4F3" w14:textId="075F97B9" w:rsidR="006D1F72" w:rsidRPr="006D1F72" w:rsidRDefault="006D1F72" w:rsidP="006D1F72">
      <w:pPr>
        <w:rPr>
          <w:rFonts w:ascii="Times New Roman" w:eastAsia="Times New Roman" w:hAnsi="Times New Roman" w:cs="Times New Roman"/>
          <w:lang w:eastAsia="ru-RU"/>
        </w:rPr>
      </w:pPr>
      <w:r w:rsidRPr="006D1F72">
        <w:rPr>
          <w:rFonts w:ascii="Times New Roman" w:eastAsia="Times New Roman" w:hAnsi="Times New Roman" w:cs="Times New Roman"/>
          <w:lang w:eastAsia="ru-RU"/>
        </w:rPr>
        <w:t xml:space="preserve"> Металл Х склепан с металлом Y. Какой из металлов будет подвергаться коррозии, если эти металлы попадут в кислую среду? Составьте схему гальванического элемента, образующегося при этом, и опишите процессы, происходящие на его электродах.</w:t>
      </w:r>
    </w:p>
    <w:p w14:paraId="6DE41282" w14:textId="77777777" w:rsidR="00E073DB" w:rsidRDefault="006D1F72">
      <w:r>
        <w:rPr>
          <w:noProof/>
        </w:rPr>
        <w:drawing>
          <wp:inline distT="0" distB="0" distL="0" distR="0" wp14:anchorId="4E9C65F7" wp14:editId="6DC084D4">
            <wp:extent cx="4089400" cy="215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8CCBF" w14:textId="77777777" w:rsidR="00E073DB" w:rsidRDefault="00E073DB"/>
    <w:p w14:paraId="347F2875" w14:textId="77777777" w:rsidR="00E073DB" w:rsidRDefault="00E073DB"/>
    <w:p w14:paraId="64289084" w14:textId="4028182C" w:rsidR="00E073DB" w:rsidRPr="00E073DB" w:rsidRDefault="00E073DB">
      <w:pPr>
        <w:rPr>
          <w:rFonts w:ascii="Times New Roman" w:eastAsia="Times New Roman" w:hAnsi="Times New Roman" w:cs="Times New Roman"/>
          <w:lang w:eastAsia="ru-RU"/>
        </w:rPr>
      </w:pPr>
      <w:r w:rsidRPr="00E073DB">
        <w:rPr>
          <w:rFonts w:ascii="Times New Roman" w:eastAsia="Times New Roman" w:hAnsi="Times New Roman" w:cs="Times New Roman"/>
          <w:lang w:eastAsia="ru-RU"/>
        </w:rPr>
        <w:t>«Химические свойства металлов»</w:t>
      </w:r>
    </w:p>
    <w:p w14:paraId="580C843C" w14:textId="0D3FD059" w:rsidR="006D1F72" w:rsidRDefault="00E073DB">
      <w:r>
        <w:rPr>
          <w:noProof/>
        </w:rPr>
        <w:drawing>
          <wp:inline distT="0" distB="0" distL="0" distR="0" wp14:anchorId="1E11ABE1" wp14:editId="1F254149">
            <wp:extent cx="5676900" cy="1422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72"/>
    <w:rsid w:val="001B0483"/>
    <w:rsid w:val="006D1F72"/>
    <w:rsid w:val="008A24AF"/>
    <w:rsid w:val="00E073DB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C65D62"/>
  <w15:chartTrackingRefBased/>
  <w15:docId w15:val="{C5A5A492-E7FC-5245-A290-7C059871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Черников</dc:creator>
  <cp:keywords/>
  <dc:description/>
  <cp:lastModifiedBy>Дмитрий Черников</cp:lastModifiedBy>
  <cp:revision>2</cp:revision>
  <dcterms:created xsi:type="dcterms:W3CDTF">2021-05-12T12:18:00Z</dcterms:created>
  <dcterms:modified xsi:type="dcterms:W3CDTF">2021-05-12T12:54:00Z</dcterms:modified>
</cp:coreProperties>
</file>