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08" w:rsidRPr="00A67962" w:rsidRDefault="00A67962" w:rsidP="00A67962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Федеральное агентство связи</w:t>
      </w: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Сибирский Государственный Университет Телекоммуникаций и Информатики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0"/>
        </w:rPr>
      </w:pP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Межрегиональный центр переподготовки специалистов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620169">
      <w:pPr>
        <w:keepNext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Лабораторная</w:t>
      </w:r>
      <w:r w:rsidR="00A67962">
        <w:rPr>
          <w:rFonts w:ascii="Times New Roman" w:eastAsia="Times New Roman" w:hAnsi="Times New Roman" w:cs="Times New Roman"/>
          <w:b/>
          <w:sz w:val="28"/>
        </w:rPr>
        <w:t xml:space="preserve"> работа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20169">
        <w:rPr>
          <w:rFonts w:ascii="Times New Roman" w:hAnsi="Times New Roman" w:cs="Times New Roman"/>
          <w:b/>
          <w:iCs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1</w:t>
      </w:r>
    </w:p>
    <w:p w:rsidR="005F4208" w:rsidRDefault="00A67962">
      <w:pPr>
        <w:keepNext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дисциплине: </w:t>
      </w:r>
      <w:r w:rsidR="00D7124F">
        <w:rPr>
          <w:rFonts w:ascii="Times New Roman" w:eastAsia="Times New Roman" w:hAnsi="Times New Roman" w:cs="Times New Roman"/>
          <w:b/>
          <w:sz w:val="28"/>
          <w:u w:val="single"/>
        </w:rPr>
        <w:t>Проектирование информационных систем</w:t>
      </w:r>
    </w:p>
    <w:p w:rsidR="005F4208" w:rsidRDefault="005F42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keepNext/>
        <w:keepLines/>
        <w:spacing w:after="0" w:line="240" w:lineRule="auto"/>
        <w:jc w:val="center"/>
        <w:rPr>
          <w:rFonts w:ascii="Cambria" w:eastAsia="Cambria" w:hAnsi="Cambria" w:cs="Cambria"/>
          <w:b/>
          <w:color w:val="4F81BD"/>
          <w:sz w:val="24"/>
          <w:shd w:val="clear" w:color="auto" w:fill="FFFFFF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</w:rPr>
      </w:pPr>
    </w:p>
    <w:p w:rsidR="005F4208" w:rsidRDefault="00A679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F4208" w:rsidRDefault="005F42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Выполнил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Группа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Вариант: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Проверил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D7124F">
        <w:rPr>
          <w:rFonts w:ascii="Times New Roman" w:eastAsia="Times New Roman" w:hAnsi="Times New Roman" w:cs="Times New Roman"/>
          <w:sz w:val="28"/>
        </w:rPr>
        <w:t>Полетайкин А.Н.</w:t>
      </w: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 w:rsidP="00A67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 2021 г.</w:t>
      </w:r>
    </w:p>
    <w:p w:rsidR="003B06A5" w:rsidRPr="003B06A5" w:rsidRDefault="003B06A5" w:rsidP="003B06A5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06A5">
        <w:rPr>
          <w:rFonts w:ascii="Times New Roman" w:hAnsi="Times New Roman"/>
          <w:b/>
          <w:sz w:val="28"/>
          <w:szCs w:val="28"/>
        </w:rPr>
        <w:lastRenderedPageBreak/>
        <w:t>Лабораторная работа 1 – Обследование предметной области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B06A5">
        <w:rPr>
          <w:rFonts w:ascii="Times New Roman" w:hAnsi="Times New Roman"/>
          <w:sz w:val="28"/>
          <w:szCs w:val="28"/>
        </w:rPr>
        <w:t>1. Провести детальный анализ работы заданного объекта информатизации (ОИ) и описать процесс его функционирования.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2. Выделить функциональные подсистемы в рамках заданного объекта информатизации (бухгалтерия, склад, торговый зал, др. отделы и структурные подразделения, выделенные по функциональному признаку) и перечислить возложенные на них задачи. Задачи нумеровать по порядку в пределах каждой подсистемы. Результаты описания представить в виде таблицы 1.1.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Таблица 1.1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 – </w:t>
      </w:r>
      <w:r w:rsidRPr="003B06A5">
        <w:rPr>
          <w:rFonts w:ascii="Times New Roman" w:hAnsi="Times New Roman"/>
          <w:sz w:val="28"/>
          <w:szCs w:val="28"/>
          <w:lang w:eastAsia="ru-RU"/>
        </w:rPr>
        <w:t>Описание подразделений ОИ</w:t>
      </w:r>
    </w:p>
    <w:tbl>
      <w:tblPr>
        <w:tblW w:w="9442" w:type="dxa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36"/>
        <w:gridCol w:w="3150"/>
        <w:gridCol w:w="3989"/>
      </w:tblGrid>
      <w:tr w:rsidR="003B06A5" w:rsidRPr="003B06A5" w:rsidTr="006215FD">
        <w:trPr>
          <w:trHeight w:val="70"/>
        </w:trPr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17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39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3B06A5" w:rsidRPr="003B06A5" w:rsidTr="006215FD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0" w:type="dxa"/>
            <w:vMerge/>
            <w:vAlign w:val="center"/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№ Наименование</w:t>
            </w:r>
          </w:p>
        </w:tc>
      </w:tr>
      <w:tr w:rsidR="003B5CFA" w:rsidRPr="003B06A5" w:rsidTr="006215FD">
        <w:trPr>
          <w:trHeight w:val="330"/>
        </w:trPr>
        <w:tc>
          <w:tcPr>
            <w:tcW w:w="567" w:type="dxa"/>
            <w:vAlign w:val="center"/>
          </w:tcPr>
          <w:p w:rsidR="003B5CFA" w:rsidRPr="00620169" w:rsidRDefault="003B5CFA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Align w:val="center"/>
          </w:tcPr>
          <w:p w:rsidR="003B5CFA" w:rsidRPr="00620169" w:rsidRDefault="003B5CFA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0" w:type="dxa"/>
            <w:vAlign w:val="center"/>
          </w:tcPr>
          <w:p w:rsidR="003B5CFA" w:rsidRPr="00620169" w:rsidRDefault="003B5CFA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FA" w:rsidRPr="00620169" w:rsidRDefault="003B5CFA" w:rsidP="00620169">
            <w:pPr>
              <w:pStyle w:val="a9"/>
              <w:spacing w:line="36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3. Выделить и описать множество действующих лиц, задействованных в процессе функционирования ОИ. Результаты описания представить в виде таблица 1.2. В графе «Задачи» перечислить номера возложенных задач из табл. 1.1 в формате &lt;Номер подсистемы&gt;.&lt;Номер задачи&gt;.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Таблица 1.2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 – </w:t>
      </w:r>
      <w:r w:rsidRPr="003B06A5">
        <w:rPr>
          <w:rFonts w:ascii="Times New Roman" w:hAnsi="Times New Roman"/>
          <w:sz w:val="28"/>
          <w:szCs w:val="28"/>
          <w:lang w:eastAsia="ru-RU"/>
        </w:rPr>
        <w:t>Описание действующих лиц</w:t>
      </w:r>
    </w:p>
    <w:tbl>
      <w:tblPr>
        <w:tblW w:w="9231" w:type="dxa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92"/>
        <w:gridCol w:w="4677"/>
        <w:gridCol w:w="1482"/>
      </w:tblGrid>
      <w:tr w:rsidR="003B06A5" w:rsidRPr="003B06A5" w:rsidTr="006215FD"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2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4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06A5" w:rsidRPr="00620169" w:rsidRDefault="003B06A5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3B5CFA" w:rsidRPr="003B06A5" w:rsidTr="006215FD"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FA" w:rsidRPr="00620169" w:rsidRDefault="003B5CFA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FA" w:rsidRPr="00620169" w:rsidRDefault="003B5CFA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FA" w:rsidRPr="00620169" w:rsidRDefault="003B5CFA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FA" w:rsidRPr="00620169" w:rsidRDefault="003B5CFA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06A5" w:rsidRPr="003B06A5" w:rsidRDefault="003B06A5" w:rsidP="00620169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4. Выделить информационные потоки, имеющие место на исследуемом объекте. Результаты представить в виде таблиц 1.3 – 1.5. В графе «Обработчик» приводятся номера подразделений и действующих лиц из табл. 1.1 и 1.2 через разделитель «/».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Таблица 1.3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3B06A5">
        <w:rPr>
          <w:rFonts w:ascii="Times New Roman" w:hAnsi="Times New Roman"/>
          <w:sz w:val="28"/>
          <w:szCs w:val="28"/>
          <w:lang w:eastAsia="ru-RU"/>
        </w:rPr>
        <w:t>–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3B06A5">
        <w:rPr>
          <w:rFonts w:ascii="Times New Roman" w:hAnsi="Times New Roman"/>
          <w:sz w:val="28"/>
          <w:szCs w:val="28"/>
          <w:lang w:eastAsia="ru-RU"/>
        </w:rPr>
        <w:t>Реестр входных информационных потоков</w:t>
      </w:r>
    </w:p>
    <w:tbl>
      <w:tblPr>
        <w:tblW w:w="0" w:type="auto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2"/>
        <w:gridCol w:w="1666"/>
        <w:gridCol w:w="1358"/>
        <w:gridCol w:w="1189"/>
        <w:gridCol w:w="1526"/>
        <w:gridCol w:w="1226"/>
      </w:tblGrid>
      <w:tr w:rsidR="00620169" w:rsidRPr="003B06A5" w:rsidTr="00620169">
        <w:trPr>
          <w:trHeight w:val="555"/>
          <w:tblCellSpacing w:w="7" w:type="dxa"/>
        </w:trPr>
        <w:tc>
          <w:tcPr>
            <w:tcW w:w="1981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назначение потока (документа)</w:t>
            </w:r>
          </w:p>
        </w:tc>
        <w:tc>
          <w:tcPr>
            <w:tcW w:w="1652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Обработчик </w:t>
            </w: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(Кто обрабатывает)</w:t>
            </w:r>
          </w:p>
        </w:tc>
        <w:tc>
          <w:tcPr>
            <w:tcW w:w="134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Корресп</w:t>
            </w: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он</w:t>
            </w: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дент (Откуда поступает)</w:t>
            </w:r>
          </w:p>
        </w:tc>
        <w:tc>
          <w:tcPr>
            <w:tcW w:w="3920" w:type="dxa"/>
            <w:gridSpan w:val="3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Характеристики обработки</w:t>
            </w:r>
          </w:p>
        </w:tc>
      </w:tr>
      <w:tr w:rsidR="00620169" w:rsidRPr="003B06A5" w:rsidTr="00620169">
        <w:trPr>
          <w:trHeight w:val="420"/>
          <w:tblCellSpacing w:w="7" w:type="dxa"/>
        </w:trPr>
        <w:tc>
          <w:tcPr>
            <w:tcW w:w="1981" w:type="dxa"/>
            <w:vMerge/>
            <w:vAlign w:val="center"/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Merge/>
            <w:vAlign w:val="center"/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  <w:vAlign w:val="center"/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Трудозатраты, чел.ч</w:t>
            </w:r>
          </w:p>
        </w:tc>
        <w:tc>
          <w:tcPr>
            <w:tcW w:w="1512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Периодичность, регламент</w:t>
            </w:r>
          </w:p>
        </w:tc>
        <w:tc>
          <w:tcPr>
            <w:tcW w:w="120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620169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169">
              <w:rPr>
                <w:rFonts w:ascii="Times New Roman" w:hAnsi="Times New Roman"/>
                <w:sz w:val="24"/>
                <w:szCs w:val="24"/>
                <w:lang w:eastAsia="ru-RU"/>
              </w:rPr>
              <w:t>Способ получения</w:t>
            </w:r>
          </w:p>
        </w:tc>
      </w:tr>
    </w:tbl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 Таблица 1.4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3B06A5">
        <w:rPr>
          <w:rFonts w:ascii="Times New Roman" w:hAnsi="Times New Roman"/>
          <w:sz w:val="28"/>
          <w:szCs w:val="28"/>
          <w:lang w:eastAsia="ru-RU"/>
        </w:rPr>
        <w:t>–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3B06A5">
        <w:rPr>
          <w:rFonts w:ascii="Times New Roman" w:hAnsi="Times New Roman"/>
          <w:sz w:val="28"/>
          <w:szCs w:val="28"/>
          <w:lang w:eastAsia="ru-RU"/>
        </w:rPr>
        <w:t>Реестр внутренних информационных потоков</w:t>
      </w:r>
    </w:p>
    <w:tbl>
      <w:tblPr>
        <w:tblW w:w="0" w:type="auto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1418"/>
        <w:gridCol w:w="1559"/>
        <w:gridCol w:w="1189"/>
        <w:gridCol w:w="1747"/>
        <w:gridCol w:w="1174"/>
      </w:tblGrid>
      <w:tr w:rsidR="00620169" w:rsidRPr="003B06A5" w:rsidTr="00620169">
        <w:trPr>
          <w:trHeight w:val="555"/>
          <w:tblCellSpacing w:w="7" w:type="dxa"/>
        </w:trPr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назначение потока (документа)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Обработчик</w:t>
            </w:r>
          </w:p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(Кто обрабатывает)</w:t>
            </w:r>
          </w:p>
        </w:tc>
        <w:tc>
          <w:tcPr>
            <w:tcW w:w="15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Корреспон</w:t>
            </w: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дент (Кому передает)</w:t>
            </w:r>
          </w:p>
        </w:tc>
        <w:tc>
          <w:tcPr>
            <w:tcW w:w="40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Характеристики обработки</w:t>
            </w:r>
          </w:p>
        </w:tc>
      </w:tr>
      <w:tr w:rsidR="00620169" w:rsidRPr="003B06A5" w:rsidTr="00620169">
        <w:trPr>
          <w:trHeight w:val="420"/>
          <w:tblCellSpacing w:w="7" w:type="dxa"/>
        </w:trPr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Трудозатраты, чел.ч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Периодичность, регламент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Способ получения</w:t>
            </w:r>
          </w:p>
        </w:tc>
      </w:tr>
    </w:tbl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3B06A5">
        <w:rPr>
          <w:rFonts w:ascii="Times New Roman" w:hAnsi="Times New Roman"/>
          <w:sz w:val="28"/>
          <w:szCs w:val="28"/>
          <w:lang w:eastAsia="ru-RU"/>
        </w:rPr>
        <w:t>Таблица 1.5 – Реестр выходных информационных потоков</w:t>
      </w:r>
    </w:p>
    <w:tbl>
      <w:tblPr>
        <w:tblW w:w="0" w:type="auto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6"/>
        <w:gridCol w:w="1203"/>
        <w:gridCol w:w="1631"/>
        <w:gridCol w:w="1243"/>
        <w:gridCol w:w="1855"/>
        <w:gridCol w:w="1295"/>
      </w:tblGrid>
      <w:tr w:rsidR="00620169" w:rsidRPr="003B06A5" w:rsidTr="00620169">
        <w:trPr>
          <w:trHeight w:val="555"/>
          <w:tblCellSpacing w:w="7" w:type="dxa"/>
        </w:trPr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назначение потока (документа)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Обработчик</w:t>
            </w:r>
          </w:p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(Кто обрабатывает)</w:t>
            </w:r>
          </w:p>
        </w:tc>
        <w:tc>
          <w:tcPr>
            <w:tcW w:w="1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Корреспон</w:t>
            </w: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дент</w:t>
            </w:r>
          </w:p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(Куда поступает)</w:t>
            </w:r>
          </w:p>
        </w:tc>
        <w:tc>
          <w:tcPr>
            <w:tcW w:w="4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Характеристики обработки</w:t>
            </w:r>
          </w:p>
        </w:tc>
      </w:tr>
      <w:tr w:rsidR="00620169" w:rsidRPr="003B06A5" w:rsidTr="00620169">
        <w:trPr>
          <w:trHeight w:val="420"/>
          <w:tblCellSpacing w:w="7" w:type="dxa"/>
        </w:trPr>
        <w:tc>
          <w:tcPr>
            <w:tcW w:w="1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Трудозатраты, чел.ч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Периодичность, регламент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0169" w:rsidRPr="00082BAB" w:rsidRDefault="00620169" w:rsidP="003B06A5">
            <w:pPr>
              <w:pStyle w:val="a9"/>
              <w:spacing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BAB">
              <w:rPr>
                <w:rFonts w:ascii="Times New Roman" w:hAnsi="Times New Roman"/>
                <w:sz w:val="24"/>
                <w:szCs w:val="24"/>
                <w:lang w:eastAsia="ru-RU"/>
              </w:rPr>
              <w:t>Способ получения</w:t>
            </w:r>
          </w:p>
        </w:tc>
      </w:tr>
    </w:tbl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5. Изучить и описать реквизиты документов. Представить макеты документов.</w:t>
      </w:r>
    </w:p>
    <w:p w:rsidR="003B06A5" w:rsidRPr="003B06A5" w:rsidRDefault="003B06A5" w:rsidP="003B5CFA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>6. Построить процессную модель проектируемой ИС в виде контекстной диаграммы в нотации </w:t>
      </w:r>
      <w:r w:rsidRPr="003B06A5">
        <w:rPr>
          <w:rFonts w:ascii="Times New Roman" w:hAnsi="Times New Roman"/>
          <w:sz w:val="28"/>
          <w:szCs w:val="28"/>
          <w:lang w:val="en-US" w:eastAsia="ru-RU"/>
        </w:rPr>
        <w:t>IDEF</w:t>
      </w:r>
      <w:r w:rsidRPr="003B06A5">
        <w:rPr>
          <w:rFonts w:ascii="Times New Roman" w:hAnsi="Times New Roman"/>
          <w:sz w:val="28"/>
          <w:szCs w:val="28"/>
          <w:lang w:eastAsia="ru-RU"/>
        </w:rPr>
        <w:t>0 при помощи пакета программ BPWin.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B06A5">
        <w:rPr>
          <w:rFonts w:ascii="Times New Roman" w:hAnsi="Times New Roman"/>
          <w:sz w:val="28"/>
          <w:szCs w:val="28"/>
        </w:rPr>
        <w:t>7. Перечислить автоматизированные функции проектируемой ИС, соответствующие потребностям заказчика (не менее 3). Определить цель (цели) (Зачем? Для чего?). Для каждой функции указать 2 – 4 функциональные особенности.</w:t>
      </w:r>
    </w:p>
    <w:p w:rsidR="003B06A5" w:rsidRPr="003B06A5" w:rsidRDefault="003B06A5" w:rsidP="003B06A5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B06A5">
        <w:rPr>
          <w:rFonts w:ascii="Times New Roman" w:hAnsi="Times New Roman"/>
          <w:sz w:val="28"/>
          <w:szCs w:val="28"/>
        </w:rPr>
        <w:t>Таблица 1.6 – Описание функциональности ИС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3316"/>
        <w:gridCol w:w="2008"/>
      </w:tblGrid>
      <w:tr w:rsidR="003B5CFA" w:rsidRPr="003B06A5" w:rsidTr="003B5CFA">
        <w:trPr>
          <w:jc w:val="center"/>
        </w:trPr>
        <w:tc>
          <w:tcPr>
            <w:tcW w:w="2526" w:type="dxa"/>
            <w:shd w:val="clear" w:color="auto" w:fill="auto"/>
          </w:tcPr>
          <w:p w:rsidR="003B06A5" w:rsidRPr="00082BAB" w:rsidRDefault="003B06A5" w:rsidP="003B5CFA">
            <w:pPr>
              <w:pStyle w:val="a9"/>
              <w:spacing w:line="36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BAB">
              <w:rPr>
                <w:rFonts w:ascii="Times New Roman" w:hAnsi="Times New Roman"/>
                <w:sz w:val="24"/>
                <w:szCs w:val="24"/>
              </w:rPr>
              <w:t>Потребность</w:t>
            </w:r>
          </w:p>
        </w:tc>
        <w:tc>
          <w:tcPr>
            <w:tcW w:w="3316" w:type="dxa"/>
            <w:shd w:val="clear" w:color="auto" w:fill="auto"/>
          </w:tcPr>
          <w:p w:rsidR="003B06A5" w:rsidRPr="00082BAB" w:rsidRDefault="003B5CFA" w:rsidP="003B5CFA">
            <w:pPr>
              <w:pStyle w:val="a9"/>
              <w:spacing w:line="36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2008" w:type="dxa"/>
            <w:shd w:val="clear" w:color="auto" w:fill="auto"/>
          </w:tcPr>
          <w:p w:rsidR="003B5CFA" w:rsidRPr="003B06A5" w:rsidRDefault="003B5CFA" w:rsidP="003B5CFA">
            <w:pPr>
              <w:jc w:val="center"/>
            </w:pPr>
            <w:r w:rsidRPr="00082BAB">
              <w:rPr>
                <w:rFonts w:ascii="Times New Roman" w:hAnsi="Times New Roman"/>
                <w:sz w:val="24"/>
                <w:szCs w:val="24"/>
              </w:rPr>
              <w:t>Функциональные особенности</w:t>
            </w:r>
          </w:p>
        </w:tc>
      </w:tr>
    </w:tbl>
    <w:p w:rsidR="003B06A5" w:rsidRPr="003B06A5" w:rsidRDefault="003B06A5" w:rsidP="003B5CFA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B06A5">
        <w:rPr>
          <w:rFonts w:ascii="Times New Roman" w:hAnsi="Times New Roman"/>
          <w:sz w:val="28"/>
          <w:szCs w:val="28"/>
          <w:lang w:eastAsia="ru-RU"/>
        </w:rPr>
        <w:t xml:space="preserve">8. Представить функциональную модель проектируемой ИС в виде вариантов использования. Рассмотреть модель. Произвести выделение </w:t>
      </w:r>
      <w:r w:rsidRPr="003B06A5">
        <w:rPr>
          <w:rFonts w:ascii="Times New Roman" w:hAnsi="Times New Roman"/>
          <w:sz w:val="28"/>
          <w:szCs w:val="28"/>
          <w:lang w:eastAsia="ru-RU"/>
        </w:rPr>
        <w:lastRenderedPageBreak/>
        <w:t>абстрактных вариантов использования и действующих лиц. Окончательный вид функциональной модели подсистемы реализовать в пакете программ Rational Rose, Visio или Altova UModel.</w:t>
      </w:r>
    </w:p>
    <w:p w:rsidR="003B06A5" w:rsidRPr="003B5CFA" w:rsidRDefault="003B06A5" w:rsidP="003B5CFA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B06A5">
        <w:rPr>
          <w:rFonts w:ascii="Times New Roman" w:hAnsi="Times New Roman"/>
          <w:sz w:val="28"/>
          <w:szCs w:val="28"/>
        </w:rPr>
        <w:t xml:space="preserve">9. Выполнить системное описание существующих подобных информационных систем (не менее двух), которые могут быть применены к </w:t>
      </w:r>
      <w:r w:rsidRPr="003B5CFA">
        <w:rPr>
          <w:rFonts w:ascii="Times New Roman" w:hAnsi="Times New Roman"/>
          <w:sz w:val="28"/>
          <w:szCs w:val="28"/>
        </w:rPr>
        <w:t>данному объекту информатизации. Выделить основные преимущества и недостатки представленных систем.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одно за другим приводятся описания существующих ИС, автоматизирующих объекты и процессы, подобные имеющим место в выбранной предметной области. Описание уместно сопровождать следующими иллюстрациями: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функционально-структурная схема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обобщенная блок-схема алгоритма функционирования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экранные формы основных частей пользовательского интерфейса;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 и графики, отражающие статистические показатели функционирования ИС.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каждой системы указываются преимущества и недостатки: вообще, а не применительно к выбранному объекту.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10.  Выполнить сравнительную характеристику описанных систем; набор основных показателей для сравнения (определения показателей см. в приложении Б):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эффективность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гибкость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защищенность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живучесть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надежность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открытость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оптимальность использования ресурсов;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удобство пользовательского интерфейса системы;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стоимость системы (в том числе затраты на тех. поддержку);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  эргономичность.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Сделать вывод о возможности и целесообразности использования этих систем на выбранном объекте автоматизации.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выполняется сравнение представленных систем по нескольким показателям. Сравнение подкреплять количественными показателями (например, сроки внедрения, объем дискового пространства, кол-во единиц техники, стоимость программного обеспечения и т.п.). Также здесь уместно приведение статистических оценок в виде таблиц, диаграмм, графиков.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подразделе 3 делается заключение о возможности применения рассмотренных систем к выбранному объекту информатизации. Оценивается степень этой возможности на предмет удобства и скорости настройки системы на данную предметную область, а также оптимальности их внедрения с учетом затрат на дальнейшее обслуживание и тех. поддержку.</w:t>
      </w:r>
    </w:p>
    <w:p w:rsidR="003B5CFA" w:rsidRPr="003B5CFA" w:rsidRDefault="003B5CFA" w:rsidP="003B5C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из материала отчета должно быть видно, какие из систем, автоматизирующих подобные выбранным объекты и процессы, существуют на отечественном и зарубежном рынке, и вообще в мире. Какой комплекс задач они позволяют решить, насколько оперативны и эффективны получаемые решения и насколько они соответствуют целям, поставленным при выполнении задания 1.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отчете представить: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- название объекта информатизации;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- описание функционирования объекта информатизации;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- заполненные таблица 1.1 – 1.6;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- контекстную диаграмму функционирования проектируемой ИС;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- функциональную модель проектируемой ИС в виде диаграммы вариантов использования (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Use Case Diagram</w:t>
      </w: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), которая выполнена в одном из прикладных пакетов;</w:t>
      </w:r>
    </w:p>
    <w:p w:rsidR="003B5CFA" w:rsidRPr="003B5CFA" w:rsidRDefault="003B5CFA" w:rsidP="003B5CFA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CFA">
        <w:rPr>
          <w:rFonts w:ascii="Times New Roman" w:eastAsia="Times New Roman" w:hAnsi="Times New Roman" w:cs="Times New Roman"/>
          <w:color w:val="000000"/>
          <w:sz w:val="28"/>
          <w:szCs w:val="28"/>
        </w:rPr>
        <w:t>- выводы о возможности и целесообразности использования этих систем на выбранном объекте автоматизации.</w:t>
      </w:r>
      <w:bookmarkStart w:id="0" w:name="_GoBack"/>
      <w:bookmarkEnd w:id="0"/>
    </w:p>
    <w:sectPr w:rsidR="003B5CFA" w:rsidRPr="003B5CF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A9" w:rsidRDefault="001F0BA9" w:rsidP="00000F93">
      <w:pPr>
        <w:spacing w:after="0" w:line="240" w:lineRule="auto"/>
      </w:pPr>
      <w:r>
        <w:separator/>
      </w:r>
    </w:p>
  </w:endnote>
  <w:endnote w:type="continuationSeparator" w:id="0">
    <w:p w:rsidR="001F0BA9" w:rsidRDefault="001F0BA9" w:rsidP="0000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071993"/>
      <w:docPartObj>
        <w:docPartGallery w:val="Page Numbers (Bottom of Page)"/>
        <w:docPartUnique/>
      </w:docPartObj>
    </w:sdtPr>
    <w:sdtEndPr/>
    <w:sdtContent>
      <w:p w:rsidR="00000F93" w:rsidRDefault="00000F9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CFA">
          <w:rPr>
            <w:noProof/>
          </w:rPr>
          <w:t>5</w:t>
        </w:r>
        <w:r>
          <w:fldChar w:fldCharType="end"/>
        </w:r>
      </w:p>
    </w:sdtContent>
  </w:sdt>
  <w:p w:rsidR="00000F93" w:rsidRDefault="00000F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A9" w:rsidRDefault="001F0BA9" w:rsidP="00000F93">
      <w:pPr>
        <w:spacing w:after="0" w:line="240" w:lineRule="auto"/>
      </w:pPr>
      <w:r>
        <w:separator/>
      </w:r>
    </w:p>
  </w:footnote>
  <w:footnote w:type="continuationSeparator" w:id="0">
    <w:p w:rsidR="001F0BA9" w:rsidRDefault="001F0BA9" w:rsidP="00000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2073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F212EB"/>
    <w:multiLevelType w:val="hybridMultilevel"/>
    <w:tmpl w:val="83ACC5CE"/>
    <w:lvl w:ilvl="0" w:tplc="E360914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C2C12"/>
    <w:multiLevelType w:val="multilevel"/>
    <w:tmpl w:val="F11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D688E"/>
    <w:multiLevelType w:val="multilevel"/>
    <w:tmpl w:val="9AB0CA72"/>
    <w:lvl w:ilvl="0">
      <w:start w:val="1"/>
      <w:numFmt w:val="decimal"/>
      <w:pStyle w:val="1"/>
      <w:suff w:val="space"/>
      <w:lvlText w:val="%1."/>
      <w:lvlJc w:val="left"/>
      <w:pPr>
        <w:ind w:left="0" w:firstLine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35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57" w:firstLine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57" w:firstLine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9"/>
        </w:tabs>
        <w:ind w:left="222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3"/>
        </w:tabs>
        <w:ind w:left="23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1"/>
        </w:tabs>
        <w:ind w:left="2661" w:hanging="1584"/>
      </w:pPr>
      <w:rPr>
        <w:rFonts w:hint="default"/>
      </w:rPr>
    </w:lvl>
  </w:abstractNum>
  <w:abstractNum w:abstractNumId="4" w15:restartNumberingAfterBreak="0">
    <w:nsid w:val="146B01C3"/>
    <w:multiLevelType w:val="hybridMultilevel"/>
    <w:tmpl w:val="AF364372"/>
    <w:lvl w:ilvl="0" w:tplc="2C88C044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F2EDD"/>
    <w:multiLevelType w:val="multilevel"/>
    <w:tmpl w:val="01C8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BA6A93"/>
    <w:multiLevelType w:val="multilevel"/>
    <w:tmpl w:val="8984F1D4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9"/>
        </w:tabs>
        <w:ind w:left="11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7" w15:restartNumberingAfterBreak="0">
    <w:nsid w:val="1A781FBE"/>
    <w:multiLevelType w:val="multilevel"/>
    <w:tmpl w:val="CC68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AD0AF8"/>
    <w:multiLevelType w:val="hybridMultilevel"/>
    <w:tmpl w:val="EB801876"/>
    <w:lvl w:ilvl="0" w:tplc="3B60597E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sz w:val="28"/>
      </w:rPr>
    </w:lvl>
    <w:lvl w:ilvl="1" w:tplc="3B60597E">
      <w:start w:val="1"/>
      <w:numFmt w:val="bullet"/>
      <w:lvlText w:val=""/>
      <w:lvlJc w:val="left"/>
      <w:pPr>
        <w:tabs>
          <w:tab w:val="num" w:pos="1854"/>
        </w:tabs>
        <w:ind w:left="720" w:firstLine="72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2C759A8"/>
    <w:multiLevelType w:val="hybridMultilevel"/>
    <w:tmpl w:val="970A0838"/>
    <w:lvl w:ilvl="0" w:tplc="E360914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04BD2"/>
    <w:multiLevelType w:val="hybridMultilevel"/>
    <w:tmpl w:val="0A06019A"/>
    <w:lvl w:ilvl="0" w:tplc="2C88C044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970CD"/>
    <w:multiLevelType w:val="multilevel"/>
    <w:tmpl w:val="7C901E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E15A21"/>
    <w:multiLevelType w:val="multilevel"/>
    <w:tmpl w:val="BBFE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6F24BB"/>
    <w:multiLevelType w:val="multilevel"/>
    <w:tmpl w:val="AF0C07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8E73E4D"/>
    <w:multiLevelType w:val="multilevel"/>
    <w:tmpl w:val="94A4DC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91227D0"/>
    <w:multiLevelType w:val="multilevel"/>
    <w:tmpl w:val="AAB8EC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45F328A"/>
    <w:multiLevelType w:val="multilevel"/>
    <w:tmpl w:val="38C4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8726A1"/>
    <w:multiLevelType w:val="hybridMultilevel"/>
    <w:tmpl w:val="5B0C65B2"/>
    <w:lvl w:ilvl="0" w:tplc="E54AD0EA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67828"/>
    <w:multiLevelType w:val="hybridMultilevel"/>
    <w:tmpl w:val="979A5D20"/>
    <w:lvl w:ilvl="0" w:tplc="CE0ACD32">
      <w:start w:val="1"/>
      <w:numFmt w:val="bullet"/>
      <w:lvlText w:val="-"/>
      <w:lvlJc w:val="left"/>
      <w:pPr>
        <w:ind w:left="1144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9" w15:restartNumberingAfterBreak="0">
    <w:nsid w:val="4EB129AE"/>
    <w:multiLevelType w:val="multilevel"/>
    <w:tmpl w:val="6DBAD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CE2623"/>
    <w:multiLevelType w:val="hybridMultilevel"/>
    <w:tmpl w:val="A3207822"/>
    <w:lvl w:ilvl="0" w:tplc="4DBC9D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F12807"/>
    <w:multiLevelType w:val="multilevel"/>
    <w:tmpl w:val="B05ADD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64D21B02"/>
    <w:multiLevelType w:val="hybridMultilevel"/>
    <w:tmpl w:val="BDDEA57A"/>
    <w:lvl w:ilvl="0" w:tplc="3B60597E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164B4"/>
    <w:multiLevelType w:val="hybridMultilevel"/>
    <w:tmpl w:val="B9EE686C"/>
    <w:lvl w:ilvl="0" w:tplc="BB961DB8">
      <w:start w:val="1"/>
      <w:numFmt w:val="decimal"/>
      <w:pStyle w:val="a0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sz w:val="28"/>
      </w:rPr>
    </w:lvl>
    <w:lvl w:ilvl="1" w:tplc="3B60597E">
      <w:start w:val="1"/>
      <w:numFmt w:val="bullet"/>
      <w:lvlText w:val=""/>
      <w:lvlJc w:val="left"/>
      <w:pPr>
        <w:tabs>
          <w:tab w:val="num" w:pos="1854"/>
        </w:tabs>
        <w:ind w:left="720" w:firstLine="720"/>
      </w:pPr>
      <w:rPr>
        <w:rFonts w:ascii="Symbol" w:hAnsi="Symbol" w:hint="default"/>
        <w:sz w:val="28"/>
      </w:rPr>
    </w:lvl>
    <w:lvl w:ilvl="2" w:tplc="2C88C044">
      <w:start w:val="1"/>
      <w:numFmt w:val="bullet"/>
      <w:lvlText w:val=""/>
      <w:lvlJc w:val="left"/>
      <w:pPr>
        <w:tabs>
          <w:tab w:val="num" w:pos="2641"/>
        </w:tabs>
        <w:ind w:left="1620" w:firstLine="720"/>
      </w:pPr>
      <w:rPr>
        <w:rFonts w:ascii="Symbol" w:hAnsi="Symbol" w:hint="default"/>
        <w:sz w:val="28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5CC667A"/>
    <w:multiLevelType w:val="multilevel"/>
    <w:tmpl w:val="2588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FA50ED"/>
    <w:multiLevelType w:val="multilevel"/>
    <w:tmpl w:val="5128E51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a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6" w15:restartNumberingAfterBreak="0">
    <w:nsid w:val="767837F7"/>
    <w:multiLevelType w:val="multilevel"/>
    <w:tmpl w:val="6770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6"/>
  </w:num>
  <w:num w:numId="5">
    <w:abstractNumId w:val="19"/>
  </w:num>
  <w:num w:numId="6">
    <w:abstractNumId w:val="0"/>
  </w:num>
  <w:num w:numId="7">
    <w:abstractNumId w:val="25"/>
  </w:num>
  <w:num w:numId="8">
    <w:abstractNumId w:val="6"/>
  </w:num>
  <w:num w:numId="9">
    <w:abstractNumId w:val="3"/>
  </w:num>
  <w:num w:numId="10">
    <w:abstractNumId w:val="8"/>
  </w:num>
  <w:num w:numId="11">
    <w:abstractNumId w:val="22"/>
  </w:num>
  <w:num w:numId="12">
    <w:abstractNumId w:val="10"/>
  </w:num>
  <w:num w:numId="13">
    <w:abstractNumId w:val="23"/>
  </w:num>
  <w:num w:numId="14">
    <w:abstractNumId w:val="4"/>
  </w:num>
  <w:num w:numId="15">
    <w:abstractNumId w:val="18"/>
  </w:num>
  <w:num w:numId="16">
    <w:abstractNumId w:val="17"/>
  </w:num>
  <w:num w:numId="17">
    <w:abstractNumId w:val="12"/>
  </w:num>
  <w:num w:numId="18">
    <w:abstractNumId w:val="7"/>
  </w:num>
  <w:num w:numId="19">
    <w:abstractNumId w:val="14"/>
  </w:num>
  <w:num w:numId="20">
    <w:abstractNumId w:val="21"/>
  </w:num>
  <w:num w:numId="21">
    <w:abstractNumId w:val="5"/>
  </w:num>
  <w:num w:numId="22">
    <w:abstractNumId w:val="15"/>
  </w:num>
  <w:num w:numId="23">
    <w:abstractNumId w:val="1"/>
  </w:num>
  <w:num w:numId="24">
    <w:abstractNumId w:val="9"/>
  </w:num>
  <w:num w:numId="25">
    <w:abstractNumId w:val="20"/>
  </w:num>
  <w:num w:numId="26">
    <w:abstractNumId w:val="1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4208"/>
    <w:rsid w:val="00000F93"/>
    <w:rsid w:val="00082BAB"/>
    <w:rsid w:val="001F0BA9"/>
    <w:rsid w:val="003B06A5"/>
    <w:rsid w:val="003B5CFA"/>
    <w:rsid w:val="00410638"/>
    <w:rsid w:val="00444782"/>
    <w:rsid w:val="005F4208"/>
    <w:rsid w:val="00620169"/>
    <w:rsid w:val="00A67962"/>
    <w:rsid w:val="00B03FE5"/>
    <w:rsid w:val="00CE5BA7"/>
    <w:rsid w:val="00D7124F"/>
    <w:rsid w:val="00E1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6A77"/>
  <w15:docId w15:val="{3C3ED375-E18E-4952-8635-B37311A4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qFormat/>
    <w:rsid w:val="00D7124F"/>
    <w:pPr>
      <w:keepNext/>
      <w:tabs>
        <w:tab w:val="left" w:pos="720"/>
        <w:tab w:val="left" w:pos="1077"/>
      </w:tabs>
      <w:overflowPunct w:val="0"/>
      <w:autoSpaceDE w:val="0"/>
      <w:autoSpaceDN w:val="0"/>
      <w:adjustRightInd w:val="0"/>
      <w:spacing w:before="240" w:after="240" w:line="240" w:lineRule="auto"/>
      <w:ind w:firstLine="720"/>
      <w:contextualSpacing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qFormat/>
    <w:rsid w:val="00D7124F"/>
    <w:pPr>
      <w:keepNext/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uto"/>
      <w:ind w:left="11" w:firstLine="709"/>
      <w:textAlignment w:val="baseline"/>
      <w:outlineLvl w:val="1"/>
    </w:pPr>
    <w:rPr>
      <w:rFonts w:ascii="Times New Roman" w:eastAsia="Times New Roman" w:hAnsi="Times New Roman" w:cs="Arial"/>
      <w:b/>
      <w:bCs/>
      <w:iCs/>
      <w:sz w:val="32"/>
      <w:szCs w:val="28"/>
    </w:rPr>
  </w:style>
  <w:style w:type="paragraph" w:styleId="3">
    <w:name w:val="heading 3"/>
    <w:basedOn w:val="a2"/>
    <w:next w:val="a2"/>
    <w:link w:val="30"/>
    <w:unhideWhenUsed/>
    <w:qFormat/>
    <w:rsid w:val="00000F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4">
    <w:name w:val="heading 4"/>
    <w:basedOn w:val="a2"/>
    <w:next w:val="a2"/>
    <w:link w:val="40"/>
    <w:qFormat/>
    <w:rsid w:val="00D7124F"/>
    <w:pPr>
      <w:keepNext/>
      <w:tabs>
        <w:tab w:val="left" w:pos="720"/>
        <w:tab w:val="num" w:pos="1429"/>
      </w:tabs>
      <w:overflowPunct w:val="0"/>
      <w:autoSpaceDE w:val="0"/>
      <w:autoSpaceDN w:val="0"/>
      <w:adjustRightInd w:val="0"/>
      <w:spacing w:before="240" w:after="60" w:line="264" w:lineRule="auto"/>
      <w:ind w:left="11" w:firstLine="709"/>
      <w:jc w:val="both"/>
      <w:textAlignment w:val="baseline"/>
      <w:outlineLvl w:val="3"/>
    </w:pPr>
    <w:rPr>
      <w:rFonts w:ascii="Times New Roman" w:eastAsia="Times New Roman" w:hAnsi="Times New Roman" w:cs="Times New Roman"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7124F"/>
    <w:pPr>
      <w:keepNext/>
      <w:tabs>
        <w:tab w:val="left" w:pos="720"/>
      </w:tabs>
      <w:spacing w:before="4180"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sz w:val="32"/>
      <w:szCs w:val="20"/>
    </w:rPr>
  </w:style>
  <w:style w:type="paragraph" w:styleId="6">
    <w:name w:val="heading 6"/>
    <w:basedOn w:val="a2"/>
    <w:next w:val="a2"/>
    <w:link w:val="60"/>
    <w:unhideWhenUsed/>
    <w:qFormat/>
    <w:rsid w:val="00000F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0">
    <w:name w:val="Заголовок 3 Знак"/>
    <w:basedOn w:val="a3"/>
    <w:link w:val="3"/>
    <w:uiPriority w:val="9"/>
    <w:semiHidden/>
    <w:rsid w:val="00000F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60">
    <w:name w:val="Заголовок 6 Знак"/>
    <w:basedOn w:val="a3"/>
    <w:link w:val="6"/>
    <w:uiPriority w:val="9"/>
    <w:rsid w:val="00000F93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a6">
    <w:name w:val="Normal (Web)"/>
    <w:basedOn w:val="a2"/>
    <w:uiPriority w:val="99"/>
    <w:unhideWhenUsed/>
    <w:rsid w:val="0000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3"/>
    <w:uiPriority w:val="22"/>
    <w:qFormat/>
    <w:rsid w:val="00000F93"/>
    <w:rPr>
      <w:b/>
      <w:bCs/>
    </w:rPr>
  </w:style>
  <w:style w:type="character" w:styleId="a8">
    <w:name w:val="Hyperlink"/>
    <w:basedOn w:val="a3"/>
    <w:uiPriority w:val="99"/>
    <w:unhideWhenUsed/>
    <w:rsid w:val="00000F93"/>
    <w:rPr>
      <w:color w:val="0000FF"/>
      <w:u w:val="single"/>
    </w:rPr>
  </w:style>
  <w:style w:type="paragraph" w:styleId="a9">
    <w:name w:val="No Spacing"/>
    <w:link w:val="aa"/>
    <w:qFormat/>
    <w:rsid w:val="00000F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2"/>
    <w:uiPriority w:val="34"/>
    <w:qFormat/>
    <w:rsid w:val="00000F93"/>
    <w:pPr>
      <w:ind w:left="720"/>
      <w:contextualSpacing/>
    </w:pPr>
    <w:rPr>
      <w:rFonts w:eastAsiaTheme="minorHAnsi"/>
      <w:lang w:eastAsia="en-US"/>
    </w:rPr>
  </w:style>
  <w:style w:type="paragraph" w:customStyle="1" w:styleId="text-center">
    <w:name w:val="text-center"/>
    <w:basedOn w:val="a2"/>
    <w:rsid w:val="0000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-obf">
    <w:name w:val="c-obf"/>
    <w:basedOn w:val="a3"/>
    <w:rsid w:val="00000F93"/>
  </w:style>
  <w:style w:type="character" w:customStyle="1" w:styleId="aa">
    <w:name w:val="Без интервала Знак"/>
    <w:basedOn w:val="a3"/>
    <w:link w:val="a9"/>
    <w:uiPriority w:val="1"/>
    <w:rsid w:val="00000F93"/>
    <w:rPr>
      <w:rFonts w:ascii="Calibri" w:eastAsia="Calibri" w:hAnsi="Calibri" w:cs="Times New Roman"/>
      <w:lang w:eastAsia="en-US"/>
    </w:rPr>
  </w:style>
  <w:style w:type="paragraph" w:styleId="ac">
    <w:name w:val="header"/>
    <w:basedOn w:val="a2"/>
    <w:link w:val="ad"/>
    <w:unhideWhenUsed/>
    <w:rsid w:val="0000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000F93"/>
  </w:style>
  <w:style w:type="paragraph" w:styleId="ae">
    <w:name w:val="footer"/>
    <w:basedOn w:val="a2"/>
    <w:link w:val="af"/>
    <w:uiPriority w:val="99"/>
    <w:unhideWhenUsed/>
    <w:rsid w:val="0000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000F93"/>
  </w:style>
  <w:style w:type="character" w:customStyle="1" w:styleId="11">
    <w:name w:val="Заголовок 1 Знак"/>
    <w:basedOn w:val="a3"/>
    <w:link w:val="10"/>
    <w:rsid w:val="00D7124F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rsid w:val="00D7124F"/>
    <w:rPr>
      <w:rFonts w:ascii="Times New Roman" w:eastAsia="Times New Roman" w:hAnsi="Times New Roman" w:cs="Arial"/>
      <w:b/>
      <w:bCs/>
      <w:iCs/>
      <w:sz w:val="32"/>
      <w:szCs w:val="28"/>
    </w:rPr>
  </w:style>
  <w:style w:type="character" w:customStyle="1" w:styleId="40">
    <w:name w:val="Заголовок 4 Знак"/>
    <w:basedOn w:val="a3"/>
    <w:link w:val="4"/>
    <w:rsid w:val="00D7124F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D7124F"/>
    <w:rPr>
      <w:rFonts w:ascii="Times New Roman" w:eastAsia="Times New Roman" w:hAnsi="Times New Roman" w:cs="Times New Roman"/>
      <w:sz w:val="32"/>
      <w:szCs w:val="20"/>
    </w:rPr>
  </w:style>
  <w:style w:type="paragraph" w:customStyle="1" w:styleId="af0">
    <w:name w:val="Маркированный"/>
    <w:basedOn w:val="a"/>
    <w:rsid w:val="00D7124F"/>
    <w:pPr>
      <w:numPr>
        <w:numId w:val="0"/>
      </w:numPr>
    </w:pPr>
  </w:style>
  <w:style w:type="paragraph" w:styleId="a">
    <w:name w:val="List Bullet"/>
    <w:basedOn w:val="a2"/>
    <w:rsid w:val="00D7124F"/>
    <w:pPr>
      <w:numPr>
        <w:numId w:val="6"/>
      </w:num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af1">
    <w:basedOn w:val="a2"/>
    <w:next w:val="a2"/>
    <w:qFormat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240" w:after="360" w:line="240" w:lineRule="auto"/>
      <w:ind w:firstLine="720"/>
      <w:jc w:val="both"/>
      <w:textAlignment w:val="baseline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customStyle="1" w:styleId="a1">
    <w:name w:val="СписокРазделов"/>
    <w:basedOn w:val="20"/>
    <w:rsid w:val="00D7124F"/>
    <w:pPr>
      <w:keepNext w:val="0"/>
      <w:numPr>
        <w:ilvl w:val="1"/>
        <w:numId w:val="7"/>
      </w:numPr>
      <w:contextualSpacing/>
    </w:pPr>
    <w:rPr>
      <w:b w:val="0"/>
    </w:rPr>
  </w:style>
  <w:style w:type="paragraph" w:customStyle="1" w:styleId="2">
    <w:name w:val="СписокРазделов 2"/>
    <w:basedOn w:val="a1"/>
    <w:rsid w:val="00D7124F"/>
    <w:pPr>
      <w:numPr>
        <w:ilvl w:val="2"/>
      </w:numPr>
      <w:spacing w:before="0" w:after="0"/>
      <w:contextualSpacing w:val="0"/>
    </w:pPr>
  </w:style>
  <w:style w:type="paragraph" w:customStyle="1" w:styleId="14">
    <w:name w:val="Стиль Нумерованный + 14 пт По ширине Междустр.интервал:  множител..."/>
    <w:basedOn w:val="a2"/>
    <w:rsid w:val="00D7124F"/>
    <w:pPr>
      <w:overflowPunct w:val="0"/>
      <w:autoSpaceDE w:val="0"/>
      <w:autoSpaceDN w:val="0"/>
      <w:adjustRightInd w:val="0"/>
      <w:spacing w:after="0" w:line="264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pacing w:val="6"/>
      <w:sz w:val="32"/>
      <w:szCs w:val="20"/>
    </w:rPr>
  </w:style>
  <w:style w:type="paragraph" w:customStyle="1" w:styleId="af2">
    <w:name w:val="ОбычныйПВ"/>
    <w:basedOn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336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af3">
    <w:name w:val="Название объекта ПВ"/>
    <w:basedOn w:val="af4"/>
    <w:next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240" w:after="360"/>
      <w:ind w:firstLine="720"/>
      <w:contextualSpacing w:val="0"/>
      <w:textAlignment w:val="baseline"/>
      <w:outlineLvl w:val="0"/>
    </w:pPr>
    <w:rPr>
      <w:rFonts w:ascii="Times New Roman" w:eastAsia="Times New Roman" w:hAnsi="Times New Roman" w:cs="Arial"/>
      <w:b/>
      <w:bCs/>
      <w:spacing w:val="0"/>
      <w:sz w:val="28"/>
      <w:szCs w:val="32"/>
    </w:rPr>
  </w:style>
  <w:style w:type="paragraph" w:customStyle="1" w:styleId="a0">
    <w:name w:val="Нумерованный"/>
    <w:basedOn w:val="a2"/>
    <w:rsid w:val="00D7124F"/>
    <w:pPr>
      <w:numPr>
        <w:numId w:val="13"/>
      </w:num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1">
    <w:name w:val="Заголовок_статьи_1"/>
    <w:basedOn w:val="a2"/>
    <w:next w:val="a2"/>
    <w:rsid w:val="00D7124F"/>
    <w:pPr>
      <w:numPr>
        <w:numId w:val="9"/>
      </w:numPr>
      <w:tabs>
        <w:tab w:val="left" w:pos="720"/>
      </w:tabs>
      <w:spacing w:before="240" w:after="120" w:line="264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customStyle="1" w:styleId="af5">
    <w:name w:val="Обычный_статьи"/>
    <w:basedOn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bCs/>
      <w:sz w:val="20"/>
      <w:szCs w:val="24"/>
    </w:rPr>
  </w:style>
  <w:style w:type="table" w:styleId="af6">
    <w:name w:val="Table Grid"/>
    <w:basedOn w:val="a4"/>
    <w:rsid w:val="00D7124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a2"/>
    <w:next w:val="a2"/>
    <w:rsid w:val="00D7124F"/>
    <w:pPr>
      <w:keepNext/>
      <w:tabs>
        <w:tab w:val="left" w:pos="720"/>
      </w:tabs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2"/>
    <w:next w:val="a2"/>
    <w:rsid w:val="00D7124F"/>
    <w:pPr>
      <w:keepNext/>
      <w:tabs>
        <w:tab w:val="left" w:pos="72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32"/>
      <w:szCs w:val="28"/>
    </w:rPr>
  </w:style>
  <w:style w:type="paragraph" w:customStyle="1" w:styleId="af7">
    <w:name w:val="Форматированный"/>
    <w:basedOn w:val="a2"/>
    <w:rsid w:val="00D7124F"/>
    <w:pPr>
      <w:tabs>
        <w:tab w:val="left" w:pos="0"/>
        <w:tab w:val="left" w:pos="72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Body Text Indent"/>
    <w:basedOn w:val="a2"/>
    <w:link w:val="af9"/>
    <w:rsid w:val="00D7124F"/>
    <w:pPr>
      <w:tabs>
        <w:tab w:val="left" w:pos="720"/>
      </w:tabs>
      <w:spacing w:after="0" w:line="220" w:lineRule="auto"/>
      <w:ind w:left="720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af9">
    <w:name w:val="Основной текст с отступом Знак"/>
    <w:basedOn w:val="a3"/>
    <w:link w:val="af8"/>
    <w:rsid w:val="00D7124F"/>
    <w:rPr>
      <w:rFonts w:ascii="Arial" w:eastAsia="Times New Roman" w:hAnsi="Arial" w:cs="Times New Roman"/>
      <w:sz w:val="32"/>
      <w:szCs w:val="20"/>
    </w:rPr>
  </w:style>
  <w:style w:type="paragraph" w:styleId="22">
    <w:name w:val="Body Text Indent 2"/>
    <w:basedOn w:val="a2"/>
    <w:link w:val="23"/>
    <w:rsid w:val="00D7124F"/>
    <w:pPr>
      <w:tabs>
        <w:tab w:val="left" w:pos="720"/>
      </w:tabs>
      <w:spacing w:after="0" w:line="220" w:lineRule="auto"/>
      <w:ind w:firstLine="720"/>
      <w:jc w:val="both"/>
    </w:pPr>
    <w:rPr>
      <w:rFonts w:ascii="Arial" w:eastAsia="Times New Roman" w:hAnsi="Arial" w:cs="Times New Roman"/>
      <w:sz w:val="32"/>
      <w:szCs w:val="20"/>
    </w:rPr>
  </w:style>
  <w:style w:type="character" w:customStyle="1" w:styleId="23">
    <w:name w:val="Основной текст с отступом 2 Знак"/>
    <w:basedOn w:val="a3"/>
    <w:link w:val="22"/>
    <w:rsid w:val="00D7124F"/>
    <w:rPr>
      <w:rFonts w:ascii="Arial" w:eastAsia="Times New Roman" w:hAnsi="Arial" w:cs="Times New Roman"/>
      <w:sz w:val="32"/>
      <w:szCs w:val="20"/>
    </w:rPr>
  </w:style>
  <w:style w:type="paragraph" w:styleId="24">
    <w:name w:val="Body Text 2"/>
    <w:basedOn w:val="a2"/>
    <w:link w:val="25"/>
    <w:rsid w:val="00D7124F"/>
    <w:pPr>
      <w:tabs>
        <w:tab w:val="left" w:pos="720"/>
      </w:tabs>
      <w:spacing w:after="0" w:line="22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25">
    <w:name w:val="Основной текст 2 Знак"/>
    <w:basedOn w:val="a3"/>
    <w:link w:val="24"/>
    <w:rsid w:val="00D7124F"/>
    <w:rPr>
      <w:rFonts w:ascii="Times New Roman" w:eastAsia="Times New Roman" w:hAnsi="Times New Roman" w:cs="Times New Roman"/>
      <w:sz w:val="32"/>
      <w:szCs w:val="20"/>
    </w:rPr>
  </w:style>
  <w:style w:type="paragraph" w:customStyle="1" w:styleId="FR1">
    <w:name w:val="FR1"/>
    <w:rsid w:val="00D7124F"/>
    <w:pPr>
      <w:autoSpaceDE w:val="0"/>
      <w:autoSpaceDN w:val="0"/>
      <w:adjustRightInd w:val="0"/>
      <w:spacing w:after="0" w:line="240" w:lineRule="auto"/>
      <w:ind w:left="480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12">
    <w:name w:val="toc 1"/>
    <w:basedOn w:val="a2"/>
    <w:next w:val="a2"/>
    <w:autoRedefine/>
    <w:uiPriority w:val="39"/>
    <w:rsid w:val="00D7124F"/>
    <w:pPr>
      <w:tabs>
        <w:tab w:val="right" w:leader="dot" w:pos="9356"/>
      </w:tabs>
      <w:spacing w:after="0" w:line="264" w:lineRule="auto"/>
      <w:ind w:firstLine="720"/>
    </w:pPr>
    <w:rPr>
      <w:rFonts w:ascii="Times New Roman" w:eastAsia="Times New Roman" w:hAnsi="Times New Roman" w:cs="Times New Roman"/>
      <w:sz w:val="32"/>
      <w:szCs w:val="20"/>
    </w:rPr>
  </w:style>
  <w:style w:type="paragraph" w:styleId="afa">
    <w:name w:val="Body Text"/>
    <w:basedOn w:val="a2"/>
    <w:link w:val="afb"/>
    <w:rsid w:val="00D7124F"/>
    <w:pPr>
      <w:tabs>
        <w:tab w:val="left" w:pos="720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32"/>
      <w:szCs w:val="20"/>
    </w:rPr>
  </w:style>
  <w:style w:type="character" w:customStyle="1" w:styleId="afb">
    <w:name w:val="Основной текст Знак"/>
    <w:basedOn w:val="a3"/>
    <w:link w:val="afa"/>
    <w:rsid w:val="00D7124F"/>
    <w:rPr>
      <w:rFonts w:ascii="Arial" w:eastAsia="Times New Roman" w:hAnsi="Arial" w:cs="Times New Roman"/>
      <w:sz w:val="32"/>
      <w:szCs w:val="20"/>
    </w:rPr>
  </w:style>
  <w:style w:type="paragraph" w:styleId="31">
    <w:name w:val="Body Text Indent 3"/>
    <w:basedOn w:val="a2"/>
    <w:link w:val="32"/>
    <w:rsid w:val="00D7124F"/>
    <w:pPr>
      <w:tabs>
        <w:tab w:val="left" w:pos="720"/>
      </w:tabs>
      <w:spacing w:after="0" w:line="240" w:lineRule="auto"/>
      <w:ind w:firstLine="720"/>
    </w:pPr>
    <w:rPr>
      <w:rFonts w:ascii="Arial" w:eastAsia="Times New Roman" w:hAnsi="Arial" w:cs="Times New Roman"/>
      <w:szCs w:val="20"/>
    </w:rPr>
  </w:style>
  <w:style w:type="character" w:customStyle="1" w:styleId="32">
    <w:name w:val="Основной текст с отступом 3 Знак"/>
    <w:basedOn w:val="a3"/>
    <w:link w:val="31"/>
    <w:rsid w:val="00D7124F"/>
    <w:rPr>
      <w:rFonts w:ascii="Arial" w:eastAsia="Times New Roman" w:hAnsi="Arial" w:cs="Times New Roman"/>
      <w:szCs w:val="20"/>
    </w:rPr>
  </w:style>
  <w:style w:type="character" w:styleId="afc">
    <w:name w:val="page number"/>
    <w:basedOn w:val="a3"/>
    <w:rsid w:val="00D7124F"/>
  </w:style>
  <w:style w:type="paragraph" w:styleId="afd">
    <w:name w:val="Balloon Text"/>
    <w:basedOn w:val="a2"/>
    <w:link w:val="afe"/>
    <w:semiHidden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semiHidden/>
    <w:rsid w:val="00D7124F"/>
    <w:rPr>
      <w:rFonts w:ascii="Tahoma" w:eastAsia="Times New Roman" w:hAnsi="Tahoma" w:cs="Tahoma"/>
      <w:sz w:val="16"/>
      <w:szCs w:val="16"/>
    </w:rPr>
  </w:style>
  <w:style w:type="paragraph" w:customStyle="1" w:styleId="26">
    <w:name w:val="Стиль Заголовок 2 + Междустр.интервал:  одинарный"/>
    <w:basedOn w:val="20"/>
    <w:rsid w:val="00D7124F"/>
    <w:pPr>
      <w:numPr>
        <w:ilvl w:val="1"/>
      </w:numPr>
      <w:ind w:left="11" w:firstLine="720"/>
    </w:pPr>
    <w:rPr>
      <w:rFonts w:cs="Times New Roman"/>
      <w:iCs w:val="0"/>
      <w:szCs w:val="20"/>
    </w:rPr>
  </w:style>
  <w:style w:type="paragraph" w:styleId="aff">
    <w:name w:val="caption"/>
    <w:aliases w:val=" рисунка, рисунка1,рисунка,рисунка1,рисунка1 Знак Знак,рисунка1 Знак,Ви6"/>
    <w:basedOn w:val="a2"/>
    <w:next w:val="a2"/>
    <w:qFormat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Cs/>
      <w:sz w:val="32"/>
      <w:szCs w:val="20"/>
    </w:rPr>
  </w:style>
  <w:style w:type="paragraph" w:styleId="27">
    <w:name w:val="toc 2"/>
    <w:basedOn w:val="a2"/>
    <w:next w:val="a2"/>
    <w:autoRedefine/>
    <w:uiPriority w:val="39"/>
    <w:rsid w:val="00D7124F"/>
    <w:pPr>
      <w:overflowPunct w:val="0"/>
      <w:autoSpaceDE w:val="0"/>
      <w:autoSpaceDN w:val="0"/>
      <w:adjustRightInd w:val="0"/>
      <w:spacing w:after="0" w:line="264" w:lineRule="auto"/>
      <w:ind w:left="280"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16Width">
    <w:name w:val="16 Width"/>
    <w:rsid w:val="00D7124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customStyle="1" w:styleId="33">
    <w:name w:val="3"/>
    <w:basedOn w:val="a2"/>
    <w:rsid w:val="00D7124F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0">
    <w:name w:val="Plain Text"/>
    <w:basedOn w:val="a2"/>
    <w:link w:val="aff1"/>
    <w:rsid w:val="00D7124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3"/>
    <w:link w:val="aff0"/>
    <w:rsid w:val="00D7124F"/>
    <w:rPr>
      <w:rFonts w:ascii="Courier New" w:eastAsia="Times New Roman" w:hAnsi="Courier New" w:cs="Times New Roman"/>
      <w:sz w:val="20"/>
      <w:szCs w:val="20"/>
    </w:rPr>
  </w:style>
  <w:style w:type="paragraph" w:customStyle="1" w:styleId="61">
    <w:name w:val="Ви6 основной текст"/>
    <w:basedOn w:val="a2"/>
    <w:rsid w:val="00D7124F"/>
    <w:pPr>
      <w:tabs>
        <w:tab w:val="left" w:pos="0"/>
      </w:tabs>
      <w:spacing w:before="60" w:after="60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styleId="aff2">
    <w:name w:val="footnote text"/>
    <w:basedOn w:val="a2"/>
    <w:link w:val="aff3"/>
    <w:semiHidden/>
    <w:rsid w:val="00D712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D7124F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semiHidden/>
    <w:rsid w:val="00D7124F"/>
    <w:rPr>
      <w:vertAlign w:val="superscript"/>
    </w:rPr>
  </w:style>
  <w:style w:type="paragraph" w:styleId="34">
    <w:name w:val="toc 3"/>
    <w:basedOn w:val="a2"/>
    <w:next w:val="a2"/>
    <w:autoRedefine/>
    <w:uiPriority w:val="39"/>
    <w:rsid w:val="00D7124F"/>
    <w:pPr>
      <w:overflowPunct w:val="0"/>
      <w:autoSpaceDE w:val="0"/>
      <w:autoSpaceDN w:val="0"/>
      <w:adjustRightInd w:val="0"/>
      <w:spacing w:after="0" w:line="264" w:lineRule="auto"/>
      <w:ind w:left="640"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aff5">
    <w:name w:val="TOC Heading"/>
    <w:basedOn w:val="10"/>
    <w:next w:val="a2"/>
    <w:uiPriority w:val="39"/>
    <w:unhideWhenUsed/>
    <w:qFormat/>
    <w:rsid w:val="00D7124F"/>
    <w:pPr>
      <w:keepLines/>
      <w:tabs>
        <w:tab w:val="clear" w:pos="720"/>
        <w:tab w:val="clear" w:pos="1077"/>
      </w:tabs>
      <w:overflowPunct/>
      <w:autoSpaceDE/>
      <w:autoSpaceDN/>
      <w:adjustRightInd/>
      <w:spacing w:before="480" w:after="0" w:line="276" w:lineRule="auto"/>
      <w:ind w:firstLine="0"/>
      <w:contextualSpacing w:val="0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6">
    <w:name w:val="Основной текст_"/>
    <w:link w:val="35"/>
    <w:rsid w:val="00D7124F"/>
    <w:rPr>
      <w:sz w:val="26"/>
      <w:szCs w:val="26"/>
      <w:shd w:val="clear" w:color="auto" w:fill="FFFFFF"/>
    </w:rPr>
  </w:style>
  <w:style w:type="character" w:customStyle="1" w:styleId="13">
    <w:name w:val="Основной текст1"/>
    <w:rsid w:val="00D7124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5">
    <w:name w:val="Основной текст3"/>
    <w:basedOn w:val="a2"/>
    <w:link w:val="aff6"/>
    <w:rsid w:val="00D7124F"/>
    <w:pPr>
      <w:widowControl w:val="0"/>
      <w:shd w:val="clear" w:color="auto" w:fill="FFFFFF"/>
      <w:spacing w:before="600" w:after="0" w:line="293" w:lineRule="exact"/>
      <w:ind w:hanging="340"/>
    </w:pPr>
    <w:rPr>
      <w:sz w:val="26"/>
      <w:szCs w:val="26"/>
    </w:rPr>
  </w:style>
  <w:style w:type="character" w:customStyle="1" w:styleId="aff7">
    <w:name w:val="Основной текст + Курсив"/>
    <w:rsid w:val="00D71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f8">
    <w:name w:val="Диплом Знак"/>
    <w:link w:val="aff9"/>
    <w:locked/>
    <w:rsid w:val="00D7124F"/>
    <w:rPr>
      <w:bCs/>
      <w:iCs/>
      <w:sz w:val="28"/>
      <w:szCs w:val="28"/>
    </w:rPr>
  </w:style>
  <w:style w:type="paragraph" w:customStyle="1" w:styleId="aff9">
    <w:name w:val="Диплом"/>
    <w:basedOn w:val="a2"/>
    <w:link w:val="aff8"/>
    <w:rsid w:val="00D7124F"/>
    <w:pPr>
      <w:widowControl w:val="0"/>
      <w:tabs>
        <w:tab w:val="center" w:pos="4820"/>
        <w:tab w:val="right" w:pos="9639"/>
      </w:tabs>
      <w:spacing w:after="0" w:line="312" w:lineRule="auto"/>
      <w:ind w:firstLine="709"/>
      <w:jc w:val="both"/>
    </w:pPr>
    <w:rPr>
      <w:bCs/>
      <w:iCs/>
      <w:sz w:val="28"/>
      <w:szCs w:val="28"/>
    </w:rPr>
  </w:style>
  <w:style w:type="paragraph" w:customStyle="1" w:styleId="affa">
    <w:name w:val="схема"/>
    <w:autoRedefine/>
    <w:uiPriority w:val="99"/>
    <w:rsid w:val="00D7124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Таблица простая 21"/>
    <w:basedOn w:val="a4"/>
    <w:uiPriority w:val="42"/>
    <w:rsid w:val="00D7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f4">
    <w:name w:val="Title"/>
    <w:basedOn w:val="a2"/>
    <w:next w:val="a2"/>
    <w:link w:val="affb"/>
    <w:uiPriority w:val="10"/>
    <w:qFormat/>
    <w:rsid w:val="00D71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3"/>
    <w:link w:val="af4"/>
    <w:uiPriority w:val="10"/>
    <w:rsid w:val="00D71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1pt">
    <w:name w:val="Основной текст (2) + 11 pt;Полужирный"/>
    <w:rsid w:val="003B06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">
    <w:name w:val="Подпись к таблице (2)"/>
    <w:rsid w:val="003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affc">
    <w:name w:val="a"/>
    <w:basedOn w:val="a3"/>
    <w:rsid w:val="003B5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рита</cp:lastModifiedBy>
  <cp:revision>10</cp:revision>
  <dcterms:created xsi:type="dcterms:W3CDTF">2021-03-25T15:57:00Z</dcterms:created>
  <dcterms:modified xsi:type="dcterms:W3CDTF">2021-05-15T10:48:00Z</dcterms:modified>
</cp:coreProperties>
</file>