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8B" w:rsidRDefault="008D128B" w:rsidP="008D128B">
      <w:pPr>
        <w:tabs>
          <w:tab w:val="left" w:pos="6947"/>
        </w:tabs>
        <w:rPr>
          <w:rFonts w:ascii="Times New Roman" w:hAnsi="Times New Roman" w:cs="Times New Roman"/>
          <w:sz w:val="24"/>
          <w:szCs w:val="24"/>
        </w:rPr>
      </w:pPr>
    </w:p>
    <w:p w:rsidR="008D128B" w:rsidRDefault="008D128B" w:rsidP="008D128B">
      <w:pPr>
        <w:ind w:left="360" w:firstLine="348"/>
        <w:jc w:val="both"/>
        <w:rPr>
          <w:b/>
          <w:color w:val="000000" w:themeColor="text1"/>
          <w:sz w:val="28"/>
          <w:szCs w:val="28"/>
        </w:rPr>
      </w:pPr>
    </w:p>
    <w:p w:rsidR="008D128B" w:rsidRDefault="008D128B" w:rsidP="008D128B">
      <w:pPr>
        <w:spacing w:before="60" w:after="60"/>
        <w:contextualSpacing/>
        <w:jc w:val="both"/>
        <w:rPr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B04E273" wp14:editId="35705575">
            <wp:extent cx="6096000" cy="1123950"/>
            <wp:effectExtent l="0" t="0" r="0" b="0"/>
            <wp:docPr id="4" name="Рисунок 4" descr="Описание: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8B" w:rsidRPr="00223D1D" w:rsidRDefault="008D128B" w:rsidP="008D128B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Кафедра «</w:t>
      </w:r>
      <w:r>
        <w:rPr>
          <w:rFonts w:ascii="Times New Roman" w:eastAsia="FranklinGothicBook" w:hAnsi="Times New Roman" w:cs="Times New Roman"/>
          <w:b/>
          <w:sz w:val="28"/>
          <w:szCs w:val="28"/>
        </w:rPr>
        <w:t>Менеджмент</w:t>
      </w:r>
      <w:r w:rsidRPr="00223D1D">
        <w:rPr>
          <w:rFonts w:ascii="Times New Roman" w:eastAsia="FranklinGothicBook" w:hAnsi="Times New Roman" w:cs="Times New Roman"/>
          <w:b/>
          <w:sz w:val="28"/>
          <w:szCs w:val="28"/>
        </w:rPr>
        <w:t>»</w:t>
      </w: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b/>
          <w:bCs/>
          <w:spacing w:val="-2"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23D1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Бизнес-планирование»</w:t>
      </w: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1D">
        <w:rPr>
          <w:rFonts w:ascii="Times New Roman" w:hAnsi="Times New Roman" w:cs="Times New Roman"/>
          <w:sz w:val="28"/>
          <w:szCs w:val="28"/>
        </w:rPr>
        <w:t>Уровень высшего образования:</w:t>
      </w:r>
    </w:p>
    <w:p w:rsidR="008D128B" w:rsidRPr="00223D1D" w:rsidRDefault="008D128B" w:rsidP="008D128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23D1D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8D128B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sz w:val="28"/>
          <w:szCs w:val="28"/>
        </w:rPr>
        <w:t>Москва 2019</w:t>
      </w:r>
    </w:p>
    <w:p w:rsidR="008D128B" w:rsidRDefault="008D128B" w:rsidP="008D128B">
      <w:pPr>
        <w:pStyle w:val="a4"/>
        <w:tabs>
          <w:tab w:val="center" w:pos="4890"/>
          <w:tab w:val="left" w:pos="6359"/>
        </w:tabs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8D128B" w:rsidRDefault="008D128B" w:rsidP="008D128B"/>
    <w:p w:rsidR="008D128B" w:rsidRPr="008D128B" w:rsidRDefault="008D128B" w:rsidP="008D128B"/>
    <w:p w:rsidR="008D128B" w:rsidRDefault="008D128B" w:rsidP="008D128B">
      <w:pPr>
        <w:pStyle w:val="11"/>
        <w:rPr>
          <w:noProof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TOC \o "1-3" \h \z \u </w:instrText>
      </w:r>
      <w:r>
        <w:rPr>
          <w:sz w:val="26"/>
          <w:szCs w:val="26"/>
        </w:rPr>
        <w:fldChar w:fldCharType="separate"/>
      </w:r>
      <w:hyperlink r:id="rId8" w:anchor="_Toc485824181" w:history="1">
        <w:r>
          <w:rPr>
            <w:rStyle w:val="a3"/>
            <w:noProof/>
            <w:sz w:val="26"/>
            <w:szCs w:val="26"/>
          </w:rPr>
          <w:t xml:space="preserve">1. </w:t>
        </w:r>
        <w:r>
          <w:rPr>
            <w:rStyle w:val="a3"/>
            <w:rFonts w:eastAsia="FranklinGothicMedium,Bold"/>
            <w:noProof/>
            <w:sz w:val="26"/>
            <w:szCs w:val="26"/>
          </w:rPr>
          <w:t>ОБЩИЕ ПОЛОЖЕНИЯ</w:t>
        </w:r>
        <w:r>
          <w:rPr>
            <w:rStyle w:val="a3"/>
            <w:noProof/>
            <w:webHidden/>
            <w:sz w:val="26"/>
            <w:szCs w:val="26"/>
          </w:rPr>
          <w:tab/>
          <w:t>3</w:t>
        </w:r>
      </w:hyperlink>
    </w:p>
    <w:p w:rsidR="008D128B" w:rsidRDefault="001159BF" w:rsidP="008D128B">
      <w:pPr>
        <w:pStyle w:val="11"/>
        <w:rPr>
          <w:noProof/>
          <w:sz w:val="26"/>
          <w:szCs w:val="26"/>
        </w:rPr>
      </w:pPr>
      <w:hyperlink r:id="rId9" w:anchor="_Toc485824182" w:history="1">
        <w:r w:rsidR="008D128B">
          <w:rPr>
            <w:rStyle w:val="a3"/>
            <w:noProof/>
            <w:sz w:val="26"/>
            <w:szCs w:val="26"/>
          </w:rPr>
          <w:t>2. ЗАДАНИЯ ДЛЯ ВЫПОЛНЕНИЯ РЕЙТИНГОВОЙ РАБОТЫ</w:t>
        </w:r>
        <w:r w:rsidR="008D128B">
          <w:rPr>
            <w:rStyle w:val="a3"/>
            <w:noProof/>
            <w:webHidden/>
            <w:sz w:val="26"/>
            <w:szCs w:val="26"/>
          </w:rPr>
          <w:tab/>
          <w:t>3</w:t>
        </w:r>
      </w:hyperlink>
    </w:p>
    <w:p w:rsidR="008D128B" w:rsidRDefault="001159BF" w:rsidP="008D128B">
      <w:pPr>
        <w:pStyle w:val="11"/>
        <w:rPr>
          <w:noProof/>
          <w:sz w:val="26"/>
          <w:szCs w:val="26"/>
        </w:rPr>
      </w:pPr>
      <w:hyperlink r:id="rId10" w:anchor="_Toc485824183" w:history="1">
        <w:r w:rsidR="008D128B">
          <w:rPr>
            <w:rStyle w:val="a3"/>
            <w:noProof/>
            <w:sz w:val="26"/>
            <w:szCs w:val="26"/>
          </w:rPr>
          <w:t xml:space="preserve">3. </w:t>
        </w:r>
        <w:r w:rsidR="008D128B">
          <w:rPr>
            <w:rStyle w:val="a3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8D128B">
          <w:rPr>
            <w:rStyle w:val="a3"/>
            <w:noProof/>
            <w:webHidden/>
            <w:sz w:val="26"/>
            <w:szCs w:val="26"/>
          </w:rPr>
          <w:tab/>
          <w:t>12</w:t>
        </w:r>
      </w:hyperlink>
    </w:p>
    <w:p w:rsidR="008D128B" w:rsidRDefault="001159BF" w:rsidP="008D128B">
      <w:pPr>
        <w:pStyle w:val="11"/>
        <w:rPr>
          <w:noProof/>
          <w:sz w:val="26"/>
          <w:szCs w:val="26"/>
        </w:rPr>
      </w:pPr>
      <w:hyperlink r:id="rId11" w:anchor="_Toc485824184" w:history="1">
        <w:r w:rsidR="008D128B">
          <w:rPr>
            <w:rStyle w:val="a3"/>
            <w:noProof/>
            <w:sz w:val="26"/>
            <w:szCs w:val="26"/>
          </w:rPr>
          <w:t>4. ТРЕБОВАНИЯ К ОФОРМЛЕНИЮ РЕЙТИНГОВОЙ РАБОТЫ</w:t>
        </w:r>
        <w:r w:rsidR="008D128B">
          <w:rPr>
            <w:rStyle w:val="a3"/>
            <w:noProof/>
            <w:webHidden/>
            <w:sz w:val="26"/>
            <w:szCs w:val="26"/>
          </w:rPr>
          <w:tab/>
          <w:t>12</w:t>
        </w:r>
      </w:hyperlink>
    </w:p>
    <w:p w:rsidR="008D128B" w:rsidRDefault="001159BF" w:rsidP="008D128B">
      <w:pPr>
        <w:pStyle w:val="11"/>
        <w:rPr>
          <w:rStyle w:val="a3"/>
        </w:rPr>
      </w:pPr>
      <w:hyperlink r:id="rId12" w:anchor="_Toc485824185" w:history="1">
        <w:r w:rsidR="008D128B">
          <w:rPr>
            <w:rStyle w:val="a3"/>
            <w:noProof/>
            <w:sz w:val="26"/>
            <w:szCs w:val="26"/>
          </w:rPr>
          <w:t xml:space="preserve">5. </w:t>
        </w:r>
        <w:r w:rsidR="008D128B">
          <w:rPr>
            <w:rStyle w:val="a3"/>
            <w:noProof/>
            <w:spacing w:val="-4"/>
            <w:sz w:val="26"/>
            <w:szCs w:val="26"/>
          </w:rPr>
          <w:t>КРИТЕРИИ ОЦЕНКИ РЕЙТИНГОВОЙ РАБОТЫ</w:t>
        </w:r>
        <w:r w:rsidR="008D128B">
          <w:rPr>
            <w:rStyle w:val="a3"/>
            <w:noProof/>
            <w:webHidden/>
            <w:sz w:val="26"/>
            <w:szCs w:val="26"/>
          </w:rPr>
          <w:tab/>
          <w:t>12</w:t>
        </w:r>
      </w:hyperlink>
    </w:p>
    <w:p w:rsidR="008D128B" w:rsidRPr="00223D1D" w:rsidRDefault="008D128B" w:rsidP="008D128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6. ПРИЛОЖЕНИЕ…………………………………….………………..………</w:t>
      </w:r>
      <w:r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</w:p>
    <w:p w:rsidR="00DB1879" w:rsidRDefault="00DB1879"/>
    <w:p w:rsidR="00254DD2" w:rsidRDefault="00254DD2"/>
    <w:p w:rsidR="00254DD2" w:rsidRDefault="00254DD2"/>
    <w:p w:rsidR="00254DD2" w:rsidRDefault="00254DD2"/>
    <w:p w:rsidR="00254DD2" w:rsidRDefault="00254DD2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Default="00097231"/>
    <w:p w:rsidR="00097231" w:rsidRPr="00076EBF" w:rsidRDefault="00097231" w:rsidP="00097231">
      <w:pPr>
        <w:pStyle w:val="a7"/>
        <w:widowControl w:val="0"/>
        <w:tabs>
          <w:tab w:val="left" w:pos="1134"/>
        </w:tabs>
        <w:ind w:left="0"/>
        <w:jc w:val="center"/>
        <w:outlineLvl w:val="1"/>
        <w:rPr>
          <w:b/>
          <w:sz w:val="28"/>
          <w:szCs w:val="28"/>
        </w:rPr>
      </w:pPr>
      <w:r w:rsidRPr="00076EBF">
        <w:rPr>
          <w:b/>
          <w:sz w:val="28"/>
          <w:szCs w:val="28"/>
        </w:rPr>
        <w:t>1.Общие положения</w:t>
      </w:r>
    </w:p>
    <w:p w:rsidR="00097231" w:rsidRPr="00076EBF" w:rsidRDefault="00097231" w:rsidP="00097231">
      <w:pPr>
        <w:pStyle w:val="a7"/>
        <w:widowControl w:val="0"/>
        <w:tabs>
          <w:tab w:val="left" w:pos="1134"/>
        </w:tabs>
        <w:ind w:left="709"/>
        <w:outlineLvl w:val="1"/>
        <w:rPr>
          <w:b/>
          <w:sz w:val="28"/>
          <w:szCs w:val="28"/>
        </w:rPr>
      </w:pPr>
    </w:p>
    <w:p w:rsidR="004377B1" w:rsidRPr="00AB1BBD" w:rsidRDefault="004377B1" w:rsidP="004377B1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B1BBD">
        <w:rPr>
          <w:rFonts w:ascii="Times New Roman" w:hAnsi="Times New Roman" w:cs="Times New Roman"/>
          <w:b/>
          <w:sz w:val="28"/>
          <w:szCs w:val="28"/>
        </w:rPr>
        <w:t>Целью</w:t>
      </w:r>
      <w:r w:rsidRPr="00AB1BBD">
        <w:rPr>
          <w:rFonts w:ascii="Times New Roman" w:hAnsi="Times New Roman" w:cs="Times New Roman"/>
          <w:sz w:val="28"/>
          <w:szCs w:val="28"/>
        </w:rPr>
        <w:t xml:space="preserve"> </w:t>
      </w:r>
      <w:r w:rsidRPr="00AB1BBD">
        <w:rPr>
          <w:rFonts w:ascii="Times New Roman" w:hAnsi="Times New Roman" w:cs="Times New Roman"/>
          <w:b/>
          <w:sz w:val="28"/>
          <w:szCs w:val="28"/>
        </w:rPr>
        <w:t>освоения дисциплины</w:t>
      </w:r>
      <w:r w:rsidRPr="00AB1BBD">
        <w:rPr>
          <w:rFonts w:ascii="Times New Roman" w:hAnsi="Times New Roman" w:cs="Times New Roman"/>
          <w:sz w:val="28"/>
          <w:szCs w:val="28"/>
        </w:rPr>
        <w:t xml:space="preserve"> «Бизнес-планирование» является формирование у студентов систематизированного научно обоснованного взгляда на функционирование современного предприятия, обеспечение их теоретической и методологической подготовки по вопросам </w:t>
      </w:r>
      <w:proofErr w:type="gramStart"/>
      <w:r w:rsidRPr="00AB1BBD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AB1BBD">
        <w:rPr>
          <w:rFonts w:ascii="Times New Roman" w:hAnsi="Times New Roman" w:cs="Times New Roman"/>
          <w:sz w:val="28"/>
          <w:szCs w:val="28"/>
        </w:rPr>
        <w:t xml:space="preserve"> в объеме, необходимом для успешной профессиональной деятельности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7B1" w:rsidRPr="00AB1BBD" w:rsidRDefault="004377B1" w:rsidP="004377B1">
      <w:pPr>
        <w:tabs>
          <w:tab w:val="right" w:leader="underscore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B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при изучении дисциплины решаются следующие </w:t>
      </w:r>
      <w:r w:rsidRPr="00AB1B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B1BBD">
        <w:rPr>
          <w:rFonts w:ascii="Times New Roman" w:hAnsi="Times New Roman" w:cs="Times New Roman"/>
          <w:sz w:val="28"/>
          <w:szCs w:val="28"/>
        </w:rPr>
        <w:t>:</w:t>
      </w:r>
    </w:p>
    <w:p w:rsidR="004377B1" w:rsidRPr="00AB1BBD" w:rsidRDefault="004377B1" w:rsidP="004377B1">
      <w:pPr>
        <w:pStyle w:val="a8"/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1BBD">
        <w:rPr>
          <w:rFonts w:ascii="Times New Roman" w:hAnsi="Times New Roman" w:cs="Times New Roman"/>
          <w:sz w:val="28"/>
        </w:rPr>
        <w:t xml:space="preserve">овладение понятийно-категориальным аппаратом, описывающим сущность процесса </w:t>
      </w:r>
      <w:proofErr w:type="gramStart"/>
      <w:r w:rsidRPr="00AB1BBD">
        <w:rPr>
          <w:rFonts w:ascii="Times New Roman" w:hAnsi="Times New Roman" w:cs="Times New Roman"/>
          <w:sz w:val="28"/>
        </w:rPr>
        <w:t>бизнес-планирования</w:t>
      </w:r>
      <w:proofErr w:type="gramEnd"/>
      <w:r w:rsidRPr="00AB1BBD">
        <w:rPr>
          <w:rFonts w:ascii="Times New Roman" w:hAnsi="Times New Roman" w:cs="Times New Roman"/>
          <w:sz w:val="28"/>
        </w:rPr>
        <w:t>;</w:t>
      </w:r>
    </w:p>
    <w:p w:rsidR="004377B1" w:rsidRPr="00AB1BBD" w:rsidRDefault="004377B1" w:rsidP="004377B1">
      <w:pPr>
        <w:pStyle w:val="a8"/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</w:rPr>
      </w:pPr>
      <w:r w:rsidRPr="00AB1BBD">
        <w:rPr>
          <w:rFonts w:ascii="Times New Roman" w:hAnsi="Times New Roman" w:cs="Times New Roman"/>
          <w:spacing w:val="-4"/>
          <w:sz w:val="28"/>
          <w:szCs w:val="28"/>
        </w:rPr>
        <w:t xml:space="preserve">усвоение методологических основ </w:t>
      </w:r>
      <w:proofErr w:type="gramStart"/>
      <w:r w:rsidRPr="00AB1BBD">
        <w:rPr>
          <w:rFonts w:ascii="Times New Roman" w:hAnsi="Times New Roman" w:cs="Times New Roman"/>
          <w:spacing w:val="-4"/>
          <w:sz w:val="28"/>
          <w:szCs w:val="28"/>
        </w:rPr>
        <w:t>бизнес-планирования</w:t>
      </w:r>
      <w:proofErr w:type="gramEnd"/>
      <w:r w:rsidRPr="00AB1BBD">
        <w:rPr>
          <w:rFonts w:ascii="Times New Roman" w:hAnsi="Times New Roman" w:cs="Times New Roman"/>
          <w:sz w:val="28"/>
          <w:szCs w:val="28"/>
        </w:rPr>
        <w:t>;</w:t>
      </w:r>
    </w:p>
    <w:p w:rsidR="004377B1" w:rsidRPr="00AB1BBD" w:rsidRDefault="004377B1" w:rsidP="004377B1">
      <w:pPr>
        <w:pStyle w:val="a8"/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pacing w:val="-4"/>
        </w:rPr>
      </w:pPr>
      <w:r w:rsidRPr="00AB1BBD">
        <w:rPr>
          <w:rFonts w:ascii="Times New Roman" w:hAnsi="Times New Roman" w:cs="Times New Roman"/>
          <w:sz w:val="28"/>
          <w:szCs w:val="28"/>
        </w:rPr>
        <w:t>ознакомление с различными вариантами структуры бизнес-плана создания и развития предприятия, содержанием его основных разделов и элементов оформления</w:t>
      </w:r>
      <w:r w:rsidRPr="00AB1BB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377B1" w:rsidRPr="00AB1BBD" w:rsidRDefault="004377B1" w:rsidP="004377B1">
      <w:pPr>
        <w:pStyle w:val="a8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sz w:val="28"/>
          <w:szCs w:val="28"/>
        </w:rPr>
        <w:t>приобретение опыта разработки основных разделов и элементов оформления бизнес-плана создания и развития предприятия.</w:t>
      </w:r>
    </w:p>
    <w:p w:rsidR="000F6D4C" w:rsidRPr="00AB1BBD" w:rsidRDefault="000F6D4C" w:rsidP="000F6D4C">
      <w:pPr>
        <w:pStyle w:val="a7"/>
        <w:widowControl w:val="0"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AB1BBD">
        <w:rPr>
          <w:spacing w:val="-4"/>
          <w:sz w:val="28"/>
          <w:szCs w:val="28"/>
        </w:rPr>
        <w:t xml:space="preserve">Рейтинговая работа по дисциплине «Бизнес-планирование» выполняется обучающимся в ходе самостоятельной работы и является обязательным элементом </w:t>
      </w:r>
      <w:proofErr w:type="spellStart"/>
      <w:r w:rsidRPr="00AB1BBD">
        <w:rPr>
          <w:spacing w:val="-4"/>
          <w:sz w:val="28"/>
          <w:szCs w:val="28"/>
        </w:rPr>
        <w:t>балльно</w:t>
      </w:r>
      <w:proofErr w:type="spellEnd"/>
      <w:r w:rsidRPr="00AB1BBD">
        <w:rPr>
          <w:spacing w:val="-4"/>
          <w:sz w:val="28"/>
          <w:szCs w:val="28"/>
        </w:rPr>
        <w:t>-рейтинговой системы (БРС) Университета.</w:t>
      </w:r>
    </w:p>
    <w:p w:rsidR="000F6D4C" w:rsidRDefault="000F6D4C" w:rsidP="000F6D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BD">
        <w:rPr>
          <w:rFonts w:ascii="Times New Roman" w:hAnsi="Times New Roman" w:cs="Times New Roman"/>
          <w:sz w:val="28"/>
          <w:szCs w:val="28"/>
        </w:rPr>
        <w:t xml:space="preserve">По учебной дисциплине «Бизнес-планирование» предусмотрено выполнение рейтинговой работы в форме </w:t>
      </w:r>
      <w:r w:rsidR="00831520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AB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520" w:rsidRDefault="00831520" w:rsidP="008315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152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831520">
        <w:rPr>
          <w:rFonts w:ascii="Times New Roman" w:hAnsi="Times New Roman" w:cs="Times New Roman"/>
          <w:b/>
          <w:i/>
          <w:spacing w:val="-4"/>
          <w:sz w:val="28"/>
          <w:szCs w:val="28"/>
        </w:rPr>
        <w:t>Контрольная работа –</w:t>
      </w:r>
      <w:r w:rsidRPr="00831520">
        <w:rPr>
          <w:rFonts w:ascii="Times New Roman" w:hAnsi="Times New Roman" w:cs="Times New Roman"/>
          <w:spacing w:val="-4"/>
          <w:sz w:val="28"/>
          <w:szCs w:val="28"/>
        </w:rPr>
        <w:t xml:space="preserve">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обучающихся.</w:t>
      </w:r>
    </w:p>
    <w:p w:rsidR="009573E7" w:rsidRPr="00B24D1F" w:rsidRDefault="009573E7" w:rsidP="009573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1F">
        <w:rPr>
          <w:rFonts w:ascii="Times New Roman" w:hAnsi="Times New Roman" w:cs="Times New Roman"/>
          <w:sz w:val="28"/>
          <w:szCs w:val="28"/>
        </w:rPr>
        <w:t>Задание для выполнения контрольной работы выбирается студентом из представленного ниже списка по согласованию с преподавателем:</w:t>
      </w:r>
    </w:p>
    <w:p w:rsidR="009573E7" w:rsidRDefault="009573E7" w:rsidP="009573E7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1 – для студентов  </w:t>
      </w:r>
      <w:r w:rsidRPr="00076EBF">
        <w:rPr>
          <w:sz w:val="28"/>
          <w:szCs w:val="28"/>
        </w:rPr>
        <w:t xml:space="preserve">(фамилии с </w:t>
      </w:r>
      <w:r w:rsidRPr="00076EB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2 - для студентов  </w:t>
      </w:r>
      <w:r w:rsidRPr="00076EBF">
        <w:rPr>
          <w:sz w:val="28"/>
          <w:szCs w:val="28"/>
        </w:rPr>
        <w:t xml:space="preserve">(фамилии с </w:t>
      </w: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Тема 3 - для студентов  (фамилии с В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4 - для студентов  </w:t>
      </w:r>
      <w:r w:rsidRPr="00076EBF">
        <w:rPr>
          <w:sz w:val="28"/>
          <w:szCs w:val="28"/>
        </w:rPr>
        <w:t xml:space="preserve">(фамилии с </w:t>
      </w:r>
      <w:r>
        <w:rPr>
          <w:sz w:val="28"/>
          <w:szCs w:val="28"/>
        </w:rPr>
        <w:t>Г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5 - для студентов  </w:t>
      </w:r>
      <w:r w:rsidRPr="00076EBF">
        <w:rPr>
          <w:sz w:val="28"/>
          <w:szCs w:val="28"/>
        </w:rPr>
        <w:t xml:space="preserve">(фамилии с </w:t>
      </w:r>
      <w:r>
        <w:rPr>
          <w:sz w:val="28"/>
          <w:szCs w:val="28"/>
        </w:rPr>
        <w:t>Д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6 - для студентов  </w:t>
      </w:r>
      <w:r w:rsidRPr="00076EBF">
        <w:rPr>
          <w:sz w:val="28"/>
          <w:szCs w:val="28"/>
        </w:rPr>
        <w:t xml:space="preserve">(фамилии с </w:t>
      </w:r>
      <w:r>
        <w:rPr>
          <w:sz w:val="28"/>
          <w:szCs w:val="28"/>
        </w:rPr>
        <w:t>Е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73A4E">
        <w:rPr>
          <w:sz w:val="28"/>
          <w:szCs w:val="28"/>
        </w:rPr>
        <w:t>7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573A4E">
        <w:rPr>
          <w:sz w:val="28"/>
          <w:szCs w:val="28"/>
        </w:rPr>
        <w:t>Ж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73A4E">
        <w:rPr>
          <w:sz w:val="28"/>
          <w:szCs w:val="28"/>
        </w:rPr>
        <w:t>8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573A4E">
        <w:rPr>
          <w:sz w:val="28"/>
          <w:szCs w:val="28"/>
        </w:rPr>
        <w:t>З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73A4E">
        <w:rPr>
          <w:sz w:val="28"/>
          <w:szCs w:val="28"/>
        </w:rPr>
        <w:t>9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573A4E"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573A4E">
        <w:rPr>
          <w:sz w:val="28"/>
          <w:szCs w:val="28"/>
        </w:rPr>
        <w:t>10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573A4E"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11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Л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12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М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13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Н</w:t>
      </w:r>
      <w:r>
        <w:rPr>
          <w:b/>
          <w:bCs/>
          <w:sz w:val="28"/>
          <w:szCs w:val="28"/>
        </w:rPr>
        <w:t>)</w:t>
      </w:r>
    </w:p>
    <w:p w:rsidR="005E4558" w:rsidRDefault="00EF0A9E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Тема 14</w:t>
      </w:r>
      <w:r w:rsidR="005E4558">
        <w:rPr>
          <w:sz w:val="28"/>
          <w:szCs w:val="28"/>
        </w:rPr>
        <w:t xml:space="preserve"> - для студентов  </w:t>
      </w:r>
      <w:r w:rsidR="005E4558" w:rsidRPr="00076EBF">
        <w:rPr>
          <w:sz w:val="28"/>
          <w:szCs w:val="28"/>
        </w:rPr>
        <w:t xml:space="preserve">(фамилии с </w:t>
      </w:r>
      <w:r>
        <w:rPr>
          <w:sz w:val="28"/>
          <w:szCs w:val="28"/>
        </w:rPr>
        <w:t>О</w:t>
      </w:r>
      <w:r w:rsidR="005E4558"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15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П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16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Р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17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18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19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У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20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Ф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Тема 2</w:t>
      </w:r>
      <w:r w:rsidR="00EF0A9E">
        <w:rPr>
          <w:sz w:val="28"/>
          <w:szCs w:val="28"/>
        </w:rPr>
        <w:t>1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Х, Ц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F0A9E">
        <w:rPr>
          <w:sz w:val="28"/>
          <w:szCs w:val="28"/>
        </w:rPr>
        <w:t>22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Ч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Тема 2</w:t>
      </w:r>
      <w:r w:rsidR="00EF0A9E">
        <w:rPr>
          <w:sz w:val="28"/>
          <w:szCs w:val="28"/>
        </w:rPr>
        <w:t>3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proofErr w:type="gramStart"/>
      <w:r w:rsidR="00EF0A9E">
        <w:rPr>
          <w:sz w:val="28"/>
          <w:szCs w:val="28"/>
        </w:rPr>
        <w:t>Ш</w:t>
      </w:r>
      <w:proofErr w:type="gramEnd"/>
      <w:r w:rsidR="00EF0A9E">
        <w:rPr>
          <w:sz w:val="28"/>
          <w:szCs w:val="28"/>
        </w:rPr>
        <w:t>, Щ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Тема 2</w:t>
      </w:r>
      <w:r w:rsidR="00EF0A9E">
        <w:rPr>
          <w:sz w:val="28"/>
          <w:szCs w:val="28"/>
        </w:rPr>
        <w:t>4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r w:rsidR="00EF0A9E">
        <w:rPr>
          <w:sz w:val="28"/>
          <w:szCs w:val="28"/>
        </w:rPr>
        <w:t>Э</w:t>
      </w:r>
      <w:r>
        <w:rPr>
          <w:b/>
          <w:bCs/>
          <w:sz w:val="28"/>
          <w:szCs w:val="28"/>
        </w:rPr>
        <w:t>)</w:t>
      </w:r>
    </w:p>
    <w:p w:rsidR="005E4558" w:rsidRDefault="005E4558" w:rsidP="005E4558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>Тема 2</w:t>
      </w:r>
      <w:r w:rsidR="00EF0A9E">
        <w:rPr>
          <w:sz w:val="28"/>
          <w:szCs w:val="28"/>
        </w:rPr>
        <w:t>5</w:t>
      </w:r>
      <w:r>
        <w:rPr>
          <w:sz w:val="28"/>
          <w:szCs w:val="28"/>
        </w:rPr>
        <w:t xml:space="preserve"> - для студентов  </w:t>
      </w:r>
      <w:r w:rsidRPr="00076EBF">
        <w:rPr>
          <w:sz w:val="28"/>
          <w:szCs w:val="28"/>
        </w:rPr>
        <w:t xml:space="preserve">(фамилии с </w:t>
      </w:r>
      <w:proofErr w:type="gramStart"/>
      <w:r w:rsidR="00EF0A9E">
        <w:rPr>
          <w:sz w:val="28"/>
          <w:szCs w:val="28"/>
        </w:rPr>
        <w:t>Ю</w:t>
      </w:r>
      <w:proofErr w:type="gramEnd"/>
      <w:r w:rsidR="00EF0A9E">
        <w:rPr>
          <w:sz w:val="28"/>
          <w:szCs w:val="28"/>
        </w:rPr>
        <w:t>, Я</w:t>
      </w:r>
      <w:r>
        <w:rPr>
          <w:b/>
          <w:bCs/>
          <w:sz w:val="28"/>
          <w:szCs w:val="28"/>
        </w:rPr>
        <w:t>)</w:t>
      </w:r>
    </w:p>
    <w:p w:rsidR="009573E7" w:rsidRDefault="009573E7" w:rsidP="009573E7">
      <w:pPr>
        <w:pStyle w:val="Default"/>
        <w:rPr>
          <w:sz w:val="28"/>
          <w:szCs w:val="28"/>
        </w:rPr>
      </w:pPr>
    </w:p>
    <w:p w:rsidR="004377B1" w:rsidRDefault="004377B1" w:rsidP="004377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377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Перечень компетенций, формируемых</w:t>
      </w:r>
    </w:p>
    <w:p w:rsidR="004377B1" w:rsidRPr="004377B1" w:rsidRDefault="004377B1" w:rsidP="00437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B1">
        <w:rPr>
          <w:rFonts w:ascii="Times New Roman" w:hAnsi="Times New Roman" w:cs="Times New Roman"/>
          <w:b/>
          <w:spacing w:val="-4"/>
          <w:sz w:val="28"/>
          <w:szCs w:val="28"/>
        </w:rPr>
        <w:t>в ходе выполнения рейтинговой работы</w:t>
      </w:r>
    </w:p>
    <w:p w:rsidR="00BB1E77" w:rsidRDefault="00BB1E77" w:rsidP="00BB1E77">
      <w:pPr>
        <w:jc w:val="both"/>
        <w:rPr>
          <w:sz w:val="28"/>
          <w:szCs w:val="28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7601"/>
      </w:tblGrid>
      <w:tr w:rsidR="00BB1E77" w:rsidRPr="00BB1E77" w:rsidTr="00C03DB3">
        <w:trPr>
          <w:trHeight w:val="355"/>
          <w:jc w:val="center"/>
        </w:trPr>
        <w:tc>
          <w:tcPr>
            <w:tcW w:w="1932" w:type="dxa"/>
            <w:shd w:val="clear" w:color="auto" w:fill="D9D9D9"/>
          </w:tcPr>
          <w:p w:rsidR="00BB1E77" w:rsidRPr="00BB1E77" w:rsidRDefault="00BB1E77" w:rsidP="00C03DB3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Коды</w:t>
            </w:r>
          </w:p>
          <w:p w:rsidR="00BB1E77" w:rsidRPr="00BB1E77" w:rsidRDefault="00BB1E77" w:rsidP="00C03DB3">
            <w:pPr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компетенций</w:t>
            </w:r>
          </w:p>
        </w:tc>
        <w:tc>
          <w:tcPr>
            <w:tcW w:w="7601" w:type="dxa"/>
            <w:shd w:val="clear" w:color="auto" w:fill="D9D9D9"/>
          </w:tcPr>
          <w:p w:rsidR="00BB1E77" w:rsidRPr="00BB1E77" w:rsidRDefault="00BB1E77" w:rsidP="00C03DB3">
            <w:pPr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</w:tr>
      <w:tr w:rsidR="00BB1E77" w:rsidRPr="00BB1E77" w:rsidTr="00C03DB3">
        <w:trPr>
          <w:trHeight w:val="355"/>
          <w:jc w:val="center"/>
        </w:trPr>
        <w:tc>
          <w:tcPr>
            <w:tcW w:w="1932" w:type="dxa"/>
            <w:shd w:val="clear" w:color="auto" w:fill="auto"/>
          </w:tcPr>
          <w:p w:rsidR="00BB1E77" w:rsidRPr="00BB1E77" w:rsidRDefault="00BB1E77" w:rsidP="00C03DB3">
            <w:pPr>
              <w:ind w:firstLine="7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</w:t>
            </w:r>
            <w:proofErr w:type="gramStart"/>
            <w:r w:rsidRPr="00BB1E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7601" w:type="dxa"/>
            <w:shd w:val="clear" w:color="auto" w:fill="auto"/>
          </w:tcPr>
          <w:p w:rsidR="00BB1E77" w:rsidRPr="00BB1E77" w:rsidRDefault="00BB1E77" w:rsidP="00C03DB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BB1E77" w:rsidRPr="00BB1E77" w:rsidTr="00C03DB3">
        <w:trPr>
          <w:trHeight w:val="355"/>
          <w:jc w:val="center"/>
        </w:trPr>
        <w:tc>
          <w:tcPr>
            <w:tcW w:w="1932" w:type="dxa"/>
            <w:shd w:val="clear" w:color="auto" w:fill="auto"/>
          </w:tcPr>
          <w:p w:rsidR="00BB1E77" w:rsidRPr="00BB1E77" w:rsidRDefault="00BB1E77" w:rsidP="00C03DB3">
            <w:pPr>
              <w:ind w:firstLine="7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ПК12</w:t>
            </w:r>
          </w:p>
        </w:tc>
        <w:tc>
          <w:tcPr>
            <w:tcW w:w="7601" w:type="dxa"/>
            <w:shd w:val="clear" w:color="auto" w:fill="auto"/>
          </w:tcPr>
          <w:p w:rsidR="00BB1E77" w:rsidRPr="00BB1E77" w:rsidRDefault="00BB1E77" w:rsidP="00C03D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:rsidR="00BB1E77" w:rsidRPr="00BB1E77" w:rsidRDefault="00BB1E77" w:rsidP="00C03DB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254DD2" w:rsidRDefault="00254DD2"/>
    <w:p w:rsidR="00254DD2" w:rsidRDefault="00254DD2"/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BB1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F6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F6B89">
        <w:rPr>
          <w:rFonts w:ascii="Times New Roman" w:hAnsi="Times New Roman" w:cs="Times New Roman"/>
          <w:b/>
          <w:spacing w:val="-4"/>
          <w:sz w:val="28"/>
          <w:szCs w:val="28"/>
        </w:rPr>
        <w:t>Задания для выполнения рейтинговой работы</w:t>
      </w:r>
    </w:p>
    <w:p w:rsidR="00BB1E77" w:rsidRPr="009F6B89" w:rsidRDefault="00BB1E77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621AE" w:rsidRPr="009F6B89" w:rsidRDefault="00D621AE" w:rsidP="00D621AE">
      <w:pPr>
        <w:pStyle w:val="a7"/>
        <w:ind w:left="0"/>
        <w:jc w:val="center"/>
        <w:rPr>
          <w:b/>
          <w:sz w:val="28"/>
          <w:szCs w:val="28"/>
        </w:rPr>
      </w:pPr>
      <w:r w:rsidRPr="009F6B89">
        <w:rPr>
          <w:b/>
          <w:sz w:val="28"/>
          <w:szCs w:val="28"/>
        </w:rPr>
        <w:t>Примерные темы для  контрольной работы</w:t>
      </w:r>
    </w:p>
    <w:p w:rsidR="003110E0" w:rsidRPr="003110E0" w:rsidRDefault="003110E0" w:rsidP="003110E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110E0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 – </w:t>
      </w:r>
      <w:proofErr w:type="gramStart"/>
      <w:r w:rsidRPr="003110E0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3110E0">
        <w:rPr>
          <w:rFonts w:ascii="Times New Roman" w:hAnsi="Times New Roman" w:cs="Times New Roman"/>
          <w:sz w:val="28"/>
          <w:szCs w:val="28"/>
        </w:rPr>
        <w:t xml:space="preserve">  и  практической. </w:t>
      </w:r>
    </w:p>
    <w:p w:rsidR="00D621AE" w:rsidRDefault="003110E0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Теоретическая часть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Отличия традиционного планирования от 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Особенности прогнозиров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ания и планирования сферы услуг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концепции 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Бизнес-планирование 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  управления  предприятием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сферы услуг.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Выбор маркетинговой стратегии предприятия.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 оценки  внешней  среды  в  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бизнес-планировании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Предприятий.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Анализ  внутренней среды  фирмы  как  часть  планирования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бизнесом.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Взаимосвязи тактического плана с бизнес-планом предприятия.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9)Прогноз  развития  рынка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:  необходимость,  этапы,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инструменты.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Планирование  ассортимента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 xml:space="preserve"> товаров и 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 услуг  предприятием  (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выбору).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планирование развития персонала на предприятиях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составления организационного плана предприятия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индустрии развлечений.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Способы обеспечения баланса доходов и расходов фирмы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Подходы к оценке эффективности предприятия сферы услуг (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выбору).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15)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Неопределенность и ри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ск в сф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>ере услуг: механизм взаимосвязи.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16)С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истема п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отенциальных рисков предприятия.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17)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Способы  снижения  негативных  последствий  риска  </w:t>
      </w: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предприятия сферы услуг.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18)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>Роль   и   значение   бизнес-плана   в   современном предпринимательстве.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19)</w:t>
      </w:r>
      <w:r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Формы планирования и факторы, влияющие на выбор форм и </w:t>
      </w:r>
    </w:p>
    <w:p w:rsidR="005A5B15" w:rsidRPr="005A5B15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5A5B15">
        <w:rPr>
          <w:rFonts w:ascii="Times New Roman" w:hAnsi="Times New Roman" w:cs="Times New Roman"/>
          <w:color w:val="000000"/>
          <w:sz w:val="28"/>
          <w:szCs w:val="28"/>
        </w:rPr>
        <w:t>содержание разделов бизнес-планов.</w:t>
      </w:r>
    </w:p>
    <w:p w:rsidR="005A5B15" w:rsidRP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технологические процессы </w:t>
      </w:r>
      <w:proofErr w:type="gramStart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21)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процесса </w:t>
      </w:r>
      <w:proofErr w:type="gramStart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бизнес–планирования</w:t>
      </w:r>
      <w:proofErr w:type="gramEnd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22)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Бизнес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с помощью сегментации рынка.</w:t>
      </w:r>
    </w:p>
    <w:p w:rsidR="005A5B15" w:rsidRP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Расчет производственной мощности и потребности в </w:t>
      </w:r>
      <w:proofErr w:type="gramStart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оборотных</w:t>
      </w:r>
      <w:proofErr w:type="gramEnd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BBD" w:rsidRPr="00AB1BBD" w:rsidRDefault="005A5B1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5B15">
        <w:rPr>
          <w:rFonts w:ascii="Times New Roman" w:hAnsi="Times New Roman" w:cs="Times New Roman"/>
          <w:color w:val="000000"/>
          <w:sz w:val="28"/>
          <w:szCs w:val="28"/>
        </w:rPr>
        <w:t>средствах</w:t>
      </w:r>
      <w:proofErr w:type="gramEnd"/>
      <w:r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P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24)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r w:rsidRPr="00AB1BBD">
        <w:rPr>
          <w:rFonts w:ascii="Times New Roman" w:hAnsi="Times New Roman" w:cs="Times New Roman"/>
          <w:color w:val="000000"/>
          <w:sz w:val="28"/>
          <w:szCs w:val="28"/>
        </w:rPr>
        <w:t xml:space="preserve">ка расчета эффективности </w:t>
      </w:r>
      <w:proofErr w:type="gramStart"/>
      <w:r w:rsidRPr="00AB1BBD">
        <w:rPr>
          <w:rFonts w:ascii="Times New Roman" w:hAnsi="Times New Roman" w:cs="Times New Roman"/>
          <w:color w:val="000000"/>
          <w:sz w:val="28"/>
          <w:szCs w:val="28"/>
        </w:rPr>
        <w:t>бизнес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–проекта</w:t>
      </w:r>
      <w:proofErr w:type="gramEnd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15" w:rsidRDefault="00AB1BBD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B1BBD"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 xml:space="preserve">Методы  прогнозирования,  используемые  в  практике  </w:t>
      </w:r>
      <w:proofErr w:type="gramStart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бизнес–планирования</w:t>
      </w:r>
      <w:proofErr w:type="gramEnd"/>
      <w:r w:rsidR="005A5B15" w:rsidRPr="005A5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10E0" w:rsidRDefault="003110E0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1159BF" w:rsidRDefault="001159BF" w:rsidP="004C360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59BF" w:rsidRDefault="001159BF" w:rsidP="004C360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10E0" w:rsidRDefault="003110E0" w:rsidP="004C360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F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BBD" w:rsidRDefault="004C3605" w:rsidP="004C3605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Рассмотреть изложенный теоретически</w:t>
      </w:r>
      <w:r w:rsidR="009573E7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 на примере конкретного предприятия. </w:t>
      </w:r>
    </w:p>
    <w:p w:rsidR="004C3605" w:rsidRDefault="004C3605" w:rsidP="005A5B1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110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3110E0">
        <w:rPr>
          <w:rFonts w:ascii="Times New Roman" w:hAnsi="Times New Roman" w:cs="Times New Roman"/>
          <w:b/>
          <w:spacing w:val="-4"/>
          <w:sz w:val="28"/>
          <w:szCs w:val="28"/>
        </w:rPr>
        <w:t>Рекомендации по выполнению рейтинговой работы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3110E0" w:rsidRDefault="003110E0" w:rsidP="003110E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4558" w:rsidRP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Контрольная работа выполняется студентом дома и сдается в конце изучения курса перед аттестацией (зачетом).</w:t>
      </w:r>
    </w:p>
    <w:p w:rsid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Контрольная работа 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 В работе студент должен показать степень владения теоретическим материалом, видеть нюансы, понимать место тех или иных процессов управления человеческими ресурсами в общем управлении, а также продемонстрировать навыки самостоятельного решения кейсов (конкретных ситуаций).</w:t>
      </w:r>
    </w:p>
    <w:p w:rsidR="005E4558" w:rsidRDefault="005E4558" w:rsidP="005E4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E7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 – </w:t>
      </w:r>
      <w:proofErr w:type="gramStart"/>
      <w:r w:rsidRPr="009573E7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9573E7">
        <w:rPr>
          <w:rFonts w:ascii="Times New Roman" w:hAnsi="Times New Roman" w:cs="Times New Roman"/>
          <w:sz w:val="28"/>
          <w:szCs w:val="28"/>
        </w:rPr>
        <w:t xml:space="preserve"> и практической</w:t>
      </w:r>
      <w:r w:rsidR="0090591E">
        <w:rPr>
          <w:rFonts w:ascii="Times New Roman" w:hAnsi="Times New Roman" w:cs="Times New Roman"/>
          <w:sz w:val="28"/>
          <w:szCs w:val="28"/>
        </w:rPr>
        <w:t>.</w:t>
      </w:r>
    </w:p>
    <w:p w:rsidR="0090591E" w:rsidRDefault="0090591E" w:rsidP="005E4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теоретической части необходимо изложить основные аспекты по выбранной т</w:t>
      </w:r>
      <w:r w:rsidR="00A55D05">
        <w:rPr>
          <w:rFonts w:ascii="Times New Roman" w:hAnsi="Times New Roman" w:cs="Times New Roman"/>
          <w:sz w:val="28"/>
          <w:szCs w:val="28"/>
        </w:rPr>
        <w:t>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1E" w:rsidRPr="005E4558" w:rsidRDefault="0090591E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практической части рассматривается ранее выбранный теоретический вопрос на примере конкретного предприятия.  </w:t>
      </w:r>
      <w:r w:rsidR="00A55D05">
        <w:rPr>
          <w:rFonts w:ascii="Times New Roman" w:hAnsi="Times New Roman" w:cs="Times New Roman"/>
          <w:sz w:val="28"/>
          <w:szCs w:val="28"/>
        </w:rPr>
        <w:t>Материал практической части должен быть обоснован статистическим материалом, данными отчетности предприятия.</w:t>
      </w:r>
    </w:p>
    <w:p w:rsidR="005E4558" w:rsidRP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По составу и содержанию работа должна включать: титульный лист с указанием названия института и факультета, кафедры и дисциплины, вида работы и названия темы, учебной группы и фамилии с инициалами студента, а также места (города) и года написания.</w:t>
      </w:r>
    </w:p>
    <w:p w:rsidR="005E4558" w:rsidRPr="005E4558" w:rsidRDefault="005E4558" w:rsidP="005E45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4558">
        <w:rPr>
          <w:rFonts w:ascii="Times New Roman" w:hAnsi="Times New Roman" w:cs="Times New Roman"/>
          <w:bCs/>
          <w:iCs/>
          <w:sz w:val="28"/>
          <w:szCs w:val="28"/>
        </w:rPr>
        <w:t>По структуре, оформлению и объему контрольная работа должна отвечать следующим требованиям:</w:t>
      </w:r>
    </w:p>
    <w:p w:rsidR="005E4558" w:rsidRPr="005E4558" w:rsidRDefault="005E4558" w:rsidP="005E4558">
      <w:pPr>
        <w:numPr>
          <w:ilvl w:val="0"/>
          <w:numId w:val="5"/>
        </w:numPr>
        <w:shd w:val="clear" w:color="auto" w:fill="FFFFFF"/>
        <w:tabs>
          <w:tab w:val="left" w:pos="-100"/>
          <w:tab w:val="num" w:pos="0"/>
          <w:tab w:val="left" w:pos="200"/>
          <w:tab w:val="left" w:pos="600"/>
        </w:tabs>
        <w:ind w:left="0" w:right="121" w:firstLine="3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>Студент должен детально ознакомиться с содержанием контрольной работы, с методическими рекомендациями по выполнению работы; изучить соответствующие разделы в учебниках и учебных пособиях, рекомендуемых программой дисциплины.</w:t>
      </w:r>
    </w:p>
    <w:p w:rsidR="005E4558" w:rsidRPr="005E4558" w:rsidRDefault="005E4558" w:rsidP="005E4558">
      <w:pPr>
        <w:numPr>
          <w:ilvl w:val="0"/>
          <w:numId w:val="5"/>
        </w:numPr>
        <w:shd w:val="clear" w:color="auto" w:fill="FFFFFF"/>
        <w:tabs>
          <w:tab w:val="left" w:pos="-100"/>
          <w:tab w:val="num" w:pos="0"/>
          <w:tab w:val="left" w:pos="200"/>
          <w:tab w:val="left" w:pos="600"/>
        </w:tabs>
        <w:ind w:left="0" w:right="121" w:firstLine="3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 xml:space="preserve">Каждый студент после выполнения работы должен представить отчет о проделанной работе с анализом полученных результатов и выводом по работе. </w:t>
      </w:r>
    </w:p>
    <w:p w:rsidR="005E4558" w:rsidRPr="005E4558" w:rsidRDefault="005E4558" w:rsidP="005E4558">
      <w:pPr>
        <w:numPr>
          <w:ilvl w:val="0"/>
          <w:numId w:val="5"/>
        </w:numPr>
        <w:shd w:val="clear" w:color="auto" w:fill="FFFFFF"/>
        <w:tabs>
          <w:tab w:val="clear" w:pos="1211"/>
          <w:tab w:val="left" w:pos="-100"/>
          <w:tab w:val="num" w:pos="0"/>
          <w:tab w:val="left" w:pos="200"/>
          <w:tab w:val="left" w:pos="398"/>
          <w:tab w:val="left" w:pos="600"/>
          <w:tab w:val="left" w:pos="1200"/>
        </w:tabs>
        <w:ind w:left="0" w:right="12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E4558">
        <w:rPr>
          <w:rFonts w:ascii="Times New Roman" w:hAnsi="Times New Roman" w:cs="Times New Roman"/>
          <w:spacing w:val="-1"/>
          <w:sz w:val="28"/>
          <w:szCs w:val="28"/>
        </w:rPr>
        <w:t xml:space="preserve">Оценку по контрольной работе студент получает, с учетом срока </w:t>
      </w:r>
      <w:r w:rsidRPr="005E4558">
        <w:rPr>
          <w:rFonts w:ascii="Times New Roman" w:hAnsi="Times New Roman" w:cs="Times New Roman"/>
          <w:sz w:val="28"/>
          <w:szCs w:val="28"/>
        </w:rPr>
        <w:t>выполнения работы, если:</w:t>
      </w:r>
    </w:p>
    <w:p w:rsidR="005E4558" w:rsidRPr="005E4558" w:rsidRDefault="005E4558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>ответы на теоретические вопросы представлены в полном объеме;</w:t>
      </w:r>
    </w:p>
    <w:p w:rsidR="005E4558" w:rsidRPr="005E4558" w:rsidRDefault="005E4558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>сделан анализ проделанной работы и вывод по результатам работы;</w:t>
      </w:r>
    </w:p>
    <w:p w:rsidR="005E4558" w:rsidRPr="005E4558" w:rsidRDefault="005E4558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>студент может пояснить выполнение любого этапа работы;</w:t>
      </w:r>
    </w:p>
    <w:p w:rsidR="005E4558" w:rsidRPr="005E4558" w:rsidRDefault="005E4558" w:rsidP="005E4558">
      <w:pPr>
        <w:numPr>
          <w:ilvl w:val="0"/>
          <w:numId w:val="4"/>
        </w:numPr>
        <w:shd w:val="clear" w:color="auto" w:fill="FFFFFF"/>
        <w:tabs>
          <w:tab w:val="left" w:pos="0"/>
          <w:tab w:val="left" w:pos="360"/>
        </w:tabs>
        <w:ind w:right="121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E4558">
        <w:rPr>
          <w:rFonts w:ascii="Times New Roman" w:hAnsi="Times New Roman" w:cs="Times New Roman"/>
          <w:sz w:val="28"/>
          <w:szCs w:val="28"/>
        </w:rPr>
        <w:t>отчет выполнен в соответствии с требованиями к выполнению работы.</w:t>
      </w:r>
    </w:p>
    <w:p w:rsidR="005E4558" w:rsidRPr="005E4558" w:rsidRDefault="005E4558" w:rsidP="004C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558" w:rsidRDefault="005E4558" w:rsidP="004C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4C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EB" w:rsidRPr="00DD6FEB" w:rsidRDefault="00DD6FEB" w:rsidP="00DD6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EB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DD6F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Требования к  оформлению рейтинговой работы</w:t>
      </w:r>
    </w:p>
    <w:p w:rsidR="00DD6FEB" w:rsidRPr="00DD6FEB" w:rsidRDefault="00DD6FEB" w:rsidP="00DD6FE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Рейтинговая работа выполняется в электронной форме и размещается </w:t>
      </w:r>
      <w:proofErr w:type="gramStart"/>
      <w:r w:rsidRPr="00DD6FEB">
        <w:rPr>
          <w:spacing w:val="-4"/>
          <w:sz w:val="28"/>
          <w:szCs w:val="28"/>
        </w:rPr>
        <w:t>обучающимся</w:t>
      </w:r>
      <w:proofErr w:type="gramEnd"/>
      <w:r w:rsidRPr="00DD6FEB">
        <w:rPr>
          <w:spacing w:val="-4"/>
          <w:sz w:val="28"/>
          <w:szCs w:val="28"/>
        </w:rPr>
        <w:t xml:space="preserve"> в личном кабинете.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Работа выполняется шрифтом </w:t>
      </w:r>
      <w:r w:rsidRPr="00DD6FEB">
        <w:rPr>
          <w:spacing w:val="-4"/>
          <w:sz w:val="28"/>
          <w:szCs w:val="28"/>
          <w:lang w:val="en-US"/>
        </w:rPr>
        <w:t>Times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New</w:t>
      </w:r>
      <w:r w:rsidRPr="00DD6FEB">
        <w:rPr>
          <w:spacing w:val="-4"/>
          <w:sz w:val="28"/>
          <w:szCs w:val="28"/>
        </w:rPr>
        <w:t xml:space="preserve"> </w:t>
      </w:r>
      <w:r w:rsidRPr="00DD6FEB">
        <w:rPr>
          <w:spacing w:val="-4"/>
          <w:sz w:val="28"/>
          <w:szCs w:val="28"/>
          <w:lang w:val="en-US"/>
        </w:rPr>
        <w:t>Roman</w:t>
      </w:r>
      <w:r w:rsidRPr="00DD6FEB">
        <w:rPr>
          <w:spacing w:val="-4"/>
          <w:sz w:val="28"/>
          <w:szCs w:val="28"/>
        </w:rPr>
        <w:t>, кегль 12, интервал 1,0 и отвечать следующим требованиям: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параметры страницы необходимо ввести следующие данные: поля: верхнее – 2,0, нижнее – 2,0; правое – 1,5; левое – 2,0.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 иллюстрации, таблицы, блок-схемы и иные подобные материалы,  расположенные на отдельных листах, включаются в общую нумерацию страниц.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при наличии ссылок в рейтинговой работе необходимо использовать закладку в программном обеспечении </w:t>
      </w:r>
      <w:proofErr w:type="spellStart"/>
      <w:r w:rsidRPr="00DD6FEB">
        <w:rPr>
          <w:spacing w:val="-4"/>
          <w:sz w:val="28"/>
          <w:szCs w:val="28"/>
        </w:rPr>
        <w:t>Word</w:t>
      </w:r>
      <w:proofErr w:type="spellEnd"/>
      <w:r w:rsidRPr="00DD6FEB">
        <w:rPr>
          <w:spacing w:val="-4"/>
          <w:sz w:val="28"/>
          <w:szCs w:val="28"/>
        </w:rPr>
        <w:t xml:space="preserve"> «Вставить сноску»;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при использовании формул в рейтинговой работе рекомендуется использовать «Редактор формул» (</w:t>
      </w:r>
      <w:proofErr w:type="spellStart"/>
      <w:r w:rsidRPr="00DD6FEB">
        <w:rPr>
          <w:spacing w:val="-4"/>
          <w:sz w:val="28"/>
          <w:szCs w:val="28"/>
        </w:rPr>
        <w:t>Equation</w:t>
      </w:r>
      <w:proofErr w:type="spellEnd"/>
      <w:r w:rsidRPr="00DD6FEB">
        <w:rPr>
          <w:spacing w:val="-4"/>
          <w:sz w:val="28"/>
          <w:szCs w:val="28"/>
        </w:rPr>
        <w:t xml:space="preserve">) программного обеспечения </w:t>
      </w:r>
      <w:proofErr w:type="spellStart"/>
      <w:r w:rsidRPr="00DD6FEB">
        <w:rPr>
          <w:spacing w:val="-4"/>
          <w:sz w:val="28"/>
          <w:szCs w:val="28"/>
        </w:rPr>
        <w:t>Word</w:t>
      </w:r>
      <w:proofErr w:type="spellEnd"/>
      <w:r w:rsidRPr="00DD6FEB">
        <w:rPr>
          <w:spacing w:val="-4"/>
          <w:sz w:val="28"/>
          <w:szCs w:val="28"/>
        </w:rPr>
        <w:t xml:space="preserve">. Шрифт формул – </w:t>
      </w:r>
      <w:proofErr w:type="spellStart"/>
      <w:r w:rsidRPr="00DD6FEB">
        <w:rPr>
          <w:spacing w:val="-4"/>
          <w:sz w:val="28"/>
          <w:szCs w:val="28"/>
        </w:rPr>
        <w:t>Arial</w:t>
      </w:r>
      <w:proofErr w:type="spellEnd"/>
      <w:r w:rsidRPr="00DD6FEB">
        <w:rPr>
          <w:spacing w:val="-4"/>
          <w:sz w:val="28"/>
          <w:szCs w:val="28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таблицы обязательно должны иметь заголовок, размещаемый над табличным полем, а блок-схемы, графики, диаграммы и рисунки – подписи под ними. При наличии в работе нескольких таблиц и/или блок-схем, графиков, диаграмм, рисунков их нумерация обязательна;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титульный лист рейтинговой работы оформляется в соответствии с приложением 1.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на второй странице рейтинговой работы располагается «Содержание» работы (приложение 2). В «Содержании» напротив соответствующих частей в обязательном порядке должны быть проставлены номера страниц, с которых они начинаются. При выполнении контрольной работы раздел «Содержание» не предусматривается.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тексте рейтинговой работы следует избегать повторений, сложных громоздких предложений, не принято писать «я думаю», «я предлагаю» и т.п.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рейтинговые работы (кроме контрольных работ) проходят проверку на </w:t>
      </w:r>
      <w:proofErr w:type="spellStart"/>
      <w:r w:rsidRPr="00DD6FEB">
        <w:rPr>
          <w:spacing w:val="-4"/>
          <w:sz w:val="28"/>
          <w:szCs w:val="28"/>
        </w:rPr>
        <w:t>антиплагиат</w:t>
      </w:r>
      <w:proofErr w:type="spellEnd"/>
      <w:r w:rsidRPr="00DD6FEB">
        <w:rPr>
          <w:spacing w:val="-4"/>
          <w:sz w:val="28"/>
          <w:szCs w:val="28"/>
        </w:rPr>
        <w:t>, оригинальность текста должна составлять не менее 60%.</w:t>
      </w:r>
    </w:p>
    <w:p w:rsidR="00DD6FEB" w:rsidRPr="00DD6FEB" w:rsidRDefault="00DD6FEB" w:rsidP="00DD6FE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списка литературы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разрешается использовать учебную и научную литературу, срок издания которой  не превышает 5-ти летний период, и  материалы периодических изданий, срок печати которых  не превышают  2-х летний период, до момента написания работы;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списке литературы используется сквозная нумерация всех источников;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литература в списке располагают в алфавитном порядке: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lastRenderedPageBreak/>
        <w:t xml:space="preserve">а) нормативно-правовые акты: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законы и постановления правительства РФ;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указы Президента РФ;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законодательные акты Федерального собрания РФ;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инструкции, распоряжения Министерств и ведомств РФ;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б) книги (монографии, сборники);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в) периодические издания;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г) статистические сборники и справочники;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д) Интернет-ресурсы; 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е) печатные материалы на иностранных языках.</w:t>
      </w:r>
    </w:p>
    <w:p w:rsidR="00DD6FEB" w:rsidRPr="00DD6FEB" w:rsidRDefault="00DD6FEB" w:rsidP="00DD6FEB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Оформление приложений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 xml:space="preserve">-  приложения оформляются как продолжение работы на последующих </w:t>
      </w:r>
      <w:proofErr w:type="gramStart"/>
      <w:r w:rsidRPr="00DD6FEB">
        <w:rPr>
          <w:spacing w:val="-4"/>
          <w:sz w:val="28"/>
          <w:szCs w:val="28"/>
        </w:rPr>
        <w:t>листах</w:t>
      </w:r>
      <w:proofErr w:type="gramEnd"/>
      <w:r w:rsidRPr="00DD6FEB">
        <w:rPr>
          <w:spacing w:val="-4"/>
          <w:sz w:val="28"/>
          <w:szCs w:val="28"/>
        </w:rPr>
        <w:t xml:space="preserve"> и иметь сквозную нумерацию страниц;</w:t>
      </w:r>
    </w:p>
    <w:p w:rsidR="00DD6FEB" w:rsidRPr="00DD6FEB" w:rsidRDefault="00DD6FEB" w:rsidP="00DD6FEB">
      <w:pPr>
        <w:pStyle w:val="a7"/>
        <w:shd w:val="clear" w:color="auto" w:fill="FFFFFF"/>
        <w:spacing w:after="120"/>
        <w:ind w:left="786"/>
        <w:jc w:val="both"/>
        <w:rPr>
          <w:spacing w:val="-4"/>
          <w:sz w:val="28"/>
          <w:szCs w:val="28"/>
        </w:rPr>
      </w:pPr>
      <w:r w:rsidRPr="00DD6FEB">
        <w:rPr>
          <w:spacing w:val="-4"/>
          <w:sz w:val="28"/>
          <w:szCs w:val="28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:rsidR="005A5B15" w:rsidRPr="00DD6FEB" w:rsidRDefault="00DD6FEB" w:rsidP="00DD6FEB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D6FEB">
        <w:rPr>
          <w:rFonts w:ascii="Times New Roman" w:hAnsi="Times New Roman" w:cs="Times New Roman"/>
          <w:spacing w:val="-4"/>
          <w:sz w:val="28"/>
          <w:szCs w:val="28"/>
        </w:rPr>
        <w:t xml:space="preserve"> - приложения должны иметь заголовки, расположенные по центру страницы</w:t>
      </w:r>
    </w:p>
    <w:p w:rsidR="005A5B15" w:rsidRDefault="005A5B15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A5B15" w:rsidRDefault="00C531FE" w:rsidP="00BB1E77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6. </w:t>
      </w:r>
      <w:r w:rsidRPr="00C531FE">
        <w:rPr>
          <w:rFonts w:ascii="Times New Roman" w:hAnsi="Times New Roman" w:cs="Times New Roman"/>
          <w:b/>
          <w:spacing w:val="-4"/>
          <w:sz w:val="28"/>
          <w:szCs w:val="28"/>
        </w:rPr>
        <w:t>Критерии оценки рейтинговой работы</w:t>
      </w:r>
    </w:p>
    <w:p w:rsidR="00254DD2" w:rsidRDefault="00254DD2"/>
    <w:p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1"/>
      </w:tblGrid>
      <w:tr w:rsidR="00C531FE" w:rsidRPr="00C531FE" w:rsidTr="00C03DB3">
        <w:trPr>
          <w:trHeight w:val="32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1FE" w:rsidRPr="00C531FE" w:rsidRDefault="00C531FE" w:rsidP="00C03D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 xml:space="preserve">Диапазон </w:t>
            </w:r>
          </w:p>
          <w:p w:rsidR="00C531FE" w:rsidRPr="00C531FE" w:rsidRDefault="00C531FE" w:rsidP="00C03D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баллов</w:t>
            </w: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31FE" w:rsidRPr="00C531FE" w:rsidRDefault="00C531FE" w:rsidP="00C03D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D9D9D9"/>
                <w:lang w:eastAsia="en-US"/>
              </w:rPr>
              <w:t>Критерии оценивания</w:t>
            </w:r>
          </w:p>
        </w:tc>
      </w:tr>
      <w:tr w:rsidR="00C531FE" w:rsidRPr="00C531FE" w:rsidTr="00C03DB3">
        <w:trPr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531FE" w:rsidRPr="00C531FE" w:rsidTr="00C03DB3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85 до 100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ставится, если выполнены все требования к выполнению контрольной работы: подробно и верно раскрыты контрольные вопросы, верно и аккуратно решены все контрольные задания, сформулированы выводы, соблюдены методические рекомендации.</w:t>
            </w:r>
          </w:p>
        </w:tc>
      </w:tr>
      <w:tr w:rsidR="00C531FE" w:rsidRPr="00C531FE" w:rsidTr="00C03DB3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66 до 84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требования к выполнению контрольной работы выполнены, но при этом допущены недочёты. В частности, имеются неточности в решении заданий; имеются упущения в оформлении.</w:t>
            </w:r>
          </w:p>
        </w:tc>
      </w:tr>
      <w:tr w:rsidR="00C531FE" w:rsidRPr="00C531FE" w:rsidTr="00C03DB3">
        <w:trPr>
          <w:trHeight w:val="2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От 50 до 65 баллов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имеются существенные отступления от требований к выполнению контрольной работы. В частности, одно задание решено </w:t>
            </w:r>
            <w:proofErr w:type="gramStart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верно</w:t>
            </w:r>
            <w:proofErr w:type="gramEnd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или не сделано.</w:t>
            </w:r>
          </w:p>
        </w:tc>
      </w:tr>
      <w:tr w:rsidR="00C531FE" w:rsidRPr="00C531FE" w:rsidTr="00C03DB3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49 баллов и менее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FE" w:rsidRPr="00C531FE" w:rsidRDefault="00C531FE" w:rsidP="00C03D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более двух заданий </w:t>
            </w:r>
            <w:proofErr w:type="gramStart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сделаны</w:t>
            </w:r>
            <w:proofErr w:type="gramEnd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 верно.</w:t>
            </w:r>
          </w:p>
        </w:tc>
      </w:tr>
    </w:tbl>
    <w:p w:rsidR="00C531FE" w:rsidRPr="003F2BFE" w:rsidRDefault="00C531FE" w:rsidP="00C531FE">
      <w:pPr>
        <w:shd w:val="clear" w:color="auto" w:fill="FFFFFF"/>
        <w:ind w:firstLine="709"/>
        <w:jc w:val="both"/>
        <w:rPr>
          <w:b/>
          <w:color w:val="000000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1159BF" w:rsidRDefault="001159BF" w:rsidP="00C531FE">
      <w:pPr>
        <w:ind w:left="567"/>
        <w:jc w:val="center"/>
        <w:rPr>
          <w:b/>
          <w:sz w:val="28"/>
          <w:szCs w:val="28"/>
        </w:rPr>
      </w:pPr>
    </w:p>
    <w:p w:rsidR="00C531FE" w:rsidRPr="00076EBF" w:rsidRDefault="00C531FE" w:rsidP="00C531FE">
      <w:pPr>
        <w:ind w:left="567"/>
        <w:jc w:val="center"/>
        <w:rPr>
          <w:b/>
          <w:sz w:val="28"/>
          <w:szCs w:val="28"/>
        </w:rPr>
      </w:pPr>
      <w:r w:rsidRPr="00076EBF">
        <w:rPr>
          <w:b/>
          <w:sz w:val="28"/>
          <w:szCs w:val="28"/>
        </w:rPr>
        <w:lastRenderedPageBreak/>
        <w:t>Балльная шкала для оценки контрольной работы</w:t>
      </w: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462"/>
        <w:gridCol w:w="5819"/>
      </w:tblGrid>
      <w:tr w:rsidR="00C531FE" w:rsidRPr="00C531FE" w:rsidTr="00C03DB3">
        <w:trPr>
          <w:tblHeader/>
        </w:trPr>
        <w:tc>
          <w:tcPr>
            <w:tcW w:w="1010" w:type="pct"/>
            <w:shd w:val="clear" w:color="auto" w:fill="D9D9D9"/>
            <w:vAlign w:val="center"/>
          </w:tcPr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Позиция</w:t>
            </w:r>
          </w:p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D9D9D9"/>
            <w:vAlign w:val="center"/>
          </w:tcPr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Макс. количество баллов</w:t>
            </w:r>
          </w:p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100)</w:t>
            </w:r>
          </w:p>
        </w:tc>
        <w:tc>
          <w:tcPr>
            <w:tcW w:w="3189" w:type="pct"/>
            <w:shd w:val="clear" w:color="auto" w:fill="D9D9D9"/>
            <w:vAlign w:val="center"/>
          </w:tcPr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оценки</w:t>
            </w:r>
          </w:p>
          <w:p w:rsidR="00C531FE" w:rsidRPr="00C531FE" w:rsidRDefault="00C531FE" w:rsidP="00C03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и критерии распределения баллов</w:t>
            </w:r>
          </w:p>
        </w:tc>
      </w:tr>
      <w:tr w:rsidR="00C531FE" w:rsidRPr="00C531FE" w:rsidTr="00C03DB3">
        <w:tc>
          <w:tcPr>
            <w:tcW w:w="1010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 задание</w:t>
            </w:r>
          </w:p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801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даны развернутые ответы на 3 </w:t>
            </w:r>
            <w:proofErr w:type="gramStart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теоретических</w:t>
            </w:r>
            <w:proofErr w:type="gramEnd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вопроса, </w:t>
            </w:r>
          </w:p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раскрыта сущность понятий, указаны источники</w:t>
            </w:r>
          </w:p>
        </w:tc>
      </w:tr>
      <w:tr w:rsidR="00C531FE" w:rsidRPr="00C531FE" w:rsidTr="00C03DB3">
        <w:tc>
          <w:tcPr>
            <w:tcW w:w="1010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 задание</w:t>
            </w:r>
          </w:p>
        </w:tc>
        <w:tc>
          <w:tcPr>
            <w:tcW w:w="801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материал соответствует современным подходам и концепциям, все таблицы заполнены в соответствии с логикой задания, указаны источники</w:t>
            </w:r>
          </w:p>
        </w:tc>
      </w:tr>
      <w:tr w:rsidR="00C531FE" w:rsidRPr="00C531FE" w:rsidTr="00C03DB3">
        <w:tc>
          <w:tcPr>
            <w:tcW w:w="1010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 задание</w:t>
            </w:r>
          </w:p>
        </w:tc>
        <w:tc>
          <w:tcPr>
            <w:tcW w:w="801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3189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все задания кейса </w:t>
            </w:r>
            <w:proofErr w:type="gramStart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выполнены</w:t>
            </w:r>
            <w:proofErr w:type="gramEnd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верно,  ответы на поставленные вопросы раскрыты максимально полно, аргументированы, очевидна самостоятельность проведения анализа и предложения решений.</w:t>
            </w:r>
          </w:p>
        </w:tc>
      </w:tr>
      <w:tr w:rsidR="00C531FE" w:rsidRPr="00C531FE" w:rsidTr="00C03DB3">
        <w:tc>
          <w:tcPr>
            <w:tcW w:w="1010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Список литературы</w:t>
            </w:r>
          </w:p>
        </w:tc>
        <w:tc>
          <w:tcPr>
            <w:tcW w:w="801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9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соответствие использованной литературы теме работы, современность источников, наличие корректных ссылок в работе на источники литературы и </w:t>
            </w:r>
            <w:proofErr w:type="spellStart"/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интернет-ресурсы</w:t>
            </w:r>
            <w:proofErr w:type="spellEnd"/>
          </w:p>
        </w:tc>
      </w:tr>
      <w:tr w:rsidR="00C531FE" w:rsidRPr="00C531FE" w:rsidTr="00C03DB3">
        <w:tc>
          <w:tcPr>
            <w:tcW w:w="1010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Оформление работы</w:t>
            </w:r>
          </w:p>
        </w:tc>
        <w:tc>
          <w:tcPr>
            <w:tcW w:w="801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9" w:type="pct"/>
          </w:tcPr>
          <w:p w:rsidR="00C531FE" w:rsidRPr="00C531FE" w:rsidRDefault="00C531FE" w:rsidP="00C03DB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531F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соответствие ГОСТу и требованиям вуза</w:t>
            </w:r>
          </w:p>
        </w:tc>
      </w:tr>
    </w:tbl>
    <w:p w:rsidR="00C531FE" w:rsidRPr="00C531FE" w:rsidRDefault="00C531FE" w:rsidP="00C531FE">
      <w:pPr>
        <w:rPr>
          <w:rFonts w:ascii="Times New Roman" w:hAnsi="Times New Roman" w:cs="Times New Roman"/>
          <w:sz w:val="28"/>
          <w:szCs w:val="28"/>
        </w:rPr>
      </w:pPr>
    </w:p>
    <w:p w:rsidR="00C531FE" w:rsidRP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1FE" w:rsidRPr="00C531FE" w:rsidRDefault="00C531FE" w:rsidP="00C53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FE">
        <w:rPr>
          <w:rFonts w:ascii="Times New Roman" w:hAnsi="Times New Roman" w:cs="Times New Roman"/>
          <w:b/>
          <w:sz w:val="28"/>
          <w:szCs w:val="28"/>
        </w:rPr>
        <w:t>Основные  показатели оценки рейтинговой работы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2"/>
      </w:tblGrid>
      <w:tr w:rsidR="00C531FE" w:rsidRPr="00C531FE" w:rsidTr="00C03DB3">
        <w:trPr>
          <w:trHeight w:val="276"/>
          <w:tblHeader/>
        </w:trPr>
        <w:tc>
          <w:tcPr>
            <w:tcW w:w="3260" w:type="dxa"/>
            <w:shd w:val="clear" w:color="auto" w:fill="BFBFBF"/>
            <w:vAlign w:val="center"/>
          </w:tcPr>
          <w:p w:rsidR="00C531FE" w:rsidRPr="00C531FE" w:rsidRDefault="00C531FE" w:rsidP="00C03DB3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C531FE" w:rsidRPr="00C531FE" w:rsidRDefault="00C531FE" w:rsidP="00C03DB3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C531FE" w:rsidRPr="00C531FE" w:rsidTr="00C03DB3">
        <w:tc>
          <w:tcPr>
            <w:tcW w:w="3260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современной научной литературы</w:t>
            </w:r>
          </w:p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и полнота использования литературы,</w:t>
            </w:r>
          </w:p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диапазон и качество (уровень) используемого информационного пространства</w:t>
            </w:r>
          </w:p>
        </w:tc>
      </w:tr>
      <w:tr w:rsidR="00C531FE" w:rsidRPr="00C531FE" w:rsidTr="00C03DB3">
        <w:tc>
          <w:tcPr>
            <w:tcW w:w="3260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12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C531FE" w:rsidRPr="00C531FE" w:rsidTr="00C03DB3">
        <w:tc>
          <w:tcPr>
            <w:tcW w:w="3260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Самостоятельная интерпретация описываемых фактов и проблем (задание 3)</w:t>
            </w:r>
          </w:p>
        </w:tc>
        <w:tc>
          <w:tcPr>
            <w:tcW w:w="5812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Умелое использование приемов сравнения и обобщения для анализа взаимосвязи понятий и явлений. Личная оценка (вывод), способность</w:t>
            </w: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объяснить альтернативные взгляды на рассматриваемую проблему и прийти к сбалансированному заключению</w:t>
            </w:r>
          </w:p>
        </w:tc>
      </w:tr>
      <w:tr w:rsidR="00C531FE" w:rsidRPr="00C531FE" w:rsidTr="00C03DB3">
        <w:tc>
          <w:tcPr>
            <w:tcW w:w="3260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и стиль работы</w:t>
            </w:r>
          </w:p>
        </w:tc>
        <w:tc>
          <w:tcPr>
            <w:tcW w:w="5812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лексических, фразеологических, грамматических и стилистических норм русского литературного языка</w:t>
            </w:r>
          </w:p>
        </w:tc>
      </w:tr>
      <w:tr w:rsidR="00C531FE" w:rsidRPr="00C531FE" w:rsidTr="00C03DB3">
        <w:tc>
          <w:tcPr>
            <w:tcW w:w="3260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sz w:val="28"/>
                <w:szCs w:val="28"/>
              </w:rPr>
              <w:t>Аккуратность оформления и корректность цитирования</w:t>
            </w:r>
          </w:p>
        </w:tc>
        <w:tc>
          <w:tcPr>
            <w:tcW w:w="5812" w:type="dxa"/>
          </w:tcPr>
          <w:p w:rsidR="00C531FE" w:rsidRPr="00C531FE" w:rsidRDefault="00C531FE" w:rsidP="00C03DB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1FE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:rsidR="00254DD2" w:rsidRPr="00C531FE" w:rsidRDefault="00254DD2">
      <w:pPr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BF" w:rsidRDefault="001159BF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D2" w:rsidRPr="00480C36" w:rsidRDefault="00480C36" w:rsidP="00480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480C36">
        <w:rPr>
          <w:rFonts w:ascii="Times New Roman" w:hAnsi="Times New Roman" w:cs="Times New Roman"/>
          <w:b/>
          <w:spacing w:val="-4"/>
          <w:sz w:val="28"/>
          <w:szCs w:val="28"/>
        </w:rPr>
        <w:t>Рекомендуемая литература</w:t>
      </w:r>
    </w:p>
    <w:p w:rsidR="00254DD2" w:rsidRDefault="00254DD2"/>
    <w:p w:rsidR="00480C36" w:rsidRDefault="00480C36" w:rsidP="00480C36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E40439">
        <w:rPr>
          <w:b/>
          <w:color w:val="000000"/>
          <w:sz w:val="28"/>
          <w:szCs w:val="28"/>
        </w:rPr>
        <w:t>сновная литература</w:t>
      </w:r>
      <w:r>
        <w:rPr>
          <w:b/>
          <w:color w:val="000000"/>
          <w:sz w:val="28"/>
          <w:szCs w:val="28"/>
        </w:rPr>
        <w:t xml:space="preserve"> </w:t>
      </w:r>
    </w:p>
    <w:p w:rsidR="00480C36" w:rsidRPr="00480C36" w:rsidRDefault="00480C36" w:rsidP="00480C36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Резник С.Д., Глухова И.В.,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Черницов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А.Е. Основы предпринимательской деятельности: Учебник. Гриф УМО вузов России. – М.: Инфра-М, 2017. – 287 с.</w:t>
      </w:r>
    </w:p>
    <w:p w:rsidR="00480C36" w:rsidRPr="00480C36" w:rsidRDefault="001159BF" w:rsidP="00480C36">
      <w:pPr>
        <w:widowControl/>
        <w:numPr>
          <w:ilvl w:val="0"/>
          <w:numId w:val="6"/>
        </w:numPr>
        <w:autoSpaceDE/>
        <w:autoSpaceDN/>
        <w:adjustRightInd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Романов А. Н.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Горфинкель В. Я.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Поляк Г. Б.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Швандар В. А.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Антонова О. В.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 Предпринимательство: Учебник. -  М.: </w:t>
      </w:r>
      <w:hyperlink r:id="rId18" w:history="1">
        <w:r w:rsidR="00480C36" w:rsidRPr="00480C36">
          <w:rPr>
            <w:rFonts w:ascii="Times New Roman" w:hAnsi="Times New Roman" w:cs="Times New Roman"/>
            <w:sz w:val="28"/>
            <w:szCs w:val="28"/>
          </w:rPr>
          <w:t>Юнити-Дана</w:t>
        </w:r>
      </w:hyperlink>
      <w:r w:rsidR="00480C36" w:rsidRPr="00480C36">
        <w:rPr>
          <w:rFonts w:ascii="Times New Roman" w:hAnsi="Times New Roman" w:cs="Times New Roman"/>
          <w:sz w:val="28"/>
          <w:szCs w:val="28"/>
        </w:rPr>
        <w:t xml:space="preserve">, 2015. - 687 с. [Электронный ресурс]. - Режим доступа: </w:t>
      </w:r>
      <w:hyperlink r:id="rId19" w:history="1">
        <w:r w:rsidR="00480C36" w:rsidRPr="00480C36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http://biblioclub.ru/index.php?page=book&amp;id=116987&amp;sr=1</w:t>
        </w:r>
      </w:hyperlink>
    </w:p>
    <w:p w:rsidR="00480C36" w:rsidRPr="00480C36" w:rsidRDefault="00480C36" w:rsidP="00480C36">
      <w:pPr>
        <w:widowControl/>
        <w:numPr>
          <w:ilvl w:val="0"/>
          <w:numId w:val="6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80C36">
        <w:rPr>
          <w:rFonts w:ascii="Times New Roman" w:hAnsi="Times New Roman" w:cs="Times New Roman"/>
          <w:spacing w:val="-2"/>
          <w:sz w:val="28"/>
          <w:szCs w:val="28"/>
        </w:rPr>
        <w:t xml:space="preserve">Сергеев А.А. </w:t>
      </w: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Бизнес-планирование: Учебник и практикум для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и магистратуры. – М.: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Юрайт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, 2016. - 463 с.</w:t>
      </w:r>
    </w:p>
    <w:p w:rsidR="00480C36" w:rsidRPr="00480C36" w:rsidRDefault="00480C36" w:rsidP="00480C3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80C36" w:rsidRPr="00480C36" w:rsidRDefault="00480C36" w:rsidP="00480C36">
      <w:pPr>
        <w:tabs>
          <w:tab w:val="num" w:pos="8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3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Анискин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Ю.П. Основы бизнеса: Учебник для бакалавров. – М.: Омега-Л, 2016. - 294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Беспалов М.В. Особенности развития предпринимательской деятельности в условиях современной России: Учебное пособие. – М.: Инфра-М, 2017. – 232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Боброва О.С.,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Цыбуков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С.И., Бобров И.А. Основы бизнеса: Учебник и практикум для </w:t>
      </w:r>
      <w:proofErr w:type="gram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академического</w:t>
      </w:r>
      <w:proofErr w:type="gram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. – М.: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Юрайт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, 2016. – 330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80C36">
        <w:rPr>
          <w:rFonts w:ascii="Times New Roman" w:hAnsi="Times New Roman" w:cs="Times New Roman"/>
          <w:spacing w:val="-2"/>
          <w:sz w:val="28"/>
          <w:szCs w:val="28"/>
        </w:rPr>
        <w:t>Бронникова Т.С. Разработка бизнес-плана проекта: Учебное пособие. – М.: Инфра-М, 2017. – 216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80C36">
        <w:rPr>
          <w:rFonts w:ascii="Times New Roman" w:hAnsi="Times New Roman" w:cs="Times New Roman"/>
          <w:spacing w:val="-2"/>
          <w:sz w:val="28"/>
          <w:szCs w:val="28"/>
        </w:rPr>
        <w:t>Жариков</w:t>
      </w:r>
      <w:proofErr w:type="spellEnd"/>
      <w:r w:rsidRPr="00480C36">
        <w:rPr>
          <w:rFonts w:ascii="Times New Roman" w:hAnsi="Times New Roman" w:cs="Times New Roman"/>
          <w:spacing w:val="-2"/>
          <w:sz w:val="28"/>
          <w:szCs w:val="28"/>
        </w:rPr>
        <w:t xml:space="preserve"> В.Д., </w:t>
      </w:r>
      <w:proofErr w:type="spellStart"/>
      <w:r w:rsidRPr="00480C36">
        <w:rPr>
          <w:rFonts w:ascii="Times New Roman" w:hAnsi="Times New Roman" w:cs="Times New Roman"/>
          <w:spacing w:val="-2"/>
          <w:sz w:val="28"/>
          <w:szCs w:val="28"/>
        </w:rPr>
        <w:t>Жариков</w:t>
      </w:r>
      <w:proofErr w:type="spellEnd"/>
      <w:r w:rsidRPr="00480C36">
        <w:rPr>
          <w:rFonts w:ascii="Times New Roman" w:hAnsi="Times New Roman" w:cs="Times New Roman"/>
          <w:spacing w:val="-2"/>
          <w:sz w:val="28"/>
          <w:szCs w:val="28"/>
        </w:rPr>
        <w:t xml:space="preserve"> В.В., </w:t>
      </w:r>
      <w:proofErr w:type="spellStart"/>
      <w:r w:rsidRPr="00480C36">
        <w:rPr>
          <w:rFonts w:ascii="Times New Roman" w:hAnsi="Times New Roman" w:cs="Times New Roman"/>
          <w:spacing w:val="-2"/>
          <w:sz w:val="28"/>
          <w:szCs w:val="28"/>
        </w:rPr>
        <w:t>Безпалов</w:t>
      </w:r>
      <w:proofErr w:type="spellEnd"/>
      <w:r w:rsidRPr="00480C36">
        <w:rPr>
          <w:rFonts w:ascii="Times New Roman" w:hAnsi="Times New Roman" w:cs="Times New Roman"/>
          <w:spacing w:val="-2"/>
          <w:sz w:val="28"/>
          <w:szCs w:val="28"/>
        </w:rPr>
        <w:t xml:space="preserve"> В.В. Основы </w:t>
      </w:r>
      <w:proofErr w:type="gramStart"/>
      <w:r w:rsidRPr="00480C36">
        <w:rPr>
          <w:rFonts w:ascii="Times New Roman" w:hAnsi="Times New Roman" w:cs="Times New Roman"/>
          <w:spacing w:val="-2"/>
          <w:sz w:val="28"/>
          <w:szCs w:val="28"/>
        </w:rPr>
        <w:t>бизнес-планирования</w:t>
      </w:r>
      <w:proofErr w:type="gramEnd"/>
      <w:r w:rsidRPr="00480C36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организации: Учебное пособие. – М.: </w:t>
      </w:r>
      <w:proofErr w:type="spellStart"/>
      <w:r w:rsidRPr="00480C36">
        <w:rPr>
          <w:rFonts w:ascii="Times New Roman" w:hAnsi="Times New Roman" w:cs="Times New Roman"/>
          <w:spacing w:val="-2"/>
          <w:sz w:val="28"/>
          <w:szCs w:val="28"/>
        </w:rPr>
        <w:t>Кнорус</w:t>
      </w:r>
      <w:proofErr w:type="spellEnd"/>
      <w:r w:rsidRPr="00480C36">
        <w:rPr>
          <w:rFonts w:ascii="Times New Roman" w:hAnsi="Times New Roman" w:cs="Times New Roman"/>
          <w:spacing w:val="-2"/>
          <w:sz w:val="28"/>
          <w:szCs w:val="28"/>
        </w:rPr>
        <w:t>, 2016. – 200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Кабанов В.Н. Организация предпринимательской деятельности. Самоучитель: Учебник. – М.: РУСАЙНС, 2017. – 302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Кондраков Н.П., Кондраков И.Н. Основы малого и среднего предпринимательства: Практическое пособие. – М.: Инфра-М, 2017. – 446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Лунева А.М. Предпринимательство и бизнес: Учебник. – М.: Инфра-М, 2017. – 176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480C36">
        <w:rPr>
          <w:rFonts w:ascii="Times New Roman" w:hAnsi="Times New Roman" w:cs="Times New Roman"/>
          <w:spacing w:val="-2"/>
          <w:sz w:val="28"/>
          <w:szCs w:val="28"/>
        </w:rPr>
        <w:t>Морошкин В.А., Буров В.П. Бизнес-планирование: Учебное пособие. – М.: Инфра-М, 2016. – 288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Наумов В.Н. Основы предпринимательской деятельности: Учебник. – М.: Инфра-М,2016. – 320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Основы предпринимательства. / Под ред.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Н.П.Иващенко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. – М.: Проспект, 2017. – 336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Предпринимательство: Учебник. / Под ред.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И.К.Ларионова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. – М.: Дашков и К, 2017. – 190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>Рубин Ю. Основы предпринимательства: Учебник. – М.: Синергия, 2016. – 464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Самарина В.Л. Основы предпринимательства: Учебное пособие. – М.: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Кнорус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, 2016. – 222 с.</w:t>
      </w:r>
    </w:p>
    <w:p w:rsidR="00480C36" w:rsidRPr="00480C36" w:rsidRDefault="00480C36" w:rsidP="00480C36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Чеберко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Е.Ф. Основы предпринимательской деятельности: Учебник и практикум для </w:t>
      </w:r>
      <w:proofErr w:type="gram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академического</w:t>
      </w:r>
      <w:proofErr w:type="gram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бакалавриата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 xml:space="preserve">. – М.: </w:t>
      </w:r>
      <w:proofErr w:type="spellStart"/>
      <w:r w:rsidRPr="00480C36">
        <w:rPr>
          <w:rFonts w:ascii="Times New Roman" w:hAnsi="Times New Roman" w:cs="Times New Roman"/>
          <w:bCs/>
          <w:iCs/>
          <w:sz w:val="28"/>
          <w:szCs w:val="28"/>
        </w:rPr>
        <w:t>Юрайт</w:t>
      </w:r>
      <w:proofErr w:type="spellEnd"/>
      <w:r w:rsidRPr="00480C36">
        <w:rPr>
          <w:rFonts w:ascii="Times New Roman" w:hAnsi="Times New Roman" w:cs="Times New Roman"/>
          <w:bCs/>
          <w:iCs/>
          <w:sz w:val="28"/>
          <w:szCs w:val="28"/>
        </w:rPr>
        <w:t>, 2016. – 219 с.</w:t>
      </w:r>
    </w:p>
    <w:p w:rsidR="00480C36" w:rsidRDefault="001159BF" w:rsidP="00B24D1F">
      <w:pPr>
        <w:widowControl/>
        <w:numPr>
          <w:ilvl w:val="0"/>
          <w:numId w:val="7"/>
        </w:numPr>
        <w:autoSpaceDE/>
        <w:autoSpaceDN/>
        <w:adjustRightInd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80C36" w:rsidRPr="00B24D1F">
          <w:rPr>
            <w:rFonts w:ascii="Times New Roman" w:hAnsi="Times New Roman" w:cs="Times New Roman"/>
            <w:sz w:val="28"/>
            <w:szCs w:val="28"/>
          </w:rPr>
          <w:t>Шаймиева Э. Ш.</w:t>
        </w:r>
      </w:hyperlink>
      <w:r w:rsidR="00480C36" w:rsidRPr="00B24D1F">
        <w:rPr>
          <w:rFonts w:ascii="Times New Roman" w:hAnsi="Times New Roman" w:cs="Times New Roman"/>
          <w:sz w:val="28"/>
          <w:szCs w:val="28"/>
        </w:rPr>
        <w:t xml:space="preserve"> Основы предпринимательства: Учебное пособие. - Казань: </w:t>
      </w:r>
      <w:hyperlink r:id="rId21" w:history="1">
        <w:r w:rsidR="00480C36" w:rsidRPr="00B24D1F">
          <w:rPr>
            <w:rFonts w:ascii="Times New Roman" w:hAnsi="Times New Roman" w:cs="Times New Roman"/>
            <w:sz w:val="28"/>
            <w:szCs w:val="28"/>
          </w:rPr>
          <w:t>Познание</w:t>
        </w:r>
      </w:hyperlink>
      <w:r w:rsidR="00480C36" w:rsidRPr="00B24D1F">
        <w:rPr>
          <w:rFonts w:ascii="Times New Roman" w:hAnsi="Times New Roman" w:cs="Times New Roman"/>
          <w:sz w:val="28"/>
          <w:szCs w:val="28"/>
        </w:rPr>
        <w:t xml:space="preserve">, 2014. - 132 с. [Электронный ресурс]. - Режим доступа: </w:t>
      </w:r>
      <w:hyperlink r:id="rId22" w:history="1">
        <w:r w:rsidR="00CB4004" w:rsidRPr="00A41F72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http://biblioclub.ru/index.php?page=book&amp;id=257767&amp;sr=1</w:t>
        </w:r>
      </w:hyperlink>
      <w:r w:rsidR="00480C36" w:rsidRPr="00B24D1F">
        <w:rPr>
          <w:rFonts w:ascii="Times New Roman" w:hAnsi="Times New Roman" w:cs="Times New Roman"/>
          <w:sz w:val="28"/>
          <w:szCs w:val="28"/>
        </w:rPr>
        <w:t>.</w:t>
      </w: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1159BF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B4004" w:rsidRDefault="00CB4004" w:rsidP="00CB4004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1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Титульный лист рейтинговой работы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6DB969E" wp14:editId="612E11D3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 xml:space="preserve">Кафедра  </w:t>
      </w:r>
      <w:r w:rsidRPr="001159BF">
        <w:rPr>
          <w:rFonts w:ascii="Times New Roman" w:hAnsi="Times New Roman" w:cs="Times New Roman"/>
          <w:b/>
          <w:i/>
          <w:noProof/>
          <w:sz w:val="28"/>
          <w:u w:val="single"/>
        </w:rPr>
        <w:t xml:space="preserve"> </w:t>
      </w:r>
      <w:r w:rsidR="001159BF">
        <w:rPr>
          <w:rFonts w:ascii="Times New Roman" w:hAnsi="Times New Roman" w:cs="Times New Roman"/>
          <w:b/>
          <w:i/>
          <w:noProof/>
          <w:sz w:val="28"/>
          <w:u w:val="single"/>
        </w:rPr>
        <w:t xml:space="preserve">                         </w:t>
      </w:r>
      <w:r w:rsidR="001159BF" w:rsidRPr="001159BF">
        <w:rPr>
          <w:rFonts w:ascii="Times New Roman" w:hAnsi="Times New Roman" w:cs="Times New Roman"/>
          <w:b/>
          <w:i/>
          <w:noProof/>
          <w:sz w:val="28"/>
          <w:u w:val="single"/>
        </w:rPr>
        <w:t>менеджента</w:t>
      </w:r>
      <w:r w:rsidR="001159BF">
        <w:rPr>
          <w:rFonts w:ascii="Times New Roman" w:hAnsi="Times New Roman" w:cs="Times New Roman"/>
          <w:b/>
          <w:i/>
          <w:noProof/>
          <w:sz w:val="28"/>
          <w:u w:val="single"/>
        </w:rPr>
        <w:t>__________________________</w:t>
      </w:r>
    </w:p>
    <w:p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t>Рейтинговая работа _______________________________________________</w:t>
      </w:r>
    </w:p>
    <w:p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</w:rPr>
        <w:t xml:space="preserve">                                         </w:t>
      </w:r>
      <w:r w:rsidRPr="00702818">
        <w:rPr>
          <w:rFonts w:ascii="Times New Roman" w:hAnsi="Times New Roman" w:cs="Times New Roman"/>
          <w:noProof/>
          <w:sz w:val="18"/>
          <w:szCs w:val="18"/>
        </w:rPr>
        <w:t>(домашняя творческая работа, расчетно-аналитическое задание, реферат, контрольная работа)</w:t>
      </w:r>
    </w:p>
    <w:p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702818">
        <w:rPr>
          <w:rFonts w:ascii="Times New Roman" w:hAnsi="Times New Roman" w:cs="Times New Roman"/>
          <w:b/>
          <w:i/>
          <w:noProof/>
          <w:sz w:val="28"/>
        </w:rPr>
        <w:t>по дисциплине     _________________________________________________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Задание/вариант №  ____________</w:t>
      </w: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Тема</w:t>
      </w:r>
      <w:r>
        <w:rPr>
          <w:rFonts w:ascii="Times New Roman" w:hAnsi="Times New Roman" w:cs="Times New Roman"/>
          <w:b/>
          <w:i/>
          <w:noProof/>
          <w:sz w:val="28"/>
        </w:rPr>
        <w:t>*</w:t>
      </w:r>
      <w:r w:rsidRPr="00101867">
        <w:rPr>
          <w:rFonts w:ascii="Times New Roman" w:hAnsi="Times New Roman" w:cs="Times New Roman"/>
          <w:b/>
          <w:i/>
          <w:noProof/>
          <w:sz w:val="28"/>
        </w:rPr>
        <w:t xml:space="preserve">  ______________________________________________________________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Выполнена обучающимся группы __________</w:t>
      </w:r>
    </w:p>
    <w:p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 w:rsidRPr="00101867">
        <w:rPr>
          <w:rFonts w:ascii="Times New Roman" w:hAnsi="Times New Roman" w:cs="Times New Roman"/>
          <w:b/>
          <w:noProof/>
          <w:sz w:val="28"/>
        </w:rPr>
        <w:t>___________________________________________________________________</w:t>
      </w:r>
    </w:p>
    <w:p w:rsidR="00CB4004" w:rsidRPr="00101867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101867">
        <w:rPr>
          <w:rFonts w:ascii="Times New Roman" w:hAnsi="Times New Roman" w:cs="Times New Roman"/>
          <w:b/>
          <w:i/>
          <w:noProof/>
          <w:sz w:val="28"/>
        </w:rPr>
        <w:t>Преподаватель  ____________________________________________________</w:t>
      </w: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</w:t>
      </w:r>
      <w:r w:rsidRPr="00101867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:rsidR="00CB4004" w:rsidRPr="00702818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02818">
        <w:rPr>
          <w:rFonts w:ascii="Times New Roman" w:hAnsi="Times New Roman" w:cs="Times New Roman"/>
          <w:noProof/>
          <w:sz w:val="28"/>
        </w:rPr>
        <w:t>Москва – 201</w:t>
      </w:r>
      <w:r>
        <w:rPr>
          <w:rFonts w:ascii="Times New Roman" w:hAnsi="Times New Roman" w:cs="Times New Roman"/>
          <w:noProof/>
          <w:sz w:val="28"/>
        </w:rPr>
        <w:t>__</w:t>
      </w:r>
      <w:r w:rsidRPr="00702818">
        <w:rPr>
          <w:rFonts w:ascii="Times New Roman" w:hAnsi="Times New Roman" w:cs="Times New Roman"/>
          <w:noProof/>
          <w:sz w:val="28"/>
        </w:rPr>
        <w:t xml:space="preserve"> г.</w:t>
      </w:r>
    </w:p>
    <w:p w:rsidR="00CB4004" w:rsidRPr="00101867" w:rsidRDefault="00CB4004" w:rsidP="00CB4004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1867">
        <w:rPr>
          <w:rFonts w:ascii="Times New Roman" w:hAnsi="Times New Roman" w:cs="Times New Roman"/>
          <w:noProof/>
          <w:sz w:val="24"/>
          <w:szCs w:val="24"/>
        </w:rPr>
        <w:t>* при наличии</w:t>
      </w:r>
    </w:p>
    <w:p w:rsidR="00CB4004" w:rsidRPr="00702818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right"/>
        <w:rPr>
          <w:rFonts w:ascii="Times New Roman" w:hAnsi="Times New Roman" w:cs="Times New Roman"/>
          <w:noProof/>
          <w:sz w:val="28"/>
        </w:rPr>
      </w:pPr>
      <w:r w:rsidRPr="00101867">
        <w:rPr>
          <w:rFonts w:ascii="Times New Roman" w:hAnsi="Times New Roman" w:cs="Times New Roman"/>
          <w:noProof/>
          <w:sz w:val="28"/>
        </w:rPr>
        <w:t xml:space="preserve">Приложение </w:t>
      </w:r>
      <w:r>
        <w:rPr>
          <w:rFonts w:ascii="Times New Roman" w:hAnsi="Times New Roman" w:cs="Times New Roman"/>
          <w:noProof/>
          <w:sz w:val="28"/>
        </w:rPr>
        <w:t>2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Примерное с</w:t>
      </w:r>
      <w:r w:rsidRPr="00101867">
        <w:rPr>
          <w:rFonts w:ascii="Times New Roman" w:hAnsi="Times New Roman" w:cs="Times New Roman"/>
          <w:b/>
          <w:noProof/>
          <w:sz w:val="28"/>
        </w:rPr>
        <w:t>одержание рейтинговой работы</w:t>
      </w: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922"/>
      </w:tblGrid>
      <w:tr w:rsidR="00CB4004" w:rsidTr="00C03DB3">
        <w:tc>
          <w:tcPr>
            <w:tcW w:w="8188" w:type="dxa"/>
          </w:tcPr>
          <w:p w:rsidR="00CB4004" w:rsidRPr="00752A38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2A38">
              <w:rPr>
                <w:noProof/>
                <w:sz w:val="28"/>
              </w:rPr>
              <w:t>Титульный лист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Содержание 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Введение 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Текстовое изложение материала (разбитое на части с заголовками, соответствующими Содержанию). 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 xml:space="preserve">Список использованной литературы. 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Приложения (таблицы, блок-схемы, графики, диаграммы и рисунки и т.п.)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CB4004" w:rsidTr="00C03DB3">
        <w:tc>
          <w:tcPr>
            <w:tcW w:w="8188" w:type="dxa"/>
          </w:tcPr>
          <w:p w:rsidR="00CB4004" w:rsidRPr="007557C9" w:rsidRDefault="00CB4004" w:rsidP="00CB400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noProof/>
                <w:sz w:val="28"/>
              </w:rPr>
            </w:pPr>
            <w:r w:rsidRPr="007557C9">
              <w:rPr>
                <w:noProof/>
                <w:sz w:val="28"/>
              </w:rPr>
              <w:t>Отчет о проверке «Антиплагиат»</w:t>
            </w:r>
            <w:r>
              <w:rPr>
                <w:noProof/>
                <w:sz w:val="28"/>
              </w:rPr>
              <w:t xml:space="preserve"> (при необходимости)</w:t>
            </w:r>
          </w:p>
        </w:tc>
        <w:tc>
          <w:tcPr>
            <w:tcW w:w="922" w:type="dxa"/>
          </w:tcPr>
          <w:p w:rsidR="00CB4004" w:rsidRDefault="00CB4004" w:rsidP="00C03DB3">
            <w:pPr>
              <w:spacing w:after="120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</w:tbl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CB4004" w:rsidRPr="00702818" w:rsidRDefault="00CB4004" w:rsidP="00CB4004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CB4004" w:rsidRDefault="00CB4004" w:rsidP="00CB4004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223D1D" w:rsidRDefault="00CB4004" w:rsidP="00CB4004">
      <w:pPr>
        <w:rPr>
          <w:rFonts w:ascii="Times New Roman" w:hAnsi="Times New Roman" w:cs="Times New Roman"/>
          <w:sz w:val="24"/>
          <w:szCs w:val="24"/>
        </w:rPr>
      </w:pPr>
    </w:p>
    <w:p w:rsidR="00CB4004" w:rsidRPr="001159BF" w:rsidRDefault="00CB4004" w:rsidP="001159BF">
      <w:pPr>
        <w:tabs>
          <w:tab w:val="left" w:pos="6947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B4004" w:rsidRPr="0011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BB5C"/>
    <w:lvl w:ilvl="0">
      <w:numFmt w:val="bullet"/>
      <w:lvlText w:val="*"/>
      <w:lvlJc w:val="left"/>
    </w:lvl>
  </w:abstractNum>
  <w:abstractNum w:abstractNumId="1">
    <w:nsid w:val="38777844"/>
    <w:multiLevelType w:val="hybridMultilevel"/>
    <w:tmpl w:val="2CC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F0C4A"/>
    <w:multiLevelType w:val="hybridMultilevel"/>
    <w:tmpl w:val="6886580E"/>
    <w:lvl w:ilvl="0" w:tplc="B3FEC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C7342B"/>
    <w:multiLevelType w:val="hybridMultilevel"/>
    <w:tmpl w:val="4AD6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7D09"/>
    <w:multiLevelType w:val="hybridMultilevel"/>
    <w:tmpl w:val="0CD4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7FE"/>
    <w:multiLevelType w:val="hybridMultilevel"/>
    <w:tmpl w:val="37288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401EBE"/>
    <w:multiLevelType w:val="hybridMultilevel"/>
    <w:tmpl w:val="C07E5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C1D6A"/>
    <w:multiLevelType w:val="hybridMultilevel"/>
    <w:tmpl w:val="570860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0"/>
    <w:rsid w:val="00097231"/>
    <w:rsid w:val="000F6D4C"/>
    <w:rsid w:val="001159BF"/>
    <w:rsid w:val="00254DD2"/>
    <w:rsid w:val="003110E0"/>
    <w:rsid w:val="003A4119"/>
    <w:rsid w:val="004377B1"/>
    <w:rsid w:val="00480C36"/>
    <w:rsid w:val="004C3605"/>
    <w:rsid w:val="00573A4E"/>
    <w:rsid w:val="005A5B15"/>
    <w:rsid w:val="005C683F"/>
    <w:rsid w:val="005E4558"/>
    <w:rsid w:val="00831520"/>
    <w:rsid w:val="008D128B"/>
    <w:rsid w:val="0090591E"/>
    <w:rsid w:val="009573E7"/>
    <w:rsid w:val="009F6B89"/>
    <w:rsid w:val="00A55D05"/>
    <w:rsid w:val="00AB1BBD"/>
    <w:rsid w:val="00B24D1F"/>
    <w:rsid w:val="00BB1E77"/>
    <w:rsid w:val="00C47860"/>
    <w:rsid w:val="00C531FE"/>
    <w:rsid w:val="00CB4004"/>
    <w:rsid w:val="00D2146F"/>
    <w:rsid w:val="00D621AE"/>
    <w:rsid w:val="00D70F4C"/>
    <w:rsid w:val="00DB1879"/>
    <w:rsid w:val="00DD6FEB"/>
    <w:rsid w:val="00E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12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D128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D128B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97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23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F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4377B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4377B1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B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128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D128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8D128B"/>
    <w:pPr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97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9723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F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4377B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4377B1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B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5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7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FILE2\df\Exam\&#1056;&#1077;&#1081;&#1090;&#1080;&#1085;&#1075;&#1086;&#1074;&#1099;&#1077;%20&#1088;&#1072;&#1073;&#1086;&#1090;&#1099;\&#1056;&#1056;%20&#1042;&#1054;\!&#1041;&#1072;&#1082;&#1072;&#1083;&#1072;&#1074;&#1088;&#1080;&#1072;&#1090;\+&#1040;&#1085;&#1072;&#1090;&#1086;&#1084;&#1080;&#1103;%20&#1080;%20&#1042;&#1060;\&#1056;&#1056;1%20&#1040;&#1085;&#1072;&#1090;&#1086;&#1084;&#1080;&#1103;%20&#1080;%20&#1074;&#1086;&#1079;&#1088;&#1072;&#1089;&#1090;&#1085;&#1072;&#1103;%20&#1092;&#1080;&#1079;&#1080;&#1086;&#1083;&#1086;&#1075;&#1080;&#1103;.docx" TargetMode="External"/><Relationship Id="rId13" Type="http://schemas.openxmlformats.org/officeDocument/2006/relationships/hyperlink" Target="http://biblioclub.ru/index.php?page=author&amp;id=22436" TargetMode="External"/><Relationship Id="rId18" Type="http://schemas.openxmlformats.org/officeDocument/2006/relationships/hyperlink" Target="http://biblioclub.ru/index.php?page=publisher&amp;pub_id=243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publisher&amp;pub_id=16895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\\SERVERFILE2\df\Exam\&#1056;&#1077;&#1081;&#1090;&#1080;&#1085;&#1075;&#1086;&#1074;&#1099;&#1077;%20&#1088;&#1072;&#1073;&#1086;&#1090;&#1099;\&#1056;&#1056;%20&#1042;&#1054;\!&#1041;&#1072;&#1082;&#1072;&#1083;&#1072;&#1074;&#1088;&#1080;&#1072;&#1090;\+&#1040;&#1085;&#1072;&#1090;&#1086;&#1084;&#1080;&#1103;%20&#1080;%20&#1042;&#1060;\&#1056;&#1056;1%20&#1040;&#1085;&#1072;&#1090;&#1086;&#1084;&#1080;&#1103;%20&#1080;%20&#1074;&#1086;&#1079;&#1088;&#1072;&#1089;&#1090;&#1085;&#1072;&#1103;%20&#1092;&#1080;&#1079;&#1080;&#1086;&#1083;&#1086;&#1075;&#1080;&#1103;.docx" TargetMode="External"/><Relationship Id="rId17" Type="http://schemas.openxmlformats.org/officeDocument/2006/relationships/hyperlink" Target="http://biblioclub.ru/index.php?page=author&amp;id=229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&amp;id=33932" TargetMode="External"/><Relationship Id="rId20" Type="http://schemas.openxmlformats.org/officeDocument/2006/relationships/hyperlink" Target="http://biblioclub.ru/index.php?page=author&amp;id=975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FILE2\df\Exam\&#1056;&#1077;&#1081;&#1090;&#1080;&#1085;&#1075;&#1086;&#1074;&#1099;&#1077;%20&#1088;&#1072;&#1073;&#1086;&#1090;&#1099;\&#1056;&#1056;%20&#1042;&#1054;\!&#1041;&#1072;&#1082;&#1072;&#1083;&#1072;&#1074;&#1088;&#1080;&#1072;&#1090;\+&#1040;&#1085;&#1072;&#1090;&#1086;&#1084;&#1080;&#1103;%20&#1080;%20&#1042;&#1060;\&#1056;&#1056;1%20&#1040;&#1085;&#1072;&#1090;&#1086;&#1084;&#1080;&#1103;%20&#1080;%20&#1074;&#1086;&#1079;&#1088;&#1072;&#1089;&#1090;&#1085;&#1072;&#1103;%20&#1092;&#1080;&#1079;&#1080;&#1086;&#1083;&#1086;&#1075;&#1080;&#1103;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author&amp;id=19615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SERVERFILE2\df\Exam\&#1056;&#1077;&#1081;&#1090;&#1080;&#1085;&#1075;&#1086;&#1074;&#1099;&#1077;%20&#1088;&#1072;&#1073;&#1086;&#1090;&#1099;\&#1056;&#1056;%20&#1042;&#1054;\!&#1041;&#1072;&#1082;&#1072;&#1083;&#1072;&#1074;&#1088;&#1080;&#1072;&#1090;\+&#1040;&#1085;&#1072;&#1090;&#1086;&#1084;&#1080;&#1103;%20&#1080;%20&#1042;&#1060;\&#1056;&#1056;1%20&#1040;&#1085;&#1072;&#1090;&#1086;&#1084;&#1080;&#1103;%20&#1080;%20&#1074;&#1086;&#1079;&#1088;&#1072;&#1089;&#1090;&#1085;&#1072;&#1103;%20&#1092;&#1080;&#1079;&#1080;&#1086;&#1083;&#1086;&#1075;&#1080;&#1103;.docx" TargetMode="External"/><Relationship Id="rId19" Type="http://schemas.openxmlformats.org/officeDocument/2006/relationships/hyperlink" Target="http://biblioclub.ru/index.php?page=book&amp;id=116987&amp;sr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SERVERFILE2\df\Exam\&#1056;&#1077;&#1081;&#1090;&#1080;&#1085;&#1075;&#1086;&#1074;&#1099;&#1077;%20&#1088;&#1072;&#1073;&#1086;&#1090;&#1099;\&#1056;&#1056;%20&#1042;&#1054;\!&#1041;&#1072;&#1082;&#1072;&#1083;&#1072;&#1074;&#1088;&#1080;&#1072;&#1090;\+&#1040;&#1085;&#1072;&#1090;&#1086;&#1084;&#1080;&#1103;%20&#1080;%20&#1042;&#1060;\&#1056;&#1056;1%20&#1040;&#1085;&#1072;&#1090;&#1086;&#1084;&#1080;&#1103;%20&#1080;%20&#1074;&#1086;&#1079;&#1088;&#1072;&#1089;&#1090;&#1085;&#1072;&#1103;%20&#1092;&#1080;&#1079;&#1080;&#1086;&#1083;&#1086;&#1075;&#1080;&#1103;.docx" TargetMode="External"/><Relationship Id="rId14" Type="http://schemas.openxmlformats.org/officeDocument/2006/relationships/hyperlink" Target="http://biblioclub.ru/index.php?page=author&amp;id=22943" TargetMode="External"/><Relationship Id="rId22" Type="http://schemas.openxmlformats.org/officeDocument/2006/relationships/hyperlink" Target="http://biblioclub.ru/index.php?page=book&amp;id=257767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48DE-3AC8-42E9-9E2E-74BD1EFC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Благова Софья Олеговна</dc:creator>
  <cp:keywords/>
  <dc:description/>
  <cp:lastModifiedBy>Бородуля Лилия Наильевна</cp:lastModifiedBy>
  <cp:revision>13</cp:revision>
  <dcterms:created xsi:type="dcterms:W3CDTF">2019-09-11T09:13:00Z</dcterms:created>
  <dcterms:modified xsi:type="dcterms:W3CDTF">2019-10-04T08:15:00Z</dcterms:modified>
</cp:coreProperties>
</file>