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B3E" w:rsidRPr="00CE04B0" w:rsidRDefault="00B77B3E" w:rsidP="00B77B3E">
      <w:pPr>
        <w:tabs>
          <w:tab w:val="left" w:pos="708"/>
        </w:tabs>
        <w:jc w:val="right"/>
        <w:rPr>
          <w:bCs/>
          <w:sz w:val="24"/>
          <w:szCs w:val="24"/>
        </w:rPr>
      </w:pPr>
      <w:r w:rsidRPr="00CE04B0">
        <w:rPr>
          <w:bCs/>
          <w:sz w:val="24"/>
          <w:szCs w:val="24"/>
        </w:rPr>
        <w:t>Приложение 7</w:t>
      </w:r>
    </w:p>
    <w:p w:rsidR="00B77B3E" w:rsidRPr="00CE04B0" w:rsidRDefault="00B77B3E" w:rsidP="00B77B3E">
      <w:pPr>
        <w:tabs>
          <w:tab w:val="left" w:pos="708"/>
        </w:tabs>
        <w:jc w:val="right"/>
        <w:rPr>
          <w:bCs/>
          <w:sz w:val="24"/>
          <w:szCs w:val="24"/>
        </w:rPr>
      </w:pPr>
      <w:r w:rsidRPr="00CE04B0">
        <w:rPr>
          <w:bCs/>
          <w:sz w:val="24"/>
          <w:szCs w:val="24"/>
        </w:rPr>
        <w:t>к рабочей программе</w:t>
      </w: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keepNext/>
        <w:jc w:val="center"/>
        <w:outlineLvl w:val="0"/>
        <w:rPr>
          <w:sz w:val="24"/>
          <w:szCs w:val="24"/>
        </w:rPr>
      </w:pPr>
      <w:r w:rsidRPr="00CE04B0">
        <w:rPr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B77B3E" w:rsidRPr="00CE04B0" w:rsidRDefault="00B77B3E" w:rsidP="00B77B3E">
      <w:pPr>
        <w:jc w:val="center"/>
        <w:rPr>
          <w:b/>
          <w:spacing w:val="30"/>
          <w:sz w:val="24"/>
          <w:szCs w:val="24"/>
        </w:rPr>
      </w:pPr>
      <w:r w:rsidRPr="00CE04B0">
        <w:rPr>
          <w:b/>
          <w:sz w:val="24"/>
          <w:szCs w:val="24"/>
        </w:rPr>
        <w:t>УРАЛЬСКИЙ ГОСУДАРСТВЕННЫЙ ЭКОНОМИЧЕСКИЙ УНИВЕРСИТЕТ</w:t>
      </w:r>
    </w:p>
    <w:p w:rsidR="00B77B3E" w:rsidRPr="00CE04B0" w:rsidRDefault="00B77B3E" w:rsidP="00B77B3E">
      <w:pPr>
        <w:rPr>
          <w:sz w:val="24"/>
          <w:szCs w:val="24"/>
        </w:rPr>
      </w:pPr>
    </w:p>
    <w:p w:rsidR="00B77B3E" w:rsidRPr="00CE04B0" w:rsidRDefault="00B77B3E" w:rsidP="00B77B3E">
      <w:pPr>
        <w:rPr>
          <w:sz w:val="24"/>
          <w:szCs w:val="24"/>
        </w:rPr>
      </w:pPr>
    </w:p>
    <w:p w:rsidR="00B77B3E" w:rsidRPr="00CE04B0" w:rsidRDefault="00B77B3E" w:rsidP="00B77B3E">
      <w:pPr>
        <w:rPr>
          <w:sz w:val="24"/>
          <w:szCs w:val="24"/>
        </w:rPr>
      </w:pPr>
    </w:p>
    <w:p w:rsidR="00B77B3E" w:rsidRPr="00CE04B0" w:rsidRDefault="00B77B3E" w:rsidP="00B77B3E">
      <w:pPr>
        <w:ind w:right="708"/>
        <w:jc w:val="right"/>
        <w:rPr>
          <w:sz w:val="24"/>
          <w:szCs w:val="24"/>
        </w:rPr>
      </w:pPr>
      <w:r w:rsidRPr="00CE04B0">
        <w:rPr>
          <w:sz w:val="24"/>
          <w:szCs w:val="24"/>
        </w:rPr>
        <w:t>УТВЕРЖДЕНЫ</w:t>
      </w:r>
    </w:p>
    <w:p w:rsidR="00B77B3E" w:rsidRPr="00CE04B0" w:rsidRDefault="00B77B3E" w:rsidP="00B77B3E">
      <w:pPr>
        <w:jc w:val="right"/>
        <w:rPr>
          <w:sz w:val="24"/>
          <w:szCs w:val="24"/>
        </w:rPr>
      </w:pPr>
      <w:r w:rsidRPr="00CE04B0">
        <w:rPr>
          <w:sz w:val="24"/>
          <w:szCs w:val="24"/>
        </w:rPr>
        <w:t>на заседании кафедры</w:t>
      </w:r>
    </w:p>
    <w:p w:rsidR="00B77B3E" w:rsidRPr="00CE04B0" w:rsidRDefault="00B77B3E" w:rsidP="00B77B3E">
      <w:pPr>
        <w:jc w:val="right"/>
        <w:rPr>
          <w:color w:val="000000"/>
          <w:sz w:val="24"/>
          <w:szCs w:val="24"/>
        </w:rPr>
      </w:pPr>
      <w:r w:rsidRPr="00CE04B0">
        <w:rPr>
          <w:sz w:val="24"/>
          <w:szCs w:val="24"/>
        </w:rPr>
        <w:t>управления качеством</w:t>
      </w: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sz w:val="24"/>
          <w:szCs w:val="24"/>
        </w:rPr>
      </w:pP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МЕТОДИЧЕСКИЕ УКАЗАНИЯ ПО ВЫПОЛНЕНИЮ</w:t>
      </w: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КУРСОВОЙ РАБОТЫ</w:t>
      </w:r>
    </w:p>
    <w:p w:rsidR="00B77B3E" w:rsidRPr="00CE04B0" w:rsidRDefault="00636E72" w:rsidP="00B77B3E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rStyle w:val="dxdefaultcursor"/>
          <w:b/>
          <w:sz w:val="24"/>
          <w:szCs w:val="24"/>
        </w:rPr>
        <w:t>по дисциплине</w:t>
      </w:r>
    </w:p>
    <w:p w:rsidR="00B77B3E" w:rsidRPr="00CE04B0" w:rsidRDefault="00B77B3E" w:rsidP="00B77B3E">
      <w:pPr>
        <w:tabs>
          <w:tab w:val="left" w:pos="708"/>
        </w:tabs>
        <w:jc w:val="center"/>
        <w:rPr>
          <w:rStyle w:val="dxdefaultcursor"/>
          <w:b/>
          <w:sz w:val="24"/>
          <w:szCs w:val="24"/>
        </w:rPr>
      </w:pPr>
      <w:r w:rsidRPr="00CE04B0">
        <w:rPr>
          <w:b/>
          <w:sz w:val="24"/>
          <w:szCs w:val="24"/>
        </w:rPr>
        <w:t>Статистические методы в управлении качеством</w:t>
      </w:r>
    </w:p>
    <w:p w:rsidR="00B77B3E" w:rsidRPr="00CE04B0" w:rsidRDefault="00B77B3E" w:rsidP="00B77B3E">
      <w:pPr>
        <w:rPr>
          <w:sz w:val="24"/>
          <w:szCs w:val="24"/>
        </w:rPr>
      </w:pPr>
    </w:p>
    <w:p w:rsidR="00B77B3E" w:rsidRPr="00CE04B0" w:rsidRDefault="00B77B3E" w:rsidP="00B77B3E">
      <w:pPr>
        <w:rPr>
          <w:sz w:val="24"/>
          <w:szCs w:val="24"/>
        </w:rPr>
      </w:pPr>
    </w:p>
    <w:p w:rsidR="00B77B3E" w:rsidRPr="00CE04B0" w:rsidRDefault="00B77B3E" w:rsidP="00B77B3E">
      <w:pPr>
        <w:spacing w:after="160" w:line="259" w:lineRule="auto"/>
        <w:rPr>
          <w:b/>
          <w:bCs/>
          <w:spacing w:val="-2"/>
          <w:sz w:val="24"/>
          <w:szCs w:val="24"/>
        </w:rPr>
      </w:pPr>
    </w:p>
    <w:p w:rsidR="00B77B3E" w:rsidRPr="00CE04B0" w:rsidRDefault="00B77B3E" w:rsidP="00B77B3E">
      <w:pPr>
        <w:spacing w:after="160" w:line="259" w:lineRule="auto"/>
        <w:rPr>
          <w:b/>
          <w:sz w:val="24"/>
          <w:szCs w:val="24"/>
        </w:rPr>
      </w:pPr>
    </w:p>
    <w:p w:rsidR="00B77B3E" w:rsidRPr="00CE04B0" w:rsidRDefault="00B77B3E" w:rsidP="00B77B3E">
      <w:pPr>
        <w:spacing w:after="160" w:line="259" w:lineRule="auto"/>
        <w:rPr>
          <w:b/>
          <w:sz w:val="24"/>
          <w:szCs w:val="24"/>
        </w:rPr>
      </w:pPr>
    </w:p>
    <w:p w:rsidR="00B77B3E" w:rsidRPr="00CE04B0" w:rsidRDefault="00B77B3E" w:rsidP="00B77B3E">
      <w:pPr>
        <w:rPr>
          <w:sz w:val="24"/>
          <w:szCs w:val="24"/>
        </w:rPr>
      </w:pPr>
    </w:p>
    <w:p w:rsidR="00542A7A" w:rsidRPr="00CE04B0" w:rsidRDefault="00542A7A" w:rsidP="00F1165B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</w:p>
    <w:p w:rsidR="00AF3175" w:rsidRPr="00CE04B0" w:rsidRDefault="00542A7A" w:rsidP="00AF3175">
      <w:pPr>
        <w:autoSpaceDE w:val="0"/>
        <w:autoSpaceDN w:val="0"/>
        <w:adjustRightInd w:val="0"/>
        <w:spacing w:line="360" w:lineRule="exact"/>
        <w:jc w:val="center"/>
        <w:rPr>
          <w:sz w:val="24"/>
          <w:szCs w:val="24"/>
        </w:rPr>
      </w:pPr>
      <w:r>
        <w:rPr>
          <w:sz w:val="28"/>
          <w:szCs w:val="28"/>
        </w:rPr>
        <w:br w:type="page"/>
      </w:r>
      <w:r w:rsidR="00AF3175" w:rsidRPr="00CE04B0">
        <w:rPr>
          <w:sz w:val="24"/>
          <w:szCs w:val="24"/>
        </w:rPr>
        <w:lastRenderedPageBreak/>
        <w:t>ВВЕДЕНИЕ</w:t>
      </w:r>
    </w:p>
    <w:p w:rsidR="00AF3175" w:rsidRPr="00CE04B0" w:rsidRDefault="00AF3175" w:rsidP="00F1165B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</w:p>
    <w:p w:rsidR="00443128" w:rsidRPr="00CE04B0" w:rsidRDefault="00F1165B" w:rsidP="00F1165B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Дисциплина</w:t>
      </w:r>
      <w:r w:rsidR="0098748D" w:rsidRPr="00CE04B0">
        <w:rPr>
          <w:sz w:val="24"/>
          <w:szCs w:val="24"/>
        </w:rPr>
        <w:t xml:space="preserve"> «</w:t>
      </w:r>
      <w:r w:rsidR="002123C0" w:rsidRPr="00CE04B0">
        <w:rPr>
          <w:sz w:val="24"/>
          <w:szCs w:val="24"/>
        </w:rPr>
        <w:t>Статистические методы</w:t>
      </w:r>
      <w:r w:rsidR="0098748D" w:rsidRPr="00CE04B0">
        <w:rPr>
          <w:sz w:val="24"/>
          <w:szCs w:val="24"/>
        </w:rPr>
        <w:t xml:space="preserve"> в управлении качеством» является необходимой составляющей подготовки </w:t>
      </w:r>
      <w:r w:rsidRPr="00CE04B0">
        <w:rPr>
          <w:sz w:val="24"/>
          <w:szCs w:val="24"/>
        </w:rPr>
        <w:t>бакалавров</w:t>
      </w:r>
      <w:r w:rsidR="0098748D" w:rsidRPr="00CE04B0">
        <w:rPr>
          <w:sz w:val="24"/>
          <w:szCs w:val="24"/>
        </w:rPr>
        <w:t xml:space="preserve"> по управлению каче</w:t>
      </w:r>
      <w:r w:rsidR="00443128" w:rsidRPr="00CE04B0">
        <w:rPr>
          <w:sz w:val="24"/>
          <w:szCs w:val="24"/>
        </w:rPr>
        <w:t xml:space="preserve">ством. </w:t>
      </w:r>
      <w:r w:rsidR="00443128" w:rsidRPr="00CE04B0">
        <w:rPr>
          <w:sz w:val="24"/>
          <w:szCs w:val="24"/>
          <w:lang w:eastAsia="ru-RU"/>
        </w:rPr>
        <w:t xml:space="preserve">Статистические методы управления качеством являются </w:t>
      </w:r>
      <w:proofErr w:type="spellStart"/>
      <w:r w:rsidR="00443128" w:rsidRPr="00CE04B0">
        <w:rPr>
          <w:sz w:val="24"/>
          <w:szCs w:val="24"/>
          <w:lang w:eastAsia="ru-RU"/>
        </w:rPr>
        <w:t>обязательнымэлементом</w:t>
      </w:r>
      <w:proofErr w:type="spellEnd"/>
      <w:r w:rsidR="00443128" w:rsidRPr="00CE04B0">
        <w:rPr>
          <w:sz w:val="24"/>
          <w:szCs w:val="24"/>
          <w:lang w:eastAsia="ru-RU"/>
        </w:rPr>
        <w:t xml:space="preserve"> современных систем менеджмента качества, внедряемых на российских предприятиях, конкурентоспособность которых во многом зависит </w:t>
      </w:r>
      <w:proofErr w:type="spellStart"/>
      <w:r w:rsidR="00443128" w:rsidRPr="00CE04B0">
        <w:rPr>
          <w:sz w:val="24"/>
          <w:szCs w:val="24"/>
          <w:lang w:eastAsia="ru-RU"/>
        </w:rPr>
        <w:t>отумения</w:t>
      </w:r>
      <w:proofErr w:type="spellEnd"/>
      <w:r w:rsidR="00443128" w:rsidRPr="00CE04B0">
        <w:rPr>
          <w:sz w:val="24"/>
          <w:szCs w:val="24"/>
          <w:lang w:eastAsia="ru-RU"/>
        </w:rPr>
        <w:t xml:space="preserve"> персонала предприятия на практике применять эти методы.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Одной из главных задач учебного процесса является подготовка студента к самостоятельной практической деятельности. В этой связи курсовая работа является своеобразным алгоритмом, который помогает будущему </w:t>
      </w:r>
      <w:r w:rsidR="00F1165B" w:rsidRPr="00CE04B0">
        <w:rPr>
          <w:sz w:val="24"/>
          <w:szCs w:val="24"/>
        </w:rPr>
        <w:t>бакалавру</w:t>
      </w:r>
      <w:r w:rsidRPr="00CE04B0">
        <w:rPr>
          <w:sz w:val="24"/>
          <w:szCs w:val="24"/>
        </w:rPr>
        <w:t xml:space="preserve"> развивать навыки проведения научно-практических исследований, анализа полученной информации, учит делать выводы и принимать соответствующие своевременные управленческие решения в ситуациях, приближенных к реальным условиям рыночной экономики.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Выполняя курсовую работу, студент должен продемонстрировать знания, полученные в процессе изучения </w:t>
      </w:r>
      <w:r w:rsidR="00F1165B" w:rsidRPr="00CE04B0">
        <w:rPr>
          <w:sz w:val="24"/>
          <w:szCs w:val="24"/>
        </w:rPr>
        <w:t>дисциплины</w:t>
      </w:r>
      <w:r w:rsidRPr="00CE04B0">
        <w:rPr>
          <w:sz w:val="24"/>
          <w:szCs w:val="24"/>
        </w:rPr>
        <w:t xml:space="preserve"> и способности к проведению самостоятельной научно-исследовательской работы, умение выполнять заданный объем работ грам</w:t>
      </w:r>
      <w:r w:rsidR="002123C0" w:rsidRPr="00CE04B0">
        <w:rPr>
          <w:sz w:val="24"/>
          <w:szCs w:val="24"/>
        </w:rPr>
        <w:t>отно и в установленные сроки.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Методически правильное, планомерное выполнение курсовой работы способствует более полному, глубокому усвоению теоретических знаний, дает представление о практическом значении изучаемого курса, а также о месте дисциплины «</w:t>
      </w:r>
      <w:r w:rsidR="002123C0" w:rsidRPr="00CE04B0">
        <w:rPr>
          <w:sz w:val="24"/>
          <w:szCs w:val="24"/>
        </w:rPr>
        <w:t xml:space="preserve">Статистические </w:t>
      </w:r>
      <w:proofErr w:type="spellStart"/>
      <w:r w:rsidR="002123C0" w:rsidRPr="00CE04B0">
        <w:rPr>
          <w:sz w:val="24"/>
          <w:szCs w:val="24"/>
        </w:rPr>
        <w:t>методы</w:t>
      </w:r>
      <w:r w:rsidR="00FB7B76" w:rsidRPr="00CE04B0">
        <w:rPr>
          <w:sz w:val="24"/>
          <w:szCs w:val="24"/>
        </w:rPr>
        <w:t>в</w:t>
      </w:r>
      <w:proofErr w:type="spellEnd"/>
      <w:r w:rsidR="00FB7B76" w:rsidRPr="00CE04B0">
        <w:rPr>
          <w:sz w:val="24"/>
          <w:szCs w:val="24"/>
        </w:rPr>
        <w:t xml:space="preserve"> управлении качеством</w:t>
      </w:r>
      <w:r w:rsidRPr="00CE04B0">
        <w:rPr>
          <w:sz w:val="24"/>
          <w:szCs w:val="24"/>
        </w:rPr>
        <w:t>» в общем объеме специальных дисциплин.</w:t>
      </w:r>
    </w:p>
    <w:p w:rsidR="0098748D" w:rsidRPr="00CE04B0" w:rsidRDefault="002123C0" w:rsidP="00F1165B">
      <w:pPr>
        <w:spacing w:line="360" w:lineRule="exact"/>
        <w:jc w:val="center"/>
        <w:rPr>
          <w:sz w:val="24"/>
          <w:szCs w:val="24"/>
        </w:rPr>
      </w:pPr>
      <w:r w:rsidRPr="00CE04B0">
        <w:rPr>
          <w:sz w:val="24"/>
          <w:szCs w:val="24"/>
        </w:rPr>
        <w:br w:type="page"/>
      </w:r>
      <w:r w:rsidR="00F1165B" w:rsidRPr="00CE04B0">
        <w:rPr>
          <w:sz w:val="24"/>
          <w:szCs w:val="24"/>
          <w:lang w:val="en-US"/>
        </w:rPr>
        <w:lastRenderedPageBreak/>
        <w:t>I</w:t>
      </w:r>
      <w:r w:rsidR="00F1165B" w:rsidRPr="00CE04B0">
        <w:rPr>
          <w:sz w:val="24"/>
          <w:szCs w:val="24"/>
        </w:rPr>
        <w:t xml:space="preserve"> ОБЩИЕ ПОЛОЖЕНИЯ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</w:p>
    <w:p w:rsidR="0098748D" w:rsidRPr="00CE04B0" w:rsidRDefault="0098748D" w:rsidP="006366FC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Цель выполнения курсовой работы – систематизация, закрепление и расширение объема знаний, полученных в процессе изучения </w:t>
      </w:r>
      <w:r w:rsidR="00F1165B" w:rsidRPr="00CE04B0">
        <w:rPr>
          <w:sz w:val="24"/>
          <w:szCs w:val="24"/>
        </w:rPr>
        <w:t>дисциплины</w:t>
      </w:r>
      <w:r w:rsidRPr="00CE04B0">
        <w:rPr>
          <w:sz w:val="24"/>
          <w:szCs w:val="24"/>
        </w:rPr>
        <w:t xml:space="preserve"> «</w:t>
      </w:r>
      <w:r w:rsidR="002123C0" w:rsidRPr="00CE04B0">
        <w:rPr>
          <w:sz w:val="24"/>
          <w:szCs w:val="24"/>
        </w:rPr>
        <w:t xml:space="preserve">Статистические методы </w:t>
      </w:r>
      <w:r w:rsidR="00FB7B76" w:rsidRPr="00CE04B0">
        <w:rPr>
          <w:sz w:val="24"/>
          <w:szCs w:val="24"/>
        </w:rPr>
        <w:t>в управлении качеством</w:t>
      </w:r>
      <w:r w:rsidRPr="00CE04B0">
        <w:rPr>
          <w:sz w:val="24"/>
          <w:szCs w:val="24"/>
        </w:rPr>
        <w:t>», приобретение навыков самостоятельной научно-исследовательской работы; развитие способностей применять полученные теоретические знания на практике в реальных условиях рыноч</w:t>
      </w:r>
      <w:r w:rsidR="00432390" w:rsidRPr="00CE04B0">
        <w:rPr>
          <w:sz w:val="24"/>
          <w:szCs w:val="24"/>
        </w:rPr>
        <w:t>ной экономики.</w:t>
      </w:r>
    </w:p>
    <w:p w:rsidR="0098748D" w:rsidRPr="00CE04B0" w:rsidRDefault="006366FC" w:rsidP="006366FC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ходе выполнения курсовой работы должны быть сформированы следующие компетенции:</w:t>
      </w:r>
    </w:p>
    <w:p w:rsidR="006366FC" w:rsidRPr="00CE04B0" w:rsidRDefault="006366FC" w:rsidP="006366FC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bCs/>
          <w:i/>
          <w:sz w:val="24"/>
          <w:szCs w:val="24"/>
        </w:rPr>
        <w:t>ОПК-</w:t>
      </w:r>
      <w:proofErr w:type="gramStart"/>
      <w:r w:rsidRPr="00CE04B0">
        <w:rPr>
          <w:b/>
          <w:bCs/>
          <w:i/>
          <w:sz w:val="24"/>
          <w:szCs w:val="24"/>
        </w:rPr>
        <w:t>2</w:t>
      </w:r>
      <w:r w:rsidRPr="00CE04B0">
        <w:rPr>
          <w:b/>
          <w:bCs/>
          <w:sz w:val="24"/>
          <w:szCs w:val="24"/>
        </w:rPr>
        <w:t>:</w:t>
      </w:r>
      <w:r w:rsidRPr="00CE04B0">
        <w:rPr>
          <w:sz w:val="24"/>
          <w:szCs w:val="24"/>
        </w:rPr>
        <w:t>способность</w:t>
      </w:r>
      <w:proofErr w:type="gramEnd"/>
      <w:r w:rsidRPr="00CE04B0">
        <w:rPr>
          <w:sz w:val="24"/>
          <w:szCs w:val="24"/>
        </w:rPr>
        <w:t xml:space="preserve"> применять инструменты управления качеством</w:t>
      </w:r>
      <w:r w:rsidR="007349B7" w:rsidRPr="00CE04B0">
        <w:rPr>
          <w:sz w:val="24"/>
          <w:szCs w:val="24"/>
        </w:rPr>
        <w:t>;</w:t>
      </w:r>
    </w:p>
    <w:p w:rsidR="006366FC" w:rsidRPr="00CE04B0" w:rsidRDefault="006366FC" w:rsidP="006366FC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i/>
          <w:sz w:val="24"/>
          <w:szCs w:val="24"/>
        </w:rPr>
        <w:t>ПК-1</w:t>
      </w:r>
      <w:r w:rsidRPr="00CE04B0">
        <w:rPr>
          <w:sz w:val="24"/>
          <w:szCs w:val="24"/>
        </w:rPr>
        <w:t>: способность анализировать состояние и динамику объектов деятельности с использованием необходимых методов и средств анализа</w:t>
      </w:r>
      <w:r w:rsidR="00A22612" w:rsidRPr="00CE04B0">
        <w:rPr>
          <w:sz w:val="24"/>
          <w:szCs w:val="24"/>
        </w:rPr>
        <w:t>.</w:t>
      </w:r>
    </w:p>
    <w:p w:rsidR="006366FC" w:rsidRPr="00CE04B0" w:rsidRDefault="006366FC" w:rsidP="00F1165B">
      <w:pPr>
        <w:spacing w:line="360" w:lineRule="exact"/>
        <w:ind w:firstLine="567"/>
        <w:jc w:val="both"/>
        <w:rPr>
          <w:sz w:val="24"/>
          <w:szCs w:val="24"/>
        </w:rPr>
      </w:pPr>
    </w:p>
    <w:p w:rsidR="0098748D" w:rsidRPr="00CE04B0" w:rsidRDefault="0098748D" w:rsidP="00F1165B">
      <w:pPr>
        <w:spacing w:line="360" w:lineRule="exact"/>
        <w:jc w:val="center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Основные требования к курсовой работе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i/>
          <w:sz w:val="24"/>
          <w:szCs w:val="24"/>
        </w:rPr>
      </w:pP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Курсовая работа согласно ГОСТ 7.32–2001 «Отчет о научно-исследовательской работе. Структура и правила оформления» </w:t>
      </w:r>
      <w:r w:rsidR="00C97AFC" w:rsidRPr="00CE04B0">
        <w:rPr>
          <w:sz w:val="24"/>
          <w:szCs w:val="24"/>
        </w:rPr>
        <w:t xml:space="preserve">(Дата актуализации текста – 06.04.2015г.) </w:t>
      </w:r>
      <w:r w:rsidRPr="00CE04B0">
        <w:rPr>
          <w:sz w:val="24"/>
          <w:szCs w:val="24"/>
        </w:rPr>
        <w:t>должна включать следующие структурные элементы: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титульный лист</w:t>
      </w:r>
      <w:r w:rsidR="00CD78F5" w:rsidRPr="00CE04B0">
        <w:rPr>
          <w:sz w:val="24"/>
          <w:szCs w:val="24"/>
        </w:rPr>
        <w:t xml:space="preserve"> (Приложение А)</w:t>
      </w:r>
      <w:r w:rsidRPr="00CE04B0">
        <w:rPr>
          <w:sz w:val="24"/>
          <w:szCs w:val="24"/>
        </w:rPr>
        <w:t>;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содержание;</w:t>
      </w:r>
    </w:p>
    <w:p w:rsidR="0098748D" w:rsidRPr="00CE04B0" w:rsidRDefault="0098748D" w:rsidP="00F1165B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введение;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основная часть;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заключение;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список использованных источников;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</w:t>
      </w:r>
      <w:r w:rsidR="00F1165B" w:rsidRPr="00CE04B0">
        <w:rPr>
          <w:sz w:val="24"/>
          <w:szCs w:val="24"/>
        </w:rPr>
        <w:t>иложение, если это необходимо.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К курсовой работе необходимо составить план. Для раскрытия выбранной темы студент может использовать труды как отечественных, так и зарубежных авторов. Список литературы, оформленный в соответствии с правилами библиографии, должен содержать не менее </w:t>
      </w:r>
      <w:r w:rsidR="00FB7B76" w:rsidRPr="00CE04B0">
        <w:rPr>
          <w:sz w:val="24"/>
          <w:szCs w:val="24"/>
        </w:rPr>
        <w:t>20</w:t>
      </w:r>
      <w:r w:rsidRPr="00CE04B0">
        <w:rPr>
          <w:sz w:val="24"/>
          <w:szCs w:val="24"/>
        </w:rPr>
        <w:t xml:space="preserve"> источников. Процесс работы исключает дословное, механическое переписывание используемой литературы; при введении цитат оформляются сноски. 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Рассматривая любые теоретические положения, студент должен акцентировать внимание на возможностях и опыте практического применения этих положений.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При проведении научно-исследовательской работы самостоятельность студента должна проявляться в следующем: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постановке задач исследования в соответствии с выбранной темой;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определении характера и содержания теоретических исследований;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составлении плана курсовой работы;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выборе методов исследований и необходимых расчетов, составлении диаграмм, таблиц, схем, графиков;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обосновании необходимости проведения экспериментальных работ;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lastRenderedPageBreak/>
        <w:t>в подборе библиографии;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систематизации необходимых сведений;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обобщении и оценке полученных сведений;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 умении делать выводы и предлагать направления возможных решений выявленных проблем.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Рекомендуемый объем курсовой работы – 3</w:t>
      </w:r>
      <w:r w:rsidR="0092123A" w:rsidRPr="00CE04B0">
        <w:rPr>
          <w:sz w:val="24"/>
          <w:szCs w:val="24"/>
        </w:rPr>
        <w:t>5</w:t>
      </w:r>
      <w:r w:rsidRPr="00CE04B0">
        <w:rPr>
          <w:sz w:val="24"/>
          <w:szCs w:val="24"/>
        </w:rPr>
        <w:t xml:space="preserve">-40 страниц машинописного текста, выполненного на одной стороне листа белой бумаги формата А4 через 1,5 интервала. </w:t>
      </w:r>
      <w:r w:rsidR="00C97AFC" w:rsidRPr="00CE04B0">
        <w:rPr>
          <w:sz w:val="24"/>
          <w:szCs w:val="24"/>
        </w:rPr>
        <w:t xml:space="preserve">Шрифт – </w:t>
      </w:r>
      <w:proofErr w:type="spellStart"/>
      <w:r w:rsidR="00C97AFC" w:rsidRPr="00CE04B0">
        <w:rPr>
          <w:sz w:val="24"/>
          <w:szCs w:val="24"/>
        </w:rPr>
        <w:t>Times</w:t>
      </w:r>
      <w:proofErr w:type="spellEnd"/>
      <w:r w:rsidR="00C97AFC" w:rsidRPr="00CE04B0">
        <w:rPr>
          <w:sz w:val="24"/>
          <w:szCs w:val="24"/>
        </w:rPr>
        <w:t xml:space="preserve"> </w:t>
      </w:r>
      <w:proofErr w:type="spellStart"/>
      <w:r w:rsidR="00C97AFC" w:rsidRPr="00CE04B0">
        <w:rPr>
          <w:sz w:val="24"/>
          <w:szCs w:val="24"/>
        </w:rPr>
        <w:t>New</w:t>
      </w:r>
      <w:proofErr w:type="spellEnd"/>
      <w:r w:rsidR="00C97AFC" w:rsidRPr="00CE04B0">
        <w:rPr>
          <w:sz w:val="24"/>
          <w:szCs w:val="24"/>
        </w:rPr>
        <w:t xml:space="preserve"> </w:t>
      </w:r>
      <w:proofErr w:type="spellStart"/>
      <w:r w:rsidR="00C97AFC" w:rsidRPr="00CE04B0">
        <w:rPr>
          <w:sz w:val="24"/>
          <w:szCs w:val="24"/>
        </w:rPr>
        <w:t>Roman</w:t>
      </w:r>
      <w:proofErr w:type="spellEnd"/>
      <w:r w:rsidR="00C97AFC" w:rsidRPr="00CE04B0">
        <w:rPr>
          <w:sz w:val="24"/>
          <w:szCs w:val="24"/>
        </w:rPr>
        <w:t>, ц</w:t>
      </w:r>
      <w:r w:rsidRPr="00CE04B0">
        <w:rPr>
          <w:sz w:val="24"/>
          <w:szCs w:val="24"/>
        </w:rPr>
        <w:t xml:space="preserve">вет шрифта </w:t>
      </w:r>
      <w:r w:rsidR="00FB7B76" w:rsidRPr="00CE04B0">
        <w:rPr>
          <w:sz w:val="24"/>
          <w:szCs w:val="24"/>
        </w:rPr>
        <w:t>–</w:t>
      </w:r>
      <w:r w:rsidRPr="00CE04B0">
        <w:rPr>
          <w:sz w:val="24"/>
          <w:szCs w:val="24"/>
        </w:rPr>
        <w:t xml:space="preserve"> черный, высота букв, цифр и других знаков – кегль 1</w:t>
      </w:r>
      <w:r w:rsidR="00020A61" w:rsidRPr="00CE04B0">
        <w:rPr>
          <w:sz w:val="24"/>
          <w:szCs w:val="24"/>
        </w:rPr>
        <w:t>4</w:t>
      </w:r>
      <w:r w:rsidRPr="00CE04B0">
        <w:rPr>
          <w:sz w:val="24"/>
          <w:szCs w:val="24"/>
        </w:rPr>
        <w:t>; размеры полей: правое – 1</w:t>
      </w:r>
      <w:r w:rsidR="00446F54" w:rsidRPr="00CE04B0">
        <w:rPr>
          <w:sz w:val="24"/>
          <w:szCs w:val="24"/>
        </w:rPr>
        <w:t>5</w:t>
      </w:r>
      <w:r w:rsidRPr="00CE04B0">
        <w:rPr>
          <w:sz w:val="24"/>
          <w:szCs w:val="24"/>
        </w:rPr>
        <w:t xml:space="preserve"> мм, левое</w:t>
      </w:r>
      <w:r w:rsidR="0092123A" w:rsidRPr="00CE04B0">
        <w:rPr>
          <w:sz w:val="24"/>
          <w:szCs w:val="24"/>
        </w:rPr>
        <w:t xml:space="preserve"> – 30 </w:t>
      </w:r>
      <w:proofErr w:type="spellStart"/>
      <w:proofErr w:type="gramStart"/>
      <w:r w:rsidR="0092123A" w:rsidRPr="00CE04B0">
        <w:rPr>
          <w:sz w:val="24"/>
          <w:szCs w:val="24"/>
        </w:rPr>
        <w:t>мм,верхнее</w:t>
      </w:r>
      <w:proofErr w:type="spellEnd"/>
      <w:proofErr w:type="gramEnd"/>
      <w:r w:rsidR="0092123A" w:rsidRPr="00CE04B0">
        <w:rPr>
          <w:sz w:val="24"/>
          <w:szCs w:val="24"/>
        </w:rPr>
        <w:t xml:space="preserve"> </w:t>
      </w:r>
      <w:r w:rsidRPr="00CE04B0">
        <w:rPr>
          <w:sz w:val="24"/>
          <w:szCs w:val="24"/>
        </w:rPr>
        <w:t xml:space="preserve">и нижнее – </w:t>
      </w:r>
      <w:smartTag w:uri="urn:schemas-microsoft-com:office:smarttags" w:element="metricconverter">
        <w:smartTagPr>
          <w:attr w:name="ProductID" w:val="20 мм"/>
        </w:smartTagPr>
        <w:r w:rsidRPr="00CE04B0">
          <w:rPr>
            <w:sz w:val="24"/>
            <w:szCs w:val="24"/>
          </w:rPr>
          <w:t>20 мм</w:t>
        </w:r>
      </w:smartTag>
      <w:r w:rsidRPr="00CE04B0">
        <w:rPr>
          <w:sz w:val="24"/>
          <w:szCs w:val="24"/>
        </w:rPr>
        <w:t>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Работа допускается к защите, когда: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содержательная часть соответствует выбранной теме, плану и ясно изложена;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работа написана грамотно и аккуратно оформлена;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выполнены все основные, выше перечисленные требования.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Работа, не отвечающая установленным требованиям, возвращается студенту на переработку либо доработку с указаниями научного руководителя или, в исключительных случаях, выполняется заново.</w:t>
      </w:r>
    </w:p>
    <w:p w:rsidR="00FB7B76" w:rsidRPr="00CE04B0" w:rsidRDefault="00FB7B76" w:rsidP="009225F9">
      <w:pPr>
        <w:spacing w:line="360" w:lineRule="exact"/>
        <w:ind w:firstLine="567"/>
        <w:jc w:val="both"/>
        <w:rPr>
          <w:sz w:val="24"/>
          <w:szCs w:val="24"/>
        </w:rPr>
      </w:pPr>
    </w:p>
    <w:p w:rsidR="0098748D" w:rsidRPr="00CE04B0" w:rsidRDefault="0042599A" w:rsidP="0042599A">
      <w:pPr>
        <w:spacing w:line="360" w:lineRule="exact"/>
        <w:jc w:val="center"/>
        <w:rPr>
          <w:sz w:val="24"/>
          <w:szCs w:val="24"/>
        </w:rPr>
      </w:pPr>
      <w:r w:rsidRPr="00CE04B0">
        <w:rPr>
          <w:sz w:val="24"/>
          <w:szCs w:val="24"/>
          <w:lang w:val="en-US"/>
        </w:rPr>
        <w:t>II</w:t>
      </w:r>
      <w:r w:rsidRPr="00CE04B0">
        <w:rPr>
          <w:sz w:val="24"/>
          <w:szCs w:val="24"/>
        </w:rPr>
        <w:t xml:space="preserve"> ВЫБОР ТЕМЫ КУРСОВОЙ РАБОТЫ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Студент может выбрать тему научно-исследовательской работы самостоятельно. При этом необходимо согласовать свой выбор с научным руководителем и обосновать актуальность работы в данном направлении. Тема должна соответствовать основным направлениям научной работы кафедры и соответствовать </w:t>
      </w:r>
      <w:r w:rsidR="0042599A" w:rsidRPr="00CE04B0">
        <w:rPr>
          <w:sz w:val="24"/>
          <w:szCs w:val="24"/>
        </w:rPr>
        <w:t>направлению</w:t>
      </w:r>
      <w:r w:rsidRPr="00CE04B0">
        <w:rPr>
          <w:sz w:val="24"/>
          <w:szCs w:val="24"/>
        </w:rPr>
        <w:t xml:space="preserve"> обучения.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Перед началом работы студенту необходимо уточнить с научным руководителем следующие аспекты: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план курсовой работы;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основные источники получения фактических материалов;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основную литературу;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методы выполнения исследований;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сроки выполнения работ.</w:t>
      </w:r>
    </w:p>
    <w:p w:rsidR="0098748D" w:rsidRPr="00CE04B0" w:rsidRDefault="0098748D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Предлагаемая ниже тематика научно-исследовательских работ по </w:t>
      </w:r>
      <w:r w:rsidR="0042599A" w:rsidRPr="00CE04B0">
        <w:rPr>
          <w:sz w:val="24"/>
          <w:szCs w:val="24"/>
        </w:rPr>
        <w:t>дисциплине</w:t>
      </w:r>
      <w:r w:rsidRPr="00CE04B0">
        <w:rPr>
          <w:sz w:val="24"/>
          <w:szCs w:val="24"/>
        </w:rPr>
        <w:t xml:space="preserve"> «</w:t>
      </w:r>
      <w:r w:rsidR="002123C0" w:rsidRPr="00CE04B0">
        <w:rPr>
          <w:sz w:val="24"/>
          <w:szCs w:val="24"/>
        </w:rPr>
        <w:t xml:space="preserve">Статистические </w:t>
      </w:r>
      <w:proofErr w:type="spellStart"/>
      <w:r w:rsidR="002123C0" w:rsidRPr="00CE04B0">
        <w:rPr>
          <w:sz w:val="24"/>
          <w:szCs w:val="24"/>
        </w:rPr>
        <w:t>методы</w:t>
      </w:r>
      <w:r w:rsidR="00FB7B76" w:rsidRPr="00CE04B0">
        <w:rPr>
          <w:sz w:val="24"/>
          <w:szCs w:val="24"/>
        </w:rPr>
        <w:t>в</w:t>
      </w:r>
      <w:proofErr w:type="spellEnd"/>
      <w:r w:rsidR="00FB7B76" w:rsidRPr="00CE04B0">
        <w:rPr>
          <w:sz w:val="24"/>
          <w:szCs w:val="24"/>
        </w:rPr>
        <w:t xml:space="preserve"> управлении качеством</w:t>
      </w:r>
      <w:r w:rsidRPr="00CE04B0">
        <w:rPr>
          <w:sz w:val="24"/>
          <w:szCs w:val="24"/>
        </w:rPr>
        <w:t xml:space="preserve">» соответствует основным направлениям научной работы кафедры «Управление качеством». Выполнение студентом курсовой работы по одной из представленных тем может стать основанием для дальнейшей научно-исследовательской работы студента и послужить фундаментом к написанию </w:t>
      </w:r>
      <w:r w:rsidR="0042599A" w:rsidRPr="00CE04B0">
        <w:rPr>
          <w:sz w:val="24"/>
          <w:szCs w:val="24"/>
        </w:rPr>
        <w:t>выпускной квалификационной</w:t>
      </w:r>
      <w:r w:rsidRPr="00CE04B0">
        <w:rPr>
          <w:sz w:val="24"/>
          <w:szCs w:val="24"/>
        </w:rPr>
        <w:t xml:space="preserve"> работы.</w:t>
      </w:r>
    </w:p>
    <w:p w:rsidR="00D76222" w:rsidRPr="00CE04B0" w:rsidRDefault="00D76222" w:rsidP="009225F9">
      <w:pPr>
        <w:spacing w:line="360" w:lineRule="exact"/>
        <w:ind w:firstLine="567"/>
        <w:jc w:val="center"/>
        <w:rPr>
          <w:sz w:val="24"/>
          <w:szCs w:val="24"/>
        </w:rPr>
      </w:pPr>
    </w:p>
    <w:p w:rsidR="00CE04B0" w:rsidRDefault="00CE04B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8748D" w:rsidRPr="00CE04B0" w:rsidRDefault="0042599A" w:rsidP="009225F9">
      <w:pPr>
        <w:spacing w:line="360" w:lineRule="exact"/>
        <w:ind w:firstLine="567"/>
        <w:jc w:val="center"/>
        <w:rPr>
          <w:sz w:val="24"/>
          <w:szCs w:val="24"/>
        </w:rPr>
      </w:pPr>
      <w:r w:rsidRPr="00CE04B0">
        <w:rPr>
          <w:sz w:val="24"/>
          <w:szCs w:val="24"/>
        </w:rPr>
        <w:lastRenderedPageBreak/>
        <w:t>ТЕМАТИКА КУРСОВЫХ РАБОТ ПО ДИСЦИПЛИНЕ «СТАТИСТИЧЕСКИЕ МЕТОДЫ В УПРАВЛЕНИИ КАЧЕСТВОМ»</w:t>
      </w:r>
    </w:p>
    <w:p w:rsidR="00AF3175" w:rsidRPr="00CE04B0" w:rsidRDefault="00AF3175" w:rsidP="00AF3175">
      <w:pPr>
        <w:spacing w:line="360" w:lineRule="exact"/>
        <w:ind w:firstLine="709"/>
        <w:jc w:val="center"/>
        <w:rPr>
          <w:sz w:val="24"/>
          <w:szCs w:val="24"/>
        </w:rPr>
      </w:pP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Статистические методы контроля и управления качеством.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Место и роль статистических методов в управлении </w:t>
      </w:r>
      <w:proofErr w:type="spellStart"/>
      <w:proofErr w:type="gramStart"/>
      <w:r w:rsidRPr="00CE04B0">
        <w:rPr>
          <w:sz w:val="24"/>
          <w:szCs w:val="24"/>
        </w:rPr>
        <w:t>качеством.Современный</w:t>
      </w:r>
      <w:proofErr w:type="spellEnd"/>
      <w:proofErr w:type="gramEnd"/>
      <w:r w:rsidRPr="00CE04B0">
        <w:rPr>
          <w:sz w:val="24"/>
          <w:szCs w:val="24"/>
        </w:rPr>
        <w:t xml:space="preserve"> уровень и тенденции развития в области обеспечения качества.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num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Основы статистического обеспечения качества.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Статистический приемочный контроль по альтернативному признаку.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Статистический приемочный контроль по количественному признаку.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Основные этапы и способы применения статистических методов управления качеством.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Статистический анализ точности и стабильности технологических процессов.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993"/>
          <w:tab w:val="left" w:pos="1080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Виды и теоретическое обоснование контрольных карт. Выбор показателей качества. Анализ процесса производства с помощью контрольных карт.</w:t>
      </w:r>
    </w:p>
    <w:p w:rsidR="00AF3175" w:rsidRPr="00CE04B0" w:rsidRDefault="00AF3175" w:rsidP="00D67B30">
      <w:pPr>
        <w:numPr>
          <w:ilvl w:val="0"/>
          <w:numId w:val="14"/>
        </w:numPr>
        <w:tabs>
          <w:tab w:val="clear" w:pos="1069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Семь новых инструментов управления.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Ключевые элементы и инструменты Развертывания Функции Качества (</w:t>
      </w:r>
      <w:r w:rsidRPr="00CE04B0">
        <w:rPr>
          <w:sz w:val="24"/>
          <w:szCs w:val="24"/>
          <w:lang w:val="en-US"/>
        </w:rPr>
        <w:t>QFD</w:t>
      </w:r>
      <w:r w:rsidRPr="00CE04B0">
        <w:rPr>
          <w:sz w:val="24"/>
          <w:szCs w:val="24"/>
        </w:rPr>
        <w:t>).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Анализ характера и последствий отказов (</w:t>
      </w:r>
      <w:r w:rsidRPr="00CE04B0">
        <w:rPr>
          <w:sz w:val="24"/>
          <w:szCs w:val="24"/>
          <w:lang w:val="en-US"/>
        </w:rPr>
        <w:t>FMEA</w:t>
      </w:r>
      <w:r w:rsidRPr="00CE04B0">
        <w:rPr>
          <w:sz w:val="24"/>
          <w:szCs w:val="24"/>
        </w:rPr>
        <w:t>). Управление изменениями, технико-экономический анализ и оценка неисправностей.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Задачи и функции службы технического контроля качества продукции на предприятии.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Виды и методы технического контроля качества продукции.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Контроль в управлении качеством.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Совершенствование методов и средства контроля качества.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Контроль и испытания в процессе производства.</w:t>
      </w:r>
    </w:p>
    <w:p w:rsidR="00AF3175" w:rsidRPr="00CE04B0" w:rsidRDefault="00AF3175" w:rsidP="00AF3175">
      <w:pPr>
        <w:numPr>
          <w:ilvl w:val="0"/>
          <w:numId w:val="14"/>
        </w:numPr>
        <w:tabs>
          <w:tab w:val="clear" w:pos="1069"/>
          <w:tab w:val="left" w:pos="1080"/>
        </w:tabs>
        <w:spacing w:line="360" w:lineRule="exact"/>
        <w:ind w:left="0" w:firstLine="720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Анализ причин несоответствий требованиям показателей качества процессов.</w:t>
      </w:r>
    </w:p>
    <w:p w:rsidR="00AF3175" w:rsidRPr="00CE04B0" w:rsidRDefault="00AF3175" w:rsidP="00AF3175">
      <w:pPr>
        <w:spacing w:line="360" w:lineRule="exact"/>
        <w:ind w:firstLine="709"/>
        <w:jc w:val="both"/>
        <w:rPr>
          <w:sz w:val="24"/>
          <w:szCs w:val="24"/>
        </w:rPr>
      </w:pPr>
    </w:p>
    <w:p w:rsidR="00BB6C34" w:rsidRPr="00CE04B0" w:rsidRDefault="0042599A" w:rsidP="0042599A">
      <w:pPr>
        <w:pStyle w:val="10"/>
        <w:keepNext w:val="0"/>
        <w:rPr>
          <w:b w:val="0"/>
          <w:i w:val="0"/>
          <w:sz w:val="24"/>
          <w:szCs w:val="24"/>
        </w:rPr>
      </w:pPr>
      <w:r w:rsidRPr="00CE04B0">
        <w:rPr>
          <w:b w:val="0"/>
          <w:i w:val="0"/>
          <w:sz w:val="24"/>
          <w:szCs w:val="24"/>
        </w:rPr>
        <w:t>ПОРЯДОК ВЫПОЛНЕНИЯ КУРСОВОЙ РАБОТЫ</w:t>
      </w:r>
    </w:p>
    <w:p w:rsidR="00BB6C34" w:rsidRPr="00CE04B0" w:rsidRDefault="00BB6C34" w:rsidP="0042599A">
      <w:pPr>
        <w:spacing w:line="360" w:lineRule="exact"/>
        <w:ind w:firstLine="567"/>
        <w:jc w:val="both"/>
        <w:rPr>
          <w:sz w:val="24"/>
          <w:szCs w:val="24"/>
        </w:rPr>
      </w:pP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Предварительный выбор темы курсовой работы.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Подбор и изучение литературы по предварительно выбранной теме.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Анализ имеющихся материалов, фактических данных, которые могут быть использования при подготовке курсовой работы.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Окончательный выбор темы курсовой работы, определение цели и задач курсовой работы.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Составление плана курсовой работы. Отдельные элементы плана должны быть увязаны друг с другом и подчинены раскрытию темы в целом. Не следует включать в план большое число вопросов, что не позволит глубоко и исчерпывающе раскрыть содержание каждого из них.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Согласование темы и плана курсовой работы с научным руководителем и их утверждение.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lastRenderedPageBreak/>
        <w:t>Изложение содержания курсовой работы в соответствии с согласованным и утвержденным планом.</w:t>
      </w:r>
    </w:p>
    <w:p w:rsidR="00BB6C34" w:rsidRPr="00CE04B0" w:rsidRDefault="00BB6C34" w:rsidP="00D76222">
      <w:pPr>
        <w:numPr>
          <w:ilvl w:val="0"/>
          <w:numId w:val="3"/>
        </w:numPr>
        <w:tabs>
          <w:tab w:val="left" w:pos="851"/>
          <w:tab w:val="left" w:pos="993"/>
        </w:tabs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Оформление курсовой работы и подготовка ее к защите.</w:t>
      </w:r>
    </w:p>
    <w:p w:rsidR="00795E72" w:rsidRPr="00CE04B0" w:rsidRDefault="00795E72" w:rsidP="0042599A">
      <w:pPr>
        <w:spacing w:line="360" w:lineRule="exact"/>
        <w:ind w:firstLine="567"/>
        <w:jc w:val="both"/>
        <w:rPr>
          <w:sz w:val="24"/>
          <w:szCs w:val="24"/>
        </w:rPr>
      </w:pPr>
    </w:p>
    <w:p w:rsidR="00BB6C34" w:rsidRPr="00CE04B0" w:rsidRDefault="0042599A" w:rsidP="0042599A">
      <w:pPr>
        <w:pStyle w:val="2"/>
        <w:keepNext w:val="0"/>
        <w:spacing w:line="360" w:lineRule="exact"/>
        <w:rPr>
          <w:b w:val="0"/>
          <w:sz w:val="24"/>
          <w:szCs w:val="24"/>
        </w:rPr>
      </w:pPr>
      <w:r w:rsidRPr="00CE04B0">
        <w:rPr>
          <w:b w:val="0"/>
          <w:sz w:val="24"/>
          <w:szCs w:val="24"/>
        </w:rPr>
        <w:t>СОДЕРЖАНИЕ КУРСОВОЙ РАБОТЫ</w:t>
      </w:r>
    </w:p>
    <w:p w:rsidR="00BB6C34" w:rsidRPr="00CE04B0" w:rsidRDefault="00BB6C34" w:rsidP="0042599A">
      <w:pPr>
        <w:spacing w:line="360" w:lineRule="exact"/>
        <w:ind w:firstLine="567"/>
        <w:jc w:val="both"/>
        <w:rPr>
          <w:sz w:val="24"/>
          <w:szCs w:val="24"/>
        </w:rPr>
      </w:pPr>
    </w:p>
    <w:p w:rsidR="00BB6C34" w:rsidRPr="00CE04B0" w:rsidRDefault="00BB6C34" w:rsidP="009225F9">
      <w:pPr>
        <w:pStyle w:val="a4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Содержание курсовой работы включает в себя: введение, две главы, заключение, список используемых источников, наименования приложений (таблицы, графики, схемы, расчеты и т.д.). Для каждого элемента работы указываются номера страниц, с которых они начинаются.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i/>
          <w:sz w:val="24"/>
          <w:szCs w:val="24"/>
        </w:rPr>
        <w:t>Во введении</w:t>
      </w:r>
      <w:r w:rsidRPr="00CE04B0">
        <w:rPr>
          <w:sz w:val="24"/>
          <w:szCs w:val="24"/>
        </w:rPr>
        <w:t xml:space="preserve"> излагаются состояние и перспективы развития исследуемой проблемы. Необходимо показать актуальность и значимость выбранной темы, отметить степень ее разработанности, сформулировать цель выполнения работы, а также конкретные задачи, решение которых способствует достижению поставленной цели.</w:t>
      </w:r>
      <w:r w:rsidR="00CD78F5" w:rsidRPr="00CE04B0">
        <w:rPr>
          <w:sz w:val="24"/>
          <w:szCs w:val="24"/>
        </w:rPr>
        <w:t xml:space="preserve"> Также необходимо указать объект и предмет исследования.</w:t>
      </w:r>
    </w:p>
    <w:p w:rsidR="0092123A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proofErr w:type="gramStart"/>
      <w:r w:rsidRPr="00CE04B0">
        <w:rPr>
          <w:i/>
          <w:sz w:val="24"/>
          <w:szCs w:val="24"/>
        </w:rPr>
        <w:t>Например</w:t>
      </w:r>
      <w:proofErr w:type="gramEnd"/>
      <w:r w:rsidR="0092123A" w:rsidRPr="00CE04B0">
        <w:rPr>
          <w:sz w:val="24"/>
          <w:szCs w:val="24"/>
        </w:rPr>
        <w:t>: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iCs/>
          <w:sz w:val="24"/>
          <w:szCs w:val="24"/>
        </w:rPr>
      </w:pPr>
      <w:r w:rsidRPr="00CE04B0">
        <w:rPr>
          <w:b/>
          <w:bCs/>
          <w:i/>
          <w:iCs/>
          <w:sz w:val="24"/>
          <w:szCs w:val="24"/>
        </w:rPr>
        <w:t>Цель</w:t>
      </w:r>
      <w:r w:rsidRPr="00CE04B0">
        <w:rPr>
          <w:iCs/>
          <w:sz w:val="24"/>
          <w:szCs w:val="24"/>
        </w:rPr>
        <w:t xml:space="preserve"> курсовой работы – разработать рекомендации по применению статистических методов управления качеством в деятельности АО </w:t>
      </w:r>
      <w:r w:rsidR="0092123A" w:rsidRPr="00CE04B0">
        <w:rPr>
          <w:iCs/>
          <w:sz w:val="24"/>
          <w:szCs w:val="24"/>
        </w:rPr>
        <w:t>«</w:t>
      </w:r>
      <w:r w:rsidRPr="00CE04B0">
        <w:rPr>
          <w:iCs/>
          <w:sz w:val="24"/>
          <w:szCs w:val="24"/>
        </w:rPr>
        <w:t>…</w:t>
      </w:r>
      <w:r w:rsidR="0092123A" w:rsidRPr="00CE04B0">
        <w:rPr>
          <w:iCs/>
          <w:sz w:val="24"/>
          <w:szCs w:val="24"/>
        </w:rPr>
        <w:t>»</w:t>
      </w:r>
      <w:r w:rsidRPr="00CE04B0">
        <w:rPr>
          <w:iCs/>
          <w:sz w:val="24"/>
          <w:szCs w:val="24"/>
        </w:rPr>
        <w:t>.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bCs/>
          <w:i/>
          <w:iCs/>
          <w:sz w:val="24"/>
          <w:szCs w:val="24"/>
        </w:rPr>
        <w:t>Задачи</w:t>
      </w:r>
      <w:r w:rsidRPr="00CE04B0">
        <w:rPr>
          <w:sz w:val="24"/>
          <w:szCs w:val="24"/>
        </w:rPr>
        <w:t>, которые необходимо выполнить, чтобы добиться поставленной цели: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- рассмотреть теоретические аспекты статистических методов управления качеством;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- проанализировать деятельность рассматриваемого предприятия;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-  проанализировать применение статистических методов управления качеством в деятельности рассматриваемой организации;</w:t>
      </w:r>
    </w:p>
    <w:p w:rsidR="00CD78F5" w:rsidRPr="00CE04B0" w:rsidRDefault="00CD78F5" w:rsidP="00CD78F5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- разработать рекомендации по применению статистических методов управления качеством в деятельности АО </w:t>
      </w:r>
      <w:r w:rsidR="0092123A" w:rsidRPr="00CE04B0">
        <w:rPr>
          <w:sz w:val="24"/>
          <w:szCs w:val="24"/>
        </w:rPr>
        <w:t>«</w:t>
      </w:r>
      <w:r w:rsidRPr="00CE04B0">
        <w:rPr>
          <w:sz w:val="24"/>
          <w:szCs w:val="24"/>
        </w:rPr>
        <w:t>…</w:t>
      </w:r>
      <w:r w:rsidR="0092123A" w:rsidRPr="00CE04B0">
        <w:rPr>
          <w:sz w:val="24"/>
          <w:szCs w:val="24"/>
        </w:rPr>
        <w:t>».</w:t>
      </w:r>
    </w:p>
    <w:p w:rsidR="0092123A" w:rsidRPr="00CE04B0" w:rsidRDefault="0092123A" w:rsidP="0092123A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bCs/>
          <w:i/>
          <w:iCs/>
          <w:sz w:val="24"/>
          <w:szCs w:val="24"/>
        </w:rPr>
        <w:t>Объект</w:t>
      </w:r>
      <w:r w:rsidR="00A22612" w:rsidRPr="00CE04B0">
        <w:rPr>
          <w:sz w:val="24"/>
          <w:szCs w:val="24"/>
        </w:rPr>
        <w:t xml:space="preserve"> исследования – </w:t>
      </w:r>
      <w:r w:rsidRPr="00CE04B0">
        <w:rPr>
          <w:sz w:val="24"/>
          <w:szCs w:val="24"/>
        </w:rPr>
        <w:t>АО «…».</w:t>
      </w:r>
    </w:p>
    <w:p w:rsidR="0092123A" w:rsidRPr="00CE04B0" w:rsidRDefault="0092123A" w:rsidP="0092123A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bCs/>
          <w:i/>
          <w:iCs/>
          <w:sz w:val="24"/>
          <w:szCs w:val="24"/>
        </w:rPr>
        <w:t>Предмет</w:t>
      </w:r>
      <w:r w:rsidRPr="00CE04B0">
        <w:rPr>
          <w:sz w:val="24"/>
          <w:szCs w:val="24"/>
        </w:rPr>
        <w:t xml:space="preserve"> исследования – статистические методы управления качеством.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Объем введения не должен превышать 1,5-2 стр.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i/>
          <w:sz w:val="24"/>
          <w:szCs w:val="24"/>
        </w:rPr>
        <w:t>Первая глава</w:t>
      </w:r>
      <w:r w:rsidRPr="00CE04B0">
        <w:rPr>
          <w:sz w:val="24"/>
          <w:szCs w:val="24"/>
        </w:rPr>
        <w:t xml:space="preserve"> курсовой работы содержит изложение теоретических положений исследуемой темы. Если в научной литературе имеется несколько точек зрения по рассматриваемой проблеме, студент должен их сопоставить и аргументированно изложить собственное мнение. Теоретический раздел может включать 3-5 вопросов, раскрывающих сущность рассматриваемой проблемы.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Теоретический раздел излагается обычно на 1</w:t>
      </w:r>
      <w:r w:rsidR="00526815" w:rsidRPr="00CE04B0">
        <w:rPr>
          <w:sz w:val="24"/>
          <w:szCs w:val="24"/>
        </w:rPr>
        <w:t>5</w:t>
      </w:r>
      <w:r w:rsidRPr="00CE04B0">
        <w:rPr>
          <w:sz w:val="24"/>
          <w:szCs w:val="24"/>
        </w:rPr>
        <w:t>-</w:t>
      </w:r>
      <w:r w:rsidR="00526815" w:rsidRPr="00CE04B0">
        <w:rPr>
          <w:sz w:val="24"/>
          <w:szCs w:val="24"/>
        </w:rPr>
        <w:t>20</w:t>
      </w:r>
      <w:r w:rsidRPr="00CE04B0">
        <w:rPr>
          <w:sz w:val="24"/>
          <w:szCs w:val="24"/>
        </w:rPr>
        <w:t xml:space="preserve"> страницах и служит основой для следующей практической (аналитической) части.</w:t>
      </w:r>
    </w:p>
    <w:p w:rsidR="00BB6C34" w:rsidRPr="00CE04B0" w:rsidRDefault="00BB6C34" w:rsidP="009225F9">
      <w:pPr>
        <w:pStyle w:val="a4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Успешному написанию этой части работы способствует тщательный подбор литературы, обстоятельное, вдумчивое ее изложение. Материал в обзоре следует представлять в собственном изложении и избегать использования элементарных понятий и общеизвестных истин.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lastRenderedPageBreak/>
        <w:t>Освещение теоретических проблем избранной темы курсовой работы должно производиться с позиций современных научно-технических достижений и с учетом основных положений законодательства, относящихся к рассматриваемой проблеме. Заканчиваться этот раздел должен краткими обобщениями и выводами, увязывая содержание первой главы с последующими.</w:t>
      </w:r>
    </w:p>
    <w:p w:rsidR="00BB6C34" w:rsidRPr="00CE04B0" w:rsidRDefault="00BB6C34" w:rsidP="00D76222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Количество использованных источников при выполнении курсовой работы должно быть не менее 2</w:t>
      </w:r>
      <w:r w:rsidR="00795E72" w:rsidRPr="00CE04B0">
        <w:rPr>
          <w:sz w:val="24"/>
          <w:szCs w:val="24"/>
        </w:rPr>
        <w:t>0</w:t>
      </w:r>
      <w:r w:rsidRPr="00CE04B0">
        <w:rPr>
          <w:sz w:val="24"/>
          <w:szCs w:val="24"/>
        </w:rPr>
        <w:t>.</w:t>
      </w:r>
    </w:p>
    <w:p w:rsidR="00BB6C34" w:rsidRPr="00CE04B0" w:rsidRDefault="00BB6C34" w:rsidP="00412D46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i/>
          <w:sz w:val="24"/>
          <w:szCs w:val="24"/>
        </w:rPr>
        <w:t>Вторая глава</w:t>
      </w:r>
      <w:r w:rsidRPr="00CE04B0">
        <w:rPr>
          <w:sz w:val="24"/>
          <w:szCs w:val="24"/>
        </w:rPr>
        <w:t xml:space="preserve"> (практическая часть) может включать несколько подразделов и содержит конкретный анализ объекта исследования по теме курсовой работы. Анализ и оценка состояния объекта исследования проводятся на основе </w:t>
      </w:r>
      <w:r w:rsidR="00D76222" w:rsidRPr="00CE04B0">
        <w:rPr>
          <w:sz w:val="24"/>
          <w:szCs w:val="24"/>
        </w:rPr>
        <w:t xml:space="preserve">собственных </w:t>
      </w:r>
      <w:proofErr w:type="gramStart"/>
      <w:r w:rsidR="00D76222" w:rsidRPr="00CE04B0">
        <w:rPr>
          <w:sz w:val="24"/>
          <w:szCs w:val="24"/>
        </w:rPr>
        <w:t>данных.</w:t>
      </w:r>
      <w:r w:rsidRPr="00CE04B0">
        <w:rPr>
          <w:sz w:val="24"/>
          <w:szCs w:val="24"/>
        </w:rPr>
        <w:t>Необходимо</w:t>
      </w:r>
      <w:proofErr w:type="gramEnd"/>
      <w:r w:rsidRPr="00CE04B0">
        <w:rPr>
          <w:sz w:val="24"/>
          <w:szCs w:val="24"/>
        </w:rPr>
        <w:t xml:space="preserve"> выявить факторы, которые влияют на состояние изучаемого объекта, дать оценку и определить тенденции развития объекта исследования. Здесь же следует </w:t>
      </w:r>
      <w:proofErr w:type="spellStart"/>
      <w:r w:rsidRPr="00CE04B0">
        <w:rPr>
          <w:sz w:val="24"/>
          <w:szCs w:val="24"/>
        </w:rPr>
        <w:t>привети</w:t>
      </w:r>
      <w:proofErr w:type="spellEnd"/>
      <w:r w:rsidRPr="00CE04B0">
        <w:rPr>
          <w:sz w:val="24"/>
          <w:szCs w:val="24"/>
        </w:rPr>
        <w:t xml:space="preserve"> описание методов сбора первичной информации, порядок обработки фактических данных, излагаются и анализируются полученные результаты. При сборе фактического материала необходимо учитывать, что исходная информация должна быть качественной и представленной достаточно полно. Информация может быть представлена в виде аналитических и информационных таблиц, а также в виде графиков, схем, диаграмм. Основные результаты целесообразно иллюстрировать рисунками. </w:t>
      </w:r>
    </w:p>
    <w:p w:rsidR="002A3B21" w:rsidRPr="00CE04B0" w:rsidRDefault="002A3B21" w:rsidP="002A3B21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bCs/>
          <w:i/>
          <w:iCs/>
          <w:sz w:val="24"/>
          <w:szCs w:val="24"/>
        </w:rPr>
        <w:t>Обязательное</w:t>
      </w:r>
      <w:r w:rsidRPr="00CE04B0">
        <w:rPr>
          <w:sz w:val="24"/>
          <w:szCs w:val="24"/>
        </w:rPr>
        <w:t xml:space="preserve"> требование к выполнению курсовой работы – практическая часть выполняется на примере конкретного предприятия.</w:t>
      </w:r>
    </w:p>
    <w:p w:rsidR="00BB6C34" w:rsidRPr="00CE04B0" w:rsidRDefault="00BB6C34" w:rsidP="00412D46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Практическая часть курсовой работы на тему «</w:t>
      </w:r>
      <w:r w:rsidR="002123C0" w:rsidRPr="00CE04B0">
        <w:rPr>
          <w:sz w:val="24"/>
          <w:szCs w:val="24"/>
        </w:rPr>
        <w:t>Статистические методы</w:t>
      </w:r>
      <w:r w:rsidRPr="00CE04B0">
        <w:rPr>
          <w:sz w:val="24"/>
          <w:szCs w:val="24"/>
        </w:rPr>
        <w:t xml:space="preserve"> в управлении качеством» </w:t>
      </w:r>
      <w:r w:rsidRPr="00CE04B0">
        <w:rPr>
          <w:b/>
          <w:i/>
          <w:sz w:val="24"/>
          <w:szCs w:val="24"/>
        </w:rPr>
        <w:t>должна включать</w:t>
      </w:r>
      <w:r w:rsidRPr="00CE04B0">
        <w:rPr>
          <w:sz w:val="24"/>
          <w:szCs w:val="24"/>
        </w:rPr>
        <w:t>:</w:t>
      </w:r>
    </w:p>
    <w:p w:rsidR="009E0FB3" w:rsidRPr="00CE04B0" w:rsidRDefault="002F15ED" w:rsidP="00412D46">
      <w:pPr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О</w:t>
      </w:r>
      <w:r w:rsidR="009E0FB3" w:rsidRPr="00CE04B0">
        <w:rPr>
          <w:color w:val="000000"/>
          <w:sz w:val="24"/>
          <w:szCs w:val="24"/>
        </w:rPr>
        <w:t>бщую характеристику объекта исследования с точки зрения предмета деятельности, истории развития, организации структурного, технологического анализа и экономического состояния.</w:t>
      </w:r>
    </w:p>
    <w:p w:rsidR="002F15ED" w:rsidRPr="00CE04B0" w:rsidRDefault="002F15ED" w:rsidP="00412D46">
      <w:pPr>
        <w:autoSpaceDE w:val="0"/>
        <w:autoSpaceDN w:val="0"/>
        <w:adjustRightInd w:val="0"/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Для успешного написания курсовой работы необходимо провести анализ и представить краткую характеристику исследуемого предприятия. В ней должна присутствовать следующая информация:</w:t>
      </w:r>
    </w:p>
    <w:p w:rsidR="002F15ED" w:rsidRPr="00CE04B0" w:rsidRDefault="002F15ED" w:rsidP="00412D46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Тип, вид деятельности, место расп</w:t>
      </w:r>
      <w:r w:rsidR="00526815" w:rsidRPr="00CE04B0">
        <w:rPr>
          <w:sz w:val="24"/>
          <w:szCs w:val="24"/>
        </w:rPr>
        <w:t>оложения и название предприятия;</w:t>
      </w:r>
    </w:p>
    <w:p w:rsidR="002F15ED" w:rsidRPr="00CE04B0" w:rsidRDefault="00526815" w:rsidP="00412D46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Перечень стандартов продукции;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Состав основных потребителей, характер их </w:t>
      </w:r>
      <w:r w:rsidR="00526815" w:rsidRPr="00CE04B0">
        <w:rPr>
          <w:sz w:val="24"/>
          <w:szCs w:val="24"/>
        </w:rPr>
        <w:t>требований к качеству продукции;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Состав основных поставщико</w:t>
      </w:r>
      <w:r w:rsidR="00526815" w:rsidRPr="00CE04B0">
        <w:rPr>
          <w:sz w:val="24"/>
          <w:szCs w:val="24"/>
        </w:rPr>
        <w:t>в, качество поставляемого сырья;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Основные технико-экономические пока</w:t>
      </w:r>
      <w:r w:rsidR="00526815" w:rsidRPr="00CE04B0">
        <w:rPr>
          <w:sz w:val="24"/>
          <w:szCs w:val="24"/>
        </w:rPr>
        <w:t>затели деятельности предприятия;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Краткое опис</w:t>
      </w:r>
      <w:r w:rsidR="00526815" w:rsidRPr="00CE04B0">
        <w:rPr>
          <w:sz w:val="24"/>
          <w:szCs w:val="24"/>
        </w:rPr>
        <w:t>ание технологического процесса;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Описание проводимого контроля ка</w:t>
      </w:r>
      <w:r w:rsidR="00526815" w:rsidRPr="00CE04B0">
        <w:rPr>
          <w:sz w:val="24"/>
          <w:szCs w:val="24"/>
        </w:rPr>
        <w:t>чества сырья, готовой продукции;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Анализ качества выпускаемой продукции.</w:t>
      </w:r>
    </w:p>
    <w:p w:rsidR="002F15ED" w:rsidRPr="00CE04B0" w:rsidRDefault="002F15ED" w:rsidP="002F15ED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exac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Анализ причин брака.</w:t>
      </w:r>
    </w:p>
    <w:p w:rsidR="002F15ED" w:rsidRPr="00CE04B0" w:rsidRDefault="002F15ED" w:rsidP="00DF207F">
      <w:pPr>
        <w:numPr>
          <w:ilvl w:val="1"/>
          <w:numId w:val="18"/>
        </w:numPr>
        <w:tabs>
          <w:tab w:val="left" w:pos="851"/>
        </w:tabs>
        <w:autoSpaceDE w:val="0"/>
        <w:autoSpaceDN w:val="0"/>
        <w:adjustRightInd w:val="0"/>
        <w:spacing w:line="360" w:lineRule="atLeas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Организация работ по качеству на предприятии.</w:t>
      </w:r>
    </w:p>
    <w:p w:rsidR="009E0FB3" w:rsidRPr="00CE04B0" w:rsidRDefault="002F15ED" w:rsidP="00DF207F">
      <w:pPr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sz w:val="24"/>
          <w:szCs w:val="24"/>
        </w:rPr>
        <w:t>П</w:t>
      </w:r>
      <w:r w:rsidRPr="00CE04B0">
        <w:rPr>
          <w:color w:val="000000"/>
          <w:sz w:val="24"/>
          <w:szCs w:val="24"/>
        </w:rPr>
        <w:t>рактическое исследование состояния изучаемой проблемы на предприятии (организации) и решение намеченных во введении задач.</w:t>
      </w:r>
      <w:r w:rsidR="00412D46" w:rsidRPr="00CE04B0">
        <w:rPr>
          <w:color w:val="000000"/>
          <w:sz w:val="24"/>
          <w:szCs w:val="24"/>
        </w:rPr>
        <w:t xml:space="preserve"> Для этого необходимо провести </w:t>
      </w:r>
      <w:r w:rsidR="00412D46" w:rsidRPr="00CE04B0">
        <w:rPr>
          <w:color w:val="000000"/>
          <w:sz w:val="24"/>
          <w:szCs w:val="24"/>
        </w:rPr>
        <w:lastRenderedPageBreak/>
        <w:t>анализ состояния проблемы качества (центральной идеи курсовой работы) по ранее определенной методике исследования.</w:t>
      </w:r>
    </w:p>
    <w:p w:rsidR="00526815" w:rsidRPr="00CE04B0" w:rsidRDefault="00526815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Необходимо проанализировать, </w:t>
      </w:r>
      <w:r w:rsidRPr="00CE04B0">
        <w:rPr>
          <w:b/>
          <w:i/>
          <w:color w:val="000000"/>
          <w:sz w:val="24"/>
          <w:szCs w:val="24"/>
        </w:rPr>
        <w:t>п</w:t>
      </w:r>
      <w:r w:rsidRPr="00CE04B0">
        <w:rPr>
          <w:b/>
          <w:bCs/>
          <w:i/>
          <w:iCs/>
          <w:color w:val="000000"/>
          <w:sz w:val="24"/>
          <w:szCs w:val="24"/>
        </w:rPr>
        <w:t>роводятся ли на предприятии</w:t>
      </w:r>
      <w:r w:rsidRPr="00CE04B0">
        <w:rPr>
          <w:bCs/>
          <w:i/>
          <w:iCs/>
          <w:color w:val="000000"/>
          <w:sz w:val="24"/>
          <w:szCs w:val="24"/>
        </w:rPr>
        <w:t>:</w:t>
      </w:r>
    </w:p>
    <w:p w:rsidR="00DF16B1" w:rsidRPr="00CE04B0" w:rsidRDefault="00CB72B9" w:rsidP="00526815">
      <w:pPr>
        <w:numPr>
          <w:ilvl w:val="2"/>
          <w:numId w:val="21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Организация сбора, систематизация и ведение базы данных по качеству выпускаемой предприятием продукции;</w:t>
      </w:r>
    </w:p>
    <w:p w:rsidR="00DF16B1" w:rsidRPr="00CE04B0" w:rsidRDefault="00CB72B9" w:rsidP="00526815">
      <w:pPr>
        <w:numPr>
          <w:ilvl w:val="2"/>
          <w:numId w:val="21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Статистическая обработка и анализ статистических данных о качестве выпускаемой продукции. Обеспечение руководства предприятия и цехов аналитической информацией по оценке качества выпускаемой продукции и состоянию технологических процессов;</w:t>
      </w:r>
    </w:p>
    <w:p w:rsidR="00DF16B1" w:rsidRPr="00CE04B0" w:rsidRDefault="00CB72B9" w:rsidP="00526815">
      <w:pPr>
        <w:numPr>
          <w:ilvl w:val="2"/>
          <w:numId w:val="21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Статистический анализ качества продукции и внедрение статистических методов управления качеством;</w:t>
      </w:r>
    </w:p>
    <w:p w:rsidR="00DF16B1" w:rsidRPr="00CE04B0" w:rsidRDefault="00CB72B9" w:rsidP="00526815">
      <w:pPr>
        <w:numPr>
          <w:ilvl w:val="2"/>
          <w:numId w:val="21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Статистический анализ потенциальных причин несоответствий продукции и оценка их важности;</w:t>
      </w:r>
    </w:p>
    <w:p w:rsidR="00DF16B1" w:rsidRPr="00CE04B0" w:rsidRDefault="00CB72B9" w:rsidP="00526815">
      <w:pPr>
        <w:numPr>
          <w:ilvl w:val="0"/>
          <w:numId w:val="21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Организация внедрения и применение эффективных статистических методов обеспечения качества </w:t>
      </w:r>
    </w:p>
    <w:p w:rsidR="00526815" w:rsidRPr="00CE04B0" w:rsidRDefault="00526815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t xml:space="preserve">Осуществляется ли на предприятии </w:t>
      </w:r>
      <w:r w:rsidRPr="00CE04B0">
        <w:rPr>
          <w:bCs/>
          <w:iCs/>
          <w:color w:val="000000"/>
          <w:sz w:val="24"/>
          <w:szCs w:val="24"/>
        </w:rPr>
        <w:t>контроль качества выпускаемой продукции (оказываемых услуг</w:t>
      </w:r>
      <w:proofErr w:type="gramStart"/>
      <w:r w:rsidRPr="00CE04B0">
        <w:rPr>
          <w:bCs/>
          <w:iCs/>
          <w:color w:val="000000"/>
          <w:sz w:val="24"/>
          <w:szCs w:val="24"/>
        </w:rPr>
        <w:t>).</w:t>
      </w:r>
      <w:proofErr w:type="spellStart"/>
      <w:r w:rsidRPr="00CE04B0">
        <w:rPr>
          <w:bCs/>
          <w:iCs/>
          <w:color w:val="000000"/>
          <w:sz w:val="24"/>
          <w:szCs w:val="24"/>
        </w:rPr>
        <w:t>Необходимо</w:t>
      </w:r>
      <w:r w:rsidRPr="00CE04B0">
        <w:rPr>
          <w:color w:val="000000"/>
          <w:sz w:val="24"/>
          <w:szCs w:val="24"/>
        </w:rPr>
        <w:t>описать</w:t>
      </w:r>
      <w:proofErr w:type="spellEnd"/>
      <w:proofErr w:type="gramEnd"/>
      <w:r w:rsidRPr="00CE04B0">
        <w:rPr>
          <w:color w:val="000000"/>
          <w:sz w:val="24"/>
          <w:szCs w:val="24"/>
        </w:rPr>
        <w:t xml:space="preserve"> виды контроля</w:t>
      </w:r>
      <w:r w:rsidR="00CB72B9" w:rsidRPr="00CE04B0">
        <w:rPr>
          <w:color w:val="000000"/>
          <w:sz w:val="24"/>
          <w:szCs w:val="24"/>
        </w:rPr>
        <w:t>, осуществляемого</w:t>
      </w:r>
      <w:r w:rsidRPr="00CE04B0">
        <w:rPr>
          <w:color w:val="000000"/>
          <w:sz w:val="24"/>
          <w:szCs w:val="24"/>
        </w:rPr>
        <w:t xml:space="preserve"> в организации.</w:t>
      </w:r>
    </w:p>
    <w:p w:rsidR="00526815" w:rsidRPr="00CE04B0" w:rsidRDefault="00CB72B9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bCs/>
          <w:iCs/>
          <w:color w:val="000000"/>
          <w:sz w:val="24"/>
          <w:szCs w:val="24"/>
        </w:rPr>
        <w:t>Также необходимо</w:t>
      </w:r>
      <w:r w:rsidRPr="00CE04B0">
        <w:rPr>
          <w:b/>
          <w:bCs/>
          <w:i/>
          <w:iCs/>
          <w:color w:val="000000"/>
          <w:sz w:val="24"/>
          <w:szCs w:val="24"/>
        </w:rPr>
        <w:t xml:space="preserve"> п</w:t>
      </w:r>
      <w:r w:rsidR="00526815" w:rsidRPr="00CE04B0">
        <w:rPr>
          <w:b/>
          <w:bCs/>
          <w:i/>
          <w:iCs/>
          <w:color w:val="000000"/>
          <w:sz w:val="24"/>
          <w:szCs w:val="24"/>
        </w:rPr>
        <w:t>еречислит</w:t>
      </w:r>
      <w:r w:rsidRPr="00CE04B0">
        <w:rPr>
          <w:b/>
          <w:bCs/>
          <w:i/>
          <w:iCs/>
          <w:color w:val="000000"/>
          <w:sz w:val="24"/>
          <w:szCs w:val="24"/>
        </w:rPr>
        <w:t>ь</w:t>
      </w:r>
      <w:r w:rsidR="00526815" w:rsidRPr="00CE04B0">
        <w:rPr>
          <w:color w:val="000000"/>
          <w:sz w:val="24"/>
          <w:szCs w:val="24"/>
        </w:rPr>
        <w:t>:</w:t>
      </w:r>
    </w:p>
    <w:p w:rsidR="00DF16B1" w:rsidRPr="00CE04B0" w:rsidRDefault="00CB72B9" w:rsidP="00526815">
      <w:pPr>
        <w:numPr>
          <w:ilvl w:val="2"/>
          <w:numId w:val="22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Контролируемые показатели продукции / услуги;</w:t>
      </w:r>
    </w:p>
    <w:p w:rsidR="00DF16B1" w:rsidRPr="00CE04B0" w:rsidRDefault="00CB72B9" w:rsidP="00526815">
      <w:pPr>
        <w:numPr>
          <w:ilvl w:val="2"/>
          <w:numId w:val="22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Нормативные значения показателей и стандарты (эталон, норма, требование, контрольная цифра), с которыми сравниваются результаты деятельности;</w:t>
      </w:r>
    </w:p>
    <w:p w:rsidR="00DF16B1" w:rsidRPr="00CE04B0" w:rsidRDefault="00CB72B9" w:rsidP="00526815">
      <w:pPr>
        <w:numPr>
          <w:ilvl w:val="2"/>
          <w:numId w:val="22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Методы контроля, используемые для измерения фактических результатов контролируемого объекта (специфичны для каждого участка производства и объекта контроля);</w:t>
      </w:r>
    </w:p>
    <w:p w:rsidR="00DF16B1" w:rsidRPr="00CE04B0" w:rsidRDefault="00CB72B9" w:rsidP="00526815">
      <w:pPr>
        <w:numPr>
          <w:ilvl w:val="2"/>
          <w:numId w:val="22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Выявленные дефекты (несоответствия) в процессе контроля. Прежде чем предпринимать корректирующие действия, необходимо решить, какое расхождение со стандартами допустимо, а какое требует устранения;</w:t>
      </w:r>
    </w:p>
    <w:p w:rsidR="00DF16B1" w:rsidRPr="00CE04B0" w:rsidRDefault="00CB72B9" w:rsidP="00526815">
      <w:pPr>
        <w:numPr>
          <w:ilvl w:val="0"/>
          <w:numId w:val="22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Действия в случае несоответствия показателя нормативу. </w:t>
      </w:r>
    </w:p>
    <w:p w:rsidR="00526815" w:rsidRPr="00CE04B0" w:rsidRDefault="00526815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Применяются ли инструменты первичной регистрации данных – </w:t>
      </w:r>
      <w:r w:rsidRPr="00CE04B0">
        <w:rPr>
          <w:b/>
          <w:bCs/>
          <w:i/>
          <w:iCs/>
          <w:color w:val="000000"/>
          <w:sz w:val="24"/>
          <w:szCs w:val="24"/>
        </w:rPr>
        <w:t>контрольные листки</w:t>
      </w:r>
      <w:r w:rsidRPr="00CE04B0">
        <w:rPr>
          <w:color w:val="000000"/>
          <w:sz w:val="24"/>
          <w:szCs w:val="24"/>
        </w:rPr>
        <w:t>?</w:t>
      </w:r>
    </w:p>
    <w:p w:rsidR="00526815" w:rsidRPr="00CE04B0" w:rsidRDefault="00526815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Для решения проблем, связанных с качеством продукции необходимо </w:t>
      </w:r>
      <w:r w:rsidRPr="00CE04B0">
        <w:rPr>
          <w:i/>
          <w:iCs/>
          <w:color w:val="000000"/>
          <w:sz w:val="24"/>
          <w:szCs w:val="24"/>
        </w:rPr>
        <w:t>построить</w:t>
      </w:r>
      <w:r w:rsidRPr="00CE04B0">
        <w:rPr>
          <w:color w:val="000000"/>
          <w:sz w:val="24"/>
          <w:szCs w:val="24"/>
        </w:rPr>
        <w:t>:</w:t>
      </w:r>
    </w:p>
    <w:p w:rsidR="00DF16B1" w:rsidRPr="00CE04B0" w:rsidRDefault="00CB72B9" w:rsidP="00526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t>Диаграмму Парето</w:t>
      </w:r>
      <w:r w:rsidRPr="00CE04B0">
        <w:rPr>
          <w:color w:val="000000"/>
          <w:sz w:val="24"/>
          <w:szCs w:val="24"/>
        </w:rPr>
        <w:t>, которая применяется, когда требуется представить относительную важность всех проблем или условий с целью выбора отправной точки для решения проблем, проследить за их результатом и определить основную причину проблемы. Различают два вида диаграмм Парето: по результатам деятельности и по причинам.</w:t>
      </w:r>
    </w:p>
    <w:p w:rsidR="00DF16B1" w:rsidRPr="00CE04B0" w:rsidRDefault="00CB72B9" w:rsidP="00526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t>Причинно-следственную диаграмму</w:t>
      </w:r>
      <w:r w:rsidRPr="00CE04B0">
        <w:rPr>
          <w:color w:val="000000"/>
          <w:sz w:val="24"/>
          <w:szCs w:val="24"/>
        </w:rPr>
        <w:t xml:space="preserve">, применяемую, когда требуется исследовать и изобразить все возможные причины определенных проблем и условий. Эта диаграмма хорошо показывает соотношения между следствием, результатом и всевозможными причинами, влияющими на них. </w:t>
      </w:r>
    </w:p>
    <w:p w:rsidR="00DF16B1" w:rsidRPr="00CE04B0" w:rsidRDefault="00CB72B9" w:rsidP="00526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lastRenderedPageBreak/>
        <w:t>Гистограмму</w:t>
      </w:r>
      <w:r w:rsidRPr="00CE04B0">
        <w:rPr>
          <w:color w:val="000000"/>
          <w:sz w:val="24"/>
          <w:szCs w:val="24"/>
        </w:rPr>
        <w:t>, если требуется исследовать и представить распределение значений измеряемой величины с помощью столбикового графика.</w:t>
      </w:r>
    </w:p>
    <w:p w:rsidR="00DF16B1" w:rsidRPr="00CE04B0" w:rsidRDefault="00CB72B9" w:rsidP="00526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t>Диаграмму рассеяния (разброса)</w:t>
      </w:r>
      <w:r w:rsidRPr="00CE04B0">
        <w:rPr>
          <w:color w:val="000000"/>
          <w:sz w:val="24"/>
          <w:szCs w:val="24"/>
        </w:rPr>
        <w:t>, если требуется выяснить наличие линейной связи между двумя контролируемыми параметрами. То есть выяснить, как будет изменяться одна переменная величина при изменении значений другой.</w:t>
      </w:r>
    </w:p>
    <w:p w:rsidR="00DF16B1" w:rsidRPr="00CE04B0" w:rsidRDefault="00CB72B9" w:rsidP="00526815">
      <w:pPr>
        <w:numPr>
          <w:ilvl w:val="0"/>
          <w:numId w:val="23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b/>
          <w:bCs/>
          <w:i/>
          <w:iCs/>
          <w:color w:val="000000"/>
          <w:sz w:val="24"/>
          <w:szCs w:val="24"/>
        </w:rPr>
        <w:t>Контрольные карты</w:t>
      </w:r>
      <w:r w:rsidRPr="00CE04B0">
        <w:rPr>
          <w:color w:val="000000"/>
          <w:sz w:val="24"/>
          <w:szCs w:val="24"/>
        </w:rPr>
        <w:t xml:space="preserve">, чтобы определить, поддается ли процесс статистическому регулированию. Они отображают характер изменения показателя качества во времени, например, стабильности получения размера изделия. </w:t>
      </w:r>
      <w:proofErr w:type="gramStart"/>
      <w:r w:rsidRPr="00CE04B0">
        <w:rPr>
          <w:color w:val="000000"/>
          <w:sz w:val="24"/>
          <w:szCs w:val="24"/>
        </w:rPr>
        <w:t>По существу</w:t>
      </w:r>
      <w:proofErr w:type="gramEnd"/>
      <w:r w:rsidRPr="00CE04B0">
        <w:rPr>
          <w:color w:val="000000"/>
          <w:sz w:val="24"/>
          <w:szCs w:val="24"/>
        </w:rPr>
        <w:t xml:space="preserve"> контрольные карты показывают стабильность технологического процесса, то есть нахождение среднего значения параметра в коридоре допускаемых значений, состоящего из верхней и нижней границы допуска. </w:t>
      </w:r>
    </w:p>
    <w:p w:rsidR="00526815" w:rsidRPr="00CE04B0" w:rsidRDefault="00526815" w:rsidP="00526815">
      <w:pPr>
        <w:shd w:val="clear" w:color="auto" w:fill="FFFFFF"/>
        <w:tabs>
          <w:tab w:val="left" w:pos="851"/>
        </w:tabs>
        <w:spacing w:line="360" w:lineRule="atLeast"/>
        <w:ind w:firstLine="567"/>
        <w:jc w:val="both"/>
        <w:rPr>
          <w:color w:val="000000"/>
          <w:sz w:val="24"/>
          <w:szCs w:val="24"/>
        </w:rPr>
      </w:pPr>
      <w:r w:rsidRPr="00CE04B0">
        <w:rPr>
          <w:bCs/>
          <w:iCs/>
          <w:color w:val="000000"/>
          <w:sz w:val="24"/>
          <w:szCs w:val="24"/>
        </w:rPr>
        <w:t>Сформулируйте рекомендации по проведению корректирующих действий для устранения дефектов и предупреждающих действий для устранения причин появления дефектов</w:t>
      </w:r>
      <w:r w:rsidRPr="00CE04B0">
        <w:rPr>
          <w:color w:val="000000"/>
          <w:sz w:val="24"/>
          <w:szCs w:val="24"/>
        </w:rPr>
        <w:t>.</w:t>
      </w:r>
    </w:p>
    <w:p w:rsidR="00DF207F" w:rsidRPr="00CE04B0" w:rsidRDefault="002F0513" w:rsidP="00DF207F">
      <w:pPr>
        <w:numPr>
          <w:ilvl w:val="0"/>
          <w:numId w:val="19"/>
        </w:numPr>
        <w:shd w:val="clear" w:color="auto" w:fill="FFFFFF"/>
        <w:tabs>
          <w:tab w:val="left" w:pos="851"/>
        </w:tabs>
        <w:spacing w:line="360" w:lineRule="atLeast"/>
        <w:ind w:left="0"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Сформулированные выводы по проделанной работе и разработанные</w:t>
      </w:r>
      <w:r w:rsidR="00DF207F" w:rsidRPr="00CE04B0">
        <w:rPr>
          <w:sz w:val="24"/>
          <w:szCs w:val="24"/>
        </w:rPr>
        <w:t xml:space="preserve"> по результатам проведенного </w:t>
      </w:r>
      <w:proofErr w:type="spellStart"/>
      <w:r w:rsidRPr="00CE04B0">
        <w:rPr>
          <w:sz w:val="24"/>
          <w:szCs w:val="24"/>
        </w:rPr>
        <w:t>анализарекомендации</w:t>
      </w:r>
      <w:proofErr w:type="spellEnd"/>
      <w:r w:rsidRPr="00CE04B0">
        <w:rPr>
          <w:sz w:val="24"/>
          <w:szCs w:val="24"/>
        </w:rPr>
        <w:t xml:space="preserve"> </w:t>
      </w:r>
      <w:r w:rsidR="00DF207F" w:rsidRPr="00CE04B0">
        <w:rPr>
          <w:sz w:val="24"/>
          <w:szCs w:val="24"/>
        </w:rPr>
        <w:t>и предложения (</w:t>
      </w:r>
      <w:r w:rsidR="00DF207F" w:rsidRPr="00CE04B0">
        <w:rPr>
          <w:i/>
          <w:sz w:val="24"/>
          <w:szCs w:val="24"/>
        </w:rPr>
        <w:t>например</w:t>
      </w:r>
      <w:r w:rsidR="00DF207F" w:rsidRPr="00CE04B0">
        <w:rPr>
          <w:sz w:val="24"/>
          <w:szCs w:val="24"/>
        </w:rPr>
        <w:t>, по применению тех или иных статистических методов управления качеством для совершенствования деятельности рассматриваемого предприятия).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Вторая глава в зависим</w:t>
      </w:r>
      <w:r w:rsidR="00526815" w:rsidRPr="00CE04B0">
        <w:rPr>
          <w:sz w:val="24"/>
          <w:szCs w:val="24"/>
        </w:rPr>
        <w:t>ости от темы должна составлять 1</w:t>
      </w:r>
      <w:r w:rsidRPr="00CE04B0">
        <w:rPr>
          <w:sz w:val="24"/>
          <w:szCs w:val="24"/>
        </w:rPr>
        <w:t>5-</w:t>
      </w:r>
      <w:r w:rsidR="00526815" w:rsidRPr="00CE04B0">
        <w:rPr>
          <w:sz w:val="24"/>
          <w:szCs w:val="24"/>
        </w:rPr>
        <w:t>20</w:t>
      </w:r>
      <w:r w:rsidRPr="00CE04B0">
        <w:rPr>
          <w:sz w:val="24"/>
          <w:szCs w:val="24"/>
        </w:rPr>
        <w:t xml:space="preserve"> страниц.</w:t>
      </w:r>
    </w:p>
    <w:p w:rsidR="00BB6C34" w:rsidRPr="00CE04B0" w:rsidRDefault="00BB6C34" w:rsidP="009225F9">
      <w:pPr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Уровень работ существенно повышает наличие элементов собственного научного исследования. Целесообразно представлять только тот материал, который наиболее полно и убедительно характеризует рассматриваемые явления.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b/>
          <w:i/>
          <w:sz w:val="24"/>
          <w:szCs w:val="24"/>
        </w:rPr>
        <w:t>Заключение</w:t>
      </w:r>
      <w:r w:rsidR="00A22612" w:rsidRPr="00CE04B0">
        <w:rPr>
          <w:sz w:val="24"/>
          <w:szCs w:val="24"/>
        </w:rPr>
        <w:t xml:space="preserve"> </w:t>
      </w:r>
      <w:r w:rsidRPr="00CE04B0">
        <w:rPr>
          <w:sz w:val="24"/>
          <w:szCs w:val="24"/>
        </w:rPr>
        <w:t xml:space="preserve">курсовой работы содержит обобщения и выводы по материалам проведенного исследования, обозначаются выявленные проблемы и определяются резервы и механизмы совершенствования, пути устранения недостатков, повышение эффективности предприятия – в зависимости от поставленной автором цели. Выводы и предложения должны носить конкретный характер, логически вытекать из содержания работы и отражать ее основные результаты. Предложения должны основываться на выводах. Объем заключения – 2,5-3 страницы. 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proofErr w:type="spellStart"/>
      <w:r w:rsidRPr="00CE04B0">
        <w:rPr>
          <w:i/>
          <w:sz w:val="24"/>
          <w:szCs w:val="24"/>
        </w:rPr>
        <w:t>Приложения</w:t>
      </w:r>
      <w:r w:rsidRPr="00CE04B0">
        <w:rPr>
          <w:sz w:val="24"/>
          <w:szCs w:val="24"/>
        </w:rPr>
        <w:t>содержат</w:t>
      </w:r>
      <w:proofErr w:type="spellEnd"/>
      <w:r w:rsidRPr="00CE04B0">
        <w:rPr>
          <w:sz w:val="24"/>
          <w:szCs w:val="24"/>
        </w:rPr>
        <w:t xml:space="preserve"> материал (таблицы, расчеты, методические документы), который имеет непосредственное отношение к курсовой работе и дополняет или поясняет основной текст.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Список </w:t>
      </w:r>
      <w:proofErr w:type="spellStart"/>
      <w:r w:rsidRPr="00CE04B0">
        <w:rPr>
          <w:sz w:val="24"/>
          <w:szCs w:val="24"/>
        </w:rPr>
        <w:t>используем</w:t>
      </w:r>
      <w:r w:rsidR="0042599A" w:rsidRPr="00CE04B0">
        <w:rPr>
          <w:sz w:val="24"/>
          <w:szCs w:val="24"/>
        </w:rPr>
        <w:t>ыхисточников</w:t>
      </w:r>
      <w:proofErr w:type="spellEnd"/>
      <w:r w:rsidRPr="00CE04B0">
        <w:rPr>
          <w:sz w:val="24"/>
          <w:szCs w:val="24"/>
        </w:rPr>
        <w:t xml:space="preserve"> должен охватывать всю литературу, материалы и другую информацию, использовавшиеся студентом при написании курсовой работы. При составлении </w:t>
      </w:r>
      <w:r w:rsidR="0042599A" w:rsidRPr="00CE04B0">
        <w:rPr>
          <w:sz w:val="24"/>
          <w:szCs w:val="24"/>
        </w:rPr>
        <w:t>используемых источников</w:t>
      </w:r>
      <w:r w:rsidRPr="00CE04B0">
        <w:rPr>
          <w:sz w:val="24"/>
          <w:szCs w:val="24"/>
        </w:rPr>
        <w:t xml:space="preserve"> не рекомендуется включать информационные источники, которые хотя и были изучены, но в работе не использовались.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По любому статистическому или иному цифровому материалу, заимствованному из информационных источников и приведенному в тексте курсовой работы, в обязательном порядке должны быть даны ссылки на информационный источник, который включается в список </w:t>
      </w:r>
      <w:r w:rsidR="0042599A" w:rsidRPr="00CE04B0">
        <w:rPr>
          <w:sz w:val="24"/>
          <w:szCs w:val="24"/>
        </w:rPr>
        <w:t>используемых источников</w:t>
      </w:r>
      <w:r w:rsidRPr="00CE04B0">
        <w:rPr>
          <w:sz w:val="24"/>
          <w:szCs w:val="24"/>
        </w:rPr>
        <w:t>.</w:t>
      </w:r>
    </w:p>
    <w:p w:rsidR="00BB6C34" w:rsidRPr="00CE04B0" w:rsidRDefault="00CB72B9" w:rsidP="0042599A">
      <w:pPr>
        <w:pStyle w:val="3"/>
        <w:keepNext w:val="0"/>
        <w:spacing w:line="360" w:lineRule="exact"/>
        <w:ind w:left="0"/>
        <w:rPr>
          <w:b w:val="0"/>
          <w:sz w:val="24"/>
          <w:szCs w:val="24"/>
        </w:rPr>
      </w:pPr>
      <w:r w:rsidRPr="00CE04B0">
        <w:rPr>
          <w:b w:val="0"/>
          <w:sz w:val="24"/>
          <w:szCs w:val="24"/>
          <w:lang w:val="en-US"/>
        </w:rPr>
        <w:lastRenderedPageBreak/>
        <w:t>III</w:t>
      </w:r>
      <w:r w:rsidR="00341A49" w:rsidRPr="00CE04B0">
        <w:rPr>
          <w:b w:val="0"/>
          <w:sz w:val="24"/>
          <w:szCs w:val="24"/>
        </w:rPr>
        <w:t xml:space="preserve"> </w:t>
      </w:r>
      <w:r w:rsidR="0042599A" w:rsidRPr="00CE04B0">
        <w:rPr>
          <w:b w:val="0"/>
          <w:sz w:val="24"/>
          <w:szCs w:val="24"/>
        </w:rPr>
        <w:t>ОФОРМЛЕНИЕ КУРСОВЫХ РАБОТ</w:t>
      </w:r>
    </w:p>
    <w:p w:rsidR="00BB6C34" w:rsidRPr="00CE04B0" w:rsidRDefault="00BB6C34" w:rsidP="0042599A">
      <w:pPr>
        <w:tabs>
          <w:tab w:val="num" w:pos="510"/>
        </w:tabs>
        <w:spacing w:line="360" w:lineRule="exact"/>
        <w:ind w:firstLine="567"/>
        <w:jc w:val="center"/>
        <w:rPr>
          <w:sz w:val="24"/>
          <w:szCs w:val="24"/>
        </w:rPr>
      </w:pPr>
    </w:p>
    <w:p w:rsidR="00CB72B9" w:rsidRPr="00CE04B0" w:rsidRDefault="00CB72B9" w:rsidP="00CB72B9">
      <w:pPr>
        <w:pStyle w:val="20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 xml:space="preserve">Требования, предъявляемые к оформлению </w:t>
      </w:r>
      <w:proofErr w:type="gramStart"/>
      <w:r w:rsidRPr="00CE04B0">
        <w:rPr>
          <w:sz w:val="24"/>
          <w:szCs w:val="24"/>
        </w:rPr>
        <w:t>курсовых работ</w:t>
      </w:r>
      <w:proofErr w:type="gramEnd"/>
      <w:r w:rsidRPr="00CE04B0">
        <w:rPr>
          <w:sz w:val="24"/>
          <w:szCs w:val="24"/>
        </w:rPr>
        <w:t xml:space="preserve"> содержатся в Положении СМК </w:t>
      </w:r>
      <w:proofErr w:type="spellStart"/>
      <w:r w:rsidRPr="00CE04B0">
        <w:rPr>
          <w:sz w:val="24"/>
          <w:szCs w:val="24"/>
        </w:rPr>
        <w:t>УрГЭУ</w:t>
      </w:r>
      <w:proofErr w:type="spellEnd"/>
      <w:r w:rsidRPr="00CE04B0">
        <w:rPr>
          <w:sz w:val="24"/>
          <w:szCs w:val="24"/>
        </w:rPr>
        <w:t xml:space="preserve"> «Требования к оформлению отчетов по практике, курсовых и выпускных квалификационных работ» от 06.04.2016 года.</w:t>
      </w:r>
    </w:p>
    <w:p w:rsidR="00CB72B9" w:rsidRPr="00CE04B0" w:rsidRDefault="00BB6C34" w:rsidP="00CB72B9">
      <w:pPr>
        <w:pStyle w:val="20"/>
        <w:spacing w:line="360" w:lineRule="exact"/>
        <w:ind w:left="0" w:firstLine="567"/>
        <w:rPr>
          <w:sz w:val="24"/>
          <w:szCs w:val="24"/>
        </w:rPr>
      </w:pPr>
      <w:r w:rsidRPr="00CE04B0">
        <w:rPr>
          <w:sz w:val="24"/>
          <w:szCs w:val="24"/>
        </w:rPr>
        <w:t>Наименование структурных элементов работы «Введение», «Заключение», «Список использованных источников» служат заголовками структурных элементов и не нумеруются.</w:t>
      </w:r>
    </w:p>
    <w:p w:rsidR="00CB72B9" w:rsidRPr="00CE04B0" w:rsidRDefault="00CB72B9" w:rsidP="00CB72B9">
      <w:pPr>
        <w:pStyle w:val="20"/>
        <w:spacing w:line="360" w:lineRule="exact"/>
        <w:ind w:left="0" w:firstLine="567"/>
        <w:rPr>
          <w:sz w:val="24"/>
          <w:szCs w:val="24"/>
        </w:rPr>
      </w:pPr>
      <w:r w:rsidRPr="00CE04B0">
        <w:rPr>
          <w:sz w:val="24"/>
          <w:szCs w:val="24"/>
        </w:rPr>
        <w:t>Заголовки глав и параграфов выделяются ПРОПИСНЫМИ БУКВАМИ.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Названия разделов основной части курсовой работы следует делить на разделы, подразделы и пункты. Пункты, при необходимости, могут делиться на подпункты. При делении текста на пункты и подпункты необходимо, чтобы каждый пункт содержал законченную информацию.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Разделы, подразделы, пункты и подпункты следует нумеровать арабскими цифрами и записывать с абзацного отступа.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Разделы должны иметь порядковую нумерацию в пределах всего текста, за исключением приложений.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Пример – 1,2,3 и т.д.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Номер подраздела или пункта включает № раздела и порядковый № подраздела или пункта, разделенные точкой.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Пример – 1.1, 1.2, 1.3, и т.д.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Разделы, подразделы должны иметь заголовки, четко и кратко отражающие их содержание.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Заголовки разделов, подразделов, пунктов следует печатать с абзацного отступа с прописной буквы без точки в конце, не подчеркивая.</w:t>
      </w:r>
    </w:p>
    <w:p w:rsidR="00BB6C34" w:rsidRPr="00CE04B0" w:rsidRDefault="00BB6C34" w:rsidP="009225F9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Каждый структурный элемент работы надо начинать с нового листа.</w:t>
      </w:r>
    </w:p>
    <w:p w:rsidR="00BB6C34" w:rsidRPr="00CE04B0" w:rsidRDefault="00BB6C34" w:rsidP="00412D46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Нумерация страниц работы, включая приложения, должна быть сквозной. Первой страницей является титульный лист, второй (третьей) – содержание, последующей – введение. Номера страниц проставляют в центре нижней части листа без точки.</w:t>
      </w:r>
    </w:p>
    <w:p w:rsidR="00BB6C34" w:rsidRPr="00CE04B0" w:rsidRDefault="00BB6C34" w:rsidP="00412D46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Иллюстрации и таблицы, расположенные на отдельных листах, включают в общую нумерацию страниц работы.</w:t>
      </w:r>
    </w:p>
    <w:p w:rsidR="00412D46" w:rsidRPr="00CE04B0" w:rsidRDefault="00412D46" w:rsidP="0042599A">
      <w:pPr>
        <w:tabs>
          <w:tab w:val="num" w:pos="510"/>
        </w:tabs>
        <w:spacing w:line="360" w:lineRule="exact"/>
        <w:ind w:firstLine="567"/>
        <w:jc w:val="both"/>
        <w:rPr>
          <w:sz w:val="24"/>
          <w:szCs w:val="24"/>
        </w:rPr>
      </w:pPr>
    </w:p>
    <w:p w:rsidR="00BB6C34" w:rsidRPr="00CE04B0" w:rsidRDefault="00BB6C34" w:rsidP="00CB72B9">
      <w:pPr>
        <w:pStyle w:val="4"/>
        <w:keepNext w:val="0"/>
        <w:spacing w:line="360" w:lineRule="exact"/>
        <w:ind w:left="0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Оформление иллюстраций</w:t>
      </w:r>
    </w:p>
    <w:p w:rsidR="00BB6C34" w:rsidRPr="00CE04B0" w:rsidRDefault="00BB6C34" w:rsidP="0042599A">
      <w:pPr>
        <w:spacing w:line="360" w:lineRule="exact"/>
        <w:ind w:firstLine="567"/>
        <w:rPr>
          <w:sz w:val="24"/>
          <w:szCs w:val="24"/>
        </w:rPr>
      </w:pPr>
    </w:p>
    <w:p w:rsidR="00BB6C34" w:rsidRPr="00CE04B0" w:rsidRDefault="00BB6C34" w:rsidP="00412D46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Все иллюстрации (чертежи, схемы, графики, диаграммы, фотоснимки, компьютерные распечатки) именуются рисунками.</w:t>
      </w:r>
    </w:p>
    <w:p w:rsidR="00BB6C34" w:rsidRPr="00CE04B0" w:rsidRDefault="00BB6C34" w:rsidP="00412D46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Иллюстрации могут быть в компьютерном исполнении, в том числе и цветными.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Количество иллюстраций (рисунков), помещенных в тексте работы, определяется ее содержанием и должно быть достаточным для того, чтобы придать излагаемому материалу наглядность.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lastRenderedPageBreak/>
        <w:t>Иллюстрации следует располагать непосредственно после текста, в котором они упоминаются впервые, или на следующей странице. На все иллюстрации должны быть даны ссылки в тексте.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Иллюстрации, расположенные на отдельных страницах, включаются в общую нумерацию страниц. Фотоснимки размером меньше формата А4 должны быть наклеены на стандартные листы белой бумаги.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 xml:space="preserve">Иллюстрации обозначаются словом «Рисунок» и нумеруются последовательно арабскими цифрами в пределах всей работы (сквозной нумерацией), за исключением иллюстраций, приведенных в приложениях. Допускается нумеровать иллюстрации в пределах раздела. В этом случае номер иллюстрации состоит из номера раздела и порядкового номера иллюстрации, разделенной точкой, например, Рисунок 1.1. Слово Рисунок» и его наименование помещают после пояснительных данных посередине строки следующим образом: Рисунок 1 – </w:t>
      </w:r>
      <w:r w:rsidR="00821117" w:rsidRPr="00CE04B0">
        <w:rPr>
          <w:sz w:val="24"/>
          <w:szCs w:val="24"/>
        </w:rPr>
        <w:t>Диаграмма Парето по дефектам за 1 квартал 2016 года</w:t>
      </w:r>
      <w:r w:rsidRPr="00CE04B0">
        <w:rPr>
          <w:sz w:val="24"/>
          <w:szCs w:val="24"/>
        </w:rPr>
        <w:t>.</w:t>
      </w:r>
    </w:p>
    <w:p w:rsidR="00BB6C34" w:rsidRDefault="0078599A" w:rsidP="009225F9">
      <w:pPr>
        <w:pStyle w:val="a5"/>
        <w:spacing w:line="360" w:lineRule="exact"/>
        <w:ind w:firstLine="567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167640</wp:posOffset>
            </wp:positionH>
            <wp:positionV relativeFrom="paragraph">
              <wp:posOffset>146686</wp:posOffset>
            </wp:positionV>
            <wp:extent cx="5772150" cy="3105150"/>
            <wp:effectExtent l="0" t="0" r="0" b="0"/>
            <wp:wrapNone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3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10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2D46" w:rsidRDefault="00412D46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Default="00821117" w:rsidP="0042599A">
      <w:pPr>
        <w:pStyle w:val="a5"/>
        <w:spacing w:line="360" w:lineRule="exact"/>
        <w:ind w:firstLine="567"/>
      </w:pPr>
    </w:p>
    <w:p w:rsidR="00821117" w:rsidRPr="0042599A" w:rsidRDefault="00821117" w:rsidP="0042599A">
      <w:pPr>
        <w:pStyle w:val="a5"/>
        <w:spacing w:line="360" w:lineRule="exact"/>
        <w:ind w:firstLine="567"/>
      </w:pPr>
    </w:p>
    <w:p w:rsidR="00821117" w:rsidRPr="00821117" w:rsidRDefault="00821117" w:rsidP="00821117">
      <w:pPr>
        <w:pStyle w:val="a5"/>
        <w:spacing w:line="360" w:lineRule="exact"/>
        <w:ind w:firstLine="567"/>
      </w:pPr>
    </w:p>
    <w:p w:rsidR="00821117" w:rsidRPr="00821117" w:rsidRDefault="00821117" w:rsidP="00821117">
      <w:pPr>
        <w:pStyle w:val="a5"/>
        <w:spacing w:line="360" w:lineRule="exact"/>
        <w:ind w:firstLine="567"/>
      </w:pPr>
    </w:p>
    <w:p w:rsidR="00821117" w:rsidRPr="00CE04B0" w:rsidRDefault="00821117" w:rsidP="00A22612">
      <w:pPr>
        <w:pStyle w:val="a5"/>
        <w:spacing w:line="360" w:lineRule="exact"/>
        <w:jc w:val="center"/>
        <w:rPr>
          <w:sz w:val="24"/>
          <w:szCs w:val="24"/>
        </w:rPr>
      </w:pPr>
      <w:r w:rsidRPr="00CE04B0">
        <w:rPr>
          <w:sz w:val="24"/>
          <w:szCs w:val="24"/>
        </w:rPr>
        <w:t>Рисунок 1 – Диаграмма Парето по дефектам за 1 квартал 2016 года</w:t>
      </w:r>
    </w:p>
    <w:p w:rsidR="002A3B21" w:rsidRPr="00CE04B0" w:rsidRDefault="002A3B21" w:rsidP="00821117">
      <w:pPr>
        <w:pStyle w:val="a5"/>
        <w:spacing w:line="360" w:lineRule="exact"/>
        <w:ind w:firstLine="567"/>
        <w:rPr>
          <w:sz w:val="24"/>
          <w:szCs w:val="24"/>
        </w:rPr>
      </w:pPr>
    </w:p>
    <w:p w:rsidR="00821117" w:rsidRPr="00CE04B0" w:rsidRDefault="00821117" w:rsidP="00821117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При ссылке на иллюстрации следует писать «… в соответствии с рисунком 2» при сквозной нумерации; «… в соответствии с рисунком 1.2» при нумерации в пределах раздела.</w:t>
      </w:r>
    </w:p>
    <w:p w:rsidR="00821117" w:rsidRPr="00CE04B0" w:rsidRDefault="00821117" w:rsidP="00821117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Иллюстрации каждого приложения обозначают отдельной нумерацией арабскими цифрами и добавлением перед цифрой обозначения приложения, например, Рисунок А.3.</w:t>
      </w:r>
    </w:p>
    <w:p w:rsidR="00821117" w:rsidRPr="00CE04B0" w:rsidRDefault="00821117" w:rsidP="0042599A">
      <w:pPr>
        <w:pStyle w:val="a5"/>
        <w:spacing w:line="360" w:lineRule="exact"/>
        <w:jc w:val="center"/>
        <w:rPr>
          <w:i/>
          <w:sz w:val="24"/>
          <w:szCs w:val="24"/>
        </w:rPr>
      </w:pPr>
    </w:p>
    <w:p w:rsidR="00BB6C34" w:rsidRPr="00CE04B0" w:rsidRDefault="00BB6C34" w:rsidP="0042599A">
      <w:pPr>
        <w:pStyle w:val="a5"/>
        <w:spacing w:line="360" w:lineRule="exact"/>
        <w:jc w:val="center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Оформление таблиц</w:t>
      </w:r>
    </w:p>
    <w:p w:rsidR="00180804" w:rsidRPr="00CE04B0" w:rsidRDefault="00180804" w:rsidP="0042599A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</w:p>
    <w:p w:rsidR="00180804" w:rsidRPr="00CE04B0" w:rsidRDefault="00180804" w:rsidP="009225F9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Таблицы в тексте работы являются способом представления аналитического материала (цифрового и морфологического). Оформляются шрифтом № 12, интервал одинарный.</w:t>
      </w:r>
    </w:p>
    <w:p w:rsidR="00180804" w:rsidRPr="00CE04B0" w:rsidRDefault="00180804" w:rsidP="009225F9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lastRenderedPageBreak/>
        <w:t>Требования к оформлению таблиц:</w:t>
      </w:r>
    </w:p>
    <w:p w:rsidR="00180804" w:rsidRPr="00CE04B0" w:rsidRDefault="00180804" w:rsidP="009225F9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таблица располагается непосредственно после текста, в котором она упоминается впервые или на следующей странице;</w:t>
      </w:r>
    </w:p>
    <w:p w:rsidR="00180804" w:rsidRPr="00CE04B0" w:rsidRDefault="00180804" w:rsidP="009225F9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таблица должна иметь заголовок, отражающий ее содержание. Название таблицы следует размещать над таблицей слева, </w:t>
      </w:r>
      <w:r w:rsidR="0042599A" w:rsidRPr="00CE04B0">
        <w:rPr>
          <w:color w:val="000000"/>
          <w:sz w:val="24"/>
          <w:szCs w:val="24"/>
        </w:rPr>
        <w:t>с</w:t>
      </w:r>
      <w:r w:rsidRPr="00CE04B0">
        <w:rPr>
          <w:color w:val="000000"/>
          <w:sz w:val="24"/>
          <w:szCs w:val="24"/>
        </w:rPr>
        <w:t xml:space="preserve"> абзацн</w:t>
      </w:r>
      <w:r w:rsidR="0042599A" w:rsidRPr="00CE04B0">
        <w:rPr>
          <w:color w:val="000000"/>
          <w:sz w:val="24"/>
          <w:szCs w:val="24"/>
        </w:rPr>
        <w:t>ым</w:t>
      </w:r>
      <w:r w:rsidRPr="00CE04B0">
        <w:rPr>
          <w:color w:val="000000"/>
          <w:sz w:val="24"/>
          <w:szCs w:val="24"/>
        </w:rPr>
        <w:t xml:space="preserve"> доступ</w:t>
      </w:r>
      <w:r w:rsidR="0042599A" w:rsidRPr="00CE04B0">
        <w:rPr>
          <w:color w:val="000000"/>
          <w:sz w:val="24"/>
          <w:szCs w:val="24"/>
        </w:rPr>
        <w:t>ом</w:t>
      </w:r>
      <w:r w:rsidRPr="00CE04B0">
        <w:rPr>
          <w:color w:val="000000"/>
          <w:sz w:val="24"/>
          <w:szCs w:val="24"/>
        </w:rPr>
        <w:t xml:space="preserve"> в одну строку с ее номером </w:t>
      </w:r>
      <w:proofErr w:type="gramStart"/>
      <w:r w:rsidRPr="00CE04B0">
        <w:rPr>
          <w:color w:val="000000"/>
          <w:sz w:val="24"/>
          <w:szCs w:val="24"/>
        </w:rPr>
        <w:t>через тире</w:t>
      </w:r>
      <w:proofErr w:type="gramEnd"/>
      <w:r w:rsidRPr="00CE04B0">
        <w:rPr>
          <w:color w:val="000000"/>
          <w:sz w:val="24"/>
          <w:szCs w:val="24"/>
        </w:rPr>
        <w:t>;</w:t>
      </w:r>
    </w:p>
    <w:p w:rsidR="00180804" w:rsidRPr="00CE04B0" w:rsidRDefault="00180804" w:rsidP="009225F9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нумерация таблиц может быть сквозная по всей работе (2) или по разделам с указанием номера раздела (1.2);</w:t>
      </w:r>
    </w:p>
    <w:p w:rsidR="00180804" w:rsidRPr="00CE04B0" w:rsidRDefault="00180804" w:rsidP="00180804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821117" w:rsidRPr="00CE04B0" w:rsidRDefault="00821117" w:rsidP="00A22612">
      <w:pPr>
        <w:spacing w:before="120" w:line="360" w:lineRule="auto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Таблица 1 – Данные для построения диаграммы Парето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701"/>
      </w:tblGrid>
      <w:tr w:rsidR="002A3B21" w:rsidRPr="00821117" w:rsidTr="002A3B21">
        <w:trPr>
          <w:trHeight w:val="5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Дефекты продукции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Количество дефектов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Количество дефектов в 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Накопленный процент</w:t>
            </w:r>
          </w:p>
        </w:tc>
      </w:tr>
      <w:tr w:rsidR="002A3B21" w:rsidRPr="00821117" w:rsidTr="002A3B21">
        <w:trPr>
          <w:trHeight w:val="623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Несоответствие геометрических размеров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34%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34%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Риски, намины, забоины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56%</w:t>
            </w:r>
          </w:p>
        </w:tc>
      </w:tr>
      <w:tr w:rsidR="002A3B21" w:rsidRPr="00821117" w:rsidTr="002A3B21">
        <w:trPr>
          <w:trHeight w:val="382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Отклонение от радиусов и фасок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70%</w:t>
            </w:r>
          </w:p>
        </w:tc>
      </w:tr>
      <w:tr w:rsidR="002A3B21" w:rsidRPr="00821117" w:rsidTr="002A3B21">
        <w:trPr>
          <w:trHeight w:val="28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Отклонение от шероховатости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83%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 xml:space="preserve">Уступы, </w:t>
            </w:r>
            <w:proofErr w:type="spellStart"/>
            <w:r w:rsidRPr="00821117">
              <w:rPr>
                <w:color w:val="000000"/>
                <w:sz w:val="24"/>
                <w:szCs w:val="24"/>
                <w:lang w:eastAsia="ru-RU"/>
              </w:rPr>
              <w:t>зарезы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6%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89%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Другие дефекты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93%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Поры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96%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Дробление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3%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98%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2A3B21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Пятна стального цвета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3B21" w:rsidRPr="00821117" w:rsidRDefault="002A3B21" w:rsidP="005906F1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</w:tr>
      <w:tr w:rsidR="002A3B21" w:rsidRPr="00821117" w:rsidTr="002A3B21">
        <w:trPr>
          <w:trHeight w:val="2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821117">
              <w:rPr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B21" w:rsidRPr="00821117" w:rsidRDefault="002A3B21" w:rsidP="0082111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21117" w:rsidRPr="00CE04B0" w:rsidRDefault="00821117" w:rsidP="002A3B21">
      <w:pPr>
        <w:shd w:val="clear" w:color="auto" w:fill="FFFFFF"/>
        <w:spacing w:line="360" w:lineRule="exact"/>
        <w:ind w:firstLine="567"/>
        <w:jc w:val="both"/>
        <w:rPr>
          <w:color w:val="000000"/>
          <w:sz w:val="24"/>
          <w:szCs w:val="24"/>
        </w:rPr>
      </w:pP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при переносе части таблицы на другой лист слово «Таблица» и название пишутся только на первом листе, над остальными частями пишется: «Продолжение табл.________(номер)». При переносе таблицы нижняя горизонтальная граница первой части не проводится;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в примечании (под таблицей) или в ссылке по тексту необходимо указать на основе каких данных она составлена (собственных исследований или литературных источников);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под таблицей делаются также необходимые пояснения к данным таблицы (числам, словам). При этом над поясняемыми данными справа ставятся арабская цифра со скобкой и переносится в сноску.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если имеются сноски и примечания, то сначала под таблицей помещаются сноски, а затем примечания;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на все таблицы должны быть ссылки в тексте. </w:t>
      </w:r>
      <w:proofErr w:type="gramStart"/>
      <w:r w:rsidRPr="00CE04B0">
        <w:rPr>
          <w:color w:val="000000"/>
          <w:sz w:val="24"/>
          <w:szCs w:val="24"/>
        </w:rPr>
        <w:t>Например</w:t>
      </w:r>
      <w:proofErr w:type="gramEnd"/>
      <w:r w:rsidRPr="00CE04B0">
        <w:rPr>
          <w:color w:val="000000"/>
          <w:sz w:val="24"/>
          <w:szCs w:val="24"/>
        </w:rPr>
        <w:t>: «В таблице 1 приведены данные о…»;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в таблицу не допускается включение графы «Единицы измерения». Если все показатели таблицы выражены в одной единице измерения, то она указывается в заголовке, </w:t>
      </w:r>
      <w:proofErr w:type="gramStart"/>
      <w:r w:rsidRPr="00CE04B0">
        <w:rPr>
          <w:color w:val="000000"/>
          <w:sz w:val="24"/>
          <w:szCs w:val="24"/>
        </w:rPr>
        <w:t>например</w:t>
      </w:r>
      <w:proofErr w:type="gramEnd"/>
      <w:r w:rsidRPr="00CE04B0">
        <w:rPr>
          <w:color w:val="000000"/>
          <w:sz w:val="24"/>
          <w:szCs w:val="24"/>
        </w:rPr>
        <w:t xml:space="preserve">: «Структура затрат на производство продукции, %». Если данные в таблице </w:t>
      </w:r>
      <w:r w:rsidRPr="00CE04B0">
        <w:rPr>
          <w:color w:val="000000"/>
          <w:sz w:val="24"/>
          <w:szCs w:val="24"/>
        </w:rPr>
        <w:lastRenderedPageBreak/>
        <w:t>имеют различные единицы измерения, то они указываются в заголовках граф или (и) строк»;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>цифры в графах таблицы проставляются так, чтобы разряды чисел во всей графе располагались один под другим. В одной графе должно соблюдаться одинаковое количество десятичных знаков для всех показателей;</w:t>
      </w:r>
    </w:p>
    <w:p w:rsidR="00180804" w:rsidRPr="00CE04B0" w:rsidRDefault="00180804" w:rsidP="002A3B21">
      <w:pPr>
        <w:numPr>
          <w:ilvl w:val="0"/>
          <w:numId w:val="13"/>
        </w:numPr>
        <w:shd w:val="clear" w:color="auto" w:fill="FFFFFF"/>
        <w:autoSpaceDE w:val="0"/>
        <w:autoSpaceDN w:val="0"/>
        <w:spacing w:line="360" w:lineRule="exact"/>
        <w:ind w:left="0" w:firstLine="567"/>
        <w:jc w:val="both"/>
        <w:rPr>
          <w:color w:val="000000"/>
          <w:sz w:val="24"/>
          <w:szCs w:val="24"/>
        </w:rPr>
      </w:pPr>
      <w:r w:rsidRPr="00CE04B0">
        <w:rPr>
          <w:color w:val="000000"/>
          <w:sz w:val="24"/>
          <w:szCs w:val="24"/>
        </w:rPr>
        <w:t xml:space="preserve">при отсутствии отдельных данных в таблице </w:t>
      </w:r>
      <w:r w:rsidR="002A3B21" w:rsidRPr="00CE04B0">
        <w:rPr>
          <w:color w:val="000000"/>
          <w:sz w:val="24"/>
          <w:szCs w:val="24"/>
        </w:rPr>
        <w:t>ставятся прочерки (знак «тире»).</w:t>
      </w:r>
    </w:p>
    <w:p w:rsidR="00180804" w:rsidRPr="00CE04B0" w:rsidRDefault="00180804" w:rsidP="002A3B21">
      <w:pPr>
        <w:pStyle w:val="a5"/>
        <w:spacing w:line="360" w:lineRule="exact"/>
        <w:ind w:firstLine="567"/>
        <w:rPr>
          <w:sz w:val="24"/>
          <w:szCs w:val="24"/>
        </w:rPr>
      </w:pPr>
    </w:p>
    <w:p w:rsidR="00BB6C34" w:rsidRPr="00CE04B0" w:rsidRDefault="00BB6C34" w:rsidP="00542A7A">
      <w:pPr>
        <w:pStyle w:val="a5"/>
        <w:spacing w:line="360" w:lineRule="exact"/>
        <w:jc w:val="center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Оформление расчетов</w:t>
      </w:r>
    </w:p>
    <w:p w:rsidR="00BB6C34" w:rsidRPr="00CE04B0" w:rsidRDefault="00BB6C34" w:rsidP="009225F9">
      <w:pPr>
        <w:pStyle w:val="a5"/>
        <w:spacing w:line="360" w:lineRule="exact"/>
        <w:ind w:firstLine="567"/>
        <w:jc w:val="center"/>
        <w:rPr>
          <w:sz w:val="24"/>
          <w:szCs w:val="24"/>
        </w:rPr>
      </w:pP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В расчетах следует применять только международную систему единиц измерения (СИ).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>При написании формул и уравнений следует использовать символы, установленные соответствующими стандартами или общепринятые в научно-технической литературе.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sz w:val="24"/>
          <w:szCs w:val="24"/>
        </w:rPr>
        <w:t>Уравнения и формулы следует выделять из текста в отдельную строку. Выше и ниже каждой формулы должно быть оставлено не менее одной свободной строки. Если уравнение не умещается в одну строку, оно должно быть перенесено после знака равенства (=) или после знаков плюс (+), минус (-), умножения (х) и деления (</w:t>
      </w:r>
      <w:r w:rsidRPr="00CE04B0">
        <w:rPr>
          <w:noProof/>
          <w:sz w:val="24"/>
          <w:szCs w:val="24"/>
        </w:rPr>
        <w:t xml:space="preserve">:); причем знак в начале следующей строки повторяется. При переносе формулы на знаке, символизирующем операцию умножения, применяют знак </w:t>
      </w:r>
      <w:r w:rsidR="006813C5" w:rsidRPr="00CE04B0">
        <w:rPr>
          <w:noProof/>
          <w:sz w:val="24"/>
          <w:szCs w:val="24"/>
        </w:rPr>
        <w:t>«х»</w:t>
      </w:r>
      <w:r w:rsidRPr="00CE04B0">
        <w:rPr>
          <w:noProof/>
          <w:sz w:val="24"/>
          <w:szCs w:val="24"/>
        </w:rPr>
        <w:t>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Пояснения значения символов и числовых коэффициентов, следует приводить непосредственно под формулой в той же последовательности, в которой они даны в формуле.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Пояснение каждого символа дается с новой строки. Перая строка расшифровки должна начинаться со слова </w:t>
      </w:r>
      <w:r w:rsidR="006813C5" w:rsidRPr="00CE04B0">
        <w:rPr>
          <w:noProof/>
          <w:sz w:val="24"/>
          <w:szCs w:val="24"/>
        </w:rPr>
        <w:t>«</w:t>
      </w:r>
      <w:r w:rsidRPr="00CE04B0">
        <w:rPr>
          <w:noProof/>
          <w:sz w:val="24"/>
          <w:szCs w:val="24"/>
        </w:rPr>
        <w:t>где</w:t>
      </w:r>
      <w:r w:rsidR="006813C5" w:rsidRPr="00CE04B0">
        <w:rPr>
          <w:noProof/>
          <w:sz w:val="24"/>
          <w:szCs w:val="24"/>
        </w:rPr>
        <w:t>»</w:t>
      </w:r>
      <w:r w:rsidRPr="00CE04B0">
        <w:rPr>
          <w:noProof/>
          <w:sz w:val="24"/>
          <w:szCs w:val="24"/>
        </w:rPr>
        <w:t xml:space="preserve"> без двоеточия после него.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Формулы и уравнения нумеруются в пределах работы арабскими цифрами. Номер ставится с правой стороны листа на уровне  формулы (уравнения) у правой границы текста в круглых скобках.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Пример </w:t>
      </w:r>
    </w:p>
    <w:p w:rsidR="006813C5" w:rsidRPr="00CE04B0" w:rsidRDefault="006813C5" w:rsidP="006813C5">
      <w:pPr>
        <w:spacing w:line="360" w:lineRule="exact"/>
        <w:ind w:firstLine="567"/>
        <w:jc w:val="center"/>
        <w:rPr>
          <w:sz w:val="24"/>
          <w:szCs w:val="24"/>
        </w:rPr>
      </w:pPr>
      <w:r w:rsidRPr="00CE04B0">
        <w:rPr>
          <w:i/>
          <w:sz w:val="24"/>
          <w:szCs w:val="24"/>
          <w:lang w:val="en-US"/>
        </w:rPr>
        <w:t>R</w:t>
      </w:r>
      <w:r w:rsidRPr="00CE04B0">
        <w:rPr>
          <w:i/>
          <w:sz w:val="24"/>
          <w:szCs w:val="24"/>
        </w:rPr>
        <w:t xml:space="preserve"> = </w:t>
      </w:r>
      <w:proofErr w:type="spellStart"/>
      <w:r w:rsidRPr="00CE04B0">
        <w:rPr>
          <w:i/>
          <w:sz w:val="24"/>
          <w:szCs w:val="24"/>
          <w:lang w:val="en-US"/>
        </w:rPr>
        <w:t>X</w:t>
      </w:r>
      <w:r w:rsidRPr="00CE04B0">
        <w:rPr>
          <w:i/>
          <w:sz w:val="24"/>
          <w:szCs w:val="24"/>
          <w:vertAlign w:val="subscript"/>
          <w:lang w:val="en-US"/>
        </w:rPr>
        <w:t>max</w:t>
      </w:r>
      <w:proofErr w:type="spellEnd"/>
      <w:r w:rsidRPr="00CE04B0">
        <w:rPr>
          <w:i/>
          <w:sz w:val="24"/>
          <w:szCs w:val="24"/>
        </w:rPr>
        <w:t xml:space="preserve"> - </w:t>
      </w:r>
      <w:proofErr w:type="spellStart"/>
      <w:proofErr w:type="gramStart"/>
      <w:r w:rsidRPr="00CE04B0">
        <w:rPr>
          <w:i/>
          <w:sz w:val="24"/>
          <w:szCs w:val="24"/>
          <w:lang w:val="en-US"/>
        </w:rPr>
        <w:t>X</w:t>
      </w:r>
      <w:r w:rsidRPr="00CE04B0">
        <w:rPr>
          <w:i/>
          <w:sz w:val="24"/>
          <w:szCs w:val="24"/>
          <w:vertAlign w:val="subscript"/>
          <w:lang w:val="en-US"/>
        </w:rPr>
        <w:t>min</w:t>
      </w:r>
      <w:proofErr w:type="spellEnd"/>
      <w:r w:rsidRPr="00CE04B0">
        <w:rPr>
          <w:sz w:val="24"/>
          <w:szCs w:val="24"/>
        </w:rPr>
        <w:t>(</w:t>
      </w:r>
      <w:proofErr w:type="gramEnd"/>
      <w:r w:rsidRPr="00CE04B0">
        <w:rPr>
          <w:sz w:val="24"/>
          <w:szCs w:val="24"/>
        </w:rPr>
        <w:t>1)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</w:p>
    <w:p w:rsidR="00BB6C34" w:rsidRPr="00CE04B0" w:rsidRDefault="00BB6C34" w:rsidP="009225F9">
      <w:pPr>
        <w:pStyle w:val="a5"/>
        <w:spacing w:line="360" w:lineRule="exact"/>
        <w:ind w:firstLine="567"/>
        <w:rPr>
          <w:sz w:val="24"/>
          <w:szCs w:val="24"/>
        </w:rPr>
      </w:pPr>
      <w:r w:rsidRPr="00CE04B0">
        <w:rPr>
          <w:sz w:val="24"/>
          <w:szCs w:val="24"/>
        </w:rPr>
        <w:t xml:space="preserve">Допускается нумерация формул и в пределах раздела. В этом случае их номер состоит из номера раздела и порядкового номера формулы, разделенных точкой, </w:t>
      </w:r>
      <w:proofErr w:type="gramStart"/>
      <w:r w:rsidRPr="00CE04B0">
        <w:rPr>
          <w:sz w:val="24"/>
          <w:szCs w:val="24"/>
        </w:rPr>
        <w:t>например</w:t>
      </w:r>
      <w:proofErr w:type="gramEnd"/>
      <w:r w:rsidRPr="00CE04B0">
        <w:rPr>
          <w:sz w:val="24"/>
          <w:szCs w:val="24"/>
        </w:rPr>
        <w:t xml:space="preserve"> (3,1).</w:t>
      </w:r>
    </w:p>
    <w:p w:rsidR="00CC39A8" w:rsidRPr="00CE04B0" w:rsidRDefault="00CC39A8" w:rsidP="00542A7A">
      <w:pPr>
        <w:pStyle w:val="a5"/>
        <w:spacing w:line="360" w:lineRule="exact"/>
        <w:jc w:val="center"/>
        <w:rPr>
          <w:noProof/>
          <w:sz w:val="24"/>
          <w:szCs w:val="24"/>
        </w:rPr>
      </w:pPr>
    </w:p>
    <w:p w:rsidR="00BB6C34" w:rsidRPr="00CE04B0" w:rsidRDefault="00BB6C34" w:rsidP="00542A7A">
      <w:pPr>
        <w:pStyle w:val="a5"/>
        <w:spacing w:line="360" w:lineRule="exact"/>
        <w:jc w:val="center"/>
        <w:rPr>
          <w:i/>
          <w:noProof/>
          <w:sz w:val="24"/>
          <w:szCs w:val="24"/>
        </w:rPr>
      </w:pPr>
      <w:r w:rsidRPr="00CE04B0">
        <w:rPr>
          <w:i/>
          <w:noProof/>
          <w:sz w:val="24"/>
          <w:szCs w:val="24"/>
        </w:rPr>
        <w:t>Оформление списка использованных источников и ссылок на них</w:t>
      </w:r>
    </w:p>
    <w:p w:rsidR="00BB6C34" w:rsidRPr="00CE04B0" w:rsidRDefault="00BB6C34" w:rsidP="00542A7A">
      <w:pPr>
        <w:pStyle w:val="a5"/>
        <w:spacing w:line="360" w:lineRule="exact"/>
        <w:jc w:val="center"/>
        <w:rPr>
          <w:noProof/>
          <w:sz w:val="24"/>
          <w:szCs w:val="24"/>
        </w:rPr>
      </w:pP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Все сведения, заимствованные из литературных источн</w:t>
      </w:r>
      <w:r w:rsidR="006813C5" w:rsidRPr="00CE04B0">
        <w:rPr>
          <w:noProof/>
          <w:sz w:val="24"/>
          <w:szCs w:val="24"/>
        </w:rPr>
        <w:t>и</w:t>
      </w:r>
      <w:r w:rsidRPr="00CE04B0">
        <w:rPr>
          <w:noProof/>
          <w:sz w:val="24"/>
          <w:szCs w:val="24"/>
        </w:rPr>
        <w:t>ков, И</w:t>
      </w:r>
      <w:r w:rsidR="00542A7A" w:rsidRPr="00CE04B0">
        <w:rPr>
          <w:noProof/>
          <w:sz w:val="24"/>
          <w:szCs w:val="24"/>
        </w:rPr>
        <w:t>нтернета</w:t>
      </w:r>
      <w:r w:rsidRPr="00CE04B0">
        <w:rPr>
          <w:noProof/>
          <w:sz w:val="24"/>
          <w:szCs w:val="24"/>
        </w:rPr>
        <w:t xml:space="preserve">, нормативных и технических документов, должны быть отмечены в тексте работы соответствующими ссылками. Согласно ГОСТ 7.1 – </w:t>
      </w:r>
      <w:r w:rsidR="00542A7A" w:rsidRPr="00CE04B0">
        <w:rPr>
          <w:noProof/>
          <w:sz w:val="24"/>
          <w:szCs w:val="24"/>
        </w:rPr>
        <w:t>2006</w:t>
      </w:r>
      <w:r w:rsidRPr="00CE04B0">
        <w:rPr>
          <w:noProof/>
          <w:sz w:val="24"/>
          <w:szCs w:val="24"/>
        </w:rPr>
        <w:t xml:space="preserve"> ссылки указывают в квадратных скобках цифрой, соответствующей порядковому номеру источника в списке </w:t>
      </w:r>
      <w:r w:rsidR="006813C5" w:rsidRPr="00CE04B0">
        <w:rPr>
          <w:noProof/>
          <w:sz w:val="24"/>
          <w:szCs w:val="24"/>
        </w:rPr>
        <w:t>использованных источников</w:t>
      </w:r>
      <w:r w:rsidRPr="00CE04B0">
        <w:rPr>
          <w:noProof/>
          <w:sz w:val="24"/>
          <w:szCs w:val="24"/>
        </w:rPr>
        <w:t xml:space="preserve">, в </w:t>
      </w:r>
      <w:r w:rsidRPr="00CE04B0">
        <w:rPr>
          <w:noProof/>
          <w:sz w:val="24"/>
          <w:szCs w:val="24"/>
        </w:rPr>
        <w:lastRenderedPageBreak/>
        <w:t>котором источники следует располагать в порядке появления ссылок в тексте. Нельзя включать источники, не исполь</w:t>
      </w:r>
      <w:r w:rsidR="00542A7A" w:rsidRPr="00CE04B0">
        <w:rPr>
          <w:noProof/>
          <w:sz w:val="24"/>
          <w:szCs w:val="24"/>
        </w:rPr>
        <w:t>з</w:t>
      </w:r>
      <w:r w:rsidRPr="00CE04B0">
        <w:rPr>
          <w:noProof/>
          <w:sz w:val="24"/>
          <w:szCs w:val="24"/>
        </w:rPr>
        <w:t>ованные при написании работы.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Нумеруются источники арабскими цифрами без точки и печатаются с абзацного отступа.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При использовании книг, из которых заимстована информация, указываются конкр</w:t>
      </w:r>
      <w:r w:rsidR="00542A7A" w:rsidRPr="00CE04B0">
        <w:rPr>
          <w:noProof/>
          <w:sz w:val="24"/>
          <w:szCs w:val="24"/>
        </w:rPr>
        <w:t>етные страницы, например, [17, с</w:t>
      </w:r>
      <w:r w:rsidRPr="00CE04B0">
        <w:rPr>
          <w:noProof/>
          <w:sz w:val="24"/>
          <w:szCs w:val="24"/>
        </w:rPr>
        <w:t>.77].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В целях упрощения записи при ссылке на стандарты и технические условия в тексте работы допускается проводить только обозначение документа без указания его наименования. В списке использованных источников дается их полное библиографическое описание.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Место издания (наименование города) указывают точно так, как это приведено в использованном документе, несмотя на возможное изменение этого наименования. При этом допускается сокращать наименования  только двух городов: Москва (М.), и Санкт-Петербург (СПб.). Наименования других городов п</w:t>
      </w:r>
      <w:r w:rsidR="006813C5" w:rsidRPr="00CE04B0">
        <w:rPr>
          <w:noProof/>
          <w:sz w:val="24"/>
          <w:szCs w:val="24"/>
        </w:rPr>
        <w:t>ишут полностью: Воронеж, Пермь.</w:t>
      </w:r>
    </w:p>
    <w:p w:rsidR="006813C5" w:rsidRPr="00CE04B0" w:rsidRDefault="006813C5" w:rsidP="006813C5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В списке использованных источников, у каждого источника должно быть указано – или [Текст] или [Электронный ресурс].</w:t>
      </w:r>
    </w:p>
    <w:p w:rsidR="006813C5" w:rsidRPr="00CE04B0" w:rsidRDefault="006813C5" w:rsidP="008C7855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i/>
          <w:noProof/>
          <w:sz w:val="24"/>
          <w:szCs w:val="24"/>
        </w:rPr>
        <w:t>Например</w:t>
      </w:r>
      <w:r w:rsidRPr="00CE04B0">
        <w:rPr>
          <w:noProof/>
          <w:sz w:val="24"/>
          <w:szCs w:val="24"/>
        </w:rPr>
        <w:t>,</w:t>
      </w:r>
    </w:p>
    <w:p w:rsidR="006813C5" w:rsidRPr="00CE04B0" w:rsidRDefault="006813C5" w:rsidP="008C7855">
      <w:pPr>
        <w:pStyle w:val="a5"/>
        <w:numPr>
          <w:ilvl w:val="0"/>
          <w:numId w:val="25"/>
        </w:numPr>
        <w:tabs>
          <w:tab w:val="left" w:pos="851"/>
        </w:tabs>
        <w:spacing w:line="360" w:lineRule="exact"/>
        <w:ind w:left="0"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  <w:lang w:val="en-US"/>
        </w:rPr>
        <w:t>ISO</w:t>
      </w:r>
      <w:r w:rsidRPr="00CE04B0">
        <w:rPr>
          <w:noProof/>
          <w:sz w:val="24"/>
          <w:szCs w:val="24"/>
        </w:rPr>
        <w:t xml:space="preserve"> 9000:2015. Система менеджмента качества. Основные положения и словарь [Текст].</w:t>
      </w:r>
    </w:p>
    <w:p w:rsidR="008C7855" w:rsidRPr="00CE04B0" w:rsidRDefault="008C7855" w:rsidP="008C7855">
      <w:pPr>
        <w:pStyle w:val="a5"/>
        <w:numPr>
          <w:ilvl w:val="0"/>
          <w:numId w:val="25"/>
        </w:numPr>
        <w:tabs>
          <w:tab w:val="left" w:pos="851"/>
        </w:tabs>
        <w:spacing w:line="360" w:lineRule="exact"/>
        <w:ind w:left="0"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Салимова Т. А. Управление качеством: учеб. по специальности «Менеджмент орг.» / Т. А. Салимова. [Текст] – М.: Омега-Л, 2014. – 414 с.</w:t>
      </w:r>
    </w:p>
    <w:p w:rsidR="008C7855" w:rsidRPr="00CE04B0" w:rsidRDefault="008C7855" w:rsidP="008C7855">
      <w:pPr>
        <w:pStyle w:val="a5"/>
        <w:numPr>
          <w:ilvl w:val="0"/>
          <w:numId w:val="25"/>
        </w:numPr>
        <w:tabs>
          <w:tab w:val="left" w:pos="851"/>
        </w:tabs>
        <w:spacing w:line="360" w:lineRule="exact"/>
        <w:ind w:left="0"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Официальный сайт </w:t>
      </w:r>
      <w:r w:rsidRPr="00CE04B0">
        <w:rPr>
          <w:noProof/>
          <w:sz w:val="24"/>
          <w:szCs w:val="24"/>
          <w:lang w:val="en-US"/>
        </w:rPr>
        <w:t>ISO</w:t>
      </w:r>
      <w:r w:rsidRPr="00CE04B0">
        <w:rPr>
          <w:noProof/>
          <w:sz w:val="24"/>
          <w:szCs w:val="24"/>
        </w:rPr>
        <w:t xml:space="preserve"> [Электронный ресурс] – Режим доступа: </w:t>
      </w:r>
      <w:hyperlink r:id="rId8" w:history="1">
        <w:r w:rsidRPr="00CE04B0">
          <w:rPr>
            <w:rStyle w:val="a9"/>
            <w:noProof/>
            <w:sz w:val="24"/>
            <w:szCs w:val="24"/>
            <w:lang w:val="en-US"/>
          </w:rPr>
          <w:t>http</w:t>
        </w:r>
      </w:hyperlink>
      <w:hyperlink r:id="rId9" w:history="1">
        <w:r w:rsidRPr="00CE04B0">
          <w:rPr>
            <w:rStyle w:val="a9"/>
            <w:noProof/>
            <w:sz w:val="24"/>
            <w:szCs w:val="24"/>
          </w:rPr>
          <w:t>://</w:t>
        </w:r>
      </w:hyperlink>
      <w:hyperlink r:id="rId10" w:history="1">
        <w:r w:rsidRPr="00CE04B0">
          <w:rPr>
            <w:rStyle w:val="a9"/>
            <w:noProof/>
            <w:sz w:val="24"/>
            <w:szCs w:val="24"/>
            <w:lang w:val="en-US"/>
          </w:rPr>
          <w:t>www</w:t>
        </w:r>
      </w:hyperlink>
      <w:hyperlink r:id="rId11" w:history="1">
        <w:r w:rsidRPr="00CE04B0">
          <w:rPr>
            <w:rStyle w:val="a9"/>
            <w:noProof/>
            <w:sz w:val="24"/>
            <w:szCs w:val="24"/>
          </w:rPr>
          <w:t>.</w:t>
        </w:r>
      </w:hyperlink>
      <w:hyperlink r:id="rId12" w:history="1">
        <w:r w:rsidRPr="00CE04B0">
          <w:rPr>
            <w:rStyle w:val="a9"/>
            <w:noProof/>
            <w:sz w:val="24"/>
            <w:szCs w:val="24"/>
            <w:lang w:val="en-US"/>
          </w:rPr>
          <w:t>iso</w:t>
        </w:r>
      </w:hyperlink>
      <w:hyperlink r:id="rId13" w:history="1">
        <w:r w:rsidRPr="00CE04B0">
          <w:rPr>
            <w:rStyle w:val="a9"/>
            <w:noProof/>
            <w:sz w:val="24"/>
            <w:szCs w:val="24"/>
          </w:rPr>
          <w:t>.</w:t>
        </w:r>
      </w:hyperlink>
      <w:hyperlink r:id="rId14" w:history="1">
        <w:r w:rsidRPr="00CE04B0">
          <w:rPr>
            <w:rStyle w:val="a9"/>
            <w:noProof/>
            <w:sz w:val="24"/>
            <w:szCs w:val="24"/>
            <w:lang w:val="en-US"/>
          </w:rPr>
          <w:t>ch</w:t>
        </w:r>
      </w:hyperlink>
      <w:r w:rsidRPr="00CE04B0">
        <w:rPr>
          <w:noProof/>
          <w:sz w:val="24"/>
          <w:szCs w:val="24"/>
          <w:u w:val="single"/>
        </w:rPr>
        <w:t>,</w:t>
      </w:r>
      <w:r w:rsidRPr="00CE04B0">
        <w:rPr>
          <w:noProof/>
          <w:sz w:val="24"/>
          <w:szCs w:val="24"/>
        </w:rPr>
        <w:t xml:space="preserve"> свободный</w:t>
      </w:r>
    </w:p>
    <w:p w:rsidR="006813C5" w:rsidRPr="00CE04B0" w:rsidRDefault="006813C5" w:rsidP="008C7855">
      <w:pPr>
        <w:pStyle w:val="a5"/>
        <w:spacing w:line="360" w:lineRule="exact"/>
        <w:ind w:firstLine="567"/>
        <w:rPr>
          <w:noProof/>
          <w:sz w:val="24"/>
          <w:szCs w:val="24"/>
        </w:rPr>
      </w:pPr>
    </w:p>
    <w:p w:rsidR="00BB6C34" w:rsidRPr="00CE04B0" w:rsidRDefault="00BB6C34" w:rsidP="00542A7A">
      <w:pPr>
        <w:pStyle w:val="a5"/>
        <w:spacing w:line="360" w:lineRule="exact"/>
        <w:jc w:val="center"/>
        <w:rPr>
          <w:i/>
          <w:noProof/>
          <w:sz w:val="24"/>
          <w:szCs w:val="24"/>
        </w:rPr>
      </w:pPr>
      <w:r w:rsidRPr="00CE04B0">
        <w:rPr>
          <w:i/>
          <w:noProof/>
          <w:sz w:val="24"/>
          <w:szCs w:val="24"/>
        </w:rPr>
        <w:t>Оформление приложений</w:t>
      </w:r>
    </w:p>
    <w:p w:rsidR="00BB6C34" w:rsidRPr="00CE04B0" w:rsidRDefault="00BB6C34" w:rsidP="009225F9">
      <w:pPr>
        <w:pStyle w:val="a5"/>
        <w:spacing w:line="360" w:lineRule="exact"/>
        <w:ind w:firstLine="567"/>
        <w:jc w:val="center"/>
        <w:rPr>
          <w:noProof/>
          <w:sz w:val="24"/>
          <w:szCs w:val="24"/>
        </w:rPr>
      </w:pP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Приложения оформляются как продолжение текста работы (за списком использованных источников) и располагаются в порядке появелния ссылок на них в тексте.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Каждое приложение следует начинать с нового листа с указанием наверху посередине страницы </w:t>
      </w:r>
      <w:r w:rsidR="00D67B30" w:rsidRPr="00CE04B0">
        <w:rPr>
          <w:noProof/>
          <w:sz w:val="24"/>
          <w:szCs w:val="24"/>
        </w:rPr>
        <w:t>«</w:t>
      </w:r>
      <w:r w:rsidRPr="00CE04B0">
        <w:rPr>
          <w:noProof/>
          <w:sz w:val="24"/>
          <w:szCs w:val="24"/>
        </w:rPr>
        <w:t>Приложение</w:t>
      </w:r>
      <w:r w:rsidR="00D67B30" w:rsidRPr="00CE04B0">
        <w:rPr>
          <w:noProof/>
          <w:sz w:val="24"/>
          <w:szCs w:val="24"/>
        </w:rPr>
        <w:t>»</w:t>
      </w:r>
      <w:r w:rsidRPr="00CE04B0">
        <w:rPr>
          <w:noProof/>
          <w:sz w:val="24"/>
          <w:szCs w:val="24"/>
        </w:rPr>
        <w:t xml:space="preserve"> и его обозначения все они должны иметь тематические содержательные заголовки, написанные с прописной буквы отдельной строкой симметрично относительно текста.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Приложения обозначаются залавными буквами русского алфавита, начиная с А. После слова </w:t>
      </w:r>
      <w:r w:rsidR="00542A7A" w:rsidRPr="00CE04B0">
        <w:rPr>
          <w:noProof/>
          <w:sz w:val="24"/>
          <w:szCs w:val="24"/>
        </w:rPr>
        <w:t>«</w:t>
      </w:r>
      <w:r w:rsidRPr="00CE04B0">
        <w:rPr>
          <w:noProof/>
          <w:sz w:val="24"/>
          <w:szCs w:val="24"/>
        </w:rPr>
        <w:t>Приложение</w:t>
      </w:r>
      <w:r w:rsidR="00542A7A" w:rsidRPr="00CE04B0">
        <w:rPr>
          <w:noProof/>
          <w:sz w:val="24"/>
          <w:szCs w:val="24"/>
        </w:rPr>
        <w:t>»</w:t>
      </w:r>
      <w:r w:rsidRPr="00CE04B0">
        <w:rPr>
          <w:noProof/>
          <w:sz w:val="24"/>
          <w:szCs w:val="24"/>
        </w:rPr>
        <w:t xml:space="preserve"> следует буква, обозначающая его последовательность. Если в документе одно приложение, оно обозначается </w:t>
      </w:r>
      <w:r w:rsidR="00542A7A" w:rsidRPr="00CE04B0">
        <w:rPr>
          <w:noProof/>
          <w:sz w:val="24"/>
          <w:szCs w:val="24"/>
        </w:rPr>
        <w:t>«</w:t>
      </w:r>
      <w:r w:rsidRPr="00CE04B0">
        <w:rPr>
          <w:noProof/>
          <w:sz w:val="24"/>
          <w:szCs w:val="24"/>
        </w:rPr>
        <w:t>Приложение А</w:t>
      </w:r>
      <w:r w:rsidR="00542A7A" w:rsidRPr="00CE04B0">
        <w:rPr>
          <w:noProof/>
          <w:sz w:val="24"/>
          <w:szCs w:val="24"/>
        </w:rPr>
        <w:t>»</w:t>
      </w:r>
      <w:r w:rsidRPr="00CE04B0">
        <w:rPr>
          <w:noProof/>
          <w:sz w:val="24"/>
          <w:szCs w:val="24"/>
        </w:rPr>
        <w:t>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Текст каждого приложения, при необходимости, может быть разделен на разделы, подразделы, пункты, которые нумеруют в пределах каждого приложения. Перед номером ставится обозначение этого приложения.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Приложения должны иметь общую с остальной частью документа сквозную нумерацию страниц.</w:t>
      </w:r>
    </w:p>
    <w:p w:rsidR="00BB6C34" w:rsidRPr="00CE04B0" w:rsidRDefault="008C7855" w:rsidP="00542A7A">
      <w:pPr>
        <w:pStyle w:val="a5"/>
        <w:spacing w:line="360" w:lineRule="exact"/>
        <w:jc w:val="center"/>
        <w:rPr>
          <w:noProof/>
          <w:sz w:val="24"/>
          <w:szCs w:val="24"/>
        </w:rPr>
      </w:pPr>
      <w:bookmarkStart w:id="0" w:name="_GoBack"/>
      <w:bookmarkEnd w:id="0"/>
      <w:r w:rsidRPr="00CE04B0">
        <w:rPr>
          <w:noProof/>
          <w:sz w:val="24"/>
          <w:szCs w:val="24"/>
          <w:lang w:val="en-US"/>
        </w:rPr>
        <w:lastRenderedPageBreak/>
        <w:t>IV</w:t>
      </w:r>
      <w:r w:rsidR="00341A49" w:rsidRPr="00CE04B0">
        <w:rPr>
          <w:noProof/>
          <w:sz w:val="24"/>
          <w:szCs w:val="24"/>
        </w:rPr>
        <w:t xml:space="preserve"> </w:t>
      </w:r>
      <w:r w:rsidRPr="00CE04B0">
        <w:rPr>
          <w:noProof/>
          <w:sz w:val="24"/>
          <w:szCs w:val="24"/>
        </w:rPr>
        <w:t>ПРЕДСТАВЛЕНИЕ, ЗАЩИТА И ОЦЕНКА КУРСОВОЙ РАБОТЫ</w:t>
      </w:r>
    </w:p>
    <w:p w:rsidR="00BB6C34" w:rsidRPr="00CE04B0" w:rsidRDefault="00BB6C34" w:rsidP="009225F9">
      <w:pPr>
        <w:pStyle w:val="a5"/>
        <w:spacing w:line="360" w:lineRule="exact"/>
        <w:ind w:firstLine="567"/>
        <w:jc w:val="center"/>
        <w:rPr>
          <w:noProof/>
          <w:sz w:val="24"/>
          <w:szCs w:val="24"/>
        </w:rPr>
      </w:pP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 xml:space="preserve">Курсовая работа выполняется студентом самосоятельно. Научный руководитель консультирует студента в процессе подготовки к написанию курсовой работы и, рецензируя ее окончательный вариант, допускает студента к защите. Не рекомендуется пренебрегать консультациями и сразу представлять готовую курсовую работу руководителю во избежание ошибок, которые могут вызвать необходимость значительной доработки или написания заново и которые можно было исключить на начальных стадиях подготовки курсовой работы. 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Если работа соответствует предъявленным требованиям, то она допускается к защите с выставлением предварительной оценки. При подготовке к защите студент должен обратить внимание на замечания преподавателя, недостатки и ошибки в работе. Для защиты студент готовит краткое устное выступление, в котором излагаются цели и задачи курсовой работы, пути их решения, полученные результаты, выводы и предложения. Кроме того, защита курсовой работы включает в себя ответы студента на поставленные вопросы по существу рассматриваемой проблемы.</w:t>
      </w:r>
    </w:p>
    <w:p w:rsidR="00BB6C34" w:rsidRPr="00CE04B0" w:rsidRDefault="00BB6C34" w:rsidP="009225F9">
      <w:pPr>
        <w:pStyle w:val="a5"/>
        <w:spacing w:line="360" w:lineRule="exact"/>
        <w:ind w:firstLine="567"/>
        <w:rPr>
          <w:noProof/>
          <w:sz w:val="24"/>
          <w:szCs w:val="24"/>
        </w:rPr>
      </w:pPr>
      <w:r w:rsidRPr="00CE04B0">
        <w:rPr>
          <w:noProof/>
          <w:sz w:val="24"/>
          <w:szCs w:val="24"/>
        </w:rPr>
        <w:t>При оценке учитываются качество выполнения курсовой работы, ее научно-теоретический уровень и связь с практикой, степень самостоятельности в изложении материала, язык и стиль изложения, оформление работы, проделанная студентом работа по устранению отмеченных недостатков, выступелние студента на защите и его ответы на вопросы. С учетом этих факторов окончательная оценка курсовой работы на защите может не совпадать</w:t>
      </w:r>
      <w:r w:rsidR="004E6588" w:rsidRPr="00CE04B0">
        <w:rPr>
          <w:noProof/>
          <w:sz w:val="24"/>
          <w:szCs w:val="24"/>
        </w:rPr>
        <w:t xml:space="preserve"> с ее предварительной оценкой.</w:t>
      </w:r>
    </w:p>
    <w:p w:rsidR="00BB6C34" w:rsidRPr="00CE04B0" w:rsidRDefault="00BB6C34" w:rsidP="009225F9">
      <w:pPr>
        <w:pStyle w:val="a5"/>
        <w:spacing w:line="360" w:lineRule="exact"/>
        <w:ind w:firstLine="567"/>
        <w:jc w:val="center"/>
        <w:rPr>
          <w:noProof/>
          <w:sz w:val="24"/>
          <w:szCs w:val="24"/>
        </w:rPr>
      </w:pPr>
    </w:p>
    <w:p w:rsidR="00262FD8" w:rsidRPr="00CE04B0" w:rsidRDefault="0092123A" w:rsidP="00262FD8">
      <w:pPr>
        <w:spacing w:line="360" w:lineRule="exact"/>
        <w:jc w:val="center"/>
        <w:rPr>
          <w:sz w:val="24"/>
          <w:szCs w:val="24"/>
        </w:rPr>
      </w:pPr>
      <w:r w:rsidRPr="00CE04B0">
        <w:rPr>
          <w:sz w:val="24"/>
          <w:szCs w:val="24"/>
        </w:rPr>
        <w:t>СПИСОК РЕКОМЕНДУЕМОЙ ЛИТЕРАТУРЫ</w:t>
      </w:r>
    </w:p>
    <w:p w:rsidR="00262FD8" w:rsidRPr="00CE04B0" w:rsidRDefault="00262FD8" w:rsidP="00262FD8">
      <w:pPr>
        <w:spacing w:line="360" w:lineRule="exact"/>
        <w:ind w:firstLine="709"/>
        <w:jc w:val="center"/>
        <w:rPr>
          <w:sz w:val="24"/>
          <w:szCs w:val="24"/>
        </w:rPr>
      </w:pPr>
    </w:p>
    <w:p w:rsidR="00262FD8" w:rsidRPr="00CE04B0" w:rsidRDefault="00262FD8" w:rsidP="00262FD8">
      <w:pPr>
        <w:tabs>
          <w:tab w:val="left" w:pos="1080"/>
          <w:tab w:val="right" w:leader="underscore" w:pos="8505"/>
        </w:tabs>
        <w:spacing w:line="360" w:lineRule="exact"/>
        <w:ind w:firstLine="709"/>
        <w:jc w:val="both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а)</w:t>
      </w:r>
      <w:r w:rsidRPr="00CE04B0">
        <w:rPr>
          <w:i/>
          <w:sz w:val="24"/>
          <w:szCs w:val="24"/>
        </w:rPr>
        <w:tab/>
        <w:t>основная литература:</w:t>
      </w:r>
    </w:p>
    <w:p w:rsidR="00262FD8" w:rsidRPr="00CE04B0" w:rsidRDefault="00262FD8" w:rsidP="00262FD8">
      <w:pPr>
        <w:numPr>
          <w:ilvl w:val="0"/>
          <w:numId w:val="20"/>
        </w:numPr>
        <w:tabs>
          <w:tab w:val="left" w:pos="851"/>
          <w:tab w:val="left" w:pos="90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color w:val="000000"/>
          <w:sz w:val="24"/>
          <w:szCs w:val="24"/>
          <w:shd w:val="clear" w:color="auto" w:fill="FFFFFF"/>
        </w:rPr>
        <w:t>Аристов, О. В. Управление</w:t>
      </w:r>
      <w:r w:rsidR="00A22612" w:rsidRPr="00CE04B0">
        <w:rPr>
          <w:color w:val="000000"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 xml:space="preserve">качеством </w:t>
      </w:r>
      <w:r w:rsidRPr="00CE04B0">
        <w:rPr>
          <w:sz w:val="24"/>
          <w:szCs w:val="24"/>
          <w:shd w:val="clear" w:color="auto" w:fill="FFFFFF"/>
        </w:rPr>
        <w:t>[Электронный</w:t>
      </w:r>
      <w:r w:rsidRPr="00CE04B0">
        <w:rPr>
          <w:color w:val="000000"/>
          <w:sz w:val="24"/>
          <w:szCs w:val="24"/>
          <w:shd w:val="clear" w:color="auto" w:fill="FFFFFF"/>
        </w:rPr>
        <w:t xml:space="preserve"> ресурс]: учебник / О. В. Аристов. - 2-е изд., </w:t>
      </w:r>
      <w:proofErr w:type="spellStart"/>
      <w:r w:rsidRPr="00CE04B0">
        <w:rPr>
          <w:color w:val="000000"/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CE04B0">
        <w:rPr>
          <w:color w:val="000000"/>
          <w:sz w:val="24"/>
          <w:szCs w:val="24"/>
          <w:shd w:val="clear" w:color="auto" w:fill="FFFFFF"/>
        </w:rPr>
        <w:t>.</w:t>
      </w:r>
      <w:proofErr w:type="gramEnd"/>
      <w:r w:rsidRPr="00CE04B0">
        <w:rPr>
          <w:color w:val="000000"/>
          <w:sz w:val="24"/>
          <w:szCs w:val="24"/>
          <w:shd w:val="clear" w:color="auto" w:fill="FFFFFF"/>
        </w:rPr>
        <w:t xml:space="preserve"> и доп. - Москва: ИНФРА-М, 2016. - 224 </w:t>
      </w:r>
      <w:proofErr w:type="spellStart"/>
      <w:r w:rsidRPr="00CE04B0">
        <w:rPr>
          <w:color w:val="000000"/>
          <w:sz w:val="24"/>
          <w:szCs w:val="24"/>
          <w:shd w:val="clear" w:color="auto" w:fill="FFFFFF"/>
        </w:rPr>
        <w:t>с.</w:t>
      </w:r>
      <w:hyperlink r:id="rId15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</w:t>
        </w:r>
        <w:proofErr w:type="spellEnd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://znanium.com/</w:t>
        </w:r>
        <w:proofErr w:type="spellStart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go.php?id</w:t>
        </w:r>
        <w:proofErr w:type="spellEnd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=548909</w:t>
        </w:r>
      </w:hyperlink>
    </w:p>
    <w:p w:rsidR="00262FD8" w:rsidRPr="00CE04B0" w:rsidRDefault="00262FD8" w:rsidP="00262FD8">
      <w:pPr>
        <w:numPr>
          <w:ilvl w:val="0"/>
          <w:numId w:val="20"/>
        </w:numPr>
        <w:tabs>
          <w:tab w:val="left" w:pos="851"/>
          <w:tab w:val="left" w:pos="90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  <w:shd w:val="clear" w:color="auto" w:fill="FFFFFF"/>
        </w:rPr>
        <w:t>Басовский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, Л. </w:t>
      </w:r>
      <w:proofErr w:type="spellStart"/>
      <w:r w:rsidRPr="00CE04B0">
        <w:rPr>
          <w:sz w:val="24"/>
          <w:szCs w:val="24"/>
          <w:shd w:val="clear" w:color="auto" w:fill="FFFFFF"/>
        </w:rPr>
        <w:t>Е.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 xml:space="preserve">качеством </w:t>
      </w:r>
      <w:r w:rsidRPr="00CE04B0">
        <w:rPr>
          <w:sz w:val="24"/>
          <w:szCs w:val="24"/>
          <w:shd w:val="clear" w:color="auto" w:fill="FFFFFF"/>
        </w:rPr>
        <w:t xml:space="preserve">[Электронный ресурс]: учебник / Л. Е. </w:t>
      </w:r>
      <w:proofErr w:type="spellStart"/>
      <w:r w:rsidRPr="00CE04B0">
        <w:rPr>
          <w:sz w:val="24"/>
          <w:szCs w:val="24"/>
          <w:shd w:val="clear" w:color="auto" w:fill="FFFFFF"/>
        </w:rPr>
        <w:t>Басовский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, В. Б. Протасьев. - 3-е изд., </w:t>
      </w:r>
      <w:proofErr w:type="spellStart"/>
      <w:r w:rsidRPr="00CE04B0">
        <w:rPr>
          <w:sz w:val="24"/>
          <w:szCs w:val="24"/>
          <w:shd w:val="clear" w:color="auto" w:fill="FFFFFF"/>
        </w:rPr>
        <w:t>перераб</w:t>
      </w:r>
      <w:proofErr w:type="spellEnd"/>
      <w:proofErr w:type="gramStart"/>
      <w:r w:rsidRPr="00CE04B0">
        <w:rPr>
          <w:sz w:val="24"/>
          <w:szCs w:val="24"/>
          <w:shd w:val="clear" w:color="auto" w:fill="FFFFFF"/>
        </w:rPr>
        <w:t>.</w:t>
      </w:r>
      <w:proofErr w:type="gramEnd"/>
      <w:r w:rsidRPr="00CE04B0">
        <w:rPr>
          <w:sz w:val="24"/>
          <w:szCs w:val="24"/>
          <w:shd w:val="clear" w:color="auto" w:fill="FFFFFF"/>
        </w:rPr>
        <w:t xml:space="preserve"> и доп. - Москва: ИНФРА-М, 2016. - 231 с. </w:t>
      </w:r>
      <w:hyperlink r:id="rId16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http://znanium.com/go.php?id=544276</w:t>
        </w:r>
      </w:hyperlink>
    </w:p>
    <w:p w:rsidR="00262FD8" w:rsidRPr="00CE04B0" w:rsidRDefault="00262FD8" w:rsidP="00262FD8">
      <w:pPr>
        <w:numPr>
          <w:ilvl w:val="0"/>
          <w:numId w:val="20"/>
        </w:numPr>
        <w:tabs>
          <w:tab w:val="left" w:pos="851"/>
          <w:tab w:val="left" w:pos="90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t xml:space="preserve">Герасимов, Б. </w:t>
      </w:r>
      <w:proofErr w:type="spellStart"/>
      <w:r w:rsidRPr="00CE04B0">
        <w:rPr>
          <w:sz w:val="24"/>
          <w:szCs w:val="24"/>
          <w:shd w:val="clear" w:color="auto" w:fill="FFFFFF"/>
        </w:rPr>
        <w:t>Н.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 xml:space="preserve">качеством </w:t>
      </w:r>
      <w:r w:rsidRPr="00CE04B0">
        <w:rPr>
          <w:sz w:val="24"/>
          <w:szCs w:val="24"/>
          <w:shd w:val="clear" w:color="auto" w:fill="FFFFFF"/>
        </w:rPr>
        <w:t xml:space="preserve">[Электронный ресурс]: учебное пособие / Б. Н. Герасимов, Ю. В. Чуриков. - Москва: Вузовский учебник: ИНФРА-М, 2015. - 304 с. </w:t>
      </w:r>
      <w:hyperlink r:id="rId17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http://znanium.com/go.php?id=503665</w:t>
        </w:r>
      </w:hyperlink>
    </w:p>
    <w:p w:rsidR="00262FD8" w:rsidRPr="00CE04B0" w:rsidRDefault="00262FD8" w:rsidP="00262FD8">
      <w:pPr>
        <w:numPr>
          <w:ilvl w:val="0"/>
          <w:numId w:val="20"/>
        </w:numPr>
        <w:tabs>
          <w:tab w:val="left" w:pos="851"/>
          <w:tab w:val="left" w:pos="90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  <w:shd w:val="clear" w:color="auto" w:fill="FFFFFF"/>
        </w:rPr>
        <w:t>Плиска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, О. </w:t>
      </w:r>
      <w:proofErr w:type="spellStart"/>
      <w:r w:rsidRPr="00CE04B0">
        <w:rPr>
          <w:sz w:val="24"/>
          <w:szCs w:val="24"/>
          <w:shd w:val="clear" w:color="auto" w:fill="FFFFFF"/>
        </w:rPr>
        <w:t>В.</w:t>
      </w:r>
      <w:r w:rsidRPr="00CE04B0">
        <w:rPr>
          <w:bCs/>
          <w:sz w:val="24"/>
          <w:szCs w:val="24"/>
          <w:shd w:val="clear" w:color="auto" w:fill="FFFFFF"/>
        </w:rPr>
        <w:t>Статистические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методы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sz w:val="24"/>
          <w:szCs w:val="24"/>
          <w:shd w:val="clear" w:color="auto" w:fill="FFFFFF"/>
        </w:rPr>
        <w:t xml:space="preserve">в </w:t>
      </w:r>
      <w:r w:rsidRPr="00CE04B0">
        <w:rPr>
          <w:bCs/>
          <w:sz w:val="24"/>
          <w:szCs w:val="24"/>
          <w:shd w:val="clear" w:color="auto" w:fill="FFFFFF"/>
        </w:rPr>
        <w:t>управлении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Pr="00CE04B0">
        <w:rPr>
          <w:sz w:val="24"/>
          <w:szCs w:val="24"/>
          <w:shd w:val="clear" w:color="auto" w:fill="FFFFFF"/>
        </w:rPr>
        <w:t xml:space="preserve">[Текст]: учебное пособие / О. В. </w:t>
      </w:r>
      <w:proofErr w:type="spellStart"/>
      <w:r w:rsidRPr="00CE04B0">
        <w:rPr>
          <w:sz w:val="24"/>
          <w:szCs w:val="24"/>
          <w:shd w:val="clear" w:color="auto" w:fill="FFFFFF"/>
        </w:rPr>
        <w:t>Плиска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; М-во образования и науки Рос. Федерации, Урал. гос. </w:t>
      </w:r>
      <w:proofErr w:type="spellStart"/>
      <w:r w:rsidRPr="00CE04B0">
        <w:rPr>
          <w:sz w:val="24"/>
          <w:szCs w:val="24"/>
          <w:shd w:val="clear" w:color="auto" w:fill="FFFFFF"/>
        </w:rPr>
        <w:t>экон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. ун-т. - Екатеринбург: [Издательство </w:t>
      </w:r>
      <w:proofErr w:type="spellStart"/>
      <w:r w:rsidRPr="00CE04B0">
        <w:rPr>
          <w:sz w:val="24"/>
          <w:szCs w:val="24"/>
          <w:shd w:val="clear" w:color="auto" w:fill="FFFFFF"/>
        </w:rPr>
        <w:t>УрГЭУ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], 2015. - 142 с. </w:t>
      </w:r>
      <w:hyperlink r:id="rId18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http://lib.usue.ru/resource/limit/ump/15/p485014.pdf</w:t>
        </w:r>
      </w:hyperlink>
    </w:p>
    <w:p w:rsidR="00262FD8" w:rsidRPr="00CE04B0" w:rsidRDefault="00262FD8" w:rsidP="00262FD8">
      <w:pPr>
        <w:numPr>
          <w:ilvl w:val="0"/>
          <w:numId w:val="20"/>
        </w:numPr>
        <w:tabs>
          <w:tab w:val="left" w:pos="851"/>
          <w:tab w:val="left" w:pos="90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lastRenderedPageBreak/>
        <w:t>Фрейдина, Е. В. Управление</w:t>
      </w:r>
      <w:r w:rsidR="00A22612" w:rsidRPr="00CE04B0">
        <w:rPr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Pr="00CE04B0">
        <w:rPr>
          <w:sz w:val="24"/>
          <w:szCs w:val="24"/>
          <w:shd w:val="clear" w:color="auto" w:fill="FFFFFF"/>
        </w:rPr>
        <w:t>[Текст]: учеб. пособие / Е. В. Фрейдина. - Москва: Омега-Л, 2012. - 189 с.</w:t>
      </w:r>
    </w:p>
    <w:p w:rsidR="00262FD8" w:rsidRPr="00CE04B0" w:rsidRDefault="00262FD8" w:rsidP="00262FD8">
      <w:pPr>
        <w:tabs>
          <w:tab w:val="left" w:pos="851"/>
          <w:tab w:val="left" w:pos="900"/>
          <w:tab w:val="left" w:pos="993"/>
        </w:tabs>
        <w:spacing w:line="360" w:lineRule="exact"/>
        <w:ind w:firstLine="709"/>
        <w:jc w:val="both"/>
        <w:rPr>
          <w:i/>
          <w:sz w:val="24"/>
          <w:szCs w:val="24"/>
        </w:rPr>
      </w:pPr>
      <w:r w:rsidRPr="00CE04B0">
        <w:rPr>
          <w:i/>
          <w:sz w:val="24"/>
          <w:szCs w:val="24"/>
        </w:rPr>
        <w:t>б)</w:t>
      </w:r>
      <w:r w:rsidRPr="00CE04B0">
        <w:rPr>
          <w:i/>
          <w:sz w:val="24"/>
          <w:szCs w:val="24"/>
        </w:rPr>
        <w:tab/>
        <w:t>дополнительная литература: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t xml:space="preserve">Виноградов, Л. В. Средства и методы управления </w:t>
      </w:r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sz w:val="24"/>
          <w:szCs w:val="24"/>
          <w:shd w:val="clear" w:color="auto" w:fill="FFFFFF"/>
        </w:rPr>
        <w:t xml:space="preserve">[Электронный ресурс]: учебное пособие / Л. В. Виноградов, В. П. Семенов, В. С. </w:t>
      </w:r>
      <w:proofErr w:type="spellStart"/>
      <w:r w:rsidRPr="00CE04B0">
        <w:rPr>
          <w:sz w:val="24"/>
          <w:szCs w:val="24"/>
          <w:shd w:val="clear" w:color="auto" w:fill="FFFFFF"/>
        </w:rPr>
        <w:t>Бурылов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. - Москва: ИНФРА-М, 2013. - 220 с. </w:t>
      </w:r>
      <w:hyperlink r:id="rId19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http://znanium.com/go.php?id=346176</w:t>
        </w:r>
      </w:hyperlink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t xml:space="preserve">Герасимов, Б. </w:t>
      </w:r>
      <w:proofErr w:type="spellStart"/>
      <w:r w:rsidRPr="00CE04B0">
        <w:rPr>
          <w:sz w:val="24"/>
          <w:szCs w:val="24"/>
          <w:shd w:val="clear" w:color="auto" w:fill="FFFFFF"/>
        </w:rPr>
        <w:t>Н.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Pr="00CE04B0">
        <w:rPr>
          <w:sz w:val="24"/>
          <w:szCs w:val="24"/>
          <w:shd w:val="clear" w:color="auto" w:fill="FFFFFF"/>
        </w:rPr>
        <w:t xml:space="preserve">. Практикум [Электронный ресурс]: учебное пособие / Б. Н. Герасимов, Ю. В. Чуриков. - Москва: Вузовский учебник: ИНФРА-М, 2013. - 208 с. </w:t>
      </w:r>
      <w:hyperlink r:id="rId20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http://znanium.com/go.php?id=363520</w:t>
        </w:r>
      </w:hyperlink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  <w:shd w:val="clear" w:color="auto" w:fill="FFFFFF"/>
        </w:rPr>
        <w:t>Горбашко</w:t>
      </w:r>
      <w:proofErr w:type="spellEnd"/>
      <w:r w:rsidRPr="00CE04B0">
        <w:rPr>
          <w:sz w:val="24"/>
          <w:szCs w:val="24"/>
          <w:shd w:val="clear" w:color="auto" w:fill="FFFFFF"/>
        </w:rPr>
        <w:t>, Е. А.</w:t>
      </w:r>
      <w:r w:rsidR="00A22612" w:rsidRPr="00CE04B0">
        <w:rPr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sz w:val="24"/>
          <w:szCs w:val="24"/>
          <w:shd w:val="clear" w:color="auto" w:fill="FFFFFF"/>
        </w:rPr>
        <w:t xml:space="preserve">[Текст]: учеб. пособие для студентов, обучающихся по специальности 080502 "Экономика и упр. на предприятии (по отраслям)" / Е. А. </w:t>
      </w:r>
      <w:proofErr w:type="spellStart"/>
      <w:r w:rsidRPr="00CE04B0">
        <w:rPr>
          <w:sz w:val="24"/>
          <w:szCs w:val="24"/>
          <w:shd w:val="clear" w:color="auto" w:fill="FFFFFF"/>
        </w:rPr>
        <w:t>Горбашко</w:t>
      </w:r>
      <w:proofErr w:type="spellEnd"/>
      <w:r w:rsidRPr="00CE04B0">
        <w:rPr>
          <w:sz w:val="24"/>
          <w:szCs w:val="24"/>
          <w:shd w:val="clear" w:color="auto" w:fill="FFFFFF"/>
        </w:rPr>
        <w:t>. - Санкт-Петербург [и др.]: Питер, 2008. - 382 с.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</w:rPr>
        <w:t>Исикава</w:t>
      </w:r>
      <w:proofErr w:type="spellEnd"/>
      <w:r w:rsidRPr="00CE04B0">
        <w:rPr>
          <w:sz w:val="24"/>
          <w:szCs w:val="24"/>
        </w:rPr>
        <w:t xml:space="preserve"> </w:t>
      </w:r>
      <w:proofErr w:type="spellStart"/>
      <w:r w:rsidRPr="00CE04B0">
        <w:rPr>
          <w:sz w:val="24"/>
          <w:szCs w:val="24"/>
        </w:rPr>
        <w:t>Каору</w:t>
      </w:r>
      <w:proofErr w:type="spellEnd"/>
      <w:r w:rsidRPr="00CE04B0">
        <w:rPr>
          <w:sz w:val="24"/>
          <w:szCs w:val="24"/>
        </w:rPr>
        <w:t>. Японские методы управления качеством.</w:t>
      </w:r>
      <w:r w:rsidR="00A22612" w:rsidRPr="00CE04B0">
        <w:rPr>
          <w:sz w:val="24"/>
          <w:szCs w:val="24"/>
        </w:rPr>
        <w:t xml:space="preserve"> </w:t>
      </w:r>
      <w:r w:rsidRPr="00CE04B0">
        <w:rPr>
          <w:sz w:val="24"/>
          <w:szCs w:val="24"/>
        </w:rPr>
        <w:t>[Текст] – М.: Экономика, 1988.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Клячкин В.Н. Статистические методы в управлении качеством: компьютерные технологии: учеб. пособие.</w:t>
      </w:r>
      <w:r w:rsidR="00A22612" w:rsidRPr="00CE04B0">
        <w:rPr>
          <w:sz w:val="24"/>
          <w:szCs w:val="24"/>
        </w:rPr>
        <w:t xml:space="preserve"> </w:t>
      </w:r>
      <w:r w:rsidRPr="00CE04B0">
        <w:rPr>
          <w:sz w:val="24"/>
          <w:szCs w:val="24"/>
        </w:rPr>
        <w:t>[Текст] – М.: Финансы и статистика, 2007.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</w:rPr>
        <w:t>Логанина</w:t>
      </w:r>
      <w:proofErr w:type="spellEnd"/>
      <w:r w:rsidRPr="00CE04B0">
        <w:rPr>
          <w:sz w:val="24"/>
          <w:szCs w:val="24"/>
        </w:rPr>
        <w:t xml:space="preserve"> В.И. Статистические методы контроля и управления качеством продукции: учеб. пособие для студентов, обучающихся по направлению 653500 «Строительство» / В.И. </w:t>
      </w:r>
      <w:proofErr w:type="spellStart"/>
      <w:r w:rsidRPr="00CE04B0">
        <w:rPr>
          <w:sz w:val="24"/>
          <w:szCs w:val="24"/>
        </w:rPr>
        <w:t>Логанина</w:t>
      </w:r>
      <w:proofErr w:type="spellEnd"/>
      <w:r w:rsidRPr="00CE04B0">
        <w:rPr>
          <w:sz w:val="24"/>
          <w:szCs w:val="24"/>
        </w:rPr>
        <w:t>, А.А. Федосеев.</w:t>
      </w:r>
      <w:r w:rsidR="00A22612" w:rsidRPr="00CE04B0">
        <w:rPr>
          <w:sz w:val="24"/>
          <w:szCs w:val="24"/>
        </w:rPr>
        <w:t xml:space="preserve"> </w:t>
      </w:r>
      <w:r w:rsidRPr="00CE04B0">
        <w:rPr>
          <w:sz w:val="24"/>
          <w:szCs w:val="24"/>
        </w:rPr>
        <w:t>[Текст] – Ростов н/Д: Феникс, 2007. – 220 с.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t xml:space="preserve">Михеева, Е. </w:t>
      </w:r>
      <w:proofErr w:type="spellStart"/>
      <w:r w:rsidRPr="00CE04B0">
        <w:rPr>
          <w:sz w:val="24"/>
          <w:szCs w:val="24"/>
          <w:shd w:val="clear" w:color="auto" w:fill="FFFFFF"/>
        </w:rPr>
        <w:t>Н.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 xml:space="preserve">качеством </w:t>
      </w:r>
      <w:r w:rsidRPr="00CE04B0">
        <w:rPr>
          <w:sz w:val="24"/>
          <w:szCs w:val="24"/>
          <w:shd w:val="clear" w:color="auto" w:fill="FFFFFF"/>
        </w:rPr>
        <w:t xml:space="preserve">[Электронный ресурс]: Учебник / Екатерина Николаевна Михеева, Мария Васильевна Сероштан. - 2-е изд., </w:t>
      </w:r>
      <w:proofErr w:type="spellStart"/>
      <w:r w:rsidRPr="00CE04B0">
        <w:rPr>
          <w:sz w:val="24"/>
          <w:szCs w:val="24"/>
          <w:shd w:val="clear" w:color="auto" w:fill="FFFFFF"/>
        </w:rPr>
        <w:t>испр</w:t>
      </w:r>
      <w:proofErr w:type="spellEnd"/>
      <w:proofErr w:type="gramStart"/>
      <w:r w:rsidRPr="00CE04B0">
        <w:rPr>
          <w:sz w:val="24"/>
          <w:szCs w:val="24"/>
          <w:shd w:val="clear" w:color="auto" w:fill="FFFFFF"/>
        </w:rPr>
        <w:t>.</w:t>
      </w:r>
      <w:proofErr w:type="gramEnd"/>
      <w:r w:rsidRPr="00CE04B0">
        <w:rPr>
          <w:sz w:val="24"/>
          <w:szCs w:val="24"/>
          <w:shd w:val="clear" w:color="auto" w:fill="FFFFFF"/>
        </w:rPr>
        <w:t xml:space="preserve"> и доп. - Москва: Дашков и К°, 2012. - 532 </w:t>
      </w:r>
      <w:proofErr w:type="spellStart"/>
      <w:r w:rsidRPr="00CE04B0">
        <w:rPr>
          <w:sz w:val="24"/>
          <w:szCs w:val="24"/>
          <w:shd w:val="clear" w:color="auto" w:fill="FFFFFF"/>
        </w:rPr>
        <w:t>с.</w:t>
      </w:r>
      <w:hyperlink r:id="rId21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</w:t>
        </w:r>
        <w:proofErr w:type="spellEnd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://znanium.com/</w:t>
        </w:r>
        <w:proofErr w:type="spellStart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go.php?id</w:t>
        </w:r>
        <w:proofErr w:type="spellEnd"/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=336613</w:t>
        </w:r>
      </w:hyperlink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proofErr w:type="spellStart"/>
      <w:r w:rsidRPr="00CE04B0">
        <w:rPr>
          <w:sz w:val="24"/>
          <w:szCs w:val="24"/>
          <w:shd w:val="clear" w:color="auto" w:fill="FFFFFF"/>
        </w:rPr>
        <w:t>Овсянко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, Д. </w:t>
      </w:r>
      <w:proofErr w:type="spellStart"/>
      <w:r w:rsidRPr="00CE04B0">
        <w:rPr>
          <w:sz w:val="24"/>
          <w:szCs w:val="24"/>
          <w:shd w:val="clear" w:color="auto" w:fill="FFFFFF"/>
        </w:rPr>
        <w:t>В.</w:t>
      </w:r>
      <w:r w:rsidRPr="00CE04B0">
        <w:rPr>
          <w:bCs/>
          <w:sz w:val="24"/>
          <w:szCs w:val="24"/>
          <w:shd w:val="clear" w:color="auto" w:fill="FFFFFF"/>
        </w:rPr>
        <w:t>Управление</w:t>
      </w:r>
      <w:proofErr w:type="spellEnd"/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r w:rsidRPr="00CE04B0">
        <w:rPr>
          <w:bCs/>
          <w:sz w:val="24"/>
          <w:szCs w:val="24"/>
          <w:shd w:val="clear" w:color="auto" w:fill="FFFFFF"/>
        </w:rPr>
        <w:t xml:space="preserve">качеством </w:t>
      </w:r>
      <w:r w:rsidRPr="00CE04B0">
        <w:rPr>
          <w:sz w:val="24"/>
          <w:szCs w:val="24"/>
          <w:shd w:val="clear" w:color="auto" w:fill="FFFFFF"/>
        </w:rPr>
        <w:t xml:space="preserve">[Электронный ресурс]: учебное пособие / Д. В. </w:t>
      </w:r>
      <w:proofErr w:type="spellStart"/>
      <w:r w:rsidRPr="00CE04B0">
        <w:rPr>
          <w:sz w:val="24"/>
          <w:szCs w:val="24"/>
          <w:shd w:val="clear" w:color="auto" w:fill="FFFFFF"/>
        </w:rPr>
        <w:t>Овсянко</w:t>
      </w:r>
      <w:proofErr w:type="spellEnd"/>
      <w:r w:rsidRPr="00CE04B0">
        <w:rPr>
          <w:sz w:val="24"/>
          <w:szCs w:val="24"/>
          <w:shd w:val="clear" w:color="auto" w:fill="FFFFFF"/>
        </w:rPr>
        <w:t>; С.-</w:t>
      </w:r>
      <w:proofErr w:type="spellStart"/>
      <w:r w:rsidRPr="00CE04B0">
        <w:rPr>
          <w:sz w:val="24"/>
          <w:szCs w:val="24"/>
          <w:shd w:val="clear" w:color="auto" w:fill="FFFFFF"/>
        </w:rPr>
        <w:t>Петерб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. гос. ун-т, </w:t>
      </w:r>
      <w:proofErr w:type="spellStart"/>
      <w:r w:rsidRPr="00CE04B0">
        <w:rPr>
          <w:sz w:val="24"/>
          <w:szCs w:val="24"/>
          <w:shd w:val="clear" w:color="auto" w:fill="FFFFFF"/>
        </w:rPr>
        <w:t>Высш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. </w:t>
      </w:r>
      <w:proofErr w:type="spellStart"/>
      <w:r w:rsidRPr="00CE04B0">
        <w:rPr>
          <w:sz w:val="24"/>
          <w:szCs w:val="24"/>
          <w:shd w:val="clear" w:color="auto" w:fill="FFFFFF"/>
        </w:rPr>
        <w:t>шк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. менеджмента. - Санкт-Петербург: Издательство "Высшая школа менеджмента", 2011. - 204 с. </w:t>
      </w:r>
      <w:hyperlink r:id="rId22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http://znanium.com/go.php?id=493103</w:t>
        </w:r>
      </w:hyperlink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Просветов Г.И. Управление качеством: задачи и решения: Учебно-практическое </w:t>
      </w:r>
      <w:proofErr w:type="gramStart"/>
      <w:r w:rsidRPr="00CE04B0">
        <w:rPr>
          <w:sz w:val="24"/>
          <w:szCs w:val="24"/>
        </w:rPr>
        <w:t>пособие.[</w:t>
      </w:r>
      <w:proofErr w:type="gramEnd"/>
      <w:r w:rsidRPr="00CE04B0">
        <w:rPr>
          <w:sz w:val="24"/>
          <w:szCs w:val="24"/>
        </w:rPr>
        <w:t>Текст] – М.: Изд-во Альфа-Пресс, 2009.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sz w:val="24"/>
          <w:szCs w:val="24"/>
          <w:shd w:val="clear" w:color="auto" w:fill="FFFFFF"/>
        </w:rPr>
        <w:t>Системы, методы и инструменты менеджмента качества [Текст]: учеб. для студентов вузов / М. М. Кане [и др.]; [под ред. М. М. Кане]. - Санкт-Петербург [и др.]: Питер, 2009. - 559 с.</w:t>
      </w:r>
    </w:p>
    <w:p w:rsidR="00262FD8" w:rsidRPr="00CE04B0" w:rsidRDefault="00262FD8" w:rsidP="00262FD8">
      <w:pPr>
        <w:numPr>
          <w:ilvl w:val="0"/>
          <w:numId w:val="15"/>
        </w:numPr>
        <w:tabs>
          <w:tab w:val="clear" w:pos="1429"/>
          <w:tab w:val="num" w:pos="0"/>
          <w:tab w:val="left" w:pos="993"/>
          <w:tab w:val="left" w:pos="1134"/>
        </w:tabs>
        <w:spacing w:line="360" w:lineRule="exact"/>
        <w:ind w:left="0" w:firstLine="709"/>
        <w:jc w:val="both"/>
        <w:rPr>
          <w:sz w:val="24"/>
          <w:szCs w:val="24"/>
        </w:rPr>
      </w:pPr>
      <w:r w:rsidRPr="00CE04B0">
        <w:rPr>
          <w:bCs/>
          <w:sz w:val="24"/>
          <w:szCs w:val="24"/>
          <w:shd w:val="clear" w:color="auto" w:fill="FFFFFF"/>
        </w:rPr>
        <w:t>Управление</w:t>
      </w:r>
      <w:r w:rsidR="00A22612" w:rsidRPr="00CE04B0">
        <w:rPr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CE04B0">
        <w:rPr>
          <w:bCs/>
          <w:sz w:val="24"/>
          <w:szCs w:val="24"/>
          <w:shd w:val="clear" w:color="auto" w:fill="FFFFFF"/>
        </w:rPr>
        <w:t>качеством</w:t>
      </w:r>
      <w:r w:rsidRPr="00CE04B0">
        <w:rPr>
          <w:sz w:val="24"/>
          <w:szCs w:val="24"/>
          <w:shd w:val="clear" w:color="auto" w:fill="FFFFFF"/>
        </w:rPr>
        <w:t>[</w:t>
      </w:r>
      <w:proofErr w:type="gramEnd"/>
      <w:r w:rsidRPr="00CE04B0">
        <w:rPr>
          <w:sz w:val="24"/>
          <w:szCs w:val="24"/>
          <w:shd w:val="clear" w:color="auto" w:fill="FFFFFF"/>
        </w:rPr>
        <w:t xml:space="preserve">Электронный ресурс]: учебное пособие / Ю. Т. </w:t>
      </w:r>
      <w:proofErr w:type="spellStart"/>
      <w:r w:rsidRPr="00CE04B0">
        <w:rPr>
          <w:sz w:val="24"/>
          <w:szCs w:val="24"/>
          <w:shd w:val="clear" w:color="auto" w:fill="FFFFFF"/>
        </w:rPr>
        <w:t>Шестопал</w:t>
      </w:r>
      <w:proofErr w:type="spellEnd"/>
      <w:r w:rsidRPr="00CE04B0">
        <w:rPr>
          <w:sz w:val="24"/>
          <w:szCs w:val="24"/>
          <w:shd w:val="clear" w:color="auto" w:fill="FFFFFF"/>
        </w:rPr>
        <w:t xml:space="preserve"> [и др.]. - Москва: ИНФРА-М, 2014. - 331 с. </w:t>
      </w:r>
      <w:hyperlink r:id="rId23" w:history="1">
        <w:r w:rsidRPr="00CE04B0">
          <w:rPr>
            <w:rStyle w:val="a9"/>
            <w:i/>
            <w:iCs/>
            <w:sz w:val="24"/>
            <w:szCs w:val="24"/>
            <w:shd w:val="clear" w:color="auto" w:fill="FFFFFF"/>
          </w:rPr>
          <w:t>http://znanium.com/go.php?id=389993</w:t>
        </w:r>
      </w:hyperlink>
    </w:p>
    <w:p w:rsidR="00262FD8" w:rsidRPr="00CE04B0" w:rsidRDefault="00262FD8" w:rsidP="00262FD8">
      <w:pPr>
        <w:tabs>
          <w:tab w:val="left" w:pos="851"/>
          <w:tab w:val="left" w:pos="993"/>
        </w:tabs>
        <w:spacing w:line="360" w:lineRule="exact"/>
        <w:ind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>в)</w:t>
      </w:r>
      <w:r w:rsidRPr="00CE04B0">
        <w:rPr>
          <w:sz w:val="24"/>
          <w:szCs w:val="24"/>
        </w:rPr>
        <w:tab/>
      </w:r>
      <w:r w:rsidRPr="00CE04B0">
        <w:rPr>
          <w:i/>
          <w:sz w:val="24"/>
          <w:szCs w:val="24"/>
        </w:rPr>
        <w:t>Интернет-ресурсы</w:t>
      </w:r>
      <w:r w:rsidRPr="00CE04B0">
        <w:rPr>
          <w:sz w:val="24"/>
          <w:szCs w:val="24"/>
        </w:rPr>
        <w:t>:</w:t>
      </w:r>
    </w:p>
    <w:p w:rsidR="00262FD8" w:rsidRPr="00CE04B0" w:rsidRDefault="00262FD8" w:rsidP="00262FD8">
      <w:pPr>
        <w:tabs>
          <w:tab w:val="left" w:pos="1134"/>
          <w:tab w:val="right" w:leader="underscore" w:pos="8505"/>
        </w:tabs>
        <w:spacing w:line="360" w:lineRule="exact"/>
        <w:ind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1. Ассоциация </w:t>
      </w:r>
      <w:proofErr w:type="spellStart"/>
      <w:r w:rsidRPr="00CE04B0">
        <w:rPr>
          <w:sz w:val="24"/>
          <w:szCs w:val="24"/>
        </w:rPr>
        <w:t>Деминга</w:t>
      </w:r>
      <w:proofErr w:type="spellEnd"/>
      <w:r w:rsidRPr="00CE04B0">
        <w:rPr>
          <w:sz w:val="24"/>
          <w:szCs w:val="24"/>
        </w:rPr>
        <w:t xml:space="preserve">: </w:t>
      </w:r>
      <w:hyperlink r:id="rId24" w:history="1">
        <w:r w:rsidRPr="00CE04B0">
          <w:rPr>
            <w:rStyle w:val="a9"/>
            <w:sz w:val="24"/>
            <w:szCs w:val="24"/>
            <w:lang w:val="en-US"/>
          </w:rPr>
          <w:t>www</w:t>
        </w:r>
        <w:r w:rsidRPr="00CE04B0">
          <w:rPr>
            <w:rStyle w:val="a9"/>
            <w:sz w:val="24"/>
            <w:szCs w:val="24"/>
          </w:rPr>
          <w:t>.</w:t>
        </w:r>
        <w:proofErr w:type="spellStart"/>
        <w:r w:rsidRPr="00CE04B0">
          <w:rPr>
            <w:rStyle w:val="a9"/>
            <w:sz w:val="24"/>
            <w:szCs w:val="24"/>
            <w:lang w:val="en-US"/>
          </w:rPr>
          <w:t>deming</w:t>
        </w:r>
        <w:proofErr w:type="spellEnd"/>
        <w:r w:rsidRPr="00CE04B0">
          <w:rPr>
            <w:rStyle w:val="a9"/>
            <w:sz w:val="24"/>
            <w:szCs w:val="24"/>
          </w:rPr>
          <w:t>.</w:t>
        </w:r>
        <w:proofErr w:type="spellStart"/>
        <w:r w:rsidRPr="00CE04B0">
          <w:rPr>
            <w:rStyle w:val="a9"/>
            <w:sz w:val="24"/>
            <w:szCs w:val="24"/>
            <w:lang w:val="en-US"/>
          </w:rPr>
          <w:t>ru</w:t>
        </w:r>
        <w:proofErr w:type="spellEnd"/>
      </w:hyperlink>
    </w:p>
    <w:p w:rsidR="00262FD8" w:rsidRPr="00CE04B0" w:rsidRDefault="00262FD8" w:rsidP="00262FD8">
      <w:pPr>
        <w:tabs>
          <w:tab w:val="left" w:pos="1134"/>
          <w:tab w:val="right" w:leader="underscore" w:pos="8505"/>
        </w:tabs>
        <w:spacing w:line="360" w:lineRule="exact"/>
        <w:ind w:firstLine="709"/>
        <w:jc w:val="both"/>
        <w:rPr>
          <w:sz w:val="24"/>
          <w:szCs w:val="24"/>
          <w:lang w:val="en-US"/>
        </w:rPr>
      </w:pPr>
      <w:r w:rsidRPr="00CE04B0">
        <w:rPr>
          <w:sz w:val="24"/>
          <w:szCs w:val="24"/>
          <w:lang w:val="en-US"/>
        </w:rPr>
        <w:t xml:space="preserve">2. </w:t>
      </w:r>
      <w:r w:rsidRPr="00CE04B0">
        <w:rPr>
          <w:sz w:val="24"/>
          <w:szCs w:val="24"/>
        </w:rPr>
        <w:t>Журнал</w:t>
      </w:r>
      <w:r w:rsidRPr="00CE04B0">
        <w:rPr>
          <w:sz w:val="24"/>
          <w:szCs w:val="24"/>
          <w:lang w:val="en-US"/>
        </w:rPr>
        <w:t xml:space="preserve"> «ISO Management Systems»: </w:t>
      </w:r>
      <w:hyperlink r:id="rId25" w:history="1">
        <w:r w:rsidRPr="00CE04B0">
          <w:rPr>
            <w:rStyle w:val="a9"/>
            <w:sz w:val="24"/>
            <w:szCs w:val="24"/>
            <w:lang w:val="en-US"/>
          </w:rPr>
          <w:t>http://www.fbjournals.ru</w:t>
        </w:r>
      </w:hyperlink>
    </w:p>
    <w:p w:rsidR="00262FD8" w:rsidRPr="00CE04B0" w:rsidRDefault="00262FD8" w:rsidP="00262FD8">
      <w:pPr>
        <w:tabs>
          <w:tab w:val="left" w:pos="1134"/>
          <w:tab w:val="right" w:leader="underscore" w:pos="8505"/>
        </w:tabs>
        <w:spacing w:line="360" w:lineRule="exact"/>
        <w:ind w:firstLine="709"/>
        <w:jc w:val="both"/>
        <w:rPr>
          <w:sz w:val="24"/>
          <w:szCs w:val="24"/>
        </w:rPr>
      </w:pPr>
      <w:r w:rsidRPr="00CE04B0">
        <w:rPr>
          <w:sz w:val="24"/>
          <w:szCs w:val="24"/>
        </w:rPr>
        <w:t xml:space="preserve">3. Менеджмент качества из первых рук – </w:t>
      </w:r>
      <w:r w:rsidRPr="00CE04B0">
        <w:rPr>
          <w:sz w:val="24"/>
          <w:szCs w:val="24"/>
          <w:lang w:val="en-US"/>
        </w:rPr>
        <w:t>ISO</w:t>
      </w:r>
      <w:r w:rsidRPr="00CE04B0">
        <w:rPr>
          <w:sz w:val="24"/>
          <w:szCs w:val="24"/>
        </w:rPr>
        <w:t xml:space="preserve"> 9000, </w:t>
      </w:r>
      <w:r w:rsidRPr="00CE04B0">
        <w:rPr>
          <w:sz w:val="24"/>
          <w:szCs w:val="24"/>
          <w:lang w:val="en-US"/>
        </w:rPr>
        <w:t>ISO</w:t>
      </w:r>
      <w:r w:rsidRPr="00CE04B0">
        <w:rPr>
          <w:sz w:val="24"/>
          <w:szCs w:val="24"/>
        </w:rPr>
        <w:t xml:space="preserve"> 9001: </w:t>
      </w:r>
      <w:hyperlink r:id="rId26" w:history="1">
        <w:r w:rsidRPr="00CE04B0">
          <w:rPr>
            <w:rStyle w:val="a9"/>
            <w:sz w:val="24"/>
            <w:szCs w:val="24"/>
          </w:rPr>
          <w:t>www.quality.eup.ru</w:t>
        </w:r>
      </w:hyperlink>
    </w:p>
    <w:p w:rsidR="00262FD8" w:rsidRPr="00CE04B0" w:rsidRDefault="00262FD8" w:rsidP="00262FD8">
      <w:pPr>
        <w:tabs>
          <w:tab w:val="left" w:pos="1134"/>
          <w:tab w:val="right" w:leader="underscore" w:pos="8505"/>
        </w:tabs>
        <w:spacing w:line="360" w:lineRule="exact"/>
        <w:ind w:firstLine="709"/>
        <w:jc w:val="both"/>
        <w:rPr>
          <w:bCs/>
          <w:sz w:val="24"/>
          <w:szCs w:val="24"/>
        </w:rPr>
      </w:pPr>
      <w:r w:rsidRPr="00CE04B0">
        <w:rPr>
          <w:sz w:val="24"/>
          <w:szCs w:val="24"/>
        </w:rPr>
        <w:t xml:space="preserve">4. </w:t>
      </w:r>
      <w:r w:rsidRPr="00CE04B0">
        <w:rPr>
          <w:bCs/>
          <w:sz w:val="24"/>
          <w:szCs w:val="24"/>
        </w:rPr>
        <w:t xml:space="preserve">Официальный сайт </w:t>
      </w:r>
      <w:r w:rsidRPr="00CE04B0">
        <w:rPr>
          <w:bCs/>
          <w:sz w:val="24"/>
          <w:szCs w:val="24"/>
          <w:lang w:val="en-US"/>
        </w:rPr>
        <w:t>ISO</w:t>
      </w:r>
      <w:r w:rsidRPr="00CE04B0">
        <w:rPr>
          <w:bCs/>
          <w:sz w:val="24"/>
          <w:szCs w:val="24"/>
        </w:rPr>
        <w:t xml:space="preserve">: </w:t>
      </w:r>
      <w:hyperlink r:id="rId27" w:history="1">
        <w:r w:rsidRPr="00CE04B0">
          <w:rPr>
            <w:rStyle w:val="a9"/>
            <w:bCs/>
            <w:sz w:val="24"/>
            <w:szCs w:val="24"/>
            <w:lang w:val="en-US"/>
          </w:rPr>
          <w:t>www</w:t>
        </w:r>
        <w:r w:rsidRPr="00CE04B0">
          <w:rPr>
            <w:rStyle w:val="a9"/>
            <w:bCs/>
            <w:sz w:val="24"/>
            <w:szCs w:val="24"/>
          </w:rPr>
          <w:t>.</w:t>
        </w:r>
        <w:proofErr w:type="spellStart"/>
        <w:r w:rsidRPr="00CE04B0">
          <w:rPr>
            <w:rStyle w:val="a9"/>
            <w:bCs/>
            <w:sz w:val="24"/>
            <w:szCs w:val="24"/>
            <w:lang w:val="en-US"/>
          </w:rPr>
          <w:t>iso</w:t>
        </w:r>
        <w:proofErr w:type="spellEnd"/>
        <w:r w:rsidRPr="00CE04B0">
          <w:rPr>
            <w:rStyle w:val="a9"/>
            <w:bCs/>
            <w:sz w:val="24"/>
            <w:szCs w:val="24"/>
          </w:rPr>
          <w:t>.</w:t>
        </w:r>
        <w:proofErr w:type="spellStart"/>
        <w:r w:rsidRPr="00CE04B0">
          <w:rPr>
            <w:rStyle w:val="a9"/>
            <w:bCs/>
            <w:sz w:val="24"/>
            <w:szCs w:val="24"/>
            <w:lang w:val="en-US"/>
          </w:rPr>
          <w:t>ch</w:t>
        </w:r>
        <w:proofErr w:type="spellEnd"/>
      </w:hyperlink>
    </w:p>
    <w:p w:rsidR="00262FD8" w:rsidRPr="00CE04B0" w:rsidRDefault="00262FD8" w:rsidP="00262FD8">
      <w:pPr>
        <w:tabs>
          <w:tab w:val="left" w:pos="1134"/>
          <w:tab w:val="right" w:leader="underscore" w:pos="8505"/>
        </w:tabs>
        <w:spacing w:line="360" w:lineRule="exact"/>
        <w:ind w:firstLine="709"/>
        <w:jc w:val="both"/>
        <w:rPr>
          <w:sz w:val="24"/>
          <w:szCs w:val="24"/>
        </w:rPr>
      </w:pPr>
      <w:r w:rsidRPr="00CE04B0">
        <w:rPr>
          <w:bCs/>
          <w:sz w:val="24"/>
          <w:szCs w:val="24"/>
        </w:rPr>
        <w:t>5. Официальный сайт РИА «Стандарты и качество»: www.stq.ru</w:t>
      </w:r>
    </w:p>
    <w:p w:rsidR="00262FD8" w:rsidRPr="00CE04B0" w:rsidRDefault="00262FD8" w:rsidP="00262FD8">
      <w:pPr>
        <w:tabs>
          <w:tab w:val="left" w:pos="1134"/>
        </w:tabs>
        <w:spacing w:line="360" w:lineRule="exact"/>
        <w:ind w:firstLine="709"/>
        <w:jc w:val="both"/>
        <w:rPr>
          <w:sz w:val="24"/>
          <w:szCs w:val="24"/>
        </w:rPr>
      </w:pPr>
    </w:p>
    <w:p w:rsidR="008C7855" w:rsidRPr="008C7855" w:rsidRDefault="008C7855" w:rsidP="00E706BB">
      <w:pPr>
        <w:ind w:firstLine="709"/>
        <w:jc w:val="both"/>
        <w:rPr>
          <w:noProof/>
          <w:sz w:val="28"/>
          <w:szCs w:val="28"/>
        </w:rPr>
      </w:pPr>
      <w:r>
        <w:rPr>
          <w:b/>
          <w:noProof/>
        </w:rPr>
        <w:br w:type="page"/>
      </w:r>
      <w:r w:rsidRPr="008C7855">
        <w:rPr>
          <w:noProof/>
          <w:sz w:val="28"/>
          <w:szCs w:val="28"/>
        </w:rPr>
        <w:lastRenderedPageBreak/>
        <w:t>ПРИЛОЖЕНИЕ А</w:t>
      </w:r>
    </w:p>
    <w:p w:rsidR="008C7855" w:rsidRPr="008C7855" w:rsidRDefault="008C7855" w:rsidP="008C7855">
      <w:pPr>
        <w:jc w:val="center"/>
        <w:rPr>
          <w:noProof/>
          <w:sz w:val="28"/>
          <w:szCs w:val="28"/>
        </w:rPr>
      </w:pP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 xml:space="preserve">МИНИСТЕРСТВО </w:t>
      </w:r>
      <w:r w:rsidR="00E706BB" w:rsidRPr="008C7855">
        <w:rPr>
          <w:noProof/>
          <w:sz w:val="28"/>
          <w:szCs w:val="28"/>
        </w:rPr>
        <w:t xml:space="preserve">НАУКИ </w:t>
      </w:r>
      <w:r w:rsidR="00E706BB">
        <w:rPr>
          <w:noProof/>
          <w:sz w:val="28"/>
          <w:szCs w:val="28"/>
        </w:rPr>
        <w:t xml:space="preserve">И ВЫСШЕГО ОБРАЗОВАНИЯ </w:t>
      </w:r>
      <w:r w:rsidRPr="008C7855">
        <w:rPr>
          <w:noProof/>
          <w:sz w:val="28"/>
          <w:szCs w:val="28"/>
        </w:rPr>
        <w:t>РОССИЙСКОЙ ФЕДЕРАЦИИ</w:t>
      </w: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>Федеральное государственное бюджетное образовательное учреждение</w:t>
      </w: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>высшего образования</w:t>
      </w: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 xml:space="preserve">«Уральский государственный </w:t>
      </w:r>
      <w:r w:rsidR="00D10625">
        <w:rPr>
          <w:noProof/>
          <w:sz w:val="28"/>
          <w:szCs w:val="28"/>
        </w:rPr>
        <w:t>э</w:t>
      </w:r>
      <w:r w:rsidRPr="008C7855">
        <w:rPr>
          <w:noProof/>
          <w:sz w:val="28"/>
          <w:szCs w:val="28"/>
        </w:rPr>
        <w:t>кономический университет»</w:t>
      </w:r>
    </w:p>
    <w:p w:rsidR="004879B1" w:rsidRDefault="004879B1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>Курсовая работа</w:t>
      </w: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>Тема: «</w:t>
      </w:r>
      <w:r w:rsidR="00D67B30" w:rsidRPr="0087764B">
        <w:rPr>
          <w:sz w:val="28"/>
          <w:szCs w:val="28"/>
        </w:rPr>
        <w:t>Статистические методы контроля и управления качеством</w:t>
      </w:r>
      <w:r w:rsidRPr="008C7855">
        <w:rPr>
          <w:noProof/>
          <w:sz w:val="28"/>
          <w:szCs w:val="28"/>
        </w:rPr>
        <w:t>»</w:t>
      </w: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4766"/>
      </w:tblGrid>
      <w:tr w:rsidR="008C7855" w:rsidTr="008C7855"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Институт: </w:t>
            </w:r>
            <w:r w:rsidRPr="008C7855">
              <w:rPr>
                <w:noProof/>
                <w:sz w:val="28"/>
                <w:szCs w:val="28"/>
                <w:u w:val="single"/>
              </w:rPr>
              <w:t>Торговли, пищевых технологий и сервиса</w:t>
            </w:r>
          </w:p>
        </w:tc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>Студент _______________________  _______________________________</w:t>
            </w:r>
          </w:p>
        </w:tc>
      </w:tr>
      <w:tr w:rsidR="008C7855" w:rsidTr="008C7855"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Направление: </w:t>
            </w:r>
            <w:r w:rsidRPr="008C7855">
              <w:rPr>
                <w:noProof/>
                <w:sz w:val="28"/>
                <w:szCs w:val="28"/>
                <w:u w:val="single"/>
              </w:rPr>
              <w:t>«Управление качеством»</w:t>
            </w:r>
          </w:p>
        </w:tc>
        <w:tc>
          <w:tcPr>
            <w:tcW w:w="4785" w:type="dxa"/>
          </w:tcPr>
          <w:p w:rsidR="008C7855" w:rsidRDefault="008C7855" w:rsidP="00E706BB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Группа: </w:t>
            </w:r>
            <w:r w:rsidR="00410485">
              <w:rPr>
                <w:noProof/>
                <w:sz w:val="28"/>
                <w:szCs w:val="28"/>
                <w:u w:val="single"/>
              </w:rPr>
              <w:t>УК-20</w:t>
            </w:r>
          </w:p>
        </w:tc>
      </w:tr>
      <w:tr w:rsidR="008C7855" w:rsidTr="008C7855"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Профиль: </w:t>
            </w:r>
            <w:r w:rsidRPr="008C7855">
              <w:rPr>
                <w:noProof/>
                <w:sz w:val="28"/>
                <w:szCs w:val="28"/>
                <w:u w:val="single"/>
              </w:rPr>
              <w:t>«Управление качеством в производственно-технологических системах»</w:t>
            </w:r>
          </w:p>
        </w:tc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Руководитель: </w:t>
            </w:r>
            <w:r w:rsidRPr="008C7855">
              <w:rPr>
                <w:noProof/>
                <w:sz w:val="28"/>
                <w:szCs w:val="28"/>
                <w:u w:val="single"/>
              </w:rPr>
              <w:t>Плиска О.В. , доцент, к.э.н.</w:t>
            </w:r>
          </w:p>
        </w:tc>
      </w:tr>
      <w:tr w:rsidR="008C7855" w:rsidTr="008C7855"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 xml:space="preserve">Кафедра: </w:t>
            </w:r>
            <w:r w:rsidRPr="008C7855">
              <w:rPr>
                <w:noProof/>
                <w:sz w:val="28"/>
                <w:szCs w:val="28"/>
                <w:u w:val="single"/>
              </w:rPr>
              <w:t>«Управление качеством»</w:t>
            </w:r>
          </w:p>
        </w:tc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  <w:tr w:rsidR="008C7855" w:rsidTr="008C7855"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  <w:r w:rsidRPr="008C7855">
              <w:rPr>
                <w:noProof/>
                <w:sz w:val="28"/>
                <w:szCs w:val="28"/>
              </w:rPr>
              <w:t>Дата защиты: _________</w:t>
            </w:r>
          </w:p>
        </w:tc>
        <w:tc>
          <w:tcPr>
            <w:tcW w:w="4785" w:type="dxa"/>
          </w:tcPr>
          <w:p w:rsidR="008C7855" w:rsidRDefault="008C7855" w:rsidP="008C7855">
            <w:pPr>
              <w:spacing w:line="360" w:lineRule="auto"/>
              <w:jc w:val="both"/>
              <w:rPr>
                <w:noProof/>
                <w:sz w:val="28"/>
                <w:szCs w:val="28"/>
              </w:rPr>
            </w:pPr>
          </w:p>
        </w:tc>
      </w:tr>
    </w:tbl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D10625" w:rsidRDefault="00D1062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</w:p>
    <w:p w:rsidR="008C7855" w:rsidRPr="008C7855" w:rsidRDefault="008C7855" w:rsidP="008C7855">
      <w:pPr>
        <w:spacing w:line="360" w:lineRule="auto"/>
        <w:jc w:val="center"/>
        <w:rPr>
          <w:noProof/>
          <w:sz w:val="28"/>
          <w:szCs w:val="28"/>
        </w:rPr>
      </w:pPr>
      <w:r w:rsidRPr="008C7855">
        <w:rPr>
          <w:noProof/>
          <w:sz w:val="28"/>
          <w:szCs w:val="28"/>
        </w:rPr>
        <w:t>Екатеринбург</w:t>
      </w:r>
    </w:p>
    <w:p w:rsidR="008C7855" w:rsidRPr="008C7855" w:rsidRDefault="00410485" w:rsidP="008C7855">
      <w:pPr>
        <w:spacing w:line="360" w:lineRule="auto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2020</w:t>
      </w:r>
    </w:p>
    <w:sectPr w:rsidR="008C7855" w:rsidRPr="008C7855" w:rsidSect="0092123A">
      <w:footerReference w:type="even" r:id="rId28"/>
      <w:footerReference w:type="default" r:id="rId29"/>
      <w:pgSz w:w="11906" w:h="16838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1E1" w:rsidRDefault="001251E1">
      <w:r>
        <w:separator/>
      </w:r>
    </w:p>
  </w:endnote>
  <w:endnote w:type="continuationSeparator" w:id="0">
    <w:p w:rsidR="001251E1" w:rsidRDefault="0012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54" w:rsidRDefault="007279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F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46F54" w:rsidRDefault="00446F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F54" w:rsidRDefault="007279CE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46F5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E19D3">
      <w:rPr>
        <w:rStyle w:val="a7"/>
        <w:noProof/>
      </w:rPr>
      <w:t>17</w:t>
    </w:r>
    <w:r>
      <w:rPr>
        <w:rStyle w:val="a7"/>
      </w:rPr>
      <w:fldChar w:fldCharType="end"/>
    </w:r>
  </w:p>
  <w:p w:rsidR="00446F54" w:rsidRDefault="00446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1E1" w:rsidRDefault="001251E1">
      <w:r>
        <w:separator/>
      </w:r>
    </w:p>
  </w:footnote>
  <w:footnote w:type="continuationSeparator" w:id="0">
    <w:p w:rsidR="001251E1" w:rsidRDefault="001251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44E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B86AF5"/>
    <w:multiLevelType w:val="hybridMultilevel"/>
    <w:tmpl w:val="717877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032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B265184"/>
    <w:multiLevelType w:val="hybridMultilevel"/>
    <w:tmpl w:val="DA942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7A1408"/>
    <w:multiLevelType w:val="hybridMultilevel"/>
    <w:tmpl w:val="41DAA64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 w15:restartNumberingAfterBreak="0">
    <w:nsid w:val="1B9C7219"/>
    <w:multiLevelType w:val="singleLevel"/>
    <w:tmpl w:val="F9B65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</w:abstractNum>
  <w:abstractNum w:abstractNumId="6" w15:restartNumberingAfterBreak="0">
    <w:nsid w:val="1BAF364B"/>
    <w:multiLevelType w:val="hybridMultilevel"/>
    <w:tmpl w:val="027EFDCC"/>
    <w:lvl w:ilvl="0" w:tplc="0CDEEA54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 w15:restartNumberingAfterBreak="0">
    <w:nsid w:val="22AC4B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3053F1F"/>
    <w:multiLevelType w:val="hybridMultilevel"/>
    <w:tmpl w:val="A0683B0C"/>
    <w:lvl w:ilvl="0" w:tplc="5028A1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3DF4D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3F35E35"/>
    <w:multiLevelType w:val="hybridMultilevel"/>
    <w:tmpl w:val="CCB4CEF6"/>
    <w:lvl w:ilvl="0" w:tplc="3F4C9A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B4A68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A69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A249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24D2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BE32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8361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989F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636C3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56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8824182"/>
    <w:multiLevelType w:val="hybridMultilevel"/>
    <w:tmpl w:val="A9964D74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9561217"/>
    <w:multiLevelType w:val="hybridMultilevel"/>
    <w:tmpl w:val="7CD4751E"/>
    <w:lvl w:ilvl="0" w:tplc="80BAC8E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9CE48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AE0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887A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1E42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88B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5274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3AC1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1076F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920C9"/>
    <w:multiLevelType w:val="multilevel"/>
    <w:tmpl w:val="A9964D74"/>
    <w:lvl w:ilvl="0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A7300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E17E91"/>
    <w:multiLevelType w:val="singleLevel"/>
    <w:tmpl w:val="B64AB2D6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683F001C"/>
    <w:multiLevelType w:val="hybridMultilevel"/>
    <w:tmpl w:val="ACBC531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F990BEE"/>
    <w:multiLevelType w:val="hybridMultilevel"/>
    <w:tmpl w:val="B958D9FA"/>
    <w:lvl w:ilvl="0" w:tplc="C83E70D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E8D60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DAA76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267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78C97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36CF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0600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22A1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A58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30B1E"/>
    <w:multiLevelType w:val="hybridMultilevel"/>
    <w:tmpl w:val="4EE8967A"/>
    <w:lvl w:ilvl="0" w:tplc="42A63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4290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0E7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7E40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96C15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520B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521D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0A6F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7E2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243C45"/>
    <w:multiLevelType w:val="singleLevel"/>
    <w:tmpl w:val="B41C1244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abstractNum w:abstractNumId="21" w15:restartNumberingAfterBreak="0">
    <w:nsid w:val="76E45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77AA010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79BE50BE"/>
    <w:multiLevelType w:val="hybridMultilevel"/>
    <w:tmpl w:val="CFDE1DF2"/>
    <w:lvl w:ilvl="0" w:tplc="9818528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D5A348A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F037876"/>
    <w:multiLevelType w:val="singleLevel"/>
    <w:tmpl w:val="17BE3A5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24"/>
  </w:num>
  <w:num w:numId="5">
    <w:abstractNumId w:val="7"/>
  </w:num>
  <w:num w:numId="6">
    <w:abstractNumId w:val="15"/>
  </w:num>
  <w:num w:numId="7">
    <w:abstractNumId w:val="22"/>
  </w:num>
  <w:num w:numId="8">
    <w:abstractNumId w:val="16"/>
  </w:num>
  <w:num w:numId="9">
    <w:abstractNumId w:val="21"/>
  </w:num>
  <w:num w:numId="10">
    <w:abstractNumId w:val="0"/>
  </w:num>
  <w:num w:numId="11">
    <w:abstractNumId w:val="20"/>
  </w:num>
  <w:num w:numId="12">
    <w:abstractNumId w:val="3"/>
  </w:num>
  <w:num w:numId="13">
    <w:abstractNumId w:val="1"/>
  </w:num>
  <w:num w:numId="14">
    <w:abstractNumId w:val="23"/>
  </w:num>
  <w:num w:numId="15">
    <w:abstractNumId w:val="4"/>
  </w:num>
  <w:num w:numId="16">
    <w:abstractNumId w:val="12"/>
  </w:num>
  <w:num w:numId="17">
    <w:abstractNumId w:val="14"/>
  </w:num>
  <w:num w:numId="18">
    <w:abstractNumId w:val="17"/>
  </w:num>
  <w:num w:numId="19">
    <w:abstractNumId w:val="6"/>
  </w:num>
  <w:num w:numId="20">
    <w:abstractNumId w:val="5"/>
  </w:num>
  <w:num w:numId="21">
    <w:abstractNumId w:val="18"/>
  </w:num>
  <w:num w:numId="22">
    <w:abstractNumId w:val="13"/>
  </w:num>
  <w:num w:numId="23">
    <w:abstractNumId w:val="10"/>
  </w:num>
  <w:num w:numId="24">
    <w:abstractNumId w:val="1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C34"/>
    <w:rsid w:val="00020A61"/>
    <w:rsid w:val="0005468B"/>
    <w:rsid w:val="000C1BD0"/>
    <w:rsid w:val="001075FA"/>
    <w:rsid w:val="001251E1"/>
    <w:rsid w:val="00180804"/>
    <w:rsid w:val="002123C0"/>
    <w:rsid w:val="00262FD8"/>
    <w:rsid w:val="00271CC9"/>
    <w:rsid w:val="002A3B21"/>
    <w:rsid w:val="002C6FE9"/>
    <w:rsid w:val="002F0513"/>
    <w:rsid w:val="002F15ED"/>
    <w:rsid w:val="00341A49"/>
    <w:rsid w:val="003B31AB"/>
    <w:rsid w:val="003F5805"/>
    <w:rsid w:val="00410485"/>
    <w:rsid w:val="00411B57"/>
    <w:rsid w:val="00412D46"/>
    <w:rsid w:val="0042599A"/>
    <w:rsid w:val="00432390"/>
    <w:rsid w:val="00443128"/>
    <w:rsid w:val="00446F54"/>
    <w:rsid w:val="004879B1"/>
    <w:rsid w:val="004D2482"/>
    <w:rsid w:val="004E6588"/>
    <w:rsid w:val="00524937"/>
    <w:rsid w:val="00526815"/>
    <w:rsid w:val="00542A7A"/>
    <w:rsid w:val="00575DE8"/>
    <w:rsid w:val="005E19D3"/>
    <w:rsid w:val="006366FC"/>
    <w:rsid w:val="00636E72"/>
    <w:rsid w:val="006813C5"/>
    <w:rsid w:val="006D747D"/>
    <w:rsid w:val="007279CE"/>
    <w:rsid w:val="007349B7"/>
    <w:rsid w:val="007834A8"/>
    <w:rsid w:val="0078599A"/>
    <w:rsid w:val="00795E72"/>
    <w:rsid w:val="00821117"/>
    <w:rsid w:val="008478DD"/>
    <w:rsid w:val="00847D4F"/>
    <w:rsid w:val="00885C98"/>
    <w:rsid w:val="008C7855"/>
    <w:rsid w:val="0092123A"/>
    <w:rsid w:val="009225F9"/>
    <w:rsid w:val="0098748D"/>
    <w:rsid w:val="009E0FB3"/>
    <w:rsid w:val="00A22612"/>
    <w:rsid w:val="00AF3175"/>
    <w:rsid w:val="00B142D3"/>
    <w:rsid w:val="00B77B3E"/>
    <w:rsid w:val="00B852F2"/>
    <w:rsid w:val="00BB6C34"/>
    <w:rsid w:val="00C97AFC"/>
    <w:rsid w:val="00CB72B9"/>
    <w:rsid w:val="00CC39A8"/>
    <w:rsid w:val="00CD78F5"/>
    <w:rsid w:val="00CE04B0"/>
    <w:rsid w:val="00D10625"/>
    <w:rsid w:val="00D67B30"/>
    <w:rsid w:val="00D76222"/>
    <w:rsid w:val="00DF16B1"/>
    <w:rsid w:val="00DF207F"/>
    <w:rsid w:val="00E706BB"/>
    <w:rsid w:val="00F1165B"/>
    <w:rsid w:val="00F67919"/>
    <w:rsid w:val="00F85BA6"/>
    <w:rsid w:val="00FB7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C4924B"/>
  <w15:docId w15:val="{8566FE56-E47A-407D-9414-E4391B9E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1"/>
    <w:rPr>
      <w:lang w:eastAsia="ja-JP"/>
    </w:rPr>
  </w:style>
  <w:style w:type="paragraph" w:styleId="1">
    <w:name w:val="heading 1"/>
    <w:basedOn w:val="a"/>
    <w:next w:val="a"/>
    <w:qFormat/>
    <w:rsid w:val="00DF16B1"/>
    <w:pPr>
      <w:keepNext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DF16B1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DF16B1"/>
    <w:pPr>
      <w:keepNext/>
      <w:tabs>
        <w:tab w:val="num" w:pos="510"/>
      </w:tabs>
      <w:ind w:left="75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DF16B1"/>
    <w:pPr>
      <w:keepNext/>
      <w:tabs>
        <w:tab w:val="num" w:pos="510"/>
      </w:tabs>
      <w:ind w:left="75"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F16B1"/>
    <w:pPr>
      <w:jc w:val="center"/>
    </w:pPr>
    <w:rPr>
      <w:b/>
      <w:sz w:val="28"/>
    </w:rPr>
  </w:style>
  <w:style w:type="paragraph" w:styleId="a4">
    <w:name w:val="Body Text Indent"/>
    <w:basedOn w:val="a"/>
    <w:rsid w:val="00DF16B1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DF16B1"/>
    <w:pPr>
      <w:tabs>
        <w:tab w:val="num" w:pos="510"/>
      </w:tabs>
      <w:ind w:left="75"/>
      <w:jc w:val="both"/>
    </w:pPr>
    <w:rPr>
      <w:sz w:val="28"/>
    </w:rPr>
  </w:style>
  <w:style w:type="paragraph" w:styleId="a5">
    <w:name w:val="Body Text"/>
    <w:basedOn w:val="a"/>
    <w:rsid w:val="00DF16B1"/>
    <w:pPr>
      <w:jc w:val="both"/>
    </w:pPr>
    <w:rPr>
      <w:sz w:val="28"/>
    </w:rPr>
  </w:style>
  <w:style w:type="paragraph" w:customStyle="1" w:styleId="10">
    <w:name w:val="заголовок 1"/>
    <w:basedOn w:val="a"/>
    <w:next w:val="a"/>
    <w:rsid w:val="00DF16B1"/>
    <w:pPr>
      <w:keepNext/>
      <w:autoSpaceDE w:val="0"/>
      <w:autoSpaceDN w:val="0"/>
      <w:spacing w:line="360" w:lineRule="exact"/>
      <w:jc w:val="center"/>
      <w:outlineLvl w:val="0"/>
    </w:pPr>
    <w:rPr>
      <w:b/>
      <w:i/>
      <w:sz w:val="28"/>
    </w:rPr>
  </w:style>
  <w:style w:type="paragraph" w:customStyle="1" w:styleId="21">
    <w:name w:val="заголовок 2"/>
    <w:basedOn w:val="a"/>
    <w:next w:val="a"/>
    <w:rsid w:val="00DF16B1"/>
    <w:pPr>
      <w:keepNext/>
      <w:autoSpaceDE w:val="0"/>
      <w:autoSpaceDN w:val="0"/>
      <w:spacing w:line="360" w:lineRule="exact"/>
      <w:jc w:val="center"/>
      <w:outlineLvl w:val="1"/>
    </w:pPr>
    <w:rPr>
      <w:rFonts w:ascii="Arial" w:hAnsi="Arial"/>
      <w:b/>
      <w:sz w:val="36"/>
    </w:rPr>
  </w:style>
  <w:style w:type="paragraph" w:customStyle="1" w:styleId="30">
    <w:name w:val="заголовок 3"/>
    <w:basedOn w:val="a"/>
    <w:next w:val="a"/>
    <w:rsid w:val="00DF16B1"/>
    <w:pPr>
      <w:keepNext/>
      <w:autoSpaceDE w:val="0"/>
      <w:autoSpaceDN w:val="0"/>
      <w:spacing w:line="360" w:lineRule="exact"/>
      <w:jc w:val="center"/>
      <w:outlineLvl w:val="2"/>
    </w:pPr>
    <w:rPr>
      <w:i/>
      <w:sz w:val="28"/>
    </w:rPr>
  </w:style>
  <w:style w:type="paragraph" w:customStyle="1" w:styleId="40">
    <w:name w:val="заголовок 4"/>
    <w:basedOn w:val="a"/>
    <w:next w:val="a"/>
    <w:rsid w:val="00DF16B1"/>
    <w:pPr>
      <w:keepNext/>
      <w:autoSpaceDE w:val="0"/>
      <w:autoSpaceDN w:val="0"/>
      <w:spacing w:line="360" w:lineRule="exact"/>
      <w:jc w:val="right"/>
      <w:outlineLvl w:val="3"/>
    </w:pPr>
    <w:rPr>
      <w:i/>
      <w:sz w:val="28"/>
    </w:rPr>
  </w:style>
  <w:style w:type="paragraph" w:styleId="a6">
    <w:name w:val="footer"/>
    <w:basedOn w:val="a"/>
    <w:rsid w:val="00DF16B1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F16B1"/>
  </w:style>
  <w:style w:type="paragraph" w:styleId="22">
    <w:name w:val="Body Text 2"/>
    <w:basedOn w:val="a"/>
    <w:rsid w:val="00DF16B1"/>
    <w:pPr>
      <w:jc w:val="both"/>
    </w:pPr>
    <w:rPr>
      <w:i/>
      <w:sz w:val="28"/>
    </w:rPr>
  </w:style>
  <w:style w:type="paragraph" w:customStyle="1" w:styleId="210">
    <w:name w:val="Основной текст с отступом 21"/>
    <w:basedOn w:val="a"/>
    <w:rsid w:val="00DF16B1"/>
    <w:pPr>
      <w:ind w:firstLine="709"/>
      <w:jc w:val="both"/>
    </w:pPr>
    <w:rPr>
      <w:sz w:val="28"/>
      <w:lang w:eastAsia="ru-RU"/>
    </w:rPr>
  </w:style>
  <w:style w:type="paragraph" w:customStyle="1" w:styleId="11">
    <w:name w:val="Обычный1"/>
    <w:rsid w:val="00DF16B1"/>
  </w:style>
  <w:style w:type="paragraph" w:styleId="a8">
    <w:name w:val="Subtitle"/>
    <w:basedOn w:val="a"/>
    <w:qFormat/>
    <w:rsid w:val="00BB6C34"/>
    <w:pPr>
      <w:spacing w:line="360" w:lineRule="exact"/>
      <w:jc w:val="center"/>
    </w:pPr>
    <w:rPr>
      <w:b/>
      <w:i/>
      <w:sz w:val="28"/>
      <w:lang w:eastAsia="ru-RU"/>
    </w:rPr>
  </w:style>
  <w:style w:type="character" w:styleId="a9">
    <w:name w:val="Hyperlink"/>
    <w:basedOn w:val="a0"/>
    <w:uiPriority w:val="99"/>
    <w:rsid w:val="00262FD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262FD8"/>
  </w:style>
  <w:style w:type="paragraph" w:styleId="aa">
    <w:name w:val="Normal (Web)"/>
    <w:basedOn w:val="a"/>
    <w:uiPriority w:val="99"/>
    <w:unhideWhenUsed/>
    <w:rsid w:val="00CD78F5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b">
    <w:name w:val="Table Grid"/>
    <w:basedOn w:val="a1"/>
    <w:rsid w:val="008C7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semiHidden/>
    <w:unhideWhenUsed/>
    <w:rsid w:val="00341A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341A49"/>
    <w:rPr>
      <w:rFonts w:ascii="Tahoma" w:hAnsi="Tahoma" w:cs="Tahoma"/>
      <w:sz w:val="16"/>
      <w:szCs w:val="16"/>
      <w:lang w:eastAsia="ja-JP"/>
    </w:rPr>
  </w:style>
  <w:style w:type="character" w:customStyle="1" w:styleId="dxdefaultcursor">
    <w:name w:val="dxdefaultcursor"/>
    <w:basedOn w:val="a0"/>
    <w:rsid w:val="00B7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o.ch/" TargetMode="External"/><Relationship Id="rId13" Type="http://schemas.openxmlformats.org/officeDocument/2006/relationships/hyperlink" Target="http://www.iso.ch/" TargetMode="External"/><Relationship Id="rId18" Type="http://schemas.openxmlformats.org/officeDocument/2006/relationships/hyperlink" Target="http://lib.usue.ru/resource/limit/ump/15/p485014.pdf" TargetMode="External"/><Relationship Id="rId26" Type="http://schemas.openxmlformats.org/officeDocument/2006/relationships/hyperlink" Target="http://www.quality.eup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znanium.com/go.php?id=336613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iso.ch/" TargetMode="External"/><Relationship Id="rId17" Type="http://schemas.openxmlformats.org/officeDocument/2006/relationships/hyperlink" Target="http://znanium.com/go.php?id=503665" TargetMode="External"/><Relationship Id="rId25" Type="http://schemas.openxmlformats.org/officeDocument/2006/relationships/hyperlink" Target="http://www.fbjournals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znanium.com/go.php?id=544276" TargetMode="External"/><Relationship Id="rId20" Type="http://schemas.openxmlformats.org/officeDocument/2006/relationships/hyperlink" Target="http://znanium.com/go.php?id=363520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.ch/" TargetMode="External"/><Relationship Id="rId24" Type="http://schemas.openxmlformats.org/officeDocument/2006/relationships/hyperlink" Target="http://www.deming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go.php?id=548909" TargetMode="External"/><Relationship Id="rId23" Type="http://schemas.openxmlformats.org/officeDocument/2006/relationships/hyperlink" Target="http://znanium.com/go.php?id=389993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iso.ch/" TargetMode="External"/><Relationship Id="rId19" Type="http://schemas.openxmlformats.org/officeDocument/2006/relationships/hyperlink" Target="http://znanium.com/go.php?id=34617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o.ch/" TargetMode="External"/><Relationship Id="rId14" Type="http://schemas.openxmlformats.org/officeDocument/2006/relationships/hyperlink" Target="http://www.iso.ch/" TargetMode="External"/><Relationship Id="rId22" Type="http://schemas.openxmlformats.org/officeDocument/2006/relationships/hyperlink" Target="http://znanium.com/go.php?id=493103" TargetMode="External"/><Relationship Id="rId27" Type="http://schemas.openxmlformats.org/officeDocument/2006/relationships/hyperlink" Target="http://www.iso.c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17</Pages>
  <Words>4056</Words>
  <Characters>29807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workgroup</Company>
  <LinksUpToDate>false</LinksUpToDate>
  <CharactersWithSpaces>33796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Лобанова</dc:creator>
  <cp:keywords/>
  <cp:lastModifiedBy>Пользователь Windows</cp:lastModifiedBy>
  <cp:revision>12</cp:revision>
  <cp:lastPrinted>2004-12-01T06:09:00Z</cp:lastPrinted>
  <dcterms:created xsi:type="dcterms:W3CDTF">2020-01-08T08:22:00Z</dcterms:created>
  <dcterms:modified xsi:type="dcterms:W3CDTF">2020-04-11T17:16:00Z</dcterms:modified>
</cp:coreProperties>
</file>