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D4" w:rsidRDefault="009649B2" w:rsidP="008C28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составлению </w:t>
      </w:r>
      <w:r w:rsidR="00C41FB2">
        <w:rPr>
          <w:rFonts w:ascii="Times New Roman" w:hAnsi="Times New Roman" w:cs="Times New Roman"/>
          <w:b/>
          <w:sz w:val="28"/>
          <w:szCs w:val="28"/>
        </w:rPr>
        <w:t xml:space="preserve">контрольной </w:t>
      </w:r>
      <w:r>
        <w:rPr>
          <w:rFonts w:ascii="Times New Roman" w:hAnsi="Times New Roman" w:cs="Times New Roman"/>
          <w:b/>
          <w:sz w:val="28"/>
          <w:szCs w:val="28"/>
        </w:rPr>
        <w:t>расчетно-графической работы</w:t>
      </w:r>
      <w:r w:rsidR="00C41FB2">
        <w:rPr>
          <w:rFonts w:ascii="Times New Roman" w:hAnsi="Times New Roman" w:cs="Times New Roman"/>
          <w:b/>
          <w:sz w:val="28"/>
          <w:szCs w:val="28"/>
        </w:rPr>
        <w:t xml:space="preserve"> для студентов заочного обучения специальностей ГОз, ГПз, ГАз,  ГГз, ГМз</w:t>
      </w:r>
      <w:bookmarkStart w:id="0" w:name="_GoBack"/>
      <w:bookmarkEnd w:id="0"/>
    </w:p>
    <w:p w:rsidR="008C28D4" w:rsidRPr="00260EF2" w:rsidRDefault="008C28D4" w:rsidP="008C28D4">
      <w:pPr>
        <w:spacing w:after="0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8C28D4" w:rsidRDefault="008C28D4" w:rsidP="008C28D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(по дисциплине </w:t>
      </w:r>
      <w:r w:rsidR="00C41FB2">
        <w:rPr>
          <w:rFonts w:ascii="Times New Roman" w:hAnsi="Times New Roman" w:cs="Times New Roman"/>
          <w:sz w:val="28"/>
          <w:szCs w:val="28"/>
        </w:rPr>
        <w:t>Технология и безопасность взрывных работ</w:t>
      </w:r>
      <w:r w:rsidRPr="00260EF2">
        <w:rPr>
          <w:rFonts w:ascii="Times New Roman" w:hAnsi="Times New Roman" w:cs="Times New Roman"/>
          <w:sz w:val="28"/>
          <w:szCs w:val="28"/>
        </w:rPr>
        <w:t>)</w:t>
      </w:r>
    </w:p>
    <w:p w:rsidR="008C28D4" w:rsidRPr="00260EF2" w:rsidRDefault="008C28D4" w:rsidP="008C28D4">
      <w:pPr>
        <w:spacing w:after="0"/>
        <w:jc w:val="center"/>
        <w:rPr>
          <w:rFonts w:ascii="Times New Roman" w:hAnsi="Times New Roman" w:cs="Times New Roman"/>
          <w:sz w:val="10"/>
          <w:szCs w:val="28"/>
        </w:rPr>
      </w:pPr>
    </w:p>
    <w:p w:rsidR="008C28D4" w:rsidRDefault="008C28D4" w:rsidP="008C28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0EF2">
        <w:rPr>
          <w:rFonts w:ascii="Times New Roman" w:hAnsi="Times New Roman" w:cs="Times New Roman"/>
          <w:b/>
          <w:sz w:val="28"/>
          <w:szCs w:val="28"/>
        </w:rPr>
        <w:t>«</w:t>
      </w:r>
      <w:r w:rsidR="006630C9">
        <w:rPr>
          <w:rFonts w:ascii="Times New Roman" w:hAnsi="Times New Roman" w:cs="Times New Roman"/>
          <w:b/>
          <w:sz w:val="28"/>
          <w:szCs w:val="28"/>
        </w:rPr>
        <w:t>Проект</w:t>
      </w:r>
      <w:r w:rsidR="00FF2E8F">
        <w:rPr>
          <w:rFonts w:ascii="Times New Roman" w:hAnsi="Times New Roman" w:cs="Times New Roman"/>
          <w:b/>
          <w:sz w:val="28"/>
          <w:szCs w:val="28"/>
        </w:rPr>
        <w:t xml:space="preserve"> массового взрыва на карьере</w:t>
      </w:r>
      <w:r w:rsidRPr="00260EF2">
        <w:rPr>
          <w:rFonts w:ascii="Times New Roman" w:hAnsi="Times New Roman" w:cs="Times New Roman"/>
          <w:b/>
          <w:sz w:val="28"/>
          <w:szCs w:val="28"/>
        </w:rPr>
        <w:t>»</w:t>
      </w:r>
    </w:p>
    <w:p w:rsidR="008C28D4" w:rsidRPr="006903BD" w:rsidRDefault="008C28D4" w:rsidP="008C28D4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8C28D4" w:rsidRPr="00260EF2" w:rsidRDefault="008C28D4" w:rsidP="009649B2">
      <w:pPr>
        <w:tabs>
          <w:tab w:val="left" w:pos="4346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</w:t>
      </w:r>
    </w:p>
    <w:p w:rsidR="00D4054C" w:rsidRDefault="00D4054C" w:rsidP="00D405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54C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DE37B8" w:rsidRDefault="00DE37B8" w:rsidP="00DE3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B8">
        <w:rPr>
          <w:rFonts w:ascii="Times New Roman" w:hAnsi="Times New Roman" w:cs="Times New Roman"/>
          <w:sz w:val="28"/>
          <w:szCs w:val="28"/>
        </w:rPr>
        <w:t>Введение</w:t>
      </w:r>
    </w:p>
    <w:p w:rsidR="00DE37B8" w:rsidRPr="00DE37B8" w:rsidRDefault="00DE37B8" w:rsidP="00DE37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Исходные данные для выполнения задания  </w:t>
      </w:r>
    </w:p>
    <w:p w:rsidR="00DE37B8" w:rsidRDefault="00DE37B8" w:rsidP="00DE37B8">
      <w:pPr>
        <w:pStyle w:val="11"/>
      </w:pPr>
      <w:r>
        <w:t xml:space="preserve">1.Расчет проекта массового взрыва на карьере </w:t>
      </w:r>
    </w:p>
    <w:p w:rsidR="00DE37B8" w:rsidRDefault="00DE37B8" w:rsidP="00DE37B8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DE37B8">
        <w:rPr>
          <w:rFonts w:ascii="Times New Roman" w:hAnsi="Times New Roman" w:cs="Times New Roman"/>
          <w:sz w:val="28"/>
          <w:szCs w:val="28"/>
        </w:rPr>
        <w:t xml:space="preserve">Определение показателя трудности бурения породы и диаметра скважины </w:t>
      </w:r>
    </w:p>
    <w:p w:rsidR="00DE37B8" w:rsidRPr="00DE37B8" w:rsidRDefault="00DE37B8" w:rsidP="00DE37B8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Выбор способа бурения на карьере и типа и вида бурового инструмента и оборудования </w:t>
      </w:r>
    </w:p>
    <w:p w:rsidR="00DE37B8" w:rsidRDefault="00DE37B8" w:rsidP="00DE37B8">
      <w:pPr>
        <w:pStyle w:val="a3"/>
        <w:numPr>
          <w:ilvl w:val="0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Выбор типа ВВ и средств инициирования</w:t>
      </w:r>
    </w:p>
    <w:p w:rsidR="00DE37B8" w:rsidRDefault="00DE37B8" w:rsidP="0063439B">
      <w:pPr>
        <w:pStyle w:val="a3"/>
        <w:numPr>
          <w:ilvl w:val="1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DE37B8">
        <w:rPr>
          <w:rFonts w:ascii="Times New Roman" w:hAnsi="Times New Roman" w:cs="Times New Roman"/>
          <w:sz w:val="28"/>
          <w:szCs w:val="28"/>
        </w:rPr>
        <w:t>Определение параметров взрывных работ и выбор схемы взрывания</w:t>
      </w:r>
    </w:p>
    <w:p w:rsidR="0063439B" w:rsidRDefault="0063439B" w:rsidP="0063439B">
      <w:pPr>
        <w:pStyle w:val="a3"/>
        <w:numPr>
          <w:ilvl w:val="1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сейсмически безопасных зон</w:t>
      </w:r>
    </w:p>
    <w:p w:rsidR="0063439B" w:rsidRDefault="0063439B" w:rsidP="0063439B">
      <w:pPr>
        <w:pStyle w:val="a3"/>
        <w:numPr>
          <w:ilvl w:val="1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зон, опасных по разлету кусков горной массы</w:t>
      </w:r>
    </w:p>
    <w:p w:rsidR="0063439B" w:rsidRDefault="0063439B" w:rsidP="0063439B">
      <w:pPr>
        <w:pStyle w:val="a3"/>
        <w:numPr>
          <w:ilvl w:val="1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расстояний, безопасных по действию воздушной ударной волны</w:t>
      </w:r>
    </w:p>
    <w:p w:rsidR="0063439B" w:rsidRDefault="0063439B" w:rsidP="0063439B">
      <w:pPr>
        <w:pStyle w:val="a3"/>
        <w:numPr>
          <w:ilvl w:val="1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Механизация при заряжании скважин на карьере</w:t>
      </w:r>
    </w:p>
    <w:p w:rsidR="0063439B" w:rsidRDefault="0063439B" w:rsidP="0063439B">
      <w:pPr>
        <w:pStyle w:val="a3"/>
        <w:numPr>
          <w:ilvl w:val="1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Дробление негабаритов</w:t>
      </w:r>
    </w:p>
    <w:p w:rsidR="0063439B" w:rsidRDefault="0063439B" w:rsidP="0063439B">
      <w:pPr>
        <w:pStyle w:val="a3"/>
        <w:numPr>
          <w:ilvl w:val="1"/>
          <w:numId w:val="15"/>
        </w:numPr>
        <w:tabs>
          <w:tab w:val="left" w:pos="284"/>
        </w:tabs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Технологические требования, указания и рекомендации по ведению буровзрывных работ</w:t>
      </w:r>
    </w:p>
    <w:p w:rsidR="0063439B" w:rsidRDefault="0063439B" w:rsidP="0063439B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63439B" w:rsidRPr="0063439B" w:rsidRDefault="0063439B" w:rsidP="0063439B">
      <w:pPr>
        <w:tabs>
          <w:tab w:val="left" w:pos="284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используемой литературы</w:t>
      </w:r>
    </w:p>
    <w:p w:rsidR="00606435" w:rsidRDefault="00606435" w:rsidP="00593229">
      <w:pPr>
        <w:pStyle w:val="1"/>
      </w:pPr>
    </w:p>
    <w:p w:rsidR="00091B1B" w:rsidRDefault="00091B1B" w:rsidP="00091B1B">
      <w:pPr>
        <w:pStyle w:val="1"/>
        <w:spacing w:after="120"/>
        <w:jc w:val="center"/>
      </w:pPr>
      <w:bookmarkStart w:id="1" w:name="_Toc7983159"/>
      <w:r>
        <w:t>Введение</w:t>
      </w:r>
      <w:bookmarkEnd w:id="1"/>
    </w:p>
    <w:p w:rsidR="00091B1B" w:rsidRPr="00F769FF" w:rsidRDefault="0063439B" w:rsidP="00091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В современных условиях ведения открытых горных работ буровзрывная подготовка горной массы к выемке –  практически является единственной при разработке скальных и полускальных пород на карьерах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91B1B" w:rsidRPr="00F769FF">
        <w:rPr>
          <w:rFonts w:ascii="Times New Roman" w:hAnsi="Times New Roman" w:cs="Times New Roman"/>
          <w:sz w:val="28"/>
          <w:szCs w:val="28"/>
        </w:rPr>
        <w:t xml:space="preserve">Производительность экскаваторов, карьерного транспорта, отвального и вспомогательного оборудования и в целом общая производственная мощность карьера в значительной мере зависят от качественной подготовки горной массы к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="00091B1B" w:rsidRPr="00F769FF">
        <w:rPr>
          <w:rFonts w:ascii="Times New Roman" w:hAnsi="Times New Roman" w:cs="Times New Roman"/>
          <w:sz w:val="28"/>
          <w:szCs w:val="28"/>
        </w:rPr>
        <w:t>экскавации и транспортированию.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1B1B" w:rsidRPr="00F769FF" w:rsidRDefault="00091B1B" w:rsidP="00091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Буровзрывн</w:t>
      </w:r>
      <w:r w:rsidR="0063439B">
        <w:rPr>
          <w:rFonts w:ascii="Times New Roman" w:hAnsi="Times New Roman" w:cs="Times New Roman"/>
          <w:sz w:val="28"/>
          <w:szCs w:val="28"/>
        </w:rPr>
        <w:t>ые</w:t>
      </w:r>
      <w:r w:rsidRPr="00F769FF">
        <w:rPr>
          <w:rFonts w:ascii="Times New Roman" w:hAnsi="Times New Roman" w:cs="Times New Roman"/>
          <w:sz w:val="28"/>
          <w:szCs w:val="28"/>
        </w:rPr>
        <w:t xml:space="preserve"> подготовка горных пород к выемке на карьере включает бурение скважин (шпуров), заряжание скважин (шпуров) и взрывание зарядов ВВ.</w:t>
      </w:r>
    </w:p>
    <w:p w:rsidR="00091B1B" w:rsidRPr="00F769FF" w:rsidRDefault="00091B1B" w:rsidP="00091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В результате взрыва ВВ часть горных пород по заданным линиям отрыва отделяется от массива и переходит в разрыхленное состояние. Объём разрыхленной породы или ПИ после взрыва должен быть достаточно большим, чтобы исключить простои экскаватора. С помощью взрыва отбитую породу </w:t>
      </w:r>
      <w:r w:rsidRPr="00F769FF">
        <w:rPr>
          <w:rFonts w:ascii="Times New Roman" w:hAnsi="Times New Roman" w:cs="Times New Roman"/>
          <w:sz w:val="28"/>
          <w:szCs w:val="28"/>
        </w:rPr>
        <w:lastRenderedPageBreak/>
        <w:t>можно расположить в экскаваторном блоке таким образом, чтобы крупность кусков и форма развала взорванной горной породы обеспечили наиболее высокую производительность выемочно-погрузочного и транспортного оборудования.</w:t>
      </w:r>
    </w:p>
    <w:p w:rsidR="00091B1B" w:rsidRPr="00F769FF" w:rsidRDefault="00091B1B" w:rsidP="00091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Значительному повышению эффективности буровзрывных работ и производительности погрузочного и транспортного оборудования способствуют внедрение новых высокопроизводительных типов буровых станков и бурового инструмента, новых видов ВВ и средств взрывания, автоматизация заряжания и забойки взрывных скважин.</w:t>
      </w:r>
    </w:p>
    <w:p w:rsidR="00091B1B" w:rsidRPr="00F769FF" w:rsidRDefault="00091B1B" w:rsidP="00091B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Взрывные работы представляют высокую опасность для рабочего персонала, оборудования, зданий и сооружений. Поэтому они должны вестись в строгом соответствии с «</w:t>
      </w:r>
      <w:r w:rsidR="0063439B">
        <w:rPr>
          <w:rFonts w:ascii="Times New Roman" w:hAnsi="Times New Roman" w:cs="Times New Roman"/>
          <w:sz w:val="28"/>
          <w:szCs w:val="28"/>
        </w:rPr>
        <w:t>П</w:t>
      </w:r>
      <w:r w:rsidRPr="00F769FF">
        <w:rPr>
          <w:rFonts w:ascii="Times New Roman" w:hAnsi="Times New Roman" w:cs="Times New Roman"/>
          <w:sz w:val="28"/>
          <w:szCs w:val="28"/>
        </w:rPr>
        <w:t>равилами безопасности при взрывных работах», которыми регламентированы основные действия и приёмы обращения с взрывчатыми материалами и знания, которые обязательны для руководителей взрывных работ.</w:t>
      </w:r>
    </w:p>
    <w:p w:rsidR="00832D13" w:rsidRPr="00832D13" w:rsidRDefault="00832D13" w:rsidP="00B74AE3">
      <w:pPr>
        <w:pStyle w:val="1"/>
      </w:pPr>
      <w:bookmarkStart w:id="2" w:name="_Toc7983160"/>
      <w:r w:rsidRPr="00B74AE3">
        <w:t>Исходные</w:t>
      </w:r>
      <w:r w:rsidRPr="00832D13">
        <w:t xml:space="preserve"> данные для </w:t>
      </w:r>
      <w:r w:rsidR="00B75241">
        <w:t>выполнения задания</w:t>
      </w:r>
      <w:bookmarkEnd w:id="2"/>
      <w:r w:rsidR="00013A6E">
        <w:t xml:space="preserve"> представляются индивидуально каждому студенту</w:t>
      </w:r>
    </w:p>
    <w:p w:rsidR="00BA555C" w:rsidRDefault="00832D13" w:rsidP="00E6738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Коэффициент крепости горных пород по М.М. Протодьяконову</w:t>
      </w:r>
      <w:r w:rsidR="00885FD2">
        <w:rPr>
          <w:rFonts w:ascii="Times New Roman" w:hAnsi="Times New Roman" w:cs="Times New Roman"/>
          <w:sz w:val="28"/>
          <w:szCs w:val="28"/>
        </w:rPr>
        <w:t>,</w:t>
      </w:r>
      <w:r w:rsidR="00E67382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</m:oMath>
      <w:r w:rsidR="00BA555C" w:rsidRPr="00BA555C">
        <w:rPr>
          <w:rFonts w:ascii="Times New Roman" w:hAnsi="Times New Roman" w:cs="Times New Roman"/>
          <w:sz w:val="28"/>
          <w:szCs w:val="28"/>
        </w:rPr>
        <w:t>=</w:t>
      </w:r>
      <w:r w:rsidR="00BA555C">
        <w:rPr>
          <w:rFonts w:ascii="Times New Roman" w:hAnsi="Times New Roman" w:cs="Times New Roman"/>
          <w:sz w:val="28"/>
          <w:szCs w:val="28"/>
        </w:rPr>
        <w:t xml:space="preserve"> ;</w:t>
      </w:r>
    </w:p>
    <w:p w:rsidR="00BA555C" w:rsidRDefault="00FF2E8F" w:rsidP="00E6738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 прочности пород на сжатие, </w:t>
      </w:r>
      <w:r w:rsidR="000B26BF" w:rsidRPr="00E67382">
        <w:rPr>
          <w:rFonts w:ascii="Times New Roman" w:hAnsi="Times New Roman" w:cs="Times New Roman"/>
          <w:i/>
          <w:sz w:val="28"/>
          <w:szCs w:val="28"/>
        </w:rPr>
        <w:t>σ</w:t>
      </w:r>
      <w:r w:rsidR="000B26BF" w:rsidRPr="00E67382">
        <w:rPr>
          <w:rFonts w:ascii="Times New Roman" w:hAnsi="Times New Roman" w:cs="Times New Roman"/>
          <w:i/>
          <w:sz w:val="28"/>
          <w:szCs w:val="28"/>
          <w:vertAlign w:val="subscript"/>
        </w:rPr>
        <w:t>сж</w:t>
      </w:r>
      <w:r w:rsidR="000B26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B26BF">
        <w:rPr>
          <w:rFonts w:ascii="Times New Roman" w:hAnsi="Times New Roman" w:cs="Times New Roman"/>
          <w:sz w:val="28"/>
          <w:szCs w:val="28"/>
        </w:rPr>
        <w:t>=  МПа</w:t>
      </w:r>
      <w:r w:rsidR="00BA555C">
        <w:rPr>
          <w:rFonts w:ascii="Times New Roman" w:hAnsi="Times New Roman" w:cs="Times New Roman"/>
          <w:sz w:val="28"/>
          <w:szCs w:val="28"/>
        </w:rPr>
        <w:t>;</w:t>
      </w:r>
    </w:p>
    <w:p w:rsidR="00B75241" w:rsidRDefault="00FF2E8F" w:rsidP="00E6738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Предел прочности пород на сдвиг</w:t>
      </w:r>
      <w:r w:rsidR="00885FD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6BF" w:rsidRPr="00E67382">
        <w:rPr>
          <w:rFonts w:ascii="Times New Roman" w:hAnsi="Times New Roman" w:cs="Times New Roman"/>
          <w:i/>
          <w:sz w:val="28"/>
          <w:szCs w:val="28"/>
        </w:rPr>
        <w:t>σ</w:t>
      </w:r>
      <w:r w:rsidR="000B26BF" w:rsidRPr="00E67382">
        <w:rPr>
          <w:rFonts w:ascii="Times New Roman" w:hAnsi="Times New Roman" w:cs="Times New Roman"/>
          <w:i/>
          <w:sz w:val="28"/>
          <w:szCs w:val="28"/>
          <w:vertAlign w:val="subscript"/>
        </w:rPr>
        <w:t>сд</w:t>
      </w:r>
      <w:r w:rsidR="000B26B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0B26BF">
        <w:rPr>
          <w:rFonts w:ascii="Times New Roman" w:hAnsi="Times New Roman" w:cs="Times New Roman"/>
          <w:sz w:val="28"/>
          <w:szCs w:val="28"/>
        </w:rPr>
        <w:t xml:space="preserve">= </w:t>
      </w:r>
      <w:r w:rsidR="00E332CD">
        <w:rPr>
          <w:rFonts w:ascii="Times New Roman" w:hAnsi="Times New Roman" w:cs="Times New Roman"/>
          <w:sz w:val="28"/>
          <w:szCs w:val="28"/>
        </w:rPr>
        <w:t xml:space="preserve"> МПа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A555C" w:rsidRDefault="00FF2E8F" w:rsidP="00E6738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 прочности пород на растяжение, </w:t>
      </w:r>
      <w:r w:rsidR="00E332CD" w:rsidRPr="00E67382">
        <w:rPr>
          <w:rFonts w:ascii="Times New Roman" w:hAnsi="Times New Roman" w:cs="Times New Roman"/>
          <w:i/>
          <w:sz w:val="28"/>
          <w:szCs w:val="28"/>
        </w:rPr>
        <w:t>σ</w:t>
      </w:r>
      <w:r w:rsidR="00E332CD" w:rsidRPr="00E67382">
        <w:rPr>
          <w:rFonts w:ascii="Times New Roman" w:hAnsi="Times New Roman" w:cs="Times New Roman"/>
          <w:i/>
          <w:sz w:val="28"/>
          <w:szCs w:val="28"/>
          <w:vertAlign w:val="subscript"/>
        </w:rPr>
        <w:t>раст</w:t>
      </w:r>
      <w:r w:rsidR="00E332CD">
        <w:rPr>
          <w:rFonts w:ascii="Times New Roman" w:hAnsi="Times New Roman" w:cs="Times New Roman"/>
          <w:sz w:val="28"/>
          <w:szCs w:val="28"/>
        </w:rPr>
        <w:t xml:space="preserve"> =  МПа</w:t>
      </w:r>
      <w:r w:rsidR="00BA555C">
        <w:rPr>
          <w:rFonts w:ascii="Times New Roman" w:hAnsi="Times New Roman" w:cs="Times New Roman"/>
          <w:sz w:val="28"/>
          <w:szCs w:val="28"/>
        </w:rPr>
        <w:t>;</w:t>
      </w:r>
    </w:p>
    <w:p w:rsidR="00BA555C" w:rsidRDefault="00FF2E8F" w:rsidP="00E6738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Высота уступа, </w:t>
      </w:r>
      <w:r w:rsidR="00D54E9F" w:rsidRPr="00E67382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="00D54E9F" w:rsidRPr="00E67382">
        <w:rPr>
          <w:rFonts w:ascii="Times New Roman" w:hAnsi="Times New Roman" w:cs="Times New Roman"/>
          <w:i/>
          <w:sz w:val="28"/>
          <w:szCs w:val="28"/>
          <w:vertAlign w:val="subscript"/>
        </w:rPr>
        <w:t>у</w:t>
      </w:r>
      <w:r w:rsidR="000B26B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B26BF">
        <w:rPr>
          <w:rFonts w:ascii="Times New Roman" w:hAnsi="Times New Roman" w:cs="Times New Roman"/>
          <w:sz w:val="28"/>
          <w:szCs w:val="28"/>
        </w:rPr>
        <w:t>= м</w:t>
      </w:r>
      <w:r w:rsidR="00BA555C">
        <w:rPr>
          <w:rFonts w:ascii="Times New Roman" w:hAnsi="Times New Roman" w:cs="Times New Roman"/>
          <w:sz w:val="28"/>
          <w:szCs w:val="28"/>
        </w:rPr>
        <w:t>;</w:t>
      </w:r>
    </w:p>
    <w:p w:rsidR="00BA555C" w:rsidRDefault="00FF2E8F" w:rsidP="00E6738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 откоса уступа, </w:t>
      </w:r>
      <m:oMath>
        <m:r>
          <w:rPr>
            <w:rFonts w:ascii="Cambria Math" w:hAnsi="Times New Roman" w:cs="Times New Roman"/>
            <w:sz w:val="28"/>
            <w:szCs w:val="28"/>
          </w:rPr>
          <m:t>α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 xml:space="preserve"> 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332CD">
        <w:rPr>
          <w:rFonts w:ascii="Times New Roman" w:hAnsi="Times New Roman" w:cs="Times New Roman"/>
          <w:sz w:val="28"/>
          <w:szCs w:val="28"/>
        </w:rPr>
        <w:t>=  град.</w:t>
      </w:r>
      <w:r w:rsidR="00BA555C">
        <w:rPr>
          <w:rFonts w:ascii="Times New Roman" w:hAnsi="Times New Roman" w:cs="Times New Roman"/>
          <w:sz w:val="28"/>
          <w:szCs w:val="28"/>
        </w:rPr>
        <w:t>;</w:t>
      </w:r>
    </w:p>
    <w:p w:rsidR="00BA555C" w:rsidRPr="00FF2E8F" w:rsidRDefault="00FF2E8F" w:rsidP="00E6738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Требуемый средний размер куска, </w:t>
      </w:r>
      <w:r w:rsidR="00D54E9F" w:rsidRPr="00E67382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D54E9F" w:rsidRPr="00E67382">
        <w:rPr>
          <w:rFonts w:ascii="Times New Roman" w:hAnsi="Times New Roman" w:cs="Times New Roman"/>
          <w:i/>
          <w:sz w:val="28"/>
          <w:szCs w:val="28"/>
          <w:vertAlign w:val="subscript"/>
        </w:rPr>
        <w:t>ср</w:t>
      </w:r>
      <w:r w:rsidR="00D54E9F">
        <w:rPr>
          <w:rFonts w:ascii="Times New Roman" w:hAnsi="Times New Roman" w:cs="Times New Roman"/>
          <w:sz w:val="28"/>
          <w:szCs w:val="28"/>
        </w:rPr>
        <w:t xml:space="preserve"> =  м</w:t>
      </w:r>
      <w:r w:rsidR="00D54E9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BA555C" w:rsidRPr="00FF2E8F">
        <w:rPr>
          <w:rFonts w:ascii="Times New Roman" w:hAnsi="Times New Roman" w:cs="Times New Roman"/>
          <w:sz w:val="28"/>
          <w:szCs w:val="28"/>
        </w:rPr>
        <w:t>;</w:t>
      </w:r>
    </w:p>
    <w:p w:rsidR="00BA555C" w:rsidRDefault="00FF2E8F" w:rsidP="00E6738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Длина взрываемого блока, </w:t>
      </w:r>
      <w:r w:rsidR="00D54E9F" w:rsidRPr="00E67382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D54E9F" w:rsidRPr="00E67382">
        <w:rPr>
          <w:rFonts w:ascii="Times New Roman" w:hAnsi="Times New Roman" w:cs="Times New Roman"/>
          <w:i/>
          <w:sz w:val="28"/>
          <w:szCs w:val="28"/>
          <w:vertAlign w:val="subscript"/>
        </w:rPr>
        <w:t>бл</w:t>
      </w:r>
      <w:r w:rsidR="00D54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54E9F">
        <w:rPr>
          <w:rFonts w:ascii="Times New Roman" w:hAnsi="Times New Roman" w:cs="Times New Roman"/>
          <w:sz w:val="28"/>
          <w:szCs w:val="28"/>
        </w:rPr>
        <w:t>=  м</w:t>
      </w:r>
      <w:r w:rsidR="00885FD2">
        <w:rPr>
          <w:rFonts w:ascii="Times New Roman" w:hAnsi="Times New Roman" w:cs="Times New Roman"/>
          <w:sz w:val="28"/>
          <w:szCs w:val="28"/>
        </w:rPr>
        <w:t>;</w:t>
      </w:r>
    </w:p>
    <w:p w:rsidR="00885FD2" w:rsidRDefault="00FF2E8F" w:rsidP="00E67382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Ширина взрываемого блока, </w:t>
      </w:r>
      <w:r w:rsidR="00D54E9F" w:rsidRPr="00E67382"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="00D54E9F" w:rsidRPr="00E67382">
        <w:rPr>
          <w:rFonts w:ascii="Times New Roman" w:hAnsi="Times New Roman" w:cs="Times New Roman"/>
          <w:i/>
          <w:sz w:val="28"/>
          <w:szCs w:val="28"/>
          <w:vertAlign w:val="subscript"/>
        </w:rPr>
        <w:t>бл</w:t>
      </w:r>
      <w:r w:rsidR="00D54E9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54E9F">
        <w:rPr>
          <w:rFonts w:ascii="Times New Roman" w:hAnsi="Times New Roman" w:cs="Times New Roman"/>
          <w:sz w:val="28"/>
          <w:szCs w:val="28"/>
        </w:rPr>
        <w:t>=  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2E8F" w:rsidRDefault="00FF2E8F" w:rsidP="00E67382">
      <w:pPr>
        <w:pStyle w:val="a3"/>
        <w:numPr>
          <w:ilvl w:val="0"/>
          <w:numId w:val="6"/>
        </w:numPr>
        <w:tabs>
          <w:tab w:val="left" w:pos="1134"/>
        </w:tabs>
        <w:spacing w:after="0" w:line="240" w:lineRule="auto"/>
        <w:ind w:left="426" w:firstLine="28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Годовая производительность карьера по горной массе, </w:t>
      </w:r>
      <w:r w:rsidR="00E332CD" w:rsidRPr="00E67382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="00E332CD">
        <w:rPr>
          <w:rFonts w:ascii="Times New Roman" w:hAnsi="Times New Roman" w:cs="Times New Roman"/>
          <w:sz w:val="28"/>
          <w:szCs w:val="28"/>
        </w:rPr>
        <w:t xml:space="preserve"> = млн. м</w:t>
      </w:r>
      <w:r w:rsidR="00E332C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15D1C" w:rsidRDefault="0063439B" w:rsidP="00B74AE3">
      <w:pPr>
        <w:pStyle w:val="1"/>
      </w:pPr>
      <w:bookmarkStart w:id="3" w:name="_Toc7983161"/>
      <w:r>
        <w:t>1.</w:t>
      </w:r>
      <w:r w:rsidR="0053642D">
        <w:t xml:space="preserve"> Расчет </w:t>
      </w:r>
      <w:r w:rsidR="0053642D" w:rsidRPr="00B74AE3">
        <w:t>проекта</w:t>
      </w:r>
      <w:r w:rsidR="0053642D">
        <w:t xml:space="preserve"> массового взрыва на карьере</w:t>
      </w:r>
      <w:bookmarkEnd w:id="3"/>
    </w:p>
    <w:p w:rsidR="008D018B" w:rsidRPr="008D018B" w:rsidRDefault="0063439B" w:rsidP="00A113DA">
      <w:pPr>
        <w:pStyle w:val="2"/>
        <w:ind w:firstLine="0"/>
      </w:pPr>
      <w:bookmarkStart w:id="4" w:name="_Toc468907762"/>
      <w:bookmarkStart w:id="5" w:name="_Toc7983162"/>
      <w:r>
        <w:t>1</w:t>
      </w:r>
      <w:r w:rsidR="008D018B">
        <w:t xml:space="preserve">.1 </w:t>
      </w:r>
      <w:bookmarkEnd w:id="4"/>
      <w:r w:rsidR="003B5279">
        <w:t>Определение показателя трудности бурения породы и диаметра скважины</w:t>
      </w:r>
      <w:bookmarkEnd w:id="5"/>
      <w:r w:rsidR="003B5279">
        <w:t xml:space="preserve"> </w:t>
      </w:r>
    </w:p>
    <w:p w:rsidR="008D018B" w:rsidRPr="00F769FF" w:rsidRDefault="008D018B" w:rsidP="008D018B">
      <w:pPr>
        <w:spacing w:after="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Для сопоставления пород по буримости относительный показатель трудности бурения породы П</w:t>
      </w:r>
      <w:r w:rsidRPr="008D018B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r w:rsidRPr="00F769FF">
        <w:rPr>
          <w:rFonts w:ascii="Times New Roman" w:hAnsi="Times New Roman" w:cs="Times New Roman"/>
          <w:sz w:val="28"/>
          <w:szCs w:val="28"/>
        </w:rPr>
        <w:t xml:space="preserve"> принимаем по формуле:</w:t>
      </w:r>
    </w:p>
    <w:p w:rsidR="008D018B" w:rsidRPr="00F769FF" w:rsidRDefault="00475E07" w:rsidP="008D018B">
      <w:pPr>
        <w:tabs>
          <w:tab w:val="right" w:pos="9356"/>
        </w:tabs>
        <w:spacing w:after="0" w:line="240" w:lineRule="auto"/>
        <w:ind w:firstLine="3544"/>
        <w:jc w:val="center"/>
        <w:rPr>
          <w:rFonts w:ascii="Times New Roman" w:hAnsi="Times New Roman" w:cs="Times New Roman"/>
          <w:sz w:val="28"/>
          <w:szCs w:val="28"/>
        </w:rPr>
      </w:pPr>
      <w:r w:rsidRPr="008D018B">
        <w:rPr>
          <w:rFonts w:ascii="Times New Roman" w:hAnsi="Times New Roman" w:cs="Times New Roman"/>
          <w:position w:val="-12"/>
          <w:sz w:val="28"/>
          <w:szCs w:val="28"/>
        </w:rPr>
        <w:object w:dxaOrig="301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9.25pt;height:18.75pt" o:ole="">
            <v:imagedata r:id="rId8" o:title=""/>
          </v:shape>
          <o:OLEObject Type="Embed" ProgID="Equation.3" ShapeID="_x0000_i1025" DrawAspect="Content" ObjectID="_1682268741" r:id="rId9"/>
        </w:object>
      </w:r>
      <w:r w:rsidR="008D018B" w:rsidRPr="00F769FF">
        <w:rPr>
          <w:rFonts w:ascii="Times New Roman" w:hAnsi="Times New Roman" w:cs="Times New Roman"/>
          <w:sz w:val="28"/>
          <w:szCs w:val="28"/>
        </w:rPr>
        <w:t>,</w:t>
      </w:r>
      <w:r w:rsidR="008D018B">
        <w:rPr>
          <w:rFonts w:ascii="Times New Roman" w:hAnsi="Times New Roman" w:cs="Times New Roman"/>
          <w:sz w:val="28"/>
          <w:szCs w:val="28"/>
        </w:rPr>
        <w:t xml:space="preserve"> </w:t>
      </w:r>
      <w:r w:rsidR="008D018B">
        <w:rPr>
          <w:rFonts w:ascii="Times New Roman" w:hAnsi="Times New Roman" w:cs="Times New Roman"/>
          <w:sz w:val="28"/>
          <w:szCs w:val="28"/>
        </w:rPr>
        <w:tab/>
        <w:t>(1.1)</w:t>
      </w:r>
    </w:p>
    <w:p w:rsidR="008D018B" w:rsidRDefault="008D018B" w:rsidP="008D01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769FF">
        <w:rPr>
          <w:rFonts w:ascii="Times New Roman" w:hAnsi="Times New Roman" w:cs="Times New Roman"/>
          <w:sz w:val="28"/>
          <w:szCs w:val="28"/>
        </w:rPr>
        <w:t xml:space="preserve">де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769FF">
        <w:rPr>
          <w:rFonts w:ascii="Times New Roman" w:hAnsi="Times New Roman" w:cs="Times New Roman"/>
          <w:sz w:val="28"/>
          <w:szCs w:val="28"/>
        </w:rPr>
        <w:object w:dxaOrig="440" w:dyaOrig="360">
          <v:shape id="_x0000_i1026" type="#_x0000_t75" style="width:21pt;height:18.75pt" o:ole="">
            <v:imagedata r:id="rId10" o:title=""/>
          </v:shape>
          <o:OLEObject Type="Embed" ProgID="Equation.3" ShapeID="_x0000_i1026" DrawAspect="Content" ObjectID="_1682268742" r:id="rId11"/>
        </w:object>
      </w:r>
      <w:r w:rsidRPr="00F769FF">
        <w:rPr>
          <w:rFonts w:ascii="Times New Roman" w:hAnsi="Times New Roman" w:cs="Times New Roman"/>
          <w:sz w:val="28"/>
          <w:szCs w:val="28"/>
        </w:rPr>
        <w:t>– предел прочности на одноосное сжатие,</w:t>
      </w:r>
      <w:r w:rsidRPr="00F769FF">
        <w:rPr>
          <w:rFonts w:ascii="Times New Roman" w:hAnsi="Times New Roman" w:cs="Times New Roman"/>
          <w:sz w:val="28"/>
          <w:szCs w:val="28"/>
        </w:rPr>
        <w:object w:dxaOrig="440" w:dyaOrig="360">
          <v:shape id="_x0000_i1027" type="#_x0000_t75" style="width:21pt;height:18.75pt" o:ole="">
            <v:imagedata r:id="rId10" o:title=""/>
          </v:shape>
          <o:OLEObject Type="Embed" ProgID="Equation.3" ShapeID="_x0000_i1027" DrawAspect="Content" ObjectID="_1682268743" r:id="rId12"/>
        </w:object>
      </w:r>
      <w:r w:rsidRPr="00F769FF">
        <w:rPr>
          <w:rFonts w:ascii="Times New Roman" w:hAnsi="Times New Roman" w:cs="Times New Roman"/>
          <w:sz w:val="28"/>
          <w:szCs w:val="28"/>
        </w:rPr>
        <w:t>=  МПа;</w:t>
      </w:r>
    </w:p>
    <w:p w:rsidR="008D018B" w:rsidRDefault="008D018B" w:rsidP="008D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object w:dxaOrig="380" w:dyaOrig="360">
          <v:shape id="_x0000_i1028" type="#_x0000_t75" style="width:18.75pt;height:18.75pt" o:ole="">
            <v:imagedata r:id="rId13" o:title=""/>
          </v:shape>
          <o:OLEObject Type="Embed" ProgID="Equation.3" ShapeID="_x0000_i1028" DrawAspect="Content" ObjectID="_1682268744" r:id="rId14"/>
        </w:object>
      </w:r>
      <w:r w:rsidRPr="00F769FF">
        <w:rPr>
          <w:rFonts w:ascii="Times New Roman" w:hAnsi="Times New Roman" w:cs="Times New Roman"/>
          <w:sz w:val="28"/>
          <w:szCs w:val="28"/>
        </w:rPr>
        <w:t>– предел прочности на сдвиг,</w:t>
      </w:r>
      <w:r w:rsidRPr="00F769FF">
        <w:rPr>
          <w:rFonts w:ascii="Times New Roman" w:hAnsi="Times New Roman" w:cs="Times New Roman"/>
          <w:sz w:val="28"/>
          <w:szCs w:val="28"/>
        </w:rPr>
        <w:object w:dxaOrig="380" w:dyaOrig="360">
          <v:shape id="_x0000_i1029" type="#_x0000_t75" style="width:18.75pt;height:18.75pt" o:ole="">
            <v:imagedata r:id="rId13" o:title=""/>
          </v:shape>
          <o:OLEObject Type="Embed" ProgID="Equation.3" ShapeID="_x0000_i1029" DrawAspect="Content" ObjectID="_1682268745" r:id="rId15"/>
        </w:objec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 w:rsidRPr="00F769FF">
        <w:rPr>
          <w:rFonts w:ascii="Times New Roman" w:hAnsi="Times New Roman" w:cs="Times New Roman"/>
          <w:sz w:val="28"/>
          <w:szCs w:val="28"/>
        </w:rPr>
        <w:t xml:space="preserve"> МПа; </w:t>
      </w:r>
    </w:p>
    <w:p w:rsidR="008D018B" w:rsidRDefault="008D018B" w:rsidP="008D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sym w:font="Symbol" w:char="F067"/>
      </w:r>
      <w:r w:rsidRPr="00F769FF">
        <w:rPr>
          <w:rFonts w:ascii="Times New Roman" w:hAnsi="Times New Roman" w:cs="Times New Roman"/>
          <w:sz w:val="28"/>
          <w:szCs w:val="28"/>
        </w:rPr>
        <w:t xml:space="preserve"> – плотность породы, </w:t>
      </w:r>
      <w:r w:rsidRPr="00F769FF">
        <w:rPr>
          <w:rFonts w:ascii="Times New Roman" w:hAnsi="Times New Roman" w:cs="Times New Roman"/>
          <w:sz w:val="28"/>
          <w:szCs w:val="28"/>
        </w:rPr>
        <w:sym w:font="Symbol" w:char="F067"/>
      </w:r>
      <w:r w:rsidRPr="00F769FF">
        <w:rPr>
          <w:rFonts w:ascii="Times New Roman" w:hAnsi="Times New Roman" w:cs="Times New Roman"/>
          <w:sz w:val="28"/>
          <w:szCs w:val="28"/>
        </w:rPr>
        <w:t xml:space="preserve"> =т/м</w:t>
      </w:r>
      <w:r w:rsidRPr="00475E0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769FF">
        <w:rPr>
          <w:rFonts w:ascii="Times New Roman" w:hAnsi="Times New Roman" w:cs="Times New Roman"/>
          <w:sz w:val="28"/>
          <w:szCs w:val="28"/>
        </w:rPr>
        <w:t>.</w:t>
      </w:r>
    </w:p>
    <w:p w:rsidR="008D018B" w:rsidRPr="00F769FF" w:rsidRDefault="008D018B" w:rsidP="008D01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Данная горная порода относится ко </w:t>
      </w:r>
      <w:r w:rsidR="0063439B">
        <w:rPr>
          <w:rFonts w:ascii="Times New Roman" w:hAnsi="Times New Roman" w:cs="Times New Roman"/>
          <w:sz w:val="28"/>
          <w:szCs w:val="28"/>
        </w:rPr>
        <w:t>__</w:t>
      </w:r>
      <w:r w:rsidRPr="00F769FF">
        <w:rPr>
          <w:rFonts w:ascii="Times New Roman" w:hAnsi="Times New Roman" w:cs="Times New Roman"/>
          <w:sz w:val="28"/>
          <w:szCs w:val="28"/>
        </w:rPr>
        <w:t>классу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439B">
        <w:rPr>
          <w:rFonts w:ascii="Times New Roman" w:hAnsi="Times New Roman" w:cs="Times New Roman"/>
          <w:sz w:val="28"/>
          <w:szCs w:val="28"/>
        </w:rPr>
        <w:t>__</w:t>
      </w:r>
      <w:r w:rsidRPr="00F769FF">
        <w:rPr>
          <w:rFonts w:ascii="Times New Roman" w:hAnsi="Times New Roman" w:cs="Times New Roman"/>
          <w:sz w:val="28"/>
          <w:szCs w:val="28"/>
        </w:rPr>
        <w:t xml:space="preserve">категории – </w:t>
      </w:r>
      <w:r w:rsidR="0063439B">
        <w:rPr>
          <w:rFonts w:ascii="Times New Roman" w:hAnsi="Times New Roman" w:cs="Times New Roman"/>
          <w:sz w:val="28"/>
          <w:szCs w:val="28"/>
        </w:rPr>
        <w:t>_________</w:t>
      </w:r>
      <w:r w:rsidRPr="00F769FF">
        <w:rPr>
          <w:rFonts w:ascii="Times New Roman" w:hAnsi="Times New Roman" w:cs="Times New Roman"/>
          <w:sz w:val="28"/>
          <w:szCs w:val="28"/>
        </w:rPr>
        <w:t xml:space="preserve"> буримости.</w:t>
      </w:r>
    </w:p>
    <w:p w:rsidR="008D018B" w:rsidRPr="00F769FF" w:rsidRDefault="008D018B" w:rsidP="00475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Определяем диаметр скважины D, м.:</w:t>
      </w:r>
    </w:p>
    <w:p w:rsidR="008D018B" w:rsidRPr="00F769FF" w:rsidRDefault="008D018B" w:rsidP="00A113DA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m:oMath>
        <m:r>
          <w:rPr>
            <w:rFonts w:ascii="Cambria Math" w:hAnsi="Cambria Math" w:cs="Times New Roman"/>
            <w:sz w:val="28"/>
            <w:szCs w:val="28"/>
          </w:rPr>
          <m:t xml:space="preserve">D </m:t>
        </m:r>
      </m:oMath>
      <w:r w:rsidR="00475E07" w:rsidRPr="00475E07">
        <w:rPr>
          <w:rFonts w:ascii="Times New Roman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</w:rPr>
            </m:ctrlPr>
          </m:fPr>
          <m:num>
            <m:r>
              <w:rPr>
                <w:rFonts w:ascii="Cambria Math" w:hAnsi="Cambria Math" w:cs="Cambria Math"/>
                <w:sz w:val="28"/>
                <w:szCs w:val="28"/>
              </w:rPr>
              <m:t>(</m:t>
            </m:r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Hy</m:t>
            </m:r>
            <m:r>
              <w:rPr>
                <w:rFonts w:ascii="Cambria Math" w:hAnsi="Cambria Math" w:cs="Cambria Math"/>
                <w:sz w:val="28"/>
                <w:szCs w:val="28"/>
              </w:rPr>
              <m:t>•</m:t>
            </m:r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ctg</m:t>
            </m:r>
            <m:r>
              <w:rPr>
                <w:rFonts w:ascii="Cambria Math" w:hAnsi="Cambria Math" w:cs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 w:cs="Cambria Math"/>
                <w:sz w:val="28"/>
                <w:szCs w:val="28"/>
              </w:rPr>
              <m:t>+</m:t>
            </m:r>
            <m:r>
              <w:rPr>
                <w:rFonts w:ascii="Cambria Math" w:hAnsi="Cambria Math" w:cs="Cambria Math"/>
                <w:sz w:val="28"/>
                <w:szCs w:val="28"/>
                <w:lang w:val="en-US"/>
              </w:rPr>
              <m:t>C</m:t>
            </m:r>
            <m:r>
              <w:rPr>
                <w:rFonts w:ascii="Cambria Math" w:hAnsi="Cambria Math" w:cs="Cambria Math"/>
                <w:sz w:val="28"/>
                <w:szCs w:val="28"/>
              </w:rPr>
              <m:t>)√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w:sym w:font="Symbol" w:char="F067"/>
            </m:r>
          </m:num>
          <m:den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30•</m:t>
            </m:r>
            <m:r>
              <w:rPr>
                <w:rFonts w:ascii="Cambria Math" w:hAnsi="Cambria Math" w:cs="Cambria Math"/>
                <w:sz w:val="28"/>
                <w:szCs w:val="28"/>
              </w:rPr>
              <m:t>(3-m</m:t>
            </m:r>
            <m:r>
              <m:rPr>
                <m:sty m:val="p"/>
              </m:rPr>
              <w:rPr>
                <w:rFonts w:ascii="Cambria Math" w:hAnsi="Cambria Math" w:cs="Cambria Math"/>
                <w:sz w:val="28"/>
                <w:szCs w:val="28"/>
              </w:rPr>
              <m:t>)</m:t>
            </m:r>
          </m:den>
        </m:f>
      </m:oMath>
      <w:r w:rsidR="00A113DA">
        <w:rPr>
          <w:rFonts w:ascii="Times New Roman" w:hAnsi="Times New Roman" w:cs="Times New Roman"/>
          <w:sz w:val="28"/>
          <w:szCs w:val="28"/>
        </w:rPr>
        <w:t xml:space="preserve">, </w:t>
      </w:r>
      <w:r w:rsidR="00A113DA" w:rsidRPr="00013A6E">
        <w:rPr>
          <w:rFonts w:ascii="Times New Roman" w:hAnsi="Times New Roman" w:cs="Times New Roman"/>
          <w:sz w:val="28"/>
          <w:szCs w:val="28"/>
        </w:rPr>
        <w:t xml:space="preserve">    </w:t>
      </w:r>
      <w:r w:rsidR="00475E07">
        <w:rPr>
          <w:rFonts w:ascii="Times New Roman" w:hAnsi="Times New Roman" w:cs="Times New Roman"/>
          <w:sz w:val="28"/>
          <w:szCs w:val="28"/>
        </w:rPr>
        <w:t>(</w:t>
      </w:r>
      <w:r w:rsidR="00A113DA">
        <w:rPr>
          <w:rFonts w:ascii="Times New Roman" w:hAnsi="Times New Roman" w:cs="Times New Roman"/>
          <w:sz w:val="28"/>
          <w:szCs w:val="28"/>
        </w:rPr>
        <w:t>1</w:t>
      </w:r>
      <w:r w:rsidR="00475E07">
        <w:rPr>
          <w:rFonts w:ascii="Times New Roman" w:hAnsi="Times New Roman" w:cs="Times New Roman"/>
          <w:sz w:val="28"/>
          <w:szCs w:val="28"/>
        </w:rPr>
        <w:t>.</w:t>
      </w:r>
      <w:r w:rsidR="00A113DA">
        <w:rPr>
          <w:rFonts w:ascii="Times New Roman" w:hAnsi="Times New Roman" w:cs="Times New Roman"/>
          <w:sz w:val="28"/>
          <w:szCs w:val="28"/>
        </w:rPr>
        <w:t>1</w:t>
      </w:r>
      <w:r w:rsidR="00475E07">
        <w:rPr>
          <w:rFonts w:ascii="Times New Roman" w:hAnsi="Times New Roman" w:cs="Times New Roman"/>
          <w:sz w:val="28"/>
          <w:szCs w:val="28"/>
        </w:rPr>
        <w:t>)</w:t>
      </w:r>
      <w:r w:rsidR="00475E07">
        <w:rPr>
          <w:rFonts w:ascii="Times New Roman" w:hAnsi="Times New Roman" w:cs="Times New Roman"/>
          <w:sz w:val="28"/>
          <w:szCs w:val="28"/>
        </w:rPr>
        <w:tab/>
      </w:r>
    </w:p>
    <w:p w:rsidR="00475E07" w:rsidRDefault="00475E07" w:rsidP="00475E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D018B" w:rsidRPr="00F769FF">
        <w:rPr>
          <w:rFonts w:ascii="Times New Roman" w:hAnsi="Times New Roman" w:cs="Times New Roman"/>
          <w:sz w:val="28"/>
          <w:szCs w:val="28"/>
        </w:rPr>
        <w:t>де</w:t>
      </w:r>
      <w:r w:rsidR="008D0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D018B" w:rsidRPr="00475E07">
        <w:rPr>
          <w:rFonts w:ascii="Times New Roman" w:hAnsi="Times New Roman" w:cs="Times New Roman"/>
          <w:i/>
          <w:sz w:val="28"/>
          <w:szCs w:val="28"/>
        </w:rPr>
        <w:t>Н</w:t>
      </w:r>
      <w:r w:rsidR="008D018B" w:rsidRPr="00475E07">
        <w:rPr>
          <w:rFonts w:ascii="Times New Roman" w:hAnsi="Times New Roman" w:cs="Times New Roman"/>
          <w:i/>
          <w:sz w:val="28"/>
          <w:szCs w:val="28"/>
          <w:vertAlign w:val="subscript"/>
        </w:rPr>
        <w:t>у</w:t>
      </w:r>
      <w:r w:rsidR="008D018B" w:rsidRPr="00F769FF">
        <w:rPr>
          <w:rFonts w:ascii="Times New Roman" w:hAnsi="Times New Roman" w:cs="Times New Roman"/>
          <w:sz w:val="28"/>
          <w:szCs w:val="28"/>
        </w:rPr>
        <w:t xml:space="preserve">– высота уступа, Ну = м; </w:t>
      </w:r>
    </w:p>
    <w:p w:rsidR="00475E07" w:rsidRDefault="008D018B" w:rsidP="00475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sym w:font="Symbol" w:char="F061"/>
      </w:r>
      <w:r w:rsidRPr="00F769FF">
        <w:rPr>
          <w:rFonts w:ascii="Times New Roman" w:hAnsi="Times New Roman" w:cs="Times New Roman"/>
          <w:sz w:val="28"/>
          <w:szCs w:val="28"/>
        </w:rPr>
        <w:t>– угол откоса уступа,</w:t>
      </w:r>
      <w:r w:rsidRPr="00F769FF">
        <w:rPr>
          <w:rFonts w:ascii="Times New Roman" w:hAnsi="Times New Roman" w:cs="Times New Roman"/>
          <w:sz w:val="28"/>
          <w:szCs w:val="28"/>
        </w:rPr>
        <w:sym w:font="Symbol" w:char="F061"/>
      </w:r>
      <w:r w:rsidR="00475E07">
        <w:rPr>
          <w:rFonts w:ascii="Times New Roman" w:hAnsi="Times New Roman" w:cs="Times New Roman"/>
          <w:sz w:val="28"/>
          <w:szCs w:val="28"/>
        </w:rPr>
        <w:t>=</w:t>
      </w:r>
      <w:r w:rsidRPr="00F769FF">
        <w:rPr>
          <w:rFonts w:ascii="Times New Roman" w:hAnsi="Times New Roman" w:cs="Times New Roman"/>
          <w:sz w:val="28"/>
          <w:szCs w:val="28"/>
        </w:rPr>
        <w:t xml:space="preserve"> град;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5E07" w:rsidRDefault="008D018B" w:rsidP="00475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с – безопасное расстояние от скважины до бровки уступа, с= м;</w:t>
      </w:r>
    </w:p>
    <w:p w:rsidR="00475E07" w:rsidRDefault="008D018B" w:rsidP="00475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sym w:font="Symbol" w:char="F067"/>
      </w:r>
      <w:r w:rsidRPr="00F769FF">
        <w:rPr>
          <w:rFonts w:ascii="Times New Roman" w:hAnsi="Times New Roman" w:cs="Times New Roman"/>
          <w:sz w:val="28"/>
          <w:szCs w:val="28"/>
        </w:rPr>
        <w:t xml:space="preserve"> – плотность породы,</w:t>
      </w:r>
      <w:r w:rsidRPr="00F769FF">
        <w:rPr>
          <w:rFonts w:ascii="Times New Roman" w:hAnsi="Times New Roman" w:cs="Times New Roman"/>
          <w:sz w:val="28"/>
          <w:szCs w:val="28"/>
        </w:rPr>
        <w:sym w:font="Symbol" w:char="F067"/>
      </w:r>
      <w:r w:rsidRPr="00F769FF">
        <w:rPr>
          <w:rFonts w:ascii="Times New Roman" w:hAnsi="Times New Roman" w:cs="Times New Roman"/>
          <w:sz w:val="28"/>
          <w:szCs w:val="28"/>
        </w:rPr>
        <w:t>= т/м</w:t>
      </w:r>
      <w:r w:rsidRPr="00475E0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769FF">
        <w:rPr>
          <w:rFonts w:ascii="Times New Roman" w:hAnsi="Times New Roman" w:cs="Times New Roman"/>
          <w:sz w:val="28"/>
          <w:szCs w:val="28"/>
        </w:rPr>
        <w:t>;</w:t>
      </w:r>
    </w:p>
    <w:p w:rsidR="008D018B" w:rsidRDefault="008D018B" w:rsidP="00475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m– коэффициент сближения скважин, m=.</w:t>
      </w:r>
    </w:p>
    <w:p w:rsidR="003B5279" w:rsidRPr="00475E07" w:rsidRDefault="00A113DA" w:rsidP="00A113DA">
      <w:pPr>
        <w:pStyle w:val="2"/>
        <w:ind w:firstLine="0"/>
      </w:pPr>
      <w:bookmarkStart w:id="6" w:name="_Toc7983163"/>
      <w:r w:rsidRPr="00A113DA">
        <w:t>1</w:t>
      </w:r>
      <w:r w:rsidR="003B5279">
        <w:t>.2 Выбор способа бурения карьера и вида бурового оборудования</w:t>
      </w:r>
      <w:bookmarkEnd w:id="6"/>
      <w:r w:rsidR="003C3AC5">
        <w:t xml:space="preserve"> </w:t>
      </w:r>
    </w:p>
    <w:p w:rsidR="0060006A" w:rsidRDefault="007F0AE4" w:rsidP="007F0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На основании характеристик</w:t>
      </w:r>
      <w:r>
        <w:rPr>
          <w:rFonts w:ascii="Times New Roman" w:hAnsi="Times New Roman" w:cs="Times New Roman"/>
          <w:sz w:val="28"/>
          <w:szCs w:val="28"/>
        </w:rPr>
        <w:t>и буримой</w:t>
      </w:r>
      <w:r w:rsidRPr="00F769FF">
        <w:rPr>
          <w:rFonts w:ascii="Times New Roman" w:hAnsi="Times New Roman" w:cs="Times New Roman"/>
          <w:sz w:val="28"/>
          <w:szCs w:val="28"/>
        </w:rPr>
        <w:t xml:space="preserve"> пород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769FF">
        <w:rPr>
          <w:rFonts w:ascii="Times New Roman" w:hAnsi="Times New Roman" w:cs="Times New Roman"/>
          <w:sz w:val="28"/>
          <w:szCs w:val="28"/>
        </w:rPr>
        <w:t xml:space="preserve">, высоты уступа и принятого диаметра скважин выбираем тип бурового станка и бурового инструмента. Для бурения пород данного типа по своим техническим характеристикам </w:t>
      </w:r>
      <w:r w:rsidR="00A113DA">
        <w:rPr>
          <w:rFonts w:ascii="Times New Roman" w:hAnsi="Times New Roman" w:cs="Times New Roman"/>
          <w:sz w:val="28"/>
          <w:szCs w:val="28"/>
        </w:rPr>
        <w:t>принимаем</w:t>
      </w:r>
      <w:r w:rsidRPr="00F769FF">
        <w:rPr>
          <w:rFonts w:ascii="Times New Roman" w:hAnsi="Times New Roman" w:cs="Times New Roman"/>
          <w:sz w:val="28"/>
          <w:szCs w:val="28"/>
        </w:rPr>
        <w:t xml:space="preserve"> буровой станок </w:t>
      </w:r>
      <w:r w:rsidR="003B5279">
        <w:rPr>
          <w:rFonts w:ascii="Times New Roman" w:hAnsi="Times New Roman" w:cs="Times New Roman"/>
          <w:sz w:val="28"/>
          <w:szCs w:val="28"/>
        </w:rPr>
        <w:t xml:space="preserve"> </w:t>
      </w:r>
      <w:r w:rsidR="00A113DA">
        <w:rPr>
          <w:rFonts w:ascii="Times New Roman" w:hAnsi="Times New Roman" w:cs="Times New Roman"/>
          <w:sz w:val="28"/>
          <w:szCs w:val="28"/>
        </w:rPr>
        <w:t>__________</w:t>
      </w:r>
      <w:r w:rsidR="003B5279">
        <w:rPr>
          <w:rFonts w:ascii="Times New Roman" w:hAnsi="Times New Roman" w:cs="Times New Roman"/>
          <w:sz w:val="28"/>
          <w:szCs w:val="28"/>
        </w:rPr>
        <w:t xml:space="preserve">бурения </w:t>
      </w:r>
      <w:r w:rsidR="00267AA3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Pr="00F769FF">
        <w:rPr>
          <w:rFonts w:ascii="Times New Roman" w:hAnsi="Times New Roman" w:cs="Times New Roman"/>
          <w:sz w:val="28"/>
          <w:szCs w:val="28"/>
        </w:rPr>
        <w:t xml:space="preserve">, предназначенный для бурения </w:t>
      </w:r>
      <w:r>
        <w:rPr>
          <w:rFonts w:ascii="Times New Roman" w:hAnsi="Times New Roman" w:cs="Times New Roman"/>
          <w:sz w:val="28"/>
          <w:szCs w:val="28"/>
        </w:rPr>
        <w:t xml:space="preserve">взрывных скважин на открытых горных выработках </w:t>
      </w:r>
      <w:r w:rsidR="00267AA3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 xml:space="preserve"> породах </w:t>
      </w:r>
      <w:r w:rsidRPr="00F769FF">
        <w:rPr>
          <w:rFonts w:ascii="Times New Roman" w:hAnsi="Times New Roman" w:cs="Times New Roman"/>
          <w:sz w:val="28"/>
          <w:szCs w:val="28"/>
        </w:rPr>
        <w:t xml:space="preserve">с коэффициентом крепости </w:t>
      </w:r>
      <w:r w:rsidR="00267AA3">
        <w:rPr>
          <w:rFonts w:ascii="Times New Roman" w:hAnsi="Times New Roman" w:cs="Times New Roman"/>
          <w:sz w:val="28"/>
          <w:szCs w:val="28"/>
        </w:rPr>
        <w:t>____</w:t>
      </w:r>
      <w:r w:rsidRPr="00F769FF">
        <w:rPr>
          <w:rFonts w:ascii="Times New Roman" w:hAnsi="Times New Roman" w:cs="Times New Roman"/>
          <w:sz w:val="28"/>
          <w:szCs w:val="28"/>
        </w:rPr>
        <w:t xml:space="preserve"> по шкале профессора М.М. Протодьяконова. </w:t>
      </w:r>
      <w:r w:rsidR="00267AA3">
        <w:rPr>
          <w:rFonts w:ascii="Times New Roman" w:hAnsi="Times New Roman" w:cs="Times New Roman"/>
          <w:sz w:val="28"/>
          <w:szCs w:val="28"/>
        </w:rPr>
        <w:t>Указать способ о</w:t>
      </w:r>
      <w:r w:rsidRPr="00F769FF">
        <w:rPr>
          <w:rFonts w:ascii="Times New Roman" w:hAnsi="Times New Roman" w:cs="Times New Roman"/>
          <w:sz w:val="28"/>
          <w:szCs w:val="28"/>
        </w:rPr>
        <w:t>чистк</w:t>
      </w:r>
      <w:r w:rsidR="00267AA3">
        <w:rPr>
          <w:rFonts w:ascii="Times New Roman" w:hAnsi="Times New Roman" w:cs="Times New Roman"/>
          <w:sz w:val="28"/>
          <w:szCs w:val="28"/>
        </w:rPr>
        <w:t>и</w:t>
      </w:r>
      <w:r w:rsidRPr="00F769FF">
        <w:rPr>
          <w:rFonts w:ascii="Times New Roman" w:hAnsi="Times New Roman" w:cs="Times New Roman"/>
          <w:sz w:val="28"/>
          <w:szCs w:val="28"/>
        </w:rPr>
        <w:t xml:space="preserve"> скважин</w:t>
      </w:r>
      <w:r w:rsidR="00267AA3">
        <w:rPr>
          <w:rFonts w:ascii="Times New Roman" w:hAnsi="Times New Roman" w:cs="Times New Roman"/>
          <w:sz w:val="28"/>
          <w:szCs w:val="28"/>
        </w:rPr>
        <w:t>.</w:t>
      </w:r>
      <w:r w:rsidR="002676AD">
        <w:rPr>
          <w:rFonts w:ascii="Times New Roman" w:hAnsi="Times New Roman" w:cs="Times New Roman"/>
          <w:sz w:val="28"/>
          <w:szCs w:val="28"/>
        </w:rPr>
        <w:t xml:space="preserve"> </w:t>
      </w:r>
      <w:r w:rsidRPr="00F769FF">
        <w:rPr>
          <w:rFonts w:ascii="Times New Roman" w:hAnsi="Times New Roman" w:cs="Times New Roman"/>
          <w:sz w:val="28"/>
          <w:szCs w:val="28"/>
        </w:rPr>
        <w:t>Ходова</w:t>
      </w:r>
      <w:r w:rsidR="002676AD">
        <w:rPr>
          <w:rFonts w:ascii="Times New Roman" w:hAnsi="Times New Roman" w:cs="Times New Roman"/>
          <w:sz w:val="28"/>
          <w:szCs w:val="28"/>
        </w:rPr>
        <w:t xml:space="preserve">я часть станка </w:t>
      </w:r>
      <w:r w:rsidR="00267AA3">
        <w:rPr>
          <w:rFonts w:ascii="Times New Roman" w:hAnsi="Times New Roman" w:cs="Times New Roman"/>
          <w:sz w:val="28"/>
          <w:szCs w:val="28"/>
        </w:rPr>
        <w:t>указать</w:t>
      </w:r>
      <w:r w:rsidR="002676AD">
        <w:rPr>
          <w:rFonts w:ascii="Times New Roman" w:hAnsi="Times New Roman" w:cs="Times New Roman"/>
          <w:sz w:val="28"/>
          <w:szCs w:val="28"/>
        </w:rPr>
        <w:t xml:space="preserve">. </w:t>
      </w:r>
      <w:r w:rsidRPr="00F769FF">
        <w:rPr>
          <w:rFonts w:ascii="Times New Roman" w:hAnsi="Times New Roman" w:cs="Times New Roman"/>
          <w:sz w:val="28"/>
          <w:szCs w:val="28"/>
        </w:rPr>
        <w:t xml:space="preserve">Станок изготовлен для бурения скважин диаметром </w:t>
      </w:r>
      <w:r w:rsidR="00267AA3">
        <w:rPr>
          <w:rFonts w:ascii="Times New Roman" w:hAnsi="Times New Roman" w:cs="Times New Roman"/>
          <w:sz w:val="28"/>
          <w:szCs w:val="28"/>
        </w:rPr>
        <w:t>____</w:t>
      </w:r>
      <w:r w:rsidRPr="00F769FF">
        <w:rPr>
          <w:rFonts w:ascii="Times New Roman" w:hAnsi="Times New Roman" w:cs="Times New Roman"/>
          <w:sz w:val="28"/>
          <w:szCs w:val="28"/>
        </w:rPr>
        <w:t>мм</w:t>
      </w:r>
      <w:r w:rsidR="002676A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0AE4" w:rsidRDefault="007F0AE4" w:rsidP="007F0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Техническая характеристика бурового станка </w:t>
      </w:r>
      <w:r w:rsidR="0060006A">
        <w:rPr>
          <w:rFonts w:ascii="Times New Roman" w:hAnsi="Times New Roman" w:cs="Times New Roman"/>
          <w:sz w:val="28"/>
          <w:szCs w:val="28"/>
        </w:rPr>
        <w:t xml:space="preserve"> </w:t>
      </w:r>
      <w:r w:rsidR="00267AA3">
        <w:rPr>
          <w:rFonts w:ascii="Times New Roman" w:hAnsi="Times New Roman" w:cs="Times New Roman"/>
          <w:sz w:val="28"/>
          <w:szCs w:val="28"/>
        </w:rPr>
        <w:t>__________</w:t>
      </w:r>
      <w:r w:rsidR="0060006A">
        <w:rPr>
          <w:rFonts w:ascii="Times New Roman" w:hAnsi="Times New Roman" w:cs="Times New Roman"/>
          <w:sz w:val="28"/>
          <w:szCs w:val="28"/>
        </w:rPr>
        <w:t xml:space="preserve"> </w:t>
      </w:r>
      <w:r w:rsidRPr="00F769FF">
        <w:rPr>
          <w:rFonts w:ascii="Times New Roman" w:hAnsi="Times New Roman" w:cs="Times New Roman"/>
          <w:sz w:val="28"/>
          <w:szCs w:val="28"/>
        </w:rPr>
        <w:t xml:space="preserve">приведена в </w:t>
      </w:r>
      <w:r w:rsidR="000A3E97">
        <w:rPr>
          <w:rFonts w:ascii="Times New Roman" w:hAnsi="Times New Roman" w:cs="Times New Roman"/>
          <w:sz w:val="28"/>
          <w:szCs w:val="28"/>
        </w:rPr>
        <w:t>табл</w:t>
      </w:r>
      <w:r w:rsidR="00022C8E">
        <w:rPr>
          <w:rFonts w:ascii="Times New Roman" w:hAnsi="Times New Roman" w:cs="Times New Roman"/>
          <w:sz w:val="28"/>
          <w:szCs w:val="28"/>
        </w:rPr>
        <w:t>.</w:t>
      </w:r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="00267AA3">
        <w:rPr>
          <w:rFonts w:ascii="Times New Roman" w:hAnsi="Times New Roman" w:cs="Times New Roman"/>
          <w:sz w:val="28"/>
          <w:szCs w:val="28"/>
        </w:rPr>
        <w:t>1.</w:t>
      </w:r>
      <w:r w:rsidR="002676AD">
        <w:rPr>
          <w:rFonts w:ascii="Times New Roman" w:hAnsi="Times New Roman" w:cs="Times New Roman"/>
          <w:sz w:val="28"/>
          <w:szCs w:val="28"/>
        </w:rPr>
        <w:t>1.</w:t>
      </w:r>
    </w:p>
    <w:p w:rsidR="00267AA3" w:rsidRDefault="0060006A" w:rsidP="00267A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67AA3">
        <w:rPr>
          <w:rFonts w:ascii="Times New Roman" w:hAnsi="Times New Roman" w:cs="Times New Roman"/>
          <w:sz w:val="28"/>
          <w:szCs w:val="28"/>
        </w:rPr>
        <w:t>1.1.</w:t>
      </w:r>
    </w:p>
    <w:p w:rsidR="0060006A" w:rsidRPr="00F769FF" w:rsidRDefault="0060006A" w:rsidP="00267A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Техническая характеристика бурового станка </w:t>
      </w:r>
      <w:r w:rsidR="00267AA3">
        <w:rPr>
          <w:rFonts w:ascii="Times New Roman" w:hAnsi="Times New Roman" w:cs="Times New Roman"/>
          <w:sz w:val="28"/>
          <w:szCs w:val="28"/>
        </w:rPr>
        <w:t>____________</w:t>
      </w:r>
    </w:p>
    <w:tbl>
      <w:tblPr>
        <w:tblStyle w:val="ab"/>
        <w:tblW w:w="4944" w:type="pct"/>
        <w:tblLook w:val="04A0" w:firstRow="1" w:lastRow="0" w:firstColumn="1" w:lastColumn="0" w:noHBand="0" w:noVBand="1"/>
      </w:tblPr>
      <w:tblGrid>
        <w:gridCol w:w="6209"/>
        <w:gridCol w:w="3311"/>
      </w:tblGrid>
      <w:tr w:rsidR="002676AD" w:rsidRPr="00F769FF" w:rsidTr="004009FC">
        <w:tc>
          <w:tcPr>
            <w:tcW w:w="3261" w:type="pct"/>
            <w:vAlign w:val="center"/>
            <w:hideMark/>
          </w:tcPr>
          <w:p w:rsidR="002676AD" w:rsidRPr="002676AD" w:rsidRDefault="0060006A" w:rsidP="0040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Диаметр скважины, мм</w:t>
            </w:r>
          </w:p>
        </w:tc>
        <w:tc>
          <w:tcPr>
            <w:tcW w:w="1739" w:type="pct"/>
            <w:vAlign w:val="center"/>
            <w:hideMark/>
          </w:tcPr>
          <w:p w:rsidR="002676AD" w:rsidRPr="002676AD" w:rsidRDefault="002676AD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6AD" w:rsidRPr="00F769FF" w:rsidTr="004009FC">
        <w:tc>
          <w:tcPr>
            <w:tcW w:w="3261" w:type="pct"/>
            <w:vAlign w:val="center"/>
            <w:hideMark/>
          </w:tcPr>
          <w:p w:rsidR="002676AD" w:rsidRPr="002676AD" w:rsidRDefault="002676AD" w:rsidP="0040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6AD">
              <w:rPr>
                <w:rFonts w:ascii="Times New Roman" w:hAnsi="Times New Roman" w:cs="Times New Roman"/>
                <w:sz w:val="28"/>
                <w:szCs w:val="28"/>
              </w:rPr>
              <w:t>Глубина бурения вертикальных скважин, м</w:t>
            </w:r>
          </w:p>
        </w:tc>
        <w:tc>
          <w:tcPr>
            <w:tcW w:w="1739" w:type="pct"/>
            <w:vAlign w:val="center"/>
            <w:hideMark/>
          </w:tcPr>
          <w:p w:rsidR="002676AD" w:rsidRPr="002676AD" w:rsidRDefault="002676AD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6AD" w:rsidRPr="00F769FF" w:rsidTr="004009FC">
        <w:tc>
          <w:tcPr>
            <w:tcW w:w="3261" w:type="pct"/>
            <w:vAlign w:val="center"/>
            <w:hideMark/>
          </w:tcPr>
          <w:p w:rsidR="002676AD" w:rsidRPr="002676AD" w:rsidRDefault="002676AD" w:rsidP="0040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6AD">
              <w:rPr>
                <w:rFonts w:ascii="Times New Roman" w:hAnsi="Times New Roman" w:cs="Times New Roman"/>
                <w:sz w:val="28"/>
                <w:szCs w:val="28"/>
              </w:rPr>
              <w:t>Угол наклона скважины к вертикали, град</w:t>
            </w:r>
          </w:p>
        </w:tc>
        <w:tc>
          <w:tcPr>
            <w:tcW w:w="1739" w:type="pct"/>
            <w:vAlign w:val="center"/>
            <w:hideMark/>
          </w:tcPr>
          <w:p w:rsidR="002676AD" w:rsidRPr="002676AD" w:rsidRDefault="002676AD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6AD" w:rsidRPr="00F769FF" w:rsidTr="004009FC">
        <w:tc>
          <w:tcPr>
            <w:tcW w:w="3261" w:type="pct"/>
            <w:vAlign w:val="center"/>
            <w:hideMark/>
          </w:tcPr>
          <w:p w:rsidR="002676AD" w:rsidRPr="002676AD" w:rsidRDefault="0060006A" w:rsidP="0040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подачи бурового инструмента, м</w:t>
            </w:r>
          </w:p>
        </w:tc>
        <w:tc>
          <w:tcPr>
            <w:tcW w:w="1739" w:type="pct"/>
            <w:vAlign w:val="center"/>
            <w:hideMark/>
          </w:tcPr>
          <w:p w:rsidR="002676AD" w:rsidRPr="002676AD" w:rsidRDefault="002676AD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6AD" w:rsidRPr="00F769FF" w:rsidTr="004009FC">
        <w:tc>
          <w:tcPr>
            <w:tcW w:w="3261" w:type="pct"/>
            <w:vAlign w:val="center"/>
            <w:hideMark/>
          </w:tcPr>
          <w:p w:rsidR="002676AD" w:rsidRPr="002676AD" w:rsidRDefault="00645162" w:rsidP="0040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Верхний предел усилия</w:t>
            </w:r>
            <w:r w:rsidR="002676AD" w:rsidRPr="002676AD">
              <w:rPr>
                <w:rFonts w:ascii="Times New Roman" w:hAnsi="Times New Roman" w:cs="Times New Roman"/>
                <w:sz w:val="28"/>
                <w:szCs w:val="28"/>
              </w:rPr>
              <w:t xml:space="preserve"> подачи, кН</w:t>
            </w:r>
          </w:p>
        </w:tc>
        <w:tc>
          <w:tcPr>
            <w:tcW w:w="1739" w:type="pct"/>
            <w:vAlign w:val="center"/>
            <w:hideMark/>
          </w:tcPr>
          <w:p w:rsidR="002676AD" w:rsidRPr="002676AD" w:rsidRDefault="002676AD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6AD" w:rsidRPr="00F769FF" w:rsidTr="004009FC">
        <w:tc>
          <w:tcPr>
            <w:tcW w:w="3261" w:type="pct"/>
            <w:vAlign w:val="center"/>
            <w:hideMark/>
          </w:tcPr>
          <w:p w:rsidR="002676AD" w:rsidRPr="002676AD" w:rsidRDefault="002676AD" w:rsidP="0040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6AD">
              <w:rPr>
                <w:rFonts w:ascii="Times New Roman" w:hAnsi="Times New Roman" w:cs="Times New Roman"/>
                <w:sz w:val="28"/>
                <w:szCs w:val="28"/>
              </w:rPr>
              <w:t>Скорость передвижения, км/ч</w:t>
            </w:r>
          </w:p>
        </w:tc>
        <w:tc>
          <w:tcPr>
            <w:tcW w:w="1739" w:type="pct"/>
            <w:vAlign w:val="center"/>
            <w:hideMark/>
          </w:tcPr>
          <w:p w:rsidR="002676AD" w:rsidRPr="002676AD" w:rsidRDefault="002676AD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6AD" w:rsidRPr="00F769FF" w:rsidTr="004009FC">
        <w:tc>
          <w:tcPr>
            <w:tcW w:w="3261" w:type="pct"/>
            <w:vAlign w:val="center"/>
            <w:hideMark/>
          </w:tcPr>
          <w:p w:rsidR="002676AD" w:rsidRPr="002676AD" w:rsidRDefault="002676AD" w:rsidP="0040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6AD">
              <w:rPr>
                <w:rFonts w:ascii="Times New Roman" w:hAnsi="Times New Roman" w:cs="Times New Roman"/>
                <w:sz w:val="28"/>
                <w:szCs w:val="28"/>
              </w:rPr>
              <w:t>Преодолеваемый уклон, град.</w:t>
            </w:r>
          </w:p>
        </w:tc>
        <w:tc>
          <w:tcPr>
            <w:tcW w:w="1739" w:type="pct"/>
            <w:vAlign w:val="center"/>
            <w:hideMark/>
          </w:tcPr>
          <w:p w:rsidR="002676AD" w:rsidRPr="002676AD" w:rsidRDefault="002676AD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6AD" w:rsidRPr="00F769FF" w:rsidTr="00022C8E">
        <w:tc>
          <w:tcPr>
            <w:tcW w:w="3261" w:type="pct"/>
            <w:vAlign w:val="center"/>
            <w:hideMark/>
          </w:tcPr>
          <w:p w:rsidR="002676AD" w:rsidRPr="002676AD" w:rsidRDefault="002676AD" w:rsidP="0040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6AD">
              <w:rPr>
                <w:rFonts w:ascii="Times New Roman" w:hAnsi="Times New Roman" w:cs="Times New Roman"/>
                <w:sz w:val="28"/>
                <w:szCs w:val="28"/>
              </w:rPr>
              <w:t xml:space="preserve">Габаритные размеры </w:t>
            </w:r>
            <w:r w:rsidR="0060006A">
              <w:rPr>
                <w:rFonts w:ascii="Times New Roman" w:hAnsi="Times New Roman" w:cs="Times New Roman"/>
                <w:sz w:val="28"/>
                <w:szCs w:val="28"/>
              </w:rPr>
              <w:t>с поднятой мачтой</w:t>
            </w:r>
            <w:r w:rsidRPr="002676AD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1739" w:type="pct"/>
            <w:vAlign w:val="center"/>
          </w:tcPr>
          <w:p w:rsidR="002676AD" w:rsidRPr="002676AD" w:rsidRDefault="002676AD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6AD" w:rsidRPr="00F769FF" w:rsidTr="00022C8E">
        <w:tc>
          <w:tcPr>
            <w:tcW w:w="3261" w:type="pct"/>
            <w:vAlign w:val="center"/>
            <w:hideMark/>
          </w:tcPr>
          <w:p w:rsidR="002676AD" w:rsidRPr="002676AD" w:rsidRDefault="002676AD" w:rsidP="0040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6AD">
              <w:rPr>
                <w:rFonts w:ascii="Times New Roman" w:hAnsi="Times New Roman" w:cs="Times New Roman"/>
                <w:sz w:val="28"/>
                <w:szCs w:val="28"/>
              </w:rPr>
              <w:t xml:space="preserve">Габаритные размеры </w:t>
            </w:r>
            <w:r w:rsidR="0060006A">
              <w:rPr>
                <w:rFonts w:ascii="Times New Roman" w:hAnsi="Times New Roman" w:cs="Times New Roman"/>
                <w:sz w:val="28"/>
                <w:szCs w:val="28"/>
              </w:rPr>
              <w:t>с опущенной мачтой</w:t>
            </w:r>
            <w:r w:rsidRPr="002676AD">
              <w:rPr>
                <w:rFonts w:ascii="Times New Roman" w:hAnsi="Times New Roman" w:cs="Times New Roman"/>
                <w:sz w:val="28"/>
                <w:szCs w:val="28"/>
              </w:rPr>
              <w:t>, мм</w:t>
            </w:r>
          </w:p>
        </w:tc>
        <w:tc>
          <w:tcPr>
            <w:tcW w:w="1739" w:type="pct"/>
            <w:vAlign w:val="center"/>
          </w:tcPr>
          <w:p w:rsidR="002676AD" w:rsidRPr="002676AD" w:rsidRDefault="002676AD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76AD" w:rsidRPr="00F769FF" w:rsidTr="004009FC">
        <w:tc>
          <w:tcPr>
            <w:tcW w:w="3261" w:type="pct"/>
            <w:vAlign w:val="center"/>
            <w:hideMark/>
          </w:tcPr>
          <w:p w:rsidR="002676AD" w:rsidRPr="002676AD" w:rsidRDefault="002676AD" w:rsidP="004009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76AD">
              <w:rPr>
                <w:rFonts w:ascii="Times New Roman" w:hAnsi="Times New Roman" w:cs="Times New Roman"/>
                <w:sz w:val="28"/>
                <w:szCs w:val="28"/>
              </w:rPr>
              <w:t>Масса</w:t>
            </w:r>
            <w:r w:rsidR="0060006A">
              <w:rPr>
                <w:rFonts w:ascii="Times New Roman" w:hAnsi="Times New Roman" w:cs="Times New Roman"/>
                <w:sz w:val="28"/>
                <w:szCs w:val="28"/>
              </w:rPr>
              <w:t xml:space="preserve"> бурового</w:t>
            </w:r>
            <w:r w:rsidRPr="002676AD">
              <w:rPr>
                <w:rFonts w:ascii="Times New Roman" w:hAnsi="Times New Roman" w:cs="Times New Roman"/>
                <w:sz w:val="28"/>
                <w:szCs w:val="28"/>
              </w:rPr>
              <w:t xml:space="preserve"> станка, кг</w:t>
            </w:r>
          </w:p>
        </w:tc>
        <w:tc>
          <w:tcPr>
            <w:tcW w:w="1739" w:type="pct"/>
            <w:vAlign w:val="center"/>
            <w:hideMark/>
          </w:tcPr>
          <w:p w:rsidR="002676AD" w:rsidRPr="002676AD" w:rsidRDefault="002676AD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642D" w:rsidRDefault="0053642D" w:rsidP="0053642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p w:rsidR="003C3AC5" w:rsidRDefault="00022C8E" w:rsidP="00DC2814">
      <w:pPr>
        <w:pStyle w:val="2"/>
      </w:pPr>
      <w:bookmarkStart w:id="7" w:name="_Toc7983164"/>
      <w:r>
        <w:t>1</w:t>
      </w:r>
      <w:r w:rsidR="003C3AC5">
        <w:t xml:space="preserve">.3 </w:t>
      </w:r>
      <w:bookmarkStart w:id="8" w:name="_Toc468907763"/>
      <w:r w:rsidR="00DC2814" w:rsidRPr="00F769FF">
        <w:t>Выбор типа ВВ и средств инициирования</w:t>
      </w:r>
      <w:bookmarkEnd w:id="7"/>
      <w:bookmarkEnd w:id="8"/>
    </w:p>
    <w:p w:rsidR="000A3E97" w:rsidRDefault="00013A6E" w:rsidP="000A3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выборе типа ВВ и средств инициирования учитывается крепость горных пород, степень трещиноватости и обводненности пород. Указывается  в каких условиях применяется ВВ, и определяется вид заряжания  скважин  </w:t>
      </w:r>
      <w:r w:rsidRPr="00F769FF">
        <w:rPr>
          <w:rFonts w:ascii="Times New Roman" w:hAnsi="Times New Roman" w:cs="Times New Roman"/>
          <w:sz w:val="28"/>
          <w:szCs w:val="28"/>
        </w:rPr>
        <w:t>ручно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769FF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F769FF">
        <w:rPr>
          <w:rFonts w:ascii="Times New Roman" w:hAnsi="Times New Roman" w:cs="Times New Roman"/>
          <w:sz w:val="28"/>
          <w:szCs w:val="28"/>
        </w:rPr>
        <w:t xml:space="preserve"> механизированно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F769FF">
        <w:rPr>
          <w:rFonts w:ascii="Times New Roman" w:hAnsi="Times New Roman" w:cs="Times New Roman"/>
          <w:sz w:val="28"/>
          <w:szCs w:val="28"/>
        </w:rPr>
        <w:t xml:space="preserve"> заряжани</w:t>
      </w:r>
      <w:r>
        <w:rPr>
          <w:rFonts w:ascii="Times New Roman" w:hAnsi="Times New Roman" w:cs="Times New Roman"/>
          <w:sz w:val="28"/>
          <w:szCs w:val="28"/>
        </w:rPr>
        <w:t>е, приводятся о</w:t>
      </w:r>
      <w:r w:rsidR="000A3E97" w:rsidRPr="00F769FF">
        <w:rPr>
          <w:rFonts w:ascii="Times New Roman" w:hAnsi="Times New Roman" w:cs="Times New Roman"/>
          <w:sz w:val="28"/>
          <w:szCs w:val="28"/>
        </w:rPr>
        <w:t xml:space="preserve">сновные физико-химические и взрывчатые характеристики </w:t>
      </w:r>
      <w:r>
        <w:rPr>
          <w:rFonts w:ascii="Times New Roman" w:hAnsi="Times New Roman" w:cs="Times New Roman"/>
          <w:sz w:val="28"/>
          <w:szCs w:val="28"/>
        </w:rPr>
        <w:t xml:space="preserve">выбранного типа ВВ, который представляется в таблице </w:t>
      </w:r>
      <w:r w:rsidR="008E307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013A6E" w:rsidRDefault="008E3078" w:rsidP="00013A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F769FF">
        <w:rPr>
          <w:rFonts w:ascii="Times New Roman" w:hAnsi="Times New Roman" w:cs="Times New Roman"/>
          <w:sz w:val="28"/>
          <w:szCs w:val="28"/>
        </w:rPr>
        <w:t>3.</w:t>
      </w:r>
      <w:r w:rsidR="001B33DE" w:rsidRPr="00F769FF">
        <w:rPr>
          <w:rFonts w:ascii="Times New Roman" w:hAnsi="Times New Roman" w:cs="Times New Roman"/>
          <w:sz w:val="28"/>
          <w:szCs w:val="28"/>
        </w:rPr>
        <w:fldChar w:fldCharType="begin"/>
      </w:r>
      <w:r w:rsidRPr="00F769FF">
        <w:rPr>
          <w:rFonts w:ascii="Times New Roman" w:hAnsi="Times New Roman" w:cs="Times New Roman"/>
          <w:sz w:val="28"/>
          <w:szCs w:val="28"/>
        </w:rPr>
        <w:instrText xml:space="preserve"> SEQ Таблица_3. \* ARABIC </w:instrText>
      </w:r>
      <w:r w:rsidR="001B33DE" w:rsidRPr="00F769FF">
        <w:rPr>
          <w:rFonts w:ascii="Times New Roman" w:hAnsi="Times New Roman" w:cs="Times New Roman"/>
          <w:sz w:val="28"/>
          <w:szCs w:val="28"/>
        </w:rPr>
        <w:fldChar w:fldCharType="separate"/>
      </w:r>
      <w:r w:rsidR="00C76918">
        <w:rPr>
          <w:rFonts w:ascii="Times New Roman" w:hAnsi="Times New Roman" w:cs="Times New Roman"/>
          <w:noProof/>
          <w:sz w:val="28"/>
          <w:szCs w:val="28"/>
        </w:rPr>
        <w:t>1</w:t>
      </w:r>
      <w:r w:rsidR="001B33DE" w:rsidRPr="00F769FF">
        <w:rPr>
          <w:rFonts w:ascii="Times New Roman" w:hAnsi="Times New Roman" w:cs="Times New Roman"/>
          <w:sz w:val="28"/>
          <w:szCs w:val="28"/>
        </w:rPr>
        <w:fldChar w:fldCharType="end"/>
      </w:r>
    </w:p>
    <w:p w:rsidR="008E3078" w:rsidRPr="00F769FF" w:rsidRDefault="008E3078" w:rsidP="00013A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9FF">
        <w:rPr>
          <w:rFonts w:ascii="Times New Roman" w:hAnsi="Times New Roman" w:cs="Times New Roman"/>
          <w:sz w:val="28"/>
          <w:szCs w:val="28"/>
        </w:rPr>
        <w:t>Физико-химические и взрывчатые характеристики ВВ</w:t>
      </w:r>
      <w:r w:rsidR="00013A6E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3162"/>
        <w:gridCol w:w="6194"/>
      </w:tblGrid>
      <w:tr w:rsidR="008E3078" w:rsidRPr="00F769FF" w:rsidTr="00FF1ADD">
        <w:tc>
          <w:tcPr>
            <w:tcW w:w="3162" w:type="dxa"/>
            <w:hideMark/>
          </w:tcPr>
          <w:p w:rsidR="008E3078" w:rsidRPr="008E3078" w:rsidRDefault="008E3078" w:rsidP="00FF1AD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</w:tc>
        <w:tc>
          <w:tcPr>
            <w:tcW w:w="6194" w:type="dxa"/>
            <w:vAlign w:val="center"/>
            <w:hideMark/>
          </w:tcPr>
          <w:p w:rsidR="008E3078" w:rsidRPr="008E3078" w:rsidRDefault="008E3078" w:rsidP="00FF1ADD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</w:tr>
      <w:tr w:rsidR="008E3078" w:rsidRPr="00F769FF" w:rsidTr="00FF1ADD">
        <w:tc>
          <w:tcPr>
            <w:tcW w:w="3162" w:type="dxa"/>
            <w:vAlign w:val="center"/>
            <w:hideMark/>
          </w:tcPr>
          <w:p w:rsidR="008E3078" w:rsidRPr="008E3078" w:rsidRDefault="008E3078" w:rsidP="00FF1ADD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Внешний вид</w:t>
            </w:r>
          </w:p>
        </w:tc>
        <w:tc>
          <w:tcPr>
            <w:tcW w:w="6194" w:type="dxa"/>
            <w:hideMark/>
          </w:tcPr>
          <w:p w:rsidR="008E3078" w:rsidRPr="008E3078" w:rsidRDefault="008E3078" w:rsidP="00013A6E">
            <w:pPr>
              <w:ind w:hanging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гранулы сферической и полусферической формы размером до  без видимых на глаз механических примесей и комков компонентов более 15 мм</w:t>
            </w:r>
          </w:p>
        </w:tc>
      </w:tr>
      <w:tr w:rsidR="008E3078" w:rsidRPr="00F769FF" w:rsidTr="004009FC">
        <w:tc>
          <w:tcPr>
            <w:tcW w:w="3162" w:type="dxa"/>
            <w:hideMark/>
          </w:tcPr>
          <w:p w:rsidR="008E3078" w:rsidRPr="008E3078" w:rsidRDefault="008E3078" w:rsidP="00FF1ADD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Массовая доля влаги и летучих веществ, %, не более</w:t>
            </w:r>
          </w:p>
        </w:tc>
        <w:tc>
          <w:tcPr>
            <w:tcW w:w="6194" w:type="dxa"/>
            <w:vAlign w:val="center"/>
            <w:hideMark/>
          </w:tcPr>
          <w:p w:rsidR="008E3078" w:rsidRPr="008E3078" w:rsidRDefault="008E3078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078" w:rsidRPr="00F769FF" w:rsidTr="004009FC">
        <w:tc>
          <w:tcPr>
            <w:tcW w:w="3162" w:type="dxa"/>
            <w:hideMark/>
          </w:tcPr>
          <w:p w:rsidR="008E3078" w:rsidRPr="008E3078" w:rsidRDefault="008E3078" w:rsidP="00FF1ADD">
            <w:pPr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насыпная</w:t>
            </w:r>
          </w:p>
        </w:tc>
        <w:tc>
          <w:tcPr>
            <w:tcW w:w="6194" w:type="dxa"/>
            <w:vAlign w:val="center"/>
            <w:hideMark/>
          </w:tcPr>
          <w:p w:rsidR="008E3078" w:rsidRPr="008E3078" w:rsidRDefault="008E3078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078" w:rsidRPr="00F769FF" w:rsidTr="00013A6E">
        <w:tc>
          <w:tcPr>
            <w:tcW w:w="3162" w:type="dxa"/>
            <w:hideMark/>
          </w:tcPr>
          <w:p w:rsidR="008E3078" w:rsidRPr="008E3078" w:rsidRDefault="008E3078" w:rsidP="00FF1ADD">
            <w:pPr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гранул</w:t>
            </w:r>
          </w:p>
        </w:tc>
        <w:tc>
          <w:tcPr>
            <w:tcW w:w="6194" w:type="dxa"/>
            <w:vAlign w:val="center"/>
          </w:tcPr>
          <w:p w:rsidR="008E3078" w:rsidRPr="008E3078" w:rsidRDefault="008E3078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078" w:rsidRPr="00F769FF" w:rsidTr="00013A6E">
        <w:tc>
          <w:tcPr>
            <w:tcW w:w="3162" w:type="dxa"/>
            <w:hideMark/>
          </w:tcPr>
          <w:p w:rsidR="008E3078" w:rsidRPr="008E3078" w:rsidRDefault="008E3078" w:rsidP="00FF1ADD">
            <w:pPr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Плотность заряжания, г/см</w:t>
            </w:r>
            <w:r w:rsidRPr="008E307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6194" w:type="dxa"/>
            <w:vAlign w:val="center"/>
          </w:tcPr>
          <w:p w:rsidR="008E3078" w:rsidRPr="008E3078" w:rsidRDefault="008E3078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078" w:rsidRPr="00F769FF" w:rsidTr="00013A6E">
        <w:tc>
          <w:tcPr>
            <w:tcW w:w="3162" w:type="dxa"/>
            <w:hideMark/>
          </w:tcPr>
          <w:p w:rsidR="008E3078" w:rsidRPr="008E3078" w:rsidRDefault="008E3078" w:rsidP="00FF1ADD">
            <w:pPr>
              <w:ind w:firstLine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Тротиловый эквивалент по теплоте взрыва</w:t>
            </w:r>
          </w:p>
        </w:tc>
        <w:tc>
          <w:tcPr>
            <w:tcW w:w="6194" w:type="dxa"/>
            <w:vAlign w:val="center"/>
          </w:tcPr>
          <w:p w:rsidR="008E3078" w:rsidRPr="008E3078" w:rsidRDefault="008E3078" w:rsidP="0040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3A6E" w:rsidRDefault="00013A6E" w:rsidP="000A3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3E97" w:rsidRDefault="00013A6E" w:rsidP="000A3E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</w:t>
      </w:r>
      <w:r w:rsidR="000A3E97" w:rsidRPr="00F769FF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A3E97" w:rsidRPr="00F769FF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0A3E97" w:rsidRPr="00F769FF">
        <w:rPr>
          <w:rFonts w:ascii="Times New Roman" w:hAnsi="Times New Roman" w:cs="Times New Roman"/>
          <w:sz w:val="28"/>
          <w:szCs w:val="28"/>
        </w:rPr>
        <w:t xml:space="preserve"> высот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A3E97" w:rsidRPr="00F769FF">
        <w:rPr>
          <w:rFonts w:ascii="Times New Roman" w:hAnsi="Times New Roman" w:cs="Times New Roman"/>
          <w:sz w:val="28"/>
          <w:szCs w:val="28"/>
        </w:rPr>
        <w:t xml:space="preserve"> уступа и диаметр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0A3E97" w:rsidRPr="00F769FF">
        <w:rPr>
          <w:rFonts w:ascii="Times New Roman" w:hAnsi="Times New Roman" w:cs="Times New Roman"/>
          <w:sz w:val="28"/>
          <w:szCs w:val="28"/>
        </w:rPr>
        <w:t xml:space="preserve"> скважин, применяем </w:t>
      </w:r>
      <w:r>
        <w:rPr>
          <w:rFonts w:ascii="Times New Roman" w:hAnsi="Times New Roman" w:cs="Times New Roman"/>
          <w:sz w:val="28"/>
          <w:szCs w:val="28"/>
        </w:rPr>
        <w:t xml:space="preserve">вид заряда (сосредоточенный или </w:t>
      </w:r>
      <w:r w:rsidR="000A3E97" w:rsidRPr="00F769FF">
        <w:rPr>
          <w:rFonts w:ascii="Times New Roman" w:hAnsi="Times New Roman" w:cs="Times New Roman"/>
          <w:sz w:val="28"/>
          <w:szCs w:val="28"/>
        </w:rPr>
        <w:t>рассредоточенный скважинный заряд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0A3E97" w:rsidRPr="00F769F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средства инициирования (например </w:t>
      </w:r>
      <w:r w:rsidR="000A3E97" w:rsidRPr="00F769FF">
        <w:rPr>
          <w:rFonts w:ascii="Times New Roman" w:hAnsi="Times New Roman" w:cs="Times New Roman"/>
          <w:sz w:val="28"/>
          <w:szCs w:val="28"/>
        </w:rPr>
        <w:t>шашки-детонатор</w:t>
      </w:r>
      <w:r>
        <w:rPr>
          <w:rFonts w:ascii="Times New Roman" w:hAnsi="Times New Roman" w:cs="Times New Roman"/>
          <w:sz w:val="28"/>
          <w:szCs w:val="28"/>
        </w:rPr>
        <w:t xml:space="preserve">ы _________ и </w:t>
      </w:r>
      <w:r w:rsidR="000A3E97" w:rsidRPr="00F769FF">
        <w:rPr>
          <w:rFonts w:ascii="Times New Roman" w:hAnsi="Times New Roman" w:cs="Times New Roman"/>
          <w:sz w:val="28"/>
          <w:szCs w:val="28"/>
        </w:rPr>
        <w:t>детонирующ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0A3E97" w:rsidRPr="00F769FF">
        <w:rPr>
          <w:rFonts w:ascii="Times New Roman" w:hAnsi="Times New Roman" w:cs="Times New Roman"/>
          <w:sz w:val="28"/>
          <w:szCs w:val="28"/>
        </w:rPr>
        <w:t xml:space="preserve"> шнур</w:t>
      </w:r>
      <w:r>
        <w:rPr>
          <w:rFonts w:ascii="Times New Roman" w:hAnsi="Times New Roman" w:cs="Times New Roman"/>
          <w:sz w:val="28"/>
          <w:szCs w:val="28"/>
        </w:rPr>
        <w:t xml:space="preserve"> _______)</w:t>
      </w:r>
      <w:r w:rsidR="000A3E97" w:rsidRPr="00F769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3078" w:rsidRPr="008E3078" w:rsidRDefault="008E3078" w:rsidP="008E30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078">
        <w:rPr>
          <w:rFonts w:ascii="Times New Roman" w:hAnsi="Times New Roman" w:cs="Times New Roman"/>
          <w:sz w:val="28"/>
          <w:szCs w:val="28"/>
        </w:rPr>
        <w:t xml:space="preserve">Физико-химические и взрывчатые характеристики </w:t>
      </w:r>
      <w:r w:rsidR="00663C92" w:rsidRPr="00F769FF">
        <w:rPr>
          <w:rFonts w:ascii="Times New Roman" w:hAnsi="Times New Roman" w:cs="Times New Roman"/>
          <w:sz w:val="28"/>
          <w:szCs w:val="28"/>
        </w:rPr>
        <w:t>шашки-детонатор</w:t>
      </w:r>
      <w:r w:rsidR="00663C92">
        <w:rPr>
          <w:rFonts w:ascii="Times New Roman" w:hAnsi="Times New Roman" w:cs="Times New Roman"/>
          <w:sz w:val="28"/>
          <w:szCs w:val="28"/>
        </w:rPr>
        <w:t xml:space="preserve">ы </w:t>
      </w:r>
      <w:r>
        <w:rPr>
          <w:rFonts w:ascii="Times New Roman" w:hAnsi="Times New Roman" w:cs="Times New Roman"/>
          <w:sz w:val="28"/>
          <w:szCs w:val="28"/>
        </w:rPr>
        <w:t xml:space="preserve">приведены в таблице </w:t>
      </w:r>
      <w:r w:rsidR="00663C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.3.</w:t>
      </w:r>
    </w:p>
    <w:p w:rsidR="00663C92" w:rsidRDefault="008E3078" w:rsidP="00663C92">
      <w:pPr>
        <w:spacing w:after="12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307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63C9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.3.</w:t>
      </w:r>
    </w:p>
    <w:p w:rsidR="008E3078" w:rsidRPr="008E3078" w:rsidRDefault="008E3078" w:rsidP="00663C92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E3078">
        <w:rPr>
          <w:rFonts w:ascii="Times New Roman" w:hAnsi="Times New Roman" w:cs="Times New Roman"/>
          <w:sz w:val="28"/>
          <w:szCs w:val="28"/>
        </w:rPr>
        <w:t xml:space="preserve">Физико-химические и взрывчатые характеристики </w:t>
      </w:r>
      <w:r w:rsidR="001C16A0">
        <w:rPr>
          <w:rFonts w:ascii="Times New Roman" w:hAnsi="Times New Roman" w:cs="Times New Roman"/>
          <w:sz w:val="28"/>
          <w:szCs w:val="28"/>
        </w:rPr>
        <w:t xml:space="preserve">шашки-детонатора </w:t>
      </w:r>
      <w:r w:rsidRPr="008E3078">
        <w:rPr>
          <w:rFonts w:ascii="Times New Roman" w:hAnsi="Times New Roman" w:cs="Times New Roman"/>
          <w:sz w:val="28"/>
          <w:szCs w:val="28"/>
        </w:rPr>
        <w:t>Т-400Г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3998"/>
        <w:gridCol w:w="5239"/>
      </w:tblGrid>
      <w:tr w:rsidR="008E3078" w:rsidRPr="008E3078" w:rsidTr="00663C92">
        <w:tc>
          <w:tcPr>
            <w:tcW w:w="3998" w:type="dxa"/>
            <w:hideMark/>
          </w:tcPr>
          <w:p w:rsidR="008E3078" w:rsidRPr="008E3078" w:rsidRDefault="008E3078" w:rsidP="001C16A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</w:tc>
        <w:tc>
          <w:tcPr>
            <w:tcW w:w="5239" w:type="dxa"/>
            <w:hideMark/>
          </w:tcPr>
          <w:p w:rsidR="008E3078" w:rsidRPr="008E3078" w:rsidRDefault="008E3078" w:rsidP="001C16A0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</w:tr>
      <w:tr w:rsidR="008E3078" w:rsidRPr="008E3078" w:rsidTr="00663C92">
        <w:tc>
          <w:tcPr>
            <w:tcW w:w="3998" w:type="dxa"/>
            <w:hideMark/>
          </w:tcPr>
          <w:p w:rsidR="008E3078" w:rsidRPr="008E3078" w:rsidRDefault="008E3078" w:rsidP="001C16A0">
            <w:pPr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Внешний вид</w:t>
            </w:r>
          </w:p>
        </w:tc>
        <w:tc>
          <w:tcPr>
            <w:tcW w:w="5239" w:type="dxa"/>
          </w:tcPr>
          <w:p w:rsidR="008E3078" w:rsidRPr="008E3078" w:rsidRDefault="008E3078" w:rsidP="001C16A0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078" w:rsidRPr="008E3078" w:rsidTr="00663C92">
        <w:tc>
          <w:tcPr>
            <w:tcW w:w="3998" w:type="dxa"/>
            <w:hideMark/>
          </w:tcPr>
          <w:p w:rsidR="008E3078" w:rsidRPr="008E3078" w:rsidRDefault="008E3078" w:rsidP="001C16A0">
            <w:pPr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5239" w:type="dxa"/>
            <w:vAlign w:val="center"/>
          </w:tcPr>
          <w:p w:rsidR="008E3078" w:rsidRPr="008E3078" w:rsidRDefault="008E3078" w:rsidP="0067510C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078" w:rsidRPr="008E3078" w:rsidTr="00663C92">
        <w:tc>
          <w:tcPr>
            <w:tcW w:w="3998" w:type="dxa"/>
            <w:hideMark/>
          </w:tcPr>
          <w:p w:rsidR="008E3078" w:rsidRPr="008E3078" w:rsidRDefault="008E3078" w:rsidP="001C16A0">
            <w:pPr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диаметр</w:t>
            </w:r>
          </w:p>
        </w:tc>
        <w:tc>
          <w:tcPr>
            <w:tcW w:w="5239" w:type="dxa"/>
            <w:vAlign w:val="center"/>
          </w:tcPr>
          <w:p w:rsidR="008E3078" w:rsidRPr="008E3078" w:rsidRDefault="008E3078" w:rsidP="0067510C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078" w:rsidRPr="008E3078" w:rsidTr="00663C92">
        <w:tc>
          <w:tcPr>
            <w:tcW w:w="3998" w:type="dxa"/>
            <w:hideMark/>
          </w:tcPr>
          <w:p w:rsidR="008E3078" w:rsidRPr="008E3078" w:rsidRDefault="008E3078" w:rsidP="001C16A0">
            <w:pPr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диаметр центрального канала</w:t>
            </w:r>
          </w:p>
        </w:tc>
        <w:tc>
          <w:tcPr>
            <w:tcW w:w="5239" w:type="dxa"/>
            <w:vAlign w:val="center"/>
          </w:tcPr>
          <w:p w:rsidR="008E3078" w:rsidRPr="008E3078" w:rsidRDefault="008E3078" w:rsidP="0067510C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078" w:rsidRPr="008E3078" w:rsidTr="00663C92">
        <w:tc>
          <w:tcPr>
            <w:tcW w:w="3998" w:type="dxa"/>
            <w:hideMark/>
          </w:tcPr>
          <w:p w:rsidR="008E3078" w:rsidRPr="008E3078" w:rsidRDefault="008E3078" w:rsidP="001C16A0">
            <w:pPr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масса шашки, г</w:t>
            </w:r>
          </w:p>
        </w:tc>
        <w:tc>
          <w:tcPr>
            <w:tcW w:w="5239" w:type="dxa"/>
            <w:vAlign w:val="center"/>
          </w:tcPr>
          <w:p w:rsidR="008E3078" w:rsidRPr="008E3078" w:rsidRDefault="008E3078" w:rsidP="0067510C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3078" w:rsidRPr="008E3078" w:rsidTr="00663C92">
        <w:tc>
          <w:tcPr>
            <w:tcW w:w="3998" w:type="dxa"/>
            <w:hideMark/>
          </w:tcPr>
          <w:p w:rsidR="008E3078" w:rsidRPr="008E3078" w:rsidRDefault="008E3078" w:rsidP="001C16A0">
            <w:pPr>
              <w:ind w:firstLine="17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плотность шашки, г/см</w:t>
            </w:r>
            <w:r w:rsidRPr="008E307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8E3078">
              <w:rPr>
                <w:rFonts w:ascii="Times New Roman" w:hAnsi="Times New Roman" w:cs="Times New Roman"/>
                <w:sz w:val="28"/>
                <w:szCs w:val="28"/>
              </w:rPr>
              <w:t>, не менее</w:t>
            </w:r>
          </w:p>
        </w:tc>
        <w:tc>
          <w:tcPr>
            <w:tcW w:w="5239" w:type="dxa"/>
            <w:vAlign w:val="center"/>
            <w:hideMark/>
          </w:tcPr>
          <w:p w:rsidR="008E3078" w:rsidRPr="008E3078" w:rsidRDefault="008E3078" w:rsidP="0067510C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3078" w:rsidRPr="00485DD1" w:rsidRDefault="008E3078" w:rsidP="00485DD1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0A3E97" w:rsidRPr="008E3078" w:rsidRDefault="00663C92" w:rsidP="008E3078">
      <w:pPr>
        <w:spacing w:after="4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Выбирается схема взрывания  с учетом условий (обводненности, трещиноватости). Для образца примерная схема   расположения взрывной сети представлена на </w:t>
      </w:r>
      <w:r w:rsidR="008E3078">
        <w:rPr>
          <w:rFonts w:ascii="Times New Roman" w:hAnsi="Times New Roman" w:cs="Times New Roman"/>
          <w:sz w:val="28"/>
          <w:szCs w:val="28"/>
        </w:rPr>
        <w:t xml:space="preserve"> </w:t>
      </w:r>
      <w:r w:rsidR="00485DD1">
        <w:rPr>
          <w:rFonts w:ascii="Times New Roman" w:hAnsi="Times New Roman" w:cs="Times New Roman"/>
          <w:sz w:val="28"/>
          <w:szCs w:val="28"/>
        </w:rPr>
        <w:t>рис.</w:t>
      </w:r>
      <w:r>
        <w:rPr>
          <w:rFonts w:ascii="Times New Roman" w:hAnsi="Times New Roman" w:cs="Times New Roman"/>
          <w:sz w:val="28"/>
          <w:szCs w:val="28"/>
        </w:rPr>
        <w:t>1</w:t>
      </w:r>
      <w:r w:rsidR="00485DD1">
        <w:rPr>
          <w:rFonts w:ascii="Times New Roman" w:hAnsi="Times New Roman" w:cs="Times New Roman"/>
          <w:sz w:val="28"/>
          <w:szCs w:val="28"/>
        </w:rPr>
        <w:t>.1</w:t>
      </w:r>
      <w:r w:rsidR="000A3E97" w:rsidRPr="00F769FF">
        <w:rPr>
          <w:rFonts w:ascii="Times New Roman" w:hAnsi="Times New Roman" w:cs="Times New Roman"/>
          <w:sz w:val="28"/>
          <w:szCs w:val="28"/>
        </w:rPr>
        <w:t>.</w:t>
      </w:r>
    </w:p>
    <w:p w:rsidR="008E3078" w:rsidRPr="008E3078" w:rsidRDefault="00485DD1" w:rsidP="00485D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85DD1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9996B2F" wp14:editId="2DB1A44C">
            <wp:extent cx="3330205" cy="2445489"/>
            <wp:effectExtent l="19050" t="0" r="3545" b="0"/>
            <wp:docPr id="21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522" cy="2447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DD1" w:rsidRPr="00485DD1" w:rsidRDefault="00485DD1" w:rsidP="00485D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5DD1">
        <w:rPr>
          <w:rFonts w:ascii="Times New Roman" w:hAnsi="Times New Roman" w:cs="Times New Roman"/>
          <w:b/>
          <w:sz w:val="24"/>
          <w:szCs w:val="24"/>
        </w:rPr>
        <w:t xml:space="preserve">Рисунок  </w:t>
      </w:r>
      <w:r w:rsidR="00663C92">
        <w:rPr>
          <w:rFonts w:ascii="Times New Roman" w:hAnsi="Times New Roman" w:cs="Times New Roman"/>
          <w:b/>
          <w:sz w:val="24"/>
          <w:szCs w:val="24"/>
        </w:rPr>
        <w:t>1</w:t>
      </w:r>
      <w:r w:rsidRPr="00485DD1">
        <w:rPr>
          <w:rFonts w:ascii="Times New Roman" w:hAnsi="Times New Roman" w:cs="Times New Roman"/>
          <w:b/>
          <w:sz w:val="24"/>
          <w:szCs w:val="24"/>
        </w:rPr>
        <w:t>.1</w:t>
      </w:r>
      <w:r w:rsidR="00663C92">
        <w:rPr>
          <w:rFonts w:ascii="Times New Roman" w:hAnsi="Times New Roman" w:cs="Times New Roman"/>
          <w:b/>
          <w:sz w:val="24"/>
          <w:szCs w:val="24"/>
        </w:rPr>
        <w:t xml:space="preserve">. Примерная </w:t>
      </w:r>
      <w:r w:rsidRPr="00485D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3C92">
        <w:rPr>
          <w:rFonts w:ascii="Times New Roman" w:hAnsi="Times New Roman" w:cs="Times New Roman"/>
          <w:b/>
          <w:sz w:val="24"/>
          <w:szCs w:val="24"/>
        </w:rPr>
        <w:t>с</w:t>
      </w:r>
      <w:r w:rsidRPr="00485DD1">
        <w:rPr>
          <w:rFonts w:ascii="Times New Roman" w:hAnsi="Times New Roman" w:cs="Times New Roman"/>
          <w:b/>
          <w:sz w:val="24"/>
          <w:szCs w:val="24"/>
        </w:rPr>
        <w:t>хема порядная последовательная (поперечная) взрывной сети из детонирующего шнура</w:t>
      </w:r>
    </w:p>
    <w:p w:rsidR="00485DD1" w:rsidRPr="00485DD1" w:rsidRDefault="00485DD1" w:rsidP="008D241E">
      <w:pPr>
        <w:spacing w:after="0"/>
        <w:rPr>
          <w:rFonts w:ascii="Times New Roman" w:hAnsi="Times New Roman" w:cs="Times New Roman"/>
          <w:sz w:val="8"/>
          <w:szCs w:val="8"/>
        </w:rPr>
      </w:pPr>
    </w:p>
    <w:p w:rsidR="00FF1ADD" w:rsidRDefault="00663C92" w:rsidP="008D24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</w:t>
      </w:r>
      <w:r w:rsidR="008D24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для примера</w:t>
      </w:r>
      <w:r w:rsidR="008D241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485DD1" w:rsidRPr="00F769FF">
        <w:rPr>
          <w:rFonts w:ascii="Times New Roman" w:hAnsi="Times New Roman" w:cs="Times New Roman"/>
          <w:sz w:val="28"/>
          <w:szCs w:val="28"/>
        </w:rPr>
        <w:t>ри взрывании зарядов ВВ используется пиротехнически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485DD1" w:rsidRPr="00F769FF">
        <w:rPr>
          <w:rFonts w:ascii="Times New Roman" w:hAnsi="Times New Roman" w:cs="Times New Roman"/>
          <w:sz w:val="28"/>
          <w:szCs w:val="28"/>
        </w:rPr>
        <w:t xml:space="preserve"> замедлител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85DD1" w:rsidRPr="00F76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ДШ, то приводятся о</w:t>
      </w:r>
      <w:r w:rsidR="00485DD1" w:rsidRPr="00F769FF">
        <w:rPr>
          <w:rFonts w:ascii="Times New Roman" w:hAnsi="Times New Roman" w:cs="Times New Roman"/>
          <w:sz w:val="28"/>
          <w:szCs w:val="28"/>
        </w:rPr>
        <w:t>с</w:t>
      </w:r>
      <w:r w:rsidR="00485DD1">
        <w:rPr>
          <w:rFonts w:ascii="Times New Roman" w:hAnsi="Times New Roman" w:cs="Times New Roman"/>
          <w:sz w:val="28"/>
          <w:szCs w:val="28"/>
        </w:rPr>
        <w:t xml:space="preserve">новные параметры </w:t>
      </w:r>
      <w:r>
        <w:rPr>
          <w:rFonts w:ascii="Times New Roman" w:hAnsi="Times New Roman" w:cs="Times New Roman"/>
          <w:sz w:val="28"/>
          <w:szCs w:val="28"/>
        </w:rPr>
        <w:t>см.</w:t>
      </w:r>
      <w:r w:rsidR="00485DD1">
        <w:rPr>
          <w:rFonts w:ascii="Times New Roman" w:hAnsi="Times New Roman" w:cs="Times New Roman"/>
          <w:sz w:val="28"/>
          <w:szCs w:val="28"/>
        </w:rPr>
        <w:t xml:space="preserve"> таблице </w:t>
      </w:r>
      <w:r>
        <w:rPr>
          <w:rFonts w:ascii="Times New Roman" w:hAnsi="Times New Roman" w:cs="Times New Roman"/>
          <w:sz w:val="28"/>
          <w:szCs w:val="28"/>
        </w:rPr>
        <w:t>1.4.</w:t>
      </w:r>
    </w:p>
    <w:p w:rsidR="00663C92" w:rsidRDefault="00485DD1" w:rsidP="008D241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63C92">
        <w:rPr>
          <w:rFonts w:ascii="Times New Roman" w:hAnsi="Times New Roman" w:cs="Times New Roman"/>
          <w:sz w:val="28"/>
          <w:szCs w:val="28"/>
        </w:rPr>
        <w:t>1.4.</w:t>
      </w:r>
    </w:p>
    <w:p w:rsidR="00485DD1" w:rsidRPr="00F769FF" w:rsidRDefault="00DC2814" w:rsidP="008D24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Основные параметры реле </w:t>
      </w:r>
      <w:r w:rsidR="00663C92">
        <w:rPr>
          <w:rFonts w:ascii="Times New Roman" w:hAnsi="Times New Roman" w:cs="Times New Roman"/>
          <w:sz w:val="28"/>
          <w:szCs w:val="28"/>
        </w:rPr>
        <w:t>_________</w:t>
      </w:r>
    </w:p>
    <w:tbl>
      <w:tblPr>
        <w:tblStyle w:val="ab"/>
        <w:tblW w:w="0" w:type="auto"/>
        <w:tblInd w:w="108" w:type="dxa"/>
        <w:tblLook w:val="04A0" w:firstRow="1" w:lastRow="0" w:firstColumn="1" w:lastColumn="0" w:noHBand="0" w:noVBand="1"/>
      </w:tblPr>
      <w:tblGrid>
        <w:gridCol w:w="5211"/>
        <w:gridCol w:w="4145"/>
      </w:tblGrid>
      <w:tr w:rsidR="00485DD1" w:rsidRPr="00F769FF" w:rsidTr="00DC2814">
        <w:tc>
          <w:tcPr>
            <w:tcW w:w="5211" w:type="dxa"/>
          </w:tcPr>
          <w:p w:rsidR="00485DD1" w:rsidRPr="00DC2814" w:rsidRDefault="00485DD1" w:rsidP="008D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814">
              <w:rPr>
                <w:rFonts w:ascii="Times New Roman" w:hAnsi="Times New Roman" w:cs="Times New Roman"/>
                <w:sz w:val="28"/>
                <w:szCs w:val="28"/>
              </w:rPr>
              <w:t>Характеристики</w:t>
            </w:r>
          </w:p>
        </w:tc>
        <w:tc>
          <w:tcPr>
            <w:tcW w:w="4145" w:type="dxa"/>
          </w:tcPr>
          <w:p w:rsidR="00485DD1" w:rsidRPr="00DC2814" w:rsidRDefault="00485DD1" w:rsidP="008D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2814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485DD1" w:rsidRPr="00F769FF" w:rsidTr="00EF5686">
        <w:tc>
          <w:tcPr>
            <w:tcW w:w="5211" w:type="dxa"/>
            <w:vAlign w:val="center"/>
          </w:tcPr>
          <w:p w:rsidR="00485DD1" w:rsidRPr="00DC2814" w:rsidRDefault="00485DD1" w:rsidP="008D2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814">
              <w:rPr>
                <w:rFonts w:ascii="Times New Roman" w:hAnsi="Times New Roman" w:cs="Times New Roman"/>
                <w:sz w:val="28"/>
                <w:szCs w:val="28"/>
              </w:rPr>
              <w:t>Водостойкость при давлении 1960 Па</w:t>
            </w:r>
          </w:p>
        </w:tc>
        <w:tc>
          <w:tcPr>
            <w:tcW w:w="4145" w:type="dxa"/>
          </w:tcPr>
          <w:p w:rsidR="00485DD1" w:rsidRPr="00DC2814" w:rsidRDefault="00485DD1" w:rsidP="008D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DD1" w:rsidRPr="00F769FF" w:rsidTr="00EF5686">
        <w:tc>
          <w:tcPr>
            <w:tcW w:w="5211" w:type="dxa"/>
            <w:vAlign w:val="center"/>
          </w:tcPr>
          <w:p w:rsidR="00485DD1" w:rsidRPr="00DC2814" w:rsidRDefault="00485DD1" w:rsidP="008D2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814">
              <w:rPr>
                <w:rFonts w:ascii="Times New Roman" w:hAnsi="Times New Roman" w:cs="Times New Roman"/>
                <w:sz w:val="28"/>
                <w:szCs w:val="28"/>
              </w:rPr>
              <w:t>Температура вспышки, 0</w:t>
            </w:r>
            <w:r w:rsidR="006F7F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28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145" w:type="dxa"/>
          </w:tcPr>
          <w:p w:rsidR="00485DD1" w:rsidRPr="00DC2814" w:rsidRDefault="00485DD1" w:rsidP="008D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DD1" w:rsidRPr="00F769FF" w:rsidTr="00EF5686">
        <w:tc>
          <w:tcPr>
            <w:tcW w:w="5211" w:type="dxa"/>
            <w:vAlign w:val="center"/>
          </w:tcPr>
          <w:p w:rsidR="00485DD1" w:rsidRPr="00DC2814" w:rsidRDefault="00485DD1" w:rsidP="008D2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814">
              <w:rPr>
                <w:rFonts w:ascii="Times New Roman" w:hAnsi="Times New Roman" w:cs="Times New Roman"/>
                <w:sz w:val="28"/>
                <w:szCs w:val="28"/>
              </w:rPr>
              <w:t>Температура воспламенения, 0</w:t>
            </w:r>
            <w:r w:rsidR="006F7F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C28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145" w:type="dxa"/>
          </w:tcPr>
          <w:p w:rsidR="00485DD1" w:rsidRPr="00DC2814" w:rsidRDefault="00485DD1" w:rsidP="008D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DD1" w:rsidRPr="00F769FF" w:rsidTr="00EF5686">
        <w:tc>
          <w:tcPr>
            <w:tcW w:w="5211" w:type="dxa"/>
            <w:vAlign w:val="center"/>
          </w:tcPr>
          <w:p w:rsidR="00485DD1" w:rsidRPr="00DC2814" w:rsidRDefault="00485DD1" w:rsidP="008D2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814">
              <w:rPr>
                <w:rFonts w:ascii="Times New Roman" w:hAnsi="Times New Roman" w:cs="Times New Roman"/>
                <w:sz w:val="28"/>
                <w:szCs w:val="28"/>
              </w:rPr>
              <w:t>Маска навески ВВ, г</w:t>
            </w:r>
          </w:p>
        </w:tc>
        <w:tc>
          <w:tcPr>
            <w:tcW w:w="4145" w:type="dxa"/>
          </w:tcPr>
          <w:p w:rsidR="00485DD1" w:rsidRPr="00DC2814" w:rsidRDefault="00485DD1" w:rsidP="008D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DD1" w:rsidRPr="00F769FF" w:rsidTr="00EF5686">
        <w:tc>
          <w:tcPr>
            <w:tcW w:w="5211" w:type="dxa"/>
            <w:vAlign w:val="center"/>
          </w:tcPr>
          <w:p w:rsidR="00485DD1" w:rsidRPr="00DC2814" w:rsidRDefault="00485DD1" w:rsidP="008D24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814">
              <w:rPr>
                <w:rFonts w:ascii="Times New Roman" w:hAnsi="Times New Roman" w:cs="Times New Roman"/>
                <w:sz w:val="28"/>
                <w:szCs w:val="28"/>
              </w:rPr>
              <w:t>Тротиловый эквивалент ВВ</w:t>
            </w:r>
            <w:r w:rsidR="00DC2814">
              <w:rPr>
                <w:rFonts w:ascii="Times New Roman" w:hAnsi="Times New Roman" w:cs="Times New Roman"/>
                <w:sz w:val="28"/>
                <w:szCs w:val="28"/>
              </w:rPr>
              <w:t>, г</w:t>
            </w:r>
          </w:p>
        </w:tc>
        <w:tc>
          <w:tcPr>
            <w:tcW w:w="4145" w:type="dxa"/>
          </w:tcPr>
          <w:p w:rsidR="00485DD1" w:rsidRPr="00DC2814" w:rsidRDefault="00485DD1" w:rsidP="008D24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5DD1" w:rsidRPr="00F769FF" w:rsidTr="00EF5686">
        <w:tc>
          <w:tcPr>
            <w:tcW w:w="5211" w:type="dxa"/>
            <w:vAlign w:val="center"/>
          </w:tcPr>
          <w:p w:rsidR="00485DD1" w:rsidRPr="00DC2814" w:rsidRDefault="00485DD1" w:rsidP="00EF56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2814">
              <w:rPr>
                <w:rFonts w:ascii="Times New Roman" w:hAnsi="Times New Roman" w:cs="Times New Roman"/>
                <w:sz w:val="28"/>
                <w:szCs w:val="28"/>
              </w:rPr>
              <w:t>Время замедления, мс</w:t>
            </w:r>
          </w:p>
        </w:tc>
        <w:tc>
          <w:tcPr>
            <w:tcW w:w="4145" w:type="dxa"/>
          </w:tcPr>
          <w:p w:rsidR="00485DD1" w:rsidRPr="00DC2814" w:rsidRDefault="00485DD1" w:rsidP="001C16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3078" w:rsidRPr="006277A5" w:rsidRDefault="004834DE" w:rsidP="006277A5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7A5">
        <w:rPr>
          <w:rFonts w:ascii="Times New Roman" w:hAnsi="Times New Roman" w:cs="Times New Roman"/>
          <w:sz w:val="28"/>
          <w:szCs w:val="28"/>
        </w:rPr>
        <w:t>Для монтажа магистрали используем медный провод сечением 0,4 мм</w:t>
      </w:r>
      <w:r w:rsidRPr="006277A5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6277A5">
        <w:rPr>
          <w:rFonts w:ascii="Times New Roman" w:hAnsi="Times New Roman" w:cs="Times New Roman"/>
          <w:sz w:val="28"/>
          <w:szCs w:val="28"/>
        </w:rPr>
        <w:t xml:space="preserve">. Инициируем взрыв подрывной машинкой </w:t>
      </w:r>
      <w:r w:rsidR="003E2E5C">
        <w:rPr>
          <w:rFonts w:ascii="Times New Roman" w:hAnsi="Times New Roman" w:cs="Times New Roman"/>
          <w:sz w:val="28"/>
          <w:szCs w:val="28"/>
        </w:rPr>
        <w:t>__________</w:t>
      </w:r>
      <w:r w:rsidRPr="006277A5">
        <w:rPr>
          <w:rFonts w:ascii="Times New Roman" w:hAnsi="Times New Roman" w:cs="Times New Roman"/>
          <w:sz w:val="28"/>
          <w:szCs w:val="28"/>
        </w:rPr>
        <w:t>.</w:t>
      </w:r>
    </w:p>
    <w:p w:rsidR="00DC2814" w:rsidRPr="00F769FF" w:rsidRDefault="008D241E" w:rsidP="00DC2814">
      <w:pPr>
        <w:pStyle w:val="2"/>
        <w:rPr>
          <w:szCs w:val="28"/>
        </w:rPr>
      </w:pPr>
      <w:bookmarkStart w:id="9" w:name="_Toc468907764"/>
      <w:bookmarkStart w:id="10" w:name="_Toc7983165"/>
      <w:r>
        <w:rPr>
          <w:szCs w:val="28"/>
        </w:rPr>
        <w:t>1.</w:t>
      </w:r>
      <w:r w:rsidR="00DC2814">
        <w:rPr>
          <w:szCs w:val="28"/>
        </w:rPr>
        <w:t xml:space="preserve">4 </w:t>
      </w:r>
      <w:r w:rsidR="00DC2814" w:rsidRPr="00F769FF">
        <w:rPr>
          <w:szCs w:val="28"/>
        </w:rPr>
        <w:t>Определение параметров взрывных работ и выбор</w:t>
      </w:r>
      <w:bookmarkEnd w:id="9"/>
      <w:r w:rsidR="00DC2814">
        <w:rPr>
          <w:szCs w:val="28"/>
        </w:rPr>
        <w:t xml:space="preserve"> </w:t>
      </w:r>
      <w:r w:rsidR="00DC2814" w:rsidRPr="00F769FF">
        <w:rPr>
          <w:szCs w:val="28"/>
        </w:rPr>
        <w:t>схемы взрывания</w:t>
      </w:r>
      <w:bookmarkEnd w:id="10"/>
    </w:p>
    <w:p w:rsidR="00DC2814" w:rsidRPr="00F769FF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По величине расчетного (проектного) удельного расхода ВВ и вместимости скважин, принятого диаметра выделим типовые параметры расположения зарядов:</w:t>
      </w:r>
    </w:p>
    <w:p w:rsidR="00DC2814" w:rsidRDefault="00E07CF7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Глубина</w:t>
      </w:r>
      <w:r w:rsidR="00DC2814">
        <w:rPr>
          <w:rFonts w:ascii="Times New Roman" w:hAnsi="Times New Roman" w:cs="Times New Roman"/>
          <w:sz w:val="28"/>
          <w:szCs w:val="28"/>
        </w:rPr>
        <w:t xml:space="preserve"> скважины вычисляется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C2814" w:rsidRPr="00F769FF" w:rsidRDefault="00DC2814" w:rsidP="008D241E">
      <w:pPr>
        <w:tabs>
          <w:tab w:val="center" w:pos="4536"/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c</w:t>
      </w:r>
      <w:r w:rsidRPr="00E53F8E">
        <w:rPr>
          <w:rFonts w:ascii="Times New Roman" w:hAnsi="Times New Roman" w:cs="Times New Roman"/>
          <w:i/>
          <w:sz w:val="28"/>
          <w:szCs w:val="28"/>
        </w:rPr>
        <w:t xml:space="preserve"> =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у</w:t>
      </w:r>
      <w:r w:rsidRPr="00E53F8E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+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пер</w:t>
      </w:r>
      <w:r w:rsidRPr="00DC2814">
        <w:rPr>
          <w:rFonts w:ascii="Times New Roman" w:hAnsi="Times New Roman" w:cs="Times New Roman"/>
          <w:sz w:val="28"/>
          <w:szCs w:val="28"/>
        </w:rPr>
        <w:t>,</w:t>
      </w:r>
      <w:r w:rsidR="00E53F8E">
        <w:rPr>
          <w:rFonts w:ascii="Times New Roman" w:hAnsi="Times New Roman" w:cs="Times New Roman"/>
          <w:sz w:val="28"/>
          <w:szCs w:val="28"/>
        </w:rPr>
        <w:t>(</w:t>
      </w:r>
      <w:r w:rsidR="008D241E">
        <w:rPr>
          <w:rFonts w:ascii="Times New Roman" w:hAnsi="Times New Roman" w:cs="Times New Roman"/>
          <w:sz w:val="28"/>
          <w:szCs w:val="28"/>
        </w:rPr>
        <w:t>1.2</w:t>
      </w:r>
      <w:r w:rsidR="00E53F8E">
        <w:rPr>
          <w:rFonts w:ascii="Times New Roman" w:hAnsi="Times New Roman" w:cs="Times New Roman"/>
          <w:sz w:val="28"/>
          <w:szCs w:val="28"/>
        </w:rPr>
        <w:t>)</w:t>
      </w:r>
      <w:r w:rsidRPr="00F769FF">
        <w:rPr>
          <w:rFonts w:ascii="Times New Roman" w:hAnsi="Times New Roman" w:cs="Times New Roman"/>
          <w:sz w:val="28"/>
          <w:szCs w:val="28"/>
        </w:rPr>
        <w:tab/>
      </w:r>
    </w:p>
    <w:p w:rsidR="00DC2814" w:rsidRDefault="00E53F8E" w:rsidP="00E53F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C2814" w:rsidRPr="00F769FF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- высота уступа;</w:t>
      </w:r>
    </w:p>
    <w:p w:rsidR="00E53F8E" w:rsidRPr="00E53F8E" w:rsidRDefault="00E53F8E" w:rsidP="00E53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пер</w:t>
      </w:r>
      <w:r>
        <w:rPr>
          <w:rFonts w:ascii="Times New Roman" w:hAnsi="Times New Roman" w:cs="Times New Roman"/>
          <w:sz w:val="28"/>
          <w:szCs w:val="28"/>
        </w:rPr>
        <w:t xml:space="preserve"> – глубина перебура.</w:t>
      </w:r>
    </w:p>
    <w:p w:rsidR="00E53F8E" w:rsidRDefault="00E53F8E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Длина перебура вычисляется по формуле</w:t>
      </w:r>
      <w:r w:rsidR="00E07CF7">
        <w:rPr>
          <w:rFonts w:ascii="Times New Roman" w:hAnsi="Times New Roman" w:cs="Times New Roman"/>
          <w:sz w:val="28"/>
          <w:szCs w:val="28"/>
        </w:rPr>
        <w:t>:</w:t>
      </w:r>
    </w:p>
    <w:p w:rsidR="00E53F8E" w:rsidRDefault="00E53F8E" w:rsidP="00E53F8E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пер</w:t>
      </w:r>
      <w:r>
        <w:rPr>
          <w:rFonts w:ascii="Times New Roman" w:hAnsi="Times New Roman" w:cs="Times New Roman"/>
          <w:sz w:val="28"/>
          <w:szCs w:val="28"/>
        </w:rPr>
        <w:t xml:space="preserve"> = (10-15)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241E">
        <w:rPr>
          <w:rFonts w:ascii="Times New Roman" w:hAnsi="Times New Roman" w:cs="Times New Roman"/>
          <w:sz w:val="28"/>
          <w:szCs w:val="28"/>
        </w:rPr>
        <w:t xml:space="preserve"> (1.3)</w:t>
      </w:r>
    </w:p>
    <w:p w:rsidR="00E53F8E" w:rsidRPr="00E53F8E" w:rsidRDefault="00E53F8E" w:rsidP="00E53F8E">
      <w:pPr>
        <w:tabs>
          <w:tab w:val="center" w:pos="4536"/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диаметр скважины.</w:t>
      </w:r>
    </w:p>
    <w:p w:rsidR="00DC2814" w:rsidRPr="00F769FF" w:rsidRDefault="005F6E48" w:rsidP="008D241E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Перебур взрывных скважин </w:t>
      </w:r>
      <w:r w:rsidR="005D5D25">
        <w:rPr>
          <w:rFonts w:ascii="Times New Roman" w:hAnsi="Times New Roman" w:cs="Times New Roman"/>
          <w:sz w:val="28"/>
          <w:szCs w:val="28"/>
        </w:rPr>
        <w:t>нужен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 для лучшего разрушения массива на уровне подошвы и размещения в нижней части массива большего заряда ВВ. С увеличением глубины перебура более 12…15 диаметров заряда преодолеваемое сопротивление по подошве не изменяется.</w:t>
      </w:r>
    </w:p>
    <w:p w:rsidR="00DC2814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Расчетная велич</w:t>
      </w:r>
      <w:r w:rsidR="005D5D25">
        <w:rPr>
          <w:rFonts w:ascii="Times New Roman" w:hAnsi="Times New Roman" w:cs="Times New Roman"/>
          <w:sz w:val="28"/>
          <w:szCs w:val="28"/>
        </w:rPr>
        <w:t xml:space="preserve">ина сопротивления по подошве </w:t>
      </w:r>
      <w:r w:rsidR="005D5D25" w:rsidRPr="005F6E48">
        <w:rPr>
          <w:rFonts w:ascii="Times New Roman" w:hAnsi="Times New Roman" w:cs="Times New Roman"/>
          <w:i/>
          <w:sz w:val="28"/>
          <w:szCs w:val="28"/>
        </w:rPr>
        <w:t>W</w:t>
      </w:r>
      <w:r w:rsidRPr="005F6E48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Pr="00F769FF">
        <w:rPr>
          <w:rFonts w:ascii="Times New Roman" w:hAnsi="Times New Roman" w:cs="Times New Roman"/>
          <w:sz w:val="28"/>
          <w:szCs w:val="28"/>
        </w:rPr>
        <w:t xml:space="preserve"> (м) для вертикальных скважин определяется по формуле:</w:t>
      </w:r>
    </w:p>
    <w:p w:rsidR="00DC2814" w:rsidRPr="00F769FF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814" w:rsidRPr="00F769FF" w:rsidRDefault="005F6E48" w:rsidP="005F6E48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F6E48">
        <w:rPr>
          <w:rFonts w:ascii="Times New Roman" w:hAnsi="Times New Roman" w:cs="Times New Roman"/>
          <w:i/>
          <w:sz w:val="28"/>
          <w:szCs w:val="28"/>
        </w:rPr>
        <w:t>W</w:t>
      </w:r>
      <w:r w:rsidRPr="005F6E48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0,25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‧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+ 4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‧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‧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‧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H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у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‧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t>c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>– 0,5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‧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2 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‧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‧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H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у</m:t>
                </m:r>
              </m:sub>
            </m:sSub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E07CF7">
        <w:rPr>
          <w:rFonts w:ascii="Times New Roman" w:hAnsi="Times New Roman" w:cs="Times New Roman"/>
          <w:sz w:val="28"/>
          <w:szCs w:val="28"/>
        </w:rPr>
        <w:t>,</w:t>
      </w:r>
      <w:r w:rsidR="00E07CF7">
        <w:rPr>
          <w:rFonts w:ascii="Times New Roman" w:hAnsi="Times New Roman" w:cs="Times New Roman"/>
          <w:sz w:val="28"/>
          <w:szCs w:val="28"/>
        </w:rPr>
        <w:tab/>
      </w:r>
      <w:r w:rsidR="00DC2814" w:rsidRPr="00F769FF">
        <w:rPr>
          <w:rFonts w:ascii="Times New Roman" w:hAnsi="Times New Roman" w:cs="Times New Roman"/>
          <w:sz w:val="28"/>
          <w:szCs w:val="28"/>
        </w:rPr>
        <w:t>(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 w:rsidR="00E07CF7">
        <w:rPr>
          <w:rFonts w:ascii="Times New Roman" w:hAnsi="Times New Roman" w:cs="Times New Roman"/>
          <w:sz w:val="28"/>
          <w:szCs w:val="28"/>
        </w:rPr>
        <w:t>.</w:t>
      </w:r>
      <w:r w:rsidR="00DC2814" w:rsidRPr="00F769FF">
        <w:rPr>
          <w:rFonts w:ascii="Times New Roman" w:hAnsi="Times New Roman" w:cs="Times New Roman"/>
          <w:sz w:val="28"/>
          <w:szCs w:val="28"/>
        </w:rPr>
        <w:t>4)</w:t>
      </w:r>
      <w:r w:rsidR="00DC28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814" w:rsidRDefault="00E07CF7" w:rsidP="00E07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</w:t>
      </w:r>
      <m:oMath>
        <m:r>
          <w:rPr>
            <w:rFonts w:ascii="Cambria Math" w:hAnsi="Times New Roman" w:cs="Times New Roman"/>
            <w:sz w:val="28"/>
            <w:szCs w:val="28"/>
            <w:lang w:val="en-US"/>
          </w:rPr>
          <m:t>P</m:t>
        </m:r>
      </m:oMath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69FF">
        <w:rPr>
          <w:rFonts w:ascii="Times New Roman" w:hAnsi="Times New Roman" w:cs="Times New Roman"/>
          <w:sz w:val="28"/>
          <w:szCs w:val="28"/>
        </w:rPr>
        <w:t>вместимость 1 м скважины, кг/м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CF7" w:rsidRDefault="00E07CF7" w:rsidP="00E07CF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07CF7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E07CF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n</w:t>
      </w:r>
      <w:r w:rsidRPr="00E07CF7">
        <w:rPr>
          <w:rFonts w:ascii="Times New Roman" w:hAnsi="Times New Roman" w:cs="Times New Roman"/>
          <w:sz w:val="28"/>
          <w:szCs w:val="28"/>
        </w:rPr>
        <w:t xml:space="preserve"> - </w:t>
      </w:r>
      <w:r w:rsidRPr="00F769FF">
        <w:rPr>
          <w:rFonts w:ascii="Times New Roman" w:hAnsi="Times New Roman" w:cs="Times New Roman"/>
          <w:sz w:val="28"/>
          <w:szCs w:val="28"/>
        </w:rPr>
        <w:t>расч</w:t>
      </w:r>
      <w:r>
        <w:rPr>
          <w:rFonts w:ascii="Times New Roman" w:hAnsi="Times New Roman" w:cs="Times New Roman"/>
          <w:sz w:val="28"/>
          <w:szCs w:val="28"/>
        </w:rPr>
        <w:t>етный удельный расход ВВ, кг/м</w:t>
      </w:r>
      <w:r w:rsidRPr="00E07CF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07CF7" w:rsidRDefault="00E07CF7" w:rsidP="00E07CF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07CF7"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 w:rsidRPr="00E07CF7">
        <w:rPr>
          <w:rFonts w:ascii="Times New Roman" w:hAnsi="Times New Roman" w:cs="Times New Roman"/>
          <w:i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- высота уступа, м;</w:t>
      </w:r>
    </w:p>
    <w:p w:rsidR="00E07CF7" w:rsidRPr="00E07CF7" w:rsidRDefault="00E07CF7" w:rsidP="00E07CF7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07CF7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E07CF7">
        <w:rPr>
          <w:rFonts w:ascii="Times New Roman" w:hAnsi="Times New Roman" w:cs="Times New Roman"/>
          <w:i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Pr="00E07CF7">
        <w:rPr>
          <w:rFonts w:ascii="Times New Roman" w:hAnsi="Times New Roman" w:cs="Times New Roman"/>
          <w:sz w:val="28"/>
          <w:szCs w:val="28"/>
        </w:rPr>
        <w:t>глубина скважины</w:t>
      </w:r>
      <w:r>
        <w:rPr>
          <w:rFonts w:ascii="Times New Roman" w:hAnsi="Times New Roman" w:cs="Times New Roman"/>
          <w:sz w:val="28"/>
          <w:szCs w:val="28"/>
        </w:rPr>
        <w:t>, м.</w:t>
      </w:r>
    </w:p>
    <w:p w:rsidR="00E07CF7" w:rsidRPr="00F769FF" w:rsidRDefault="00E07CF7" w:rsidP="00E8757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</w:t>
      </w:r>
      <w:r w:rsidRPr="00F769FF">
        <w:rPr>
          <w:rFonts w:ascii="Times New Roman" w:hAnsi="Times New Roman" w:cs="Times New Roman"/>
          <w:sz w:val="28"/>
          <w:szCs w:val="28"/>
        </w:rPr>
        <w:t>вместимость 1 м скважины</w:t>
      </w:r>
      <w:r w:rsidR="00E87574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E07CF7" w:rsidRPr="00F769FF" w:rsidRDefault="00E87574" w:rsidP="00E87574">
      <w:pPr>
        <w:tabs>
          <w:tab w:val="center" w:pos="4536"/>
          <w:tab w:val="right" w:pos="93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7CF7" w:rsidRPr="00E87574">
        <w:rPr>
          <w:rFonts w:ascii="Times New Roman" w:hAnsi="Times New Roman" w:cs="Times New Roman"/>
          <w:i/>
          <w:sz w:val="28"/>
          <w:szCs w:val="28"/>
        </w:rPr>
        <w:t>Р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07CF7" w:rsidRPr="00F769FF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CF7" w:rsidRPr="00F769FF">
        <w:rPr>
          <w:rFonts w:ascii="Times New Roman" w:hAnsi="Times New Roman" w:cs="Times New Roman"/>
          <w:sz w:val="28"/>
          <w:szCs w:val="28"/>
        </w:rPr>
        <w:t>(π</w:t>
      </w:r>
      <w:r>
        <w:rPr>
          <w:rFonts w:ascii="Times New Roman" w:hAnsi="Times New Roman" w:cs="Times New Roman"/>
          <w:sz w:val="28"/>
          <w:szCs w:val="28"/>
        </w:rPr>
        <w:t xml:space="preserve"> ‧ </w:t>
      </w:r>
      <w:r w:rsidR="00E07CF7" w:rsidRPr="00E87574">
        <w:rPr>
          <w:rFonts w:ascii="Times New Roman" w:hAnsi="Times New Roman" w:cs="Times New Roman"/>
          <w:i/>
          <w:sz w:val="28"/>
          <w:szCs w:val="28"/>
        </w:rPr>
        <w:t>D</w:t>
      </w:r>
      <w:r w:rsidR="00E07CF7" w:rsidRPr="00E87574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‧ </w:t>
      </w:r>
      <w:r w:rsidR="00E07CF7" w:rsidRPr="00F769FF">
        <w:rPr>
          <w:rFonts w:ascii="Times New Roman" w:hAnsi="Times New Roman" w:cs="Times New Roman"/>
          <w:sz w:val="28"/>
          <w:szCs w:val="28"/>
        </w:rPr>
        <w:t>∆)/4,</w:t>
      </w:r>
      <w:r w:rsidR="00E07C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E07CF7" w:rsidRPr="00F769FF">
        <w:rPr>
          <w:rFonts w:ascii="Times New Roman" w:hAnsi="Times New Roman" w:cs="Times New Roman"/>
          <w:sz w:val="28"/>
          <w:szCs w:val="28"/>
        </w:rPr>
        <w:t>(</w:t>
      </w:r>
      <w:r w:rsidR="008D241E">
        <w:rPr>
          <w:rFonts w:ascii="Times New Roman" w:hAnsi="Times New Roman" w:cs="Times New Roman"/>
          <w:sz w:val="28"/>
          <w:szCs w:val="28"/>
        </w:rPr>
        <w:t>1.5</w:t>
      </w:r>
      <w:r w:rsidR="00E07CF7" w:rsidRPr="00F769FF">
        <w:rPr>
          <w:rFonts w:ascii="Times New Roman" w:hAnsi="Times New Roman" w:cs="Times New Roman"/>
          <w:sz w:val="28"/>
          <w:szCs w:val="28"/>
        </w:rPr>
        <w:t>)</w:t>
      </w:r>
    </w:p>
    <w:p w:rsidR="00E07CF7" w:rsidRDefault="00E87574" w:rsidP="00E07CF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07CF7" w:rsidRPr="00F769FF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07CF7" w:rsidRPr="00F769FF">
        <w:rPr>
          <w:rFonts w:ascii="Times New Roman" w:hAnsi="Times New Roman" w:cs="Times New Roman"/>
          <w:sz w:val="28"/>
          <w:szCs w:val="28"/>
        </w:rPr>
        <w:t>∆ - плотность заряжания ВВ, ∆ = 1000 кг/м</w:t>
      </w:r>
      <w:r w:rsidR="00E07CF7" w:rsidRPr="00E8757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7574" w:rsidRDefault="00E87574" w:rsidP="00E8757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Определим </w:t>
      </w:r>
      <w:r>
        <w:rPr>
          <w:rFonts w:ascii="Times New Roman" w:hAnsi="Times New Roman" w:cs="Times New Roman"/>
          <w:sz w:val="28"/>
          <w:szCs w:val="28"/>
        </w:rPr>
        <w:t xml:space="preserve">расчетный удельный расход ВВ </w:t>
      </w:r>
      <w:r w:rsidRPr="00F769FF">
        <w:rPr>
          <w:rFonts w:ascii="Times New Roman" w:hAnsi="Times New Roman" w:cs="Times New Roman"/>
          <w:sz w:val="28"/>
          <w:szCs w:val="28"/>
        </w:rPr>
        <w:t>по формуле:</w:t>
      </w:r>
    </w:p>
    <w:p w:rsidR="00E87574" w:rsidRDefault="001A7FAF" w:rsidP="001A7FAF">
      <w:pPr>
        <w:tabs>
          <w:tab w:val="center" w:pos="4536"/>
          <w:tab w:val="right" w:pos="9356"/>
        </w:tabs>
        <w:spacing w:after="0"/>
        <w:rPr>
          <w:rFonts w:ascii="Times New Roman" w:hAnsi="Times New Roman" w:cs="Times New Roman"/>
          <w:sz w:val="28"/>
          <w:szCs w:val="28"/>
        </w:rPr>
      </w:pPr>
      <w:bookmarkStart w:id="11" w:name="toppp"/>
      <w:r>
        <w:rPr>
          <w:rFonts w:ascii="Times New Roman" w:hAnsi="Times New Roman" w:cs="Times New Roman"/>
          <w:i/>
          <w:sz w:val="28"/>
          <w:szCs w:val="28"/>
        </w:rPr>
        <w:tab/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q</w:t>
      </w:r>
      <w:r w:rsidR="00E87574"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="00E87574" w:rsidRPr="00F769FF">
        <w:rPr>
          <w:rFonts w:ascii="Times New Roman" w:hAnsi="Times New Roman" w:cs="Times New Roman"/>
          <w:sz w:val="28"/>
          <w:szCs w:val="28"/>
        </w:rPr>
        <w:t> = 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q</w:t>
      </w:r>
      <w:r w:rsidR="00E87574"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э</w:t>
      </w:r>
      <w:r w:rsidR="00E87574">
        <w:rPr>
          <w:rFonts w:ascii="Times New Roman" w:hAnsi="Times New Roman" w:cs="Times New Roman"/>
          <w:i/>
          <w:sz w:val="28"/>
          <w:szCs w:val="28"/>
        </w:rPr>
        <w:t xml:space="preserve"> ‧ 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="00E87574"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т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 xml:space="preserve">‧ 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="00E87574"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д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 xml:space="preserve">‧ 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="00E87574"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оп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 xml:space="preserve">‧ 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="00E87574"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з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 xml:space="preserve">‧ 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="00E87574"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v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 </w:t>
      </w:r>
      <w:r>
        <w:rPr>
          <w:rFonts w:ascii="Times New Roman" w:hAnsi="Times New Roman" w:cs="Times New Roman"/>
          <w:i/>
          <w:sz w:val="28"/>
          <w:szCs w:val="28"/>
        </w:rPr>
        <w:t xml:space="preserve">‧ </w:t>
      </w:r>
      <w:r w:rsidR="00E87574"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="00E87574"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вв</w:t>
      </w:r>
      <w:r w:rsidR="00E87574" w:rsidRPr="00F769FF">
        <w:rPr>
          <w:rFonts w:ascii="Times New Roman" w:hAnsi="Times New Roman" w:cs="Times New Roman"/>
          <w:sz w:val="28"/>
          <w:szCs w:val="28"/>
        </w:rPr>
        <w:t>,</w:t>
      </w:r>
      <w:bookmarkEnd w:id="11"/>
      <w:r w:rsidR="00E87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241E">
        <w:rPr>
          <w:rFonts w:ascii="Times New Roman" w:hAnsi="Times New Roman" w:cs="Times New Roman"/>
          <w:sz w:val="28"/>
          <w:szCs w:val="28"/>
        </w:rPr>
        <w:t>6</w:t>
      </w:r>
      <w:r w:rsidR="00E87574" w:rsidRPr="00F769FF">
        <w:rPr>
          <w:rFonts w:ascii="Times New Roman" w:hAnsi="Times New Roman" w:cs="Times New Roman"/>
          <w:sz w:val="28"/>
          <w:szCs w:val="28"/>
        </w:rPr>
        <w:t>)</w:t>
      </w:r>
    </w:p>
    <w:p w:rsidR="001A7FAF" w:rsidRDefault="001A7FAF" w:rsidP="001A7FA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87574" w:rsidRPr="00F769FF">
        <w:rPr>
          <w:rFonts w:ascii="Times New Roman" w:hAnsi="Times New Roman" w:cs="Times New Roman"/>
          <w:sz w:val="28"/>
          <w:szCs w:val="28"/>
        </w:rPr>
        <w:t>де</w:t>
      </w:r>
      <w:r w:rsidRPr="001A7FA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   </w:t>
      </w:r>
      <w:r w:rsidRPr="00E87574">
        <w:rPr>
          <w:rFonts w:ascii="Times New Roman" w:hAnsi="Times New Roman" w:cs="Times New Roman"/>
          <w:i/>
          <w:sz w:val="28"/>
          <w:szCs w:val="28"/>
        </w:rPr>
        <w:t>q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э</w:t>
      </w:r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87574" w:rsidRPr="00F769FF">
        <w:rPr>
          <w:rFonts w:ascii="Times New Roman" w:hAnsi="Times New Roman" w:cs="Times New Roman"/>
          <w:sz w:val="28"/>
          <w:szCs w:val="28"/>
        </w:rPr>
        <w:t xml:space="preserve"> эталонный удельный расход ВВ, г/м</w:t>
      </w:r>
      <w:r w:rsidR="00E87574" w:rsidRPr="001A7FAF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E87574" w:rsidRPr="00F769F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A7FAF" w:rsidRDefault="001A7FAF" w:rsidP="001A7F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т</w:t>
      </w:r>
      <w:r w:rsidR="00E87574" w:rsidRPr="00F76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E87574" w:rsidRPr="00F769FF">
        <w:rPr>
          <w:rFonts w:ascii="Times New Roman" w:hAnsi="Times New Roman" w:cs="Times New Roman"/>
          <w:sz w:val="28"/>
          <w:szCs w:val="28"/>
        </w:rPr>
        <w:t xml:space="preserve">коэффициент, учитывающий трещиноватость массива, </w:t>
      </w:r>
      <w:r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т</w:t>
      </w:r>
      <w:r w:rsidR="00E87574" w:rsidRPr="00F769FF">
        <w:rPr>
          <w:rFonts w:ascii="Times New Roman" w:hAnsi="Times New Roman" w:cs="Times New Roman"/>
          <w:sz w:val="28"/>
          <w:szCs w:val="28"/>
        </w:rPr>
        <w:t xml:space="preserve"> =1,4;</w:t>
      </w:r>
      <w:r w:rsidR="00E87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FAF" w:rsidRDefault="001A7FAF" w:rsidP="001A7F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д</w:t>
      </w:r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E87574" w:rsidRPr="00F769FF">
        <w:rPr>
          <w:rFonts w:ascii="Times New Roman" w:hAnsi="Times New Roman" w:cs="Times New Roman"/>
          <w:sz w:val="28"/>
          <w:szCs w:val="28"/>
        </w:rPr>
        <w:t xml:space="preserve"> коэффициент, учитывающий средний размер куска, </w:t>
      </w:r>
      <w:r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д</w:t>
      </w:r>
      <w:r w:rsidR="00161C8F">
        <w:rPr>
          <w:rFonts w:ascii="Times New Roman" w:hAnsi="Times New Roman" w:cs="Times New Roman"/>
          <w:sz w:val="28"/>
          <w:szCs w:val="28"/>
        </w:rPr>
        <w:t xml:space="preserve"> =1</w:t>
      </w:r>
      <w:r w:rsidR="00E87574" w:rsidRPr="00F769F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A7FAF" w:rsidRDefault="001A7FAF" w:rsidP="008D24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оп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87574" w:rsidRPr="00F769FF">
        <w:rPr>
          <w:rFonts w:ascii="Times New Roman" w:hAnsi="Times New Roman" w:cs="Times New Roman"/>
          <w:sz w:val="28"/>
          <w:szCs w:val="28"/>
        </w:rPr>
        <w:t xml:space="preserve"> поправочный коэффициент, учитывающий число открытых поверхностей, для трёх - </w:t>
      </w:r>
      <w:r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оп</w:t>
      </w:r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="00E87574" w:rsidRPr="00F769FF">
        <w:rPr>
          <w:rFonts w:ascii="Times New Roman" w:hAnsi="Times New Roman" w:cs="Times New Roman"/>
          <w:sz w:val="28"/>
          <w:szCs w:val="28"/>
        </w:rPr>
        <w:t>=3,5 -4;</w:t>
      </w:r>
      <w:r w:rsidR="00E87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7FAF" w:rsidRDefault="001A7FAF" w:rsidP="001A7F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87574" w:rsidRPr="00F769FF">
        <w:rPr>
          <w:rFonts w:ascii="Times New Roman" w:hAnsi="Times New Roman" w:cs="Times New Roman"/>
          <w:sz w:val="28"/>
          <w:szCs w:val="28"/>
        </w:rPr>
        <w:t xml:space="preserve"> коэффициент, учитывающий диаметр скважины, </w:t>
      </w:r>
      <w:r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з</w:t>
      </w:r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="00E87574" w:rsidRPr="00F769FF">
        <w:rPr>
          <w:rFonts w:ascii="Times New Roman" w:hAnsi="Times New Roman" w:cs="Times New Roman"/>
          <w:sz w:val="28"/>
          <w:szCs w:val="28"/>
        </w:rPr>
        <w:t>=1;</w:t>
      </w:r>
    </w:p>
    <w:p w:rsidR="001A7FAF" w:rsidRDefault="00E87574" w:rsidP="008D24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="001A7FAF"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="001A7FAF"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v</w:t>
      </w:r>
      <w:r w:rsidR="001A7FAF"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="001A7FAF">
        <w:rPr>
          <w:rFonts w:ascii="Times New Roman" w:hAnsi="Times New Roman" w:cs="Times New Roman"/>
          <w:sz w:val="28"/>
          <w:szCs w:val="28"/>
        </w:rPr>
        <w:t xml:space="preserve">- </w:t>
      </w:r>
      <w:r w:rsidRPr="00F769FF">
        <w:rPr>
          <w:rFonts w:ascii="Times New Roman" w:hAnsi="Times New Roman" w:cs="Times New Roman"/>
          <w:sz w:val="28"/>
          <w:szCs w:val="28"/>
        </w:rPr>
        <w:t xml:space="preserve">коэффициент, учитывающий влияние объёма взрываемой породы, </w:t>
      </w:r>
      <w:r w:rsidR="001A7FAF"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="001A7FAF"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v</w:t>
      </w:r>
      <w:r w:rsidRPr="00F769FF">
        <w:rPr>
          <w:rFonts w:ascii="Times New Roman" w:hAnsi="Times New Roman" w:cs="Times New Roman"/>
          <w:sz w:val="28"/>
          <w:szCs w:val="28"/>
        </w:rPr>
        <w:t xml:space="preserve"> =1,1; </w:t>
      </w:r>
    </w:p>
    <w:p w:rsidR="00E87574" w:rsidRDefault="001A7FAF" w:rsidP="001A7F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вв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E87574" w:rsidRPr="00F769FF">
        <w:rPr>
          <w:rFonts w:ascii="Times New Roman" w:hAnsi="Times New Roman" w:cs="Times New Roman"/>
          <w:sz w:val="28"/>
          <w:szCs w:val="28"/>
        </w:rPr>
        <w:t xml:space="preserve"> переводной коэффициент, </w:t>
      </w:r>
      <w:r w:rsidR="00551EC8"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="00551EC8"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вв</w:t>
      </w:r>
      <w:r w:rsidR="00551EC8"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="00E87574" w:rsidRPr="00F769FF">
        <w:rPr>
          <w:rFonts w:ascii="Times New Roman" w:hAnsi="Times New Roman" w:cs="Times New Roman"/>
          <w:sz w:val="28"/>
          <w:szCs w:val="28"/>
        </w:rPr>
        <w:t>=1,2;</w:t>
      </w:r>
    </w:p>
    <w:p w:rsidR="0009434F" w:rsidRDefault="0009434F" w:rsidP="008D24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</w:t>
      </w:r>
      <w:r w:rsidRPr="00F769FF">
        <w:rPr>
          <w:rFonts w:ascii="Times New Roman" w:hAnsi="Times New Roman" w:cs="Times New Roman"/>
          <w:sz w:val="28"/>
          <w:szCs w:val="28"/>
        </w:rPr>
        <w:t>коэффициент, учитывающий трещиноватость массива</w:t>
      </w:r>
      <w:r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09434F" w:rsidRDefault="0009434F" w:rsidP="0009434F">
      <w:pPr>
        <w:tabs>
          <w:tab w:val="center" w:pos="4536"/>
          <w:tab w:val="right" w:pos="9356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9434F">
        <w:rPr>
          <w:rFonts w:ascii="Times New Roman" w:hAnsi="Times New Roman" w:cs="Times New Roman"/>
          <w:i/>
          <w:sz w:val="28"/>
          <w:szCs w:val="28"/>
        </w:rPr>
        <w:t>К</w:t>
      </w:r>
      <w:r w:rsidRPr="0009434F">
        <w:rPr>
          <w:rFonts w:ascii="Times New Roman" w:hAnsi="Times New Roman" w:cs="Times New Roman"/>
          <w:i/>
          <w:sz w:val="28"/>
          <w:szCs w:val="28"/>
          <w:vertAlign w:val="subscript"/>
        </w:rPr>
        <w:t>т</w:t>
      </w:r>
      <w:r w:rsidRPr="00F769FF">
        <w:rPr>
          <w:rFonts w:ascii="Times New Roman" w:hAnsi="Times New Roman" w:cs="Times New Roman"/>
          <w:sz w:val="28"/>
          <w:szCs w:val="28"/>
        </w:rPr>
        <w:t xml:space="preserve"> =1,2</w:t>
      </w:r>
      <w:r>
        <w:rPr>
          <w:rFonts w:ascii="Times New Roman" w:hAnsi="Times New Roman" w:cs="Times New Roman"/>
          <w:sz w:val="28"/>
          <w:szCs w:val="28"/>
        </w:rPr>
        <w:t xml:space="preserve"> ‧ </w:t>
      </w:r>
      <w:r w:rsidRPr="0009434F">
        <w:rPr>
          <w:rFonts w:ascii="Times New Roman" w:hAnsi="Times New Roman" w:cs="Times New Roman"/>
          <w:i/>
          <w:sz w:val="28"/>
          <w:szCs w:val="28"/>
        </w:rPr>
        <w:t>l</w:t>
      </w:r>
      <w:r w:rsidRPr="0009434F">
        <w:rPr>
          <w:rFonts w:ascii="Times New Roman" w:hAnsi="Times New Roman" w:cs="Times New Roman"/>
          <w:i/>
          <w:sz w:val="28"/>
          <w:szCs w:val="28"/>
          <w:vertAlign w:val="subscript"/>
        </w:rPr>
        <w:t>ср</w:t>
      </w:r>
      <w:r w:rsidRPr="00F769FF">
        <w:rPr>
          <w:rFonts w:ascii="Times New Roman" w:hAnsi="Times New Roman" w:cs="Times New Roman"/>
          <w:sz w:val="28"/>
          <w:szCs w:val="28"/>
        </w:rPr>
        <w:t>+0,2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241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9434F" w:rsidRDefault="0009434F" w:rsidP="0009434F">
      <w:pPr>
        <w:tabs>
          <w:tab w:val="center" w:pos="4536"/>
          <w:tab w:val="right" w:pos="93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</w:t>
      </w:r>
      <w:r w:rsidRPr="0009434F">
        <w:rPr>
          <w:rFonts w:ascii="Times New Roman" w:hAnsi="Times New Roman" w:cs="Times New Roman"/>
          <w:i/>
          <w:sz w:val="28"/>
          <w:szCs w:val="28"/>
        </w:rPr>
        <w:t>l</w:t>
      </w:r>
      <w:r w:rsidRPr="0009434F">
        <w:rPr>
          <w:rFonts w:ascii="Times New Roman" w:hAnsi="Times New Roman" w:cs="Times New Roman"/>
          <w:i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69FF">
        <w:rPr>
          <w:rFonts w:ascii="Times New Roman" w:hAnsi="Times New Roman" w:cs="Times New Roman"/>
          <w:sz w:val="28"/>
          <w:szCs w:val="28"/>
        </w:rPr>
        <w:t>размер отдельности массива, 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A7FAF" w:rsidRPr="00F769FF" w:rsidRDefault="001A7FAF" w:rsidP="001A7FA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Определим </w:t>
      </w:r>
      <w:r w:rsidRPr="00F769FF">
        <w:rPr>
          <w:rFonts w:ascii="Times New Roman" w:hAnsi="Times New Roman" w:cs="Times New Roman"/>
          <w:sz w:val="28"/>
          <w:szCs w:val="28"/>
        </w:rPr>
        <w:t>эталонный удельный расход ВВ</w:t>
      </w:r>
      <w:r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A7FAF" w:rsidRDefault="001A7FAF" w:rsidP="001A7FAF">
      <w:pPr>
        <w:tabs>
          <w:tab w:val="center" w:pos="4536"/>
          <w:tab w:val="right" w:pos="93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A7FAF">
        <w:rPr>
          <w:rFonts w:ascii="Times New Roman" w:hAnsi="Times New Roman" w:cs="Times New Roman"/>
          <w:i/>
          <w:sz w:val="28"/>
          <w:szCs w:val="28"/>
        </w:rPr>
        <w:t>q</w:t>
      </w:r>
      <w:r w:rsidRPr="001A7FAF">
        <w:rPr>
          <w:rFonts w:ascii="Times New Roman" w:hAnsi="Times New Roman" w:cs="Times New Roman"/>
          <w:i/>
          <w:sz w:val="28"/>
          <w:szCs w:val="28"/>
          <w:vertAlign w:val="subscript"/>
        </w:rPr>
        <w:t>э</w:t>
      </w:r>
      <w:r w:rsidRPr="00F769FF">
        <w:rPr>
          <w:rFonts w:ascii="Times New Roman" w:hAnsi="Times New Roman" w:cs="Times New Roman"/>
          <w:sz w:val="28"/>
          <w:szCs w:val="28"/>
        </w:rPr>
        <w:t>=0,1</w:t>
      </w:r>
      <w:r>
        <w:rPr>
          <w:rFonts w:ascii="Times New Roman" w:hAnsi="Times New Roman" w:cs="Times New Roman"/>
          <w:sz w:val="28"/>
          <w:szCs w:val="28"/>
        </w:rPr>
        <w:t xml:space="preserve">‧ </w:t>
      </w:r>
      <w:r w:rsidRPr="001A7FAF">
        <w:rPr>
          <w:rFonts w:ascii="Times New Roman" w:hAnsi="Times New Roman" w:cs="Times New Roman"/>
          <w:i/>
          <w:sz w:val="28"/>
          <w:szCs w:val="28"/>
        </w:rPr>
        <w:t>K</w:t>
      </w:r>
      <w:r w:rsidRPr="001A7FAF">
        <w:rPr>
          <w:rFonts w:ascii="Times New Roman" w:hAnsi="Times New Roman" w:cs="Times New Roman"/>
          <w:i/>
          <w:sz w:val="28"/>
          <w:szCs w:val="28"/>
          <w:vertAlign w:val="subscript"/>
        </w:rPr>
        <w:t>т</w:t>
      </w:r>
      <w:r w:rsidR="0009434F">
        <w:rPr>
          <w:rFonts w:ascii="Times New Roman" w:hAnsi="Times New Roman" w:cs="Times New Roman"/>
          <w:sz w:val="28"/>
          <w:szCs w:val="28"/>
        </w:rPr>
        <w:t xml:space="preserve"> ‧ </w:t>
      </w:r>
      <w:r w:rsidRPr="00F769FF">
        <w:rPr>
          <w:rFonts w:ascii="Times New Roman" w:hAnsi="Times New Roman" w:cs="Times New Roman"/>
          <w:sz w:val="28"/>
          <w:szCs w:val="28"/>
        </w:rPr>
        <w:t>(</w:t>
      </w:r>
      <w:r w:rsidRPr="001A7FAF">
        <w:rPr>
          <w:rFonts w:ascii="Times New Roman" w:hAnsi="Times New Roman" w:cs="Times New Roman"/>
          <w:i/>
          <w:sz w:val="28"/>
          <w:szCs w:val="28"/>
        </w:rPr>
        <w:t>σ</w:t>
      </w:r>
      <w:r w:rsidRPr="001A7FAF">
        <w:rPr>
          <w:rFonts w:ascii="Times New Roman" w:hAnsi="Times New Roman" w:cs="Times New Roman"/>
          <w:i/>
          <w:sz w:val="28"/>
          <w:szCs w:val="28"/>
          <w:vertAlign w:val="subscript"/>
        </w:rPr>
        <w:t>сж</w:t>
      </w:r>
      <w:r w:rsidRPr="001A7FAF">
        <w:rPr>
          <w:rFonts w:ascii="Times New Roman" w:hAnsi="Times New Roman" w:cs="Times New Roman"/>
          <w:i/>
          <w:sz w:val="28"/>
          <w:szCs w:val="28"/>
        </w:rPr>
        <w:t>+σ</w:t>
      </w:r>
      <w:r w:rsidRPr="001A7FAF">
        <w:rPr>
          <w:rFonts w:ascii="Times New Roman" w:hAnsi="Times New Roman" w:cs="Times New Roman"/>
          <w:i/>
          <w:sz w:val="28"/>
          <w:szCs w:val="28"/>
          <w:vertAlign w:val="subscript"/>
        </w:rPr>
        <w:t>сд</w:t>
      </w:r>
      <w:r w:rsidRPr="001A7FAF">
        <w:rPr>
          <w:rFonts w:ascii="Times New Roman" w:hAnsi="Times New Roman" w:cs="Times New Roman"/>
          <w:i/>
          <w:sz w:val="28"/>
          <w:szCs w:val="28"/>
        </w:rPr>
        <w:t>+σ</w:t>
      </w:r>
      <w:r w:rsidRPr="001A7FAF">
        <w:rPr>
          <w:rFonts w:ascii="Times New Roman" w:hAnsi="Times New Roman" w:cs="Times New Roman"/>
          <w:i/>
          <w:sz w:val="28"/>
          <w:szCs w:val="28"/>
          <w:vertAlign w:val="subscript"/>
        </w:rPr>
        <w:t>раст</w:t>
      </w:r>
      <w:r w:rsidRPr="00F769FF">
        <w:rPr>
          <w:rFonts w:ascii="Times New Roman" w:hAnsi="Times New Roman" w:cs="Times New Roman"/>
          <w:sz w:val="28"/>
          <w:szCs w:val="28"/>
        </w:rPr>
        <w:t>)+40</w:t>
      </w:r>
      <w:r w:rsidR="0009434F">
        <w:rPr>
          <w:rFonts w:ascii="Times New Roman" w:hAnsi="Times New Roman" w:cs="Times New Roman"/>
          <w:sz w:val="28"/>
          <w:szCs w:val="28"/>
        </w:rPr>
        <w:t xml:space="preserve"> ‧ </w:t>
      </w:r>
      <w:r w:rsidRPr="001A7FAF">
        <w:rPr>
          <w:rFonts w:ascii="Times New Roman" w:hAnsi="Times New Roman" w:cs="Times New Roman"/>
          <w:i/>
          <w:sz w:val="28"/>
          <w:szCs w:val="28"/>
        </w:rPr>
        <w:t>γ</w:t>
      </w:r>
      <w:r>
        <w:rPr>
          <w:rFonts w:ascii="Times New Roman" w:hAnsi="Times New Roman" w:cs="Times New Roman"/>
          <w:sz w:val="28"/>
          <w:szCs w:val="28"/>
        </w:rPr>
        <w:t>,</w:t>
      </w:r>
      <w:r w:rsidR="0009434F">
        <w:rPr>
          <w:rFonts w:ascii="Times New Roman" w:hAnsi="Times New Roman" w:cs="Times New Roman"/>
          <w:sz w:val="28"/>
          <w:szCs w:val="28"/>
        </w:rPr>
        <w:tab/>
        <w:t>(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 w:rsidR="0009434F">
        <w:rPr>
          <w:rFonts w:ascii="Times New Roman" w:hAnsi="Times New Roman" w:cs="Times New Roman"/>
          <w:sz w:val="28"/>
          <w:szCs w:val="28"/>
        </w:rPr>
        <w:t>.</w:t>
      </w:r>
      <w:r w:rsidR="008D241E">
        <w:rPr>
          <w:rFonts w:ascii="Times New Roman" w:hAnsi="Times New Roman" w:cs="Times New Roman"/>
          <w:sz w:val="28"/>
          <w:szCs w:val="28"/>
        </w:rPr>
        <w:t>8</w:t>
      </w:r>
      <w:r w:rsidR="0009434F">
        <w:rPr>
          <w:rFonts w:ascii="Times New Roman" w:hAnsi="Times New Roman" w:cs="Times New Roman"/>
          <w:sz w:val="28"/>
          <w:szCs w:val="28"/>
        </w:rPr>
        <w:t>)</w:t>
      </w:r>
    </w:p>
    <w:p w:rsidR="001A7FAF" w:rsidRDefault="001A7FAF" w:rsidP="001A7F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 </w:t>
      </w:r>
      <w:r w:rsidRPr="00F769FF">
        <w:rPr>
          <w:rFonts w:ascii="Times New Roman" w:hAnsi="Times New Roman" w:cs="Times New Roman"/>
          <w:sz w:val="28"/>
          <w:szCs w:val="28"/>
        </w:rPr>
        <w:object w:dxaOrig="440" w:dyaOrig="360">
          <v:shape id="_x0000_i1030" type="#_x0000_t75" style="width:21pt;height:18.75pt" o:ole="">
            <v:imagedata r:id="rId10" o:title=""/>
          </v:shape>
          <o:OLEObject Type="Embed" ProgID="Equation.3" ShapeID="_x0000_i1030" DrawAspect="Content" ObjectID="_1682268746" r:id="rId17"/>
        </w:objec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769FF">
        <w:rPr>
          <w:rFonts w:ascii="Times New Roman" w:hAnsi="Times New Roman" w:cs="Times New Roman"/>
          <w:sz w:val="28"/>
          <w:szCs w:val="28"/>
        </w:rPr>
        <w:t xml:space="preserve"> предел прочности на одноосное сжатие, МПа;</w:t>
      </w:r>
    </w:p>
    <w:p w:rsidR="001A7FAF" w:rsidRDefault="001A7FAF" w:rsidP="001A7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object w:dxaOrig="380" w:dyaOrig="360">
          <v:shape id="_x0000_i1031" type="#_x0000_t75" style="width:18.75pt;height:18.75pt" o:ole="">
            <v:imagedata r:id="rId13" o:title=""/>
          </v:shape>
          <o:OLEObject Type="Embed" ProgID="Equation.3" ShapeID="_x0000_i1031" DrawAspect="Content" ObjectID="_1682268747" r:id="rId18"/>
        </w:objec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769FF">
        <w:rPr>
          <w:rFonts w:ascii="Times New Roman" w:hAnsi="Times New Roman" w:cs="Times New Roman"/>
          <w:sz w:val="28"/>
          <w:szCs w:val="28"/>
        </w:rPr>
        <w:t xml:space="preserve"> предел прочности на сдвиг, МПа; </w:t>
      </w:r>
    </w:p>
    <w:p w:rsidR="001A7FAF" w:rsidRDefault="001A7FAF" w:rsidP="001A7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382">
        <w:rPr>
          <w:rFonts w:ascii="Times New Roman" w:hAnsi="Times New Roman" w:cs="Times New Roman"/>
          <w:i/>
          <w:sz w:val="28"/>
          <w:szCs w:val="28"/>
        </w:rPr>
        <w:t>σ</w:t>
      </w:r>
      <w:r w:rsidRPr="00E67382">
        <w:rPr>
          <w:rFonts w:ascii="Times New Roman" w:hAnsi="Times New Roman" w:cs="Times New Roman"/>
          <w:i/>
          <w:sz w:val="28"/>
          <w:szCs w:val="28"/>
          <w:vertAlign w:val="subscript"/>
        </w:rPr>
        <w:t>раст</w:t>
      </w:r>
      <w:r>
        <w:rPr>
          <w:rFonts w:ascii="Times New Roman" w:hAnsi="Times New Roman" w:cs="Times New Roman"/>
          <w:sz w:val="28"/>
          <w:szCs w:val="28"/>
        </w:rPr>
        <w:t xml:space="preserve"> - предел прочности пород на растяжение, МПа;</w:t>
      </w:r>
    </w:p>
    <w:p w:rsidR="001A7FAF" w:rsidRDefault="001A7FAF" w:rsidP="001A7F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sym w:font="Symbol" w:char="F067"/>
      </w:r>
      <w:r w:rsidRPr="00F769FF">
        <w:rPr>
          <w:rFonts w:ascii="Times New Roman" w:hAnsi="Times New Roman" w:cs="Times New Roman"/>
          <w:sz w:val="28"/>
          <w:szCs w:val="28"/>
        </w:rPr>
        <w:t xml:space="preserve"> – плотность породы, т/м</w:t>
      </w:r>
      <w:r w:rsidRPr="00475E0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F769FF">
        <w:rPr>
          <w:rFonts w:ascii="Times New Roman" w:hAnsi="Times New Roman" w:cs="Times New Roman"/>
          <w:sz w:val="28"/>
          <w:szCs w:val="28"/>
        </w:rPr>
        <w:t>.</w:t>
      </w:r>
    </w:p>
    <w:p w:rsidR="00161C8F" w:rsidRDefault="00161C8F" w:rsidP="00161C8F">
      <w:pPr>
        <w:tabs>
          <w:tab w:val="center" w:pos="4536"/>
          <w:tab w:val="right" w:pos="93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Найдем </w:t>
      </w:r>
      <w:r w:rsidRPr="00F769FF">
        <w:rPr>
          <w:rFonts w:ascii="Times New Roman" w:hAnsi="Times New Roman" w:cs="Times New Roman"/>
          <w:sz w:val="28"/>
          <w:szCs w:val="28"/>
        </w:rPr>
        <w:t>коэффициент, учитывающий средний размер куска</w:t>
      </w:r>
      <w:r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161C8F" w:rsidRPr="00161C8F" w:rsidRDefault="00161C8F" w:rsidP="00161C8F">
      <w:pPr>
        <w:tabs>
          <w:tab w:val="center" w:pos="4536"/>
          <w:tab w:val="right" w:pos="9356"/>
        </w:tabs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161C8F">
        <w:rPr>
          <w:rFonts w:ascii="Times New Roman" w:hAnsi="Times New Roman" w:cs="Times New Roman"/>
          <w:i/>
          <w:sz w:val="28"/>
          <w:szCs w:val="28"/>
        </w:rPr>
        <w:t>K</w:t>
      </w:r>
      <w:r w:rsidRPr="00161C8F">
        <w:rPr>
          <w:rFonts w:ascii="Times New Roman" w:hAnsi="Times New Roman" w:cs="Times New Roman"/>
          <w:i/>
          <w:sz w:val="28"/>
          <w:szCs w:val="28"/>
          <w:vertAlign w:val="subscript"/>
        </w:rPr>
        <w:t>д</w:t>
      </w:r>
      <w:r w:rsidRPr="00F769FF">
        <w:rPr>
          <w:rFonts w:ascii="Times New Roman" w:hAnsi="Times New Roman" w:cs="Times New Roman"/>
          <w:sz w:val="28"/>
          <w:szCs w:val="28"/>
        </w:rPr>
        <w:t>=0,5/</w:t>
      </w:r>
      <w:r w:rsidRPr="00161C8F">
        <w:rPr>
          <w:rFonts w:ascii="Times New Roman" w:hAnsi="Times New Roman" w:cs="Times New Roman"/>
          <w:i/>
          <w:sz w:val="28"/>
          <w:szCs w:val="28"/>
        </w:rPr>
        <w:t>d</w:t>
      </w:r>
      <w:r w:rsidRPr="00161C8F">
        <w:rPr>
          <w:rFonts w:ascii="Times New Roman" w:hAnsi="Times New Roman" w:cs="Times New Roman"/>
          <w:i/>
          <w:sz w:val="28"/>
          <w:szCs w:val="28"/>
          <w:vertAlign w:val="subscript"/>
        </w:rPr>
        <w:t>ср</w:t>
      </w:r>
      <w:r>
        <w:rPr>
          <w:rFonts w:ascii="Times New Roman" w:hAnsi="Times New Roman" w:cs="Times New Roman"/>
          <w:sz w:val="28"/>
          <w:szCs w:val="28"/>
        </w:rPr>
        <w:t>,(</w:t>
      </w:r>
      <w:r w:rsidR="008D241E">
        <w:rPr>
          <w:rFonts w:ascii="Times New Roman" w:hAnsi="Times New Roman" w:cs="Times New Roman"/>
          <w:sz w:val="28"/>
          <w:szCs w:val="28"/>
        </w:rPr>
        <w:t>1.9)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E87574" w:rsidRDefault="00161C8F" w:rsidP="00E8757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</w:t>
      </w:r>
      <w:r w:rsidR="00E87574"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="00E87574" w:rsidRPr="00161C8F">
        <w:rPr>
          <w:rFonts w:ascii="Times New Roman" w:hAnsi="Times New Roman" w:cs="Times New Roman"/>
          <w:i/>
          <w:sz w:val="28"/>
          <w:szCs w:val="28"/>
        </w:rPr>
        <w:t>d</w:t>
      </w:r>
      <w:r w:rsidR="00E87574" w:rsidRPr="00161C8F">
        <w:rPr>
          <w:rFonts w:ascii="Times New Roman" w:hAnsi="Times New Roman" w:cs="Times New Roman"/>
          <w:i/>
          <w:sz w:val="28"/>
          <w:szCs w:val="28"/>
          <w:vertAlign w:val="subscript"/>
        </w:rPr>
        <w:t>ср</w:t>
      </w:r>
      <w:r w:rsidR="00E87574" w:rsidRPr="00161C8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E87574" w:rsidRPr="00F769FF">
        <w:rPr>
          <w:rFonts w:ascii="Times New Roman" w:hAnsi="Times New Roman" w:cs="Times New Roman"/>
          <w:sz w:val="28"/>
          <w:szCs w:val="28"/>
        </w:rPr>
        <w:t>– требуемый</w:t>
      </w:r>
      <w:r>
        <w:rPr>
          <w:rFonts w:ascii="Times New Roman" w:hAnsi="Times New Roman" w:cs="Times New Roman"/>
          <w:sz w:val="28"/>
          <w:szCs w:val="28"/>
        </w:rPr>
        <w:t xml:space="preserve"> средний размер куска.</w:t>
      </w:r>
    </w:p>
    <w:p w:rsidR="00161C8F" w:rsidRDefault="00161C8F" w:rsidP="00161C8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Определим </w:t>
      </w:r>
      <w:r w:rsidR="00551EC8" w:rsidRPr="00F769FF">
        <w:rPr>
          <w:rFonts w:ascii="Times New Roman" w:hAnsi="Times New Roman" w:cs="Times New Roman"/>
          <w:sz w:val="28"/>
          <w:szCs w:val="28"/>
        </w:rPr>
        <w:t>коэффициент, учитывающий влияние объёма взрываемой породы</w:t>
      </w:r>
      <w:r w:rsidR="00551EC8"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551EC8" w:rsidRPr="00551EC8" w:rsidRDefault="00551EC8" w:rsidP="008D241E">
      <w:pPr>
        <w:tabs>
          <w:tab w:val="center" w:pos="4536"/>
          <w:tab w:val="right" w:pos="9356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51EC8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551EC8">
        <w:rPr>
          <w:rFonts w:ascii="Times New Roman" w:hAnsi="Times New Roman" w:cs="Times New Roman"/>
          <w:i/>
          <w:sz w:val="28"/>
          <w:szCs w:val="28"/>
          <w:vertAlign w:val="subscript"/>
        </w:rPr>
        <w:t>у</w:t>
      </w:r>
      <w:r>
        <w:rPr>
          <w:rFonts w:ascii="Times New Roman" w:hAnsi="Times New Roman" w:cs="Times New Roman"/>
          <w:i/>
          <w:sz w:val="28"/>
          <w:szCs w:val="28"/>
        </w:rPr>
        <w:t>=</w:t>
      </w:r>
      <m:oMath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H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у</m:t>
                    </m:r>
                  </m:sub>
                </m:sSub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15</m:t>
                </m:r>
              </m:den>
            </m:f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,  </w:t>
      </w:r>
      <w:r w:rsidR="008D241E">
        <w:rPr>
          <w:rFonts w:ascii="Times New Roman" w:hAnsi="Times New Roman" w:cs="Times New Roman"/>
          <w:sz w:val="28"/>
          <w:szCs w:val="28"/>
        </w:rPr>
        <w:t>(1.10)</w:t>
      </w:r>
    </w:p>
    <w:p w:rsidR="00551EC8" w:rsidRPr="00551EC8" w:rsidRDefault="00551EC8" w:rsidP="00551EC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H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у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- высота уступа.</w:t>
      </w:r>
    </w:p>
    <w:p w:rsidR="00DC2814" w:rsidRPr="00F769FF" w:rsidRDefault="008B454E" w:rsidP="008B454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 р</w:t>
      </w:r>
      <w:r w:rsidR="00DC2814" w:rsidRPr="00F769FF">
        <w:rPr>
          <w:rFonts w:ascii="Times New Roman" w:hAnsi="Times New Roman" w:cs="Times New Roman"/>
          <w:sz w:val="28"/>
          <w:szCs w:val="28"/>
        </w:rPr>
        <w:t>асстояния между скважинами в ряду</w:t>
      </w:r>
      <w:r>
        <w:rPr>
          <w:rFonts w:ascii="Times New Roman" w:hAnsi="Times New Roman" w:cs="Times New Roman"/>
          <w:sz w:val="28"/>
          <w:szCs w:val="28"/>
        </w:rPr>
        <w:t xml:space="preserve"> по формуле: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814" w:rsidRPr="00012251" w:rsidRDefault="008B454E" w:rsidP="00461BDA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012251">
        <w:rPr>
          <w:rFonts w:ascii="Times New Roman" w:hAnsi="Times New Roman" w:cs="Times New Roman"/>
          <w:i/>
          <w:sz w:val="28"/>
          <w:szCs w:val="28"/>
        </w:rPr>
        <w:t xml:space="preserve"> =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Pr="00012251">
        <w:rPr>
          <w:rFonts w:ascii="Times New Roman" w:hAnsi="Times New Roman" w:cs="Times New Roman"/>
          <w:i/>
          <w:sz w:val="28"/>
          <w:szCs w:val="28"/>
        </w:rPr>
        <w:t xml:space="preserve"> ‧ </w:t>
      </w:r>
      <w:r w:rsidRPr="005F6E48">
        <w:rPr>
          <w:rFonts w:ascii="Times New Roman" w:hAnsi="Times New Roman" w:cs="Times New Roman"/>
          <w:i/>
          <w:sz w:val="28"/>
          <w:szCs w:val="28"/>
        </w:rPr>
        <w:t>W</w:t>
      </w:r>
      <w:r w:rsidRPr="005F6E48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Pr="00012251">
        <w:rPr>
          <w:rFonts w:ascii="Times New Roman" w:hAnsi="Times New Roman" w:cs="Times New Roman"/>
          <w:i/>
          <w:sz w:val="28"/>
          <w:szCs w:val="28"/>
        </w:rPr>
        <w:t>,</w:t>
      </w:r>
      <w:r w:rsidRPr="00012251">
        <w:rPr>
          <w:rFonts w:ascii="Times New Roman" w:hAnsi="Times New Roman" w:cs="Times New Roman"/>
          <w:i/>
          <w:sz w:val="28"/>
          <w:szCs w:val="28"/>
        </w:rPr>
        <w:tab/>
      </w:r>
      <w:r w:rsidRPr="00012251">
        <w:rPr>
          <w:rFonts w:ascii="Times New Roman" w:hAnsi="Times New Roman" w:cs="Times New Roman"/>
          <w:sz w:val="28"/>
          <w:szCs w:val="28"/>
        </w:rPr>
        <w:t>(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 w:rsidRPr="00012251">
        <w:rPr>
          <w:rFonts w:ascii="Times New Roman" w:hAnsi="Times New Roman" w:cs="Times New Roman"/>
          <w:sz w:val="28"/>
          <w:szCs w:val="28"/>
        </w:rPr>
        <w:t>.</w:t>
      </w:r>
      <w:r w:rsidR="008D241E">
        <w:rPr>
          <w:rFonts w:ascii="Times New Roman" w:hAnsi="Times New Roman" w:cs="Times New Roman"/>
          <w:sz w:val="28"/>
          <w:szCs w:val="28"/>
        </w:rPr>
        <w:t>11</w:t>
      </w:r>
      <w:r w:rsidRPr="00012251">
        <w:rPr>
          <w:rFonts w:ascii="Times New Roman" w:hAnsi="Times New Roman" w:cs="Times New Roman"/>
          <w:sz w:val="28"/>
          <w:szCs w:val="28"/>
        </w:rPr>
        <w:t>)</w:t>
      </w:r>
    </w:p>
    <w:p w:rsidR="00DC2814" w:rsidRPr="00F769FF" w:rsidRDefault="00461BDA" w:rsidP="00461B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C2814" w:rsidRPr="00F769FF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2814" w:rsidRPr="00461BDA"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 относительное расстояние между скважинами (коэффициент сближения), принимают m=0,8…1,1</w:t>
      </w:r>
      <w:r w:rsidR="00DC2814">
        <w:rPr>
          <w:rFonts w:ascii="Times New Roman" w:hAnsi="Times New Roman" w:cs="Times New Roman"/>
          <w:sz w:val="28"/>
          <w:szCs w:val="28"/>
        </w:rPr>
        <w:t xml:space="preserve"> </w:t>
      </w:r>
      <w:r w:rsidR="00DC2814" w:rsidRPr="00F769FF">
        <w:rPr>
          <w:rFonts w:ascii="Times New Roman" w:hAnsi="Times New Roman" w:cs="Times New Roman"/>
          <w:sz w:val="28"/>
          <w:szCs w:val="28"/>
        </w:rPr>
        <w:t>при мгновенном взрывании и</w:t>
      </w:r>
      <w:r w:rsidR="00DC2814">
        <w:rPr>
          <w:rFonts w:ascii="Times New Roman" w:hAnsi="Times New Roman" w:cs="Times New Roman"/>
          <w:sz w:val="28"/>
          <w:szCs w:val="28"/>
        </w:rPr>
        <w:t xml:space="preserve"> </w:t>
      </w:r>
      <w:r w:rsidR="00DC2814" w:rsidRPr="00F769FF">
        <w:rPr>
          <w:rFonts w:ascii="Times New Roman" w:hAnsi="Times New Roman" w:cs="Times New Roman"/>
          <w:sz w:val="28"/>
          <w:szCs w:val="28"/>
        </w:rPr>
        <w:t>m=0,9…1,3 при короткозамедленном взрывании.</w:t>
      </w:r>
    </w:p>
    <w:p w:rsidR="00461BDA" w:rsidRDefault="00DC2814" w:rsidP="00461B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Расстояния между рядами скважин </w:t>
      </w:r>
      <w:r w:rsidR="00461BDA" w:rsidRPr="00F769FF">
        <w:rPr>
          <w:rFonts w:ascii="Times New Roman" w:hAnsi="Times New Roman" w:cs="Times New Roman"/>
          <w:sz w:val="28"/>
          <w:szCs w:val="28"/>
        </w:rPr>
        <w:t xml:space="preserve">при короткозамедленном взрывании </w:t>
      </w:r>
      <w:r w:rsidRPr="00F769FF">
        <w:rPr>
          <w:rFonts w:ascii="Times New Roman" w:hAnsi="Times New Roman" w:cs="Times New Roman"/>
          <w:sz w:val="28"/>
          <w:szCs w:val="28"/>
        </w:rPr>
        <w:t xml:space="preserve">находят </w:t>
      </w:r>
      <w:r w:rsidR="00461BDA">
        <w:rPr>
          <w:rFonts w:ascii="Times New Roman" w:hAnsi="Times New Roman" w:cs="Times New Roman"/>
          <w:sz w:val="28"/>
          <w:szCs w:val="28"/>
        </w:rPr>
        <w:t>по формуле</w:t>
      </w:r>
      <w:r w:rsidRPr="00F769FF">
        <w:rPr>
          <w:rFonts w:ascii="Times New Roman" w:hAnsi="Times New Roman" w:cs="Times New Roman"/>
          <w:sz w:val="28"/>
          <w:szCs w:val="28"/>
        </w:rPr>
        <w:t>:</w:t>
      </w:r>
    </w:p>
    <w:p w:rsidR="00461BDA" w:rsidRPr="00461BDA" w:rsidRDefault="00461BDA" w:rsidP="00461BDA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b</w:t>
      </w:r>
      <w:r w:rsidRPr="00461BDA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461BDA">
        <w:rPr>
          <w:rFonts w:ascii="Times New Roman" w:hAnsi="Times New Roman" w:cs="Times New Roman"/>
          <w:sz w:val="28"/>
          <w:szCs w:val="28"/>
        </w:rPr>
        <w:t xml:space="preserve">0,95 ‧ </w:t>
      </w:r>
      <w:r w:rsidRPr="005F6E48">
        <w:rPr>
          <w:rFonts w:ascii="Times New Roman" w:hAnsi="Times New Roman" w:cs="Times New Roman"/>
          <w:i/>
          <w:sz w:val="28"/>
          <w:szCs w:val="28"/>
        </w:rPr>
        <w:t>W</w:t>
      </w:r>
      <w:r w:rsidRPr="005F6E48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="008D241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461BDA" w:rsidRPr="00461BDA" w:rsidRDefault="00461BDA" w:rsidP="00461BDA">
      <w:pPr>
        <w:tabs>
          <w:tab w:val="center" w:pos="4536"/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</w:t>
      </w:r>
      <w:r w:rsidRPr="005F6E48">
        <w:rPr>
          <w:rFonts w:ascii="Times New Roman" w:hAnsi="Times New Roman" w:cs="Times New Roman"/>
          <w:i/>
          <w:sz w:val="28"/>
          <w:szCs w:val="28"/>
        </w:rPr>
        <w:t>W</w:t>
      </w:r>
      <w:r w:rsidRPr="005F6E48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C678A" w:rsidRPr="00F769FF">
        <w:rPr>
          <w:rFonts w:ascii="Times New Roman" w:hAnsi="Times New Roman" w:cs="Times New Roman"/>
          <w:sz w:val="28"/>
          <w:szCs w:val="28"/>
        </w:rPr>
        <w:t>велич</w:t>
      </w:r>
      <w:r w:rsidR="001C678A">
        <w:rPr>
          <w:rFonts w:ascii="Times New Roman" w:hAnsi="Times New Roman" w:cs="Times New Roman"/>
          <w:sz w:val="28"/>
          <w:szCs w:val="28"/>
        </w:rPr>
        <w:t xml:space="preserve">ина сопротивления по подошве </w:t>
      </w:r>
      <w:r w:rsidR="001C678A" w:rsidRPr="00F769FF">
        <w:rPr>
          <w:rFonts w:ascii="Times New Roman" w:hAnsi="Times New Roman" w:cs="Times New Roman"/>
          <w:sz w:val="28"/>
          <w:szCs w:val="28"/>
        </w:rPr>
        <w:t>для вертикальных скважин</w:t>
      </w:r>
      <w:r w:rsidR="001C678A">
        <w:rPr>
          <w:rFonts w:ascii="Times New Roman" w:hAnsi="Times New Roman" w:cs="Times New Roman"/>
          <w:sz w:val="28"/>
          <w:szCs w:val="28"/>
        </w:rPr>
        <w:t>, м.</w:t>
      </w:r>
    </w:p>
    <w:p w:rsidR="001C678A" w:rsidRPr="00F769FF" w:rsidRDefault="00461BDA" w:rsidP="008D241E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="001C678A">
        <w:rPr>
          <w:rFonts w:ascii="Times New Roman" w:hAnsi="Times New Roman" w:cs="Times New Roman"/>
          <w:sz w:val="28"/>
          <w:szCs w:val="28"/>
        </w:rPr>
        <w:t xml:space="preserve">Берем длину </w:t>
      </w:r>
      <w:r w:rsidR="001C678A" w:rsidRPr="00F769FF">
        <w:rPr>
          <w:rFonts w:ascii="Times New Roman" w:hAnsi="Times New Roman" w:cs="Times New Roman"/>
          <w:sz w:val="28"/>
          <w:szCs w:val="28"/>
        </w:rPr>
        <w:t>воздушного промежутка</w:t>
      </w:r>
      <w:r w:rsidR="001C678A">
        <w:rPr>
          <w:rFonts w:ascii="Times New Roman" w:hAnsi="Times New Roman" w:cs="Times New Roman"/>
          <w:sz w:val="28"/>
          <w:szCs w:val="28"/>
        </w:rPr>
        <w:t xml:space="preserve"> </w:t>
      </w:r>
      <w:r w:rsidR="008D241E">
        <w:rPr>
          <w:rFonts w:ascii="Times New Roman" w:hAnsi="Times New Roman" w:cs="Times New Roman"/>
          <w:sz w:val="28"/>
          <w:szCs w:val="28"/>
        </w:rPr>
        <w:t>______</w:t>
      </w:r>
      <w:r w:rsidR="001C678A" w:rsidRPr="00F769FF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вп</m:t>
            </m:r>
          </m:sub>
        </m:sSub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=_____</m:t>
        </m:r>
      </m:oMath>
    </w:p>
    <w:p w:rsidR="00DC2814" w:rsidRPr="00F769FF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Величина забойки определяется по условиям безопасности и компактности развала с учётом воздушного промежутка</w:t>
      </w:r>
      <w:r w:rsidR="001C678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814" w:rsidRPr="00012251" w:rsidRDefault="001C678A" w:rsidP="001C678A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835F5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заб </w:t>
      </w:r>
      <w:r>
        <w:rPr>
          <w:rFonts w:ascii="Times New Roman" w:hAnsi="Times New Roman" w:cs="Times New Roman"/>
          <w:i/>
          <w:sz w:val="28"/>
          <w:szCs w:val="28"/>
        </w:rPr>
        <w:t xml:space="preserve">=20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012251">
        <w:rPr>
          <w:rFonts w:ascii="Times New Roman" w:hAnsi="Times New Roman" w:cs="Times New Roman"/>
          <w:sz w:val="28"/>
          <w:szCs w:val="28"/>
        </w:rPr>
        <w:t>,</w:t>
      </w:r>
      <w:r w:rsidRPr="00012251">
        <w:rPr>
          <w:rFonts w:ascii="Times New Roman" w:hAnsi="Times New Roman" w:cs="Times New Roman"/>
          <w:sz w:val="28"/>
          <w:szCs w:val="28"/>
        </w:rPr>
        <w:tab/>
        <w:t>(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 w:rsidRPr="00012251">
        <w:rPr>
          <w:rFonts w:ascii="Times New Roman" w:hAnsi="Times New Roman" w:cs="Times New Roman"/>
          <w:sz w:val="28"/>
          <w:szCs w:val="28"/>
        </w:rPr>
        <w:t>.</w:t>
      </w:r>
      <w:r w:rsidR="008D241E">
        <w:rPr>
          <w:rFonts w:ascii="Times New Roman" w:hAnsi="Times New Roman" w:cs="Times New Roman"/>
          <w:sz w:val="28"/>
          <w:szCs w:val="28"/>
        </w:rPr>
        <w:t>13)</w:t>
      </w:r>
    </w:p>
    <w:p w:rsidR="001C678A" w:rsidRPr="001C678A" w:rsidRDefault="001C678A" w:rsidP="001C678A">
      <w:pPr>
        <w:tabs>
          <w:tab w:val="center" w:pos="4536"/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AB04FD">
        <w:rPr>
          <w:rFonts w:ascii="Times New Roman" w:hAnsi="Times New Roman" w:cs="Times New Roman"/>
          <w:i/>
          <w:sz w:val="28"/>
          <w:szCs w:val="28"/>
        </w:rPr>
        <w:t xml:space="preserve"> -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диаметр скважины.</w:t>
      </w:r>
    </w:p>
    <w:p w:rsidR="00DC2814" w:rsidRPr="00F769FF" w:rsidRDefault="001C678A" w:rsidP="001C678A">
      <w:pPr>
        <w:tabs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Определим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 длину рассредоточенного заряда</w:t>
      </w:r>
      <w:r>
        <w:rPr>
          <w:rFonts w:ascii="Times New Roman" w:hAnsi="Times New Roman" w:cs="Times New Roman"/>
          <w:sz w:val="28"/>
          <w:szCs w:val="28"/>
        </w:rPr>
        <w:t xml:space="preserve"> по формуле:</w:t>
      </w:r>
    </w:p>
    <w:p w:rsidR="00DC2814" w:rsidRPr="004834DE" w:rsidRDefault="004834DE" w:rsidP="004834DE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="00DC2814" w:rsidRPr="001C678A">
        <w:rPr>
          <w:rFonts w:ascii="Times New Roman" w:hAnsi="Times New Roman" w:cs="Times New Roman"/>
          <w:i/>
          <w:sz w:val="28"/>
          <w:szCs w:val="28"/>
        </w:rPr>
        <w:t>l</w:t>
      </w:r>
      <w:r w:rsidR="00DC2814" w:rsidRPr="001C678A">
        <w:rPr>
          <w:rFonts w:ascii="Times New Roman" w:hAnsi="Times New Roman" w:cs="Times New Roman"/>
          <w:i/>
          <w:sz w:val="28"/>
          <w:szCs w:val="28"/>
          <w:vertAlign w:val="subscript"/>
        </w:rPr>
        <w:t>зар</w:t>
      </w:r>
      <w:r w:rsidR="00DC2814" w:rsidRPr="001C678A">
        <w:rPr>
          <w:rFonts w:ascii="Times New Roman" w:hAnsi="Times New Roman" w:cs="Times New Roman"/>
          <w:i/>
          <w:sz w:val="28"/>
          <w:szCs w:val="28"/>
        </w:rPr>
        <w:t>=L</w:t>
      </w:r>
      <w:r w:rsidR="00DC2814" w:rsidRPr="001C678A">
        <w:rPr>
          <w:rFonts w:ascii="Times New Roman" w:hAnsi="Times New Roman" w:cs="Times New Roman"/>
          <w:i/>
          <w:sz w:val="28"/>
          <w:szCs w:val="28"/>
          <w:vertAlign w:val="subscript"/>
        </w:rPr>
        <w:t>c</w:t>
      </w:r>
      <w:r w:rsidR="00DC2814" w:rsidRPr="001C678A">
        <w:rPr>
          <w:rFonts w:ascii="Times New Roman" w:hAnsi="Times New Roman" w:cs="Times New Roman"/>
          <w:i/>
          <w:sz w:val="28"/>
          <w:szCs w:val="28"/>
        </w:rPr>
        <w:t>-h</w:t>
      </w:r>
      <w:r w:rsidR="00DC2814" w:rsidRPr="001C678A">
        <w:rPr>
          <w:rFonts w:ascii="Times New Roman" w:hAnsi="Times New Roman" w:cs="Times New Roman"/>
          <w:i/>
          <w:sz w:val="28"/>
          <w:szCs w:val="28"/>
          <w:vertAlign w:val="subscript"/>
        </w:rPr>
        <w:t>вп</w:t>
      </w:r>
      <w:r w:rsidR="00DC2814" w:rsidRPr="001C678A">
        <w:rPr>
          <w:rFonts w:ascii="Times New Roman" w:hAnsi="Times New Roman" w:cs="Times New Roman"/>
          <w:i/>
          <w:sz w:val="28"/>
          <w:szCs w:val="28"/>
        </w:rPr>
        <w:t>-l</w:t>
      </w:r>
      <w:r w:rsidR="00DC2814" w:rsidRPr="001C678A">
        <w:rPr>
          <w:rFonts w:ascii="Times New Roman" w:hAnsi="Times New Roman" w:cs="Times New Roman"/>
          <w:i/>
          <w:sz w:val="28"/>
          <w:szCs w:val="28"/>
          <w:vertAlign w:val="subscript"/>
        </w:rPr>
        <w:t>заб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4)</w:t>
      </w:r>
    </w:p>
    <w:p w:rsidR="00DC2814" w:rsidRDefault="004834DE" w:rsidP="00483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  </w:t>
      </w:r>
      <w:r w:rsidRPr="001C678A">
        <w:rPr>
          <w:rFonts w:ascii="Times New Roman" w:hAnsi="Times New Roman" w:cs="Times New Roman"/>
          <w:i/>
          <w:sz w:val="28"/>
          <w:szCs w:val="28"/>
        </w:rPr>
        <w:t>L</w:t>
      </w:r>
      <w:r w:rsidRPr="001C678A">
        <w:rPr>
          <w:rFonts w:ascii="Times New Roman" w:hAnsi="Times New Roman" w:cs="Times New Roman"/>
          <w:i/>
          <w:sz w:val="28"/>
          <w:szCs w:val="28"/>
          <w:vertAlign w:val="subscript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B04FD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глубина скважины, м;</w:t>
      </w:r>
    </w:p>
    <w:p w:rsidR="004834DE" w:rsidRDefault="004834DE" w:rsidP="004834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78A">
        <w:rPr>
          <w:rFonts w:ascii="Times New Roman" w:hAnsi="Times New Roman" w:cs="Times New Roman"/>
          <w:i/>
          <w:sz w:val="28"/>
          <w:szCs w:val="28"/>
        </w:rPr>
        <w:t>h</w:t>
      </w:r>
      <w:r w:rsidRPr="001C678A">
        <w:rPr>
          <w:rFonts w:ascii="Times New Roman" w:hAnsi="Times New Roman" w:cs="Times New Roman"/>
          <w:i/>
          <w:sz w:val="28"/>
          <w:szCs w:val="28"/>
          <w:vertAlign w:val="subscript"/>
        </w:rPr>
        <w:t>вп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длина </w:t>
      </w:r>
      <w:r w:rsidRPr="00F769FF">
        <w:rPr>
          <w:rFonts w:ascii="Times New Roman" w:hAnsi="Times New Roman" w:cs="Times New Roman"/>
          <w:sz w:val="28"/>
          <w:szCs w:val="28"/>
        </w:rPr>
        <w:t>воздушного промежутка</w:t>
      </w:r>
      <w:r>
        <w:rPr>
          <w:rFonts w:ascii="Times New Roman" w:hAnsi="Times New Roman" w:cs="Times New Roman"/>
          <w:sz w:val="28"/>
          <w:szCs w:val="28"/>
        </w:rPr>
        <w:t>, м;</w:t>
      </w:r>
    </w:p>
    <w:p w:rsidR="004834DE" w:rsidRPr="004834DE" w:rsidRDefault="004834DE" w:rsidP="004834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678A">
        <w:rPr>
          <w:rFonts w:ascii="Times New Roman" w:hAnsi="Times New Roman" w:cs="Times New Roman"/>
          <w:i/>
          <w:sz w:val="28"/>
          <w:szCs w:val="28"/>
        </w:rPr>
        <w:t>l</w:t>
      </w:r>
      <w:r w:rsidRPr="001C678A">
        <w:rPr>
          <w:rFonts w:ascii="Times New Roman" w:hAnsi="Times New Roman" w:cs="Times New Roman"/>
          <w:i/>
          <w:sz w:val="28"/>
          <w:szCs w:val="28"/>
          <w:vertAlign w:val="subscript"/>
        </w:rPr>
        <w:t>заб</w:t>
      </w:r>
      <w:r>
        <w:rPr>
          <w:rFonts w:ascii="Times New Roman" w:hAnsi="Times New Roman" w:cs="Times New Roman"/>
          <w:sz w:val="28"/>
          <w:szCs w:val="28"/>
        </w:rPr>
        <w:t xml:space="preserve"> – глубина забойки,м.</w:t>
      </w:r>
    </w:p>
    <w:p w:rsidR="006277A5" w:rsidRDefault="00DC2814" w:rsidP="000122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Находим длину нижнего и верхнего заряда из отношения </w:t>
      </w:r>
      <w:r w:rsidR="008D241E">
        <w:rPr>
          <w:rFonts w:ascii="Times New Roman" w:hAnsi="Times New Roman" w:cs="Times New Roman"/>
          <w:sz w:val="28"/>
          <w:szCs w:val="28"/>
        </w:rPr>
        <w:t>____</w:t>
      </w:r>
      <w:r w:rsidRPr="00F769FF">
        <w:rPr>
          <w:rFonts w:ascii="Times New Roman" w:hAnsi="Times New Roman" w:cs="Times New Roman"/>
          <w:sz w:val="28"/>
          <w:szCs w:val="28"/>
        </w:rPr>
        <w:t xml:space="preserve"> соответственно: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34DE">
        <w:rPr>
          <w:rFonts w:ascii="Times New Roman" w:hAnsi="Times New Roman" w:cs="Times New Roman"/>
          <w:i/>
          <w:sz w:val="28"/>
          <w:szCs w:val="28"/>
        </w:rPr>
        <w:t>l</w:t>
      </w:r>
      <w:r w:rsidRPr="004834DE">
        <w:rPr>
          <w:rFonts w:ascii="Times New Roman" w:hAnsi="Times New Roman" w:cs="Times New Roman"/>
          <w:i/>
          <w:sz w:val="28"/>
          <w:szCs w:val="28"/>
          <w:vertAlign w:val="subscript"/>
        </w:rPr>
        <w:t>зар</w:t>
      </w:r>
      <w:r w:rsidRPr="004834DE">
        <w:rPr>
          <w:rFonts w:ascii="Times New Roman" w:hAnsi="Times New Roman" w:cs="Times New Roman"/>
          <w:i/>
          <w:sz w:val="28"/>
          <w:szCs w:val="28"/>
        </w:rPr>
        <w:t>н</w:t>
      </w:r>
      <w:r w:rsidR="004834DE">
        <w:rPr>
          <w:rFonts w:ascii="Times New Roman" w:hAnsi="Times New Roman" w:cs="Times New Roman"/>
          <w:sz w:val="28"/>
          <w:szCs w:val="28"/>
        </w:rPr>
        <w:t>=</w:t>
      </w:r>
      <w:r w:rsidR="008D241E">
        <w:rPr>
          <w:rFonts w:ascii="Times New Roman" w:hAnsi="Times New Roman" w:cs="Times New Roman"/>
          <w:sz w:val="28"/>
          <w:szCs w:val="28"/>
        </w:rPr>
        <w:t>____</w:t>
      </w:r>
      <w:r w:rsidRPr="00F769FF">
        <w:rPr>
          <w:rFonts w:ascii="Times New Roman" w:hAnsi="Times New Roman" w:cs="Times New Roman"/>
          <w:sz w:val="28"/>
          <w:szCs w:val="28"/>
        </w:rPr>
        <w:t xml:space="preserve">, м., </w:t>
      </w:r>
      <w:r w:rsidRPr="004834DE">
        <w:rPr>
          <w:rFonts w:ascii="Times New Roman" w:hAnsi="Times New Roman" w:cs="Times New Roman"/>
          <w:i/>
          <w:sz w:val="28"/>
          <w:szCs w:val="28"/>
        </w:rPr>
        <w:t>l</w:t>
      </w:r>
      <w:r w:rsidRPr="004834DE">
        <w:rPr>
          <w:rFonts w:ascii="Times New Roman" w:hAnsi="Times New Roman" w:cs="Times New Roman"/>
          <w:i/>
          <w:sz w:val="28"/>
          <w:szCs w:val="28"/>
          <w:vertAlign w:val="subscript"/>
        </w:rPr>
        <w:t>зар</w:t>
      </w:r>
      <w:r w:rsidRPr="004834DE">
        <w:rPr>
          <w:rFonts w:ascii="Times New Roman" w:hAnsi="Times New Roman" w:cs="Times New Roman"/>
          <w:i/>
          <w:sz w:val="28"/>
          <w:szCs w:val="28"/>
        </w:rPr>
        <w:t>в=</w:t>
      </w:r>
      <w:r w:rsidR="008D241E">
        <w:rPr>
          <w:rFonts w:ascii="Times New Roman" w:hAnsi="Times New Roman" w:cs="Times New Roman"/>
          <w:i/>
          <w:sz w:val="28"/>
          <w:szCs w:val="28"/>
        </w:rPr>
        <w:t>_____</w:t>
      </w:r>
      <w:r w:rsidRPr="00F769FF">
        <w:rPr>
          <w:rFonts w:ascii="Times New Roman" w:hAnsi="Times New Roman" w:cs="Times New Roman"/>
          <w:sz w:val="28"/>
          <w:szCs w:val="28"/>
        </w:rPr>
        <w:t xml:space="preserve"> м.</w:t>
      </w:r>
    </w:p>
    <w:p w:rsidR="00DC2814" w:rsidRDefault="00DC2814" w:rsidP="0001225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Расчетное сопротивление по подошве </w:t>
      </w:r>
      <w:r w:rsidR="00012251" w:rsidRPr="005F6E48">
        <w:rPr>
          <w:rFonts w:ascii="Times New Roman" w:hAnsi="Times New Roman" w:cs="Times New Roman"/>
          <w:i/>
          <w:sz w:val="28"/>
          <w:szCs w:val="28"/>
        </w:rPr>
        <w:t>W</w:t>
      </w:r>
      <w:r w:rsidR="00012251" w:rsidRPr="005F6E48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="00012251"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Pr="00F769FF">
        <w:rPr>
          <w:rFonts w:ascii="Times New Roman" w:hAnsi="Times New Roman" w:cs="Times New Roman"/>
          <w:sz w:val="28"/>
          <w:szCs w:val="28"/>
        </w:rPr>
        <w:t xml:space="preserve">должно быть меньше его предельного значения </w:t>
      </w:r>
      <w:r w:rsidRPr="00012251">
        <w:rPr>
          <w:rFonts w:ascii="Times New Roman" w:hAnsi="Times New Roman" w:cs="Times New Roman"/>
          <w:i/>
          <w:sz w:val="28"/>
          <w:szCs w:val="28"/>
        </w:rPr>
        <w:t>W</w:t>
      </w:r>
      <w:r w:rsidRPr="00012251">
        <w:rPr>
          <w:rFonts w:ascii="Times New Roman" w:hAnsi="Times New Roman" w:cs="Times New Roman"/>
          <w:i/>
          <w:sz w:val="28"/>
          <w:szCs w:val="28"/>
          <w:vertAlign w:val="subscript"/>
        </w:rPr>
        <w:t>пр</w:t>
      </w:r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="00012251">
        <w:rPr>
          <w:rFonts w:ascii="Times New Roman" w:hAnsi="Times New Roman" w:cs="Times New Roman"/>
          <w:sz w:val="28"/>
          <w:szCs w:val="28"/>
        </w:rPr>
        <w:t xml:space="preserve">, </w:t>
      </w:r>
      <w:r w:rsidRPr="00F769FF">
        <w:rPr>
          <w:rFonts w:ascii="Times New Roman" w:hAnsi="Times New Roman" w:cs="Times New Roman"/>
          <w:sz w:val="28"/>
          <w:szCs w:val="28"/>
        </w:rPr>
        <w:t>которое определяется по формуле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9FF">
        <w:rPr>
          <w:rFonts w:ascii="Times New Roman" w:hAnsi="Times New Roman" w:cs="Times New Roman"/>
          <w:sz w:val="28"/>
          <w:szCs w:val="28"/>
        </w:rPr>
        <w:t>С.А. Давыдова:</w:t>
      </w:r>
    </w:p>
    <w:p w:rsidR="00012251" w:rsidRPr="00DB6333" w:rsidRDefault="00012251" w:rsidP="00DB6333">
      <w:pPr>
        <w:tabs>
          <w:tab w:val="center" w:pos="4536"/>
          <w:tab w:val="right" w:pos="9356"/>
        </w:tabs>
        <w:spacing w:after="12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B6333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012251">
        <w:rPr>
          <w:rFonts w:ascii="Times New Roman" w:hAnsi="Times New Roman" w:cs="Times New Roman"/>
          <w:i/>
          <w:sz w:val="28"/>
          <w:szCs w:val="28"/>
          <w:vertAlign w:val="subscript"/>
        </w:rPr>
        <w:t>пр</w:t>
      </w:r>
      <w:r w:rsidRPr="00DB633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= 53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Pr="00DB6333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 xml:space="preserve">1 </w:t>
      </w:r>
      <w:r w:rsidRPr="00DB6333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DB6333">
        <w:rPr>
          <w:rFonts w:ascii="Times New Roman" w:hAnsi="Times New Roman" w:cs="Times New Roman"/>
          <w:i/>
          <w:sz w:val="28"/>
          <w:szCs w:val="28"/>
          <w:lang w:val="en-US"/>
        </w:rPr>
        <w:t xml:space="preserve"> ‧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∆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γ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‧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ВВ</m:t>
                    </m:r>
                  </m:sub>
                </m:sSub>
              </m:den>
            </m:f>
          </m:e>
        </m:rad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</m:t>
        </m:r>
      </m:oMath>
      <w:r w:rsidR="00DB6333" w:rsidRPr="00DB6333">
        <w:rPr>
          <w:rFonts w:ascii="Times New Roman" w:hAnsi="Times New Roman" w:cs="Times New Roman"/>
          <w:i/>
          <w:sz w:val="28"/>
          <w:szCs w:val="28"/>
          <w:lang w:val="en-US"/>
        </w:rPr>
        <w:t xml:space="preserve">‧ </w:t>
      </w:r>
      <w:r w:rsidR="00DB6333" w:rsidRPr="00DB6333">
        <w:rPr>
          <w:rFonts w:ascii="Times New Roman" w:hAnsi="Times New Roman" w:cs="Times New Roman"/>
          <w:sz w:val="28"/>
          <w:szCs w:val="28"/>
          <w:lang w:val="en-US"/>
        </w:rPr>
        <w:t>(</w:t>
      </w:r>
      <w:r w:rsidR="00DB6333" w:rsidRPr="00DB6333">
        <w:rPr>
          <w:rFonts w:ascii="Times New Roman" w:hAnsi="Times New Roman" w:cs="Times New Roman"/>
          <w:i/>
          <w:sz w:val="28"/>
          <w:szCs w:val="28"/>
          <w:lang w:val="en-US"/>
        </w:rPr>
        <w:t xml:space="preserve">1,6 – 0,5 ‧ </w:t>
      </w:r>
      <w:r w:rsidR="00AB04FD" w:rsidRPr="00AB04FD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AB04FD" w:rsidRPr="00AB04FD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B6333" w:rsidRPr="00DB6333">
        <w:rPr>
          <w:rFonts w:ascii="Times New Roman" w:hAnsi="Times New Roman" w:cs="Times New Roman"/>
          <w:i/>
          <w:sz w:val="28"/>
          <w:szCs w:val="28"/>
          <w:lang w:val="en-US"/>
        </w:rPr>
        <w:t>,</w:t>
      </w:r>
      <w:r w:rsidR="008D241E" w:rsidRPr="008D241E">
        <w:rPr>
          <w:rFonts w:ascii="Times New Roman" w:hAnsi="Times New Roman" w:cs="Times New Roman"/>
          <w:i/>
          <w:sz w:val="28"/>
          <w:szCs w:val="28"/>
          <w:lang w:val="en-US"/>
        </w:rPr>
        <w:t>(1.15</w:t>
      </w:r>
      <w:r w:rsidR="00DB6333" w:rsidRPr="00DB6333">
        <w:rPr>
          <w:rFonts w:ascii="Times New Roman" w:hAnsi="Times New Roman" w:cs="Times New Roman"/>
          <w:sz w:val="28"/>
          <w:szCs w:val="28"/>
          <w:lang w:val="en-US"/>
        </w:rPr>
        <w:t>)</w:t>
      </w:r>
      <w:r w:rsidR="00DB6333" w:rsidRPr="00DB6333">
        <w:rPr>
          <w:rFonts w:ascii="Times New Roman" w:hAnsi="Times New Roman" w:cs="Times New Roman"/>
          <w:i/>
          <w:sz w:val="28"/>
          <w:szCs w:val="28"/>
          <w:lang w:val="en-US"/>
        </w:rPr>
        <w:tab/>
        <w:t xml:space="preserve"> </w:t>
      </w:r>
    </w:p>
    <w:p w:rsidR="00DC2814" w:rsidRDefault="00AB04FD" w:rsidP="00AB04F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 </w:t>
      </w:r>
      <w:r>
        <w:rPr>
          <w:rFonts w:ascii="Times New Roman" w:hAnsi="Times New Roman" w:cs="Times New Roman"/>
          <w:sz w:val="28"/>
          <w:szCs w:val="28"/>
        </w:rPr>
        <w:tab/>
      </w:r>
      <w:r w:rsidRPr="00AB04FD">
        <w:rPr>
          <w:rFonts w:ascii="Times New Roman" w:hAnsi="Times New Roman" w:cs="Times New Roman"/>
          <w:i/>
          <w:sz w:val="28"/>
          <w:szCs w:val="28"/>
        </w:rPr>
        <w:t>k</w:t>
      </w:r>
      <w:r w:rsidRPr="00AB04FD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769FF">
        <w:rPr>
          <w:rFonts w:ascii="Times New Roman" w:hAnsi="Times New Roman" w:cs="Times New Roman"/>
          <w:sz w:val="28"/>
          <w:szCs w:val="28"/>
        </w:rPr>
        <w:t xml:space="preserve"> коэффициент трещиноватости массива (</w:t>
      </w:r>
      <w:r w:rsidRPr="00AB04FD">
        <w:rPr>
          <w:rFonts w:ascii="Times New Roman" w:hAnsi="Times New Roman" w:cs="Times New Roman"/>
          <w:i/>
          <w:sz w:val="28"/>
          <w:szCs w:val="28"/>
        </w:rPr>
        <w:t>k</w:t>
      </w:r>
      <w:r w:rsidRPr="00AB04FD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F769FF">
        <w:rPr>
          <w:rFonts w:ascii="Times New Roman" w:hAnsi="Times New Roman" w:cs="Times New Roman"/>
          <w:sz w:val="28"/>
          <w:szCs w:val="28"/>
        </w:rPr>
        <w:t xml:space="preserve">=1,0 – монолитные породы, </w:t>
      </w:r>
      <w:r w:rsidRPr="00AB04FD">
        <w:rPr>
          <w:rFonts w:ascii="Times New Roman" w:hAnsi="Times New Roman" w:cs="Times New Roman"/>
          <w:i/>
          <w:sz w:val="28"/>
          <w:szCs w:val="28"/>
        </w:rPr>
        <w:t>k</w:t>
      </w:r>
      <w:r w:rsidRPr="00AB04FD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F769FF">
        <w:rPr>
          <w:rFonts w:ascii="Times New Roman" w:hAnsi="Times New Roman" w:cs="Times New Roman"/>
          <w:sz w:val="28"/>
          <w:szCs w:val="28"/>
        </w:rPr>
        <w:t xml:space="preserve"> = 1,1 – трещиноватые, </w:t>
      </w:r>
      <w:r w:rsidRPr="00AB04FD">
        <w:rPr>
          <w:rFonts w:ascii="Times New Roman" w:hAnsi="Times New Roman" w:cs="Times New Roman"/>
          <w:i/>
          <w:sz w:val="28"/>
          <w:szCs w:val="28"/>
        </w:rPr>
        <w:t>k</w:t>
      </w:r>
      <w:r w:rsidRPr="00AB04FD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F769FF">
        <w:rPr>
          <w:rFonts w:ascii="Times New Roman" w:hAnsi="Times New Roman" w:cs="Times New Roman"/>
          <w:sz w:val="28"/>
          <w:szCs w:val="28"/>
        </w:rPr>
        <w:t xml:space="preserve"> =1,2-1,3 – сильнотрещиноватые)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04FD" w:rsidRDefault="00AB04FD" w:rsidP="00AB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 xml:space="preserve"> - диаметр скважины, м;</w:t>
      </w:r>
    </w:p>
    <w:p w:rsidR="00AB04FD" w:rsidRDefault="00AB04FD" w:rsidP="00AB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∆ - плотность заряжания ВВ</w:t>
      </w:r>
      <w:r>
        <w:rPr>
          <w:rFonts w:ascii="Times New Roman" w:hAnsi="Times New Roman" w:cs="Times New Roman"/>
          <w:sz w:val="28"/>
          <w:szCs w:val="28"/>
        </w:rPr>
        <w:t>, кг/м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04FD" w:rsidRDefault="00AB04FD" w:rsidP="00AB04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sym w:font="Symbol" w:char="F067"/>
      </w:r>
      <w:r w:rsidR="00A736C4">
        <w:rPr>
          <w:rFonts w:ascii="Times New Roman" w:hAnsi="Times New Roman" w:cs="Times New Roman"/>
          <w:sz w:val="28"/>
          <w:szCs w:val="28"/>
        </w:rPr>
        <w:t xml:space="preserve"> – плотность породы, кг</w:t>
      </w:r>
      <w:r w:rsidRPr="00F769FF">
        <w:rPr>
          <w:rFonts w:ascii="Times New Roman" w:hAnsi="Times New Roman" w:cs="Times New Roman"/>
          <w:sz w:val="28"/>
          <w:szCs w:val="28"/>
        </w:rPr>
        <w:t>/м</w:t>
      </w:r>
      <w:r w:rsidRPr="00475E0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B04FD" w:rsidRDefault="00AB04FD" w:rsidP="00AB04F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87574">
        <w:rPr>
          <w:rFonts w:ascii="Times New Roman" w:hAnsi="Times New Roman" w:cs="Times New Roman"/>
          <w:i/>
          <w:sz w:val="28"/>
          <w:szCs w:val="28"/>
        </w:rPr>
        <w:t>К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вв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769FF">
        <w:rPr>
          <w:rFonts w:ascii="Times New Roman" w:hAnsi="Times New Roman" w:cs="Times New Roman"/>
          <w:sz w:val="28"/>
          <w:szCs w:val="28"/>
        </w:rPr>
        <w:t xml:space="preserve"> переводной коэффициент;</w:t>
      </w:r>
    </w:p>
    <w:p w:rsidR="00AB04FD" w:rsidRDefault="00AB04FD" w:rsidP="008D241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1BDA">
        <w:rPr>
          <w:rFonts w:ascii="Times New Roman" w:hAnsi="Times New Roman" w:cs="Times New Roman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769FF">
        <w:rPr>
          <w:rFonts w:ascii="Times New Roman" w:hAnsi="Times New Roman" w:cs="Times New Roman"/>
          <w:sz w:val="28"/>
          <w:szCs w:val="28"/>
        </w:rPr>
        <w:t xml:space="preserve"> относительное расстояние между скважинами (коэффициент сближения)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2814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Величину сопротивления по подошве по условию безопасности обуривания </w:t>
      </w:r>
      <w:r w:rsidRPr="00A736C4">
        <w:rPr>
          <w:rFonts w:ascii="Times New Roman" w:hAnsi="Times New Roman" w:cs="Times New Roman"/>
          <w:i/>
          <w:sz w:val="28"/>
          <w:szCs w:val="28"/>
        </w:rPr>
        <w:t>W</w:t>
      </w:r>
      <w:r w:rsidRPr="00A736C4">
        <w:rPr>
          <w:rFonts w:ascii="Times New Roman" w:hAnsi="Times New Roman" w:cs="Times New Roman"/>
          <w:i/>
          <w:sz w:val="28"/>
          <w:szCs w:val="28"/>
          <w:vertAlign w:val="subscript"/>
        </w:rPr>
        <w:t>б</w:t>
      </w:r>
      <w:r w:rsidRPr="00F769FF">
        <w:rPr>
          <w:rFonts w:ascii="Times New Roman" w:hAnsi="Times New Roman" w:cs="Times New Roman"/>
          <w:sz w:val="28"/>
          <w:szCs w:val="28"/>
        </w:rPr>
        <w:t xml:space="preserve"> определяют по формуле</w:t>
      </w:r>
      <w:r w:rsidR="00A736C4">
        <w:rPr>
          <w:rFonts w:ascii="Times New Roman" w:hAnsi="Times New Roman" w:cs="Times New Roman"/>
          <w:sz w:val="28"/>
          <w:szCs w:val="28"/>
        </w:rPr>
        <w:t>:</w:t>
      </w:r>
    </w:p>
    <w:p w:rsidR="00DC2814" w:rsidRPr="009D31E2" w:rsidRDefault="00A736C4" w:rsidP="009D31E2">
      <w:pPr>
        <w:tabs>
          <w:tab w:val="center" w:pos="4536"/>
          <w:tab w:val="righ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A736C4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A736C4">
        <w:rPr>
          <w:rFonts w:ascii="Times New Roman" w:hAnsi="Times New Roman" w:cs="Times New Roman"/>
          <w:i/>
          <w:sz w:val="28"/>
          <w:szCs w:val="28"/>
          <w:vertAlign w:val="subscript"/>
        </w:rPr>
        <w:t>б</w:t>
      </w:r>
      <w:r w:rsidRPr="00013A6E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013A6E">
        <w:rPr>
          <w:rFonts w:ascii="Times New Roman" w:hAnsi="Times New Roman" w:cs="Times New Roman"/>
          <w:i/>
          <w:sz w:val="28"/>
          <w:szCs w:val="28"/>
        </w:rPr>
        <w:t xml:space="preserve">=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H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у</w:t>
      </w:r>
      <w:r w:rsidRPr="00013A6E">
        <w:rPr>
          <w:rFonts w:ascii="Times New Roman" w:hAnsi="Times New Roman" w:cs="Times New Roman"/>
          <w:i/>
          <w:sz w:val="28"/>
          <w:szCs w:val="28"/>
        </w:rPr>
        <w:t xml:space="preserve">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ctg</w:t>
      </w:r>
      <w:r w:rsidRPr="00013A6E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013A6E">
        <w:rPr>
          <w:rFonts w:ascii="Times New Roman" w:hAnsi="Times New Roman" w:cs="Times New Roman"/>
          <w:i/>
          <w:sz w:val="28"/>
          <w:szCs w:val="28"/>
        </w:rPr>
        <w:t xml:space="preserve"> +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013A6E">
        <w:rPr>
          <w:rFonts w:ascii="Times New Roman" w:hAnsi="Times New Roman" w:cs="Times New Roman"/>
          <w:sz w:val="28"/>
          <w:szCs w:val="28"/>
        </w:rPr>
        <w:t xml:space="preserve">, </w:t>
      </w:r>
      <w:r w:rsidRPr="00013A6E">
        <w:rPr>
          <w:rFonts w:ascii="Times New Roman" w:hAnsi="Times New Roman" w:cs="Times New Roman"/>
          <w:sz w:val="28"/>
          <w:szCs w:val="28"/>
        </w:rPr>
        <w:tab/>
        <w:t>(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241E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736C4" w:rsidRDefault="00A736C4" w:rsidP="00A736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C2814" w:rsidRPr="00F769FF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H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у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- высота уступа, м;</w:t>
      </w:r>
    </w:p>
    <w:p w:rsidR="00A736C4" w:rsidRDefault="00DC2814" w:rsidP="00A73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sym w:font="Symbol" w:char="F061"/>
      </w:r>
      <w:r w:rsidRPr="00F769FF">
        <w:rPr>
          <w:rFonts w:ascii="Times New Roman" w:hAnsi="Times New Roman" w:cs="Times New Roman"/>
          <w:sz w:val="28"/>
          <w:szCs w:val="28"/>
        </w:rPr>
        <w:t xml:space="preserve"> – угол откоса уступа, град;</w:t>
      </w:r>
    </w:p>
    <w:p w:rsidR="00DC2814" w:rsidRDefault="00DC2814" w:rsidP="00A73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 с – безопасное расстояние между устьем скважины первого ряда и верхней бровкой уступа (согласно ЕПБ – больше величины бермы безопасности, но не менее 2 м). </w:t>
      </w:r>
    </w:p>
    <w:p w:rsidR="00DC2814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Расчетную величину сопротивления по подошве необходимо проверить по условию:</w:t>
      </w:r>
    </w:p>
    <w:p w:rsidR="00DC2814" w:rsidRPr="003E7936" w:rsidRDefault="003E7936" w:rsidP="003E7936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736C4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A736C4">
        <w:rPr>
          <w:rFonts w:ascii="Times New Roman" w:hAnsi="Times New Roman" w:cs="Times New Roman"/>
          <w:i/>
          <w:sz w:val="28"/>
          <w:szCs w:val="28"/>
          <w:vertAlign w:val="subscript"/>
        </w:rPr>
        <w:t>б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3E7936">
        <w:rPr>
          <w:rFonts w:ascii="Times New Roman" w:hAnsi="Times New Roman" w:cs="Times New Roman"/>
          <w:i/>
          <w:sz w:val="28"/>
          <w:szCs w:val="28"/>
        </w:rPr>
        <w:t>≤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6E48">
        <w:rPr>
          <w:rFonts w:ascii="Times New Roman" w:hAnsi="Times New Roman" w:cs="Times New Roman"/>
          <w:i/>
          <w:sz w:val="28"/>
          <w:szCs w:val="28"/>
        </w:rPr>
        <w:t>W</w:t>
      </w:r>
      <w:r w:rsidRPr="005F6E48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 w:rsidRPr="003E7936">
        <w:rPr>
          <w:rFonts w:ascii="Times New Roman" w:hAnsi="Times New Roman" w:cs="Times New Roman"/>
          <w:i/>
          <w:sz w:val="28"/>
          <w:szCs w:val="28"/>
        </w:rPr>
        <w:t>≤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B6333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012251">
        <w:rPr>
          <w:rFonts w:ascii="Times New Roman" w:hAnsi="Times New Roman" w:cs="Times New Roman"/>
          <w:i/>
          <w:sz w:val="28"/>
          <w:szCs w:val="28"/>
          <w:vertAlign w:val="subscript"/>
        </w:rPr>
        <w:t>пр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8D241E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9D31E2" w:rsidRPr="009D31E2" w:rsidRDefault="009D31E2" w:rsidP="009D31E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DC2814" w:rsidRPr="00F769FF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Данное условие не соблюдается, поэтому применяем наклонное бурение.</w:t>
      </w:r>
    </w:p>
    <w:p w:rsidR="00DC2814" w:rsidRPr="00F769FF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Наклонные скважины бурят параллельно откосу уступа при большой высоте уступа, в трудновзрываемых породах и при малом их диаметре. </w:t>
      </w:r>
    </w:p>
    <w:p w:rsidR="00DC2814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Расчетная величина сопротивления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9FF">
        <w:rPr>
          <w:rFonts w:ascii="Times New Roman" w:hAnsi="Times New Roman" w:cs="Times New Roman"/>
          <w:sz w:val="28"/>
          <w:szCs w:val="28"/>
        </w:rPr>
        <w:t>подошве для наклонных скважин первого ряда</w:t>
      </w:r>
      <w:r w:rsidRPr="009D31E2">
        <w:rPr>
          <w:rFonts w:ascii="Times New Roman" w:hAnsi="Times New Roman" w:cs="Times New Roman"/>
          <w:i/>
          <w:sz w:val="28"/>
          <w:szCs w:val="28"/>
        </w:rPr>
        <w:t xml:space="preserve"> W</w:t>
      </w:r>
      <w:r w:rsidRPr="009D31E2">
        <w:rPr>
          <w:rFonts w:ascii="Times New Roman" w:hAnsi="Times New Roman" w:cs="Times New Roman"/>
          <w:i/>
          <w:sz w:val="28"/>
          <w:szCs w:val="28"/>
          <w:vertAlign w:val="subscript"/>
        </w:rPr>
        <w:t>1</w:t>
      </w:r>
      <w:r w:rsidRPr="00F769FF">
        <w:rPr>
          <w:rFonts w:ascii="Times New Roman" w:hAnsi="Times New Roman" w:cs="Times New Roman"/>
          <w:sz w:val="28"/>
          <w:szCs w:val="28"/>
        </w:rPr>
        <w:t xml:space="preserve"> находится по формуле</w:t>
      </w:r>
      <w:r w:rsidR="009D31E2">
        <w:rPr>
          <w:rFonts w:ascii="Times New Roman" w:hAnsi="Times New Roman" w:cs="Times New Roman"/>
          <w:sz w:val="28"/>
          <w:szCs w:val="28"/>
        </w:rPr>
        <w:t>:</w:t>
      </w:r>
    </w:p>
    <w:p w:rsidR="00DC2814" w:rsidRPr="00D10D14" w:rsidRDefault="009D31E2" w:rsidP="009D31E2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0D14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="00D10D14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1</w:t>
      </w:r>
      <w:r w:rsidRPr="00D10D14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P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 xml:space="preserve">+ 4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‧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‧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 xml:space="preserve"> P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‧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 xml:space="preserve"> 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 xml:space="preserve">H 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у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‧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'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t xml:space="preserve">c 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  <w:lang w:val="en-US"/>
                  </w:rPr>
                  <m:t>‧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 xml:space="preserve">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m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 xml:space="preserve"> </m:t>
                </m:r>
              </m:e>
            </m:rad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– 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P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 xml:space="preserve">2 </m:t>
            </m:r>
            <m: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>‧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 xml:space="preserve">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n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 xml:space="preserve"> </m:t>
            </m:r>
            <m: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>‧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 xml:space="preserve">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 xml:space="preserve">H 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у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 xml:space="preserve"> </m:t>
            </m:r>
            <m: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>‧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 xml:space="preserve"> m</m:t>
            </m:r>
          </m:den>
        </m:f>
      </m:oMath>
      <w:r w:rsidRPr="00D10D14">
        <w:rPr>
          <w:rFonts w:ascii="Times New Roman" w:hAnsi="Times New Roman" w:cs="Times New Roman"/>
          <w:sz w:val="28"/>
          <w:szCs w:val="28"/>
          <w:lang w:val="en-US"/>
        </w:rPr>
        <w:t>,</w:t>
      </w:r>
      <w:r w:rsidRPr="00D10D14">
        <w:rPr>
          <w:rFonts w:ascii="Times New Roman" w:hAnsi="Times New Roman" w:cs="Times New Roman"/>
          <w:sz w:val="28"/>
          <w:szCs w:val="28"/>
          <w:lang w:val="en-US"/>
        </w:rPr>
        <w:tab/>
        <w:t>(</w:t>
      </w:r>
      <w:r w:rsidR="008D241E" w:rsidRPr="008D241E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D10D1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D241E" w:rsidRPr="008D241E">
        <w:rPr>
          <w:rFonts w:ascii="Times New Roman" w:hAnsi="Times New Roman" w:cs="Times New Roman"/>
          <w:sz w:val="28"/>
          <w:szCs w:val="28"/>
          <w:lang w:val="en-US"/>
        </w:rPr>
        <w:t>18</w:t>
      </w:r>
      <w:r w:rsidRPr="00D10D14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9D31E2" w:rsidRDefault="009D31E2" w:rsidP="009D31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C2814" w:rsidRPr="00F769FF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'</m:t>
            </m:r>
          </m:sup>
        </m:sSup>
        <m:r>
          <w:rPr>
            <w:rFonts w:ascii="Cambria Math" w:hAnsi="Cambria Math" w:cs="Times New Roman"/>
            <w:sz w:val="28"/>
            <w:szCs w:val="28"/>
            <w:vertAlign w:val="subscript"/>
            <w:lang w:val="en-US"/>
          </w:rPr>
          <m:t>c</m:t>
        </m:r>
        <m:r>
          <w:rPr>
            <w:rFonts w:ascii="Cambria Math" w:hAnsi="Cambria Math" w:cs="Times New Roman"/>
            <w:sz w:val="28"/>
            <w:szCs w:val="28"/>
            <w:vertAlign w:val="subscript"/>
          </w:rPr>
          <m:t xml:space="preserve">  </m:t>
        </m:r>
      </m:oMath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C2814" w:rsidRPr="00F769FF">
        <w:rPr>
          <w:rFonts w:ascii="Times New Roman" w:hAnsi="Times New Roman" w:cs="Times New Roman"/>
          <w:sz w:val="28"/>
          <w:szCs w:val="28"/>
        </w:rPr>
        <w:t>длина наклонной скважины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C2814" w:rsidRDefault="00DC2814" w:rsidP="009D31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="009D31E2">
        <w:rPr>
          <w:rFonts w:ascii="Times New Roman" w:hAnsi="Times New Roman" w:cs="Times New Roman"/>
          <w:sz w:val="28"/>
          <w:szCs w:val="28"/>
        </w:rPr>
        <w:t xml:space="preserve">Длина наклонной скважины </w:t>
      </w:r>
      <w:r w:rsidRPr="00F769FF">
        <w:rPr>
          <w:rFonts w:ascii="Times New Roman" w:hAnsi="Times New Roman" w:cs="Times New Roman"/>
          <w:sz w:val="28"/>
          <w:szCs w:val="28"/>
        </w:rPr>
        <w:t>определяется по формуле, м:</w:t>
      </w:r>
    </w:p>
    <w:p w:rsidR="00DC2814" w:rsidRPr="00F769FF" w:rsidRDefault="009D31E2" w:rsidP="00CE38D6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sub>
        </m:sSub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H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у</m:t>
                </m:r>
              </m:sub>
            </m:sSub>
          </m:num>
          <m:den>
            <m:func>
              <m:func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sin</m:t>
                </m:r>
              </m:fNam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с</m:t>
                    </m:r>
                  </m:sub>
                </m:sSub>
              </m:e>
            </m:func>
          </m:den>
        </m:f>
      </m:oMath>
      <w:r w:rsidRPr="009D31E2"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пер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="008D241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.1</w:t>
      </w:r>
      <w:r w:rsidR="008D241E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C2814" w:rsidRDefault="00CE38D6" w:rsidP="00CE38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де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C2814" w:rsidRPr="00CE38D6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="00DC2814" w:rsidRPr="00CE38D6">
        <w:rPr>
          <w:rFonts w:ascii="Times New Roman" w:hAnsi="Times New Roman" w:cs="Times New Roman"/>
          <w:i/>
          <w:sz w:val="28"/>
          <w:szCs w:val="28"/>
          <w:vertAlign w:val="subscript"/>
        </w:rPr>
        <w:t>с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 – угол наклона скважины к горизонту, град.</w:t>
      </w:r>
    </w:p>
    <w:p w:rsidR="00DC2814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Масса заряда в скважине Q определяется по формуле</w:t>
      </w:r>
      <w:r w:rsidR="00D10D14">
        <w:rPr>
          <w:rFonts w:ascii="Times New Roman" w:hAnsi="Times New Roman" w:cs="Times New Roman"/>
          <w:sz w:val="28"/>
          <w:szCs w:val="28"/>
        </w:rPr>
        <w:t>:</w:t>
      </w:r>
    </w:p>
    <w:p w:rsidR="00DC2814" w:rsidRPr="00D24FA0" w:rsidRDefault="00D10D14" w:rsidP="00D10D14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D24FA0">
        <w:rPr>
          <w:rFonts w:ascii="Times New Roman" w:hAnsi="Times New Roman" w:cs="Times New Roman"/>
          <w:i/>
          <w:sz w:val="28"/>
          <w:szCs w:val="28"/>
        </w:rPr>
        <w:t xml:space="preserve"> =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H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у</m:t>
            </m:r>
          </m:sub>
        </m:sSub>
      </m:oMath>
      <w:r w:rsidRPr="00D24FA0">
        <w:rPr>
          <w:rFonts w:ascii="Times New Roman" w:hAnsi="Times New Roman" w:cs="Times New Roman"/>
          <w:i/>
          <w:sz w:val="28"/>
          <w:szCs w:val="28"/>
        </w:rPr>
        <w:t xml:space="preserve"> ‧ </w:t>
      </w:r>
      <w:r w:rsidRPr="00D10D14">
        <w:rPr>
          <w:rFonts w:ascii="Times New Roman" w:hAnsi="Times New Roman" w:cs="Times New Roman"/>
          <w:i/>
          <w:sz w:val="28"/>
          <w:szCs w:val="28"/>
          <w:lang w:val="en-US"/>
        </w:rPr>
        <w:t>W</w:t>
      </w:r>
      <w:r w:rsidRPr="00D24FA0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1 </w:t>
      </w:r>
      <w:r w:rsidRPr="00D24FA0">
        <w:rPr>
          <w:rFonts w:ascii="Times New Roman" w:hAnsi="Times New Roman" w:cs="Times New Roman"/>
          <w:i/>
          <w:sz w:val="28"/>
          <w:szCs w:val="28"/>
        </w:rPr>
        <w:t xml:space="preserve">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D24FA0">
        <w:rPr>
          <w:rFonts w:ascii="Times New Roman" w:hAnsi="Times New Roman" w:cs="Times New Roman"/>
          <w:i/>
          <w:sz w:val="28"/>
          <w:szCs w:val="28"/>
        </w:rPr>
        <w:t xml:space="preserve"> ‧ </w:t>
      </w:r>
      <w:r w:rsidRPr="00D10D14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E87574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 w:rsidRPr="00D24FA0">
        <w:rPr>
          <w:rFonts w:ascii="Times New Roman" w:hAnsi="Times New Roman" w:cs="Times New Roman"/>
          <w:i/>
          <w:sz w:val="28"/>
          <w:szCs w:val="28"/>
        </w:rPr>
        <w:t>,</w:t>
      </w:r>
      <w:r w:rsidRPr="00D10D1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24FA0">
        <w:rPr>
          <w:rFonts w:ascii="Times New Roman" w:hAnsi="Times New Roman" w:cs="Times New Roman"/>
          <w:sz w:val="28"/>
          <w:szCs w:val="28"/>
        </w:rPr>
        <w:tab/>
        <w:t>(</w:t>
      </w:r>
      <w:r w:rsidR="00D24FA0">
        <w:rPr>
          <w:rFonts w:ascii="Times New Roman" w:hAnsi="Times New Roman" w:cs="Times New Roman"/>
          <w:sz w:val="28"/>
          <w:szCs w:val="28"/>
        </w:rPr>
        <w:t>1</w:t>
      </w:r>
      <w:r w:rsidRPr="00D24FA0">
        <w:rPr>
          <w:rFonts w:ascii="Times New Roman" w:hAnsi="Times New Roman" w:cs="Times New Roman"/>
          <w:sz w:val="28"/>
          <w:szCs w:val="28"/>
        </w:rPr>
        <w:t>.</w:t>
      </w:r>
      <w:r w:rsidR="00D24FA0">
        <w:rPr>
          <w:rFonts w:ascii="Times New Roman" w:hAnsi="Times New Roman" w:cs="Times New Roman"/>
          <w:sz w:val="28"/>
          <w:szCs w:val="28"/>
        </w:rPr>
        <w:t>20</w:t>
      </w:r>
      <w:r w:rsidRPr="00D24FA0">
        <w:rPr>
          <w:rFonts w:ascii="Times New Roman" w:hAnsi="Times New Roman" w:cs="Times New Roman"/>
          <w:sz w:val="28"/>
          <w:szCs w:val="28"/>
        </w:rPr>
        <w:t>)</w:t>
      </w:r>
    </w:p>
    <w:p w:rsidR="00DC2814" w:rsidRPr="00F769FF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Масса нижнего и верхнего заряда находим из соотноше</w:t>
      </w:r>
      <w:r w:rsidR="00A93D49">
        <w:rPr>
          <w:rFonts w:ascii="Times New Roman" w:hAnsi="Times New Roman" w:cs="Times New Roman"/>
          <w:sz w:val="28"/>
          <w:szCs w:val="28"/>
        </w:rPr>
        <w:t xml:space="preserve">ния </w:t>
      </w:r>
      <w:r w:rsidR="00D24FA0">
        <w:rPr>
          <w:rFonts w:ascii="Times New Roman" w:hAnsi="Times New Roman" w:cs="Times New Roman"/>
          <w:sz w:val="28"/>
          <w:szCs w:val="28"/>
        </w:rPr>
        <w:t>_____</w:t>
      </w:r>
      <w:r w:rsidR="00A93D49">
        <w:rPr>
          <w:rFonts w:ascii="Times New Roman" w:hAnsi="Times New Roman" w:cs="Times New Roman"/>
          <w:sz w:val="28"/>
          <w:szCs w:val="28"/>
        </w:rPr>
        <w:t xml:space="preserve"> соответственно: </w:t>
      </w:r>
      <w:r w:rsidR="00A93D49" w:rsidRPr="00A93D49">
        <w:rPr>
          <w:rFonts w:ascii="Times New Roman" w:hAnsi="Times New Roman" w:cs="Times New Roman"/>
          <w:i/>
          <w:sz w:val="28"/>
          <w:szCs w:val="28"/>
        </w:rPr>
        <w:t>Q</w:t>
      </w:r>
      <w:r w:rsidR="00A93D49" w:rsidRPr="00A93D49">
        <w:rPr>
          <w:rFonts w:ascii="Times New Roman" w:hAnsi="Times New Roman" w:cs="Times New Roman"/>
          <w:i/>
          <w:sz w:val="28"/>
          <w:szCs w:val="28"/>
          <w:vertAlign w:val="subscript"/>
        </w:rPr>
        <w:t>н</w:t>
      </w:r>
      <w:r w:rsidR="00A93D49">
        <w:rPr>
          <w:rFonts w:ascii="Times New Roman" w:hAnsi="Times New Roman" w:cs="Times New Roman"/>
          <w:sz w:val="28"/>
          <w:szCs w:val="28"/>
        </w:rPr>
        <w:t>=</w:t>
      </w:r>
      <w:r w:rsidR="00D24FA0">
        <w:rPr>
          <w:rFonts w:ascii="Times New Roman" w:hAnsi="Times New Roman" w:cs="Times New Roman"/>
          <w:sz w:val="28"/>
          <w:szCs w:val="28"/>
        </w:rPr>
        <w:t>_____</w:t>
      </w:r>
      <w:r w:rsidRPr="00F769FF">
        <w:rPr>
          <w:rFonts w:ascii="Times New Roman" w:hAnsi="Times New Roman" w:cs="Times New Roman"/>
          <w:sz w:val="28"/>
          <w:szCs w:val="28"/>
        </w:rPr>
        <w:t xml:space="preserve">кг, </w:t>
      </w:r>
      <w:r w:rsidRPr="00A93D49">
        <w:rPr>
          <w:rFonts w:ascii="Times New Roman" w:hAnsi="Times New Roman" w:cs="Times New Roman"/>
          <w:i/>
          <w:sz w:val="28"/>
          <w:szCs w:val="28"/>
        </w:rPr>
        <w:t>Q</w:t>
      </w:r>
      <w:r w:rsidRPr="00A93D49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Pr="00F769FF">
        <w:rPr>
          <w:rFonts w:ascii="Times New Roman" w:hAnsi="Times New Roman" w:cs="Times New Roman"/>
          <w:sz w:val="28"/>
          <w:szCs w:val="28"/>
        </w:rPr>
        <w:t>=</w:t>
      </w:r>
      <w:r w:rsidR="00D24FA0">
        <w:rPr>
          <w:rFonts w:ascii="Times New Roman" w:hAnsi="Times New Roman" w:cs="Times New Roman"/>
          <w:sz w:val="28"/>
          <w:szCs w:val="28"/>
        </w:rPr>
        <w:t>______</w:t>
      </w:r>
      <w:r w:rsidRPr="00F769FF">
        <w:rPr>
          <w:rFonts w:ascii="Times New Roman" w:hAnsi="Times New Roman" w:cs="Times New Roman"/>
          <w:sz w:val="28"/>
          <w:szCs w:val="28"/>
        </w:rPr>
        <w:t xml:space="preserve"> кг.</w:t>
      </w:r>
    </w:p>
    <w:p w:rsidR="00DC2814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Выход взорванной породы с одного метра скважины </w:t>
      </w:r>
      <w:r w:rsidRPr="00A93D49">
        <w:rPr>
          <w:rFonts w:ascii="Times New Roman" w:hAnsi="Times New Roman" w:cs="Times New Roman"/>
          <w:i/>
          <w:sz w:val="28"/>
          <w:szCs w:val="28"/>
        </w:rPr>
        <w:t>V</w:t>
      </w:r>
      <w:r w:rsidRPr="00F769FF">
        <w:rPr>
          <w:rFonts w:ascii="Times New Roman" w:hAnsi="Times New Roman" w:cs="Times New Roman"/>
          <w:sz w:val="28"/>
          <w:szCs w:val="28"/>
        </w:rPr>
        <w:t xml:space="preserve"> определяют по формуле:</w:t>
      </w:r>
    </w:p>
    <w:p w:rsidR="00DC2814" w:rsidRDefault="00A93D49" w:rsidP="00A93D49">
      <w:pPr>
        <w:tabs>
          <w:tab w:val="center" w:pos="4536"/>
          <w:tab w:val="righ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V</w:t>
      </w:r>
      <w:r w:rsidRPr="00A93D49">
        <w:rPr>
          <w:rFonts w:ascii="Times New Roman" w:hAnsi="Times New Roman" w:cs="Times New Roman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 xml:space="preserve">0,9 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‧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ad>
              <m:radPr>
                <m:degHide m:val="1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radPr>
              <m:deg/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P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</m:t>
                    </m:r>
                    <m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m:t>‧</m:t>
                    </m:r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 xml:space="preserve"> </m:t>
                    </m:r>
                    <m:sSub>
                      <m:sSub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q</m:t>
                        </m:r>
                      </m:e>
                      <m:sub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sub>
                    </m:sSub>
                  </m:den>
                </m:f>
              </m:e>
            </m:rad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‧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‧</m:t>
            </m:r>
            <m:r>
              <w:rPr>
                <w:rFonts w:ascii="Cambria Math" w:hAnsi="Times New Roman" w:cs="Times New Roman"/>
                <w:sz w:val="28"/>
                <w:szCs w:val="28"/>
              </w:rPr>
              <m:t xml:space="preserve"> 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H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</m:t>
                </m:r>
              </m:e>
              <m: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у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'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D24F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4FA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93D49" w:rsidRDefault="00A93D49" w:rsidP="00A93D49">
      <w:pPr>
        <w:tabs>
          <w:tab w:val="center" w:pos="4536"/>
          <w:tab w:val="right" w:pos="935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:rsidR="00DC2814" w:rsidRDefault="00DC2814" w:rsidP="00F810F1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Количество рядов скважин </w:t>
      </w:r>
      <w:r w:rsidRPr="00F810F1">
        <w:rPr>
          <w:rFonts w:ascii="Times New Roman" w:hAnsi="Times New Roman" w:cs="Times New Roman"/>
          <w:i/>
          <w:sz w:val="28"/>
          <w:szCs w:val="28"/>
        </w:rPr>
        <w:t>n</w:t>
      </w:r>
      <w:r w:rsidRPr="00F810F1">
        <w:rPr>
          <w:rFonts w:ascii="Times New Roman" w:hAnsi="Times New Roman" w:cs="Times New Roman"/>
          <w:i/>
          <w:sz w:val="28"/>
          <w:szCs w:val="28"/>
          <w:vertAlign w:val="subscript"/>
        </w:rPr>
        <w:t>р</w:t>
      </w:r>
      <w:r w:rsidRPr="00F769FF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DC2814" w:rsidRDefault="00F810F1" w:rsidP="00F810F1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810F1">
        <w:rPr>
          <w:rFonts w:ascii="Times New Roman" w:hAnsi="Times New Roman" w:cs="Times New Roman"/>
          <w:i/>
          <w:sz w:val="28"/>
          <w:szCs w:val="28"/>
        </w:rPr>
        <w:t>n</w:t>
      </w:r>
      <w:r w:rsidRPr="00F810F1">
        <w:rPr>
          <w:rFonts w:ascii="Times New Roman" w:hAnsi="Times New Roman" w:cs="Times New Roman"/>
          <w:i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D24F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</w:t>
      </w:r>
      <w:r w:rsidR="00D24FA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810F1" w:rsidRDefault="00F810F1" w:rsidP="00F810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769FF">
        <w:rPr>
          <w:rFonts w:ascii="Times New Roman" w:hAnsi="Times New Roman" w:cs="Times New Roman"/>
          <w:sz w:val="28"/>
          <w:szCs w:val="28"/>
        </w:rPr>
        <w:t xml:space="preserve">де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810F1">
        <w:rPr>
          <w:rFonts w:ascii="Times New Roman" w:hAnsi="Times New Roman" w:cs="Times New Roman"/>
          <w:i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F769FF">
        <w:rPr>
          <w:rFonts w:ascii="Times New Roman" w:hAnsi="Times New Roman" w:cs="Times New Roman"/>
          <w:sz w:val="28"/>
          <w:szCs w:val="28"/>
        </w:rPr>
        <w:t xml:space="preserve"> ширина взрываемого блока, м.</w:t>
      </w:r>
    </w:p>
    <w:p w:rsidR="00DC2814" w:rsidRPr="00F769FF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Для обеспечения высокой степени дробления приним</w:t>
      </w:r>
      <w:r w:rsidR="00136C31">
        <w:rPr>
          <w:rFonts w:ascii="Times New Roman" w:hAnsi="Times New Roman" w:cs="Times New Roman"/>
          <w:sz w:val="28"/>
          <w:szCs w:val="28"/>
        </w:rPr>
        <w:t>аем 4 ряда: 1 ряд - наклонные</w:t>
      </w:r>
      <w:r w:rsidRPr="00F769FF">
        <w:rPr>
          <w:rFonts w:ascii="Times New Roman" w:hAnsi="Times New Roman" w:cs="Times New Roman"/>
          <w:sz w:val="28"/>
          <w:szCs w:val="28"/>
        </w:rPr>
        <w:t xml:space="preserve"> скважины, 2, 3, 4 ряд </w:t>
      </w:r>
      <w:r w:rsidR="00F810F1">
        <w:rPr>
          <w:rFonts w:ascii="Times New Roman" w:hAnsi="Times New Roman" w:cs="Times New Roman"/>
          <w:sz w:val="28"/>
          <w:szCs w:val="28"/>
        </w:rPr>
        <w:t xml:space="preserve">- </w:t>
      </w:r>
      <w:r w:rsidRPr="00F769FF">
        <w:rPr>
          <w:rFonts w:ascii="Times New Roman" w:hAnsi="Times New Roman" w:cs="Times New Roman"/>
          <w:sz w:val="28"/>
          <w:szCs w:val="28"/>
        </w:rPr>
        <w:t>вертикальные скважины.</w:t>
      </w:r>
    </w:p>
    <w:p w:rsidR="00DC2814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Количество скважин в ряду </w:t>
      </w:r>
      <w:r w:rsidRPr="00136C31">
        <w:rPr>
          <w:rFonts w:ascii="Times New Roman" w:hAnsi="Times New Roman" w:cs="Times New Roman"/>
          <w:i/>
          <w:sz w:val="28"/>
          <w:szCs w:val="28"/>
        </w:rPr>
        <w:t>n</w:t>
      </w:r>
      <w:r w:rsidRPr="00136C31">
        <w:rPr>
          <w:rFonts w:ascii="Times New Roman" w:hAnsi="Times New Roman" w:cs="Times New Roman"/>
          <w:i/>
          <w:sz w:val="28"/>
          <w:szCs w:val="28"/>
          <w:vertAlign w:val="subscript"/>
        </w:rPr>
        <w:t>c</w:t>
      </w:r>
      <w:r w:rsidRPr="00F769FF">
        <w:rPr>
          <w:rFonts w:ascii="Times New Roman" w:hAnsi="Times New Roman" w:cs="Times New Roman"/>
          <w:sz w:val="28"/>
          <w:szCs w:val="28"/>
        </w:rPr>
        <w:t>:</w:t>
      </w:r>
    </w:p>
    <w:p w:rsidR="00DC2814" w:rsidRPr="00F769FF" w:rsidRDefault="00136C31" w:rsidP="00136C31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36C31">
        <w:rPr>
          <w:rFonts w:ascii="Times New Roman" w:hAnsi="Times New Roman" w:cs="Times New Roman"/>
          <w:i/>
          <w:sz w:val="28"/>
          <w:szCs w:val="28"/>
        </w:rPr>
        <w:t>n</w:t>
      </w:r>
      <w:r w:rsidRPr="00136C31">
        <w:rPr>
          <w:rFonts w:ascii="Times New Roman" w:hAnsi="Times New Roman" w:cs="Times New Roman"/>
          <w:i/>
          <w:sz w:val="28"/>
          <w:szCs w:val="28"/>
          <w:vertAlign w:val="subscript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бл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den>
        </m:f>
      </m:oMath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D24F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4FA0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C2814" w:rsidRPr="00F769FF" w:rsidRDefault="00DC2814" w:rsidP="00136C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где </w:t>
      </w:r>
      <w:r w:rsidR="00136C31">
        <w:rPr>
          <w:rFonts w:ascii="Times New Roman" w:hAnsi="Times New Roman" w:cs="Times New Roman"/>
          <w:sz w:val="28"/>
          <w:szCs w:val="28"/>
        </w:rPr>
        <w:t xml:space="preserve">    </w:t>
      </w:r>
      <w:r w:rsidRPr="00136C31">
        <w:rPr>
          <w:rFonts w:ascii="Times New Roman" w:hAnsi="Times New Roman" w:cs="Times New Roman"/>
          <w:i/>
          <w:sz w:val="28"/>
          <w:szCs w:val="28"/>
        </w:rPr>
        <w:t>L</w:t>
      </w:r>
      <w:r w:rsidRPr="00136C31">
        <w:rPr>
          <w:rFonts w:ascii="Times New Roman" w:hAnsi="Times New Roman" w:cs="Times New Roman"/>
          <w:i/>
          <w:sz w:val="28"/>
          <w:szCs w:val="28"/>
          <w:vertAlign w:val="subscript"/>
        </w:rPr>
        <w:t>б</w:t>
      </w:r>
      <w:r w:rsidR="00136C31" w:rsidRPr="00136C31">
        <w:rPr>
          <w:rFonts w:ascii="Times New Roman" w:hAnsi="Times New Roman" w:cs="Times New Roman"/>
          <w:i/>
          <w:sz w:val="28"/>
          <w:szCs w:val="28"/>
          <w:vertAlign w:val="subscript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6C31">
        <w:rPr>
          <w:rFonts w:ascii="Times New Roman" w:hAnsi="Times New Roman" w:cs="Times New Roman"/>
          <w:sz w:val="28"/>
          <w:szCs w:val="28"/>
        </w:rPr>
        <w:t xml:space="preserve">- </w:t>
      </w:r>
      <w:r w:rsidRPr="00F769FF">
        <w:rPr>
          <w:rFonts w:ascii="Times New Roman" w:hAnsi="Times New Roman" w:cs="Times New Roman"/>
          <w:sz w:val="28"/>
          <w:szCs w:val="28"/>
        </w:rPr>
        <w:t>длина взрываемого блока, м.</w:t>
      </w:r>
    </w:p>
    <w:p w:rsidR="00DC2814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Общее количество скважин </w:t>
      </w:r>
      <w:r w:rsidRPr="00136C31">
        <w:rPr>
          <w:rFonts w:ascii="Times New Roman" w:hAnsi="Times New Roman" w:cs="Times New Roman"/>
          <w:i/>
          <w:sz w:val="28"/>
          <w:szCs w:val="28"/>
        </w:rPr>
        <w:t>N</w:t>
      </w:r>
      <w:r w:rsidR="00136C3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36C31">
        <w:rPr>
          <w:rFonts w:ascii="Times New Roman" w:hAnsi="Times New Roman" w:cs="Times New Roman"/>
          <w:sz w:val="28"/>
          <w:szCs w:val="28"/>
        </w:rPr>
        <w:t>определяется по формуле</w:t>
      </w:r>
      <w:r w:rsidRPr="00F769FF">
        <w:rPr>
          <w:rFonts w:ascii="Times New Roman" w:hAnsi="Times New Roman" w:cs="Times New Roman"/>
          <w:sz w:val="28"/>
          <w:szCs w:val="28"/>
        </w:rPr>
        <w:t>:</w:t>
      </w:r>
    </w:p>
    <w:p w:rsidR="00DC2814" w:rsidRDefault="00136C31" w:rsidP="001E6AD7">
      <w:pPr>
        <w:tabs>
          <w:tab w:val="center" w:pos="4536"/>
          <w:tab w:val="right" w:pos="9356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A106CF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F810F1">
        <w:rPr>
          <w:rFonts w:ascii="Times New Roman" w:hAnsi="Times New Roman" w:cs="Times New Roman"/>
          <w:i/>
          <w:sz w:val="28"/>
          <w:szCs w:val="28"/>
        </w:rPr>
        <w:t>n</w:t>
      </w:r>
      <w:r w:rsidRPr="00F810F1">
        <w:rPr>
          <w:rFonts w:ascii="Times New Roman" w:hAnsi="Times New Roman" w:cs="Times New Roman"/>
          <w:i/>
          <w:sz w:val="28"/>
          <w:szCs w:val="28"/>
          <w:vertAlign w:val="subscript"/>
        </w:rPr>
        <w:t>р</w:t>
      </w:r>
      <w:r w:rsidRPr="00A106CF">
        <w:rPr>
          <w:rFonts w:ascii="Times New Roman" w:hAnsi="Times New Roman" w:cs="Times New Roman"/>
          <w:i/>
          <w:sz w:val="28"/>
          <w:szCs w:val="28"/>
        </w:rPr>
        <w:t xml:space="preserve"> ‧ </w:t>
      </w:r>
      <w:r w:rsidRPr="00136C31">
        <w:rPr>
          <w:rFonts w:ascii="Times New Roman" w:hAnsi="Times New Roman" w:cs="Times New Roman"/>
          <w:i/>
          <w:sz w:val="28"/>
          <w:szCs w:val="28"/>
        </w:rPr>
        <w:t>n</w:t>
      </w:r>
      <w:r w:rsidRPr="00136C31">
        <w:rPr>
          <w:rFonts w:ascii="Times New Roman" w:hAnsi="Times New Roman" w:cs="Times New Roman"/>
          <w:i/>
          <w:sz w:val="28"/>
          <w:szCs w:val="28"/>
          <w:vertAlign w:val="subscript"/>
        </w:rPr>
        <w:t>c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="00D24F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</w:t>
      </w:r>
      <w:r w:rsidR="00D24FA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C2814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Суммарная длина скважин </w:t>
      </w:r>
      <w:r w:rsidRPr="001E6AD7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1E6AD7">
        <w:rPr>
          <w:rFonts w:ascii="Times New Roman" w:hAnsi="Times New Roman" w:cs="Times New Roman"/>
          <w:i/>
          <w:sz w:val="28"/>
          <w:szCs w:val="28"/>
        </w:rPr>
        <w:t>L</w:t>
      </w:r>
      <w:r w:rsidRPr="001E6AD7">
        <w:rPr>
          <w:rFonts w:ascii="Times New Roman" w:hAnsi="Times New Roman" w:cs="Times New Roman"/>
          <w:i/>
          <w:sz w:val="28"/>
          <w:szCs w:val="28"/>
          <w:vertAlign w:val="subscript"/>
        </w:rPr>
        <w:t>c</w:t>
      </w:r>
      <w:r w:rsidR="001E6AD7">
        <w:rPr>
          <w:rFonts w:ascii="Times New Roman" w:hAnsi="Times New Roman" w:cs="Times New Roman"/>
          <w:sz w:val="28"/>
          <w:szCs w:val="28"/>
        </w:rPr>
        <w:t xml:space="preserve"> определяется по формуле</w:t>
      </w:r>
      <w:r w:rsidRPr="00F769FF">
        <w:rPr>
          <w:rFonts w:ascii="Times New Roman" w:hAnsi="Times New Roman" w:cs="Times New Roman"/>
          <w:sz w:val="28"/>
          <w:szCs w:val="28"/>
        </w:rPr>
        <w:t>:</w:t>
      </w:r>
    </w:p>
    <w:p w:rsidR="00DC2814" w:rsidRPr="003E2E5C" w:rsidRDefault="001E6AD7" w:rsidP="00D24FA0">
      <w:pPr>
        <w:tabs>
          <w:tab w:val="center" w:pos="4536"/>
          <w:tab w:val="right" w:pos="9356"/>
        </w:tabs>
        <w:spacing w:after="12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1E6AD7">
        <w:rPr>
          <w:rFonts w:ascii="Times New Roman" w:hAnsi="Times New Roman" w:cs="Times New Roman"/>
          <w:i/>
          <w:sz w:val="28"/>
          <w:szCs w:val="28"/>
        </w:rPr>
        <w:sym w:font="Symbol" w:char="F053"/>
      </w:r>
      <w:r w:rsidRPr="00013A6E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Pr="00013A6E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c</w:t>
      </w:r>
      <w:r w:rsidRPr="003E2E5C">
        <w:rPr>
          <w:rFonts w:ascii="Times New Roman" w:hAnsi="Times New Roman" w:cs="Times New Roman"/>
          <w:i/>
          <w:sz w:val="28"/>
          <w:szCs w:val="28"/>
        </w:rPr>
        <w:t xml:space="preserve"> =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3E2E5C">
        <w:rPr>
          <w:rFonts w:ascii="Times New Roman" w:hAnsi="Times New Roman" w:cs="Times New Roman"/>
          <w:i/>
          <w:sz w:val="28"/>
          <w:szCs w:val="28"/>
        </w:rPr>
        <w:t xml:space="preserve">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c</w:t>
      </w:r>
      <w:r w:rsidRPr="003E2E5C">
        <w:rPr>
          <w:rFonts w:ascii="Times New Roman" w:hAnsi="Times New Roman" w:cs="Times New Roman"/>
          <w:i/>
          <w:sz w:val="28"/>
          <w:szCs w:val="28"/>
        </w:rPr>
        <w:t xml:space="preserve"> +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3E2E5C">
        <w:rPr>
          <w:rFonts w:ascii="Times New Roman" w:hAnsi="Times New Roman" w:cs="Times New Roman"/>
          <w:i/>
          <w:sz w:val="28"/>
          <w:szCs w:val="28"/>
        </w:rPr>
        <w:t xml:space="preserve"> ‧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'</m:t>
                </m:r>
              </m:sup>
            </m:sSup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с</m:t>
            </m:r>
          </m:sub>
        </m:sSub>
      </m:oMath>
      <w:r w:rsidRPr="003E2E5C">
        <w:rPr>
          <w:rFonts w:ascii="Times New Roman" w:hAnsi="Times New Roman" w:cs="Times New Roman"/>
          <w:i/>
          <w:sz w:val="28"/>
          <w:szCs w:val="28"/>
        </w:rPr>
        <w:t>,</w:t>
      </w:r>
      <w:r w:rsidR="00D24FA0">
        <w:rPr>
          <w:rFonts w:ascii="Times New Roman" w:hAnsi="Times New Roman" w:cs="Times New Roman"/>
          <w:i/>
          <w:sz w:val="28"/>
          <w:szCs w:val="28"/>
        </w:rPr>
        <w:t xml:space="preserve"> (1.25)</w:t>
      </w:r>
      <w:r w:rsidRPr="003E2E5C">
        <w:rPr>
          <w:rFonts w:ascii="Times New Roman" w:hAnsi="Times New Roman" w:cs="Times New Roman"/>
          <w:i/>
          <w:sz w:val="28"/>
          <w:szCs w:val="28"/>
        </w:rPr>
        <w:tab/>
      </w:r>
    </w:p>
    <w:p w:rsidR="00DC2814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Общее количество ВВ </w:t>
      </w:r>
      <w:r w:rsidRPr="001E6AD7">
        <w:rPr>
          <w:rFonts w:ascii="Times New Roman" w:hAnsi="Times New Roman" w:cs="Times New Roman"/>
          <w:i/>
          <w:sz w:val="28"/>
          <w:szCs w:val="28"/>
        </w:rPr>
        <w:t>Q</w:t>
      </w:r>
      <w:r w:rsidRPr="001E6AD7">
        <w:rPr>
          <w:rFonts w:ascii="Times New Roman" w:hAnsi="Times New Roman" w:cs="Times New Roman"/>
          <w:i/>
          <w:sz w:val="28"/>
          <w:szCs w:val="28"/>
          <w:vertAlign w:val="subscript"/>
        </w:rPr>
        <w:t>общ</w:t>
      </w:r>
      <w:r w:rsidRPr="00F769FF">
        <w:rPr>
          <w:rFonts w:ascii="Times New Roman" w:hAnsi="Times New Roman" w:cs="Times New Roman"/>
          <w:sz w:val="28"/>
          <w:szCs w:val="28"/>
        </w:rPr>
        <w:t xml:space="preserve"> (кг) для проведения массового взрыва</w:t>
      </w:r>
      <w:r w:rsidR="001E6AD7">
        <w:rPr>
          <w:rFonts w:ascii="Times New Roman" w:hAnsi="Times New Roman" w:cs="Times New Roman"/>
          <w:sz w:val="28"/>
          <w:szCs w:val="28"/>
        </w:rPr>
        <w:t xml:space="preserve"> вычисляется по формуле</w:t>
      </w:r>
      <w:r w:rsidRPr="00F769FF">
        <w:rPr>
          <w:rFonts w:ascii="Times New Roman" w:hAnsi="Times New Roman" w:cs="Times New Roman"/>
          <w:sz w:val="28"/>
          <w:szCs w:val="28"/>
        </w:rPr>
        <w:t>:</w:t>
      </w:r>
    </w:p>
    <w:p w:rsidR="00DC2814" w:rsidRDefault="001E6AD7" w:rsidP="001E6AD7">
      <w:pPr>
        <w:tabs>
          <w:tab w:val="center" w:pos="4536"/>
          <w:tab w:val="right" w:pos="9356"/>
        </w:tabs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E6AD7">
        <w:rPr>
          <w:rFonts w:ascii="Times New Roman" w:hAnsi="Times New Roman" w:cs="Times New Roman"/>
          <w:i/>
          <w:sz w:val="28"/>
          <w:szCs w:val="28"/>
        </w:rPr>
        <w:t>Q</w:t>
      </w:r>
      <w:r w:rsidRPr="001E6AD7">
        <w:rPr>
          <w:rFonts w:ascii="Times New Roman" w:hAnsi="Times New Roman" w:cs="Times New Roman"/>
          <w:i/>
          <w:sz w:val="28"/>
          <w:szCs w:val="28"/>
          <w:vertAlign w:val="subscript"/>
        </w:rPr>
        <w:t>общ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A106CF">
        <w:rPr>
          <w:rFonts w:ascii="Times New Roman" w:hAnsi="Times New Roman" w:cs="Times New Roman"/>
          <w:i/>
          <w:sz w:val="28"/>
          <w:szCs w:val="28"/>
        </w:rPr>
        <w:t xml:space="preserve">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D24F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.25)</w:t>
      </w:r>
    </w:p>
    <w:p w:rsidR="00DC2814" w:rsidRDefault="00DC2814" w:rsidP="00DC28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Интервал замедления между взрывами </w:t>
      </w:r>
      <w:r w:rsidRPr="00F769FF">
        <w:rPr>
          <w:rFonts w:ascii="Times New Roman" w:hAnsi="Times New Roman" w:cs="Times New Roman"/>
          <w:sz w:val="28"/>
          <w:szCs w:val="28"/>
        </w:rPr>
        <w:sym w:font="Symbol" w:char="F074"/>
      </w:r>
      <w:r w:rsidR="001E44CB">
        <w:rPr>
          <w:rFonts w:ascii="Times New Roman" w:hAnsi="Times New Roman" w:cs="Times New Roman"/>
          <w:sz w:val="28"/>
          <w:szCs w:val="28"/>
        </w:rPr>
        <w:t xml:space="preserve"> </w:t>
      </w:r>
      <w:r w:rsidRPr="00F769FF">
        <w:rPr>
          <w:rFonts w:ascii="Times New Roman" w:hAnsi="Times New Roman" w:cs="Times New Roman"/>
          <w:sz w:val="28"/>
          <w:szCs w:val="28"/>
        </w:rPr>
        <w:t>скважинных зарядов определяется по формуле:</w:t>
      </w:r>
    </w:p>
    <w:p w:rsidR="00DC2814" w:rsidRPr="001E44CB" w:rsidRDefault="001E44CB" w:rsidP="001E44CB">
      <w:pPr>
        <w:tabs>
          <w:tab w:val="center" w:pos="4536"/>
          <w:tab w:val="right" w:pos="9356"/>
        </w:tabs>
        <w:spacing w:after="12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1E44CB">
        <w:rPr>
          <w:rFonts w:ascii="Times New Roman" w:hAnsi="Times New Roman" w:cs="Times New Roman"/>
          <w:i/>
          <w:position w:val="-6"/>
          <w:sz w:val="28"/>
          <w:szCs w:val="28"/>
        </w:rPr>
        <w:object w:dxaOrig="180" w:dyaOrig="220">
          <v:shape id="_x0000_i1032" type="#_x0000_t75" style="width:9pt;height:11.25pt" o:ole="">
            <v:imagedata r:id="rId19" o:title=""/>
          </v:shape>
          <o:OLEObject Type="Embed" ProgID="Equation.3" ShapeID="_x0000_i1032" DrawAspect="Content" ObjectID="_1682268748" r:id="rId20"/>
        </w:object>
      </w:r>
      <w:r w:rsidRPr="001E44CB">
        <w:rPr>
          <w:rFonts w:ascii="Times New Roman" w:hAnsi="Times New Roman" w:cs="Times New Roman"/>
          <w:i/>
          <w:sz w:val="28"/>
          <w:szCs w:val="28"/>
        </w:rPr>
        <w:t xml:space="preserve"> = </w:t>
      </w:r>
      <w:r w:rsidRPr="001E44CB"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1E44CB">
        <w:rPr>
          <w:rFonts w:ascii="Times New Roman" w:hAnsi="Times New Roman" w:cs="Times New Roman"/>
          <w:i/>
          <w:sz w:val="28"/>
          <w:szCs w:val="28"/>
        </w:rPr>
        <w:t xml:space="preserve"> ‧ </w:t>
      </w:r>
      <w:r w:rsidRPr="005F6E48">
        <w:rPr>
          <w:rFonts w:ascii="Times New Roman" w:hAnsi="Times New Roman" w:cs="Times New Roman"/>
          <w:i/>
          <w:sz w:val="28"/>
          <w:szCs w:val="28"/>
        </w:rPr>
        <w:t>W</w:t>
      </w:r>
      <w:r w:rsidRPr="005F6E48">
        <w:rPr>
          <w:rFonts w:ascii="Times New Roman" w:hAnsi="Times New Roman" w:cs="Times New Roman"/>
          <w:i/>
          <w:sz w:val="28"/>
          <w:szCs w:val="28"/>
          <w:vertAlign w:val="subscript"/>
        </w:rPr>
        <w:t>п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(</w:t>
      </w:r>
      <w:r w:rsidR="00D24F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.26)</w:t>
      </w:r>
    </w:p>
    <w:p w:rsidR="00DC2814" w:rsidRDefault="001E44CB" w:rsidP="001E44CB">
      <w:pPr>
        <w:tabs>
          <w:tab w:val="center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де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2814" w:rsidRPr="001E44CB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 коэффициент,</w:t>
      </w:r>
      <w:r w:rsidR="00DC2814">
        <w:rPr>
          <w:rFonts w:ascii="Times New Roman" w:hAnsi="Times New Roman" w:cs="Times New Roman"/>
          <w:sz w:val="28"/>
          <w:szCs w:val="28"/>
        </w:rPr>
        <w:t xml:space="preserve"> </w:t>
      </w:r>
      <w:r w:rsidR="00DC2814" w:rsidRPr="00F769FF">
        <w:rPr>
          <w:rFonts w:ascii="Times New Roman" w:hAnsi="Times New Roman" w:cs="Times New Roman"/>
          <w:sz w:val="28"/>
          <w:szCs w:val="28"/>
        </w:rPr>
        <w:t>зависящий</w:t>
      </w:r>
      <w:r w:rsidR="00DC2814">
        <w:rPr>
          <w:rFonts w:ascii="Times New Roman" w:hAnsi="Times New Roman" w:cs="Times New Roman"/>
          <w:sz w:val="28"/>
          <w:szCs w:val="28"/>
        </w:rPr>
        <w:t xml:space="preserve"> </w:t>
      </w:r>
      <w:r w:rsidR="00DC2814" w:rsidRPr="00F769FF">
        <w:rPr>
          <w:rFonts w:ascii="Times New Roman" w:hAnsi="Times New Roman" w:cs="Times New Roman"/>
          <w:sz w:val="28"/>
          <w:szCs w:val="28"/>
        </w:rPr>
        <w:t>от</w:t>
      </w:r>
      <w:r w:rsidR="00DC2814">
        <w:rPr>
          <w:rFonts w:ascii="Times New Roman" w:hAnsi="Times New Roman" w:cs="Times New Roman"/>
          <w:sz w:val="28"/>
          <w:szCs w:val="28"/>
        </w:rPr>
        <w:t xml:space="preserve"> </w:t>
      </w:r>
      <w:r w:rsidR="00DC2814" w:rsidRPr="00F769FF">
        <w:rPr>
          <w:rFonts w:ascii="Times New Roman" w:hAnsi="Times New Roman" w:cs="Times New Roman"/>
          <w:sz w:val="28"/>
          <w:szCs w:val="28"/>
        </w:rPr>
        <w:t>крепости</w:t>
      </w:r>
      <w:r w:rsidR="00DC2814">
        <w:rPr>
          <w:rFonts w:ascii="Times New Roman" w:hAnsi="Times New Roman" w:cs="Times New Roman"/>
          <w:sz w:val="28"/>
          <w:szCs w:val="28"/>
        </w:rPr>
        <w:t xml:space="preserve"> </w:t>
      </w:r>
      <w:r w:rsidR="00DC2814" w:rsidRPr="00F769FF">
        <w:rPr>
          <w:rFonts w:ascii="Times New Roman" w:hAnsi="Times New Roman" w:cs="Times New Roman"/>
          <w:sz w:val="28"/>
          <w:szCs w:val="28"/>
        </w:rPr>
        <w:t>взрываемой</w:t>
      </w:r>
      <w:r w:rsidR="00DC2814">
        <w:rPr>
          <w:rFonts w:ascii="Times New Roman" w:hAnsi="Times New Roman" w:cs="Times New Roman"/>
          <w:sz w:val="28"/>
          <w:szCs w:val="28"/>
        </w:rPr>
        <w:t xml:space="preserve"> </w:t>
      </w:r>
      <w:r w:rsidR="00DC2814" w:rsidRPr="00F769FF">
        <w:rPr>
          <w:rFonts w:ascii="Times New Roman" w:hAnsi="Times New Roman" w:cs="Times New Roman"/>
          <w:sz w:val="28"/>
          <w:szCs w:val="28"/>
        </w:rPr>
        <w:t>породы (</w:t>
      </w:r>
      <w:r w:rsidR="00DC2814" w:rsidRPr="001E44CB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=3 -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 для особо крепких пород; </w:t>
      </w:r>
      <w:r w:rsidR="00DC2814" w:rsidRPr="001E44CB">
        <w:rPr>
          <w:rFonts w:ascii="Times New Roman" w:hAnsi="Times New Roman" w:cs="Times New Roman"/>
          <w:i/>
          <w:sz w:val="28"/>
          <w:szCs w:val="28"/>
        </w:rPr>
        <w:t>А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=4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 для крепких пород; </w:t>
      </w:r>
      <w:r w:rsidR="00DC2814" w:rsidRPr="001E44CB">
        <w:rPr>
          <w:rFonts w:ascii="Times New Roman" w:hAnsi="Times New Roman" w:cs="Times New Roman"/>
          <w:i/>
          <w:sz w:val="28"/>
          <w:szCs w:val="28"/>
        </w:rPr>
        <w:t>А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=5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 для пород средней крепости; </w:t>
      </w:r>
      <w:r w:rsidR="00DC2814" w:rsidRPr="001E44CB">
        <w:rPr>
          <w:rFonts w:ascii="Times New Roman" w:hAnsi="Times New Roman" w:cs="Times New Roman"/>
          <w:i/>
          <w:sz w:val="28"/>
          <w:szCs w:val="28"/>
        </w:rPr>
        <w:t>А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=6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C2814" w:rsidRPr="00F769FF">
        <w:rPr>
          <w:rFonts w:ascii="Times New Roman" w:hAnsi="Times New Roman" w:cs="Times New Roman"/>
          <w:sz w:val="28"/>
          <w:szCs w:val="28"/>
        </w:rPr>
        <w:t xml:space="preserve"> для мягких пород).</w:t>
      </w:r>
    </w:p>
    <w:p w:rsidR="00DC2814" w:rsidRPr="00F769FF" w:rsidRDefault="00DC2814" w:rsidP="00A106C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Исходя из этого, применяем пиротехнический замедли</w:t>
      </w:r>
      <w:r w:rsidR="00DA1211">
        <w:rPr>
          <w:rFonts w:ascii="Times New Roman" w:hAnsi="Times New Roman" w:cs="Times New Roman"/>
          <w:sz w:val="28"/>
          <w:szCs w:val="28"/>
        </w:rPr>
        <w:t xml:space="preserve">тель детонирующего шнура </w:t>
      </w:r>
      <w:r w:rsidR="00D24FA0">
        <w:rPr>
          <w:rFonts w:ascii="Times New Roman" w:hAnsi="Times New Roman" w:cs="Times New Roman"/>
          <w:sz w:val="28"/>
          <w:szCs w:val="28"/>
        </w:rPr>
        <w:t>_____.</w:t>
      </w:r>
    </w:p>
    <w:p w:rsidR="00A106CF" w:rsidRPr="00F769FF" w:rsidRDefault="00D24FA0" w:rsidP="00A106CF">
      <w:pPr>
        <w:pStyle w:val="2"/>
      </w:pPr>
      <w:bookmarkStart w:id="12" w:name="_Toc468907768"/>
      <w:bookmarkStart w:id="13" w:name="_Toc7983166"/>
      <w:r>
        <w:t>1.</w:t>
      </w:r>
      <w:r w:rsidR="00A106CF">
        <w:t xml:space="preserve">5. </w:t>
      </w:r>
      <w:r w:rsidR="00A106CF" w:rsidRPr="00F769FF">
        <w:t>Определение сейсмически безопасных расстояний при взрыв</w:t>
      </w:r>
      <w:bookmarkEnd w:id="12"/>
      <w:r w:rsidR="00A106CF">
        <w:t>е</w:t>
      </w:r>
      <w:bookmarkEnd w:id="13"/>
    </w:p>
    <w:p w:rsidR="00A106CF" w:rsidRDefault="00A106CF" w:rsidP="00A1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Расстояния, на которых колебания грунта, вызываемые однократным взрывом сосредоточенного заряда ВВ, становятся безопасными для зданий и сооружений </w:t>
      </w:r>
      <w:r w:rsidRPr="00A106CF">
        <w:rPr>
          <w:rFonts w:ascii="Times New Roman" w:hAnsi="Times New Roman" w:cs="Times New Roman"/>
          <w:i/>
          <w:sz w:val="28"/>
          <w:szCs w:val="28"/>
        </w:rPr>
        <w:t>r</w:t>
      </w:r>
      <w:r w:rsidRPr="00A106CF">
        <w:rPr>
          <w:rFonts w:ascii="Times New Roman" w:hAnsi="Times New Roman" w:cs="Times New Roman"/>
          <w:i/>
          <w:sz w:val="28"/>
          <w:szCs w:val="28"/>
          <w:vertAlign w:val="subscript"/>
        </w:rPr>
        <w:t>с</w:t>
      </w:r>
      <w:r w:rsidRPr="00F769FF">
        <w:rPr>
          <w:rFonts w:ascii="Times New Roman" w:hAnsi="Times New Roman" w:cs="Times New Roman"/>
          <w:sz w:val="28"/>
          <w:szCs w:val="28"/>
        </w:rPr>
        <w:t>, определяются по формуле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106CF" w:rsidRPr="00F769FF" w:rsidRDefault="00A106CF" w:rsidP="00A106CF">
      <w:pPr>
        <w:tabs>
          <w:tab w:val="center" w:pos="4536"/>
          <w:tab w:val="right" w:pos="935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A106CF">
        <w:rPr>
          <w:rFonts w:ascii="Times New Roman" w:hAnsi="Times New Roman" w:cs="Times New Roman"/>
          <w:i/>
          <w:sz w:val="28"/>
          <w:szCs w:val="28"/>
        </w:rPr>
        <w:t>r</w:t>
      </w:r>
      <w:r w:rsidRPr="00A106CF">
        <w:rPr>
          <w:rFonts w:ascii="Times New Roman" w:hAnsi="Times New Roman" w:cs="Times New Roman"/>
          <w:i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=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г</w:t>
      </w:r>
      <w:r>
        <w:rPr>
          <w:rFonts w:ascii="Times New Roman" w:hAnsi="Times New Roman" w:cs="Times New Roman"/>
          <w:i/>
          <w:sz w:val="28"/>
          <w:szCs w:val="28"/>
        </w:rPr>
        <w:t xml:space="preserve">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с</w:t>
      </w:r>
      <w:r>
        <w:rPr>
          <w:rFonts w:ascii="Times New Roman" w:hAnsi="Times New Roman" w:cs="Times New Roman"/>
          <w:i/>
          <w:sz w:val="28"/>
          <w:szCs w:val="28"/>
        </w:rPr>
        <w:t xml:space="preserve">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a</w:t>
      </w:r>
      <w:r w:rsidRPr="001C16A0">
        <w:rPr>
          <w:rFonts w:ascii="Times New Roman" w:hAnsi="Times New Roman" w:cs="Times New Roman"/>
          <w:i/>
          <w:sz w:val="28"/>
          <w:szCs w:val="28"/>
        </w:rPr>
        <w:t xml:space="preserve"> ‧ </w:t>
      </w:r>
      <m:oMath>
        <m:rad>
          <m:ra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radPr>
          <m:deg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deg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</m:rad>
      </m:oMath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D24FA0">
        <w:rPr>
          <w:rFonts w:ascii="Times New Roman" w:hAnsi="Times New Roman" w:cs="Times New Roman"/>
          <w:sz w:val="28"/>
          <w:szCs w:val="28"/>
        </w:rPr>
        <w:t>1.27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106CF" w:rsidRDefault="00A106CF" w:rsidP="00A106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F769FF">
        <w:rPr>
          <w:rFonts w:ascii="Times New Roman" w:hAnsi="Times New Roman" w:cs="Times New Roman"/>
          <w:sz w:val="28"/>
          <w:szCs w:val="28"/>
        </w:rPr>
        <w:t xml:space="preserve"> коэффициент, зависящий от свойств грунта в основании охраняемого здания (сооружения); </w:t>
      </w:r>
    </w:p>
    <w:p w:rsidR="00A106CF" w:rsidRDefault="00A106CF" w:rsidP="00A1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6CF">
        <w:rPr>
          <w:rFonts w:ascii="Times New Roman" w:hAnsi="Times New Roman" w:cs="Times New Roman"/>
          <w:i/>
          <w:sz w:val="28"/>
          <w:szCs w:val="28"/>
        </w:rPr>
        <w:t>К</w:t>
      </w:r>
      <w:r w:rsidRPr="00A106CF">
        <w:rPr>
          <w:rFonts w:ascii="Times New Roman" w:hAnsi="Times New Roman" w:cs="Times New Roman"/>
          <w:i/>
          <w:sz w:val="28"/>
          <w:szCs w:val="28"/>
          <w:vertAlign w:val="subscript"/>
        </w:rPr>
        <w:t>с</w:t>
      </w:r>
      <w:r w:rsidRPr="00F769FF">
        <w:rPr>
          <w:rFonts w:ascii="Times New Roman" w:hAnsi="Times New Roman" w:cs="Times New Roman"/>
          <w:sz w:val="28"/>
          <w:szCs w:val="28"/>
        </w:rPr>
        <w:t xml:space="preserve"> – коэффициент, зависящий от типа здания (сооружения) и характера застройки; </w:t>
      </w:r>
    </w:p>
    <w:p w:rsidR="00A106CF" w:rsidRDefault="00A106CF" w:rsidP="00A1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6CF">
        <w:rPr>
          <w:rFonts w:ascii="Times New Roman" w:hAnsi="Times New Roman" w:cs="Times New Roman"/>
          <w:i/>
          <w:sz w:val="28"/>
          <w:szCs w:val="28"/>
        </w:rPr>
        <w:sym w:font="Symbol" w:char="F061"/>
      </w:r>
      <w:r w:rsidRPr="00F769FF">
        <w:rPr>
          <w:rFonts w:ascii="Times New Roman" w:hAnsi="Times New Roman" w:cs="Times New Roman"/>
          <w:sz w:val="28"/>
          <w:szCs w:val="28"/>
        </w:rPr>
        <w:t xml:space="preserve"> – коэффициент, зависящий от условий взрывания;</w:t>
      </w:r>
    </w:p>
    <w:p w:rsidR="00A106CF" w:rsidRDefault="00A106CF" w:rsidP="00A106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06CF">
        <w:rPr>
          <w:rFonts w:ascii="Times New Roman" w:hAnsi="Times New Roman" w:cs="Times New Roman"/>
          <w:i/>
          <w:sz w:val="28"/>
          <w:szCs w:val="28"/>
        </w:rPr>
        <w:t>Q</w:t>
      </w:r>
      <w:r w:rsidRPr="00F769FF">
        <w:rPr>
          <w:rFonts w:ascii="Times New Roman" w:hAnsi="Times New Roman" w:cs="Times New Roman"/>
          <w:sz w:val="28"/>
          <w:szCs w:val="28"/>
        </w:rPr>
        <w:t xml:space="preserve"> – масса заряда, кг.</w:t>
      </w:r>
    </w:p>
    <w:p w:rsidR="00E2446D" w:rsidRPr="00F769FF" w:rsidRDefault="00D24FA0" w:rsidP="00E2446D">
      <w:pPr>
        <w:pStyle w:val="2"/>
      </w:pPr>
      <w:bookmarkStart w:id="14" w:name="_Toc468907767"/>
      <w:bookmarkStart w:id="15" w:name="_Toc7983167"/>
      <w:r>
        <w:t>1</w:t>
      </w:r>
      <w:r w:rsidR="00E2446D">
        <w:t xml:space="preserve">.6 </w:t>
      </w:r>
      <w:r w:rsidR="00E2446D" w:rsidRPr="00F769FF">
        <w:t>Определение зон, опасных по разлету</w:t>
      </w:r>
      <w:bookmarkEnd w:id="14"/>
      <w:r w:rsidR="00E2446D" w:rsidRPr="00F769FF">
        <w:t xml:space="preserve"> кусков породы</w:t>
      </w:r>
      <w:bookmarkEnd w:id="15"/>
    </w:p>
    <w:p w:rsidR="00E2446D" w:rsidRDefault="00E2446D" w:rsidP="00E24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Расстояние </w:t>
      </w:r>
      <w:r>
        <w:rPr>
          <w:rFonts w:ascii="Times New Roman" w:hAnsi="Times New Roman" w:cs="Times New Roman"/>
          <w:sz w:val="28"/>
          <w:szCs w:val="28"/>
        </w:rPr>
        <w:t>зоны, опасной</w:t>
      </w:r>
      <w:r w:rsidRPr="00F769FF">
        <w:rPr>
          <w:rFonts w:ascii="Times New Roman" w:hAnsi="Times New Roman" w:cs="Times New Roman"/>
          <w:sz w:val="28"/>
          <w:szCs w:val="28"/>
        </w:rPr>
        <w:t xml:space="preserve"> для людей по разлету отдельных кусков породы при взрывании скважинных зарядов рыхл</w:t>
      </w:r>
      <w:r>
        <w:rPr>
          <w:rFonts w:ascii="Times New Roman" w:hAnsi="Times New Roman" w:cs="Times New Roman"/>
          <w:sz w:val="28"/>
          <w:szCs w:val="28"/>
        </w:rPr>
        <w:t>ения, рассчитывается по формуле:</w:t>
      </w:r>
    </w:p>
    <w:p w:rsidR="00E2446D" w:rsidRPr="00E2446D" w:rsidRDefault="00E2446D" w:rsidP="00E2446D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разл </w:t>
      </w:r>
      <w:r>
        <w:rPr>
          <w:rFonts w:ascii="Times New Roman" w:hAnsi="Times New Roman" w:cs="Times New Roman"/>
          <w:i/>
          <w:sz w:val="28"/>
          <w:szCs w:val="28"/>
        </w:rPr>
        <w:t xml:space="preserve">= 1250 ‧ </w:t>
      </w:r>
      <w:r w:rsidRPr="00E2446D">
        <w:rPr>
          <w:rFonts w:ascii="Times New Roman" w:hAnsi="Times New Roman" w:cs="Times New Roman"/>
          <w:i/>
          <w:sz w:val="28"/>
          <w:szCs w:val="28"/>
        </w:rPr>
        <w:sym w:font="Symbol" w:char="F068"/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i/>
          <w:sz w:val="28"/>
          <w:szCs w:val="28"/>
        </w:rPr>
        <w:t xml:space="preserve"> ‧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f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1+</m:t>
                </m:r>
                <m:sSub>
                  <m:sSub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w:sym w:font="Symbol" w:char="F068"/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заб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 xml:space="preserve"> </m:t>
                </m:r>
              </m:den>
            </m:f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‧</m:t>
            </m:r>
            <m:r>
              <w:rPr>
                <w:rFonts w:ascii="Cambria Math" w:hAnsi="Cambria Math" w:cs="Times New Roman"/>
                <w:sz w:val="28"/>
                <w:szCs w:val="28"/>
              </w:rPr>
              <m:t xml:space="preserve"> </m:t>
            </m:r>
            <m:f>
              <m:f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D</m:t>
                </m:r>
              </m:num>
              <m:den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</m:t>
                </m:r>
              </m:den>
            </m:f>
          </m:e>
        </m:rad>
      </m:oMath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D24F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4FA0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B0D17" w:rsidRDefault="00E2446D" w:rsidP="00E244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F769FF">
        <w:rPr>
          <w:rFonts w:ascii="Times New Roman" w:hAnsi="Times New Roman" w:cs="Times New Roman"/>
          <w:sz w:val="28"/>
          <w:szCs w:val="28"/>
        </w:rPr>
        <w:t>де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B0D17">
        <w:rPr>
          <w:rFonts w:ascii="Times New Roman" w:hAnsi="Times New Roman" w:cs="Times New Roman"/>
          <w:sz w:val="28"/>
          <w:szCs w:val="28"/>
        </w:rPr>
        <w:t xml:space="preserve"> </w:t>
      </w:r>
      <w:r w:rsidRPr="00E2446D">
        <w:rPr>
          <w:rFonts w:ascii="Times New Roman" w:hAnsi="Times New Roman" w:cs="Times New Roman"/>
          <w:i/>
          <w:sz w:val="28"/>
          <w:szCs w:val="28"/>
        </w:rPr>
        <w:sym w:font="Symbol" w:char="F068"/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769FF">
        <w:rPr>
          <w:rFonts w:ascii="Times New Roman" w:hAnsi="Times New Roman" w:cs="Times New Roman"/>
          <w:sz w:val="28"/>
          <w:szCs w:val="28"/>
        </w:rPr>
        <w:t xml:space="preserve"> коэффициент заполнения скважины взрывчатым веществом; </w:t>
      </w:r>
    </w:p>
    <w:p w:rsidR="00E2446D" w:rsidRDefault="00E2446D" w:rsidP="00BB0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E08">
        <w:rPr>
          <w:rFonts w:ascii="Times New Roman" w:hAnsi="Times New Roman" w:cs="Times New Roman"/>
          <w:i/>
          <w:sz w:val="28"/>
          <w:szCs w:val="28"/>
        </w:rPr>
        <w:t>f</w:t>
      </w:r>
      <w:r w:rsidRPr="00F769FF">
        <w:rPr>
          <w:rFonts w:ascii="Times New Roman" w:hAnsi="Times New Roman" w:cs="Times New Roman"/>
          <w:sz w:val="28"/>
          <w:szCs w:val="28"/>
        </w:rPr>
        <w:t xml:space="preserve"> – коэффициент крепости пород по шкале М.М. Протодьяконова;</w:t>
      </w:r>
    </w:p>
    <w:p w:rsidR="00E2446D" w:rsidRDefault="00516E08" w:rsidP="00516E08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2446D" w:rsidRPr="00E2446D">
        <w:rPr>
          <w:rFonts w:ascii="Times New Roman" w:hAnsi="Times New Roman" w:cs="Times New Roman"/>
          <w:i/>
          <w:sz w:val="28"/>
          <w:szCs w:val="28"/>
        </w:rPr>
        <w:sym w:font="Symbol" w:char="F068"/>
      </w:r>
      <w:r w:rsidR="00E2446D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заб </w:t>
      </w:r>
      <w:r w:rsidR="00E2446D">
        <w:rPr>
          <w:rFonts w:ascii="Times New Roman" w:hAnsi="Times New Roman" w:cs="Times New Roman"/>
          <w:sz w:val="28"/>
          <w:szCs w:val="28"/>
        </w:rPr>
        <w:t>-</w:t>
      </w:r>
      <w:r w:rsidR="00BB0D17">
        <w:rPr>
          <w:rFonts w:ascii="Times New Roman" w:hAnsi="Times New Roman" w:cs="Times New Roman"/>
          <w:sz w:val="28"/>
          <w:szCs w:val="28"/>
        </w:rPr>
        <w:t xml:space="preserve"> </w:t>
      </w:r>
      <w:r w:rsidR="00E2446D" w:rsidRPr="00F769FF">
        <w:rPr>
          <w:rFonts w:ascii="Times New Roman" w:hAnsi="Times New Roman" w:cs="Times New Roman"/>
          <w:sz w:val="28"/>
          <w:szCs w:val="28"/>
        </w:rPr>
        <w:t>коэффициент заполнения скважины забойкой (при полном</w:t>
      </w:r>
      <w:r w:rsidR="00E2446D">
        <w:rPr>
          <w:rFonts w:ascii="Times New Roman" w:hAnsi="Times New Roman" w:cs="Times New Roman"/>
          <w:sz w:val="28"/>
          <w:szCs w:val="28"/>
        </w:rPr>
        <w:t xml:space="preserve"> </w:t>
      </w:r>
      <w:r w:rsidR="00E2446D" w:rsidRPr="00F769FF">
        <w:rPr>
          <w:rFonts w:ascii="Times New Roman" w:hAnsi="Times New Roman" w:cs="Times New Roman"/>
          <w:sz w:val="28"/>
          <w:szCs w:val="28"/>
        </w:rPr>
        <w:t>заполнении забойкой свободной от заряда верхней части</w:t>
      </w:r>
      <w:r w:rsidR="00E2446D">
        <w:rPr>
          <w:rFonts w:ascii="Times New Roman" w:hAnsi="Times New Roman" w:cs="Times New Roman"/>
          <w:sz w:val="28"/>
          <w:szCs w:val="28"/>
        </w:rPr>
        <w:t xml:space="preserve"> </w:t>
      </w:r>
      <w:r w:rsidR="00E2446D" w:rsidRPr="00F769FF">
        <w:rPr>
          <w:rFonts w:ascii="Times New Roman" w:hAnsi="Times New Roman" w:cs="Times New Roman"/>
          <w:sz w:val="28"/>
          <w:szCs w:val="28"/>
        </w:rPr>
        <w:t xml:space="preserve">скважины </w:t>
      </w:r>
      <w:r w:rsidR="00E2446D" w:rsidRPr="00BB0D17">
        <w:rPr>
          <w:rFonts w:ascii="Times New Roman" w:hAnsi="Times New Roman" w:cs="Times New Roman"/>
          <w:i/>
          <w:sz w:val="28"/>
          <w:szCs w:val="28"/>
        </w:rPr>
        <w:sym w:font="Symbol" w:char="F068"/>
      </w:r>
      <w:r w:rsidR="00E2446D" w:rsidRPr="00BB0D17">
        <w:rPr>
          <w:rFonts w:ascii="Times New Roman" w:hAnsi="Times New Roman" w:cs="Times New Roman"/>
          <w:i/>
          <w:sz w:val="28"/>
          <w:szCs w:val="28"/>
          <w:vertAlign w:val="subscript"/>
        </w:rPr>
        <w:t>заб</w:t>
      </w:r>
      <w:r w:rsidR="00E2446D" w:rsidRPr="00F769FF">
        <w:rPr>
          <w:rFonts w:ascii="Times New Roman" w:hAnsi="Times New Roman" w:cs="Times New Roman"/>
          <w:sz w:val="28"/>
          <w:szCs w:val="28"/>
        </w:rPr>
        <w:t xml:space="preserve">=1, при взрывании без забойки </w:t>
      </w:r>
      <w:r w:rsidR="00E2446D" w:rsidRPr="00BB0D17">
        <w:rPr>
          <w:rFonts w:ascii="Times New Roman" w:hAnsi="Times New Roman" w:cs="Times New Roman"/>
          <w:i/>
          <w:sz w:val="28"/>
          <w:szCs w:val="28"/>
        </w:rPr>
        <w:sym w:font="Symbol" w:char="F068"/>
      </w:r>
      <w:r w:rsidR="00E2446D" w:rsidRPr="00BB0D17">
        <w:rPr>
          <w:rFonts w:ascii="Times New Roman" w:hAnsi="Times New Roman" w:cs="Times New Roman"/>
          <w:i/>
          <w:sz w:val="28"/>
          <w:szCs w:val="28"/>
          <w:vertAlign w:val="subscript"/>
        </w:rPr>
        <w:t>заб</w:t>
      </w:r>
      <w:r w:rsidR="00BB0D17">
        <w:rPr>
          <w:rFonts w:ascii="Times New Roman" w:hAnsi="Times New Roman" w:cs="Times New Roman"/>
          <w:sz w:val="28"/>
          <w:szCs w:val="28"/>
        </w:rPr>
        <w:t>=0).</w:t>
      </w:r>
      <w:r w:rsidR="00E2446D"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="00E2446D" w:rsidRPr="00F769FF">
        <w:rPr>
          <w:rFonts w:ascii="Times New Roman" w:hAnsi="Times New Roman" w:cs="Times New Roman"/>
          <w:sz w:val="28"/>
          <w:szCs w:val="28"/>
        </w:rPr>
        <w:tab/>
      </w:r>
    </w:p>
    <w:p w:rsidR="00E2446D" w:rsidRDefault="00BB0D17" w:rsidP="00E244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F769FF">
        <w:rPr>
          <w:rFonts w:ascii="Times New Roman" w:hAnsi="Times New Roman" w:cs="Times New Roman"/>
          <w:sz w:val="28"/>
          <w:szCs w:val="28"/>
        </w:rPr>
        <w:t>оэффициент заполнения скважины взрывчатым веществом</w:t>
      </w:r>
      <w:r>
        <w:rPr>
          <w:rFonts w:ascii="Times New Roman" w:hAnsi="Times New Roman" w:cs="Times New Roman"/>
          <w:sz w:val="28"/>
          <w:szCs w:val="28"/>
        </w:rPr>
        <w:t xml:space="preserve"> найдем по формуле:</w:t>
      </w:r>
    </w:p>
    <w:p w:rsidR="00BB0D17" w:rsidRDefault="00BB0D17" w:rsidP="00BB0D17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2446D">
        <w:rPr>
          <w:rFonts w:ascii="Times New Roman" w:hAnsi="Times New Roman" w:cs="Times New Roman"/>
          <w:i/>
          <w:sz w:val="28"/>
          <w:szCs w:val="28"/>
        </w:rPr>
        <w:sym w:font="Symbol" w:char="F068"/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зар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'</m:t>
                    </m:r>
                  </m:sup>
                </m:sSup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с</m:t>
                </m:r>
              </m:sub>
            </m:sSub>
          </m:den>
        </m:f>
      </m:oMath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D24F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4FA0">
        <w:rPr>
          <w:rFonts w:ascii="Times New Roman" w:hAnsi="Times New Roman" w:cs="Times New Roman"/>
          <w:sz w:val="28"/>
          <w:szCs w:val="28"/>
        </w:rPr>
        <w:t>29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BB0D17" w:rsidRPr="00BB0D17" w:rsidRDefault="00BB0D17" w:rsidP="00BB0D17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25342" w:rsidRPr="00F769FF" w:rsidRDefault="00D24FA0" w:rsidP="00D25342">
      <w:pPr>
        <w:pStyle w:val="2"/>
      </w:pPr>
      <w:bookmarkStart w:id="16" w:name="_Toc7983168"/>
      <w:bookmarkStart w:id="17" w:name="_Toc468907769"/>
      <w:r>
        <w:t>1</w:t>
      </w:r>
      <w:r w:rsidR="00D25342">
        <w:t xml:space="preserve">.6 </w:t>
      </w:r>
      <w:r w:rsidR="00D25342" w:rsidRPr="00F769FF">
        <w:t>Определение расстояний, безопасных по действию ударной воздушной волны</w:t>
      </w:r>
      <w:bookmarkEnd w:id="16"/>
      <w:r w:rsidR="00D25342" w:rsidRPr="00F769FF">
        <w:t xml:space="preserve"> </w:t>
      </w:r>
      <w:bookmarkEnd w:id="17"/>
      <w:r w:rsidR="00D25342">
        <w:t xml:space="preserve"> </w:t>
      </w:r>
    </w:p>
    <w:p w:rsidR="00D25342" w:rsidRDefault="00D25342" w:rsidP="00D25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Безопасные расстояния по действию ударной воздушной волны при взрыве на земной поверхности для зданий и сооружений </w:t>
      </w:r>
      <w:r w:rsidRPr="00D25342">
        <w:rPr>
          <w:rFonts w:ascii="Times New Roman" w:hAnsi="Times New Roman" w:cs="Times New Roman"/>
          <w:i/>
          <w:sz w:val="28"/>
          <w:szCs w:val="28"/>
        </w:rPr>
        <w:t>r</w:t>
      </w:r>
      <w:r w:rsidRPr="00D25342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Pr="00F769FF">
        <w:rPr>
          <w:rFonts w:ascii="Times New Roman" w:hAnsi="Times New Roman" w:cs="Times New Roman"/>
          <w:sz w:val="28"/>
          <w:szCs w:val="28"/>
        </w:rPr>
        <w:t xml:space="preserve"> рассчитываем по формуле:</w:t>
      </w:r>
    </w:p>
    <w:p w:rsidR="00D25342" w:rsidRPr="00F769FF" w:rsidRDefault="0010367C" w:rsidP="0010367C">
      <w:pPr>
        <w:tabs>
          <w:tab w:val="center" w:pos="4536"/>
          <w:tab w:val="right" w:pos="93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25342">
        <w:rPr>
          <w:rFonts w:ascii="Times New Roman" w:hAnsi="Times New Roman" w:cs="Times New Roman"/>
          <w:i/>
          <w:sz w:val="28"/>
          <w:szCs w:val="28"/>
        </w:rPr>
        <w:t>r</w:t>
      </w:r>
      <w:r w:rsidRPr="00D25342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>
        <w:rPr>
          <w:rFonts w:ascii="Times New Roman" w:hAnsi="Times New Roman" w:cs="Times New Roman"/>
          <w:i/>
          <w:sz w:val="28"/>
          <w:szCs w:val="28"/>
        </w:rPr>
        <w:t xml:space="preserve"> =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в </w:t>
      </w:r>
      <w:r>
        <w:rPr>
          <w:rFonts w:ascii="Times New Roman" w:hAnsi="Times New Roman" w:cs="Times New Roman"/>
          <w:i/>
          <w:sz w:val="28"/>
          <w:szCs w:val="28"/>
        </w:rPr>
        <w:t xml:space="preserve">‧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radPr>
          <m:deg/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э</m:t>
                </m:r>
              </m:sub>
            </m:sSub>
          </m:e>
        </m:rad>
      </m:oMath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r w:rsidR="00D24FA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D24FA0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10367C" w:rsidRDefault="00D25342" w:rsidP="00C64F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где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367C">
        <w:rPr>
          <w:rFonts w:ascii="Times New Roman" w:hAnsi="Times New Roman" w:cs="Times New Roman"/>
          <w:sz w:val="28"/>
          <w:szCs w:val="28"/>
        </w:rPr>
        <w:t xml:space="preserve">   </w:t>
      </w:r>
      <w:r w:rsidR="0010367C" w:rsidRPr="0010367C">
        <w:rPr>
          <w:rFonts w:ascii="Times New Roman" w:hAnsi="Times New Roman" w:cs="Times New Roman"/>
          <w:i/>
          <w:sz w:val="28"/>
          <w:szCs w:val="28"/>
        </w:rPr>
        <w:t>k</w:t>
      </w:r>
      <w:r w:rsidR="0010367C" w:rsidRPr="0010367C">
        <w:rPr>
          <w:rFonts w:ascii="Times New Roman" w:hAnsi="Times New Roman" w:cs="Times New Roman"/>
          <w:i/>
          <w:sz w:val="28"/>
          <w:szCs w:val="28"/>
          <w:vertAlign w:val="subscript"/>
        </w:rPr>
        <w:t>в</w:t>
      </w:r>
      <w:r w:rsidR="0010367C" w:rsidRPr="001036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0367C">
        <w:rPr>
          <w:rFonts w:ascii="Times New Roman" w:hAnsi="Times New Roman" w:cs="Times New Roman"/>
          <w:sz w:val="28"/>
          <w:szCs w:val="28"/>
        </w:rPr>
        <w:t>– коэффициент пропорциональности, значение которого зависи</w:t>
      </w:r>
      <w:r w:rsidR="0010367C" w:rsidRPr="00F769FF">
        <w:rPr>
          <w:rFonts w:ascii="Times New Roman" w:hAnsi="Times New Roman" w:cs="Times New Roman"/>
          <w:sz w:val="28"/>
          <w:szCs w:val="28"/>
        </w:rPr>
        <w:t>т от условий расположения и массы заряда, а также от степени допускаемых п</w:t>
      </w:r>
      <w:r w:rsidR="0010367C">
        <w:rPr>
          <w:rFonts w:ascii="Times New Roman" w:hAnsi="Times New Roman" w:cs="Times New Roman"/>
          <w:sz w:val="28"/>
          <w:szCs w:val="28"/>
        </w:rPr>
        <w:t>овреждений зданий и сооружений;</w:t>
      </w:r>
    </w:p>
    <w:p w:rsidR="00D25342" w:rsidRPr="00F769FF" w:rsidRDefault="00D25342" w:rsidP="0010367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67C">
        <w:rPr>
          <w:rFonts w:ascii="Times New Roman" w:hAnsi="Times New Roman" w:cs="Times New Roman"/>
          <w:i/>
          <w:sz w:val="28"/>
          <w:szCs w:val="28"/>
        </w:rPr>
        <w:t>Q</w:t>
      </w:r>
      <w:r w:rsidRPr="0010367C">
        <w:rPr>
          <w:rFonts w:ascii="Times New Roman" w:hAnsi="Times New Roman" w:cs="Times New Roman"/>
          <w:i/>
          <w:sz w:val="28"/>
          <w:szCs w:val="28"/>
          <w:vertAlign w:val="subscript"/>
        </w:rPr>
        <w:t>э</w:t>
      </w:r>
      <w:r w:rsidRPr="00F769FF">
        <w:rPr>
          <w:rFonts w:ascii="Times New Roman" w:hAnsi="Times New Roman" w:cs="Times New Roman"/>
          <w:sz w:val="28"/>
          <w:szCs w:val="28"/>
        </w:rPr>
        <w:t xml:space="preserve"> –</w:t>
      </w:r>
      <w:r w:rsidR="0010367C">
        <w:rPr>
          <w:rFonts w:ascii="Times New Roman" w:hAnsi="Times New Roman" w:cs="Times New Roman"/>
          <w:sz w:val="28"/>
          <w:szCs w:val="28"/>
        </w:rPr>
        <w:t xml:space="preserve"> эквивалентная масса заряда, кг.</w:t>
      </w:r>
    </w:p>
    <w:p w:rsidR="00D25342" w:rsidRPr="00F769FF" w:rsidRDefault="00D25342" w:rsidP="00D253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Эквивалентная масса заряда определяется следующим образом:</w:t>
      </w:r>
    </w:p>
    <w:p w:rsidR="00D25342" w:rsidRDefault="00D25342" w:rsidP="0010367C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- для группы в количестве N скважинных зарядов (длиной более 12 своих диаметров), взрываемых одновременно:</w:t>
      </w:r>
    </w:p>
    <w:p w:rsidR="00D25342" w:rsidRPr="0010367C" w:rsidRDefault="0010367C" w:rsidP="0010367C">
      <w:pPr>
        <w:tabs>
          <w:tab w:val="center" w:pos="4536"/>
          <w:tab w:val="right" w:pos="935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16A0">
        <w:rPr>
          <w:rFonts w:ascii="Times New Roman" w:hAnsi="Times New Roman" w:cs="Times New Roman"/>
          <w:i/>
          <w:sz w:val="28"/>
          <w:szCs w:val="28"/>
        </w:rPr>
        <w:tab/>
      </w:r>
      <w:r w:rsidRPr="0010367C">
        <w:rPr>
          <w:rFonts w:ascii="Times New Roman" w:hAnsi="Times New Roman" w:cs="Times New Roman"/>
          <w:i/>
          <w:sz w:val="28"/>
          <w:szCs w:val="28"/>
        </w:rPr>
        <w:t>Q</w:t>
      </w:r>
      <w:r w:rsidRPr="0010367C">
        <w:rPr>
          <w:rFonts w:ascii="Times New Roman" w:hAnsi="Times New Roman" w:cs="Times New Roman"/>
          <w:i/>
          <w:sz w:val="28"/>
          <w:szCs w:val="28"/>
          <w:vertAlign w:val="subscript"/>
        </w:rPr>
        <w:t>э</w:t>
      </w:r>
      <w:r>
        <w:rPr>
          <w:rFonts w:ascii="Times New Roman" w:hAnsi="Times New Roman" w:cs="Times New Roman"/>
          <w:i/>
          <w:sz w:val="28"/>
          <w:szCs w:val="28"/>
        </w:rPr>
        <w:t xml:space="preserve"> = 12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10367C">
        <w:rPr>
          <w:rFonts w:ascii="Times New Roman" w:hAnsi="Times New Roman" w:cs="Times New Roman"/>
          <w:i/>
          <w:sz w:val="28"/>
          <w:szCs w:val="28"/>
        </w:rPr>
        <w:t xml:space="preserve">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10367C">
        <w:rPr>
          <w:rFonts w:ascii="Times New Roman" w:hAnsi="Times New Roman" w:cs="Times New Roman"/>
          <w:i/>
          <w:sz w:val="28"/>
          <w:szCs w:val="28"/>
        </w:rPr>
        <w:t xml:space="preserve">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i/>
          <w:sz w:val="28"/>
          <w:szCs w:val="28"/>
          <w:vertAlign w:val="subscript"/>
        </w:rPr>
        <w:t>з</w:t>
      </w:r>
      <w:r w:rsidRPr="0010367C">
        <w:rPr>
          <w:rFonts w:ascii="Times New Roman" w:hAnsi="Times New Roman" w:cs="Times New Roman"/>
          <w:i/>
          <w:sz w:val="28"/>
          <w:szCs w:val="28"/>
        </w:rPr>
        <w:t xml:space="preserve"> ‧ </w:t>
      </w: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D24FA0">
        <w:rPr>
          <w:rFonts w:ascii="Times New Roman" w:hAnsi="Times New Roman" w:cs="Times New Roman"/>
          <w:sz w:val="28"/>
          <w:szCs w:val="28"/>
        </w:rPr>
        <w:t>,</w:t>
      </w:r>
      <w:r w:rsidR="00D24FA0">
        <w:rPr>
          <w:rFonts w:ascii="Times New Roman" w:hAnsi="Times New Roman" w:cs="Times New Roman"/>
          <w:sz w:val="28"/>
          <w:szCs w:val="28"/>
        </w:rPr>
        <w:t xml:space="preserve"> </w:t>
      </w:r>
      <w:r w:rsidR="00D24FA0" w:rsidRPr="00D24FA0">
        <w:rPr>
          <w:rFonts w:ascii="Times New Roman" w:hAnsi="Times New Roman" w:cs="Times New Roman"/>
          <w:sz w:val="28"/>
          <w:szCs w:val="28"/>
        </w:rPr>
        <w:t>(1</w:t>
      </w:r>
      <w:r w:rsidRPr="00D24FA0">
        <w:rPr>
          <w:rFonts w:ascii="Times New Roman" w:hAnsi="Times New Roman" w:cs="Times New Roman"/>
          <w:sz w:val="28"/>
          <w:szCs w:val="28"/>
        </w:rPr>
        <w:t>.</w:t>
      </w:r>
      <w:r w:rsidR="00D24FA0" w:rsidRPr="00D24FA0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0367C">
        <w:rPr>
          <w:rFonts w:ascii="Times New Roman" w:hAnsi="Times New Roman" w:cs="Times New Roman"/>
          <w:i/>
          <w:sz w:val="28"/>
          <w:szCs w:val="28"/>
        </w:rPr>
        <w:tab/>
      </w:r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67C" w:rsidRDefault="0010367C" w:rsidP="001036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25342" w:rsidRPr="00F769FF">
        <w:rPr>
          <w:rFonts w:ascii="Times New Roman" w:hAnsi="Times New Roman" w:cs="Times New Roman"/>
          <w:sz w:val="28"/>
          <w:szCs w:val="28"/>
        </w:rPr>
        <w:t>де</w:t>
      </w:r>
      <w:r w:rsidR="00D25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25342" w:rsidRPr="0010367C">
        <w:rPr>
          <w:rFonts w:ascii="Times New Roman" w:hAnsi="Times New Roman" w:cs="Times New Roman"/>
          <w:i/>
          <w:sz w:val="28"/>
          <w:szCs w:val="28"/>
        </w:rPr>
        <w:t xml:space="preserve">Р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25342" w:rsidRPr="00F769FF">
        <w:rPr>
          <w:rFonts w:ascii="Times New Roman" w:hAnsi="Times New Roman" w:cs="Times New Roman"/>
          <w:sz w:val="28"/>
          <w:szCs w:val="28"/>
        </w:rPr>
        <w:t xml:space="preserve"> вместимость ВВ 1 м скважины, кг;</w:t>
      </w:r>
      <w:r w:rsidR="00D2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367C" w:rsidRDefault="0010367C" w:rsidP="00103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F76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25342" w:rsidRPr="00F769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диаметр скважины</w:t>
      </w:r>
      <w:r w:rsidR="00D25342" w:rsidRPr="00F769FF">
        <w:rPr>
          <w:rFonts w:ascii="Times New Roman" w:hAnsi="Times New Roman" w:cs="Times New Roman"/>
          <w:sz w:val="28"/>
          <w:szCs w:val="28"/>
        </w:rPr>
        <w:t>, м;</w:t>
      </w:r>
      <w:r w:rsidR="00D25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5342" w:rsidRDefault="0010367C" w:rsidP="00103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Кз -</w:t>
      </w:r>
      <w:r w:rsidR="00D25342" w:rsidRPr="00F769FF">
        <w:rPr>
          <w:rFonts w:ascii="Times New Roman" w:hAnsi="Times New Roman" w:cs="Times New Roman"/>
          <w:sz w:val="28"/>
          <w:szCs w:val="28"/>
        </w:rPr>
        <w:t xml:space="preserve"> коэффициент, зависящий от отношения длины свободной от заряда части скв</w:t>
      </w:r>
      <w:r>
        <w:rPr>
          <w:rFonts w:ascii="Times New Roman" w:hAnsi="Times New Roman" w:cs="Times New Roman"/>
          <w:sz w:val="28"/>
          <w:szCs w:val="28"/>
        </w:rPr>
        <w:t xml:space="preserve">ажины </w:t>
      </w:r>
      <w:r w:rsidRPr="00C64F30">
        <w:rPr>
          <w:rFonts w:ascii="Times New Roman" w:hAnsi="Times New Roman" w:cs="Times New Roman"/>
          <w:i/>
          <w:sz w:val="28"/>
          <w:szCs w:val="28"/>
        </w:rPr>
        <w:t>l</w:t>
      </w:r>
      <w:r w:rsidRPr="00C64F30">
        <w:rPr>
          <w:rFonts w:ascii="Times New Roman" w:hAnsi="Times New Roman" w:cs="Times New Roman"/>
          <w:i/>
          <w:sz w:val="28"/>
          <w:szCs w:val="28"/>
          <w:vertAlign w:val="subscript"/>
        </w:rPr>
        <w:t>св</w:t>
      </w:r>
      <w:r>
        <w:rPr>
          <w:rFonts w:ascii="Times New Roman" w:hAnsi="Times New Roman" w:cs="Times New Roman"/>
          <w:sz w:val="28"/>
          <w:szCs w:val="28"/>
        </w:rPr>
        <w:t xml:space="preserve"> к диаметру скважины </w:t>
      </w:r>
      <w:r w:rsidRPr="00C64F30"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0367C" w:rsidRPr="00C64F30" w:rsidRDefault="0010367C" w:rsidP="00103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C64F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64F30">
        <w:rPr>
          <w:rFonts w:ascii="Times New Roman" w:hAnsi="Times New Roman" w:cs="Times New Roman"/>
          <w:sz w:val="28"/>
          <w:szCs w:val="28"/>
        </w:rPr>
        <w:t>– общее количество скважин, шт.</w:t>
      </w:r>
    </w:p>
    <w:p w:rsidR="00D25342" w:rsidRPr="00F769FF" w:rsidRDefault="00D25342" w:rsidP="001036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6BD" w:rsidRPr="008B16BD" w:rsidRDefault="00D24FA0" w:rsidP="008B16BD">
      <w:pPr>
        <w:pStyle w:val="2"/>
      </w:pPr>
      <w:bookmarkStart w:id="18" w:name="_Toc468907770"/>
      <w:bookmarkStart w:id="19" w:name="_Toc7983169"/>
      <w:r>
        <w:t>1</w:t>
      </w:r>
      <w:r w:rsidR="008B16BD">
        <w:t>.7</w:t>
      </w:r>
      <w:r>
        <w:t>.  М</w:t>
      </w:r>
      <w:r w:rsidR="008B16BD" w:rsidRPr="00F769FF">
        <w:t xml:space="preserve">еханизация </w:t>
      </w:r>
      <w:bookmarkEnd w:id="18"/>
      <w:r w:rsidR="008B16BD">
        <w:t>при заряжании скважин на карьере</w:t>
      </w:r>
      <w:bookmarkEnd w:id="19"/>
    </w:p>
    <w:p w:rsidR="008B16BD" w:rsidRPr="00F769FF" w:rsidRDefault="008B16BD" w:rsidP="008B1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Выбирается схема комплексной механизации и тип зарядной машины, определяется ее производительность и потребное количество. </w:t>
      </w:r>
    </w:p>
    <w:p w:rsidR="008B16BD" w:rsidRPr="00867DCD" w:rsidRDefault="008B16BD" w:rsidP="008B1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Механизация взрывных работ на карьере должна исключить тяжелые ручные операции с ВВ, начиная с поступления их на склад ВМ и заканчивая их заряжанием в скважине.</w:t>
      </w:r>
    </w:p>
    <w:p w:rsidR="008B16BD" w:rsidRPr="008B16BD" w:rsidRDefault="008B16BD" w:rsidP="008B1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16BD" w:rsidRDefault="008B16BD" w:rsidP="008B16B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12F8B042" wp14:editId="698E93BD">
            <wp:extent cx="2295525" cy="1400175"/>
            <wp:effectExtent l="19050" t="0" r="9525" b="0"/>
            <wp:docPr id="7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16BD" w:rsidRPr="005E12C0" w:rsidRDefault="008B16BD" w:rsidP="008B16B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Рисунок </w:t>
      </w:r>
      <w:r w:rsidR="00D24FA0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24FA0">
        <w:rPr>
          <w:rFonts w:ascii="Times New Roman" w:hAnsi="Times New Roman" w:cs="Times New Roman"/>
          <w:b/>
          <w:sz w:val="24"/>
          <w:szCs w:val="24"/>
        </w:rPr>
        <w:t>Примерная т</w:t>
      </w:r>
      <w:r w:rsidR="005E12C0" w:rsidRPr="005E12C0">
        <w:rPr>
          <w:rFonts w:ascii="Times New Roman" w:hAnsi="Times New Roman" w:cs="Times New Roman"/>
          <w:b/>
          <w:sz w:val="24"/>
          <w:szCs w:val="24"/>
        </w:rPr>
        <w:t>ехнологическая цепь операций при механизме взрывных работ на карьере</w:t>
      </w:r>
    </w:p>
    <w:p w:rsidR="008B16BD" w:rsidRPr="008B16BD" w:rsidRDefault="008B16BD" w:rsidP="008B1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Технологическая цепь операций при меха</w:t>
      </w:r>
      <w:r>
        <w:rPr>
          <w:rFonts w:ascii="Times New Roman" w:hAnsi="Times New Roman" w:cs="Times New Roman"/>
          <w:sz w:val="28"/>
          <w:szCs w:val="28"/>
        </w:rPr>
        <w:t>низме взрывных работ на карьере</w:t>
      </w:r>
      <w:r w:rsidRPr="008B1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приведена на рисунке </w:t>
      </w:r>
      <w:r w:rsidR="00D24FA0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8B16BD" w:rsidRPr="00F769FF" w:rsidRDefault="008B16BD" w:rsidP="008B16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Взрывчатое вещество типа</w:t>
      </w:r>
      <w:r w:rsidR="00D24FA0"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F769FF">
        <w:rPr>
          <w:rFonts w:ascii="Times New Roman" w:hAnsi="Times New Roman" w:cs="Times New Roman"/>
          <w:sz w:val="28"/>
          <w:szCs w:val="28"/>
        </w:rPr>
        <w:t>в мешках на заво</w:t>
      </w:r>
      <w:r w:rsidRPr="00F769FF">
        <w:rPr>
          <w:rFonts w:ascii="Times New Roman" w:hAnsi="Times New Roman" w:cs="Times New Roman"/>
          <w:sz w:val="28"/>
          <w:szCs w:val="28"/>
        </w:rPr>
        <w:softHyphen/>
        <w:t xml:space="preserve">дах или при их выгрузке из железнодорожных вагонов укладываются по </w:t>
      </w:r>
      <w:r w:rsidR="00D24FA0">
        <w:rPr>
          <w:rFonts w:ascii="Times New Roman" w:hAnsi="Times New Roman" w:cs="Times New Roman"/>
          <w:sz w:val="28"/>
          <w:szCs w:val="28"/>
        </w:rPr>
        <w:t>______</w:t>
      </w:r>
      <w:r w:rsidRPr="00F769FF">
        <w:rPr>
          <w:rFonts w:ascii="Times New Roman" w:hAnsi="Times New Roman" w:cs="Times New Roman"/>
          <w:sz w:val="28"/>
          <w:szCs w:val="28"/>
        </w:rPr>
        <w:t xml:space="preserve"> шт. на специальные поддоны, на которых они доставляются вилочными электро</w:t>
      </w:r>
      <w:r w:rsidRPr="008B16BD">
        <w:rPr>
          <w:rFonts w:ascii="Times New Roman" w:hAnsi="Times New Roman" w:cs="Times New Roman"/>
          <w:sz w:val="28"/>
          <w:szCs w:val="28"/>
        </w:rPr>
        <w:t>-</w:t>
      </w:r>
      <w:r w:rsidRPr="00F769FF">
        <w:rPr>
          <w:rFonts w:ascii="Times New Roman" w:hAnsi="Times New Roman" w:cs="Times New Roman"/>
          <w:sz w:val="28"/>
          <w:szCs w:val="28"/>
        </w:rPr>
        <w:t xml:space="preserve">погрузчиками типа ЭП грузоподъемностью </w:t>
      </w:r>
      <w:r w:rsidR="00D24FA0">
        <w:rPr>
          <w:rFonts w:ascii="Times New Roman" w:hAnsi="Times New Roman" w:cs="Times New Roman"/>
          <w:sz w:val="28"/>
          <w:szCs w:val="28"/>
        </w:rPr>
        <w:t>_______</w:t>
      </w:r>
      <w:r w:rsidRPr="00F769FF">
        <w:rPr>
          <w:rFonts w:ascii="Times New Roman" w:hAnsi="Times New Roman" w:cs="Times New Roman"/>
          <w:sz w:val="28"/>
          <w:szCs w:val="28"/>
        </w:rPr>
        <w:t>. в хранилище складов или пункты механизированной подготовки ВВ. Доставка ВВ транспортными машинами на пункт снаряжения зарядов, и производится доставка к скважинам забоя ВВ, транспортом</w:t>
      </w:r>
      <w:r w:rsidR="00D24FA0">
        <w:rPr>
          <w:rFonts w:ascii="Times New Roman" w:hAnsi="Times New Roman" w:cs="Times New Roman"/>
          <w:sz w:val="28"/>
          <w:szCs w:val="28"/>
        </w:rPr>
        <w:t>______</w:t>
      </w:r>
      <w:r w:rsidRPr="008B16BD">
        <w:rPr>
          <w:rFonts w:ascii="Times New Roman" w:hAnsi="Times New Roman" w:cs="Times New Roman"/>
          <w:sz w:val="28"/>
          <w:szCs w:val="28"/>
        </w:rPr>
        <w:t xml:space="preserve">. </w:t>
      </w:r>
      <w:r w:rsidRPr="00F769FF">
        <w:rPr>
          <w:rFonts w:ascii="Times New Roman" w:hAnsi="Times New Roman" w:cs="Times New Roman"/>
          <w:sz w:val="28"/>
          <w:szCs w:val="28"/>
        </w:rPr>
        <w:t>Заряжание осуществляем смеси</w:t>
      </w:r>
      <w:r>
        <w:rPr>
          <w:rFonts w:ascii="Times New Roman" w:hAnsi="Times New Roman" w:cs="Times New Roman"/>
          <w:sz w:val="28"/>
          <w:szCs w:val="28"/>
        </w:rPr>
        <w:t xml:space="preserve">тельно-зарядной машиной </w:t>
      </w:r>
      <w:r w:rsidR="00D24FA0">
        <w:rPr>
          <w:rFonts w:ascii="Times New Roman" w:hAnsi="Times New Roman" w:cs="Times New Roman"/>
          <w:sz w:val="28"/>
          <w:szCs w:val="28"/>
        </w:rPr>
        <w:t>_______</w:t>
      </w:r>
      <w:r w:rsidRPr="008B16BD">
        <w:rPr>
          <w:rFonts w:ascii="Times New Roman" w:hAnsi="Times New Roman" w:cs="Times New Roman"/>
          <w:sz w:val="28"/>
          <w:szCs w:val="28"/>
        </w:rPr>
        <w:t xml:space="preserve">. </w:t>
      </w:r>
      <w:r w:rsidRPr="00F769FF">
        <w:rPr>
          <w:rFonts w:ascii="Times New Roman" w:hAnsi="Times New Roman" w:cs="Times New Roman"/>
          <w:sz w:val="28"/>
          <w:szCs w:val="28"/>
        </w:rPr>
        <w:t xml:space="preserve">Она предназначена для заряжания исходных компонентов </w:t>
      </w:r>
      <w:r w:rsidR="00D24FA0">
        <w:rPr>
          <w:rFonts w:ascii="Times New Roman" w:hAnsi="Times New Roman" w:cs="Times New Roman"/>
          <w:sz w:val="28"/>
          <w:szCs w:val="28"/>
        </w:rPr>
        <w:t>ВВ</w:t>
      </w:r>
      <w:r w:rsidRPr="00F769FF">
        <w:rPr>
          <w:rFonts w:ascii="Times New Roman" w:hAnsi="Times New Roman" w:cs="Times New Roman"/>
          <w:sz w:val="28"/>
          <w:szCs w:val="28"/>
        </w:rPr>
        <w:t xml:space="preserve"> (гранулитов) на заряжаемый блок, изготовление ВВ из этих компонентов и заряжание готовыми ВВ скважин (в том числе зарядов в полиэтиленовых рукавах) на открытых горных разработках.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6BD" w:rsidRPr="00F769FF" w:rsidRDefault="008B16BD" w:rsidP="005E12C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Забойку осуществляем вручную буровой мелочью. Воздушные промежутки в скважине создают с помощью пневматического затвора, диаметр которого превышает диаметр скважины. Затвор, состоящий из резиновой камеры с ниппелем и соединительной трубки с полой иглой, в сжатом виде опускают в скважину на соединительной трубке на заданную глубину и накачивают его воздухом до заданного давления.</w:t>
      </w:r>
    </w:p>
    <w:p w:rsidR="005E12C0" w:rsidRPr="005E12C0" w:rsidRDefault="00D24FA0" w:rsidP="005E12C0">
      <w:pPr>
        <w:pStyle w:val="2"/>
      </w:pPr>
      <w:bookmarkStart w:id="20" w:name="_Toc468907765"/>
      <w:bookmarkStart w:id="21" w:name="_Toc7983170"/>
      <w:r>
        <w:t>1</w:t>
      </w:r>
      <w:r w:rsidR="005E12C0">
        <w:t>.8 Порядок дробления</w:t>
      </w:r>
      <w:r w:rsidR="005E12C0" w:rsidRPr="00F769FF">
        <w:t xml:space="preserve"> негабарит</w:t>
      </w:r>
      <w:bookmarkEnd w:id="20"/>
      <w:r w:rsidR="005E12C0">
        <w:t>ов</w:t>
      </w:r>
      <w:bookmarkEnd w:id="21"/>
    </w:p>
    <w:p w:rsidR="005E12C0" w:rsidRPr="005E12C0" w:rsidRDefault="005E12C0" w:rsidP="005E12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Даже с применением прогрессивных способов ведения буровзрывных работ не удается полностью исключить выход крупной фракции (негабаритов). Выход негабаритов от взорванной массы, в зависимости от горно-гео</w:t>
      </w:r>
      <w:r>
        <w:rPr>
          <w:rFonts w:ascii="Times New Roman" w:hAnsi="Times New Roman" w:cs="Times New Roman"/>
          <w:sz w:val="28"/>
          <w:szCs w:val="28"/>
        </w:rPr>
        <w:t>логических условий горных пред</w:t>
      </w:r>
      <w:r w:rsidRPr="00F769FF">
        <w:rPr>
          <w:rFonts w:ascii="Times New Roman" w:hAnsi="Times New Roman" w:cs="Times New Roman"/>
          <w:sz w:val="28"/>
          <w:szCs w:val="28"/>
        </w:rPr>
        <w:t>приятий, может изменяться от (2÷3) % до (15÷20) %. Загромождение негабаритными кусками рабочей площадки ведет к снижению эффективности ведения горных работ. Попадание негабаритного куска в приемную щель головной дробилки сопряжено с остановкой всей технологической цепочки предприятия. Для повышения эффективности производства, конкурентоспособности выпускаемой продукции и уменьшение вредного воздействия на окружающую среду применяем механический способ дробления негабаритов</w:t>
      </w:r>
      <w:r w:rsidRPr="005E12C0">
        <w:rPr>
          <w:rFonts w:ascii="Times New Roman" w:hAnsi="Times New Roman" w:cs="Times New Roman"/>
          <w:sz w:val="28"/>
          <w:szCs w:val="28"/>
        </w:rPr>
        <w:t>.</w:t>
      </w:r>
    </w:p>
    <w:p w:rsidR="00E83271" w:rsidRDefault="00D24FA0" w:rsidP="00B74AE3">
      <w:pPr>
        <w:pStyle w:val="1"/>
      </w:pPr>
      <w:bookmarkStart w:id="22" w:name="_Toc7983171"/>
      <w:bookmarkStart w:id="23" w:name="_Toc468907771"/>
      <w:r>
        <w:t>1.9.</w:t>
      </w:r>
      <w:r w:rsidR="00E83271">
        <w:t xml:space="preserve"> </w:t>
      </w:r>
      <w:r w:rsidR="00E83271" w:rsidRPr="00C147BD">
        <w:t>Технологические требования, указания и рекомендации</w:t>
      </w:r>
      <w:r w:rsidR="00E83271">
        <w:t xml:space="preserve"> по введению буровзрывных работ на карьере</w:t>
      </w:r>
      <w:bookmarkEnd w:id="22"/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91EA7">
        <w:rPr>
          <w:rFonts w:ascii="Times New Roman" w:hAnsi="Times New Roman" w:cs="Times New Roman"/>
          <w:sz w:val="28"/>
          <w:szCs w:val="28"/>
        </w:rPr>
        <w:t>При производстве взрывных работ (работ с взрывчатыми материалами) необходимо проводить мероприятия по обеспечению безопасности персонала взрывных работ, предупреждению отравлений людей пылью взрывчатых веществ и ядовитыми продуктами взрывов, а также осуществлять комплекс мер, исключающий возможность взрыва пыли взрывчатых веществ и взрываемой массы. Эти меры должны утверждаться руководителем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(карьера</w:t>
      </w:r>
      <w:r w:rsidRPr="00991EA7">
        <w:rPr>
          <w:rFonts w:ascii="Times New Roman" w:hAnsi="Times New Roman" w:cs="Times New Roman"/>
          <w:sz w:val="28"/>
          <w:szCs w:val="28"/>
        </w:rPr>
        <w:t>).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2. Взрывные работы должны выполняться взрывниками под руководством лица технического надзора по письменным нарядам с ознакомлением под роспись и соответствующим нарядам-путевкам и проводиться только в местах, отвечающих требованиям правил и инструкций по безопасности работ.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3. При одновременной работе нескольких взрывников в пределах общей опасной зоны одного из них необходимо назначать старшим. Свои распоряжения он должен подавать голосом или заранее обусловленными и известными взрывникам сигналами.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4. Взрывник во время работы обязан быть в соответствующей спецодежде, иметь при себе выданные организацией часы, необходимые приборы и принадлежности для взрывных работ. При взрывании несколькими взрывниками часы могут быть только у старшего взрывника.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5. Взрывание зарядов взрывчатых веществ должно проводиться по оформленной в установленном порядке технической документации (проектам, паспортам и т.п.). С такими документами персонал, осуществляющий буровзрывные работы, должен быть ознакомлен под роспись.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6. Проекты необходимо составлять для взрывания скважинных, камерных, котловых зарядов, в том числ</w:t>
      </w:r>
      <w:r>
        <w:rPr>
          <w:rFonts w:ascii="Times New Roman" w:hAnsi="Times New Roman" w:cs="Times New Roman"/>
          <w:sz w:val="28"/>
          <w:szCs w:val="28"/>
        </w:rPr>
        <w:t>е при выполнении взрывных работ</w:t>
      </w:r>
      <w:r w:rsidRPr="00991EA7">
        <w:rPr>
          <w:rFonts w:ascii="Times New Roman" w:hAnsi="Times New Roman" w:cs="Times New Roman"/>
          <w:sz w:val="28"/>
          <w:szCs w:val="28"/>
        </w:rPr>
        <w:t xml:space="preserve"> на строительных объектах, валке зданий и сооружений, простреливании скважин, ведении дноуглубительных и ледоходных работ, работ на болотах, подводных взрывных работ, при взрывании горячих массивов, выполнении прострелочно-взрывных, сейсморазведочных работ, производстве иных специальных работ.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Типовой проект (ППР) должен утверждаться техническим руководителем и вводиться в действие приказом руководителя организации. При выполнении взрывных работ подрядным способом типовой проект (проект буровзрывных работ) утверждается техническими руководителями организации-подрядчика и организации-заказчика.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Проекты буровзрывных (взрывных) работ в числе прочих вопросов должны содержать решения по безопасной организации работ с указанием основных параметров буровзрывных работ; способам инициирования зарядов; расчетам взрывных сетей; конструкциям зарядов и боевиков; предполагаемому расходу взрывчатых материалов; определению опасной зоны и охране этой зоны с учетом объектов, находящихся в ее пределах (здания, сооружения, коммуникации и т.п.); проветриванию района взрывных работ и другим мерам безопасности, дополняющим в конкретных</w:t>
      </w:r>
      <w:r>
        <w:rPr>
          <w:rFonts w:ascii="Times New Roman" w:hAnsi="Times New Roman" w:cs="Times New Roman"/>
          <w:sz w:val="28"/>
          <w:szCs w:val="28"/>
        </w:rPr>
        <w:t xml:space="preserve"> условиях требования настоящих п</w:t>
      </w:r>
      <w:r w:rsidRPr="00991EA7">
        <w:rPr>
          <w:rFonts w:ascii="Times New Roman" w:hAnsi="Times New Roman" w:cs="Times New Roman"/>
          <w:sz w:val="28"/>
          <w:szCs w:val="28"/>
        </w:rPr>
        <w:t>равил.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При попадании в опасную зону объектов другой организации ее руководитель должен письменно оповещаться не менее чем за сутки о месте и времени производства взрывных работ, при этом все люди из этих объектов должны выводиться в обязательном порядке за пределы опасной зоны с письменным оповещением об этом ответственного руководителя массового взрыва.</w:t>
      </w:r>
    </w:p>
    <w:p w:rsidR="00E83271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 xml:space="preserve">7. Паспорта должны утверждаться </w:t>
      </w:r>
      <w:r>
        <w:rPr>
          <w:rFonts w:ascii="Times New Roman" w:hAnsi="Times New Roman" w:cs="Times New Roman"/>
          <w:sz w:val="28"/>
          <w:szCs w:val="28"/>
        </w:rPr>
        <w:t>руководителем</w:t>
      </w:r>
      <w:r w:rsidRPr="00991EA7">
        <w:rPr>
          <w:rFonts w:ascii="Times New Roman" w:hAnsi="Times New Roman" w:cs="Times New Roman"/>
          <w:sz w:val="28"/>
          <w:szCs w:val="28"/>
        </w:rPr>
        <w:t xml:space="preserve"> организации (карьера), которая ведет взрывные работы. Паспорта составляются на основании и с учетом результатов не менее трех опытных взрываний. По разрешению руководителя взрывных работ организации (</w:t>
      </w:r>
      <w:r>
        <w:rPr>
          <w:rFonts w:ascii="Times New Roman" w:hAnsi="Times New Roman" w:cs="Times New Roman"/>
          <w:sz w:val="28"/>
          <w:szCs w:val="28"/>
        </w:rPr>
        <w:t xml:space="preserve">карьера) </w:t>
      </w:r>
      <w:r w:rsidRPr="00991EA7">
        <w:rPr>
          <w:rFonts w:ascii="Times New Roman" w:hAnsi="Times New Roman" w:cs="Times New Roman"/>
          <w:sz w:val="28"/>
          <w:szCs w:val="28"/>
        </w:rPr>
        <w:t>допускается вместо опытных взрываний использовать результаты взрывов, проведенных в аналогичных условиях.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91EA7">
        <w:rPr>
          <w:rFonts w:ascii="Times New Roman" w:hAnsi="Times New Roman" w:cs="Times New Roman"/>
          <w:sz w:val="28"/>
          <w:szCs w:val="28"/>
        </w:rPr>
        <w:t>. Перед началом заряжания на границах запретной (опасной) зоны должны быть выставлены посты, обеспечивающие ее охрану, а люди, не занятые заряжанием, выведены в безопасные места лицом технического надзора или по его поручению взрывником. Постовым запрещается поручать работу, не связанную с выполнением прямых обязанностей.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В опасную зону разрешается проход лиц технического надзора организации и работников контролирующих органов при наличии связи с руководителем взрывных работ (взрывником) и только через пост, к которому выходит взрывник.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Аншлаги должны выставляться на расстоянии, при котором содержание ядовитых продуктов взрыва снижается до безопасных концентраций. Эти расстояния определяются опытным путем на основании результатов отбора проб воздуха при максимальном количестве взорванных в забое взрывчатых веществ.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После окончания взрывных работ и полного проветривания выработок указанные ограждения и знаки с надписями снимаются.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91EA7">
        <w:rPr>
          <w:rFonts w:ascii="Times New Roman" w:hAnsi="Times New Roman" w:cs="Times New Roman"/>
          <w:sz w:val="28"/>
          <w:szCs w:val="28"/>
        </w:rPr>
        <w:t>. При подготовке массовых взрывов на открытых и подземных горных работах в случае применения взрывчатых веществ группы </w:t>
      </w:r>
      <w:r w:rsidRPr="00991EA7">
        <w:rPr>
          <w:rFonts w:ascii="Times New Roman" w:hAnsi="Times New Roman" w:cs="Times New Roman"/>
          <w:i/>
          <w:iCs/>
          <w:sz w:val="28"/>
          <w:szCs w:val="28"/>
        </w:rPr>
        <w:t>D</w:t>
      </w:r>
      <w:r w:rsidRPr="00991EA7">
        <w:rPr>
          <w:rFonts w:ascii="Times New Roman" w:hAnsi="Times New Roman" w:cs="Times New Roman"/>
          <w:sz w:val="28"/>
          <w:szCs w:val="28"/>
        </w:rPr>
        <w:t> (кроме дымного пороха) на период заряжания вместо опасных зон могут устанавливаться запретные зоны, в пределах которых</w:t>
      </w:r>
      <w:r w:rsidRPr="00991EA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7F4176">
        <w:rPr>
          <w:rFonts w:ascii="Times New Roman" w:hAnsi="Times New Roman" w:cs="Times New Roman"/>
          <w:bCs/>
          <w:sz w:val="28"/>
          <w:szCs w:val="28"/>
        </w:rPr>
        <w:t>запрещается</w:t>
      </w:r>
      <w:r w:rsidRPr="007F4176">
        <w:rPr>
          <w:rFonts w:ascii="Times New Roman" w:hAnsi="Times New Roman" w:cs="Times New Roman"/>
          <w:sz w:val="28"/>
          <w:szCs w:val="28"/>
        </w:rPr>
        <w:t> </w:t>
      </w:r>
      <w:r w:rsidRPr="00991EA7">
        <w:rPr>
          <w:rFonts w:ascii="Times New Roman" w:hAnsi="Times New Roman" w:cs="Times New Roman"/>
          <w:sz w:val="28"/>
          <w:szCs w:val="28"/>
        </w:rPr>
        <w:t>находиться людям, не связанным с заряжанием. Размеры запретной зоны должны определяться проектом.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На открытых горных работах при длительном (более смены) заряжании в зависимости от горнотехнических условий и организации работ запретная зона должна составлять не менее 20 м от ближайшего заряда. Она распространяется как на рабочую площадку того уступа, на котором проводится заряжание, так и на ниже- и вышерасположенные уступы, считая по горизонтали от ближайших зарядов.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Опасная зона, определенная расчетом в проекте, вводится при взрывании с применением электродетонаторов с начала укладки боевиков; при взрывании детонирующих шнуров - до начала установки в сеть пиротехнических реле (замедлителей), а при использовании неэлектрических систем инициирования с низкоэнергетическими волноводами - с момента подсоединения взрывной сети участков к магистральной.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91EA7">
        <w:rPr>
          <w:rFonts w:ascii="Times New Roman" w:hAnsi="Times New Roman" w:cs="Times New Roman"/>
          <w:sz w:val="28"/>
          <w:szCs w:val="28"/>
        </w:rPr>
        <w:t>. При производстве взрывных работ обязательна подача звуковых, а в темное время суток, кроме того, и световых сигналов для оповещения людей.</w:t>
      </w:r>
      <w:r w:rsidRPr="00991EA7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7F4176">
        <w:rPr>
          <w:rFonts w:ascii="Times New Roman" w:hAnsi="Times New Roman" w:cs="Times New Roman"/>
          <w:bCs/>
          <w:sz w:val="28"/>
          <w:szCs w:val="28"/>
        </w:rPr>
        <w:t>Запрещается</w:t>
      </w:r>
      <w:r w:rsidRPr="00991EA7">
        <w:rPr>
          <w:rFonts w:ascii="Times New Roman" w:hAnsi="Times New Roman" w:cs="Times New Roman"/>
          <w:sz w:val="28"/>
          <w:szCs w:val="28"/>
        </w:rPr>
        <w:t> подача сигналов голосом, а также с применением взрывчатых материалов.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Значение и порядок сигналов: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а) </w:t>
      </w:r>
      <w:r w:rsidRPr="00991EA7">
        <w:rPr>
          <w:rFonts w:ascii="Times New Roman" w:hAnsi="Times New Roman" w:cs="Times New Roman"/>
          <w:i/>
          <w:iCs/>
          <w:sz w:val="28"/>
          <w:szCs w:val="28"/>
        </w:rPr>
        <w:t>первый сигнал -</w:t>
      </w:r>
      <w:r w:rsidRPr="00991EA7">
        <w:rPr>
          <w:rFonts w:ascii="Times New Roman" w:hAnsi="Times New Roman" w:cs="Times New Roman"/>
          <w:sz w:val="28"/>
          <w:szCs w:val="28"/>
        </w:rPr>
        <w:t> предупредительный (один продолжительный). Сигнал подается при вводе опасной зоны;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б) </w:t>
      </w:r>
      <w:r w:rsidRPr="00991EA7">
        <w:rPr>
          <w:rFonts w:ascii="Times New Roman" w:hAnsi="Times New Roman" w:cs="Times New Roman"/>
          <w:i/>
          <w:iCs/>
          <w:sz w:val="28"/>
          <w:szCs w:val="28"/>
        </w:rPr>
        <w:t>второй сигнал -</w:t>
      </w:r>
      <w:r w:rsidRPr="00991EA7">
        <w:rPr>
          <w:rFonts w:ascii="Times New Roman" w:hAnsi="Times New Roman" w:cs="Times New Roman"/>
          <w:sz w:val="28"/>
          <w:szCs w:val="28"/>
        </w:rPr>
        <w:t> боевой (два продолжительных). По этому сигналу проводится взрыв;</w:t>
      </w:r>
    </w:p>
    <w:p w:rsidR="005D1675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в) </w:t>
      </w:r>
      <w:r w:rsidRPr="00991EA7">
        <w:rPr>
          <w:rFonts w:ascii="Times New Roman" w:hAnsi="Times New Roman" w:cs="Times New Roman"/>
          <w:i/>
          <w:iCs/>
          <w:sz w:val="28"/>
          <w:szCs w:val="28"/>
        </w:rPr>
        <w:t>третий сигнал -</w:t>
      </w:r>
      <w:r w:rsidRPr="00991EA7">
        <w:rPr>
          <w:rFonts w:ascii="Times New Roman" w:hAnsi="Times New Roman" w:cs="Times New Roman"/>
          <w:sz w:val="28"/>
          <w:szCs w:val="28"/>
        </w:rPr>
        <w:t> отбой (три коротких). Он означает окончание взрывных работ.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Сигналы должны подаваться взрывником (старшим взрывником), выполняющим взрывные работы, а при массовых взрывах - специально назначенным работником организации.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Способы подачи и назначение сигналов, время производства взрывных работ должны быть доведены до сведения трудящихся организации, а при взрывных работах на земной поверхности - до жителей населенных пунктов, примыкающих к опасной зоне.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991EA7">
        <w:rPr>
          <w:rFonts w:ascii="Times New Roman" w:hAnsi="Times New Roman" w:cs="Times New Roman"/>
          <w:sz w:val="28"/>
          <w:szCs w:val="28"/>
        </w:rPr>
        <w:t>. Допуск людей к месту взрыва после его проведения может разрешаться лицом технического надзора, осуществляющим непосредственное руководство взрывными работами в данной смене, только после того, как им или по его поручению бригадиром (звеньевым) будет установлено совместно со взрывником, что работа в месте взрыва безопасна.</w:t>
      </w:r>
    </w:p>
    <w:p w:rsidR="00E83271" w:rsidRPr="00991EA7" w:rsidRDefault="00E83271" w:rsidP="00E83271">
      <w:pPr>
        <w:tabs>
          <w:tab w:val="left" w:pos="816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1EA7">
        <w:rPr>
          <w:rFonts w:ascii="Times New Roman" w:hAnsi="Times New Roman" w:cs="Times New Roman"/>
          <w:sz w:val="28"/>
          <w:szCs w:val="28"/>
        </w:rPr>
        <w:t>При производстве взрывных работ мастером-взрывником допуск рабочих к месту взрыва для последующих работ может разрешаться мастером-взрывником.</w:t>
      </w:r>
    </w:p>
    <w:p w:rsidR="00DD5A7E" w:rsidRPr="00DD5A7E" w:rsidRDefault="00DD5A7E" w:rsidP="00DD5A7E">
      <w:pPr>
        <w:pStyle w:val="1"/>
        <w:jc w:val="center"/>
      </w:pPr>
      <w:bookmarkStart w:id="24" w:name="_Toc7983172"/>
      <w:r w:rsidRPr="00DD5A7E">
        <w:t>Заключение</w:t>
      </w:r>
      <w:bookmarkEnd w:id="23"/>
      <w:bookmarkEnd w:id="24"/>
    </w:p>
    <w:p w:rsidR="00DD5A7E" w:rsidRPr="00F769FF" w:rsidRDefault="00DD5A7E" w:rsidP="00DD5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данной расчетно-графической работе</w:t>
      </w:r>
      <w:r w:rsidRPr="00F769FF">
        <w:rPr>
          <w:rFonts w:ascii="Times New Roman" w:hAnsi="Times New Roman" w:cs="Times New Roman"/>
          <w:sz w:val="28"/>
          <w:szCs w:val="28"/>
        </w:rPr>
        <w:t xml:space="preserve"> был произведён расчёт </w:t>
      </w:r>
      <w:r>
        <w:rPr>
          <w:rFonts w:ascii="Times New Roman" w:hAnsi="Times New Roman" w:cs="Times New Roman"/>
          <w:sz w:val="28"/>
          <w:szCs w:val="28"/>
        </w:rPr>
        <w:t>проекта массового взрыва на карьере</w:t>
      </w:r>
      <w:r w:rsidRPr="00F769FF">
        <w:rPr>
          <w:rFonts w:ascii="Times New Roman" w:hAnsi="Times New Roman" w:cs="Times New Roman"/>
          <w:sz w:val="28"/>
          <w:szCs w:val="28"/>
        </w:rPr>
        <w:t>.</w:t>
      </w:r>
    </w:p>
    <w:p w:rsidR="00DD5A7E" w:rsidRPr="00F769FF" w:rsidRDefault="00070D44" w:rsidP="00DD5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выполнения работы были определены следующие параметры: с</w:t>
      </w:r>
      <w:r w:rsidR="00DD5A7E" w:rsidRPr="00F769FF">
        <w:rPr>
          <w:rFonts w:ascii="Times New Roman" w:hAnsi="Times New Roman" w:cs="Times New Roman"/>
          <w:sz w:val="28"/>
          <w:szCs w:val="28"/>
        </w:rPr>
        <w:t xml:space="preserve">пособ бурения </w:t>
      </w:r>
      <w:r>
        <w:rPr>
          <w:rFonts w:ascii="Times New Roman" w:hAnsi="Times New Roman" w:cs="Times New Roman"/>
          <w:sz w:val="28"/>
          <w:szCs w:val="28"/>
        </w:rPr>
        <w:t>– путем вращения</w:t>
      </w:r>
      <w:r w:rsidR="00D24FA0">
        <w:rPr>
          <w:rFonts w:ascii="Times New Roman" w:hAnsi="Times New Roman" w:cs="Times New Roman"/>
          <w:sz w:val="28"/>
          <w:szCs w:val="28"/>
        </w:rPr>
        <w:t>___________</w:t>
      </w:r>
      <w:r w:rsidR="00DD5A7E" w:rsidRPr="00F769FF">
        <w:rPr>
          <w:rFonts w:ascii="Times New Roman" w:hAnsi="Times New Roman" w:cs="Times New Roman"/>
          <w:sz w:val="28"/>
          <w:szCs w:val="28"/>
        </w:rPr>
        <w:t>, осуществляется буровым станком марки</w:t>
      </w:r>
      <w:r w:rsidR="00DD5A7E">
        <w:rPr>
          <w:rFonts w:ascii="Times New Roman" w:hAnsi="Times New Roman" w:cs="Times New Roman"/>
          <w:sz w:val="28"/>
          <w:szCs w:val="28"/>
        </w:rPr>
        <w:t xml:space="preserve"> </w:t>
      </w:r>
      <w:r w:rsidR="00D24FA0">
        <w:rPr>
          <w:rFonts w:ascii="Times New Roman" w:hAnsi="Times New Roman" w:cs="Times New Roman"/>
          <w:sz w:val="28"/>
          <w:szCs w:val="28"/>
        </w:rPr>
        <w:t>___________</w:t>
      </w:r>
      <w:r w:rsidR="008578C2">
        <w:rPr>
          <w:rFonts w:ascii="Times New Roman" w:hAnsi="Times New Roman" w:cs="Times New Roman"/>
          <w:sz w:val="28"/>
          <w:szCs w:val="28"/>
        </w:rPr>
        <w:t>; с</w:t>
      </w:r>
      <w:r w:rsidR="00DD5A7E" w:rsidRPr="00F769FF">
        <w:rPr>
          <w:rFonts w:ascii="Times New Roman" w:hAnsi="Times New Roman" w:cs="Times New Roman"/>
          <w:sz w:val="28"/>
          <w:szCs w:val="28"/>
        </w:rPr>
        <w:t>кваж</w:t>
      </w:r>
      <w:r w:rsidR="008578C2">
        <w:rPr>
          <w:rFonts w:ascii="Times New Roman" w:hAnsi="Times New Roman" w:cs="Times New Roman"/>
          <w:sz w:val="28"/>
          <w:szCs w:val="28"/>
        </w:rPr>
        <w:t>ины</w:t>
      </w:r>
      <w:r w:rsidR="00DD5A7E">
        <w:rPr>
          <w:rFonts w:ascii="Times New Roman" w:hAnsi="Times New Roman" w:cs="Times New Roman"/>
          <w:sz w:val="28"/>
          <w:szCs w:val="28"/>
        </w:rPr>
        <w:t xml:space="preserve"> </w:t>
      </w:r>
      <w:r w:rsidR="00D24FA0">
        <w:rPr>
          <w:rFonts w:ascii="Times New Roman" w:hAnsi="Times New Roman" w:cs="Times New Roman"/>
          <w:sz w:val="28"/>
          <w:szCs w:val="28"/>
        </w:rPr>
        <w:t>___________</w:t>
      </w:r>
      <w:r w:rsidR="008578C2">
        <w:rPr>
          <w:rFonts w:ascii="Times New Roman" w:hAnsi="Times New Roman" w:cs="Times New Roman"/>
          <w:sz w:val="28"/>
          <w:szCs w:val="28"/>
        </w:rPr>
        <w:t xml:space="preserve"> - соответственно  длины вертикальных и наклонных скважин;</w:t>
      </w:r>
      <w:r w:rsidR="00DD5A7E" w:rsidRPr="00F769FF">
        <w:rPr>
          <w:rFonts w:ascii="Times New Roman" w:hAnsi="Times New Roman" w:cs="Times New Roman"/>
          <w:sz w:val="28"/>
          <w:szCs w:val="28"/>
        </w:rPr>
        <w:t xml:space="preserve"> </w:t>
      </w:r>
      <w:r w:rsidR="008578C2">
        <w:rPr>
          <w:rFonts w:ascii="Times New Roman" w:hAnsi="Times New Roman" w:cs="Times New Roman"/>
          <w:sz w:val="28"/>
          <w:szCs w:val="28"/>
        </w:rPr>
        <w:t xml:space="preserve">линия сопротивления по подошве составляет </w:t>
      </w:r>
      <w:r w:rsidR="00D24FA0">
        <w:rPr>
          <w:rFonts w:ascii="Times New Roman" w:hAnsi="Times New Roman" w:cs="Times New Roman"/>
          <w:sz w:val="28"/>
          <w:szCs w:val="28"/>
        </w:rPr>
        <w:t>_______</w:t>
      </w:r>
      <w:r w:rsidR="008578C2">
        <w:rPr>
          <w:rFonts w:ascii="Times New Roman" w:hAnsi="Times New Roman" w:cs="Times New Roman"/>
          <w:sz w:val="28"/>
          <w:szCs w:val="28"/>
        </w:rPr>
        <w:t xml:space="preserve"> м; д</w:t>
      </w:r>
      <w:r w:rsidR="00DD5A7E" w:rsidRPr="00F769FF">
        <w:rPr>
          <w:rFonts w:ascii="Times New Roman" w:hAnsi="Times New Roman" w:cs="Times New Roman"/>
          <w:sz w:val="28"/>
          <w:szCs w:val="28"/>
        </w:rPr>
        <w:t>ля взрывани</w:t>
      </w:r>
      <w:r>
        <w:rPr>
          <w:rFonts w:ascii="Times New Roman" w:hAnsi="Times New Roman" w:cs="Times New Roman"/>
          <w:sz w:val="28"/>
          <w:szCs w:val="28"/>
        </w:rPr>
        <w:t xml:space="preserve">я применяем взрывчатое вещество - </w:t>
      </w:r>
      <w:r w:rsidR="00D24FA0">
        <w:rPr>
          <w:rFonts w:ascii="Times New Roman" w:hAnsi="Times New Roman" w:cs="Times New Roman"/>
          <w:sz w:val="28"/>
          <w:szCs w:val="28"/>
        </w:rPr>
        <w:t>________</w:t>
      </w:r>
      <w:r w:rsidR="008578C2">
        <w:rPr>
          <w:rFonts w:ascii="Times New Roman" w:hAnsi="Times New Roman" w:cs="Times New Roman"/>
          <w:sz w:val="28"/>
          <w:szCs w:val="28"/>
        </w:rPr>
        <w:t xml:space="preserve">, </w:t>
      </w:r>
      <w:r w:rsidR="008578C2">
        <w:rPr>
          <w:rFonts w:ascii="Times New Roman" w:hAnsi="Times New Roman" w:cs="Times New Roman"/>
          <w:sz w:val="28"/>
          <w:szCs w:val="28"/>
        </w:rPr>
        <w:tab/>
        <w:t>з</w:t>
      </w:r>
      <w:r w:rsidR="00DD5A7E" w:rsidRPr="00F769FF">
        <w:rPr>
          <w:rFonts w:ascii="Times New Roman" w:hAnsi="Times New Roman" w:cs="Times New Roman"/>
          <w:sz w:val="28"/>
          <w:szCs w:val="28"/>
        </w:rPr>
        <w:t>аряд – рассред</w:t>
      </w:r>
      <w:r w:rsidR="008578C2">
        <w:rPr>
          <w:rFonts w:ascii="Times New Roman" w:hAnsi="Times New Roman" w:cs="Times New Roman"/>
          <w:sz w:val="28"/>
          <w:szCs w:val="28"/>
        </w:rPr>
        <w:t xml:space="preserve">оточенный, общая длина заряда </w:t>
      </w:r>
      <w:r w:rsidR="00D24FA0">
        <w:rPr>
          <w:rFonts w:ascii="Times New Roman" w:hAnsi="Times New Roman" w:cs="Times New Roman"/>
          <w:sz w:val="28"/>
          <w:szCs w:val="28"/>
        </w:rPr>
        <w:t>________</w:t>
      </w:r>
      <w:r w:rsidR="00DD5A7E" w:rsidRPr="00F769FF">
        <w:rPr>
          <w:rFonts w:ascii="Times New Roman" w:hAnsi="Times New Roman" w:cs="Times New Roman"/>
          <w:sz w:val="28"/>
          <w:szCs w:val="28"/>
        </w:rPr>
        <w:t xml:space="preserve">м, воздушный промежуток </w:t>
      </w:r>
      <w:r w:rsidR="00347B4B">
        <w:rPr>
          <w:rFonts w:ascii="Times New Roman" w:hAnsi="Times New Roman" w:cs="Times New Roman"/>
          <w:sz w:val="28"/>
          <w:szCs w:val="28"/>
        </w:rPr>
        <w:t xml:space="preserve"> (при наличии) </w:t>
      </w:r>
      <w:r w:rsidR="00D24FA0">
        <w:rPr>
          <w:rFonts w:ascii="Times New Roman" w:hAnsi="Times New Roman" w:cs="Times New Roman"/>
          <w:sz w:val="28"/>
          <w:szCs w:val="28"/>
        </w:rPr>
        <w:t>_____</w:t>
      </w:r>
      <w:r w:rsidR="008578C2">
        <w:rPr>
          <w:rFonts w:ascii="Times New Roman" w:hAnsi="Times New Roman" w:cs="Times New Roman"/>
          <w:sz w:val="28"/>
          <w:szCs w:val="28"/>
        </w:rPr>
        <w:t xml:space="preserve"> м</w:t>
      </w:r>
      <w:r w:rsidR="00DD5A7E" w:rsidRPr="00F769FF">
        <w:rPr>
          <w:rFonts w:ascii="Times New Roman" w:hAnsi="Times New Roman" w:cs="Times New Roman"/>
          <w:sz w:val="28"/>
          <w:szCs w:val="28"/>
        </w:rPr>
        <w:t xml:space="preserve">, забойка из буровой мелочи </w:t>
      </w:r>
      <w:r w:rsidR="00D24FA0">
        <w:rPr>
          <w:rFonts w:ascii="Times New Roman" w:hAnsi="Times New Roman" w:cs="Times New Roman"/>
          <w:sz w:val="28"/>
          <w:szCs w:val="28"/>
        </w:rPr>
        <w:t>______</w:t>
      </w:r>
      <w:r w:rsidR="008578C2">
        <w:rPr>
          <w:rFonts w:ascii="Times New Roman" w:hAnsi="Times New Roman" w:cs="Times New Roman"/>
          <w:sz w:val="28"/>
          <w:szCs w:val="28"/>
        </w:rPr>
        <w:t>м; с</w:t>
      </w:r>
      <w:r w:rsidR="00DD5A7E" w:rsidRPr="00F769FF">
        <w:rPr>
          <w:rFonts w:ascii="Times New Roman" w:hAnsi="Times New Roman" w:cs="Times New Roman"/>
          <w:sz w:val="28"/>
          <w:szCs w:val="28"/>
        </w:rPr>
        <w:t>хема взры</w:t>
      </w:r>
      <w:r w:rsidR="008578C2">
        <w:rPr>
          <w:rFonts w:ascii="Times New Roman" w:hAnsi="Times New Roman" w:cs="Times New Roman"/>
          <w:sz w:val="28"/>
          <w:szCs w:val="28"/>
        </w:rPr>
        <w:t>вания последовательная порядная, з</w:t>
      </w:r>
      <w:r w:rsidR="00DD5A7E" w:rsidRPr="00F769FF">
        <w:rPr>
          <w:rFonts w:ascii="Times New Roman" w:hAnsi="Times New Roman" w:cs="Times New Roman"/>
          <w:sz w:val="28"/>
          <w:szCs w:val="28"/>
        </w:rPr>
        <w:t xml:space="preserve">аряд инициируем шашками-детонаторами </w:t>
      </w:r>
      <w:r w:rsidR="00D24FA0">
        <w:rPr>
          <w:rFonts w:ascii="Times New Roman" w:hAnsi="Times New Roman" w:cs="Times New Roman"/>
          <w:sz w:val="28"/>
          <w:szCs w:val="28"/>
        </w:rPr>
        <w:t>______</w:t>
      </w:r>
      <w:r w:rsidR="00DD5A7E" w:rsidRPr="00F769FF">
        <w:rPr>
          <w:rFonts w:ascii="Times New Roman" w:hAnsi="Times New Roman" w:cs="Times New Roman"/>
          <w:sz w:val="28"/>
          <w:szCs w:val="28"/>
        </w:rPr>
        <w:t xml:space="preserve"> с помощью детонирующего шнура </w:t>
      </w:r>
      <w:r w:rsidR="00D24FA0">
        <w:rPr>
          <w:rFonts w:ascii="Times New Roman" w:hAnsi="Times New Roman" w:cs="Times New Roman"/>
          <w:sz w:val="28"/>
          <w:szCs w:val="28"/>
        </w:rPr>
        <w:t>______</w:t>
      </w:r>
      <w:r w:rsidR="00DD5A7E" w:rsidRPr="00F769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D5A7E" w:rsidRPr="00F769FF" w:rsidRDefault="00DD5A7E" w:rsidP="00DD5A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>Дро</w:t>
      </w:r>
      <w:r w:rsidR="008578C2">
        <w:rPr>
          <w:rFonts w:ascii="Times New Roman" w:hAnsi="Times New Roman" w:cs="Times New Roman"/>
          <w:sz w:val="28"/>
          <w:szCs w:val="28"/>
        </w:rPr>
        <w:t>бление негабарита осуществляе</w:t>
      </w:r>
      <w:r w:rsidR="00347B4B">
        <w:rPr>
          <w:rFonts w:ascii="Times New Roman" w:hAnsi="Times New Roman" w:cs="Times New Roman"/>
          <w:sz w:val="28"/>
          <w:szCs w:val="28"/>
        </w:rPr>
        <w:t>тся</w:t>
      </w:r>
      <w:r w:rsidR="00D24FA0">
        <w:rPr>
          <w:rFonts w:ascii="Times New Roman" w:hAnsi="Times New Roman" w:cs="Times New Roman"/>
          <w:sz w:val="28"/>
          <w:szCs w:val="28"/>
        </w:rPr>
        <w:t>___________________</w:t>
      </w:r>
      <w:r w:rsidRPr="00F769FF">
        <w:rPr>
          <w:rFonts w:ascii="Times New Roman" w:hAnsi="Times New Roman" w:cs="Times New Roman"/>
          <w:sz w:val="28"/>
          <w:szCs w:val="28"/>
        </w:rPr>
        <w:t>. </w:t>
      </w:r>
    </w:p>
    <w:p w:rsidR="005D1675" w:rsidRDefault="00DD5A7E" w:rsidP="005D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FF">
        <w:rPr>
          <w:rFonts w:ascii="Times New Roman" w:hAnsi="Times New Roman" w:cs="Times New Roman"/>
          <w:sz w:val="28"/>
          <w:szCs w:val="28"/>
        </w:rPr>
        <w:t xml:space="preserve">Так же был произведён расчёт на безопасное расстояние сейсмических воздействий </w:t>
      </w:r>
      <w:r w:rsidR="00D24FA0">
        <w:rPr>
          <w:rFonts w:ascii="Times New Roman" w:hAnsi="Times New Roman" w:cs="Times New Roman"/>
          <w:sz w:val="28"/>
          <w:szCs w:val="28"/>
        </w:rPr>
        <w:t>_____</w:t>
      </w:r>
      <w:r w:rsidR="008578C2">
        <w:rPr>
          <w:rFonts w:ascii="Times New Roman" w:hAnsi="Times New Roman" w:cs="Times New Roman"/>
          <w:sz w:val="28"/>
          <w:szCs w:val="28"/>
        </w:rPr>
        <w:t xml:space="preserve"> м</w:t>
      </w:r>
      <w:r w:rsidR="00792A72">
        <w:rPr>
          <w:rFonts w:ascii="Times New Roman" w:hAnsi="Times New Roman" w:cs="Times New Roman"/>
          <w:sz w:val="28"/>
          <w:szCs w:val="28"/>
        </w:rPr>
        <w:t xml:space="preserve">, разлёту кусков породы </w:t>
      </w:r>
      <w:r w:rsidR="00D24FA0">
        <w:rPr>
          <w:rFonts w:ascii="Times New Roman" w:hAnsi="Times New Roman" w:cs="Times New Roman"/>
          <w:sz w:val="28"/>
          <w:szCs w:val="28"/>
        </w:rPr>
        <w:t>______</w:t>
      </w:r>
      <w:r w:rsidR="00516E08">
        <w:rPr>
          <w:rFonts w:ascii="Times New Roman" w:hAnsi="Times New Roman" w:cs="Times New Roman"/>
          <w:sz w:val="28"/>
          <w:szCs w:val="28"/>
        </w:rPr>
        <w:t xml:space="preserve"> м</w:t>
      </w:r>
      <w:r w:rsidRPr="00F769FF">
        <w:rPr>
          <w:rFonts w:ascii="Times New Roman" w:hAnsi="Times New Roman" w:cs="Times New Roman"/>
          <w:sz w:val="28"/>
          <w:szCs w:val="28"/>
        </w:rPr>
        <w:t xml:space="preserve"> и расстоянию по действию ударной воздушной волны </w:t>
      </w:r>
      <w:r w:rsidR="00D24FA0">
        <w:rPr>
          <w:rFonts w:ascii="Times New Roman" w:hAnsi="Times New Roman" w:cs="Times New Roman"/>
          <w:sz w:val="28"/>
          <w:szCs w:val="28"/>
        </w:rPr>
        <w:t>______</w:t>
      </w:r>
      <w:r w:rsidRPr="00F769FF">
        <w:rPr>
          <w:rFonts w:ascii="Times New Roman" w:hAnsi="Times New Roman" w:cs="Times New Roman"/>
          <w:sz w:val="28"/>
          <w:szCs w:val="28"/>
        </w:rPr>
        <w:t xml:space="preserve"> м. Составлена технологическая цепь операций при механизации взрывных работ на карьере. Доставка ВВ осуществляется автотранспортом </w:t>
      </w:r>
      <w:r w:rsidR="00D24FA0">
        <w:rPr>
          <w:rFonts w:ascii="Times New Roman" w:hAnsi="Times New Roman" w:cs="Times New Roman"/>
          <w:sz w:val="28"/>
          <w:szCs w:val="28"/>
        </w:rPr>
        <w:t>_________-</w:t>
      </w:r>
      <w:r w:rsidRPr="00F769FF">
        <w:rPr>
          <w:rFonts w:ascii="Times New Roman" w:hAnsi="Times New Roman" w:cs="Times New Roman"/>
          <w:sz w:val="28"/>
          <w:szCs w:val="28"/>
        </w:rPr>
        <w:t xml:space="preserve">, заряжание осуществляем смесительно-зарядной машиной </w:t>
      </w:r>
      <w:r w:rsidR="00D24FA0">
        <w:rPr>
          <w:rFonts w:ascii="Times New Roman" w:hAnsi="Times New Roman" w:cs="Times New Roman"/>
          <w:sz w:val="28"/>
          <w:szCs w:val="28"/>
        </w:rPr>
        <w:t>______</w:t>
      </w:r>
      <w:r w:rsidR="00792A72">
        <w:rPr>
          <w:rFonts w:ascii="Times New Roman" w:hAnsi="Times New Roman" w:cs="Times New Roman"/>
          <w:sz w:val="28"/>
          <w:szCs w:val="28"/>
        </w:rPr>
        <w:t>.</w:t>
      </w:r>
      <w:bookmarkStart w:id="25" w:name="_Toc7983173"/>
    </w:p>
    <w:p w:rsidR="005D1675" w:rsidRDefault="005D1675" w:rsidP="005D16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EFA" w:rsidRPr="005D1675" w:rsidRDefault="005D1675" w:rsidP="005D167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675">
        <w:rPr>
          <w:rFonts w:ascii="Times New Roman" w:hAnsi="Times New Roman" w:cs="Times New Roman"/>
          <w:b/>
          <w:sz w:val="28"/>
          <w:szCs w:val="28"/>
        </w:rPr>
        <w:t>С</w:t>
      </w:r>
      <w:r w:rsidR="004E0EFA" w:rsidRPr="005D1675">
        <w:rPr>
          <w:rFonts w:ascii="Times New Roman" w:hAnsi="Times New Roman" w:cs="Times New Roman"/>
          <w:b/>
          <w:sz w:val="28"/>
          <w:szCs w:val="28"/>
        </w:rPr>
        <w:t>писок используемой литературы</w:t>
      </w:r>
      <w:bookmarkEnd w:id="25"/>
    </w:p>
    <w:sectPr w:rsidR="004E0EFA" w:rsidRPr="005D1675" w:rsidSect="005D1675">
      <w:footerReference w:type="default" r:id="rId22"/>
      <w:pgSz w:w="11906" w:h="16838"/>
      <w:pgMar w:top="851" w:right="850" w:bottom="993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106" w:rsidRDefault="00BC2106" w:rsidP="00885FD2">
      <w:pPr>
        <w:spacing w:after="0" w:line="240" w:lineRule="auto"/>
      </w:pPr>
      <w:r>
        <w:separator/>
      </w:r>
    </w:p>
  </w:endnote>
  <w:endnote w:type="continuationSeparator" w:id="0">
    <w:p w:rsidR="00BC2106" w:rsidRDefault="00BC2106" w:rsidP="00885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71090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013A6E" w:rsidRDefault="00013A6E">
        <w:pPr>
          <w:pStyle w:val="a9"/>
          <w:jc w:val="center"/>
        </w:pPr>
        <w:r w:rsidRPr="00D7229B">
          <w:rPr>
            <w:rFonts w:ascii="Times New Roman" w:hAnsi="Times New Roman" w:cs="Times New Roman"/>
            <w:sz w:val="24"/>
          </w:rPr>
          <w:fldChar w:fldCharType="begin"/>
        </w:r>
        <w:r w:rsidRPr="00D7229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D7229B">
          <w:rPr>
            <w:rFonts w:ascii="Times New Roman" w:hAnsi="Times New Roman" w:cs="Times New Roman"/>
            <w:sz w:val="24"/>
          </w:rPr>
          <w:fldChar w:fldCharType="separate"/>
        </w:r>
        <w:r w:rsidR="00C41FB2">
          <w:rPr>
            <w:rFonts w:ascii="Times New Roman" w:hAnsi="Times New Roman" w:cs="Times New Roman"/>
            <w:noProof/>
            <w:sz w:val="24"/>
          </w:rPr>
          <w:t>3</w:t>
        </w:r>
        <w:r w:rsidRPr="00D7229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013A6E" w:rsidRDefault="00013A6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106" w:rsidRDefault="00BC2106" w:rsidP="00885FD2">
      <w:pPr>
        <w:spacing w:after="0" w:line="240" w:lineRule="auto"/>
      </w:pPr>
      <w:r>
        <w:separator/>
      </w:r>
    </w:p>
  </w:footnote>
  <w:footnote w:type="continuationSeparator" w:id="0">
    <w:p w:rsidR="00BC2106" w:rsidRDefault="00BC2106" w:rsidP="00885F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97A4B"/>
    <w:multiLevelType w:val="hybridMultilevel"/>
    <w:tmpl w:val="A92C8860"/>
    <w:lvl w:ilvl="0" w:tplc="4F3293FA">
      <w:start w:val="1"/>
      <w:numFmt w:val="decimal"/>
      <w:lvlText w:val="%1."/>
      <w:lvlJc w:val="left"/>
      <w:pPr>
        <w:ind w:left="21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0D180BA3"/>
    <w:multiLevelType w:val="hybridMultilevel"/>
    <w:tmpl w:val="3DD69A3A"/>
    <w:lvl w:ilvl="0" w:tplc="6DBA0F7A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EC55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988B2D0">
      <w:start w:val="5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065479"/>
    <w:multiLevelType w:val="hybridMultilevel"/>
    <w:tmpl w:val="B81CABC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24C7626"/>
    <w:multiLevelType w:val="hybridMultilevel"/>
    <w:tmpl w:val="E64A66BE"/>
    <w:lvl w:ilvl="0" w:tplc="04190013">
      <w:start w:val="1"/>
      <w:numFmt w:val="upperRoman"/>
      <w:lvlText w:val="%1."/>
      <w:lvlJc w:val="righ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3D30912"/>
    <w:multiLevelType w:val="multilevel"/>
    <w:tmpl w:val="82961732"/>
    <w:lvl w:ilvl="0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4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12" w:hanging="2160"/>
      </w:pPr>
      <w:rPr>
        <w:rFonts w:hint="default"/>
      </w:rPr>
    </w:lvl>
  </w:abstractNum>
  <w:abstractNum w:abstractNumId="5">
    <w:nsid w:val="38EF719B"/>
    <w:multiLevelType w:val="hybridMultilevel"/>
    <w:tmpl w:val="C55E389A"/>
    <w:lvl w:ilvl="0" w:tplc="28B278D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A0C90"/>
    <w:multiLevelType w:val="hybridMultilevel"/>
    <w:tmpl w:val="EB2EDDC0"/>
    <w:lvl w:ilvl="0" w:tplc="4F3293FA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C99349D"/>
    <w:multiLevelType w:val="hybridMultilevel"/>
    <w:tmpl w:val="D98C61B6"/>
    <w:lvl w:ilvl="0" w:tplc="E4DEC50E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FE80F96"/>
    <w:multiLevelType w:val="hybridMultilevel"/>
    <w:tmpl w:val="FA30A0BE"/>
    <w:lvl w:ilvl="0" w:tplc="41CA3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DE02FA"/>
    <w:multiLevelType w:val="hybridMultilevel"/>
    <w:tmpl w:val="D09A5082"/>
    <w:lvl w:ilvl="0" w:tplc="E4DEC50E">
      <w:start w:val="1"/>
      <w:numFmt w:val="decimal"/>
      <w:lvlText w:val="%1."/>
      <w:lvlJc w:val="left"/>
      <w:pPr>
        <w:ind w:left="2433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73392855"/>
    <w:multiLevelType w:val="multilevel"/>
    <w:tmpl w:val="04BAA91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>
    <w:nsid w:val="775C46B2"/>
    <w:multiLevelType w:val="hybridMultilevel"/>
    <w:tmpl w:val="4448E99C"/>
    <w:lvl w:ilvl="0" w:tplc="DD849ED8">
      <w:start w:val="4"/>
      <w:numFmt w:val="bullet"/>
      <w:lvlText w:val="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2">
    <w:nsid w:val="78563A8E"/>
    <w:multiLevelType w:val="hybridMultilevel"/>
    <w:tmpl w:val="330823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98B1DF7"/>
    <w:multiLevelType w:val="hybridMultilevel"/>
    <w:tmpl w:val="8F16E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42057"/>
    <w:multiLevelType w:val="hybridMultilevel"/>
    <w:tmpl w:val="CA50EB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7"/>
  </w:num>
  <w:num w:numId="5">
    <w:abstractNumId w:val="9"/>
  </w:num>
  <w:num w:numId="6">
    <w:abstractNumId w:val="2"/>
  </w:num>
  <w:num w:numId="7">
    <w:abstractNumId w:val="3"/>
  </w:num>
  <w:num w:numId="8">
    <w:abstractNumId w:val="12"/>
  </w:num>
  <w:num w:numId="9">
    <w:abstractNumId w:val="0"/>
  </w:num>
  <w:num w:numId="10">
    <w:abstractNumId w:val="6"/>
  </w:num>
  <w:num w:numId="11">
    <w:abstractNumId w:val="5"/>
  </w:num>
  <w:num w:numId="12">
    <w:abstractNumId w:val="10"/>
  </w:num>
  <w:num w:numId="13">
    <w:abstractNumId w:val="11"/>
  </w:num>
  <w:num w:numId="14">
    <w:abstractNumId w:val="8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D13"/>
    <w:rsid w:val="0000724F"/>
    <w:rsid w:val="00012251"/>
    <w:rsid w:val="00013A6E"/>
    <w:rsid w:val="00022C8E"/>
    <w:rsid w:val="000322F0"/>
    <w:rsid w:val="0004776A"/>
    <w:rsid w:val="00051647"/>
    <w:rsid w:val="00070D44"/>
    <w:rsid w:val="00081B03"/>
    <w:rsid w:val="00091B1B"/>
    <w:rsid w:val="0009287A"/>
    <w:rsid w:val="0009434F"/>
    <w:rsid w:val="000A3E97"/>
    <w:rsid w:val="000B26BF"/>
    <w:rsid w:val="000F58A1"/>
    <w:rsid w:val="0010367C"/>
    <w:rsid w:val="00136C31"/>
    <w:rsid w:val="0013787B"/>
    <w:rsid w:val="00152E86"/>
    <w:rsid w:val="00161C8F"/>
    <w:rsid w:val="00166931"/>
    <w:rsid w:val="00166F22"/>
    <w:rsid w:val="00175C11"/>
    <w:rsid w:val="0018164E"/>
    <w:rsid w:val="001A1D4D"/>
    <w:rsid w:val="001A7FAF"/>
    <w:rsid w:val="001B33DE"/>
    <w:rsid w:val="001B4109"/>
    <w:rsid w:val="001C16A0"/>
    <w:rsid w:val="001C678A"/>
    <w:rsid w:val="001E44CB"/>
    <w:rsid w:val="001E6AD7"/>
    <w:rsid w:val="001F5A9D"/>
    <w:rsid w:val="0021548F"/>
    <w:rsid w:val="00216BB3"/>
    <w:rsid w:val="00241339"/>
    <w:rsid w:val="00257F7B"/>
    <w:rsid w:val="00264004"/>
    <w:rsid w:val="002676AD"/>
    <w:rsid w:val="00267AA3"/>
    <w:rsid w:val="002930B3"/>
    <w:rsid w:val="002C69C3"/>
    <w:rsid w:val="0030172C"/>
    <w:rsid w:val="00314A1D"/>
    <w:rsid w:val="00315D40"/>
    <w:rsid w:val="00345288"/>
    <w:rsid w:val="0034579D"/>
    <w:rsid w:val="00347B4B"/>
    <w:rsid w:val="0036224F"/>
    <w:rsid w:val="003740F7"/>
    <w:rsid w:val="003838F4"/>
    <w:rsid w:val="003B5279"/>
    <w:rsid w:val="003C3AC5"/>
    <w:rsid w:val="003C7DA8"/>
    <w:rsid w:val="003E2E5C"/>
    <w:rsid w:val="003E7936"/>
    <w:rsid w:val="004009FC"/>
    <w:rsid w:val="00413CEC"/>
    <w:rsid w:val="004609E2"/>
    <w:rsid w:val="00461BDA"/>
    <w:rsid w:val="00463468"/>
    <w:rsid w:val="00475E07"/>
    <w:rsid w:val="004834DE"/>
    <w:rsid w:val="00485DD1"/>
    <w:rsid w:val="004978A9"/>
    <w:rsid w:val="004A0A2B"/>
    <w:rsid w:val="004A10F0"/>
    <w:rsid w:val="004D211C"/>
    <w:rsid w:val="004E0EFA"/>
    <w:rsid w:val="004E1F85"/>
    <w:rsid w:val="004E64E7"/>
    <w:rsid w:val="0050715F"/>
    <w:rsid w:val="00510238"/>
    <w:rsid w:val="005121CD"/>
    <w:rsid w:val="00516E08"/>
    <w:rsid w:val="00521EBD"/>
    <w:rsid w:val="00526430"/>
    <w:rsid w:val="0053642D"/>
    <w:rsid w:val="00536DF8"/>
    <w:rsid w:val="00544628"/>
    <w:rsid w:val="00551EC8"/>
    <w:rsid w:val="00564C76"/>
    <w:rsid w:val="0057759E"/>
    <w:rsid w:val="00593229"/>
    <w:rsid w:val="005B2B83"/>
    <w:rsid w:val="005D1589"/>
    <w:rsid w:val="005D1675"/>
    <w:rsid w:val="005D5D25"/>
    <w:rsid w:val="005E12C0"/>
    <w:rsid w:val="005E1BAA"/>
    <w:rsid w:val="005F6E48"/>
    <w:rsid w:val="0060006A"/>
    <w:rsid w:val="00606435"/>
    <w:rsid w:val="006277A5"/>
    <w:rsid w:val="006279DE"/>
    <w:rsid w:val="0063439B"/>
    <w:rsid w:val="0063692A"/>
    <w:rsid w:val="00645162"/>
    <w:rsid w:val="00657C6C"/>
    <w:rsid w:val="006630C9"/>
    <w:rsid w:val="00663C92"/>
    <w:rsid w:val="0067467F"/>
    <w:rsid w:val="0067510C"/>
    <w:rsid w:val="006859B4"/>
    <w:rsid w:val="00697294"/>
    <w:rsid w:val="006D274D"/>
    <w:rsid w:val="006F4390"/>
    <w:rsid w:val="006F7F2C"/>
    <w:rsid w:val="007537DF"/>
    <w:rsid w:val="007644C1"/>
    <w:rsid w:val="00775F55"/>
    <w:rsid w:val="00792A72"/>
    <w:rsid w:val="00796430"/>
    <w:rsid w:val="0079759E"/>
    <w:rsid w:val="007B1F8A"/>
    <w:rsid w:val="007D072F"/>
    <w:rsid w:val="007D4652"/>
    <w:rsid w:val="007E169A"/>
    <w:rsid w:val="007E22FB"/>
    <w:rsid w:val="007E7F36"/>
    <w:rsid w:val="007F0AE4"/>
    <w:rsid w:val="007F26B3"/>
    <w:rsid w:val="00815D1C"/>
    <w:rsid w:val="00832D13"/>
    <w:rsid w:val="00836823"/>
    <w:rsid w:val="008419E2"/>
    <w:rsid w:val="008578C2"/>
    <w:rsid w:val="00885FD2"/>
    <w:rsid w:val="00886432"/>
    <w:rsid w:val="008865F4"/>
    <w:rsid w:val="00897AE5"/>
    <w:rsid w:val="008B107A"/>
    <w:rsid w:val="008B16BD"/>
    <w:rsid w:val="008B454E"/>
    <w:rsid w:val="008C28D4"/>
    <w:rsid w:val="008D018B"/>
    <w:rsid w:val="008D14A5"/>
    <w:rsid w:val="008D241E"/>
    <w:rsid w:val="008E3078"/>
    <w:rsid w:val="00941924"/>
    <w:rsid w:val="009649B2"/>
    <w:rsid w:val="009653D1"/>
    <w:rsid w:val="00983FC1"/>
    <w:rsid w:val="009A6899"/>
    <w:rsid w:val="009D31E2"/>
    <w:rsid w:val="009E2524"/>
    <w:rsid w:val="00A06947"/>
    <w:rsid w:val="00A106CF"/>
    <w:rsid w:val="00A113DA"/>
    <w:rsid w:val="00A17184"/>
    <w:rsid w:val="00A21D41"/>
    <w:rsid w:val="00A22917"/>
    <w:rsid w:val="00A3105D"/>
    <w:rsid w:val="00A736C4"/>
    <w:rsid w:val="00A758D1"/>
    <w:rsid w:val="00A81E27"/>
    <w:rsid w:val="00A83A7C"/>
    <w:rsid w:val="00A93D49"/>
    <w:rsid w:val="00AB04FD"/>
    <w:rsid w:val="00AB50FF"/>
    <w:rsid w:val="00AD61AB"/>
    <w:rsid w:val="00AE0F0A"/>
    <w:rsid w:val="00AF091D"/>
    <w:rsid w:val="00AF0F84"/>
    <w:rsid w:val="00B36EF8"/>
    <w:rsid w:val="00B62C14"/>
    <w:rsid w:val="00B74AE3"/>
    <w:rsid w:val="00B75241"/>
    <w:rsid w:val="00B825D3"/>
    <w:rsid w:val="00B94E4B"/>
    <w:rsid w:val="00BA555C"/>
    <w:rsid w:val="00BB083D"/>
    <w:rsid w:val="00BB0D17"/>
    <w:rsid w:val="00BB2A0F"/>
    <w:rsid w:val="00BB6021"/>
    <w:rsid w:val="00BC09EE"/>
    <w:rsid w:val="00BC2106"/>
    <w:rsid w:val="00BE0C93"/>
    <w:rsid w:val="00BE4695"/>
    <w:rsid w:val="00C04BE1"/>
    <w:rsid w:val="00C22FA9"/>
    <w:rsid w:val="00C326AC"/>
    <w:rsid w:val="00C36096"/>
    <w:rsid w:val="00C41FB2"/>
    <w:rsid w:val="00C42786"/>
    <w:rsid w:val="00C56B42"/>
    <w:rsid w:val="00C60168"/>
    <w:rsid w:val="00C64F30"/>
    <w:rsid w:val="00C64FD6"/>
    <w:rsid w:val="00C76918"/>
    <w:rsid w:val="00C835F5"/>
    <w:rsid w:val="00CA1D30"/>
    <w:rsid w:val="00CA20FC"/>
    <w:rsid w:val="00CD7AE5"/>
    <w:rsid w:val="00CE0416"/>
    <w:rsid w:val="00CE38D6"/>
    <w:rsid w:val="00CF5610"/>
    <w:rsid w:val="00D10D14"/>
    <w:rsid w:val="00D13D1D"/>
    <w:rsid w:val="00D24FA0"/>
    <w:rsid w:val="00D25342"/>
    <w:rsid w:val="00D4054C"/>
    <w:rsid w:val="00D51CD7"/>
    <w:rsid w:val="00D54E9F"/>
    <w:rsid w:val="00D7229B"/>
    <w:rsid w:val="00DA1211"/>
    <w:rsid w:val="00DA3C24"/>
    <w:rsid w:val="00DB6333"/>
    <w:rsid w:val="00DC2814"/>
    <w:rsid w:val="00DC2BC9"/>
    <w:rsid w:val="00DC4B68"/>
    <w:rsid w:val="00DD5A7E"/>
    <w:rsid w:val="00DE0577"/>
    <w:rsid w:val="00DE37B8"/>
    <w:rsid w:val="00DF654E"/>
    <w:rsid w:val="00DF725E"/>
    <w:rsid w:val="00E07CF7"/>
    <w:rsid w:val="00E109F5"/>
    <w:rsid w:val="00E1487E"/>
    <w:rsid w:val="00E2446D"/>
    <w:rsid w:val="00E332CD"/>
    <w:rsid w:val="00E53F8E"/>
    <w:rsid w:val="00E60C67"/>
    <w:rsid w:val="00E67382"/>
    <w:rsid w:val="00E83271"/>
    <w:rsid w:val="00E87574"/>
    <w:rsid w:val="00E9206F"/>
    <w:rsid w:val="00E93074"/>
    <w:rsid w:val="00E94905"/>
    <w:rsid w:val="00E96F44"/>
    <w:rsid w:val="00EA0E99"/>
    <w:rsid w:val="00EA3B42"/>
    <w:rsid w:val="00EC6735"/>
    <w:rsid w:val="00EF5686"/>
    <w:rsid w:val="00F507BB"/>
    <w:rsid w:val="00F62FEC"/>
    <w:rsid w:val="00F67EE1"/>
    <w:rsid w:val="00F810F1"/>
    <w:rsid w:val="00F84DAB"/>
    <w:rsid w:val="00FA5391"/>
    <w:rsid w:val="00FC4C05"/>
    <w:rsid w:val="00FE527E"/>
    <w:rsid w:val="00FE5ABA"/>
    <w:rsid w:val="00FE618D"/>
    <w:rsid w:val="00FF1ADD"/>
    <w:rsid w:val="00FF2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5B49BE-3BCE-4D4F-9809-468AED597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D1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74AE3"/>
    <w:pPr>
      <w:keepNext/>
      <w:keepLines/>
      <w:spacing w:after="80" w:line="240" w:lineRule="auto"/>
      <w:ind w:firstLine="709"/>
      <w:jc w:val="both"/>
      <w:outlineLvl w:val="0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4DAB"/>
    <w:pPr>
      <w:keepNext/>
      <w:keepLines/>
      <w:spacing w:after="80" w:line="240" w:lineRule="auto"/>
      <w:ind w:firstLine="709"/>
      <w:jc w:val="both"/>
      <w:outlineLvl w:val="1"/>
    </w:pPr>
    <w:rPr>
      <w:rFonts w:ascii="Times New Roman" w:eastAsiaTheme="majorEastAsia" w:hAnsi="Times New Roman" w:cstheme="majorBidi"/>
      <w:b/>
      <w:bCs/>
      <w:color w:val="000000" w:themeColor="text1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93229"/>
    <w:pPr>
      <w:keepNext/>
      <w:keepLines/>
      <w:spacing w:after="40" w:line="240" w:lineRule="auto"/>
      <w:ind w:firstLine="851"/>
      <w:jc w:val="both"/>
      <w:outlineLvl w:val="2"/>
    </w:pPr>
    <w:rPr>
      <w:rFonts w:ascii="Times New Roman" w:eastAsiaTheme="majorEastAsia" w:hAnsi="Times New Roman" w:cstheme="majorBidi"/>
      <w:b/>
      <w:bCs/>
      <w:color w:val="000000" w:themeColor="text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D13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32D13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32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2D13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885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85FD2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885F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85FD2"/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DC2B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74AE3"/>
    <w:rPr>
      <w:rFonts w:ascii="Times New Roman" w:eastAsiaTheme="majorEastAsia" w:hAnsi="Times New Roman" w:cstheme="majorBidi"/>
      <w:b/>
      <w:bCs/>
      <w:color w:val="000000" w:themeColor="text1"/>
      <w:sz w:val="28"/>
      <w:szCs w:val="28"/>
      <w:lang w:eastAsia="ru-RU"/>
    </w:rPr>
  </w:style>
  <w:style w:type="paragraph" w:styleId="ac">
    <w:name w:val="TOC Heading"/>
    <w:basedOn w:val="1"/>
    <w:next w:val="a"/>
    <w:uiPriority w:val="39"/>
    <w:unhideWhenUsed/>
    <w:qFormat/>
    <w:rsid w:val="00AD61AB"/>
    <w:pPr>
      <w:outlineLvl w:val="9"/>
    </w:pPr>
    <w:rPr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F84DAB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93229"/>
    <w:rPr>
      <w:rFonts w:ascii="Times New Roman" w:eastAsiaTheme="majorEastAsia" w:hAnsi="Times New Roman" w:cstheme="majorBidi"/>
      <w:b/>
      <w:bCs/>
      <w:color w:val="000000" w:themeColor="text1"/>
      <w:sz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DE37B8"/>
    <w:pPr>
      <w:tabs>
        <w:tab w:val="right" w:leader="dot" w:pos="9345"/>
      </w:tabs>
      <w:spacing w:after="0" w:line="240" w:lineRule="auto"/>
      <w:jc w:val="both"/>
    </w:pPr>
    <w:rPr>
      <w:rFonts w:ascii="Times New Roman" w:hAnsi="Times New Roman" w:cs="Times New Roman"/>
      <w:noProof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rsid w:val="009649B2"/>
    <w:pPr>
      <w:shd w:val="clear" w:color="auto" w:fill="FFFFFF" w:themeFill="background1"/>
      <w:tabs>
        <w:tab w:val="right" w:leader="dot" w:pos="9345"/>
      </w:tabs>
      <w:spacing w:after="0" w:line="240" w:lineRule="auto"/>
      <w:ind w:left="220"/>
      <w:jc w:val="both"/>
    </w:pPr>
  </w:style>
  <w:style w:type="paragraph" w:styleId="31">
    <w:name w:val="toc 3"/>
    <w:basedOn w:val="a"/>
    <w:next w:val="a"/>
    <w:autoRedefine/>
    <w:uiPriority w:val="39"/>
    <w:unhideWhenUsed/>
    <w:rsid w:val="00593229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5932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5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CC7FEC-C701-4C04-9C5D-39469DC55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3920</Words>
  <Characters>22347</Characters>
  <Application>Microsoft Office Word</Application>
  <DocSecurity>0</DocSecurity>
  <Lines>186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15</vt:i4>
      </vt:variant>
    </vt:vector>
  </HeadingPairs>
  <TitlesOfParts>
    <vt:vector size="16" baseType="lpstr">
      <vt:lpstr/>
      <vt:lpstr/>
      <vt:lpstr>Введение</vt:lpstr>
      <vt:lpstr>Исходные данные для выполнения задания представляются индивидуально каждому студ</vt:lpstr>
      <vt:lpstr>1. Расчет проекта массового взрыва на карьере</vt:lpstr>
      <vt:lpstr>    1.1 Определение показателя трудности бурения породы и диаметра скважины </vt:lpstr>
      <vt:lpstr>    1.2 Выбор способа бурения карьера и вида бурового оборудования </vt:lpstr>
      <vt:lpstr>    1.3 Выбор типа ВВ и средств инициирования</vt:lpstr>
      <vt:lpstr>    1.4 Определение параметров взрывных работ и выбор схемы взрывания</vt:lpstr>
      <vt:lpstr>    1.5. Определение сейсмически безопасных расстояний при взрыве</vt:lpstr>
      <vt:lpstr>    1.6 Определение зон, опасных по разлету кусков породы</vt:lpstr>
      <vt:lpstr>    1.6 Определение расстояний, безопасных по действию ударной воздушной волны  </vt:lpstr>
      <vt:lpstr>    1.7.  Механизация при заряжании скважин на карьере</vt:lpstr>
      <vt:lpstr>    1.8 Порядок дробления негабаритов</vt:lpstr>
      <vt:lpstr>1.9. Технологические требования, указания и рекомендации по введению буровзрывны</vt:lpstr>
      <vt:lpstr>Заключение</vt:lpstr>
    </vt:vector>
  </TitlesOfParts>
  <Company>Microsoft</Company>
  <LinksUpToDate>false</LinksUpToDate>
  <CharactersWithSpaces>26215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Vladimir</cp:lastModifiedBy>
  <cp:revision>2</cp:revision>
  <cp:lastPrinted>2019-05-05T14:08:00Z</cp:lastPrinted>
  <dcterms:created xsi:type="dcterms:W3CDTF">2021-05-11T12:06:00Z</dcterms:created>
  <dcterms:modified xsi:type="dcterms:W3CDTF">2021-05-11T12:06:00Z</dcterms:modified>
</cp:coreProperties>
</file>