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58" w:rsidRDefault="00C32D58" w:rsidP="00C32D58">
      <w:pPr>
        <w:tabs>
          <w:tab w:val="left" w:pos="708"/>
        </w:tabs>
        <w:jc w:val="right"/>
        <w:rPr>
          <w:b/>
          <w:bCs/>
        </w:rPr>
      </w:pPr>
    </w:p>
    <w:p w:rsidR="00C32D58" w:rsidRPr="00504A50" w:rsidRDefault="00C32D58" w:rsidP="00C32D58">
      <w:pPr>
        <w:tabs>
          <w:tab w:val="left" w:pos="708"/>
        </w:tabs>
        <w:jc w:val="right"/>
        <w:rPr>
          <w:b/>
          <w:bCs/>
        </w:rPr>
      </w:pPr>
      <w:r w:rsidRPr="00504A50">
        <w:rPr>
          <w:b/>
          <w:bCs/>
        </w:rPr>
        <w:t xml:space="preserve">Приложение </w:t>
      </w:r>
      <w:r>
        <w:rPr>
          <w:b/>
          <w:bCs/>
        </w:rPr>
        <w:t>6</w:t>
      </w:r>
    </w:p>
    <w:p w:rsidR="00C32D58" w:rsidRPr="00504A50" w:rsidRDefault="00C32D58" w:rsidP="00C32D58">
      <w:pPr>
        <w:tabs>
          <w:tab w:val="left" w:pos="708"/>
        </w:tabs>
        <w:jc w:val="right"/>
        <w:rPr>
          <w:b/>
          <w:bCs/>
        </w:rPr>
      </w:pPr>
      <w:r w:rsidRPr="00504A50">
        <w:rPr>
          <w:b/>
          <w:bCs/>
        </w:rPr>
        <w:t xml:space="preserve"> к рабочей программе</w:t>
      </w:r>
    </w:p>
    <w:p w:rsidR="00C32D58" w:rsidRDefault="00C32D58" w:rsidP="00C32D58">
      <w:pPr>
        <w:tabs>
          <w:tab w:val="left" w:pos="708"/>
        </w:tabs>
        <w:ind w:firstLine="7938"/>
        <w:jc w:val="center"/>
        <w:rPr>
          <w:rStyle w:val="dxdefaultcursor"/>
        </w:rPr>
      </w:pPr>
    </w:p>
    <w:p w:rsidR="00C32D58" w:rsidRDefault="00C32D58" w:rsidP="00C32D58">
      <w:pPr>
        <w:tabs>
          <w:tab w:val="left" w:pos="708"/>
        </w:tabs>
        <w:jc w:val="center"/>
        <w:rPr>
          <w:rStyle w:val="dxdefaultcursor"/>
        </w:rPr>
      </w:pPr>
    </w:p>
    <w:p w:rsidR="00C32D58" w:rsidRDefault="00C32D58" w:rsidP="00C32D58">
      <w:pPr>
        <w:tabs>
          <w:tab w:val="left" w:pos="708"/>
        </w:tabs>
        <w:jc w:val="center"/>
        <w:rPr>
          <w:rStyle w:val="dxdefaultcursor"/>
        </w:rPr>
      </w:pPr>
    </w:p>
    <w:p w:rsidR="00C32D58" w:rsidRPr="002C43DC" w:rsidRDefault="00C32D58" w:rsidP="00C32D58">
      <w:pPr>
        <w:keepNext/>
        <w:jc w:val="center"/>
        <w:outlineLvl w:val="0"/>
        <w:rPr>
          <w:sz w:val="20"/>
          <w:szCs w:val="20"/>
        </w:rPr>
      </w:pPr>
      <w:proofErr w:type="gramStart"/>
      <w:r w:rsidRPr="002C43DC">
        <w:rPr>
          <w:sz w:val="20"/>
          <w:szCs w:val="20"/>
        </w:rPr>
        <w:t>Федеральное</w:t>
      </w:r>
      <w:proofErr w:type="gramEnd"/>
      <w:r w:rsidRPr="002C43DC">
        <w:rPr>
          <w:sz w:val="20"/>
          <w:szCs w:val="20"/>
        </w:rPr>
        <w:t xml:space="preserve"> государственное бюджетное </w:t>
      </w:r>
      <w:proofErr w:type="spellStart"/>
      <w:r w:rsidRPr="002C43DC">
        <w:rPr>
          <w:sz w:val="20"/>
          <w:szCs w:val="20"/>
        </w:rPr>
        <w:t>образовательноеучреждение</w:t>
      </w:r>
      <w:proofErr w:type="spellEnd"/>
      <w:r w:rsidRPr="002C43DC">
        <w:rPr>
          <w:sz w:val="20"/>
          <w:szCs w:val="20"/>
        </w:rPr>
        <w:t xml:space="preserve"> высшего образования</w:t>
      </w:r>
    </w:p>
    <w:p w:rsidR="00C32D58" w:rsidRPr="002C43DC" w:rsidRDefault="00C32D58" w:rsidP="00C32D58">
      <w:pPr>
        <w:spacing w:line="280" w:lineRule="exact"/>
        <w:jc w:val="center"/>
        <w:rPr>
          <w:b/>
          <w:spacing w:val="30"/>
          <w:sz w:val="20"/>
          <w:szCs w:val="20"/>
        </w:rPr>
      </w:pPr>
      <w:r>
        <w:rPr>
          <w:b/>
          <w:sz w:val="20"/>
          <w:szCs w:val="20"/>
        </w:rPr>
        <w:t>УРАЛЬСКИЙ ГОСУДАРСТВЕННЫЙ ЭКОНОМИЧЕСКИЙ УНИВЕРСИТЕТ</w:t>
      </w:r>
    </w:p>
    <w:p w:rsidR="00C32D58" w:rsidRDefault="00C32D58" w:rsidP="00C32D58">
      <w:pPr>
        <w:ind w:left="5670"/>
        <w:rPr>
          <w:sz w:val="20"/>
          <w:szCs w:val="20"/>
        </w:rPr>
      </w:pPr>
    </w:p>
    <w:p w:rsidR="00C32D58" w:rsidRDefault="00C32D58" w:rsidP="00C32D58">
      <w:pPr>
        <w:ind w:left="5670"/>
        <w:rPr>
          <w:sz w:val="20"/>
          <w:szCs w:val="20"/>
        </w:rPr>
      </w:pPr>
    </w:p>
    <w:p w:rsidR="00C32D58" w:rsidRDefault="00C32D58" w:rsidP="00C32D58">
      <w:pPr>
        <w:ind w:left="5670"/>
        <w:rPr>
          <w:sz w:val="20"/>
          <w:szCs w:val="20"/>
        </w:rPr>
      </w:pPr>
    </w:p>
    <w:p w:rsidR="00C32D58" w:rsidRPr="002C43DC" w:rsidRDefault="00C32D58" w:rsidP="00C32D58">
      <w:pPr>
        <w:ind w:left="5670"/>
        <w:rPr>
          <w:sz w:val="20"/>
          <w:szCs w:val="20"/>
        </w:rPr>
      </w:pPr>
      <w:r w:rsidRPr="002C43DC">
        <w:rPr>
          <w:sz w:val="20"/>
          <w:szCs w:val="20"/>
        </w:rPr>
        <w:t>УТВЕРЖД</w:t>
      </w:r>
      <w:r>
        <w:rPr>
          <w:sz w:val="20"/>
          <w:szCs w:val="20"/>
        </w:rPr>
        <w:t>ЕНЫ</w:t>
      </w:r>
    </w:p>
    <w:p w:rsidR="00C32D58" w:rsidRPr="002C43DC" w:rsidRDefault="00C32D58" w:rsidP="00C32D58">
      <w:pPr>
        <w:ind w:left="5670"/>
        <w:rPr>
          <w:color w:val="000000"/>
          <w:sz w:val="20"/>
          <w:szCs w:val="20"/>
        </w:rPr>
      </w:pPr>
      <w:r>
        <w:rPr>
          <w:sz w:val="20"/>
          <w:szCs w:val="20"/>
        </w:rPr>
        <w:t>на заседании кафедры конституционного и международного права</w:t>
      </w:r>
    </w:p>
    <w:p w:rsidR="00C32D58" w:rsidRPr="002C43DC" w:rsidRDefault="00C32D58" w:rsidP="00C32D58">
      <w:pPr>
        <w:ind w:left="5670"/>
        <w:rPr>
          <w:color w:val="000000"/>
          <w:sz w:val="20"/>
          <w:szCs w:val="20"/>
        </w:rPr>
      </w:pPr>
    </w:p>
    <w:p w:rsidR="00C32D58" w:rsidRDefault="00C32D58" w:rsidP="00C32D58">
      <w:pPr>
        <w:tabs>
          <w:tab w:val="left" w:pos="708"/>
        </w:tabs>
        <w:jc w:val="center"/>
        <w:rPr>
          <w:rStyle w:val="dxdefaultcursor"/>
        </w:rPr>
      </w:pPr>
    </w:p>
    <w:p w:rsidR="00C32D58" w:rsidRDefault="00C32D58" w:rsidP="00C32D58">
      <w:pPr>
        <w:tabs>
          <w:tab w:val="left" w:pos="708"/>
        </w:tabs>
        <w:jc w:val="center"/>
        <w:rPr>
          <w:rStyle w:val="dxdefaultcursor"/>
        </w:rPr>
      </w:pPr>
    </w:p>
    <w:p w:rsidR="00C32D58" w:rsidRDefault="00C32D58" w:rsidP="00C32D58">
      <w:pPr>
        <w:tabs>
          <w:tab w:val="left" w:pos="708"/>
        </w:tabs>
        <w:jc w:val="center"/>
        <w:rPr>
          <w:rStyle w:val="dxdefaultcursor"/>
        </w:rPr>
      </w:pPr>
    </w:p>
    <w:p w:rsidR="00C32D58" w:rsidRDefault="00C32D58" w:rsidP="00C32D58">
      <w:pPr>
        <w:tabs>
          <w:tab w:val="left" w:pos="708"/>
        </w:tabs>
        <w:jc w:val="center"/>
        <w:rPr>
          <w:rStyle w:val="dxdefaultcursor"/>
        </w:rPr>
      </w:pPr>
    </w:p>
    <w:p w:rsidR="00C32D58" w:rsidRPr="006C5CCE" w:rsidRDefault="00C32D58" w:rsidP="00C32D58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proofErr w:type="gramStart"/>
      <w:r>
        <w:rPr>
          <w:rStyle w:val="dxdefaultcursor"/>
          <w:b/>
          <w:color w:val="0000FF"/>
        </w:rPr>
        <w:t>МЕТОДИЧЕСКИЕ</w:t>
      </w:r>
      <w:proofErr w:type="gramEnd"/>
      <w:r>
        <w:rPr>
          <w:rStyle w:val="dxdefaultcursor"/>
          <w:b/>
          <w:color w:val="0000FF"/>
        </w:rPr>
        <w:t xml:space="preserve"> РЕКОМЕНДАЦИИПО ВЫПОЛНЕНИЮ</w:t>
      </w:r>
    </w:p>
    <w:p w:rsidR="00C32D58" w:rsidRPr="006C5CCE" w:rsidRDefault="00C32D58" w:rsidP="00C32D58">
      <w:pPr>
        <w:tabs>
          <w:tab w:val="left" w:pos="708"/>
        </w:tabs>
        <w:jc w:val="center"/>
        <w:rPr>
          <w:rStyle w:val="dxdefaultcursor"/>
          <w:b/>
          <w:color w:val="0000FF"/>
        </w:rPr>
      </w:pPr>
    </w:p>
    <w:p w:rsidR="00C32D58" w:rsidRDefault="00C32D58" w:rsidP="00C32D58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КОНТРОЛЬНОЙ РАБОТЫ</w:t>
      </w:r>
    </w:p>
    <w:p w:rsidR="00C32D58" w:rsidRPr="00AB1030" w:rsidRDefault="00C32D58" w:rsidP="00C32D58">
      <w:pPr>
        <w:tabs>
          <w:tab w:val="left" w:pos="708"/>
        </w:tabs>
        <w:jc w:val="center"/>
        <w:rPr>
          <w:rStyle w:val="dxdefaultcursor"/>
          <w:b/>
          <w:color w:val="0070C0"/>
        </w:rPr>
      </w:pPr>
      <w:r w:rsidRPr="00AB1030">
        <w:rPr>
          <w:rStyle w:val="dxdefaultcursor"/>
          <w:b/>
          <w:color w:val="0070C0"/>
        </w:rPr>
        <w:t xml:space="preserve">по дисциплине </w:t>
      </w:r>
    </w:p>
    <w:p w:rsidR="00C32D58" w:rsidRDefault="00AB1030" w:rsidP="00C32D58">
      <w:pPr>
        <w:jc w:val="center"/>
        <w:rPr>
          <w:b/>
          <w:color w:val="0070C0"/>
          <w:kern w:val="3"/>
        </w:rPr>
      </w:pPr>
      <w:r w:rsidRPr="00AB1030">
        <w:rPr>
          <w:b/>
          <w:color w:val="0070C0"/>
          <w:kern w:val="3"/>
        </w:rPr>
        <w:t>Сравнительное правоведение</w:t>
      </w:r>
    </w:p>
    <w:p w:rsidR="00EF5E62" w:rsidRPr="00AB1030" w:rsidRDefault="00EF5E62" w:rsidP="00C32D58">
      <w:pPr>
        <w:jc w:val="center"/>
        <w:rPr>
          <w:color w:val="0070C0"/>
        </w:rPr>
      </w:pPr>
    </w:p>
    <w:p w:rsidR="00EF5E62" w:rsidRDefault="00EF5E62" w:rsidP="00EF5E62">
      <w:pPr>
        <w:jc w:val="center"/>
        <w:rPr>
          <w:b/>
        </w:rPr>
      </w:pPr>
    </w:p>
    <w:p w:rsidR="00EF5E62" w:rsidRDefault="00EF5E62" w:rsidP="00EF5E62">
      <w:pPr>
        <w:jc w:val="center"/>
        <w:rPr>
          <w:b/>
        </w:rPr>
      </w:pPr>
    </w:p>
    <w:p w:rsidR="00EF5E62" w:rsidRDefault="00EF5E62" w:rsidP="00EF5E62">
      <w:pPr>
        <w:jc w:val="center"/>
        <w:rPr>
          <w:b/>
        </w:rPr>
      </w:pPr>
    </w:p>
    <w:p w:rsidR="00766DA6" w:rsidRPr="00EF5E62" w:rsidRDefault="00EF5E62" w:rsidP="00EF5E62">
      <w:pPr>
        <w:jc w:val="center"/>
        <w:rPr>
          <w:b/>
          <w:lang w:val="en-US"/>
        </w:rPr>
      </w:pPr>
      <w:r w:rsidRPr="00EF5E62">
        <w:rPr>
          <w:b/>
        </w:rPr>
        <w:t>ВАРИАН №1</w:t>
      </w:r>
      <w:bookmarkStart w:id="0" w:name="_GoBack"/>
      <w:bookmarkEnd w:id="0"/>
    </w:p>
    <w:p w:rsidR="007E2908" w:rsidRDefault="00C32D58" w:rsidP="007E290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color w:val="0000FF"/>
          <w:sz w:val="28"/>
          <w:szCs w:val="28"/>
          <w:highlight w:val="yellow"/>
        </w:rPr>
        <w:br w:type="page"/>
      </w:r>
      <w:r w:rsidR="007E2908" w:rsidRPr="00232F55">
        <w:rPr>
          <w:sz w:val="28"/>
          <w:szCs w:val="28"/>
        </w:rPr>
        <w:lastRenderedPageBreak/>
        <w:t>Контрольная работа выполняется по одному из предлагаемых ниже вариантов. Выбор варианта производится по начальной букве фамилии студента</w:t>
      </w:r>
    </w:p>
    <w:p w:rsidR="007E2908" w:rsidRPr="001E7B45" w:rsidRDefault="007E2908" w:rsidP="007E2908">
      <w:pPr>
        <w:ind w:firstLine="709"/>
        <w:jc w:val="both"/>
        <w:rPr>
          <w:sz w:val="28"/>
          <w:szCs w:val="28"/>
        </w:rPr>
      </w:pPr>
      <w:r w:rsidRPr="001E7B45">
        <w:rPr>
          <w:sz w:val="28"/>
          <w:szCs w:val="28"/>
        </w:rPr>
        <w:t>Выполнение работы осуществляется поэтапно:</w:t>
      </w:r>
    </w:p>
    <w:p w:rsidR="007E2908" w:rsidRPr="001E7B45" w:rsidRDefault="007E2908" w:rsidP="007E2908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E7B45">
        <w:rPr>
          <w:sz w:val="28"/>
          <w:szCs w:val="28"/>
        </w:rPr>
        <w:t>-</w:t>
      </w:r>
      <w:r w:rsidRPr="001E7B45">
        <w:rPr>
          <w:sz w:val="28"/>
          <w:szCs w:val="28"/>
        </w:rPr>
        <w:tab/>
        <w:t xml:space="preserve"> ознакомление с заданием;</w:t>
      </w:r>
    </w:p>
    <w:p w:rsidR="007E2908" w:rsidRPr="001E7B45" w:rsidRDefault="007E2908" w:rsidP="007E2908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E7B45">
        <w:rPr>
          <w:sz w:val="28"/>
          <w:szCs w:val="28"/>
        </w:rPr>
        <w:t>-</w:t>
      </w:r>
      <w:r w:rsidRPr="001E7B45">
        <w:rPr>
          <w:sz w:val="28"/>
          <w:szCs w:val="28"/>
        </w:rPr>
        <w:tab/>
        <w:t xml:space="preserve"> подбор и изучение литературы по теме теоретического вопроса соответствующего варианта контрольной работы;</w:t>
      </w:r>
    </w:p>
    <w:p w:rsidR="007E2908" w:rsidRPr="001E7B45" w:rsidRDefault="007E2908" w:rsidP="007E2908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E7B45">
        <w:rPr>
          <w:sz w:val="28"/>
          <w:szCs w:val="28"/>
        </w:rPr>
        <w:t>-</w:t>
      </w:r>
      <w:r w:rsidRPr="001E7B45">
        <w:rPr>
          <w:sz w:val="28"/>
          <w:szCs w:val="28"/>
        </w:rPr>
        <w:tab/>
        <w:t xml:space="preserve"> подбор теоретического и нормативного материала по вопросу - глоссарию;</w:t>
      </w:r>
    </w:p>
    <w:p w:rsidR="007E2908" w:rsidRPr="001E7B45" w:rsidRDefault="007E2908" w:rsidP="007E2908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E7B45">
        <w:rPr>
          <w:sz w:val="28"/>
          <w:szCs w:val="28"/>
        </w:rPr>
        <w:t>-</w:t>
      </w:r>
      <w:r w:rsidRPr="001E7B45">
        <w:rPr>
          <w:sz w:val="28"/>
          <w:szCs w:val="28"/>
        </w:rPr>
        <w:tab/>
        <w:t xml:space="preserve"> подбор и изучение нормативного материала для решения практической задачи, при необходимости – анализ соответствующей судебной практики;</w:t>
      </w:r>
    </w:p>
    <w:p w:rsidR="00C32D58" w:rsidRDefault="007E2908" w:rsidP="007E2908">
      <w:pPr>
        <w:tabs>
          <w:tab w:val="left" w:pos="708"/>
          <w:tab w:val="left" w:pos="851"/>
        </w:tabs>
        <w:ind w:firstLine="709"/>
        <w:jc w:val="both"/>
        <w:rPr>
          <w:sz w:val="28"/>
          <w:szCs w:val="28"/>
        </w:rPr>
      </w:pPr>
      <w:r w:rsidRPr="001E7B45">
        <w:rPr>
          <w:sz w:val="28"/>
          <w:szCs w:val="28"/>
        </w:rPr>
        <w:t>-</w:t>
      </w:r>
      <w:r w:rsidRPr="001E7B45">
        <w:rPr>
          <w:sz w:val="28"/>
          <w:szCs w:val="28"/>
        </w:rPr>
        <w:tab/>
        <w:t xml:space="preserve"> письменное оформление работы.</w:t>
      </w:r>
    </w:p>
    <w:p w:rsidR="007E2908" w:rsidRDefault="007E2908" w:rsidP="007E2908">
      <w:pPr>
        <w:tabs>
          <w:tab w:val="left" w:pos="708"/>
          <w:tab w:val="left" w:pos="851"/>
        </w:tabs>
        <w:ind w:firstLine="709"/>
        <w:jc w:val="both"/>
        <w:rPr>
          <w:sz w:val="28"/>
          <w:szCs w:val="28"/>
        </w:rPr>
      </w:pPr>
    </w:p>
    <w:p w:rsidR="00AA0992" w:rsidRPr="00EF5E62" w:rsidRDefault="00AA0992" w:rsidP="00AA0992">
      <w:pPr>
        <w:tabs>
          <w:tab w:val="left" w:pos="993"/>
        </w:tabs>
        <w:spacing w:after="200" w:line="276" w:lineRule="auto"/>
        <w:ind w:firstLine="567"/>
        <w:rPr>
          <w:rFonts w:eastAsia="Calibri"/>
          <w:b/>
          <w:lang w:eastAsia="en-US"/>
        </w:rPr>
      </w:pPr>
      <w:r w:rsidRPr="00EF5E62">
        <w:rPr>
          <w:rFonts w:eastAsia="Calibri"/>
          <w:b/>
          <w:lang w:eastAsia="en-US"/>
        </w:rPr>
        <w:t>Вариант 1</w:t>
      </w:r>
    </w:p>
    <w:p w:rsidR="00AA0992" w:rsidRPr="00EF5E62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EF5E62">
        <w:rPr>
          <w:rFonts w:eastAsia="Calibri"/>
          <w:b/>
          <w:lang w:eastAsia="en-US"/>
        </w:rPr>
        <w:t>1. Существует ли разница между терминами «сравнительное правоведение» и</w:t>
      </w:r>
      <w:r w:rsidR="00C2416E" w:rsidRPr="00EF5E62">
        <w:rPr>
          <w:rFonts w:eastAsia="Calibri"/>
          <w:b/>
          <w:lang w:eastAsia="en-US"/>
        </w:rPr>
        <w:t xml:space="preserve"> </w:t>
      </w:r>
      <w:r w:rsidRPr="00EF5E62">
        <w:rPr>
          <w:rFonts w:eastAsia="Calibri"/>
          <w:b/>
          <w:lang w:eastAsia="en-US"/>
        </w:rPr>
        <w:t>«сравнительное право», если да, то в чем она заключается?</w:t>
      </w:r>
    </w:p>
    <w:p w:rsidR="00AA0992" w:rsidRPr="00EF5E62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EF5E62">
        <w:rPr>
          <w:rFonts w:eastAsia="Calibri"/>
          <w:b/>
          <w:lang w:eastAsia="en-US"/>
        </w:rPr>
        <w:t>2. Как соотносятся между собой предмет и объект сравнительного правоведения?</w:t>
      </w:r>
    </w:p>
    <w:p w:rsidR="00AA0992" w:rsidRPr="00EF5E62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EF5E62">
        <w:rPr>
          <w:rFonts w:eastAsia="Calibri"/>
          <w:b/>
          <w:lang w:eastAsia="en-US"/>
        </w:rPr>
        <w:t>3. Каковы этапы формирования идей сравнительного правоведения?</w:t>
      </w:r>
    </w:p>
    <w:p w:rsidR="00C2416E" w:rsidRPr="00C2416E" w:rsidRDefault="00C2416E" w:rsidP="00C2416E">
      <w:pPr>
        <w:tabs>
          <w:tab w:val="left" w:pos="993"/>
        </w:tabs>
        <w:spacing w:after="200" w:line="276" w:lineRule="auto"/>
        <w:ind w:firstLine="567"/>
        <w:jc w:val="both"/>
        <w:rPr>
          <w:rFonts w:eastAsia="Calibri"/>
          <w:lang w:eastAsia="en-US"/>
        </w:rPr>
      </w:pPr>
    </w:p>
    <w:p w:rsidR="00AA0992" w:rsidRPr="00C2416E" w:rsidRDefault="00AA0992" w:rsidP="00C2416E">
      <w:pPr>
        <w:tabs>
          <w:tab w:val="left" w:pos="993"/>
        </w:tabs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C2416E">
        <w:rPr>
          <w:rFonts w:eastAsia="Calibri"/>
          <w:lang w:eastAsia="en-US"/>
        </w:rPr>
        <w:t>Вариант 2</w:t>
      </w:r>
    </w:p>
    <w:p w:rsidR="00AA0992" w:rsidRPr="00C2416E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C2416E">
        <w:rPr>
          <w:rFonts w:eastAsia="Calibri"/>
          <w:lang w:eastAsia="en-US"/>
        </w:rPr>
        <w:t>1. Следует ли признать сравнительное правоведение в качестве самостоятельной</w:t>
      </w:r>
      <w:r w:rsidR="00C2416E" w:rsidRPr="00C2416E">
        <w:rPr>
          <w:rFonts w:eastAsia="Calibri"/>
          <w:lang w:eastAsia="en-US"/>
        </w:rPr>
        <w:t xml:space="preserve"> </w:t>
      </w:r>
      <w:r w:rsidRPr="00C2416E">
        <w:rPr>
          <w:rFonts w:eastAsia="Calibri"/>
          <w:lang w:eastAsia="en-US"/>
        </w:rPr>
        <w:t>отрасли знания или целесообразнее говорить о сравнительно-правовом методе? Ответ обоснуйте.</w:t>
      </w:r>
    </w:p>
    <w:p w:rsidR="00AA0992" w:rsidRPr="00C2416E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C2416E">
        <w:rPr>
          <w:rFonts w:eastAsia="Calibri"/>
          <w:lang w:eastAsia="en-US"/>
        </w:rPr>
        <w:t>2. Какова система (структура) сравнительного правоведения?</w:t>
      </w:r>
    </w:p>
    <w:p w:rsidR="00AA0992" w:rsidRPr="00C2416E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C2416E">
        <w:rPr>
          <w:rFonts w:eastAsia="Calibri"/>
          <w:lang w:eastAsia="en-US"/>
        </w:rPr>
        <w:t>3. Охарактеризуйте зарождение сравнительного метода в праве (Древний мир и Средние века).</w:t>
      </w:r>
    </w:p>
    <w:p w:rsidR="00AA0992" w:rsidRPr="00C2416E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</w:p>
    <w:p w:rsidR="00AA0992" w:rsidRPr="00C2416E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C2416E">
        <w:rPr>
          <w:rFonts w:eastAsia="Calibri"/>
          <w:lang w:eastAsia="en-US"/>
        </w:rPr>
        <w:t>Вариант 3</w:t>
      </w:r>
    </w:p>
    <w:p w:rsidR="00C2416E" w:rsidRPr="00C2416E" w:rsidRDefault="00C2416E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</w:p>
    <w:p w:rsidR="00AA0992" w:rsidRPr="00C2416E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C2416E">
        <w:rPr>
          <w:rFonts w:eastAsia="Calibri"/>
          <w:lang w:eastAsia="en-US"/>
        </w:rPr>
        <w:t>1. Обоснуйте актуальность изучения сравнительного правоведения для современной</w:t>
      </w:r>
      <w:r w:rsidR="00C2416E" w:rsidRPr="00C2416E">
        <w:rPr>
          <w:rFonts w:eastAsia="Calibri"/>
          <w:lang w:eastAsia="en-US"/>
        </w:rPr>
        <w:t xml:space="preserve"> </w:t>
      </w:r>
      <w:r w:rsidRPr="00C2416E">
        <w:rPr>
          <w:rFonts w:eastAsia="Calibri"/>
          <w:lang w:eastAsia="en-US"/>
        </w:rPr>
        <w:t>юриспруденции?</w:t>
      </w:r>
    </w:p>
    <w:p w:rsidR="00AA0992" w:rsidRPr="00C2416E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C2416E">
        <w:rPr>
          <w:rFonts w:eastAsia="Calibri"/>
          <w:lang w:eastAsia="en-US"/>
        </w:rPr>
        <w:t>2. Раскройте понятия диахрония и синхрония в юридической компаративистике.</w:t>
      </w:r>
    </w:p>
    <w:p w:rsidR="00AA0992" w:rsidRPr="00C2416E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C2416E">
        <w:rPr>
          <w:rFonts w:eastAsia="Calibri"/>
          <w:lang w:eastAsia="en-US"/>
        </w:rPr>
        <w:t>3. Охарактеризуйте задачи и итоги работы Международного конгресса по</w:t>
      </w:r>
      <w:r w:rsidR="00C2416E" w:rsidRPr="00C2416E">
        <w:rPr>
          <w:rFonts w:eastAsia="Calibri"/>
          <w:lang w:eastAsia="en-US"/>
        </w:rPr>
        <w:t xml:space="preserve"> </w:t>
      </w:r>
      <w:r w:rsidRPr="00C2416E">
        <w:rPr>
          <w:rFonts w:eastAsia="Calibri"/>
          <w:lang w:eastAsia="en-US"/>
        </w:rPr>
        <w:t>сравнительному праву в Париже 1900 года.</w:t>
      </w:r>
    </w:p>
    <w:p w:rsidR="00AA0992" w:rsidRPr="00C2416E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</w:p>
    <w:p w:rsidR="00AA0992" w:rsidRPr="00C2416E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C2416E">
        <w:rPr>
          <w:rFonts w:eastAsia="Calibri"/>
          <w:lang w:eastAsia="en-US"/>
        </w:rPr>
        <w:t>Вариант 4</w:t>
      </w:r>
    </w:p>
    <w:p w:rsidR="00C2416E" w:rsidRPr="00C2416E" w:rsidRDefault="00C2416E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C2416E">
        <w:rPr>
          <w:rFonts w:eastAsia="Calibri"/>
          <w:lang w:eastAsia="en-US"/>
        </w:rPr>
        <w:t xml:space="preserve"> </w:t>
      </w:r>
    </w:p>
    <w:p w:rsidR="00AA0992" w:rsidRPr="00C2416E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C2416E">
        <w:rPr>
          <w:rFonts w:eastAsia="Calibri"/>
          <w:lang w:eastAsia="en-US"/>
        </w:rPr>
        <w:t>1. Укажите виды объектов сравнительно-правового анализа, опишите их иерархию.</w:t>
      </w:r>
    </w:p>
    <w:p w:rsidR="00AA0992" w:rsidRPr="00C2416E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C2416E">
        <w:rPr>
          <w:rFonts w:eastAsia="Calibri"/>
          <w:lang w:eastAsia="en-US"/>
        </w:rPr>
        <w:t>2. Как соотносятся нормативное и функциональное сравнение на современном этапе</w:t>
      </w:r>
      <w:r w:rsidR="00C2416E" w:rsidRPr="00C2416E">
        <w:rPr>
          <w:rFonts w:eastAsia="Calibri"/>
          <w:lang w:eastAsia="en-US"/>
        </w:rPr>
        <w:t xml:space="preserve"> </w:t>
      </w:r>
      <w:r w:rsidRPr="00C2416E">
        <w:rPr>
          <w:rFonts w:eastAsia="Calibri"/>
          <w:lang w:eastAsia="en-US"/>
        </w:rPr>
        <w:t>развития науки сравнительное правоведение. Опишите уровни сравнительно-правового исследования.</w:t>
      </w:r>
    </w:p>
    <w:p w:rsidR="00AA0992" w:rsidRPr="00C2416E" w:rsidRDefault="00AA0992" w:rsidP="00C2416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C2416E">
        <w:rPr>
          <w:rFonts w:eastAsia="Calibri"/>
          <w:lang w:eastAsia="en-US"/>
        </w:rPr>
        <w:t xml:space="preserve">3. Используя информацию, полученную при изучении работ Э. </w:t>
      </w:r>
      <w:proofErr w:type="spellStart"/>
      <w:r w:rsidRPr="00C2416E">
        <w:rPr>
          <w:rFonts w:eastAsia="Calibri"/>
          <w:lang w:eastAsia="en-US"/>
        </w:rPr>
        <w:t>Рабеля</w:t>
      </w:r>
      <w:proofErr w:type="spellEnd"/>
      <w:r w:rsidRPr="00C2416E">
        <w:rPr>
          <w:rFonts w:eastAsia="Calibri"/>
          <w:lang w:eastAsia="en-US"/>
        </w:rPr>
        <w:t xml:space="preserve"> «Задачи и</w:t>
      </w:r>
      <w:r w:rsidR="00C2416E" w:rsidRPr="00C2416E">
        <w:rPr>
          <w:rFonts w:eastAsia="Calibri"/>
          <w:lang w:eastAsia="en-US"/>
        </w:rPr>
        <w:t xml:space="preserve"> </w:t>
      </w:r>
      <w:r w:rsidRPr="00C2416E">
        <w:rPr>
          <w:rFonts w:eastAsia="Calibri"/>
          <w:lang w:eastAsia="en-US"/>
        </w:rPr>
        <w:t xml:space="preserve">необходимость сравнительного правоведения», К. </w:t>
      </w:r>
      <w:proofErr w:type="spellStart"/>
      <w:r w:rsidRPr="00C2416E">
        <w:rPr>
          <w:rFonts w:eastAsia="Calibri"/>
          <w:lang w:eastAsia="en-US"/>
        </w:rPr>
        <w:t>Цвайгерта</w:t>
      </w:r>
      <w:proofErr w:type="spellEnd"/>
      <w:r w:rsidRPr="00C2416E">
        <w:rPr>
          <w:rFonts w:eastAsia="Calibri"/>
          <w:lang w:eastAsia="en-US"/>
        </w:rPr>
        <w:t xml:space="preserve">, Х. </w:t>
      </w:r>
      <w:proofErr w:type="spellStart"/>
      <w:r w:rsidRPr="00C2416E">
        <w:rPr>
          <w:rFonts w:eastAsia="Calibri"/>
          <w:lang w:eastAsia="en-US"/>
        </w:rPr>
        <w:t>Кетц</w:t>
      </w:r>
      <w:proofErr w:type="spellEnd"/>
      <w:r w:rsidRPr="00C2416E">
        <w:rPr>
          <w:rFonts w:eastAsia="Calibri"/>
          <w:lang w:eastAsia="en-US"/>
        </w:rPr>
        <w:t xml:space="preserve"> Введение в</w:t>
      </w:r>
      <w:r w:rsidR="00C2416E" w:rsidRPr="00C2416E">
        <w:rPr>
          <w:rFonts w:eastAsia="Calibri"/>
          <w:lang w:eastAsia="en-US"/>
        </w:rPr>
        <w:t xml:space="preserve"> </w:t>
      </w:r>
      <w:r w:rsidRPr="00C2416E">
        <w:rPr>
          <w:rFonts w:eastAsia="Calibri"/>
          <w:lang w:eastAsia="en-US"/>
        </w:rPr>
        <w:t>сравнительное правоведение в сфере частного права  охарактеризуйте развитие</w:t>
      </w:r>
      <w:r w:rsidR="00C2416E" w:rsidRPr="00C2416E">
        <w:rPr>
          <w:rFonts w:eastAsia="Calibri"/>
          <w:lang w:eastAsia="en-US"/>
        </w:rPr>
        <w:t xml:space="preserve"> </w:t>
      </w:r>
      <w:r w:rsidRPr="00C2416E">
        <w:rPr>
          <w:rFonts w:eastAsia="Calibri"/>
          <w:lang w:eastAsia="en-US"/>
        </w:rPr>
        <w:t>немецкой школы сравнительного правоведения.</w:t>
      </w:r>
    </w:p>
    <w:p w:rsidR="007E2908" w:rsidRPr="00AA0992" w:rsidRDefault="007E2908" w:rsidP="00C2416E">
      <w:pPr>
        <w:pStyle w:val="aa"/>
        <w:shd w:val="clear" w:color="auto" w:fill="FFFFFF"/>
        <w:tabs>
          <w:tab w:val="left" w:pos="708"/>
          <w:tab w:val="left" w:pos="851"/>
        </w:tabs>
        <w:spacing w:line="276" w:lineRule="auto"/>
        <w:ind w:left="0" w:firstLine="567"/>
        <w:jc w:val="both"/>
        <w:rPr>
          <w:b/>
          <w:bCs/>
          <w:color w:val="0000FF"/>
          <w:sz w:val="28"/>
          <w:szCs w:val="28"/>
          <w:highlight w:val="yellow"/>
        </w:rPr>
      </w:pPr>
    </w:p>
    <w:sectPr w:rsidR="007E2908" w:rsidRPr="00AA0992" w:rsidSect="006D11DA">
      <w:footerReference w:type="default" r:id="rId9"/>
      <w:pgSz w:w="11906" w:h="16838"/>
      <w:pgMar w:top="568" w:right="707" w:bottom="851" w:left="993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A1" w:rsidRDefault="004050A1" w:rsidP="00443D55">
      <w:r>
        <w:separator/>
      </w:r>
    </w:p>
  </w:endnote>
  <w:endnote w:type="continuationSeparator" w:id="0">
    <w:p w:rsidR="004050A1" w:rsidRDefault="004050A1" w:rsidP="0044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DA" w:rsidRPr="005C7C63" w:rsidRDefault="00BF28C5">
    <w:pPr>
      <w:pStyle w:val="ae"/>
      <w:jc w:val="center"/>
      <w:rPr>
        <w:sz w:val="20"/>
        <w:szCs w:val="20"/>
      </w:rPr>
    </w:pPr>
    <w:r w:rsidRPr="005C7C63">
      <w:rPr>
        <w:sz w:val="20"/>
        <w:szCs w:val="20"/>
      </w:rPr>
      <w:fldChar w:fldCharType="begin"/>
    </w:r>
    <w:r w:rsidR="006D11DA" w:rsidRPr="005C7C63">
      <w:rPr>
        <w:sz w:val="20"/>
        <w:szCs w:val="20"/>
      </w:rPr>
      <w:instrText xml:space="preserve"> PAGE   \* MERGEFORMAT </w:instrText>
    </w:r>
    <w:r w:rsidRPr="005C7C63">
      <w:rPr>
        <w:sz w:val="20"/>
        <w:szCs w:val="20"/>
      </w:rPr>
      <w:fldChar w:fldCharType="separate"/>
    </w:r>
    <w:r w:rsidR="00EF5E62">
      <w:rPr>
        <w:noProof/>
        <w:sz w:val="20"/>
        <w:szCs w:val="20"/>
      </w:rPr>
      <w:t>2</w:t>
    </w:r>
    <w:r w:rsidRPr="005C7C6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A1" w:rsidRDefault="004050A1" w:rsidP="00443D55">
      <w:r>
        <w:separator/>
      </w:r>
    </w:p>
  </w:footnote>
  <w:footnote w:type="continuationSeparator" w:id="0">
    <w:p w:rsidR="004050A1" w:rsidRDefault="004050A1" w:rsidP="00443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09"/>
    <w:multiLevelType w:val="hybridMultilevel"/>
    <w:tmpl w:val="87B4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632B"/>
    <w:multiLevelType w:val="hybridMultilevel"/>
    <w:tmpl w:val="27D45542"/>
    <w:lvl w:ilvl="0" w:tplc="43E29DC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886"/>
    <w:multiLevelType w:val="hybridMultilevel"/>
    <w:tmpl w:val="62A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E7EB0"/>
    <w:multiLevelType w:val="hybridMultilevel"/>
    <w:tmpl w:val="FA54067C"/>
    <w:lvl w:ilvl="0" w:tplc="B4B62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7334"/>
    <w:multiLevelType w:val="hybridMultilevel"/>
    <w:tmpl w:val="A144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F68E0"/>
    <w:multiLevelType w:val="hybridMultilevel"/>
    <w:tmpl w:val="3796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6A97"/>
    <w:multiLevelType w:val="hybridMultilevel"/>
    <w:tmpl w:val="808282F6"/>
    <w:lvl w:ilvl="0" w:tplc="B4B62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E4341"/>
    <w:multiLevelType w:val="hybridMultilevel"/>
    <w:tmpl w:val="D114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93C04"/>
    <w:multiLevelType w:val="hybridMultilevel"/>
    <w:tmpl w:val="7054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4439"/>
    <w:multiLevelType w:val="hybridMultilevel"/>
    <w:tmpl w:val="01C2C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72C4D"/>
    <w:multiLevelType w:val="hybridMultilevel"/>
    <w:tmpl w:val="A94C5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840D7"/>
    <w:multiLevelType w:val="hybridMultilevel"/>
    <w:tmpl w:val="5322BEB6"/>
    <w:lvl w:ilvl="0" w:tplc="B4B62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24DCA"/>
    <w:multiLevelType w:val="hybridMultilevel"/>
    <w:tmpl w:val="1E48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965E3"/>
    <w:multiLevelType w:val="hybridMultilevel"/>
    <w:tmpl w:val="FD6A6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84A47"/>
    <w:multiLevelType w:val="multilevel"/>
    <w:tmpl w:val="15769C1C"/>
    <w:lvl w:ilvl="0">
      <w:start w:val="1"/>
      <w:numFmt w:val="decimal"/>
      <w:pStyle w:val="a"/>
      <w:suff w:val="space"/>
      <w:lvlText w:val="%1."/>
      <w:lvlJc w:val="left"/>
      <w:pPr>
        <w:ind w:left="14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5">
    <w:nsid w:val="73844FCB"/>
    <w:multiLevelType w:val="hybridMultilevel"/>
    <w:tmpl w:val="85823418"/>
    <w:lvl w:ilvl="0" w:tplc="92EE1ECA">
      <w:start w:val="1"/>
      <w:numFmt w:val="decimal"/>
      <w:pStyle w:val="a0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BC5FA0"/>
    <w:multiLevelType w:val="hybridMultilevel"/>
    <w:tmpl w:val="8ACA0F3A"/>
    <w:lvl w:ilvl="0" w:tplc="B4B62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3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  <w:num w:numId="15">
    <w:abstractNumId w:val="11"/>
  </w:num>
  <w:num w:numId="16">
    <w:abstractNumId w:val="16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F2C"/>
    <w:rsid w:val="00000427"/>
    <w:rsid w:val="00000971"/>
    <w:rsid w:val="000009D6"/>
    <w:rsid w:val="00004012"/>
    <w:rsid w:val="000054B1"/>
    <w:rsid w:val="00006161"/>
    <w:rsid w:val="0001756F"/>
    <w:rsid w:val="00020640"/>
    <w:rsid w:val="00021133"/>
    <w:rsid w:val="00023595"/>
    <w:rsid w:val="00026916"/>
    <w:rsid w:val="000376A5"/>
    <w:rsid w:val="00047965"/>
    <w:rsid w:val="00050902"/>
    <w:rsid w:val="000625B4"/>
    <w:rsid w:val="00063B37"/>
    <w:rsid w:val="000801CD"/>
    <w:rsid w:val="00081264"/>
    <w:rsid w:val="00081721"/>
    <w:rsid w:val="00082F66"/>
    <w:rsid w:val="0008300E"/>
    <w:rsid w:val="00086F22"/>
    <w:rsid w:val="000922E9"/>
    <w:rsid w:val="0009767D"/>
    <w:rsid w:val="000A0CE0"/>
    <w:rsid w:val="000A2873"/>
    <w:rsid w:val="000A68B3"/>
    <w:rsid w:val="000A732B"/>
    <w:rsid w:val="000A7FC2"/>
    <w:rsid w:val="000B3722"/>
    <w:rsid w:val="000B4C42"/>
    <w:rsid w:val="000B5547"/>
    <w:rsid w:val="000B6580"/>
    <w:rsid w:val="000C64CD"/>
    <w:rsid w:val="000C76B3"/>
    <w:rsid w:val="000D0A21"/>
    <w:rsid w:val="000D481B"/>
    <w:rsid w:val="000E3A4D"/>
    <w:rsid w:val="000E446C"/>
    <w:rsid w:val="000E75EC"/>
    <w:rsid w:val="000F07C4"/>
    <w:rsid w:val="000F0B84"/>
    <w:rsid w:val="000F0DFA"/>
    <w:rsid w:val="000F3558"/>
    <w:rsid w:val="00101BC9"/>
    <w:rsid w:val="00105829"/>
    <w:rsid w:val="0011236D"/>
    <w:rsid w:val="00112899"/>
    <w:rsid w:val="0012059B"/>
    <w:rsid w:val="00120B96"/>
    <w:rsid w:val="0012501D"/>
    <w:rsid w:val="0013409F"/>
    <w:rsid w:val="00136D55"/>
    <w:rsid w:val="00137D20"/>
    <w:rsid w:val="00137DD1"/>
    <w:rsid w:val="00140F40"/>
    <w:rsid w:val="0014268E"/>
    <w:rsid w:val="001455E0"/>
    <w:rsid w:val="0014601B"/>
    <w:rsid w:val="0015033A"/>
    <w:rsid w:val="00155647"/>
    <w:rsid w:val="00157886"/>
    <w:rsid w:val="00161BE5"/>
    <w:rsid w:val="0016249B"/>
    <w:rsid w:val="0016648E"/>
    <w:rsid w:val="001726AE"/>
    <w:rsid w:val="001765F5"/>
    <w:rsid w:val="00182860"/>
    <w:rsid w:val="001834A4"/>
    <w:rsid w:val="00184545"/>
    <w:rsid w:val="00186722"/>
    <w:rsid w:val="00186AD3"/>
    <w:rsid w:val="001A2A64"/>
    <w:rsid w:val="001A54E2"/>
    <w:rsid w:val="001B0A0A"/>
    <w:rsid w:val="001B69FE"/>
    <w:rsid w:val="001D11D6"/>
    <w:rsid w:val="001D17DF"/>
    <w:rsid w:val="001D1AAA"/>
    <w:rsid w:val="001D6150"/>
    <w:rsid w:val="001E06DC"/>
    <w:rsid w:val="001E1F8A"/>
    <w:rsid w:val="001F2161"/>
    <w:rsid w:val="001F32F2"/>
    <w:rsid w:val="001F36D8"/>
    <w:rsid w:val="002014AF"/>
    <w:rsid w:val="00201884"/>
    <w:rsid w:val="00202501"/>
    <w:rsid w:val="002050EF"/>
    <w:rsid w:val="0020770D"/>
    <w:rsid w:val="00207F9C"/>
    <w:rsid w:val="0022383F"/>
    <w:rsid w:val="0022571F"/>
    <w:rsid w:val="00233938"/>
    <w:rsid w:val="002416B3"/>
    <w:rsid w:val="0024475F"/>
    <w:rsid w:val="0024683A"/>
    <w:rsid w:val="0024683D"/>
    <w:rsid w:val="002471D7"/>
    <w:rsid w:val="00251D1D"/>
    <w:rsid w:val="0025400B"/>
    <w:rsid w:val="00261973"/>
    <w:rsid w:val="00262654"/>
    <w:rsid w:val="00263D99"/>
    <w:rsid w:val="00267F51"/>
    <w:rsid w:val="00281258"/>
    <w:rsid w:val="00284144"/>
    <w:rsid w:val="00287C03"/>
    <w:rsid w:val="00293463"/>
    <w:rsid w:val="00294B42"/>
    <w:rsid w:val="002A0F78"/>
    <w:rsid w:val="002A0FA7"/>
    <w:rsid w:val="002A1209"/>
    <w:rsid w:val="002A1535"/>
    <w:rsid w:val="002A1BD9"/>
    <w:rsid w:val="002A339C"/>
    <w:rsid w:val="002A4B68"/>
    <w:rsid w:val="002A5D24"/>
    <w:rsid w:val="002C0D8F"/>
    <w:rsid w:val="002C7E40"/>
    <w:rsid w:val="002D56FD"/>
    <w:rsid w:val="002D7D65"/>
    <w:rsid w:val="002E09C0"/>
    <w:rsid w:val="002E61C1"/>
    <w:rsid w:val="002E6E72"/>
    <w:rsid w:val="002F0413"/>
    <w:rsid w:val="002F3072"/>
    <w:rsid w:val="002F3195"/>
    <w:rsid w:val="002F398F"/>
    <w:rsid w:val="002F65F6"/>
    <w:rsid w:val="00302249"/>
    <w:rsid w:val="0031578B"/>
    <w:rsid w:val="00315FD5"/>
    <w:rsid w:val="003166E2"/>
    <w:rsid w:val="0031722F"/>
    <w:rsid w:val="00321A37"/>
    <w:rsid w:val="00327F80"/>
    <w:rsid w:val="00343239"/>
    <w:rsid w:val="00343BD1"/>
    <w:rsid w:val="00343FD4"/>
    <w:rsid w:val="00350A42"/>
    <w:rsid w:val="00354323"/>
    <w:rsid w:val="00356502"/>
    <w:rsid w:val="00360B9A"/>
    <w:rsid w:val="00363612"/>
    <w:rsid w:val="0037238F"/>
    <w:rsid w:val="00372F95"/>
    <w:rsid w:val="00375042"/>
    <w:rsid w:val="00377C21"/>
    <w:rsid w:val="003834F9"/>
    <w:rsid w:val="003854EF"/>
    <w:rsid w:val="00385809"/>
    <w:rsid w:val="0038719A"/>
    <w:rsid w:val="00391D1A"/>
    <w:rsid w:val="00392A45"/>
    <w:rsid w:val="003957E9"/>
    <w:rsid w:val="00396A63"/>
    <w:rsid w:val="003A6B42"/>
    <w:rsid w:val="003B0010"/>
    <w:rsid w:val="003C2760"/>
    <w:rsid w:val="003D245F"/>
    <w:rsid w:val="003D2CA2"/>
    <w:rsid w:val="003D58F9"/>
    <w:rsid w:val="003D7695"/>
    <w:rsid w:val="003F15B4"/>
    <w:rsid w:val="003F6AED"/>
    <w:rsid w:val="004050A1"/>
    <w:rsid w:val="00406B0D"/>
    <w:rsid w:val="004123DD"/>
    <w:rsid w:val="00413953"/>
    <w:rsid w:val="00416CB1"/>
    <w:rsid w:val="0042376F"/>
    <w:rsid w:val="00423DB1"/>
    <w:rsid w:val="004249FC"/>
    <w:rsid w:val="0042582E"/>
    <w:rsid w:val="0042779D"/>
    <w:rsid w:val="00430A06"/>
    <w:rsid w:val="004312FB"/>
    <w:rsid w:val="00433FEB"/>
    <w:rsid w:val="004438DF"/>
    <w:rsid w:val="00443D55"/>
    <w:rsid w:val="0044772A"/>
    <w:rsid w:val="004478BF"/>
    <w:rsid w:val="00455F34"/>
    <w:rsid w:val="00463107"/>
    <w:rsid w:val="00464349"/>
    <w:rsid w:val="00466E49"/>
    <w:rsid w:val="00471A7C"/>
    <w:rsid w:val="00474605"/>
    <w:rsid w:val="00475438"/>
    <w:rsid w:val="00482839"/>
    <w:rsid w:val="00483A6E"/>
    <w:rsid w:val="00494B50"/>
    <w:rsid w:val="00496DF6"/>
    <w:rsid w:val="00497D9D"/>
    <w:rsid w:val="004A27E1"/>
    <w:rsid w:val="004A4977"/>
    <w:rsid w:val="004B2C98"/>
    <w:rsid w:val="004C22A5"/>
    <w:rsid w:val="004C4221"/>
    <w:rsid w:val="004D44C3"/>
    <w:rsid w:val="004D5DE7"/>
    <w:rsid w:val="004E29A8"/>
    <w:rsid w:val="004E2AB9"/>
    <w:rsid w:val="004E4DF6"/>
    <w:rsid w:val="004F0AC8"/>
    <w:rsid w:val="004F486F"/>
    <w:rsid w:val="004F49C8"/>
    <w:rsid w:val="004F57A5"/>
    <w:rsid w:val="00502E0E"/>
    <w:rsid w:val="00504A50"/>
    <w:rsid w:val="005055BA"/>
    <w:rsid w:val="00510B22"/>
    <w:rsid w:val="0051108D"/>
    <w:rsid w:val="005135A6"/>
    <w:rsid w:val="0051533E"/>
    <w:rsid w:val="00521660"/>
    <w:rsid w:val="00521ACA"/>
    <w:rsid w:val="00523F0F"/>
    <w:rsid w:val="00524FB7"/>
    <w:rsid w:val="005269D4"/>
    <w:rsid w:val="00527024"/>
    <w:rsid w:val="0053498F"/>
    <w:rsid w:val="00541E01"/>
    <w:rsid w:val="00544111"/>
    <w:rsid w:val="00553982"/>
    <w:rsid w:val="00555EE9"/>
    <w:rsid w:val="00565960"/>
    <w:rsid w:val="0056709E"/>
    <w:rsid w:val="00571B8C"/>
    <w:rsid w:val="00573777"/>
    <w:rsid w:val="0057602E"/>
    <w:rsid w:val="005802BF"/>
    <w:rsid w:val="00580C33"/>
    <w:rsid w:val="00584ACD"/>
    <w:rsid w:val="0058659D"/>
    <w:rsid w:val="00590FD3"/>
    <w:rsid w:val="00594400"/>
    <w:rsid w:val="0059487C"/>
    <w:rsid w:val="00594B53"/>
    <w:rsid w:val="005A0B01"/>
    <w:rsid w:val="005A1E71"/>
    <w:rsid w:val="005A248A"/>
    <w:rsid w:val="005A28B8"/>
    <w:rsid w:val="005A4C41"/>
    <w:rsid w:val="005A63D7"/>
    <w:rsid w:val="005A69D5"/>
    <w:rsid w:val="005B0F61"/>
    <w:rsid w:val="005B1D2C"/>
    <w:rsid w:val="005B2727"/>
    <w:rsid w:val="005B60FC"/>
    <w:rsid w:val="005C025D"/>
    <w:rsid w:val="005D0BB6"/>
    <w:rsid w:val="005D5696"/>
    <w:rsid w:val="005E5593"/>
    <w:rsid w:val="005E7CE3"/>
    <w:rsid w:val="005F5C35"/>
    <w:rsid w:val="005F68A2"/>
    <w:rsid w:val="005F6DC6"/>
    <w:rsid w:val="00601D98"/>
    <w:rsid w:val="006041DD"/>
    <w:rsid w:val="00604C5D"/>
    <w:rsid w:val="00617EC5"/>
    <w:rsid w:val="00622048"/>
    <w:rsid w:val="00625035"/>
    <w:rsid w:val="00626955"/>
    <w:rsid w:val="00630A28"/>
    <w:rsid w:val="00643C96"/>
    <w:rsid w:val="006558DA"/>
    <w:rsid w:val="006624B9"/>
    <w:rsid w:val="0066363F"/>
    <w:rsid w:val="00664CC6"/>
    <w:rsid w:val="00665C1E"/>
    <w:rsid w:val="006669D1"/>
    <w:rsid w:val="00675161"/>
    <w:rsid w:val="006808B3"/>
    <w:rsid w:val="00680A17"/>
    <w:rsid w:val="00686125"/>
    <w:rsid w:val="00690EF6"/>
    <w:rsid w:val="006920CA"/>
    <w:rsid w:val="00695272"/>
    <w:rsid w:val="00697C59"/>
    <w:rsid w:val="00697CE4"/>
    <w:rsid w:val="006A36F5"/>
    <w:rsid w:val="006A684C"/>
    <w:rsid w:val="006B07A4"/>
    <w:rsid w:val="006B0CC6"/>
    <w:rsid w:val="006B41E8"/>
    <w:rsid w:val="006B57A0"/>
    <w:rsid w:val="006B5E85"/>
    <w:rsid w:val="006C1231"/>
    <w:rsid w:val="006C5CCE"/>
    <w:rsid w:val="006D11DA"/>
    <w:rsid w:val="006F30D0"/>
    <w:rsid w:val="0070062F"/>
    <w:rsid w:val="00705900"/>
    <w:rsid w:val="007075B9"/>
    <w:rsid w:val="007109E3"/>
    <w:rsid w:val="00711307"/>
    <w:rsid w:val="00715E26"/>
    <w:rsid w:val="00715EB0"/>
    <w:rsid w:val="00715F97"/>
    <w:rsid w:val="007219E0"/>
    <w:rsid w:val="00725506"/>
    <w:rsid w:val="007317F0"/>
    <w:rsid w:val="00732E56"/>
    <w:rsid w:val="00740A56"/>
    <w:rsid w:val="00745830"/>
    <w:rsid w:val="00745D6F"/>
    <w:rsid w:val="007470EA"/>
    <w:rsid w:val="0075319B"/>
    <w:rsid w:val="00753A1C"/>
    <w:rsid w:val="00754213"/>
    <w:rsid w:val="00754961"/>
    <w:rsid w:val="00757709"/>
    <w:rsid w:val="007668D7"/>
    <w:rsid w:val="00766DA6"/>
    <w:rsid w:val="00772929"/>
    <w:rsid w:val="0077514B"/>
    <w:rsid w:val="0077529A"/>
    <w:rsid w:val="00775D9D"/>
    <w:rsid w:val="00775E86"/>
    <w:rsid w:val="00776A44"/>
    <w:rsid w:val="00776ED1"/>
    <w:rsid w:val="00781807"/>
    <w:rsid w:val="007906EA"/>
    <w:rsid w:val="00792A0A"/>
    <w:rsid w:val="00793064"/>
    <w:rsid w:val="00793E3C"/>
    <w:rsid w:val="00794730"/>
    <w:rsid w:val="007A0C57"/>
    <w:rsid w:val="007A23D8"/>
    <w:rsid w:val="007A7024"/>
    <w:rsid w:val="007B2F2D"/>
    <w:rsid w:val="007B626E"/>
    <w:rsid w:val="007C3D33"/>
    <w:rsid w:val="007C6B5F"/>
    <w:rsid w:val="007D0679"/>
    <w:rsid w:val="007E2908"/>
    <w:rsid w:val="007E56A8"/>
    <w:rsid w:val="007F71FD"/>
    <w:rsid w:val="007F79CD"/>
    <w:rsid w:val="00806413"/>
    <w:rsid w:val="008065D8"/>
    <w:rsid w:val="00806895"/>
    <w:rsid w:val="00807823"/>
    <w:rsid w:val="00822034"/>
    <w:rsid w:val="00826B66"/>
    <w:rsid w:val="0083187E"/>
    <w:rsid w:val="00831F77"/>
    <w:rsid w:val="00832CCC"/>
    <w:rsid w:val="00837E95"/>
    <w:rsid w:val="008536C8"/>
    <w:rsid w:val="00853DE2"/>
    <w:rsid w:val="00857B63"/>
    <w:rsid w:val="00861CD3"/>
    <w:rsid w:val="00862C76"/>
    <w:rsid w:val="00862C8C"/>
    <w:rsid w:val="00863C46"/>
    <w:rsid w:val="008705D7"/>
    <w:rsid w:val="00871361"/>
    <w:rsid w:val="00874B4F"/>
    <w:rsid w:val="00877730"/>
    <w:rsid w:val="0088471B"/>
    <w:rsid w:val="00884FA4"/>
    <w:rsid w:val="00887BC4"/>
    <w:rsid w:val="00890999"/>
    <w:rsid w:val="00896203"/>
    <w:rsid w:val="0089724E"/>
    <w:rsid w:val="008A13DB"/>
    <w:rsid w:val="008A5572"/>
    <w:rsid w:val="008B10E7"/>
    <w:rsid w:val="008B4692"/>
    <w:rsid w:val="008B4F6E"/>
    <w:rsid w:val="008B6CFA"/>
    <w:rsid w:val="008B73FB"/>
    <w:rsid w:val="008C14DB"/>
    <w:rsid w:val="008C2CD3"/>
    <w:rsid w:val="008C445D"/>
    <w:rsid w:val="008C7A8A"/>
    <w:rsid w:val="008D27E9"/>
    <w:rsid w:val="008E4ADB"/>
    <w:rsid w:val="008F2469"/>
    <w:rsid w:val="008F49CC"/>
    <w:rsid w:val="0090295F"/>
    <w:rsid w:val="00905E05"/>
    <w:rsid w:val="00912C01"/>
    <w:rsid w:val="00926BAC"/>
    <w:rsid w:val="009271E1"/>
    <w:rsid w:val="00936CAA"/>
    <w:rsid w:val="00942FEC"/>
    <w:rsid w:val="009459ED"/>
    <w:rsid w:val="00951877"/>
    <w:rsid w:val="00951BF5"/>
    <w:rsid w:val="00952E5F"/>
    <w:rsid w:val="009541DA"/>
    <w:rsid w:val="00954EDE"/>
    <w:rsid w:val="0095791D"/>
    <w:rsid w:val="00957DCF"/>
    <w:rsid w:val="00962E6C"/>
    <w:rsid w:val="00965B14"/>
    <w:rsid w:val="00965E77"/>
    <w:rsid w:val="00966067"/>
    <w:rsid w:val="00966D31"/>
    <w:rsid w:val="009676EE"/>
    <w:rsid w:val="009745B4"/>
    <w:rsid w:val="00977691"/>
    <w:rsid w:val="00980F21"/>
    <w:rsid w:val="00986662"/>
    <w:rsid w:val="0099731F"/>
    <w:rsid w:val="009A0319"/>
    <w:rsid w:val="009A105B"/>
    <w:rsid w:val="009A3E98"/>
    <w:rsid w:val="009A5100"/>
    <w:rsid w:val="009A57A3"/>
    <w:rsid w:val="009B31E1"/>
    <w:rsid w:val="009B4EC4"/>
    <w:rsid w:val="009B5970"/>
    <w:rsid w:val="009B7F4D"/>
    <w:rsid w:val="009C3094"/>
    <w:rsid w:val="009C4CE5"/>
    <w:rsid w:val="009C5E13"/>
    <w:rsid w:val="009D0E5C"/>
    <w:rsid w:val="009D315D"/>
    <w:rsid w:val="009D31D2"/>
    <w:rsid w:val="009D4642"/>
    <w:rsid w:val="009D7087"/>
    <w:rsid w:val="009D730F"/>
    <w:rsid w:val="009E07BA"/>
    <w:rsid w:val="009E1516"/>
    <w:rsid w:val="009E4780"/>
    <w:rsid w:val="009F27BE"/>
    <w:rsid w:val="009F3112"/>
    <w:rsid w:val="009F5BC4"/>
    <w:rsid w:val="009F6425"/>
    <w:rsid w:val="00A0086A"/>
    <w:rsid w:val="00A01249"/>
    <w:rsid w:val="00A134F9"/>
    <w:rsid w:val="00A15E48"/>
    <w:rsid w:val="00A20882"/>
    <w:rsid w:val="00A315E9"/>
    <w:rsid w:val="00A37389"/>
    <w:rsid w:val="00A4335C"/>
    <w:rsid w:val="00A51705"/>
    <w:rsid w:val="00A535F8"/>
    <w:rsid w:val="00A617E2"/>
    <w:rsid w:val="00A63309"/>
    <w:rsid w:val="00A6665E"/>
    <w:rsid w:val="00A71D9F"/>
    <w:rsid w:val="00A749BC"/>
    <w:rsid w:val="00A86881"/>
    <w:rsid w:val="00A91C69"/>
    <w:rsid w:val="00A93F40"/>
    <w:rsid w:val="00A94439"/>
    <w:rsid w:val="00A9484A"/>
    <w:rsid w:val="00A968D9"/>
    <w:rsid w:val="00AA0992"/>
    <w:rsid w:val="00AA1D12"/>
    <w:rsid w:val="00AA431B"/>
    <w:rsid w:val="00AB1030"/>
    <w:rsid w:val="00AB216E"/>
    <w:rsid w:val="00AB76CD"/>
    <w:rsid w:val="00AC0EE3"/>
    <w:rsid w:val="00AC6833"/>
    <w:rsid w:val="00AD0696"/>
    <w:rsid w:val="00AD28B8"/>
    <w:rsid w:val="00AE0BB6"/>
    <w:rsid w:val="00AE3021"/>
    <w:rsid w:val="00AE44E5"/>
    <w:rsid w:val="00AE485C"/>
    <w:rsid w:val="00AF392A"/>
    <w:rsid w:val="00AF6E77"/>
    <w:rsid w:val="00B02280"/>
    <w:rsid w:val="00B03F4F"/>
    <w:rsid w:val="00B17DB7"/>
    <w:rsid w:val="00B21E10"/>
    <w:rsid w:val="00B23EA8"/>
    <w:rsid w:val="00B248F2"/>
    <w:rsid w:val="00B27572"/>
    <w:rsid w:val="00B30E4D"/>
    <w:rsid w:val="00B3336D"/>
    <w:rsid w:val="00B33480"/>
    <w:rsid w:val="00B40C38"/>
    <w:rsid w:val="00B50178"/>
    <w:rsid w:val="00B51F36"/>
    <w:rsid w:val="00B54C04"/>
    <w:rsid w:val="00B54F56"/>
    <w:rsid w:val="00B66F61"/>
    <w:rsid w:val="00B71DD2"/>
    <w:rsid w:val="00B7410C"/>
    <w:rsid w:val="00B7536F"/>
    <w:rsid w:val="00B75CE0"/>
    <w:rsid w:val="00B80414"/>
    <w:rsid w:val="00B834EC"/>
    <w:rsid w:val="00B84FDC"/>
    <w:rsid w:val="00B90EC4"/>
    <w:rsid w:val="00B92C38"/>
    <w:rsid w:val="00B92FAF"/>
    <w:rsid w:val="00B96AEE"/>
    <w:rsid w:val="00B9722D"/>
    <w:rsid w:val="00BA1FD6"/>
    <w:rsid w:val="00BA474A"/>
    <w:rsid w:val="00BA47F4"/>
    <w:rsid w:val="00BA6197"/>
    <w:rsid w:val="00BA66B6"/>
    <w:rsid w:val="00BB3334"/>
    <w:rsid w:val="00BB5D79"/>
    <w:rsid w:val="00BC7404"/>
    <w:rsid w:val="00BD5076"/>
    <w:rsid w:val="00BD5957"/>
    <w:rsid w:val="00BE358B"/>
    <w:rsid w:val="00BF28C5"/>
    <w:rsid w:val="00BF3360"/>
    <w:rsid w:val="00C009B3"/>
    <w:rsid w:val="00C00A6A"/>
    <w:rsid w:val="00C02E0F"/>
    <w:rsid w:val="00C0650D"/>
    <w:rsid w:val="00C06D7D"/>
    <w:rsid w:val="00C1454C"/>
    <w:rsid w:val="00C204E4"/>
    <w:rsid w:val="00C218C3"/>
    <w:rsid w:val="00C230D9"/>
    <w:rsid w:val="00C237BF"/>
    <w:rsid w:val="00C2416E"/>
    <w:rsid w:val="00C252DE"/>
    <w:rsid w:val="00C31C74"/>
    <w:rsid w:val="00C32D58"/>
    <w:rsid w:val="00C42438"/>
    <w:rsid w:val="00C434BB"/>
    <w:rsid w:val="00C46D76"/>
    <w:rsid w:val="00C54D53"/>
    <w:rsid w:val="00C5585B"/>
    <w:rsid w:val="00C57346"/>
    <w:rsid w:val="00C60D48"/>
    <w:rsid w:val="00C722A4"/>
    <w:rsid w:val="00C8040C"/>
    <w:rsid w:val="00C927BB"/>
    <w:rsid w:val="00C950F2"/>
    <w:rsid w:val="00C95455"/>
    <w:rsid w:val="00CA6343"/>
    <w:rsid w:val="00CA7888"/>
    <w:rsid w:val="00CC424C"/>
    <w:rsid w:val="00CC42CB"/>
    <w:rsid w:val="00CC43F5"/>
    <w:rsid w:val="00CC5F2C"/>
    <w:rsid w:val="00CD1B1A"/>
    <w:rsid w:val="00CE0485"/>
    <w:rsid w:val="00CF007D"/>
    <w:rsid w:val="00CF025A"/>
    <w:rsid w:val="00CF687D"/>
    <w:rsid w:val="00D006DF"/>
    <w:rsid w:val="00D00984"/>
    <w:rsid w:val="00D02BF3"/>
    <w:rsid w:val="00D05663"/>
    <w:rsid w:val="00D06EA7"/>
    <w:rsid w:val="00D10861"/>
    <w:rsid w:val="00D13538"/>
    <w:rsid w:val="00D14F2A"/>
    <w:rsid w:val="00D17BB2"/>
    <w:rsid w:val="00D25955"/>
    <w:rsid w:val="00D3240D"/>
    <w:rsid w:val="00D3500E"/>
    <w:rsid w:val="00D42889"/>
    <w:rsid w:val="00D4513F"/>
    <w:rsid w:val="00D45F3E"/>
    <w:rsid w:val="00D500DE"/>
    <w:rsid w:val="00D56D2F"/>
    <w:rsid w:val="00D57A32"/>
    <w:rsid w:val="00D57CF7"/>
    <w:rsid w:val="00D62AC6"/>
    <w:rsid w:val="00D70B85"/>
    <w:rsid w:val="00D70E40"/>
    <w:rsid w:val="00D7114A"/>
    <w:rsid w:val="00D73DFE"/>
    <w:rsid w:val="00D92748"/>
    <w:rsid w:val="00D93040"/>
    <w:rsid w:val="00D962C5"/>
    <w:rsid w:val="00D97DCC"/>
    <w:rsid w:val="00DA041F"/>
    <w:rsid w:val="00DA2DF2"/>
    <w:rsid w:val="00DA6374"/>
    <w:rsid w:val="00DA740B"/>
    <w:rsid w:val="00DA7B17"/>
    <w:rsid w:val="00DB1344"/>
    <w:rsid w:val="00DB2C42"/>
    <w:rsid w:val="00DB7960"/>
    <w:rsid w:val="00DC6D29"/>
    <w:rsid w:val="00DD01F7"/>
    <w:rsid w:val="00DD2029"/>
    <w:rsid w:val="00DE2A3C"/>
    <w:rsid w:val="00DE7AAB"/>
    <w:rsid w:val="00DE7FC0"/>
    <w:rsid w:val="00DE7FC9"/>
    <w:rsid w:val="00DF3DC4"/>
    <w:rsid w:val="00DF6534"/>
    <w:rsid w:val="00E11C18"/>
    <w:rsid w:val="00E246F1"/>
    <w:rsid w:val="00E2789C"/>
    <w:rsid w:val="00E34075"/>
    <w:rsid w:val="00E42032"/>
    <w:rsid w:val="00E43C5C"/>
    <w:rsid w:val="00E45156"/>
    <w:rsid w:val="00E45CC8"/>
    <w:rsid w:val="00E46598"/>
    <w:rsid w:val="00E5148A"/>
    <w:rsid w:val="00E60E3A"/>
    <w:rsid w:val="00E62510"/>
    <w:rsid w:val="00E66054"/>
    <w:rsid w:val="00E6642B"/>
    <w:rsid w:val="00E705EF"/>
    <w:rsid w:val="00E71F40"/>
    <w:rsid w:val="00E82249"/>
    <w:rsid w:val="00E8377C"/>
    <w:rsid w:val="00E856CD"/>
    <w:rsid w:val="00E91929"/>
    <w:rsid w:val="00E97C5A"/>
    <w:rsid w:val="00EA1428"/>
    <w:rsid w:val="00EB0209"/>
    <w:rsid w:val="00EB24C1"/>
    <w:rsid w:val="00EC0026"/>
    <w:rsid w:val="00EC11EA"/>
    <w:rsid w:val="00EC318C"/>
    <w:rsid w:val="00EC4993"/>
    <w:rsid w:val="00EC602B"/>
    <w:rsid w:val="00ED04F0"/>
    <w:rsid w:val="00ED2119"/>
    <w:rsid w:val="00ED5425"/>
    <w:rsid w:val="00ED7608"/>
    <w:rsid w:val="00EF5E62"/>
    <w:rsid w:val="00EF676B"/>
    <w:rsid w:val="00F00084"/>
    <w:rsid w:val="00F00F23"/>
    <w:rsid w:val="00F041F5"/>
    <w:rsid w:val="00F10066"/>
    <w:rsid w:val="00F107F5"/>
    <w:rsid w:val="00F12ECC"/>
    <w:rsid w:val="00F14562"/>
    <w:rsid w:val="00F15F2E"/>
    <w:rsid w:val="00F16687"/>
    <w:rsid w:val="00F179AE"/>
    <w:rsid w:val="00F17D89"/>
    <w:rsid w:val="00F21D57"/>
    <w:rsid w:val="00F26812"/>
    <w:rsid w:val="00F3255D"/>
    <w:rsid w:val="00F364F4"/>
    <w:rsid w:val="00F43AA5"/>
    <w:rsid w:val="00F47A1B"/>
    <w:rsid w:val="00F53B1E"/>
    <w:rsid w:val="00F61DC1"/>
    <w:rsid w:val="00F70977"/>
    <w:rsid w:val="00F76269"/>
    <w:rsid w:val="00F81FEE"/>
    <w:rsid w:val="00F870EE"/>
    <w:rsid w:val="00F87180"/>
    <w:rsid w:val="00F90EB2"/>
    <w:rsid w:val="00FA3645"/>
    <w:rsid w:val="00FA4D36"/>
    <w:rsid w:val="00FA4F10"/>
    <w:rsid w:val="00FB22FA"/>
    <w:rsid w:val="00FB36CC"/>
    <w:rsid w:val="00FB481F"/>
    <w:rsid w:val="00FB496C"/>
    <w:rsid w:val="00FB544B"/>
    <w:rsid w:val="00FB5F32"/>
    <w:rsid w:val="00FC0EF5"/>
    <w:rsid w:val="00FC290C"/>
    <w:rsid w:val="00FC3E3B"/>
    <w:rsid w:val="00FC6A6A"/>
    <w:rsid w:val="00FD08E3"/>
    <w:rsid w:val="00FD0F23"/>
    <w:rsid w:val="00FD38BC"/>
    <w:rsid w:val="00FD7224"/>
    <w:rsid w:val="00FE12D1"/>
    <w:rsid w:val="00FE6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0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C5F2C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nhideWhenUsed/>
    <w:qFormat/>
    <w:rsid w:val="00CC5F2C"/>
    <w:pPr>
      <w:keepNext/>
      <w:outlineLvl w:val="1"/>
    </w:pPr>
    <w:rPr>
      <w:b/>
      <w:bCs/>
      <w:sz w:val="28"/>
    </w:rPr>
  </w:style>
  <w:style w:type="paragraph" w:styleId="3">
    <w:name w:val="heading 3"/>
    <w:basedOn w:val="a1"/>
    <w:next w:val="a1"/>
    <w:link w:val="30"/>
    <w:autoRedefine/>
    <w:semiHidden/>
    <w:unhideWhenUsed/>
    <w:qFormat/>
    <w:rsid w:val="00CC5F2C"/>
    <w:pPr>
      <w:keepNext/>
      <w:spacing w:line="220" w:lineRule="exact"/>
      <w:jc w:val="center"/>
      <w:outlineLvl w:val="2"/>
    </w:pPr>
    <w:rPr>
      <w:rFonts w:ascii="Franklin Gothic Medium" w:hAnsi="Franklin Gothic Medium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C5F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CC5F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semiHidden/>
    <w:rsid w:val="00CC5F2C"/>
    <w:rPr>
      <w:rFonts w:ascii="Franklin Gothic Medium" w:eastAsia="Times New Roman" w:hAnsi="Franklin Gothic Medium" w:cs="Times New Roman"/>
      <w:b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1"/>
    <w:link w:val="a6"/>
    <w:rsid w:val="00CC5F2C"/>
    <w:pPr>
      <w:ind w:firstLine="567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5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iPriority w:val="99"/>
    <w:rsid w:val="00CC5F2C"/>
    <w:pPr>
      <w:ind w:firstLine="567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Normal (Web)"/>
    <w:basedOn w:val="a1"/>
    <w:rsid w:val="00CC5F2C"/>
    <w:pPr>
      <w:numPr>
        <w:numId w:val="1"/>
      </w:numPr>
      <w:spacing w:before="100" w:beforeAutospacing="1" w:after="100" w:afterAutospacing="1"/>
    </w:pPr>
  </w:style>
  <w:style w:type="paragraph" w:customStyle="1" w:styleId="a7">
    <w:name w:val="список с точками"/>
    <w:basedOn w:val="a1"/>
    <w:qFormat/>
    <w:rsid w:val="00CC5F2C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table" w:styleId="a8">
    <w:name w:val="Table Grid"/>
    <w:basedOn w:val="a3"/>
    <w:uiPriority w:val="59"/>
    <w:rsid w:val="00CC5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C5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CC5F2C"/>
    <w:rPr>
      <w:color w:val="0000FF"/>
      <w:u w:val="single"/>
    </w:rPr>
  </w:style>
  <w:style w:type="paragraph" w:styleId="aa">
    <w:name w:val="List Paragraph"/>
    <w:basedOn w:val="a1"/>
    <w:link w:val="ab"/>
    <w:uiPriority w:val="34"/>
    <w:qFormat/>
    <w:rsid w:val="00CC5F2C"/>
    <w:pPr>
      <w:ind w:left="720"/>
      <w:contextualSpacing/>
    </w:pPr>
  </w:style>
  <w:style w:type="paragraph" w:styleId="ac">
    <w:name w:val="header"/>
    <w:basedOn w:val="a1"/>
    <w:link w:val="ad"/>
    <w:uiPriority w:val="99"/>
    <w:unhideWhenUsed/>
    <w:rsid w:val="00CC5F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CC5F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1"/>
    <w:link w:val="af1"/>
    <w:semiHidden/>
    <w:unhideWhenUsed/>
    <w:rsid w:val="00CC5F2C"/>
    <w:pPr>
      <w:spacing w:after="120"/>
    </w:pPr>
  </w:style>
  <w:style w:type="character" w:customStyle="1" w:styleId="af1">
    <w:name w:val="Основной текст Знак"/>
    <w:basedOn w:val="a2"/>
    <w:link w:val="af0"/>
    <w:semiHidden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1"/>
    <w:link w:val="34"/>
    <w:unhideWhenUsed/>
    <w:rsid w:val="00CC5F2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CC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1"/>
    <w:link w:val="22"/>
    <w:unhideWhenUsed/>
    <w:rsid w:val="00CC5F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CC5F2C"/>
    <w:rPr>
      <w:b/>
      <w:bCs/>
    </w:rPr>
  </w:style>
  <w:style w:type="paragraph" w:customStyle="1" w:styleId="11">
    <w:name w:val="1"/>
    <w:basedOn w:val="a1"/>
    <w:rsid w:val="00CC5F2C"/>
    <w:pPr>
      <w:spacing w:before="100" w:beforeAutospacing="1" w:after="100" w:afterAutospacing="1"/>
    </w:pPr>
  </w:style>
  <w:style w:type="paragraph" w:styleId="af3">
    <w:name w:val="Plain Text"/>
    <w:basedOn w:val="a1"/>
    <w:link w:val="af4"/>
    <w:rsid w:val="00CC5F2C"/>
    <w:pPr>
      <w:spacing w:before="100" w:beforeAutospacing="1" w:after="100" w:afterAutospacing="1"/>
    </w:pPr>
  </w:style>
  <w:style w:type="character" w:customStyle="1" w:styleId="af4">
    <w:name w:val="Текст Знак"/>
    <w:basedOn w:val="a2"/>
    <w:link w:val="af3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2"/>
    <w:rsid w:val="00CC5F2C"/>
  </w:style>
  <w:style w:type="paragraph" w:customStyle="1" w:styleId="af5">
    <w:name w:val="Маркированный."/>
    <w:basedOn w:val="a1"/>
    <w:rsid w:val="00FD08E3"/>
    <w:rPr>
      <w:rFonts w:eastAsia="Calibri"/>
      <w:szCs w:val="22"/>
      <w:lang w:eastAsia="en-US"/>
    </w:rPr>
  </w:style>
  <w:style w:type="paragraph" w:styleId="af6">
    <w:name w:val="Balloon Text"/>
    <w:basedOn w:val="a1"/>
    <w:link w:val="af7"/>
    <w:uiPriority w:val="99"/>
    <w:semiHidden/>
    <w:unhideWhenUsed/>
    <w:rsid w:val="009B31E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uiPriority w:val="99"/>
    <w:semiHidden/>
    <w:rsid w:val="009B31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Список обычный"/>
    <w:basedOn w:val="af0"/>
    <w:qFormat/>
    <w:rsid w:val="00343239"/>
    <w:pPr>
      <w:numPr>
        <w:numId w:val="2"/>
      </w:numPr>
      <w:spacing w:after="0"/>
      <w:ind w:firstLine="567"/>
      <w:jc w:val="both"/>
    </w:pPr>
    <w:rPr>
      <w:sz w:val="22"/>
    </w:rPr>
  </w:style>
  <w:style w:type="paragraph" w:styleId="af8">
    <w:name w:val="footnote text"/>
    <w:basedOn w:val="a1"/>
    <w:link w:val="af9"/>
    <w:uiPriority w:val="99"/>
    <w:semiHidden/>
    <w:unhideWhenUsed/>
    <w:rsid w:val="0075319B"/>
    <w:rPr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753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2"/>
    <w:uiPriority w:val="99"/>
    <w:semiHidden/>
    <w:unhideWhenUsed/>
    <w:rsid w:val="0075319B"/>
    <w:rPr>
      <w:vertAlign w:val="superscript"/>
    </w:rPr>
  </w:style>
  <w:style w:type="table" w:customStyle="1" w:styleId="12">
    <w:name w:val="Сетка таблицы1"/>
    <w:basedOn w:val="a3"/>
    <w:next w:val="a8"/>
    <w:rsid w:val="0066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Абзац списка3"/>
    <w:basedOn w:val="a1"/>
    <w:uiPriority w:val="99"/>
    <w:rsid w:val="00C31C74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ConsPlusNormal">
    <w:name w:val="ConsPlusNormal"/>
    <w:uiPriority w:val="99"/>
    <w:rsid w:val="002F3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1"/>
    <w:rsid w:val="0059487C"/>
    <w:pPr>
      <w:ind w:left="720"/>
      <w:contextualSpacing/>
    </w:pPr>
    <w:rPr>
      <w:rFonts w:eastAsia="Calibri"/>
    </w:rPr>
  </w:style>
  <w:style w:type="paragraph" w:customStyle="1" w:styleId="afb">
    <w:name w:val="Прижатый влево"/>
    <w:basedOn w:val="a1"/>
    <w:next w:val="a1"/>
    <w:uiPriority w:val="99"/>
    <w:rsid w:val="001D17D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c">
    <w:name w:val="Нормальный (таблица)"/>
    <w:basedOn w:val="a1"/>
    <w:next w:val="a1"/>
    <w:uiPriority w:val="99"/>
    <w:rsid w:val="001D17D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table" w:customStyle="1" w:styleId="23">
    <w:name w:val="Сетка таблицы2"/>
    <w:basedOn w:val="a3"/>
    <w:next w:val="a8"/>
    <w:uiPriority w:val="39"/>
    <w:rsid w:val="002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Гипертекстовая ссылка"/>
    <w:basedOn w:val="a2"/>
    <w:uiPriority w:val="99"/>
    <w:rsid w:val="00483A6E"/>
    <w:rPr>
      <w:rFonts w:cs="Times New Roman"/>
      <w:b w:val="0"/>
      <w:color w:val="106BBE"/>
    </w:rPr>
  </w:style>
  <w:style w:type="character" w:customStyle="1" w:styleId="afe">
    <w:name w:val="Цветовое выделение"/>
    <w:uiPriority w:val="99"/>
    <w:rsid w:val="00483A6E"/>
    <w:rPr>
      <w:b/>
      <w:color w:val="26282F"/>
    </w:rPr>
  </w:style>
  <w:style w:type="table" w:customStyle="1" w:styleId="36">
    <w:name w:val="Сетка таблицы3"/>
    <w:basedOn w:val="a3"/>
    <w:next w:val="a8"/>
    <w:uiPriority w:val="59"/>
    <w:rsid w:val="00DA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ebasedevex">
    <w:name w:val="dxebase_devex"/>
    <w:basedOn w:val="a2"/>
    <w:rsid w:val="00697CE4"/>
  </w:style>
  <w:style w:type="character" w:customStyle="1" w:styleId="dxdefaultcursor">
    <w:name w:val="dxdefaultcursor"/>
    <w:basedOn w:val="a2"/>
    <w:rsid w:val="00697CE4"/>
  </w:style>
  <w:style w:type="character" w:customStyle="1" w:styleId="ListLabel16">
    <w:name w:val="ListLabel 16"/>
    <w:qFormat/>
    <w:rsid w:val="00A37389"/>
    <w:rPr>
      <w:rFonts w:cs="Times New Roman CYR"/>
      <w:b/>
      <w:i/>
      <w:sz w:val="20"/>
      <w:szCs w:val="20"/>
    </w:rPr>
  </w:style>
  <w:style w:type="character" w:customStyle="1" w:styleId="ab">
    <w:name w:val="Абзац списка Знак"/>
    <w:link w:val="aa"/>
    <w:uiPriority w:val="34"/>
    <w:rsid w:val="007E2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E2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0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C5F2C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nhideWhenUsed/>
    <w:qFormat/>
    <w:rsid w:val="00CC5F2C"/>
    <w:pPr>
      <w:keepNext/>
      <w:outlineLvl w:val="1"/>
    </w:pPr>
    <w:rPr>
      <w:b/>
      <w:bCs/>
      <w:sz w:val="28"/>
    </w:rPr>
  </w:style>
  <w:style w:type="paragraph" w:styleId="3">
    <w:name w:val="heading 3"/>
    <w:basedOn w:val="a1"/>
    <w:next w:val="a1"/>
    <w:link w:val="30"/>
    <w:autoRedefine/>
    <w:semiHidden/>
    <w:unhideWhenUsed/>
    <w:qFormat/>
    <w:rsid w:val="00CC5F2C"/>
    <w:pPr>
      <w:keepNext/>
      <w:spacing w:line="220" w:lineRule="exact"/>
      <w:jc w:val="center"/>
      <w:outlineLvl w:val="2"/>
    </w:pPr>
    <w:rPr>
      <w:rFonts w:ascii="Franklin Gothic Medium" w:hAnsi="Franklin Gothic Medium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C5F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CC5F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semiHidden/>
    <w:rsid w:val="00CC5F2C"/>
    <w:rPr>
      <w:rFonts w:ascii="Franklin Gothic Medium" w:eastAsia="Times New Roman" w:hAnsi="Franklin Gothic Medium" w:cs="Times New Roman"/>
      <w:b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1"/>
    <w:link w:val="a6"/>
    <w:rsid w:val="00CC5F2C"/>
    <w:pPr>
      <w:ind w:firstLine="567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5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iPriority w:val="99"/>
    <w:rsid w:val="00CC5F2C"/>
    <w:pPr>
      <w:ind w:firstLine="567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Normal (Web)"/>
    <w:basedOn w:val="a1"/>
    <w:rsid w:val="00CC5F2C"/>
    <w:pPr>
      <w:numPr>
        <w:numId w:val="1"/>
      </w:numPr>
      <w:spacing w:before="100" w:beforeAutospacing="1" w:after="100" w:afterAutospacing="1"/>
    </w:pPr>
  </w:style>
  <w:style w:type="paragraph" w:customStyle="1" w:styleId="a7">
    <w:name w:val="список с точками"/>
    <w:basedOn w:val="a1"/>
    <w:qFormat/>
    <w:rsid w:val="00CC5F2C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table" w:styleId="a8">
    <w:name w:val="Table Grid"/>
    <w:basedOn w:val="a3"/>
    <w:uiPriority w:val="59"/>
    <w:rsid w:val="00CC5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C5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CC5F2C"/>
    <w:rPr>
      <w:color w:val="0000FF"/>
      <w:u w:val="single"/>
    </w:rPr>
  </w:style>
  <w:style w:type="paragraph" w:styleId="aa">
    <w:name w:val="List Paragraph"/>
    <w:basedOn w:val="a1"/>
    <w:link w:val="ab"/>
    <w:uiPriority w:val="34"/>
    <w:qFormat/>
    <w:rsid w:val="00CC5F2C"/>
    <w:pPr>
      <w:ind w:left="720"/>
      <w:contextualSpacing/>
    </w:pPr>
  </w:style>
  <w:style w:type="paragraph" w:styleId="ac">
    <w:name w:val="header"/>
    <w:basedOn w:val="a1"/>
    <w:link w:val="ad"/>
    <w:uiPriority w:val="99"/>
    <w:unhideWhenUsed/>
    <w:rsid w:val="00CC5F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CC5F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1"/>
    <w:link w:val="af1"/>
    <w:semiHidden/>
    <w:unhideWhenUsed/>
    <w:rsid w:val="00CC5F2C"/>
    <w:pPr>
      <w:spacing w:after="120"/>
    </w:pPr>
  </w:style>
  <w:style w:type="character" w:customStyle="1" w:styleId="af1">
    <w:name w:val="Основной текст Знак"/>
    <w:basedOn w:val="a2"/>
    <w:link w:val="af0"/>
    <w:semiHidden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1"/>
    <w:link w:val="34"/>
    <w:unhideWhenUsed/>
    <w:rsid w:val="00CC5F2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CC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1"/>
    <w:link w:val="22"/>
    <w:unhideWhenUsed/>
    <w:rsid w:val="00CC5F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CC5F2C"/>
    <w:rPr>
      <w:b/>
      <w:bCs/>
    </w:rPr>
  </w:style>
  <w:style w:type="paragraph" w:customStyle="1" w:styleId="11">
    <w:name w:val="1"/>
    <w:basedOn w:val="a1"/>
    <w:rsid w:val="00CC5F2C"/>
    <w:pPr>
      <w:spacing w:before="100" w:beforeAutospacing="1" w:after="100" w:afterAutospacing="1"/>
    </w:pPr>
  </w:style>
  <w:style w:type="paragraph" w:styleId="af3">
    <w:name w:val="Plain Text"/>
    <w:basedOn w:val="a1"/>
    <w:link w:val="af4"/>
    <w:rsid w:val="00CC5F2C"/>
    <w:pPr>
      <w:spacing w:before="100" w:beforeAutospacing="1" w:after="100" w:afterAutospacing="1"/>
    </w:pPr>
  </w:style>
  <w:style w:type="character" w:customStyle="1" w:styleId="af4">
    <w:name w:val="Текст Знак"/>
    <w:basedOn w:val="a2"/>
    <w:link w:val="af3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2"/>
    <w:rsid w:val="00CC5F2C"/>
  </w:style>
  <w:style w:type="paragraph" w:customStyle="1" w:styleId="af5">
    <w:name w:val="Маркированный."/>
    <w:basedOn w:val="a1"/>
    <w:rsid w:val="00FD08E3"/>
    <w:rPr>
      <w:rFonts w:eastAsia="Calibri"/>
      <w:szCs w:val="22"/>
      <w:lang w:eastAsia="en-US"/>
    </w:rPr>
  </w:style>
  <w:style w:type="paragraph" w:styleId="af6">
    <w:name w:val="Balloon Text"/>
    <w:basedOn w:val="a1"/>
    <w:link w:val="af7"/>
    <w:uiPriority w:val="99"/>
    <w:semiHidden/>
    <w:unhideWhenUsed/>
    <w:rsid w:val="009B31E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uiPriority w:val="99"/>
    <w:semiHidden/>
    <w:rsid w:val="009B31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Список обычный"/>
    <w:basedOn w:val="af0"/>
    <w:qFormat/>
    <w:rsid w:val="00343239"/>
    <w:pPr>
      <w:numPr>
        <w:numId w:val="2"/>
      </w:numPr>
      <w:spacing w:after="0"/>
      <w:ind w:firstLine="567"/>
      <w:jc w:val="both"/>
    </w:pPr>
    <w:rPr>
      <w:sz w:val="22"/>
    </w:rPr>
  </w:style>
  <w:style w:type="paragraph" w:styleId="af8">
    <w:name w:val="footnote text"/>
    <w:basedOn w:val="a1"/>
    <w:link w:val="af9"/>
    <w:uiPriority w:val="99"/>
    <w:semiHidden/>
    <w:unhideWhenUsed/>
    <w:rsid w:val="0075319B"/>
    <w:rPr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753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2"/>
    <w:uiPriority w:val="99"/>
    <w:semiHidden/>
    <w:unhideWhenUsed/>
    <w:rsid w:val="0075319B"/>
    <w:rPr>
      <w:vertAlign w:val="superscript"/>
    </w:rPr>
  </w:style>
  <w:style w:type="table" w:customStyle="1" w:styleId="12">
    <w:name w:val="Сетка таблицы1"/>
    <w:basedOn w:val="a3"/>
    <w:next w:val="a8"/>
    <w:rsid w:val="0066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Абзац списка3"/>
    <w:basedOn w:val="a1"/>
    <w:uiPriority w:val="99"/>
    <w:rsid w:val="00C31C74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ConsPlusNormal">
    <w:name w:val="ConsPlusNormal"/>
    <w:uiPriority w:val="99"/>
    <w:rsid w:val="002F3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1"/>
    <w:rsid w:val="0059487C"/>
    <w:pPr>
      <w:ind w:left="720"/>
      <w:contextualSpacing/>
    </w:pPr>
    <w:rPr>
      <w:rFonts w:eastAsia="Calibri"/>
    </w:rPr>
  </w:style>
  <w:style w:type="paragraph" w:customStyle="1" w:styleId="afb">
    <w:name w:val="Прижатый влево"/>
    <w:basedOn w:val="a1"/>
    <w:next w:val="a1"/>
    <w:uiPriority w:val="99"/>
    <w:rsid w:val="001D17D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c">
    <w:name w:val="Нормальный (таблица)"/>
    <w:basedOn w:val="a1"/>
    <w:next w:val="a1"/>
    <w:uiPriority w:val="99"/>
    <w:rsid w:val="001D17D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table" w:customStyle="1" w:styleId="23">
    <w:name w:val="Сетка таблицы2"/>
    <w:basedOn w:val="a3"/>
    <w:next w:val="a8"/>
    <w:uiPriority w:val="39"/>
    <w:rsid w:val="002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Гипертекстовая ссылка"/>
    <w:basedOn w:val="a2"/>
    <w:uiPriority w:val="99"/>
    <w:rsid w:val="00483A6E"/>
    <w:rPr>
      <w:rFonts w:cs="Times New Roman"/>
      <w:b w:val="0"/>
      <w:color w:val="106BBE"/>
    </w:rPr>
  </w:style>
  <w:style w:type="character" w:customStyle="1" w:styleId="afe">
    <w:name w:val="Цветовое выделение"/>
    <w:uiPriority w:val="99"/>
    <w:rsid w:val="00483A6E"/>
    <w:rPr>
      <w:b/>
      <w:color w:val="26282F"/>
    </w:rPr>
  </w:style>
  <w:style w:type="table" w:customStyle="1" w:styleId="36">
    <w:name w:val="Сетка таблицы3"/>
    <w:basedOn w:val="a3"/>
    <w:next w:val="a8"/>
    <w:uiPriority w:val="59"/>
    <w:rsid w:val="00DA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ebasedevex">
    <w:name w:val="dxebase_devex"/>
    <w:basedOn w:val="a2"/>
    <w:rsid w:val="00697CE4"/>
  </w:style>
  <w:style w:type="character" w:customStyle="1" w:styleId="dxdefaultcursor">
    <w:name w:val="dxdefaultcursor"/>
    <w:basedOn w:val="a2"/>
    <w:rsid w:val="00697CE4"/>
  </w:style>
  <w:style w:type="character" w:customStyle="1" w:styleId="ListLabel16">
    <w:name w:val="ListLabel 16"/>
    <w:qFormat/>
    <w:rsid w:val="00A37389"/>
    <w:rPr>
      <w:rFonts w:cs="Times New Roman CYR"/>
      <w:b/>
      <w:i/>
      <w:sz w:val="20"/>
      <w:szCs w:val="20"/>
    </w:rPr>
  </w:style>
  <w:style w:type="character" w:customStyle="1" w:styleId="ab">
    <w:name w:val="Абзац списка Знак"/>
    <w:link w:val="aa"/>
    <w:uiPriority w:val="34"/>
    <w:rsid w:val="007E2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E2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BA84C-D522-450C-BE8B-33A57C3D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Кутина</dc:creator>
  <cp:lastModifiedBy>Вячеслав Ерагин</cp:lastModifiedBy>
  <cp:revision>5</cp:revision>
  <cp:lastPrinted>2019-06-07T07:23:00Z</cp:lastPrinted>
  <dcterms:created xsi:type="dcterms:W3CDTF">2020-04-14T16:20:00Z</dcterms:created>
  <dcterms:modified xsi:type="dcterms:W3CDTF">2021-05-18T12:54:00Z</dcterms:modified>
</cp:coreProperties>
</file>