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752" w:rsidRPr="001A4664" w:rsidRDefault="001A4664" w:rsidP="001A4664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</w:rPr>
      </w:pPr>
      <w:r w:rsidRPr="001A4664">
        <w:rPr>
          <w:rFonts w:ascii="Times New Roman" w:hAnsi="Times New Roman" w:cs="Times New Roman"/>
          <w:b/>
          <w:color w:val="C00000"/>
          <w:sz w:val="24"/>
        </w:rPr>
        <w:t>Изменения в курсовом проекте по дисциплине «Основы водоснабжения и водоотведения»</w:t>
      </w:r>
    </w:p>
    <w:p w:rsidR="001A4664" w:rsidRDefault="001A4664" w:rsidP="001A4664">
      <w:pPr>
        <w:spacing w:after="0"/>
        <w:rPr>
          <w:rFonts w:ascii="Times New Roman" w:hAnsi="Times New Roman" w:cs="Times New Roman"/>
          <w:sz w:val="24"/>
        </w:rPr>
      </w:pP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связаны с тем, что методические указания подготовлены еще в 2014 году на основе свода правил СП 30.13330.2012 (на сегодня не действует). Текущая редакция свода правил – СП 30.13330.2016. В связи с этим ряд параметров изменился, а именно:</w:t>
      </w: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 w:rsidRPr="001A4664">
        <w:rPr>
          <w:rFonts w:ascii="Times New Roman" w:hAnsi="Times New Roman" w:cs="Times New Roman"/>
          <w:b/>
          <w:color w:val="C00000"/>
          <w:sz w:val="32"/>
        </w:rPr>
        <w:t>1.</w:t>
      </w:r>
      <w:r w:rsidRPr="001A4664">
        <w:rPr>
          <w:rFonts w:ascii="Times New Roman" w:hAnsi="Times New Roman" w:cs="Times New Roman"/>
          <w:color w:val="C00000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При определении вероятностей действия и при выполнении гидравлического расчета принимаются другие нормы расхода воды (табл. А.2, прил. А. СП 30.13330.2016).</w:t>
      </w:r>
    </w:p>
    <w:p w:rsidR="001A4664" w:rsidRPr="001A4664" w:rsidRDefault="001A4664" w:rsidP="001A4664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proofErr w:type="spellStart"/>
      <w:r w:rsidRPr="001A4664">
        <w:rPr>
          <w:rFonts w:ascii="Times New Roman" w:hAnsi="Times New Roman" w:cs="Times New Roman"/>
          <w:b/>
          <w:i/>
          <w:sz w:val="24"/>
        </w:rPr>
        <w:t>Выкопировка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из СП</w:t>
      </w: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15093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0B05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 w:rsidRPr="001A4664">
        <w:rPr>
          <w:rFonts w:ascii="Times New Roman" w:hAnsi="Times New Roman" w:cs="Times New Roman"/>
          <w:b/>
          <w:color w:val="C00000"/>
          <w:sz w:val="32"/>
        </w:rPr>
        <w:t>2.</w:t>
      </w:r>
      <w:r w:rsidRPr="001A4664">
        <w:rPr>
          <w:rFonts w:ascii="Times New Roman" w:hAnsi="Times New Roman" w:cs="Times New Roman"/>
          <w:color w:val="C00000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При определении требуемого напора свободный напор у диктующего устройства уже не зависит от того, какой это прибор (ванна или умывальник и т.д.), а принимается равным 10 метров водного столба, т.е</w:t>
      </w:r>
      <w:r w:rsidRPr="001A4664">
        <w:rPr>
          <w:rFonts w:ascii="Times New Roman" w:hAnsi="Times New Roman" w:cs="Times New Roman"/>
          <w:b/>
          <w:i/>
          <w:sz w:val="24"/>
        </w:rPr>
        <w:t xml:space="preserve">. </w:t>
      </w:r>
      <w:proofErr w:type="spellStart"/>
      <w:r w:rsidRPr="001A4664">
        <w:rPr>
          <w:rFonts w:ascii="Times New Roman" w:hAnsi="Times New Roman" w:cs="Times New Roman"/>
          <w:b/>
          <w:i/>
          <w:sz w:val="24"/>
          <w:lang w:val="en-US"/>
        </w:rPr>
        <w:t>H</w:t>
      </w:r>
      <w:r w:rsidRPr="001A4664">
        <w:rPr>
          <w:rFonts w:ascii="Times New Roman" w:hAnsi="Times New Roman" w:cs="Times New Roman"/>
          <w:b/>
          <w:i/>
          <w:sz w:val="24"/>
          <w:vertAlign w:val="subscript"/>
          <w:lang w:val="en-US"/>
        </w:rPr>
        <w:t>f</w:t>
      </w:r>
      <w:proofErr w:type="spellEnd"/>
      <w:r w:rsidRPr="001A4664">
        <w:rPr>
          <w:rFonts w:ascii="Times New Roman" w:hAnsi="Times New Roman" w:cs="Times New Roman"/>
          <w:b/>
          <w:i/>
          <w:sz w:val="24"/>
        </w:rPr>
        <w:t xml:space="preserve"> = 10 м</w:t>
      </w:r>
      <w:r>
        <w:rPr>
          <w:rFonts w:ascii="Times New Roman" w:hAnsi="Times New Roman" w:cs="Times New Roman"/>
          <w:sz w:val="24"/>
        </w:rPr>
        <w:t>.</w:t>
      </w: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 w:rsidRPr="001A4664">
        <w:rPr>
          <w:rFonts w:ascii="Times New Roman" w:hAnsi="Times New Roman" w:cs="Times New Roman"/>
          <w:b/>
          <w:color w:val="C00000"/>
          <w:sz w:val="32"/>
        </w:rPr>
        <w:t>3.</w:t>
      </w:r>
      <w:r w:rsidRPr="001A4664">
        <w:rPr>
          <w:rFonts w:ascii="Times New Roman" w:hAnsi="Times New Roman" w:cs="Times New Roman"/>
          <w:color w:val="C00000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Определение расчетного расхода на выпуске сточных вод. </w:t>
      </w:r>
    </w:p>
    <w:p w:rsidR="001A4664" w:rsidRDefault="001A4664" w:rsidP="001A466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Ранее использовалась эта формула:</w:t>
      </w:r>
    </w:p>
    <w:p w:rsidR="001A4664" w:rsidRDefault="001A4664" w:rsidP="001A4664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3714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00A746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38" b="14995"/>
                    <a:stretch/>
                  </pic:blipFill>
                  <pic:spPr bwMode="auto">
                    <a:xfrm>
                      <a:off x="0" y="0"/>
                      <a:ext cx="5940425" cy="371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4664" w:rsidRDefault="001A4664" w:rsidP="001A466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Теперь при расчете выпуска используют эту зависимость:</w:t>
      </w:r>
    </w:p>
    <w:p w:rsidR="001A4664" w:rsidRDefault="001A4664" w:rsidP="001A4664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47434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00E25C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41"/>
                    <a:stretch/>
                  </pic:blipFill>
                  <pic:spPr bwMode="auto">
                    <a:xfrm>
                      <a:off x="0" y="0"/>
                      <a:ext cx="5940425" cy="4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4664" w:rsidRDefault="001A4664" w:rsidP="001A466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Соответственно методика расчета несколько изменилась.</w:t>
      </w:r>
    </w:p>
    <w:p w:rsidR="001A4664" w:rsidRDefault="001A4664" w:rsidP="001A4664">
      <w:pPr>
        <w:spacing w:after="0"/>
        <w:rPr>
          <w:rFonts w:ascii="Times New Roman" w:hAnsi="Times New Roman" w:cs="Times New Roman"/>
          <w:sz w:val="24"/>
        </w:rPr>
      </w:pPr>
    </w:p>
    <w:p w:rsidR="001A4664" w:rsidRDefault="006D6DE1" w:rsidP="006D6DE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6D6DE1">
        <w:rPr>
          <w:rFonts w:ascii="Times New Roman" w:hAnsi="Times New Roman" w:cs="Times New Roman"/>
          <w:b/>
          <w:sz w:val="24"/>
        </w:rPr>
        <w:t>Все презентации,</w:t>
      </w:r>
      <w:r w:rsidR="001A4664" w:rsidRPr="006D6DE1">
        <w:rPr>
          <w:rFonts w:ascii="Times New Roman" w:hAnsi="Times New Roman" w:cs="Times New Roman"/>
          <w:b/>
          <w:sz w:val="24"/>
        </w:rPr>
        <w:t xml:space="preserve"> размещенные в </w:t>
      </w:r>
      <w:proofErr w:type="spellStart"/>
      <w:r w:rsidR="001A4664" w:rsidRPr="006D6DE1">
        <w:rPr>
          <w:rFonts w:ascii="Times New Roman" w:hAnsi="Times New Roman" w:cs="Times New Roman"/>
          <w:b/>
          <w:sz w:val="24"/>
        </w:rPr>
        <w:t>эдуконе</w:t>
      </w:r>
      <w:proofErr w:type="spellEnd"/>
      <w:r w:rsidR="001A4664" w:rsidRPr="006D6DE1">
        <w:rPr>
          <w:rFonts w:ascii="Times New Roman" w:hAnsi="Times New Roman" w:cs="Times New Roman"/>
          <w:b/>
          <w:sz w:val="24"/>
        </w:rPr>
        <w:t xml:space="preserve"> (вкладка «</w:t>
      </w:r>
      <w:r w:rsidRPr="006D6DE1">
        <w:rPr>
          <w:rFonts w:ascii="Times New Roman" w:hAnsi="Times New Roman" w:cs="Times New Roman"/>
          <w:b/>
          <w:sz w:val="24"/>
        </w:rPr>
        <w:t>Презентационные материалы», подраздел «Практические занятия»</w:t>
      </w:r>
      <w:r w:rsidR="001A4664" w:rsidRPr="006D6DE1">
        <w:rPr>
          <w:rFonts w:ascii="Times New Roman" w:hAnsi="Times New Roman" w:cs="Times New Roman"/>
          <w:b/>
          <w:sz w:val="24"/>
        </w:rPr>
        <w:t>)</w:t>
      </w:r>
      <w:r w:rsidRPr="006D6DE1">
        <w:rPr>
          <w:rFonts w:ascii="Times New Roman" w:hAnsi="Times New Roman" w:cs="Times New Roman"/>
          <w:b/>
          <w:sz w:val="24"/>
        </w:rPr>
        <w:t>,</w:t>
      </w:r>
      <w:r w:rsidR="001A4664" w:rsidRPr="006D6DE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учитывают данные изменения и ими можно руководствоваться при подготовке пояснительной записки данного курсового проекта.</w:t>
      </w:r>
    </w:p>
    <w:p w:rsidR="006D6DE1" w:rsidRDefault="006D6DE1" w:rsidP="006D6DE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6D6DE1" w:rsidRPr="006D6DE1" w:rsidRDefault="006D6DE1" w:rsidP="006D6DE1">
      <w:pPr>
        <w:spacing w:after="0"/>
        <w:jc w:val="both"/>
        <w:rPr>
          <w:rFonts w:ascii="Times New Roman" w:hAnsi="Times New Roman" w:cs="Times New Roman"/>
          <w:sz w:val="24"/>
        </w:rPr>
      </w:pPr>
      <w:r w:rsidRPr="006D6DE1">
        <w:rPr>
          <w:rFonts w:ascii="Times New Roman" w:hAnsi="Times New Roman" w:cs="Times New Roman"/>
          <w:sz w:val="24"/>
        </w:rPr>
        <w:t xml:space="preserve">Напоминаю, что буду проверять курсовой проект на соответствии исходным данным (также размещены в </w:t>
      </w:r>
      <w:proofErr w:type="spellStart"/>
      <w:r w:rsidRPr="006D6DE1">
        <w:rPr>
          <w:rFonts w:ascii="Times New Roman" w:hAnsi="Times New Roman" w:cs="Times New Roman"/>
          <w:sz w:val="24"/>
        </w:rPr>
        <w:t>Эдуконе</w:t>
      </w:r>
      <w:proofErr w:type="spellEnd"/>
      <w:r w:rsidRPr="006D6DE1">
        <w:rPr>
          <w:rFonts w:ascii="Times New Roman" w:hAnsi="Times New Roman" w:cs="Times New Roman"/>
          <w:sz w:val="24"/>
        </w:rPr>
        <w:t xml:space="preserve"> во вкладке курса), при несоответствии курсовой проект не зачитывается и исправляется</w:t>
      </w:r>
    </w:p>
    <w:sectPr w:rsidR="006D6DE1" w:rsidRPr="006D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C3"/>
    <w:rsid w:val="001905EE"/>
    <w:rsid w:val="001A4664"/>
    <w:rsid w:val="006D6DE1"/>
    <w:rsid w:val="007226C3"/>
    <w:rsid w:val="00D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19F6F-98C3-49F1-B8D6-B854FF37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Иванюшин</dc:creator>
  <cp:keywords/>
  <dc:description/>
  <cp:lastModifiedBy>Юрий Иванюшин</cp:lastModifiedBy>
  <cp:revision>3</cp:revision>
  <dcterms:created xsi:type="dcterms:W3CDTF">2021-01-25T05:27:00Z</dcterms:created>
  <dcterms:modified xsi:type="dcterms:W3CDTF">2021-01-25T05:40:00Z</dcterms:modified>
</cp:coreProperties>
</file>