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7E" w:rsidRDefault="00A0297E" w:rsidP="00A029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соленоиде, состоящем из 10 витков с общей индуктивностью</w:t>
      </w:r>
      <w:r w:rsidRPr="00BA3F7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BA3F79">
        <w:rPr>
          <w:sz w:val="28"/>
          <w:szCs w:val="28"/>
        </w:rPr>
        <w:t xml:space="preserve"> = 0,1 </w:t>
      </w:r>
      <w:r>
        <w:rPr>
          <w:sz w:val="28"/>
          <w:szCs w:val="28"/>
        </w:rPr>
        <w:t>мГн ток меняется</w:t>
      </w:r>
      <w:proofErr w:type="gramEnd"/>
      <w:r>
        <w:rPr>
          <w:sz w:val="28"/>
          <w:szCs w:val="28"/>
        </w:rPr>
        <w:t xml:space="preserve"> по закону, показанному на рисунке. Найти, какой заряд протечёт через рамку, находящуюся внутри соленоида (вектора нормали совпадают) если сопротивление соленоида 10 Ом, а сопротивление рамки 1 Ом.</w:t>
      </w:r>
    </w:p>
    <w:p w:rsidR="00A0297E" w:rsidRPr="00FE1384" w:rsidRDefault="00A0297E" w:rsidP="00A0297E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31620" cy="140208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D4" w:rsidRDefault="00C936D4"/>
    <w:sectPr w:rsidR="00C936D4" w:rsidSect="00C9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0297E"/>
    <w:rsid w:val="00A0297E"/>
    <w:rsid w:val="00C9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9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2021-05-26T07:51:00Z</dcterms:created>
  <dcterms:modified xsi:type="dcterms:W3CDTF">2021-05-26T07:51:00Z</dcterms:modified>
</cp:coreProperties>
</file>