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104" w:rsidRPr="00094104" w:rsidRDefault="00094104" w:rsidP="00094104">
      <w:pPr>
        <w:keepNext/>
        <w:spacing w:before="240" w:after="60" w:line="240" w:lineRule="auto"/>
        <w:outlineLvl w:val="0"/>
        <w:rPr>
          <w:rFonts w:ascii="Cambria" w:eastAsia="Times New Roman" w:hAnsi="Cambria"/>
          <w:b/>
          <w:bCs/>
          <w:kern w:val="32"/>
          <w:sz w:val="32"/>
          <w:szCs w:val="32"/>
          <w:lang w:eastAsia="ru-RU"/>
        </w:rPr>
      </w:pPr>
      <w:bookmarkStart w:id="0" w:name="_GoBack"/>
      <w:bookmarkEnd w:id="0"/>
      <w:r w:rsidRPr="00094104">
        <w:rPr>
          <w:rFonts w:ascii="Cambria" w:eastAsia="Times New Roman" w:hAnsi="Cambria"/>
          <w:b/>
          <w:bCs/>
          <w:kern w:val="32"/>
          <w:sz w:val="32"/>
          <w:szCs w:val="32"/>
          <w:lang w:eastAsia="ru-RU"/>
        </w:rPr>
        <w:t>Билет № 12</w:t>
      </w:r>
    </w:p>
    <w:p w:rsidR="00094104" w:rsidRPr="00094104" w:rsidRDefault="00094104" w:rsidP="00094104">
      <w:pPr>
        <w:spacing w:after="0" w:line="240" w:lineRule="auto"/>
        <w:rPr>
          <w:rFonts w:ascii="Times New Roman" w:eastAsia="Times New Roman" w:hAnsi="Times New Roman"/>
          <w:sz w:val="28"/>
          <w:szCs w:val="28"/>
          <w:lang w:eastAsia="ru-RU"/>
        </w:rPr>
      </w:pPr>
      <w:r w:rsidRPr="00094104">
        <w:rPr>
          <w:rFonts w:ascii="Times New Roman" w:eastAsia="Times New Roman" w:hAnsi="Times New Roman"/>
          <w:sz w:val="28"/>
          <w:szCs w:val="28"/>
          <w:lang w:eastAsia="ru-RU"/>
        </w:rPr>
        <w:t>1. Тема: Формула Байеса.</w:t>
      </w:r>
    </w:p>
    <w:p w:rsidR="00094104" w:rsidRPr="00094104" w:rsidRDefault="00094104" w:rsidP="00094104">
      <w:pPr>
        <w:spacing w:after="0" w:line="240" w:lineRule="auto"/>
        <w:rPr>
          <w:rFonts w:ascii="Times New Roman" w:eastAsia="Times New Roman" w:hAnsi="Times New Roman"/>
          <w:sz w:val="28"/>
          <w:szCs w:val="28"/>
          <w:lang w:eastAsia="ru-RU"/>
        </w:rPr>
      </w:pPr>
      <w:r w:rsidRPr="00094104">
        <w:rPr>
          <w:rFonts w:ascii="Times New Roman" w:eastAsia="Times New Roman" w:hAnsi="Times New Roman"/>
          <w:sz w:val="28"/>
          <w:szCs w:val="28"/>
          <w:lang w:eastAsia="ru-RU"/>
        </w:rPr>
        <w:t xml:space="preserve">Задача: Микросхема может принадлежать к одной из трёх партий с вероятностями 0.25, 0.25, 0.5 соответственно. Вероятности того, что микросхема проработает год, для этих партий равны соответственно 0.1, 0.2, 0.4. Определить вероятность того, что случайным образом выбранная микросхема принадлежит первой партии, если она проработала год. </w:t>
      </w:r>
    </w:p>
    <w:p w:rsidR="00094104" w:rsidRPr="00094104" w:rsidRDefault="00094104" w:rsidP="00094104">
      <w:pPr>
        <w:spacing w:after="0" w:line="240" w:lineRule="auto"/>
        <w:rPr>
          <w:rFonts w:ascii="Times New Roman" w:eastAsia="Times New Roman" w:hAnsi="Times New Roman"/>
          <w:sz w:val="28"/>
          <w:szCs w:val="28"/>
          <w:lang w:eastAsia="ru-RU"/>
        </w:rPr>
      </w:pPr>
      <w:r w:rsidRPr="00094104">
        <w:rPr>
          <w:rFonts w:ascii="Times New Roman" w:eastAsia="Times New Roman" w:hAnsi="Times New Roman"/>
          <w:sz w:val="28"/>
          <w:szCs w:val="28"/>
          <w:lang w:eastAsia="ru-RU"/>
        </w:rPr>
        <w:t>2. Тема: Свойства плотности распределения.</w:t>
      </w:r>
    </w:p>
    <w:p w:rsidR="00094104" w:rsidRPr="00094104" w:rsidRDefault="00094104" w:rsidP="00094104">
      <w:pPr>
        <w:spacing w:after="0" w:line="240" w:lineRule="auto"/>
        <w:rPr>
          <w:rFonts w:ascii="Times New Roman" w:eastAsia="Times New Roman" w:hAnsi="Times New Roman"/>
          <w:sz w:val="28"/>
          <w:szCs w:val="24"/>
          <w:lang w:eastAsia="ru-RU"/>
        </w:rPr>
      </w:pPr>
      <w:r w:rsidRPr="00094104">
        <w:rPr>
          <w:rFonts w:ascii="Times New Roman" w:eastAsia="Times New Roman" w:hAnsi="Times New Roman"/>
          <w:sz w:val="28"/>
          <w:szCs w:val="28"/>
          <w:lang w:eastAsia="ru-RU"/>
        </w:rPr>
        <w:t>Задача:</w:t>
      </w:r>
      <w:r w:rsidRPr="00094104">
        <w:rPr>
          <w:rFonts w:ascii="Times New Roman" w:eastAsia="Times New Roman" w:hAnsi="Times New Roman"/>
          <w:sz w:val="28"/>
          <w:szCs w:val="24"/>
          <w:lang w:eastAsia="ru-RU"/>
        </w:rPr>
        <w:t xml:space="preserve"> Дана плотность распределения с.в. Найти Р{1,5 &lt; </w:t>
      </w:r>
      <w:r w:rsidRPr="00094104">
        <w:rPr>
          <w:rFonts w:ascii="Times New Roman" w:eastAsia="Times New Roman" w:hAnsi="Times New Roman"/>
          <w:sz w:val="28"/>
          <w:szCs w:val="24"/>
          <w:lang w:val="en-US" w:eastAsia="ru-RU"/>
        </w:rPr>
        <w:sym w:font="Symbol" w:char="F078"/>
      </w:r>
      <w:r w:rsidRPr="00094104">
        <w:rPr>
          <w:rFonts w:ascii="Times New Roman" w:eastAsia="Times New Roman" w:hAnsi="Times New Roman"/>
          <w:sz w:val="28"/>
          <w:szCs w:val="24"/>
          <w:lang w:eastAsia="ru-RU"/>
        </w:rPr>
        <w:t xml:space="preserve"> &lt; 2,5}.</w:t>
      </w:r>
    </w:p>
    <w:p w:rsidR="00094104" w:rsidRPr="00094104" w:rsidRDefault="00094104" w:rsidP="00094104">
      <w:pPr>
        <w:spacing w:after="0" w:line="240" w:lineRule="auto"/>
        <w:rPr>
          <w:rFonts w:ascii="Times New Roman" w:eastAsia="Times New Roman" w:hAnsi="Times New Roman"/>
          <w:sz w:val="28"/>
          <w:szCs w:val="28"/>
          <w:lang w:eastAsia="ru-RU"/>
        </w:rPr>
      </w:pPr>
      <w:r w:rsidRPr="00094104">
        <w:rPr>
          <w:rFonts w:ascii="Times New Roman" w:eastAsia="Times New Roman" w:hAnsi="Times New Roman"/>
          <w:position w:val="-56"/>
          <w:sz w:val="28"/>
          <w:szCs w:val="24"/>
          <w:lang w:eastAsia="ru-RU"/>
        </w:rPr>
        <w:object w:dxaOrig="4080" w:dyaOrig="1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68.5pt" o:ole="" fillcolor="window">
            <v:imagedata r:id="rId4" o:title=""/>
          </v:shape>
          <o:OLEObject Type="Embed" ProgID="Equation.3" ShapeID="_x0000_i1025" DrawAspect="Content" ObjectID="_1684062688" r:id="rId5"/>
        </w:object>
      </w:r>
    </w:p>
    <w:p w:rsidR="00094104" w:rsidRPr="00094104" w:rsidRDefault="00094104" w:rsidP="00094104">
      <w:pPr>
        <w:spacing w:after="0" w:line="240" w:lineRule="auto"/>
        <w:rPr>
          <w:rFonts w:ascii="Times New Roman" w:eastAsia="Times New Roman" w:hAnsi="Times New Roman"/>
          <w:sz w:val="28"/>
          <w:szCs w:val="28"/>
          <w:lang w:eastAsia="ru-RU"/>
        </w:rPr>
      </w:pPr>
    </w:p>
    <w:p w:rsidR="001927D0" w:rsidRPr="00094104" w:rsidRDefault="001927D0" w:rsidP="00094104"/>
    <w:sectPr w:rsidR="001927D0" w:rsidRPr="000941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0E"/>
    <w:rsid w:val="00094104"/>
    <w:rsid w:val="00150009"/>
    <w:rsid w:val="001927D0"/>
    <w:rsid w:val="00262362"/>
    <w:rsid w:val="00294679"/>
    <w:rsid w:val="002D58AF"/>
    <w:rsid w:val="00466063"/>
    <w:rsid w:val="005337EC"/>
    <w:rsid w:val="005616CB"/>
    <w:rsid w:val="008D64B3"/>
    <w:rsid w:val="00B736A0"/>
    <w:rsid w:val="00D7554F"/>
    <w:rsid w:val="00DE12ED"/>
    <w:rsid w:val="00E6606A"/>
    <w:rsid w:val="00E9660E"/>
    <w:rsid w:val="00FC7A72"/>
    <w:rsid w:val="00FD1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B4187-592B-4563-B3AB-B9668F59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Ivanov_GN</dc:creator>
  <cp:keywords/>
  <dc:description/>
  <cp:lastModifiedBy>Asus</cp:lastModifiedBy>
  <cp:revision>2</cp:revision>
  <dcterms:created xsi:type="dcterms:W3CDTF">2021-06-01T09:25:00Z</dcterms:created>
  <dcterms:modified xsi:type="dcterms:W3CDTF">2021-06-01T09:25:00Z</dcterms:modified>
</cp:coreProperties>
</file>