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db8272c454bfa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№49</w:t>
      </w:r>
    </w:p>
    <w:p>
      <w:pPr>
        <w:pStyle w:val="catHeading1"/>
        <w:jc w:val="center"/>
      </w:pPr>
      <w:r>
        <w:t/>
      </w:r>
    </w:p>
    <w:p w:rsidRPr="00846131" w:rsidR="000954E2" w:rsidP="00846131" w:rsidRDefault="000954E2">
      <w:pPr>
        <w:ind w:firstLine="709"/>
      </w:pPr>
      <w:r w:rsidRPr="00846131">
        <w:t>6. Математическая модель ДКС не требует описания следующих параметров:</w:t>
      </w:r>
    </w:p>
    <w:p w:rsidRPr="00846131" w:rsidR="00846131" w:rsidP="00846131" w:rsidRDefault="00846131">
      <w:pPr>
        <w:ind w:firstLine="709"/>
      </w:pPr>
    </w:p>
    <w:p w:rsidRPr="00846131" w:rsidR="000954E2" w:rsidP="00846131" w:rsidRDefault="000954E2">
      <w:pPr>
        <w:ind w:firstLine="709"/>
      </w:pPr>
      <w:r w:rsidRPr="00846131">
        <w:t>-   алфавита входных и выходных сообщений</w:t>
      </w:r>
    </w:p>
    <w:p w:rsidRPr="00846131" w:rsidR="000954E2" w:rsidP="00846131" w:rsidRDefault="000954E2">
      <w:pPr>
        <w:ind w:firstLine="709"/>
      </w:pPr>
      <w:r w:rsidRPr="00846131">
        <w:t>-   скорости передачи элементов алфавита</w:t>
      </w:r>
    </w:p>
    <w:p w:rsidRPr="00846131" w:rsidR="000954E2" w:rsidP="00846131" w:rsidRDefault="000954E2">
      <w:pPr>
        <w:ind w:firstLine="709"/>
      </w:pPr>
      <w:r w:rsidRPr="00846131">
        <w:t>-   переходных вероятностей</w:t>
      </w:r>
    </w:p>
    <w:p w:rsidRPr="00846131" w:rsidR="000954E2" w:rsidP="00846131" w:rsidRDefault="000954E2">
      <w:pPr>
        <w:ind w:firstLine="709"/>
      </w:pPr>
      <w:r w:rsidRPr="00846131">
        <w:t>-</w:t>
      </w:r>
      <w:r w:rsidRPr="00846131" w:rsidR="00846131">
        <w:t xml:space="preserve">   типа помех </w:t>
      </w:r>
    </w:p>
    <w:p w:rsidRPr="00846131" w:rsidR="00846131" w:rsidP="00846131" w:rsidRDefault="00846131">
      <w:pPr>
        <w:ind w:firstLine="709"/>
      </w:pPr>
    </w:p>
    <w:p w:rsidRPr="00846131" w:rsidR="00A17D43" w:rsidP="00846131" w:rsidRDefault="00A17D43">
      <w:pPr>
        <w:ind w:firstLine="709"/>
      </w:pPr>
      <w:r w:rsidRPr="00846131">
        <w:lastRenderedPageBreak/>
        <w:t xml:space="preserve">10. Синдром ошибки при декодировании кода Хэмминга указывает </w:t>
      </w:r>
      <w:r w:rsidRPr="00846131" w:rsidR="00846131">
        <w:t xml:space="preserve">…… </w:t>
      </w:r>
      <w:r w:rsidRPr="00846131">
        <w:t xml:space="preserve">ошибки. </w:t>
      </w:r>
    </w:p>
    <w:p w:rsidRPr="00846131" w:rsidR="00846131" w:rsidP="00846131" w:rsidRDefault="00846131">
      <w:pPr>
        <w:ind w:firstLine="709"/>
      </w:pPr>
    </w:p>
    <w:p w:rsidRPr="00846131" w:rsidR="00A17D43" w:rsidP="00846131" w:rsidRDefault="00A17D43">
      <w:pPr>
        <w:ind w:firstLine="709"/>
      </w:pPr>
      <w:r w:rsidRPr="00846131">
        <w:t>- порядок</w:t>
      </w:r>
    </w:p>
    <w:p w:rsidRPr="00846131" w:rsidR="00A17D43" w:rsidP="00846131" w:rsidRDefault="00A17D43">
      <w:pPr>
        <w:ind w:firstLine="709"/>
      </w:pPr>
      <w:r w:rsidRPr="00846131">
        <w:t>- адрес</w:t>
      </w:r>
    </w:p>
    <w:p w:rsidRPr="00846131" w:rsidR="000954E2" w:rsidP="00846131" w:rsidRDefault="000954E2">
      <w:pPr>
        <w:ind w:firstLine="709"/>
      </w:pPr>
    </w:p>
    <w:p w:rsidRPr="00846131" w:rsidR="000954E2" w:rsidP="00846131" w:rsidRDefault="000954E2">
      <w:pPr>
        <w:ind w:firstLine="709"/>
      </w:pPr>
      <w:r w:rsidRPr="00846131">
        <w:t>11. Принята комбинация 1001010 циклического кода (7,4). Образующий полином (х</w:t>
      </w:r>
      <w:r w:rsidRPr="00BD1A90" w:rsidR="00E02104">
        <w:rPr>
          <w:vertAlign w:val="superscript"/>
        </w:rPr>
        <w:t>3</w:t>
      </w:r>
      <w:r w:rsidRPr="00846131">
        <w:t>+х</w:t>
      </w:r>
      <w:r w:rsidRPr="00BD1A90" w:rsidR="00E02104">
        <w:rPr>
          <w:vertAlign w:val="superscript"/>
        </w:rPr>
        <w:t>2</w:t>
      </w:r>
      <w:r w:rsidRPr="00846131">
        <w:t xml:space="preserve">+1). Синдром принятой комбинации циклического кода равен: </w:t>
      </w:r>
    </w:p>
    <w:p w:rsidRPr="00846131" w:rsidR="00846131" w:rsidP="00846131" w:rsidRDefault="00846131">
      <w:pPr>
        <w:ind w:firstLine="709"/>
      </w:pPr>
    </w:p>
    <w:p w:rsidRPr="00846131" w:rsidR="000954E2" w:rsidP="00846131" w:rsidRDefault="000954E2">
      <w:pPr>
        <w:ind w:firstLine="709"/>
      </w:pPr>
      <w:r w:rsidRPr="00846131">
        <w:t>- 111</w:t>
      </w:r>
    </w:p>
    <w:p w:rsidRPr="00846131" w:rsidR="000954E2" w:rsidP="00846131" w:rsidRDefault="000954E2">
      <w:pPr>
        <w:ind w:firstLine="709"/>
      </w:pPr>
      <w:r w:rsidRPr="00846131">
        <w:t>- 101</w:t>
      </w:r>
    </w:p>
    <w:p w:rsidRPr="00846131" w:rsidR="000954E2" w:rsidP="00846131" w:rsidRDefault="000954E2">
      <w:pPr>
        <w:ind w:firstLine="709"/>
      </w:pPr>
      <w:r w:rsidRPr="00846131">
        <w:t xml:space="preserve">- </w:t>
      </w:r>
      <w:r w:rsidRPr="00846131" w:rsidR="00846131">
        <w:t>001</w:t>
      </w:r>
    </w:p>
    <w:p w:rsidRPr="00846131" w:rsidR="00846131" w:rsidP="00846131" w:rsidRDefault="00846131">
      <w:pPr>
        <w:ind w:firstLine="709"/>
      </w:pPr>
    </w:p>
    <w:p w:rsidRPr="00846131" w:rsidR="00FD2592" w:rsidP="00846131" w:rsidRDefault="00FD2592">
      <w:pPr>
        <w:ind w:firstLine="709"/>
      </w:pPr>
      <w:r w:rsidRPr="00846131">
        <w:t xml:space="preserve">14. Для реализации проверки на четность к комбинации 1010100 </w:t>
      </w:r>
      <w:r w:rsidRPr="00846131" w:rsidR="00846131">
        <w:t xml:space="preserve">необходимо добавить символ ……. </w:t>
      </w:r>
      <w:r w:rsidRPr="00846131">
        <w:t xml:space="preserve">  </w:t>
      </w:r>
    </w:p>
    <w:p w:rsidRPr="00846131" w:rsidR="00846131" w:rsidP="00846131" w:rsidRDefault="00846131">
      <w:pPr>
        <w:ind w:firstLine="709"/>
      </w:pPr>
    </w:p>
    <w:p w:rsidRPr="00846131" w:rsidR="00FD2592" w:rsidP="00846131" w:rsidRDefault="00FD2592">
      <w:pPr>
        <w:ind w:firstLine="709"/>
      </w:pPr>
      <w:r w:rsidRPr="00846131">
        <w:t xml:space="preserve">- 0  </w:t>
      </w:r>
    </w:p>
    <w:p w:rsidRPr="00846131" w:rsidR="000954E2" w:rsidP="00846131" w:rsidRDefault="00FD2592">
      <w:pPr>
        <w:ind w:firstLine="709"/>
      </w:pPr>
      <w:r w:rsidRPr="00846131">
        <w:t>- 1</w:t>
      </w:r>
    </w:p>
    <w:p w:rsidRPr="00846131" w:rsidR="00FD2592" w:rsidP="00846131" w:rsidRDefault="00FD2592">
      <w:pPr>
        <w:ind w:firstLine="709"/>
      </w:pPr>
    </w:p>
    <w:p w:rsidRPr="00846131" w:rsidR="00846131" w:rsidP="00846131" w:rsidRDefault="00A17D43">
      <w:pPr>
        <w:ind w:firstLine="709"/>
      </w:pPr>
      <w:r w:rsidRPr="00846131">
        <w:t>18. Принятое кодовое слово (1000011), вектор ошибки (0010000). Переданное кодовое слово ……</w:t>
      </w:r>
      <w:r w:rsidRPr="00846131" w:rsidR="00846131">
        <w:t>……</w:t>
      </w:r>
    </w:p>
    <w:p w:rsidRPr="00846131" w:rsidR="00A17D43" w:rsidP="00846131" w:rsidRDefault="00A17D43">
      <w:pPr>
        <w:ind w:firstLine="709"/>
      </w:pPr>
      <w:r w:rsidRPr="00846131">
        <w:t xml:space="preserve"> </w:t>
      </w:r>
    </w:p>
    <w:p w:rsidRPr="00846131" w:rsidR="00A17D43" w:rsidP="00846131" w:rsidRDefault="00A17D43">
      <w:pPr>
        <w:ind w:firstLine="709"/>
      </w:pPr>
      <w:r w:rsidRPr="00846131">
        <w:t>- 1110001</w:t>
      </w:r>
    </w:p>
    <w:p w:rsidRPr="00846131" w:rsidR="00A17D43" w:rsidP="00846131" w:rsidRDefault="00A17D43">
      <w:pPr>
        <w:ind w:firstLine="709"/>
      </w:pPr>
      <w:r w:rsidRPr="00846131">
        <w:t xml:space="preserve">- 1010011 </w:t>
      </w:r>
    </w:p>
    <w:p w:rsidRPr="00846131" w:rsidR="00A17D43" w:rsidP="00846131" w:rsidRDefault="00A17D43">
      <w:pPr>
        <w:ind w:firstLine="709"/>
      </w:pPr>
      <w:r w:rsidRPr="00846131">
        <w:t>- 0100111</w:t>
      </w:r>
    </w:p>
    <w:p w:rsidRPr="00846131" w:rsidR="000954E2" w:rsidP="00846131" w:rsidRDefault="000954E2">
      <w:pPr>
        <w:ind w:firstLine="709"/>
      </w:pPr>
    </w:p>
    <w:p w:rsidR="00583D44" w:rsidP="00846131" w:rsidRDefault="00583D44">
      <w:pPr>
        <w:ind w:firstLine="709"/>
      </w:pPr>
      <w:r w:rsidRPr="00846131">
        <w:t>22. Скорость кода опред</w:t>
      </w:r>
      <w:r w:rsidR="00846131">
        <w:t>ел</w:t>
      </w:r>
      <w:r w:rsidRPr="00846131">
        <w:t>яется как:</w:t>
      </w:r>
    </w:p>
    <w:p w:rsidRPr="00846131" w:rsidR="00846131" w:rsidP="00846131" w:rsidRDefault="00846131">
      <w:pPr>
        <w:ind w:firstLine="709"/>
      </w:pPr>
    </w:p>
    <w:p w:rsidRPr="00E02104" w:rsidR="00583D44" w:rsidP="00846131" w:rsidRDefault="00583D44">
      <w:pPr>
        <w:ind w:firstLine="709"/>
      </w:pPr>
      <w:r w:rsidRPr="00846131">
        <w:rPr>
          <w:lang w:val="en-US"/>
        </w:rPr>
        <w:t>R</w:t>
      </w:r>
      <w:r w:rsidRPr="00E02104" w:rsidR="00846131">
        <w:t xml:space="preserve"> </w:t>
      </w:r>
      <w:r w:rsidRPr="00E02104">
        <w:t>=</w:t>
      </w:r>
      <w:r w:rsidRPr="00E02104" w:rsidR="00846131">
        <w:t xml:space="preserve"> </w:t>
      </w:r>
      <w:r w:rsidRPr="00846131">
        <w:rPr>
          <w:lang w:val="en-US"/>
        </w:rPr>
        <w:t>k</w:t>
      </w:r>
      <w:r w:rsidRPr="00E02104">
        <w:t>/</w:t>
      </w:r>
      <w:r w:rsidRPr="00846131">
        <w:rPr>
          <w:lang w:val="en-US"/>
        </w:rPr>
        <w:t>n</w:t>
      </w:r>
      <w:r w:rsidRPr="00E02104">
        <w:t xml:space="preserve">     </w:t>
      </w:r>
    </w:p>
    <w:p w:rsidRPr="00557674" w:rsidR="00583D44" w:rsidP="00846131" w:rsidRDefault="00583D44">
      <w:pPr>
        <w:ind w:firstLine="709"/>
        <w:rPr>
          <w:lang w:val="en-US"/>
        </w:rPr>
      </w:pPr>
      <w:r w:rsidRPr="00846131">
        <w:rPr>
          <w:lang w:val="en-US"/>
        </w:rPr>
        <w:t>R</w:t>
      </w:r>
      <w:r w:rsidRPr="00557674" w:rsidR="00846131">
        <w:rPr>
          <w:lang w:val="en-US"/>
        </w:rPr>
        <w:t xml:space="preserve"> </w:t>
      </w:r>
      <w:r w:rsidRPr="00557674">
        <w:rPr>
          <w:lang w:val="en-US"/>
        </w:rPr>
        <w:t xml:space="preserve">= </w:t>
      </w:r>
      <w:r w:rsidRPr="00846131">
        <w:rPr>
          <w:lang w:val="en-US"/>
        </w:rPr>
        <w:t>r</w:t>
      </w:r>
      <w:r w:rsidRPr="00557674">
        <w:rPr>
          <w:lang w:val="en-US"/>
        </w:rPr>
        <w:t>/</w:t>
      </w:r>
      <w:r w:rsidRPr="00846131">
        <w:rPr>
          <w:lang w:val="en-US"/>
        </w:rPr>
        <w:t>n</w:t>
      </w:r>
      <w:r w:rsidRPr="00557674">
        <w:rPr>
          <w:lang w:val="en-US"/>
        </w:rPr>
        <w:t xml:space="preserve">     </w:t>
      </w:r>
    </w:p>
    <w:p w:rsidRPr="00557674" w:rsidR="00583D44" w:rsidP="00846131" w:rsidRDefault="00583D44">
      <w:pPr>
        <w:ind w:firstLine="709"/>
        <w:rPr>
          <w:lang w:val="en-US"/>
        </w:rPr>
      </w:pPr>
      <w:r w:rsidRPr="00846131">
        <w:rPr>
          <w:lang w:val="en-US"/>
        </w:rPr>
        <w:t>R</w:t>
      </w:r>
      <w:r w:rsidRPr="00557674" w:rsidR="00846131">
        <w:rPr>
          <w:lang w:val="en-US"/>
        </w:rPr>
        <w:t xml:space="preserve"> </w:t>
      </w:r>
      <w:r w:rsidRPr="00557674">
        <w:rPr>
          <w:lang w:val="en-US"/>
        </w:rPr>
        <w:t>=</w:t>
      </w:r>
      <w:r w:rsidRPr="00557674" w:rsidR="00846131">
        <w:rPr>
          <w:lang w:val="en-US"/>
        </w:rPr>
        <w:t xml:space="preserve"> </w:t>
      </w:r>
      <w:r w:rsidRPr="00557674">
        <w:rPr>
          <w:lang w:val="en-US"/>
        </w:rPr>
        <w:t>(</w:t>
      </w:r>
      <w:r w:rsidRPr="00846131">
        <w:rPr>
          <w:lang w:val="en-US"/>
        </w:rPr>
        <w:t>n</w:t>
      </w:r>
      <w:r w:rsidRPr="00557674">
        <w:rPr>
          <w:lang w:val="en-US"/>
        </w:rPr>
        <w:t>-</w:t>
      </w:r>
      <w:r w:rsidRPr="00846131">
        <w:rPr>
          <w:lang w:val="en-US"/>
        </w:rPr>
        <w:t>k</w:t>
      </w:r>
      <w:r w:rsidRPr="00557674">
        <w:rPr>
          <w:lang w:val="en-US"/>
        </w:rPr>
        <w:t>)/</w:t>
      </w:r>
      <w:r w:rsidRPr="00846131">
        <w:rPr>
          <w:lang w:val="en-US"/>
        </w:rPr>
        <w:t>n</w:t>
      </w:r>
      <w:r w:rsidRPr="00557674">
        <w:rPr>
          <w:lang w:val="en-US"/>
        </w:rPr>
        <w:t xml:space="preserve">. </w:t>
      </w:r>
    </w:p>
    <w:p w:rsidRPr="00557674" w:rsidR="000954E2" w:rsidP="00846131" w:rsidRDefault="000954E2">
      <w:pPr>
        <w:ind w:firstLine="709"/>
        <w:rPr>
          <w:lang w:val="en-US"/>
        </w:rPr>
      </w:pPr>
    </w:p>
    <w:p w:rsidR="00583D44" w:rsidP="00846131" w:rsidRDefault="00583D44">
      <w:pPr>
        <w:ind w:firstLine="709"/>
      </w:pPr>
      <w:r w:rsidRPr="00846131">
        <w:t xml:space="preserve">23.  Число разрешенных комбинаций для кода, где </w:t>
      </w:r>
      <w:r w:rsidRPr="00846131">
        <w:rPr>
          <w:lang w:val="en-US"/>
        </w:rPr>
        <w:t>k</w:t>
      </w:r>
      <w:r w:rsidRPr="00846131">
        <w:t xml:space="preserve"> – число информационных символов, </w:t>
      </w:r>
      <w:r w:rsidRPr="00846131">
        <w:rPr>
          <w:lang w:val="en-US"/>
        </w:rPr>
        <w:t>n</w:t>
      </w:r>
      <w:r w:rsidRPr="00846131">
        <w:t xml:space="preserve"> – длина кодовой последовательности равно:</w:t>
      </w:r>
    </w:p>
    <w:p w:rsidRPr="00846131" w:rsidR="00557674" w:rsidP="00846131" w:rsidRDefault="00557674">
      <w:pPr>
        <w:ind w:firstLine="709"/>
      </w:pPr>
    </w:p>
    <w:p w:rsidRPr="006B38FB" w:rsidR="00583D44" w:rsidP="00846131" w:rsidRDefault="00583D44">
      <w:pPr>
        <w:ind w:firstLine="709"/>
      </w:pPr>
      <w:r w:rsidRPr="00846131">
        <w:rPr>
          <w:lang w:val="en-US"/>
        </w:rPr>
        <w:t>N</w:t>
      </w:r>
      <w:r w:rsidRPr="006B38FB" w:rsidR="006B38FB">
        <w:rPr>
          <w:i/>
          <w:vertAlign w:val="subscript"/>
        </w:rPr>
        <w:t>раз</w:t>
      </w:r>
      <w:r w:rsidRPr="00846131">
        <w:t xml:space="preserve"> = 2</w:t>
      </w:r>
      <w:r w:rsidRPr="006B38FB" w:rsidR="006B38FB">
        <w:rPr>
          <w:vertAlign w:val="superscript"/>
          <w:lang w:val="en-US"/>
        </w:rPr>
        <w:t>k</w:t>
      </w:r>
    </w:p>
    <w:p w:rsidRPr="006B38FB" w:rsidR="00583D44" w:rsidP="00846131" w:rsidRDefault="00583D44">
      <w:pPr>
        <w:ind w:firstLine="709"/>
      </w:pPr>
      <w:r w:rsidRPr="00846131">
        <w:rPr>
          <w:lang w:val="en-US"/>
        </w:rPr>
        <w:t>N</w:t>
      </w:r>
      <w:r w:rsidRPr="006B38FB" w:rsidR="006B38FB">
        <w:rPr>
          <w:i/>
          <w:vertAlign w:val="subscript"/>
        </w:rPr>
        <w:t>раз</w:t>
      </w:r>
      <w:r w:rsidRPr="00846131">
        <w:t xml:space="preserve"> = 2</w:t>
      </w:r>
      <w:r w:rsidRPr="006B38FB" w:rsidR="006B38FB">
        <w:rPr>
          <w:vertAlign w:val="superscript"/>
        </w:rPr>
        <w:t>n-k</w:t>
      </w:r>
    </w:p>
    <w:p w:rsidRPr="00846131" w:rsidR="000954E2" w:rsidP="00846131" w:rsidRDefault="000954E2">
      <w:pPr>
        <w:ind w:firstLine="709"/>
      </w:pPr>
    </w:p>
    <w:p w:rsidR="00583D44" w:rsidP="00846131" w:rsidRDefault="00583D44">
      <w:pPr>
        <w:ind w:firstLine="709"/>
      </w:pPr>
      <w:r w:rsidRPr="00846131">
        <w:t xml:space="preserve">24. Кодирование циклического кода осуществляется </w:t>
      </w:r>
      <w:r w:rsidRPr="00846131" w:rsidR="00557674">
        <w:t>путем ……</w:t>
      </w:r>
      <w:r w:rsidRPr="00846131">
        <w:t xml:space="preserve"> информационной последовательности на производящий полином.</w:t>
      </w:r>
    </w:p>
    <w:p w:rsidRPr="00846131" w:rsidR="00557674" w:rsidP="00846131" w:rsidRDefault="00557674">
      <w:pPr>
        <w:ind w:firstLine="709"/>
      </w:pPr>
    </w:p>
    <w:p w:rsidRPr="00846131" w:rsidR="00583D44" w:rsidP="00846131" w:rsidRDefault="00583D44">
      <w:pPr>
        <w:ind w:firstLine="709"/>
      </w:pPr>
      <w:r w:rsidRPr="00846131">
        <w:t>- умножения</w:t>
      </w:r>
    </w:p>
    <w:p w:rsidRPr="00846131" w:rsidR="00583D44" w:rsidP="00846131" w:rsidRDefault="00557674">
      <w:pPr>
        <w:ind w:firstLine="709"/>
      </w:pPr>
      <w:r>
        <w:t xml:space="preserve">- </w:t>
      </w:r>
      <w:r w:rsidRPr="00846131" w:rsidR="00583D44">
        <w:t>деления</w:t>
      </w:r>
    </w:p>
    <w:p w:rsidRPr="00846131" w:rsidR="00583D44" w:rsidP="00846131" w:rsidRDefault="00583D44">
      <w:pPr>
        <w:ind w:firstLine="709"/>
      </w:pPr>
    </w:p>
    <w:p w:rsidRPr="00846131" w:rsidR="000954E2" w:rsidP="00846131" w:rsidRDefault="000954E2">
      <w:pPr>
        <w:ind w:firstLine="709"/>
      </w:pPr>
    </w:p>
    <w:p w:rsidR="00583D44" w:rsidP="00846131" w:rsidRDefault="00557674">
      <w:pPr>
        <w:ind w:firstLine="709"/>
      </w:pPr>
      <w:r>
        <w:lastRenderedPageBreak/>
        <w:t>25</w:t>
      </w:r>
      <w:r w:rsidRPr="00846131">
        <w:t>.</w:t>
      </w:r>
      <w:r w:rsidRPr="00846131" w:rsidR="00583D44">
        <w:t xml:space="preserve"> Информационная последовательность 1111, порождающий полином </w:t>
      </w:r>
      <w:r w:rsidRPr="00846131" w:rsidR="00583D44">
        <w:rPr>
          <w:lang w:val="en-US"/>
        </w:rPr>
        <w:t>z</w:t>
      </w:r>
      <w:r w:rsidRPr="00377B8C" w:rsidR="00377B8C">
        <w:rPr>
          <w:vertAlign w:val="superscript"/>
        </w:rPr>
        <w:t>3</w:t>
      </w:r>
      <w:r w:rsidR="005C11F0">
        <w:t>+</w:t>
      </w:r>
      <w:r w:rsidRPr="00846131" w:rsidR="00583D44">
        <w:rPr>
          <w:lang w:val="en-US"/>
        </w:rPr>
        <w:t>z</w:t>
      </w:r>
      <w:r w:rsidRPr="00377B8C" w:rsidR="00377B8C">
        <w:rPr>
          <w:vertAlign w:val="superscript"/>
        </w:rPr>
        <w:t>2</w:t>
      </w:r>
      <w:r w:rsidRPr="00846131" w:rsidR="00583D44">
        <w:t>+1, кодов</w:t>
      </w:r>
      <w:r>
        <w:t>ое слово на выходе кодера ……</w:t>
      </w:r>
    </w:p>
    <w:p w:rsidRPr="00846131" w:rsidR="00557674" w:rsidP="00846131" w:rsidRDefault="00557674">
      <w:pPr>
        <w:ind w:firstLine="709"/>
      </w:pPr>
    </w:p>
    <w:p w:rsidRPr="00846131" w:rsidR="00583D44" w:rsidP="00846131" w:rsidRDefault="00583D44">
      <w:pPr>
        <w:ind w:firstLine="709"/>
      </w:pPr>
      <w:r w:rsidRPr="00846131">
        <w:t>- 1110000</w:t>
      </w:r>
    </w:p>
    <w:p w:rsidRPr="00846131" w:rsidR="00583D44" w:rsidP="00846131" w:rsidRDefault="00583D44">
      <w:pPr>
        <w:ind w:firstLine="709"/>
      </w:pPr>
      <w:r w:rsidRPr="00846131">
        <w:t>- 0011010</w:t>
      </w:r>
    </w:p>
    <w:p w:rsidR="000954E2" w:rsidP="00846131" w:rsidRDefault="00583D44">
      <w:pPr>
        <w:ind w:firstLine="709"/>
      </w:pPr>
      <w:r w:rsidRPr="00846131">
        <w:t xml:space="preserve">- </w:t>
      </w:r>
      <w:r w:rsidRPr="00846131" w:rsidR="00846131">
        <w:t>1111111</w:t>
      </w:r>
    </w:p>
    <w:p w:rsidRPr="00846131" w:rsidR="00557674" w:rsidP="00846131" w:rsidRDefault="00557674">
      <w:pPr>
        <w:ind w:firstLine="709"/>
      </w:pPr>
    </w:p>
    <w:p w:rsidR="000954E2" w:rsidP="00846131" w:rsidRDefault="000954E2">
      <w:pPr>
        <w:ind w:firstLine="709"/>
      </w:pPr>
      <w:r w:rsidRPr="00846131">
        <w:t xml:space="preserve">31.  Групповой код имеет кодовое расстояние, равное 3. Код позволяет обнаруживать </w:t>
      </w:r>
      <w:r w:rsidRPr="00846131" w:rsidR="00557674">
        <w:t>ошибки кратности</w:t>
      </w:r>
      <w:r w:rsidRPr="00846131">
        <w:t xml:space="preserve"> </w:t>
      </w:r>
      <w:r w:rsidRPr="00846131">
        <w:rPr>
          <w:lang w:val="en-US"/>
        </w:rPr>
        <w:t>t</w:t>
      </w:r>
      <w:r w:rsidRPr="00846131">
        <w:t>= ………</w:t>
      </w:r>
    </w:p>
    <w:p w:rsidRPr="00846131" w:rsidR="00557674" w:rsidP="00846131" w:rsidRDefault="00557674">
      <w:pPr>
        <w:ind w:firstLine="709"/>
      </w:pPr>
    </w:p>
    <w:p w:rsidRPr="00846131" w:rsidR="000954E2" w:rsidP="00846131" w:rsidRDefault="000954E2">
      <w:pPr>
        <w:ind w:firstLine="709"/>
      </w:pPr>
      <w:r w:rsidRPr="00846131">
        <w:t>- 3</w:t>
      </w:r>
    </w:p>
    <w:p w:rsidRPr="00846131" w:rsidR="000954E2" w:rsidP="00846131" w:rsidRDefault="000954E2">
      <w:pPr>
        <w:ind w:firstLine="709"/>
      </w:pPr>
      <w:r w:rsidRPr="00846131">
        <w:t>- 1</w:t>
      </w:r>
    </w:p>
    <w:p w:rsidR="000954E2" w:rsidP="00557674" w:rsidRDefault="000954E2">
      <w:pPr>
        <w:ind w:firstLine="709"/>
      </w:pPr>
      <w:r w:rsidRPr="00846131">
        <w:t>- 2</w:t>
      </w:r>
    </w:p>
    <w:p w:rsidRPr="00846131" w:rsidR="00557674" w:rsidP="00557674" w:rsidRDefault="00557674">
      <w:pPr>
        <w:ind w:firstLine="709"/>
      </w:pPr>
    </w:p>
    <w:p w:rsidR="00583D44" w:rsidP="00846131" w:rsidRDefault="00583D44">
      <w:pPr>
        <w:ind w:firstLine="709"/>
      </w:pPr>
      <w:r w:rsidRPr="00846131">
        <w:t>35. Код с проверкой на четность:</w:t>
      </w:r>
    </w:p>
    <w:p w:rsidRPr="00846131" w:rsidR="00557674" w:rsidP="00846131" w:rsidRDefault="00557674">
      <w:pPr>
        <w:ind w:firstLine="709"/>
      </w:pPr>
    </w:p>
    <w:p w:rsidRPr="00846131" w:rsidR="00583D44" w:rsidP="00846131" w:rsidRDefault="00583D44">
      <w:pPr>
        <w:ind w:firstLine="709"/>
      </w:pPr>
      <w:r w:rsidRPr="00846131">
        <w:t>-  обнаруживает однократные оши</w:t>
      </w:r>
      <w:r w:rsidRPr="00846131" w:rsidR="00F25613">
        <w:t>бки</w:t>
      </w:r>
    </w:p>
    <w:p w:rsidRPr="00846131" w:rsidR="00583D44" w:rsidP="00846131" w:rsidRDefault="00583D44">
      <w:pPr>
        <w:ind w:firstLine="709"/>
      </w:pPr>
      <w:r w:rsidRPr="00846131">
        <w:t xml:space="preserve">-  </w:t>
      </w:r>
      <w:r w:rsidRPr="00846131" w:rsidR="00F25613">
        <w:t>исправляет однократные ошибки</w:t>
      </w:r>
    </w:p>
    <w:p w:rsidR="000954E2" w:rsidP="00846131" w:rsidRDefault="00583D44">
      <w:pPr>
        <w:ind w:firstLine="709"/>
      </w:pPr>
      <w:r w:rsidRPr="00846131">
        <w:t>-  обнаруживает 2-</w:t>
      </w:r>
      <w:r w:rsidRPr="00846131" w:rsidR="00557674">
        <w:t>х кратные</w:t>
      </w:r>
      <w:r w:rsidRPr="00846131">
        <w:t xml:space="preserve"> ошибки</w:t>
      </w:r>
    </w:p>
    <w:p w:rsidRPr="00846131" w:rsidR="00557674" w:rsidP="00846131" w:rsidRDefault="00557674">
      <w:pPr>
        <w:ind w:firstLine="709"/>
      </w:pPr>
    </w:p>
    <w:p w:rsidRPr="00846131" w:rsidR="00583D44" w:rsidP="00846131" w:rsidRDefault="00583D44">
      <w:pPr>
        <w:ind w:firstLine="709"/>
      </w:pPr>
      <w:r w:rsidRPr="00846131">
        <w:t xml:space="preserve">41. Необходимое кодовое расстояние для </w:t>
      </w:r>
      <w:r w:rsidRPr="00846131" w:rsidR="001C6460">
        <w:t>обнаружения 3</w:t>
      </w:r>
      <w:r w:rsidRPr="00846131">
        <w:t>-кратных ошибок равно:</w:t>
      </w:r>
    </w:p>
    <w:p w:rsidR="001C6460" w:rsidP="00846131" w:rsidRDefault="001C6460">
      <w:pPr>
        <w:ind w:firstLine="709"/>
      </w:pPr>
    </w:p>
    <w:p w:rsidRPr="00846131" w:rsidR="00583D44" w:rsidP="00846131" w:rsidRDefault="00583D44">
      <w:pPr>
        <w:ind w:firstLine="709"/>
      </w:pPr>
      <w:r w:rsidRPr="00846131">
        <w:t>- 9</w:t>
      </w:r>
    </w:p>
    <w:p w:rsidRPr="00846131" w:rsidR="00583D44" w:rsidP="00846131" w:rsidRDefault="00F25613">
      <w:pPr>
        <w:ind w:firstLine="709"/>
      </w:pPr>
      <w:r w:rsidRPr="00846131">
        <w:t>- 4</w:t>
      </w:r>
    </w:p>
    <w:p w:rsidRPr="00846131" w:rsidR="00583D44" w:rsidP="00846131" w:rsidRDefault="00583D44">
      <w:pPr>
        <w:ind w:firstLine="709"/>
      </w:pPr>
      <w:r w:rsidRPr="00846131">
        <w:t>- 3</w:t>
      </w:r>
    </w:p>
    <w:p w:rsidRPr="00846131" w:rsidR="000954E2" w:rsidP="00846131" w:rsidRDefault="000954E2">
      <w:pPr>
        <w:ind w:firstLine="709"/>
      </w:pPr>
    </w:p>
    <w:p w:rsidR="00583D44" w:rsidP="00846131" w:rsidRDefault="00583D44">
      <w:pPr>
        <w:ind w:firstLine="709"/>
      </w:pPr>
      <w:r w:rsidRPr="00846131">
        <w:t xml:space="preserve">44. Число запрещенных комбинаций для кода, где </w:t>
      </w:r>
      <w:r w:rsidRPr="00846131">
        <w:rPr>
          <w:lang w:val="en-US"/>
        </w:rPr>
        <w:t>k</w:t>
      </w:r>
      <w:r w:rsidRPr="00846131">
        <w:t xml:space="preserve"> – число информационных </w:t>
      </w:r>
      <w:r w:rsidRPr="00846131" w:rsidR="001C6460">
        <w:t>символов, n</w:t>
      </w:r>
      <w:r w:rsidRPr="00846131">
        <w:t xml:space="preserve"> – длина кодовой последовательности равно:</w:t>
      </w:r>
    </w:p>
    <w:p w:rsidRPr="00846131" w:rsidR="001C6460" w:rsidP="00846131" w:rsidRDefault="001C6460">
      <w:pPr>
        <w:ind w:firstLine="709"/>
      </w:pPr>
    </w:p>
    <w:p w:rsidRPr="00846131" w:rsidR="00583D44" w:rsidP="00846131" w:rsidRDefault="00583D44">
      <w:pPr>
        <w:ind w:firstLine="709"/>
      </w:pPr>
      <w:r w:rsidRPr="00846131">
        <w:rPr>
          <w:lang w:val="en-US"/>
        </w:rPr>
        <w:t>N</w:t>
      </w:r>
      <w:r w:rsidR="000D4B9C">
        <w:t xml:space="preserve"> </w:t>
      </w:r>
      <w:proofErr w:type="spellStart"/>
      <w:r w:rsidRPr="000D4B9C" w:rsidR="000D4B9C">
        <w:rPr>
          <w:i/>
          <w:vertAlign w:val="subscript"/>
        </w:rPr>
        <w:t>зап</w:t>
      </w:r>
      <w:proofErr w:type="spellEnd"/>
      <w:r w:rsidRPr="00846131">
        <w:t xml:space="preserve"> = 2</w:t>
      </w:r>
      <w:r w:rsidRPr="000D4B9C" w:rsidR="000D4B9C">
        <w:rPr>
          <w:vertAlign w:val="superscript"/>
          <w:lang w:val="en-US"/>
        </w:rPr>
        <w:t>n</w:t>
      </w:r>
    </w:p>
    <w:p w:rsidRPr="00846131" w:rsidR="00583D44" w:rsidP="00846131" w:rsidRDefault="00583D44">
      <w:pPr>
        <w:ind w:firstLine="709"/>
      </w:pPr>
      <w:r w:rsidRPr="00846131">
        <w:rPr>
          <w:lang w:val="en-US"/>
        </w:rPr>
        <w:t>N</w:t>
      </w:r>
      <w:r w:rsidRPr="00846131">
        <w:t xml:space="preserve"> </w:t>
      </w:r>
      <w:proofErr w:type="spellStart"/>
      <w:r w:rsidRPr="000D4B9C" w:rsidR="000D4B9C">
        <w:rPr>
          <w:i/>
          <w:vertAlign w:val="subscript"/>
        </w:rPr>
        <w:t>зап</w:t>
      </w:r>
      <w:proofErr w:type="spellEnd"/>
      <w:r w:rsidRPr="00846131">
        <w:t xml:space="preserve"> = 2</w:t>
      </w:r>
      <w:r w:rsidRPr="000D4B9C" w:rsidR="000D4B9C">
        <w:rPr>
          <w:vertAlign w:val="superscript"/>
          <w:lang w:val="en-US"/>
        </w:rPr>
        <w:t>n</w:t>
      </w:r>
      <w:r w:rsidRPr="000D4B9C" w:rsidR="000D4B9C">
        <w:rPr>
          <w:vertAlign w:val="superscript"/>
        </w:rPr>
        <w:t>-</w:t>
      </w:r>
      <w:r w:rsidRPr="000D4B9C" w:rsidR="000D4B9C">
        <w:rPr>
          <w:vertAlign w:val="superscript"/>
          <w:lang w:val="en-US"/>
        </w:rPr>
        <w:t>k</w:t>
      </w:r>
    </w:p>
    <w:p w:rsidRPr="00846131" w:rsidR="000954E2" w:rsidP="00846131" w:rsidRDefault="000954E2">
      <w:pPr>
        <w:ind w:firstLine="709"/>
      </w:pPr>
    </w:p>
    <w:p w:rsidR="00583D44" w:rsidP="00846131" w:rsidRDefault="00583D44">
      <w:pPr>
        <w:ind w:firstLine="709"/>
      </w:pPr>
      <w:r w:rsidRPr="00846131">
        <w:t xml:space="preserve">47. Код, имеющий комбинации 000, 111, позволяет исправить одиночные ошибки. Во сколько раз он проигрывает по скорости передачи </w:t>
      </w:r>
      <w:proofErr w:type="spellStart"/>
      <w:r w:rsidRPr="00846131">
        <w:t>безизбыточному</w:t>
      </w:r>
      <w:proofErr w:type="spellEnd"/>
      <w:r w:rsidRPr="00846131">
        <w:t xml:space="preserve"> коду:</w:t>
      </w:r>
    </w:p>
    <w:p w:rsidRPr="00846131" w:rsidR="001C6460" w:rsidP="00846131" w:rsidRDefault="001C6460">
      <w:pPr>
        <w:ind w:firstLine="709"/>
      </w:pPr>
    </w:p>
    <w:p w:rsidRPr="00846131" w:rsidR="00583D44" w:rsidP="00846131" w:rsidRDefault="00583D44">
      <w:pPr>
        <w:numPr>
          <w:ilvl w:val="0"/>
          <w:numId w:val="1"/>
        </w:numPr>
        <w:ind w:left="0" w:firstLine="709"/>
      </w:pPr>
      <w:r w:rsidRPr="00846131">
        <w:t>2</w:t>
      </w:r>
    </w:p>
    <w:p w:rsidRPr="00846131" w:rsidR="00583D44" w:rsidP="00846131" w:rsidRDefault="00583D44">
      <w:pPr>
        <w:numPr>
          <w:ilvl w:val="0"/>
          <w:numId w:val="1"/>
        </w:numPr>
        <w:ind w:left="0" w:firstLine="709"/>
      </w:pPr>
      <w:r w:rsidRPr="00846131">
        <w:lastRenderedPageBreak/>
        <w:t>2,5</w:t>
      </w:r>
    </w:p>
    <w:p w:rsidRPr="00846131" w:rsidR="00583D44" w:rsidP="00846131" w:rsidRDefault="00583D44">
      <w:pPr>
        <w:numPr>
          <w:ilvl w:val="0"/>
          <w:numId w:val="1"/>
        </w:numPr>
        <w:ind w:left="0" w:firstLine="709"/>
      </w:pPr>
      <w:r w:rsidRPr="00846131">
        <w:t>3</w:t>
      </w:r>
    </w:p>
    <w:p w:rsidRPr="00846131" w:rsidR="00583D44" w:rsidP="00846131" w:rsidRDefault="001C6460">
      <w:pPr>
        <w:numPr>
          <w:ilvl w:val="0"/>
          <w:numId w:val="1"/>
        </w:numPr>
        <w:ind w:left="0" w:firstLine="709"/>
      </w:pPr>
      <w:r>
        <w:t xml:space="preserve">1,5 </w:t>
      </w:r>
    </w:p>
    <w:p w:rsidRPr="00846131" w:rsidR="000954E2" w:rsidP="00846131" w:rsidRDefault="000954E2">
      <w:pPr>
        <w:ind w:firstLine="709"/>
      </w:pPr>
    </w:p>
    <w:p w:rsidR="00583D44" w:rsidP="00846131" w:rsidRDefault="00583D44">
      <w:pPr>
        <w:ind w:firstLine="709"/>
      </w:pPr>
      <w:r w:rsidRPr="00846131">
        <w:t>49. Условные вероятности не зависят от текущего момента времени для …………… дискретного канала связи:</w:t>
      </w:r>
    </w:p>
    <w:p w:rsidRPr="00846131" w:rsidR="001C6460" w:rsidP="00846131" w:rsidRDefault="001C6460">
      <w:pPr>
        <w:ind w:firstLine="709"/>
      </w:pPr>
    </w:p>
    <w:p w:rsidRPr="00846131" w:rsidR="00583D44" w:rsidP="001C6460" w:rsidRDefault="001C6460">
      <w:pPr>
        <w:ind w:left="709"/>
      </w:pPr>
      <w:r>
        <w:t xml:space="preserve">1. </w:t>
      </w:r>
      <w:r w:rsidRPr="00846131" w:rsidR="00583D44">
        <w:t>Постоянного</w:t>
      </w:r>
    </w:p>
    <w:p w:rsidRPr="00846131" w:rsidR="00583D44" w:rsidP="001C6460" w:rsidRDefault="001C6460">
      <w:pPr>
        <w:ind w:left="709"/>
      </w:pPr>
      <w:r>
        <w:t xml:space="preserve">2. </w:t>
      </w:r>
      <w:r w:rsidRPr="00846131" w:rsidR="00583D44">
        <w:t>Регулярного</w:t>
      </w:r>
    </w:p>
    <w:p w:rsidRPr="00846131" w:rsidR="00583D44" w:rsidP="001C6460" w:rsidRDefault="001C6460">
      <w:pPr>
        <w:ind w:left="709"/>
      </w:pPr>
      <w:r>
        <w:t xml:space="preserve">3. </w:t>
      </w:r>
      <w:r w:rsidRPr="00846131" w:rsidR="00583D44">
        <w:t>Стохастического</w:t>
      </w:r>
    </w:p>
    <w:p w:rsidRPr="00846131" w:rsidR="00583D44" w:rsidP="001C6460" w:rsidRDefault="001C6460">
      <w:pPr>
        <w:ind w:left="709"/>
      </w:pPr>
      <w:r>
        <w:t xml:space="preserve">4. </w:t>
      </w:r>
      <w:r w:rsidRPr="00846131" w:rsidR="00583D44">
        <w:t>Стационарного</w:t>
      </w:r>
    </w:p>
    <w:p w:rsidRPr="00846131" w:rsidR="00583D44" w:rsidP="001C6460" w:rsidRDefault="001C6460">
      <w:pPr>
        <w:ind w:left="709"/>
      </w:pPr>
      <w:r>
        <w:t xml:space="preserve">5. </w:t>
      </w:r>
      <w:r w:rsidRPr="00846131" w:rsidR="00583D44">
        <w:t>Однородного</w:t>
      </w:r>
    </w:p>
    <w:p w:rsidRPr="00846131" w:rsidR="000954E2" w:rsidP="00846131" w:rsidRDefault="000954E2">
      <w:pPr>
        <w:ind w:firstLine="709"/>
      </w:pPr>
    </w:p>
    <w:p w:rsidR="00F0544C" w:rsidP="00F0544C" w:rsidRDefault="00583D44">
      <w:pPr>
        <w:ind w:firstLine="709"/>
      </w:pPr>
      <w:r w:rsidRPr="00846131">
        <w:t xml:space="preserve">51.  Кратность обнаруживаемых ошибок </w:t>
      </w:r>
      <w:r w:rsidRPr="00846131">
        <w:rPr>
          <w:lang w:val="en-US"/>
        </w:rPr>
        <w:t>t</w:t>
      </w:r>
      <w:r w:rsidRPr="00846131">
        <w:t xml:space="preserve"> при заданном кодовом расстоянии </w:t>
      </w:r>
      <w:r w:rsidRPr="00846131">
        <w:rPr>
          <w:lang w:val="en-US"/>
        </w:rPr>
        <w:t>d</w:t>
      </w:r>
      <w:r w:rsidRPr="00846131">
        <w:t xml:space="preserve"> определяется:</w:t>
      </w:r>
    </w:p>
    <w:p w:rsidR="00F0544C" w:rsidP="00F0544C" w:rsidRDefault="00F0544C">
      <w:pPr>
        <w:ind w:firstLine="709"/>
      </w:pPr>
    </w:p>
    <w:p w:rsidR="00F0544C" w:rsidP="00F0544C" w:rsidRDefault="00583D44">
      <w:pPr>
        <w:ind w:firstLine="709"/>
      </w:pPr>
      <w:r w:rsidRPr="00846131">
        <w:t xml:space="preserve">- </w:t>
      </w:r>
      <w:r w:rsidRPr="00846131">
        <w:rPr>
          <w:lang w:val="en-US"/>
        </w:rPr>
        <w:t>t</w:t>
      </w:r>
      <w:r w:rsidRPr="00846131">
        <w:t xml:space="preserve"> = </w:t>
      </w:r>
      <w:r w:rsidRPr="00846131">
        <w:rPr>
          <w:lang w:val="en-US"/>
        </w:rPr>
        <w:t>d</w:t>
      </w:r>
      <w:r w:rsidR="00854F28">
        <w:rPr>
          <w:lang w:val="en-US"/>
        </w:rPr>
        <w:t xml:space="preserve"> </w:t>
      </w:r>
      <w:r w:rsidRPr="00846131">
        <w:t>-</w:t>
      </w:r>
      <w:r w:rsidR="00854F28">
        <w:rPr>
          <w:lang w:val="en-US"/>
        </w:rPr>
        <w:t xml:space="preserve"> </w:t>
      </w:r>
      <w:r w:rsidRPr="00846131">
        <w:t>1</w:t>
      </w:r>
    </w:p>
    <w:p w:rsidRPr="00846131" w:rsidR="00583D44" w:rsidP="00F0544C" w:rsidRDefault="00F0544C">
      <w:pPr>
        <w:ind w:firstLine="709"/>
      </w:pPr>
      <w:r>
        <w:t xml:space="preserve">- </w:t>
      </w:r>
      <w:r w:rsidRPr="00846131" w:rsidR="00583D44">
        <w:rPr>
          <w:lang w:val="en-US"/>
        </w:rPr>
        <w:t>t</w:t>
      </w:r>
      <w:r w:rsidRPr="00846131" w:rsidR="00583D44">
        <w:t xml:space="preserve"> = </w:t>
      </w:r>
      <w:r w:rsidRPr="00846131" w:rsidR="00583D44">
        <w:rPr>
          <w:lang w:val="en-US"/>
        </w:rPr>
        <w:t>d</w:t>
      </w:r>
      <w:r w:rsidRPr="00846131" w:rsidR="00583D44">
        <w:t xml:space="preserve"> - к/2 </w:t>
      </w:r>
    </w:p>
    <w:p w:rsidRPr="00846131" w:rsidR="00583D44" w:rsidP="00846131" w:rsidRDefault="00F0544C">
      <w:pPr>
        <w:ind w:firstLine="709"/>
      </w:pPr>
      <w:r>
        <w:t>-</w:t>
      </w:r>
      <w:r w:rsidRPr="00846131" w:rsidR="00583D44">
        <w:t xml:space="preserve"> </w:t>
      </w:r>
      <w:r w:rsidRPr="00846131" w:rsidR="00583D44">
        <w:rPr>
          <w:lang w:val="en-US"/>
        </w:rPr>
        <w:t>t</w:t>
      </w:r>
      <w:r>
        <w:t xml:space="preserve"> </w:t>
      </w:r>
      <w:r w:rsidRPr="00846131" w:rsidR="00583D44">
        <w:t>= к</w:t>
      </w:r>
      <w:r w:rsidR="00854F28">
        <w:rPr>
          <w:lang w:val="en-US"/>
        </w:rPr>
        <w:t xml:space="preserve"> </w:t>
      </w:r>
      <w:r w:rsidRPr="00846131" w:rsidR="00583D44">
        <w:t>-</w:t>
      </w:r>
      <w:r w:rsidR="00854F28">
        <w:rPr>
          <w:lang w:val="en-US"/>
        </w:rPr>
        <w:t xml:space="preserve"> </w:t>
      </w:r>
      <w:r w:rsidRPr="00846131" w:rsidR="00583D44">
        <w:t xml:space="preserve">1/2 </w:t>
      </w:r>
      <w:r w:rsidRPr="00846131" w:rsidR="00583D44">
        <w:rPr>
          <w:lang w:val="en-US"/>
        </w:rPr>
        <w:t>d</w:t>
      </w:r>
    </w:p>
    <w:p w:rsidRPr="00846131" w:rsidR="000954E2" w:rsidP="00846131" w:rsidRDefault="000954E2">
      <w:pPr>
        <w:ind w:firstLine="709"/>
      </w:pPr>
    </w:p>
    <w:p w:rsidR="00583D44" w:rsidP="00846131" w:rsidRDefault="00583D44">
      <w:pPr>
        <w:ind w:firstLine="709"/>
      </w:pPr>
      <w:r w:rsidRPr="00846131">
        <w:t xml:space="preserve">54. Линейная свертка для </w:t>
      </w:r>
      <w:proofErr w:type="spellStart"/>
      <w:r w:rsidRPr="00846131">
        <w:t>сверточного</w:t>
      </w:r>
      <w:proofErr w:type="spellEnd"/>
      <w:r w:rsidRPr="00846131">
        <w:t xml:space="preserve"> кода определяется:</w:t>
      </w:r>
    </w:p>
    <w:p w:rsidRPr="00846131" w:rsidR="00F0544C" w:rsidP="00846131" w:rsidRDefault="00F0544C">
      <w:pPr>
        <w:ind w:firstLine="709"/>
      </w:pPr>
    </w:p>
    <w:p w:rsidRPr="00846131" w:rsidR="00583D44" w:rsidP="00846131" w:rsidRDefault="00583D44">
      <w:pPr>
        <w:ind w:firstLine="709"/>
        <w:rPr>
          <w:lang w:val="en-US"/>
        </w:rPr>
      </w:pPr>
      <w:r w:rsidRPr="00846131">
        <w:rPr>
          <w:lang w:val="en-US"/>
        </w:rPr>
        <w:t>- a(</w:t>
      </w:r>
      <w:proofErr w:type="spellStart"/>
      <w:r w:rsidRPr="00846131">
        <w:rPr>
          <w:lang w:val="en-US"/>
        </w:rPr>
        <w:t>i</w:t>
      </w:r>
      <w:proofErr w:type="spellEnd"/>
      <w:r w:rsidRPr="00846131">
        <w:rPr>
          <w:lang w:val="en-US"/>
        </w:rPr>
        <w:t xml:space="preserve">)= </w:t>
      </w:r>
      <w:r w:rsidR="000217B8">
        <w:rPr>
          <w:noProof/>
        </w:rPr>
        <w:drawing>
          <wp:inline xmlns:wp="http://schemas.openxmlformats.org/drawingml/2006/wordprocessingDrawing" distT="0" distB="0" distL="0" distR="0">
            <wp:extent cx="241222" cy="451605"/>
            <wp:effectExtent l="0" t="0" r="6985" b="5715"/>
            <wp:docPr id="2" name="Рисунок 2" descr="C:\Users\Admin\AppData\Local\Microsoft\Windows\INetCache\Content.Word\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Admin\AppData\Local\Microsoft\Windows\INetCache\Content.Word\f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1" cy="48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7B8">
        <w:rPr>
          <w:lang w:val="en-US"/>
        </w:rPr>
        <w:t xml:space="preserve"> </w:t>
      </w:r>
      <w:r w:rsidRPr="00846131">
        <w:rPr>
          <w:lang w:val="en-US"/>
        </w:rPr>
        <w:t>g(</w:t>
      </w:r>
      <w:proofErr w:type="spellStart"/>
      <w:r w:rsidRPr="00846131">
        <w:rPr>
          <w:lang w:val="en-US"/>
        </w:rPr>
        <w:t>i</w:t>
      </w:r>
      <w:proofErr w:type="spellEnd"/>
      <w:r w:rsidRPr="00846131">
        <w:rPr>
          <w:lang w:val="en-US"/>
        </w:rPr>
        <w:t xml:space="preserve">-k)d(k)      </w:t>
      </w:r>
    </w:p>
    <w:p w:rsidRPr="00846131" w:rsidR="00583D44" w:rsidP="00846131" w:rsidRDefault="00583D44">
      <w:pPr>
        <w:ind w:firstLine="709"/>
        <w:rPr>
          <w:lang w:val="en-US"/>
        </w:rPr>
      </w:pPr>
      <w:r w:rsidRPr="00846131">
        <w:rPr>
          <w:lang w:val="en-US"/>
        </w:rPr>
        <w:lastRenderedPageBreak/>
        <w:t>- a(</w:t>
      </w:r>
      <w:proofErr w:type="spellStart"/>
      <w:r w:rsidRPr="00846131">
        <w:rPr>
          <w:lang w:val="en-US"/>
        </w:rPr>
        <w:t>i</w:t>
      </w:r>
      <w:proofErr w:type="spellEnd"/>
      <w:r w:rsidRPr="00846131">
        <w:rPr>
          <w:lang w:val="en-US"/>
        </w:rPr>
        <w:t>)=</w:t>
      </w:r>
      <w:r w:rsidRPr="0091591A" w:rsidR="000217B8">
        <w:rPr>
          <w:noProof/>
          <w:lang w:val="en-US"/>
        </w:rPr>
        <w:t xml:space="preserve"> </w:t>
      </w:r>
      <w:r w:rsidR="003C2E18">
        <w:rPr>
          <w:noProof/>
        </w:rPr>
        <w:pict>
          <v:shapetype xmlns:o="urn:schemas-microsoft-com:office:office" xmlns:v="urn:schemas-microsoft-com:vml"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xmlns:v="urn:schemas-microsoft-com:vml" id="_x0000_i1025" style="width:19pt;height:36.2pt" type="#_x0000_t75">
            <v:imagedata xmlns:r="http://schemas.openxmlformats.org/officeDocument/2006/relationships" xmlns:o="urn:schemas-microsoft-com:office:office" o:title="aaaaa" r:id="rId8"/>
          </v:shape>
        </w:pict>
      </w:r>
      <w:r w:rsidRPr="00846131">
        <w:rPr>
          <w:lang w:val="en-US"/>
        </w:rPr>
        <w:t xml:space="preserve"> g(</w:t>
      </w:r>
      <w:proofErr w:type="spellStart"/>
      <w:r w:rsidRPr="00846131">
        <w:rPr>
          <w:lang w:val="en-US"/>
        </w:rPr>
        <w:t>i</w:t>
      </w:r>
      <w:proofErr w:type="spellEnd"/>
      <w:r w:rsidRPr="00846131">
        <w:rPr>
          <w:lang w:val="en-US"/>
        </w:rPr>
        <w:t>-k)/d(k)</w:t>
      </w:r>
    </w:p>
    <w:p w:rsidRPr="00846131" w:rsidR="00583D44" w:rsidP="00F0544C" w:rsidRDefault="00583D44">
      <w:pPr>
        <w:ind w:firstLine="709"/>
        <w:rPr>
          <w:lang w:val="en-US"/>
        </w:rPr>
      </w:pPr>
      <w:r w:rsidRPr="00846131">
        <w:rPr>
          <w:lang w:val="en-US"/>
        </w:rPr>
        <w:t>- a(</w:t>
      </w:r>
      <w:proofErr w:type="spellStart"/>
      <w:r w:rsidRPr="00846131">
        <w:rPr>
          <w:lang w:val="en-US"/>
        </w:rPr>
        <w:t>i</w:t>
      </w:r>
      <w:proofErr w:type="spellEnd"/>
      <w:r w:rsidRPr="00846131">
        <w:rPr>
          <w:lang w:val="en-US"/>
        </w:rPr>
        <w:t xml:space="preserve">)= </w:t>
      </w:r>
      <w:r w:rsidR="003C2E18">
        <w:rPr>
          <w:noProof/>
        </w:rPr>
        <w:pict>
          <v:shape xmlns:v="urn:schemas-microsoft-com:vml" id="_x0000_i1026" style="width:19.45pt;height:36.65pt" type="#_x0000_t75">
            <v:imagedata xmlns:r="http://schemas.openxmlformats.org/officeDocument/2006/relationships" xmlns:o="urn:schemas-microsoft-com:office:office" o:title="aaaasdgaa" r:id="rId8"/>
          </v:shape>
        </w:pict>
      </w:r>
      <w:r w:rsidRPr="00846131">
        <w:rPr>
          <w:lang w:val="en-US"/>
        </w:rPr>
        <w:t>(g(</w:t>
      </w:r>
      <w:proofErr w:type="spellStart"/>
      <w:r w:rsidRPr="00846131">
        <w:rPr>
          <w:lang w:val="en-US"/>
        </w:rPr>
        <w:t>i</w:t>
      </w:r>
      <w:proofErr w:type="spellEnd"/>
      <w:r w:rsidRPr="00846131">
        <w:rPr>
          <w:lang w:val="en-US"/>
        </w:rPr>
        <w:t>-k)-d(k))</w:t>
      </w:r>
    </w:p>
    <w:p w:rsidRPr="0091591A" w:rsidR="000954E2" w:rsidP="00846131" w:rsidRDefault="000954E2">
      <w:pPr>
        <w:ind w:firstLine="709"/>
        <w:rPr>
          <w:lang w:val="en-US"/>
        </w:rPr>
      </w:pPr>
    </w:p>
    <w:p w:rsidR="00583D44" w:rsidP="00846131" w:rsidRDefault="00583D44">
      <w:pPr>
        <w:ind w:firstLine="709"/>
      </w:pPr>
      <w:r w:rsidRPr="00846131">
        <w:lastRenderedPageBreak/>
        <w:t xml:space="preserve">55. Вероятность ошибки на длине кодового слова </w:t>
      </w:r>
      <w:r w:rsidRPr="00846131">
        <w:rPr>
          <w:lang w:val="en-US"/>
        </w:rPr>
        <w:t>n</w:t>
      </w:r>
      <w:r w:rsidRPr="00846131">
        <w:t xml:space="preserve"> определяется: </w:t>
      </w:r>
    </w:p>
    <w:p w:rsidRPr="00846131" w:rsidR="00F0544C" w:rsidP="00846131" w:rsidRDefault="00F0544C">
      <w:pPr>
        <w:ind w:firstLine="709"/>
      </w:pPr>
    </w:p>
    <w:p w:rsidRPr="00846131" w:rsidR="00583D44" w:rsidP="00846131" w:rsidRDefault="00583D44">
      <w:pPr>
        <w:ind w:firstLine="709"/>
      </w:pPr>
      <w:r w:rsidRPr="00846131">
        <w:t>- Р(n) = 1-(1-Р)</w:t>
      </w:r>
      <w:r w:rsidRPr="0091591A" w:rsidR="0091591A">
        <w:t xml:space="preserve"> </w:t>
      </w:r>
      <w:r w:rsidRPr="00EA7601" w:rsidR="00EA7601">
        <w:rPr>
          <w:i/>
          <w:vertAlign w:val="superscript"/>
          <w:lang w:val="en-US"/>
        </w:rPr>
        <w:t>n</w:t>
      </w:r>
      <w:r w:rsidRPr="00846131" w:rsidR="00EA7601">
        <w:t xml:space="preserve"> </w:t>
      </w:r>
    </w:p>
    <w:p w:rsidRPr="00846131" w:rsidR="00583D44" w:rsidP="00846131" w:rsidRDefault="00583D44">
      <w:pPr>
        <w:ind w:firstLine="709"/>
      </w:pPr>
      <w:r w:rsidRPr="00846131">
        <w:t>- Р(n) = 1/(1-Р)</w:t>
      </w:r>
      <w:r w:rsidRPr="0091591A" w:rsidR="00EA7601">
        <w:rPr>
          <w:i/>
          <w:vertAlign w:val="superscript"/>
        </w:rPr>
        <w:t xml:space="preserve"> </w:t>
      </w:r>
      <w:r w:rsidRPr="00EA7601" w:rsidR="00EA7601">
        <w:rPr>
          <w:i/>
          <w:vertAlign w:val="superscript"/>
          <w:lang w:val="en-US"/>
        </w:rPr>
        <w:t>n</w:t>
      </w:r>
      <w:r w:rsidRPr="00846131" w:rsidR="00EA7601">
        <w:t xml:space="preserve"> </w:t>
      </w:r>
    </w:p>
    <w:p w:rsidRPr="00846131" w:rsidR="00583D44" w:rsidP="00846131" w:rsidRDefault="00331CF2">
      <w:pPr>
        <w:ind w:firstLine="709"/>
      </w:pPr>
      <w:r>
        <w:t xml:space="preserve">- </w:t>
      </w:r>
      <w:r w:rsidRPr="00846131" w:rsidR="00583D44">
        <w:t>Р(n) = 1+(1-Р)</w:t>
      </w:r>
      <w:r w:rsidRPr="0091591A" w:rsidR="00EA7601">
        <w:rPr>
          <w:i/>
          <w:vertAlign w:val="superscript"/>
        </w:rPr>
        <w:t xml:space="preserve"> </w:t>
      </w:r>
      <w:r w:rsidRPr="00EA7601" w:rsidR="00EA7601">
        <w:rPr>
          <w:i/>
          <w:vertAlign w:val="superscript"/>
          <w:lang w:val="en-US"/>
        </w:rPr>
        <w:t>n</w:t>
      </w:r>
      <w:r w:rsidRPr="00846131" w:rsidR="00EA7601">
        <w:t xml:space="preserve"> </w:t>
      </w:r>
    </w:p>
    <w:p w:rsidRPr="00846131" w:rsidR="000954E2" w:rsidP="00846131" w:rsidRDefault="000954E2">
      <w:pPr>
        <w:ind w:firstLine="709"/>
      </w:pPr>
    </w:p>
    <w:p w:rsidR="00583D44" w:rsidP="00846131" w:rsidRDefault="00583D44">
      <w:pPr>
        <w:ind w:firstLine="709"/>
      </w:pPr>
      <w:r w:rsidRPr="00846131">
        <w:t xml:space="preserve">56. Фамилия ученого, который впервые сформулировал основную теорему кодирования для канала без шумов …….  </w:t>
      </w:r>
    </w:p>
    <w:p w:rsidRPr="00846131" w:rsidR="00F0544C" w:rsidP="00846131" w:rsidRDefault="00F0544C">
      <w:pPr>
        <w:ind w:firstLine="709"/>
      </w:pPr>
    </w:p>
    <w:p w:rsidRPr="00846131" w:rsidR="00583D44" w:rsidP="00846131" w:rsidRDefault="00583D44">
      <w:pPr>
        <w:ind w:firstLine="709"/>
      </w:pPr>
      <w:r w:rsidRPr="00846131">
        <w:t>- Максвелл</w:t>
      </w:r>
    </w:p>
    <w:p w:rsidRPr="00846131" w:rsidR="00583D44" w:rsidP="00846131" w:rsidRDefault="00583D44">
      <w:pPr>
        <w:ind w:firstLine="709"/>
      </w:pPr>
      <w:r w:rsidRPr="00846131">
        <w:t>- Галей</w:t>
      </w:r>
    </w:p>
    <w:p w:rsidRPr="00846131" w:rsidR="00583D44" w:rsidP="00846131" w:rsidRDefault="00583D44">
      <w:pPr>
        <w:ind w:firstLine="709"/>
      </w:pPr>
      <w:r w:rsidRPr="00846131">
        <w:t>- Шеннон</w:t>
      </w:r>
    </w:p>
    <w:p w:rsidRPr="00846131" w:rsidR="000954E2" w:rsidP="00846131" w:rsidRDefault="000954E2">
      <w:pPr>
        <w:ind w:firstLine="709"/>
      </w:pPr>
    </w:p>
    <w:p w:rsidR="00583D44" w:rsidP="00846131" w:rsidRDefault="00583D44">
      <w:pPr>
        <w:ind w:firstLine="709"/>
      </w:pPr>
      <w:r w:rsidRPr="00846131">
        <w:t xml:space="preserve">59. Одиночная ошибка делает количество единиц в кодовой комбинации……… и, таким образом, обнаруживается.   </w:t>
      </w:r>
    </w:p>
    <w:p w:rsidRPr="00846131" w:rsidR="00F0544C" w:rsidP="00846131" w:rsidRDefault="00F0544C">
      <w:pPr>
        <w:ind w:firstLine="709"/>
      </w:pPr>
    </w:p>
    <w:p w:rsidRPr="00846131" w:rsidR="00583D44" w:rsidP="00846131" w:rsidRDefault="00583D44">
      <w:pPr>
        <w:ind w:firstLine="709"/>
      </w:pPr>
      <w:r w:rsidRPr="00846131">
        <w:t>- четным</w:t>
      </w:r>
    </w:p>
    <w:p w:rsidR="000954E2" w:rsidP="00F0544C" w:rsidRDefault="00583D44">
      <w:pPr>
        <w:ind w:firstLine="709"/>
      </w:pPr>
      <w:r w:rsidRPr="00846131">
        <w:t xml:space="preserve">- нечетным </w:t>
      </w:r>
    </w:p>
    <w:p w:rsidRPr="00846131" w:rsidR="00F0544C" w:rsidP="00F0544C" w:rsidRDefault="00F0544C">
      <w:pPr>
        <w:ind w:firstLine="709"/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0954E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4035B8"/>
    <w:rPr>
      <w:color w:val="808080"/>
    </w:r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5727695584dc5" /><Relationship Type="http://schemas.openxmlformats.org/officeDocument/2006/relationships/image" Target="/word/media/image3.png" Id="rId7" /><Relationship Type="http://schemas.openxmlformats.org/officeDocument/2006/relationships/image" Target="/word/media/image4.png" Id="rId8" /></Relationships>
</file>