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25B" w:rsidRDefault="00CB64F7" w:rsidP="00CB14A5">
      <w:pPr>
        <w:pStyle w:val="afff1"/>
        <w:jc w:val="center"/>
        <w:rPr>
          <w:rStyle w:val="ae"/>
          <w:i w:val="0"/>
          <w:iCs w:val="0"/>
        </w:rPr>
      </w:pPr>
      <w:r>
        <w:rPr>
          <w:rStyle w:val="ae"/>
          <w:i w:val="0"/>
          <w:iCs w:val="0"/>
        </w:rPr>
        <w:t>АННОТАЦИЯ</w:t>
      </w:r>
    </w:p>
    <w:p w:rsidR="00717BE6" w:rsidRDefault="00562A85" w:rsidP="00717BE6">
      <w:pPr>
        <w:pStyle w:val="afff1"/>
        <w:ind w:firstLine="720"/>
      </w:pPr>
      <w:r>
        <w:rPr>
          <w:rFonts w:cs="Times New Roman"/>
        </w:rPr>
        <w:t xml:space="preserve">Курсовой проект на тему «Технологический процесс изготовления детали </w:t>
      </w:r>
      <w:r w:rsidRPr="00C175F0">
        <w:rPr>
          <w:rFonts w:cs="Times New Roman"/>
        </w:rPr>
        <w:t>‘</w:t>
      </w:r>
      <w:r w:rsidR="0057734E">
        <w:rPr>
          <w:rFonts w:cs="Times New Roman"/>
        </w:rPr>
        <w:t>Обойма</w:t>
      </w:r>
      <w:r w:rsidRPr="00C175F0">
        <w:rPr>
          <w:rFonts w:cs="Times New Roman"/>
        </w:rPr>
        <w:t>’</w:t>
      </w:r>
      <w:r>
        <w:rPr>
          <w:rFonts w:cs="Times New Roman"/>
        </w:rPr>
        <w:t>»</w:t>
      </w:r>
      <w:r w:rsidRPr="00C175F0">
        <w:rPr>
          <w:rFonts w:cs="Times New Roman"/>
        </w:rPr>
        <w:t xml:space="preserve"> </w:t>
      </w:r>
      <w:r>
        <w:rPr>
          <w:rFonts w:cs="Times New Roman"/>
        </w:rPr>
        <w:t xml:space="preserve">по предмету основы технологии машиностроения </w:t>
      </w:r>
      <w:r>
        <w:t>выполнен на</w:t>
      </w:r>
      <w:r w:rsidR="00B779B1">
        <w:t xml:space="preserve"> 30</w:t>
      </w:r>
      <w:r w:rsidR="001D721C">
        <w:t xml:space="preserve"> страницах, включает 7 таблиц</w:t>
      </w:r>
      <w:r>
        <w:t xml:space="preserve">, </w:t>
      </w:r>
      <w:r w:rsidR="001D721C">
        <w:t xml:space="preserve">7 </w:t>
      </w:r>
      <w:r>
        <w:t xml:space="preserve">рисунков, </w:t>
      </w:r>
      <w:r w:rsidR="00414185">
        <w:t>5</w:t>
      </w:r>
      <w:r w:rsidR="001D721C">
        <w:t xml:space="preserve"> </w:t>
      </w:r>
      <w:r>
        <w:t>литературных источника, специф</w:t>
      </w:r>
      <w:r>
        <w:t>и</w:t>
      </w:r>
      <w:r>
        <w:t>кацию. Гр</w:t>
      </w:r>
      <w:r>
        <w:t>а</w:t>
      </w:r>
      <w:r>
        <w:t>фическая часть проекта состоит из 4 листов:</w:t>
      </w:r>
    </w:p>
    <w:p w:rsidR="00562A85" w:rsidRPr="00717BE6" w:rsidRDefault="00562A85" w:rsidP="001655C0">
      <w:pPr>
        <w:pStyle w:val="afff1"/>
        <w:numPr>
          <w:ilvl w:val="0"/>
          <w:numId w:val="19"/>
        </w:numPr>
      </w:pPr>
      <w:r w:rsidRPr="00562A85">
        <w:rPr>
          <w:rFonts w:eastAsiaTheme="minorHAnsi" w:cstheme="minorBidi"/>
          <w:lang w:eastAsia="en-US"/>
        </w:rPr>
        <w:t xml:space="preserve">Деталь – </w:t>
      </w:r>
      <w:r w:rsidR="0057734E">
        <w:rPr>
          <w:rFonts w:eastAsiaTheme="minorHAnsi" w:cstheme="minorBidi"/>
          <w:lang w:eastAsia="en-US"/>
        </w:rPr>
        <w:t>Обойма</w:t>
      </w:r>
      <w:r w:rsidRPr="00562A85">
        <w:rPr>
          <w:rFonts w:eastAsiaTheme="minorHAnsi" w:cstheme="minorBidi"/>
          <w:lang w:eastAsia="en-US"/>
        </w:rPr>
        <w:t xml:space="preserve"> (формат А3)</w:t>
      </w:r>
    </w:p>
    <w:p w:rsidR="00562A85" w:rsidRPr="00717BE6" w:rsidRDefault="00562A85" w:rsidP="001655C0">
      <w:pPr>
        <w:pStyle w:val="affff"/>
        <w:numPr>
          <w:ilvl w:val="0"/>
          <w:numId w:val="19"/>
        </w:numPr>
        <w:spacing w:after="200" w:line="360" w:lineRule="auto"/>
        <w:jc w:val="both"/>
        <w:rPr>
          <w:rFonts w:eastAsiaTheme="minorHAnsi" w:cstheme="minorBidi"/>
          <w:lang w:eastAsia="en-US"/>
        </w:rPr>
      </w:pPr>
      <w:r w:rsidRPr="00717BE6">
        <w:rPr>
          <w:rFonts w:eastAsiaTheme="minorHAnsi" w:cstheme="minorBidi"/>
          <w:lang w:eastAsia="en-US"/>
        </w:rPr>
        <w:t>Технологический процесс (формат А</w:t>
      </w:r>
      <w:proofErr w:type="gramStart"/>
      <w:r w:rsidRPr="00717BE6">
        <w:rPr>
          <w:rFonts w:eastAsiaTheme="minorHAnsi" w:cstheme="minorBidi"/>
          <w:lang w:eastAsia="en-US"/>
        </w:rPr>
        <w:t>2</w:t>
      </w:r>
      <w:proofErr w:type="gramEnd"/>
      <w:r w:rsidRPr="00717BE6">
        <w:rPr>
          <w:rFonts w:eastAsiaTheme="minorHAnsi" w:cstheme="minorBidi"/>
          <w:lang w:eastAsia="en-US"/>
        </w:rPr>
        <w:t>)</w:t>
      </w:r>
    </w:p>
    <w:p w:rsidR="00562A85" w:rsidRPr="004B4A46" w:rsidRDefault="00562A85" w:rsidP="001655C0">
      <w:pPr>
        <w:pStyle w:val="affff"/>
        <w:numPr>
          <w:ilvl w:val="0"/>
          <w:numId w:val="19"/>
        </w:numPr>
        <w:spacing w:after="200" w:line="360" w:lineRule="auto"/>
        <w:jc w:val="both"/>
        <w:rPr>
          <w:rFonts w:eastAsiaTheme="minorHAnsi" w:cstheme="minorBidi"/>
          <w:lang w:eastAsia="en-US"/>
        </w:rPr>
      </w:pPr>
      <w:r w:rsidRPr="004B4A46">
        <w:rPr>
          <w:rFonts w:eastAsiaTheme="minorHAnsi" w:cstheme="minorBidi"/>
          <w:lang w:eastAsia="en-US"/>
        </w:rPr>
        <w:t>Наладка технологическая (формат А</w:t>
      </w:r>
      <w:proofErr w:type="gramStart"/>
      <w:r w:rsidRPr="004B4A46">
        <w:rPr>
          <w:rFonts w:eastAsiaTheme="minorHAnsi" w:cstheme="minorBidi"/>
          <w:lang w:eastAsia="en-US"/>
        </w:rPr>
        <w:t>2</w:t>
      </w:r>
      <w:proofErr w:type="gramEnd"/>
      <w:r w:rsidRPr="004B4A46">
        <w:rPr>
          <w:rFonts w:eastAsiaTheme="minorHAnsi" w:cstheme="minorBidi"/>
          <w:lang w:eastAsia="en-US"/>
        </w:rPr>
        <w:t>)</w:t>
      </w:r>
    </w:p>
    <w:p w:rsidR="00562A85" w:rsidRPr="004B4A46" w:rsidRDefault="00562A85" w:rsidP="001655C0">
      <w:pPr>
        <w:pStyle w:val="affff"/>
        <w:numPr>
          <w:ilvl w:val="0"/>
          <w:numId w:val="19"/>
        </w:numPr>
        <w:spacing w:after="200" w:line="360" w:lineRule="auto"/>
        <w:jc w:val="both"/>
        <w:rPr>
          <w:rFonts w:eastAsiaTheme="minorHAnsi" w:cstheme="minorBidi"/>
          <w:sz w:val="24"/>
          <w:szCs w:val="22"/>
          <w:lang w:eastAsia="en-US"/>
        </w:rPr>
      </w:pPr>
      <w:r w:rsidRPr="004B4A46">
        <w:rPr>
          <w:rFonts w:eastAsiaTheme="minorHAnsi" w:cstheme="minorBidi"/>
          <w:lang w:eastAsia="en-US"/>
        </w:rPr>
        <w:t>Технологическое приспособление – Кондуктор (формат А</w:t>
      </w:r>
      <w:proofErr w:type="gramStart"/>
      <w:r w:rsidRPr="004B4A46">
        <w:rPr>
          <w:rFonts w:eastAsiaTheme="minorHAnsi" w:cstheme="minorBidi"/>
          <w:lang w:eastAsia="en-US"/>
        </w:rPr>
        <w:t>1</w:t>
      </w:r>
      <w:proofErr w:type="gramEnd"/>
      <w:r w:rsidRPr="004B4A46">
        <w:rPr>
          <w:rFonts w:eastAsiaTheme="minorHAnsi" w:cstheme="minorBidi"/>
          <w:lang w:eastAsia="en-US"/>
        </w:rPr>
        <w:t>).</w:t>
      </w:r>
    </w:p>
    <w:p w:rsidR="00562A85" w:rsidRPr="00665B38" w:rsidRDefault="00562A85" w:rsidP="00665B38">
      <w:pPr>
        <w:pStyle w:val="afff1"/>
        <w:ind w:firstLine="720"/>
      </w:pPr>
    </w:p>
    <w:p w:rsidR="00665B38" w:rsidRPr="00665B38" w:rsidRDefault="00665B38" w:rsidP="00665B38">
      <w:pPr>
        <w:pStyle w:val="afff1"/>
        <w:ind w:firstLine="720"/>
      </w:pPr>
    </w:p>
    <w:p w:rsidR="00665B38" w:rsidRPr="00665B38" w:rsidRDefault="00665B38" w:rsidP="00665B38">
      <w:pPr>
        <w:pStyle w:val="afff1"/>
        <w:ind w:firstLine="720"/>
      </w:pPr>
    </w:p>
    <w:p w:rsidR="00665B38" w:rsidRPr="00665B38" w:rsidRDefault="00665B38" w:rsidP="00665B38">
      <w:pPr>
        <w:pStyle w:val="afff1"/>
        <w:ind w:firstLine="720"/>
      </w:pPr>
    </w:p>
    <w:p w:rsidR="00CB64F7" w:rsidRPr="00665B38" w:rsidRDefault="00CB64F7" w:rsidP="00665B38">
      <w:pPr>
        <w:pStyle w:val="afff1"/>
        <w:ind w:firstLine="720"/>
        <w:sectPr w:rsidR="00CB64F7" w:rsidRPr="00665B38" w:rsidSect="006D72BE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851" w:right="567" w:bottom="1418" w:left="1418" w:header="709" w:footer="709" w:gutter="0"/>
          <w:pgNumType w:start="3"/>
          <w:cols w:space="708"/>
          <w:docGrid w:linePitch="360"/>
        </w:sectPr>
      </w:pPr>
    </w:p>
    <w:p w:rsidR="003F523C" w:rsidRPr="003F523C" w:rsidRDefault="00CB14A5" w:rsidP="00CB14A5">
      <w:pPr>
        <w:pStyle w:val="afff1"/>
        <w:jc w:val="center"/>
        <w:rPr>
          <w:rStyle w:val="ae"/>
          <w:i w:val="0"/>
          <w:iCs w:val="0"/>
        </w:rPr>
      </w:pPr>
      <w:r w:rsidRPr="00CB14A5">
        <w:rPr>
          <w:rStyle w:val="ae"/>
          <w:i w:val="0"/>
          <w:iCs w:val="0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</w:rPr>
        <w:id w:val="1385990327"/>
        <w:docPartObj>
          <w:docPartGallery w:val="Table of Contents"/>
          <w:docPartUnique/>
        </w:docPartObj>
      </w:sdtPr>
      <w:sdtContent>
        <w:p w:rsidR="00CB64F7" w:rsidRDefault="00CB64F7">
          <w:pPr>
            <w:pStyle w:val="afffe"/>
          </w:pPr>
        </w:p>
        <w:p w:rsidR="006C6E1F" w:rsidRDefault="00CB64F7" w:rsidP="006C6E1F">
          <w:pPr>
            <w:pStyle w:val="14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261610" w:history="1">
            <w:r w:rsidR="006C6E1F" w:rsidRPr="00FF25F5">
              <w:rPr>
                <w:rStyle w:val="af"/>
                <w:rFonts w:eastAsia="MS Mincho"/>
              </w:rPr>
              <w:t>Введение</w:t>
            </w:r>
            <w:r w:rsidR="006C6E1F">
              <w:rPr>
                <w:webHidden/>
              </w:rPr>
              <w:tab/>
            </w:r>
            <w:r w:rsidR="006C6E1F">
              <w:rPr>
                <w:webHidden/>
              </w:rPr>
              <w:fldChar w:fldCharType="begin"/>
            </w:r>
            <w:r w:rsidR="006C6E1F">
              <w:rPr>
                <w:webHidden/>
              </w:rPr>
              <w:instrText xml:space="preserve"> PAGEREF _Toc9261610 \h </w:instrText>
            </w:r>
            <w:r w:rsidR="006C6E1F">
              <w:rPr>
                <w:webHidden/>
              </w:rPr>
            </w:r>
            <w:r w:rsidR="006C6E1F">
              <w:rPr>
                <w:webHidden/>
              </w:rPr>
              <w:fldChar w:fldCharType="separate"/>
            </w:r>
            <w:r w:rsidR="00124BB1">
              <w:rPr>
                <w:webHidden/>
              </w:rPr>
              <w:t>5</w:t>
            </w:r>
            <w:r w:rsidR="006C6E1F">
              <w:rPr>
                <w:webHidden/>
              </w:rPr>
              <w:fldChar w:fldCharType="end"/>
            </w:r>
          </w:hyperlink>
        </w:p>
        <w:p w:rsidR="006C6E1F" w:rsidRDefault="0057734E" w:rsidP="006C6E1F">
          <w:pPr>
            <w:pStyle w:val="14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9261611" w:history="1">
            <w:r w:rsidR="006C6E1F" w:rsidRPr="00FF25F5">
              <w:rPr>
                <w:rStyle w:val="af"/>
              </w:rPr>
              <w:t>1.</w:t>
            </w:r>
            <w:r w:rsidR="006C6E1F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6C6E1F" w:rsidRPr="00FF25F5">
              <w:rPr>
                <w:rStyle w:val="af"/>
              </w:rPr>
              <w:t>Анализ исходных данных</w:t>
            </w:r>
            <w:r w:rsidR="006C6E1F">
              <w:rPr>
                <w:webHidden/>
              </w:rPr>
              <w:tab/>
            </w:r>
            <w:r w:rsidR="006C6E1F">
              <w:rPr>
                <w:webHidden/>
              </w:rPr>
              <w:fldChar w:fldCharType="begin"/>
            </w:r>
            <w:r w:rsidR="006C6E1F">
              <w:rPr>
                <w:webHidden/>
              </w:rPr>
              <w:instrText xml:space="preserve"> PAGEREF _Toc9261611 \h </w:instrText>
            </w:r>
            <w:r w:rsidR="006C6E1F">
              <w:rPr>
                <w:webHidden/>
              </w:rPr>
            </w:r>
            <w:r w:rsidR="006C6E1F">
              <w:rPr>
                <w:webHidden/>
              </w:rPr>
              <w:fldChar w:fldCharType="separate"/>
            </w:r>
            <w:r w:rsidR="00124BB1">
              <w:rPr>
                <w:webHidden/>
              </w:rPr>
              <w:t>6</w:t>
            </w:r>
            <w:r w:rsidR="006C6E1F">
              <w:rPr>
                <w:webHidden/>
              </w:rPr>
              <w:fldChar w:fldCharType="end"/>
            </w:r>
          </w:hyperlink>
        </w:p>
        <w:p w:rsidR="006C6E1F" w:rsidRDefault="0057734E">
          <w:pPr>
            <w:pStyle w:val="2f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261612" w:history="1">
            <w:r w:rsidR="006C6E1F" w:rsidRPr="00FF25F5">
              <w:rPr>
                <w:rStyle w:val="af"/>
                <w:noProof/>
              </w:rPr>
              <w:t xml:space="preserve">1.1    </w:t>
            </w:r>
            <w:r w:rsidR="006C6E1F">
              <w:rPr>
                <w:rStyle w:val="af"/>
                <w:noProof/>
              </w:rPr>
              <w:t xml:space="preserve">    </w:t>
            </w:r>
            <w:r w:rsidR="006C6E1F" w:rsidRPr="00FF25F5">
              <w:rPr>
                <w:rStyle w:val="af"/>
                <w:noProof/>
              </w:rPr>
              <w:t>Описание типа производства</w:t>
            </w:r>
            <w:r w:rsidR="006C6E1F">
              <w:rPr>
                <w:noProof/>
                <w:webHidden/>
              </w:rPr>
              <w:tab/>
            </w:r>
            <w:r w:rsidR="006C6E1F">
              <w:rPr>
                <w:noProof/>
                <w:webHidden/>
              </w:rPr>
              <w:fldChar w:fldCharType="begin"/>
            </w:r>
            <w:r w:rsidR="006C6E1F">
              <w:rPr>
                <w:noProof/>
                <w:webHidden/>
              </w:rPr>
              <w:instrText xml:space="preserve"> PAGEREF _Toc9261612 \h </w:instrText>
            </w:r>
            <w:r w:rsidR="006C6E1F">
              <w:rPr>
                <w:noProof/>
                <w:webHidden/>
              </w:rPr>
            </w:r>
            <w:r w:rsidR="006C6E1F">
              <w:rPr>
                <w:noProof/>
                <w:webHidden/>
              </w:rPr>
              <w:fldChar w:fldCharType="separate"/>
            </w:r>
            <w:r w:rsidR="00124BB1">
              <w:rPr>
                <w:noProof/>
                <w:webHidden/>
              </w:rPr>
              <w:t>6</w:t>
            </w:r>
            <w:r w:rsidR="006C6E1F">
              <w:rPr>
                <w:noProof/>
                <w:webHidden/>
              </w:rPr>
              <w:fldChar w:fldCharType="end"/>
            </w:r>
          </w:hyperlink>
        </w:p>
        <w:p w:rsidR="006C6E1F" w:rsidRDefault="0057734E">
          <w:pPr>
            <w:pStyle w:val="2f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261613" w:history="1">
            <w:r w:rsidR="006C6E1F" w:rsidRPr="00FF25F5">
              <w:rPr>
                <w:rStyle w:val="af"/>
                <w:noProof/>
              </w:rPr>
              <w:t>1.2</w:t>
            </w:r>
            <w:r w:rsidR="006C6E1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C6E1F" w:rsidRPr="00FF25F5">
              <w:rPr>
                <w:rStyle w:val="af"/>
                <w:noProof/>
              </w:rPr>
              <w:t>Анализ служебного назначения изделия</w:t>
            </w:r>
            <w:r w:rsidR="006C6E1F">
              <w:rPr>
                <w:noProof/>
                <w:webHidden/>
              </w:rPr>
              <w:tab/>
            </w:r>
            <w:r w:rsidR="006C6E1F">
              <w:rPr>
                <w:noProof/>
                <w:webHidden/>
              </w:rPr>
              <w:fldChar w:fldCharType="begin"/>
            </w:r>
            <w:r w:rsidR="006C6E1F">
              <w:rPr>
                <w:noProof/>
                <w:webHidden/>
              </w:rPr>
              <w:instrText xml:space="preserve"> PAGEREF _Toc9261613 \h </w:instrText>
            </w:r>
            <w:r w:rsidR="006C6E1F">
              <w:rPr>
                <w:noProof/>
                <w:webHidden/>
              </w:rPr>
            </w:r>
            <w:r w:rsidR="006C6E1F">
              <w:rPr>
                <w:noProof/>
                <w:webHidden/>
              </w:rPr>
              <w:fldChar w:fldCharType="separate"/>
            </w:r>
            <w:r w:rsidR="00124BB1">
              <w:rPr>
                <w:noProof/>
                <w:webHidden/>
              </w:rPr>
              <w:t>7</w:t>
            </w:r>
            <w:r w:rsidR="006C6E1F">
              <w:rPr>
                <w:noProof/>
                <w:webHidden/>
              </w:rPr>
              <w:fldChar w:fldCharType="end"/>
            </w:r>
          </w:hyperlink>
        </w:p>
        <w:p w:rsidR="006C6E1F" w:rsidRDefault="0057734E">
          <w:pPr>
            <w:pStyle w:val="2f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261614" w:history="1">
            <w:r w:rsidR="006C6E1F" w:rsidRPr="00FF25F5">
              <w:rPr>
                <w:rStyle w:val="af"/>
                <w:noProof/>
              </w:rPr>
              <w:t>1.2.1</w:t>
            </w:r>
            <w:r w:rsidR="006C6E1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C6E1F" w:rsidRPr="00FF25F5">
              <w:rPr>
                <w:rStyle w:val="af"/>
                <w:noProof/>
              </w:rPr>
              <w:t>Служебное назначение червячного редуктора</w:t>
            </w:r>
            <w:r w:rsidR="006C6E1F">
              <w:rPr>
                <w:noProof/>
                <w:webHidden/>
              </w:rPr>
              <w:tab/>
            </w:r>
            <w:r w:rsidR="006C6E1F">
              <w:rPr>
                <w:noProof/>
                <w:webHidden/>
              </w:rPr>
              <w:fldChar w:fldCharType="begin"/>
            </w:r>
            <w:r w:rsidR="006C6E1F">
              <w:rPr>
                <w:noProof/>
                <w:webHidden/>
              </w:rPr>
              <w:instrText xml:space="preserve"> PAGEREF _Toc9261614 \h </w:instrText>
            </w:r>
            <w:r w:rsidR="006C6E1F">
              <w:rPr>
                <w:noProof/>
                <w:webHidden/>
              </w:rPr>
            </w:r>
            <w:r w:rsidR="006C6E1F">
              <w:rPr>
                <w:noProof/>
                <w:webHidden/>
              </w:rPr>
              <w:fldChar w:fldCharType="separate"/>
            </w:r>
            <w:r w:rsidR="00124BB1">
              <w:rPr>
                <w:noProof/>
                <w:webHidden/>
              </w:rPr>
              <w:t>7</w:t>
            </w:r>
            <w:r w:rsidR="006C6E1F">
              <w:rPr>
                <w:noProof/>
                <w:webHidden/>
              </w:rPr>
              <w:fldChar w:fldCharType="end"/>
            </w:r>
          </w:hyperlink>
        </w:p>
        <w:p w:rsidR="006C6E1F" w:rsidRDefault="0057734E">
          <w:pPr>
            <w:pStyle w:val="2f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261615" w:history="1">
            <w:r w:rsidR="006C6E1F" w:rsidRPr="00FF25F5">
              <w:rPr>
                <w:rStyle w:val="af"/>
                <w:noProof/>
              </w:rPr>
              <w:t>1.2.2</w:t>
            </w:r>
            <w:r w:rsidR="006C6E1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C6E1F" w:rsidRPr="00FF25F5">
              <w:rPr>
                <w:rStyle w:val="af"/>
                <w:noProof/>
              </w:rPr>
              <w:t>Служебное назначение детали</w:t>
            </w:r>
            <w:r w:rsidR="006C6E1F">
              <w:rPr>
                <w:noProof/>
                <w:webHidden/>
              </w:rPr>
              <w:tab/>
            </w:r>
            <w:r w:rsidR="006C6E1F">
              <w:rPr>
                <w:noProof/>
                <w:webHidden/>
              </w:rPr>
              <w:fldChar w:fldCharType="begin"/>
            </w:r>
            <w:r w:rsidR="006C6E1F">
              <w:rPr>
                <w:noProof/>
                <w:webHidden/>
              </w:rPr>
              <w:instrText xml:space="preserve"> PAGEREF _Toc9261615 \h </w:instrText>
            </w:r>
            <w:r w:rsidR="006C6E1F">
              <w:rPr>
                <w:noProof/>
                <w:webHidden/>
              </w:rPr>
            </w:r>
            <w:r w:rsidR="006C6E1F">
              <w:rPr>
                <w:noProof/>
                <w:webHidden/>
              </w:rPr>
              <w:fldChar w:fldCharType="separate"/>
            </w:r>
            <w:r w:rsidR="00124BB1">
              <w:rPr>
                <w:noProof/>
                <w:webHidden/>
              </w:rPr>
              <w:t>7</w:t>
            </w:r>
            <w:r w:rsidR="006C6E1F">
              <w:rPr>
                <w:noProof/>
                <w:webHidden/>
              </w:rPr>
              <w:fldChar w:fldCharType="end"/>
            </w:r>
          </w:hyperlink>
        </w:p>
        <w:p w:rsidR="006C6E1F" w:rsidRDefault="0057734E">
          <w:pPr>
            <w:pStyle w:val="2f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261616" w:history="1">
            <w:r w:rsidR="006C6E1F" w:rsidRPr="00FF25F5">
              <w:rPr>
                <w:rStyle w:val="af"/>
                <w:noProof/>
              </w:rPr>
              <w:t>1.2.3</w:t>
            </w:r>
            <w:r w:rsidR="006C6E1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C6E1F" w:rsidRPr="00FF25F5">
              <w:rPr>
                <w:rStyle w:val="af"/>
                <w:noProof/>
              </w:rPr>
              <w:t>Анализ материала детали</w:t>
            </w:r>
            <w:r w:rsidR="006C6E1F">
              <w:rPr>
                <w:noProof/>
                <w:webHidden/>
              </w:rPr>
              <w:tab/>
            </w:r>
            <w:r w:rsidR="006C6E1F">
              <w:rPr>
                <w:noProof/>
                <w:webHidden/>
              </w:rPr>
              <w:fldChar w:fldCharType="begin"/>
            </w:r>
            <w:r w:rsidR="006C6E1F">
              <w:rPr>
                <w:noProof/>
                <w:webHidden/>
              </w:rPr>
              <w:instrText xml:space="preserve"> PAGEREF _Toc9261616 \h </w:instrText>
            </w:r>
            <w:r w:rsidR="006C6E1F">
              <w:rPr>
                <w:noProof/>
                <w:webHidden/>
              </w:rPr>
            </w:r>
            <w:r w:rsidR="006C6E1F">
              <w:rPr>
                <w:noProof/>
                <w:webHidden/>
              </w:rPr>
              <w:fldChar w:fldCharType="separate"/>
            </w:r>
            <w:r w:rsidR="00124BB1">
              <w:rPr>
                <w:noProof/>
                <w:webHidden/>
              </w:rPr>
              <w:t>9</w:t>
            </w:r>
            <w:r w:rsidR="006C6E1F">
              <w:rPr>
                <w:noProof/>
                <w:webHidden/>
              </w:rPr>
              <w:fldChar w:fldCharType="end"/>
            </w:r>
          </w:hyperlink>
        </w:p>
        <w:p w:rsidR="006C6E1F" w:rsidRDefault="0057734E">
          <w:pPr>
            <w:pStyle w:val="2f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261617" w:history="1">
            <w:r w:rsidR="006C6E1F" w:rsidRPr="00FF25F5">
              <w:rPr>
                <w:rStyle w:val="af"/>
                <w:noProof/>
              </w:rPr>
              <w:t>1.3</w:t>
            </w:r>
            <w:r w:rsidR="006C6E1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C6E1F" w:rsidRPr="00FF25F5">
              <w:rPr>
                <w:rStyle w:val="af"/>
                <w:noProof/>
              </w:rPr>
              <w:t>Анализ технологичности детали</w:t>
            </w:r>
            <w:r w:rsidR="006C6E1F">
              <w:rPr>
                <w:noProof/>
                <w:webHidden/>
              </w:rPr>
              <w:tab/>
            </w:r>
            <w:r w:rsidR="006C6E1F">
              <w:rPr>
                <w:noProof/>
                <w:webHidden/>
              </w:rPr>
              <w:fldChar w:fldCharType="begin"/>
            </w:r>
            <w:r w:rsidR="006C6E1F">
              <w:rPr>
                <w:noProof/>
                <w:webHidden/>
              </w:rPr>
              <w:instrText xml:space="preserve"> PAGEREF _Toc9261617 \h </w:instrText>
            </w:r>
            <w:r w:rsidR="006C6E1F">
              <w:rPr>
                <w:noProof/>
                <w:webHidden/>
              </w:rPr>
            </w:r>
            <w:r w:rsidR="006C6E1F">
              <w:rPr>
                <w:noProof/>
                <w:webHidden/>
              </w:rPr>
              <w:fldChar w:fldCharType="separate"/>
            </w:r>
            <w:r w:rsidR="00124BB1">
              <w:rPr>
                <w:noProof/>
                <w:webHidden/>
              </w:rPr>
              <w:t>10</w:t>
            </w:r>
            <w:r w:rsidR="006C6E1F">
              <w:rPr>
                <w:noProof/>
                <w:webHidden/>
              </w:rPr>
              <w:fldChar w:fldCharType="end"/>
            </w:r>
          </w:hyperlink>
        </w:p>
        <w:p w:rsidR="006C6E1F" w:rsidRDefault="0057734E">
          <w:pPr>
            <w:pStyle w:val="2f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261618" w:history="1">
            <w:r w:rsidR="006C6E1F" w:rsidRPr="00FF25F5">
              <w:rPr>
                <w:rStyle w:val="af"/>
                <w:noProof/>
              </w:rPr>
              <w:t>1.4</w:t>
            </w:r>
            <w:r w:rsidR="006C6E1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C6E1F" w:rsidRPr="00FF25F5">
              <w:rPr>
                <w:rStyle w:val="af"/>
                <w:noProof/>
              </w:rPr>
              <w:t>Анализ технических условий</w:t>
            </w:r>
            <w:r w:rsidR="006C6E1F">
              <w:rPr>
                <w:noProof/>
                <w:webHidden/>
              </w:rPr>
              <w:tab/>
            </w:r>
            <w:r w:rsidR="006C6E1F">
              <w:rPr>
                <w:noProof/>
                <w:webHidden/>
              </w:rPr>
              <w:fldChar w:fldCharType="begin"/>
            </w:r>
            <w:r w:rsidR="006C6E1F">
              <w:rPr>
                <w:noProof/>
                <w:webHidden/>
              </w:rPr>
              <w:instrText xml:space="preserve"> PAGEREF _Toc9261618 \h </w:instrText>
            </w:r>
            <w:r w:rsidR="006C6E1F">
              <w:rPr>
                <w:noProof/>
                <w:webHidden/>
              </w:rPr>
            </w:r>
            <w:r w:rsidR="006C6E1F">
              <w:rPr>
                <w:noProof/>
                <w:webHidden/>
              </w:rPr>
              <w:fldChar w:fldCharType="separate"/>
            </w:r>
            <w:r w:rsidR="00124BB1">
              <w:rPr>
                <w:noProof/>
                <w:webHidden/>
              </w:rPr>
              <w:t>11</w:t>
            </w:r>
            <w:r w:rsidR="006C6E1F">
              <w:rPr>
                <w:noProof/>
                <w:webHidden/>
              </w:rPr>
              <w:fldChar w:fldCharType="end"/>
            </w:r>
          </w:hyperlink>
        </w:p>
        <w:p w:rsidR="006C6E1F" w:rsidRDefault="0057734E" w:rsidP="006C6E1F">
          <w:pPr>
            <w:pStyle w:val="14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9261619" w:history="1">
            <w:r w:rsidR="006C6E1F" w:rsidRPr="00FF25F5">
              <w:rPr>
                <w:rStyle w:val="af"/>
              </w:rPr>
              <w:t>2.</w:t>
            </w:r>
            <w:r w:rsidR="006C6E1F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6C6E1F" w:rsidRPr="00FF25F5">
              <w:rPr>
                <w:rStyle w:val="af"/>
              </w:rPr>
              <w:t>Проектирование технологического процесса</w:t>
            </w:r>
            <w:r w:rsidR="006C6E1F">
              <w:rPr>
                <w:webHidden/>
              </w:rPr>
              <w:tab/>
            </w:r>
            <w:r w:rsidR="006C6E1F">
              <w:rPr>
                <w:webHidden/>
              </w:rPr>
              <w:fldChar w:fldCharType="begin"/>
            </w:r>
            <w:r w:rsidR="006C6E1F">
              <w:rPr>
                <w:webHidden/>
              </w:rPr>
              <w:instrText xml:space="preserve"> PAGEREF _Toc9261619 \h </w:instrText>
            </w:r>
            <w:r w:rsidR="006C6E1F">
              <w:rPr>
                <w:webHidden/>
              </w:rPr>
            </w:r>
            <w:r w:rsidR="006C6E1F">
              <w:rPr>
                <w:webHidden/>
              </w:rPr>
              <w:fldChar w:fldCharType="separate"/>
            </w:r>
            <w:r w:rsidR="00124BB1">
              <w:rPr>
                <w:webHidden/>
              </w:rPr>
              <w:t>13</w:t>
            </w:r>
            <w:r w:rsidR="006C6E1F">
              <w:rPr>
                <w:webHidden/>
              </w:rPr>
              <w:fldChar w:fldCharType="end"/>
            </w:r>
          </w:hyperlink>
        </w:p>
        <w:p w:rsidR="006C6E1F" w:rsidRDefault="0057734E">
          <w:pPr>
            <w:pStyle w:val="2f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261620" w:history="1">
            <w:r w:rsidR="006C6E1F" w:rsidRPr="00FF25F5">
              <w:rPr>
                <w:rStyle w:val="af"/>
                <w:noProof/>
              </w:rPr>
              <w:t>2.1</w:t>
            </w:r>
            <w:r w:rsidR="006C6E1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C6E1F" w:rsidRPr="00FF25F5">
              <w:rPr>
                <w:rStyle w:val="af"/>
                <w:noProof/>
              </w:rPr>
              <w:t>План обработки</w:t>
            </w:r>
            <w:r w:rsidR="006C6E1F">
              <w:rPr>
                <w:noProof/>
                <w:webHidden/>
              </w:rPr>
              <w:tab/>
            </w:r>
            <w:r w:rsidR="006C6E1F">
              <w:rPr>
                <w:noProof/>
                <w:webHidden/>
              </w:rPr>
              <w:fldChar w:fldCharType="begin"/>
            </w:r>
            <w:r w:rsidR="006C6E1F">
              <w:rPr>
                <w:noProof/>
                <w:webHidden/>
              </w:rPr>
              <w:instrText xml:space="preserve"> PAGEREF _Toc9261620 \h </w:instrText>
            </w:r>
            <w:r w:rsidR="006C6E1F">
              <w:rPr>
                <w:noProof/>
                <w:webHidden/>
              </w:rPr>
            </w:r>
            <w:r w:rsidR="006C6E1F">
              <w:rPr>
                <w:noProof/>
                <w:webHidden/>
              </w:rPr>
              <w:fldChar w:fldCharType="separate"/>
            </w:r>
            <w:r w:rsidR="00124BB1">
              <w:rPr>
                <w:noProof/>
                <w:webHidden/>
              </w:rPr>
              <w:t>13</w:t>
            </w:r>
            <w:r w:rsidR="006C6E1F">
              <w:rPr>
                <w:noProof/>
                <w:webHidden/>
              </w:rPr>
              <w:fldChar w:fldCharType="end"/>
            </w:r>
          </w:hyperlink>
        </w:p>
        <w:p w:rsidR="006C6E1F" w:rsidRDefault="0057734E">
          <w:pPr>
            <w:pStyle w:val="2f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261622" w:history="1">
            <w:r w:rsidR="006C6E1F" w:rsidRPr="00FF25F5">
              <w:rPr>
                <w:rStyle w:val="af"/>
                <w:rFonts w:eastAsiaTheme="minorHAnsi"/>
                <w:noProof/>
                <w:lang w:eastAsia="en-US"/>
              </w:rPr>
              <w:t>2.2</w:t>
            </w:r>
            <w:r w:rsidR="006C6E1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C6E1F" w:rsidRPr="00FF25F5">
              <w:rPr>
                <w:rStyle w:val="af"/>
                <w:rFonts w:eastAsiaTheme="minorHAnsi"/>
                <w:noProof/>
                <w:lang w:eastAsia="en-US"/>
              </w:rPr>
              <w:t>Схема обработки</w:t>
            </w:r>
            <w:r w:rsidR="006C6E1F">
              <w:rPr>
                <w:noProof/>
                <w:webHidden/>
              </w:rPr>
              <w:tab/>
            </w:r>
            <w:r w:rsidR="006C6E1F">
              <w:rPr>
                <w:noProof/>
                <w:webHidden/>
              </w:rPr>
              <w:fldChar w:fldCharType="begin"/>
            </w:r>
            <w:r w:rsidR="006C6E1F">
              <w:rPr>
                <w:noProof/>
                <w:webHidden/>
              </w:rPr>
              <w:instrText xml:space="preserve"> PAGEREF _Toc9261622 \h </w:instrText>
            </w:r>
            <w:r w:rsidR="006C6E1F">
              <w:rPr>
                <w:noProof/>
                <w:webHidden/>
              </w:rPr>
            </w:r>
            <w:r w:rsidR="006C6E1F">
              <w:rPr>
                <w:noProof/>
                <w:webHidden/>
              </w:rPr>
              <w:fldChar w:fldCharType="separate"/>
            </w:r>
            <w:r w:rsidR="00124BB1">
              <w:rPr>
                <w:noProof/>
                <w:webHidden/>
              </w:rPr>
              <w:t>15</w:t>
            </w:r>
            <w:r w:rsidR="006C6E1F">
              <w:rPr>
                <w:noProof/>
                <w:webHidden/>
              </w:rPr>
              <w:fldChar w:fldCharType="end"/>
            </w:r>
          </w:hyperlink>
        </w:p>
        <w:p w:rsidR="006C6E1F" w:rsidRDefault="0057734E">
          <w:pPr>
            <w:pStyle w:val="2f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261623" w:history="1">
            <w:r w:rsidR="006C6E1F" w:rsidRPr="00FF25F5">
              <w:rPr>
                <w:rStyle w:val="af"/>
                <w:noProof/>
              </w:rPr>
              <w:t>2.3</w:t>
            </w:r>
            <w:r w:rsidR="006C6E1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C6E1F" w:rsidRPr="00FF25F5">
              <w:rPr>
                <w:rStyle w:val="af"/>
                <w:noProof/>
              </w:rPr>
              <w:t>Граф линейных размеров</w:t>
            </w:r>
            <w:r w:rsidR="006C6E1F">
              <w:rPr>
                <w:noProof/>
                <w:webHidden/>
              </w:rPr>
              <w:tab/>
            </w:r>
            <w:r w:rsidR="006C6E1F">
              <w:rPr>
                <w:noProof/>
                <w:webHidden/>
              </w:rPr>
              <w:fldChar w:fldCharType="begin"/>
            </w:r>
            <w:r w:rsidR="006C6E1F">
              <w:rPr>
                <w:noProof/>
                <w:webHidden/>
              </w:rPr>
              <w:instrText xml:space="preserve"> PAGEREF _Toc9261623 \h </w:instrText>
            </w:r>
            <w:r w:rsidR="006C6E1F">
              <w:rPr>
                <w:noProof/>
                <w:webHidden/>
              </w:rPr>
            </w:r>
            <w:r w:rsidR="006C6E1F">
              <w:rPr>
                <w:noProof/>
                <w:webHidden/>
              </w:rPr>
              <w:fldChar w:fldCharType="separate"/>
            </w:r>
            <w:r w:rsidR="00124BB1">
              <w:rPr>
                <w:noProof/>
                <w:webHidden/>
              </w:rPr>
              <w:t>16</w:t>
            </w:r>
            <w:r w:rsidR="006C6E1F">
              <w:rPr>
                <w:noProof/>
                <w:webHidden/>
              </w:rPr>
              <w:fldChar w:fldCharType="end"/>
            </w:r>
          </w:hyperlink>
        </w:p>
        <w:p w:rsidR="006C6E1F" w:rsidRDefault="0057734E">
          <w:pPr>
            <w:pStyle w:val="2f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261624" w:history="1">
            <w:r w:rsidR="006C6E1F" w:rsidRPr="00FF25F5">
              <w:rPr>
                <w:rStyle w:val="af"/>
                <w:noProof/>
              </w:rPr>
              <w:t>2.4</w:t>
            </w:r>
            <w:r w:rsidR="006C6E1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C6E1F" w:rsidRPr="00FF25F5">
              <w:rPr>
                <w:rStyle w:val="af"/>
                <w:noProof/>
              </w:rPr>
              <w:t>Составляющие допуска и минимального припуска</w:t>
            </w:r>
            <w:r w:rsidR="006C6E1F">
              <w:rPr>
                <w:noProof/>
                <w:webHidden/>
              </w:rPr>
              <w:tab/>
            </w:r>
            <w:r w:rsidR="006C6E1F">
              <w:rPr>
                <w:noProof/>
                <w:webHidden/>
              </w:rPr>
              <w:fldChar w:fldCharType="begin"/>
            </w:r>
            <w:r w:rsidR="006C6E1F">
              <w:rPr>
                <w:noProof/>
                <w:webHidden/>
              </w:rPr>
              <w:instrText xml:space="preserve"> PAGEREF _Toc9261624 \h </w:instrText>
            </w:r>
            <w:r w:rsidR="006C6E1F">
              <w:rPr>
                <w:noProof/>
                <w:webHidden/>
              </w:rPr>
            </w:r>
            <w:r w:rsidR="006C6E1F">
              <w:rPr>
                <w:noProof/>
                <w:webHidden/>
              </w:rPr>
              <w:fldChar w:fldCharType="separate"/>
            </w:r>
            <w:r w:rsidR="00124BB1">
              <w:rPr>
                <w:noProof/>
                <w:webHidden/>
              </w:rPr>
              <w:t>17</w:t>
            </w:r>
            <w:r w:rsidR="006C6E1F">
              <w:rPr>
                <w:noProof/>
                <w:webHidden/>
              </w:rPr>
              <w:fldChar w:fldCharType="end"/>
            </w:r>
          </w:hyperlink>
        </w:p>
        <w:p w:rsidR="006C6E1F" w:rsidRDefault="0057734E">
          <w:pPr>
            <w:pStyle w:val="2f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261625" w:history="1">
            <w:r w:rsidR="006C6E1F" w:rsidRPr="00FF25F5">
              <w:rPr>
                <w:rStyle w:val="af"/>
                <w:noProof/>
              </w:rPr>
              <w:t>2.5</w:t>
            </w:r>
            <w:r w:rsidR="006C6E1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C6E1F" w:rsidRPr="00FF25F5">
              <w:rPr>
                <w:rStyle w:val="af"/>
                <w:noProof/>
              </w:rPr>
              <w:t>Расчет линейных технологических размеров</w:t>
            </w:r>
            <w:r w:rsidR="006C6E1F">
              <w:rPr>
                <w:noProof/>
                <w:webHidden/>
              </w:rPr>
              <w:tab/>
            </w:r>
            <w:r w:rsidR="006C6E1F">
              <w:rPr>
                <w:noProof/>
                <w:webHidden/>
              </w:rPr>
              <w:fldChar w:fldCharType="begin"/>
            </w:r>
            <w:r w:rsidR="006C6E1F">
              <w:rPr>
                <w:noProof/>
                <w:webHidden/>
              </w:rPr>
              <w:instrText xml:space="preserve"> PAGEREF _Toc9261625 \h </w:instrText>
            </w:r>
            <w:r w:rsidR="006C6E1F">
              <w:rPr>
                <w:noProof/>
                <w:webHidden/>
              </w:rPr>
            </w:r>
            <w:r w:rsidR="006C6E1F">
              <w:rPr>
                <w:noProof/>
                <w:webHidden/>
              </w:rPr>
              <w:fldChar w:fldCharType="separate"/>
            </w:r>
            <w:r w:rsidR="00124BB1">
              <w:rPr>
                <w:noProof/>
                <w:webHidden/>
              </w:rPr>
              <w:t>18</w:t>
            </w:r>
            <w:r w:rsidR="006C6E1F">
              <w:rPr>
                <w:noProof/>
                <w:webHidden/>
              </w:rPr>
              <w:fldChar w:fldCharType="end"/>
            </w:r>
          </w:hyperlink>
        </w:p>
        <w:p w:rsidR="006C6E1F" w:rsidRDefault="0057734E">
          <w:pPr>
            <w:pStyle w:val="2f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261626" w:history="1">
            <w:r w:rsidR="006C6E1F" w:rsidRPr="00FF25F5">
              <w:rPr>
                <w:rStyle w:val="af"/>
                <w:noProof/>
              </w:rPr>
              <w:t>2.6</w:t>
            </w:r>
            <w:r w:rsidR="006C6E1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C6E1F" w:rsidRPr="00FF25F5">
              <w:rPr>
                <w:rStyle w:val="af"/>
                <w:noProof/>
              </w:rPr>
              <w:t>Вывод</w:t>
            </w:r>
            <w:r w:rsidR="006C6E1F">
              <w:rPr>
                <w:noProof/>
                <w:webHidden/>
              </w:rPr>
              <w:tab/>
            </w:r>
            <w:r w:rsidR="006C6E1F">
              <w:rPr>
                <w:noProof/>
                <w:webHidden/>
              </w:rPr>
              <w:fldChar w:fldCharType="begin"/>
            </w:r>
            <w:r w:rsidR="006C6E1F">
              <w:rPr>
                <w:noProof/>
                <w:webHidden/>
              </w:rPr>
              <w:instrText xml:space="preserve"> PAGEREF _Toc9261626 \h </w:instrText>
            </w:r>
            <w:r w:rsidR="006C6E1F">
              <w:rPr>
                <w:noProof/>
                <w:webHidden/>
              </w:rPr>
            </w:r>
            <w:r w:rsidR="006C6E1F">
              <w:rPr>
                <w:noProof/>
                <w:webHidden/>
              </w:rPr>
              <w:fldChar w:fldCharType="separate"/>
            </w:r>
            <w:r w:rsidR="00124BB1">
              <w:rPr>
                <w:noProof/>
                <w:webHidden/>
              </w:rPr>
              <w:t>19</w:t>
            </w:r>
            <w:r w:rsidR="006C6E1F">
              <w:rPr>
                <w:noProof/>
                <w:webHidden/>
              </w:rPr>
              <w:fldChar w:fldCharType="end"/>
            </w:r>
          </w:hyperlink>
        </w:p>
        <w:p w:rsidR="006C6E1F" w:rsidRDefault="0057734E" w:rsidP="006C6E1F">
          <w:pPr>
            <w:pStyle w:val="14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9261627" w:history="1">
            <w:r w:rsidR="006C6E1F" w:rsidRPr="00FF25F5">
              <w:rPr>
                <w:rStyle w:val="af"/>
              </w:rPr>
              <w:t xml:space="preserve">3.  </w:t>
            </w:r>
            <w:r w:rsidR="006C6E1F">
              <w:rPr>
                <w:rStyle w:val="af"/>
              </w:rPr>
              <w:t xml:space="preserve">        </w:t>
            </w:r>
            <w:r w:rsidR="006C6E1F" w:rsidRPr="00FF25F5">
              <w:rPr>
                <w:rStyle w:val="af"/>
              </w:rPr>
              <w:t>Проектирование технологической операции</w:t>
            </w:r>
            <w:r w:rsidR="006C6E1F">
              <w:rPr>
                <w:webHidden/>
              </w:rPr>
              <w:tab/>
            </w:r>
            <w:r w:rsidR="006C6E1F">
              <w:rPr>
                <w:webHidden/>
              </w:rPr>
              <w:fldChar w:fldCharType="begin"/>
            </w:r>
            <w:r w:rsidR="006C6E1F">
              <w:rPr>
                <w:webHidden/>
              </w:rPr>
              <w:instrText xml:space="preserve"> PAGEREF _Toc9261627 \h </w:instrText>
            </w:r>
            <w:r w:rsidR="006C6E1F">
              <w:rPr>
                <w:webHidden/>
              </w:rPr>
            </w:r>
            <w:r w:rsidR="006C6E1F">
              <w:rPr>
                <w:webHidden/>
              </w:rPr>
              <w:fldChar w:fldCharType="separate"/>
            </w:r>
            <w:r w:rsidR="00124BB1">
              <w:rPr>
                <w:webHidden/>
              </w:rPr>
              <w:t>20</w:t>
            </w:r>
            <w:r w:rsidR="006C6E1F">
              <w:rPr>
                <w:webHidden/>
              </w:rPr>
              <w:fldChar w:fldCharType="end"/>
            </w:r>
          </w:hyperlink>
        </w:p>
        <w:p w:rsidR="006C6E1F" w:rsidRDefault="0057734E">
          <w:pPr>
            <w:pStyle w:val="2f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261628" w:history="1">
            <w:r w:rsidR="006C6E1F" w:rsidRPr="00FF25F5">
              <w:rPr>
                <w:rStyle w:val="af"/>
                <w:noProof/>
              </w:rPr>
              <w:t>3.1</w:t>
            </w:r>
            <w:r w:rsidR="006C6E1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C6E1F" w:rsidRPr="00FF25F5">
              <w:rPr>
                <w:rStyle w:val="af"/>
                <w:noProof/>
              </w:rPr>
              <w:t>Расчет режимов резания</w:t>
            </w:r>
            <w:r w:rsidR="006C6E1F">
              <w:rPr>
                <w:noProof/>
                <w:webHidden/>
              </w:rPr>
              <w:tab/>
            </w:r>
            <w:r w:rsidR="006C6E1F">
              <w:rPr>
                <w:noProof/>
                <w:webHidden/>
              </w:rPr>
              <w:fldChar w:fldCharType="begin"/>
            </w:r>
            <w:r w:rsidR="006C6E1F">
              <w:rPr>
                <w:noProof/>
                <w:webHidden/>
              </w:rPr>
              <w:instrText xml:space="preserve"> PAGEREF _Toc9261628 \h </w:instrText>
            </w:r>
            <w:r w:rsidR="006C6E1F">
              <w:rPr>
                <w:noProof/>
                <w:webHidden/>
              </w:rPr>
            </w:r>
            <w:r w:rsidR="006C6E1F">
              <w:rPr>
                <w:noProof/>
                <w:webHidden/>
              </w:rPr>
              <w:fldChar w:fldCharType="separate"/>
            </w:r>
            <w:r w:rsidR="00124BB1">
              <w:rPr>
                <w:noProof/>
                <w:webHidden/>
              </w:rPr>
              <w:t>20</w:t>
            </w:r>
            <w:r w:rsidR="006C6E1F">
              <w:rPr>
                <w:noProof/>
                <w:webHidden/>
              </w:rPr>
              <w:fldChar w:fldCharType="end"/>
            </w:r>
          </w:hyperlink>
        </w:p>
        <w:p w:rsidR="006C6E1F" w:rsidRDefault="0057734E">
          <w:pPr>
            <w:pStyle w:val="2f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261629" w:history="1">
            <w:r w:rsidR="006C6E1F" w:rsidRPr="00FF25F5">
              <w:rPr>
                <w:rStyle w:val="af"/>
                <w:noProof/>
              </w:rPr>
              <w:t>3.2</w:t>
            </w:r>
            <w:r w:rsidR="006C6E1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C6E1F" w:rsidRPr="00FF25F5">
              <w:rPr>
                <w:rStyle w:val="af"/>
                <w:noProof/>
              </w:rPr>
              <w:t>Выбор оборудования</w:t>
            </w:r>
            <w:r w:rsidR="006C6E1F">
              <w:rPr>
                <w:noProof/>
                <w:webHidden/>
              </w:rPr>
              <w:tab/>
            </w:r>
            <w:r w:rsidR="006C6E1F">
              <w:rPr>
                <w:noProof/>
                <w:webHidden/>
              </w:rPr>
              <w:fldChar w:fldCharType="begin"/>
            </w:r>
            <w:r w:rsidR="006C6E1F">
              <w:rPr>
                <w:noProof/>
                <w:webHidden/>
              </w:rPr>
              <w:instrText xml:space="preserve"> PAGEREF _Toc9261629 \h </w:instrText>
            </w:r>
            <w:r w:rsidR="006C6E1F">
              <w:rPr>
                <w:noProof/>
                <w:webHidden/>
              </w:rPr>
            </w:r>
            <w:r w:rsidR="006C6E1F">
              <w:rPr>
                <w:noProof/>
                <w:webHidden/>
              </w:rPr>
              <w:fldChar w:fldCharType="separate"/>
            </w:r>
            <w:r w:rsidR="00124BB1">
              <w:rPr>
                <w:noProof/>
                <w:webHidden/>
              </w:rPr>
              <w:t>22</w:t>
            </w:r>
            <w:r w:rsidR="006C6E1F">
              <w:rPr>
                <w:noProof/>
                <w:webHidden/>
              </w:rPr>
              <w:fldChar w:fldCharType="end"/>
            </w:r>
          </w:hyperlink>
        </w:p>
        <w:p w:rsidR="006C6E1F" w:rsidRDefault="0057734E">
          <w:pPr>
            <w:pStyle w:val="2f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261630" w:history="1">
            <w:r w:rsidR="006C6E1F" w:rsidRPr="00FF25F5">
              <w:rPr>
                <w:rStyle w:val="af"/>
                <w:noProof/>
              </w:rPr>
              <w:t>3.3</w:t>
            </w:r>
            <w:r w:rsidR="006C6E1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C6E1F" w:rsidRPr="00FF25F5">
              <w:rPr>
                <w:rStyle w:val="af"/>
                <w:noProof/>
              </w:rPr>
              <w:t>Определение норм времени</w:t>
            </w:r>
            <w:r w:rsidR="006C6E1F">
              <w:rPr>
                <w:noProof/>
                <w:webHidden/>
              </w:rPr>
              <w:tab/>
            </w:r>
            <w:r w:rsidR="006C6E1F">
              <w:rPr>
                <w:noProof/>
                <w:webHidden/>
              </w:rPr>
              <w:fldChar w:fldCharType="begin"/>
            </w:r>
            <w:r w:rsidR="006C6E1F">
              <w:rPr>
                <w:noProof/>
                <w:webHidden/>
              </w:rPr>
              <w:instrText xml:space="preserve"> PAGEREF _Toc9261630 \h </w:instrText>
            </w:r>
            <w:r w:rsidR="006C6E1F">
              <w:rPr>
                <w:noProof/>
                <w:webHidden/>
              </w:rPr>
            </w:r>
            <w:r w:rsidR="006C6E1F">
              <w:rPr>
                <w:noProof/>
                <w:webHidden/>
              </w:rPr>
              <w:fldChar w:fldCharType="separate"/>
            </w:r>
            <w:r w:rsidR="00124BB1">
              <w:rPr>
                <w:noProof/>
                <w:webHidden/>
              </w:rPr>
              <w:t>22</w:t>
            </w:r>
            <w:r w:rsidR="006C6E1F">
              <w:rPr>
                <w:noProof/>
                <w:webHidden/>
              </w:rPr>
              <w:fldChar w:fldCharType="end"/>
            </w:r>
          </w:hyperlink>
        </w:p>
        <w:p w:rsidR="006C6E1F" w:rsidRDefault="0057734E" w:rsidP="006C6E1F">
          <w:pPr>
            <w:pStyle w:val="14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9261631" w:history="1">
            <w:r w:rsidR="006C6E1F" w:rsidRPr="00FF25F5">
              <w:rPr>
                <w:rStyle w:val="af"/>
              </w:rPr>
              <w:t>4.</w:t>
            </w:r>
            <w:r w:rsidR="006C6E1F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6C6E1F" w:rsidRPr="00FF25F5">
              <w:rPr>
                <w:rStyle w:val="af"/>
              </w:rPr>
              <w:t>Проектирование технологического приспособления</w:t>
            </w:r>
            <w:r w:rsidR="006C6E1F">
              <w:rPr>
                <w:webHidden/>
              </w:rPr>
              <w:tab/>
            </w:r>
            <w:r w:rsidR="006C6E1F">
              <w:rPr>
                <w:webHidden/>
              </w:rPr>
              <w:fldChar w:fldCharType="begin"/>
            </w:r>
            <w:r w:rsidR="006C6E1F">
              <w:rPr>
                <w:webHidden/>
              </w:rPr>
              <w:instrText xml:space="preserve"> PAGEREF _Toc9261631 \h </w:instrText>
            </w:r>
            <w:r w:rsidR="006C6E1F">
              <w:rPr>
                <w:webHidden/>
              </w:rPr>
            </w:r>
            <w:r w:rsidR="006C6E1F">
              <w:rPr>
                <w:webHidden/>
              </w:rPr>
              <w:fldChar w:fldCharType="separate"/>
            </w:r>
            <w:r w:rsidR="00124BB1">
              <w:rPr>
                <w:webHidden/>
              </w:rPr>
              <w:t>23</w:t>
            </w:r>
            <w:r w:rsidR="006C6E1F">
              <w:rPr>
                <w:webHidden/>
              </w:rPr>
              <w:fldChar w:fldCharType="end"/>
            </w:r>
          </w:hyperlink>
        </w:p>
        <w:p w:rsidR="006C6E1F" w:rsidRDefault="0057734E">
          <w:pPr>
            <w:pStyle w:val="2f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261632" w:history="1">
            <w:r w:rsidR="006C6E1F" w:rsidRPr="00FF25F5">
              <w:rPr>
                <w:rStyle w:val="af"/>
                <w:noProof/>
              </w:rPr>
              <w:t>4.1</w:t>
            </w:r>
            <w:r w:rsidR="006C6E1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C6E1F" w:rsidRPr="00FF25F5">
              <w:rPr>
                <w:rStyle w:val="af"/>
                <w:noProof/>
              </w:rPr>
              <w:t>Выбор приспособления</w:t>
            </w:r>
            <w:r w:rsidR="006C6E1F">
              <w:rPr>
                <w:noProof/>
                <w:webHidden/>
              </w:rPr>
              <w:tab/>
            </w:r>
            <w:r w:rsidR="006C6E1F">
              <w:rPr>
                <w:noProof/>
                <w:webHidden/>
              </w:rPr>
              <w:fldChar w:fldCharType="begin"/>
            </w:r>
            <w:r w:rsidR="006C6E1F">
              <w:rPr>
                <w:noProof/>
                <w:webHidden/>
              </w:rPr>
              <w:instrText xml:space="preserve"> PAGEREF _Toc9261632 \h </w:instrText>
            </w:r>
            <w:r w:rsidR="006C6E1F">
              <w:rPr>
                <w:noProof/>
                <w:webHidden/>
              </w:rPr>
            </w:r>
            <w:r w:rsidR="006C6E1F">
              <w:rPr>
                <w:noProof/>
                <w:webHidden/>
              </w:rPr>
              <w:fldChar w:fldCharType="separate"/>
            </w:r>
            <w:r w:rsidR="00124BB1">
              <w:rPr>
                <w:noProof/>
                <w:webHidden/>
              </w:rPr>
              <w:t>23</w:t>
            </w:r>
            <w:r w:rsidR="006C6E1F">
              <w:rPr>
                <w:noProof/>
                <w:webHidden/>
              </w:rPr>
              <w:fldChar w:fldCharType="end"/>
            </w:r>
          </w:hyperlink>
        </w:p>
        <w:p w:rsidR="006C6E1F" w:rsidRDefault="0057734E">
          <w:pPr>
            <w:pStyle w:val="2f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261633" w:history="1">
            <w:r w:rsidR="006C6E1F" w:rsidRPr="00FF25F5">
              <w:rPr>
                <w:rStyle w:val="af"/>
                <w:noProof/>
              </w:rPr>
              <w:t>4.2</w:t>
            </w:r>
            <w:r w:rsidR="006C6E1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C6E1F" w:rsidRPr="00FF25F5">
              <w:rPr>
                <w:rStyle w:val="af"/>
                <w:noProof/>
              </w:rPr>
              <w:t>Расчет усилия закрепления</w:t>
            </w:r>
            <w:r w:rsidR="006C6E1F">
              <w:rPr>
                <w:noProof/>
                <w:webHidden/>
              </w:rPr>
              <w:tab/>
            </w:r>
            <w:r w:rsidR="006C6E1F">
              <w:rPr>
                <w:noProof/>
                <w:webHidden/>
              </w:rPr>
              <w:fldChar w:fldCharType="begin"/>
            </w:r>
            <w:r w:rsidR="006C6E1F">
              <w:rPr>
                <w:noProof/>
                <w:webHidden/>
              </w:rPr>
              <w:instrText xml:space="preserve"> PAGEREF _Toc9261633 \h </w:instrText>
            </w:r>
            <w:r w:rsidR="006C6E1F">
              <w:rPr>
                <w:noProof/>
                <w:webHidden/>
              </w:rPr>
            </w:r>
            <w:r w:rsidR="006C6E1F">
              <w:rPr>
                <w:noProof/>
                <w:webHidden/>
              </w:rPr>
              <w:fldChar w:fldCharType="separate"/>
            </w:r>
            <w:r w:rsidR="00124BB1">
              <w:rPr>
                <w:noProof/>
                <w:webHidden/>
              </w:rPr>
              <w:t>23</w:t>
            </w:r>
            <w:r w:rsidR="006C6E1F">
              <w:rPr>
                <w:noProof/>
                <w:webHidden/>
              </w:rPr>
              <w:fldChar w:fldCharType="end"/>
            </w:r>
          </w:hyperlink>
        </w:p>
        <w:p w:rsidR="006C6E1F" w:rsidRDefault="0057734E" w:rsidP="006C6E1F">
          <w:pPr>
            <w:pStyle w:val="14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9261634" w:history="1">
            <w:r w:rsidR="006C6E1F" w:rsidRPr="00FF25F5">
              <w:rPr>
                <w:rStyle w:val="af"/>
              </w:rPr>
              <w:t>Список используемых источников</w:t>
            </w:r>
            <w:r w:rsidR="006C6E1F">
              <w:rPr>
                <w:webHidden/>
              </w:rPr>
              <w:tab/>
            </w:r>
            <w:r w:rsidR="006C6E1F">
              <w:rPr>
                <w:webHidden/>
              </w:rPr>
              <w:fldChar w:fldCharType="begin"/>
            </w:r>
            <w:r w:rsidR="006C6E1F">
              <w:rPr>
                <w:webHidden/>
              </w:rPr>
              <w:instrText xml:space="preserve"> PAGEREF _Toc9261634 \h </w:instrText>
            </w:r>
            <w:r w:rsidR="006C6E1F">
              <w:rPr>
                <w:webHidden/>
              </w:rPr>
            </w:r>
            <w:r w:rsidR="006C6E1F">
              <w:rPr>
                <w:webHidden/>
              </w:rPr>
              <w:fldChar w:fldCharType="separate"/>
            </w:r>
            <w:r w:rsidR="00124BB1">
              <w:rPr>
                <w:webHidden/>
              </w:rPr>
              <w:t>26</w:t>
            </w:r>
            <w:r w:rsidR="006C6E1F">
              <w:rPr>
                <w:webHidden/>
              </w:rPr>
              <w:fldChar w:fldCharType="end"/>
            </w:r>
          </w:hyperlink>
        </w:p>
        <w:p w:rsidR="006C6E1F" w:rsidRDefault="0057734E" w:rsidP="006C6E1F">
          <w:pPr>
            <w:pStyle w:val="14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9261635" w:history="1">
            <w:r w:rsidR="006C6E1F" w:rsidRPr="00FF25F5">
              <w:rPr>
                <w:rStyle w:val="af"/>
              </w:rPr>
              <w:t>ПРиложение</w:t>
            </w:r>
            <w:r w:rsidR="006C6E1F">
              <w:rPr>
                <w:webHidden/>
              </w:rPr>
              <w:tab/>
            </w:r>
            <w:r w:rsidR="006C6E1F">
              <w:rPr>
                <w:webHidden/>
              </w:rPr>
              <w:fldChar w:fldCharType="begin"/>
            </w:r>
            <w:r w:rsidR="006C6E1F">
              <w:rPr>
                <w:webHidden/>
              </w:rPr>
              <w:instrText xml:space="preserve"> PAGEREF _Toc9261635 \h </w:instrText>
            </w:r>
            <w:r w:rsidR="006C6E1F">
              <w:rPr>
                <w:webHidden/>
              </w:rPr>
            </w:r>
            <w:r w:rsidR="006C6E1F">
              <w:rPr>
                <w:webHidden/>
              </w:rPr>
              <w:fldChar w:fldCharType="separate"/>
            </w:r>
            <w:r w:rsidR="00124BB1">
              <w:rPr>
                <w:webHidden/>
              </w:rPr>
              <w:t>27</w:t>
            </w:r>
            <w:r w:rsidR="006C6E1F">
              <w:rPr>
                <w:webHidden/>
              </w:rPr>
              <w:fldChar w:fldCharType="end"/>
            </w:r>
          </w:hyperlink>
        </w:p>
        <w:p w:rsidR="00CB64F7" w:rsidRDefault="00CB64F7" w:rsidP="00665B38">
          <w:pPr>
            <w:tabs>
              <w:tab w:val="left" w:pos="0"/>
            </w:tabs>
            <w:ind w:firstLine="720"/>
            <w:jc w:val="both"/>
          </w:pPr>
          <w:r>
            <w:rPr>
              <w:b/>
              <w:bCs/>
            </w:rPr>
            <w:fldChar w:fldCharType="end"/>
          </w:r>
        </w:p>
      </w:sdtContent>
    </w:sdt>
    <w:p w:rsidR="00562A85" w:rsidRDefault="00425559" w:rsidP="00562A85">
      <w:pPr>
        <w:pStyle w:val="1"/>
        <w:numPr>
          <w:ilvl w:val="0"/>
          <w:numId w:val="0"/>
        </w:numPr>
        <w:ind w:left="851"/>
        <w:jc w:val="center"/>
        <w:rPr>
          <w:rFonts w:eastAsia="MS Mincho"/>
        </w:rPr>
      </w:pPr>
      <w:bookmarkStart w:id="0" w:name="_Toc274171983"/>
      <w:bookmarkStart w:id="1" w:name="_Toc9261610"/>
      <w:r w:rsidRPr="006B648B">
        <w:rPr>
          <w:rFonts w:eastAsia="MS Mincho"/>
        </w:rPr>
        <w:lastRenderedPageBreak/>
        <w:t>Введение</w:t>
      </w:r>
      <w:bookmarkEnd w:id="0"/>
      <w:bookmarkEnd w:id="1"/>
    </w:p>
    <w:p w:rsidR="00562A85" w:rsidRPr="00562A85" w:rsidRDefault="00562A85" w:rsidP="00562A85">
      <w:pPr>
        <w:spacing w:after="160" w:line="360" w:lineRule="auto"/>
        <w:ind w:firstLine="708"/>
        <w:jc w:val="both"/>
        <w:rPr>
          <w:rFonts w:eastAsiaTheme="minorHAnsi"/>
          <w:lang w:eastAsia="en-US"/>
        </w:rPr>
      </w:pPr>
      <w:r w:rsidRPr="00562A85">
        <w:rPr>
          <w:rFonts w:eastAsiaTheme="minorHAnsi"/>
          <w:lang w:eastAsia="en-US"/>
        </w:rPr>
        <w:t>В данном курсовом проекте представлена разработка технологического процесса изготовления и обработки детали «</w:t>
      </w:r>
      <w:r w:rsidR="0057734E">
        <w:rPr>
          <w:rFonts w:eastAsiaTheme="minorHAnsi"/>
          <w:lang w:eastAsia="en-US"/>
        </w:rPr>
        <w:t>Обойма</w:t>
      </w:r>
      <w:r w:rsidRPr="00562A85">
        <w:rPr>
          <w:rFonts w:eastAsiaTheme="minorHAnsi"/>
          <w:lang w:eastAsia="en-US"/>
        </w:rPr>
        <w:t xml:space="preserve">». </w:t>
      </w:r>
    </w:p>
    <w:p w:rsidR="00562A85" w:rsidRPr="00562A85" w:rsidRDefault="00562A85" w:rsidP="00562A85">
      <w:pPr>
        <w:spacing w:after="160" w:line="360" w:lineRule="auto"/>
        <w:ind w:firstLine="709"/>
        <w:jc w:val="both"/>
        <w:rPr>
          <w:rFonts w:eastAsiaTheme="minorHAnsi"/>
          <w:lang w:eastAsia="en-US"/>
        </w:rPr>
      </w:pPr>
      <w:r w:rsidRPr="00562A85">
        <w:rPr>
          <w:rFonts w:eastAsiaTheme="minorHAnsi"/>
          <w:lang w:eastAsia="en-US"/>
        </w:rPr>
        <w:t xml:space="preserve">Для разработки определили тип производства, провели анализ служебного назначения детали, анализ технологичности конструкции детали, выбрали метод получения заготовки детали. </w:t>
      </w:r>
    </w:p>
    <w:p w:rsidR="00562A85" w:rsidRPr="00562A85" w:rsidRDefault="00562A85" w:rsidP="00562A85">
      <w:pPr>
        <w:spacing w:after="160" w:line="360" w:lineRule="auto"/>
        <w:ind w:firstLine="709"/>
        <w:jc w:val="both"/>
        <w:rPr>
          <w:rFonts w:eastAsiaTheme="minorHAnsi"/>
          <w:lang w:eastAsia="en-US"/>
        </w:rPr>
      </w:pPr>
      <w:r w:rsidRPr="00562A85">
        <w:rPr>
          <w:rFonts w:eastAsiaTheme="minorHAnsi"/>
          <w:lang w:eastAsia="en-US"/>
        </w:rPr>
        <w:t xml:space="preserve">После спроектировали технологический процесс механической обработки, выбрали станки, произвели размерный анализ. Затем для сверлильной операции рассчитали режимы резания, выбрали модель сверлильного станка, </w:t>
      </w:r>
      <w:r>
        <w:rPr>
          <w:rFonts w:eastAsiaTheme="minorHAnsi"/>
          <w:lang w:eastAsia="en-US"/>
        </w:rPr>
        <w:t xml:space="preserve">инструмент </w:t>
      </w:r>
      <w:r w:rsidRPr="00562A85">
        <w:rPr>
          <w:rFonts w:eastAsiaTheme="minorHAnsi"/>
          <w:lang w:eastAsia="en-US"/>
        </w:rPr>
        <w:t>и инструментальную наладку.</w:t>
      </w:r>
    </w:p>
    <w:p w:rsidR="00562A85" w:rsidRPr="00562A85" w:rsidRDefault="00562A85" w:rsidP="00562A85">
      <w:pPr>
        <w:jc w:val="both"/>
        <w:rPr>
          <w:rFonts w:eastAsia="MS Mincho"/>
        </w:rPr>
      </w:pPr>
    </w:p>
    <w:p w:rsidR="00D45919" w:rsidRPr="00D45919" w:rsidRDefault="00D45919" w:rsidP="00665B38">
      <w:pPr>
        <w:pStyle w:val="afff1"/>
        <w:ind w:firstLine="720"/>
      </w:pPr>
    </w:p>
    <w:p w:rsidR="00D45919" w:rsidRPr="00D45919" w:rsidRDefault="00D45919" w:rsidP="00665B38">
      <w:pPr>
        <w:pStyle w:val="afff1"/>
        <w:ind w:firstLine="720"/>
      </w:pPr>
    </w:p>
    <w:p w:rsidR="00562A85" w:rsidRDefault="00562A85" w:rsidP="001655C0">
      <w:pPr>
        <w:pStyle w:val="1"/>
        <w:numPr>
          <w:ilvl w:val="0"/>
          <w:numId w:val="23"/>
        </w:numPr>
        <w:jc w:val="center"/>
        <w:rPr>
          <w:rFonts w:cs="Times New Roman"/>
          <w:color w:val="000000" w:themeColor="text1"/>
        </w:rPr>
      </w:pPr>
      <w:bookmarkStart w:id="2" w:name="_Toc531822567"/>
      <w:bookmarkStart w:id="3" w:name="_Toc9261611"/>
      <w:r w:rsidRPr="00562A85">
        <w:rPr>
          <w:rFonts w:cs="Times New Roman"/>
          <w:color w:val="000000" w:themeColor="text1"/>
        </w:rPr>
        <w:lastRenderedPageBreak/>
        <w:t>Анализ исходных данных</w:t>
      </w:r>
      <w:bookmarkEnd w:id="2"/>
      <w:bookmarkEnd w:id="3"/>
    </w:p>
    <w:p w:rsidR="00AE106C" w:rsidRPr="00562A85" w:rsidRDefault="00AE106C" w:rsidP="00AE106C">
      <w:pPr>
        <w:pStyle w:val="21"/>
        <w:rPr>
          <w:rFonts w:cs="Times New Roman"/>
          <w:color w:val="000000" w:themeColor="text1"/>
        </w:rPr>
      </w:pPr>
      <w:bookmarkStart w:id="4" w:name="_Toc9261612"/>
      <w:r>
        <w:rPr>
          <w:rFonts w:cs="Times New Roman"/>
          <w:color w:val="000000" w:themeColor="text1"/>
        </w:rPr>
        <w:t>1.1    О</w:t>
      </w:r>
      <w:r w:rsidRPr="00562A85">
        <w:rPr>
          <w:rFonts w:cs="Times New Roman"/>
          <w:color w:val="000000" w:themeColor="text1"/>
        </w:rPr>
        <w:t>писание типа производства</w:t>
      </w:r>
      <w:bookmarkEnd w:id="4"/>
    </w:p>
    <w:p w:rsidR="00562A85" w:rsidRDefault="00562A85" w:rsidP="00AE106C">
      <w:pPr>
        <w:spacing w:line="360" w:lineRule="auto"/>
        <w:ind w:firstLine="708"/>
        <w:jc w:val="both"/>
      </w:pPr>
      <w:r>
        <w:t>В соответствии с заданием тип производства мелкосерийный.</w:t>
      </w:r>
    </w:p>
    <w:p w:rsidR="00562A85" w:rsidRDefault="00562A85" w:rsidP="00562A85">
      <w:pPr>
        <w:spacing w:line="360" w:lineRule="auto"/>
        <w:ind w:firstLine="709"/>
        <w:jc w:val="both"/>
      </w:pPr>
      <w:r w:rsidRPr="00620266">
        <w:t>Производство мелкосерийное явля</w:t>
      </w:r>
      <w:r>
        <w:t xml:space="preserve">ется переходным от </w:t>
      </w:r>
      <w:proofErr w:type="gramStart"/>
      <w:r>
        <w:t>единичного</w:t>
      </w:r>
      <w:proofErr w:type="gramEnd"/>
      <w:r>
        <w:t xml:space="preserve"> к </w:t>
      </w:r>
      <w:r w:rsidRPr="00620266">
        <w:t>сери</w:t>
      </w:r>
      <w:r w:rsidRPr="00620266">
        <w:t>й</w:t>
      </w:r>
      <w:r w:rsidRPr="00620266">
        <w:t xml:space="preserve">ному. </w:t>
      </w:r>
    </w:p>
    <w:p w:rsidR="00562A85" w:rsidRPr="00620266" w:rsidRDefault="00562A85" w:rsidP="00562A85">
      <w:pPr>
        <w:pStyle w:val="afe"/>
        <w:spacing w:line="360" w:lineRule="auto"/>
        <w:ind w:firstLine="709"/>
        <w:jc w:val="both"/>
      </w:pPr>
      <w:r>
        <w:t>М</w:t>
      </w:r>
      <w:r w:rsidRPr="00620266">
        <w:t xml:space="preserve">елкосерийное производство тяготеет к </w:t>
      </w:r>
      <w:proofErr w:type="gramStart"/>
      <w:r w:rsidRPr="00620266">
        <w:t>единичному</w:t>
      </w:r>
      <w:proofErr w:type="gramEnd"/>
      <w:r w:rsidRPr="00620266">
        <w:t xml:space="preserve">: </w:t>
      </w:r>
    </w:p>
    <w:p w:rsidR="00562A85" w:rsidRPr="00620266" w:rsidRDefault="00562A85" w:rsidP="001655C0">
      <w:pPr>
        <w:pStyle w:val="afe"/>
        <w:numPr>
          <w:ilvl w:val="0"/>
          <w:numId w:val="20"/>
        </w:numPr>
        <w:spacing w:line="360" w:lineRule="auto"/>
        <w:jc w:val="both"/>
      </w:pPr>
      <w:r w:rsidRPr="00620266">
        <w:t>изделия выпускаются малыми сериями широкой номенклатуры, их повт</w:t>
      </w:r>
      <w:r w:rsidRPr="00620266">
        <w:t>о</w:t>
      </w:r>
      <w:r w:rsidRPr="00620266">
        <w:t xml:space="preserve">ряемость в программе предприятия либо отсутствует, либо нерегулярна, </w:t>
      </w:r>
    </w:p>
    <w:p w:rsidR="00562A85" w:rsidRPr="00620266" w:rsidRDefault="00562A85" w:rsidP="001655C0">
      <w:pPr>
        <w:pStyle w:val="afe"/>
        <w:numPr>
          <w:ilvl w:val="0"/>
          <w:numId w:val="20"/>
        </w:numPr>
        <w:spacing w:line="360" w:lineRule="auto"/>
        <w:jc w:val="both"/>
      </w:pPr>
      <w:r w:rsidRPr="00620266">
        <w:t>размеры серий колеблются; предприятие постоянно осваивает новые изд</w:t>
      </w:r>
      <w:r w:rsidRPr="00620266">
        <w:t>е</w:t>
      </w:r>
      <w:r w:rsidRPr="00620266">
        <w:t xml:space="preserve">лия, прекращает выпуск ранее освоенных. </w:t>
      </w:r>
    </w:p>
    <w:p w:rsidR="00562A85" w:rsidRPr="00620266" w:rsidRDefault="00562A85" w:rsidP="001655C0">
      <w:pPr>
        <w:pStyle w:val="afe"/>
        <w:numPr>
          <w:ilvl w:val="0"/>
          <w:numId w:val="20"/>
        </w:numPr>
        <w:spacing w:line="360" w:lineRule="auto"/>
        <w:jc w:val="both"/>
      </w:pPr>
      <w:r w:rsidRPr="00620266">
        <w:t>за рабочими местами закреплена широкая номенклатура операций.</w:t>
      </w:r>
    </w:p>
    <w:p w:rsidR="00562A85" w:rsidRPr="00620266" w:rsidRDefault="00562A85" w:rsidP="001655C0">
      <w:pPr>
        <w:pStyle w:val="afe"/>
        <w:numPr>
          <w:ilvl w:val="0"/>
          <w:numId w:val="20"/>
        </w:numPr>
        <w:spacing w:line="360" w:lineRule="auto"/>
        <w:jc w:val="both"/>
      </w:pPr>
      <w:r w:rsidRPr="00620266">
        <w:t>оборудование, виды движений, формы специализации и производственная структура практически те же, что и при единичном производстве.</w:t>
      </w:r>
    </w:p>
    <w:p w:rsidR="00562A85" w:rsidRPr="00620266" w:rsidRDefault="00562A85" w:rsidP="00562A85">
      <w:pPr>
        <w:pStyle w:val="afe"/>
        <w:spacing w:line="360" w:lineRule="auto"/>
        <w:ind w:firstLine="709"/>
        <w:jc w:val="both"/>
      </w:pPr>
      <w:r w:rsidRPr="00620266">
        <w:t>Преимущество мелкосерийного производства:</w:t>
      </w:r>
    </w:p>
    <w:p w:rsidR="00562A85" w:rsidRPr="00620266" w:rsidRDefault="00562A85" w:rsidP="001655C0">
      <w:pPr>
        <w:pStyle w:val="afe"/>
        <w:numPr>
          <w:ilvl w:val="0"/>
          <w:numId w:val="21"/>
        </w:numPr>
        <w:spacing w:line="360" w:lineRule="auto"/>
        <w:jc w:val="both"/>
      </w:pPr>
      <w:r w:rsidRPr="00620266">
        <w:t>Как известно, мелкосерийное производство заключается в выпуске проду</w:t>
      </w:r>
      <w:r w:rsidRPr="00620266">
        <w:t>к</w:t>
      </w:r>
      <w:r w:rsidRPr="00620266">
        <w:t>ции небольшими партиями, оно не требует большого числа работников и огромного производственного помещения.</w:t>
      </w:r>
    </w:p>
    <w:p w:rsidR="00562A85" w:rsidRPr="00620266" w:rsidRDefault="00562A85" w:rsidP="001655C0">
      <w:pPr>
        <w:pStyle w:val="afe"/>
        <w:numPr>
          <w:ilvl w:val="0"/>
          <w:numId w:val="21"/>
        </w:numPr>
        <w:spacing w:line="360" w:lineRule="auto"/>
        <w:jc w:val="both"/>
      </w:pPr>
      <w:r w:rsidRPr="00620266">
        <w:t>всегда можно внести какие-то изменения: поменять форму, цвет, добавить какие-то функции и так далее</w:t>
      </w:r>
    </w:p>
    <w:p w:rsidR="00562A85" w:rsidRPr="00620266" w:rsidRDefault="00562A85" w:rsidP="001655C0">
      <w:pPr>
        <w:pStyle w:val="afe"/>
        <w:numPr>
          <w:ilvl w:val="0"/>
          <w:numId w:val="21"/>
        </w:numPr>
        <w:spacing w:line="360" w:lineRule="auto"/>
        <w:jc w:val="both"/>
        <w:rPr>
          <w:szCs w:val="24"/>
        </w:rPr>
      </w:pPr>
      <w:r w:rsidRPr="00620266">
        <w:t>более быстрой окупаемости, согласно расчетам, как правило, затраты на внедрение и обслуживание подобных производств полностью окупаются за 1,5-2 года.</w:t>
      </w:r>
    </w:p>
    <w:p w:rsidR="002E473F" w:rsidRDefault="002E473F" w:rsidP="001655C0">
      <w:pPr>
        <w:pStyle w:val="21"/>
        <w:numPr>
          <w:ilvl w:val="1"/>
          <w:numId w:val="22"/>
        </w:numPr>
      </w:pPr>
      <w:bookmarkStart w:id="5" w:name="_Toc9261613"/>
      <w:r>
        <w:lastRenderedPageBreak/>
        <w:t>Анализ служебного назначения изделия</w:t>
      </w:r>
      <w:bookmarkEnd w:id="5"/>
    </w:p>
    <w:p w:rsidR="002E473F" w:rsidRDefault="002E473F" w:rsidP="001655C0">
      <w:pPr>
        <w:pStyle w:val="21"/>
        <w:numPr>
          <w:ilvl w:val="2"/>
          <w:numId w:val="22"/>
        </w:numPr>
      </w:pPr>
      <w:bookmarkStart w:id="6" w:name="_Toc9261614"/>
      <w:r>
        <w:t>Служебное назначение</w:t>
      </w:r>
      <w:r w:rsidR="00CB1588">
        <w:t xml:space="preserve"> червячного</w:t>
      </w:r>
      <w:r>
        <w:t xml:space="preserve"> редуктора</w:t>
      </w:r>
      <w:bookmarkEnd w:id="6"/>
    </w:p>
    <w:p w:rsidR="00CB1588" w:rsidRDefault="00CB1588" w:rsidP="00CB1588">
      <w:pPr>
        <w:spacing w:line="360" w:lineRule="auto"/>
        <w:ind w:firstLine="708"/>
      </w:pPr>
      <w:r w:rsidRPr="00CB1588">
        <w:rPr>
          <w:bCs/>
        </w:rPr>
        <w:t>Червячный</w:t>
      </w:r>
      <w:r w:rsidRPr="00CB1588">
        <w:t xml:space="preserve"> </w:t>
      </w:r>
      <w:r w:rsidRPr="00CB1588">
        <w:rPr>
          <w:bCs/>
        </w:rPr>
        <w:t>редуктор</w:t>
      </w:r>
      <w:r>
        <w:t xml:space="preserve"> — устройство, преобразующее крутящий момент ме</w:t>
      </w:r>
      <w:r>
        <w:t>ж</w:t>
      </w:r>
      <w:r>
        <w:t xml:space="preserve">ду двигателем и исполнительным механизмом, используя </w:t>
      </w:r>
      <w:r w:rsidRPr="00CB1588">
        <w:rPr>
          <w:bCs/>
        </w:rPr>
        <w:t>червячную</w:t>
      </w:r>
      <w:r w:rsidRPr="00CB1588">
        <w:t xml:space="preserve"> </w:t>
      </w:r>
      <w:r>
        <w:t xml:space="preserve">передачу. </w:t>
      </w:r>
      <w:r w:rsidR="00FF18BE">
        <w:t>Основные характеристики редуктора указаны в табл.1. Редуктор и</w:t>
      </w:r>
      <w:r>
        <w:t xml:space="preserve">зменяет частоту вращения вала, понижает угловую скорость ведомого вала. </w:t>
      </w:r>
    </w:p>
    <w:p w:rsidR="00FF18BE" w:rsidRDefault="00FF18BE" w:rsidP="00CB1588">
      <w:pPr>
        <w:spacing w:line="360" w:lineRule="auto"/>
        <w:ind w:firstLine="708"/>
      </w:pPr>
    </w:p>
    <w:p w:rsidR="00FF18BE" w:rsidRPr="00FF18BE" w:rsidRDefault="00FF18BE" w:rsidP="00FF18BE">
      <w:pPr>
        <w:spacing w:line="360" w:lineRule="auto"/>
        <w:ind w:firstLine="708"/>
        <w:jc w:val="center"/>
        <w:rPr>
          <w:sz w:val="24"/>
        </w:rPr>
      </w:pPr>
      <w:r w:rsidRPr="00FF18BE">
        <w:rPr>
          <w:sz w:val="24"/>
        </w:rPr>
        <w:t xml:space="preserve">Таблица 1 – </w:t>
      </w:r>
      <w:r w:rsidR="004E2A91">
        <w:rPr>
          <w:sz w:val="24"/>
        </w:rPr>
        <w:t>Т</w:t>
      </w:r>
      <w:r w:rsidRPr="00FF18BE">
        <w:rPr>
          <w:sz w:val="24"/>
        </w:rPr>
        <w:t>ехническая характеристика червячного редуктора</w:t>
      </w:r>
    </w:p>
    <w:tbl>
      <w:tblPr>
        <w:tblStyle w:val="aff6"/>
        <w:tblW w:w="0" w:type="auto"/>
        <w:jc w:val="center"/>
        <w:tblInd w:w="2943" w:type="dxa"/>
        <w:tblLook w:val="04A0" w:firstRow="1" w:lastRow="0" w:firstColumn="1" w:lastColumn="0" w:noHBand="0" w:noVBand="1"/>
      </w:tblPr>
      <w:tblGrid>
        <w:gridCol w:w="5812"/>
        <w:gridCol w:w="1382"/>
      </w:tblGrid>
      <w:tr w:rsidR="00FF18BE" w:rsidTr="004E2A91">
        <w:trPr>
          <w:jc w:val="center"/>
        </w:trPr>
        <w:tc>
          <w:tcPr>
            <w:tcW w:w="5812" w:type="dxa"/>
          </w:tcPr>
          <w:p w:rsidR="00FF18BE" w:rsidRPr="004E2A91" w:rsidRDefault="004E2A91" w:rsidP="00FF18BE">
            <w:pPr>
              <w:pStyle w:val="afff1"/>
              <w:spacing w:line="240" w:lineRule="auto"/>
              <w:ind w:firstLine="0"/>
              <w:rPr>
                <w:sz w:val="24"/>
                <w:vertAlign w:val="subscript"/>
              </w:rPr>
            </w:pPr>
            <w:r>
              <w:rPr>
                <w:sz w:val="24"/>
              </w:rPr>
              <w:t xml:space="preserve">Частота вращения выходного вала </w:t>
            </w:r>
            <w:r>
              <w:rPr>
                <w:sz w:val="24"/>
                <w:lang w:val="en-US"/>
              </w:rPr>
              <w:t>n</w:t>
            </w:r>
            <w:r w:rsidRPr="004E2A91">
              <w:rPr>
                <w:sz w:val="24"/>
                <w:vertAlign w:val="subscript"/>
              </w:rPr>
              <w:t>2</w:t>
            </w:r>
          </w:p>
        </w:tc>
        <w:tc>
          <w:tcPr>
            <w:tcW w:w="1382" w:type="dxa"/>
          </w:tcPr>
          <w:p w:rsidR="00FF18BE" w:rsidRPr="004E2A91" w:rsidRDefault="004E2A91" w:rsidP="00FF18BE">
            <w:pPr>
              <w:pStyle w:val="afff1"/>
              <w:spacing w:line="240" w:lineRule="auto"/>
              <w:ind w:firstLine="0"/>
              <w:rPr>
                <w:sz w:val="24"/>
                <w:vertAlign w:val="superscript"/>
              </w:rPr>
            </w:pPr>
            <w:r>
              <w:rPr>
                <w:sz w:val="24"/>
              </w:rPr>
              <w:t>мин</w:t>
            </w:r>
            <w:r>
              <w:rPr>
                <w:sz w:val="24"/>
                <w:vertAlign w:val="superscript"/>
              </w:rPr>
              <w:t>-1</w:t>
            </w:r>
          </w:p>
        </w:tc>
      </w:tr>
      <w:tr w:rsidR="00FF18BE" w:rsidTr="004E2A91">
        <w:trPr>
          <w:jc w:val="center"/>
        </w:trPr>
        <w:tc>
          <w:tcPr>
            <w:tcW w:w="5812" w:type="dxa"/>
          </w:tcPr>
          <w:p w:rsidR="00FF18BE" w:rsidRPr="004E2A91" w:rsidRDefault="004E2A91" w:rsidP="00FF18BE">
            <w:pPr>
              <w:pStyle w:val="afff1"/>
              <w:spacing w:line="240" w:lineRule="auto"/>
              <w:ind w:firstLine="0"/>
              <w:rPr>
                <w:sz w:val="24"/>
                <w:vertAlign w:val="subscript"/>
              </w:rPr>
            </w:pPr>
            <w:r>
              <w:rPr>
                <w:sz w:val="24"/>
              </w:rPr>
              <w:t>Номинальный крутящий момент на выходном валу Т</w:t>
            </w:r>
            <w:proofErr w:type="gramStart"/>
            <w:r>
              <w:rPr>
                <w:sz w:val="24"/>
                <w:vertAlign w:val="subscript"/>
              </w:rPr>
              <w:t>2</w:t>
            </w:r>
            <w:proofErr w:type="gramEnd"/>
          </w:p>
        </w:tc>
        <w:tc>
          <w:tcPr>
            <w:tcW w:w="1382" w:type="dxa"/>
          </w:tcPr>
          <w:p w:rsidR="00FF18BE" w:rsidRPr="00FF18BE" w:rsidRDefault="004E2A91" w:rsidP="00FF18BE">
            <w:pPr>
              <w:pStyle w:val="afff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Н*м</w:t>
            </w:r>
          </w:p>
        </w:tc>
      </w:tr>
      <w:tr w:rsidR="00FF18BE" w:rsidTr="004E2A91">
        <w:trPr>
          <w:jc w:val="center"/>
        </w:trPr>
        <w:tc>
          <w:tcPr>
            <w:tcW w:w="5812" w:type="dxa"/>
          </w:tcPr>
          <w:p w:rsidR="00FF18BE" w:rsidRPr="004E2A91" w:rsidRDefault="004E2A91" w:rsidP="00FF18BE">
            <w:pPr>
              <w:pStyle w:val="afff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Передаточное число </w:t>
            </w:r>
            <w:r>
              <w:rPr>
                <w:sz w:val="24"/>
                <w:lang w:val="en-US"/>
              </w:rPr>
              <w:t>u</w:t>
            </w:r>
          </w:p>
        </w:tc>
        <w:tc>
          <w:tcPr>
            <w:tcW w:w="1382" w:type="dxa"/>
          </w:tcPr>
          <w:p w:rsidR="00FF18BE" w:rsidRPr="00FF18BE" w:rsidRDefault="00FF18BE" w:rsidP="00FF18BE">
            <w:pPr>
              <w:pStyle w:val="afff1"/>
              <w:spacing w:line="240" w:lineRule="auto"/>
              <w:ind w:firstLine="0"/>
              <w:rPr>
                <w:sz w:val="24"/>
              </w:rPr>
            </w:pPr>
          </w:p>
        </w:tc>
      </w:tr>
      <w:tr w:rsidR="00FF18BE" w:rsidTr="004E2A91">
        <w:trPr>
          <w:jc w:val="center"/>
        </w:trPr>
        <w:tc>
          <w:tcPr>
            <w:tcW w:w="5812" w:type="dxa"/>
          </w:tcPr>
          <w:p w:rsidR="00FF18BE" w:rsidRPr="004E2A91" w:rsidRDefault="004E2A91" w:rsidP="00FF18BE">
            <w:pPr>
              <w:pStyle w:val="afff1"/>
              <w:spacing w:line="240" w:lineRule="auto"/>
              <w:ind w:firstLine="0"/>
              <w:rPr>
                <w:sz w:val="24"/>
                <w:lang w:val="en-US"/>
              </w:rPr>
            </w:pPr>
            <w:r>
              <w:rPr>
                <w:sz w:val="24"/>
              </w:rPr>
              <w:t xml:space="preserve">Модуль </w:t>
            </w:r>
            <w:r>
              <w:rPr>
                <w:sz w:val="24"/>
                <w:lang w:val="en-US"/>
              </w:rPr>
              <w:t>m</w:t>
            </w:r>
          </w:p>
        </w:tc>
        <w:tc>
          <w:tcPr>
            <w:tcW w:w="1382" w:type="dxa"/>
          </w:tcPr>
          <w:p w:rsidR="00FF18BE" w:rsidRPr="004E2A91" w:rsidRDefault="004E2A91" w:rsidP="00FF18BE">
            <w:pPr>
              <w:pStyle w:val="afff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мм</w:t>
            </w:r>
          </w:p>
        </w:tc>
      </w:tr>
      <w:tr w:rsidR="00FF18BE" w:rsidTr="004E2A91">
        <w:trPr>
          <w:jc w:val="center"/>
        </w:trPr>
        <w:tc>
          <w:tcPr>
            <w:tcW w:w="5812" w:type="dxa"/>
          </w:tcPr>
          <w:p w:rsidR="00FF18BE" w:rsidRPr="004E2A91" w:rsidRDefault="004E2A91" w:rsidP="00FF18BE">
            <w:pPr>
              <w:pStyle w:val="afff1"/>
              <w:spacing w:line="240" w:lineRule="auto"/>
              <w:ind w:firstLine="0"/>
              <w:rPr>
                <w:sz w:val="24"/>
                <w:lang w:val="en-US"/>
              </w:rPr>
            </w:pPr>
            <w:r>
              <w:rPr>
                <w:sz w:val="24"/>
              </w:rPr>
              <w:t xml:space="preserve">Число заходов червяка </w:t>
            </w:r>
            <w:r>
              <w:rPr>
                <w:sz w:val="24"/>
                <w:lang w:val="en-US"/>
              </w:rPr>
              <w:t>z</w:t>
            </w:r>
            <w:r>
              <w:rPr>
                <w:sz w:val="24"/>
                <w:vertAlign w:val="subscript"/>
                <w:lang w:val="en-US"/>
              </w:rPr>
              <w:t>1</w:t>
            </w:r>
          </w:p>
        </w:tc>
        <w:tc>
          <w:tcPr>
            <w:tcW w:w="1382" w:type="dxa"/>
          </w:tcPr>
          <w:p w:rsidR="00FF18BE" w:rsidRPr="00FF18BE" w:rsidRDefault="00FF18BE" w:rsidP="00FF18BE">
            <w:pPr>
              <w:pStyle w:val="afff1"/>
              <w:spacing w:line="240" w:lineRule="auto"/>
              <w:ind w:firstLine="0"/>
              <w:rPr>
                <w:sz w:val="24"/>
              </w:rPr>
            </w:pPr>
          </w:p>
        </w:tc>
      </w:tr>
      <w:tr w:rsidR="00FF18BE" w:rsidTr="004E2A91">
        <w:trPr>
          <w:jc w:val="center"/>
        </w:trPr>
        <w:tc>
          <w:tcPr>
            <w:tcW w:w="5812" w:type="dxa"/>
          </w:tcPr>
          <w:p w:rsidR="00FF18BE" w:rsidRPr="004E2A91" w:rsidRDefault="004E2A91" w:rsidP="00FF18BE">
            <w:pPr>
              <w:pStyle w:val="afff1"/>
              <w:spacing w:line="240" w:lineRule="auto"/>
              <w:ind w:firstLine="0"/>
              <w:rPr>
                <w:sz w:val="24"/>
                <w:lang w:val="en-US"/>
              </w:rPr>
            </w:pPr>
            <w:r>
              <w:rPr>
                <w:sz w:val="24"/>
              </w:rPr>
              <w:t xml:space="preserve">Число зубьев колеса </w:t>
            </w:r>
            <w:r>
              <w:rPr>
                <w:sz w:val="24"/>
                <w:lang w:val="en-US"/>
              </w:rPr>
              <w:t>z</w:t>
            </w:r>
          </w:p>
        </w:tc>
        <w:tc>
          <w:tcPr>
            <w:tcW w:w="1382" w:type="dxa"/>
          </w:tcPr>
          <w:p w:rsidR="00FF18BE" w:rsidRPr="00FF18BE" w:rsidRDefault="00FF18BE" w:rsidP="00FF18BE">
            <w:pPr>
              <w:pStyle w:val="afff1"/>
              <w:spacing w:line="240" w:lineRule="auto"/>
              <w:ind w:firstLine="0"/>
              <w:rPr>
                <w:sz w:val="24"/>
              </w:rPr>
            </w:pPr>
          </w:p>
        </w:tc>
      </w:tr>
      <w:tr w:rsidR="00FF18BE" w:rsidTr="004E2A91">
        <w:trPr>
          <w:jc w:val="center"/>
        </w:trPr>
        <w:tc>
          <w:tcPr>
            <w:tcW w:w="5812" w:type="dxa"/>
          </w:tcPr>
          <w:p w:rsidR="00FF18BE" w:rsidRPr="004E2A91" w:rsidRDefault="004E2A91" w:rsidP="00FF18BE">
            <w:pPr>
              <w:pStyle w:val="afff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Габариты Д</w:t>
            </w:r>
            <w:r>
              <w:rPr>
                <w:rFonts w:cs="Times New Roman"/>
                <w:sz w:val="24"/>
              </w:rPr>
              <w:t>×</w:t>
            </w:r>
            <w:proofErr w:type="gramStart"/>
            <w:r>
              <w:rPr>
                <w:sz w:val="24"/>
              </w:rPr>
              <w:t>Ш</w:t>
            </w:r>
            <w:proofErr w:type="gramEnd"/>
            <w:r>
              <w:rPr>
                <w:rFonts w:cs="Times New Roman"/>
                <w:sz w:val="24"/>
              </w:rPr>
              <w:t>×</w:t>
            </w:r>
            <w:r>
              <w:rPr>
                <w:sz w:val="24"/>
              </w:rPr>
              <w:t>В</w:t>
            </w:r>
          </w:p>
        </w:tc>
        <w:tc>
          <w:tcPr>
            <w:tcW w:w="1382" w:type="dxa"/>
          </w:tcPr>
          <w:p w:rsidR="00FF18BE" w:rsidRPr="00FF18BE" w:rsidRDefault="004E2A91" w:rsidP="00FF18BE">
            <w:pPr>
              <w:pStyle w:val="afff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мм</w:t>
            </w:r>
          </w:p>
        </w:tc>
      </w:tr>
      <w:tr w:rsidR="00FF18BE" w:rsidTr="004E2A91">
        <w:trPr>
          <w:jc w:val="center"/>
        </w:trPr>
        <w:tc>
          <w:tcPr>
            <w:tcW w:w="5812" w:type="dxa"/>
          </w:tcPr>
          <w:p w:rsidR="00FF18BE" w:rsidRPr="00FF18BE" w:rsidRDefault="004E2A91" w:rsidP="00FF18BE">
            <w:pPr>
              <w:pStyle w:val="afff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Масса М</w:t>
            </w:r>
          </w:p>
        </w:tc>
        <w:tc>
          <w:tcPr>
            <w:tcW w:w="1382" w:type="dxa"/>
          </w:tcPr>
          <w:p w:rsidR="00FF18BE" w:rsidRPr="00FF18BE" w:rsidRDefault="004E2A91" w:rsidP="00FF18BE">
            <w:pPr>
              <w:pStyle w:val="afff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кг</w:t>
            </w:r>
          </w:p>
        </w:tc>
      </w:tr>
    </w:tbl>
    <w:p w:rsidR="003312FD" w:rsidRDefault="003312FD" w:rsidP="001655C0">
      <w:pPr>
        <w:pStyle w:val="21"/>
        <w:numPr>
          <w:ilvl w:val="2"/>
          <w:numId w:val="22"/>
        </w:numPr>
      </w:pPr>
      <w:bookmarkStart w:id="7" w:name="_Toc9261615"/>
      <w:r>
        <w:t>Служебное назначение детали</w:t>
      </w:r>
      <w:bookmarkEnd w:id="7"/>
    </w:p>
    <w:p w:rsidR="0057734E" w:rsidRPr="0057734E" w:rsidRDefault="0029533F" w:rsidP="0057734E">
      <w:pPr>
        <w:spacing w:line="360" w:lineRule="auto"/>
        <w:jc w:val="both"/>
      </w:pPr>
      <w:r>
        <w:t xml:space="preserve"> </w:t>
      </w:r>
      <w:r w:rsidR="00610F9E">
        <w:tab/>
      </w:r>
      <w:r w:rsidR="0057734E" w:rsidRPr="0057734E">
        <w:rPr>
          <w:bCs/>
          <w:color w:val="202122"/>
          <w:szCs w:val="21"/>
          <w:shd w:val="clear" w:color="auto" w:fill="FFFFFF"/>
        </w:rPr>
        <w:t>Обойма</w:t>
      </w:r>
      <w:r w:rsidR="0057734E" w:rsidRPr="0057734E">
        <w:rPr>
          <w:color w:val="202122"/>
          <w:szCs w:val="21"/>
          <w:shd w:val="clear" w:color="auto" w:fill="FFFFFF"/>
        </w:rPr>
        <w:t> — гнутая металлическая полоса, концами сваренная или соединё</w:t>
      </w:r>
      <w:r w:rsidR="0057734E" w:rsidRPr="0057734E">
        <w:rPr>
          <w:color w:val="202122"/>
          <w:szCs w:val="21"/>
          <w:shd w:val="clear" w:color="auto" w:fill="FFFFFF"/>
        </w:rPr>
        <w:t>н</w:t>
      </w:r>
      <w:r w:rsidR="0057734E" w:rsidRPr="0057734E">
        <w:rPr>
          <w:color w:val="202122"/>
          <w:szCs w:val="21"/>
          <w:shd w:val="clear" w:color="auto" w:fill="FFFFFF"/>
        </w:rPr>
        <w:t>ная заклепками или болтами и охватывающая какой-нибудь предмет, например, деревянное соединение для его укрепления (</w:t>
      </w:r>
      <w:r w:rsidR="0057734E" w:rsidRPr="0057734E">
        <w:rPr>
          <w:iCs/>
          <w:color w:val="202122"/>
          <w:szCs w:val="21"/>
          <w:shd w:val="clear" w:color="auto" w:fill="FFFFFF"/>
        </w:rPr>
        <w:t>хомут</w:t>
      </w:r>
      <w:r w:rsidR="0057734E" w:rsidRPr="0057734E">
        <w:rPr>
          <w:color w:val="202122"/>
          <w:szCs w:val="21"/>
          <w:shd w:val="clear" w:color="auto" w:fill="FFFFFF"/>
        </w:rPr>
        <w:t>), верхушку сваи для пред</w:t>
      </w:r>
      <w:r w:rsidR="0057734E" w:rsidRPr="0057734E">
        <w:rPr>
          <w:color w:val="202122"/>
          <w:szCs w:val="21"/>
          <w:shd w:val="clear" w:color="auto" w:fill="FFFFFF"/>
        </w:rPr>
        <w:t>у</w:t>
      </w:r>
      <w:r w:rsidR="0057734E" w:rsidRPr="0057734E">
        <w:rPr>
          <w:color w:val="202122"/>
          <w:szCs w:val="21"/>
          <w:shd w:val="clear" w:color="auto" w:fill="FFFFFF"/>
        </w:rPr>
        <w:t xml:space="preserve">преждения </w:t>
      </w:r>
      <w:proofErr w:type="spellStart"/>
      <w:r w:rsidR="0057734E" w:rsidRPr="0057734E">
        <w:rPr>
          <w:color w:val="202122"/>
          <w:szCs w:val="21"/>
          <w:shd w:val="clear" w:color="auto" w:fill="FFFFFF"/>
        </w:rPr>
        <w:t>размочаливания</w:t>
      </w:r>
      <w:proofErr w:type="spellEnd"/>
      <w:r w:rsidR="0057734E" w:rsidRPr="0057734E">
        <w:rPr>
          <w:color w:val="202122"/>
          <w:szCs w:val="21"/>
          <w:shd w:val="clear" w:color="auto" w:fill="FFFFFF"/>
        </w:rPr>
        <w:t xml:space="preserve"> её при забивке (</w:t>
      </w:r>
      <w:r w:rsidR="0057734E" w:rsidRPr="0057734E">
        <w:rPr>
          <w:iCs/>
          <w:color w:val="202122"/>
          <w:szCs w:val="21"/>
          <w:shd w:val="clear" w:color="auto" w:fill="FFFFFF"/>
        </w:rPr>
        <w:t>бугель</w:t>
      </w:r>
      <w:r w:rsidR="0057734E" w:rsidRPr="0057734E">
        <w:rPr>
          <w:color w:val="202122"/>
          <w:szCs w:val="21"/>
          <w:shd w:val="clear" w:color="auto" w:fill="FFFFFF"/>
        </w:rPr>
        <w:t>), или поддерживающая в своём отверстии балку, перекладину, часть машины и т. д. (</w:t>
      </w:r>
      <w:r w:rsidR="0057734E" w:rsidRPr="0057734E">
        <w:rPr>
          <w:iCs/>
          <w:color w:val="202122"/>
          <w:szCs w:val="21"/>
          <w:shd w:val="clear" w:color="auto" w:fill="FFFFFF"/>
        </w:rPr>
        <w:t>стр</w:t>
      </w:r>
      <w:r w:rsidR="0057734E" w:rsidRPr="0057734E">
        <w:rPr>
          <w:iCs/>
          <w:color w:val="202122"/>
          <w:szCs w:val="21"/>
          <w:shd w:val="clear" w:color="auto" w:fill="FFFFFF"/>
        </w:rPr>
        <w:t>е</w:t>
      </w:r>
      <w:r w:rsidR="0057734E" w:rsidRPr="0057734E">
        <w:rPr>
          <w:iCs/>
          <w:color w:val="202122"/>
          <w:szCs w:val="21"/>
          <w:shd w:val="clear" w:color="auto" w:fill="FFFFFF"/>
        </w:rPr>
        <w:t>мя</w:t>
      </w:r>
      <w:r w:rsidR="0057734E" w:rsidRPr="0057734E">
        <w:rPr>
          <w:color w:val="202122"/>
          <w:szCs w:val="21"/>
          <w:shd w:val="clear" w:color="auto" w:fill="FFFFFF"/>
        </w:rPr>
        <w:t>).</w:t>
      </w:r>
    </w:p>
    <w:p w:rsidR="0057734E" w:rsidRDefault="0057734E" w:rsidP="005B69C7">
      <w:pPr>
        <w:spacing w:line="360" w:lineRule="auto"/>
        <w:jc w:val="both"/>
      </w:pPr>
    </w:p>
    <w:p w:rsidR="00B96494" w:rsidRDefault="00717BE6" w:rsidP="005B69C7">
      <w:pPr>
        <w:spacing w:line="360" w:lineRule="auto"/>
        <w:jc w:val="both"/>
      </w:pPr>
      <w:r>
        <w:t xml:space="preserve"> Требования к </w:t>
      </w:r>
      <w:r w:rsidR="00573A34">
        <w:t xml:space="preserve">основным </w:t>
      </w:r>
      <w:r>
        <w:t xml:space="preserve">поверхностям представлены </w:t>
      </w:r>
      <w:r w:rsidR="00573A34">
        <w:t>на рис</w:t>
      </w:r>
      <w:proofErr w:type="gramStart"/>
      <w:r w:rsidR="0057734E">
        <w:t>1</w:t>
      </w:r>
      <w:proofErr w:type="gramEnd"/>
      <w:r w:rsidR="00573A34">
        <w:t>.</w:t>
      </w:r>
      <w:r w:rsidR="006967DF">
        <w:t xml:space="preserve"> Неуказанные пр</w:t>
      </w:r>
      <w:r w:rsidR="006967DF">
        <w:t>е</w:t>
      </w:r>
      <w:r w:rsidR="006967DF">
        <w:t>дельные отклонения для свободных поверхностей обозначены следующим обр</w:t>
      </w:r>
      <w:r w:rsidR="006967DF">
        <w:t>а</w:t>
      </w:r>
      <w:r w:rsidR="006967DF">
        <w:t xml:space="preserve">зом: отверстий по Н14, валов по </w:t>
      </w:r>
      <w:r w:rsidR="006967DF">
        <w:rPr>
          <w:lang w:val="en-US"/>
        </w:rPr>
        <w:t>h</w:t>
      </w:r>
      <w:r w:rsidR="006967DF">
        <w:t>14, остальных ±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IT</m:t>
            </m:r>
            <m:r>
              <w:rPr>
                <w:rFonts w:ascii="Cambria Math" w:hAnsi="Cambria Math"/>
              </w:rPr>
              <m:t>14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6967DF">
        <w:t>.</w:t>
      </w:r>
    </w:p>
    <w:p w:rsidR="006967DF" w:rsidRPr="006967DF" w:rsidRDefault="006967DF" w:rsidP="005B69C7">
      <w:pPr>
        <w:spacing w:line="360" w:lineRule="auto"/>
        <w:jc w:val="both"/>
      </w:pPr>
    </w:p>
    <w:p w:rsidR="00717BE6" w:rsidRDefault="008B71E3" w:rsidP="00573A34">
      <w:pPr>
        <w:spacing w:line="36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6294755" cy="3710940"/>
            <wp:effectExtent l="0" t="0" r="0" b="381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755" cy="371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3A34" w:rsidRDefault="00573A34" w:rsidP="00573A34">
      <w:pPr>
        <w:spacing w:line="360" w:lineRule="auto"/>
        <w:jc w:val="center"/>
        <w:rPr>
          <w:sz w:val="24"/>
        </w:rPr>
      </w:pPr>
      <w:r>
        <w:rPr>
          <w:sz w:val="24"/>
        </w:rPr>
        <w:t xml:space="preserve">Рис.2 – Простановка требований к основным поверхностям </w:t>
      </w:r>
    </w:p>
    <w:p w:rsidR="006967DF" w:rsidRDefault="006967DF" w:rsidP="001655C0">
      <w:pPr>
        <w:pStyle w:val="21"/>
        <w:numPr>
          <w:ilvl w:val="2"/>
          <w:numId w:val="22"/>
        </w:numPr>
      </w:pPr>
      <w:bookmarkStart w:id="8" w:name="_Toc9261616"/>
      <w:r>
        <w:t>Анализ материала детали</w:t>
      </w:r>
      <w:bookmarkEnd w:id="8"/>
    </w:p>
    <w:p w:rsidR="0057734E" w:rsidRPr="0057734E" w:rsidRDefault="0057734E" w:rsidP="0057734E">
      <w:pPr>
        <w:shd w:val="clear" w:color="auto" w:fill="FFFFFF"/>
        <w:spacing w:before="100" w:beforeAutospacing="1" w:after="100" w:afterAutospacing="1" w:line="360" w:lineRule="auto"/>
        <w:ind w:left="710"/>
        <w:jc w:val="both"/>
        <w:rPr>
          <w:color w:val="1C1D1E"/>
          <w:szCs w:val="27"/>
        </w:rPr>
      </w:pPr>
      <w:r w:rsidRPr="0057734E">
        <w:rPr>
          <w:color w:val="1C1D1E"/>
          <w:szCs w:val="27"/>
        </w:rPr>
        <w:t>Сталь марки 35 – конструкционная углеродистая, применяется при прои</w:t>
      </w:r>
      <w:r w:rsidRPr="0057734E">
        <w:rPr>
          <w:color w:val="1C1D1E"/>
          <w:szCs w:val="27"/>
        </w:rPr>
        <w:t>з</w:t>
      </w:r>
      <w:r w:rsidRPr="0057734E">
        <w:rPr>
          <w:color w:val="1C1D1E"/>
          <w:szCs w:val="27"/>
        </w:rPr>
        <w:t>водстве деталей невысокой прочности, испытывающие небольшие напр</w:t>
      </w:r>
      <w:r w:rsidRPr="0057734E">
        <w:rPr>
          <w:color w:val="1C1D1E"/>
          <w:szCs w:val="27"/>
        </w:rPr>
        <w:t>я</w:t>
      </w:r>
      <w:r w:rsidRPr="0057734E">
        <w:rPr>
          <w:color w:val="1C1D1E"/>
          <w:szCs w:val="27"/>
        </w:rPr>
        <w:t>жения. Продукция из стали 35 должна соответствовать ГОСТ 1050 или ДСТУ 7809.</w:t>
      </w:r>
    </w:p>
    <w:p w:rsidR="0057734E" w:rsidRPr="0057734E" w:rsidRDefault="0057734E" w:rsidP="0057734E">
      <w:pPr>
        <w:shd w:val="clear" w:color="auto" w:fill="FFFFFF"/>
        <w:spacing w:before="100" w:beforeAutospacing="1" w:after="100" w:afterAutospacing="1" w:line="360" w:lineRule="auto"/>
        <w:ind w:left="710"/>
        <w:jc w:val="both"/>
        <w:rPr>
          <w:color w:val="1C1D1E"/>
          <w:szCs w:val="27"/>
        </w:rPr>
      </w:pPr>
      <w:r w:rsidRPr="0057734E">
        <w:rPr>
          <w:b/>
          <w:bCs/>
          <w:color w:val="1C1D1E"/>
          <w:szCs w:val="27"/>
        </w:rPr>
        <w:t>Классификация</w:t>
      </w:r>
      <w:proofErr w:type="gramStart"/>
      <w:r w:rsidRPr="0057734E">
        <w:rPr>
          <w:b/>
          <w:bCs/>
          <w:color w:val="1C1D1E"/>
          <w:szCs w:val="27"/>
        </w:rPr>
        <w:t>:</w:t>
      </w:r>
      <w:r w:rsidRPr="0057734E">
        <w:rPr>
          <w:color w:val="1C1D1E"/>
          <w:szCs w:val="27"/>
        </w:rPr>
        <w:t xml:space="preserve"> : </w:t>
      </w:r>
      <w:proofErr w:type="gramEnd"/>
      <w:r w:rsidRPr="0057734E">
        <w:rPr>
          <w:color w:val="1C1D1E"/>
          <w:szCs w:val="27"/>
        </w:rPr>
        <w:t>Сталь конструкционная углеродистая качестве</w:t>
      </w:r>
      <w:r w:rsidRPr="0057734E">
        <w:rPr>
          <w:color w:val="1C1D1E"/>
          <w:szCs w:val="27"/>
        </w:rPr>
        <w:t>н</w:t>
      </w:r>
      <w:r w:rsidRPr="0057734E">
        <w:rPr>
          <w:color w:val="1C1D1E"/>
          <w:szCs w:val="27"/>
        </w:rPr>
        <w:t>ная</w:t>
      </w:r>
    </w:p>
    <w:p w:rsidR="0057734E" w:rsidRDefault="0057734E" w:rsidP="0057734E">
      <w:pPr>
        <w:shd w:val="clear" w:color="auto" w:fill="FFFFFF"/>
        <w:spacing w:before="100" w:beforeAutospacing="1" w:after="100" w:afterAutospacing="1" w:line="360" w:lineRule="auto"/>
        <w:ind w:left="710"/>
        <w:jc w:val="both"/>
        <w:rPr>
          <w:color w:val="1C1D1E"/>
          <w:szCs w:val="27"/>
        </w:rPr>
      </w:pPr>
      <w:r w:rsidRPr="0057734E">
        <w:rPr>
          <w:b/>
          <w:bCs/>
          <w:color w:val="1C1D1E"/>
          <w:szCs w:val="27"/>
        </w:rPr>
        <w:t>Продукция:</w:t>
      </w:r>
      <w:r w:rsidRPr="0057734E">
        <w:rPr>
          <w:color w:val="1C1D1E"/>
          <w:szCs w:val="27"/>
        </w:rPr>
        <w:t> Сортовой прокат, в том числе фасонный.</w:t>
      </w:r>
      <w:bookmarkStart w:id="9" w:name="_Toc9261617"/>
    </w:p>
    <w:p w:rsidR="0057734E" w:rsidRDefault="0057734E" w:rsidP="0057734E">
      <w:pPr>
        <w:shd w:val="clear" w:color="auto" w:fill="FFFFFF"/>
        <w:spacing w:before="100" w:beforeAutospacing="1" w:after="100" w:afterAutospacing="1" w:line="360" w:lineRule="auto"/>
        <w:ind w:left="710"/>
        <w:jc w:val="both"/>
        <w:rPr>
          <w:rStyle w:val="affa"/>
          <w:b w:val="0"/>
          <w:color w:val="000000"/>
        </w:rPr>
      </w:pPr>
      <w:r w:rsidRPr="0057734E">
        <w:rPr>
          <w:rStyle w:val="affa"/>
          <w:b w:val="0"/>
          <w:color w:val="000000"/>
        </w:rPr>
        <w:t>Термообработка: Нормализация</w:t>
      </w:r>
    </w:p>
    <w:p w:rsidR="0057734E" w:rsidRDefault="0057734E" w:rsidP="0057734E">
      <w:pPr>
        <w:shd w:val="clear" w:color="auto" w:fill="FFFFFF"/>
        <w:spacing w:before="100" w:beforeAutospacing="1" w:after="100" w:afterAutospacing="1" w:line="360" w:lineRule="auto"/>
        <w:ind w:left="710"/>
        <w:jc w:val="both"/>
        <w:rPr>
          <w:rStyle w:val="affa"/>
          <w:b w:val="0"/>
          <w:color w:val="000000"/>
        </w:rPr>
      </w:pPr>
      <w:r w:rsidRPr="0057734E">
        <w:rPr>
          <w:rStyle w:val="affa"/>
          <w:b w:val="0"/>
          <w:color w:val="000000"/>
        </w:rPr>
        <w:t>Температура ковки, °С: начала 1280, конца 750. Заготовки сечением до 800 мм охлаждаются на воздухе.</w:t>
      </w:r>
    </w:p>
    <w:p w:rsidR="0057734E" w:rsidRDefault="0057734E" w:rsidP="0057734E">
      <w:pPr>
        <w:shd w:val="clear" w:color="auto" w:fill="FFFFFF"/>
        <w:spacing w:before="100" w:beforeAutospacing="1" w:after="100" w:afterAutospacing="1" w:line="360" w:lineRule="auto"/>
        <w:ind w:left="710"/>
        <w:jc w:val="both"/>
        <w:rPr>
          <w:rStyle w:val="affa"/>
          <w:b w:val="0"/>
          <w:color w:val="000000"/>
        </w:rPr>
      </w:pPr>
      <w:r w:rsidRPr="0057734E">
        <w:rPr>
          <w:rStyle w:val="affa"/>
          <w:b w:val="0"/>
          <w:color w:val="000000"/>
        </w:rPr>
        <w:t>Твердость материала: HB 10 -1 = 163 Мпа</w:t>
      </w:r>
    </w:p>
    <w:p w:rsidR="0057734E" w:rsidRDefault="0057734E" w:rsidP="0057734E">
      <w:pPr>
        <w:shd w:val="clear" w:color="auto" w:fill="FFFFFF"/>
        <w:spacing w:before="100" w:beforeAutospacing="1" w:after="100" w:afterAutospacing="1" w:line="360" w:lineRule="auto"/>
        <w:ind w:left="710"/>
        <w:jc w:val="both"/>
        <w:rPr>
          <w:rStyle w:val="affa"/>
          <w:b w:val="0"/>
          <w:color w:val="000000"/>
        </w:rPr>
      </w:pPr>
      <w:r w:rsidRPr="0057734E">
        <w:rPr>
          <w:rStyle w:val="affa"/>
          <w:b w:val="0"/>
          <w:color w:val="000000"/>
        </w:rPr>
        <w:lastRenderedPageBreak/>
        <w:t>Температура критических точек: Ac1 = 730 , Ac3(</w:t>
      </w:r>
      <w:proofErr w:type="spellStart"/>
      <w:r w:rsidRPr="0057734E">
        <w:rPr>
          <w:rStyle w:val="affa"/>
          <w:b w:val="0"/>
          <w:color w:val="000000"/>
        </w:rPr>
        <w:t>Acm</w:t>
      </w:r>
      <w:proofErr w:type="spellEnd"/>
      <w:r w:rsidRPr="0057734E">
        <w:rPr>
          <w:rStyle w:val="affa"/>
          <w:b w:val="0"/>
          <w:color w:val="000000"/>
        </w:rPr>
        <w:t>) = 810 , Ar3(</w:t>
      </w:r>
      <w:proofErr w:type="spellStart"/>
      <w:r w:rsidRPr="0057734E">
        <w:rPr>
          <w:rStyle w:val="affa"/>
          <w:b w:val="0"/>
          <w:color w:val="000000"/>
        </w:rPr>
        <w:t>Arcm</w:t>
      </w:r>
      <w:proofErr w:type="spellEnd"/>
      <w:r w:rsidRPr="0057734E">
        <w:rPr>
          <w:rStyle w:val="affa"/>
          <w:b w:val="0"/>
          <w:color w:val="000000"/>
        </w:rPr>
        <w:t xml:space="preserve">) = 796 , Ar1 = 680 , </w:t>
      </w:r>
      <w:proofErr w:type="spellStart"/>
      <w:r w:rsidRPr="0057734E">
        <w:rPr>
          <w:rStyle w:val="affa"/>
          <w:b w:val="0"/>
          <w:color w:val="000000"/>
        </w:rPr>
        <w:t>Mn</w:t>
      </w:r>
      <w:proofErr w:type="spellEnd"/>
      <w:r w:rsidRPr="0057734E">
        <w:rPr>
          <w:rStyle w:val="affa"/>
          <w:b w:val="0"/>
          <w:color w:val="000000"/>
        </w:rPr>
        <w:t xml:space="preserve"> = 360</w:t>
      </w:r>
    </w:p>
    <w:p w:rsidR="0057734E" w:rsidRDefault="0057734E" w:rsidP="0057734E">
      <w:pPr>
        <w:shd w:val="clear" w:color="auto" w:fill="FFFFFF"/>
        <w:spacing w:before="100" w:beforeAutospacing="1" w:after="100" w:afterAutospacing="1" w:line="360" w:lineRule="auto"/>
        <w:ind w:left="710"/>
        <w:jc w:val="both"/>
        <w:rPr>
          <w:rStyle w:val="affa"/>
          <w:b w:val="0"/>
          <w:color w:val="000000"/>
        </w:rPr>
      </w:pPr>
      <w:r w:rsidRPr="0057734E">
        <w:rPr>
          <w:rStyle w:val="affa"/>
          <w:b w:val="0"/>
          <w:color w:val="000000"/>
        </w:rPr>
        <w:t>Свариваемость материала: ограниченно сварива</w:t>
      </w:r>
      <w:r w:rsidRPr="0057734E">
        <w:rPr>
          <w:rStyle w:val="affa"/>
          <w:b w:val="0"/>
          <w:color w:val="000000"/>
        </w:rPr>
        <w:t>е</w:t>
      </w:r>
      <w:r w:rsidRPr="0057734E">
        <w:rPr>
          <w:rStyle w:val="affa"/>
          <w:b w:val="0"/>
          <w:color w:val="000000"/>
        </w:rPr>
        <w:t>мая. Способы сварки: РДС, АДС под флюсом и газовой защитой, ЭШС. Рекомендуется подогрев и п</w:t>
      </w:r>
      <w:r w:rsidRPr="0057734E">
        <w:rPr>
          <w:rStyle w:val="affa"/>
          <w:b w:val="0"/>
          <w:color w:val="000000"/>
        </w:rPr>
        <w:t>о</w:t>
      </w:r>
      <w:r w:rsidRPr="0057734E">
        <w:rPr>
          <w:rStyle w:val="affa"/>
          <w:b w:val="0"/>
          <w:color w:val="000000"/>
        </w:rPr>
        <w:t xml:space="preserve">следующая термообработка. КТС без </w:t>
      </w:r>
      <w:proofErr w:type="spellStart"/>
      <w:r w:rsidRPr="0057734E">
        <w:rPr>
          <w:rStyle w:val="affa"/>
          <w:b w:val="0"/>
          <w:color w:val="000000"/>
        </w:rPr>
        <w:t>огранич</w:t>
      </w:r>
      <w:r w:rsidRPr="0057734E">
        <w:rPr>
          <w:rStyle w:val="affa"/>
          <w:b w:val="0"/>
          <w:color w:val="000000"/>
        </w:rPr>
        <w:t>е</w:t>
      </w:r>
      <w:r w:rsidRPr="0057734E">
        <w:rPr>
          <w:rStyle w:val="affa"/>
          <w:b w:val="0"/>
          <w:color w:val="000000"/>
        </w:rPr>
        <w:t>ний.</w:t>
      </w:r>
      <w:proofErr w:type="spellEnd"/>
    </w:p>
    <w:p w:rsidR="0057734E" w:rsidRDefault="0057734E" w:rsidP="0057734E">
      <w:pPr>
        <w:shd w:val="clear" w:color="auto" w:fill="FFFFFF"/>
        <w:spacing w:before="100" w:beforeAutospacing="1" w:after="100" w:afterAutospacing="1" w:line="360" w:lineRule="auto"/>
        <w:ind w:left="710"/>
        <w:jc w:val="both"/>
        <w:rPr>
          <w:rStyle w:val="affa"/>
          <w:b w:val="0"/>
          <w:color w:val="000000"/>
        </w:rPr>
      </w:pPr>
      <w:proofErr w:type="spellStart"/>
      <w:r w:rsidRPr="0057734E">
        <w:rPr>
          <w:rStyle w:val="affa"/>
          <w:b w:val="0"/>
          <w:color w:val="000000"/>
        </w:rPr>
        <w:t>Флокеночувствительность</w:t>
      </w:r>
      <w:proofErr w:type="spellEnd"/>
      <w:r w:rsidRPr="0057734E">
        <w:rPr>
          <w:rStyle w:val="affa"/>
          <w:b w:val="0"/>
          <w:color w:val="000000"/>
        </w:rPr>
        <w:t xml:space="preserve">: не </w:t>
      </w:r>
      <w:proofErr w:type="spellStart"/>
      <w:r w:rsidRPr="0057734E">
        <w:rPr>
          <w:rStyle w:val="affa"/>
          <w:b w:val="0"/>
          <w:color w:val="000000"/>
        </w:rPr>
        <w:t>чувствительна</w:t>
      </w:r>
      <w:proofErr w:type="gramStart"/>
      <w:r w:rsidRPr="0057734E">
        <w:rPr>
          <w:rStyle w:val="affa"/>
          <w:b w:val="0"/>
          <w:color w:val="000000"/>
        </w:rPr>
        <w:t>.Э</w:t>
      </w:r>
      <w:proofErr w:type="spellEnd"/>
      <w:proofErr w:type="gramEnd"/>
    </w:p>
    <w:p w:rsidR="0057734E" w:rsidRDefault="0057734E" w:rsidP="0057734E">
      <w:pPr>
        <w:shd w:val="clear" w:color="auto" w:fill="FFFFFF"/>
        <w:spacing w:before="100" w:beforeAutospacing="1" w:after="100" w:afterAutospacing="1" w:line="360" w:lineRule="auto"/>
        <w:ind w:left="710"/>
        <w:jc w:val="both"/>
        <w:rPr>
          <w:rStyle w:val="affa"/>
          <w:b w:val="0"/>
          <w:color w:val="000000"/>
        </w:rPr>
      </w:pPr>
      <w:r w:rsidRPr="0057734E">
        <w:rPr>
          <w:rStyle w:val="affa"/>
          <w:b w:val="0"/>
          <w:color w:val="000000"/>
        </w:rPr>
        <w:t>Склонность к отпускной хрупкости: не склонна.</w:t>
      </w:r>
    </w:p>
    <w:p w:rsidR="0057734E" w:rsidRDefault="0057734E" w:rsidP="0057734E">
      <w:pPr>
        <w:shd w:val="clear" w:color="auto" w:fill="FFFFFF"/>
        <w:spacing w:before="100" w:beforeAutospacing="1" w:after="100" w:afterAutospacing="1" w:line="360" w:lineRule="auto"/>
        <w:ind w:left="710"/>
        <w:jc w:val="both"/>
        <w:rPr>
          <w:rStyle w:val="affa"/>
          <w:b w:val="0"/>
          <w:color w:val="000000"/>
        </w:rPr>
      </w:pPr>
      <w:r w:rsidRPr="0057734E">
        <w:rPr>
          <w:rStyle w:val="affa"/>
          <w:b w:val="0"/>
          <w:color w:val="000000"/>
        </w:rPr>
        <w:t>Обрабатываемость резан</w:t>
      </w:r>
      <w:r w:rsidRPr="0057734E">
        <w:rPr>
          <w:rStyle w:val="affa"/>
          <w:b w:val="0"/>
          <w:color w:val="000000"/>
        </w:rPr>
        <w:t>и</w:t>
      </w:r>
      <w:r w:rsidRPr="0057734E">
        <w:rPr>
          <w:rStyle w:val="affa"/>
          <w:b w:val="0"/>
          <w:color w:val="000000"/>
        </w:rPr>
        <w:t xml:space="preserve">ем: в </w:t>
      </w:r>
      <w:proofErr w:type="spellStart"/>
      <w:r w:rsidRPr="0057734E">
        <w:rPr>
          <w:rStyle w:val="affa"/>
          <w:b w:val="0"/>
          <w:color w:val="000000"/>
        </w:rPr>
        <w:t>горячекатанном</w:t>
      </w:r>
      <w:proofErr w:type="spellEnd"/>
      <w:r w:rsidRPr="0057734E">
        <w:rPr>
          <w:rStyle w:val="affa"/>
          <w:b w:val="0"/>
          <w:color w:val="000000"/>
        </w:rPr>
        <w:t xml:space="preserve"> состоянии при HB 144-156 и </w:t>
      </w:r>
      <w:proofErr w:type="spellStart"/>
      <w:r w:rsidRPr="0057734E">
        <w:rPr>
          <w:rStyle w:val="affa"/>
          <w:b w:val="0"/>
          <w:color w:val="000000"/>
        </w:rPr>
        <w:t>σв</w:t>
      </w:r>
      <w:proofErr w:type="spellEnd"/>
      <w:r w:rsidRPr="0057734E">
        <w:rPr>
          <w:rStyle w:val="affa"/>
          <w:b w:val="0"/>
          <w:color w:val="000000"/>
        </w:rPr>
        <w:t xml:space="preserve">=510 МПа,  </w:t>
      </w:r>
      <w:proofErr w:type="spellStart"/>
      <w:r w:rsidRPr="0057734E">
        <w:rPr>
          <w:rStyle w:val="affa"/>
          <w:b w:val="0"/>
          <w:color w:val="000000"/>
        </w:rPr>
        <w:t>Кυ</w:t>
      </w:r>
      <w:proofErr w:type="spellEnd"/>
      <w:r w:rsidRPr="0057734E">
        <w:rPr>
          <w:rStyle w:val="affa"/>
          <w:b w:val="0"/>
          <w:color w:val="000000"/>
        </w:rPr>
        <w:t xml:space="preserve"> </w:t>
      </w:r>
      <w:proofErr w:type="spellStart"/>
      <w:r w:rsidRPr="0057734E">
        <w:rPr>
          <w:rStyle w:val="affa"/>
          <w:b w:val="0"/>
          <w:color w:val="000000"/>
        </w:rPr>
        <w:t>б</w:t>
      </w:r>
      <w:proofErr w:type="gramStart"/>
      <w:r w:rsidRPr="0057734E">
        <w:rPr>
          <w:rStyle w:val="affa"/>
          <w:b w:val="0"/>
          <w:color w:val="000000"/>
        </w:rPr>
        <w:t>.с</w:t>
      </w:r>
      <w:proofErr w:type="gramEnd"/>
      <w:r w:rsidRPr="0057734E">
        <w:rPr>
          <w:rStyle w:val="affa"/>
          <w:b w:val="0"/>
          <w:color w:val="000000"/>
        </w:rPr>
        <w:t>т</w:t>
      </w:r>
      <w:proofErr w:type="spellEnd"/>
      <w:r w:rsidRPr="0057734E">
        <w:rPr>
          <w:rStyle w:val="affa"/>
          <w:b w:val="0"/>
          <w:color w:val="000000"/>
        </w:rPr>
        <w:t>=</w:t>
      </w:r>
    </w:p>
    <w:p w:rsidR="00F57816" w:rsidRPr="0057734E" w:rsidRDefault="0057734E" w:rsidP="0057734E">
      <w:pPr>
        <w:shd w:val="clear" w:color="auto" w:fill="FFFFFF"/>
        <w:spacing w:before="100" w:beforeAutospacing="1" w:after="100" w:afterAutospacing="1" w:line="360" w:lineRule="auto"/>
        <w:ind w:left="710"/>
        <w:jc w:val="both"/>
        <w:rPr>
          <w:color w:val="1C1D1E"/>
          <w:szCs w:val="27"/>
        </w:rPr>
      </w:pPr>
      <w:r w:rsidRPr="0057734E">
        <w:rPr>
          <w:rStyle w:val="affa"/>
          <w:color w:val="000000"/>
        </w:rPr>
        <w:t>1,3</w:t>
      </w:r>
      <w:r w:rsidR="00747961" w:rsidRPr="0057734E">
        <w:t xml:space="preserve">Анализ технологичности </w:t>
      </w:r>
      <w:r w:rsidR="00F57816" w:rsidRPr="0057734E">
        <w:t>детали</w:t>
      </w:r>
      <w:bookmarkEnd w:id="9"/>
    </w:p>
    <w:p w:rsidR="00DB50B9" w:rsidRDefault="00DB50B9" w:rsidP="000F7FAC">
      <w:pPr>
        <w:spacing w:line="360" w:lineRule="auto"/>
        <w:ind w:firstLine="708"/>
        <w:jc w:val="both"/>
      </w:pPr>
      <w:r>
        <w:t xml:space="preserve">Анализ представлен в табл.3. </w:t>
      </w:r>
    </w:p>
    <w:p w:rsidR="00DB50B9" w:rsidRDefault="00DB50B9" w:rsidP="00DB50B9">
      <w:pPr>
        <w:spacing w:line="360" w:lineRule="auto"/>
        <w:ind w:firstLine="708"/>
        <w:jc w:val="center"/>
        <w:rPr>
          <w:rFonts w:eastAsiaTheme="minorHAnsi" w:cstheme="minorBidi"/>
          <w:sz w:val="24"/>
          <w:lang w:eastAsia="en-US"/>
        </w:rPr>
      </w:pPr>
      <w:r w:rsidRPr="00FF18BE">
        <w:rPr>
          <w:sz w:val="24"/>
        </w:rPr>
        <w:t xml:space="preserve">Таблица </w:t>
      </w:r>
      <w:r>
        <w:rPr>
          <w:sz w:val="24"/>
        </w:rPr>
        <w:t>3</w:t>
      </w:r>
      <w:r w:rsidRPr="00FF18BE">
        <w:rPr>
          <w:sz w:val="24"/>
        </w:rPr>
        <w:t xml:space="preserve"> – </w:t>
      </w:r>
      <w:r w:rsidR="00F57816">
        <w:rPr>
          <w:rFonts w:eastAsiaTheme="minorHAnsi" w:cstheme="minorBidi"/>
          <w:sz w:val="24"/>
          <w:lang w:eastAsia="en-US"/>
        </w:rPr>
        <w:t>Технологичные и нетехнологичные элементы детали</w:t>
      </w:r>
    </w:p>
    <w:tbl>
      <w:tblPr>
        <w:tblStyle w:val="aff6"/>
        <w:tblW w:w="0" w:type="auto"/>
        <w:tblLayout w:type="fixed"/>
        <w:tblLook w:val="04A0" w:firstRow="1" w:lastRow="0" w:firstColumn="1" w:lastColumn="0" w:noHBand="0" w:noVBand="1"/>
      </w:tblPr>
      <w:tblGrid>
        <w:gridCol w:w="3548"/>
        <w:gridCol w:w="2372"/>
        <w:gridCol w:w="2479"/>
        <w:gridCol w:w="1738"/>
      </w:tblGrid>
      <w:tr w:rsidR="00F57816" w:rsidTr="008B71E3">
        <w:tc>
          <w:tcPr>
            <w:tcW w:w="5920" w:type="dxa"/>
            <w:gridSpan w:val="2"/>
          </w:tcPr>
          <w:p w:rsidR="00F57816" w:rsidRDefault="00F57816" w:rsidP="00F5781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Технологичные элементы</w:t>
            </w:r>
          </w:p>
        </w:tc>
        <w:tc>
          <w:tcPr>
            <w:tcW w:w="4217" w:type="dxa"/>
            <w:gridSpan w:val="2"/>
          </w:tcPr>
          <w:p w:rsidR="00F57816" w:rsidRDefault="00F57816" w:rsidP="00F5781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Нетехнологичные элементы</w:t>
            </w:r>
          </w:p>
        </w:tc>
      </w:tr>
      <w:tr w:rsidR="00F57816" w:rsidTr="008B71E3">
        <w:tc>
          <w:tcPr>
            <w:tcW w:w="3548" w:type="dxa"/>
          </w:tcPr>
          <w:p w:rsidR="00F57816" w:rsidRDefault="00F57816" w:rsidP="00F5781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Элемент</w:t>
            </w:r>
          </w:p>
        </w:tc>
        <w:tc>
          <w:tcPr>
            <w:tcW w:w="2372" w:type="dxa"/>
          </w:tcPr>
          <w:p w:rsidR="00F57816" w:rsidRDefault="00F57816" w:rsidP="00F5781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Пояснение</w:t>
            </w:r>
          </w:p>
        </w:tc>
        <w:tc>
          <w:tcPr>
            <w:tcW w:w="2479" w:type="dxa"/>
          </w:tcPr>
          <w:p w:rsidR="00F57816" w:rsidRDefault="00F57816" w:rsidP="00F5781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Элемент</w:t>
            </w:r>
          </w:p>
        </w:tc>
        <w:tc>
          <w:tcPr>
            <w:tcW w:w="1738" w:type="dxa"/>
          </w:tcPr>
          <w:p w:rsidR="00F57816" w:rsidRDefault="00F57816" w:rsidP="00F5781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Пояснение</w:t>
            </w:r>
          </w:p>
        </w:tc>
      </w:tr>
      <w:tr w:rsidR="00F57816" w:rsidTr="008B71E3">
        <w:tc>
          <w:tcPr>
            <w:tcW w:w="3548" w:type="dxa"/>
          </w:tcPr>
          <w:p w:rsidR="00F57816" w:rsidRDefault="00707036" w:rsidP="00F57816">
            <w:pPr>
              <w:jc w:val="center"/>
              <w:rPr>
                <w:sz w:val="24"/>
              </w:rPr>
            </w:pPr>
            <w:r>
              <w:object w:dxaOrig="12705" w:dyaOrig="70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0.9pt;height:107.15pt" o:ole="">
                  <v:imagedata r:id="rId14" o:title=""/>
                </v:shape>
                <o:OLEObject Type="Embed" ProgID="PBrush" ShapeID="_x0000_i1025" DrawAspect="Content" ObjectID="_1653821789" r:id="rId15"/>
              </w:object>
            </w:r>
          </w:p>
          <w:p w:rsidR="00F57816" w:rsidRDefault="00922CBB" w:rsidP="00F5781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Фаска</w:t>
            </w:r>
          </w:p>
        </w:tc>
        <w:tc>
          <w:tcPr>
            <w:tcW w:w="2372" w:type="dxa"/>
          </w:tcPr>
          <w:p w:rsidR="00707036" w:rsidRDefault="00707036" w:rsidP="00FA1842">
            <w:pPr>
              <w:jc w:val="both"/>
              <w:rPr>
                <w:sz w:val="24"/>
              </w:rPr>
            </w:pPr>
            <w:r>
              <w:rPr>
                <w:sz w:val="24"/>
              </w:rPr>
              <w:t>.</w:t>
            </w:r>
          </w:p>
          <w:p w:rsidR="00976A11" w:rsidRDefault="00707036" w:rsidP="00FA184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Является </w:t>
            </w:r>
            <w:proofErr w:type="gramStart"/>
            <w:r>
              <w:rPr>
                <w:sz w:val="24"/>
              </w:rPr>
              <w:t>стандар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ный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ГОСТирова</w:t>
            </w:r>
            <w:r>
              <w:rPr>
                <w:sz w:val="24"/>
              </w:rPr>
              <w:t>н</w:t>
            </w:r>
            <w:r>
              <w:rPr>
                <w:sz w:val="24"/>
              </w:rPr>
              <w:t>ным</w:t>
            </w:r>
            <w:proofErr w:type="spellEnd"/>
            <w:r>
              <w:rPr>
                <w:sz w:val="24"/>
              </w:rPr>
              <w:t xml:space="preserve"> элементом</w:t>
            </w:r>
          </w:p>
          <w:p w:rsidR="00F57816" w:rsidRDefault="00976A11" w:rsidP="00FA1842">
            <w:pPr>
              <w:jc w:val="both"/>
              <w:rPr>
                <w:sz w:val="24"/>
              </w:rPr>
            </w:pPr>
            <w:r>
              <w:rPr>
                <w:sz w:val="24"/>
              </w:rPr>
              <w:t>Не требует с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 xml:space="preserve">здания </w:t>
            </w:r>
            <w:r w:rsidR="008D4E61">
              <w:rPr>
                <w:sz w:val="24"/>
              </w:rPr>
              <w:t xml:space="preserve"> отдельного инстр</w:t>
            </w:r>
            <w:r w:rsidR="008D4E61">
              <w:rPr>
                <w:sz w:val="24"/>
              </w:rPr>
              <w:t>у</w:t>
            </w:r>
            <w:r w:rsidR="008D4E61">
              <w:rPr>
                <w:sz w:val="24"/>
              </w:rPr>
              <w:t>ме</w:t>
            </w:r>
            <w:r w:rsidR="008D4E61">
              <w:rPr>
                <w:sz w:val="24"/>
              </w:rPr>
              <w:t>н</w:t>
            </w:r>
            <w:r w:rsidR="008D4E61">
              <w:rPr>
                <w:sz w:val="24"/>
              </w:rPr>
              <w:t>та</w:t>
            </w:r>
            <w:r w:rsidR="00F57816">
              <w:rPr>
                <w:sz w:val="24"/>
              </w:rPr>
              <w:t xml:space="preserve"> </w:t>
            </w:r>
          </w:p>
        </w:tc>
        <w:tc>
          <w:tcPr>
            <w:tcW w:w="2479" w:type="dxa"/>
          </w:tcPr>
          <w:p w:rsidR="00F57816" w:rsidRDefault="008D4E61" w:rsidP="00FA1842">
            <w:pPr>
              <w:jc w:val="center"/>
              <w:rPr>
                <w:sz w:val="24"/>
              </w:rPr>
            </w:pPr>
            <w:r>
              <w:object w:dxaOrig="4095" w:dyaOrig="3765">
                <v:shape id="_x0000_i1026" type="#_x0000_t75" style="width:154.05pt;height:141.5pt" o:ole="">
                  <v:imagedata r:id="rId16" o:title=""/>
                </v:shape>
                <o:OLEObject Type="Embed" ProgID="PBrush" ShapeID="_x0000_i1026" DrawAspect="Content" ObjectID="_1653821790" r:id="rId17"/>
              </w:object>
            </w:r>
          </w:p>
        </w:tc>
        <w:tc>
          <w:tcPr>
            <w:tcW w:w="1738" w:type="dxa"/>
          </w:tcPr>
          <w:p w:rsidR="00D955D4" w:rsidRDefault="00D955D4" w:rsidP="00FA1842">
            <w:pPr>
              <w:jc w:val="both"/>
              <w:rPr>
                <w:sz w:val="24"/>
              </w:rPr>
            </w:pPr>
          </w:p>
          <w:p w:rsidR="00D955D4" w:rsidRDefault="00FB0365" w:rsidP="00FB0365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Отсутсвие</w:t>
            </w:r>
            <w:proofErr w:type="spellEnd"/>
            <w:r>
              <w:rPr>
                <w:sz w:val="24"/>
              </w:rPr>
              <w:t xml:space="preserve"> фаски, </w:t>
            </w:r>
            <w:proofErr w:type="spellStart"/>
            <w:r>
              <w:rPr>
                <w:sz w:val="24"/>
              </w:rPr>
              <w:t>тра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>моопасность</w:t>
            </w:r>
            <w:proofErr w:type="spellEnd"/>
            <w:r>
              <w:rPr>
                <w:sz w:val="24"/>
              </w:rPr>
              <w:t xml:space="preserve"> для рабочего персонала</w:t>
            </w:r>
          </w:p>
          <w:p w:rsidR="00023AF1" w:rsidRDefault="00023AF1" w:rsidP="00FB0365">
            <w:pPr>
              <w:jc w:val="both"/>
              <w:rPr>
                <w:sz w:val="24"/>
              </w:rPr>
            </w:pPr>
            <w:r>
              <w:rPr>
                <w:sz w:val="24"/>
              </w:rPr>
              <w:t>Отсутствие направля</w:t>
            </w:r>
            <w:r>
              <w:rPr>
                <w:sz w:val="24"/>
              </w:rPr>
              <w:t>ю</w:t>
            </w:r>
            <w:r>
              <w:rPr>
                <w:sz w:val="24"/>
              </w:rPr>
              <w:t>щей части</w:t>
            </w:r>
          </w:p>
        </w:tc>
      </w:tr>
      <w:tr w:rsidR="00F57816" w:rsidTr="008B71E3">
        <w:tc>
          <w:tcPr>
            <w:tcW w:w="3548" w:type="dxa"/>
          </w:tcPr>
          <w:p w:rsidR="00F57816" w:rsidRDefault="008B71E3" w:rsidP="00F57816">
            <w:pPr>
              <w:jc w:val="center"/>
              <w:rPr>
                <w:sz w:val="24"/>
              </w:rPr>
            </w:pPr>
            <w:r>
              <w:object w:dxaOrig="2625" w:dyaOrig="2115">
                <v:shape id="_x0000_i1035" type="#_x0000_t75" style="width:131.45pt;height:105.5pt" o:ole="">
                  <v:imagedata r:id="rId18" o:title=""/>
                </v:shape>
                <o:OLEObject Type="Embed" ProgID="PBrush" ShapeID="_x0000_i1035" DrawAspect="Content" ObjectID="_1653821791" r:id="rId19"/>
              </w:object>
            </w:r>
          </w:p>
          <w:p w:rsidR="00D955D4" w:rsidRDefault="00D955D4" w:rsidP="00922CB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Отверстия под </w:t>
            </w:r>
            <w:r w:rsidR="00922CBB">
              <w:rPr>
                <w:sz w:val="24"/>
              </w:rPr>
              <w:t>болты</w:t>
            </w:r>
          </w:p>
        </w:tc>
        <w:tc>
          <w:tcPr>
            <w:tcW w:w="2372" w:type="dxa"/>
          </w:tcPr>
          <w:p w:rsidR="00D955D4" w:rsidRDefault="00D955D4" w:rsidP="00FA1842">
            <w:pPr>
              <w:jc w:val="both"/>
              <w:rPr>
                <w:sz w:val="24"/>
              </w:rPr>
            </w:pPr>
          </w:p>
          <w:p w:rsidR="00F57816" w:rsidRDefault="00D955D4" w:rsidP="00FA1842">
            <w:pPr>
              <w:jc w:val="both"/>
              <w:rPr>
                <w:sz w:val="24"/>
              </w:rPr>
            </w:pPr>
            <w:r>
              <w:rPr>
                <w:sz w:val="24"/>
              </w:rPr>
              <w:t>Не требуют прое</w:t>
            </w:r>
            <w:r>
              <w:rPr>
                <w:sz w:val="24"/>
              </w:rPr>
              <w:t>к</w:t>
            </w:r>
            <w:r>
              <w:rPr>
                <w:sz w:val="24"/>
              </w:rPr>
              <w:t>тирования спец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 xml:space="preserve">ального </w:t>
            </w:r>
            <w:r w:rsidR="008D4E61">
              <w:rPr>
                <w:sz w:val="24"/>
              </w:rPr>
              <w:t>инструме</w:t>
            </w:r>
            <w:r w:rsidR="008D4E61">
              <w:rPr>
                <w:sz w:val="24"/>
              </w:rPr>
              <w:t>н</w:t>
            </w:r>
            <w:r w:rsidR="008D4E61">
              <w:rPr>
                <w:sz w:val="24"/>
              </w:rPr>
              <w:t>та</w:t>
            </w:r>
          </w:p>
          <w:p w:rsidR="00023AF1" w:rsidRDefault="00023AF1" w:rsidP="00FA1842">
            <w:pPr>
              <w:jc w:val="both"/>
              <w:rPr>
                <w:sz w:val="24"/>
              </w:rPr>
            </w:pPr>
            <w:r>
              <w:rPr>
                <w:sz w:val="24"/>
              </w:rPr>
              <w:t>Не требует ко</w:t>
            </w:r>
            <w:r>
              <w:rPr>
                <w:sz w:val="24"/>
              </w:rPr>
              <w:t>н</w:t>
            </w:r>
            <w:r>
              <w:rPr>
                <w:sz w:val="24"/>
              </w:rPr>
              <w:t>троля глубины</w:t>
            </w:r>
          </w:p>
        </w:tc>
        <w:tc>
          <w:tcPr>
            <w:tcW w:w="2479" w:type="dxa"/>
          </w:tcPr>
          <w:p w:rsidR="00922CBB" w:rsidRDefault="00922CBB" w:rsidP="00FA1842">
            <w:pPr>
              <w:jc w:val="center"/>
            </w:pPr>
          </w:p>
          <w:p w:rsidR="00922CBB" w:rsidRDefault="00922CBB" w:rsidP="00FA1842">
            <w:pPr>
              <w:jc w:val="center"/>
            </w:pPr>
          </w:p>
          <w:p w:rsidR="00F57816" w:rsidRDefault="00F57816" w:rsidP="00FA1842">
            <w:pPr>
              <w:jc w:val="center"/>
              <w:rPr>
                <w:sz w:val="24"/>
              </w:rPr>
            </w:pPr>
          </w:p>
        </w:tc>
        <w:tc>
          <w:tcPr>
            <w:tcW w:w="1738" w:type="dxa"/>
          </w:tcPr>
          <w:p w:rsidR="008D4E61" w:rsidRDefault="008D4E61" w:rsidP="00FA1842">
            <w:pPr>
              <w:jc w:val="both"/>
              <w:rPr>
                <w:sz w:val="24"/>
              </w:rPr>
            </w:pPr>
          </w:p>
          <w:p w:rsidR="00F57816" w:rsidRDefault="00F57816" w:rsidP="00FA1842">
            <w:pPr>
              <w:jc w:val="both"/>
              <w:rPr>
                <w:sz w:val="24"/>
              </w:rPr>
            </w:pPr>
          </w:p>
        </w:tc>
      </w:tr>
      <w:tr w:rsidR="008D4E61" w:rsidTr="008B71E3">
        <w:tc>
          <w:tcPr>
            <w:tcW w:w="3548" w:type="dxa"/>
          </w:tcPr>
          <w:p w:rsidR="008D4E61" w:rsidRDefault="008B71E3" w:rsidP="00F57816">
            <w:pPr>
              <w:jc w:val="center"/>
            </w:pPr>
            <w:r>
              <w:object w:dxaOrig="2625" w:dyaOrig="2115">
                <v:shape id="_x0000_i1036" type="#_x0000_t75" style="width:131.45pt;height:105.5pt" o:ole="">
                  <v:imagedata r:id="rId18" o:title=""/>
                </v:shape>
                <o:OLEObject Type="Embed" ProgID="PBrush" ShapeID="_x0000_i1036" DrawAspect="Content" ObjectID="_1653821792" r:id="rId20"/>
              </w:object>
            </w:r>
          </w:p>
        </w:tc>
        <w:tc>
          <w:tcPr>
            <w:tcW w:w="2372" w:type="dxa"/>
          </w:tcPr>
          <w:p w:rsidR="008D4E61" w:rsidRDefault="008D4E61" w:rsidP="00FA1842">
            <w:pPr>
              <w:jc w:val="both"/>
              <w:rPr>
                <w:sz w:val="24"/>
              </w:rPr>
            </w:pPr>
            <w:r>
              <w:rPr>
                <w:sz w:val="24"/>
              </w:rPr>
              <w:t>4 отверстия нах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дятся на одной ра</w:t>
            </w:r>
            <w:r>
              <w:rPr>
                <w:sz w:val="24"/>
              </w:rPr>
              <w:t>з</w:t>
            </w:r>
            <w:r>
              <w:rPr>
                <w:sz w:val="24"/>
              </w:rPr>
              <w:t>ме</w:t>
            </w:r>
            <w:r>
              <w:rPr>
                <w:sz w:val="24"/>
              </w:rPr>
              <w:t>р</w:t>
            </w:r>
            <w:r>
              <w:rPr>
                <w:sz w:val="24"/>
              </w:rPr>
              <w:t>ной прямой,</w:t>
            </w:r>
          </w:p>
          <w:p w:rsidR="008D4E61" w:rsidRDefault="008D4E61" w:rsidP="00FA1842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Можно пол</w:t>
            </w:r>
            <w:r>
              <w:rPr>
                <w:sz w:val="24"/>
              </w:rPr>
              <w:t>у</w:t>
            </w:r>
            <w:r>
              <w:rPr>
                <w:sz w:val="24"/>
              </w:rPr>
              <w:t>чить точный угол при б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зировании отве</w:t>
            </w:r>
            <w:r>
              <w:rPr>
                <w:sz w:val="24"/>
              </w:rPr>
              <w:t>р</w:t>
            </w:r>
            <w:r>
              <w:rPr>
                <w:sz w:val="24"/>
              </w:rPr>
              <w:t>сти</w:t>
            </w:r>
            <w:proofErr w:type="gramStart"/>
            <w:r>
              <w:rPr>
                <w:sz w:val="24"/>
              </w:rPr>
              <w:t>й(</w:t>
            </w:r>
            <w:proofErr w:type="gramEnd"/>
            <w:r>
              <w:rPr>
                <w:sz w:val="24"/>
              </w:rPr>
              <w:t>Диаметр окружности д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лим на количество о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верстий, получаем угол поворота ме</w:t>
            </w:r>
            <w:r>
              <w:rPr>
                <w:sz w:val="24"/>
              </w:rPr>
              <w:t>ж</w:t>
            </w:r>
            <w:r>
              <w:rPr>
                <w:sz w:val="24"/>
              </w:rPr>
              <w:t>ду отверстиями)</w:t>
            </w:r>
          </w:p>
        </w:tc>
        <w:tc>
          <w:tcPr>
            <w:tcW w:w="2479" w:type="dxa"/>
          </w:tcPr>
          <w:p w:rsidR="008D4E61" w:rsidRDefault="008D4E61" w:rsidP="00FA1842">
            <w:pPr>
              <w:jc w:val="center"/>
            </w:pPr>
          </w:p>
        </w:tc>
        <w:tc>
          <w:tcPr>
            <w:tcW w:w="1738" w:type="dxa"/>
          </w:tcPr>
          <w:p w:rsidR="008D4E61" w:rsidRDefault="008D4E61" w:rsidP="00FA1842">
            <w:pPr>
              <w:jc w:val="both"/>
              <w:rPr>
                <w:sz w:val="24"/>
              </w:rPr>
            </w:pPr>
          </w:p>
        </w:tc>
      </w:tr>
    </w:tbl>
    <w:p w:rsidR="00D955D4" w:rsidRDefault="00D955D4">
      <w:r>
        <w:br w:type="page"/>
      </w:r>
    </w:p>
    <w:p w:rsidR="00747961" w:rsidRDefault="00D64942" w:rsidP="00D64942">
      <w:pPr>
        <w:pStyle w:val="21"/>
        <w:ind w:left="1427"/>
      </w:pPr>
      <w:bookmarkStart w:id="10" w:name="_Toc9261618"/>
      <w:r>
        <w:lastRenderedPageBreak/>
        <w:t>1.4</w:t>
      </w:r>
      <w:r w:rsidR="00747961">
        <w:t>Анализ технических условий</w:t>
      </w:r>
      <w:bookmarkEnd w:id="10"/>
    </w:p>
    <w:p w:rsidR="008D7EFB" w:rsidRDefault="008D7EFB" w:rsidP="008D7EFB">
      <w:pPr>
        <w:ind w:firstLine="708"/>
      </w:pPr>
      <w:r>
        <w:t>Анализ технических условий представлен в табл. 4.</w:t>
      </w:r>
    </w:p>
    <w:p w:rsidR="008D7EFB" w:rsidRDefault="008D7EFB" w:rsidP="008D7EFB"/>
    <w:p w:rsidR="008D7EFB" w:rsidRPr="008D7EFB" w:rsidRDefault="008D7EFB" w:rsidP="008D7EFB">
      <w:pPr>
        <w:spacing w:line="360" w:lineRule="auto"/>
        <w:ind w:firstLine="708"/>
        <w:jc w:val="center"/>
        <w:rPr>
          <w:rFonts w:eastAsiaTheme="minorHAnsi" w:cstheme="minorBidi"/>
          <w:sz w:val="24"/>
          <w:lang w:eastAsia="en-US"/>
        </w:rPr>
      </w:pPr>
      <w:r w:rsidRPr="00FF18BE">
        <w:rPr>
          <w:sz w:val="24"/>
        </w:rPr>
        <w:t xml:space="preserve">Таблица </w:t>
      </w:r>
      <w:r>
        <w:rPr>
          <w:sz w:val="24"/>
        </w:rPr>
        <w:t>4</w:t>
      </w:r>
      <w:r w:rsidRPr="00FF18BE">
        <w:rPr>
          <w:sz w:val="24"/>
        </w:rPr>
        <w:t xml:space="preserve"> – </w:t>
      </w:r>
      <w:r>
        <w:rPr>
          <w:rFonts w:eastAsiaTheme="minorHAnsi" w:cstheme="minorBidi"/>
          <w:sz w:val="24"/>
          <w:lang w:eastAsia="en-US"/>
        </w:rPr>
        <w:t xml:space="preserve">Анализ технических условий </w:t>
      </w:r>
    </w:p>
    <w:tbl>
      <w:tblPr>
        <w:tblStyle w:val="aff6"/>
        <w:tblW w:w="0" w:type="auto"/>
        <w:tblLook w:val="04A0" w:firstRow="1" w:lastRow="0" w:firstColumn="1" w:lastColumn="0" w:noHBand="0" w:noVBand="1"/>
      </w:tblPr>
      <w:tblGrid>
        <w:gridCol w:w="3298"/>
        <w:gridCol w:w="3054"/>
        <w:gridCol w:w="3785"/>
      </w:tblGrid>
      <w:tr w:rsidR="00935C7A" w:rsidTr="008D7EFB">
        <w:tc>
          <w:tcPr>
            <w:tcW w:w="3227" w:type="dxa"/>
          </w:tcPr>
          <w:p w:rsidR="00935C7A" w:rsidRPr="00935C7A" w:rsidRDefault="00935C7A" w:rsidP="00703B95">
            <w:pPr>
              <w:jc w:val="both"/>
              <w:rPr>
                <w:sz w:val="24"/>
              </w:rPr>
            </w:pPr>
            <w:r>
              <w:rPr>
                <w:sz w:val="24"/>
              </w:rPr>
              <w:t>Контролируемые параме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ры</w:t>
            </w:r>
          </w:p>
        </w:tc>
        <w:tc>
          <w:tcPr>
            <w:tcW w:w="3531" w:type="dxa"/>
          </w:tcPr>
          <w:p w:rsidR="00935C7A" w:rsidRPr="00935C7A" w:rsidRDefault="00935C7A" w:rsidP="00703B95">
            <w:pPr>
              <w:jc w:val="both"/>
              <w:rPr>
                <w:sz w:val="24"/>
              </w:rPr>
            </w:pPr>
            <w:r>
              <w:rPr>
                <w:sz w:val="24"/>
              </w:rPr>
              <w:t>Способы обесп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чения</w:t>
            </w:r>
          </w:p>
        </w:tc>
        <w:tc>
          <w:tcPr>
            <w:tcW w:w="3379" w:type="dxa"/>
          </w:tcPr>
          <w:p w:rsidR="00935C7A" w:rsidRPr="00935C7A" w:rsidRDefault="00935C7A" w:rsidP="00703B95">
            <w:pPr>
              <w:jc w:val="both"/>
              <w:rPr>
                <w:sz w:val="24"/>
              </w:rPr>
            </w:pPr>
            <w:r>
              <w:rPr>
                <w:sz w:val="24"/>
              </w:rPr>
              <w:t>Схема контроля</w:t>
            </w:r>
          </w:p>
        </w:tc>
      </w:tr>
      <w:tr w:rsidR="00935C7A" w:rsidTr="008D7EFB">
        <w:tc>
          <w:tcPr>
            <w:tcW w:w="3227" w:type="dxa"/>
          </w:tcPr>
          <w:p w:rsidR="00935C7A" w:rsidRPr="00935C7A" w:rsidRDefault="00935C7A" w:rsidP="008B71E3">
            <w:pPr>
              <w:jc w:val="both"/>
              <w:rPr>
                <w:sz w:val="24"/>
                <w:vertAlign w:val="subscript"/>
              </w:rPr>
            </w:pPr>
            <w:r>
              <w:rPr>
                <w:sz w:val="24"/>
              </w:rPr>
              <w:t>Ø</w:t>
            </w:r>
            <w:r w:rsidR="008B71E3">
              <w:rPr>
                <w:sz w:val="24"/>
              </w:rPr>
              <w:t>50</w:t>
            </w:r>
            <w:r w:rsidR="008B71E3">
              <w:rPr>
                <w:rFonts w:eastAsiaTheme="minorHAnsi"/>
                <w:sz w:val="24"/>
                <w:lang w:eastAsia="en-US"/>
              </w:rPr>
              <w:t>±</w:t>
            </w:r>
            <w:r w:rsidR="008B71E3">
              <w:rPr>
                <w:rFonts w:eastAsiaTheme="minorHAnsi"/>
                <w:sz w:val="24"/>
                <w:lang w:eastAsia="en-US"/>
              </w:rPr>
              <w:t>0.15</w:t>
            </w:r>
          </w:p>
        </w:tc>
        <w:tc>
          <w:tcPr>
            <w:tcW w:w="3531" w:type="dxa"/>
          </w:tcPr>
          <w:p w:rsidR="00935C7A" w:rsidRPr="00935C7A" w:rsidRDefault="00935C7A" w:rsidP="00703B95">
            <w:pPr>
              <w:jc w:val="both"/>
              <w:rPr>
                <w:sz w:val="24"/>
              </w:rPr>
            </w:pPr>
            <w:r>
              <w:rPr>
                <w:sz w:val="24"/>
              </w:rPr>
              <w:t>Метод про</w:t>
            </w:r>
            <w:r>
              <w:rPr>
                <w:sz w:val="24"/>
              </w:rPr>
              <w:t>б</w:t>
            </w:r>
            <w:r>
              <w:rPr>
                <w:sz w:val="24"/>
              </w:rPr>
              <w:t>ных проходов и пром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ров</w:t>
            </w:r>
          </w:p>
        </w:tc>
        <w:tc>
          <w:tcPr>
            <w:tcW w:w="3379" w:type="dxa"/>
          </w:tcPr>
          <w:p w:rsidR="00935C7A" w:rsidRDefault="00935C7A" w:rsidP="00703B95">
            <w:pPr>
              <w:jc w:val="both"/>
              <w:rPr>
                <w:sz w:val="24"/>
              </w:rPr>
            </w:pPr>
            <w:r>
              <w:rPr>
                <w:sz w:val="24"/>
              </w:rPr>
              <w:t>Микрометр МК Ц75-1</w:t>
            </w:r>
          </w:p>
          <w:p w:rsidR="00935C7A" w:rsidRPr="00935C7A" w:rsidRDefault="00935C7A" w:rsidP="00703B95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ГОСТ 6507-90</w:t>
            </w:r>
          </w:p>
        </w:tc>
      </w:tr>
      <w:tr w:rsidR="00935C7A" w:rsidTr="008D7EFB">
        <w:tc>
          <w:tcPr>
            <w:tcW w:w="3227" w:type="dxa"/>
          </w:tcPr>
          <w:p w:rsidR="00935C7A" w:rsidRDefault="00935C7A" w:rsidP="00703B95">
            <w:pPr>
              <w:jc w:val="both"/>
              <w:rPr>
                <w:sz w:val="24"/>
              </w:rPr>
            </w:pPr>
            <w:r>
              <w:rPr>
                <w:sz w:val="24"/>
              </w:rPr>
              <w:t>Шероховатость</w:t>
            </w:r>
          </w:p>
          <w:p w:rsidR="00935C7A" w:rsidRDefault="00935C7A" w:rsidP="00B66CC4">
            <w:pPr>
              <w:jc w:val="both"/>
              <w:rPr>
                <w:sz w:val="24"/>
              </w:rPr>
            </w:pPr>
            <w:r>
              <w:rPr>
                <w:sz w:val="24"/>
                <w:lang w:val="en-US"/>
              </w:rPr>
              <w:t>Ra</w:t>
            </w:r>
            <w:r>
              <w:rPr>
                <w:sz w:val="24"/>
              </w:rPr>
              <w:t xml:space="preserve"> </w:t>
            </w:r>
            <w:r w:rsidR="008B71E3">
              <w:rPr>
                <w:sz w:val="24"/>
              </w:rPr>
              <w:t>6</w:t>
            </w:r>
            <w:r w:rsidR="00B66CC4">
              <w:rPr>
                <w:sz w:val="24"/>
              </w:rPr>
              <w:t>,</w:t>
            </w:r>
            <w:r w:rsidR="008B71E3">
              <w:rPr>
                <w:sz w:val="24"/>
              </w:rPr>
              <w:t>0</w:t>
            </w:r>
          </w:p>
          <w:p w:rsidR="004D5228" w:rsidRPr="00935C7A" w:rsidRDefault="004D5228" w:rsidP="00B66CC4">
            <w:pPr>
              <w:jc w:val="both"/>
              <w:rPr>
                <w:sz w:val="24"/>
                <w:lang w:val="en-US"/>
              </w:rPr>
            </w:pPr>
            <w:r>
              <w:rPr>
                <w:sz w:val="24"/>
              </w:rPr>
              <w:t>Ø</w:t>
            </w:r>
            <w:r w:rsidR="008B71E3">
              <w:rPr>
                <w:sz w:val="24"/>
              </w:rPr>
              <w:t>1</w:t>
            </w:r>
            <w:r>
              <w:rPr>
                <w:sz w:val="24"/>
              </w:rPr>
              <w:t>80</w:t>
            </w:r>
          </w:p>
        </w:tc>
        <w:tc>
          <w:tcPr>
            <w:tcW w:w="3531" w:type="dxa"/>
          </w:tcPr>
          <w:p w:rsidR="00935C7A" w:rsidRPr="00935C7A" w:rsidRDefault="00935C7A" w:rsidP="00703B95">
            <w:pPr>
              <w:jc w:val="both"/>
              <w:rPr>
                <w:sz w:val="24"/>
              </w:rPr>
            </w:pPr>
            <w:r>
              <w:rPr>
                <w:sz w:val="24"/>
              </w:rPr>
              <w:t>Использов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ние резцов с закругленной вершиной достаточно большого р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диуса</w:t>
            </w:r>
            <w:r w:rsidR="008D7EFB">
              <w:rPr>
                <w:sz w:val="24"/>
              </w:rPr>
              <w:t>. Доводка на шлиф</w:t>
            </w:r>
            <w:r w:rsidR="008D7EFB">
              <w:rPr>
                <w:sz w:val="24"/>
              </w:rPr>
              <w:t>о</w:t>
            </w:r>
            <w:r w:rsidR="008D7EFB">
              <w:rPr>
                <w:sz w:val="24"/>
              </w:rPr>
              <w:t>вал</w:t>
            </w:r>
            <w:r w:rsidR="008D7EFB">
              <w:rPr>
                <w:sz w:val="24"/>
              </w:rPr>
              <w:t>ь</w:t>
            </w:r>
            <w:r w:rsidR="008D7EFB">
              <w:rPr>
                <w:sz w:val="24"/>
              </w:rPr>
              <w:t>ном станке.</w:t>
            </w:r>
          </w:p>
        </w:tc>
        <w:tc>
          <w:tcPr>
            <w:tcW w:w="3379" w:type="dxa"/>
          </w:tcPr>
          <w:p w:rsidR="00935C7A" w:rsidRPr="004D5228" w:rsidRDefault="004D5228" w:rsidP="00703B95">
            <w:pPr>
              <w:jc w:val="both"/>
              <w:rPr>
                <w:b/>
              </w:rPr>
            </w:pPr>
            <w:r>
              <w:rPr>
                <w:rStyle w:val="affa"/>
                <w:b w:val="0"/>
                <w:color w:val="000000"/>
                <w:shd w:val="clear" w:color="auto" w:fill="FFFFFF"/>
              </w:rPr>
              <w:t>Профилометр оптический</w:t>
            </w:r>
            <w:r w:rsidRPr="004D5228">
              <w:rPr>
                <w:rStyle w:val="affa"/>
                <w:b w:val="0"/>
                <w:color w:val="000000"/>
                <w:shd w:val="clear" w:color="auto" w:fill="FFFFFF"/>
                <w:lang w:val="en-US"/>
              </w:rPr>
              <w:t> </w:t>
            </w:r>
            <w:proofErr w:type="spellStart"/>
            <w:r w:rsidRPr="004D5228">
              <w:rPr>
                <w:rStyle w:val="affa"/>
                <w:b w:val="0"/>
                <w:color w:val="000000"/>
                <w:shd w:val="clear" w:color="auto" w:fill="FFFFFF"/>
                <w:lang w:val="en-US"/>
              </w:rPr>
              <w:t>MicroXAM</w:t>
            </w:r>
            <w:proofErr w:type="spellEnd"/>
            <w:r w:rsidRPr="004D5228">
              <w:rPr>
                <w:rStyle w:val="affa"/>
                <w:b w:val="0"/>
                <w:color w:val="000000"/>
                <w:shd w:val="clear" w:color="auto" w:fill="FFFFFF"/>
              </w:rPr>
              <w:t>-100:</w:t>
            </w:r>
            <w:r>
              <w:rPr>
                <w:rStyle w:val="affa"/>
                <w:b w:val="0"/>
                <w:color w:val="000000"/>
                <w:shd w:val="clear" w:color="auto" w:fill="FFFFFF"/>
              </w:rPr>
              <w:t xml:space="preserve"> Погрешность измерения </w:t>
            </w:r>
            <w:r w:rsidRPr="004D5228">
              <w:rPr>
                <w:color w:val="000000"/>
                <w:szCs w:val="18"/>
                <w:shd w:val="clear" w:color="auto" w:fill="FFFFFF"/>
              </w:rPr>
              <w:t>&lt;0,1%</w:t>
            </w:r>
          </w:p>
        </w:tc>
      </w:tr>
      <w:tr w:rsidR="00935C7A" w:rsidTr="008D7EFB">
        <w:tc>
          <w:tcPr>
            <w:tcW w:w="3227" w:type="dxa"/>
          </w:tcPr>
          <w:p w:rsidR="00935C7A" w:rsidRPr="00935C7A" w:rsidRDefault="00935C7A" w:rsidP="004D5228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Отклонение от </w:t>
            </w:r>
            <w:proofErr w:type="spellStart"/>
            <w:r>
              <w:rPr>
                <w:sz w:val="24"/>
              </w:rPr>
              <w:t>круглости</w:t>
            </w:r>
            <w:proofErr w:type="spellEnd"/>
            <w:r w:rsidR="004D5228">
              <w:t xml:space="preserve"> </w:t>
            </w:r>
            <w:r w:rsidR="004D5228">
              <w:object w:dxaOrig="2745" w:dyaOrig="3300">
                <v:shape id="_x0000_i1027" type="#_x0000_t75" style="width:126.4pt;height:152.35pt" o:ole="">
                  <v:imagedata r:id="rId21" o:title=""/>
                </v:shape>
                <o:OLEObject Type="Embed" ProgID="PBrush" ShapeID="_x0000_i1027" DrawAspect="Content" ObjectID="_1653821793" r:id="rId22"/>
              </w:object>
            </w:r>
          </w:p>
        </w:tc>
        <w:tc>
          <w:tcPr>
            <w:tcW w:w="3531" w:type="dxa"/>
          </w:tcPr>
          <w:p w:rsidR="00935C7A" w:rsidRPr="00935C7A" w:rsidRDefault="00935C7A" w:rsidP="00703B95">
            <w:pPr>
              <w:jc w:val="both"/>
              <w:rPr>
                <w:sz w:val="24"/>
              </w:rPr>
            </w:pPr>
            <w:r>
              <w:rPr>
                <w:sz w:val="24"/>
              </w:rPr>
              <w:t>Метод про</w:t>
            </w:r>
            <w:r>
              <w:rPr>
                <w:sz w:val="24"/>
              </w:rPr>
              <w:t>б</w:t>
            </w:r>
            <w:r>
              <w:rPr>
                <w:sz w:val="24"/>
              </w:rPr>
              <w:t>ных проходов и пром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ров</w:t>
            </w:r>
          </w:p>
        </w:tc>
        <w:tc>
          <w:tcPr>
            <w:tcW w:w="3379" w:type="dxa"/>
          </w:tcPr>
          <w:p w:rsidR="004D5228" w:rsidRPr="004D5228" w:rsidRDefault="004D5228" w:rsidP="004D5228">
            <w:proofErr w:type="spellStart"/>
            <w:r w:rsidRPr="004D5228">
              <w:t>Кругломеры</w:t>
            </w:r>
            <w:proofErr w:type="spellEnd"/>
          </w:p>
          <w:p w:rsidR="004D5228" w:rsidRPr="004D5228" w:rsidRDefault="008635FF" w:rsidP="004D5228">
            <w:pPr>
              <w:rPr>
                <w:rFonts w:ascii="Arial" w:hAnsi="Arial" w:cs="Arial"/>
                <w:color w:val="660099"/>
                <w:u w:val="single"/>
                <w:shd w:val="clear" w:color="auto" w:fill="FFFFFF"/>
              </w:rPr>
            </w:pPr>
            <w:r w:rsidRPr="004D5228">
              <w:rPr>
                <w:sz w:val="24"/>
              </w:rPr>
              <w:t xml:space="preserve">ГОСТ </w:t>
            </w:r>
            <w:r w:rsidR="004D5228">
              <w:fldChar w:fldCharType="begin"/>
            </w:r>
            <w:r w:rsidR="004D5228">
              <w:instrText xml:space="preserve"> HYPERLINK "http://docs.cntd.ru/document/gost-17353-89" </w:instrText>
            </w:r>
            <w:r w:rsidR="004D5228">
              <w:fldChar w:fldCharType="separate"/>
            </w:r>
            <w:r w:rsidR="004D5228" w:rsidRPr="004D5228">
              <w:rPr>
                <w:bCs/>
                <w:color w:val="000000" w:themeColor="text1"/>
                <w:shd w:val="clear" w:color="auto" w:fill="FFFFFF"/>
              </w:rPr>
              <w:t>17353-89</w:t>
            </w:r>
          </w:p>
          <w:p w:rsidR="00935C7A" w:rsidRPr="004D5228" w:rsidRDefault="004D5228" w:rsidP="004D5228">
            <w:pPr>
              <w:jc w:val="both"/>
              <w:rPr>
                <w:sz w:val="24"/>
              </w:rPr>
            </w:pPr>
            <w:r>
              <w:fldChar w:fldCharType="end"/>
            </w:r>
          </w:p>
          <w:p w:rsidR="008635FF" w:rsidRPr="004D5228" w:rsidRDefault="009A782D" w:rsidP="008635FF">
            <w:pPr>
              <w:jc w:val="center"/>
              <w:rPr>
                <w:sz w:val="24"/>
              </w:rPr>
            </w:pPr>
            <w:r>
              <w:object w:dxaOrig="5970" w:dyaOrig="5460">
                <v:shape id="_x0000_i1028" type="#_x0000_t75" style="width:156.55pt;height:143.15pt" o:ole="">
                  <v:imagedata r:id="rId23" o:title=""/>
                </v:shape>
                <o:OLEObject Type="Embed" ProgID="PBrush" ShapeID="_x0000_i1028" DrawAspect="Content" ObjectID="_1653821794" r:id="rId24"/>
              </w:object>
            </w:r>
          </w:p>
          <w:p w:rsidR="008635FF" w:rsidRPr="004D5228" w:rsidRDefault="008635FF" w:rsidP="008635FF">
            <w:pPr>
              <w:jc w:val="center"/>
              <w:rPr>
                <w:sz w:val="24"/>
              </w:rPr>
            </w:pPr>
            <w:r w:rsidRPr="004D5228">
              <w:rPr>
                <w:sz w:val="24"/>
              </w:rPr>
              <w:t>Минимум 4 замера</w:t>
            </w:r>
          </w:p>
        </w:tc>
      </w:tr>
      <w:tr w:rsidR="00FB0365" w:rsidTr="008D7EFB">
        <w:tc>
          <w:tcPr>
            <w:tcW w:w="3227" w:type="dxa"/>
          </w:tcPr>
          <w:p w:rsidR="00FB0365" w:rsidRDefault="00FB0365" w:rsidP="008B71E3">
            <w:pPr>
              <w:jc w:val="both"/>
              <w:rPr>
                <w:sz w:val="24"/>
              </w:rPr>
            </w:pPr>
            <w:r>
              <w:rPr>
                <w:sz w:val="24"/>
              </w:rPr>
              <w:t>Отклонение от перпендик</w:t>
            </w:r>
            <w:r>
              <w:rPr>
                <w:sz w:val="24"/>
              </w:rPr>
              <w:t>у</w:t>
            </w:r>
            <w:r>
              <w:rPr>
                <w:sz w:val="24"/>
              </w:rPr>
              <w:t>лярн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сти</w:t>
            </w:r>
            <w:r w:rsidR="008B71E3">
              <w:object w:dxaOrig="3075" w:dyaOrig="1305">
                <v:shape id="_x0000_i1037" type="#_x0000_t75" style="width:154.05pt;height:111.35pt" o:ole="">
                  <v:imagedata r:id="rId25" o:title=""/>
                </v:shape>
                <o:OLEObject Type="Embed" ProgID="PBrush" ShapeID="_x0000_i1037" DrawAspect="Content" ObjectID="_1653821795" r:id="rId26"/>
              </w:object>
            </w:r>
          </w:p>
        </w:tc>
        <w:tc>
          <w:tcPr>
            <w:tcW w:w="3531" w:type="dxa"/>
          </w:tcPr>
          <w:p w:rsidR="00FB0365" w:rsidRDefault="00FB0365" w:rsidP="00703B95">
            <w:pPr>
              <w:jc w:val="both"/>
              <w:rPr>
                <w:sz w:val="24"/>
              </w:rPr>
            </w:pPr>
            <w:r>
              <w:rPr>
                <w:sz w:val="24"/>
              </w:rPr>
              <w:t>Обработку прои</w:t>
            </w:r>
            <w:r>
              <w:rPr>
                <w:sz w:val="24"/>
              </w:rPr>
              <w:t>з</w:t>
            </w:r>
            <w:r>
              <w:rPr>
                <w:sz w:val="24"/>
              </w:rPr>
              <w:t>водить за один устано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>ку</w:t>
            </w:r>
          </w:p>
        </w:tc>
        <w:tc>
          <w:tcPr>
            <w:tcW w:w="3379" w:type="dxa"/>
          </w:tcPr>
          <w:p w:rsidR="00FB0365" w:rsidRDefault="00FB0365" w:rsidP="00FB0365">
            <w:pPr>
              <w:rPr>
                <w:sz w:val="24"/>
              </w:rPr>
            </w:pPr>
            <w:r>
              <w:rPr>
                <w:sz w:val="24"/>
              </w:rPr>
              <w:t>На кольце параллельно его оси крепят индикатор. Кольцо над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вают на вал до упора и поворач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вают на 360˚.</w:t>
            </w:r>
          </w:p>
          <w:p w:rsidR="00FB0365" w:rsidRDefault="008B71E3" w:rsidP="00703B95">
            <w:pPr>
              <w:jc w:val="both"/>
              <w:rPr>
                <w:sz w:val="24"/>
              </w:rPr>
            </w:pPr>
            <w:r>
              <w:object w:dxaOrig="17325" w:dyaOrig="10710">
                <v:shape id="_x0000_i1038" type="#_x0000_t75" style="width:178.35pt;height:110.5pt" o:ole="">
                  <v:imagedata r:id="rId27" o:title=""/>
                </v:shape>
                <o:OLEObject Type="Embed" ProgID="PBrush" ShapeID="_x0000_i1038" DrawAspect="Content" ObjectID="_1653821796" r:id="rId28"/>
              </w:object>
            </w:r>
          </w:p>
        </w:tc>
      </w:tr>
    </w:tbl>
    <w:p w:rsidR="00D64942" w:rsidRDefault="00D64942" w:rsidP="008D7EFB">
      <w:pPr>
        <w:jc w:val="right"/>
        <w:rPr>
          <w:sz w:val="24"/>
        </w:rPr>
      </w:pPr>
    </w:p>
    <w:p w:rsidR="00D64942" w:rsidRDefault="00D64942" w:rsidP="008D7EFB">
      <w:pPr>
        <w:jc w:val="right"/>
        <w:rPr>
          <w:sz w:val="24"/>
        </w:rPr>
      </w:pPr>
    </w:p>
    <w:p w:rsidR="00D64942" w:rsidRDefault="00D64942" w:rsidP="008D7EFB">
      <w:pPr>
        <w:jc w:val="right"/>
        <w:rPr>
          <w:sz w:val="24"/>
        </w:rPr>
      </w:pPr>
    </w:p>
    <w:p w:rsidR="00D64942" w:rsidRDefault="00D64942" w:rsidP="008D7EFB">
      <w:pPr>
        <w:jc w:val="right"/>
        <w:rPr>
          <w:sz w:val="24"/>
        </w:rPr>
      </w:pPr>
    </w:p>
    <w:p w:rsidR="00703B95" w:rsidRPr="00703B95" w:rsidRDefault="00703B95" w:rsidP="00703B95">
      <w:pPr>
        <w:jc w:val="both"/>
      </w:pPr>
    </w:p>
    <w:p w:rsidR="00FF1338" w:rsidRDefault="00E94C59" w:rsidP="001655C0">
      <w:pPr>
        <w:pStyle w:val="1"/>
        <w:numPr>
          <w:ilvl w:val="0"/>
          <w:numId w:val="22"/>
        </w:numPr>
        <w:jc w:val="center"/>
      </w:pPr>
      <w:bookmarkStart w:id="11" w:name="_Toc9261619"/>
      <w:r>
        <w:lastRenderedPageBreak/>
        <w:t>Проектирование технологического процесса</w:t>
      </w:r>
      <w:bookmarkEnd w:id="11"/>
    </w:p>
    <w:p w:rsidR="00E94C59" w:rsidRDefault="004F7F94" w:rsidP="001655C0">
      <w:pPr>
        <w:pStyle w:val="21"/>
        <w:numPr>
          <w:ilvl w:val="1"/>
          <w:numId w:val="24"/>
        </w:numPr>
      </w:pPr>
      <w:r>
        <w:t xml:space="preserve">  </w:t>
      </w:r>
      <w:bookmarkStart w:id="12" w:name="_Toc9261620"/>
      <w:r>
        <w:t>План обработки</w:t>
      </w:r>
      <w:bookmarkEnd w:id="12"/>
    </w:p>
    <w:p w:rsidR="00E94C59" w:rsidRDefault="0076618D" w:rsidP="007C5867">
      <w:pPr>
        <w:spacing w:line="360" w:lineRule="auto"/>
        <w:ind w:firstLine="708"/>
        <w:jc w:val="both"/>
      </w:pPr>
      <w:r>
        <w:t>Составили план обработки</w:t>
      </w:r>
      <w:r w:rsidR="002F0CB4">
        <w:t xml:space="preserve"> (</w:t>
      </w:r>
      <w:r w:rsidR="004E7F99">
        <w:t>табл.</w:t>
      </w:r>
      <w:r w:rsidR="002F0CB4">
        <w:t xml:space="preserve"> </w:t>
      </w:r>
      <w:r w:rsidR="004E7F99">
        <w:t>5</w:t>
      </w:r>
      <w:r w:rsidR="002F0CB4">
        <w:t>)</w:t>
      </w:r>
      <w:r>
        <w:t xml:space="preserve">, воспользовавшись </w:t>
      </w:r>
      <w:r w:rsidR="004F7F94">
        <w:t xml:space="preserve"> типов</w:t>
      </w:r>
      <w:r>
        <w:t>ым</w:t>
      </w:r>
      <w:r w:rsidR="004F7F94">
        <w:t xml:space="preserve"> технол</w:t>
      </w:r>
      <w:r w:rsidR="004F7F94">
        <w:t>о</w:t>
      </w:r>
      <w:r w:rsidR="004F7F94">
        <w:t>гическ</w:t>
      </w:r>
      <w:r>
        <w:t>им</w:t>
      </w:r>
      <w:r w:rsidR="004F7F94">
        <w:t xml:space="preserve"> маршрут</w:t>
      </w:r>
      <w:r>
        <w:t>ом</w:t>
      </w:r>
      <w:r w:rsidR="00F16A75" w:rsidRPr="00F16A75">
        <w:t xml:space="preserve"> [</w:t>
      </w:r>
      <w:r w:rsidR="00F16A75">
        <w:t>3, с. 418</w:t>
      </w:r>
      <w:r w:rsidR="00F16A75" w:rsidRPr="00F16A75">
        <w:t>]</w:t>
      </w:r>
      <w:r>
        <w:t>. В качестве заготовки назначили отливку с отве</w:t>
      </w:r>
      <w:r>
        <w:t>р</w:t>
      </w:r>
      <w:r>
        <w:t>стием, т.к. серый чугун и</w:t>
      </w:r>
      <w:r w:rsidR="007C5867">
        <w:t>меет хорошие литейные свойства, но довольно хрупкий, поэтому не может обрабатываться методами пластической деформации.</w:t>
      </w:r>
    </w:p>
    <w:p w:rsidR="00801966" w:rsidRDefault="00801966" w:rsidP="00801966">
      <w:pPr>
        <w:spacing w:line="360" w:lineRule="auto"/>
        <w:ind w:firstLine="708"/>
        <w:jc w:val="center"/>
        <w:rPr>
          <w:sz w:val="24"/>
        </w:rPr>
      </w:pPr>
    </w:p>
    <w:p w:rsidR="00801966" w:rsidRPr="00801966" w:rsidRDefault="00801966" w:rsidP="00801966">
      <w:pPr>
        <w:spacing w:line="360" w:lineRule="auto"/>
        <w:ind w:firstLine="708"/>
        <w:jc w:val="center"/>
        <w:rPr>
          <w:rFonts w:eastAsiaTheme="minorHAnsi" w:cstheme="minorBidi"/>
          <w:sz w:val="24"/>
          <w:lang w:eastAsia="en-US"/>
        </w:rPr>
      </w:pPr>
      <w:r w:rsidRPr="00FF18BE">
        <w:rPr>
          <w:sz w:val="24"/>
        </w:rPr>
        <w:t>Таблица</w:t>
      </w:r>
      <w:r>
        <w:rPr>
          <w:sz w:val="24"/>
        </w:rPr>
        <w:t xml:space="preserve"> 5</w:t>
      </w:r>
      <w:r w:rsidRPr="00FF18BE">
        <w:rPr>
          <w:sz w:val="24"/>
        </w:rPr>
        <w:t xml:space="preserve"> – </w:t>
      </w:r>
      <w:r w:rsidR="00F01C87">
        <w:rPr>
          <w:rFonts w:eastAsiaTheme="minorHAnsi" w:cstheme="minorBidi"/>
          <w:sz w:val="24"/>
          <w:lang w:eastAsia="en-US"/>
        </w:rPr>
        <w:t>Технологический процесс</w:t>
      </w:r>
      <w:r>
        <w:rPr>
          <w:rFonts w:eastAsiaTheme="minorHAnsi" w:cstheme="minorBidi"/>
          <w:sz w:val="24"/>
          <w:lang w:eastAsia="en-US"/>
        </w:rPr>
        <w:t xml:space="preserve"> </w:t>
      </w:r>
    </w:p>
    <w:tbl>
      <w:tblPr>
        <w:tblStyle w:val="aff6"/>
        <w:tblW w:w="0" w:type="auto"/>
        <w:tblLook w:val="04A0" w:firstRow="1" w:lastRow="0" w:firstColumn="1" w:lastColumn="0" w:noHBand="0" w:noVBand="1"/>
      </w:tblPr>
      <w:tblGrid>
        <w:gridCol w:w="2974"/>
        <w:gridCol w:w="4250"/>
        <w:gridCol w:w="2913"/>
      </w:tblGrid>
      <w:tr w:rsidR="004E7F99" w:rsidTr="008A45DA">
        <w:tc>
          <w:tcPr>
            <w:tcW w:w="2974" w:type="dxa"/>
          </w:tcPr>
          <w:p w:rsidR="004E7F99" w:rsidRDefault="008469A4" w:rsidP="004E7F99">
            <w:pPr>
              <w:rPr>
                <w:sz w:val="24"/>
              </w:rPr>
            </w:pPr>
            <w:r>
              <w:rPr>
                <w:sz w:val="24"/>
              </w:rPr>
              <w:t>№ операции</w:t>
            </w:r>
          </w:p>
          <w:p w:rsidR="008469A4" w:rsidRPr="004E7F99" w:rsidRDefault="008469A4" w:rsidP="004E7F99">
            <w:pPr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4250" w:type="dxa"/>
          </w:tcPr>
          <w:p w:rsidR="004E7F99" w:rsidRPr="004E7F99" w:rsidRDefault="008469A4" w:rsidP="004E7F99">
            <w:pPr>
              <w:rPr>
                <w:sz w:val="24"/>
              </w:rPr>
            </w:pPr>
            <w:r>
              <w:rPr>
                <w:sz w:val="24"/>
              </w:rPr>
              <w:t>Операционный эскиз</w:t>
            </w:r>
          </w:p>
        </w:tc>
        <w:tc>
          <w:tcPr>
            <w:tcW w:w="2913" w:type="dxa"/>
          </w:tcPr>
          <w:p w:rsidR="004E7F99" w:rsidRPr="004E7F99" w:rsidRDefault="008469A4" w:rsidP="004E7F99">
            <w:pPr>
              <w:rPr>
                <w:sz w:val="24"/>
              </w:rPr>
            </w:pPr>
            <w:r>
              <w:rPr>
                <w:sz w:val="24"/>
              </w:rPr>
              <w:t>Оборудование</w:t>
            </w:r>
          </w:p>
        </w:tc>
      </w:tr>
      <w:tr w:rsidR="004E7F99" w:rsidTr="008A45DA">
        <w:tc>
          <w:tcPr>
            <w:tcW w:w="2974" w:type="dxa"/>
          </w:tcPr>
          <w:p w:rsidR="004E7F99" w:rsidRDefault="008469A4" w:rsidP="004E7F99">
            <w:pPr>
              <w:rPr>
                <w:sz w:val="24"/>
              </w:rPr>
            </w:pPr>
            <w:r>
              <w:rPr>
                <w:sz w:val="24"/>
              </w:rPr>
              <w:t>000</w:t>
            </w:r>
          </w:p>
          <w:p w:rsidR="008469A4" w:rsidRPr="004E7F99" w:rsidRDefault="008469A4" w:rsidP="004E7F99">
            <w:pPr>
              <w:rPr>
                <w:sz w:val="24"/>
              </w:rPr>
            </w:pPr>
            <w:r>
              <w:rPr>
                <w:sz w:val="24"/>
              </w:rPr>
              <w:t>Заготовительная</w:t>
            </w:r>
          </w:p>
        </w:tc>
        <w:tc>
          <w:tcPr>
            <w:tcW w:w="4250" w:type="dxa"/>
          </w:tcPr>
          <w:p w:rsidR="004E7F99" w:rsidRPr="004E7F99" w:rsidRDefault="007927C6" w:rsidP="004E7F99">
            <w:pPr>
              <w:rPr>
                <w:sz w:val="24"/>
              </w:rPr>
            </w:pPr>
            <w:r>
              <w:object w:dxaOrig="2895" w:dyaOrig="1875">
                <v:shape id="_x0000_i1029" type="#_x0000_t75" style="width:144.85pt;height:93.75pt" o:ole="">
                  <v:imagedata r:id="rId29" o:title=""/>
                </v:shape>
                <o:OLEObject Type="Embed" ProgID="PBrush" ShapeID="_x0000_i1029" DrawAspect="Content" ObjectID="_1653821797" r:id="rId30"/>
              </w:object>
            </w:r>
          </w:p>
        </w:tc>
        <w:tc>
          <w:tcPr>
            <w:tcW w:w="2913" w:type="dxa"/>
          </w:tcPr>
          <w:p w:rsidR="004E7F99" w:rsidRPr="004E7F99" w:rsidRDefault="007927C6" w:rsidP="004E7F99">
            <w:pPr>
              <w:rPr>
                <w:sz w:val="24"/>
              </w:rPr>
            </w:pPr>
            <w:r>
              <w:rPr>
                <w:sz w:val="24"/>
              </w:rPr>
              <w:t>Штамповка</w:t>
            </w:r>
          </w:p>
        </w:tc>
      </w:tr>
      <w:tr w:rsidR="004E7F99" w:rsidTr="008A45DA">
        <w:tc>
          <w:tcPr>
            <w:tcW w:w="2974" w:type="dxa"/>
          </w:tcPr>
          <w:p w:rsidR="004E7F99" w:rsidRDefault="008469A4" w:rsidP="004E7F99">
            <w:pPr>
              <w:rPr>
                <w:sz w:val="24"/>
              </w:rPr>
            </w:pPr>
            <w:r>
              <w:rPr>
                <w:sz w:val="24"/>
              </w:rPr>
              <w:t>005</w:t>
            </w:r>
          </w:p>
          <w:p w:rsidR="008469A4" w:rsidRPr="004E7F99" w:rsidRDefault="00D64942" w:rsidP="004E7F99">
            <w:pPr>
              <w:rPr>
                <w:sz w:val="24"/>
              </w:rPr>
            </w:pPr>
            <w:r>
              <w:rPr>
                <w:sz w:val="24"/>
              </w:rPr>
              <w:t>Токарная черновая</w:t>
            </w:r>
          </w:p>
        </w:tc>
        <w:tc>
          <w:tcPr>
            <w:tcW w:w="4250" w:type="dxa"/>
          </w:tcPr>
          <w:p w:rsidR="004E7F99" w:rsidRPr="004E7F99" w:rsidRDefault="00D64942" w:rsidP="007927C6">
            <w:pPr>
              <w:rPr>
                <w:sz w:val="24"/>
              </w:rPr>
            </w:pPr>
            <w:r>
              <w:t xml:space="preserve">         </w:t>
            </w:r>
            <w:r w:rsidR="007927C6">
              <w:object w:dxaOrig="2325" w:dyaOrig="1425">
                <v:shape id="_x0000_i1030" type="#_x0000_t75" style="width:137.3pt;height:83.7pt" o:ole="">
                  <v:imagedata r:id="rId31" o:title=""/>
                </v:shape>
                <o:OLEObject Type="Embed" ProgID="PBrush" ShapeID="_x0000_i1030" DrawAspect="Content" ObjectID="_1653821798" r:id="rId32"/>
              </w:object>
            </w:r>
          </w:p>
        </w:tc>
        <w:tc>
          <w:tcPr>
            <w:tcW w:w="2913" w:type="dxa"/>
          </w:tcPr>
          <w:p w:rsidR="007927C6" w:rsidRDefault="007927C6" w:rsidP="007927C6">
            <w:pPr>
              <w:rPr>
                <w:sz w:val="24"/>
              </w:rPr>
            </w:pPr>
            <w:r>
              <w:rPr>
                <w:sz w:val="24"/>
              </w:rPr>
              <w:t xml:space="preserve">Токарный патронный </w:t>
            </w:r>
          </w:p>
          <w:p w:rsidR="004E7F99" w:rsidRPr="004E7F99" w:rsidRDefault="007927C6" w:rsidP="007927C6">
            <w:pPr>
              <w:rPr>
                <w:sz w:val="24"/>
              </w:rPr>
            </w:pPr>
            <w:r>
              <w:rPr>
                <w:sz w:val="24"/>
              </w:rPr>
              <w:t>полуавтомат</w:t>
            </w:r>
          </w:p>
        </w:tc>
      </w:tr>
      <w:tr w:rsidR="004E7F99" w:rsidTr="008A45DA">
        <w:tc>
          <w:tcPr>
            <w:tcW w:w="2974" w:type="dxa"/>
          </w:tcPr>
          <w:p w:rsidR="004E7F99" w:rsidRDefault="00F01C87" w:rsidP="004E7F99">
            <w:pPr>
              <w:rPr>
                <w:sz w:val="24"/>
              </w:rPr>
            </w:pPr>
            <w:r>
              <w:rPr>
                <w:sz w:val="24"/>
              </w:rPr>
              <w:t>010</w:t>
            </w:r>
          </w:p>
          <w:p w:rsidR="00F01C87" w:rsidRPr="004E7F99" w:rsidRDefault="008A45DA" w:rsidP="007927C6">
            <w:pPr>
              <w:rPr>
                <w:sz w:val="24"/>
              </w:rPr>
            </w:pPr>
            <w:r>
              <w:rPr>
                <w:sz w:val="24"/>
              </w:rPr>
              <w:t xml:space="preserve">Токарная </w:t>
            </w:r>
            <w:r w:rsidR="007927C6">
              <w:rPr>
                <w:sz w:val="24"/>
              </w:rPr>
              <w:t>полу</w:t>
            </w:r>
            <w:proofErr w:type="gramStart"/>
            <w:r w:rsidR="007927C6">
              <w:rPr>
                <w:sz w:val="24"/>
              </w:rPr>
              <w:t>.</w:t>
            </w:r>
            <w:proofErr w:type="gramEnd"/>
            <w:r w:rsidR="007927C6">
              <w:rPr>
                <w:sz w:val="24"/>
              </w:rPr>
              <w:t xml:space="preserve"> Чист.</w:t>
            </w:r>
          </w:p>
        </w:tc>
        <w:tc>
          <w:tcPr>
            <w:tcW w:w="4250" w:type="dxa"/>
          </w:tcPr>
          <w:p w:rsidR="004E7F99" w:rsidRPr="004E7F99" w:rsidRDefault="007927C6" w:rsidP="008A45DA">
            <w:pPr>
              <w:jc w:val="center"/>
              <w:rPr>
                <w:sz w:val="24"/>
              </w:rPr>
            </w:pPr>
            <w:r>
              <w:object w:dxaOrig="2355" w:dyaOrig="1575">
                <v:shape id="_x0000_i1031" type="#_x0000_t75" style="width:169.95pt;height:113pt" o:ole="">
                  <v:imagedata r:id="rId33" o:title=""/>
                </v:shape>
                <o:OLEObject Type="Embed" ProgID="PBrush" ShapeID="_x0000_i1031" DrawAspect="Content" ObjectID="_1653821799" r:id="rId34"/>
              </w:object>
            </w:r>
          </w:p>
        </w:tc>
        <w:tc>
          <w:tcPr>
            <w:tcW w:w="2913" w:type="dxa"/>
          </w:tcPr>
          <w:p w:rsidR="0060497A" w:rsidRDefault="0060497A" w:rsidP="004E7F99">
            <w:pPr>
              <w:rPr>
                <w:sz w:val="24"/>
              </w:rPr>
            </w:pPr>
          </w:p>
          <w:p w:rsidR="008A45DA" w:rsidRDefault="008A45DA" w:rsidP="004E7F99">
            <w:pPr>
              <w:rPr>
                <w:sz w:val="24"/>
              </w:rPr>
            </w:pPr>
            <w:r>
              <w:rPr>
                <w:sz w:val="24"/>
              </w:rPr>
              <w:t xml:space="preserve">Токарный патронный </w:t>
            </w:r>
          </w:p>
          <w:p w:rsidR="004E7F99" w:rsidRPr="004E7F99" w:rsidRDefault="008A45DA" w:rsidP="004E7F99">
            <w:pPr>
              <w:rPr>
                <w:sz w:val="24"/>
              </w:rPr>
            </w:pPr>
            <w:r>
              <w:rPr>
                <w:sz w:val="24"/>
              </w:rPr>
              <w:t>полуавтомат</w:t>
            </w:r>
          </w:p>
        </w:tc>
      </w:tr>
    </w:tbl>
    <w:p w:rsidR="008A45DA" w:rsidRDefault="008A45DA">
      <w:r>
        <w:br w:type="page"/>
      </w:r>
    </w:p>
    <w:p w:rsidR="008A45DA" w:rsidRPr="008A45DA" w:rsidRDefault="008A45DA" w:rsidP="008A45DA">
      <w:pPr>
        <w:jc w:val="right"/>
        <w:rPr>
          <w:sz w:val="24"/>
        </w:rPr>
      </w:pPr>
      <w:r>
        <w:rPr>
          <w:sz w:val="24"/>
        </w:rPr>
        <w:lastRenderedPageBreak/>
        <w:t>Продолжение таблицы 5</w:t>
      </w:r>
    </w:p>
    <w:tbl>
      <w:tblPr>
        <w:tblStyle w:val="aff6"/>
        <w:tblW w:w="0" w:type="auto"/>
        <w:tblLook w:val="04A0" w:firstRow="1" w:lastRow="0" w:firstColumn="1" w:lastColumn="0" w:noHBand="0" w:noVBand="1"/>
      </w:tblPr>
      <w:tblGrid>
        <w:gridCol w:w="2974"/>
        <w:gridCol w:w="4250"/>
        <w:gridCol w:w="2913"/>
      </w:tblGrid>
      <w:tr w:rsidR="004E7F99" w:rsidTr="008A45DA">
        <w:tc>
          <w:tcPr>
            <w:tcW w:w="2974" w:type="dxa"/>
          </w:tcPr>
          <w:p w:rsidR="004E7F99" w:rsidRDefault="008A45DA" w:rsidP="004E7F99">
            <w:pPr>
              <w:rPr>
                <w:sz w:val="24"/>
              </w:rPr>
            </w:pPr>
            <w:r>
              <w:rPr>
                <w:sz w:val="24"/>
              </w:rPr>
              <w:t>015</w:t>
            </w:r>
          </w:p>
          <w:p w:rsidR="008A45DA" w:rsidRPr="004E7F99" w:rsidRDefault="00D64942" w:rsidP="00FB0365">
            <w:pPr>
              <w:rPr>
                <w:sz w:val="24"/>
              </w:rPr>
            </w:pPr>
            <w:r>
              <w:rPr>
                <w:sz w:val="24"/>
              </w:rPr>
              <w:t xml:space="preserve">Токарная </w:t>
            </w:r>
            <w:r w:rsidR="00FB0365">
              <w:rPr>
                <w:sz w:val="24"/>
              </w:rPr>
              <w:t>чистовая</w:t>
            </w:r>
          </w:p>
        </w:tc>
        <w:tc>
          <w:tcPr>
            <w:tcW w:w="4250" w:type="dxa"/>
          </w:tcPr>
          <w:p w:rsidR="004E7F99" w:rsidRPr="004E7F99" w:rsidRDefault="007927C6" w:rsidP="008A45DA">
            <w:pPr>
              <w:jc w:val="center"/>
              <w:rPr>
                <w:sz w:val="24"/>
              </w:rPr>
            </w:pPr>
            <w:r>
              <w:object w:dxaOrig="2190" w:dyaOrig="1500">
                <v:shape id="_x0000_i1032" type="#_x0000_t75" style="width:164.1pt;height:113pt" o:ole="">
                  <v:imagedata r:id="rId35" o:title=""/>
                </v:shape>
                <o:OLEObject Type="Embed" ProgID="PBrush" ShapeID="_x0000_i1032" DrawAspect="Content" ObjectID="_1653821800" r:id="rId36"/>
              </w:object>
            </w:r>
          </w:p>
        </w:tc>
        <w:tc>
          <w:tcPr>
            <w:tcW w:w="2913" w:type="dxa"/>
          </w:tcPr>
          <w:p w:rsidR="008A45DA" w:rsidRDefault="008A45DA" w:rsidP="008A45DA">
            <w:pPr>
              <w:rPr>
                <w:sz w:val="24"/>
              </w:rPr>
            </w:pPr>
          </w:p>
          <w:p w:rsidR="008A45DA" w:rsidRDefault="008A45DA" w:rsidP="008A45DA">
            <w:pPr>
              <w:rPr>
                <w:sz w:val="24"/>
              </w:rPr>
            </w:pPr>
            <w:r>
              <w:rPr>
                <w:sz w:val="24"/>
              </w:rPr>
              <w:t xml:space="preserve">Токарный патронный </w:t>
            </w:r>
          </w:p>
          <w:p w:rsidR="004E7F99" w:rsidRPr="004E7F99" w:rsidRDefault="008A45DA" w:rsidP="008A45DA">
            <w:pPr>
              <w:rPr>
                <w:sz w:val="24"/>
              </w:rPr>
            </w:pPr>
            <w:r>
              <w:rPr>
                <w:sz w:val="24"/>
              </w:rPr>
              <w:t>полуавтомат</w:t>
            </w:r>
          </w:p>
        </w:tc>
      </w:tr>
      <w:tr w:rsidR="004E7F99" w:rsidTr="008A45DA">
        <w:tc>
          <w:tcPr>
            <w:tcW w:w="2974" w:type="dxa"/>
          </w:tcPr>
          <w:p w:rsidR="004E7F99" w:rsidRDefault="0060497A" w:rsidP="004E7F99">
            <w:pPr>
              <w:rPr>
                <w:sz w:val="24"/>
              </w:rPr>
            </w:pPr>
            <w:r>
              <w:rPr>
                <w:sz w:val="24"/>
              </w:rPr>
              <w:t xml:space="preserve">020 </w:t>
            </w:r>
          </w:p>
          <w:p w:rsidR="0060497A" w:rsidRPr="007927C6" w:rsidRDefault="007927C6" w:rsidP="00FB0365">
            <w:pPr>
              <w:rPr>
                <w:sz w:val="24"/>
              </w:rPr>
            </w:pPr>
            <w:r>
              <w:rPr>
                <w:sz w:val="24"/>
              </w:rPr>
              <w:t>Сверлильная</w:t>
            </w:r>
          </w:p>
        </w:tc>
        <w:tc>
          <w:tcPr>
            <w:tcW w:w="4250" w:type="dxa"/>
          </w:tcPr>
          <w:p w:rsidR="004E7F99" w:rsidRPr="004E7F99" w:rsidRDefault="007927C6" w:rsidP="0060497A">
            <w:pPr>
              <w:jc w:val="center"/>
              <w:rPr>
                <w:sz w:val="24"/>
              </w:rPr>
            </w:pPr>
            <w:r>
              <w:object w:dxaOrig="2790" w:dyaOrig="2100">
                <v:shape id="_x0000_i1033" type="#_x0000_t75" style="width:139.8pt;height:104.65pt" o:ole="">
                  <v:imagedata r:id="rId37" o:title=""/>
                </v:shape>
                <o:OLEObject Type="Embed" ProgID="PBrush" ShapeID="_x0000_i1033" DrawAspect="Content" ObjectID="_1653821801" r:id="rId38"/>
              </w:object>
            </w:r>
          </w:p>
        </w:tc>
        <w:tc>
          <w:tcPr>
            <w:tcW w:w="2913" w:type="dxa"/>
          </w:tcPr>
          <w:p w:rsidR="0060497A" w:rsidRDefault="0060497A" w:rsidP="0060497A">
            <w:pPr>
              <w:rPr>
                <w:sz w:val="24"/>
              </w:rPr>
            </w:pPr>
          </w:p>
          <w:p w:rsidR="0060497A" w:rsidRDefault="0060497A" w:rsidP="0060497A">
            <w:pPr>
              <w:rPr>
                <w:sz w:val="24"/>
              </w:rPr>
            </w:pPr>
            <w:r>
              <w:rPr>
                <w:sz w:val="24"/>
              </w:rPr>
              <w:t xml:space="preserve">Токарный патронный </w:t>
            </w:r>
          </w:p>
          <w:p w:rsidR="004E7F99" w:rsidRPr="004E7F99" w:rsidRDefault="0060497A" w:rsidP="0060497A">
            <w:pPr>
              <w:rPr>
                <w:sz w:val="24"/>
              </w:rPr>
            </w:pPr>
            <w:r>
              <w:rPr>
                <w:sz w:val="24"/>
              </w:rPr>
              <w:t>полуавтомат</w:t>
            </w:r>
          </w:p>
        </w:tc>
      </w:tr>
      <w:tr w:rsidR="004E7F99" w:rsidTr="008A45DA">
        <w:tc>
          <w:tcPr>
            <w:tcW w:w="2974" w:type="dxa"/>
          </w:tcPr>
          <w:p w:rsidR="004E7F99" w:rsidRDefault="0060497A" w:rsidP="004E7F99">
            <w:pPr>
              <w:rPr>
                <w:sz w:val="24"/>
              </w:rPr>
            </w:pPr>
            <w:r>
              <w:rPr>
                <w:sz w:val="24"/>
              </w:rPr>
              <w:t>025</w:t>
            </w:r>
          </w:p>
          <w:p w:rsidR="0060497A" w:rsidRPr="004E7F99" w:rsidRDefault="007927C6" w:rsidP="00FB0365">
            <w:pPr>
              <w:rPr>
                <w:sz w:val="24"/>
              </w:rPr>
            </w:pPr>
            <w:r>
              <w:rPr>
                <w:sz w:val="24"/>
              </w:rPr>
              <w:t>С</w:t>
            </w:r>
            <w:r w:rsidR="00FB0365">
              <w:rPr>
                <w:sz w:val="24"/>
              </w:rPr>
              <w:t>верлильная</w:t>
            </w:r>
          </w:p>
        </w:tc>
        <w:tc>
          <w:tcPr>
            <w:tcW w:w="4250" w:type="dxa"/>
          </w:tcPr>
          <w:p w:rsidR="004E7F99" w:rsidRPr="004E7F99" w:rsidRDefault="007927C6" w:rsidP="004E7F99">
            <w:pPr>
              <w:rPr>
                <w:sz w:val="24"/>
              </w:rPr>
            </w:pPr>
            <w:r>
              <w:object w:dxaOrig="2820" w:dyaOrig="1995">
                <v:shape id="_x0000_i1034" type="#_x0000_t75" style="width:140.65pt;height:99.65pt" o:ole="">
                  <v:imagedata r:id="rId39" o:title=""/>
                </v:shape>
                <o:OLEObject Type="Embed" ProgID="PBrush" ShapeID="_x0000_i1034" DrawAspect="Content" ObjectID="_1653821802" r:id="rId40"/>
              </w:object>
            </w:r>
          </w:p>
        </w:tc>
        <w:tc>
          <w:tcPr>
            <w:tcW w:w="2913" w:type="dxa"/>
          </w:tcPr>
          <w:p w:rsidR="0060497A" w:rsidRDefault="0060497A" w:rsidP="004E7F99">
            <w:pPr>
              <w:rPr>
                <w:sz w:val="24"/>
              </w:rPr>
            </w:pPr>
          </w:p>
          <w:p w:rsidR="00D64942" w:rsidRDefault="00D64942" w:rsidP="00D64942">
            <w:pPr>
              <w:rPr>
                <w:sz w:val="24"/>
              </w:rPr>
            </w:pPr>
            <w:r>
              <w:rPr>
                <w:sz w:val="24"/>
              </w:rPr>
              <w:t xml:space="preserve">Токарный патронный </w:t>
            </w:r>
          </w:p>
          <w:p w:rsidR="0060497A" w:rsidRPr="004E7F99" w:rsidRDefault="00D64942" w:rsidP="00D64942">
            <w:pPr>
              <w:rPr>
                <w:sz w:val="24"/>
              </w:rPr>
            </w:pPr>
            <w:r>
              <w:rPr>
                <w:sz w:val="24"/>
              </w:rPr>
              <w:t>полуавтомат</w:t>
            </w:r>
            <w:r w:rsidRPr="004E7F99">
              <w:rPr>
                <w:sz w:val="24"/>
              </w:rPr>
              <w:t xml:space="preserve"> </w:t>
            </w:r>
          </w:p>
        </w:tc>
      </w:tr>
    </w:tbl>
    <w:p w:rsidR="00F774BB" w:rsidRPr="00F774BB" w:rsidRDefault="00F774BB" w:rsidP="00F774BB">
      <w:pPr>
        <w:pStyle w:val="affff"/>
        <w:keepNext/>
        <w:numPr>
          <w:ilvl w:val="0"/>
          <w:numId w:val="28"/>
        </w:numPr>
        <w:suppressAutoHyphens/>
        <w:spacing w:before="480" w:after="480" w:line="360" w:lineRule="auto"/>
        <w:jc w:val="center"/>
        <w:outlineLvl w:val="1"/>
        <w:rPr>
          <w:rFonts w:eastAsiaTheme="minorHAnsi" w:cs="Arial"/>
          <w:bCs/>
          <w:iCs/>
          <w:vanish/>
          <w:lang w:eastAsia="en-US"/>
        </w:rPr>
      </w:pPr>
      <w:bookmarkStart w:id="13" w:name="_Toc9168883"/>
      <w:bookmarkStart w:id="14" w:name="_Toc9169789"/>
      <w:bookmarkStart w:id="15" w:name="_Toc9169826"/>
      <w:bookmarkStart w:id="16" w:name="_Toc9180717"/>
      <w:bookmarkStart w:id="17" w:name="_Toc9181167"/>
      <w:bookmarkStart w:id="18" w:name="_Toc9190738"/>
      <w:bookmarkStart w:id="19" w:name="_Toc9198916"/>
      <w:bookmarkStart w:id="20" w:name="_Toc9261621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254799" w:rsidRDefault="00F774BB" w:rsidP="00F774BB">
      <w:pPr>
        <w:pStyle w:val="21"/>
        <w:numPr>
          <w:ilvl w:val="0"/>
          <w:numId w:val="28"/>
        </w:num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</w:t>
      </w:r>
      <w:bookmarkStart w:id="21" w:name="_Toc9261622"/>
      <w:r>
        <w:rPr>
          <w:rFonts w:eastAsiaTheme="minorHAnsi"/>
          <w:lang w:eastAsia="en-US"/>
        </w:rPr>
        <w:t>Схема обработки</w:t>
      </w:r>
      <w:bookmarkEnd w:id="21"/>
    </w:p>
    <w:p w:rsidR="00F774BB" w:rsidRDefault="00F774BB" w:rsidP="008C0D0C">
      <w:pPr>
        <w:spacing w:line="360" w:lineRule="auto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Алгоритм построения схемы формирования линейных размеров</w:t>
      </w:r>
      <w:r w:rsidR="00A40EBA">
        <w:rPr>
          <w:rFonts w:eastAsiaTheme="minorHAnsi"/>
          <w:lang w:eastAsia="en-US"/>
        </w:rPr>
        <w:t xml:space="preserve"> (рис.3):</w:t>
      </w:r>
    </w:p>
    <w:p w:rsidR="00F774BB" w:rsidRDefault="00F774BB" w:rsidP="00F774BB">
      <w:pPr>
        <w:pStyle w:val="affff"/>
        <w:numPr>
          <w:ilvl w:val="0"/>
          <w:numId w:val="29"/>
        </w:numPr>
        <w:spacing w:line="360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Вычертили контур исходной заготовки </w:t>
      </w:r>
    </w:p>
    <w:p w:rsidR="00F774BB" w:rsidRDefault="00F774BB" w:rsidP="00F774BB">
      <w:pPr>
        <w:pStyle w:val="affff"/>
        <w:numPr>
          <w:ilvl w:val="0"/>
          <w:numId w:val="29"/>
        </w:numPr>
        <w:spacing w:line="360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На эскизе заготовки отметили поверхность, являющейся технологич</w:t>
      </w:r>
      <w:r>
        <w:rPr>
          <w:rFonts w:eastAsiaTheme="minorHAnsi"/>
          <w:lang w:eastAsia="en-US"/>
        </w:rPr>
        <w:t>е</w:t>
      </w:r>
      <w:r>
        <w:rPr>
          <w:rFonts w:eastAsiaTheme="minorHAnsi"/>
          <w:lang w:eastAsia="en-US"/>
        </w:rPr>
        <w:t>ской базой на первой операции механической обработки</w:t>
      </w:r>
    </w:p>
    <w:p w:rsidR="00F774BB" w:rsidRDefault="00F774BB" w:rsidP="00F774BB">
      <w:pPr>
        <w:pStyle w:val="affff"/>
        <w:numPr>
          <w:ilvl w:val="0"/>
          <w:numId w:val="29"/>
        </w:numPr>
        <w:spacing w:line="360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От отмеченной базой поверхности проставили размеры заготовки</w:t>
      </w:r>
    </w:p>
    <w:p w:rsidR="00F774BB" w:rsidRPr="008C0D0C" w:rsidRDefault="00F774BB" w:rsidP="00F774BB">
      <w:pPr>
        <w:pStyle w:val="affff"/>
        <w:numPr>
          <w:ilvl w:val="0"/>
          <w:numId w:val="29"/>
        </w:numPr>
        <w:spacing w:line="360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Отметили на схеме припуск (напуск) со стороны обработки согласно операционному эскизу (табл.5). </w:t>
      </w:r>
    </w:p>
    <w:p w:rsidR="008C0D0C" w:rsidRPr="00D26481" w:rsidRDefault="008C0D0C" w:rsidP="00D26481">
      <w:pPr>
        <w:spacing w:line="360" w:lineRule="auto"/>
        <w:ind w:left="360" w:firstLine="348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Припуск </w:t>
      </w:r>
      <w:r w:rsidR="00D26481">
        <w:rPr>
          <w:rFonts w:eastAsiaTheme="minorHAnsi"/>
          <w:lang w:eastAsia="en-US"/>
        </w:rPr>
        <w:t>–</w:t>
      </w:r>
      <w:r>
        <w:rPr>
          <w:rFonts w:eastAsiaTheme="minorHAnsi"/>
          <w:lang w:eastAsia="en-US"/>
        </w:rPr>
        <w:t xml:space="preserve"> </w:t>
      </w:r>
      <w:r w:rsidR="00D26481">
        <w:rPr>
          <w:rFonts w:eastAsiaTheme="minorHAnsi"/>
          <w:lang w:eastAsia="en-US"/>
        </w:rPr>
        <w:t>слой металла, при удалении которого конфигурация поверхности не изменяется. Припуски назначают для компенсации погрешностей точности и качества, возникающих при изготовлении заготовки.</w:t>
      </w:r>
    </w:p>
    <w:p w:rsidR="008C0D0C" w:rsidRPr="008C0D0C" w:rsidRDefault="008C0D0C" w:rsidP="00D26481">
      <w:pPr>
        <w:spacing w:line="360" w:lineRule="auto"/>
        <w:ind w:left="360" w:firstLine="34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Напуск </w:t>
      </w:r>
      <w:r w:rsidR="00D26481">
        <w:rPr>
          <w:rFonts w:eastAsiaTheme="minorHAnsi"/>
          <w:lang w:eastAsia="en-US"/>
        </w:rPr>
        <w:t xml:space="preserve">– слой металла, при удалении которого конфигурация поверхности изменяется. </w:t>
      </w:r>
      <w:r w:rsidR="000F7FAC">
        <w:rPr>
          <w:rFonts w:eastAsiaTheme="minorHAnsi"/>
          <w:lang w:eastAsia="en-US"/>
        </w:rPr>
        <w:t>Напуски назначают для упрощения выполнения операций загот</w:t>
      </w:r>
      <w:r w:rsidR="000F7FAC">
        <w:rPr>
          <w:rFonts w:eastAsiaTheme="minorHAnsi"/>
          <w:lang w:eastAsia="en-US"/>
        </w:rPr>
        <w:t>о</w:t>
      </w:r>
      <w:r w:rsidR="000F7FAC">
        <w:rPr>
          <w:rFonts w:eastAsiaTheme="minorHAnsi"/>
          <w:lang w:eastAsia="en-US"/>
        </w:rPr>
        <w:t>вительного производства с целью получения качественной заготовки.</w:t>
      </w:r>
    </w:p>
    <w:p w:rsidR="00F774BB" w:rsidRDefault="00337B63" w:rsidP="00F774BB">
      <w:pPr>
        <w:pStyle w:val="affff"/>
        <w:numPr>
          <w:ilvl w:val="0"/>
          <w:numId w:val="29"/>
        </w:numPr>
        <w:spacing w:line="360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Перенесли размеры с операционного эскиза односторонней стрелкой (односторонняя стрелка указывает на обработанную поверхность, точка – измерительная база).</w:t>
      </w:r>
    </w:p>
    <w:p w:rsidR="00337B63" w:rsidRDefault="00337B63" w:rsidP="00F774BB">
      <w:pPr>
        <w:pStyle w:val="affff"/>
        <w:numPr>
          <w:ilvl w:val="0"/>
          <w:numId w:val="29"/>
        </w:numPr>
        <w:spacing w:line="360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Повторили п.1,4,5 для всего технологического процесса.</w:t>
      </w:r>
    </w:p>
    <w:p w:rsidR="00337B63" w:rsidRDefault="00337B63" w:rsidP="00F774BB">
      <w:pPr>
        <w:pStyle w:val="affff"/>
        <w:numPr>
          <w:ilvl w:val="0"/>
          <w:numId w:val="29"/>
        </w:numPr>
        <w:spacing w:line="360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Обозначили номера припусков </w:t>
      </w:r>
      <w:proofErr w:type="spellStart"/>
      <w:r w:rsidRPr="00C6670D">
        <w:rPr>
          <w:rFonts w:eastAsiaTheme="minorHAnsi"/>
          <w:sz w:val="32"/>
          <w:lang w:val="en-US" w:eastAsia="en-US"/>
        </w:rPr>
        <w:t>z</w:t>
      </w:r>
      <w:r w:rsidRPr="00C6670D">
        <w:rPr>
          <w:rFonts w:eastAsiaTheme="minorHAnsi"/>
          <w:sz w:val="32"/>
          <w:vertAlign w:val="subscript"/>
          <w:lang w:val="en-US" w:eastAsia="en-US"/>
        </w:rPr>
        <w:t>ij</w:t>
      </w:r>
      <w:proofErr w:type="spellEnd"/>
      <w:r w:rsidR="00C6670D">
        <w:rPr>
          <w:rFonts w:eastAsiaTheme="minorHAnsi"/>
          <w:lang w:eastAsia="en-US"/>
        </w:rPr>
        <w:t>, перенесли конструкторские размеры с чертежа детали, пронумеровали слева – направо полученные поверхн</w:t>
      </w:r>
      <w:r w:rsidR="00C6670D">
        <w:rPr>
          <w:rFonts w:eastAsiaTheme="minorHAnsi"/>
          <w:lang w:eastAsia="en-US"/>
        </w:rPr>
        <w:t>о</w:t>
      </w:r>
      <w:r w:rsidR="00C6670D">
        <w:rPr>
          <w:rFonts w:eastAsiaTheme="minorHAnsi"/>
          <w:lang w:eastAsia="en-US"/>
        </w:rPr>
        <w:t>сти</w:t>
      </w:r>
      <w:r w:rsidR="00D26481">
        <w:rPr>
          <w:rFonts w:eastAsiaTheme="minorHAnsi"/>
          <w:lang w:eastAsia="en-US"/>
        </w:rPr>
        <w:t>.</w:t>
      </w:r>
    </w:p>
    <w:p w:rsidR="008C0D0C" w:rsidRDefault="008C0D0C" w:rsidP="00F774BB">
      <w:pPr>
        <w:pStyle w:val="affff"/>
        <w:numPr>
          <w:ilvl w:val="0"/>
          <w:numId w:val="29"/>
        </w:numPr>
        <w:spacing w:line="360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Провели проверку:</w:t>
      </w:r>
    </w:p>
    <w:p w:rsidR="006558E2" w:rsidRDefault="008C0D0C" w:rsidP="006558E2">
      <w:pPr>
        <w:spacing w:line="360" w:lineRule="auto"/>
        <w:ind w:left="720" w:firstLine="36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К поверхности, являющейся технической базой на первой операции, не подходит ни одной стрелки</w:t>
      </w:r>
      <w:r w:rsidR="006558E2">
        <w:rPr>
          <w:rFonts w:eastAsiaTheme="minorHAnsi"/>
          <w:lang w:eastAsia="en-US"/>
        </w:rPr>
        <w:t>.</w:t>
      </w:r>
    </w:p>
    <w:p w:rsidR="008C0D0C" w:rsidRPr="006558E2" w:rsidRDefault="00A469E7" w:rsidP="006558E2">
      <w:pPr>
        <w:spacing w:line="360" w:lineRule="auto"/>
        <w:ind w:left="720"/>
        <w:jc w:val="center"/>
        <w:rPr>
          <w:rFonts w:eastAsiaTheme="minorHAnsi"/>
          <w:lang w:eastAsia="en-US"/>
        </w:rPr>
      </w:pPr>
      <m:oMath>
        <m:r>
          <w:rPr>
            <w:rFonts w:ascii="Cambria Math" w:eastAsiaTheme="minorHAnsi" w:hAnsi="Cambria Math"/>
            <w:lang w:eastAsia="en-US"/>
          </w:rPr>
          <m:t>∑А=∑</m:t>
        </m:r>
        <m:r>
          <w:rPr>
            <w:rFonts w:ascii="Cambria Math" w:eastAsiaTheme="minorHAnsi" w:hAnsi="Cambria Math"/>
            <w:lang w:val="en-US" w:eastAsia="en-US"/>
          </w:rPr>
          <m:t>S</m:t>
        </m:r>
        <m:r>
          <w:rPr>
            <w:rFonts w:ascii="Cambria Math" w:eastAsiaTheme="minorHAnsi" w:hAnsi="Cambria Math"/>
            <w:lang w:eastAsia="en-US"/>
          </w:rPr>
          <m:t>+</m:t>
        </m:r>
        <m:r>
          <w:rPr>
            <w:rFonts w:ascii="Cambria Math" w:eastAsiaTheme="minorHAnsi" w:hAnsi="Cambria Math"/>
            <w:lang w:val="en-US" w:eastAsia="en-US"/>
          </w:rPr>
          <m:t>z</m:t>
        </m:r>
        <m:r>
          <w:rPr>
            <w:rFonts w:ascii="Cambria Math" w:eastAsiaTheme="minorHAnsi" w:hAnsi="Cambria Math"/>
            <w:lang w:eastAsia="en-US"/>
          </w:rPr>
          <m:t>=</m:t>
        </m:r>
        <m:r>
          <w:rPr>
            <w:rFonts w:ascii="Cambria Math" w:eastAsiaTheme="minorHAnsi" w:hAnsi="Cambria Math"/>
            <w:lang w:val="en-US" w:eastAsia="en-US"/>
          </w:rPr>
          <m:t>N</m:t>
        </m:r>
        <m:r>
          <w:rPr>
            <w:rFonts w:ascii="Cambria Math" w:eastAsiaTheme="minorHAnsi" w:hAnsi="Cambria Math"/>
            <w:lang w:eastAsia="en-US"/>
          </w:rPr>
          <m:t>-1</m:t>
        </m:r>
      </m:oMath>
      <w:r w:rsidR="006558E2">
        <w:rPr>
          <w:rFonts w:eastAsiaTheme="minorEastAsia"/>
          <w:lang w:eastAsia="en-US"/>
        </w:rPr>
        <w:t xml:space="preserve"> ,                       (1)</w:t>
      </w:r>
    </w:p>
    <w:p w:rsidR="00671083" w:rsidRDefault="006558E2" w:rsidP="00671083">
      <w:pPr>
        <w:spacing w:line="360" w:lineRule="auto"/>
        <w:ind w:left="720"/>
        <w:contextualSpacing/>
        <w:jc w:val="both"/>
        <w:rPr>
          <w:rFonts w:eastAsiaTheme="minorHAnsi" w:cstheme="minorBidi"/>
          <w:lang w:eastAsia="en-US"/>
        </w:rPr>
      </w:pPr>
      <w:r>
        <w:rPr>
          <w:rFonts w:eastAsiaTheme="minorHAnsi" w:cstheme="minorBidi"/>
          <w:lang w:eastAsia="en-US"/>
        </w:rPr>
        <w:t>где</w:t>
      </w:r>
      <w:proofErr w:type="gramStart"/>
      <w:r>
        <w:rPr>
          <w:rFonts w:eastAsiaTheme="minorHAnsi" w:cstheme="minorBidi"/>
          <w:lang w:eastAsia="en-US"/>
        </w:rPr>
        <w:t xml:space="preserve"> </w:t>
      </w:r>
      <w:r w:rsidR="00671083">
        <w:rPr>
          <w:rFonts w:eastAsiaTheme="minorHAnsi" w:cstheme="minorBidi"/>
          <w:lang w:eastAsia="en-US"/>
        </w:rPr>
        <w:t>А</w:t>
      </w:r>
      <w:proofErr w:type="gramEnd"/>
      <w:r w:rsidR="00671083">
        <w:rPr>
          <w:rFonts w:eastAsiaTheme="minorHAnsi" w:cstheme="minorBidi"/>
          <w:lang w:eastAsia="en-US"/>
        </w:rPr>
        <w:t xml:space="preserve"> – технологический размер,</w:t>
      </w:r>
    </w:p>
    <w:p w:rsidR="00671083" w:rsidRDefault="00671083" w:rsidP="00671083">
      <w:pPr>
        <w:spacing w:line="360" w:lineRule="auto"/>
        <w:ind w:left="720"/>
        <w:contextualSpacing/>
        <w:jc w:val="both"/>
        <w:rPr>
          <w:rFonts w:eastAsiaTheme="minorHAnsi" w:cstheme="minorBidi"/>
          <w:lang w:eastAsia="en-US"/>
        </w:rPr>
      </w:pPr>
      <w:r>
        <w:rPr>
          <w:rFonts w:eastAsiaTheme="minorHAnsi" w:cstheme="minorBidi"/>
          <w:lang w:val="en-US" w:eastAsia="en-US"/>
        </w:rPr>
        <w:t>S</w:t>
      </w:r>
      <w:r w:rsidRPr="00D31BFC">
        <w:rPr>
          <w:rFonts w:eastAsiaTheme="minorHAnsi" w:cstheme="minorBidi"/>
          <w:lang w:eastAsia="en-US"/>
        </w:rPr>
        <w:t xml:space="preserve"> – </w:t>
      </w:r>
      <w:proofErr w:type="gramStart"/>
      <w:r>
        <w:rPr>
          <w:rFonts w:eastAsiaTheme="minorHAnsi" w:cstheme="minorBidi"/>
          <w:lang w:eastAsia="en-US"/>
        </w:rPr>
        <w:t>конструкторский</w:t>
      </w:r>
      <w:proofErr w:type="gramEnd"/>
      <w:r>
        <w:rPr>
          <w:rFonts w:eastAsiaTheme="minorHAnsi" w:cstheme="minorBidi"/>
          <w:lang w:eastAsia="en-US"/>
        </w:rPr>
        <w:t xml:space="preserve"> размер,</w:t>
      </w:r>
    </w:p>
    <w:p w:rsidR="00A40EBA" w:rsidRDefault="00671083" w:rsidP="00671083">
      <w:pPr>
        <w:spacing w:line="360" w:lineRule="auto"/>
        <w:ind w:left="720"/>
        <w:contextualSpacing/>
        <w:jc w:val="both"/>
        <w:rPr>
          <w:rFonts w:eastAsiaTheme="minorHAnsi" w:cstheme="minorBidi"/>
          <w:lang w:eastAsia="en-US"/>
        </w:rPr>
      </w:pPr>
      <w:r>
        <w:rPr>
          <w:rFonts w:eastAsiaTheme="minorHAnsi" w:cstheme="minorBidi"/>
          <w:lang w:val="en-US" w:eastAsia="en-US"/>
        </w:rPr>
        <w:t>Z</w:t>
      </w:r>
      <w:r w:rsidRPr="00671083">
        <w:rPr>
          <w:rFonts w:eastAsiaTheme="minorHAnsi" w:cstheme="minorBidi"/>
          <w:lang w:eastAsia="en-US"/>
        </w:rPr>
        <w:t xml:space="preserve"> – </w:t>
      </w:r>
      <w:proofErr w:type="gramStart"/>
      <w:r>
        <w:rPr>
          <w:rFonts w:eastAsiaTheme="minorHAnsi" w:cstheme="minorBidi"/>
          <w:lang w:eastAsia="en-US"/>
        </w:rPr>
        <w:t>припуск</w:t>
      </w:r>
      <w:proofErr w:type="gramEnd"/>
      <w:r>
        <w:rPr>
          <w:rFonts w:eastAsiaTheme="minorHAnsi" w:cstheme="minorBidi"/>
          <w:lang w:eastAsia="en-US"/>
        </w:rPr>
        <w:t xml:space="preserve">, </w:t>
      </w:r>
    </w:p>
    <w:p w:rsidR="00671083" w:rsidRDefault="00671083" w:rsidP="00671083">
      <w:pPr>
        <w:spacing w:line="360" w:lineRule="auto"/>
        <w:ind w:left="720"/>
        <w:contextualSpacing/>
        <w:jc w:val="both"/>
        <w:rPr>
          <w:rFonts w:eastAsiaTheme="minorHAnsi" w:cstheme="minorBidi"/>
          <w:lang w:eastAsia="en-US"/>
        </w:rPr>
      </w:pPr>
      <w:r>
        <w:rPr>
          <w:rFonts w:eastAsiaTheme="minorHAnsi" w:cstheme="minorBidi"/>
          <w:lang w:val="en-US" w:eastAsia="en-US"/>
        </w:rPr>
        <w:t>N</w:t>
      </w:r>
      <w:r w:rsidRPr="00671083">
        <w:rPr>
          <w:rFonts w:eastAsiaTheme="minorHAnsi" w:cstheme="minorBidi"/>
          <w:lang w:eastAsia="en-US"/>
        </w:rPr>
        <w:t xml:space="preserve"> – </w:t>
      </w:r>
      <w:proofErr w:type="gramStart"/>
      <w:r>
        <w:rPr>
          <w:rFonts w:eastAsiaTheme="minorHAnsi" w:cstheme="minorBidi"/>
          <w:lang w:eastAsia="en-US"/>
        </w:rPr>
        <w:t>количество</w:t>
      </w:r>
      <w:proofErr w:type="gramEnd"/>
      <w:r>
        <w:rPr>
          <w:rFonts w:eastAsiaTheme="minorHAnsi" w:cstheme="minorBidi"/>
          <w:lang w:eastAsia="en-US"/>
        </w:rPr>
        <w:t xml:space="preserve"> поверхностей.</w:t>
      </w:r>
    </w:p>
    <w:p w:rsidR="00704BF3" w:rsidRPr="00671083" w:rsidRDefault="00704BF3" w:rsidP="00671083">
      <w:pPr>
        <w:spacing w:line="360" w:lineRule="auto"/>
        <w:ind w:left="720"/>
        <w:contextualSpacing/>
        <w:jc w:val="both"/>
        <w:rPr>
          <w:rFonts w:eastAsiaTheme="minorHAnsi" w:cstheme="minorBidi"/>
          <w:lang w:eastAsia="en-US"/>
        </w:rPr>
      </w:pPr>
    </w:p>
    <w:p w:rsidR="00573A34" w:rsidRDefault="00F118BD" w:rsidP="00573A34">
      <w:pPr>
        <w:spacing w:line="360" w:lineRule="auto"/>
        <w:jc w:val="center"/>
      </w:pPr>
      <w:r>
        <w:t>10</w:t>
      </w:r>
      <w:r w:rsidR="00A40EBA">
        <w:t>=</w:t>
      </w:r>
      <w:r>
        <w:t>11</w:t>
      </w:r>
      <w:r w:rsidR="00A40EBA">
        <w:t>-1=</w:t>
      </w:r>
      <w:r w:rsidR="00023AF1">
        <w:t>4</w:t>
      </w:r>
      <w:r w:rsidR="00A40EBA">
        <w:t>+</w:t>
      </w:r>
      <w:r w:rsidR="00023AF1">
        <w:t>6</w:t>
      </w:r>
    </w:p>
    <w:p w:rsidR="00704BF3" w:rsidRPr="008F5706" w:rsidRDefault="00704BF3" w:rsidP="00573A34">
      <w:pPr>
        <w:spacing w:line="360" w:lineRule="auto"/>
        <w:jc w:val="center"/>
      </w:pPr>
    </w:p>
    <w:p w:rsidR="00A40EBA" w:rsidRDefault="007927C6" w:rsidP="00717BE6">
      <w:pPr>
        <w:spacing w:line="360" w:lineRule="auto"/>
        <w:ind w:firstLine="708"/>
        <w:jc w:val="center"/>
        <w:rPr>
          <w:sz w:val="24"/>
        </w:rPr>
      </w:pPr>
      <w:r>
        <w:rPr>
          <w:noProof/>
          <w:sz w:val="24"/>
        </w:rPr>
        <w:lastRenderedPageBreak/>
        <w:drawing>
          <wp:inline distT="0" distB="0" distL="0" distR="0">
            <wp:extent cx="3285490" cy="566737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490" cy="566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EBA" w:rsidRDefault="00A40EBA" w:rsidP="00A40EBA">
      <w:pPr>
        <w:spacing w:line="360" w:lineRule="auto"/>
        <w:jc w:val="center"/>
        <w:rPr>
          <w:sz w:val="24"/>
        </w:rPr>
      </w:pPr>
      <w:r>
        <w:rPr>
          <w:sz w:val="24"/>
        </w:rPr>
        <w:t>Рис.3 – Схема обработки</w:t>
      </w:r>
    </w:p>
    <w:p w:rsidR="00717BE6" w:rsidRDefault="00A40EBA" w:rsidP="00A40EBA">
      <w:pPr>
        <w:pStyle w:val="21"/>
        <w:numPr>
          <w:ilvl w:val="0"/>
          <w:numId w:val="30"/>
        </w:numPr>
      </w:pPr>
      <w:r>
        <w:t xml:space="preserve">  </w:t>
      </w:r>
      <w:bookmarkStart w:id="22" w:name="_Toc9261623"/>
      <w:r>
        <w:t>Граф линейных размеров</w:t>
      </w:r>
      <w:bookmarkEnd w:id="22"/>
    </w:p>
    <w:p w:rsidR="00704BF3" w:rsidRDefault="00704BF3" w:rsidP="00704BF3">
      <w:pPr>
        <w:spacing w:line="360" w:lineRule="auto"/>
        <w:ind w:firstLine="708"/>
      </w:pPr>
      <w:r>
        <w:t>На рис.4 представлен граф линейных размеров.</w:t>
      </w:r>
    </w:p>
    <w:p w:rsidR="00704BF3" w:rsidRPr="00704BF3" w:rsidRDefault="00704BF3" w:rsidP="00704BF3"/>
    <w:p w:rsidR="00E60474" w:rsidRDefault="007927C6" w:rsidP="00E60474">
      <w:pPr>
        <w:jc w:val="center"/>
      </w:pPr>
      <w:r>
        <w:rPr>
          <w:noProof/>
        </w:rPr>
        <w:lastRenderedPageBreak/>
        <w:drawing>
          <wp:inline distT="0" distB="0" distL="0" distR="0">
            <wp:extent cx="3742690" cy="331724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2690" cy="331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BF3" w:rsidRDefault="00704BF3" w:rsidP="00704BF3">
      <w:pPr>
        <w:spacing w:line="360" w:lineRule="auto"/>
        <w:jc w:val="center"/>
        <w:rPr>
          <w:sz w:val="24"/>
        </w:rPr>
      </w:pPr>
      <w:r>
        <w:rPr>
          <w:sz w:val="24"/>
        </w:rPr>
        <w:t>Рис.4 – Граф линейных размеров</w:t>
      </w:r>
    </w:p>
    <w:p w:rsidR="00704BF3" w:rsidRDefault="00704BF3" w:rsidP="00704BF3">
      <w:pPr>
        <w:pStyle w:val="21"/>
        <w:numPr>
          <w:ilvl w:val="0"/>
          <w:numId w:val="30"/>
        </w:numPr>
      </w:pPr>
      <w:bookmarkStart w:id="23" w:name="_Toc9261624"/>
      <w:r>
        <w:t>Составляющие допуска и минимального припуска</w:t>
      </w:r>
      <w:bookmarkEnd w:id="23"/>
    </w:p>
    <w:p w:rsidR="007633CD" w:rsidRDefault="007C5867" w:rsidP="00F17C88">
      <w:pPr>
        <w:spacing w:line="360" w:lineRule="auto"/>
        <w:ind w:firstLine="708"/>
      </w:pPr>
      <w:r>
        <w:t>Для того чтобы посчитать допуск</w:t>
      </w:r>
      <w:r w:rsidR="0067081B">
        <w:t xml:space="preserve"> Т</w:t>
      </w:r>
      <w:r w:rsidR="0067081B">
        <w:rPr>
          <w:vertAlign w:val="subscript"/>
        </w:rPr>
        <w:t xml:space="preserve">А </w:t>
      </w:r>
      <w:r w:rsidR="0067081B">
        <w:t xml:space="preserve">и минимальный припуск </w:t>
      </w:r>
      <w:proofErr w:type="spellStart"/>
      <w:r w:rsidR="0067081B">
        <w:rPr>
          <w:lang w:val="en-US"/>
        </w:rPr>
        <w:t>Z</w:t>
      </w:r>
      <w:r w:rsidR="0067081B" w:rsidRPr="0067081B">
        <w:rPr>
          <w:vertAlign w:val="subscript"/>
          <w:lang w:val="en-US"/>
        </w:rPr>
        <w:t>ij</w:t>
      </w:r>
      <w:proofErr w:type="spellEnd"/>
      <w:r w:rsidR="0067081B" w:rsidRPr="0067081B">
        <w:rPr>
          <w:vertAlign w:val="subscript"/>
        </w:rPr>
        <w:t xml:space="preserve"> </w:t>
      </w:r>
      <w:r w:rsidR="0067081B" w:rsidRPr="0067081B">
        <w:rPr>
          <w:vertAlign w:val="subscript"/>
          <w:lang w:val="en-US"/>
        </w:rPr>
        <w:t>min</w:t>
      </w:r>
      <w:r w:rsidR="0067081B" w:rsidRPr="0067081B">
        <w:t xml:space="preserve"> </w:t>
      </w:r>
      <w:r w:rsidR="0067081B">
        <w:t>воспол</w:t>
      </w:r>
      <w:r w:rsidR="0067081B">
        <w:t>ь</w:t>
      </w:r>
      <w:r w:rsidR="0067081B">
        <w:t>зуемся формулами:</w:t>
      </w:r>
    </w:p>
    <w:p w:rsidR="0067081B" w:rsidRPr="00C51AD8" w:rsidRDefault="00C51AD8" w:rsidP="00F17C88">
      <w:pPr>
        <w:spacing w:line="360" w:lineRule="auto"/>
        <w:ind w:firstLine="708"/>
        <w:jc w:val="center"/>
        <w:rPr>
          <w:rFonts w:ascii="Cambria Math" w:hAnsi="Cambria Math"/>
        </w:rPr>
      </w:pPr>
      <w:r>
        <w:rPr>
          <w:rFonts w:ascii="Cambria Math" w:hAnsi="Cambria Math"/>
        </w:rPr>
        <w:t>Т</w:t>
      </w:r>
      <w:r>
        <w:rPr>
          <w:rFonts w:ascii="Cambria Math" w:hAnsi="Cambria Math"/>
          <w:vertAlign w:val="subscript"/>
        </w:rPr>
        <w:t>А</w:t>
      </w:r>
      <w:r>
        <w:rPr>
          <w:rFonts w:ascii="Cambria Math" w:hAnsi="Cambria Math"/>
        </w:rPr>
        <w:t>=</w:t>
      </w:r>
      <w:proofErr w:type="spellStart"/>
      <w:proofErr w:type="gramStart"/>
      <w:r>
        <w:rPr>
          <w:rFonts w:ascii="Cambria Math" w:hAnsi="Cambria Math"/>
        </w:rPr>
        <w:t>Т</w:t>
      </w:r>
      <w:r>
        <w:rPr>
          <w:rFonts w:ascii="Cambria Math" w:hAnsi="Cambria Math"/>
          <w:vertAlign w:val="subscript"/>
        </w:rPr>
        <w:t>т</w:t>
      </w:r>
      <w:proofErr w:type="spellEnd"/>
      <w:proofErr w:type="gramEnd"/>
      <w:r>
        <w:rPr>
          <w:rFonts w:ascii="Cambria Math" w:hAnsi="Cambria Math"/>
        </w:rPr>
        <w:t xml:space="preserve"> + ∆</w:t>
      </w:r>
      <w:r>
        <w:rPr>
          <w:rFonts w:ascii="Cambria Math" w:hAnsi="Cambria Math"/>
          <w:lang w:val="en-US"/>
        </w:rPr>
        <w:t>g</w:t>
      </w:r>
      <w:r>
        <w:rPr>
          <w:rFonts w:ascii="Cambria Math" w:hAnsi="Cambria Math"/>
        </w:rPr>
        <w:t>,</w:t>
      </w:r>
      <w:r w:rsidRPr="00C51AD8">
        <w:rPr>
          <w:rFonts w:ascii="Cambria Math" w:hAnsi="Cambria Math"/>
        </w:rPr>
        <w:t xml:space="preserve">                                (2)</w:t>
      </w:r>
    </w:p>
    <w:p w:rsidR="0067081B" w:rsidRPr="0067081B" w:rsidRDefault="0067081B" w:rsidP="00F17C88">
      <w:pPr>
        <w:spacing w:line="360" w:lineRule="auto"/>
        <w:ind w:firstLine="708"/>
      </w:pPr>
    </w:p>
    <w:p w:rsidR="00704BF3" w:rsidRDefault="00C51AD8" w:rsidP="00F17C88">
      <w:pPr>
        <w:spacing w:line="360" w:lineRule="auto"/>
        <w:jc w:val="both"/>
      </w:pPr>
      <w:r>
        <w:t xml:space="preserve">где </w:t>
      </w:r>
      <w:proofErr w:type="spellStart"/>
      <w:proofErr w:type="gramStart"/>
      <w:r>
        <w:t>Т</w:t>
      </w:r>
      <w:r>
        <w:rPr>
          <w:vertAlign w:val="subscript"/>
        </w:rPr>
        <w:t>т</w:t>
      </w:r>
      <w:proofErr w:type="spellEnd"/>
      <w:proofErr w:type="gramEnd"/>
      <w:r>
        <w:t xml:space="preserve"> </w:t>
      </w:r>
      <w:r w:rsidR="00963980">
        <w:t>–</w:t>
      </w:r>
      <w:r>
        <w:t xml:space="preserve"> </w:t>
      </w:r>
      <w:r w:rsidR="00963980">
        <w:t xml:space="preserve">табличный допуск </w:t>
      </w:r>
      <w:r w:rsidR="00963980" w:rsidRPr="00406B95">
        <w:t>[</w:t>
      </w:r>
      <w:r w:rsidR="00406B95" w:rsidRPr="00406B95">
        <w:t>1</w:t>
      </w:r>
      <w:r w:rsidR="00406B95">
        <w:t>, с. 192, табл. 32</w:t>
      </w:r>
      <w:r w:rsidR="00406B95" w:rsidRPr="00406B95">
        <w:t>]</w:t>
      </w:r>
      <w:r w:rsidR="00406B95">
        <w:t>,</w:t>
      </w:r>
    </w:p>
    <w:p w:rsidR="00406B95" w:rsidRPr="007A1A8F" w:rsidRDefault="00406B95" w:rsidP="00F17C88">
      <w:pPr>
        <w:spacing w:line="360" w:lineRule="auto"/>
        <w:jc w:val="both"/>
        <w:rPr>
          <w:lang w:val="en-US"/>
        </w:rPr>
      </w:pPr>
      <w:r>
        <w:rPr>
          <w:rFonts w:ascii="Cambria Math" w:hAnsi="Cambria Math"/>
        </w:rPr>
        <w:t>∆</w:t>
      </w:r>
      <w:r>
        <w:rPr>
          <w:rFonts w:ascii="Cambria Math" w:hAnsi="Cambria Math"/>
          <w:lang w:val="en-US"/>
        </w:rPr>
        <w:t>g</w:t>
      </w:r>
      <w:r>
        <w:rPr>
          <w:rFonts w:ascii="Cambria Math" w:hAnsi="Cambria Math"/>
        </w:rPr>
        <w:t xml:space="preserve"> – </w:t>
      </w:r>
      <w:r w:rsidRPr="00406B95">
        <w:t>доминирующая погрешность</w:t>
      </w:r>
      <w:r>
        <w:t xml:space="preserve"> </w:t>
      </w:r>
      <w:r w:rsidRPr="00406B95">
        <w:t>[1</w:t>
      </w:r>
      <w:r>
        <w:t xml:space="preserve">, с. 183, табл. </w:t>
      </w:r>
      <w:r w:rsidRPr="007A1A8F">
        <w:rPr>
          <w:lang w:val="en-US"/>
        </w:rPr>
        <w:t>8]</w:t>
      </w:r>
    </w:p>
    <w:p w:rsidR="00406B95" w:rsidRPr="00DD7AF3" w:rsidRDefault="00815F39" w:rsidP="00F17C88">
      <w:pPr>
        <w:spacing w:line="360" w:lineRule="auto"/>
        <w:jc w:val="center"/>
        <w:rPr>
          <w:rFonts w:ascii="Cambria Math" w:hAnsi="Cambria Math"/>
          <w:lang w:val="en-US"/>
        </w:rPr>
      </w:pPr>
      <w:proofErr w:type="spellStart"/>
      <w:r w:rsidRPr="00815F39">
        <w:rPr>
          <w:rFonts w:ascii="Cambria Math" w:hAnsi="Cambria Math"/>
          <w:lang w:val="en-US"/>
        </w:rPr>
        <w:t>Z</w:t>
      </w:r>
      <w:r w:rsidRPr="00815F39">
        <w:rPr>
          <w:rFonts w:ascii="Cambria Math" w:hAnsi="Cambria Math"/>
          <w:vertAlign w:val="subscript"/>
          <w:lang w:val="en-US"/>
        </w:rPr>
        <w:t>ij</w:t>
      </w:r>
      <w:proofErr w:type="spellEnd"/>
      <w:r w:rsidRPr="00815F39">
        <w:rPr>
          <w:rFonts w:ascii="Cambria Math" w:hAnsi="Cambria Math"/>
          <w:vertAlign w:val="subscript"/>
          <w:lang w:val="en-US"/>
        </w:rPr>
        <w:t xml:space="preserve"> min</w:t>
      </w:r>
      <w:r w:rsidRPr="00815F39">
        <w:rPr>
          <w:rFonts w:ascii="Cambria Math" w:hAnsi="Cambria Math"/>
          <w:lang w:val="en-US"/>
        </w:rPr>
        <w:t>=</w:t>
      </w:r>
      <w:r>
        <w:rPr>
          <w:rFonts w:ascii="Cambria Math" w:hAnsi="Cambria Math"/>
          <w:lang w:val="en-US"/>
        </w:rPr>
        <w:t>R</w:t>
      </w:r>
      <w:r>
        <w:rPr>
          <w:rFonts w:ascii="Cambria Math" w:hAnsi="Cambria Math"/>
          <w:vertAlign w:val="subscript"/>
          <w:lang w:val="en-US"/>
        </w:rPr>
        <w:t>Zi</w:t>
      </w:r>
      <w:r w:rsidRPr="00815F39">
        <w:rPr>
          <w:rFonts w:ascii="Cambria Math" w:hAnsi="Cambria Math"/>
          <w:vertAlign w:val="subscript"/>
          <w:lang w:val="en-US"/>
        </w:rPr>
        <w:t>-1</w:t>
      </w:r>
      <w:r w:rsidRPr="00815F39">
        <w:rPr>
          <w:rFonts w:ascii="Cambria Math" w:hAnsi="Cambria Math"/>
          <w:lang w:val="en-US"/>
        </w:rPr>
        <w:t>+</w:t>
      </w:r>
      <w:r>
        <w:rPr>
          <w:rFonts w:ascii="Cambria Math" w:hAnsi="Cambria Math"/>
          <w:lang w:val="en-US"/>
        </w:rPr>
        <w:t>h</w:t>
      </w:r>
      <w:r w:rsidRPr="00815F39">
        <w:rPr>
          <w:rFonts w:ascii="Cambria Math" w:hAnsi="Cambria Math"/>
          <w:vertAlign w:val="subscript"/>
          <w:lang w:val="en-US"/>
        </w:rPr>
        <w:t xml:space="preserve"> </w:t>
      </w:r>
      <w:r>
        <w:rPr>
          <w:rFonts w:ascii="Cambria Math" w:hAnsi="Cambria Math"/>
          <w:vertAlign w:val="subscript"/>
          <w:lang w:val="en-US"/>
        </w:rPr>
        <w:t>i</w:t>
      </w:r>
      <w:r w:rsidRPr="00815F39">
        <w:rPr>
          <w:rFonts w:ascii="Cambria Math" w:hAnsi="Cambria Math"/>
          <w:vertAlign w:val="subscript"/>
          <w:lang w:val="en-US"/>
        </w:rPr>
        <w:t>-1</w:t>
      </w:r>
      <w:r w:rsidRPr="00815F39">
        <w:rPr>
          <w:rFonts w:ascii="Cambria Math" w:hAnsi="Cambria Math"/>
          <w:lang w:val="en-US"/>
        </w:rPr>
        <w:t xml:space="preserve">,                  </w:t>
      </w:r>
      <w:r>
        <w:rPr>
          <w:rFonts w:ascii="Cambria Math" w:hAnsi="Cambria Math"/>
          <w:lang w:val="en-US"/>
        </w:rPr>
        <w:t xml:space="preserve"> </w:t>
      </w:r>
      <w:r w:rsidR="00294F75">
        <w:rPr>
          <w:rFonts w:ascii="Cambria Math" w:hAnsi="Cambria Math"/>
          <w:lang w:val="en-US"/>
        </w:rPr>
        <w:t xml:space="preserve"> </w:t>
      </w:r>
      <w:r w:rsidRPr="00815F39">
        <w:rPr>
          <w:rFonts w:ascii="Cambria Math" w:hAnsi="Cambria Math"/>
          <w:lang w:val="en-US"/>
        </w:rPr>
        <w:t>(3)</w:t>
      </w:r>
    </w:p>
    <w:p w:rsidR="00DD7AF3" w:rsidRDefault="00DD7AF3" w:rsidP="00F17C88">
      <w:pPr>
        <w:spacing w:line="360" w:lineRule="auto"/>
        <w:jc w:val="both"/>
        <w:rPr>
          <w:iCs/>
        </w:rPr>
      </w:pPr>
      <w:r>
        <w:t xml:space="preserve">где </w:t>
      </w:r>
      <w:proofErr w:type="spellStart"/>
      <w:r w:rsidR="00F17C88">
        <w:rPr>
          <w:rFonts w:ascii="Cambria Math" w:hAnsi="Cambria Math"/>
          <w:lang w:val="en-US"/>
        </w:rPr>
        <w:t>R</w:t>
      </w:r>
      <w:r w:rsidR="00F17C88">
        <w:rPr>
          <w:rFonts w:ascii="Cambria Math" w:hAnsi="Cambria Math"/>
          <w:vertAlign w:val="subscript"/>
          <w:lang w:val="en-US"/>
        </w:rPr>
        <w:t>Zi</w:t>
      </w:r>
      <w:proofErr w:type="spellEnd"/>
      <w:r w:rsidR="00F17C88" w:rsidRPr="00F17C88">
        <w:rPr>
          <w:rFonts w:ascii="Cambria Math" w:hAnsi="Cambria Math"/>
          <w:vertAlign w:val="subscript"/>
        </w:rPr>
        <w:t>-1</w:t>
      </w:r>
      <w:r w:rsidR="00F17C88">
        <w:rPr>
          <w:rFonts w:ascii="Cambria Math" w:hAnsi="Cambria Math"/>
        </w:rPr>
        <w:t xml:space="preserve"> </w:t>
      </w:r>
      <w:r w:rsidR="00F17C88" w:rsidRPr="00F17C88">
        <w:t xml:space="preserve">- </w:t>
      </w:r>
      <w:r w:rsidR="00F17C88">
        <w:rPr>
          <w:iCs/>
        </w:rPr>
        <w:t>шероховатость поверхности</w:t>
      </w:r>
      <w:r w:rsidR="00F17C88" w:rsidRPr="00F17C88">
        <w:rPr>
          <w:iCs/>
        </w:rPr>
        <w:t>, полученная на предшествующем пе</w:t>
      </w:r>
      <w:r w:rsidR="00E54DBC">
        <w:rPr>
          <w:iCs/>
        </w:rPr>
        <w:t>реходе</w:t>
      </w:r>
      <w:r w:rsidR="00F17C88" w:rsidRPr="00F17C88">
        <w:rPr>
          <w:iCs/>
        </w:rPr>
        <w:t xml:space="preserve"> обработки данной поверхности</w:t>
      </w:r>
      <w:r w:rsidR="00E54DBC" w:rsidRPr="00E54DBC">
        <w:rPr>
          <w:iCs/>
        </w:rPr>
        <w:t xml:space="preserve"> </w:t>
      </w:r>
      <w:r w:rsidR="00E54DBC">
        <w:rPr>
          <w:iCs/>
        </w:rPr>
        <w:t xml:space="preserve">[1, </w:t>
      </w:r>
      <w:r w:rsidR="00092F8A">
        <w:rPr>
          <w:iCs/>
        </w:rPr>
        <w:t xml:space="preserve">с.182, табл.6 – для заготовительной операции, </w:t>
      </w:r>
      <w:r w:rsidR="00E54DBC">
        <w:rPr>
          <w:iCs/>
        </w:rPr>
        <w:t>с.1</w:t>
      </w:r>
      <w:r w:rsidR="00E54DBC" w:rsidRPr="00F17C88">
        <w:rPr>
          <w:iCs/>
        </w:rPr>
        <w:t>85</w:t>
      </w:r>
      <w:r w:rsidR="00E54DBC">
        <w:rPr>
          <w:iCs/>
        </w:rPr>
        <w:t>, табл.10</w:t>
      </w:r>
      <w:r w:rsidR="00092F8A">
        <w:rPr>
          <w:iCs/>
        </w:rPr>
        <w:t xml:space="preserve"> – для механической обработки</w:t>
      </w:r>
      <w:r w:rsidR="00E54DBC">
        <w:rPr>
          <w:iCs/>
        </w:rPr>
        <w:t>]</w:t>
      </w:r>
      <w:r w:rsidR="00F17C88">
        <w:rPr>
          <w:iCs/>
        </w:rPr>
        <w:t>,</w:t>
      </w:r>
      <w:r w:rsidR="00092F8A" w:rsidRPr="00092F8A">
        <w:rPr>
          <w:iCs/>
        </w:rPr>
        <w:t xml:space="preserve"> </w:t>
      </w:r>
      <w:r w:rsidR="00092F8A">
        <w:rPr>
          <w:iCs/>
        </w:rPr>
        <w:t>см. по отливкам 2 класса - маши</w:t>
      </w:r>
      <w:r w:rsidR="00092F8A">
        <w:rPr>
          <w:iCs/>
        </w:rPr>
        <w:t>н</w:t>
      </w:r>
      <w:r w:rsidR="00092F8A">
        <w:rPr>
          <w:iCs/>
        </w:rPr>
        <w:t>ная формовка по деревянным моделям,</w:t>
      </w:r>
    </w:p>
    <w:p w:rsidR="00F17C88" w:rsidRPr="00E54DBC" w:rsidRDefault="00F17C88" w:rsidP="00F17C88">
      <w:pPr>
        <w:spacing w:line="360" w:lineRule="auto"/>
        <w:jc w:val="both"/>
        <w:rPr>
          <w:iCs/>
        </w:rPr>
      </w:pPr>
      <w:proofErr w:type="gramStart"/>
      <w:r>
        <w:rPr>
          <w:rFonts w:ascii="Cambria Math" w:hAnsi="Cambria Math"/>
          <w:lang w:val="en-US"/>
        </w:rPr>
        <w:t>h</w:t>
      </w:r>
      <w:proofErr w:type="gramEnd"/>
      <w:r w:rsidRPr="00F17C88">
        <w:rPr>
          <w:rFonts w:ascii="Cambria Math" w:hAnsi="Cambria Math"/>
          <w:vertAlign w:val="subscript"/>
        </w:rPr>
        <w:t xml:space="preserve"> </w:t>
      </w:r>
      <w:r>
        <w:rPr>
          <w:rFonts w:ascii="Cambria Math" w:hAnsi="Cambria Math"/>
          <w:vertAlign w:val="subscript"/>
          <w:lang w:val="en-US"/>
        </w:rPr>
        <w:t>i</w:t>
      </w:r>
      <w:r w:rsidRPr="00F17C88">
        <w:rPr>
          <w:rFonts w:ascii="Cambria Math" w:hAnsi="Cambria Math"/>
          <w:vertAlign w:val="subscript"/>
        </w:rPr>
        <w:t>-1</w:t>
      </w:r>
      <w:r>
        <w:rPr>
          <w:rFonts w:ascii="Cambria Math" w:hAnsi="Cambria Math"/>
        </w:rPr>
        <w:t xml:space="preserve"> - </w:t>
      </w:r>
      <w:r>
        <w:rPr>
          <w:iCs/>
        </w:rPr>
        <w:t>т</w:t>
      </w:r>
      <w:r w:rsidRPr="00F17C88">
        <w:rPr>
          <w:iCs/>
        </w:rPr>
        <w:t>олщина</w:t>
      </w:r>
      <w:r>
        <w:rPr>
          <w:iCs/>
        </w:rPr>
        <w:t xml:space="preserve"> дефектного поверхностного слоя</w:t>
      </w:r>
      <w:r w:rsidRPr="00F17C88">
        <w:rPr>
          <w:iCs/>
        </w:rPr>
        <w:t>, сформированного на предш</w:t>
      </w:r>
      <w:r w:rsidRPr="00F17C88">
        <w:rPr>
          <w:iCs/>
        </w:rPr>
        <w:t>е</w:t>
      </w:r>
      <w:r w:rsidRPr="00F17C88">
        <w:rPr>
          <w:iCs/>
        </w:rPr>
        <w:t>ствующем переходе обработки данной поверхности.</w:t>
      </w:r>
    </w:p>
    <w:p w:rsidR="00F17C88" w:rsidRDefault="00624271" w:rsidP="00294F75">
      <w:pPr>
        <w:spacing w:line="360" w:lineRule="auto"/>
      </w:pPr>
      <w:r>
        <w:tab/>
        <w:t>В табл. 6</w:t>
      </w:r>
      <w:r w:rsidR="003929B9">
        <w:t>,7</w:t>
      </w:r>
      <w:r>
        <w:t xml:space="preserve"> приведены исходные данные для расчета межоперационных те</w:t>
      </w:r>
      <w:r>
        <w:t>х</w:t>
      </w:r>
      <w:r>
        <w:t>нологических размеров.</w:t>
      </w:r>
    </w:p>
    <w:p w:rsidR="00624271" w:rsidRDefault="00624271" w:rsidP="00624271">
      <w:pPr>
        <w:spacing w:line="360" w:lineRule="auto"/>
        <w:ind w:firstLine="708"/>
        <w:jc w:val="center"/>
        <w:rPr>
          <w:rFonts w:eastAsiaTheme="minorHAnsi" w:cstheme="minorBidi"/>
          <w:sz w:val="24"/>
          <w:lang w:eastAsia="en-US"/>
        </w:rPr>
      </w:pPr>
      <w:r w:rsidRPr="00FF18BE">
        <w:rPr>
          <w:sz w:val="24"/>
        </w:rPr>
        <w:lastRenderedPageBreak/>
        <w:t>Таблица</w:t>
      </w:r>
      <w:r>
        <w:rPr>
          <w:sz w:val="24"/>
        </w:rPr>
        <w:t xml:space="preserve"> 6</w:t>
      </w:r>
      <w:r w:rsidRPr="00FF18BE">
        <w:rPr>
          <w:sz w:val="24"/>
        </w:rPr>
        <w:t xml:space="preserve"> – </w:t>
      </w:r>
      <w:r>
        <w:rPr>
          <w:rFonts w:eastAsiaTheme="minorHAnsi" w:cstheme="minorBidi"/>
          <w:sz w:val="24"/>
          <w:lang w:eastAsia="en-US"/>
        </w:rPr>
        <w:t>Исходные данные</w:t>
      </w:r>
    </w:p>
    <w:tbl>
      <w:tblPr>
        <w:tblStyle w:val="aff6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992"/>
        <w:gridCol w:w="832"/>
        <w:gridCol w:w="1069"/>
        <w:gridCol w:w="1051"/>
        <w:gridCol w:w="1159"/>
        <w:gridCol w:w="708"/>
        <w:gridCol w:w="142"/>
        <w:gridCol w:w="567"/>
        <w:gridCol w:w="709"/>
        <w:gridCol w:w="709"/>
      </w:tblGrid>
      <w:tr w:rsidR="002A46F7" w:rsidTr="00D74BCE">
        <w:tc>
          <w:tcPr>
            <w:tcW w:w="3227" w:type="dxa"/>
            <w:gridSpan w:val="3"/>
          </w:tcPr>
          <w:p w:rsidR="00624271" w:rsidRDefault="00624271" w:rsidP="00624271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 xml:space="preserve">Характеристика </w:t>
            </w:r>
          </w:p>
          <w:p w:rsidR="00624271" w:rsidRDefault="00624271" w:rsidP="00624271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операции</w:t>
            </w:r>
          </w:p>
        </w:tc>
        <w:tc>
          <w:tcPr>
            <w:tcW w:w="4111" w:type="dxa"/>
            <w:gridSpan w:val="4"/>
          </w:tcPr>
          <w:p w:rsidR="00624271" w:rsidRDefault="00624271" w:rsidP="00624271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Допуск</w:t>
            </w:r>
          </w:p>
        </w:tc>
        <w:tc>
          <w:tcPr>
            <w:tcW w:w="2835" w:type="dxa"/>
            <w:gridSpan w:val="5"/>
          </w:tcPr>
          <w:p w:rsidR="00624271" w:rsidRDefault="00624271" w:rsidP="00624271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Припуск</w:t>
            </w:r>
          </w:p>
        </w:tc>
      </w:tr>
      <w:tr w:rsidR="002A46F7" w:rsidTr="00E348C5">
        <w:tc>
          <w:tcPr>
            <w:tcW w:w="675" w:type="dxa"/>
            <w:vMerge w:val="restart"/>
          </w:tcPr>
          <w:p w:rsidR="00624271" w:rsidRDefault="00624271" w:rsidP="00624271">
            <w:pPr>
              <w:spacing w:line="360" w:lineRule="auto"/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 xml:space="preserve">№ </w:t>
            </w:r>
            <w:proofErr w:type="gramStart"/>
            <w:r>
              <w:rPr>
                <w:rFonts w:eastAsiaTheme="minorHAnsi" w:cstheme="minorBidi"/>
                <w:sz w:val="24"/>
                <w:lang w:eastAsia="en-US"/>
              </w:rPr>
              <w:t>оп</w:t>
            </w:r>
            <w:proofErr w:type="gramEnd"/>
            <w:r>
              <w:rPr>
                <w:rFonts w:eastAsiaTheme="minorHAnsi" w:cstheme="minorBidi"/>
                <w:sz w:val="24"/>
                <w:lang w:eastAsia="en-US"/>
              </w:rPr>
              <w:t>.</w:t>
            </w:r>
          </w:p>
        </w:tc>
        <w:tc>
          <w:tcPr>
            <w:tcW w:w="1560" w:type="dxa"/>
            <w:vMerge w:val="restart"/>
          </w:tcPr>
          <w:p w:rsidR="00624271" w:rsidRDefault="00624271" w:rsidP="00624271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Наименов</w:t>
            </w:r>
            <w:r>
              <w:rPr>
                <w:rFonts w:eastAsiaTheme="minorHAnsi" w:cstheme="minorBidi"/>
                <w:sz w:val="24"/>
                <w:lang w:eastAsia="en-US"/>
              </w:rPr>
              <w:t>а</w:t>
            </w:r>
            <w:r>
              <w:rPr>
                <w:rFonts w:eastAsiaTheme="minorHAnsi" w:cstheme="minorBidi"/>
                <w:sz w:val="24"/>
                <w:lang w:eastAsia="en-US"/>
              </w:rPr>
              <w:t>ние</w:t>
            </w:r>
          </w:p>
        </w:tc>
        <w:tc>
          <w:tcPr>
            <w:tcW w:w="992" w:type="dxa"/>
            <w:vMerge w:val="restart"/>
          </w:tcPr>
          <w:p w:rsidR="00624271" w:rsidRDefault="00624271" w:rsidP="00624271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Си</w:t>
            </w:r>
            <w:r>
              <w:rPr>
                <w:rFonts w:eastAsiaTheme="minorHAnsi" w:cstheme="minorBidi"/>
                <w:sz w:val="24"/>
                <w:lang w:eastAsia="en-US"/>
              </w:rPr>
              <w:t>м</w:t>
            </w:r>
            <w:r>
              <w:rPr>
                <w:rFonts w:eastAsiaTheme="minorHAnsi" w:cstheme="minorBidi"/>
                <w:sz w:val="24"/>
                <w:lang w:eastAsia="en-US"/>
              </w:rPr>
              <w:t>вол</w:t>
            </w:r>
          </w:p>
          <w:p w:rsidR="00624271" w:rsidRDefault="00624271" w:rsidP="00624271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разм</w:t>
            </w:r>
            <w:r>
              <w:rPr>
                <w:rFonts w:eastAsiaTheme="minorHAnsi" w:cstheme="minorBidi"/>
                <w:sz w:val="24"/>
                <w:lang w:eastAsia="en-US"/>
              </w:rPr>
              <w:t>е</w:t>
            </w:r>
            <w:r>
              <w:rPr>
                <w:rFonts w:eastAsiaTheme="minorHAnsi" w:cstheme="minorBidi"/>
                <w:sz w:val="24"/>
                <w:lang w:eastAsia="en-US"/>
              </w:rPr>
              <w:t>ра</w:t>
            </w:r>
          </w:p>
        </w:tc>
        <w:tc>
          <w:tcPr>
            <w:tcW w:w="832" w:type="dxa"/>
            <w:vMerge w:val="restart"/>
          </w:tcPr>
          <w:p w:rsidR="00624271" w:rsidRDefault="00624271" w:rsidP="00624271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То</w:t>
            </w:r>
            <w:r>
              <w:rPr>
                <w:rFonts w:eastAsiaTheme="minorHAnsi" w:cstheme="minorBidi"/>
                <w:sz w:val="24"/>
                <w:lang w:eastAsia="en-US"/>
              </w:rPr>
              <w:t>ч</w:t>
            </w:r>
            <w:r>
              <w:rPr>
                <w:rFonts w:eastAsiaTheme="minorHAnsi" w:cstheme="minorBidi"/>
                <w:sz w:val="24"/>
                <w:lang w:eastAsia="en-US"/>
              </w:rPr>
              <w:t>ность</w:t>
            </w:r>
          </w:p>
          <w:p w:rsidR="00624271" w:rsidRDefault="00624271" w:rsidP="00624271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(</w:t>
            </w:r>
            <w:r>
              <w:rPr>
                <w:rFonts w:eastAsiaTheme="minorHAnsi" w:cstheme="minorBidi"/>
                <w:sz w:val="24"/>
                <w:lang w:val="en-US" w:eastAsia="en-US"/>
              </w:rPr>
              <w:t>JT</w:t>
            </w:r>
            <w:r>
              <w:rPr>
                <w:rFonts w:eastAsiaTheme="minorHAnsi" w:cstheme="minorBidi"/>
                <w:sz w:val="24"/>
                <w:lang w:eastAsia="en-US"/>
              </w:rPr>
              <w:t>)</w:t>
            </w:r>
          </w:p>
        </w:tc>
        <w:tc>
          <w:tcPr>
            <w:tcW w:w="1069" w:type="dxa"/>
            <w:vMerge w:val="restart"/>
          </w:tcPr>
          <w:p w:rsidR="00624271" w:rsidRDefault="00624271" w:rsidP="00624271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Ориент.</w:t>
            </w:r>
          </w:p>
          <w:p w:rsidR="00624271" w:rsidRDefault="00624271" w:rsidP="00624271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велич</w:t>
            </w:r>
            <w:r>
              <w:rPr>
                <w:rFonts w:eastAsiaTheme="minorHAnsi" w:cstheme="minorBidi"/>
                <w:sz w:val="24"/>
                <w:lang w:eastAsia="en-US"/>
              </w:rPr>
              <w:t>и</w:t>
            </w:r>
            <w:r>
              <w:rPr>
                <w:rFonts w:eastAsiaTheme="minorHAnsi" w:cstheme="minorBidi"/>
                <w:sz w:val="24"/>
                <w:lang w:eastAsia="en-US"/>
              </w:rPr>
              <w:t>на</w:t>
            </w:r>
          </w:p>
          <w:p w:rsidR="00624271" w:rsidRPr="00624271" w:rsidRDefault="00624271" w:rsidP="00624271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разм</w:t>
            </w:r>
            <w:r>
              <w:rPr>
                <w:rFonts w:eastAsiaTheme="minorHAnsi" w:cstheme="minorBidi"/>
                <w:sz w:val="24"/>
                <w:lang w:eastAsia="en-US"/>
              </w:rPr>
              <w:t>е</w:t>
            </w:r>
            <w:r>
              <w:rPr>
                <w:rFonts w:eastAsiaTheme="minorHAnsi" w:cstheme="minorBidi"/>
                <w:sz w:val="24"/>
                <w:lang w:eastAsia="en-US"/>
              </w:rPr>
              <w:t xml:space="preserve">ра, </w:t>
            </w:r>
            <w:proofErr w:type="gramStart"/>
            <w:r>
              <w:rPr>
                <w:rFonts w:eastAsiaTheme="minorHAnsi" w:cstheme="minorBidi"/>
                <w:sz w:val="24"/>
                <w:lang w:eastAsia="en-US"/>
              </w:rPr>
              <w:t>мм</w:t>
            </w:r>
            <w:proofErr w:type="gramEnd"/>
          </w:p>
        </w:tc>
        <w:tc>
          <w:tcPr>
            <w:tcW w:w="1051" w:type="dxa"/>
            <w:vMerge w:val="restart"/>
          </w:tcPr>
          <w:p w:rsidR="00624271" w:rsidRDefault="00624271" w:rsidP="00624271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proofErr w:type="spellStart"/>
            <w:r>
              <w:rPr>
                <w:rFonts w:eastAsiaTheme="minorHAnsi" w:cstheme="minorBidi"/>
                <w:sz w:val="24"/>
                <w:lang w:eastAsia="en-US"/>
              </w:rPr>
              <w:t>Та</w:t>
            </w:r>
            <w:r>
              <w:rPr>
                <w:rFonts w:eastAsiaTheme="minorHAnsi" w:cstheme="minorBidi"/>
                <w:sz w:val="24"/>
                <w:lang w:eastAsia="en-US"/>
              </w:rPr>
              <w:t>б</w:t>
            </w:r>
            <w:r>
              <w:rPr>
                <w:rFonts w:eastAsiaTheme="minorHAnsi" w:cstheme="minorBidi"/>
                <w:sz w:val="24"/>
                <w:lang w:eastAsia="en-US"/>
              </w:rPr>
              <w:t>личн</w:t>
            </w:r>
            <w:proofErr w:type="spellEnd"/>
            <w:r>
              <w:rPr>
                <w:rFonts w:eastAsiaTheme="minorHAnsi" w:cstheme="minorBidi"/>
                <w:sz w:val="24"/>
                <w:lang w:eastAsia="en-US"/>
              </w:rPr>
              <w:t>.</w:t>
            </w:r>
          </w:p>
          <w:p w:rsidR="00624271" w:rsidRDefault="00624271" w:rsidP="00624271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допуск</w:t>
            </w:r>
          </w:p>
          <w:p w:rsidR="00624271" w:rsidRPr="00624271" w:rsidRDefault="00624271" w:rsidP="00624271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proofErr w:type="spellStart"/>
            <w:r>
              <w:rPr>
                <w:rFonts w:eastAsiaTheme="minorHAnsi"/>
                <w:sz w:val="24"/>
                <w:lang w:eastAsia="en-US"/>
              </w:rPr>
              <w:t>δ</w:t>
            </w:r>
            <w:proofErr w:type="gramStart"/>
            <w:r>
              <w:rPr>
                <w:rFonts w:eastAsiaTheme="minorHAnsi" w:cstheme="minorBidi"/>
                <w:sz w:val="24"/>
                <w:vertAlign w:val="subscript"/>
                <w:lang w:eastAsia="en-US"/>
              </w:rPr>
              <w:t>Т</w:t>
            </w:r>
            <w:proofErr w:type="gramEnd"/>
            <w:r>
              <w:rPr>
                <w:rFonts w:eastAsiaTheme="minorHAnsi" w:cstheme="minorBidi"/>
                <w:sz w:val="24"/>
                <w:vertAlign w:val="subscript"/>
                <w:lang w:val="en-US" w:eastAsia="en-US"/>
              </w:rPr>
              <w:t>ij</w:t>
            </w:r>
            <w:proofErr w:type="spellEnd"/>
            <w:r>
              <w:rPr>
                <w:rFonts w:eastAsiaTheme="minorHAnsi" w:cstheme="minorBidi"/>
                <w:sz w:val="24"/>
                <w:lang w:eastAsia="en-US"/>
              </w:rPr>
              <w:t>, мм</w:t>
            </w:r>
          </w:p>
        </w:tc>
        <w:tc>
          <w:tcPr>
            <w:tcW w:w="1159" w:type="dxa"/>
            <w:vMerge w:val="restart"/>
          </w:tcPr>
          <w:p w:rsidR="00624271" w:rsidRDefault="002A46F7" w:rsidP="00624271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proofErr w:type="spellStart"/>
            <w:r>
              <w:rPr>
                <w:rFonts w:eastAsiaTheme="minorHAnsi" w:cstheme="minorBidi"/>
                <w:sz w:val="24"/>
                <w:lang w:eastAsia="en-US"/>
              </w:rPr>
              <w:t>Дом</w:t>
            </w:r>
            <w:r>
              <w:rPr>
                <w:rFonts w:eastAsiaTheme="minorHAnsi" w:cstheme="minorBidi"/>
                <w:sz w:val="24"/>
                <w:lang w:eastAsia="en-US"/>
              </w:rPr>
              <w:t>и</w:t>
            </w:r>
            <w:r>
              <w:rPr>
                <w:rFonts w:eastAsiaTheme="minorHAnsi" w:cstheme="minorBidi"/>
                <w:sz w:val="24"/>
                <w:lang w:eastAsia="en-US"/>
              </w:rPr>
              <w:t>нир</w:t>
            </w:r>
            <w:proofErr w:type="spellEnd"/>
            <w:r>
              <w:rPr>
                <w:rFonts w:eastAsiaTheme="minorHAnsi" w:cstheme="minorBidi"/>
                <w:sz w:val="24"/>
                <w:lang w:eastAsia="en-US"/>
              </w:rPr>
              <w:t>.</w:t>
            </w:r>
          </w:p>
          <w:p w:rsidR="002A46F7" w:rsidRDefault="002A46F7" w:rsidP="00624271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погре</w:t>
            </w:r>
            <w:r>
              <w:rPr>
                <w:rFonts w:eastAsiaTheme="minorHAnsi" w:cstheme="minorBidi"/>
                <w:sz w:val="24"/>
                <w:lang w:eastAsia="en-US"/>
              </w:rPr>
              <w:t>ш</w:t>
            </w:r>
            <w:r>
              <w:rPr>
                <w:rFonts w:eastAsiaTheme="minorHAnsi" w:cstheme="minorBidi"/>
                <w:sz w:val="24"/>
                <w:lang w:eastAsia="en-US"/>
              </w:rPr>
              <w:t>ность</w:t>
            </w:r>
          </w:p>
          <w:p w:rsidR="002A46F7" w:rsidRDefault="002A46F7" w:rsidP="00624271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</w:p>
        </w:tc>
        <w:tc>
          <w:tcPr>
            <w:tcW w:w="1417" w:type="dxa"/>
            <w:gridSpan w:val="3"/>
          </w:tcPr>
          <w:p w:rsidR="00624271" w:rsidRDefault="002A46F7" w:rsidP="00624271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Качество поверхн</w:t>
            </w:r>
            <w:r>
              <w:rPr>
                <w:rFonts w:eastAsiaTheme="minorHAnsi" w:cstheme="minorBidi"/>
                <w:sz w:val="24"/>
                <w:lang w:eastAsia="en-US"/>
              </w:rPr>
              <w:t>о</w:t>
            </w:r>
            <w:r>
              <w:rPr>
                <w:rFonts w:eastAsiaTheme="minorHAnsi" w:cstheme="minorBidi"/>
                <w:sz w:val="24"/>
                <w:lang w:eastAsia="en-US"/>
              </w:rPr>
              <w:t>сти</w:t>
            </w:r>
          </w:p>
        </w:tc>
        <w:tc>
          <w:tcPr>
            <w:tcW w:w="1418" w:type="dxa"/>
            <w:gridSpan w:val="2"/>
          </w:tcPr>
          <w:p w:rsidR="00624271" w:rsidRDefault="002A46F7" w:rsidP="00624271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Припуски</w:t>
            </w:r>
          </w:p>
        </w:tc>
      </w:tr>
      <w:tr w:rsidR="002A46F7" w:rsidTr="00E348C5">
        <w:tc>
          <w:tcPr>
            <w:tcW w:w="675" w:type="dxa"/>
            <w:vMerge/>
          </w:tcPr>
          <w:p w:rsidR="00624271" w:rsidRDefault="00624271" w:rsidP="00624271">
            <w:pPr>
              <w:spacing w:line="360" w:lineRule="auto"/>
              <w:jc w:val="center"/>
              <w:rPr>
                <w:rFonts w:eastAsiaTheme="minorHAnsi" w:cstheme="minorBidi"/>
                <w:sz w:val="24"/>
                <w:lang w:eastAsia="en-US"/>
              </w:rPr>
            </w:pPr>
          </w:p>
        </w:tc>
        <w:tc>
          <w:tcPr>
            <w:tcW w:w="1560" w:type="dxa"/>
            <w:vMerge/>
          </w:tcPr>
          <w:p w:rsidR="00624271" w:rsidRDefault="00624271" w:rsidP="00624271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</w:p>
        </w:tc>
        <w:tc>
          <w:tcPr>
            <w:tcW w:w="992" w:type="dxa"/>
            <w:vMerge/>
          </w:tcPr>
          <w:p w:rsidR="00624271" w:rsidRDefault="00624271" w:rsidP="00624271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</w:p>
        </w:tc>
        <w:tc>
          <w:tcPr>
            <w:tcW w:w="832" w:type="dxa"/>
            <w:vMerge/>
          </w:tcPr>
          <w:p w:rsidR="00624271" w:rsidRDefault="00624271" w:rsidP="00624271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</w:p>
        </w:tc>
        <w:tc>
          <w:tcPr>
            <w:tcW w:w="1069" w:type="dxa"/>
            <w:vMerge/>
          </w:tcPr>
          <w:p w:rsidR="00624271" w:rsidRDefault="00624271" w:rsidP="00624271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</w:p>
        </w:tc>
        <w:tc>
          <w:tcPr>
            <w:tcW w:w="1051" w:type="dxa"/>
            <w:vMerge/>
          </w:tcPr>
          <w:p w:rsidR="00624271" w:rsidRDefault="00624271" w:rsidP="00624271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</w:p>
        </w:tc>
        <w:tc>
          <w:tcPr>
            <w:tcW w:w="1159" w:type="dxa"/>
            <w:vMerge/>
          </w:tcPr>
          <w:p w:rsidR="00624271" w:rsidRDefault="00624271" w:rsidP="00624271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624271" w:rsidRPr="002A46F7" w:rsidRDefault="002A46F7" w:rsidP="00624271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proofErr w:type="spellStart"/>
            <w:r>
              <w:rPr>
                <w:rFonts w:eastAsiaTheme="minorHAnsi" w:cstheme="minorBidi"/>
                <w:sz w:val="24"/>
                <w:lang w:val="en-US" w:eastAsia="en-US"/>
              </w:rPr>
              <w:t>Rz</w:t>
            </w:r>
            <w:r>
              <w:rPr>
                <w:rFonts w:eastAsiaTheme="minorHAnsi" w:cstheme="minorBidi"/>
                <w:sz w:val="24"/>
                <w:vertAlign w:val="subscript"/>
                <w:lang w:val="en-US" w:eastAsia="en-US"/>
              </w:rPr>
              <w:t>ij</w:t>
            </w:r>
            <w:proofErr w:type="spellEnd"/>
            <w:r>
              <w:rPr>
                <w:rFonts w:eastAsiaTheme="minorHAnsi" w:cstheme="minorBidi"/>
                <w:sz w:val="24"/>
                <w:lang w:eastAsia="en-US"/>
              </w:rPr>
              <w:t>, мм</w:t>
            </w:r>
          </w:p>
        </w:tc>
        <w:tc>
          <w:tcPr>
            <w:tcW w:w="567" w:type="dxa"/>
          </w:tcPr>
          <w:p w:rsidR="002A46F7" w:rsidRDefault="002A46F7" w:rsidP="002A46F7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proofErr w:type="spellStart"/>
            <w:r>
              <w:rPr>
                <w:rFonts w:eastAsiaTheme="minorHAnsi" w:cstheme="minorBidi"/>
                <w:sz w:val="24"/>
                <w:lang w:val="en-US" w:eastAsia="en-US"/>
              </w:rPr>
              <w:t>T</w:t>
            </w:r>
            <w:r>
              <w:rPr>
                <w:rFonts w:eastAsiaTheme="minorHAnsi" w:cstheme="minorBidi"/>
                <w:sz w:val="24"/>
                <w:vertAlign w:val="subscript"/>
                <w:lang w:val="en-US" w:eastAsia="en-US"/>
              </w:rPr>
              <w:t>ij</w:t>
            </w:r>
            <w:proofErr w:type="spellEnd"/>
            <w:r>
              <w:rPr>
                <w:rFonts w:eastAsiaTheme="minorHAnsi" w:cstheme="minorBidi"/>
                <w:sz w:val="24"/>
                <w:lang w:eastAsia="en-US"/>
              </w:rPr>
              <w:t>,</w:t>
            </w:r>
          </w:p>
          <w:p w:rsidR="002A46F7" w:rsidRPr="002A46F7" w:rsidRDefault="002A46F7" w:rsidP="002A46F7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мм</w:t>
            </w:r>
          </w:p>
        </w:tc>
        <w:tc>
          <w:tcPr>
            <w:tcW w:w="709" w:type="dxa"/>
          </w:tcPr>
          <w:p w:rsidR="00624271" w:rsidRDefault="002A46F7" w:rsidP="00624271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Символ</w:t>
            </w:r>
          </w:p>
        </w:tc>
        <w:tc>
          <w:tcPr>
            <w:tcW w:w="709" w:type="dxa"/>
          </w:tcPr>
          <w:p w:rsidR="00624271" w:rsidRPr="002A46F7" w:rsidRDefault="002A46F7" w:rsidP="00624271">
            <w:pPr>
              <w:spacing w:line="360" w:lineRule="auto"/>
              <w:jc w:val="center"/>
              <w:rPr>
                <w:rFonts w:eastAsiaTheme="minorHAnsi" w:cstheme="minorBidi"/>
                <w:sz w:val="24"/>
                <w:lang w:eastAsia="en-US"/>
              </w:rPr>
            </w:pPr>
            <w:proofErr w:type="spellStart"/>
            <w:r>
              <w:rPr>
                <w:rFonts w:eastAsiaTheme="minorHAnsi" w:cstheme="minorBidi"/>
                <w:sz w:val="24"/>
                <w:lang w:val="en-US" w:eastAsia="en-US"/>
              </w:rPr>
              <w:t>Z</w:t>
            </w:r>
            <w:r>
              <w:rPr>
                <w:rFonts w:eastAsiaTheme="minorHAnsi" w:cstheme="minorBidi"/>
                <w:sz w:val="24"/>
                <w:vertAlign w:val="subscript"/>
                <w:lang w:val="en-US" w:eastAsia="en-US"/>
              </w:rPr>
              <w:t>ijmin</w:t>
            </w:r>
            <w:proofErr w:type="spellEnd"/>
            <w:r>
              <w:rPr>
                <w:rFonts w:eastAsiaTheme="minorHAnsi" w:cstheme="minorBidi"/>
                <w:sz w:val="24"/>
                <w:vertAlign w:val="subscript"/>
                <w:lang w:eastAsia="en-US"/>
              </w:rPr>
              <w:t xml:space="preserve">, </w:t>
            </w:r>
            <w:r>
              <w:rPr>
                <w:rFonts w:eastAsiaTheme="minorHAnsi" w:cstheme="minorBidi"/>
                <w:sz w:val="24"/>
                <w:lang w:eastAsia="en-US"/>
              </w:rPr>
              <w:t>мм</w:t>
            </w:r>
          </w:p>
        </w:tc>
      </w:tr>
      <w:tr w:rsidR="002A46F7" w:rsidTr="00E348C5">
        <w:tc>
          <w:tcPr>
            <w:tcW w:w="675" w:type="dxa"/>
          </w:tcPr>
          <w:p w:rsidR="002A46F7" w:rsidRDefault="002A46F7" w:rsidP="00D33215">
            <w:pPr>
              <w:spacing w:line="360" w:lineRule="auto"/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00</w:t>
            </w:r>
            <w:r w:rsidR="00D33215">
              <w:rPr>
                <w:rFonts w:eastAsiaTheme="minorHAnsi" w:cstheme="minorBidi"/>
                <w:sz w:val="24"/>
                <w:lang w:eastAsia="en-US"/>
              </w:rPr>
              <w:t>0</w:t>
            </w:r>
          </w:p>
        </w:tc>
        <w:tc>
          <w:tcPr>
            <w:tcW w:w="1560" w:type="dxa"/>
          </w:tcPr>
          <w:p w:rsidR="002A46F7" w:rsidRDefault="002A46F7" w:rsidP="00624271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Заготов</w:t>
            </w:r>
            <w:r>
              <w:rPr>
                <w:rFonts w:eastAsiaTheme="minorHAnsi" w:cstheme="minorBidi"/>
                <w:sz w:val="24"/>
                <w:lang w:eastAsia="en-US"/>
              </w:rPr>
              <w:t>и</w:t>
            </w:r>
            <w:r>
              <w:rPr>
                <w:rFonts w:eastAsiaTheme="minorHAnsi" w:cstheme="minorBidi"/>
                <w:sz w:val="24"/>
                <w:lang w:eastAsia="en-US"/>
              </w:rPr>
              <w:t>тельная</w:t>
            </w:r>
          </w:p>
        </w:tc>
        <w:tc>
          <w:tcPr>
            <w:tcW w:w="992" w:type="dxa"/>
          </w:tcPr>
          <w:p w:rsidR="002A46F7" w:rsidRDefault="002A46F7" w:rsidP="00624271">
            <w:pPr>
              <w:jc w:val="center"/>
              <w:rPr>
                <w:rFonts w:eastAsiaTheme="minorHAnsi" w:cstheme="minorBidi"/>
                <w:sz w:val="24"/>
                <w:vertAlign w:val="subscript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А</w:t>
            </w:r>
            <w:r w:rsidR="002E7C54">
              <w:rPr>
                <w:rFonts w:eastAsiaTheme="minorHAnsi" w:cstheme="minorBidi"/>
                <w:sz w:val="24"/>
                <w:vertAlign w:val="subscript"/>
                <w:lang w:eastAsia="en-US"/>
              </w:rPr>
              <w:t>01</w:t>
            </w:r>
          </w:p>
          <w:p w:rsidR="002E7C54" w:rsidRPr="002A46F7" w:rsidRDefault="002A46F7" w:rsidP="00D74BCE">
            <w:pPr>
              <w:jc w:val="center"/>
              <w:rPr>
                <w:rFonts w:eastAsiaTheme="minorHAnsi" w:cstheme="minorBidi"/>
                <w:sz w:val="24"/>
                <w:vertAlign w:val="subscript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А</w:t>
            </w:r>
            <w:r w:rsidR="002E7C54">
              <w:rPr>
                <w:rFonts w:eastAsiaTheme="minorHAnsi" w:cstheme="minorBidi"/>
                <w:sz w:val="24"/>
                <w:vertAlign w:val="subscript"/>
                <w:lang w:eastAsia="en-US"/>
              </w:rPr>
              <w:t>02</w:t>
            </w:r>
          </w:p>
        </w:tc>
        <w:tc>
          <w:tcPr>
            <w:tcW w:w="832" w:type="dxa"/>
          </w:tcPr>
          <w:p w:rsidR="002A46F7" w:rsidRDefault="00D74BCE" w:rsidP="00624271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15</w:t>
            </w:r>
          </w:p>
        </w:tc>
        <w:tc>
          <w:tcPr>
            <w:tcW w:w="1069" w:type="dxa"/>
          </w:tcPr>
          <w:p w:rsidR="002A46F7" w:rsidRDefault="00E348C5" w:rsidP="00624271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150</w:t>
            </w:r>
          </w:p>
          <w:p w:rsidR="002E7C54" w:rsidRDefault="00E348C5" w:rsidP="00D74BCE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50</w:t>
            </w:r>
          </w:p>
        </w:tc>
        <w:tc>
          <w:tcPr>
            <w:tcW w:w="1051" w:type="dxa"/>
          </w:tcPr>
          <w:p w:rsidR="002A46F7" w:rsidRDefault="00E348C5" w:rsidP="00624271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1</w:t>
            </w:r>
            <w:r w:rsidR="002A46F7">
              <w:rPr>
                <w:rFonts w:eastAsiaTheme="minorHAnsi" w:cstheme="minorBidi"/>
                <w:sz w:val="24"/>
                <w:lang w:eastAsia="en-US"/>
              </w:rPr>
              <w:t>,</w:t>
            </w:r>
            <w:r>
              <w:rPr>
                <w:rFonts w:eastAsiaTheme="minorHAnsi" w:cstheme="minorBidi"/>
                <w:sz w:val="24"/>
                <w:lang w:eastAsia="en-US"/>
              </w:rPr>
              <w:t>00</w:t>
            </w:r>
          </w:p>
          <w:p w:rsidR="002E7C54" w:rsidRDefault="002A46F7" w:rsidP="00D74BCE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0,</w:t>
            </w:r>
            <w:r w:rsidR="00D74BCE">
              <w:rPr>
                <w:rFonts w:eastAsiaTheme="minorHAnsi" w:cstheme="minorBidi"/>
                <w:sz w:val="24"/>
                <w:lang w:eastAsia="en-US"/>
              </w:rPr>
              <w:t>7</w:t>
            </w:r>
            <w:r w:rsidR="002E7C54">
              <w:rPr>
                <w:rFonts w:eastAsiaTheme="minorHAnsi" w:cstheme="minorBidi"/>
                <w:sz w:val="24"/>
                <w:lang w:eastAsia="en-US"/>
              </w:rPr>
              <w:t>4</w:t>
            </w:r>
          </w:p>
        </w:tc>
        <w:tc>
          <w:tcPr>
            <w:tcW w:w="1159" w:type="dxa"/>
          </w:tcPr>
          <w:p w:rsidR="002A46F7" w:rsidRDefault="002A46F7" w:rsidP="00624271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-</w:t>
            </w:r>
          </w:p>
          <w:p w:rsidR="002E7C54" w:rsidRDefault="00D74BCE" w:rsidP="00D74BCE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-</w:t>
            </w:r>
          </w:p>
        </w:tc>
        <w:tc>
          <w:tcPr>
            <w:tcW w:w="1417" w:type="dxa"/>
            <w:gridSpan w:val="3"/>
          </w:tcPr>
          <w:p w:rsidR="002A46F7" w:rsidRDefault="00D74BCE" w:rsidP="002E7C54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0.2</w:t>
            </w:r>
            <w:r w:rsidR="00D33215">
              <w:rPr>
                <w:rFonts w:eastAsiaTheme="minorHAnsi" w:cstheme="minorBidi"/>
                <w:sz w:val="24"/>
                <w:lang w:eastAsia="en-US"/>
              </w:rPr>
              <w:t xml:space="preserve">       0.2</w:t>
            </w:r>
          </w:p>
        </w:tc>
        <w:tc>
          <w:tcPr>
            <w:tcW w:w="709" w:type="dxa"/>
          </w:tcPr>
          <w:p w:rsidR="002A46F7" w:rsidRDefault="00AA043B" w:rsidP="00624271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-</w:t>
            </w:r>
          </w:p>
        </w:tc>
        <w:tc>
          <w:tcPr>
            <w:tcW w:w="709" w:type="dxa"/>
          </w:tcPr>
          <w:p w:rsidR="002A46F7" w:rsidRDefault="00AA043B" w:rsidP="00624271">
            <w:pPr>
              <w:spacing w:line="360" w:lineRule="auto"/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-</w:t>
            </w:r>
          </w:p>
        </w:tc>
      </w:tr>
      <w:tr w:rsidR="002A46F7" w:rsidTr="00E348C5">
        <w:tc>
          <w:tcPr>
            <w:tcW w:w="675" w:type="dxa"/>
          </w:tcPr>
          <w:p w:rsidR="00624271" w:rsidRDefault="002A46F7" w:rsidP="00D33215">
            <w:pPr>
              <w:spacing w:line="360" w:lineRule="auto"/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0</w:t>
            </w:r>
            <w:r w:rsidR="002E7C54">
              <w:rPr>
                <w:rFonts w:eastAsiaTheme="minorHAnsi" w:cstheme="minorBidi"/>
                <w:sz w:val="24"/>
                <w:lang w:eastAsia="en-US"/>
              </w:rPr>
              <w:t>0</w:t>
            </w:r>
            <w:r w:rsidR="00E348C5">
              <w:rPr>
                <w:rFonts w:eastAsiaTheme="minorHAnsi" w:cstheme="minorBidi"/>
                <w:sz w:val="24"/>
                <w:lang w:eastAsia="en-US"/>
              </w:rPr>
              <w:t>5</w:t>
            </w:r>
          </w:p>
        </w:tc>
        <w:tc>
          <w:tcPr>
            <w:tcW w:w="1560" w:type="dxa"/>
          </w:tcPr>
          <w:p w:rsidR="00624271" w:rsidRDefault="002A46F7" w:rsidP="00624271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Токарная</w:t>
            </w:r>
          </w:p>
          <w:p w:rsidR="002A46F7" w:rsidRDefault="002A46F7" w:rsidP="00624271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черновая</w:t>
            </w:r>
          </w:p>
        </w:tc>
        <w:tc>
          <w:tcPr>
            <w:tcW w:w="992" w:type="dxa"/>
          </w:tcPr>
          <w:p w:rsidR="002A46F7" w:rsidRDefault="002A46F7" w:rsidP="002A46F7">
            <w:pPr>
              <w:jc w:val="center"/>
              <w:rPr>
                <w:rFonts w:eastAsiaTheme="minorHAnsi" w:cstheme="minorBidi"/>
                <w:sz w:val="24"/>
                <w:vertAlign w:val="subscript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А</w:t>
            </w:r>
            <w:r w:rsidR="00E348C5">
              <w:rPr>
                <w:rFonts w:eastAsiaTheme="minorHAnsi" w:cstheme="minorBidi"/>
                <w:sz w:val="24"/>
                <w:vertAlign w:val="subscript"/>
                <w:lang w:eastAsia="en-US"/>
              </w:rPr>
              <w:t>5</w:t>
            </w:r>
            <w:r w:rsidR="002E7C54">
              <w:rPr>
                <w:rFonts w:eastAsiaTheme="minorHAnsi" w:cstheme="minorBidi"/>
                <w:sz w:val="24"/>
                <w:vertAlign w:val="subscript"/>
                <w:lang w:eastAsia="en-US"/>
              </w:rPr>
              <w:t>.1</w:t>
            </w:r>
          </w:p>
          <w:p w:rsidR="00624271" w:rsidRDefault="002A46F7" w:rsidP="002A46F7">
            <w:pPr>
              <w:jc w:val="center"/>
              <w:rPr>
                <w:rFonts w:eastAsiaTheme="minorHAnsi" w:cstheme="minorBidi"/>
                <w:sz w:val="24"/>
                <w:vertAlign w:val="subscript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А</w:t>
            </w:r>
            <w:r w:rsidR="00E348C5">
              <w:rPr>
                <w:rFonts w:eastAsiaTheme="minorHAnsi" w:cstheme="minorBidi"/>
                <w:sz w:val="24"/>
                <w:vertAlign w:val="subscript"/>
                <w:lang w:eastAsia="en-US"/>
              </w:rPr>
              <w:t>5</w:t>
            </w:r>
            <w:r w:rsidR="002E7C54">
              <w:rPr>
                <w:rFonts w:eastAsiaTheme="minorHAnsi" w:cstheme="minorBidi"/>
                <w:sz w:val="24"/>
                <w:vertAlign w:val="subscript"/>
                <w:lang w:eastAsia="en-US"/>
              </w:rPr>
              <w:t>.2</w:t>
            </w:r>
          </w:p>
          <w:p w:rsidR="00D74BCE" w:rsidRDefault="00D74BCE" w:rsidP="002A46F7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</w:p>
        </w:tc>
        <w:tc>
          <w:tcPr>
            <w:tcW w:w="832" w:type="dxa"/>
          </w:tcPr>
          <w:p w:rsidR="00624271" w:rsidRDefault="002A46F7" w:rsidP="00624271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12</w:t>
            </w:r>
          </w:p>
        </w:tc>
        <w:tc>
          <w:tcPr>
            <w:tcW w:w="1069" w:type="dxa"/>
          </w:tcPr>
          <w:p w:rsidR="00624271" w:rsidRDefault="00D74BCE" w:rsidP="00D74BCE">
            <w:pPr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 xml:space="preserve">     </w:t>
            </w:r>
            <w:r w:rsidR="00E348C5">
              <w:rPr>
                <w:rFonts w:eastAsiaTheme="minorHAnsi" w:cstheme="minorBidi"/>
                <w:sz w:val="24"/>
                <w:lang w:eastAsia="en-US"/>
              </w:rPr>
              <w:t>150</w:t>
            </w:r>
          </w:p>
          <w:p w:rsidR="00D74BCE" w:rsidRDefault="00E348C5" w:rsidP="00E348C5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36</w:t>
            </w:r>
          </w:p>
        </w:tc>
        <w:tc>
          <w:tcPr>
            <w:tcW w:w="1051" w:type="dxa"/>
          </w:tcPr>
          <w:p w:rsidR="00624271" w:rsidRDefault="002E7C54" w:rsidP="00624271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0,</w:t>
            </w:r>
            <w:r w:rsidR="00D74BCE">
              <w:rPr>
                <w:rFonts w:eastAsiaTheme="minorHAnsi" w:cstheme="minorBidi"/>
                <w:sz w:val="24"/>
                <w:lang w:eastAsia="en-US"/>
              </w:rPr>
              <w:t>30</w:t>
            </w:r>
          </w:p>
          <w:p w:rsidR="00D74BCE" w:rsidRDefault="002A46F7" w:rsidP="00E348C5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0,</w:t>
            </w:r>
            <w:r w:rsidR="00E348C5">
              <w:rPr>
                <w:rFonts w:eastAsiaTheme="minorHAnsi" w:cstheme="minorBidi"/>
                <w:sz w:val="24"/>
                <w:lang w:eastAsia="en-US"/>
              </w:rPr>
              <w:t>25</w:t>
            </w:r>
          </w:p>
        </w:tc>
        <w:tc>
          <w:tcPr>
            <w:tcW w:w="1159" w:type="dxa"/>
          </w:tcPr>
          <w:p w:rsidR="00624271" w:rsidRPr="002E7C54" w:rsidRDefault="002E7C54" w:rsidP="00624271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-</w:t>
            </w:r>
          </w:p>
          <w:p w:rsidR="00D33215" w:rsidRPr="002A46F7" w:rsidRDefault="00E348C5" w:rsidP="00E348C5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-</w:t>
            </w:r>
          </w:p>
        </w:tc>
        <w:tc>
          <w:tcPr>
            <w:tcW w:w="708" w:type="dxa"/>
          </w:tcPr>
          <w:p w:rsidR="00624271" w:rsidRDefault="002A46F7" w:rsidP="00D74BCE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0,</w:t>
            </w:r>
            <w:r w:rsidR="002E7C54">
              <w:rPr>
                <w:rFonts w:eastAsiaTheme="minorHAnsi" w:cstheme="minorBidi"/>
                <w:sz w:val="24"/>
                <w:lang w:eastAsia="en-US"/>
              </w:rPr>
              <w:t>1</w:t>
            </w:r>
          </w:p>
        </w:tc>
        <w:tc>
          <w:tcPr>
            <w:tcW w:w="709" w:type="dxa"/>
            <w:gridSpan w:val="2"/>
          </w:tcPr>
          <w:p w:rsidR="00624271" w:rsidRDefault="002A46F7" w:rsidP="002E7C54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0,</w:t>
            </w:r>
            <w:r w:rsidR="002E7C54">
              <w:rPr>
                <w:rFonts w:eastAsiaTheme="minorHAnsi" w:cstheme="minorBidi"/>
                <w:sz w:val="24"/>
                <w:lang w:eastAsia="en-US"/>
              </w:rPr>
              <w:t>2</w:t>
            </w:r>
          </w:p>
        </w:tc>
        <w:tc>
          <w:tcPr>
            <w:tcW w:w="709" w:type="dxa"/>
          </w:tcPr>
          <w:p w:rsidR="00AA043B" w:rsidRPr="00AA043B" w:rsidRDefault="00AA043B" w:rsidP="00E348C5">
            <w:pPr>
              <w:jc w:val="center"/>
              <w:rPr>
                <w:rFonts w:eastAsiaTheme="minorHAnsi" w:cstheme="minorBidi"/>
                <w:sz w:val="24"/>
                <w:lang w:val="en-US" w:eastAsia="en-US"/>
              </w:rPr>
            </w:pPr>
            <w:r>
              <w:rPr>
                <w:rFonts w:eastAsiaTheme="minorHAnsi" w:cstheme="minorBidi"/>
                <w:sz w:val="24"/>
                <w:lang w:val="en-US" w:eastAsia="en-US"/>
              </w:rPr>
              <w:t>Z</w:t>
            </w:r>
            <w:r w:rsidR="00E348C5">
              <w:rPr>
                <w:rFonts w:eastAsiaTheme="minorHAnsi" w:cstheme="minorBidi"/>
                <w:sz w:val="24"/>
                <w:vertAlign w:val="subscript"/>
                <w:lang w:eastAsia="en-US"/>
              </w:rPr>
              <w:t>5</w:t>
            </w:r>
            <w:r w:rsidR="002E7C54">
              <w:rPr>
                <w:rFonts w:eastAsiaTheme="minorHAnsi" w:cstheme="minorBidi"/>
                <w:sz w:val="24"/>
                <w:vertAlign w:val="subscript"/>
                <w:lang w:val="en-US" w:eastAsia="en-US"/>
              </w:rPr>
              <w:t>.1</w:t>
            </w:r>
          </w:p>
        </w:tc>
        <w:tc>
          <w:tcPr>
            <w:tcW w:w="709" w:type="dxa"/>
          </w:tcPr>
          <w:p w:rsidR="00624271" w:rsidRDefault="00AA043B" w:rsidP="00624271">
            <w:pPr>
              <w:spacing w:line="360" w:lineRule="auto"/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0,</w:t>
            </w:r>
            <w:r w:rsidR="00D74BCE">
              <w:rPr>
                <w:rFonts w:eastAsiaTheme="minorHAnsi" w:cstheme="minorBidi"/>
                <w:sz w:val="24"/>
                <w:lang w:eastAsia="en-US"/>
              </w:rPr>
              <w:t>4</w:t>
            </w:r>
          </w:p>
          <w:p w:rsidR="00AA043B" w:rsidRPr="00AA043B" w:rsidRDefault="00AA043B" w:rsidP="002E7C54">
            <w:pPr>
              <w:spacing w:line="360" w:lineRule="auto"/>
              <w:jc w:val="center"/>
              <w:rPr>
                <w:rFonts w:eastAsiaTheme="minorHAnsi" w:cstheme="minorBidi"/>
                <w:sz w:val="24"/>
                <w:lang w:val="en-US" w:eastAsia="en-US"/>
              </w:rPr>
            </w:pPr>
          </w:p>
        </w:tc>
      </w:tr>
      <w:tr w:rsidR="002A46F7" w:rsidTr="00E348C5">
        <w:trPr>
          <w:trHeight w:val="781"/>
        </w:trPr>
        <w:tc>
          <w:tcPr>
            <w:tcW w:w="675" w:type="dxa"/>
          </w:tcPr>
          <w:p w:rsidR="002A46F7" w:rsidRDefault="002A46F7" w:rsidP="00E348C5">
            <w:pPr>
              <w:spacing w:line="360" w:lineRule="auto"/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0</w:t>
            </w:r>
            <w:r w:rsidR="00E348C5">
              <w:rPr>
                <w:rFonts w:eastAsiaTheme="minorHAnsi" w:cstheme="minorBidi"/>
                <w:sz w:val="24"/>
                <w:lang w:eastAsia="en-US"/>
              </w:rPr>
              <w:t>10</w:t>
            </w:r>
          </w:p>
        </w:tc>
        <w:tc>
          <w:tcPr>
            <w:tcW w:w="1560" w:type="dxa"/>
          </w:tcPr>
          <w:p w:rsidR="002A46F7" w:rsidRDefault="002A46F7" w:rsidP="00624271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Токарная</w:t>
            </w:r>
          </w:p>
          <w:p w:rsidR="002A46F7" w:rsidRDefault="002E7C54" w:rsidP="00624271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получист</w:t>
            </w:r>
            <w:r>
              <w:rPr>
                <w:rFonts w:eastAsiaTheme="minorHAnsi" w:cstheme="minorBidi"/>
                <w:sz w:val="24"/>
                <w:lang w:eastAsia="en-US"/>
              </w:rPr>
              <w:t>о</w:t>
            </w:r>
            <w:r>
              <w:rPr>
                <w:rFonts w:eastAsiaTheme="minorHAnsi" w:cstheme="minorBidi"/>
                <w:sz w:val="24"/>
                <w:lang w:eastAsia="en-US"/>
              </w:rPr>
              <w:t>вая</w:t>
            </w:r>
          </w:p>
        </w:tc>
        <w:tc>
          <w:tcPr>
            <w:tcW w:w="992" w:type="dxa"/>
          </w:tcPr>
          <w:p w:rsidR="002A46F7" w:rsidRDefault="002A46F7" w:rsidP="002A46F7">
            <w:pPr>
              <w:jc w:val="center"/>
              <w:rPr>
                <w:rFonts w:eastAsiaTheme="minorHAnsi" w:cstheme="minorBidi"/>
                <w:sz w:val="24"/>
                <w:vertAlign w:val="subscript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А</w:t>
            </w:r>
            <w:r w:rsidR="00E348C5">
              <w:rPr>
                <w:rFonts w:eastAsiaTheme="minorHAnsi" w:cstheme="minorBidi"/>
                <w:sz w:val="24"/>
                <w:vertAlign w:val="subscript"/>
                <w:lang w:eastAsia="en-US"/>
              </w:rPr>
              <w:t>10</w:t>
            </w:r>
            <w:r w:rsidR="002E7C54">
              <w:rPr>
                <w:rFonts w:eastAsiaTheme="minorHAnsi" w:cstheme="minorBidi"/>
                <w:sz w:val="24"/>
                <w:vertAlign w:val="subscript"/>
                <w:lang w:eastAsia="en-US"/>
              </w:rPr>
              <w:t>.1</w:t>
            </w:r>
          </w:p>
          <w:p w:rsidR="002A46F7" w:rsidRDefault="002A46F7" w:rsidP="00E348C5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А</w:t>
            </w:r>
            <w:r w:rsidR="00E348C5">
              <w:rPr>
                <w:rFonts w:eastAsiaTheme="minorHAnsi" w:cstheme="minorBidi"/>
                <w:sz w:val="24"/>
                <w:vertAlign w:val="subscript"/>
                <w:lang w:eastAsia="en-US"/>
              </w:rPr>
              <w:t>10</w:t>
            </w:r>
            <w:r w:rsidR="002E7C54">
              <w:rPr>
                <w:rFonts w:eastAsiaTheme="minorHAnsi" w:cstheme="minorBidi"/>
                <w:sz w:val="24"/>
                <w:vertAlign w:val="subscript"/>
                <w:lang w:eastAsia="en-US"/>
              </w:rPr>
              <w:t>.2</w:t>
            </w:r>
          </w:p>
        </w:tc>
        <w:tc>
          <w:tcPr>
            <w:tcW w:w="832" w:type="dxa"/>
          </w:tcPr>
          <w:p w:rsidR="002A46F7" w:rsidRDefault="002A46F7" w:rsidP="00E348C5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1</w:t>
            </w:r>
            <w:r w:rsidR="00E348C5">
              <w:rPr>
                <w:rFonts w:eastAsiaTheme="minorHAnsi" w:cstheme="minorBidi"/>
                <w:sz w:val="24"/>
                <w:lang w:eastAsia="en-US"/>
              </w:rPr>
              <w:t>0</w:t>
            </w:r>
          </w:p>
        </w:tc>
        <w:tc>
          <w:tcPr>
            <w:tcW w:w="1069" w:type="dxa"/>
          </w:tcPr>
          <w:p w:rsidR="002A46F7" w:rsidRPr="00D74BCE" w:rsidRDefault="00E348C5" w:rsidP="00624271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150</w:t>
            </w:r>
          </w:p>
          <w:p w:rsidR="002A46F7" w:rsidRPr="00D74BCE" w:rsidRDefault="00E348C5" w:rsidP="00624271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50</w:t>
            </w:r>
          </w:p>
        </w:tc>
        <w:tc>
          <w:tcPr>
            <w:tcW w:w="1051" w:type="dxa"/>
          </w:tcPr>
          <w:p w:rsidR="002A46F7" w:rsidRPr="00D74BCE" w:rsidRDefault="002A46F7" w:rsidP="00624271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0,</w:t>
            </w:r>
            <w:r w:rsidR="00E348C5">
              <w:rPr>
                <w:rFonts w:eastAsiaTheme="minorHAnsi" w:cstheme="minorBidi"/>
                <w:sz w:val="24"/>
                <w:lang w:eastAsia="en-US"/>
              </w:rPr>
              <w:t>16</w:t>
            </w:r>
          </w:p>
          <w:p w:rsidR="002A46F7" w:rsidRPr="00FF44CA" w:rsidRDefault="002A46F7" w:rsidP="00E348C5">
            <w:pPr>
              <w:jc w:val="center"/>
              <w:rPr>
                <w:rFonts w:eastAsiaTheme="minorHAnsi" w:cstheme="minorBidi"/>
                <w:sz w:val="24"/>
                <w:lang w:val="en-US"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0,</w:t>
            </w:r>
            <w:r w:rsidR="00E348C5">
              <w:rPr>
                <w:rFonts w:eastAsiaTheme="minorHAnsi" w:cstheme="minorBidi"/>
                <w:sz w:val="24"/>
                <w:lang w:eastAsia="en-US"/>
              </w:rPr>
              <w:t>10</w:t>
            </w:r>
          </w:p>
        </w:tc>
        <w:tc>
          <w:tcPr>
            <w:tcW w:w="1159" w:type="dxa"/>
          </w:tcPr>
          <w:p w:rsidR="002A46F7" w:rsidRDefault="002A46F7" w:rsidP="00624271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-</w:t>
            </w:r>
          </w:p>
          <w:p w:rsidR="00D33215" w:rsidRDefault="00E348C5" w:rsidP="00624271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-</w:t>
            </w:r>
          </w:p>
        </w:tc>
        <w:tc>
          <w:tcPr>
            <w:tcW w:w="708" w:type="dxa"/>
          </w:tcPr>
          <w:p w:rsidR="002A46F7" w:rsidRDefault="002A46F7" w:rsidP="00D74BCE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0,</w:t>
            </w:r>
            <w:r w:rsidR="00D74BCE">
              <w:rPr>
                <w:rFonts w:eastAsiaTheme="minorHAnsi" w:cstheme="minorBidi"/>
                <w:sz w:val="24"/>
                <w:lang w:eastAsia="en-US"/>
              </w:rPr>
              <w:t>08</w:t>
            </w:r>
          </w:p>
        </w:tc>
        <w:tc>
          <w:tcPr>
            <w:tcW w:w="709" w:type="dxa"/>
            <w:gridSpan w:val="2"/>
          </w:tcPr>
          <w:p w:rsidR="002A46F7" w:rsidRDefault="002A46F7" w:rsidP="002E7C54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0,</w:t>
            </w:r>
            <w:r w:rsidR="002E7C54">
              <w:rPr>
                <w:rFonts w:eastAsiaTheme="minorHAnsi" w:cstheme="minorBidi"/>
                <w:sz w:val="24"/>
                <w:lang w:eastAsia="en-US"/>
              </w:rPr>
              <w:t>2</w:t>
            </w:r>
          </w:p>
        </w:tc>
        <w:tc>
          <w:tcPr>
            <w:tcW w:w="709" w:type="dxa"/>
          </w:tcPr>
          <w:p w:rsidR="00AA043B" w:rsidRDefault="00AA043B" w:rsidP="00AA043B">
            <w:pPr>
              <w:jc w:val="center"/>
              <w:rPr>
                <w:rFonts w:eastAsiaTheme="minorHAnsi" w:cstheme="minorBidi"/>
                <w:sz w:val="24"/>
                <w:vertAlign w:val="subscript"/>
                <w:lang w:eastAsia="en-US"/>
              </w:rPr>
            </w:pPr>
            <w:r>
              <w:rPr>
                <w:rFonts w:eastAsiaTheme="minorHAnsi" w:cstheme="minorBidi"/>
                <w:sz w:val="24"/>
                <w:lang w:val="en-US" w:eastAsia="en-US"/>
              </w:rPr>
              <w:t>Z</w:t>
            </w:r>
            <w:r w:rsidR="00E348C5">
              <w:rPr>
                <w:rFonts w:eastAsiaTheme="minorHAnsi" w:cstheme="minorBidi"/>
                <w:sz w:val="24"/>
                <w:vertAlign w:val="subscript"/>
                <w:lang w:eastAsia="en-US"/>
              </w:rPr>
              <w:t>10</w:t>
            </w:r>
            <w:r w:rsidR="002E7C54">
              <w:rPr>
                <w:rFonts w:eastAsiaTheme="minorHAnsi" w:cstheme="minorBidi"/>
                <w:sz w:val="24"/>
                <w:vertAlign w:val="subscript"/>
                <w:lang w:val="en-US" w:eastAsia="en-US"/>
              </w:rPr>
              <w:t>.1</w:t>
            </w:r>
          </w:p>
          <w:p w:rsidR="00E348C5" w:rsidRPr="00E348C5" w:rsidRDefault="00E348C5" w:rsidP="00AA043B">
            <w:pPr>
              <w:jc w:val="center"/>
              <w:rPr>
                <w:rFonts w:eastAsiaTheme="minorHAnsi" w:cstheme="minorBidi"/>
                <w:sz w:val="24"/>
                <w:lang w:val="en-US" w:eastAsia="en-US"/>
              </w:rPr>
            </w:pPr>
            <w:r>
              <w:rPr>
                <w:rFonts w:eastAsiaTheme="minorHAnsi" w:cstheme="minorBidi"/>
                <w:vertAlign w:val="subscript"/>
                <w:lang w:val="en-US" w:eastAsia="en-US"/>
              </w:rPr>
              <w:t>Z</w:t>
            </w:r>
            <w:r>
              <w:rPr>
                <w:rFonts w:eastAsiaTheme="minorHAnsi" w:cstheme="minorBidi"/>
                <w:sz w:val="24"/>
                <w:vertAlign w:val="subscript"/>
                <w:lang w:val="en-US" w:eastAsia="en-US"/>
              </w:rPr>
              <w:t>10.2</w:t>
            </w:r>
          </w:p>
          <w:p w:rsidR="002E7C54" w:rsidRPr="00D74BCE" w:rsidRDefault="002E7C54" w:rsidP="002E7C54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</w:p>
          <w:p w:rsidR="002A46F7" w:rsidRPr="002E7C54" w:rsidRDefault="002A46F7" w:rsidP="00AA043B">
            <w:pPr>
              <w:jc w:val="center"/>
              <w:rPr>
                <w:rFonts w:eastAsiaTheme="minorHAnsi" w:cstheme="minorBidi"/>
                <w:sz w:val="24"/>
                <w:lang w:val="en-US" w:eastAsia="en-US"/>
              </w:rPr>
            </w:pPr>
          </w:p>
        </w:tc>
        <w:tc>
          <w:tcPr>
            <w:tcW w:w="709" w:type="dxa"/>
          </w:tcPr>
          <w:p w:rsidR="00AA043B" w:rsidRDefault="00AA043B" w:rsidP="002E7C54">
            <w:pPr>
              <w:spacing w:line="360" w:lineRule="auto"/>
              <w:jc w:val="center"/>
              <w:rPr>
                <w:rFonts w:eastAsiaTheme="minorHAnsi" w:cstheme="minorBidi"/>
                <w:sz w:val="24"/>
                <w:lang w:val="en-US"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0,</w:t>
            </w:r>
            <w:r w:rsidR="00D74BCE">
              <w:rPr>
                <w:rFonts w:eastAsiaTheme="minorHAnsi" w:cstheme="minorBidi"/>
                <w:sz w:val="24"/>
                <w:lang w:eastAsia="en-US"/>
              </w:rPr>
              <w:t>3</w:t>
            </w:r>
          </w:p>
          <w:p w:rsidR="00E348C5" w:rsidRPr="00E348C5" w:rsidRDefault="00E348C5" w:rsidP="002E7C54">
            <w:pPr>
              <w:spacing w:line="360" w:lineRule="auto"/>
              <w:jc w:val="center"/>
              <w:rPr>
                <w:rFonts w:eastAsiaTheme="minorHAnsi" w:cstheme="minorBidi"/>
                <w:sz w:val="24"/>
                <w:lang w:val="en-US" w:eastAsia="en-US"/>
              </w:rPr>
            </w:pPr>
            <w:r>
              <w:rPr>
                <w:rFonts w:eastAsiaTheme="minorHAnsi" w:cstheme="minorBidi"/>
                <w:sz w:val="24"/>
                <w:lang w:val="en-US" w:eastAsia="en-US"/>
              </w:rPr>
              <w:t>0.28</w:t>
            </w:r>
          </w:p>
        </w:tc>
      </w:tr>
    </w:tbl>
    <w:p w:rsidR="00CE5BFE" w:rsidRDefault="00CE5BFE" w:rsidP="00CE5BFE">
      <w:pPr>
        <w:spacing w:line="360" w:lineRule="auto"/>
        <w:ind w:firstLine="708"/>
        <w:jc w:val="center"/>
        <w:rPr>
          <w:sz w:val="24"/>
        </w:rPr>
      </w:pPr>
    </w:p>
    <w:p w:rsidR="003929B9" w:rsidRDefault="00CE5BFE" w:rsidP="00CE5BFE">
      <w:pPr>
        <w:spacing w:line="360" w:lineRule="auto"/>
        <w:ind w:firstLine="708"/>
        <w:jc w:val="center"/>
        <w:rPr>
          <w:rFonts w:eastAsiaTheme="minorHAnsi" w:cstheme="minorBidi"/>
          <w:sz w:val="24"/>
          <w:lang w:eastAsia="en-US"/>
        </w:rPr>
      </w:pPr>
      <w:r w:rsidRPr="00FF18BE">
        <w:rPr>
          <w:sz w:val="24"/>
        </w:rPr>
        <w:t>Таблица</w:t>
      </w:r>
      <w:r>
        <w:rPr>
          <w:sz w:val="24"/>
        </w:rPr>
        <w:t xml:space="preserve"> 7</w:t>
      </w:r>
      <w:r w:rsidRPr="00FF18BE">
        <w:rPr>
          <w:sz w:val="24"/>
        </w:rPr>
        <w:t xml:space="preserve"> – </w:t>
      </w:r>
      <w:r>
        <w:rPr>
          <w:rFonts w:eastAsiaTheme="minorHAnsi" w:cstheme="minorBidi"/>
          <w:sz w:val="24"/>
          <w:lang w:eastAsia="en-US"/>
        </w:rPr>
        <w:t>Ожидаемые погрешности и уравнения замыкающих звеньев</w:t>
      </w:r>
    </w:p>
    <w:tbl>
      <w:tblPr>
        <w:tblStyle w:val="aff6"/>
        <w:tblW w:w="0" w:type="auto"/>
        <w:tblLook w:val="04A0" w:firstRow="1" w:lastRow="0" w:firstColumn="1" w:lastColumn="0" w:noHBand="0" w:noVBand="1"/>
      </w:tblPr>
      <w:tblGrid>
        <w:gridCol w:w="1579"/>
        <w:gridCol w:w="1589"/>
        <w:gridCol w:w="1448"/>
        <w:gridCol w:w="1448"/>
        <w:gridCol w:w="1448"/>
        <w:gridCol w:w="2377"/>
      </w:tblGrid>
      <w:tr w:rsidR="00CE5BFE" w:rsidTr="00CE5BFE">
        <w:tc>
          <w:tcPr>
            <w:tcW w:w="1579" w:type="dxa"/>
            <w:vMerge w:val="restart"/>
          </w:tcPr>
          <w:p w:rsidR="00CE5BFE" w:rsidRDefault="00CE5BFE" w:rsidP="00CE5BFE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Замыкающие</w:t>
            </w:r>
          </w:p>
          <w:p w:rsidR="00CE5BFE" w:rsidRDefault="00CE5BFE" w:rsidP="00CE5BFE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 xml:space="preserve">звенья </w:t>
            </w:r>
          </w:p>
          <w:p w:rsidR="00CE5BFE" w:rsidRPr="00CE5BFE" w:rsidRDefault="00CE5BFE" w:rsidP="00CE5BFE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(символ)</w:t>
            </w:r>
          </w:p>
        </w:tc>
        <w:tc>
          <w:tcPr>
            <w:tcW w:w="1589" w:type="dxa"/>
            <w:vMerge w:val="restart"/>
          </w:tcPr>
          <w:p w:rsidR="00CE5BFE" w:rsidRDefault="00CE5BFE" w:rsidP="00CE5BFE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Погрешность</w:t>
            </w:r>
          </w:p>
          <w:p w:rsidR="00CE5BFE" w:rsidRPr="00CE5BFE" w:rsidRDefault="00CE5BFE" w:rsidP="00CE5BFE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proofErr w:type="spellStart"/>
            <w:r>
              <w:rPr>
                <w:rFonts w:eastAsiaTheme="minorHAnsi" w:cstheme="minorBidi"/>
                <w:sz w:val="24"/>
                <w:lang w:eastAsia="en-US"/>
              </w:rPr>
              <w:t>зам</w:t>
            </w:r>
            <w:proofErr w:type="gramStart"/>
            <w:r>
              <w:rPr>
                <w:rFonts w:eastAsiaTheme="minorHAnsi" w:cstheme="minorBidi"/>
                <w:sz w:val="24"/>
                <w:lang w:eastAsia="en-US"/>
              </w:rPr>
              <w:t>.з</w:t>
            </w:r>
            <w:proofErr w:type="gramEnd"/>
            <w:r>
              <w:rPr>
                <w:rFonts w:eastAsiaTheme="minorHAnsi" w:cstheme="minorBidi"/>
                <w:sz w:val="24"/>
                <w:lang w:eastAsia="en-US"/>
              </w:rPr>
              <w:t>в</w:t>
            </w:r>
            <w:proofErr w:type="spellEnd"/>
          </w:p>
        </w:tc>
        <w:tc>
          <w:tcPr>
            <w:tcW w:w="4344" w:type="dxa"/>
            <w:gridSpan w:val="3"/>
          </w:tcPr>
          <w:p w:rsidR="00CE5BFE" w:rsidRPr="00CE5BFE" w:rsidRDefault="00CE5BFE" w:rsidP="00CE5BFE">
            <w:pPr>
              <w:jc w:val="center"/>
              <w:rPr>
                <w:rFonts w:eastAsiaTheme="minorHAnsi" w:cstheme="minorBidi"/>
                <w:sz w:val="24"/>
                <w:lang w:val="en-US"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 xml:space="preserve">Заданные значения </w:t>
            </w:r>
            <w:proofErr w:type="spellStart"/>
            <w:r>
              <w:rPr>
                <w:rFonts w:eastAsiaTheme="minorHAnsi" w:cstheme="minorBidi"/>
                <w:sz w:val="24"/>
                <w:lang w:val="en-US" w:eastAsia="en-US"/>
              </w:rPr>
              <w:t>S</w:t>
            </w:r>
            <w:r>
              <w:rPr>
                <w:rFonts w:eastAsiaTheme="minorHAnsi" w:cstheme="minorBidi"/>
                <w:sz w:val="24"/>
                <w:vertAlign w:val="subscript"/>
                <w:lang w:val="en-US" w:eastAsia="en-US"/>
              </w:rPr>
              <w:t>iz</w:t>
            </w:r>
            <w:proofErr w:type="spellEnd"/>
            <w:r>
              <w:rPr>
                <w:rFonts w:eastAsiaTheme="minorHAnsi" w:cstheme="minorBidi"/>
                <w:sz w:val="24"/>
                <w:lang w:eastAsia="en-US"/>
              </w:rPr>
              <w:t xml:space="preserve">, мм </w:t>
            </w:r>
          </w:p>
        </w:tc>
        <w:tc>
          <w:tcPr>
            <w:tcW w:w="2377" w:type="dxa"/>
            <w:vMerge w:val="restart"/>
          </w:tcPr>
          <w:p w:rsidR="00CE5BFE" w:rsidRPr="00CE5BFE" w:rsidRDefault="00CE5BFE" w:rsidP="00CE5BFE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Уравнения контура размерной цепи</w:t>
            </w:r>
          </w:p>
        </w:tc>
      </w:tr>
      <w:tr w:rsidR="00CE5BFE" w:rsidTr="00CE5BFE">
        <w:tc>
          <w:tcPr>
            <w:tcW w:w="1579" w:type="dxa"/>
            <w:vMerge/>
          </w:tcPr>
          <w:p w:rsidR="00CE5BFE" w:rsidRDefault="00CE5BFE" w:rsidP="00CE5BFE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</w:p>
        </w:tc>
        <w:tc>
          <w:tcPr>
            <w:tcW w:w="1589" w:type="dxa"/>
            <w:vMerge/>
          </w:tcPr>
          <w:p w:rsidR="00CE5BFE" w:rsidRDefault="00CE5BFE" w:rsidP="00CE5BFE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</w:p>
        </w:tc>
        <w:tc>
          <w:tcPr>
            <w:tcW w:w="1448" w:type="dxa"/>
          </w:tcPr>
          <w:p w:rsidR="00CE5BFE" w:rsidRDefault="00CE5BFE" w:rsidP="00CE5BFE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ном.</w:t>
            </w:r>
          </w:p>
        </w:tc>
        <w:tc>
          <w:tcPr>
            <w:tcW w:w="1448" w:type="dxa"/>
          </w:tcPr>
          <w:p w:rsidR="00CE5BFE" w:rsidRPr="00CE5BFE" w:rsidRDefault="00CE5BFE" w:rsidP="00CE5BFE">
            <w:pPr>
              <w:jc w:val="center"/>
              <w:rPr>
                <w:rFonts w:eastAsiaTheme="minorHAnsi" w:cstheme="minorBidi"/>
                <w:sz w:val="24"/>
                <w:lang w:val="en-US" w:eastAsia="en-US"/>
              </w:rPr>
            </w:pPr>
            <w:r>
              <w:rPr>
                <w:rFonts w:eastAsiaTheme="minorHAnsi" w:cstheme="minorBidi"/>
                <w:sz w:val="24"/>
                <w:lang w:val="en-US" w:eastAsia="en-US"/>
              </w:rPr>
              <w:t>min</w:t>
            </w:r>
          </w:p>
        </w:tc>
        <w:tc>
          <w:tcPr>
            <w:tcW w:w="1448" w:type="dxa"/>
          </w:tcPr>
          <w:p w:rsidR="00CE5BFE" w:rsidRPr="00CE5BFE" w:rsidRDefault="00CE5BFE" w:rsidP="00CE5BFE">
            <w:pPr>
              <w:jc w:val="center"/>
              <w:rPr>
                <w:rFonts w:eastAsiaTheme="minorHAnsi" w:cstheme="minorBidi"/>
                <w:sz w:val="24"/>
                <w:lang w:val="en-US" w:eastAsia="en-US"/>
              </w:rPr>
            </w:pPr>
            <w:r>
              <w:rPr>
                <w:rFonts w:eastAsiaTheme="minorHAnsi" w:cstheme="minorBidi"/>
                <w:sz w:val="24"/>
                <w:lang w:val="en-US" w:eastAsia="en-US"/>
              </w:rPr>
              <w:t>max</w:t>
            </w:r>
          </w:p>
        </w:tc>
        <w:tc>
          <w:tcPr>
            <w:tcW w:w="2377" w:type="dxa"/>
            <w:vMerge/>
          </w:tcPr>
          <w:p w:rsidR="00CE5BFE" w:rsidRDefault="00CE5BFE" w:rsidP="00CE5BFE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</w:p>
        </w:tc>
      </w:tr>
      <w:tr w:rsidR="00CE5BFE" w:rsidTr="00CE5BFE">
        <w:tc>
          <w:tcPr>
            <w:tcW w:w="1579" w:type="dxa"/>
          </w:tcPr>
          <w:p w:rsidR="00CE5BFE" w:rsidRPr="00CE5BFE" w:rsidRDefault="00CE5BFE" w:rsidP="00CE5BFE">
            <w:pPr>
              <w:jc w:val="center"/>
              <w:rPr>
                <w:rFonts w:eastAsiaTheme="minorHAnsi" w:cstheme="minorBidi"/>
                <w:sz w:val="24"/>
                <w:vertAlign w:val="subscript"/>
                <w:lang w:eastAsia="en-US"/>
              </w:rPr>
            </w:pPr>
            <w:r>
              <w:rPr>
                <w:rFonts w:eastAsiaTheme="minorHAnsi" w:cstheme="minorBidi"/>
                <w:sz w:val="24"/>
                <w:lang w:val="en-US" w:eastAsia="en-US"/>
              </w:rPr>
              <w:t>S</w:t>
            </w:r>
            <w:r w:rsidR="00D74BCE">
              <w:rPr>
                <w:rFonts w:eastAsiaTheme="minorHAnsi" w:cstheme="minorBidi"/>
                <w:sz w:val="24"/>
                <w:vertAlign w:val="subscript"/>
                <w:lang w:eastAsia="en-US"/>
              </w:rPr>
              <w:t>1</w:t>
            </w:r>
          </w:p>
        </w:tc>
        <w:tc>
          <w:tcPr>
            <w:tcW w:w="1589" w:type="dxa"/>
          </w:tcPr>
          <w:p w:rsidR="00CE5BFE" w:rsidRDefault="00CE5BFE" w:rsidP="00D33215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0,</w:t>
            </w:r>
            <w:r w:rsidR="00D33215">
              <w:rPr>
                <w:rFonts w:eastAsiaTheme="minorHAnsi" w:cstheme="minorBidi"/>
                <w:sz w:val="24"/>
                <w:lang w:eastAsia="en-US"/>
              </w:rPr>
              <w:t>046</w:t>
            </w:r>
          </w:p>
        </w:tc>
        <w:tc>
          <w:tcPr>
            <w:tcW w:w="1448" w:type="dxa"/>
          </w:tcPr>
          <w:p w:rsidR="00CE5BFE" w:rsidRPr="00E348C5" w:rsidRDefault="00E348C5" w:rsidP="007C1543">
            <w:pPr>
              <w:jc w:val="center"/>
              <w:rPr>
                <w:rFonts w:eastAsiaTheme="minorHAnsi" w:cstheme="minorBidi"/>
                <w:sz w:val="24"/>
                <w:vertAlign w:val="subscript"/>
                <w:lang w:val="en-US"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150</w:t>
            </w:r>
            <w:r>
              <w:rPr>
                <w:rFonts w:eastAsiaTheme="minorHAnsi"/>
                <w:sz w:val="24"/>
                <w:lang w:eastAsia="en-US"/>
              </w:rPr>
              <w:t>±</w:t>
            </w:r>
            <w:r>
              <w:rPr>
                <w:rFonts w:eastAsiaTheme="minorHAnsi" w:cstheme="minorBidi"/>
                <w:sz w:val="24"/>
                <w:lang w:eastAsia="en-US"/>
              </w:rPr>
              <w:t>0,1</w:t>
            </w:r>
            <w:r>
              <w:rPr>
                <w:rFonts w:eastAsiaTheme="minorHAnsi" w:cstheme="minorBidi"/>
                <w:sz w:val="24"/>
                <w:lang w:val="en-US" w:eastAsia="en-US"/>
              </w:rPr>
              <w:t>5</w:t>
            </w:r>
          </w:p>
        </w:tc>
        <w:tc>
          <w:tcPr>
            <w:tcW w:w="1448" w:type="dxa"/>
          </w:tcPr>
          <w:p w:rsidR="00CE5BFE" w:rsidRPr="00E348C5" w:rsidRDefault="00E348C5" w:rsidP="00CE5BFE">
            <w:pPr>
              <w:jc w:val="center"/>
              <w:rPr>
                <w:rFonts w:eastAsiaTheme="minorHAnsi" w:cstheme="minorBidi"/>
                <w:sz w:val="24"/>
                <w:lang w:val="en-US" w:eastAsia="en-US"/>
              </w:rPr>
            </w:pPr>
            <w:r>
              <w:rPr>
                <w:rFonts w:eastAsiaTheme="minorHAnsi" w:cstheme="minorBidi"/>
                <w:sz w:val="24"/>
                <w:lang w:val="en-US" w:eastAsia="en-US"/>
              </w:rPr>
              <w:t>149.85</w:t>
            </w:r>
          </w:p>
        </w:tc>
        <w:tc>
          <w:tcPr>
            <w:tcW w:w="1448" w:type="dxa"/>
          </w:tcPr>
          <w:p w:rsidR="00CE5BFE" w:rsidRPr="00E348C5" w:rsidRDefault="00E348C5" w:rsidP="00CE5BFE">
            <w:pPr>
              <w:jc w:val="center"/>
              <w:rPr>
                <w:rFonts w:eastAsiaTheme="minorHAnsi" w:cstheme="minorBidi"/>
                <w:sz w:val="24"/>
                <w:lang w:val="en-US" w:eastAsia="en-US"/>
              </w:rPr>
            </w:pPr>
            <w:r>
              <w:rPr>
                <w:rFonts w:eastAsiaTheme="minorHAnsi" w:cstheme="minorBidi"/>
                <w:sz w:val="24"/>
                <w:lang w:val="en-US" w:eastAsia="en-US"/>
              </w:rPr>
              <w:t>150.15</w:t>
            </w:r>
          </w:p>
        </w:tc>
        <w:tc>
          <w:tcPr>
            <w:tcW w:w="2377" w:type="dxa"/>
          </w:tcPr>
          <w:p w:rsidR="00CE5BFE" w:rsidRPr="00456AA4" w:rsidRDefault="00456AA4" w:rsidP="007927C6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val="en-US" w:eastAsia="en-US"/>
              </w:rPr>
              <w:t>S</w:t>
            </w:r>
            <w:r w:rsidRPr="00FF44CA">
              <w:rPr>
                <w:rFonts w:eastAsiaTheme="minorHAnsi" w:cstheme="minorBidi"/>
                <w:sz w:val="24"/>
                <w:vertAlign w:val="subscript"/>
                <w:lang w:eastAsia="en-US"/>
              </w:rPr>
              <w:t>1</w:t>
            </w:r>
            <w:r w:rsidRPr="00FF44CA">
              <w:rPr>
                <w:rFonts w:eastAsiaTheme="minorHAnsi" w:cstheme="minorBidi"/>
                <w:sz w:val="24"/>
                <w:lang w:eastAsia="en-US"/>
              </w:rPr>
              <w:t xml:space="preserve"> – </w:t>
            </w:r>
            <w:r>
              <w:rPr>
                <w:rFonts w:eastAsiaTheme="minorHAnsi" w:cstheme="minorBidi"/>
                <w:sz w:val="24"/>
                <w:lang w:eastAsia="en-US"/>
              </w:rPr>
              <w:t>А</w:t>
            </w:r>
            <w:r w:rsidR="007927C6">
              <w:rPr>
                <w:rFonts w:eastAsiaTheme="minorHAnsi" w:cstheme="minorBidi"/>
                <w:sz w:val="24"/>
                <w:vertAlign w:val="subscript"/>
                <w:lang w:val="en-US" w:eastAsia="en-US"/>
              </w:rPr>
              <w:t>10</w:t>
            </w:r>
            <w:r w:rsidR="00FF44CA" w:rsidRPr="00FF44CA">
              <w:rPr>
                <w:rFonts w:eastAsiaTheme="minorHAnsi" w:cstheme="minorBidi"/>
                <w:sz w:val="24"/>
                <w:vertAlign w:val="subscript"/>
                <w:lang w:eastAsia="en-US"/>
              </w:rPr>
              <w:t>.1</w:t>
            </w:r>
            <w:r>
              <w:rPr>
                <w:rFonts w:eastAsiaTheme="minorHAnsi" w:cstheme="minorBidi"/>
                <w:sz w:val="24"/>
                <w:lang w:eastAsia="en-US"/>
              </w:rPr>
              <w:t>=0</w:t>
            </w:r>
          </w:p>
        </w:tc>
      </w:tr>
      <w:tr w:rsidR="00456AA4" w:rsidTr="00CE5BFE">
        <w:tc>
          <w:tcPr>
            <w:tcW w:w="1579" w:type="dxa"/>
          </w:tcPr>
          <w:p w:rsidR="00456AA4" w:rsidRPr="00CE5BFE" w:rsidRDefault="00456AA4" w:rsidP="00CE5BFE">
            <w:pPr>
              <w:jc w:val="center"/>
              <w:rPr>
                <w:rFonts w:eastAsiaTheme="minorHAnsi" w:cstheme="minorBidi"/>
                <w:sz w:val="24"/>
                <w:vertAlign w:val="subscript"/>
                <w:lang w:eastAsia="en-US"/>
              </w:rPr>
            </w:pPr>
            <w:r>
              <w:rPr>
                <w:rFonts w:eastAsiaTheme="minorHAnsi" w:cstheme="minorBidi"/>
                <w:sz w:val="24"/>
                <w:lang w:val="en-US" w:eastAsia="en-US"/>
              </w:rPr>
              <w:t>S</w:t>
            </w:r>
            <w:r w:rsidR="00D74BCE">
              <w:rPr>
                <w:rFonts w:eastAsiaTheme="minorHAnsi" w:cstheme="minorBidi"/>
                <w:sz w:val="24"/>
                <w:vertAlign w:val="subscript"/>
                <w:lang w:eastAsia="en-US"/>
              </w:rPr>
              <w:t>2</w:t>
            </w:r>
          </w:p>
        </w:tc>
        <w:tc>
          <w:tcPr>
            <w:tcW w:w="1589" w:type="dxa"/>
          </w:tcPr>
          <w:p w:rsidR="00456AA4" w:rsidRDefault="00456AA4" w:rsidP="00D33215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0,</w:t>
            </w:r>
            <w:r w:rsidR="00D33215">
              <w:rPr>
                <w:rFonts w:eastAsiaTheme="minorHAnsi" w:cstheme="minorBidi"/>
                <w:sz w:val="24"/>
                <w:lang w:eastAsia="en-US"/>
              </w:rPr>
              <w:t>342</w:t>
            </w:r>
          </w:p>
        </w:tc>
        <w:tc>
          <w:tcPr>
            <w:tcW w:w="1448" w:type="dxa"/>
          </w:tcPr>
          <w:p w:rsidR="00456AA4" w:rsidRPr="00E348C5" w:rsidRDefault="00E348C5" w:rsidP="00E348C5">
            <w:pPr>
              <w:jc w:val="center"/>
              <w:rPr>
                <w:rFonts w:eastAsiaTheme="minorHAnsi" w:cstheme="minorBidi"/>
                <w:sz w:val="24"/>
                <w:lang w:val="en-US"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36</w:t>
            </w:r>
            <w:r w:rsidR="00456AA4">
              <w:rPr>
                <w:rFonts w:eastAsiaTheme="minorHAnsi"/>
                <w:sz w:val="24"/>
                <w:lang w:eastAsia="en-US"/>
              </w:rPr>
              <w:t>±</w:t>
            </w:r>
            <w:r w:rsidR="00456AA4">
              <w:rPr>
                <w:rFonts w:eastAsiaTheme="minorHAnsi" w:cstheme="minorBidi"/>
                <w:sz w:val="24"/>
                <w:lang w:eastAsia="en-US"/>
              </w:rPr>
              <w:t>0,1</w:t>
            </w:r>
            <w:r>
              <w:rPr>
                <w:rFonts w:eastAsiaTheme="minorHAnsi" w:cstheme="minorBidi"/>
                <w:sz w:val="24"/>
                <w:lang w:val="en-US" w:eastAsia="en-US"/>
              </w:rPr>
              <w:t>5</w:t>
            </w:r>
          </w:p>
        </w:tc>
        <w:tc>
          <w:tcPr>
            <w:tcW w:w="1448" w:type="dxa"/>
          </w:tcPr>
          <w:p w:rsidR="00456AA4" w:rsidRPr="00E348C5" w:rsidRDefault="00E348C5" w:rsidP="00CE5BFE">
            <w:pPr>
              <w:jc w:val="center"/>
              <w:rPr>
                <w:rFonts w:eastAsiaTheme="minorHAnsi" w:cstheme="minorBidi"/>
                <w:sz w:val="24"/>
                <w:lang w:val="en-US" w:eastAsia="en-US"/>
              </w:rPr>
            </w:pPr>
            <w:r>
              <w:rPr>
                <w:rFonts w:eastAsiaTheme="minorHAnsi" w:cstheme="minorBidi"/>
                <w:sz w:val="24"/>
                <w:lang w:val="en-US" w:eastAsia="en-US"/>
              </w:rPr>
              <w:t>35.85</w:t>
            </w:r>
          </w:p>
        </w:tc>
        <w:tc>
          <w:tcPr>
            <w:tcW w:w="1448" w:type="dxa"/>
          </w:tcPr>
          <w:p w:rsidR="00456AA4" w:rsidRPr="00E348C5" w:rsidRDefault="00E348C5" w:rsidP="00CE5BFE">
            <w:pPr>
              <w:jc w:val="center"/>
              <w:rPr>
                <w:rFonts w:eastAsiaTheme="minorHAnsi" w:cstheme="minorBidi"/>
                <w:sz w:val="24"/>
                <w:lang w:val="en-US" w:eastAsia="en-US"/>
              </w:rPr>
            </w:pPr>
            <w:r>
              <w:rPr>
                <w:rFonts w:eastAsiaTheme="minorHAnsi" w:cstheme="minorBidi"/>
                <w:sz w:val="24"/>
                <w:lang w:val="en-US" w:eastAsia="en-US"/>
              </w:rPr>
              <w:t>36.15</w:t>
            </w:r>
          </w:p>
        </w:tc>
        <w:tc>
          <w:tcPr>
            <w:tcW w:w="2377" w:type="dxa"/>
          </w:tcPr>
          <w:p w:rsidR="00456AA4" w:rsidRPr="00456AA4" w:rsidRDefault="007927C6" w:rsidP="007927C6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val="en-US" w:eastAsia="en-US"/>
              </w:rPr>
              <w:t>S</w:t>
            </w:r>
            <w:r w:rsidRPr="007927C6">
              <w:rPr>
                <w:rFonts w:eastAsiaTheme="minorHAnsi" w:cstheme="minorBidi"/>
                <w:sz w:val="24"/>
                <w:vertAlign w:val="subscript"/>
                <w:lang w:eastAsia="en-US"/>
              </w:rPr>
              <w:t>2</w:t>
            </w:r>
            <w:r w:rsidRPr="00FF44CA">
              <w:rPr>
                <w:rFonts w:eastAsiaTheme="minorHAnsi" w:cstheme="minorBidi"/>
                <w:sz w:val="24"/>
                <w:lang w:eastAsia="en-US"/>
              </w:rPr>
              <w:t xml:space="preserve"> – </w:t>
            </w:r>
            <w:r>
              <w:rPr>
                <w:rFonts w:eastAsiaTheme="minorHAnsi" w:cstheme="minorBidi"/>
                <w:sz w:val="24"/>
                <w:lang w:eastAsia="en-US"/>
              </w:rPr>
              <w:t>А</w:t>
            </w:r>
            <w:r w:rsidRPr="007927C6">
              <w:rPr>
                <w:rFonts w:eastAsiaTheme="minorHAnsi" w:cstheme="minorBidi"/>
                <w:sz w:val="24"/>
                <w:vertAlign w:val="subscript"/>
                <w:lang w:eastAsia="en-US"/>
              </w:rPr>
              <w:t>5</w:t>
            </w:r>
            <w:r>
              <w:rPr>
                <w:rFonts w:eastAsiaTheme="minorHAnsi" w:cstheme="minorBidi"/>
                <w:sz w:val="24"/>
                <w:vertAlign w:val="subscript"/>
                <w:lang w:eastAsia="en-US"/>
              </w:rPr>
              <w:t>.</w:t>
            </w:r>
            <w:r>
              <w:rPr>
                <w:rFonts w:eastAsiaTheme="minorHAnsi" w:cstheme="minorBidi"/>
                <w:sz w:val="24"/>
                <w:vertAlign w:val="subscript"/>
                <w:lang w:val="en-US" w:eastAsia="en-US"/>
              </w:rPr>
              <w:t>2</w:t>
            </w:r>
            <w:r>
              <w:rPr>
                <w:rFonts w:eastAsiaTheme="minorHAnsi" w:cstheme="minorBidi"/>
                <w:sz w:val="24"/>
                <w:lang w:eastAsia="en-US"/>
              </w:rPr>
              <w:t>=0</w:t>
            </w:r>
          </w:p>
        </w:tc>
      </w:tr>
      <w:tr w:rsidR="00456AA4" w:rsidTr="00CE5BFE">
        <w:tc>
          <w:tcPr>
            <w:tcW w:w="1579" w:type="dxa"/>
          </w:tcPr>
          <w:p w:rsidR="00456AA4" w:rsidRPr="00CE5BFE" w:rsidRDefault="00456AA4" w:rsidP="00CE5BFE">
            <w:pPr>
              <w:jc w:val="center"/>
              <w:rPr>
                <w:rFonts w:eastAsiaTheme="minorHAnsi" w:cstheme="minorBidi"/>
                <w:sz w:val="24"/>
                <w:vertAlign w:val="subscript"/>
                <w:lang w:eastAsia="en-US"/>
              </w:rPr>
            </w:pPr>
            <w:r>
              <w:rPr>
                <w:rFonts w:eastAsiaTheme="minorHAnsi" w:cstheme="minorBidi"/>
                <w:sz w:val="24"/>
                <w:lang w:val="en-US" w:eastAsia="en-US"/>
              </w:rPr>
              <w:t>S</w:t>
            </w:r>
            <w:r w:rsidRPr="00CE5BFE">
              <w:rPr>
                <w:rFonts w:eastAsiaTheme="minorHAnsi" w:cstheme="minorBidi"/>
                <w:sz w:val="24"/>
                <w:vertAlign w:val="subscript"/>
                <w:lang w:eastAsia="en-US"/>
              </w:rPr>
              <w:t>3</w:t>
            </w:r>
          </w:p>
        </w:tc>
        <w:tc>
          <w:tcPr>
            <w:tcW w:w="1589" w:type="dxa"/>
          </w:tcPr>
          <w:p w:rsidR="00456AA4" w:rsidRDefault="00456AA4" w:rsidP="00F94756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0,</w:t>
            </w:r>
            <w:r w:rsidR="00F94756">
              <w:rPr>
                <w:rFonts w:eastAsiaTheme="minorHAnsi" w:cstheme="minorBidi"/>
                <w:sz w:val="24"/>
                <w:lang w:eastAsia="en-US"/>
              </w:rPr>
              <w:t>642</w:t>
            </w:r>
          </w:p>
        </w:tc>
        <w:tc>
          <w:tcPr>
            <w:tcW w:w="1448" w:type="dxa"/>
          </w:tcPr>
          <w:p w:rsidR="00456AA4" w:rsidRPr="00456AA4" w:rsidRDefault="00E348C5" w:rsidP="00F94756">
            <w:pPr>
              <w:jc w:val="center"/>
              <w:rPr>
                <w:rFonts w:eastAsiaTheme="minorHAnsi" w:cstheme="minorBidi"/>
                <w:sz w:val="24"/>
                <w:vertAlign w:val="subscript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50</w:t>
            </w:r>
            <w:r w:rsidR="007C1543">
              <w:rPr>
                <w:rFonts w:eastAsiaTheme="minorHAnsi" w:cstheme="minorBidi"/>
                <w:sz w:val="24"/>
                <w:lang w:eastAsia="en-US"/>
              </w:rPr>
              <w:t>+</w:t>
            </w:r>
            <w:r w:rsidR="00E40CDE">
              <w:rPr>
                <w:rFonts w:eastAsiaTheme="minorHAnsi" w:cstheme="minorBidi"/>
                <w:sz w:val="24"/>
                <w:vertAlign w:val="subscript"/>
                <w:lang w:eastAsia="en-US"/>
              </w:rPr>
              <w:t>0,</w:t>
            </w:r>
            <w:r w:rsidR="00F94756">
              <w:rPr>
                <w:rFonts w:eastAsiaTheme="minorHAnsi" w:cstheme="minorBidi"/>
                <w:sz w:val="24"/>
                <w:vertAlign w:val="subscript"/>
                <w:lang w:eastAsia="en-US"/>
              </w:rPr>
              <w:t>7</w:t>
            </w:r>
          </w:p>
        </w:tc>
        <w:tc>
          <w:tcPr>
            <w:tcW w:w="1448" w:type="dxa"/>
          </w:tcPr>
          <w:p w:rsidR="00456AA4" w:rsidRPr="00D74BCE" w:rsidRDefault="007C1543" w:rsidP="00CE5BFE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35</w:t>
            </w:r>
          </w:p>
        </w:tc>
        <w:tc>
          <w:tcPr>
            <w:tcW w:w="1448" w:type="dxa"/>
          </w:tcPr>
          <w:p w:rsidR="00456AA4" w:rsidRPr="00D74BCE" w:rsidRDefault="007C1543" w:rsidP="00CE5BFE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eastAsia="en-US"/>
              </w:rPr>
              <w:t>35.4</w:t>
            </w:r>
          </w:p>
        </w:tc>
        <w:tc>
          <w:tcPr>
            <w:tcW w:w="2377" w:type="dxa"/>
          </w:tcPr>
          <w:p w:rsidR="00456AA4" w:rsidRPr="00456AA4" w:rsidRDefault="007927C6" w:rsidP="007927C6">
            <w:pPr>
              <w:jc w:val="center"/>
              <w:rPr>
                <w:rFonts w:eastAsiaTheme="minorHAnsi" w:cstheme="minorBidi"/>
                <w:sz w:val="24"/>
                <w:lang w:eastAsia="en-US"/>
              </w:rPr>
            </w:pPr>
            <w:r>
              <w:rPr>
                <w:rFonts w:eastAsiaTheme="minorHAnsi" w:cstheme="minorBidi"/>
                <w:sz w:val="24"/>
                <w:lang w:val="en-US" w:eastAsia="en-US"/>
              </w:rPr>
              <w:t>S</w:t>
            </w:r>
            <w:r>
              <w:rPr>
                <w:rFonts w:eastAsiaTheme="minorHAnsi" w:cstheme="minorBidi"/>
                <w:sz w:val="24"/>
                <w:vertAlign w:val="subscript"/>
                <w:lang w:val="en-US" w:eastAsia="en-US"/>
              </w:rPr>
              <w:t>3</w:t>
            </w:r>
            <w:r w:rsidRPr="00FF44CA">
              <w:rPr>
                <w:rFonts w:eastAsiaTheme="minorHAnsi" w:cstheme="minorBidi"/>
                <w:sz w:val="24"/>
                <w:lang w:eastAsia="en-US"/>
              </w:rPr>
              <w:t xml:space="preserve"> – </w:t>
            </w:r>
            <w:r>
              <w:rPr>
                <w:rFonts w:eastAsiaTheme="minorHAnsi" w:cstheme="minorBidi"/>
                <w:sz w:val="24"/>
                <w:lang w:eastAsia="en-US"/>
              </w:rPr>
              <w:t>А</w:t>
            </w:r>
            <w:r>
              <w:rPr>
                <w:rFonts w:eastAsiaTheme="minorHAnsi" w:cstheme="minorBidi"/>
                <w:sz w:val="24"/>
                <w:vertAlign w:val="subscript"/>
                <w:lang w:val="en-US" w:eastAsia="en-US"/>
              </w:rPr>
              <w:t>10</w:t>
            </w:r>
            <w:r w:rsidRPr="00FF44CA">
              <w:rPr>
                <w:rFonts w:eastAsiaTheme="minorHAnsi" w:cstheme="minorBidi"/>
                <w:sz w:val="24"/>
                <w:vertAlign w:val="subscript"/>
                <w:lang w:eastAsia="en-US"/>
              </w:rPr>
              <w:t>.</w:t>
            </w:r>
            <w:r>
              <w:rPr>
                <w:rFonts w:eastAsiaTheme="minorHAnsi" w:cstheme="minorBidi"/>
                <w:sz w:val="24"/>
                <w:vertAlign w:val="subscript"/>
                <w:lang w:val="en-US" w:eastAsia="en-US"/>
              </w:rPr>
              <w:t>2</w:t>
            </w:r>
            <w:r>
              <w:rPr>
                <w:rFonts w:eastAsiaTheme="minorHAnsi" w:cstheme="minorBidi"/>
                <w:sz w:val="24"/>
                <w:lang w:eastAsia="en-US"/>
              </w:rPr>
              <w:t>=0</w:t>
            </w:r>
          </w:p>
        </w:tc>
      </w:tr>
    </w:tbl>
    <w:p w:rsidR="00624271" w:rsidRPr="00801966" w:rsidRDefault="00624271" w:rsidP="00624271">
      <w:pPr>
        <w:spacing w:line="360" w:lineRule="auto"/>
        <w:ind w:firstLine="708"/>
        <w:jc w:val="center"/>
        <w:rPr>
          <w:rFonts w:eastAsiaTheme="minorHAnsi" w:cstheme="minorBidi"/>
          <w:sz w:val="24"/>
          <w:lang w:eastAsia="en-US"/>
        </w:rPr>
      </w:pPr>
      <w:r>
        <w:rPr>
          <w:rFonts w:eastAsiaTheme="minorHAnsi" w:cstheme="minorBidi"/>
          <w:sz w:val="24"/>
          <w:lang w:eastAsia="en-US"/>
        </w:rPr>
        <w:t xml:space="preserve"> </w:t>
      </w:r>
    </w:p>
    <w:p w:rsidR="00624271" w:rsidRDefault="000A4E40" w:rsidP="000A4E40">
      <w:pPr>
        <w:pStyle w:val="21"/>
        <w:numPr>
          <w:ilvl w:val="0"/>
          <w:numId w:val="30"/>
        </w:numPr>
      </w:pPr>
      <w:bookmarkStart w:id="24" w:name="_Toc9261625"/>
      <w:r>
        <w:t>Расчет линейных технологических размеров</w:t>
      </w:r>
      <w:bookmarkEnd w:id="24"/>
    </w:p>
    <w:p w:rsidR="009F5F47" w:rsidRDefault="009F5F47" w:rsidP="00555DBD">
      <w:pPr>
        <w:pStyle w:val="Default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Составили таблицы исходных данных, построили граф и схему, на основе которых был произведен расчет технологических размеров с помощью програ</w:t>
      </w:r>
      <w:r>
        <w:rPr>
          <w:sz w:val="28"/>
          <w:szCs w:val="28"/>
        </w:rPr>
        <w:t>м</w:t>
      </w:r>
      <w:r>
        <w:rPr>
          <w:sz w:val="28"/>
          <w:szCs w:val="28"/>
        </w:rPr>
        <w:t xml:space="preserve">мы “RLR” см. приложение 1. </w:t>
      </w:r>
    </w:p>
    <w:p w:rsidR="00BB4D7E" w:rsidRDefault="00555DBD" w:rsidP="00555DBD">
      <w:pPr>
        <w:pStyle w:val="21"/>
        <w:numPr>
          <w:ilvl w:val="0"/>
          <w:numId w:val="30"/>
        </w:numPr>
      </w:pPr>
      <w:bookmarkStart w:id="25" w:name="_Toc9261626"/>
      <w:r>
        <w:t>Вывод</w:t>
      </w:r>
      <w:bookmarkEnd w:id="25"/>
    </w:p>
    <w:p w:rsidR="007A1A8F" w:rsidRPr="007A1A8F" w:rsidRDefault="007A1A8F" w:rsidP="007A1A8F">
      <w:pPr>
        <w:spacing w:line="360" w:lineRule="auto"/>
        <w:ind w:firstLine="708"/>
      </w:pPr>
      <w:r>
        <w:t>При проектировании технологического процесса обработки детали «</w:t>
      </w:r>
      <w:r w:rsidR="000866A4">
        <w:t>Обо</w:t>
      </w:r>
      <w:r w:rsidR="000866A4">
        <w:t>й</w:t>
      </w:r>
      <w:r w:rsidR="000866A4">
        <w:t>ма</w:t>
      </w:r>
      <w:r>
        <w:t>» были выполнены все основные требования. Целью расчета линейных техн</w:t>
      </w:r>
      <w:r>
        <w:t>о</w:t>
      </w:r>
      <w:r>
        <w:t xml:space="preserve">логических размеров является обеспечение условия: погрешность замыкающего </w:t>
      </w:r>
      <w:r>
        <w:lastRenderedPageBreak/>
        <w:t>звена конструкторского размера должна быть меньше или равна допуску на ко</w:t>
      </w:r>
      <w:r>
        <w:t>н</w:t>
      </w:r>
      <w:r>
        <w:t>структорские размеры.</w:t>
      </w:r>
    </w:p>
    <w:p w:rsidR="00BB4D7E" w:rsidRDefault="009350EE" w:rsidP="007A1A8F">
      <w:pPr>
        <w:spacing w:line="360" w:lineRule="auto"/>
        <w:ind w:firstLine="708"/>
        <w:jc w:val="both"/>
      </w:pPr>
      <w:r>
        <w:t xml:space="preserve">Условие 1: </w:t>
      </w:r>
      <w:proofErr w:type="spellStart"/>
      <w:proofErr w:type="gramStart"/>
      <w:r w:rsidR="00CC07CC">
        <w:t>p</w:t>
      </w:r>
      <w:proofErr w:type="gramEnd"/>
      <w:r w:rsidR="00CC07CC">
        <w:rPr>
          <w:vertAlign w:val="subscript"/>
        </w:rPr>
        <w:t>б</w:t>
      </w:r>
      <w:proofErr w:type="spellEnd"/>
      <w:r w:rsidR="00CC07CC">
        <w:rPr>
          <w:vertAlign w:val="subscript"/>
        </w:rPr>
        <w:t xml:space="preserve"> </w:t>
      </w:r>
      <w:r w:rsidR="00CC07CC">
        <w:t>≤</w:t>
      </w:r>
      <w:r w:rsidR="00BB4D7E">
        <w:t xml:space="preserve"> T</w:t>
      </w:r>
      <w:r w:rsidR="00BB4D7E" w:rsidRPr="00CC07CC">
        <w:rPr>
          <w:vertAlign w:val="subscript"/>
        </w:rPr>
        <w:t xml:space="preserve"> </w:t>
      </w:r>
      <w:r w:rsidR="00CC07CC">
        <w:rPr>
          <w:vertAlign w:val="subscript"/>
        </w:rPr>
        <w:t>б</w:t>
      </w:r>
    </w:p>
    <w:p w:rsidR="009350EE" w:rsidRDefault="00BB4D7E" w:rsidP="007A1A8F">
      <w:pPr>
        <w:pStyle w:val="affff"/>
        <w:numPr>
          <w:ilvl w:val="0"/>
          <w:numId w:val="31"/>
        </w:numPr>
        <w:spacing w:line="360" w:lineRule="auto"/>
        <w:jc w:val="both"/>
      </w:pPr>
      <w:r>
        <w:t>Для S</w:t>
      </w:r>
      <w:r w:rsidR="009350EE" w:rsidRPr="009350EE">
        <w:rPr>
          <w:vertAlign w:val="subscript"/>
        </w:rPr>
        <w:t>1</w:t>
      </w:r>
      <w:r>
        <w:t>: Т</w:t>
      </w:r>
      <w:r w:rsidR="00144928" w:rsidRPr="00144928">
        <w:rPr>
          <w:vertAlign w:val="subscript"/>
        </w:rPr>
        <w:t>S1</w:t>
      </w:r>
      <w:r>
        <w:t>=0,</w:t>
      </w:r>
      <w:r w:rsidR="000F169C">
        <w:t>3</w:t>
      </w:r>
      <w:r>
        <w:t>; т.к. p</w:t>
      </w:r>
      <w:r w:rsidR="00144928" w:rsidRPr="00144928">
        <w:rPr>
          <w:vertAlign w:val="subscript"/>
        </w:rPr>
        <w:t>S1</w:t>
      </w:r>
      <w:r>
        <w:t>=0,</w:t>
      </w:r>
      <w:r w:rsidR="007927C6" w:rsidRPr="007927C6">
        <w:t>16</w:t>
      </w:r>
      <w:r>
        <w:t>, то условие выполнено</w:t>
      </w:r>
    </w:p>
    <w:p w:rsidR="009350EE" w:rsidRDefault="00BB4D7E" w:rsidP="007A1A8F">
      <w:pPr>
        <w:pStyle w:val="affff"/>
        <w:numPr>
          <w:ilvl w:val="0"/>
          <w:numId w:val="31"/>
        </w:numPr>
        <w:spacing w:line="360" w:lineRule="auto"/>
        <w:jc w:val="both"/>
      </w:pPr>
      <w:r>
        <w:t>Для S</w:t>
      </w:r>
      <w:r w:rsidR="009350EE" w:rsidRPr="009350EE">
        <w:rPr>
          <w:vertAlign w:val="subscript"/>
        </w:rPr>
        <w:t>2</w:t>
      </w:r>
      <w:r>
        <w:t>: Т</w:t>
      </w:r>
      <w:r w:rsidR="00144928" w:rsidRPr="00144928">
        <w:rPr>
          <w:vertAlign w:val="subscript"/>
        </w:rPr>
        <w:t>S2</w:t>
      </w:r>
      <w:r>
        <w:t>=0,</w:t>
      </w:r>
      <w:r w:rsidR="00D33215">
        <w:t>3</w:t>
      </w:r>
      <w:r>
        <w:t>; т.к. p</w:t>
      </w:r>
      <w:r w:rsidR="00144928" w:rsidRPr="00144928">
        <w:rPr>
          <w:vertAlign w:val="subscript"/>
        </w:rPr>
        <w:t>S2</w:t>
      </w:r>
      <w:r>
        <w:t>=0,</w:t>
      </w:r>
      <w:r w:rsidR="007927C6" w:rsidRPr="007927C6">
        <w:t>25</w:t>
      </w:r>
      <w:r>
        <w:t>, то условие выполнено</w:t>
      </w:r>
    </w:p>
    <w:p w:rsidR="004817B0" w:rsidRPr="004817B0" w:rsidRDefault="004817B0" w:rsidP="004817B0">
      <w:pPr>
        <w:pStyle w:val="affff"/>
        <w:numPr>
          <w:ilvl w:val="0"/>
          <w:numId w:val="31"/>
        </w:numPr>
        <w:spacing w:line="360" w:lineRule="auto"/>
        <w:jc w:val="both"/>
      </w:pPr>
      <w:r>
        <w:t>Для</w:t>
      </w:r>
      <w:r w:rsidRPr="009350EE">
        <w:t xml:space="preserve"> </w:t>
      </w:r>
      <w:r w:rsidRPr="009350EE">
        <w:rPr>
          <w:lang w:val="en-US"/>
        </w:rPr>
        <w:t>S</w:t>
      </w:r>
      <w:r w:rsidRPr="009350EE">
        <w:rPr>
          <w:vertAlign w:val="subscript"/>
        </w:rPr>
        <w:t>3</w:t>
      </w:r>
      <w:r w:rsidRPr="009350EE">
        <w:t xml:space="preserve">: </w:t>
      </w:r>
      <w:r>
        <w:t>Т</w:t>
      </w:r>
      <w:r w:rsidRPr="00144928">
        <w:rPr>
          <w:vertAlign w:val="subscript"/>
          <w:lang w:val="en-US"/>
        </w:rPr>
        <w:t>S</w:t>
      </w:r>
      <w:r w:rsidRPr="00144928">
        <w:rPr>
          <w:vertAlign w:val="subscript"/>
        </w:rPr>
        <w:t>3</w:t>
      </w:r>
      <w:r w:rsidRPr="009350EE">
        <w:t>=0,</w:t>
      </w:r>
      <w:r w:rsidR="007927C6" w:rsidRPr="007927C6">
        <w:t>3</w:t>
      </w:r>
      <w:r w:rsidRPr="009350EE">
        <w:t xml:space="preserve">; </w:t>
      </w:r>
      <w:r>
        <w:t>т</w:t>
      </w:r>
      <w:r w:rsidRPr="009350EE">
        <w:t>.</w:t>
      </w:r>
      <w:r>
        <w:t>к</w:t>
      </w:r>
      <w:r w:rsidRPr="009350EE">
        <w:t xml:space="preserve">. </w:t>
      </w:r>
      <w:r>
        <w:t>p</w:t>
      </w:r>
      <w:r>
        <w:rPr>
          <w:vertAlign w:val="subscript"/>
        </w:rPr>
        <w:t>S</w:t>
      </w:r>
      <w:r w:rsidRPr="004817B0">
        <w:rPr>
          <w:vertAlign w:val="subscript"/>
        </w:rPr>
        <w:t>3</w:t>
      </w:r>
      <w:r>
        <w:t>=0,</w:t>
      </w:r>
      <w:r w:rsidR="007927C6" w:rsidRPr="007927C6">
        <w:t>10</w:t>
      </w:r>
      <w:r>
        <w:t>, то условие выполнено</w:t>
      </w:r>
    </w:p>
    <w:p w:rsidR="0054180E" w:rsidRDefault="00462009" w:rsidP="00462009">
      <w:pPr>
        <w:pStyle w:val="1"/>
        <w:numPr>
          <w:ilvl w:val="0"/>
          <w:numId w:val="0"/>
        </w:numPr>
        <w:ind w:left="1283" w:hanging="432"/>
      </w:pPr>
      <w:bookmarkStart w:id="26" w:name="_Toc9261627"/>
      <w:r w:rsidRPr="00462009">
        <w:rPr>
          <w:bCs w:val="0"/>
          <w:caps w:val="0"/>
        </w:rPr>
        <w:lastRenderedPageBreak/>
        <w:t>3.</w:t>
      </w:r>
      <w:r>
        <w:t xml:space="preserve">  Проектирование технологической операции</w:t>
      </w:r>
      <w:bookmarkEnd w:id="26"/>
    </w:p>
    <w:p w:rsidR="00BB4D7E" w:rsidRDefault="007A1A8F" w:rsidP="008503AE">
      <w:pPr>
        <w:spacing w:line="360" w:lineRule="auto"/>
        <w:ind w:firstLine="708"/>
      </w:pPr>
      <w:r>
        <w:t xml:space="preserve">Расчет режимов резания </w:t>
      </w:r>
      <w:r w:rsidR="008503AE">
        <w:t xml:space="preserve">произвели для операции №25 </w:t>
      </w:r>
      <w:r w:rsidR="00162730">
        <w:t>«</w:t>
      </w:r>
      <w:r w:rsidR="008503AE">
        <w:t>Сверлильная</w:t>
      </w:r>
      <w:r w:rsidR="00162730">
        <w:t>»</w:t>
      </w:r>
      <w:r w:rsidR="008503AE">
        <w:t>. Оп</w:t>
      </w:r>
      <w:r w:rsidR="008503AE">
        <w:t>е</w:t>
      </w:r>
      <w:r w:rsidR="008503AE">
        <w:t>рационный эскиз представлен на рис.5.</w:t>
      </w:r>
    </w:p>
    <w:p w:rsidR="008503AE" w:rsidRDefault="008B71E3" w:rsidP="008503AE">
      <w:pPr>
        <w:spacing w:line="360" w:lineRule="auto"/>
        <w:ind w:firstLine="708"/>
        <w:jc w:val="center"/>
      </w:pPr>
      <w:r>
        <w:rPr>
          <w:noProof/>
        </w:rPr>
        <w:drawing>
          <wp:inline distT="0" distB="0" distL="0" distR="0">
            <wp:extent cx="3853889" cy="4586093"/>
            <wp:effectExtent l="0" t="0" r="0" b="508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4108" cy="4586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03AE" w:rsidRDefault="00032B5A" w:rsidP="008503AE">
      <w:pPr>
        <w:spacing w:line="360" w:lineRule="auto"/>
        <w:ind w:firstLine="708"/>
        <w:jc w:val="center"/>
        <w:rPr>
          <w:sz w:val="24"/>
        </w:rPr>
      </w:pPr>
      <w:r>
        <w:rPr>
          <w:sz w:val="24"/>
        </w:rPr>
        <w:t>Рис. 5 Операционный эскиз</w:t>
      </w:r>
    </w:p>
    <w:p w:rsidR="00032B5A" w:rsidRDefault="00523D78" w:rsidP="00032B5A">
      <w:pPr>
        <w:pStyle w:val="21"/>
        <w:numPr>
          <w:ilvl w:val="1"/>
          <w:numId w:val="31"/>
        </w:numPr>
      </w:pPr>
      <w:r>
        <w:t xml:space="preserve"> </w:t>
      </w:r>
      <w:bookmarkStart w:id="27" w:name="_Toc9261628"/>
      <w:r w:rsidR="00032B5A" w:rsidRPr="000450EC">
        <w:t>Расчет режимов резания</w:t>
      </w:r>
      <w:bookmarkEnd w:id="27"/>
    </w:p>
    <w:p w:rsidR="0042539E" w:rsidRDefault="0042539E" w:rsidP="0042539E">
      <w:pPr>
        <w:spacing w:line="360" w:lineRule="auto"/>
        <w:ind w:firstLine="708"/>
      </w:pPr>
      <w:r>
        <w:t>Исходные данные:</w:t>
      </w:r>
    </w:p>
    <w:p w:rsidR="0042539E" w:rsidRPr="0042539E" w:rsidRDefault="0042539E" w:rsidP="0042539E">
      <w:pPr>
        <w:spacing w:line="360" w:lineRule="auto"/>
        <w:ind w:firstLine="708"/>
      </w:pPr>
      <w:r>
        <w:t>Обрабатываемый материал – СЧ1</w:t>
      </w:r>
      <w:r w:rsidR="002539AF">
        <w:t>8</w:t>
      </w:r>
      <w:r>
        <w:t>-3</w:t>
      </w:r>
      <w:r w:rsidR="002539AF">
        <w:t>6</w:t>
      </w:r>
      <w:r>
        <w:t>. Твердость НВ=190. Материал реж</w:t>
      </w:r>
      <w:r>
        <w:t>у</w:t>
      </w:r>
      <w:r>
        <w:t>щей части сверла – быстрорежущая сталь Р6М5. Диаметр отверстия =</w:t>
      </w:r>
      <w:r w:rsidR="002539AF">
        <w:t>4</w:t>
      </w:r>
      <w:r>
        <w:t xml:space="preserve"> мм.</w:t>
      </w:r>
      <w:r w:rsidR="00745875">
        <w:t xml:space="preserve"> Гл</w:t>
      </w:r>
      <w:r w:rsidR="00745875">
        <w:t>у</w:t>
      </w:r>
      <w:r w:rsidR="00745875">
        <w:t>бина отверстия = 7 мм.</w:t>
      </w:r>
    </w:p>
    <w:p w:rsidR="00032B5A" w:rsidRPr="000450EC" w:rsidRDefault="00162730" w:rsidP="0042539E">
      <w:pPr>
        <w:spacing w:line="360" w:lineRule="auto"/>
        <w:ind w:firstLine="708"/>
        <w:jc w:val="both"/>
      </w:pPr>
      <w:r w:rsidRPr="000450EC">
        <w:t>Глубина резания определяется по формуле:</w:t>
      </w:r>
    </w:p>
    <w:p w:rsidR="00162730" w:rsidRPr="000450EC" w:rsidRDefault="000450EC" w:rsidP="0042539E">
      <w:pPr>
        <w:spacing w:line="360" w:lineRule="auto"/>
        <w:ind w:firstLine="708"/>
        <w:jc w:val="center"/>
      </w:pPr>
      <m:oMath>
        <m:r>
          <m:rPr>
            <m:sty m:val="p"/>
          </m:rPr>
          <w:rPr>
            <w:rFonts w:ascii="Cambria Math" w:hAnsi="Cambria Math"/>
          </w:rPr>
          <m:t>t=0,5*</m:t>
        </m:r>
        <m:r>
          <m:rPr>
            <m:sty m:val="p"/>
          </m:rPr>
          <w:rPr>
            <w:rFonts w:ascii="Cambria Math" w:hAnsi="Cambria Math"/>
            <w:lang w:val="en-US"/>
          </w:rPr>
          <m:t>D</m:t>
        </m:r>
      </m:oMath>
      <w:r w:rsidR="00162730" w:rsidRPr="000450EC">
        <w:t>,                   (4)</w:t>
      </w:r>
    </w:p>
    <w:p w:rsidR="000450EC" w:rsidRDefault="00162730" w:rsidP="0042539E">
      <w:pPr>
        <w:spacing w:line="360" w:lineRule="auto"/>
        <w:ind w:firstLine="708"/>
        <w:jc w:val="both"/>
      </w:pPr>
      <w:r w:rsidRPr="000450EC">
        <w:t xml:space="preserve">где </w:t>
      </w:r>
      <w:r w:rsidR="000450EC" w:rsidRPr="000450EC">
        <w:rPr>
          <w:lang w:val="en-US"/>
        </w:rPr>
        <w:t>D</w:t>
      </w:r>
      <w:r w:rsidR="000450EC" w:rsidRPr="000450EC">
        <w:t xml:space="preserve"> – диаметр отверстия</w:t>
      </w:r>
      <w:r w:rsidR="000450EC">
        <w:t xml:space="preserve">, </w:t>
      </w:r>
      <w:proofErr w:type="gramStart"/>
      <w:r w:rsidR="000450EC">
        <w:t>мм</w:t>
      </w:r>
      <w:proofErr w:type="gramEnd"/>
      <w:r w:rsidR="000450EC">
        <w:t>.</w:t>
      </w:r>
    </w:p>
    <w:p w:rsidR="000450EC" w:rsidRPr="000450EC" w:rsidRDefault="000450EC" w:rsidP="0042539E">
      <w:pPr>
        <w:spacing w:line="360" w:lineRule="auto"/>
        <w:ind w:firstLine="708"/>
        <w:jc w:val="center"/>
      </w:pPr>
      <m:oMathPara>
        <m:oMath>
          <m:r>
            <w:rPr>
              <w:rFonts w:ascii="Cambria Math" w:hAnsi="Cambria Math"/>
            </w:rPr>
            <w:lastRenderedPageBreak/>
            <m:t>t=0,5*</m:t>
          </m:r>
          <m:r>
            <w:rPr>
              <w:rFonts w:ascii="Cambria Math" w:hAnsi="Cambria Math"/>
            </w:rPr>
            <m:t>20</m:t>
          </m:r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10</m:t>
          </m:r>
          <m:r>
            <w:rPr>
              <w:rFonts w:ascii="Cambria Math" w:hAnsi="Cambria Math"/>
            </w:rPr>
            <m:t>мм</m:t>
          </m:r>
        </m:oMath>
      </m:oMathPara>
    </w:p>
    <w:p w:rsidR="000450EC" w:rsidRDefault="000450EC" w:rsidP="0042539E">
      <w:pPr>
        <w:spacing w:line="360" w:lineRule="auto"/>
        <w:ind w:firstLine="708"/>
        <w:jc w:val="both"/>
      </w:pPr>
      <w:r>
        <w:t xml:space="preserve">Подача приведена в </w:t>
      </w:r>
      <w:r w:rsidRPr="000450EC">
        <w:t>[</w:t>
      </w:r>
      <w:r w:rsidR="00B925A6" w:rsidRPr="00B925A6">
        <w:t>4</w:t>
      </w:r>
      <w:r>
        <w:t>, с.</w:t>
      </w:r>
      <w:r w:rsidR="0042539E">
        <w:t>277, табл. 25</w:t>
      </w:r>
      <w:r w:rsidRPr="000450EC">
        <w:t>]</w:t>
      </w:r>
      <w:r w:rsidR="0042539E">
        <w:t xml:space="preserve">. </w:t>
      </w:r>
      <w:r>
        <w:t xml:space="preserve"> </w:t>
      </w:r>
      <w:r w:rsidR="000B0AFF">
        <w:t xml:space="preserve">Приняли </w:t>
      </w:r>
      <w:r w:rsidR="000B0AFF">
        <w:rPr>
          <w:lang w:val="en-US"/>
        </w:rPr>
        <w:t>S</w:t>
      </w:r>
      <w:r w:rsidR="000B0AFF">
        <w:t>=0,</w:t>
      </w:r>
      <w:r w:rsidR="004817B0" w:rsidRPr="008461B5">
        <w:t>15</w:t>
      </w:r>
      <w:r w:rsidR="000B0AFF">
        <w:t>мм</w:t>
      </w:r>
      <w:r w:rsidR="000B0AFF" w:rsidRPr="00FB3890">
        <w:t>/</w:t>
      </w:r>
      <w:proofErr w:type="gramStart"/>
      <w:r w:rsidR="000B0AFF">
        <w:t>об</w:t>
      </w:r>
      <w:proofErr w:type="gramEnd"/>
      <w:r w:rsidR="000B0AFF">
        <w:t>.</w:t>
      </w:r>
    </w:p>
    <w:p w:rsidR="000B0AFF" w:rsidRDefault="00FB3890" w:rsidP="0042539E">
      <w:pPr>
        <w:spacing w:line="360" w:lineRule="auto"/>
        <w:ind w:firstLine="708"/>
        <w:jc w:val="both"/>
      </w:pPr>
      <w:r>
        <w:t>Скорость резания рассчитывается по формуле:</w:t>
      </w:r>
    </w:p>
    <w:p w:rsidR="00FB3890" w:rsidRDefault="005066A8" w:rsidP="005066A8">
      <w:pPr>
        <w:spacing w:line="360" w:lineRule="auto"/>
        <w:ind w:firstLine="708"/>
        <w:jc w:val="center"/>
      </w:pPr>
      <m:oMath>
        <m:r>
          <w:rPr>
            <w:rFonts w:ascii="Cambria Math" w:hAnsi="Cambria Math"/>
          </w:rPr>
          <m:t>v=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v</m:t>
                </m:r>
              </m:sub>
            </m:sSub>
            <m:r>
              <w:rPr>
                <w:rFonts w:ascii="Cambria Math" w:hAnsi="Cambria Math"/>
              </w:rPr>
              <m:t>*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D</m:t>
                </m:r>
              </m:e>
              <m:sup>
                <m:r>
                  <w:rPr>
                    <w:rFonts w:ascii="Cambria Math" w:hAnsi="Cambria Math"/>
                  </w:rPr>
                  <m:t>q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T</m:t>
                </m:r>
              </m:e>
              <m:sup>
                <m:r>
                  <w:rPr>
                    <w:rFonts w:ascii="Cambria Math" w:hAnsi="Cambria Math"/>
                  </w:rPr>
                  <m:t>m</m:t>
                </m:r>
              </m:sup>
            </m:sSup>
            <m:r>
              <w:rPr>
                <w:rFonts w:ascii="Cambria Math" w:hAnsi="Cambria Math"/>
              </w:rPr>
              <m:t>*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s</m:t>
                </m:r>
              </m:e>
              <m:sup>
                <m:r>
                  <w:rPr>
                    <w:rFonts w:ascii="Cambria Math" w:hAnsi="Cambria Math"/>
                  </w:rPr>
                  <m:t>y</m:t>
                </m:r>
              </m:sup>
            </m:sSup>
          </m:den>
        </m:f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v</m:t>
            </m:r>
          </m:sub>
        </m:sSub>
      </m:oMath>
      <w:r>
        <w:t>,</w:t>
      </w:r>
      <w:r w:rsidRPr="005066A8">
        <w:t xml:space="preserve">            (5)</w:t>
      </w:r>
    </w:p>
    <w:p w:rsidR="005066A8" w:rsidRDefault="005066A8" w:rsidP="005066A8">
      <w:pPr>
        <w:spacing w:line="360" w:lineRule="auto"/>
        <w:ind w:firstLine="708"/>
        <w:jc w:val="both"/>
      </w:pPr>
      <w:r>
        <w:t xml:space="preserve">где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v</m:t>
            </m:r>
          </m:sub>
        </m:sSub>
      </m:oMath>
      <w:r>
        <w:t xml:space="preserve"> – коэффициент</w:t>
      </w:r>
      <w:r w:rsidR="00C35E5A">
        <w:t>,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v</m:t>
            </m:r>
          </m:sub>
        </m:sSub>
        <m:r>
          <w:rPr>
            <w:rFonts w:ascii="Cambria Math" w:hAnsi="Cambria Math"/>
          </w:rPr>
          <m:t>=14.7</m:t>
        </m:r>
      </m:oMath>
      <w:r w:rsidR="00C35E5A">
        <w:t xml:space="preserve">, </w:t>
      </w:r>
      <w:r w:rsidR="00B925A6">
        <w:t>[</w:t>
      </w:r>
      <w:r w:rsidR="00B925A6" w:rsidRPr="00B925A6">
        <w:t>4</w:t>
      </w:r>
      <w:r w:rsidR="00C35E5A">
        <w:t>, с. 278, табл. 28</w:t>
      </w:r>
      <w:r w:rsidR="00C35E5A" w:rsidRPr="005066A8">
        <w:t>]</w:t>
      </w:r>
      <w:r w:rsidR="00C35E5A">
        <w:t>,</w:t>
      </w:r>
    </w:p>
    <w:p w:rsidR="00C35E5A" w:rsidRDefault="00C35E5A" w:rsidP="005066A8">
      <w:pPr>
        <w:spacing w:line="360" w:lineRule="auto"/>
        <w:ind w:firstLine="708"/>
        <w:jc w:val="both"/>
      </w:pPr>
      <w:r>
        <w:rPr>
          <w:lang w:val="en-US"/>
        </w:rPr>
        <w:t>q</w:t>
      </w:r>
      <w:r>
        <w:t xml:space="preserve">, </w:t>
      </w:r>
      <w:r>
        <w:rPr>
          <w:lang w:val="en-US"/>
        </w:rPr>
        <w:t>y</w:t>
      </w:r>
      <w:r>
        <w:t>,</w:t>
      </w:r>
      <w:r w:rsidRPr="00C35E5A">
        <w:t xml:space="preserve"> </w:t>
      </w:r>
      <w:r>
        <w:rPr>
          <w:lang w:val="en-US"/>
        </w:rPr>
        <w:t>m</w:t>
      </w:r>
      <w:r w:rsidRPr="00C35E5A">
        <w:t xml:space="preserve"> – </w:t>
      </w:r>
      <w:r>
        <w:t>показатели степени</w:t>
      </w:r>
    </w:p>
    <w:p w:rsidR="00C35E5A" w:rsidRDefault="00C35E5A" w:rsidP="005066A8">
      <w:pPr>
        <w:spacing w:line="360" w:lineRule="auto"/>
        <w:ind w:firstLine="708"/>
        <w:jc w:val="both"/>
      </w:pPr>
      <w:r>
        <w:rPr>
          <w:lang w:val="en-US"/>
        </w:rPr>
        <w:t>q</w:t>
      </w:r>
      <w:r>
        <w:t>=0</w:t>
      </w:r>
      <w:proofErr w:type="gramStart"/>
      <w:r>
        <w:t>,25</w:t>
      </w:r>
      <w:proofErr w:type="gramEnd"/>
    </w:p>
    <w:p w:rsidR="00C35E5A" w:rsidRPr="008461B5" w:rsidRDefault="00C35E5A" w:rsidP="005066A8">
      <w:pPr>
        <w:spacing w:line="360" w:lineRule="auto"/>
        <w:ind w:firstLine="708"/>
        <w:jc w:val="both"/>
      </w:pPr>
      <w:r>
        <w:rPr>
          <w:lang w:val="en-US"/>
        </w:rPr>
        <w:t>y</w:t>
      </w:r>
      <w:r>
        <w:t>=</w:t>
      </w:r>
      <w:r w:rsidR="004817B0" w:rsidRPr="008461B5">
        <w:t>0.55</w:t>
      </w:r>
    </w:p>
    <w:p w:rsidR="00C35E5A" w:rsidRDefault="00C35E5A" w:rsidP="00C35E5A">
      <w:pPr>
        <w:spacing w:line="360" w:lineRule="auto"/>
        <w:ind w:firstLine="708"/>
        <w:jc w:val="both"/>
      </w:pPr>
      <w:r>
        <w:rPr>
          <w:lang w:val="en-US"/>
        </w:rPr>
        <w:t>m</w:t>
      </w:r>
      <w:r>
        <w:t>=0,125</w:t>
      </w:r>
    </w:p>
    <w:p w:rsidR="00C35E5A" w:rsidRDefault="00C35E5A" w:rsidP="00C35E5A">
      <w:pPr>
        <w:spacing w:line="360" w:lineRule="auto"/>
        <w:ind w:firstLine="708"/>
        <w:jc w:val="both"/>
      </w:pPr>
      <w:r>
        <w:rPr>
          <w:lang w:val="en-US"/>
        </w:rPr>
        <w:t>T</w:t>
      </w:r>
      <w:r w:rsidRPr="00C35E5A">
        <w:t xml:space="preserve"> – </w:t>
      </w:r>
      <w:proofErr w:type="gramStart"/>
      <w:r>
        <w:t>период</w:t>
      </w:r>
      <w:proofErr w:type="gramEnd"/>
      <w:r>
        <w:t xml:space="preserve"> стойкости, Т=2</w:t>
      </w:r>
      <w:r w:rsidR="004817B0" w:rsidRPr="004817B0">
        <w:t>5</w:t>
      </w:r>
      <w:r>
        <w:t xml:space="preserve"> мин,</w:t>
      </w:r>
    </w:p>
    <w:p w:rsidR="00C35E5A" w:rsidRDefault="00C35E5A" w:rsidP="00C35E5A">
      <w:pPr>
        <w:spacing w:line="360" w:lineRule="auto"/>
        <w:ind w:firstLine="708"/>
        <w:jc w:val="both"/>
      </w:pPr>
      <w:r>
        <w:t>К</w:t>
      </w:r>
      <w:proofErr w:type="gramStart"/>
      <w:r>
        <w:rPr>
          <w:vertAlign w:val="subscript"/>
          <w:lang w:val="en-US"/>
        </w:rPr>
        <w:t>v</w:t>
      </w:r>
      <w:proofErr w:type="gramEnd"/>
      <w:r w:rsidRPr="00C35E5A">
        <w:rPr>
          <w:vertAlign w:val="subscript"/>
        </w:rPr>
        <w:t xml:space="preserve"> </w:t>
      </w:r>
      <w:r w:rsidRPr="00C35E5A">
        <w:t xml:space="preserve">– </w:t>
      </w:r>
      <w:r>
        <w:t>общий поправочный коэффициент на скорость резания, рассчитывается по формуле:</w:t>
      </w:r>
    </w:p>
    <w:p w:rsidR="00745875" w:rsidRDefault="0057734E" w:rsidP="00745875">
      <w:pPr>
        <w:spacing w:line="360" w:lineRule="auto"/>
        <w:ind w:firstLine="708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К</m:t>
            </m:r>
          </m:e>
          <m:sub>
            <m:r>
              <w:rPr>
                <w:rFonts w:ascii="Cambria Math" w:hAnsi="Cambria Math"/>
                <w:lang w:val="en-US"/>
              </w:rPr>
              <m:t>v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м</m:t>
            </m:r>
            <m:r>
              <w:rPr>
                <w:rFonts w:ascii="Cambria Math" w:hAnsi="Cambria Math"/>
                <w:lang w:val="en-US"/>
              </w:rPr>
              <m:t>v</m:t>
            </m:r>
          </m:sub>
        </m:sSub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и</m:t>
            </m:r>
            <m:r>
              <w:rPr>
                <w:rFonts w:ascii="Cambria Math" w:hAnsi="Cambria Math"/>
                <w:lang w:val="en-US"/>
              </w:rPr>
              <m:t>v</m:t>
            </m:r>
          </m:sub>
        </m:sSub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lv</m:t>
            </m:r>
          </m:sub>
        </m:sSub>
      </m:oMath>
      <w:r w:rsidR="00745875">
        <w:t>,        (6)</w:t>
      </w:r>
    </w:p>
    <w:p w:rsidR="00C35E5A" w:rsidRDefault="00745875" w:rsidP="00745875">
      <w:pPr>
        <w:spacing w:line="360" w:lineRule="auto"/>
        <w:ind w:firstLine="708"/>
        <w:jc w:val="both"/>
      </w:pPr>
      <w:r>
        <w:t>где К</w:t>
      </w:r>
      <w:r>
        <w:rPr>
          <w:vertAlign w:val="subscript"/>
        </w:rPr>
        <w:t>м</w:t>
      </w:r>
      <w:proofErr w:type="gramStart"/>
      <w:r>
        <w:rPr>
          <w:vertAlign w:val="subscript"/>
          <w:lang w:val="en-US"/>
        </w:rPr>
        <w:t>v</w:t>
      </w:r>
      <w:proofErr w:type="gramEnd"/>
      <w:r w:rsidRPr="00745875">
        <w:rPr>
          <w:vertAlign w:val="subscript"/>
        </w:rPr>
        <w:t xml:space="preserve"> </w:t>
      </w:r>
      <w:r w:rsidRPr="00745875">
        <w:t>–</w:t>
      </w:r>
      <w:r>
        <w:t xml:space="preserve">коэффициент на обрабатываемый материал </w:t>
      </w:r>
      <w:r w:rsidR="00B925A6">
        <w:t>[</w:t>
      </w:r>
      <w:r w:rsidR="00B925A6" w:rsidRPr="00B925A6">
        <w:t>4</w:t>
      </w:r>
      <w:r>
        <w:t>, с.261, 262, табл.1,2</w:t>
      </w:r>
      <w:r w:rsidRPr="00745875">
        <w:t>]</w:t>
      </w:r>
      <w:r>
        <w:t>,</w:t>
      </w:r>
    </w:p>
    <w:p w:rsidR="00745875" w:rsidRDefault="00745875" w:rsidP="00745875">
      <w:pPr>
        <w:spacing w:line="360" w:lineRule="auto"/>
        <w:ind w:firstLine="708"/>
        <w:jc w:val="both"/>
      </w:pPr>
      <w:r>
        <w:t>К</w:t>
      </w:r>
      <w:r>
        <w:rPr>
          <w:vertAlign w:val="subscript"/>
        </w:rPr>
        <w:t>и</w:t>
      </w:r>
      <w:proofErr w:type="gramStart"/>
      <w:r>
        <w:rPr>
          <w:vertAlign w:val="subscript"/>
          <w:lang w:val="en-US"/>
        </w:rPr>
        <w:t>v</w:t>
      </w:r>
      <w:proofErr w:type="gramEnd"/>
      <w:r w:rsidRPr="00745875">
        <w:rPr>
          <w:vertAlign w:val="subscript"/>
        </w:rPr>
        <w:t xml:space="preserve"> </w:t>
      </w:r>
      <w:r w:rsidRPr="00745875">
        <w:t xml:space="preserve">– </w:t>
      </w:r>
      <w:r>
        <w:t xml:space="preserve">коэффициент на инструментальный материал </w:t>
      </w:r>
      <w:r w:rsidRPr="00745875">
        <w:t>[</w:t>
      </w:r>
      <w:r w:rsidR="00B925A6" w:rsidRPr="00B925A6">
        <w:t>4</w:t>
      </w:r>
      <w:r>
        <w:t>, с. 263, табл.6</w:t>
      </w:r>
      <w:r w:rsidRPr="00745875">
        <w:t>]</w:t>
      </w:r>
      <w:r>
        <w:t>,</w:t>
      </w:r>
    </w:p>
    <w:p w:rsidR="00745875" w:rsidRDefault="00745875" w:rsidP="00745875">
      <w:pPr>
        <w:spacing w:line="360" w:lineRule="auto"/>
        <w:ind w:firstLine="708"/>
        <w:jc w:val="both"/>
      </w:pPr>
      <w:proofErr w:type="gramStart"/>
      <w:r>
        <w:t>К</w:t>
      </w:r>
      <w:proofErr w:type="gramEnd"/>
      <w:r>
        <w:rPr>
          <w:vertAlign w:val="subscript"/>
          <w:lang w:val="en-US"/>
        </w:rPr>
        <w:t>lv</w:t>
      </w:r>
      <w:r>
        <w:rPr>
          <w:vertAlign w:val="subscript"/>
        </w:rPr>
        <w:t xml:space="preserve"> </w:t>
      </w:r>
      <w:r>
        <w:t xml:space="preserve">– коэффициент, учитывающий глубину сверления </w:t>
      </w:r>
      <w:r w:rsidRPr="007A2F7F">
        <w:t>[</w:t>
      </w:r>
      <w:r w:rsidR="00B925A6" w:rsidRPr="00B925A6">
        <w:t>4</w:t>
      </w:r>
      <w:r w:rsidR="007A2F7F">
        <w:t>,с. 280, табл. 31</w:t>
      </w:r>
      <w:r w:rsidRPr="007A2F7F">
        <w:t>]</w:t>
      </w:r>
      <w:r w:rsidR="007A2F7F">
        <w:t>.</w:t>
      </w:r>
    </w:p>
    <w:p w:rsidR="007A2F7F" w:rsidRPr="004817B0" w:rsidRDefault="0057734E" w:rsidP="00745875">
      <w:pPr>
        <w:spacing w:line="360" w:lineRule="auto"/>
        <w:ind w:firstLine="708"/>
        <w:jc w:val="both"/>
        <w:rPr>
          <w:i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К</m:t>
              </m:r>
            </m:e>
            <m:sub>
              <m:r>
                <w:rPr>
                  <w:rFonts w:ascii="Cambria Math" w:hAnsi="Cambria Math"/>
                  <w:lang w:val="en-US"/>
                </w:rPr>
                <m:t>v</m:t>
              </m:r>
            </m:sub>
          </m:sSub>
          <m:r>
            <w:rPr>
              <w:rFonts w:ascii="Cambria Math" w:hAnsi="Cambria Math"/>
            </w:rPr>
            <m:t>=1.7*1.25*1=2.125</m:t>
          </m:r>
        </m:oMath>
      </m:oMathPara>
    </w:p>
    <w:p w:rsidR="007A2F7F" w:rsidRPr="007A2F7F" w:rsidRDefault="007A2F7F" w:rsidP="00745875">
      <w:pPr>
        <w:spacing w:line="360" w:lineRule="auto"/>
        <w:ind w:firstLine="708"/>
        <w:jc w:val="both"/>
        <w:rPr>
          <w:i/>
        </w:rPr>
      </w:pPr>
      <m:oMathPara>
        <m:oMath>
          <m:r>
            <w:rPr>
              <w:rFonts w:ascii="Cambria Math" w:hAnsi="Cambria Math"/>
              <w:lang w:val="en-US"/>
            </w:rPr>
            <m:t>v=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14</m:t>
              </m:r>
              <m:r>
                <w:rPr>
                  <w:rFonts w:ascii="Cambria Math" w:hAnsi="Cambria Math"/>
                </w:rPr>
                <m:t>.7*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20</m:t>
                  </m:r>
                </m:e>
                <m:sup>
                  <m:r>
                    <w:rPr>
                      <w:rFonts w:ascii="Cambria Math" w:hAnsi="Cambria Math"/>
                    </w:rPr>
                    <m:t>0,25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25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0,125</m:t>
                  </m:r>
                </m:sup>
              </m:sSup>
              <m:r>
                <w:rPr>
                  <w:rFonts w:ascii="Cambria Math" w:hAnsi="Cambria Math"/>
                  <w:lang w:val="en-US"/>
                </w:rPr>
                <m:t>*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0,15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0,55</m:t>
                  </m:r>
                </m:sup>
              </m:sSup>
            </m:den>
          </m:f>
          <m:r>
            <w:rPr>
              <w:rFonts w:ascii="Cambria Math" w:hAnsi="Cambria Math"/>
              <w:lang w:val="en-US"/>
            </w:rPr>
            <m:t>*2.125=</m:t>
          </m:r>
          <m:r>
            <w:rPr>
              <w:rFonts w:ascii="Cambria Math" w:hAnsi="Cambria Math"/>
              <w:lang w:val="en-US"/>
            </w:rPr>
            <m:t>125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м</m:t>
              </m:r>
            </m:num>
            <m:den>
              <m:r>
                <w:rPr>
                  <w:rFonts w:ascii="Cambria Math" w:hAnsi="Cambria Math"/>
                </w:rPr>
                <m:t>мин</m:t>
              </m:r>
            </m:den>
          </m:f>
        </m:oMath>
      </m:oMathPara>
    </w:p>
    <w:p w:rsidR="007A2F7F" w:rsidRDefault="007A2F7F" w:rsidP="00745875">
      <w:pPr>
        <w:spacing w:line="360" w:lineRule="auto"/>
        <w:ind w:firstLine="708"/>
        <w:jc w:val="both"/>
      </w:pPr>
      <w:r>
        <w:t>Крутящий момент, Н*м, и осевую силу, Н, рассчитывают по формулам:</w:t>
      </w:r>
    </w:p>
    <w:p w:rsidR="00886CBE" w:rsidRDefault="0057734E" w:rsidP="005C4EEB">
      <w:pPr>
        <w:spacing w:line="360" w:lineRule="auto"/>
        <w:ind w:firstLine="708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М</m:t>
            </m:r>
          </m:e>
          <m:sub>
            <m:r>
              <w:rPr>
                <w:rFonts w:ascii="Cambria Math" w:hAnsi="Cambria Math"/>
              </w:rPr>
              <m:t>кр</m:t>
            </m:r>
          </m:sub>
        </m:sSub>
        <m:r>
          <w:rPr>
            <w:rFonts w:ascii="Cambria Math" w:hAnsi="Cambria Math"/>
          </w:rPr>
          <m:t>=10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>м</m:t>
            </m:r>
          </m:sub>
        </m:sSub>
        <m:r>
          <w:rPr>
            <w:rFonts w:ascii="Cambria Math" w:hAnsi="Cambria Math"/>
          </w:rPr>
          <m:t>*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D</m:t>
            </m:r>
          </m:e>
          <m:sup>
            <m:r>
              <w:rPr>
                <w:rFonts w:ascii="Cambria Math" w:hAnsi="Cambria Math"/>
                <w:lang w:val="en-US"/>
              </w:rPr>
              <m:t>q</m:t>
            </m:r>
          </m:sup>
        </m:sSup>
        <m:r>
          <w:rPr>
            <w:rFonts w:ascii="Cambria Math" w:hAnsi="Cambria Math"/>
          </w:rPr>
          <m:t>*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s</m:t>
            </m:r>
          </m:e>
          <m:sup>
            <m:r>
              <w:rPr>
                <w:rFonts w:ascii="Cambria Math" w:hAnsi="Cambria Math"/>
                <w:lang w:val="en-US"/>
              </w:rPr>
              <m:t>y</m:t>
            </m:r>
          </m:sup>
        </m:sSup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p</m:t>
            </m:r>
          </m:sub>
        </m:sSub>
      </m:oMath>
      <w:r w:rsidR="00886CBE" w:rsidRPr="00886CBE">
        <w:t>,     (</w:t>
      </w:r>
      <w:r w:rsidR="00886CBE">
        <w:t>7</w:t>
      </w:r>
      <w:r w:rsidR="005C4EEB">
        <w:t>)</w:t>
      </w:r>
    </w:p>
    <w:p w:rsidR="005C4EEB" w:rsidRDefault="0057734E" w:rsidP="005C4EEB">
      <w:pPr>
        <w:spacing w:line="360" w:lineRule="auto"/>
        <w:ind w:firstLine="708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</w:rPr>
              <m:t>o</m:t>
            </m:r>
          </m:sub>
        </m:sSub>
        <m:r>
          <w:rPr>
            <w:rFonts w:ascii="Cambria Math" w:hAnsi="Cambria Math"/>
          </w:rPr>
          <m:t>=10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*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D</m:t>
            </m:r>
          </m:e>
          <m:sup>
            <m:r>
              <w:rPr>
                <w:rFonts w:ascii="Cambria Math" w:hAnsi="Cambria Math"/>
                <w:lang w:val="en-US"/>
              </w:rPr>
              <m:t>q</m:t>
            </m:r>
          </m:sup>
        </m:sSup>
        <m:r>
          <w:rPr>
            <w:rFonts w:ascii="Cambria Math" w:hAnsi="Cambria Math"/>
          </w:rPr>
          <m:t>*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s</m:t>
            </m:r>
          </m:e>
          <m:sup>
            <m:r>
              <w:rPr>
                <w:rFonts w:ascii="Cambria Math" w:hAnsi="Cambria Math"/>
                <w:lang w:val="en-US"/>
              </w:rPr>
              <m:t>y</m:t>
            </m:r>
          </m:sup>
        </m:sSup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p</m:t>
            </m:r>
          </m:sub>
        </m:sSub>
      </m:oMath>
      <w:r w:rsidR="005C4EEB">
        <w:t>,        (8)</w:t>
      </w:r>
    </w:p>
    <w:p w:rsidR="005C4EEB" w:rsidRPr="007475A1" w:rsidRDefault="005C4EEB" w:rsidP="005C4EEB">
      <w:pPr>
        <w:spacing w:line="360" w:lineRule="auto"/>
        <w:ind w:firstLine="708"/>
        <w:jc w:val="both"/>
        <w:rPr>
          <w:vertAlign w:val="subscript"/>
        </w:rPr>
      </w:pPr>
      <w:r>
        <w:t xml:space="preserve">где </w:t>
      </w:r>
      <w:proofErr w:type="gramStart"/>
      <w:r w:rsidR="007475A1">
        <w:t>С</w:t>
      </w:r>
      <w:r w:rsidR="007475A1">
        <w:rPr>
          <w:vertAlign w:val="subscript"/>
        </w:rPr>
        <w:t>м</w:t>
      </w:r>
      <w:proofErr w:type="gramEnd"/>
      <w:r w:rsidR="007475A1">
        <w:rPr>
          <w:vertAlign w:val="subscript"/>
        </w:rPr>
        <w:t xml:space="preserve"> </w:t>
      </w:r>
      <w:r w:rsidR="007475A1">
        <w:t>и С</w:t>
      </w:r>
      <w:r w:rsidR="007475A1">
        <w:rPr>
          <w:vertAlign w:val="subscript"/>
        </w:rPr>
        <w:t>р</w:t>
      </w:r>
      <w:r w:rsidR="007475A1">
        <w:t xml:space="preserve"> – коэффициенты </w:t>
      </w:r>
      <w:r w:rsidR="007475A1" w:rsidRPr="007475A1">
        <w:t>[</w:t>
      </w:r>
      <w:r w:rsidR="00B925A6" w:rsidRPr="00B925A6">
        <w:t>4</w:t>
      </w:r>
      <w:r w:rsidR="007475A1">
        <w:t>, с. 281, табл.32</w:t>
      </w:r>
      <w:r w:rsidR="007475A1" w:rsidRPr="007475A1">
        <w:t>]</w:t>
      </w:r>
      <w:r w:rsidR="007475A1">
        <w:t xml:space="preserve">, </w:t>
      </w:r>
    </w:p>
    <w:p w:rsidR="007475A1" w:rsidRDefault="007475A1" w:rsidP="005C4EEB">
      <w:pPr>
        <w:spacing w:line="360" w:lineRule="auto"/>
        <w:ind w:firstLine="708"/>
        <w:jc w:val="both"/>
      </w:pPr>
      <w:proofErr w:type="gramStart"/>
      <w:r>
        <w:rPr>
          <w:lang w:val="en-US"/>
        </w:rPr>
        <w:t>q</w:t>
      </w:r>
      <w:proofErr w:type="gramEnd"/>
      <w:r>
        <w:t xml:space="preserve">, </w:t>
      </w:r>
      <w:r>
        <w:rPr>
          <w:lang w:val="en-US"/>
        </w:rPr>
        <w:t>y</w:t>
      </w:r>
      <w:r w:rsidRPr="007475A1">
        <w:t xml:space="preserve"> – </w:t>
      </w:r>
      <w:r>
        <w:t>показатели степени</w:t>
      </w:r>
    </w:p>
    <w:p w:rsidR="007475A1" w:rsidRDefault="007475A1" w:rsidP="005C4EEB">
      <w:pPr>
        <w:spacing w:line="360" w:lineRule="auto"/>
        <w:ind w:firstLine="708"/>
        <w:jc w:val="both"/>
      </w:pPr>
      <w:r>
        <w:t>К</w:t>
      </w:r>
      <w:proofErr w:type="gramStart"/>
      <w:r>
        <w:rPr>
          <w:vertAlign w:val="subscript"/>
          <w:lang w:val="en-US"/>
        </w:rPr>
        <w:t>p</w:t>
      </w:r>
      <w:proofErr w:type="gramEnd"/>
      <w:r>
        <w:rPr>
          <w:vertAlign w:val="subscript"/>
        </w:rPr>
        <w:t xml:space="preserve"> </w:t>
      </w:r>
      <w:r>
        <w:t xml:space="preserve">– поправочный коэффициент </w:t>
      </w:r>
      <w:r w:rsidR="00B925A6">
        <w:t>[</w:t>
      </w:r>
      <w:r w:rsidR="00B925A6" w:rsidRPr="00B925A6">
        <w:t>4</w:t>
      </w:r>
      <w:r>
        <w:t>, с. 264, табл.9</w:t>
      </w:r>
      <w:r w:rsidRPr="007475A1">
        <w:t>]</w:t>
      </w:r>
    </w:p>
    <w:p w:rsidR="007475A1" w:rsidRPr="008461B5" w:rsidRDefault="007475A1" w:rsidP="005C4EEB">
      <w:pPr>
        <w:spacing w:line="360" w:lineRule="auto"/>
        <w:ind w:firstLine="708"/>
        <w:jc w:val="both"/>
      </w:pPr>
      <w:proofErr w:type="gramStart"/>
      <w:r>
        <w:t>С</w:t>
      </w:r>
      <w:r>
        <w:rPr>
          <w:vertAlign w:val="subscript"/>
        </w:rPr>
        <w:t>м</w:t>
      </w:r>
      <w:proofErr w:type="gramEnd"/>
      <w:r>
        <w:t>=0,0</w:t>
      </w:r>
      <w:r w:rsidR="004817B0" w:rsidRPr="008461B5">
        <w:t>12</w:t>
      </w:r>
    </w:p>
    <w:p w:rsidR="007475A1" w:rsidRPr="008461B5" w:rsidRDefault="007475A1" w:rsidP="005C4EEB">
      <w:pPr>
        <w:spacing w:line="360" w:lineRule="auto"/>
        <w:ind w:firstLine="708"/>
        <w:jc w:val="both"/>
      </w:pPr>
      <w:proofErr w:type="gramStart"/>
      <w:r>
        <w:t>С</w:t>
      </w:r>
      <w:r>
        <w:rPr>
          <w:vertAlign w:val="subscript"/>
        </w:rPr>
        <w:t>р</w:t>
      </w:r>
      <w:proofErr w:type="gramEnd"/>
      <w:r w:rsidR="004817B0">
        <w:t>= 42</w:t>
      </w:r>
    </w:p>
    <w:p w:rsidR="00FD55F6" w:rsidRPr="00FD55F6" w:rsidRDefault="00FD55F6" w:rsidP="005C4EEB">
      <w:pPr>
        <w:spacing w:line="360" w:lineRule="auto"/>
        <w:ind w:firstLine="708"/>
        <w:jc w:val="both"/>
      </w:pPr>
      <w:r>
        <w:rPr>
          <w:lang w:val="en-US"/>
        </w:rPr>
        <w:t>q</w:t>
      </w:r>
      <w:r>
        <w:t>=2</w:t>
      </w:r>
      <w:proofErr w:type="gramStart"/>
      <w:r>
        <w:t>,</w:t>
      </w:r>
      <w:r w:rsidR="004817B0" w:rsidRPr="004817B0">
        <w:t>2</w:t>
      </w:r>
      <w:proofErr w:type="gramEnd"/>
      <w:r>
        <w:t xml:space="preserve"> – для крутящего момента, </w:t>
      </w:r>
      <w:r>
        <w:rPr>
          <w:lang w:val="en-US"/>
        </w:rPr>
        <w:t>q</w:t>
      </w:r>
      <w:r>
        <w:t>=1,</w:t>
      </w:r>
      <w:r w:rsidR="004817B0" w:rsidRPr="004817B0">
        <w:t>2</w:t>
      </w:r>
      <w:r>
        <w:t xml:space="preserve"> – для осевой силы</w:t>
      </w:r>
    </w:p>
    <w:p w:rsidR="00FD55F6" w:rsidRDefault="007475A1" w:rsidP="00FD55F6">
      <w:pPr>
        <w:spacing w:line="360" w:lineRule="auto"/>
        <w:ind w:firstLine="708"/>
        <w:jc w:val="both"/>
      </w:pPr>
      <w:r>
        <w:rPr>
          <w:lang w:val="en-US"/>
        </w:rPr>
        <w:t>y</w:t>
      </w:r>
      <w:r w:rsidR="00FD55F6">
        <w:t>=0</w:t>
      </w:r>
      <w:proofErr w:type="gramStart"/>
      <w:r w:rsidR="00FD55F6">
        <w:t>,8</w:t>
      </w:r>
      <w:proofErr w:type="gramEnd"/>
      <w:r w:rsidR="00FD55F6">
        <w:t xml:space="preserve"> – для крутящего момента, </w:t>
      </w:r>
      <w:r w:rsidR="00FD55F6">
        <w:rPr>
          <w:lang w:val="en-US"/>
        </w:rPr>
        <w:t>y</w:t>
      </w:r>
      <w:r w:rsidR="00FD55F6">
        <w:t>=0,8 – для осевой силы</w:t>
      </w:r>
    </w:p>
    <w:p w:rsidR="00662F47" w:rsidRPr="004817B0" w:rsidRDefault="00662F47" w:rsidP="00FD55F6">
      <w:pPr>
        <w:spacing w:line="360" w:lineRule="auto"/>
        <w:ind w:firstLine="708"/>
        <w:jc w:val="both"/>
      </w:pPr>
      <w:proofErr w:type="spellStart"/>
      <w:proofErr w:type="gramStart"/>
      <w:r>
        <w:lastRenderedPageBreak/>
        <w:t>К</w:t>
      </w:r>
      <w:r w:rsidRPr="00662F47">
        <w:rPr>
          <w:vertAlign w:val="subscript"/>
        </w:rPr>
        <w:t>р</w:t>
      </w:r>
      <w:proofErr w:type="spellEnd"/>
      <w:proofErr w:type="gramEnd"/>
      <w:r>
        <w:t>=1</w:t>
      </w:r>
      <w:r w:rsidR="004817B0" w:rsidRPr="004817B0">
        <w:t>.03</w:t>
      </w:r>
    </w:p>
    <w:p w:rsidR="00662F47" w:rsidRPr="00662F47" w:rsidRDefault="0057734E" w:rsidP="00662F47">
      <w:pPr>
        <w:spacing w:line="360" w:lineRule="auto"/>
        <w:ind w:firstLine="708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М</m:t>
            </m:r>
          </m:e>
          <m:sub>
            <m:r>
              <w:rPr>
                <w:rFonts w:ascii="Cambria Math" w:hAnsi="Cambria Math"/>
              </w:rPr>
              <m:t>кр</m:t>
            </m:r>
          </m:sub>
        </m:sSub>
        <m:r>
          <w:rPr>
            <w:rFonts w:ascii="Cambria Math" w:hAnsi="Cambria Math"/>
          </w:rPr>
          <m:t>=10*0,012*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</w:rPr>
              <m:t>20</m:t>
            </m:r>
          </m:e>
          <m:sup>
            <m:r>
              <w:rPr>
                <w:rFonts w:ascii="Cambria Math" w:hAnsi="Cambria Math"/>
              </w:rPr>
              <m:t>2,2</m:t>
            </m:r>
          </m:sup>
        </m:sSup>
        <m:r>
          <w:rPr>
            <w:rFonts w:ascii="Cambria Math" w:hAnsi="Cambria Math"/>
          </w:rPr>
          <m:t>*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</w:rPr>
              <m:t>0,1</m:t>
            </m:r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0,8</m:t>
            </m:r>
          </m:sup>
        </m:sSup>
        <m:r>
          <w:rPr>
            <w:rFonts w:ascii="Cambria Math" w:hAnsi="Cambria Math"/>
          </w:rPr>
          <m:t>*1</m:t>
        </m:r>
      </m:oMath>
      <w:r w:rsidR="00662F47">
        <w:t>=</w:t>
      </w:r>
      <w:r w:rsidR="009835B4">
        <w:t>19</w:t>
      </w:r>
      <w:r w:rsidR="004817B0" w:rsidRPr="004817B0">
        <w:t>.</w:t>
      </w:r>
      <w:r w:rsidR="009835B4">
        <w:t>16</w:t>
      </w:r>
      <w:r w:rsidR="00662F47">
        <w:t xml:space="preserve"> Н*м</w:t>
      </w:r>
    </w:p>
    <w:p w:rsidR="007475A1" w:rsidRPr="008E0E93" w:rsidRDefault="0057734E" w:rsidP="00662F47">
      <w:pPr>
        <w:spacing w:line="360" w:lineRule="auto"/>
        <w:ind w:firstLine="708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o</m:t>
              </m:r>
            </m:sub>
          </m:sSub>
          <m:r>
            <w:rPr>
              <w:rFonts w:ascii="Cambria Math" w:hAnsi="Cambria Math"/>
            </w:rPr>
            <m:t>=10*42*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</w:rPr>
                <m:t>20</m:t>
              </m:r>
            </m:e>
            <m:sup>
              <m:r>
                <w:rPr>
                  <w:rFonts w:ascii="Cambria Math" w:hAnsi="Cambria Math"/>
                </w:rPr>
                <m:t>1.2</m:t>
              </m:r>
            </m:sup>
          </m:sSup>
          <m:r>
            <w:rPr>
              <w:rFonts w:ascii="Cambria Math" w:hAnsi="Cambria Math"/>
            </w:rPr>
            <m:t>*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</w:rPr>
                <m:t>0.15</m:t>
              </m:r>
            </m:e>
            <m:sup>
              <m:r>
                <w:rPr>
                  <w:rFonts w:ascii="Cambria Math" w:hAnsi="Cambria Math"/>
                </w:rPr>
                <m:t>0,75</m:t>
              </m:r>
            </m:sup>
          </m:sSup>
          <m:r>
            <w:rPr>
              <w:rFonts w:ascii="Cambria Math" w:hAnsi="Cambria Math"/>
            </w:rPr>
            <m:t>*1.03=</m:t>
          </m:r>
          <m:r>
            <w:rPr>
              <w:rFonts w:ascii="Cambria Math" w:hAnsi="Cambria Math"/>
            </w:rPr>
            <m:t>3796</m:t>
          </m:r>
          <m:r>
            <w:rPr>
              <w:rFonts w:ascii="Cambria Math" w:hAnsi="Cambria Math"/>
            </w:rPr>
            <m:t>.</m:t>
          </m:r>
          <m:r>
            <w:rPr>
              <w:rFonts w:ascii="Cambria Math" w:hAnsi="Cambria Math"/>
            </w:rPr>
            <m:t>6</m:t>
          </m:r>
          <m:r>
            <w:rPr>
              <w:rFonts w:ascii="Cambria Math" w:hAnsi="Cambria Math"/>
            </w:rPr>
            <m:t xml:space="preserve"> Н</m:t>
          </m:r>
        </m:oMath>
      </m:oMathPara>
    </w:p>
    <w:p w:rsidR="00BD1327" w:rsidRDefault="00BD1327" w:rsidP="008E0E93">
      <w:pPr>
        <w:spacing w:line="360" w:lineRule="auto"/>
        <w:ind w:firstLine="708"/>
        <w:jc w:val="both"/>
      </w:pPr>
      <w:r>
        <w:t>Частота вращения:</w:t>
      </w:r>
    </w:p>
    <w:p w:rsidR="00BD1327" w:rsidRPr="009807F6" w:rsidRDefault="00BD1327" w:rsidP="00BD1327">
      <w:pPr>
        <w:spacing w:line="360" w:lineRule="auto"/>
        <w:ind w:firstLine="708"/>
        <w:jc w:val="center"/>
      </w:pPr>
      <m:oMath>
        <m:r>
          <w:rPr>
            <w:rFonts w:ascii="Cambria Math" w:hAnsi="Cambria Math"/>
          </w:rPr>
          <m:t>n=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1000v</m:t>
            </m:r>
          </m:num>
          <m:den>
            <m:r>
              <w:rPr>
                <w:rFonts w:ascii="Cambria Math" w:hAnsi="Cambria Math"/>
              </w:rPr>
              <m:t>πD</m:t>
            </m:r>
          </m:den>
        </m:f>
      </m:oMath>
      <w:r w:rsidRPr="00BD1327">
        <w:t xml:space="preserve">           (9)</w:t>
      </w:r>
    </w:p>
    <w:p w:rsidR="006B64AC" w:rsidRPr="006B64AC" w:rsidRDefault="006B64AC" w:rsidP="00BD1327">
      <w:pPr>
        <w:spacing w:line="360" w:lineRule="auto"/>
        <w:ind w:firstLine="708"/>
        <w:jc w:val="center"/>
        <w:rPr>
          <w:i/>
        </w:rPr>
      </w:pPr>
      <m:oMathPara>
        <m:oMath>
          <m:r>
            <w:rPr>
              <w:rFonts w:ascii="Cambria Math" w:hAnsi="Cambria Math"/>
            </w:rPr>
            <m:t>n=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1000*</m:t>
              </m:r>
              <m:r>
                <w:rPr>
                  <w:rFonts w:ascii="Cambria Math" w:hAnsi="Cambria Math"/>
                </w:rPr>
                <m:t>1</m:t>
              </m:r>
              <m:r>
                <w:rPr>
                  <w:rFonts w:ascii="Cambria Math" w:hAnsi="Cambria Math"/>
                </w:rPr>
                <m:t>25</m:t>
              </m:r>
            </m:num>
            <m:den>
              <m:r>
                <w:rPr>
                  <w:rFonts w:ascii="Cambria Math" w:hAnsi="Cambria Math"/>
                </w:rPr>
                <m:t>3,14*</m:t>
              </m:r>
              <m:r>
                <w:rPr>
                  <w:rFonts w:ascii="Cambria Math" w:hAnsi="Cambria Math"/>
                </w:rPr>
                <m:t>20</m:t>
              </m:r>
            </m:den>
          </m:f>
          <m:r>
            <w:rPr>
              <w:rFonts w:ascii="Cambria Math" w:hAnsi="Cambria Math"/>
            </w:rPr>
            <m:t>=1990 об</m:t>
          </m:r>
          <m:r>
            <w:rPr>
              <w:rFonts w:ascii="Cambria Math" w:hAnsi="Cambria Math"/>
              <w:lang w:val="en-US"/>
            </w:rPr>
            <m:t>/</m:t>
          </m:r>
          <m:r>
            <w:rPr>
              <w:rFonts w:ascii="Cambria Math" w:hAnsi="Cambria Math"/>
            </w:rPr>
            <m:t>мин</m:t>
          </m:r>
        </m:oMath>
      </m:oMathPara>
    </w:p>
    <w:p w:rsidR="008E0E93" w:rsidRDefault="00BD1327" w:rsidP="008E0E93">
      <w:pPr>
        <w:spacing w:line="360" w:lineRule="auto"/>
        <w:ind w:firstLine="708"/>
        <w:jc w:val="both"/>
      </w:pPr>
      <w:r>
        <w:t>Мощность резания, кВт, определяют по формуле:</w:t>
      </w:r>
    </w:p>
    <w:p w:rsidR="00BD1327" w:rsidRDefault="0057734E" w:rsidP="00BD1327">
      <w:pPr>
        <w:spacing w:line="360" w:lineRule="auto"/>
        <w:ind w:firstLine="708"/>
        <w:jc w:val="center"/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e</m:t>
            </m:r>
          </m:sub>
        </m:sSub>
        <m:r>
          <w:rPr>
            <w:rFonts w:ascii="Cambria Math" w:hAnsi="Cambria Math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М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кр</m:t>
                </m:r>
              </m:sub>
            </m:sSub>
            <m:r>
              <w:rPr>
                <w:rFonts w:ascii="Cambria Math" w:hAnsi="Cambria Math"/>
                <w:lang w:val="en-US"/>
              </w:rPr>
              <m:t>*n</m:t>
            </m:r>
          </m:num>
          <m:den>
            <m:r>
              <w:rPr>
                <w:rFonts w:ascii="Cambria Math" w:hAnsi="Cambria Math"/>
                <w:lang w:val="en-US"/>
              </w:rPr>
              <m:t>9750</m:t>
            </m:r>
          </m:den>
        </m:f>
      </m:oMath>
      <w:r w:rsidR="00BD1327">
        <w:rPr>
          <w:lang w:val="en-US"/>
        </w:rPr>
        <w:t xml:space="preserve">        (10)</w:t>
      </w:r>
    </w:p>
    <w:p w:rsidR="00AB3AA5" w:rsidRPr="00523D78" w:rsidRDefault="0057734E" w:rsidP="00BD1327">
      <w:pPr>
        <w:spacing w:line="360" w:lineRule="auto"/>
        <w:ind w:firstLine="708"/>
        <w:jc w:val="center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lang w:val="en-US"/>
                </w:rPr>
                <m:t>e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19.16</m:t>
              </m:r>
              <m:r>
                <w:rPr>
                  <w:rFonts w:ascii="Cambria Math" w:hAnsi="Cambria Math"/>
                  <w:lang w:val="en-US"/>
                </w:rPr>
                <m:t>*1990</m:t>
              </m:r>
            </m:num>
            <m:den>
              <m:r>
                <w:rPr>
                  <w:rFonts w:ascii="Cambria Math" w:hAnsi="Cambria Math"/>
                  <w:lang w:val="en-US"/>
                </w:rPr>
                <m:t>9750</m:t>
              </m:r>
            </m:den>
          </m:f>
          <m: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hAnsi="Cambria Math"/>
              <w:lang w:val="en-US"/>
            </w:rPr>
            <m:t>3</m:t>
          </m:r>
          <m:r>
            <w:rPr>
              <w:rFonts w:ascii="Cambria Math" w:hAnsi="Cambria Math"/>
              <w:lang w:val="en-US"/>
            </w:rPr>
            <m:t>,</m:t>
          </m:r>
          <m:r>
            <w:rPr>
              <w:rFonts w:ascii="Cambria Math" w:hAnsi="Cambria Math"/>
              <w:lang w:val="en-US"/>
            </w:rPr>
            <m:t>91</m:t>
          </m:r>
          <m:r>
            <w:rPr>
              <w:rFonts w:ascii="Cambria Math" w:hAnsi="Cambria Math"/>
              <w:lang w:val="en-US"/>
            </w:rPr>
            <m:t xml:space="preserve"> кВт</m:t>
          </m:r>
        </m:oMath>
      </m:oMathPara>
    </w:p>
    <w:p w:rsidR="00523D78" w:rsidRDefault="00523D78" w:rsidP="00523D78">
      <w:pPr>
        <w:pStyle w:val="21"/>
        <w:numPr>
          <w:ilvl w:val="1"/>
          <w:numId w:val="31"/>
        </w:numPr>
      </w:pPr>
      <w:r>
        <w:t xml:space="preserve"> </w:t>
      </w:r>
      <w:bookmarkStart w:id="28" w:name="_Toc9261629"/>
      <w:r>
        <w:t>Выбор оборудования</w:t>
      </w:r>
      <w:bookmarkEnd w:id="28"/>
    </w:p>
    <w:p w:rsidR="00523D78" w:rsidRPr="00523D78" w:rsidRDefault="00523D78" w:rsidP="00CE5567">
      <w:pPr>
        <w:spacing w:line="360" w:lineRule="auto"/>
        <w:ind w:firstLine="708"/>
        <w:jc w:val="both"/>
      </w:pPr>
      <w:r>
        <w:t>По полученным значения частоты вращения и мощности резания выбираем станок</w:t>
      </w:r>
      <w:r w:rsidRPr="00523D78">
        <w:t xml:space="preserve"> </w:t>
      </w:r>
      <w:r>
        <w:t>вертикально-сверлильный модель 2М112</w:t>
      </w:r>
      <w:r w:rsidR="00B925A6">
        <w:t>[</w:t>
      </w:r>
      <w:r w:rsidR="00B925A6" w:rsidRPr="00B925A6">
        <w:t>4</w:t>
      </w:r>
      <w:r>
        <w:t>,с. 20, табл. 11</w:t>
      </w:r>
      <w:r w:rsidRPr="00523D78">
        <w:t>]</w:t>
      </w:r>
      <w:r>
        <w:t xml:space="preserve">. </w:t>
      </w:r>
    </w:p>
    <w:p w:rsidR="00523D78" w:rsidRDefault="00523D78" w:rsidP="00CE5567">
      <w:pPr>
        <w:spacing w:line="360" w:lineRule="auto"/>
        <w:ind w:firstLine="708"/>
        <w:jc w:val="both"/>
      </w:pPr>
      <w:r>
        <w:t xml:space="preserve">Корректируем по паспорту станка частоту вращения: </w:t>
      </w:r>
      <w:r>
        <w:rPr>
          <w:lang w:val="en-US"/>
        </w:rPr>
        <w:t>n</w:t>
      </w:r>
      <w:r w:rsidRPr="00523D78">
        <w:t>=</w:t>
      </w:r>
      <w:r w:rsidR="00F94756">
        <w:t>2000</w:t>
      </w:r>
      <w:r w:rsidRPr="00523D78">
        <w:t xml:space="preserve"> </w:t>
      </w:r>
      <w:r>
        <w:t>об</w:t>
      </w:r>
      <w:r w:rsidRPr="00523D78">
        <w:t>/</w:t>
      </w:r>
      <w:r>
        <w:t>мин.</w:t>
      </w:r>
    </w:p>
    <w:p w:rsidR="00523D78" w:rsidRDefault="00523D78" w:rsidP="00CE5567">
      <w:pPr>
        <w:spacing w:line="360" w:lineRule="auto"/>
        <w:ind w:firstLine="708"/>
        <w:jc w:val="both"/>
      </w:pPr>
      <w:r>
        <w:t xml:space="preserve">Выражаем из формулы 9 скорость резания </w:t>
      </w:r>
      <w:r>
        <w:rPr>
          <w:lang w:val="en-US"/>
        </w:rPr>
        <w:t>V</w:t>
      </w:r>
      <w:r w:rsidRPr="00523D78">
        <w:t xml:space="preserve"> </w:t>
      </w:r>
      <w:r>
        <w:t xml:space="preserve"> и пересчитываем:</w:t>
      </w:r>
    </w:p>
    <w:p w:rsidR="00523D78" w:rsidRPr="00C71EBD" w:rsidRDefault="00523D78" w:rsidP="00523D78">
      <w:pPr>
        <w:spacing w:line="360" w:lineRule="auto"/>
        <w:ind w:firstLine="708"/>
        <w:jc w:val="center"/>
        <w:rPr>
          <w:i/>
        </w:rPr>
      </w:pPr>
      <m:oMathPara>
        <m:oMath>
          <m:r>
            <w:rPr>
              <w:rFonts w:ascii="Cambria Math" w:hAnsi="Cambria Math"/>
            </w:rPr>
            <m:t>v=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2000*3,14*</m:t>
              </m:r>
              <m:r>
                <w:rPr>
                  <w:rFonts w:ascii="Cambria Math" w:hAnsi="Cambria Math"/>
                </w:rPr>
                <m:t>20</m:t>
              </m:r>
            </m:num>
            <m:den>
              <m:r>
                <w:rPr>
                  <w:rFonts w:ascii="Cambria Math" w:hAnsi="Cambria Math"/>
                </w:rPr>
                <m:t>1000</m:t>
              </m:r>
            </m:den>
          </m:f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125</m:t>
          </m:r>
          <m:r>
            <w:rPr>
              <w:rFonts w:ascii="Cambria Math" w:hAnsi="Cambria Math"/>
            </w:rPr>
            <m:t>.</m:t>
          </m:r>
          <m:r>
            <w:rPr>
              <w:rFonts w:ascii="Cambria Math" w:hAnsi="Cambria Math"/>
            </w:rPr>
            <m:t>6</m:t>
          </m:r>
          <m:r>
            <w:rPr>
              <w:rFonts w:ascii="Cambria Math" w:hAnsi="Cambria Math"/>
            </w:rPr>
            <m:t xml:space="preserve"> м/мин</m:t>
          </m:r>
        </m:oMath>
      </m:oMathPara>
    </w:p>
    <w:p w:rsidR="00C71EBD" w:rsidRPr="00C71EBD" w:rsidRDefault="0057734E" w:rsidP="00523D78">
      <w:pPr>
        <w:spacing w:line="360" w:lineRule="auto"/>
        <w:ind w:firstLine="708"/>
        <w:jc w:val="center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e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19.16</m:t>
              </m:r>
              <m:r>
                <w:rPr>
                  <w:rFonts w:ascii="Cambria Math" w:hAnsi="Cambria Math"/>
                </w:rPr>
                <m:t>*2000</m:t>
              </m:r>
            </m:num>
            <m:den>
              <m:r>
                <w:rPr>
                  <w:rFonts w:ascii="Cambria Math" w:hAnsi="Cambria Math"/>
                </w:rPr>
                <m:t>9750</m:t>
              </m:r>
            </m:den>
          </m:f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3</m:t>
          </m:r>
          <m:r>
            <w:rPr>
              <w:rFonts w:ascii="Cambria Math" w:hAnsi="Cambria Math"/>
            </w:rPr>
            <m:t>,</m:t>
          </m:r>
          <m:r>
            <w:rPr>
              <w:rFonts w:ascii="Cambria Math" w:hAnsi="Cambria Math"/>
              <w:lang w:val="en-US"/>
            </w:rPr>
            <m:t>93</m:t>
          </m:r>
          <m:r>
            <w:rPr>
              <w:rFonts w:ascii="Cambria Math" w:hAnsi="Cambria Math"/>
            </w:rPr>
            <m:t>кВт.</m:t>
          </m:r>
        </m:oMath>
      </m:oMathPara>
    </w:p>
    <w:p w:rsidR="00523D78" w:rsidRDefault="00C71EBD" w:rsidP="00C71EBD">
      <w:pPr>
        <w:pStyle w:val="21"/>
        <w:numPr>
          <w:ilvl w:val="1"/>
          <w:numId w:val="31"/>
        </w:numPr>
      </w:pPr>
      <w:r>
        <w:t xml:space="preserve"> </w:t>
      </w:r>
      <w:bookmarkStart w:id="29" w:name="_Toc9261630"/>
      <w:r>
        <w:t>Определение норм времени</w:t>
      </w:r>
      <w:bookmarkEnd w:id="29"/>
    </w:p>
    <w:p w:rsidR="00DA07ED" w:rsidRDefault="00DA07ED" w:rsidP="00DA07ED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Основное время: </w:t>
      </w:r>
    </w:p>
    <w:p w:rsidR="00DA07ED" w:rsidRDefault="00DA07ED" w:rsidP="00DA07ED">
      <w:pPr>
        <w:pStyle w:val="Default"/>
        <w:spacing w:line="360" w:lineRule="auto"/>
        <w:jc w:val="center"/>
        <w:rPr>
          <w:sz w:val="28"/>
          <w:szCs w:val="28"/>
        </w:rPr>
      </w:pPr>
      <m:oMath>
        <m:r>
          <w:rPr>
            <w:rFonts w:ascii="Cambria Math" w:hAnsi="Cambria Math" w:cs="Cambria Math"/>
          </w:rPr>
          <m:t>Т</m:t>
        </m:r>
        <m:r>
          <w:rPr>
            <w:rFonts w:ascii="Cambria Math" w:hAnsi="Cambria Math"/>
          </w:rPr>
          <m:t>осн</m:t>
        </m:r>
        <m:r>
          <w:rPr>
            <w:rFonts w:ascii="Cambria Math" w:hAnsi="Cambria Math" w:cs="Cambria Math"/>
          </w:rPr>
          <m:t>=</m:t>
        </m:r>
        <m:f>
          <m:fPr>
            <m:ctrlPr>
              <w:rPr>
                <w:rFonts w:ascii="Cambria Math" w:hAnsi="Cambria Math" w:cs="Cambria Math"/>
                <w:i/>
              </w:rPr>
            </m:ctrlPr>
          </m:fPr>
          <m:num>
            <m:r>
              <w:rPr>
                <w:rFonts w:ascii="Cambria Math" w:hAnsi="Cambria Math" w:cs="Cambria Math"/>
              </w:rPr>
              <m:t>L*i</m:t>
            </m:r>
          </m:num>
          <m:den>
            <m:r>
              <w:rPr>
                <w:rFonts w:ascii="Cambria Math" w:hAnsi="Cambria Math" w:cs="Cambria Math"/>
                <w:lang w:val="en-US"/>
              </w:rPr>
              <m:t>S</m:t>
            </m:r>
            <m:r>
              <w:rPr>
                <w:rFonts w:ascii="Cambria Math" w:hAnsi="Cambria Math" w:cs="Cambria Math"/>
              </w:rPr>
              <m:t>*</m:t>
            </m:r>
            <m:r>
              <w:rPr>
                <w:rFonts w:ascii="Cambria Math" w:hAnsi="Cambria Math" w:cs="Cambria Math"/>
                <w:lang w:val="en-US"/>
              </w:rPr>
              <m:t>n</m:t>
            </m:r>
          </m:den>
        </m:f>
      </m:oMath>
      <w:r>
        <w:rPr>
          <w:rFonts w:ascii="Cambria Math" w:hAnsi="Cambria Math" w:cs="Cambria Math"/>
          <w:sz w:val="20"/>
          <w:szCs w:val="20"/>
        </w:rPr>
        <w:t xml:space="preserve"> ,</w:t>
      </w:r>
      <w:r w:rsidRPr="00DA07ED">
        <w:rPr>
          <w:sz w:val="28"/>
          <w:szCs w:val="28"/>
        </w:rPr>
        <w:t xml:space="preserve">       </w:t>
      </w:r>
      <w:r>
        <w:rPr>
          <w:sz w:val="28"/>
          <w:szCs w:val="28"/>
        </w:rPr>
        <w:t>(1</w:t>
      </w:r>
      <w:r w:rsidRPr="00DA07ED">
        <w:rPr>
          <w:sz w:val="28"/>
          <w:szCs w:val="28"/>
        </w:rPr>
        <w:t>1</w:t>
      </w:r>
      <w:r>
        <w:rPr>
          <w:sz w:val="28"/>
          <w:szCs w:val="28"/>
        </w:rPr>
        <w:t>)</w:t>
      </w:r>
    </w:p>
    <w:p w:rsidR="00E10D96" w:rsidRDefault="00DA07ED" w:rsidP="00DA07ED">
      <w:pPr>
        <w:spacing w:line="360" w:lineRule="auto"/>
        <w:ind w:left="720"/>
        <w:jc w:val="both"/>
      </w:pPr>
      <w:r>
        <w:t>где L – путь резания</w:t>
      </w:r>
      <w:r w:rsidR="00E10D96">
        <w:t>,</w:t>
      </w:r>
    </w:p>
    <w:p w:rsidR="00E10D96" w:rsidRDefault="00DA07ED" w:rsidP="00E10D96">
      <w:pPr>
        <w:spacing w:line="360" w:lineRule="auto"/>
        <w:ind w:left="720"/>
        <w:jc w:val="both"/>
      </w:pPr>
      <w:r>
        <w:t>i – число проходов (отверстий</w:t>
      </w:r>
      <w:r w:rsidR="00E10D96">
        <w:t>)</w:t>
      </w:r>
    </w:p>
    <w:p w:rsidR="00E10D96" w:rsidRPr="00EB5279" w:rsidRDefault="00E10D96" w:rsidP="00E10D96">
      <w:pPr>
        <w:spacing w:line="360" w:lineRule="auto"/>
        <w:ind w:left="720"/>
        <w:jc w:val="both"/>
        <w:rPr>
          <w:color w:val="000000"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Cambria Math"/>
              <w:sz w:val="24"/>
              <w:szCs w:val="24"/>
            </w:rPr>
            <w:lastRenderedPageBreak/>
            <m:t>Т</m:t>
          </m:r>
          <m:r>
            <w:rPr>
              <w:rFonts w:ascii="Cambria Math" w:hAnsi="Cambria Math"/>
              <w:sz w:val="24"/>
              <w:szCs w:val="24"/>
            </w:rPr>
            <m:t>осн</m:t>
          </m:r>
          <m:r>
            <w:rPr>
              <w:rFonts w:ascii="Cambria Math" w:hAnsi="Cambria Math" w:cs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Cambria Math"/>
                  <w:i/>
                  <w:color w:val="000000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Cambria Math"/>
                  <w:sz w:val="24"/>
                  <w:szCs w:val="24"/>
                </w:rPr>
                <m:t>(1+16+0,9+1+15)*</m:t>
              </m:r>
              <m:r>
                <w:rPr>
                  <w:rFonts w:ascii="Cambria Math" w:hAnsi="Cambria Math" w:cs="Cambria Math"/>
                  <w:sz w:val="24"/>
                  <w:szCs w:val="24"/>
                </w:rPr>
                <m:t>12</m:t>
              </m:r>
            </m:num>
            <m:den>
              <m:r>
                <w:rPr>
                  <w:rFonts w:ascii="Cambria Math" w:hAnsi="Cambria Math" w:cs="Cambria Math"/>
                  <w:lang w:val="en-US"/>
                </w:rPr>
                <m:t>0,15</m:t>
              </m:r>
              <m:r>
                <w:rPr>
                  <w:rFonts w:ascii="Cambria Math" w:hAnsi="Cambria Math" w:cs="Cambria Math"/>
                </w:rPr>
                <m:t>*</m:t>
              </m:r>
              <m:r>
                <w:rPr>
                  <w:rFonts w:ascii="Cambria Math" w:hAnsi="Cambria Math" w:cs="Cambria Math"/>
                  <w:lang w:val="en-US"/>
                </w:rPr>
                <m:t>3400</m:t>
              </m:r>
            </m:den>
          </m:f>
          <m:r>
            <w:rPr>
              <w:rFonts w:ascii="Cambria Math" w:hAnsi="Cambria Math"/>
              <w:color w:val="000000"/>
              <w:sz w:val="24"/>
              <w:szCs w:val="24"/>
            </w:rPr>
            <m:t>=0.</m:t>
          </m:r>
          <m:r>
            <w:rPr>
              <w:rFonts w:ascii="Cambria Math" w:hAnsi="Cambria Math"/>
              <w:color w:val="000000"/>
              <w:sz w:val="24"/>
              <w:szCs w:val="24"/>
            </w:rPr>
            <m:t>797</m:t>
          </m:r>
          <m:r>
            <w:rPr>
              <w:rFonts w:ascii="Cambria Math" w:hAnsi="Cambria Math"/>
              <w:color w:val="000000"/>
              <w:sz w:val="24"/>
              <w:szCs w:val="24"/>
            </w:rPr>
            <m:t>мин</m:t>
          </m:r>
        </m:oMath>
      </m:oMathPara>
    </w:p>
    <w:p w:rsidR="00EB5279" w:rsidRPr="00EB5279" w:rsidRDefault="00EB5279" w:rsidP="00CE5567">
      <w:pPr>
        <w:pStyle w:val="Default"/>
        <w:spacing w:line="360" w:lineRule="auto"/>
        <w:ind w:firstLine="708"/>
        <w:rPr>
          <w:sz w:val="28"/>
          <w:szCs w:val="28"/>
        </w:rPr>
      </w:pPr>
      <w:r w:rsidRPr="00EB5279">
        <w:rPr>
          <w:sz w:val="28"/>
          <w:szCs w:val="28"/>
        </w:rPr>
        <w:t>Время вспомогательное</w:t>
      </w:r>
      <w:r w:rsidR="009807F6">
        <w:rPr>
          <w:sz w:val="28"/>
          <w:szCs w:val="28"/>
        </w:rPr>
        <w:t xml:space="preserve"> </w:t>
      </w:r>
      <w:r w:rsidR="003B4FF9" w:rsidRPr="003B4FF9">
        <w:rPr>
          <w:sz w:val="28"/>
          <w:szCs w:val="28"/>
        </w:rPr>
        <w:t>[</w:t>
      </w:r>
      <w:r w:rsidR="003B4FF9">
        <w:rPr>
          <w:sz w:val="28"/>
          <w:szCs w:val="28"/>
        </w:rPr>
        <w:t>5, с. 28-32</w:t>
      </w:r>
      <w:r w:rsidR="009807F6" w:rsidRPr="003B4FF9">
        <w:rPr>
          <w:sz w:val="28"/>
          <w:szCs w:val="28"/>
        </w:rPr>
        <w:t>]</w:t>
      </w:r>
      <w:r w:rsidRPr="00EB5279">
        <w:rPr>
          <w:sz w:val="28"/>
          <w:szCs w:val="28"/>
        </w:rPr>
        <w:t xml:space="preserve">: </w:t>
      </w:r>
    </w:p>
    <w:p w:rsidR="00EB5279" w:rsidRPr="00EB5279" w:rsidRDefault="00EB5279" w:rsidP="00CE5567">
      <w:pPr>
        <w:pStyle w:val="Default"/>
        <w:numPr>
          <w:ilvl w:val="0"/>
          <w:numId w:val="33"/>
        </w:numPr>
        <w:spacing w:line="360" w:lineRule="auto"/>
        <w:rPr>
          <w:sz w:val="28"/>
          <w:szCs w:val="28"/>
        </w:rPr>
      </w:pPr>
      <w:r w:rsidRPr="00EB5279">
        <w:rPr>
          <w:sz w:val="28"/>
          <w:szCs w:val="28"/>
        </w:rPr>
        <w:t xml:space="preserve">установка и снятие детали (0,11 мин); </w:t>
      </w:r>
    </w:p>
    <w:p w:rsidR="00EB5279" w:rsidRPr="00EB5279" w:rsidRDefault="00EB5279" w:rsidP="00CE5567">
      <w:pPr>
        <w:pStyle w:val="Default"/>
        <w:numPr>
          <w:ilvl w:val="0"/>
          <w:numId w:val="33"/>
        </w:numPr>
        <w:spacing w:line="360" w:lineRule="auto"/>
        <w:rPr>
          <w:sz w:val="28"/>
          <w:szCs w:val="28"/>
        </w:rPr>
      </w:pPr>
      <w:r w:rsidRPr="00EB5279">
        <w:rPr>
          <w:sz w:val="28"/>
          <w:szCs w:val="28"/>
        </w:rPr>
        <w:t xml:space="preserve">поставить кондукторную втулку и снять (0,05 мин); </w:t>
      </w:r>
    </w:p>
    <w:p w:rsidR="00EB5279" w:rsidRPr="00EB5279" w:rsidRDefault="00EB5279" w:rsidP="00CE5567">
      <w:pPr>
        <w:pStyle w:val="Default"/>
        <w:numPr>
          <w:ilvl w:val="0"/>
          <w:numId w:val="33"/>
        </w:numPr>
        <w:spacing w:line="360" w:lineRule="auto"/>
        <w:rPr>
          <w:sz w:val="28"/>
          <w:szCs w:val="28"/>
        </w:rPr>
      </w:pPr>
      <w:r w:rsidRPr="00EB5279">
        <w:rPr>
          <w:sz w:val="28"/>
          <w:szCs w:val="28"/>
        </w:rPr>
        <w:t xml:space="preserve">включение/выключение станка (0,01 мин); </w:t>
      </w:r>
    </w:p>
    <w:p w:rsidR="00EB5279" w:rsidRPr="00EB5279" w:rsidRDefault="00EB5279" w:rsidP="00CE5567">
      <w:pPr>
        <w:pStyle w:val="Default"/>
        <w:numPr>
          <w:ilvl w:val="0"/>
          <w:numId w:val="33"/>
        </w:numPr>
        <w:spacing w:line="360" w:lineRule="auto"/>
        <w:rPr>
          <w:sz w:val="28"/>
          <w:szCs w:val="28"/>
        </w:rPr>
      </w:pPr>
      <w:r w:rsidRPr="00EB5279">
        <w:rPr>
          <w:sz w:val="28"/>
          <w:szCs w:val="28"/>
        </w:rPr>
        <w:t xml:space="preserve">установка и снятие инструмента в патроне (0,035 мин); </w:t>
      </w:r>
    </w:p>
    <w:p w:rsidR="00EB5279" w:rsidRPr="00EB5279" w:rsidRDefault="00EB5279" w:rsidP="00CE5567">
      <w:pPr>
        <w:pStyle w:val="affff"/>
        <w:numPr>
          <w:ilvl w:val="0"/>
          <w:numId w:val="33"/>
        </w:numPr>
        <w:spacing w:line="360" w:lineRule="auto"/>
        <w:rPr>
          <w:rFonts w:ascii="Cambria Math" w:hAnsi="Cambria Math"/>
          <w:oMath/>
        </w:rPr>
      </w:pPr>
      <w:r w:rsidRPr="00EB5279">
        <w:t>подвод или отвод инструмента к детали при обработке (0,01 мин);</w:t>
      </w:r>
    </w:p>
    <w:p w:rsidR="00EB5279" w:rsidRDefault="00EB5279" w:rsidP="00CE5567">
      <w:pPr>
        <w:spacing w:line="360" w:lineRule="auto"/>
        <w:jc w:val="center"/>
      </w:pPr>
      <w:r w:rsidRPr="00EB5279">
        <w:t xml:space="preserve"> </w:t>
      </w:r>
      <m:oMath>
        <m:r>
          <w:rPr>
            <w:rFonts w:ascii="Cambria Math" w:hAnsi="Cambria Math" w:cs="Cambria Math"/>
          </w:rPr>
          <m:t>t</m:t>
        </m:r>
        <m:r>
          <w:rPr>
            <w:rFonts w:ascii="Cambria Math" w:hAnsi="Cambria Math"/>
            <w:sz w:val="20"/>
            <w:szCs w:val="20"/>
          </w:rPr>
          <m:t>всп</m:t>
        </m:r>
        <m:r>
          <w:rPr>
            <w:rFonts w:ascii="Cambria Math" w:hAnsi="Cambria Math"/>
          </w:rPr>
          <m:t>=0,11+0,01+0,035+0,01</m:t>
        </m:r>
        <m:r>
          <w:rPr>
            <w:rFonts w:ascii="Cambria Math" w:hAnsi="Cambria Math" w:cs="Cambria Math"/>
          </w:rPr>
          <m:t>*</m:t>
        </m:r>
        <m:r>
          <w:rPr>
            <w:rFonts w:ascii="Cambria Math" w:hAnsi="Cambria Math"/>
          </w:rPr>
          <m:t>4</m:t>
        </m:r>
        <m:r>
          <w:rPr>
            <w:rFonts w:ascii="Cambria Math" w:hAnsi="Cambria Math" w:cs="Cambria Math"/>
          </w:rPr>
          <m:t>*</m:t>
        </m:r>
        <m:r>
          <w:rPr>
            <w:rFonts w:ascii="Cambria Math" w:hAnsi="Cambria Math"/>
          </w:rPr>
          <m:t>2+0,05</m:t>
        </m:r>
        <m:r>
          <w:rPr>
            <w:rFonts w:ascii="Cambria Math" w:hAnsi="Cambria Math" w:cs="Cambria Math"/>
          </w:rPr>
          <m:t>*</m:t>
        </m:r>
        <m:r>
          <w:rPr>
            <w:rFonts w:ascii="Cambria Math" w:hAnsi="Cambria Math"/>
          </w:rPr>
          <m:t>4=0,525мин.</m:t>
        </m:r>
      </m:oMath>
    </w:p>
    <w:p w:rsidR="00EA560E" w:rsidRDefault="00EA560E" w:rsidP="00EA560E">
      <w:pPr>
        <w:pStyle w:val="1"/>
        <w:numPr>
          <w:ilvl w:val="0"/>
          <w:numId w:val="31"/>
        </w:numPr>
        <w:jc w:val="center"/>
        <w:rPr>
          <w:rFonts w:cs="Times New Roman"/>
        </w:rPr>
      </w:pPr>
      <w:bookmarkStart w:id="30" w:name="_Toc9261631"/>
      <w:r>
        <w:rPr>
          <w:rFonts w:cs="Times New Roman"/>
        </w:rPr>
        <w:lastRenderedPageBreak/>
        <w:t>Проектирование технологического приспособления</w:t>
      </w:r>
      <w:bookmarkEnd w:id="30"/>
    </w:p>
    <w:p w:rsidR="00E46217" w:rsidRDefault="00730AD0" w:rsidP="00730AD0">
      <w:pPr>
        <w:spacing w:line="360" w:lineRule="auto"/>
        <w:ind w:firstLine="360"/>
        <w:jc w:val="both"/>
      </w:pPr>
      <w:r>
        <w:t xml:space="preserve">В качестве приспособления для сверлильной операции мы выбрали скальчатый  консольный кондуктор с </w:t>
      </w:r>
      <w:r w:rsidR="00BC5945">
        <w:t>конусным</w:t>
      </w:r>
      <w:r>
        <w:t xml:space="preserve"> зажимом. Кондуктор применяется для пов</w:t>
      </w:r>
      <w:r>
        <w:t>ы</w:t>
      </w:r>
      <w:r>
        <w:t>шения точности сверления отвер</w:t>
      </w:r>
      <w:r w:rsidR="00D5317B">
        <w:t xml:space="preserve">стий. </w:t>
      </w:r>
    </w:p>
    <w:p w:rsidR="000866A4" w:rsidRDefault="00E46217" w:rsidP="000866A4">
      <w:pPr>
        <w:pStyle w:val="21"/>
        <w:numPr>
          <w:ilvl w:val="0"/>
          <w:numId w:val="36"/>
        </w:numPr>
      </w:pPr>
      <w:bookmarkStart w:id="31" w:name="_Toc9261632"/>
      <w:r>
        <w:t>Выбор приспособления</w:t>
      </w:r>
      <w:bookmarkEnd w:id="31"/>
    </w:p>
    <w:p w:rsidR="000866A4" w:rsidRDefault="000866A4" w:rsidP="000866A4">
      <w:pPr>
        <w:pStyle w:val="21"/>
        <w:ind w:left="1440"/>
        <w:jc w:val="left"/>
      </w:pPr>
    </w:p>
    <w:p w:rsidR="00EA560E" w:rsidRDefault="000866A4" w:rsidP="000866A4">
      <w:pPr>
        <w:pStyle w:val="21"/>
        <w:jc w:val="both"/>
      </w:pPr>
      <w:r>
        <w:t xml:space="preserve">                </w:t>
      </w:r>
      <w:r w:rsidR="00E46217">
        <w:t xml:space="preserve">Для размещения детали в кондукторе мы обратили внимание на параметры Н и </w:t>
      </w:r>
      <w:r w:rsidR="00E46217" w:rsidRPr="000866A4">
        <w:rPr>
          <w:lang w:val="en-US"/>
        </w:rPr>
        <w:t>L</w:t>
      </w:r>
      <w:r w:rsidR="00E46217">
        <w:t xml:space="preserve"> (рис.6).</w:t>
      </w:r>
    </w:p>
    <w:p w:rsidR="00E46217" w:rsidRDefault="00E46217" w:rsidP="00E46217">
      <w:pPr>
        <w:spacing w:line="360" w:lineRule="auto"/>
        <w:ind w:firstLine="360"/>
        <w:jc w:val="center"/>
      </w:pPr>
    </w:p>
    <w:p w:rsidR="00E46217" w:rsidRDefault="00E46217" w:rsidP="00E46217">
      <w:pPr>
        <w:spacing w:line="360" w:lineRule="auto"/>
        <w:ind w:firstLine="360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2723772" cy="2108579"/>
            <wp:effectExtent l="0" t="0" r="0" b="0"/>
            <wp:docPr id="22" name="Рисунок 22" descr="C:\Users\admin\Desktop\Screenshot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Screenshot_1.jpg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3784" cy="2108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3685">
        <w:rPr>
          <w:noProof/>
        </w:rPr>
        <w:drawing>
          <wp:inline distT="0" distB="0" distL="0" distR="0">
            <wp:extent cx="2466658" cy="2240709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869" cy="224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217" w:rsidRDefault="00E46217" w:rsidP="00E46217">
      <w:pPr>
        <w:ind w:firstLine="708"/>
        <w:jc w:val="center"/>
        <w:rPr>
          <w:sz w:val="24"/>
        </w:rPr>
      </w:pPr>
      <w:r>
        <w:rPr>
          <w:sz w:val="24"/>
        </w:rPr>
        <w:t xml:space="preserve">Рис. 6 </w:t>
      </w:r>
      <w:r w:rsidR="00C92907">
        <w:rPr>
          <w:sz w:val="24"/>
        </w:rPr>
        <w:t xml:space="preserve">- </w:t>
      </w:r>
      <w:r>
        <w:rPr>
          <w:sz w:val="24"/>
        </w:rPr>
        <w:t>Кондуктор ГОСТ 16888-71</w:t>
      </w:r>
    </w:p>
    <w:p w:rsidR="00E46217" w:rsidRDefault="00E46217" w:rsidP="00E46217">
      <w:pPr>
        <w:ind w:firstLine="708"/>
        <w:jc w:val="center"/>
        <w:rPr>
          <w:sz w:val="24"/>
        </w:rPr>
      </w:pPr>
    </w:p>
    <w:p w:rsidR="00E46217" w:rsidRDefault="00E46217" w:rsidP="001075D6">
      <w:pPr>
        <w:autoSpaceDE w:val="0"/>
        <w:autoSpaceDN w:val="0"/>
        <w:adjustRightInd w:val="0"/>
        <w:ind w:firstLine="708"/>
        <w:rPr>
          <w:szCs w:val="25"/>
        </w:rPr>
      </w:pPr>
      <w:r w:rsidRPr="00E46217">
        <w:t xml:space="preserve">Выбрали кондуктор </w:t>
      </w:r>
      <w:r w:rsidR="002971E0" w:rsidRPr="002971E0">
        <w:rPr>
          <w:color w:val="000000"/>
        </w:rPr>
        <w:t>7030-1207</w:t>
      </w:r>
      <w:r w:rsidRPr="00E46217">
        <w:t>. К нему мы выбрали плиту</w:t>
      </w:r>
      <w:r w:rsidRPr="00E46217">
        <w:rPr>
          <w:sz w:val="25"/>
          <w:szCs w:val="25"/>
        </w:rPr>
        <w:t xml:space="preserve"> 7030-1165</w:t>
      </w:r>
      <w:r w:rsidRPr="00E46217">
        <w:t xml:space="preserve"> по ГОСТ</w:t>
      </w:r>
      <w:r w:rsidR="001075D6">
        <w:rPr>
          <w:color w:val="0000EF"/>
          <w:sz w:val="25"/>
          <w:szCs w:val="25"/>
        </w:rPr>
        <w:t xml:space="preserve"> </w:t>
      </w:r>
      <w:r w:rsidR="001075D6" w:rsidRPr="001075D6">
        <w:rPr>
          <w:szCs w:val="25"/>
        </w:rPr>
        <w:t>16890</w:t>
      </w:r>
      <w:r w:rsidR="001075D6">
        <w:rPr>
          <w:szCs w:val="25"/>
        </w:rPr>
        <w:t xml:space="preserve">. </w:t>
      </w:r>
    </w:p>
    <w:p w:rsidR="001075D6" w:rsidRDefault="001075D6" w:rsidP="001075D6">
      <w:pPr>
        <w:pStyle w:val="21"/>
        <w:numPr>
          <w:ilvl w:val="0"/>
          <w:numId w:val="36"/>
        </w:numPr>
      </w:pPr>
      <w:bookmarkStart w:id="32" w:name="_Toc9261633"/>
      <w:r>
        <w:t>Расчет усилия закрепления</w:t>
      </w:r>
      <w:bookmarkEnd w:id="32"/>
    </w:p>
    <w:p w:rsidR="001075D6" w:rsidRDefault="001075D6" w:rsidP="001075D6">
      <w:pPr>
        <w:spacing w:line="360" w:lineRule="auto"/>
        <w:ind w:left="708"/>
        <w:jc w:val="both"/>
      </w:pPr>
      <w:r w:rsidRPr="001075D6">
        <w:t xml:space="preserve">Схема действующих сил и моментов на </w:t>
      </w:r>
      <w:r>
        <w:t>зажатую деталь в приспособлении</w:t>
      </w:r>
    </w:p>
    <w:p w:rsidR="001075D6" w:rsidRDefault="001075D6" w:rsidP="001075D6">
      <w:pPr>
        <w:spacing w:line="360" w:lineRule="auto"/>
        <w:jc w:val="both"/>
      </w:pPr>
      <w:r w:rsidRPr="001075D6">
        <w:t xml:space="preserve">при сверлении отверстий </w:t>
      </w:r>
      <w:r>
        <w:t>показана на рис.7.</w:t>
      </w:r>
      <w:r>
        <w:br w:type="page"/>
      </w:r>
    </w:p>
    <w:p w:rsidR="00C92907" w:rsidRDefault="000866A4" w:rsidP="00C92907">
      <w:pPr>
        <w:spacing w:line="36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4327525" cy="6071235"/>
            <wp:effectExtent l="0" t="0" r="0" b="571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7525" cy="6071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907" w:rsidRDefault="00C92907" w:rsidP="00C92907">
      <w:pPr>
        <w:ind w:firstLine="708"/>
        <w:jc w:val="center"/>
        <w:rPr>
          <w:sz w:val="24"/>
        </w:rPr>
      </w:pPr>
      <w:r>
        <w:rPr>
          <w:sz w:val="24"/>
        </w:rPr>
        <w:t>Рис. 7 -  Схема для расчета закрепления</w:t>
      </w:r>
    </w:p>
    <w:p w:rsidR="00C92907" w:rsidRDefault="00C92907" w:rsidP="00DF64CD">
      <w:pPr>
        <w:spacing w:line="360" w:lineRule="auto"/>
        <w:ind w:firstLine="708"/>
        <w:jc w:val="both"/>
        <w:rPr>
          <w:sz w:val="24"/>
        </w:rPr>
      </w:pPr>
    </w:p>
    <w:p w:rsidR="00C92907" w:rsidRPr="003B5A97" w:rsidRDefault="00C92907" w:rsidP="00DF64CD">
      <w:pPr>
        <w:pStyle w:val="Default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Так как при сверлении возникает сдвигающий момент </w:t>
      </w:r>
      <w:proofErr w:type="spellStart"/>
      <w:r>
        <w:rPr>
          <w:sz w:val="28"/>
          <w:szCs w:val="28"/>
        </w:rPr>
        <w:t>М</w:t>
      </w:r>
      <w:r>
        <w:rPr>
          <w:sz w:val="28"/>
          <w:szCs w:val="28"/>
          <w:vertAlign w:val="subscript"/>
        </w:rPr>
        <w:t>сд</w:t>
      </w:r>
      <w:proofErr w:type="spellEnd"/>
      <w:r>
        <w:rPr>
          <w:sz w:val="28"/>
          <w:szCs w:val="28"/>
        </w:rPr>
        <w:t xml:space="preserve">, то при зажиме детали должен быть обеспечен момент трения </w:t>
      </w:r>
      <w:proofErr w:type="spellStart"/>
      <w:r>
        <w:rPr>
          <w:sz w:val="28"/>
          <w:szCs w:val="28"/>
        </w:rPr>
        <w:t>М</w:t>
      </w:r>
      <w:r w:rsidRPr="003B5A97">
        <w:rPr>
          <w:sz w:val="28"/>
          <w:szCs w:val="28"/>
          <w:vertAlign w:val="subscript"/>
        </w:rPr>
        <w:t>тр</w:t>
      </w:r>
      <w:proofErr w:type="spellEnd"/>
      <w:r>
        <w:rPr>
          <w:sz w:val="28"/>
          <w:szCs w:val="28"/>
        </w:rPr>
        <w:t xml:space="preserve">, противодействующий </w:t>
      </w:r>
      <w:proofErr w:type="spellStart"/>
      <w:r>
        <w:rPr>
          <w:sz w:val="28"/>
          <w:szCs w:val="28"/>
        </w:rPr>
        <w:t>М</w:t>
      </w:r>
      <w:r w:rsidR="003B5A97" w:rsidRPr="003B5A97">
        <w:rPr>
          <w:sz w:val="28"/>
          <w:szCs w:val="28"/>
          <w:vertAlign w:val="subscript"/>
        </w:rPr>
        <w:t>сд</w:t>
      </w:r>
      <w:proofErr w:type="spellEnd"/>
      <w:r w:rsidR="003B5A97">
        <w:rPr>
          <w:sz w:val="28"/>
          <w:szCs w:val="28"/>
          <w:vertAlign w:val="subscript"/>
        </w:rPr>
        <w:t>.</w:t>
      </w:r>
    </w:p>
    <w:p w:rsidR="00C92907" w:rsidRPr="003B5A97" w:rsidRDefault="00C92907" w:rsidP="00DF64CD">
      <w:pPr>
        <w:spacing w:line="360" w:lineRule="auto"/>
        <w:ind w:firstLine="708"/>
        <w:jc w:val="center"/>
        <w:rPr>
          <w:sz w:val="24"/>
        </w:rPr>
      </w:pPr>
      <w:proofErr w:type="spellStart"/>
      <w:r w:rsidRPr="003B5A97">
        <w:rPr>
          <w:iCs/>
        </w:rPr>
        <w:t>М</w:t>
      </w:r>
      <w:r w:rsidRPr="003B5A97">
        <w:rPr>
          <w:iCs/>
          <w:vertAlign w:val="subscript"/>
        </w:rPr>
        <w:t>тр</w:t>
      </w:r>
      <w:proofErr w:type="spellEnd"/>
      <w:r w:rsidRPr="003B5A97">
        <w:rPr>
          <w:rFonts w:ascii="Cambria Math" w:hAnsi="Cambria Math" w:cs="Cambria Math"/>
        </w:rPr>
        <w:t>&gt;</w:t>
      </w:r>
      <w:proofErr w:type="spellStart"/>
      <w:r w:rsidRPr="003B5A97">
        <w:rPr>
          <w:iCs/>
        </w:rPr>
        <w:t>М</w:t>
      </w:r>
      <w:r w:rsidR="003B5A97" w:rsidRPr="003B5A97">
        <w:rPr>
          <w:iCs/>
          <w:vertAlign w:val="subscript"/>
        </w:rPr>
        <w:t>сд</w:t>
      </w:r>
      <w:proofErr w:type="spellEnd"/>
    </w:p>
    <w:p w:rsidR="001075D6" w:rsidRPr="009807F6" w:rsidRDefault="0057734E" w:rsidP="00DF64CD">
      <w:pPr>
        <w:tabs>
          <w:tab w:val="left" w:pos="3707"/>
        </w:tabs>
        <w:spacing w:line="360" w:lineRule="auto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М</m:t>
                </m:r>
              </m:e>
              <m:sub>
                <m:r>
                  <w:rPr>
                    <w:rFonts w:ascii="Cambria Math" w:hAnsi="Cambria Math"/>
                  </w:rPr>
                  <m:t>кр</m:t>
                </m:r>
              </m:sub>
            </m:sSub>
          </m:num>
          <m:den>
            <m:f>
              <m:fPr>
                <m:type m:val="skw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o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den>
        </m:f>
      </m:oMath>
      <w:r w:rsidR="007E7C4F" w:rsidRPr="007E7C4F">
        <w:t xml:space="preserve">        (12)</w:t>
      </w:r>
    </w:p>
    <w:p w:rsidR="007E7C4F" w:rsidRPr="008F3BF6" w:rsidRDefault="0057734E" w:rsidP="00DF64CD">
      <w:pPr>
        <w:tabs>
          <w:tab w:val="left" w:pos="3707"/>
        </w:tabs>
        <w:spacing w:line="360" w:lineRule="auto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X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19.16</m:t>
              </m:r>
            </m:num>
            <m:den>
              <m:f>
                <m:fPr>
                  <m:type m:val="skw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20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den>
          </m:f>
          <m:r>
            <w:rPr>
              <w:rFonts w:ascii="Cambria Math" w:hAnsi="Cambria Math"/>
            </w:rPr>
            <m:t>=1,</m:t>
          </m:r>
          <m:r>
            <w:rPr>
              <w:rFonts w:ascii="Cambria Math" w:hAnsi="Cambria Math"/>
            </w:rPr>
            <m:t>916</m:t>
          </m:r>
          <m:r>
            <w:rPr>
              <w:rFonts w:ascii="Cambria Math" w:hAnsi="Cambria Math"/>
            </w:rPr>
            <m:t xml:space="preserve"> Н</m:t>
          </m:r>
        </m:oMath>
      </m:oMathPara>
    </w:p>
    <w:p w:rsidR="008F3BF6" w:rsidRPr="009807F6" w:rsidRDefault="0057734E" w:rsidP="00DF64CD">
      <w:pPr>
        <w:tabs>
          <w:tab w:val="left" w:pos="3707"/>
        </w:tabs>
        <w:spacing w:line="360" w:lineRule="auto"/>
        <w:jc w:val="center"/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</w:rPr>
              <m:t>М</m:t>
            </m:r>
          </m:e>
          <m:sub>
            <m:r>
              <w:rPr>
                <w:rFonts w:ascii="Cambria Math" w:hAnsi="Cambria Math"/>
              </w:rPr>
              <m:t>сд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</w:rPr>
              <m:t>Р</m:t>
            </m:r>
          </m:e>
          <m:sub>
            <m:r>
              <w:rPr>
                <w:rFonts w:ascii="Cambria Math" w:hAnsi="Cambria Math"/>
              </w:rPr>
              <m:t>х</m:t>
            </m:r>
          </m:sub>
        </m:sSub>
        <m:r>
          <w:rPr>
            <w:rFonts w:ascii="Cambria Math" w:hAnsi="Cambria Math"/>
          </w:rPr>
          <m:t>*</m:t>
        </m:r>
        <m:r>
          <w:rPr>
            <w:rFonts w:ascii="Cambria Math" w:hAnsi="Cambria Math"/>
            <w:lang w:val="en-US"/>
          </w:rPr>
          <m:t>R</m:t>
        </m:r>
      </m:oMath>
      <w:r w:rsidR="008F3BF6" w:rsidRPr="009807F6">
        <w:rPr>
          <w:i/>
        </w:rPr>
        <w:t xml:space="preserve">   </w:t>
      </w:r>
      <w:r w:rsidR="008F3BF6" w:rsidRPr="009807F6">
        <w:t>(13)</w:t>
      </w:r>
    </w:p>
    <w:p w:rsidR="008F3BF6" w:rsidRDefault="0057734E" w:rsidP="00DF64CD">
      <w:pPr>
        <w:tabs>
          <w:tab w:val="left" w:pos="3707"/>
        </w:tabs>
        <w:spacing w:line="360" w:lineRule="auto"/>
        <w:jc w:val="center"/>
        <w:rPr>
          <w:i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</w:rPr>
              <m:t>М</m:t>
            </m:r>
          </m:e>
          <m:sub>
            <m:r>
              <w:rPr>
                <w:rFonts w:ascii="Cambria Math" w:hAnsi="Cambria Math"/>
              </w:rPr>
              <m:t>сд</m:t>
            </m:r>
          </m:sub>
        </m:sSub>
        <m:r>
          <w:rPr>
            <w:rFonts w:ascii="Cambria Math" w:hAnsi="Cambria Math"/>
          </w:rPr>
          <m:t>=1,</m:t>
        </m:r>
        <m:r>
          <w:rPr>
            <w:rFonts w:ascii="Cambria Math" w:hAnsi="Cambria Math"/>
          </w:rPr>
          <m:t>916</m:t>
        </m:r>
        <m:r>
          <w:rPr>
            <w:rFonts w:ascii="Cambria Math" w:hAnsi="Cambria Math"/>
          </w:rPr>
          <m:t xml:space="preserve"> *0.</m:t>
        </m:r>
        <m:r>
          <w:rPr>
            <w:rFonts w:ascii="Cambria Math" w:hAnsi="Cambria Math"/>
          </w:rPr>
          <m:t>125</m:t>
        </m:r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  <m:r>
          <w:rPr>
            <w:rFonts w:ascii="Cambria Math" w:hAnsi="Cambria Math"/>
          </w:rPr>
          <m:t>.</m:t>
        </m:r>
        <m:r>
          <w:rPr>
            <w:rFonts w:ascii="Cambria Math" w:hAnsi="Cambria Math"/>
          </w:rPr>
          <m:t>24</m:t>
        </m:r>
        <m:r>
          <w:rPr>
            <w:rFonts w:ascii="Cambria Math" w:hAnsi="Cambria Math"/>
          </w:rPr>
          <m:t xml:space="preserve"> Н*м</m:t>
        </m:r>
      </m:oMath>
      <w:r w:rsidR="008F3BF6" w:rsidRPr="008F3BF6">
        <w:rPr>
          <w:i/>
        </w:rPr>
        <w:t xml:space="preserve">   </w:t>
      </w:r>
    </w:p>
    <w:p w:rsidR="008F3BF6" w:rsidRDefault="0057734E" w:rsidP="00DF64CD">
      <w:pPr>
        <w:tabs>
          <w:tab w:val="left" w:pos="3707"/>
        </w:tabs>
        <w:spacing w:line="360" w:lineRule="auto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М</m:t>
            </m:r>
          </m:e>
          <m:sub>
            <m:r>
              <w:rPr>
                <w:rFonts w:ascii="Cambria Math" w:hAnsi="Cambria Math"/>
              </w:rPr>
              <m:t>тр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</w:rPr>
              <m:t>тр</m:t>
            </m:r>
          </m:sub>
        </m:sSub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R</m:t>
            </m:r>
          </m:e>
          <m:sub>
            <m:r>
              <w:rPr>
                <w:rFonts w:ascii="Cambria Math" w:hAnsi="Cambria Math"/>
              </w:rPr>
              <m:t>пр</m:t>
            </m:r>
          </m:sub>
        </m:sSub>
      </m:oMath>
      <w:r w:rsidR="008F3BF6">
        <w:t xml:space="preserve"> ,    (14)</w:t>
      </w:r>
    </w:p>
    <w:p w:rsidR="008F3BF6" w:rsidRPr="008F3BF6" w:rsidRDefault="008F3BF6" w:rsidP="00DF64CD">
      <w:pPr>
        <w:tabs>
          <w:tab w:val="left" w:pos="3707"/>
        </w:tabs>
        <w:spacing w:line="360" w:lineRule="auto"/>
        <w:jc w:val="both"/>
      </w:pPr>
      <w:r>
        <w:t xml:space="preserve">где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R</m:t>
            </m:r>
          </m:e>
          <m:sub>
            <w:proofErr w:type="gramStart"/>
            <m:r>
              <w:rPr>
                <w:rFonts w:ascii="Cambria Math" w:hAnsi="Cambria Math"/>
              </w:rPr>
              <m:t>пр</m:t>
            </m:r>
            <w:proofErr w:type="gramEnd"/>
          </m:sub>
        </m:sSub>
        <m:r>
          <w:rPr>
            <w:rFonts w:ascii="Cambria Math" w:hAnsi="Cambria Math"/>
          </w:rPr>
          <m:t>-</m:t>
        </m:r>
        <m:r>
          <m:rPr>
            <m:sty m:val="p"/>
          </m:rPr>
          <w:rPr>
            <w:rFonts w:ascii="Cambria Math" w:hAnsi="Cambria Math"/>
          </w:rPr>
          <m:t xml:space="preserve">приведенный радиус </m:t>
        </m:r>
        <m:r>
          <w:rPr>
            <w:rFonts w:ascii="Cambria Math" w:hAnsi="Cambria Math"/>
          </w:rPr>
          <m:t xml:space="preserve">: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R</m:t>
            </m:r>
          </m:e>
          <m:sub>
            <m:r>
              <w:rPr>
                <w:rFonts w:ascii="Cambria Math" w:hAnsi="Cambria Math"/>
              </w:rPr>
              <m:t>пр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180</m:t>
            </m:r>
            <m: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250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107.5</m:t>
        </m:r>
        <m:r>
          <w:rPr>
            <w:rFonts w:ascii="Cambria Math" w:hAnsi="Cambria Math"/>
          </w:rPr>
          <m:t>мм=0.</m:t>
        </m:r>
        <m:r>
          <w:rPr>
            <w:rFonts w:ascii="Cambria Math" w:hAnsi="Cambria Math"/>
          </w:rPr>
          <m:t>108</m:t>
        </m:r>
        <m:r>
          <w:rPr>
            <w:rFonts w:ascii="Cambria Math" w:hAnsi="Cambria Math"/>
          </w:rPr>
          <m:t>м</m:t>
        </m:r>
      </m:oMath>
      <w:r w:rsidRPr="008F3BF6">
        <w:t>.</w:t>
      </w:r>
    </w:p>
    <w:p w:rsidR="00E15597" w:rsidRDefault="0057734E" w:rsidP="00DF64CD">
      <w:pPr>
        <w:tabs>
          <w:tab w:val="left" w:pos="3707"/>
        </w:tabs>
        <w:spacing w:line="360" w:lineRule="auto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</w:rPr>
              <m:t>тр</m:t>
            </m:r>
          </m:sub>
        </m:sSub>
        <m:r>
          <w:rPr>
            <w:rFonts w:ascii="Cambria Math" w:hAnsi="Cambria Math"/>
          </w:rPr>
          <m:t>=f</m:t>
        </m:r>
      </m:oMath>
      <w:r w:rsidR="008F3BF6" w:rsidRPr="00E15597">
        <w:t>*</w:t>
      </w:r>
      <w:r w:rsidR="008F3BF6">
        <w:rPr>
          <w:lang w:val="en-US"/>
        </w:rPr>
        <w:t>Q</w:t>
      </w:r>
      <w:r w:rsidR="00E15597">
        <w:t>,</w:t>
      </w:r>
      <w:r w:rsidR="008F3BF6" w:rsidRPr="00E15597">
        <w:t xml:space="preserve">    (15)</w:t>
      </w:r>
    </w:p>
    <w:p w:rsidR="0022355A" w:rsidRDefault="00E15597" w:rsidP="00DF64CD">
      <w:pPr>
        <w:tabs>
          <w:tab w:val="left" w:pos="3707"/>
        </w:tabs>
        <w:spacing w:line="360" w:lineRule="auto"/>
      </w:pPr>
      <w:r>
        <w:t xml:space="preserve">где </w:t>
      </w:r>
      <m:oMath>
        <m:r>
          <w:rPr>
            <w:rFonts w:ascii="Cambria Math" w:hAnsi="Cambria Math"/>
            <w:lang w:val="en-US"/>
          </w:rPr>
          <m:t>f</m:t>
        </m:r>
      </m:oMath>
      <w:r w:rsidRPr="0022355A">
        <w:t>=</w:t>
      </w:r>
      <w:r w:rsidR="0022355A">
        <w:t>0,15- коэффициент трения.</w:t>
      </w:r>
    </w:p>
    <w:p w:rsidR="00DF64CD" w:rsidRDefault="0057734E" w:rsidP="00DF64CD">
      <w:pPr>
        <w:tabs>
          <w:tab w:val="left" w:pos="3707"/>
        </w:tabs>
        <w:spacing w:line="360" w:lineRule="auto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М</m:t>
            </m:r>
          </m:e>
          <m:sub>
            <m:r>
              <w:rPr>
                <w:rFonts w:ascii="Cambria Math" w:hAnsi="Cambria Math"/>
              </w:rPr>
              <m:t>тр</m:t>
            </m:r>
          </m:sub>
        </m:sSub>
        <m:r>
          <w:rPr>
            <w:rFonts w:ascii="Cambria Math" w:hAnsi="Cambria Math"/>
          </w:rPr>
          <m:t>=К*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М</m:t>
            </m:r>
          </m:e>
          <m:sub>
            <m:r>
              <w:rPr>
                <w:rFonts w:ascii="Cambria Math" w:hAnsi="Cambria Math"/>
              </w:rPr>
              <m:t>сд</m:t>
            </m:r>
          </m:sub>
        </m:sSub>
        <m:r>
          <w:rPr>
            <w:rFonts w:ascii="Cambria Math" w:hAnsi="Cambria Math"/>
          </w:rPr>
          <m:t>,</m:t>
        </m:r>
      </m:oMath>
      <w:r w:rsidR="00DF64CD">
        <w:t xml:space="preserve">   (16)</w:t>
      </w:r>
    </w:p>
    <w:p w:rsidR="00DF64CD" w:rsidRDefault="00DF64CD" w:rsidP="00DF64CD">
      <w:pPr>
        <w:tabs>
          <w:tab w:val="left" w:pos="3707"/>
        </w:tabs>
        <w:spacing w:line="360" w:lineRule="auto"/>
        <w:jc w:val="both"/>
      </w:pPr>
      <w:r>
        <w:t>где</w:t>
      </w:r>
      <w:proofErr w:type="gramStart"/>
      <w:r>
        <w:t xml:space="preserve"> К</w:t>
      </w:r>
      <w:proofErr w:type="gramEnd"/>
      <w:r>
        <w:t>=1,5 - коэффициент запаса.</w:t>
      </w:r>
    </w:p>
    <w:p w:rsidR="008F3BF6" w:rsidRPr="00DF64CD" w:rsidRDefault="008F3BF6" w:rsidP="00DF64CD">
      <w:pPr>
        <w:tabs>
          <w:tab w:val="left" w:pos="3707"/>
        </w:tabs>
        <w:spacing w:line="360" w:lineRule="auto"/>
        <w:jc w:val="center"/>
      </w:pPr>
      <w:r w:rsidRPr="00E15597">
        <w:br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М</m:t>
            </m:r>
          </m:e>
          <m:sub>
            <m:r>
              <w:rPr>
                <w:rFonts w:ascii="Cambria Math" w:hAnsi="Cambria Math"/>
              </w:rPr>
              <m:t>тр</m:t>
            </m:r>
          </m:sub>
        </m:sSub>
        <m:r>
          <w:rPr>
            <w:rFonts w:ascii="Cambria Math" w:hAnsi="Cambria Math"/>
          </w:rPr>
          <m:t>=1,5*0.</m:t>
        </m:r>
        <m:r>
          <w:rPr>
            <w:rFonts w:ascii="Cambria Math" w:hAnsi="Cambria Math"/>
          </w:rPr>
          <m:t>24</m:t>
        </m:r>
        <m:r>
          <w:rPr>
            <w:rFonts w:ascii="Cambria Math" w:hAnsi="Cambria Math"/>
          </w:rPr>
          <m:t>=0.</m:t>
        </m:r>
        <m:r>
          <w:rPr>
            <w:rFonts w:ascii="Cambria Math" w:hAnsi="Cambria Math"/>
          </w:rPr>
          <m:t>36</m:t>
        </m:r>
      </m:oMath>
      <w:r w:rsidR="00DF64CD" w:rsidRPr="00DF64CD">
        <w:t xml:space="preserve"> </w:t>
      </w:r>
      <w:r w:rsidR="00DF64CD">
        <w:t>Н*м</w:t>
      </w:r>
    </w:p>
    <w:p w:rsidR="00DF64CD" w:rsidRDefault="00DF64CD" w:rsidP="00DF64CD">
      <w:pPr>
        <w:tabs>
          <w:tab w:val="left" w:pos="3707"/>
        </w:tabs>
        <w:spacing w:line="360" w:lineRule="auto"/>
        <w:jc w:val="center"/>
      </w:pPr>
      <m:oMath>
        <m:r>
          <w:rPr>
            <w:rFonts w:ascii="Cambria Math" w:hAnsi="Cambria Math"/>
          </w:rPr>
          <m:t>Q=</m:t>
        </m:r>
        <m:f>
          <m:fPr>
            <m:type m:val="skw"/>
            <m:ctrlPr>
              <w:rPr>
                <w:rFonts w:ascii="Cambria Math" w:hAnsi="Cambria Math"/>
                <w:i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М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тр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пр</m:t>
                    </m:r>
                  </m:sub>
                </m:sSub>
              </m:den>
            </m:f>
          </m:num>
          <m:den>
            <m:r>
              <w:rPr>
                <w:rFonts w:ascii="Cambria Math" w:hAnsi="Cambria Math"/>
                <w:lang w:val="en-US"/>
              </w:rPr>
              <m:t>f</m:t>
            </m:r>
          </m:den>
        </m:f>
      </m:oMath>
      <w:r w:rsidRPr="00DF64CD">
        <w:t xml:space="preserve">           (17)</w:t>
      </w:r>
    </w:p>
    <w:p w:rsidR="00DF64CD" w:rsidRPr="00DF64CD" w:rsidRDefault="00DF64CD" w:rsidP="00DF64CD">
      <w:pPr>
        <w:tabs>
          <w:tab w:val="left" w:pos="3707"/>
        </w:tabs>
        <w:spacing w:line="360" w:lineRule="auto"/>
        <w:jc w:val="center"/>
      </w:pPr>
    </w:p>
    <w:p w:rsidR="00DF64CD" w:rsidRPr="00A80594" w:rsidRDefault="00DF64CD" w:rsidP="00DF64CD">
      <w:pPr>
        <w:tabs>
          <w:tab w:val="left" w:pos="3707"/>
        </w:tabs>
        <w:spacing w:line="360" w:lineRule="auto"/>
        <w:jc w:val="center"/>
      </w:pPr>
      <m:oMathPara>
        <m:oMath>
          <m:r>
            <w:rPr>
              <w:rFonts w:ascii="Cambria Math" w:hAnsi="Cambria Math"/>
            </w:rPr>
            <m:t>Q=</m:t>
          </m:r>
          <m:f>
            <m:fPr>
              <m:type m:val="skw"/>
              <m:ctrlPr>
                <w:rPr>
                  <w:rFonts w:ascii="Cambria Math" w:hAnsi="Cambria Math"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0.</m:t>
                  </m:r>
                  <m:r>
                    <w:rPr>
                      <w:rFonts w:ascii="Cambria Math" w:hAnsi="Cambria Math"/>
                    </w:rPr>
                    <m:t>36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</m:num>
                <m:den>
                  <m:r>
                    <w:rPr>
                      <w:rFonts w:ascii="Cambria Math" w:hAnsi="Cambria Math"/>
                    </w:rPr>
                    <m:t>0.039</m:t>
                  </m:r>
                </m:den>
              </m:f>
            </m:num>
            <m:den>
              <m:r>
                <w:rPr>
                  <w:rFonts w:ascii="Cambria Math" w:hAnsi="Cambria Math"/>
                </w:rPr>
                <m:t>0,15</m:t>
              </m:r>
            </m:den>
          </m:f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22</m:t>
          </m:r>
          <m:r>
            <w:rPr>
              <w:rFonts w:ascii="Cambria Math" w:hAnsi="Cambria Math"/>
            </w:rPr>
            <m:t>.</m:t>
          </m:r>
          <m:r>
            <w:rPr>
              <w:rFonts w:ascii="Cambria Math" w:hAnsi="Cambria Math"/>
            </w:rPr>
            <m:t>22</m:t>
          </m:r>
          <m:r>
            <w:rPr>
              <w:rFonts w:ascii="Cambria Math" w:hAnsi="Cambria Math"/>
            </w:rPr>
            <m:t xml:space="preserve"> Н</m:t>
          </m:r>
        </m:oMath>
      </m:oMathPara>
    </w:p>
    <w:p w:rsidR="00A80594" w:rsidRPr="00DF64CD" w:rsidRDefault="00A80594" w:rsidP="00A80594">
      <w:pPr>
        <w:tabs>
          <w:tab w:val="left" w:pos="3707"/>
        </w:tabs>
        <w:spacing w:line="360" w:lineRule="auto"/>
        <w:jc w:val="both"/>
      </w:pPr>
      <w:r>
        <w:t>Вывод: т. к. приспособлением, зажимающим деталь, был кондуктор с максимал</w:t>
      </w:r>
      <w:r>
        <w:t>ь</w:t>
      </w:r>
      <w:r>
        <w:t xml:space="preserve">ным усилием зажима </w:t>
      </w:r>
      <w:r w:rsidR="00023AF1">
        <w:t>445</w:t>
      </w:r>
      <w:r w:rsidR="001C7BDA">
        <w:t xml:space="preserve"> </w:t>
      </w:r>
      <w:r>
        <w:t>Н, то рассчитанное усилие может быть им обеспечено.</w:t>
      </w:r>
    </w:p>
    <w:p w:rsidR="008F3BF6" w:rsidRPr="008F3BF6" w:rsidRDefault="008F3BF6" w:rsidP="008F3BF6">
      <w:pPr>
        <w:tabs>
          <w:tab w:val="left" w:pos="3707"/>
        </w:tabs>
        <w:spacing w:line="360" w:lineRule="auto"/>
        <w:jc w:val="center"/>
      </w:pPr>
    </w:p>
    <w:p w:rsidR="008F3BF6" w:rsidRPr="008F3BF6" w:rsidRDefault="008F3BF6" w:rsidP="008F3BF6">
      <w:pPr>
        <w:tabs>
          <w:tab w:val="left" w:pos="3707"/>
        </w:tabs>
        <w:spacing w:line="360" w:lineRule="auto"/>
        <w:jc w:val="both"/>
      </w:pPr>
    </w:p>
    <w:p w:rsidR="008F3BF6" w:rsidRPr="008F3BF6" w:rsidRDefault="008F3BF6" w:rsidP="007E7C4F">
      <w:pPr>
        <w:tabs>
          <w:tab w:val="left" w:pos="3707"/>
        </w:tabs>
        <w:spacing w:line="360" w:lineRule="auto"/>
        <w:jc w:val="center"/>
      </w:pPr>
    </w:p>
    <w:p w:rsidR="008972B7" w:rsidRPr="00B930E3" w:rsidRDefault="006B648B" w:rsidP="00102BBE">
      <w:pPr>
        <w:pStyle w:val="1"/>
        <w:numPr>
          <w:ilvl w:val="0"/>
          <w:numId w:val="0"/>
        </w:numPr>
        <w:ind w:left="851"/>
        <w:jc w:val="center"/>
      </w:pPr>
      <w:bookmarkStart w:id="33" w:name="_Toc274171990"/>
      <w:bookmarkStart w:id="34" w:name="_Toc9261634"/>
      <w:r>
        <w:lastRenderedPageBreak/>
        <w:t xml:space="preserve">Список </w:t>
      </w:r>
      <w:r w:rsidR="001E1624">
        <w:t>используемых источников</w:t>
      </w:r>
      <w:bookmarkEnd w:id="33"/>
      <w:bookmarkEnd w:id="34"/>
    </w:p>
    <w:p w:rsidR="00BB3116" w:rsidRDefault="00BB3116" w:rsidP="00BB3116">
      <w:pPr>
        <w:pStyle w:val="afff1"/>
        <w:numPr>
          <w:ilvl w:val="0"/>
          <w:numId w:val="18"/>
        </w:numPr>
        <w:ind w:left="284" w:firstLine="425"/>
      </w:pPr>
      <w:r>
        <w:t>Справочник технолога-машиностроителя. Том 1</w:t>
      </w:r>
      <w:proofErr w:type="gramStart"/>
      <w:r>
        <w:t>/ П</w:t>
      </w:r>
      <w:proofErr w:type="gramEnd"/>
      <w:r>
        <w:t xml:space="preserve">од редакцией А.Г. Косиловой и Р.К. Мещерякова - Москва </w:t>
      </w:r>
      <w:r w:rsidRPr="00BB3116">
        <w:rPr>
          <w:b/>
          <w:bCs/>
        </w:rPr>
        <w:t>“</w:t>
      </w:r>
      <w:r>
        <w:t xml:space="preserve">Машиностроение” 1986г. </w:t>
      </w:r>
    </w:p>
    <w:p w:rsidR="00F342D8" w:rsidRDefault="00BB3116" w:rsidP="00F342D8">
      <w:pPr>
        <w:pStyle w:val="afff1"/>
        <w:numPr>
          <w:ilvl w:val="0"/>
          <w:numId w:val="18"/>
        </w:numPr>
        <w:ind w:left="284" w:firstLine="425"/>
      </w:pPr>
      <w:r>
        <w:t xml:space="preserve">Детали машин. Проектирование: Справочное учебно-методическое пособие/ Л.В. </w:t>
      </w:r>
      <w:proofErr w:type="spellStart"/>
      <w:r>
        <w:t>Курмаз</w:t>
      </w:r>
      <w:proofErr w:type="spellEnd"/>
      <w:r>
        <w:t xml:space="preserve">, А.Т. </w:t>
      </w:r>
      <w:proofErr w:type="spellStart"/>
      <w:r>
        <w:t>Скойбеда</w:t>
      </w:r>
      <w:proofErr w:type="spellEnd"/>
      <w:r>
        <w:t>.- М.: Высшая школа, 2005г.</w:t>
      </w:r>
    </w:p>
    <w:p w:rsidR="00F342D8" w:rsidRDefault="00F342D8" w:rsidP="00F342D8">
      <w:pPr>
        <w:pStyle w:val="afff1"/>
        <w:numPr>
          <w:ilvl w:val="0"/>
          <w:numId w:val="18"/>
        </w:numPr>
        <w:ind w:left="284" w:firstLine="425"/>
      </w:pPr>
      <w:r>
        <w:t>Обработка металлов резанием: Справочник технолога</w:t>
      </w:r>
      <w:r w:rsidRPr="00F342D8">
        <w:t>/</w:t>
      </w:r>
      <w:r>
        <w:t xml:space="preserve">А. А. Панов, В. В. Аникин, Н. Г. </w:t>
      </w:r>
      <w:proofErr w:type="spellStart"/>
      <w:r>
        <w:t>Бойм</w:t>
      </w:r>
      <w:proofErr w:type="spellEnd"/>
      <w:r>
        <w:t xml:space="preserve"> и др.</w:t>
      </w:r>
      <w:r w:rsidRPr="00F342D8">
        <w:t>;</w:t>
      </w:r>
      <w:r>
        <w:t xml:space="preserve"> Под общ. Ред. А. А. Панова. – М.: Машиностро</w:t>
      </w:r>
      <w:r>
        <w:t>е</w:t>
      </w:r>
      <w:r>
        <w:t>ние – 1988г.</w:t>
      </w:r>
    </w:p>
    <w:p w:rsidR="004818DA" w:rsidRDefault="00F342D8" w:rsidP="004818DA">
      <w:pPr>
        <w:pStyle w:val="afff1"/>
        <w:numPr>
          <w:ilvl w:val="0"/>
          <w:numId w:val="18"/>
        </w:numPr>
        <w:ind w:left="284" w:firstLine="425"/>
      </w:pPr>
      <w:r>
        <w:t>Справочник технолога-машиностроителя. Том 2</w:t>
      </w:r>
      <w:proofErr w:type="gramStart"/>
      <w:r>
        <w:t>/ П</w:t>
      </w:r>
      <w:proofErr w:type="gramEnd"/>
      <w:r>
        <w:t xml:space="preserve">од редакцией А.Г. Косиловой и Р.К. Мещерякова - Москва </w:t>
      </w:r>
      <w:r w:rsidRPr="00F342D8">
        <w:rPr>
          <w:b/>
          <w:bCs/>
        </w:rPr>
        <w:t>“</w:t>
      </w:r>
      <w:r>
        <w:t xml:space="preserve">Машиностроение” 1985г. </w:t>
      </w:r>
    </w:p>
    <w:p w:rsidR="00C6117C" w:rsidRDefault="004818DA" w:rsidP="004818DA">
      <w:pPr>
        <w:pStyle w:val="afff1"/>
        <w:numPr>
          <w:ilvl w:val="0"/>
          <w:numId w:val="18"/>
        </w:numPr>
        <w:ind w:left="284" w:firstLine="425"/>
      </w:pPr>
      <w:r>
        <w:t>Сборник методических и нормативных материалов для курсового проектирования/</w:t>
      </w:r>
      <w:r w:rsidRPr="004818DA">
        <w:t xml:space="preserve"> </w:t>
      </w:r>
      <w:r>
        <w:t xml:space="preserve">Лукьянчиков В.Н., </w:t>
      </w:r>
      <w:proofErr w:type="spellStart"/>
      <w:r>
        <w:t>Байбарацкая</w:t>
      </w:r>
      <w:proofErr w:type="spellEnd"/>
      <w:r>
        <w:t xml:space="preserve"> М.Ю. – 1998г.</w:t>
      </w:r>
      <w:r w:rsidR="00C6117C">
        <w:br w:type="page"/>
      </w:r>
    </w:p>
    <w:p w:rsidR="00F342D8" w:rsidRDefault="00C6117C" w:rsidP="00C6117C">
      <w:pPr>
        <w:pStyle w:val="1"/>
        <w:numPr>
          <w:ilvl w:val="0"/>
          <w:numId w:val="0"/>
        </w:numPr>
        <w:ind w:left="851"/>
        <w:jc w:val="center"/>
      </w:pPr>
      <w:bookmarkStart w:id="35" w:name="_Toc9261635"/>
      <w:r>
        <w:lastRenderedPageBreak/>
        <w:t>ПРиложение</w:t>
      </w:r>
      <w:bookmarkEnd w:id="35"/>
    </w:p>
    <w:p w:rsidR="00C6117C" w:rsidRDefault="000866A4" w:rsidP="005962E1">
      <w:pPr>
        <w:jc w:val="center"/>
      </w:pPr>
      <w:r>
        <w:rPr>
          <w:noProof/>
        </w:rPr>
        <w:drawing>
          <wp:inline distT="0" distB="0" distL="0" distR="0">
            <wp:extent cx="5443855" cy="7698105"/>
            <wp:effectExtent l="0" t="0" r="444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3855" cy="7698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117C">
        <w:br w:type="page"/>
      </w:r>
    </w:p>
    <w:p w:rsidR="00C6117C" w:rsidRDefault="000866A4" w:rsidP="00C6117C">
      <w:pPr>
        <w:jc w:val="center"/>
      </w:pPr>
      <w:r>
        <w:rPr>
          <w:noProof/>
        </w:rPr>
        <w:lastRenderedPageBreak/>
        <w:drawing>
          <wp:inline distT="0" distB="0" distL="0" distR="0">
            <wp:extent cx="4561205" cy="6156325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1205" cy="615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117C">
        <w:br w:type="page"/>
      </w:r>
    </w:p>
    <w:p w:rsidR="00C6117C" w:rsidRPr="00C6117C" w:rsidRDefault="000866A4" w:rsidP="00C6117C">
      <w:pPr>
        <w:jc w:val="center"/>
      </w:pPr>
      <w:r>
        <w:rPr>
          <w:noProof/>
        </w:rPr>
        <w:lastRenderedPageBreak/>
        <w:drawing>
          <wp:inline distT="0" distB="0" distL="0" distR="0">
            <wp:extent cx="5262880" cy="3987165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2880" cy="398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36" w:name="_GoBack"/>
      <w:bookmarkEnd w:id="36"/>
    </w:p>
    <w:sectPr w:rsidR="00C6117C" w:rsidRPr="00C6117C" w:rsidSect="00265B4A">
      <w:footerReference w:type="default" r:id="rId50"/>
      <w:pgSz w:w="11906" w:h="16838"/>
      <w:pgMar w:top="851" w:right="567" w:bottom="1418" w:left="1418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BAD" w:rsidRDefault="006B1BAD">
      <w:r>
        <w:separator/>
      </w:r>
    </w:p>
  </w:endnote>
  <w:endnote w:type="continuationSeparator" w:id="0">
    <w:p w:rsidR="006B1BAD" w:rsidRDefault="006B1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00"/>
    <w:family w:val="swiss"/>
    <w:pitch w:val="variable"/>
    <w:sig w:usb0="00000001" w:usb1="00000000" w:usb2="00000000" w:usb3="00000000" w:csb0="0000009F" w:csb1="00000000"/>
  </w:font>
  <w:font w:name="ГОСТ тип А">
    <w:altName w:val="Arial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OST type A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34E" w:rsidRDefault="0057734E" w:rsidP="006D72BE">
    <w:pPr>
      <w:pStyle w:val="afb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57734E" w:rsidRDefault="0057734E" w:rsidP="00541F7F">
    <w:pPr>
      <w:pStyle w:val="af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34E" w:rsidRDefault="0057734E" w:rsidP="00541F7F">
    <w:pPr>
      <w:pStyle w:val="afb"/>
      <w:ind w:right="360"/>
    </w:pPr>
    <w:r>
      <w:rPr>
        <w:noProof/>
      </w:rPr>
      <mc:AlternateContent>
        <mc:Choice Requires="wpg">
          <w:drawing>
            <wp:anchor distT="0" distB="0" distL="114300" distR="114300" simplePos="0" relativeHeight="251685888" behindDoc="0" locked="1" layoutInCell="0" allowOverlap="1" wp14:anchorId="08E572D9" wp14:editId="6573ACDF">
              <wp:simplePos x="0" y="0"/>
              <wp:positionH relativeFrom="page">
                <wp:posOffset>744220</wp:posOffset>
              </wp:positionH>
              <wp:positionV relativeFrom="page">
                <wp:posOffset>297180</wp:posOffset>
              </wp:positionV>
              <wp:extent cx="6588760" cy="10189210"/>
              <wp:effectExtent l="0" t="0" r="21590" b="21590"/>
              <wp:wrapNone/>
              <wp:docPr id="42" name="Group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8760" cy="10189210"/>
                        <a:chOff x="0" y="0"/>
                        <a:chExt cx="20000" cy="20000"/>
                      </a:xfrm>
                    </wpg:grpSpPr>
                    <wps:wsp>
                      <wps:cNvPr id="43" name="Rectangle 40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0" cy="20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Line 41"/>
                      <wps:cNvCnPr/>
                      <wps:spPr bwMode="auto">
                        <a:xfrm>
                          <a:off x="993" y="17183"/>
                          <a:ext cx="2" cy="1038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5" name="Line 42"/>
                      <wps:cNvCnPr/>
                      <wps:spPr bwMode="auto">
                        <a:xfrm>
                          <a:off x="10" y="17173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6" name="Line 43"/>
                      <wps:cNvCnPr/>
                      <wps:spPr bwMode="auto">
                        <a:xfrm>
                          <a:off x="2186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7" name="Line 44"/>
                      <wps:cNvCnPr/>
                      <wps:spPr bwMode="auto">
                        <a:xfrm>
                          <a:off x="4919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8" name="Line 45"/>
                      <wps:cNvCnPr/>
                      <wps:spPr bwMode="auto">
                        <a:xfrm>
                          <a:off x="6557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9" name="Line 46"/>
                      <wps:cNvCnPr/>
                      <wps:spPr bwMode="auto">
                        <a:xfrm>
                          <a:off x="7650" y="17183"/>
                          <a:ext cx="2" cy="2796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0" name="Line 47"/>
                      <wps:cNvCnPr/>
                      <wps:spPr bwMode="auto">
                        <a:xfrm>
                          <a:off x="15848" y="18239"/>
                          <a:ext cx="4" cy="693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1" name="Line 48"/>
                      <wps:cNvCnPr/>
                      <wps:spPr bwMode="auto">
                        <a:xfrm>
                          <a:off x="10" y="19293"/>
                          <a:ext cx="7621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2" name="Line 49"/>
                      <wps:cNvCnPr/>
                      <wps:spPr bwMode="auto">
                        <a:xfrm>
                          <a:off x="10" y="1964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3" name="Rectangle 50"/>
                      <wps:cNvSpPr>
                        <a:spLocks noChangeArrowheads="1"/>
                      </wps:cNvSpPr>
                      <wps:spPr bwMode="auto">
                        <a:xfrm>
                          <a:off x="54" y="17912"/>
                          <a:ext cx="88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7734E" w:rsidRPr="00C7225B" w:rsidRDefault="0057734E" w:rsidP="00C7225B">
                            <w:pPr>
                              <w:pStyle w:val="afffc"/>
                              <w:jc w:val="center"/>
                              <w:rPr>
                                <w:rFonts w:ascii="GOST type A" w:hAnsi="GOST type A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C7225B">
                              <w:rPr>
                                <w:rFonts w:ascii="GOST type A" w:hAnsi="GOST type A"/>
                                <w:sz w:val="24"/>
                                <w:szCs w:val="24"/>
                              </w:rPr>
                              <w:t>Изм</w:t>
                            </w:r>
                            <w:proofErr w:type="spellEnd"/>
                            <w:r w:rsidRPr="00C7225B">
                              <w:rPr>
                                <w:rFonts w:ascii="GOST type A" w:hAnsi="GOST type A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54" name="Rectangle 51"/>
                      <wps:cNvSpPr>
                        <a:spLocks noChangeArrowheads="1"/>
                      </wps:cNvSpPr>
                      <wps:spPr bwMode="auto">
                        <a:xfrm>
                          <a:off x="1051" y="17912"/>
                          <a:ext cx="11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7734E" w:rsidRPr="00C7225B" w:rsidRDefault="0057734E" w:rsidP="00C7225B">
                            <w:pPr>
                              <w:pStyle w:val="afffc"/>
                              <w:jc w:val="center"/>
                              <w:rPr>
                                <w:rFonts w:ascii="GOST type A" w:hAnsi="GOST type A"/>
                                <w:sz w:val="18"/>
                              </w:rPr>
                            </w:pPr>
                            <w:r w:rsidRPr="00C7225B">
                              <w:rPr>
                                <w:rFonts w:ascii="GOST type A" w:hAnsi="GOST type A"/>
                                <w:sz w:val="24"/>
                                <w:szCs w:val="24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55" name="Rectangle 52"/>
                      <wps:cNvSpPr>
                        <a:spLocks noChangeArrowheads="1"/>
                      </wps:cNvSpPr>
                      <wps:spPr bwMode="auto">
                        <a:xfrm>
                          <a:off x="2267" y="17912"/>
                          <a:ext cx="257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7734E" w:rsidRPr="00C7225B" w:rsidRDefault="0057734E" w:rsidP="00C7225B">
                            <w:pPr>
                              <w:pStyle w:val="afffc"/>
                              <w:jc w:val="center"/>
                              <w:rPr>
                                <w:rFonts w:ascii="GOST type A" w:hAnsi="GOST type A"/>
                                <w:sz w:val="24"/>
                                <w:szCs w:val="24"/>
                              </w:rPr>
                            </w:pPr>
                            <w:r w:rsidRPr="00C7225B">
                              <w:rPr>
                                <w:rFonts w:ascii="GOST type A" w:hAnsi="GOST type A"/>
                                <w:sz w:val="24"/>
                                <w:szCs w:val="24"/>
                              </w:rPr>
                              <w:t xml:space="preserve">№ </w:t>
                            </w:r>
                            <w:proofErr w:type="spellStart"/>
                            <w:r w:rsidRPr="00C7225B">
                              <w:rPr>
                                <w:rFonts w:ascii="GOST type A" w:hAnsi="GOST type A"/>
                                <w:sz w:val="24"/>
                                <w:szCs w:val="24"/>
                              </w:rPr>
                              <w:t>докум</w:t>
                            </w:r>
                            <w:proofErr w:type="spellEnd"/>
                            <w:r w:rsidRPr="00C7225B">
                              <w:rPr>
                                <w:rFonts w:ascii="GOST type A" w:hAnsi="GOST type A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56" name="Rectangle 53"/>
                      <wps:cNvSpPr>
                        <a:spLocks noChangeArrowheads="1"/>
                      </wps:cNvSpPr>
                      <wps:spPr bwMode="auto">
                        <a:xfrm>
                          <a:off x="4983" y="17912"/>
                          <a:ext cx="153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7734E" w:rsidRPr="00C7225B" w:rsidRDefault="0057734E" w:rsidP="00C7225B">
                            <w:pPr>
                              <w:pStyle w:val="afffc"/>
                              <w:jc w:val="center"/>
                              <w:rPr>
                                <w:rFonts w:ascii="GOST type A" w:hAnsi="GOST type A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C7225B">
                              <w:rPr>
                                <w:rFonts w:ascii="GOST type A" w:hAnsi="GOST type A"/>
                                <w:sz w:val="24"/>
                                <w:szCs w:val="24"/>
                              </w:rPr>
                              <w:t>Подпись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57" name="Rectangle 54"/>
                      <wps:cNvSpPr>
                        <a:spLocks noChangeArrowheads="1"/>
                      </wps:cNvSpPr>
                      <wps:spPr bwMode="auto">
                        <a:xfrm>
                          <a:off x="6604" y="17912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7734E" w:rsidRPr="00C7225B" w:rsidRDefault="0057734E" w:rsidP="00C7225B">
                            <w:pPr>
                              <w:pStyle w:val="afffc"/>
                              <w:jc w:val="center"/>
                              <w:rPr>
                                <w:rFonts w:ascii="GOST type A" w:hAnsi="GOST type A"/>
                                <w:sz w:val="24"/>
                                <w:szCs w:val="24"/>
                              </w:rPr>
                            </w:pPr>
                            <w:r w:rsidRPr="00C7225B">
                              <w:rPr>
                                <w:rFonts w:ascii="GOST type A" w:hAnsi="GOST type A"/>
                                <w:sz w:val="24"/>
                                <w:szCs w:val="24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58" name="Rectangle 55"/>
                      <wps:cNvSpPr>
                        <a:spLocks noChangeArrowheads="1"/>
                      </wps:cNvSpPr>
                      <wps:spPr bwMode="auto">
                        <a:xfrm>
                          <a:off x="15929" y="18258"/>
                          <a:ext cx="1475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7734E" w:rsidRPr="00C7225B" w:rsidRDefault="0057734E" w:rsidP="00C7225B">
                            <w:pPr>
                              <w:pStyle w:val="afffc"/>
                              <w:jc w:val="center"/>
                              <w:rPr>
                                <w:rFonts w:ascii="GOST type A" w:hAnsi="GOST type A"/>
                                <w:sz w:val="24"/>
                                <w:szCs w:val="24"/>
                              </w:rPr>
                            </w:pPr>
                            <w:r w:rsidRPr="00C7225B">
                              <w:rPr>
                                <w:rFonts w:ascii="GOST type A" w:hAnsi="GOST type A"/>
                                <w:sz w:val="24"/>
                                <w:szCs w:val="24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59" name="Rectangle 56"/>
                      <wps:cNvSpPr>
                        <a:spLocks noChangeArrowheads="1"/>
                      </wps:cNvSpPr>
                      <wps:spPr bwMode="auto">
                        <a:xfrm>
                          <a:off x="15929" y="18623"/>
                          <a:ext cx="1475" cy="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7734E" w:rsidRPr="008410CE" w:rsidRDefault="0057734E" w:rsidP="00C7225B">
                            <w:pPr>
                              <w:pStyle w:val="afffc"/>
                              <w:jc w:val="center"/>
                              <w:rPr>
                                <w:rFonts w:ascii="GOST type A" w:hAnsi="GOST type A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GOST type A" w:hAnsi="GOST type A"/>
                                <w:sz w:val="24"/>
                                <w:szCs w:val="24"/>
                                <w:lang w:val="ru-RU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60" name="Rectangle 57"/>
                      <wps:cNvSpPr>
                        <a:spLocks noChangeArrowheads="1"/>
                      </wps:cNvSpPr>
                      <wps:spPr bwMode="auto">
                        <a:xfrm>
                          <a:off x="7760" y="17481"/>
                          <a:ext cx="12159" cy="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7734E" w:rsidRPr="008461B5" w:rsidRDefault="0057734E" w:rsidP="00C7225B">
                            <w:pPr>
                              <w:pStyle w:val="afffc"/>
                              <w:jc w:val="center"/>
                              <w:rPr>
                                <w:rFonts w:ascii="GOST type A" w:hAnsi="GOST type A"/>
                                <w:sz w:val="36"/>
                                <w:szCs w:val="36"/>
                                <w:lang w:val="ru-RU"/>
                              </w:rPr>
                            </w:pPr>
                            <w:r w:rsidRPr="008461B5">
                              <w:rPr>
                                <w:rFonts w:ascii="GOST type A" w:hAnsi="GOST type A"/>
                                <w:sz w:val="36"/>
                                <w:szCs w:val="36"/>
                              </w:rPr>
                              <w:t>КП-2068999-24-26-19</w:t>
                            </w:r>
                            <w:r>
                              <w:rPr>
                                <w:rFonts w:ascii="GOST type A" w:hAnsi="GOST type A"/>
                                <w:sz w:val="36"/>
                                <w:szCs w:val="36"/>
                                <w:lang w:val="ru-RU"/>
                              </w:rPr>
                              <w:t>ПЗ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61" name="Line 58"/>
                      <wps:cNvCnPr/>
                      <wps:spPr bwMode="auto">
                        <a:xfrm>
                          <a:off x="12" y="18233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2" name="Line 59"/>
                      <wps:cNvCnPr/>
                      <wps:spPr bwMode="auto">
                        <a:xfrm>
                          <a:off x="25" y="17881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3" name="Line 60"/>
                      <wps:cNvCnPr/>
                      <wps:spPr bwMode="auto">
                        <a:xfrm>
                          <a:off x="10" y="1752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4" name="Line 61"/>
                      <wps:cNvCnPr/>
                      <wps:spPr bwMode="auto">
                        <a:xfrm>
                          <a:off x="10" y="18938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5" name="Line 62"/>
                      <wps:cNvCnPr/>
                      <wps:spPr bwMode="auto">
                        <a:xfrm>
                          <a:off x="10" y="18583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66" name="Group 63"/>
                      <wpg:cNvGrpSpPr>
                        <a:grpSpLocks/>
                      </wpg:cNvGrpSpPr>
                      <wpg:grpSpPr bwMode="auto">
                        <a:xfrm>
                          <a:off x="39" y="18267"/>
                          <a:ext cx="4801" cy="328"/>
                          <a:chOff x="0" y="0"/>
                          <a:chExt cx="19999" cy="21161"/>
                        </a:xfrm>
                      </wpg:grpSpPr>
                      <wps:wsp>
                        <wps:cNvPr id="67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734E" w:rsidRDefault="0057734E" w:rsidP="00C7225B">
                              <w:pPr>
                                <w:pStyle w:val="afffc"/>
                                <w:jc w:val="lef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 w:rsidRPr="00C7225B">
                                <w:rPr>
                                  <w:rFonts w:ascii="GOST type A" w:hAnsi="GOST type A"/>
                                  <w:sz w:val="24"/>
                                  <w:szCs w:val="24"/>
                                </w:rPr>
                                <w:t>Разраб</w:t>
                              </w:r>
                              <w:proofErr w:type="spellEnd"/>
                              <w:r w:rsidRPr="00C7225B">
                                <w:rPr>
                                  <w:rFonts w:ascii="GOST type A" w:hAnsi="GOST type A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68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11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734E" w:rsidRPr="00C7225B" w:rsidRDefault="0057734E" w:rsidP="00C7225B">
                              <w:pPr>
                                <w:pStyle w:val="afffc"/>
                                <w:rPr>
                                  <w:rFonts w:ascii="GOST type A" w:hAnsi="GOST type A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r>
                                <w:rPr>
                                  <w:rFonts w:ascii="GOST type A" w:hAnsi="GOST type A"/>
                                  <w:sz w:val="22"/>
                                  <w:szCs w:val="22"/>
                                  <w:lang w:val="ru-RU"/>
                                </w:rPr>
                                <w:t>Федосеев В.Н.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69" name="Group 66"/>
                      <wpg:cNvGrpSpPr>
                        <a:grpSpLocks/>
                      </wpg:cNvGrpSpPr>
                      <wpg:grpSpPr bwMode="auto">
                        <a:xfrm>
                          <a:off x="39" y="18614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70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734E" w:rsidRPr="00C7225B" w:rsidRDefault="0057734E" w:rsidP="00C7225B">
                              <w:pPr>
                                <w:pStyle w:val="afffc"/>
                                <w:jc w:val="left"/>
                                <w:rPr>
                                  <w:rFonts w:ascii="GOST type A" w:hAnsi="GOST type 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 w:rsidRPr="00C7225B">
                                <w:rPr>
                                  <w:rFonts w:ascii="GOST type A" w:hAnsi="GOST type A"/>
                                  <w:sz w:val="24"/>
                                  <w:szCs w:val="24"/>
                                </w:rPr>
                                <w:t>Провер</w:t>
                              </w:r>
                              <w:proofErr w:type="spellEnd"/>
                              <w:r w:rsidRPr="00C7225B">
                                <w:rPr>
                                  <w:rFonts w:ascii="GOST type A" w:hAnsi="GOST type A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71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734E" w:rsidRPr="00C7225B" w:rsidRDefault="0057734E" w:rsidP="00C7225B">
                              <w:pPr>
                                <w:pStyle w:val="afffc"/>
                                <w:jc w:val="left"/>
                                <w:rPr>
                                  <w:rFonts w:ascii="GOST type A" w:hAnsi="GOST type A"/>
                                  <w:sz w:val="24"/>
                                  <w:szCs w:val="24"/>
                                  <w:lang w:val="ru-RU"/>
                                </w:rPr>
                              </w:pPr>
                              <w:r>
                                <w:rPr>
                                  <w:rFonts w:ascii="GOST type A" w:hAnsi="GOST type A"/>
                                  <w:sz w:val="22"/>
                                  <w:szCs w:val="24"/>
                                  <w:lang w:val="ru-RU"/>
                                </w:rPr>
                                <w:t xml:space="preserve">Лукьянчиков </w:t>
                              </w:r>
                              <w:r>
                                <w:rPr>
                                  <w:rFonts w:ascii="GOST type A" w:hAnsi="GOST type A"/>
                                  <w:sz w:val="24"/>
                                  <w:szCs w:val="24"/>
                                  <w:lang w:val="ru-RU"/>
                                </w:rPr>
                                <w:t>В.Н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72" name="Group 69"/>
                      <wpg:cNvGrpSpPr>
                        <a:grpSpLocks/>
                      </wpg:cNvGrpSpPr>
                      <wpg:grpSpPr bwMode="auto">
                        <a:xfrm>
                          <a:off x="39" y="18969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73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734E" w:rsidRPr="00DF2B43" w:rsidRDefault="0057734E" w:rsidP="00C7225B">
                              <w:pPr>
                                <w:pStyle w:val="afffc"/>
                                <w:rPr>
                                  <w:sz w:val="18"/>
                                  <w:lang w:val="ru-RU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74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734E" w:rsidRPr="00C7225B" w:rsidRDefault="0057734E" w:rsidP="00C7225B">
                              <w:pPr>
                                <w:pStyle w:val="afffc"/>
                                <w:rPr>
                                  <w:rFonts w:ascii="GOST type A" w:hAnsi="GOST type A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75" name="Group 72"/>
                      <wpg:cNvGrpSpPr>
                        <a:grpSpLocks/>
                      </wpg:cNvGrpSpPr>
                      <wpg:grpSpPr bwMode="auto">
                        <a:xfrm>
                          <a:off x="39" y="19314"/>
                          <a:ext cx="4801" cy="310"/>
                          <a:chOff x="0" y="0"/>
                          <a:chExt cx="19999" cy="20000"/>
                        </a:xfrm>
                      </wpg:grpSpPr>
                      <wps:wsp>
                        <wps:cNvPr id="76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734E" w:rsidRDefault="0057734E" w:rsidP="00C7225B">
                              <w:pPr>
                                <w:pStyle w:val="afffc"/>
                                <w:jc w:val="lef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  <w:r w:rsidRPr="00C7225B">
                                <w:rPr>
                                  <w:rFonts w:ascii="GOST type A" w:hAnsi="GOST type A"/>
                                  <w:sz w:val="24"/>
                                  <w:szCs w:val="24"/>
                                </w:rPr>
                                <w:t>Н. Контр</w:t>
                              </w:r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77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734E" w:rsidRPr="00C7225B" w:rsidRDefault="0057734E" w:rsidP="00C7225B">
                              <w:pPr>
                                <w:pStyle w:val="afffc"/>
                                <w:rPr>
                                  <w:rFonts w:ascii="GOST type A" w:hAnsi="GOST type A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78" name="Group 75"/>
                      <wpg:cNvGrpSpPr>
                        <a:grpSpLocks/>
                      </wpg:cNvGrpSpPr>
                      <wpg:grpSpPr bwMode="auto">
                        <a:xfrm>
                          <a:off x="39" y="19660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79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734E" w:rsidRPr="00C7225B" w:rsidRDefault="0057734E" w:rsidP="00C7225B">
                              <w:pPr>
                                <w:pStyle w:val="afffc"/>
                                <w:jc w:val="left"/>
                                <w:rPr>
                                  <w:rFonts w:ascii="GOST type A" w:hAnsi="GOST type 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 w:rsidRPr="00C7225B">
                                <w:rPr>
                                  <w:rFonts w:ascii="GOST type A" w:hAnsi="GOST type A"/>
                                  <w:sz w:val="24"/>
                                  <w:szCs w:val="24"/>
                                </w:rPr>
                                <w:t>Утверд</w:t>
                              </w:r>
                              <w:proofErr w:type="spellEnd"/>
                              <w:r w:rsidRPr="00C7225B">
                                <w:rPr>
                                  <w:rFonts w:ascii="GOST type A" w:hAnsi="GOST type A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80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734E" w:rsidRPr="00C7225B" w:rsidRDefault="0057734E" w:rsidP="00C7225B">
                              <w:pPr>
                                <w:pStyle w:val="afffc"/>
                                <w:rPr>
                                  <w:rFonts w:ascii="GOST type A" w:hAnsi="GOST type A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s:wsp>
                      <wps:cNvPr id="81" name="Line 78"/>
                      <wps:cNvCnPr/>
                      <wps:spPr bwMode="auto">
                        <a:xfrm>
                          <a:off x="14208" y="18239"/>
                          <a:ext cx="2" cy="17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2" name="Rectangle 79"/>
                      <wps:cNvSpPr>
                        <a:spLocks noChangeArrowheads="1"/>
                      </wps:cNvSpPr>
                      <wps:spPr bwMode="auto">
                        <a:xfrm>
                          <a:off x="7787" y="18314"/>
                          <a:ext cx="6292" cy="16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7734E" w:rsidRPr="008410CE" w:rsidRDefault="0057734E" w:rsidP="00562A85">
                            <w:pPr>
                              <w:pStyle w:val="afffc"/>
                              <w:jc w:val="center"/>
                              <w:rPr>
                                <w:rFonts w:ascii="GOST type A" w:hAnsi="GOST type A"/>
                                <w:sz w:val="32"/>
                                <w:szCs w:val="32"/>
                                <w:lang w:val="ru-RU"/>
                              </w:rPr>
                            </w:pPr>
                            <w:r>
                              <w:rPr>
                                <w:rFonts w:ascii="GOST type A" w:hAnsi="GOST type A"/>
                                <w:sz w:val="32"/>
                                <w:szCs w:val="32"/>
                                <w:lang w:val="ru-RU"/>
                              </w:rPr>
                              <w:t>Технологический процесс изготовления детали «Крышка»</w:t>
                            </w:r>
                          </w:p>
                          <w:p w:rsidR="0057734E" w:rsidRPr="00FD1C65" w:rsidRDefault="0057734E" w:rsidP="00C7225B">
                            <w:pPr>
                              <w:pStyle w:val="afffc"/>
                              <w:spacing w:before="140"/>
                              <w:rPr>
                                <w:sz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83" name="Line 80"/>
                      <wps:cNvCnPr/>
                      <wps:spPr bwMode="auto">
                        <a:xfrm>
                          <a:off x="14221" y="18587"/>
                          <a:ext cx="5769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4" name="Line 81"/>
                      <wps:cNvCnPr/>
                      <wps:spPr bwMode="auto">
                        <a:xfrm>
                          <a:off x="14219" y="18939"/>
                          <a:ext cx="5769" cy="2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5" name="Line 82"/>
                      <wps:cNvCnPr/>
                      <wps:spPr bwMode="auto">
                        <a:xfrm>
                          <a:off x="17487" y="18239"/>
                          <a:ext cx="3" cy="693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6" name="Rectangle 83"/>
                      <wps:cNvSpPr>
                        <a:spLocks noChangeArrowheads="1"/>
                      </wps:cNvSpPr>
                      <wps:spPr bwMode="auto">
                        <a:xfrm>
                          <a:off x="14295" y="18258"/>
                          <a:ext cx="147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7734E" w:rsidRPr="00C7225B" w:rsidRDefault="0057734E" w:rsidP="00C7225B">
                            <w:pPr>
                              <w:pStyle w:val="afffc"/>
                              <w:jc w:val="center"/>
                              <w:rPr>
                                <w:rFonts w:ascii="GOST type A" w:hAnsi="GOST type A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C7225B">
                              <w:rPr>
                                <w:rFonts w:ascii="GOST type A" w:hAnsi="GOST type A"/>
                                <w:sz w:val="24"/>
                                <w:szCs w:val="24"/>
                              </w:rPr>
                              <w:t>Лит</w:t>
                            </w:r>
                            <w:proofErr w:type="spellEnd"/>
                            <w:r w:rsidRPr="00C7225B">
                              <w:rPr>
                                <w:rFonts w:ascii="GOST type A" w:hAnsi="GOST type A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87" name="Rectangle 84"/>
                      <wps:cNvSpPr>
                        <a:spLocks noChangeArrowheads="1"/>
                      </wps:cNvSpPr>
                      <wps:spPr bwMode="auto">
                        <a:xfrm>
                          <a:off x="17577" y="18258"/>
                          <a:ext cx="2327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7734E" w:rsidRPr="00C7225B" w:rsidRDefault="0057734E" w:rsidP="00C7225B">
                            <w:pPr>
                              <w:pStyle w:val="afffc"/>
                              <w:jc w:val="center"/>
                              <w:rPr>
                                <w:rFonts w:ascii="GOST type A" w:hAnsi="GOST type A"/>
                                <w:sz w:val="24"/>
                                <w:szCs w:val="24"/>
                              </w:rPr>
                            </w:pPr>
                            <w:r w:rsidRPr="00C7225B">
                              <w:rPr>
                                <w:rFonts w:ascii="GOST type A" w:hAnsi="GOST type A"/>
                                <w:sz w:val="24"/>
                                <w:szCs w:val="24"/>
                              </w:rPr>
                              <w:t>Листов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88" name="Rectangle 85"/>
                      <wps:cNvSpPr>
                        <a:spLocks noChangeArrowheads="1"/>
                      </wps:cNvSpPr>
                      <wps:spPr bwMode="auto">
                        <a:xfrm>
                          <a:off x="17591" y="18613"/>
                          <a:ext cx="2326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7734E" w:rsidRPr="008410CE" w:rsidRDefault="0057734E" w:rsidP="00C7225B">
                            <w:pPr>
                              <w:pStyle w:val="afffc"/>
                              <w:jc w:val="center"/>
                              <w:rPr>
                                <w:rFonts w:ascii="GOST type A" w:hAnsi="GOST type A"/>
                                <w:sz w:val="24"/>
                                <w:szCs w:val="24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89" name="Line 86"/>
                      <wps:cNvCnPr/>
                      <wps:spPr bwMode="auto">
                        <a:xfrm>
                          <a:off x="14755" y="18594"/>
                          <a:ext cx="2" cy="33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0" name="Line 87"/>
                      <wps:cNvCnPr/>
                      <wps:spPr bwMode="auto">
                        <a:xfrm>
                          <a:off x="15301" y="18595"/>
                          <a:ext cx="2" cy="33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1" name="Rectangle 88"/>
                      <wps:cNvSpPr>
                        <a:spLocks noChangeArrowheads="1"/>
                      </wps:cNvSpPr>
                      <wps:spPr bwMode="auto">
                        <a:xfrm>
                          <a:off x="14295" y="19221"/>
                          <a:ext cx="5609" cy="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7734E" w:rsidRPr="008410CE" w:rsidRDefault="0057734E" w:rsidP="00C7225B">
                            <w:pPr>
                              <w:pStyle w:val="afffc"/>
                              <w:jc w:val="center"/>
                              <w:rPr>
                                <w:rFonts w:ascii="GOST type A" w:hAnsi="GOST type A"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8410CE">
                              <w:rPr>
                                <w:rFonts w:ascii="GOST type A" w:hAnsi="GOST type A"/>
                                <w:sz w:val="36"/>
                                <w:szCs w:val="36"/>
                              </w:rPr>
                              <w:t>ОмГТУ</w:t>
                            </w:r>
                            <w:proofErr w:type="spellEnd"/>
                            <w:r w:rsidRPr="008410CE">
                              <w:rPr>
                                <w:rFonts w:ascii="GOST type A" w:hAnsi="GOST type A"/>
                                <w:sz w:val="36"/>
                                <w:szCs w:val="36"/>
                              </w:rPr>
                              <w:t>,</w:t>
                            </w:r>
                            <w:r>
                              <w:rPr>
                                <w:rFonts w:ascii="GOST type A" w:hAnsi="GOST type A"/>
                                <w:sz w:val="36"/>
                                <w:szCs w:val="36"/>
                                <w:lang w:val="ru-RU"/>
                              </w:rPr>
                              <w:t xml:space="preserve"> КТО-161</w:t>
                            </w:r>
                          </w:p>
                          <w:p w:rsidR="0057734E" w:rsidRDefault="0057734E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9" o:spid="_x0000_s1026" style="position:absolute;margin-left:58.6pt;margin-top:23.4pt;width:518.8pt;height:802.3pt;z-index:25168588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" o:allowincell="f">
              <v:rect id="Rectangle 40" o:spid="_x0000_s102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O5SsQA&#10;AADbAAAADwAAAGRycy9kb3ducmV2LnhtbESPzWrDMBCE74W8g9hAbo2cppTEiWLsgqGn0jp5gMXa&#10;2CbWyrHkn/bpq0Khx2FmvmGOyWxaMVLvGssKNusIBHFpdcOVgss5f9yBcB5ZY2uZFHyRg+S0eDhi&#10;rO3EnzQWvhIBwi5GBbX3XSylK2sy6Na2Iw7e1fYGfZB9JXWPU4CbVj5F0Ys02HBYqLGj15rKWzEY&#10;BTc/j+9pVXzn+0u2Lz+ydBruqVKr5ZweQHia/X/4r/2mFTxv4fdL+AHy9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TuUrEAAAA2wAAAA8AAAAAAAAAAAAAAAAAmAIAAGRycy9k&#10;b3ducmV2LnhtbFBLBQYAAAAABAAEAPUAAACJAwAAAAA=&#10;" filled="f" strokeweight="2pt"/>
              <v:line id="Line 41" o:spid="_x0000_s1028" style="position:absolute;visibility:visible;mso-wrap-style:square" from="993,17183" to="995,18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wGs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XwGsr8AAADbAAAADwAAAAAAAAAAAAAAAACh&#10;AgAAZHJzL2Rvd25yZXYueG1sUEsFBgAAAAAEAAQA+QAAAI0DAAAAAA==&#10;" strokeweight="2pt"/>
              <v:line id="Line 42" o:spid="_x0000_s1029" style="position:absolute;visibility:visible;mso-wrap-style:square" from="10,17173" to="19977,1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CjKb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U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jCjKb8AAADbAAAADwAAAAAAAAAAAAAAAACh&#10;AgAAZHJzL2Rvd25yZXYueG1sUEsFBgAAAAAEAAQA+QAAAI0DAAAAAA==&#10;" strokeweight="2pt"/>
              <v:line id="Line 43" o:spid="_x0000_s1030" style="position:absolute;visibility:visible;mso-wrap-style:square" from="2186,17192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I9X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M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uI9Xr8AAADbAAAADwAAAAAAAAAAAAAAAACh&#10;AgAAZHJzL2Rvd25yZXYueG1sUEsFBgAAAAAEAAQA+QAAAI0DAAAAAA==&#10;" strokeweight="2pt"/>
              <v:line id="Line 44" o:spid="_x0000_s1031" style="position:absolute;visibility:visible;mso-wrap-style:square" from="4919,17192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6YxcIAAADbAAAADwAAAGRycy9kb3ducmV2LnhtbESPT4vCMBTE7wt+h/AEb2uq6Cq1UUSo&#10;eFusXrw9m9c/2LyUJmr99htB2OMwM79hkk1vGvGgztWWFUzGEQji3OqaSwXnU/q9BOE8ssbGMil4&#10;kYPNevCVYKztk4/0yHwpAoRdjAoq79tYSpdXZNCNbUscvMJ2Bn2QXSl1h88AN42cRtGPNFhzWKiw&#10;pV1F+S27GwW3y3me7n93+tRkW30tU3+5Flqp0bDfrkB46v1/+NM+aAWzBby/hB8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a6YxcIAAADbAAAADwAAAAAAAAAAAAAA&#10;AAChAgAAZHJzL2Rvd25yZXYueG1sUEsFBgAAAAAEAAQA+QAAAJADAAAAAA==&#10;" strokeweight="2pt"/>
              <v:line id="Line 45" o:spid="_x0000_s1032" style="position:absolute;visibility:visible;mso-wrap-style:square" from="6557,17192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EMt7wAAADbAAAADwAAAGRycy9kb3ducmV2LnhtbERPvQrCMBDeBd8hnOCmqaIi1SgiVNzE&#10;2sXtbM622FxKE7W+vRkEx4/vf73tTC1e1LrKsoLJOAJBnFtdcaEguySjJQjnkTXWlknBhxxsN/3e&#10;GmNt33ymV+oLEULYxaig9L6JpXR5SQbd2DbEgbvb1qAPsC2kbvEdwk0tp1G0kAYrDg0lNrQvKX+k&#10;T6Pgcc3myeG015c63elbkfjr7a6VGg663QqEp87/xT/3USuYhbHhS/gBcvM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2DEMt7wAAADbAAAADwAAAAAAAAAAAAAAAAChAgAA&#10;ZHJzL2Rvd25yZXYueG1sUEsFBgAAAAAEAAQA+QAAAIoDAAAAAA==&#10;" strokeweight="2pt"/>
              <v:line id="Line 46" o:spid="_x0000_s1033" style="position:absolute;visibility:visible;mso-wrap-style:square" from="7650,17183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2pLMIAAADbAAAADwAAAGRycy9kb3ducmV2LnhtbESPT4vCMBTE7wt+h/AEb2uq6KK1UUSo&#10;eFusXrw9m9c/2LyUJmr99htB2OMwM79hkk1vGvGgztWWFUzGEQji3OqaSwXnU/q9AOE8ssbGMil4&#10;kYPNevCVYKztk4/0yHwpAoRdjAoq79tYSpdXZNCNbUscvMJ2Bn2QXSl1h88AN42cRtGPNFhzWKiw&#10;pV1F+S27GwW3y3me7n93+tRkW30tU3+5Flqp0bDfrkB46v1/+NM+aAWzJby/hB8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32pLMIAAADbAAAADwAAAAAAAAAAAAAA&#10;AAChAgAAZHJzL2Rvd25yZXYueG1sUEsFBgAAAAAEAAQA+QAAAJADAAAAAA==&#10;" strokeweight="2pt"/>
              <v:line id="Line 47" o:spid="_x0000_s1034" style="position:absolute;visibility:visible;mso-wrap-style:square" from="15848,18239" to="15852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56WbLwAAADbAAAADwAAAGRycy9kb3ducmV2LnhtbERPuwrCMBTdBf8hXMFNUwVFqqmIUHET&#10;q4vbtbl9YHNTmqj1780gOB7Oe7PtTSNe1LnasoLZNAJBnFtdc6ngekknKxDOI2tsLJOCDznYJsPB&#10;BmNt33ymV+ZLEULYxaig8r6NpXR5RQbd1LbEgStsZ9AH2JVSd/gO4aaR8yhaSoM1h4YKW9pXlD+y&#10;p1HwuF0X6eG015cm2+l7mfrbvdBKjUf9bg3CU+//4p/7qBUswvrwJfwAmXw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o56WbLwAAADbAAAADwAAAAAAAAAAAAAAAAChAgAA&#10;ZHJzL2Rvd25yZXYueG1sUEsFBgAAAAAEAAQA+QAAAIoDAAAAAA==&#10;" strokeweight="2pt"/>
              <v:line id="Line 48" o:spid="_x0000_s103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j6E8QAAADbAAAADwAAAGRycy9kb3ducmV2LnhtbESP0WoCMRRE34X+Q7iFvtXsFix2NUpp&#10;FSp9ELd+wHVz3axubpYk6tavN4WCj8PMnGGm89624kw+NI4V5MMMBHHldMO1gu3P8nkMIkRkja1j&#10;UvBLAeazh8EUC+0uvKFzGWuRIBwKVGBi7AopQ2XIYhi6jjh5e+ctxiR9LbXHS4LbVr5k2au02HBa&#10;MNjRh6HqWJ6sgpXffR/za23kjld+0a4/34I9KPX02L9PQETq4z383/7SCkY5/H1JP0DO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ePoTxAAAANsAAAAPAAAAAAAAAAAA&#10;AAAAAKECAABkcnMvZG93bnJldi54bWxQSwUGAAAAAAQABAD5AAAAkgMAAAAA&#10;" strokeweight="1pt"/>
              <v:line id="Line 49" o:spid="_x0000_s103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pkZMQAAADbAAAADwAAAGRycy9kb3ducmV2LnhtbESP3WoCMRSE74W+QziF3tWsQsWuZhfp&#10;D1S8kKoPcNwcN6ubkyVJde3TN0LBy2FmvmHmZW9bcSYfGscKRsMMBHHldMO1gt3283kKIkRkja1j&#10;UnClAGXxMJhjrt2Fv+m8ibVIEA45KjAxdrmUoTJkMQxdR5y8g/MWY5K+ltrjJcFtK8dZNpEWG04L&#10;Bjt6M1SdNj9WwdLvV6fRb23knpf+o12/vwZ7VOrpsV/MQETq4z383/7SCl7G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qmRkxAAAANsAAAAPAAAAAAAAAAAA&#10;AAAAAKECAABkcnMvZG93bnJldi54bWxQSwUGAAAAAAQABAD5AAAAkgMAAAAA&#10;" strokeweight="1pt"/>
              <v:rect id="Rectangle 50" o:spid="_x0000_s1037" style="position:absolute;left:54;top:17912;width:88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E5o8MA&#10;AADbAAAADwAAAGRycy9kb3ducmV2LnhtbESPzWrDMBCE74G8g9hAb4ncnxjXjRJMwdBrnARyXKyt&#10;7dZauZLquG8fFQI5DjPzDbPZTaYXIznfWVbwuEpAENdWd9woOB7KZQbCB2SNvWVS8Ecedtv5bIO5&#10;thfe01iFRkQI+xwVtCEMuZS+bsmgX9mBOHqf1hkMUbpGaoeXCDe9fEqSVBrsOC60ONB7S/V39WsU&#10;FMXXdPqpXrH0Mktcql90U5yVelhMxRuIQFO4h2/tD61g/Qz/X+IPkN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E5o8MAAADbAAAADwAAAAAAAAAAAAAAAACYAgAAZHJzL2Rv&#10;d25yZXYueG1sUEsFBgAAAAAEAAQA9QAAAIgDAAAAAA==&#10;" filled="f" stroked="f" strokeweight=".25pt">
                <v:textbox inset="1pt,1pt,1pt,1pt">
                  <w:txbxContent>
                    <w:p w:rsidR="0057734E" w:rsidRPr="00C7225B" w:rsidRDefault="0057734E" w:rsidP="00C7225B">
                      <w:pPr>
                        <w:pStyle w:val="afffc"/>
                        <w:jc w:val="center"/>
                        <w:rPr>
                          <w:rFonts w:ascii="GOST type A" w:hAnsi="GOST type A"/>
                          <w:sz w:val="24"/>
                          <w:szCs w:val="24"/>
                        </w:rPr>
                      </w:pPr>
                      <w:proofErr w:type="spellStart"/>
                      <w:r w:rsidRPr="00C7225B">
                        <w:rPr>
                          <w:rFonts w:ascii="GOST type A" w:hAnsi="GOST type A"/>
                          <w:sz w:val="24"/>
                          <w:szCs w:val="24"/>
                        </w:rPr>
                        <w:t>Изм</w:t>
                      </w:r>
                      <w:proofErr w:type="spellEnd"/>
                      <w:r w:rsidRPr="00C7225B">
                        <w:rPr>
                          <w:rFonts w:ascii="GOST type A" w:hAnsi="GOST type A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rect>
              <v:rect id="Rectangle 51" o:spid="_x0000_s1038" style="position:absolute;left:1051;top:17912;width:11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ih18IA&#10;AADbAAAADwAAAGRycy9kb3ducmV2LnhtbESPQWvCQBSE74L/YXmF3nTTkoqNrhIKgV5NFXp8ZJ9J&#10;NPs27m6T9N+7hYLHYWa+Ybb7yXRiIOdbywpelgkI4srqlmsFx69isQbhA7LGzjIp+CUP+918tsVM&#10;25EPNJShFhHCPkMFTQh9JqWvGjLol7Ynjt7ZOoMhSldL7XCMcNPJ1yRZSYMtx4UGe/poqLqWP0ZB&#10;nl+m0618x8LLdeJWOtV1/q3U89OUb0AEmsIj/N/+1AreUvj7En+A3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OKHXwgAAANsAAAAPAAAAAAAAAAAAAAAAAJgCAABkcnMvZG93&#10;bnJldi54bWxQSwUGAAAAAAQABAD1AAAAhwMAAAAA&#10;" filled="f" stroked="f" strokeweight=".25pt">
                <v:textbox inset="1pt,1pt,1pt,1pt">
                  <w:txbxContent>
                    <w:p w:rsidR="0057734E" w:rsidRPr="00C7225B" w:rsidRDefault="0057734E" w:rsidP="00C7225B">
                      <w:pPr>
                        <w:pStyle w:val="afffc"/>
                        <w:jc w:val="center"/>
                        <w:rPr>
                          <w:rFonts w:ascii="GOST type A" w:hAnsi="GOST type A"/>
                          <w:sz w:val="18"/>
                        </w:rPr>
                      </w:pPr>
                      <w:r w:rsidRPr="00C7225B">
                        <w:rPr>
                          <w:rFonts w:ascii="GOST type A" w:hAnsi="GOST type A"/>
                          <w:sz w:val="24"/>
                          <w:szCs w:val="24"/>
                        </w:rPr>
                        <w:t>Лист</w:t>
                      </w:r>
                    </w:p>
                  </w:txbxContent>
                </v:textbox>
              </v:rect>
              <v:rect id="Rectangle 52" o:spid="_x0000_s1039" style="position:absolute;left:2267;top:17912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QETMIA&#10;AADbAAAADwAAAGRycy9kb3ducmV2LnhtbESPQWvCQBSE74L/YXmF3nTT0oiNrhIKgV5NFXp8ZJ9J&#10;NPs27m6T+O+7hYLHYWa+Ybb7yXRiIOdbywpelgkI4srqlmsFx69isQbhA7LGzjIpuJOH/W4+22Km&#10;7cgHGspQiwhhn6GCJoQ+k9JXDRn0S9sTR+9sncEQpauldjhGuOnka5KspMGW40KDPX00VF3LH6Mg&#10;zy/T6Va+Y+HlOnEr/abr/Fup56cp34AINIVH+L/9qRWkK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dARMwgAAANsAAAAPAAAAAAAAAAAAAAAAAJgCAABkcnMvZG93&#10;bnJldi54bWxQSwUGAAAAAAQABAD1AAAAhwMAAAAA&#10;" filled="f" stroked="f" strokeweight=".25pt">
                <v:textbox inset="1pt,1pt,1pt,1pt">
                  <w:txbxContent>
                    <w:p w:rsidR="0057734E" w:rsidRPr="00C7225B" w:rsidRDefault="0057734E" w:rsidP="00C7225B">
                      <w:pPr>
                        <w:pStyle w:val="afffc"/>
                        <w:jc w:val="center"/>
                        <w:rPr>
                          <w:rFonts w:ascii="GOST type A" w:hAnsi="GOST type A"/>
                          <w:sz w:val="24"/>
                          <w:szCs w:val="24"/>
                        </w:rPr>
                      </w:pPr>
                      <w:r w:rsidRPr="00C7225B">
                        <w:rPr>
                          <w:rFonts w:ascii="GOST type A" w:hAnsi="GOST type A"/>
                          <w:sz w:val="24"/>
                          <w:szCs w:val="24"/>
                        </w:rPr>
                        <w:t xml:space="preserve">№ </w:t>
                      </w:r>
                      <w:proofErr w:type="spellStart"/>
                      <w:r w:rsidRPr="00C7225B">
                        <w:rPr>
                          <w:rFonts w:ascii="GOST type A" w:hAnsi="GOST type A"/>
                          <w:sz w:val="24"/>
                          <w:szCs w:val="24"/>
                        </w:rPr>
                        <w:t>докум</w:t>
                      </w:r>
                      <w:proofErr w:type="spellEnd"/>
                      <w:r w:rsidRPr="00C7225B">
                        <w:rPr>
                          <w:rFonts w:ascii="GOST type A" w:hAnsi="GOST type A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rect>
              <v:rect id="Rectangle 53" o:spid="_x0000_s1040" style="position:absolute;left:4983;top:17912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aaO8AA&#10;AADbAAAADwAAAGRycy9kb3ducmV2LnhtbESPQYvCMBSE74L/ITxhb5oqbtFqlCIIXrer4PHRPNtq&#10;81KTqN1/v1lY8DjMzDfMetubVjzJ+caygukkAUFcWt1wpeD4vR8vQPiArLG1TAp+yMN2MxysMdP2&#10;xV/0LEIlIoR9hgrqELpMSl/WZNBPbEccvYt1BkOUrpLa4SvCTStnSZJKgw3HhRo72tVU3oqHUZDn&#10;1/50L5a493KRuFTPdZWflfoY9fkKRKA+vMP/7YNW8JnC35f4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aaaO8AAAADbAAAADwAAAAAAAAAAAAAAAACYAgAAZHJzL2Rvd25y&#10;ZXYueG1sUEsFBgAAAAAEAAQA9QAAAIUDAAAAAA==&#10;" filled="f" stroked="f" strokeweight=".25pt">
                <v:textbox inset="1pt,1pt,1pt,1pt">
                  <w:txbxContent>
                    <w:p w:rsidR="0057734E" w:rsidRPr="00C7225B" w:rsidRDefault="0057734E" w:rsidP="00C7225B">
                      <w:pPr>
                        <w:pStyle w:val="afffc"/>
                        <w:jc w:val="center"/>
                        <w:rPr>
                          <w:rFonts w:ascii="GOST type A" w:hAnsi="GOST type A"/>
                          <w:sz w:val="24"/>
                          <w:szCs w:val="24"/>
                        </w:rPr>
                      </w:pPr>
                      <w:proofErr w:type="spellStart"/>
                      <w:r w:rsidRPr="00C7225B">
                        <w:rPr>
                          <w:rFonts w:ascii="GOST type A" w:hAnsi="GOST type A"/>
                          <w:sz w:val="24"/>
                          <w:szCs w:val="24"/>
                        </w:rPr>
                        <w:t>Подпись</w:t>
                      </w:r>
                      <w:proofErr w:type="spellEnd"/>
                    </w:p>
                  </w:txbxContent>
                </v:textbox>
              </v:rect>
              <v:rect id="Rectangle 54" o:spid="_x0000_s1041" style="position:absolute;left:6604;top:17912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o/oMEA&#10;AADbAAAADwAAAGRycy9kb3ducmV2LnhtbESPT4vCMBTE7wt+h/AEb2uquP6pRimC4HW7Ch4fzbOt&#10;Ni81idr99htB2OMwM79hVpvONOJBzteWFYyGCQjiwuqaSwWHn93nHIQPyBoby6Tglzxs1r2PFaba&#10;PvmbHnkoRYSwT1FBFUKbSumLigz6oW2Jo3e2zmCI0pVSO3xGuGnkOEmm0mDNcaHClrYVFdf8bhRk&#10;2aU73vIF7rycJ26qJ7rMTkoN+l22BBGoC//hd3uvFXzN4PUl/gC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qP6DBAAAA2wAAAA8AAAAAAAAAAAAAAAAAmAIAAGRycy9kb3du&#10;cmV2LnhtbFBLBQYAAAAABAAEAPUAAACGAwAAAAA=&#10;" filled="f" stroked="f" strokeweight=".25pt">
                <v:textbox inset="1pt,1pt,1pt,1pt">
                  <w:txbxContent>
                    <w:p w:rsidR="0057734E" w:rsidRPr="00C7225B" w:rsidRDefault="0057734E" w:rsidP="00C7225B">
                      <w:pPr>
                        <w:pStyle w:val="afffc"/>
                        <w:jc w:val="center"/>
                        <w:rPr>
                          <w:rFonts w:ascii="GOST type A" w:hAnsi="GOST type A"/>
                          <w:sz w:val="24"/>
                          <w:szCs w:val="24"/>
                        </w:rPr>
                      </w:pPr>
                      <w:r w:rsidRPr="00C7225B">
                        <w:rPr>
                          <w:rFonts w:ascii="GOST type A" w:hAnsi="GOST type A"/>
                          <w:sz w:val="24"/>
                          <w:szCs w:val="24"/>
                        </w:rPr>
                        <w:t>Дата</w:t>
                      </w:r>
                    </w:p>
                  </w:txbxContent>
                </v:textbox>
              </v:rect>
              <v:rect id="Rectangle 55" o:spid="_x0000_s1042" style="position:absolute;left:15929;top:18258;width:1475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Wr0r0A&#10;AADbAAAADwAAAGRycy9kb3ducmV2LnhtbERPTYvCMBC9C/6HMII3TRUVrUYpgrBXq4LHoRnbajOp&#10;SVbrvzeHhT0+3vdm15lGvMj52rKCyTgBQVxYXXOp4Hw6jJYgfEDW2FgmBR/ysNv2extMtX3zkV55&#10;KEUMYZ+igiqENpXSFxUZ9GPbEkfuZp3BEKErpXb4juGmkdMkWUiDNceGClvaV1Q88l+jIMvu3eWZ&#10;r/Dg5TJxCz3TZXZVajjosjWIQF34F/+5f7SCeRwbv8QfIL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+3Wr0r0AAADbAAAADwAAAAAAAAAAAAAAAACYAgAAZHJzL2Rvd25yZXYu&#10;eG1sUEsFBgAAAAAEAAQA9QAAAIIDAAAAAA==&#10;" filled="f" stroked="f" strokeweight=".25pt">
                <v:textbox inset="1pt,1pt,1pt,1pt">
                  <w:txbxContent>
                    <w:p w:rsidR="0057734E" w:rsidRPr="00C7225B" w:rsidRDefault="0057734E" w:rsidP="00C7225B">
                      <w:pPr>
                        <w:pStyle w:val="afffc"/>
                        <w:jc w:val="center"/>
                        <w:rPr>
                          <w:rFonts w:ascii="GOST type A" w:hAnsi="GOST type A"/>
                          <w:sz w:val="24"/>
                          <w:szCs w:val="24"/>
                        </w:rPr>
                      </w:pPr>
                      <w:r w:rsidRPr="00C7225B">
                        <w:rPr>
                          <w:rFonts w:ascii="GOST type A" w:hAnsi="GOST type A"/>
                          <w:sz w:val="24"/>
                          <w:szCs w:val="24"/>
                        </w:rPr>
                        <w:t>Лист</w:t>
                      </w:r>
                    </w:p>
                  </w:txbxContent>
                </v:textbox>
              </v:rect>
              <v:rect id="Rectangle 56" o:spid="_x0000_s1043" style="position:absolute;left:15929;top:18623;width:1475;height:3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kOScAA&#10;AADbAAAADwAAAGRycy9kb3ducmV2LnhtbESPQYvCMBSE74L/ITxhb5quqGjXKEUQvFoVPD6aZ9vd&#10;5qUmUbv/3giCx2FmvmGW68404k7O15YVfI8SEMSF1TWXCo6H7XAOwgdkjY1lUvBPHtarfm+JqbYP&#10;3tM9D6WIEPYpKqhCaFMpfVGRQT+yLXH0LtYZDFG6UmqHjwg3jRwnyUwarDkuVNjSpqLiL78ZBVn2&#10;252u+QK3Xs4TN9MTXWZnpb4GXfYDIlAXPuF3e6cVTBfw+hJ/gF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DkOScAAAADbAAAADwAAAAAAAAAAAAAAAACYAgAAZHJzL2Rvd25y&#10;ZXYueG1sUEsFBgAAAAAEAAQA9QAAAIUDAAAAAA==&#10;" filled="f" stroked="f" strokeweight=".25pt">
                <v:textbox inset="1pt,1pt,1pt,1pt">
                  <w:txbxContent>
                    <w:p w:rsidR="0057734E" w:rsidRPr="008410CE" w:rsidRDefault="0057734E" w:rsidP="00C7225B">
                      <w:pPr>
                        <w:pStyle w:val="afffc"/>
                        <w:jc w:val="center"/>
                        <w:rPr>
                          <w:rFonts w:ascii="GOST type A" w:hAnsi="GOST type A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GOST type A" w:hAnsi="GOST type A"/>
                          <w:sz w:val="24"/>
                          <w:szCs w:val="24"/>
                          <w:lang w:val="ru-RU"/>
                        </w:rPr>
                        <w:t>3</w:t>
                      </w:r>
                    </w:p>
                  </w:txbxContent>
                </v:textbox>
              </v:rect>
              <v:rect id="Rectangle 57" o:spid="_x0000_s1044" style="position:absolute;left:7760;top:17481;width:12159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9tab8A&#10;AADbAAAADwAAAGRycy9kb3ducmV2LnhtbERPz2vCMBS+D/Y/hCd4m6lDStcZpQwKXq0KOz6at7ba&#10;vHRJbOt/vxwGHj++39v9bHoxkvOdZQXrVQKCuLa640bB+VS+ZSB8QNbYWyYFD/Kw372+bDHXduIj&#10;jVVoRAxhn6OCNoQhl9LXLRn0KzsQR+7HOoMhQtdI7XCK4aaX70mSSoMdx4YWB/pqqb5Vd6OgKK7z&#10;5bf6wNLLLHGp3uim+FZquZiLTxCB5vAU/7sPWkEa18cv8QfI3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b21pvwAAANsAAAAPAAAAAAAAAAAAAAAAAJgCAABkcnMvZG93bnJl&#10;di54bWxQSwUGAAAAAAQABAD1AAAAhAMAAAAA&#10;" filled="f" stroked="f" strokeweight=".25pt">
                <v:textbox inset="1pt,1pt,1pt,1pt">
                  <w:txbxContent>
                    <w:p w:rsidR="0057734E" w:rsidRPr="008461B5" w:rsidRDefault="0057734E" w:rsidP="00C7225B">
                      <w:pPr>
                        <w:pStyle w:val="afffc"/>
                        <w:jc w:val="center"/>
                        <w:rPr>
                          <w:rFonts w:ascii="GOST type A" w:hAnsi="GOST type A"/>
                          <w:sz w:val="36"/>
                          <w:szCs w:val="36"/>
                          <w:lang w:val="ru-RU"/>
                        </w:rPr>
                      </w:pPr>
                      <w:r w:rsidRPr="008461B5">
                        <w:rPr>
                          <w:rFonts w:ascii="GOST type A" w:hAnsi="GOST type A"/>
                          <w:sz w:val="36"/>
                          <w:szCs w:val="36"/>
                        </w:rPr>
                        <w:t>КП-2068999-24-26-19</w:t>
                      </w:r>
                      <w:r>
                        <w:rPr>
                          <w:rFonts w:ascii="GOST type A" w:hAnsi="GOST type A"/>
                          <w:sz w:val="36"/>
                          <w:szCs w:val="36"/>
                          <w:lang w:val="ru-RU"/>
                        </w:rPr>
                        <w:t>ПЗ</w:t>
                      </w:r>
                    </w:p>
                  </w:txbxContent>
                </v:textbox>
              </v:rect>
              <v:line id="Line 58" o:spid="_x0000_s1045" style="position:absolute;visibility:visible;mso-wrap-style:square" from="12,18233" to="19979,18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75Sr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XzC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r75Sr8AAADbAAAADwAAAAAAAAAAAAAAAACh&#10;AgAAZHJzL2Rvd25yZXYueG1sUEsFBgAAAAAEAAQA+QAAAI0DAAAAAA==&#10;" strokeweight="2pt"/>
              <v:line id="Line 59" o:spid="_x0000_s1046" style="position:absolute;visibility:visible;mso-wrap-style:square" from="25,17881" to="7646,178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xnPb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XzK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8mxnPb8AAADbAAAADwAAAAAAAAAAAAAAAACh&#10;AgAAZHJzL2Rvd25yZXYueG1sUEsFBgAAAAAEAAQA+QAAAI0DAAAAAA==&#10;" strokeweight="2pt"/>
              <v:line id="Line 60" o:spid="_x0000_s1047" style="position:absolute;visibility:visible;mso-wrap-style:square" from="10,17526" to="7631,175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oLQsQAAADbAAAADwAAAGRycy9kb3ducmV2LnhtbESP0WoCMRRE3wX/IVyhbzVrC2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igtCxAAAANsAAAAPAAAAAAAAAAAA&#10;AAAAAKECAABkcnMvZG93bnJldi54bWxQSwUGAAAAAAQABAD5AAAAkgMAAAAA&#10;" strokeweight="1pt"/>
              <v:line id="Line 61" o:spid="_x0000_s1048" style="position:absolute;visibility:visible;mso-wrap-style:square" from="10,18938" to="7631,18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OTN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Y5M2xAAAANsAAAAPAAAAAAAAAAAA&#10;AAAAAKECAABkcnMvZG93bnJldi54bWxQSwUGAAAAAAQABAD5AAAAkgMAAAAA&#10;" strokeweight="1pt"/>
              <v:line id="Line 62" o:spid="_x0000_s1049" style="position:absolute;visibility:visible;mso-wrap-style:square" from="10,18583" to="7631,185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82rcQAAADbAAAADwAAAGRycy9kb3ducmV2LnhtbESP0WoCMRRE3wX/IVyhbzVro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LzatxAAAANsAAAAPAAAAAAAAAAAA&#10;AAAAAKECAABkcnMvZG93bnJldi54bWxQSwUGAAAAAAQABAD5AAAAkgMAAAAA&#10;" strokeweight="1pt"/>
              <v:group id="Group 63" o:spid="_x0000_s1050" style="position:absolute;left:39;top:18267;width:4801;height:328" coordsize="19999,211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<v:rect id="Rectangle 64" o:spid="_x0000_s1051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b1HcAA&#10;AADbAAAADwAAAGRycy9kb3ducmV2LnhtbESPQYvCMBSE74L/ITxhb5oqUrUapQiC1+0qeHw0z7ba&#10;vNQkavffbxYW9jjMzDfMZtebVrzI+caygukkAUFcWt1wpeD0dRgvQfiArLG1TAq+ycNuOxxsMNP2&#10;zZ/0KkIlIoR9hgrqELpMSl/WZNBPbEccvat1BkOUrpLa4TvCTStnSZJKgw3HhRo72tdU3ounUZDn&#10;t/78KFZ48HKZuFTPdZVflPoY9fkaRKA+/If/2ketIF3A75f4A+T2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Ib1HcAAAADbAAAADwAAAAAAAAAAAAAAAACYAgAAZHJzL2Rvd25y&#10;ZXYueG1sUEsFBgAAAAAEAAQA9QAAAIUDAAAAAA==&#10;" filled="f" stroked="f" strokeweight=".25pt">
                  <v:textbox inset="1pt,1pt,1pt,1pt">
                    <w:txbxContent>
                      <w:p w:rsidR="0057734E" w:rsidRDefault="0057734E" w:rsidP="00C7225B">
                        <w:pPr>
                          <w:pStyle w:val="afffc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 w:rsidRPr="00C7225B">
                          <w:rPr>
                            <w:rFonts w:ascii="GOST type A" w:hAnsi="GOST type A"/>
                            <w:sz w:val="24"/>
                            <w:szCs w:val="24"/>
                          </w:rPr>
                          <w:t>Разраб</w:t>
                        </w:r>
                        <w:proofErr w:type="spellEnd"/>
                        <w:r w:rsidRPr="00C7225B">
                          <w:rPr>
                            <w:rFonts w:ascii="GOST type A" w:hAnsi="GOST type A"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rect>
                <v:rect id="Rectangle 65" o:spid="_x0000_s1052" style="position:absolute;left:9281;width:10718;height:211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lhb78A&#10;AADbAAAADwAAAGRycy9kb3ducmV2LnhtbERPz2vCMBS+D/Y/hCd4m6lDStcZpQwKXq0KOz6at7ba&#10;vHRJbOt/vxwGHj++39v9bHoxkvOdZQXrVQKCuLa640bB+VS+ZSB8QNbYWyYFD/Kw372+bDHXduIj&#10;jVVoRAxhn6OCNoQhl9LXLRn0KzsQR+7HOoMhQtdI7XCK4aaX70mSSoMdx4YWB/pqqb5Vd6OgKK7z&#10;5bf6wNLLLHGp3uim+FZquZiLTxCB5vAU/7sPWkEax8Yv8QfI3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GWFvvwAAANsAAAAPAAAAAAAAAAAAAAAAAJgCAABkcnMvZG93bnJl&#10;di54bWxQSwUGAAAAAAQABAD1AAAAhAMAAAAA&#10;" filled="f" stroked="f" strokeweight=".25pt">
                  <v:textbox inset="1pt,1pt,1pt,1pt">
                    <w:txbxContent>
                      <w:p w:rsidR="0057734E" w:rsidRPr="00C7225B" w:rsidRDefault="0057734E" w:rsidP="00C7225B">
                        <w:pPr>
                          <w:pStyle w:val="afffc"/>
                          <w:rPr>
                            <w:rFonts w:ascii="GOST type A" w:hAnsi="GOST type A"/>
                            <w:sz w:val="22"/>
                            <w:szCs w:val="22"/>
                            <w:lang w:val="ru-RU"/>
                          </w:rPr>
                        </w:pPr>
                        <w:r>
                          <w:rPr>
                            <w:rFonts w:ascii="GOST type A" w:hAnsi="GOST type A"/>
                            <w:sz w:val="22"/>
                            <w:szCs w:val="22"/>
                            <w:lang w:val="ru-RU"/>
                          </w:rPr>
                          <w:t>Федосеев В.Н.</w:t>
                        </w:r>
                      </w:p>
                    </w:txbxContent>
                  </v:textbox>
                </v:rect>
              </v:group>
              <v:group id="Group 66" o:spid="_x0000_s1053" style="position:absolute;left:39;top:18614;width:4801;height:309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<v:rect id="Rectangle 67" o:spid="_x0000_s1054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b7tL0A&#10;AADbAAAADwAAAGRycy9kb3ducmV2LnhtbERPy4rCMBTdC/5DuII7TRXxUY1SBGG2dkZweWmubbW5&#10;qUlG69+bheDycN6bXWca8SDna8sKJuMEBHFhdc2lgr/fw2gJwgdkjY1lUvAiD7ttv7fBVNsnH+mR&#10;h1LEEPYpKqhCaFMpfVGRQT+2LXHkLtYZDBG6UmqHzxhuGjlNkrk0WHNsqLClfUXFLf83CrLs2p3u&#10;+QoPXi4TN9czXWZnpYaDLluDCNSFr/jj/tEKFnF9/BJ/gNy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Trb7tL0AAADbAAAADwAAAAAAAAAAAAAAAACYAgAAZHJzL2Rvd25yZXYu&#10;eG1sUEsFBgAAAAAEAAQA9QAAAIIDAAAAAA==&#10;" filled="f" stroked="f" strokeweight=".25pt">
                  <v:textbox inset="1pt,1pt,1pt,1pt">
                    <w:txbxContent>
                      <w:p w:rsidR="0057734E" w:rsidRPr="00C7225B" w:rsidRDefault="0057734E" w:rsidP="00C7225B">
                        <w:pPr>
                          <w:pStyle w:val="afffc"/>
                          <w:jc w:val="left"/>
                          <w:rPr>
                            <w:rFonts w:ascii="GOST type A" w:hAnsi="GOST type A"/>
                            <w:sz w:val="24"/>
                            <w:szCs w:val="24"/>
                          </w:rPr>
                        </w:pPr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 w:rsidRPr="00C7225B">
                          <w:rPr>
                            <w:rFonts w:ascii="GOST type A" w:hAnsi="GOST type A"/>
                            <w:sz w:val="24"/>
                            <w:szCs w:val="24"/>
                          </w:rPr>
                          <w:t>Провер</w:t>
                        </w:r>
                        <w:proofErr w:type="spellEnd"/>
                        <w:r w:rsidRPr="00C7225B">
                          <w:rPr>
                            <w:rFonts w:ascii="GOST type A" w:hAnsi="GOST type A"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rect>
                <v:rect id="Rectangle 68" o:spid="_x0000_s1055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peL8AA&#10;AADbAAAADwAAAGRycy9kb3ducmV2LnhtbESPT4vCMBTE74LfITxhb5oq4p+uUYogeLUqeHw0b9vu&#10;Ni81idr99kYQPA4z8xtmtelMI+7kfG1ZwXiUgCAurK65VHA67oYLED4ga2wsk4J/8rBZ93srTLV9&#10;8IHueShFhLBPUUEVQptK6YuKDPqRbYmj92OdwRClK6V2+Ihw08hJksykwZrjQoUtbSsq/vKbUZBl&#10;v935mi9x5+UicTM91WV2Uepr0GXfIAJ14RN+t/dawXwMry/xB8j1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peL8AAAADbAAAADwAAAAAAAAAAAAAAAACYAgAAZHJzL2Rvd25y&#10;ZXYueG1sUEsFBgAAAAAEAAQA9QAAAIUDAAAAAA==&#10;" filled="f" stroked="f" strokeweight=".25pt">
                  <v:textbox inset="1pt,1pt,1pt,1pt">
                    <w:txbxContent>
                      <w:p w:rsidR="0057734E" w:rsidRPr="00C7225B" w:rsidRDefault="0057734E" w:rsidP="00C7225B">
                        <w:pPr>
                          <w:pStyle w:val="afffc"/>
                          <w:jc w:val="left"/>
                          <w:rPr>
                            <w:rFonts w:ascii="GOST type A" w:hAnsi="GOST type A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GOST type A" w:hAnsi="GOST type A"/>
                            <w:sz w:val="22"/>
                            <w:szCs w:val="24"/>
                            <w:lang w:val="ru-RU"/>
                          </w:rPr>
                          <w:t xml:space="preserve">Лукьянчиков </w:t>
                        </w:r>
                        <w:r>
                          <w:rPr>
                            <w:rFonts w:ascii="GOST type A" w:hAnsi="GOST type A"/>
                            <w:sz w:val="24"/>
                            <w:szCs w:val="24"/>
                            <w:lang w:val="ru-RU"/>
                          </w:rPr>
                          <w:t>В.Н</w:t>
                        </w:r>
                      </w:p>
                    </w:txbxContent>
                  </v:textbox>
                </v:rect>
              </v:group>
              <v:group id="Group 69" o:spid="_x0000_s1056" style="position:absolute;left:39;top:18969;width:4801;height:309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<v:rect id="Rectangle 70" o:spid="_x0000_s1057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Rlw8EA&#10;AADbAAAADwAAAGRycy9kb3ducmV2LnhtbESPT4vCMBTE7wt+h/AEb2uqLv6pRimC4HW7Ch4fzbOt&#10;Ni81idr99htB2OMwM79hVpvONOJBzteWFYyGCQjiwuqaSwWHn93nHIQPyBoby6Tglzxs1r2PFaba&#10;PvmbHnkoRYSwT1FBFUKbSumLigz6oW2Jo3e2zmCI0pVSO3xGuGnkOEmm0mDNcaHClrYVFdf8bhRk&#10;2aU73vIF7rycJ26qv3SZnZQa9LtsCSJQF/7D7/ZeK5hN4PUl/gC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5kZcPBAAAA2wAAAA8AAAAAAAAAAAAAAAAAmAIAAGRycy9kb3du&#10;cmV2LnhtbFBLBQYAAAAABAAEAPUAAACGAwAAAAA=&#10;" filled="f" stroked="f" strokeweight=".25pt">
                  <v:textbox inset="1pt,1pt,1pt,1pt">
                    <w:txbxContent>
                      <w:p w:rsidR="0057734E" w:rsidRPr="00DF2B43" w:rsidRDefault="0057734E" w:rsidP="00C7225B">
                        <w:pPr>
                          <w:pStyle w:val="afffc"/>
                          <w:rPr>
                            <w:sz w:val="18"/>
                            <w:lang w:val="ru-RU"/>
                          </w:rPr>
                        </w:pPr>
                        <w:r>
                          <w:rPr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1" o:spid="_x0000_s1058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39t8IA&#10;AADbAAAADwAAAGRycy9kb3ducmV2LnhtbESPQWvCQBSE74L/YXmF3nTTEtRGVwmFQK+mCj0+ss8k&#10;mn0bd7dJ+u/dQqHHYWa+YXaHyXRiIOdbywpelgkI4srqlmsFp89isQHhA7LGzjIp+CEPh/18tsNM&#10;25GPNJShFhHCPkMFTQh9JqWvGjLol7Ynjt7FOoMhSldL7XCMcNPJ1yRZSYMtx4UGe3pvqLqV30ZB&#10;nl+n8718w8LLTeJWOtV1/qXU89OUb0EEmsJ/+K/9oRWsU/j9En+A3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jf23wgAAANsAAAAPAAAAAAAAAAAAAAAAAJgCAABkcnMvZG93&#10;bnJldi54bWxQSwUGAAAAAAQABAD1AAAAhwMAAAAA&#10;" filled="f" stroked="f" strokeweight=".25pt">
                  <v:textbox inset="1pt,1pt,1pt,1pt">
                    <w:txbxContent>
                      <w:p w:rsidR="0057734E" w:rsidRPr="00C7225B" w:rsidRDefault="0057734E" w:rsidP="00C7225B">
                        <w:pPr>
                          <w:pStyle w:val="afffc"/>
                          <w:rPr>
                            <w:rFonts w:ascii="GOST type A" w:hAnsi="GOST type A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v:group>
              <v:group id="Group 72" o:spid="_x0000_s1059" style="position:absolute;left:39;top:19314;width:4801;height:310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<v:rect id="Rectangle 73" o:spid="_x0000_s1060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PGW8AA&#10;AADbAAAADwAAAGRycy9kb3ducmV2LnhtbESPQYvCMBSE74L/ITxhb5oqUrUapQiC1+0qeHw0z7ba&#10;vNQkavffbxYW9jjMzDfMZtebVrzI+caygukkAUFcWt1wpeD0dRgvQfiArLG1TAq+ycNuOxxsMNP2&#10;zZ/0KkIlIoR9hgrqELpMSl/WZNBPbEccvat1BkOUrpLa4TvCTStnSZJKgw3HhRo72tdU3ounUZDn&#10;t/78KFZ48HKZuFTPdZVflPoY9fkaRKA+/If/2ketYJHC75f4A+T2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hPGW8AAAADbAAAADwAAAAAAAAAAAAAAAACYAgAAZHJzL2Rvd25y&#10;ZXYueG1sUEsFBgAAAAAEAAQA9QAAAIUDAAAAAA==&#10;" filled="f" stroked="f" strokeweight=".25pt">
                  <v:textbox inset="1pt,1pt,1pt,1pt">
                    <w:txbxContent>
                      <w:p w:rsidR="0057734E" w:rsidRDefault="0057734E" w:rsidP="00C7225B">
                        <w:pPr>
                          <w:pStyle w:val="afffc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</w:t>
                        </w:r>
                        <w:r w:rsidRPr="00C7225B">
                          <w:rPr>
                            <w:rFonts w:ascii="GOST type A" w:hAnsi="GOST type A"/>
                            <w:sz w:val="24"/>
                            <w:szCs w:val="24"/>
                          </w:rPr>
                          <w:t>Н. Контр</w:t>
                        </w:r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74" o:spid="_x0000_s1061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9jwMIA&#10;AADbAAAADwAAAGRycy9kb3ducmV2LnhtbESPQWvCQBSE74L/YXmF3nTTUqKNrhIKgV5NFXp8ZJ9J&#10;NPs27m6T+O+7hYLHYWa+Ybb7yXRiIOdbywpelgkI4srqlmsFx69isQbhA7LGzjIpuJOH/W4+22Km&#10;7cgHGspQiwhhn6GCJoQ+k9JXDRn0S9sTR+9sncEQpauldjhGuOnka5Kk0mDLcaHBnj4aqq7lj1GQ&#10;55fpdCvfsfBynbhUv+k6/1bq+WnKNyACTeER/m9/agWrF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X2PAwgAAANsAAAAPAAAAAAAAAAAAAAAAAJgCAABkcnMvZG93&#10;bnJldi54bWxQSwUGAAAAAAQABAD1AAAAhwMAAAAA&#10;" filled="f" stroked="f" strokeweight=".25pt">
                  <v:textbox inset="1pt,1pt,1pt,1pt">
                    <w:txbxContent>
                      <w:p w:rsidR="0057734E" w:rsidRPr="00C7225B" w:rsidRDefault="0057734E" w:rsidP="00C7225B">
                        <w:pPr>
                          <w:pStyle w:val="afffc"/>
                          <w:rPr>
                            <w:rFonts w:ascii="GOST type A" w:hAnsi="GOST type A"/>
                            <w:sz w:val="24"/>
                            <w:szCs w:val="24"/>
                            <w:lang w:val="ru-RU"/>
                          </w:rPr>
                        </w:pPr>
                      </w:p>
                    </w:txbxContent>
                  </v:textbox>
                </v:rect>
              </v:group>
              <v:group id="Group 75" o:spid="_x0000_s1062" style="position:absolute;left:39;top:19660;width:4801;height:309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rect id="Rectangle 76" o:spid="_x0000_s1063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xSKcAA&#10;AADbAAAADwAAAGRycy9kb3ducmV2LnhtbESPT4vCMBTE74LfITxhb5quiH+6RimC4NWq4PHRPNvu&#10;Ni81idr99kYQPA4z8xtmue5MI+7kfG1ZwfcoAUFcWF1zqeB42A7nIHxA1thYJgX/5GG96veWmGr7&#10;4D3d81CKCGGfooIqhDaV0hcVGfQj2xJH72KdwRClK6V2+Ihw08hxkkylwZrjQoUtbSoq/vKbUZBl&#10;v93pmi9w6+U8cVM90WV2Vupr0GU/IAJ14RN+t3dawWwBr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4xSKcAAAADbAAAADwAAAAAAAAAAAAAAAACYAgAAZHJzL2Rvd25y&#10;ZXYueG1sUEsFBgAAAAAEAAQA9QAAAIUDAAAAAA==&#10;" filled="f" stroked="f" strokeweight=".25pt">
                  <v:textbox inset="1pt,1pt,1pt,1pt">
                    <w:txbxContent>
                      <w:p w:rsidR="0057734E" w:rsidRPr="00C7225B" w:rsidRDefault="0057734E" w:rsidP="00C7225B">
                        <w:pPr>
                          <w:pStyle w:val="afffc"/>
                          <w:jc w:val="left"/>
                          <w:rPr>
                            <w:rFonts w:ascii="GOST type A" w:hAnsi="GOST type A"/>
                            <w:sz w:val="24"/>
                            <w:szCs w:val="24"/>
                          </w:rPr>
                        </w:pPr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 w:rsidRPr="00C7225B">
                          <w:rPr>
                            <w:rFonts w:ascii="GOST type A" w:hAnsi="GOST type A"/>
                            <w:sz w:val="24"/>
                            <w:szCs w:val="24"/>
                          </w:rPr>
                          <w:t>Утверд</w:t>
                        </w:r>
                        <w:proofErr w:type="spellEnd"/>
                        <w:r w:rsidRPr="00C7225B">
                          <w:rPr>
                            <w:rFonts w:ascii="GOST type A" w:hAnsi="GOST type A"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rect>
                <v:rect id="Rectangle 77" o:spid="_x0000_s1064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OLk78A&#10;AADbAAAADwAAAGRycy9kb3ducmV2LnhtbERPz2vCMBS+D/Y/hCd4m6lDStcZpQwKXq0KOz6at7ba&#10;vHRJbOt/vxwGHj++39v9bHoxkvOdZQXrVQKCuLa640bB+VS+ZSB8QNbYWyYFD/Kw372+bDHXduIj&#10;jVVoRAxhn6OCNoQhl9LXLRn0KzsQR+7HOoMhQtdI7XCK4aaX70mSSoMdx4YWB/pqqb5Vd6OgKK7z&#10;5bf6wNLLLHGp3uim+FZquZiLTxCB5vAU/7sPWkEW18cv8QfI3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7Y4uTvwAAANsAAAAPAAAAAAAAAAAAAAAAAJgCAABkcnMvZG93bnJl&#10;di54bWxQSwUGAAAAAAQABAD1AAAAhAMAAAAA&#10;" filled="f" stroked="f" strokeweight=".25pt">
                  <v:textbox inset="1pt,1pt,1pt,1pt">
                    <w:txbxContent>
                      <w:p w:rsidR="0057734E" w:rsidRPr="00C7225B" w:rsidRDefault="0057734E" w:rsidP="00C7225B">
                        <w:pPr>
                          <w:pStyle w:val="afffc"/>
                          <w:rPr>
                            <w:rFonts w:ascii="GOST type A" w:hAnsi="GOST type A"/>
                            <w:sz w:val="24"/>
                            <w:szCs w:val="24"/>
                            <w:lang w:val="ru-RU"/>
                          </w:rPr>
                        </w:pPr>
                      </w:p>
                    </w:txbxContent>
                  </v:textbox>
                </v:rect>
              </v:group>
              <v:line id="Line 78" o:spid="_x0000_s1065" style="position:absolute;visibility:visible;mso-wrap-style:square" from="14208,18239" to="14210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IfsL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WLC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srIfsL8AAADbAAAADwAAAAAAAAAAAAAAAACh&#10;AgAAZHJzL2Rvd25yZXYueG1sUEsFBgAAAAAEAAQA+QAAAI0DAAAAAA==&#10;" strokeweight="2pt"/>
              <v:rect id="Rectangle 79" o:spid="_x0000_s1066" style="position:absolute;left:7787;top:18314;width:6292;height:16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2wf8AA&#10;AADbAAAADwAAAGRycy9kb3ducmV2LnhtbESPQYvCMBSE7wv+h/AEb9tUEaldoxRB8GpXweOjedt2&#10;t3mpSdT6782C4HGYmW+Y1WYwnbiR861lBdMkBUFcWd1yreD4vfvMQPiArLGzTAoe5GGzHn2sMNf2&#10;zge6laEWEcI+RwVNCH0upa8aMugT2xNH78c6gyFKV0vt8B7hppOzNF1Igy3HhQZ72jZU/ZVXo6Ao&#10;fofTpVzizsssdQs913VxVmoyHoovEIGG8A6/2nutIJvB/5f4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P2wf8AAAADbAAAADwAAAAAAAAAAAAAAAACYAgAAZHJzL2Rvd25y&#10;ZXYueG1sUEsFBgAAAAAEAAQA9QAAAIUDAAAAAA==&#10;" filled="f" stroked="f" strokeweight=".25pt">
                <v:textbox inset="1pt,1pt,1pt,1pt">
                  <w:txbxContent>
                    <w:p w:rsidR="0057734E" w:rsidRPr="008410CE" w:rsidRDefault="0057734E" w:rsidP="00562A85">
                      <w:pPr>
                        <w:pStyle w:val="afffc"/>
                        <w:jc w:val="center"/>
                        <w:rPr>
                          <w:rFonts w:ascii="GOST type A" w:hAnsi="GOST type A"/>
                          <w:sz w:val="32"/>
                          <w:szCs w:val="32"/>
                          <w:lang w:val="ru-RU"/>
                        </w:rPr>
                      </w:pPr>
                      <w:r>
                        <w:rPr>
                          <w:rFonts w:ascii="GOST type A" w:hAnsi="GOST type A"/>
                          <w:sz w:val="32"/>
                          <w:szCs w:val="32"/>
                          <w:lang w:val="ru-RU"/>
                        </w:rPr>
                        <w:t>Технологический процесс изготовления детали «Крышка»</w:t>
                      </w:r>
                    </w:p>
                    <w:p w:rsidR="0057734E" w:rsidRPr="00FD1C65" w:rsidRDefault="0057734E" w:rsidP="00C7225B">
                      <w:pPr>
                        <w:pStyle w:val="afffc"/>
                        <w:spacing w:before="140"/>
                        <w:rPr>
                          <w:sz w:val="20"/>
                          <w:lang w:val="ru-RU"/>
                        </w:rPr>
                      </w:pPr>
                    </w:p>
                  </w:txbxContent>
                </v:textbox>
              </v:rect>
              <v:line id="Line 80" o:spid="_x0000_s1067" style="position:absolute;visibility:visible;mso-wrap-style:square" from="14221,18587" to="19990,18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wkXL8AAADbAAAADwAAAGRycy9kb3ducmV2LnhtbESPwQrCMBBE74L/EFbwpqmKItUoIlS8&#10;idWLt7VZ22KzKU3U+vdGEDwOM/OGWa5bU4knNa60rGA0jEAQZ1aXnCs4n5LBHITzyBory6TgTQ7W&#10;q25nibG2Lz7SM/W5CBB2MSoovK9jKV1WkEE3tDVx8G62MeiDbHKpG3wFuKnkOIpm0mDJYaHAmrYF&#10;Zff0YRTcL+dpsjts9alKN/qaJ/5yvWml+r12swDhqfX/8K+91wrm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SwkXL8AAADbAAAADwAAAAAAAAAAAAAAAACh&#10;AgAAZHJzL2Rvd25yZXYueG1sUEsFBgAAAAAEAAQA+QAAAI0DAAAAAA==&#10;" strokeweight="2pt"/>
              <v:line id="Line 81" o:spid="_x0000_s1068" style="position:absolute;visibility:visible;mso-wrap-style:square" from="14219,18939" to="19988,18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W8KL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rm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sW8KL8AAADbAAAADwAAAAAAAAAAAAAAAACh&#10;AgAAZHJzL2Rvd25yZXYueG1sUEsFBgAAAAAEAAQA+QAAAI0DAAAAAA==&#10;" strokeweight="2pt"/>
              <v:line id="Line 82" o:spid="_x0000_s1069" style="position:absolute;visibility:visible;mso-wrap-style:square" from="17487,18239" to="17490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kZs7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WLG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YkZs78AAADbAAAADwAAAAAAAAAAAAAAAACh&#10;AgAAZHJzL2Rvd25yZXYueG1sUEsFBgAAAAAEAAQA+QAAAI0DAAAAAA==&#10;" strokeweight="2pt"/>
              <v:rect id="Rectangle 83" o:spid="_x0000_s1070" style="position:absolute;left:14295;top:18258;width:147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a2fMAA&#10;AADbAAAADwAAAGRycy9kb3ducmV2LnhtbESPQYvCMBSE78L+h/AWvGm6IqVbjVIEwatVweOjedvW&#10;bV5qErX77zeC4HGYmW+Y5XownbiT861lBV/TBARxZXXLtYLjYTvJQPiArLGzTAr+yMN69TFaYq7t&#10;g/d0L0MtIoR9jgqaEPpcSl81ZNBPbU8cvR/rDIYoXS21w0eEm07OkiSVBluOCw32tGmo+i1vRkFR&#10;XIbTtfzGrZdZ4lI913VxVmr8ORQLEIGG8A6/2jutIEvh+SX+ALn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a2fMAAAADbAAAADwAAAAAAAAAAAAAAAACYAgAAZHJzL2Rvd25y&#10;ZXYueG1sUEsFBgAAAAAEAAQA9QAAAIUDAAAAAA==&#10;" filled="f" stroked="f" strokeweight=".25pt">
                <v:textbox inset="1pt,1pt,1pt,1pt">
                  <w:txbxContent>
                    <w:p w:rsidR="0057734E" w:rsidRPr="00C7225B" w:rsidRDefault="0057734E" w:rsidP="00C7225B">
                      <w:pPr>
                        <w:pStyle w:val="afffc"/>
                        <w:jc w:val="center"/>
                        <w:rPr>
                          <w:rFonts w:ascii="GOST type A" w:hAnsi="GOST type A"/>
                          <w:sz w:val="24"/>
                          <w:szCs w:val="24"/>
                        </w:rPr>
                      </w:pPr>
                      <w:proofErr w:type="spellStart"/>
                      <w:r w:rsidRPr="00C7225B">
                        <w:rPr>
                          <w:rFonts w:ascii="GOST type A" w:hAnsi="GOST type A"/>
                          <w:sz w:val="24"/>
                          <w:szCs w:val="24"/>
                        </w:rPr>
                        <w:t>Лит</w:t>
                      </w:r>
                      <w:proofErr w:type="spellEnd"/>
                      <w:r w:rsidRPr="00C7225B">
                        <w:rPr>
                          <w:rFonts w:ascii="GOST type A" w:hAnsi="GOST type A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rect>
              <v:rect id="Rectangle 84" o:spid="_x0000_s1071" style="position:absolute;left:17577;top:18258;width:2327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oT58AA&#10;AADbAAAADwAAAGRycy9kb3ducmV2LnhtbESPQYvCMBSE74L/ITzBm6aKuN2uUYogeLWu4PHRvG27&#10;Ni81iVr/vVlY8DjMzDfMatObVtzJ+caygtk0AUFcWt1wpeD7uJukIHxA1thaJgVP8rBZDwcrzLR9&#10;8IHuRahEhLDPUEEdQpdJ6cuaDPqp7Yij92OdwRClq6R2+Ihw08p5kiylwYbjQo0dbWsqL8XNKMjz&#10;3/50LT5x52WauKVe6Co/KzUe9fkXiEB9eIf/23utIP2Avy/xB8j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IoT58AAAADbAAAADwAAAAAAAAAAAAAAAACYAgAAZHJzL2Rvd25y&#10;ZXYueG1sUEsFBgAAAAAEAAQA9QAAAIUDAAAAAA==&#10;" filled="f" stroked="f" strokeweight=".25pt">
                <v:textbox inset="1pt,1pt,1pt,1pt">
                  <w:txbxContent>
                    <w:p w:rsidR="0057734E" w:rsidRPr="00C7225B" w:rsidRDefault="0057734E" w:rsidP="00C7225B">
                      <w:pPr>
                        <w:pStyle w:val="afffc"/>
                        <w:jc w:val="center"/>
                        <w:rPr>
                          <w:rFonts w:ascii="GOST type A" w:hAnsi="GOST type A"/>
                          <w:sz w:val="24"/>
                          <w:szCs w:val="24"/>
                        </w:rPr>
                      </w:pPr>
                      <w:r w:rsidRPr="00C7225B">
                        <w:rPr>
                          <w:rFonts w:ascii="GOST type A" w:hAnsi="GOST type A"/>
                          <w:sz w:val="24"/>
                          <w:szCs w:val="24"/>
                        </w:rPr>
                        <w:t>Листов</w:t>
                      </w:r>
                    </w:p>
                  </w:txbxContent>
                </v:textbox>
              </v:rect>
              <v:rect id="Rectangle 85" o:spid="_x0000_s1072" style="position:absolute;left:17591;top:18613;width:2326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WHlb8A&#10;AADbAAAADwAAAGRycy9kb3ducmV2LnhtbERPz2vCMBS+D/Y/hCd4m6lDStcZpQwKXq0KOz6at7ba&#10;vHRJbOt/vxwGHj++39v9bHoxkvOdZQXrVQKCuLa640bB+VS+ZSB8QNbYWyYFD/Kw372+bDHXduIj&#10;jVVoRAxhn6OCNoQhl9LXLRn0KzsQR+7HOoMhQtdI7XCK4aaX70mSSoMdx4YWB/pqqb5Vd6OgKK7z&#10;5bf6wNLLLHGp3uim+FZquZiLTxCB5vAU/7sPWkEWx8Yv8QfI3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FYeVvwAAANsAAAAPAAAAAAAAAAAAAAAAAJgCAABkcnMvZG93bnJl&#10;di54bWxQSwUGAAAAAAQABAD1AAAAhAMAAAAA&#10;" filled="f" stroked="f" strokeweight=".25pt">
                <v:textbox inset="1pt,1pt,1pt,1pt">
                  <w:txbxContent>
                    <w:p w:rsidR="0057734E" w:rsidRPr="008410CE" w:rsidRDefault="0057734E" w:rsidP="00C7225B">
                      <w:pPr>
                        <w:pStyle w:val="afffc"/>
                        <w:jc w:val="center"/>
                        <w:rPr>
                          <w:rFonts w:ascii="GOST type A" w:hAnsi="GOST type A"/>
                          <w:sz w:val="24"/>
                          <w:szCs w:val="24"/>
                          <w:lang w:val="ru-RU"/>
                        </w:rPr>
                      </w:pPr>
                    </w:p>
                  </w:txbxContent>
                </v:textbox>
              </v:rect>
              <v:line id="Line 86" o:spid="_x0000_s1073" style="position:absolute;visibility:visible;mso-wrap-style:square" from="14755,18594" to="14757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7aUsQAAADbAAAADwAAAGRycy9kb3ducmV2LnhtbESPwW7CMBBE75X4B2uRemsceqggxYkQ&#10;UKmoh6rQD1jiJQ7E68h2IfD1daVKHEcz80YzrwbbiTP50DpWMMlyEMS10y03Cr53b09TECEia+wc&#10;k4IrBajK0cMcC+0u/EXnbWxEgnAoUIGJsS+kDLUhiyFzPXHyDs5bjEn6RmqPlwS3nXzO8xdpseW0&#10;YLCnpaH6tP2xCjZ+/3Ga3Boj97zx6+5zNQv2qNTjeFi8gog0xHv4v/2uFUxn8Pcl/QBZ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btpSxAAAANsAAAAPAAAAAAAAAAAA&#10;AAAAAKECAABkcnMvZG93bnJldi54bWxQSwUGAAAAAAQABAD5AAAAkgMAAAAA&#10;" strokeweight="1pt"/>
              <v:line id="Line 87" o:spid="_x0000_s1074" style="position:absolute;visibility:visible;mso-wrap-style:square" from="15301,18595" to="15303,189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3lEr8AAADbAAAADwAAAGRycy9kb3ducmV2LnhtbERPzYrCMBC+C75DGGFvmupBtBpF1AXF&#10;w6K7DzA2Y1NtJiXJatenN4cFjx/f/3zZ2lrcyYfKsYLhIANBXDhdcang5/uzPwERIrLG2jEp+KMA&#10;y0W3M8dcuwcf6X6KpUghHHJUYGJscilDYchiGLiGOHEX5y3GBH0ptcdHCre1HGXZWFqsODUYbGht&#10;qLidfq2CvT8fbsNnaeSZ935bf22mwV6V+ui1qxmISG18i//dO61gmtanL+kHyMU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I3lEr8AAADbAAAADwAAAAAAAAAAAAAAAACh&#10;AgAAZHJzL2Rvd25yZXYueG1sUEsFBgAAAAAEAAQA+QAAAI0DAAAAAA==&#10;" strokeweight="1pt"/>
              <v:rect id="Rectangle 88" o:spid="_x0000_s1075" style="position:absolute;left:14295;top:19221;width:5609;height: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a41cEA&#10;AADbAAAADwAAAGRycy9kb3ducmV2LnhtbESPQWvCQBSE7wX/w/IEb81GETGpqwQh0GvTFjw+sq9J&#10;NPs27q4x/nu3UOhxmJlvmN1hMr0YyfnOsoJlkoIgrq3uuFHw9Vm+bkH4gKyxt0wKHuThsJ+97DDX&#10;9s4fNFahERHCPkcFbQhDLqWvWzLoEzsQR+/HOoMhStdI7fAe4aaXqzTdSIMdx4UWBzq2VF+qm1FQ&#10;FOfp+1plWHq5Td1Gr3VTnJRazKfiDUSgKfyH/9rvWkG2hN8v8QfI/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2uNXBAAAA2wAAAA8AAAAAAAAAAAAAAAAAmAIAAGRycy9kb3du&#10;cmV2LnhtbFBLBQYAAAAABAAEAPUAAACGAwAAAAA=&#10;" filled="f" stroked="f" strokeweight=".25pt">
                <v:textbox inset="1pt,1pt,1pt,1pt">
                  <w:txbxContent>
                    <w:p w:rsidR="0057734E" w:rsidRPr="008410CE" w:rsidRDefault="0057734E" w:rsidP="00C7225B">
                      <w:pPr>
                        <w:pStyle w:val="afffc"/>
                        <w:jc w:val="center"/>
                        <w:rPr>
                          <w:rFonts w:ascii="GOST type A" w:hAnsi="GOST type A"/>
                          <w:sz w:val="36"/>
                          <w:szCs w:val="36"/>
                        </w:rPr>
                      </w:pPr>
                      <w:proofErr w:type="spellStart"/>
                      <w:r w:rsidRPr="008410CE">
                        <w:rPr>
                          <w:rFonts w:ascii="GOST type A" w:hAnsi="GOST type A"/>
                          <w:sz w:val="36"/>
                          <w:szCs w:val="36"/>
                        </w:rPr>
                        <w:t>ОмГТУ</w:t>
                      </w:r>
                      <w:proofErr w:type="spellEnd"/>
                      <w:r w:rsidRPr="008410CE">
                        <w:rPr>
                          <w:rFonts w:ascii="GOST type A" w:hAnsi="GOST type A"/>
                          <w:sz w:val="36"/>
                          <w:szCs w:val="36"/>
                        </w:rPr>
                        <w:t>,</w:t>
                      </w:r>
                      <w:r>
                        <w:rPr>
                          <w:rFonts w:ascii="GOST type A" w:hAnsi="GOST type A"/>
                          <w:sz w:val="36"/>
                          <w:szCs w:val="36"/>
                          <w:lang w:val="ru-RU"/>
                        </w:rPr>
                        <w:t xml:space="preserve"> КТО-161</w:t>
                      </w:r>
                    </w:p>
                    <w:p w:rsidR="0057734E" w:rsidRDefault="0057734E"/>
                  </w:txbxContent>
                </v:textbox>
              </v:rect>
              <w10:wrap anchorx="page" anchory="page"/>
              <w10:anchorlock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34E" w:rsidRPr="00930A92" w:rsidRDefault="0057734E" w:rsidP="006D72BE">
    <w:pPr>
      <w:pStyle w:val="afb"/>
      <w:framePr w:w="399" w:wrap="around" w:vAnchor="text" w:hAnchor="page" w:x="11067" w:y="240"/>
      <w:jc w:val="center"/>
      <w:rPr>
        <w:rStyle w:val="afc"/>
        <w:rFonts w:ascii="GOST type A" w:hAnsi="GOST type A"/>
        <w:i/>
      </w:rPr>
    </w:pPr>
    <w:r w:rsidRPr="00930A92">
      <w:rPr>
        <w:rStyle w:val="afc"/>
        <w:rFonts w:ascii="GOST type A" w:hAnsi="GOST type A"/>
        <w:i/>
      </w:rPr>
      <w:fldChar w:fldCharType="begin"/>
    </w:r>
    <w:r w:rsidRPr="00930A92">
      <w:rPr>
        <w:rStyle w:val="afc"/>
        <w:rFonts w:ascii="GOST type A" w:hAnsi="GOST type A"/>
        <w:i/>
      </w:rPr>
      <w:instrText xml:space="preserve">PAGE  </w:instrText>
    </w:r>
    <w:r w:rsidRPr="00930A92">
      <w:rPr>
        <w:rStyle w:val="afc"/>
        <w:rFonts w:ascii="GOST type A" w:hAnsi="GOST type A"/>
        <w:i/>
      </w:rPr>
      <w:fldChar w:fldCharType="separate"/>
    </w:r>
    <w:r w:rsidR="000866A4">
      <w:rPr>
        <w:rStyle w:val="afc"/>
        <w:rFonts w:ascii="GOST type A" w:hAnsi="GOST type A"/>
        <w:i/>
        <w:noProof/>
      </w:rPr>
      <w:t>4</w:t>
    </w:r>
    <w:r w:rsidRPr="00930A92">
      <w:rPr>
        <w:rStyle w:val="afc"/>
        <w:rFonts w:ascii="GOST type A" w:hAnsi="GOST type A"/>
        <w:i/>
      </w:rPr>
      <w:fldChar w:fldCharType="end"/>
    </w:r>
  </w:p>
  <w:p w:rsidR="0057734E" w:rsidRDefault="0057734E" w:rsidP="00541F7F">
    <w:pPr>
      <w:pStyle w:val="afb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>
              <wp:simplePos x="0" y="0"/>
              <wp:positionH relativeFrom="column">
                <wp:posOffset>2391410</wp:posOffset>
              </wp:positionH>
              <wp:positionV relativeFrom="paragraph">
                <wp:posOffset>50165</wp:posOffset>
              </wp:positionV>
              <wp:extent cx="3648710" cy="243205"/>
              <wp:effectExtent l="635" t="2540" r="0" b="1905"/>
              <wp:wrapNone/>
              <wp:docPr id="41" name="Rectangle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48710" cy="243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7734E" w:rsidRPr="008461B5" w:rsidRDefault="0057734E" w:rsidP="00930A92">
                          <w:pPr>
                            <w:pStyle w:val="afffc"/>
                            <w:jc w:val="center"/>
                            <w:rPr>
                              <w:rFonts w:ascii="GOST type A" w:hAnsi="GOST type A"/>
                              <w:sz w:val="40"/>
                              <w:szCs w:val="40"/>
                              <w:lang w:val="ru-RU"/>
                            </w:rPr>
                          </w:pPr>
                          <w:r w:rsidRPr="008461B5">
                            <w:rPr>
                              <w:rFonts w:ascii="GOST type A" w:hAnsi="GOST type A"/>
                              <w:sz w:val="36"/>
                              <w:szCs w:val="36"/>
                            </w:rPr>
                            <w:t>КП-2068999-24-26-19</w:t>
                          </w:r>
                          <w:r>
                            <w:rPr>
                              <w:rFonts w:ascii="GOST type A" w:hAnsi="GOST type A"/>
                              <w:sz w:val="36"/>
                              <w:szCs w:val="36"/>
                              <w:lang w:val="ru-RU"/>
                            </w:rPr>
                            <w:t>ПЗ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8" o:spid="_x0000_s1076" style="position:absolute;margin-left:188.3pt;margin-top:3.95pt;width:287.3pt;height:19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" filled="f" stroked="f" strokeweight=".25pt">
              <v:textbox inset="1pt,1pt,1pt,1pt">
                <w:txbxContent>
                  <w:p w:rsidR="0057734E" w:rsidRPr="008461B5" w:rsidRDefault="0057734E" w:rsidP="00930A92">
                    <w:pPr>
                      <w:pStyle w:val="afffc"/>
                      <w:jc w:val="center"/>
                      <w:rPr>
                        <w:rFonts w:ascii="GOST type A" w:hAnsi="GOST type A"/>
                        <w:sz w:val="40"/>
                        <w:szCs w:val="40"/>
                        <w:lang w:val="ru-RU"/>
                      </w:rPr>
                    </w:pPr>
                    <w:r w:rsidRPr="008461B5">
                      <w:rPr>
                        <w:rFonts w:ascii="GOST type A" w:hAnsi="GOST type A"/>
                        <w:sz w:val="36"/>
                        <w:szCs w:val="36"/>
                      </w:rPr>
                      <w:t>КП-2068999-24-26-19</w:t>
                    </w:r>
                    <w:r>
                      <w:rPr>
                        <w:rFonts w:ascii="GOST type A" w:hAnsi="GOST type A"/>
                        <w:sz w:val="36"/>
                        <w:szCs w:val="36"/>
                        <w:lang w:val="ru-RU"/>
                      </w:rPr>
                      <w:t>ПЗ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3840" behindDoc="0" locked="0" layoutInCell="1" allowOverlap="1">
              <wp:simplePos x="0" y="0"/>
              <wp:positionH relativeFrom="column">
                <wp:posOffset>6082665</wp:posOffset>
              </wp:positionH>
              <wp:positionV relativeFrom="paragraph">
                <wp:posOffset>-74295</wp:posOffset>
              </wp:positionV>
              <wp:extent cx="329565" cy="157480"/>
              <wp:effectExtent l="0" t="1905" r="0" b="2540"/>
              <wp:wrapNone/>
              <wp:docPr id="40" name="Rectangle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29565" cy="157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7734E" w:rsidRPr="00FE4640" w:rsidRDefault="0057734E" w:rsidP="00930A92">
                          <w:pPr>
                            <w:pStyle w:val="afffc"/>
                            <w:jc w:val="center"/>
                            <w:rPr>
                              <w:rFonts w:ascii="GOST type A" w:hAnsi="GOST type A"/>
                              <w:sz w:val="24"/>
                              <w:szCs w:val="24"/>
                            </w:rPr>
                          </w:pPr>
                          <w:r w:rsidRPr="00FE4640">
                            <w:rPr>
                              <w:rFonts w:ascii="GOST type A" w:hAnsi="GOST type A"/>
                              <w:sz w:val="24"/>
                              <w:szCs w:val="24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7" o:spid="_x0000_s1077" style="position:absolute;margin-left:478.95pt;margin-top:-5.85pt;width:25.95pt;height:12.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" filled="f" stroked="f" strokeweight=".25pt">
              <v:textbox inset="1pt,1pt,1pt,1pt">
                <w:txbxContent>
                  <w:p w:rsidR="0057734E" w:rsidRPr="00FE4640" w:rsidRDefault="0057734E" w:rsidP="00930A92">
                    <w:pPr>
                      <w:pStyle w:val="afffc"/>
                      <w:jc w:val="center"/>
                      <w:rPr>
                        <w:rFonts w:ascii="GOST type A" w:hAnsi="GOST type A"/>
                        <w:sz w:val="24"/>
                        <w:szCs w:val="24"/>
                      </w:rPr>
                    </w:pPr>
                    <w:r w:rsidRPr="00FE4640">
                      <w:rPr>
                        <w:rFonts w:ascii="GOST type A" w:hAnsi="GOST type A"/>
                        <w:sz w:val="24"/>
                        <w:szCs w:val="24"/>
                      </w:rPr>
                      <w:t>Лист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>
              <wp:simplePos x="0" y="0"/>
              <wp:positionH relativeFrom="column">
                <wp:posOffset>2015490</wp:posOffset>
              </wp:positionH>
              <wp:positionV relativeFrom="paragraph">
                <wp:posOffset>273685</wp:posOffset>
              </wp:positionV>
              <wp:extent cx="329565" cy="157480"/>
              <wp:effectExtent l="0" t="0" r="0" b="0"/>
              <wp:wrapNone/>
              <wp:docPr id="39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29565" cy="157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7734E" w:rsidRPr="00FE4640" w:rsidRDefault="0057734E" w:rsidP="00930A92">
                          <w:pPr>
                            <w:pStyle w:val="afffc"/>
                            <w:jc w:val="center"/>
                            <w:rPr>
                              <w:rFonts w:ascii="GOST type A" w:hAnsi="GOST type A"/>
                              <w:sz w:val="24"/>
                              <w:szCs w:val="24"/>
                            </w:rPr>
                          </w:pPr>
                          <w:r w:rsidRPr="00FE4640">
                            <w:rPr>
                              <w:rFonts w:ascii="GOST type A" w:hAnsi="GOST type A"/>
                              <w:sz w:val="24"/>
                              <w:szCs w:val="24"/>
                            </w:rPr>
                            <w:t>Дата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6" o:spid="_x0000_s1078" style="position:absolute;margin-left:158.7pt;margin-top:21.55pt;width:25.95pt;height:12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" filled="f" stroked="f" strokeweight=".25pt">
              <v:textbox inset="1pt,1pt,1pt,1pt">
                <w:txbxContent>
                  <w:p w:rsidR="0057734E" w:rsidRPr="00FE4640" w:rsidRDefault="0057734E" w:rsidP="00930A92">
                    <w:pPr>
                      <w:pStyle w:val="afffc"/>
                      <w:jc w:val="center"/>
                      <w:rPr>
                        <w:rFonts w:ascii="GOST type A" w:hAnsi="GOST type A"/>
                        <w:sz w:val="24"/>
                        <w:szCs w:val="24"/>
                      </w:rPr>
                    </w:pPr>
                    <w:r w:rsidRPr="00FE4640">
                      <w:rPr>
                        <w:rFonts w:ascii="GOST type A" w:hAnsi="GOST type A"/>
                        <w:sz w:val="24"/>
                        <w:szCs w:val="24"/>
                      </w:rPr>
                      <w:t>Дата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1792" behindDoc="0" locked="0" layoutInCell="1" allowOverlap="1">
              <wp:simplePos x="0" y="0"/>
              <wp:positionH relativeFrom="column">
                <wp:posOffset>1481455</wp:posOffset>
              </wp:positionH>
              <wp:positionV relativeFrom="paragraph">
                <wp:posOffset>273685</wp:posOffset>
              </wp:positionV>
              <wp:extent cx="505460" cy="157480"/>
              <wp:effectExtent l="0" t="0" r="3810" b="0"/>
              <wp:wrapNone/>
              <wp:docPr id="38" name="Rectangle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05460" cy="157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7734E" w:rsidRPr="00FE4640" w:rsidRDefault="0057734E" w:rsidP="00930A92">
                          <w:pPr>
                            <w:pStyle w:val="afffc"/>
                            <w:jc w:val="center"/>
                            <w:rPr>
                              <w:rFonts w:ascii="GOST type A" w:hAnsi="GOST type A"/>
                              <w:sz w:val="24"/>
                              <w:szCs w:val="24"/>
                            </w:rPr>
                          </w:pPr>
                          <w:proofErr w:type="spellStart"/>
                          <w:r w:rsidRPr="00FE4640">
                            <w:rPr>
                              <w:rFonts w:ascii="GOST type A" w:hAnsi="GOST type A"/>
                              <w:sz w:val="24"/>
                              <w:szCs w:val="24"/>
                            </w:rPr>
                            <w:t>Подпись</w:t>
                          </w:r>
                          <w:proofErr w:type="spellEnd"/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5" o:spid="_x0000_s1079" style="position:absolute;margin-left:116.65pt;margin-top:21.55pt;width:39.8pt;height:12.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" filled="f" stroked="f" strokeweight=".25pt">
              <v:textbox inset="1pt,1pt,1pt,1pt">
                <w:txbxContent>
                  <w:p w:rsidR="0057734E" w:rsidRPr="00FE4640" w:rsidRDefault="0057734E" w:rsidP="00930A92">
                    <w:pPr>
                      <w:pStyle w:val="afffc"/>
                      <w:jc w:val="center"/>
                      <w:rPr>
                        <w:rFonts w:ascii="GOST type A" w:hAnsi="GOST type A"/>
                        <w:sz w:val="24"/>
                        <w:szCs w:val="24"/>
                      </w:rPr>
                    </w:pPr>
                    <w:proofErr w:type="spellStart"/>
                    <w:r w:rsidRPr="00FE4640">
                      <w:rPr>
                        <w:rFonts w:ascii="GOST type A" w:hAnsi="GOST type A"/>
                        <w:sz w:val="24"/>
                        <w:szCs w:val="24"/>
                      </w:rPr>
                      <w:t>Подпись</w:t>
                    </w:r>
                    <w:proofErr w:type="spellEnd"/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0768" behindDoc="0" locked="0" layoutInCell="1" allowOverlap="1">
              <wp:simplePos x="0" y="0"/>
              <wp:positionH relativeFrom="column">
                <wp:posOffset>586740</wp:posOffset>
              </wp:positionH>
              <wp:positionV relativeFrom="paragraph">
                <wp:posOffset>273685</wp:posOffset>
              </wp:positionV>
              <wp:extent cx="847725" cy="157480"/>
              <wp:effectExtent l="0" t="0" r="3810" b="0"/>
              <wp:wrapNone/>
              <wp:docPr id="37" name="Rectangle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47725" cy="157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7734E" w:rsidRDefault="0057734E" w:rsidP="00930A92">
                          <w:pPr>
                            <w:pStyle w:val="afffc"/>
                            <w:jc w:val="center"/>
                            <w:rPr>
                              <w:sz w:val="18"/>
                            </w:rPr>
                          </w:pPr>
                          <w:r w:rsidRPr="00FE4640">
                            <w:rPr>
                              <w:rFonts w:ascii="GOST type A" w:hAnsi="GOST type A"/>
                              <w:sz w:val="24"/>
                              <w:szCs w:val="24"/>
                            </w:rPr>
                            <w:t xml:space="preserve">№ </w:t>
                          </w:r>
                          <w:proofErr w:type="spellStart"/>
                          <w:r w:rsidRPr="00FE4640">
                            <w:rPr>
                              <w:rFonts w:ascii="GOST type A" w:hAnsi="GOST type A"/>
                              <w:sz w:val="24"/>
                              <w:szCs w:val="24"/>
                            </w:rPr>
                            <w:t>докум</w:t>
                          </w:r>
                          <w:proofErr w:type="spellEnd"/>
                          <w:r>
                            <w:rPr>
                              <w:sz w:val="18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4" o:spid="_x0000_s1080" style="position:absolute;margin-left:46.2pt;margin-top:21.55pt;width:66.75pt;height:12.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" filled="f" stroked="f" strokeweight=".25pt">
              <v:textbox inset="1pt,1pt,1pt,1pt">
                <w:txbxContent>
                  <w:p w:rsidR="0057734E" w:rsidRDefault="0057734E" w:rsidP="00930A92">
                    <w:pPr>
                      <w:pStyle w:val="afffc"/>
                      <w:jc w:val="center"/>
                      <w:rPr>
                        <w:sz w:val="18"/>
                      </w:rPr>
                    </w:pPr>
                    <w:r w:rsidRPr="00FE4640">
                      <w:rPr>
                        <w:rFonts w:ascii="GOST type A" w:hAnsi="GOST type A"/>
                        <w:sz w:val="24"/>
                        <w:szCs w:val="24"/>
                      </w:rPr>
                      <w:t xml:space="preserve">№ </w:t>
                    </w:r>
                    <w:proofErr w:type="spellStart"/>
                    <w:r w:rsidRPr="00FE4640">
                      <w:rPr>
                        <w:rFonts w:ascii="GOST type A" w:hAnsi="GOST type A"/>
                        <w:sz w:val="24"/>
                        <w:szCs w:val="24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9744" behindDoc="0" locked="0" layoutInCell="1" allowOverlap="1">
              <wp:simplePos x="0" y="0"/>
              <wp:positionH relativeFrom="column">
                <wp:posOffset>215265</wp:posOffset>
              </wp:positionH>
              <wp:positionV relativeFrom="paragraph">
                <wp:posOffset>273685</wp:posOffset>
              </wp:positionV>
              <wp:extent cx="329565" cy="157480"/>
              <wp:effectExtent l="0" t="0" r="0" b="0"/>
              <wp:wrapNone/>
              <wp:docPr id="33" name="Rectangle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29565" cy="157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7734E" w:rsidRPr="00FE4640" w:rsidRDefault="0057734E" w:rsidP="00930A92">
                          <w:pPr>
                            <w:pStyle w:val="afffc"/>
                            <w:jc w:val="center"/>
                            <w:rPr>
                              <w:rFonts w:ascii="GOST type A" w:hAnsi="GOST type A"/>
                              <w:sz w:val="24"/>
                              <w:szCs w:val="24"/>
                            </w:rPr>
                          </w:pPr>
                          <w:r w:rsidRPr="00FE4640">
                            <w:rPr>
                              <w:rFonts w:ascii="GOST type A" w:hAnsi="GOST type A"/>
                              <w:sz w:val="24"/>
                              <w:szCs w:val="24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3" o:spid="_x0000_s1081" style="position:absolute;margin-left:16.95pt;margin-top:21.55pt;width:25.95pt;height:12.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" filled="f" stroked="f" strokeweight=".25pt">
              <v:textbox inset="1pt,1pt,1pt,1pt">
                <w:txbxContent>
                  <w:p w:rsidR="0057734E" w:rsidRPr="00FE4640" w:rsidRDefault="0057734E" w:rsidP="00930A92">
                    <w:pPr>
                      <w:pStyle w:val="afffc"/>
                      <w:jc w:val="center"/>
                      <w:rPr>
                        <w:rFonts w:ascii="GOST type A" w:hAnsi="GOST type A"/>
                        <w:sz w:val="24"/>
                        <w:szCs w:val="24"/>
                      </w:rPr>
                    </w:pPr>
                    <w:r w:rsidRPr="00FE4640">
                      <w:rPr>
                        <w:rFonts w:ascii="GOST type A" w:hAnsi="GOST type A"/>
                        <w:sz w:val="24"/>
                        <w:szCs w:val="24"/>
                      </w:rPr>
                      <w:t>Лист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>
              <wp:simplePos x="0" y="0"/>
              <wp:positionH relativeFrom="column">
                <wp:posOffset>-142240</wp:posOffset>
              </wp:positionH>
              <wp:positionV relativeFrom="paragraph">
                <wp:posOffset>273685</wp:posOffset>
              </wp:positionV>
              <wp:extent cx="329565" cy="157480"/>
              <wp:effectExtent l="635" t="0" r="3175" b="0"/>
              <wp:wrapNone/>
              <wp:docPr id="31" name="Rectangle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29565" cy="157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7734E" w:rsidRPr="00FE4640" w:rsidRDefault="0057734E" w:rsidP="00930A92">
                          <w:pPr>
                            <w:pStyle w:val="afffc"/>
                            <w:jc w:val="center"/>
                            <w:rPr>
                              <w:rFonts w:ascii="GOST type A" w:hAnsi="GOST type A"/>
                              <w:sz w:val="24"/>
                              <w:szCs w:val="24"/>
                            </w:rPr>
                          </w:pPr>
                          <w:proofErr w:type="spellStart"/>
                          <w:r w:rsidRPr="00FE4640">
                            <w:rPr>
                              <w:rFonts w:ascii="GOST type A" w:hAnsi="GOST type A"/>
                              <w:sz w:val="24"/>
                              <w:szCs w:val="24"/>
                            </w:rPr>
                            <w:t>Изм</w:t>
                          </w:r>
                          <w:proofErr w:type="spellEnd"/>
                          <w:r w:rsidRPr="00FE4640">
                            <w:rPr>
                              <w:rFonts w:ascii="GOST type A" w:hAnsi="GOST type A"/>
                              <w:sz w:val="24"/>
                              <w:szCs w:val="24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2" o:spid="_x0000_s1082" style="position:absolute;margin-left:-11.2pt;margin-top:21.55pt;width:25.95pt;height:12.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" filled="f" stroked="f" strokeweight=".25pt">
              <v:textbox inset="1pt,1pt,1pt,1pt">
                <w:txbxContent>
                  <w:p w:rsidR="0057734E" w:rsidRPr="00FE4640" w:rsidRDefault="0057734E" w:rsidP="00930A92">
                    <w:pPr>
                      <w:pStyle w:val="afffc"/>
                      <w:jc w:val="center"/>
                      <w:rPr>
                        <w:rFonts w:ascii="GOST type A" w:hAnsi="GOST type A"/>
                        <w:sz w:val="24"/>
                        <w:szCs w:val="24"/>
                      </w:rPr>
                    </w:pPr>
                    <w:proofErr w:type="spellStart"/>
                    <w:r w:rsidRPr="00FE4640">
                      <w:rPr>
                        <w:rFonts w:ascii="GOST type A" w:hAnsi="GOST type A"/>
                        <w:sz w:val="24"/>
                        <w:szCs w:val="24"/>
                      </w:rPr>
                      <w:t>Изм</w:t>
                    </w:r>
                    <w:proofErr w:type="spellEnd"/>
                    <w:r w:rsidRPr="00FE4640">
                      <w:rPr>
                        <w:rFonts w:ascii="GOST type A" w:hAnsi="GOST type A"/>
                        <w:sz w:val="24"/>
                        <w:szCs w:val="24"/>
                      </w:rPr>
                      <w:t>.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>
              <wp:simplePos x="0" y="0"/>
              <wp:positionH relativeFrom="column">
                <wp:posOffset>6072505</wp:posOffset>
              </wp:positionH>
              <wp:positionV relativeFrom="paragraph">
                <wp:posOffset>88265</wp:posOffset>
              </wp:positionV>
              <wp:extent cx="353060" cy="635"/>
              <wp:effectExtent l="14605" t="12065" r="13335" b="6350"/>
              <wp:wrapNone/>
              <wp:docPr id="30" name="Line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53060" cy="63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1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8.15pt,6.95pt" to="505.9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>
              <wp:simplePos x="0" y="0"/>
              <wp:positionH relativeFrom="column">
                <wp:posOffset>-156845</wp:posOffset>
              </wp:positionH>
              <wp:positionV relativeFrom="paragraph">
                <wp:posOffset>266700</wp:posOffset>
              </wp:positionV>
              <wp:extent cx="2510790" cy="635"/>
              <wp:effectExtent l="14605" t="19050" r="17780" b="18415"/>
              <wp:wrapNone/>
              <wp:docPr id="29" name="Lin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10790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0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35pt,21pt" to="185.35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>
              <wp:simplePos x="0" y="0"/>
              <wp:positionH relativeFrom="column">
                <wp:posOffset>-156845</wp:posOffset>
              </wp:positionH>
              <wp:positionV relativeFrom="paragraph">
                <wp:posOffset>86995</wp:posOffset>
              </wp:positionV>
              <wp:extent cx="2510790" cy="635"/>
              <wp:effectExtent l="14605" t="10795" r="8255" b="7620"/>
              <wp:wrapNone/>
              <wp:docPr id="28" name="Lin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10790" cy="63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9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35pt,6.85pt" to="185.3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column">
                <wp:posOffset>6068060</wp:posOffset>
              </wp:positionH>
              <wp:positionV relativeFrom="paragraph">
                <wp:posOffset>-88265</wp:posOffset>
              </wp:positionV>
              <wp:extent cx="1270" cy="529590"/>
              <wp:effectExtent l="19685" t="16510" r="17145" b="15875"/>
              <wp:wrapNone/>
              <wp:docPr id="27" name="Lin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270" cy="52959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8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7.8pt,-6.95pt" to="477.9pt,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2360295</wp:posOffset>
              </wp:positionH>
              <wp:positionV relativeFrom="paragraph">
                <wp:posOffset>-88265</wp:posOffset>
              </wp:positionV>
              <wp:extent cx="635" cy="524510"/>
              <wp:effectExtent l="17145" t="16510" r="20320" b="20955"/>
              <wp:wrapNone/>
              <wp:docPr id="25" name="Lin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2451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7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5.85pt,-6.95pt" to="185.9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column">
                <wp:posOffset>2000250</wp:posOffset>
              </wp:positionH>
              <wp:positionV relativeFrom="paragraph">
                <wp:posOffset>-83185</wp:posOffset>
              </wp:positionV>
              <wp:extent cx="635" cy="524510"/>
              <wp:effectExtent l="19050" t="21590" r="18415" b="15875"/>
              <wp:wrapNone/>
              <wp:docPr id="24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2451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6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7.5pt,-6.55pt" to="157.55pt,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column">
                <wp:posOffset>1460500</wp:posOffset>
              </wp:positionH>
              <wp:positionV relativeFrom="paragraph">
                <wp:posOffset>-88265</wp:posOffset>
              </wp:positionV>
              <wp:extent cx="635" cy="529590"/>
              <wp:effectExtent l="12700" t="16510" r="15240" b="15875"/>
              <wp:wrapNone/>
              <wp:docPr id="21" name="Lin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2959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5pt,-6.95pt" to="115.05pt,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column">
                <wp:posOffset>560070</wp:posOffset>
              </wp:positionH>
              <wp:positionV relativeFrom="paragraph">
                <wp:posOffset>-88265</wp:posOffset>
              </wp:positionV>
              <wp:extent cx="635" cy="529590"/>
              <wp:effectExtent l="17145" t="16510" r="20320" b="15875"/>
              <wp:wrapNone/>
              <wp:docPr id="20" name="Lin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2959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4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1pt,-6.95pt" to="44.15pt,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column">
                <wp:posOffset>-156845</wp:posOffset>
              </wp:positionH>
              <wp:positionV relativeFrom="paragraph">
                <wp:posOffset>-92710</wp:posOffset>
              </wp:positionV>
              <wp:extent cx="6577965" cy="635"/>
              <wp:effectExtent l="14605" t="21590" r="17780" b="15875"/>
              <wp:wrapNone/>
              <wp:docPr id="19" name="Lin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7965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35pt,-7.3pt" to="505.6pt,-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column">
                <wp:posOffset>200025</wp:posOffset>
              </wp:positionH>
              <wp:positionV relativeFrom="paragraph">
                <wp:posOffset>-88265</wp:posOffset>
              </wp:positionV>
              <wp:extent cx="635" cy="529590"/>
              <wp:effectExtent l="19050" t="16510" r="18415" b="15875"/>
              <wp:wrapNone/>
              <wp:docPr id="18" name="Lin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2959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75pt,-6.95pt" to="15.8pt,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" strokeweight="2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BAD" w:rsidRDefault="006B1BAD">
      <w:r>
        <w:separator/>
      </w:r>
    </w:p>
  </w:footnote>
  <w:footnote w:type="continuationSeparator" w:id="0">
    <w:p w:rsidR="006B1BAD" w:rsidRDefault="006B1B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34E" w:rsidRDefault="0057734E" w:rsidP="00175C2C">
    <w:pPr>
      <w:pStyle w:val="ad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separate"/>
    </w:r>
    <w:r>
      <w:rPr>
        <w:rStyle w:val="afc"/>
        <w:noProof/>
      </w:rPr>
      <w:t>1</w:t>
    </w:r>
    <w:r>
      <w:rPr>
        <w:rStyle w:val="afc"/>
      </w:rPr>
      <w:fldChar w:fldCharType="end"/>
    </w:r>
  </w:p>
  <w:p w:rsidR="0057734E" w:rsidRDefault="0057734E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34E" w:rsidRDefault="0057734E">
    <w:pPr>
      <w:pStyle w:val="ad"/>
    </w:pPr>
    <w:r>
      <w:rPr>
        <w:noProof/>
      </w:rPr>
      <mc:AlternateContent>
        <mc:Choice Requires="wps">
          <w:drawing>
            <wp:anchor distT="0" distB="0" distL="114300" distR="114300" simplePos="0" relativeHeight="251649024" behindDoc="0" locked="0" layoutInCell="1" allowOverlap="1" wp14:anchorId="0D48E2EF" wp14:editId="40369456">
              <wp:simplePos x="0" y="0"/>
              <wp:positionH relativeFrom="column">
                <wp:posOffset>-160020</wp:posOffset>
              </wp:positionH>
              <wp:positionV relativeFrom="paragraph">
                <wp:posOffset>-154940</wp:posOffset>
              </wp:positionV>
              <wp:extent cx="6588760" cy="10189210"/>
              <wp:effectExtent l="20955" t="16510" r="19685" b="14605"/>
              <wp:wrapNone/>
              <wp:docPr id="9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88760" cy="10189210"/>
                      </a:xfrm>
                      <a:prstGeom prst="rect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6" style="position:absolute;margin-left:-12.6pt;margin-top:-12.2pt;width:518.8pt;height:802.3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" filled="f" strokeweight="2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5B4D75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4C67A9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6F48A7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D565BE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078877C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1CAC00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0AC7C6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EA4B62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6A240B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D96AEE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6E6E72"/>
    <w:multiLevelType w:val="hybridMultilevel"/>
    <w:tmpl w:val="C47A225E"/>
    <w:lvl w:ilvl="0" w:tplc="B9E2B570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AB5D79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07F8710B"/>
    <w:multiLevelType w:val="multilevel"/>
    <w:tmpl w:val="3AA2D06E"/>
    <w:lvl w:ilvl="0">
      <w:start w:val="1"/>
      <w:numFmt w:val="decimal"/>
      <w:pStyle w:val="1"/>
      <w:lvlText w:val="%1."/>
      <w:lvlJc w:val="center"/>
      <w:pPr>
        <w:tabs>
          <w:tab w:val="num" w:pos="1283"/>
        </w:tabs>
        <w:ind w:left="1283" w:hanging="432"/>
      </w:pPr>
      <w:rPr>
        <w:rFonts w:ascii="Times New Roman" w:eastAsia="Times New Roman" w:hAnsi="Times New Roman" w:cs="Times New Roman" w:hint="default"/>
        <w:i w:val="0"/>
        <w:noProof w:val="0"/>
      </w:rPr>
    </w:lvl>
    <w:lvl w:ilvl="1">
      <w:start w:val="1"/>
      <w:numFmt w:val="decimal"/>
      <w:lvlText w:val="2.%2"/>
      <w:lvlJc w:val="left"/>
      <w:pPr>
        <w:tabs>
          <w:tab w:val="num" w:pos="5679"/>
        </w:tabs>
        <w:ind w:left="5679" w:hanging="576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571"/>
        </w:tabs>
        <w:ind w:left="1571" w:hanging="720"/>
      </w:pPr>
    </w:lvl>
    <w:lvl w:ilvl="3">
      <w:start w:val="1"/>
      <w:numFmt w:val="decimal"/>
      <w:pStyle w:val="41"/>
      <w:lvlText w:val="%1.%2.%3.%4"/>
      <w:lvlJc w:val="left"/>
      <w:pPr>
        <w:tabs>
          <w:tab w:val="num" w:pos="1715"/>
        </w:tabs>
        <w:ind w:left="1715" w:hanging="864"/>
      </w:pPr>
    </w:lvl>
    <w:lvl w:ilvl="4">
      <w:start w:val="1"/>
      <w:numFmt w:val="decimal"/>
      <w:pStyle w:val="51"/>
      <w:lvlText w:val="%1.%2.%3.%4.%5"/>
      <w:lvlJc w:val="left"/>
      <w:pPr>
        <w:tabs>
          <w:tab w:val="num" w:pos="1859"/>
        </w:tabs>
        <w:ind w:left="1859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2003"/>
        </w:tabs>
        <w:ind w:left="2003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2147"/>
        </w:tabs>
        <w:ind w:left="2147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2291"/>
        </w:tabs>
        <w:ind w:left="2291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435"/>
        </w:tabs>
        <w:ind w:left="2435" w:hanging="1584"/>
      </w:pPr>
    </w:lvl>
  </w:abstractNum>
  <w:abstractNum w:abstractNumId="13">
    <w:nsid w:val="087D555F"/>
    <w:multiLevelType w:val="hybridMultilevel"/>
    <w:tmpl w:val="044047D0"/>
    <w:lvl w:ilvl="0" w:tplc="B9E2B570">
      <w:start w:val="1"/>
      <w:numFmt w:val="decimal"/>
      <w:lvlText w:val="2.%1"/>
      <w:lvlJc w:val="left"/>
      <w:pPr>
        <w:ind w:left="1776" w:hanging="360"/>
      </w:pPr>
      <w:rPr>
        <w:rFonts w:hint="default"/>
      </w:rPr>
    </w:lvl>
    <w:lvl w:ilvl="1" w:tplc="83E430E8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9EA7EC1"/>
    <w:multiLevelType w:val="multilevel"/>
    <w:tmpl w:val="4F749B60"/>
    <w:styleLink w:val="a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>
    <w:nsid w:val="0D912126"/>
    <w:multiLevelType w:val="multilevel"/>
    <w:tmpl w:val="17241F5C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6">
    <w:nsid w:val="10053115"/>
    <w:multiLevelType w:val="hybridMultilevel"/>
    <w:tmpl w:val="A7F6F3D2"/>
    <w:lvl w:ilvl="0" w:tplc="B288B3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211534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>
    <w:nsid w:val="15145598"/>
    <w:multiLevelType w:val="hybridMultilevel"/>
    <w:tmpl w:val="B3AEA2D8"/>
    <w:lvl w:ilvl="0" w:tplc="8BFA59FA">
      <w:start w:val="1"/>
      <w:numFmt w:val="decimal"/>
      <w:lvlText w:val="4.%1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C080EE3"/>
    <w:multiLevelType w:val="hybridMultilevel"/>
    <w:tmpl w:val="D47670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1D020D48"/>
    <w:multiLevelType w:val="hybridMultilevel"/>
    <w:tmpl w:val="3496DEC2"/>
    <w:lvl w:ilvl="0" w:tplc="4790B4AC">
      <w:start w:val="1"/>
      <w:numFmt w:val="bullet"/>
      <w:pStyle w:val="a2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3C2789F"/>
    <w:multiLevelType w:val="hybridMultilevel"/>
    <w:tmpl w:val="063ED0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8BC00EC"/>
    <w:multiLevelType w:val="multilevel"/>
    <w:tmpl w:val="728A933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  <w:szCs w:val="28"/>
      </w:rPr>
    </w:lvl>
    <w:lvl w:ilvl="1">
      <w:start w:val="2"/>
      <w:numFmt w:val="decimal"/>
      <w:isLgl/>
      <w:lvlText w:val="%1.%2"/>
      <w:lvlJc w:val="left"/>
      <w:pPr>
        <w:ind w:left="187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4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4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6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54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20" w:hanging="2160"/>
      </w:pPr>
      <w:rPr>
        <w:rFonts w:hint="default"/>
      </w:rPr>
    </w:lvl>
  </w:abstractNum>
  <w:abstractNum w:abstractNumId="23">
    <w:nsid w:val="2B3144EF"/>
    <w:multiLevelType w:val="hybridMultilevel"/>
    <w:tmpl w:val="5FC2FAA8"/>
    <w:lvl w:ilvl="0" w:tplc="83E430E8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83E430E8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BA630A5"/>
    <w:multiLevelType w:val="multilevel"/>
    <w:tmpl w:val="45A2B658"/>
    <w:lvl w:ilvl="0">
      <w:start w:val="1"/>
      <w:numFmt w:val="decimal"/>
      <w:pStyle w:val="a3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82"/>
        </w:tabs>
        <w:ind w:left="1882" w:hanging="131"/>
      </w:pPr>
      <w:rPr>
        <w:rFonts w:ascii="Times New Roman" w:hAnsi="Times New Roman" w:cs="Times New Roman" w:hint="default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4451"/>
        </w:tabs>
        <w:ind w:left="257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71"/>
        </w:tabs>
        <w:ind w:left="308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251"/>
        </w:tabs>
        <w:ind w:left="358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971"/>
        </w:tabs>
        <w:ind w:left="409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051"/>
        </w:tabs>
        <w:ind w:left="459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771"/>
        </w:tabs>
        <w:ind w:left="5171" w:hanging="1440"/>
      </w:pPr>
      <w:rPr>
        <w:rFonts w:hint="default"/>
      </w:rPr>
    </w:lvl>
  </w:abstractNum>
  <w:abstractNum w:abstractNumId="25">
    <w:nsid w:val="2D69517A"/>
    <w:multiLevelType w:val="multilevel"/>
    <w:tmpl w:val="728A933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sz w:val="28"/>
        <w:szCs w:val="28"/>
      </w:rPr>
    </w:lvl>
    <w:lvl w:ilvl="1">
      <w:start w:val="2"/>
      <w:numFmt w:val="decimal"/>
      <w:isLgl/>
      <w:lvlText w:val="%1.%2"/>
      <w:lvlJc w:val="left"/>
      <w:pPr>
        <w:ind w:left="187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4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4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6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54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20" w:hanging="2160"/>
      </w:pPr>
      <w:rPr>
        <w:rFonts w:hint="default"/>
      </w:rPr>
    </w:lvl>
  </w:abstractNum>
  <w:abstractNum w:abstractNumId="26">
    <w:nsid w:val="4ABA1246"/>
    <w:multiLevelType w:val="multilevel"/>
    <w:tmpl w:val="F81E198E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7">
    <w:nsid w:val="644D337B"/>
    <w:multiLevelType w:val="hybridMultilevel"/>
    <w:tmpl w:val="991EAB1E"/>
    <w:lvl w:ilvl="0" w:tplc="9C76D4C4">
      <w:start w:val="3"/>
      <w:numFmt w:val="decimal"/>
      <w:lvlText w:val="2.%1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34180A"/>
    <w:multiLevelType w:val="hybridMultilevel"/>
    <w:tmpl w:val="5D26F692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C566BDE"/>
    <w:multiLevelType w:val="hybridMultilevel"/>
    <w:tmpl w:val="0830580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511AD9"/>
    <w:multiLevelType w:val="hybridMultilevel"/>
    <w:tmpl w:val="50CAECDE"/>
    <w:lvl w:ilvl="0" w:tplc="B9E2B570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F23007"/>
    <w:multiLevelType w:val="hybridMultilevel"/>
    <w:tmpl w:val="7CC641AC"/>
    <w:lvl w:ilvl="0" w:tplc="B9E2B570">
      <w:start w:val="1"/>
      <w:numFmt w:val="decimal"/>
      <w:lvlText w:val="2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DEF1DA6"/>
    <w:multiLevelType w:val="hybridMultilevel"/>
    <w:tmpl w:val="95BA9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950" w:hanging="870"/>
      </w:pPr>
      <w:rPr>
        <w:rFonts w:ascii="Symbol" w:hAnsi="Symbol" w:hint="default"/>
      </w:rPr>
    </w:lvl>
    <w:lvl w:ilvl="2" w:tplc="DC2C0F84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860437"/>
    <w:multiLevelType w:val="multilevel"/>
    <w:tmpl w:val="7CE6290E"/>
    <w:lvl w:ilvl="0">
      <w:start w:val="1"/>
      <w:numFmt w:val="bullet"/>
      <w:pStyle w:val="a4"/>
      <w:lvlText w:val="—"/>
      <w:lvlJc w:val="left"/>
      <w:pPr>
        <w:tabs>
          <w:tab w:val="num" w:pos="851"/>
        </w:tabs>
        <w:ind w:left="851" w:hanging="851"/>
      </w:pPr>
      <w:rPr>
        <w:rFonts w:ascii="Trebuchet MS" w:hAnsi="Trebuchet MS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701" w:hanging="170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2438" w:hanging="24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11"/>
  </w:num>
  <w:num w:numId="3">
    <w:abstractNumId w:val="3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4"/>
  </w:num>
  <w:num w:numId="15">
    <w:abstractNumId w:val="20"/>
  </w:num>
  <w:num w:numId="16">
    <w:abstractNumId w:val="24"/>
  </w:num>
  <w:num w:numId="17">
    <w:abstractNumId w:val="12"/>
  </w:num>
  <w:num w:numId="18">
    <w:abstractNumId w:val="19"/>
  </w:num>
  <w:num w:numId="19">
    <w:abstractNumId w:val="22"/>
  </w:num>
  <w:num w:numId="20">
    <w:abstractNumId w:val="32"/>
  </w:num>
  <w:num w:numId="21">
    <w:abstractNumId w:val="29"/>
  </w:num>
  <w:num w:numId="22">
    <w:abstractNumId w:val="25"/>
  </w:num>
  <w:num w:numId="23">
    <w:abstractNumId w:val="26"/>
  </w:num>
  <w:num w:numId="24">
    <w:abstractNumId w:val="13"/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31"/>
  </w:num>
  <w:num w:numId="28">
    <w:abstractNumId w:val="30"/>
  </w:num>
  <w:num w:numId="29">
    <w:abstractNumId w:val="28"/>
  </w:num>
  <w:num w:numId="30">
    <w:abstractNumId w:val="27"/>
  </w:num>
  <w:num w:numId="31">
    <w:abstractNumId w:val="15"/>
  </w:num>
  <w:num w:numId="32">
    <w:abstractNumId w:val="16"/>
  </w:num>
  <w:num w:numId="33">
    <w:abstractNumId w:val="21"/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357"/>
  <w:doNotHyphenateCaps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062"/>
    <w:rsid w:val="00002003"/>
    <w:rsid w:val="0000580E"/>
    <w:rsid w:val="00005E25"/>
    <w:rsid w:val="000064F2"/>
    <w:rsid w:val="00007685"/>
    <w:rsid w:val="0001384B"/>
    <w:rsid w:val="0001763E"/>
    <w:rsid w:val="0002269E"/>
    <w:rsid w:val="000233AB"/>
    <w:rsid w:val="00023AF1"/>
    <w:rsid w:val="00024AA9"/>
    <w:rsid w:val="00024AF5"/>
    <w:rsid w:val="00026B62"/>
    <w:rsid w:val="0003205E"/>
    <w:rsid w:val="00032B5A"/>
    <w:rsid w:val="000343A4"/>
    <w:rsid w:val="000408ED"/>
    <w:rsid w:val="00044F73"/>
    <w:rsid w:val="000450EC"/>
    <w:rsid w:val="00050C48"/>
    <w:rsid w:val="00052410"/>
    <w:rsid w:val="00055E40"/>
    <w:rsid w:val="000609C4"/>
    <w:rsid w:val="000662EA"/>
    <w:rsid w:val="00066A18"/>
    <w:rsid w:val="00066F3F"/>
    <w:rsid w:val="00067A31"/>
    <w:rsid w:val="00071190"/>
    <w:rsid w:val="00074536"/>
    <w:rsid w:val="00075A4B"/>
    <w:rsid w:val="00077A12"/>
    <w:rsid w:val="000800E0"/>
    <w:rsid w:val="00080F64"/>
    <w:rsid w:val="0008120C"/>
    <w:rsid w:val="00083343"/>
    <w:rsid w:val="00085062"/>
    <w:rsid w:val="00085E44"/>
    <w:rsid w:val="000866A4"/>
    <w:rsid w:val="00087E9C"/>
    <w:rsid w:val="000913D3"/>
    <w:rsid w:val="00092F8A"/>
    <w:rsid w:val="0009485A"/>
    <w:rsid w:val="00095FFE"/>
    <w:rsid w:val="000970AD"/>
    <w:rsid w:val="000A1600"/>
    <w:rsid w:val="000A193F"/>
    <w:rsid w:val="000A3BB4"/>
    <w:rsid w:val="000A4E40"/>
    <w:rsid w:val="000A61C3"/>
    <w:rsid w:val="000A7E3C"/>
    <w:rsid w:val="000B0AFF"/>
    <w:rsid w:val="000B2FDD"/>
    <w:rsid w:val="000B34D6"/>
    <w:rsid w:val="000B4024"/>
    <w:rsid w:val="000B4990"/>
    <w:rsid w:val="000B56AA"/>
    <w:rsid w:val="000B78F8"/>
    <w:rsid w:val="000B7B01"/>
    <w:rsid w:val="000C0AAD"/>
    <w:rsid w:val="000C1981"/>
    <w:rsid w:val="000C236B"/>
    <w:rsid w:val="000C4CC3"/>
    <w:rsid w:val="000C5D20"/>
    <w:rsid w:val="000C71C0"/>
    <w:rsid w:val="000C7777"/>
    <w:rsid w:val="000D1363"/>
    <w:rsid w:val="000D314A"/>
    <w:rsid w:val="000D4805"/>
    <w:rsid w:val="000E02D4"/>
    <w:rsid w:val="000E0D8C"/>
    <w:rsid w:val="000E0EF5"/>
    <w:rsid w:val="000E6806"/>
    <w:rsid w:val="000F169C"/>
    <w:rsid w:val="000F1BD7"/>
    <w:rsid w:val="000F22C5"/>
    <w:rsid w:val="000F47FE"/>
    <w:rsid w:val="000F72AD"/>
    <w:rsid w:val="000F7FAC"/>
    <w:rsid w:val="00100F97"/>
    <w:rsid w:val="00102BBE"/>
    <w:rsid w:val="00103A81"/>
    <w:rsid w:val="00104E0A"/>
    <w:rsid w:val="00105E8A"/>
    <w:rsid w:val="001073A5"/>
    <w:rsid w:val="001075D6"/>
    <w:rsid w:val="00112064"/>
    <w:rsid w:val="00120827"/>
    <w:rsid w:val="00121C89"/>
    <w:rsid w:val="00124BB1"/>
    <w:rsid w:val="00124D1A"/>
    <w:rsid w:val="001278E7"/>
    <w:rsid w:val="001360C3"/>
    <w:rsid w:val="00137427"/>
    <w:rsid w:val="00137CAC"/>
    <w:rsid w:val="00143E1F"/>
    <w:rsid w:val="00144928"/>
    <w:rsid w:val="001449BB"/>
    <w:rsid w:val="001452EE"/>
    <w:rsid w:val="00146D83"/>
    <w:rsid w:val="00150FD8"/>
    <w:rsid w:val="00162730"/>
    <w:rsid w:val="001655C0"/>
    <w:rsid w:val="0016641B"/>
    <w:rsid w:val="001668E0"/>
    <w:rsid w:val="00166FCB"/>
    <w:rsid w:val="0016731E"/>
    <w:rsid w:val="00175C2C"/>
    <w:rsid w:val="0017752C"/>
    <w:rsid w:val="00183DCF"/>
    <w:rsid w:val="00185951"/>
    <w:rsid w:val="00186945"/>
    <w:rsid w:val="00186C28"/>
    <w:rsid w:val="0018729A"/>
    <w:rsid w:val="00187484"/>
    <w:rsid w:val="001875E5"/>
    <w:rsid w:val="00192A17"/>
    <w:rsid w:val="00195456"/>
    <w:rsid w:val="001A1D32"/>
    <w:rsid w:val="001A411C"/>
    <w:rsid w:val="001A6386"/>
    <w:rsid w:val="001A6BF3"/>
    <w:rsid w:val="001B0BA6"/>
    <w:rsid w:val="001B3441"/>
    <w:rsid w:val="001B59ED"/>
    <w:rsid w:val="001C2148"/>
    <w:rsid w:val="001C22F9"/>
    <w:rsid w:val="001C29AE"/>
    <w:rsid w:val="001C2C27"/>
    <w:rsid w:val="001C2F55"/>
    <w:rsid w:val="001C4B93"/>
    <w:rsid w:val="001C7BDA"/>
    <w:rsid w:val="001D0032"/>
    <w:rsid w:val="001D0AB0"/>
    <w:rsid w:val="001D0EC7"/>
    <w:rsid w:val="001D100B"/>
    <w:rsid w:val="001D2601"/>
    <w:rsid w:val="001D321E"/>
    <w:rsid w:val="001D4BA8"/>
    <w:rsid w:val="001D573D"/>
    <w:rsid w:val="001D721C"/>
    <w:rsid w:val="001D75C3"/>
    <w:rsid w:val="001E1624"/>
    <w:rsid w:val="001E2B18"/>
    <w:rsid w:val="001E3038"/>
    <w:rsid w:val="001E556E"/>
    <w:rsid w:val="001E64CA"/>
    <w:rsid w:val="001E6D1A"/>
    <w:rsid w:val="001F149B"/>
    <w:rsid w:val="001F18A0"/>
    <w:rsid w:val="001F2311"/>
    <w:rsid w:val="001F2E6C"/>
    <w:rsid w:val="001F626E"/>
    <w:rsid w:val="001F6979"/>
    <w:rsid w:val="001F6E4C"/>
    <w:rsid w:val="00201868"/>
    <w:rsid w:val="00203EE8"/>
    <w:rsid w:val="00204A1B"/>
    <w:rsid w:val="00204FA3"/>
    <w:rsid w:val="00206617"/>
    <w:rsid w:val="00206B67"/>
    <w:rsid w:val="002108BF"/>
    <w:rsid w:val="00211541"/>
    <w:rsid w:val="0021177D"/>
    <w:rsid w:val="00216516"/>
    <w:rsid w:val="00216839"/>
    <w:rsid w:val="00217F01"/>
    <w:rsid w:val="0022355A"/>
    <w:rsid w:val="0023047A"/>
    <w:rsid w:val="00231785"/>
    <w:rsid w:val="00233931"/>
    <w:rsid w:val="00236BCE"/>
    <w:rsid w:val="00237583"/>
    <w:rsid w:val="00237E29"/>
    <w:rsid w:val="0024009D"/>
    <w:rsid w:val="0024213D"/>
    <w:rsid w:val="002430B0"/>
    <w:rsid w:val="00245884"/>
    <w:rsid w:val="00251C02"/>
    <w:rsid w:val="00252E49"/>
    <w:rsid w:val="002539AF"/>
    <w:rsid w:val="00253FE6"/>
    <w:rsid w:val="00254799"/>
    <w:rsid w:val="00256573"/>
    <w:rsid w:val="00262A5D"/>
    <w:rsid w:val="00265606"/>
    <w:rsid w:val="00265B4A"/>
    <w:rsid w:val="00265BEF"/>
    <w:rsid w:val="00270996"/>
    <w:rsid w:val="00271FA0"/>
    <w:rsid w:val="00273D0B"/>
    <w:rsid w:val="00276107"/>
    <w:rsid w:val="002773A2"/>
    <w:rsid w:val="002852E5"/>
    <w:rsid w:val="00285E40"/>
    <w:rsid w:val="002922D1"/>
    <w:rsid w:val="002937D3"/>
    <w:rsid w:val="00294F75"/>
    <w:rsid w:val="0029533F"/>
    <w:rsid w:val="00295769"/>
    <w:rsid w:val="00296673"/>
    <w:rsid w:val="002971E0"/>
    <w:rsid w:val="0029767B"/>
    <w:rsid w:val="002A0039"/>
    <w:rsid w:val="002A162B"/>
    <w:rsid w:val="002A1E87"/>
    <w:rsid w:val="002A4434"/>
    <w:rsid w:val="002A46F7"/>
    <w:rsid w:val="002A4916"/>
    <w:rsid w:val="002A57F9"/>
    <w:rsid w:val="002B08EE"/>
    <w:rsid w:val="002B3FD7"/>
    <w:rsid w:val="002C197A"/>
    <w:rsid w:val="002C7208"/>
    <w:rsid w:val="002D018F"/>
    <w:rsid w:val="002D5B76"/>
    <w:rsid w:val="002D6472"/>
    <w:rsid w:val="002D6673"/>
    <w:rsid w:val="002E0C69"/>
    <w:rsid w:val="002E16C1"/>
    <w:rsid w:val="002E2098"/>
    <w:rsid w:val="002E3AFA"/>
    <w:rsid w:val="002E473F"/>
    <w:rsid w:val="002E474E"/>
    <w:rsid w:val="002E7C54"/>
    <w:rsid w:val="002F0412"/>
    <w:rsid w:val="002F0A7B"/>
    <w:rsid w:val="002F0CB4"/>
    <w:rsid w:val="002F0F2F"/>
    <w:rsid w:val="002F3C01"/>
    <w:rsid w:val="002F5556"/>
    <w:rsid w:val="0030213D"/>
    <w:rsid w:val="003024AD"/>
    <w:rsid w:val="003072D4"/>
    <w:rsid w:val="003116FC"/>
    <w:rsid w:val="00312C3A"/>
    <w:rsid w:val="003131BD"/>
    <w:rsid w:val="00314E02"/>
    <w:rsid w:val="00315146"/>
    <w:rsid w:val="00316A46"/>
    <w:rsid w:val="00317164"/>
    <w:rsid w:val="003208C3"/>
    <w:rsid w:val="00320D18"/>
    <w:rsid w:val="0032154C"/>
    <w:rsid w:val="00325FB6"/>
    <w:rsid w:val="003312FD"/>
    <w:rsid w:val="00337744"/>
    <w:rsid w:val="00337B63"/>
    <w:rsid w:val="00337F94"/>
    <w:rsid w:val="003447EC"/>
    <w:rsid w:val="0034631C"/>
    <w:rsid w:val="00346855"/>
    <w:rsid w:val="003479B9"/>
    <w:rsid w:val="00351104"/>
    <w:rsid w:val="00352C5D"/>
    <w:rsid w:val="00356BD1"/>
    <w:rsid w:val="00357473"/>
    <w:rsid w:val="00362F7D"/>
    <w:rsid w:val="00364DC2"/>
    <w:rsid w:val="00371CCA"/>
    <w:rsid w:val="003725F5"/>
    <w:rsid w:val="00372C72"/>
    <w:rsid w:val="00374A25"/>
    <w:rsid w:val="00382588"/>
    <w:rsid w:val="00382F1C"/>
    <w:rsid w:val="00383758"/>
    <w:rsid w:val="003912ED"/>
    <w:rsid w:val="003929B9"/>
    <w:rsid w:val="003954EE"/>
    <w:rsid w:val="00395C10"/>
    <w:rsid w:val="00396702"/>
    <w:rsid w:val="00397FD3"/>
    <w:rsid w:val="003A43EA"/>
    <w:rsid w:val="003A45BD"/>
    <w:rsid w:val="003A4846"/>
    <w:rsid w:val="003B3B5D"/>
    <w:rsid w:val="003B4FF9"/>
    <w:rsid w:val="003B5A97"/>
    <w:rsid w:val="003B7224"/>
    <w:rsid w:val="003C7D4A"/>
    <w:rsid w:val="003D01DC"/>
    <w:rsid w:val="003D0899"/>
    <w:rsid w:val="003D251A"/>
    <w:rsid w:val="003D322C"/>
    <w:rsid w:val="003D4878"/>
    <w:rsid w:val="003D519E"/>
    <w:rsid w:val="003D73F5"/>
    <w:rsid w:val="003D7F00"/>
    <w:rsid w:val="003F1A4B"/>
    <w:rsid w:val="003F29EC"/>
    <w:rsid w:val="003F3EDC"/>
    <w:rsid w:val="003F523C"/>
    <w:rsid w:val="00403140"/>
    <w:rsid w:val="0040407B"/>
    <w:rsid w:val="0040549B"/>
    <w:rsid w:val="00406B95"/>
    <w:rsid w:val="004105B4"/>
    <w:rsid w:val="00414185"/>
    <w:rsid w:val="00416070"/>
    <w:rsid w:val="0041634D"/>
    <w:rsid w:val="00423DC1"/>
    <w:rsid w:val="0042539E"/>
    <w:rsid w:val="004254D9"/>
    <w:rsid w:val="00425559"/>
    <w:rsid w:val="00425698"/>
    <w:rsid w:val="00432297"/>
    <w:rsid w:val="00434B02"/>
    <w:rsid w:val="0044183D"/>
    <w:rsid w:val="00444861"/>
    <w:rsid w:val="004468A4"/>
    <w:rsid w:val="00454469"/>
    <w:rsid w:val="00455666"/>
    <w:rsid w:val="004559E1"/>
    <w:rsid w:val="0045608E"/>
    <w:rsid w:val="00456AA4"/>
    <w:rsid w:val="00462009"/>
    <w:rsid w:val="00462187"/>
    <w:rsid w:val="00462793"/>
    <w:rsid w:val="00462C54"/>
    <w:rsid w:val="00464403"/>
    <w:rsid w:val="0046535E"/>
    <w:rsid w:val="00466506"/>
    <w:rsid w:val="00467F0C"/>
    <w:rsid w:val="00470809"/>
    <w:rsid w:val="00470ED1"/>
    <w:rsid w:val="00471D01"/>
    <w:rsid w:val="004720A2"/>
    <w:rsid w:val="00473759"/>
    <w:rsid w:val="004739E6"/>
    <w:rsid w:val="00473C13"/>
    <w:rsid w:val="0047437C"/>
    <w:rsid w:val="00474A62"/>
    <w:rsid w:val="004817B0"/>
    <w:rsid w:val="0048184F"/>
    <w:rsid w:val="004818DA"/>
    <w:rsid w:val="00483986"/>
    <w:rsid w:val="00483AE0"/>
    <w:rsid w:val="004857A7"/>
    <w:rsid w:val="004877CA"/>
    <w:rsid w:val="004910B4"/>
    <w:rsid w:val="00492593"/>
    <w:rsid w:val="004943FC"/>
    <w:rsid w:val="0049766A"/>
    <w:rsid w:val="004A38F7"/>
    <w:rsid w:val="004A3B41"/>
    <w:rsid w:val="004B1A09"/>
    <w:rsid w:val="004B3BFC"/>
    <w:rsid w:val="004B4A46"/>
    <w:rsid w:val="004B70E5"/>
    <w:rsid w:val="004C7738"/>
    <w:rsid w:val="004D1396"/>
    <w:rsid w:val="004D4A6B"/>
    <w:rsid w:val="004D5228"/>
    <w:rsid w:val="004D6153"/>
    <w:rsid w:val="004E0E0B"/>
    <w:rsid w:val="004E2A91"/>
    <w:rsid w:val="004E3641"/>
    <w:rsid w:val="004E4F60"/>
    <w:rsid w:val="004E7A9D"/>
    <w:rsid w:val="004E7F99"/>
    <w:rsid w:val="004F17E9"/>
    <w:rsid w:val="004F2628"/>
    <w:rsid w:val="004F2E38"/>
    <w:rsid w:val="004F5509"/>
    <w:rsid w:val="004F55E1"/>
    <w:rsid w:val="004F638B"/>
    <w:rsid w:val="004F7303"/>
    <w:rsid w:val="004F7DE2"/>
    <w:rsid w:val="004F7F94"/>
    <w:rsid w:val="00500BCC"/>
    <w:rsid w:val="0050205E"/>
    <w:rsid w:val="00502544"/>
    <w:rsid w:val="0050427D"/>
    <w:rsid w:val="00505874"/>
    <w:rsid w:val="00505CF6"/>
    <w:rsid w:val="005066A8"/>
    <w:rsid w:val="005118DA"/>
    <w:rsid w:val="005150E6"/>
    <w:rsid w:val="00517958"/>
    <w:rsid w:val="00520165"/>
    <w:rsid w:val="00520360"/>
    <w:rsid w:val="00522754"/>
    <w:rsid w:val="005239E0"/>
    <w:rsid w:val="00523D78"/>
    <w:rsid w:val="00526A41"/>
    <w:rsid w:val="00534968"/>
    <w:rsid w:val="005349C6"/>
    <w:rsid w:val="00537EBC"/>
    <w:rsid w:val="00540AFD"/>
    <w:rsid w:val="0054180E"/>
    <w:rsid w:val="00541F7F"/>
    <w:rsid w:val="005426C5"/>
    <w:rsid w:val="005445F0"/>
    <w:rsid w:val="00544EF8"/>
    <w:rsid w:val="00550919"/>
    <w:rsid w:val="00550B9A"/>
    <w:rsid w:val="005519F9"/>
    <w:rsid w:val="00551A7A"/>
    <w:rsid w:val="00551F3B"/>
    <w:rsid w:val="00555C47"/>
    <w:rsid w:val="00555DBD"/>
    <w:rsid w:val="005567E4"/>
    <w:rsid w:val="00556F08"/>
    <w:rsid w:val="00557794"/>
    <w:rsid w:val="005624F7"/>
    <w:rsid w:val="00562A85"/>
    <w:rsid w:val="00565296"/>
    <w:rsid w:val="00573A34"/>
    <w:rsid w:val="00574DC7"/>
    <w:rsid w:val="0057734E"/>
    <w:rsid w:val="0057797B"/>
    <w:rsid w:val="00581576"/>
    <w:rsid w:val="005862D6"/>
    <w:rsid w:val="00590399"/>
    <w:rsid w:val="00592022"/>
    <w:rsid w:val="005962E1"/>
    <w:rsid w:val="005975AC"/>
    <w:rsid w:val="005A000E"/>
    <w:rsid w:val="005A3ADF"/>
    <w:rsid w:val="005A41D0"/>
    <w:rsid w:val="005A56D4"/>
    <w:rsid w:val="005A71E9"/>
    <w:rsid w:val="005B0703"/>
    <w:rsid w:val="005B54C2"/>
    <w:rsid w:val="005B69C7"/>
    <w:rsid w:val="005C0229"/>
    <w:rsid w:val="005C4EEB"/>
    <w:rsid w:val="005C6212"/>
    <w:rsid w:val="005D2C02"/>
    <w:rsid w:val="005E0EBE"/>
    <w:rsid w:val="005E2215"/>
    <w:rsid w:val="005E3735"/>
    <w:rsid w:val="005E5237"/>
    <w:rsid w:val="005E7B51"/>
    <w:rsid w:val="005F334C"/>
    <w:rsid w:val="005F3AE9"/>
    <w:rsid w:val="005F3BB7"/>
    <w:rsid w:val="005F3CA3"/>
    <w:rsid w:val="005F4696"/>
    <w:rsid w:val="005F505F"/>
    <w:rsid w:val="006043D2"/>
    <w:rsid w:val="0060497A"/>
    <w:rsid w:val="00610F9E"/>
    <w:rsid w:val="00612581"/>
    <w:rsid w:val="00612627"/>
    <w:rsid w:val="00616CF7"/>
    <w:rsid w:val="00620E11"/>
    <w:rsid w:val="00624271"/>
    <w:rsid w:val="00630082"/>
    <w:rsid w:val="00631F16"/>
    <w:rsid w:val="006354CA"/>
    <w:rsid w:val="0063569C"/>
    <w:rsid w:val="00637BE7"/>
    <w:rsid w:val="00640D0F"/>
    <w:rsid w:val="0064113B"/>
    <w:rsid w:val="00641DE9"/>
    <w:rsid w:val="00644625"/>
    <w:rsid w:val="0065074D"/>
    <w:rsid w:val="00651ABD"/>
    <w:rsid w:val="00653094"/>
    <w:rsid w:val="006558E2"/>
    <w:rsid w:val="00655BB1"/>
    <w:rsid w:val="00662547"/>
    <w:rsid w:val="00662F17"/>
    <w:rsid w:val="00662F47"/>
    <w:rsid w:val="00663728"/>
    <w:rsid w:val="006642B3"/>
    <w:rsid w:val="00664348"/>
    <w:rsid w:val="00664ADE"/>
    <w:rsid w:val="00665B38"/>
    <w:rsid w:val="00666E05"/>
    <w:rsid w:val="006671A3"/>
    <w:rsid w:val="0067081B"/>
    <w:rsid w:val="00671083"/>
    <w:rsid w:val="00673560"/>
    <w:rsid w:val="00675C5D"/>
    <w:rsid w:val="006775B8"/>
    <w:rsid w:val="00680E39"/>
    <w:rsid w:val="006826D9"/>
    <w:rsid w:val="00682D71"/>
    <w:rsid w:val="00683449"/>
    <w:rsid w:val="00686452"/>
    <w:rsid w:val="00690825"/>
    <w:rsid w:val="006912F3"/>
    <w:rsid w:val="00692177"/>
    <w:rsid w:val="00693FEC"/>
    <w:rsid w:val="00694AAF"/>
    <w:rsid w:val="00694B1A"/>
    <w:rsid w:val="00694CFA"/>
    <w:rsid w:val="006967A1"/>
    <w:rsid w:val="006967DF"/>
    <w:rsid w:val="006A6C69"/>
    <w:rsid w:val="006A7889"/>
    <w:rsid w:val="006B17FA"/>
    <w:rsid w:val="006B1BAD"/>
    <w:rsid w:val="006B1D8E"/>
    <w:rsid w:val="006B2648"/>
    <w:rsid w:val="006B4858"/>
    <w:rsid w:val="006B648B"/>
    <w:rsid w:val="006B64AC"/>
    <w:rsid w:val="006B6FE6"/>
    <w:rsid w:val="006C2B38"/>
    <w:rsid w:val="006C6E1F"/>
    <w:rsid w:val="006D224A"/>
    <w:rsid w:val="006D2F9D"/>
    <w:rsid w:val="006D336D"/>
    <w:rsid w:val="006D4F0C"/>
    <w:rsid w:val="006D67C9"/>
    <w:rsid w:val="006D72BE"/>
    <w:rsid w:val="006D78C5"/>
    <w:rsid w:val="006E15C4"/>
    <w:rsid w:val="006E1707"/>
    <w:rsid w:val="006E44FA"/>
    <w:rsid w:val="006F0343"/>
    <w:rsid w:val="006F09B0"/>
    <w:rsid w:val="006F11B5"/>
    <w:rsid w:val="006F7592"/>
    <w:rsid w:val="00701728"/>
    <w:rsid w:val="00702EBC"/>
    <w:rsid w:val="00703B95"/>
    <w:rsid w:val="00703BAD"/>
    <w:rsid w:val="00704BF3"/>
    <w:rsid w:val="0070610B"/>
    <w:rsid w:val="00707036"/>
    <w:rsid w:val="00707B36"/>
    <w:rsid w:val="00707D6E"/>
    <w:rsid w:val="0071055A"/>
    <w:rsid w:val="00717B02"/>
    <w:rsid w:val="00717BE6"/>
    <w:rsid w:val="007204F2"/>
    <w:rsid w:val="00722BA9"/>
    <w:rsid w:val="00730AD0"/>
    <w:rsid w:val="007324BB"/>
    <w:rsid w:val="007356CC"/>
    <w:rsid w:val="007415E3"/>
    <w:rsid w:val="00743435"/>
    <w:rsid w:val="007438BA"/>
    <w:rsid w:val="00745875"/>
    <w:rsid w:val="0074731A"/>
    <w:rsid w:val="007475A1"/>
    <w:rsid w:val="00747961"/>
    <w:rsid w:val="007507F3"/>
    <w:rsid w:val="00751DA2"/>
    <w:rsid w:val="00754DF3"/>
    <w:rsid w:val="00757B07"/>
    <w:rsid w:val="00760A63"/>
    <w:rsid w:val="007633CD"/>
    <w:rsid w:val="0076346A"/>
    <w:rsid w:val="00763D9D"/>
    <w:rsid w:val="00764557"/>
    <w:rsid w:val="00764FD9"/>
    <w:rsid w:val="0076618D"/>
    <w:rsid w:val="00776BBE"/>
    <w:rsid w:val="00777209"/>
    <w:rsid w:val="00783EB3"/>
    <w:rsid w:val="00784CFD"/>
    <w:rsid w:val="00784FAA"/>
    <w:rsid w:val="0079186F"/>
    <w:rsid w:val="007927C6"/>
    <w:rsid w:val="00793468"/>
    <w:rsid w:val="007A0479"/>
    <w:rsid w:val="007A0625"/>
    <w:rsid w:val="007A1A8F"/>
    <w:rsid w:val="007A2F7F"/>
    <w:rsid w:val="007B14A1"/>
    <w:rsid w:val="007B5174"/>
    <w:rsid w:val="007C1543"/>
    <w:rsid w:val="007C5867"/>
    <w:rsid w:val="007C7B59"/>
    <w:rsid w:val="007C7B90"/>
    <w:rsid w:val="007D23D6"/>
    <w:rsid w:val="007D2641"/>
    <w:rsid w:val="007D4F6E"/>
    <w:rsid w:val="007D599F"/>
    <w:rsid w:val="007D6E08"/>
    <w:rsid w:val="007E3AC5"/>
    <w:rsid w:val="007E53A5"/>
    <w:rsid w:val="007E7C4F"/>
    <w:rsid w:val="007F3F91"/>
    <w:rsid w:val="007F545C"/>
    <w:rsid w:val="007F67F1"/>
    <w:rsid w:val="00801966"/>
    <w:rsid w:val="00803D63"/>
    <w:rsid w:val="00810789"/>
    <w:rsid w:val="00810BE4"/>
    <w:rsid w:val="00813C50"/>
    <w:rsid w:val="00814A4C"/>
    <w:rsid w:val="00815F39"/>
    <w:rsid w:val="00821B6E"/>
    <w:rsid w:val="00823CB2"/>
    <w:rsid w:val="00826ADA"/>
    <w:rsid w:val="00827000"/>
    <w:rsid w:val="00831C30"/>
    <w:rsid w:val="008336F4"/>
    <w:rsid w:val="00837098"/>
    <w:rsid w:val="008374E2"/>
    <w:rsid w:val="008410CE"/>
    <w:rsid w:val="008461B5"/>
    <w:rsid w:val="008462E3"/>
    <w:rsid w:val="008469A4"/>
    <w:rsid w:val="008503AE"/>
    <w:rsid w:val="0085188F"/>
    <w:rsid w:val="00861DDB"/>
    <w:rsid w:val="00862038"/>
    <w:rsid w:val="008635FF"/>
    <w:rsid w:val="00865984"/>
    <w:rsid w:val="00867D0B"/>
    <w:rsid w:val="0087252D"/>
    <w:rsid w:val="00873685"/>
    <w:rsid w:val="00873EA4"/>
    <w:rsid w:val="00876F24"/>
    <w:rsid w:val="00880D9F"/>
    <w:rsid w:val="0088571D"/>
    <w:rsid w:val="00886CBE"/>
    <w:rsid w:val="00893563"/>
    <w:rsid w:val="00893E0A"/>
    <w:rsid w:val="00896B72"/>
    <w:rsid w:val="008972B7"/>
    <w:rsid w:val="008A01E1"/>
    <w:rsid w:val="008A0AB7"/>
    <w:rsid w:val="008A238F"/>
    <w:rsid w:val="008A2781"/>
    <w:rsid w:val="008A411D"/>
    <w:rsid w:val="008A45DA"/>
    <w:rsid w:val="008A4950"/>
    <w:rsid w:val="008B290A"/>
    <w:rsid w:val="008B39A9"/>
    <w:rsid w:val="008B41BD"/>
    <w:rsid w:val="008B51E8"/>
    <w:rsid w:val="008B71E3"/>
    <w:rsid w:val="008C0D0C"/>
    <w:rsid w:val="008C186F"/>
    <w:rsid w:val="008C3538"/>
    <w:rsid w:val="008C6653"/>
    <w:rsid w:val="008C6BFD"/>
    <w:rsid w:val="008D10B3"/>
    <w:rsid w:val="008D4E61"/>
    <w:rsid w:val="008D5149"/>
    <w:rsid w:val="008D7EFB"/>
    <w:rsid w:val="008E0E93"/>
    <w:rsid w:val="008F355A"/>
    <w:rsid w:val="008F3BF6"/>
    <w:rsid w:val="008F5706"/>
    <w:rsid w:val="008F57DB"/>
    <w:rsid w:val="008F709A"/>
    <w:rsid w:val="008F7993"/>
    <w:rsid w:val="009006CB"/>
    <w:rsid w:val="00900F6C"/>
    <w:rsid w:val="00901862"/>
    <w:rsid w:val="00901ED7"/>
    <w:rsid w:val="00911C7B"/>
    <w:rsid w:val="009126D7"/>
    <w:rsid w:val="00914C50"/>
    <w:rsid w:val="00915EE9"/>
    <w:rsid w:val="009165C2"/>
    <w:rsid w:val="00916C60"/>
    <w:rsid w:val="00917E7C"/>
    <w:rsid w:val="00920988"/>
    <w:rsid w:val="00920BBD"/>
    <w:rsid w:val="009213B1"/>
    <w:rsid w:val="009217DC"/>
    <w:rsid w:val="00922CBB"/>
    <w:rsid w:val="00925DDF"/>
    <w:rsid w:val="00926664"/>
    <w:rsid w:val="00926DC6"/>
    <w:rsid w:val="009271AD"/>
    <w:rsid w:val="009273D4"/>
    <w:rsid w:val="009308E5"/>
    <w:rsid w:val="00930A92"/>
    <w:rsid w:val="009350EE"/>
    <w:rsid w:val="0093516D"/>
    <w:rsid w:val="00935C7A"/>
    <w:rsid w:val="009400F1"/>
    <w:rsid w:val="00940852"/>
    <w:rsid w:val="00941D88"/>
    <w:rsid w:val="0094306A"/>
    <w:rsid w:val="009515BF"/>
    <w:rsid w:val="00951DFF"/>
    <w:rsid w:val="00954833"/>
    <w:rsid w:val="0095678C"/>
    <w:rsid w:val="00957702"/>
    <w:rsid w:val="0096197A"/>
    <w:rsid w:val="00963980"/>
    <w:rsid w:val="0096678C"/>
    <w:rsid w:val="00966A7D"/>
    <w:rsid w:val="00967B9E"/>
    <w:rsid w:val="00967C72"/>
    <w:rsid w:val="00976A11"/>
    <w:rsid w:val="00977127"/>
    <w:rsid w:val="00980343"/>
    <w:rsid w:val="009806BD"/>
    <w:rsid w:val="009807F6"/>
    <w:rsid w:val="009835B4"/>
    <w:rsid w:val="009877A7"/>
    <w:rsid w:val="009878F0"/>
    <w:rsid w:val="00992BF5"/>
    <w:rsid w:val="0099386E"/>
    <w:rsid w:val="009942AF"/>
    <w:rsid w:val="0099573F"/>
    <w:rsid w:val="009A0EA0"/>
    <w:rsid w:val="009A11F8"/>
    <w:rsid w:val="009A2BE7"/>
    <w:rsid w:val="009A3586"/>
    <w:rsid w:val="009A5AAB"/>
    <w:rsid w:val="009A782D"/>
    <w:rsid w:val="009B072E"/>
    <w:rsid w:val="009B11A5"/>
    <w:rsid w:val="009C0188"/>
    <w:rsid w:val="009C2324"/>
    <w:rsid w:val="009C464F"/>
    <w:rsid w:val="009C6399"/>
    <w:rsid w:val="009E0963"/>
    <w:rsid w:val="009E1527"/>
    <w:rsid w:val="009E410D"/>
    <w:rsid w:val="009F17E0"/>
    <w:rsid w:val="009F182C"/>
    <w:rsid w:val="009F5ED0"/>
    <w:rsid w:val="009F5F47"/>
    <w:rsid w:val="009F622E"/>
    <w:rsid w:val="009F65DA"/>
    <w:rsid w:val="009F7CF7"/>
    <w:rsid w:val="00A00B4F"/>
    <w:rsid w:val="00A00D18"/>
    <w:rsid w:val="00A144F2"/>
    <w:rsid w:val="00A153FE"/>
    <w:rsid w:val="00A16C53"/>
    <w:rsid w:val="00A17620"/>
    <w:rsid w:val="00A1777A"/>
    <w:rsid w:val="00A22267"/>
    <w:rsid w:val="00A22706"/>
    <w:rsid w:val="00A23CD6"/>
    <w:rsid w:val="00A2412B"/>
    <w:rsid w:val="00A248F0"/>
    <w:rsid w:val="00A24A44"/>
    <w:rsid w:val="00A2552D"/>
    <w:rsid w:val="00A263B7"/>
    <w:rsid w:val="00A324AF"/>
    <w:rsid w:val="00A3394A"/>
    <w:rsid w:val="00A35FFB"/>
    <w:rsid w:val="00A40978"/>
    <w:rsid w:val="00A40EBA"/>
    <w:rsid w:val="00A436FC"/>
    <w:rsid w:val="00A469E7"/>
    <w:rsid w:val="00A5111D"/>
    <w:rsid w:val="00A52D4F"/>
    <w:rsid w:val="00A60149"/>
    <w:rsid w:val="00A61118"/>
    <w:rsid w:val="00A638FF"/>
    <w:rsid w:val="00A643BD"/>
    <w:rsid w:val="00A6781C"/>
    <w:rsid w:val="00A713BC"/>
    <w:rsid w:val="00A71D46"/>
    <w:rsid w:val="00A71E5E"/>
    <w:rsid w:val="00A748A0"/>
    <w:rsid w:val="00A77473"/>
    <w:rsid w:val="00A77C01"/>
    <w:rsid w:val="00A80594"/>
    <w:rsid w:val="00A831F1"/>
    <w:rsid w:val="00A83B10"/>
    <w:rsid w:val="00A85FF3"/>
    <w:rsid w:val="00A95277"/>
    <w:rsid w:val="00A974FF"/>
    <w:rsid w:val="00AA043B"/>
    <w:rsid w:val="00AA2087"/>
    <w:rsid w:val="00AA2E4D"/>
    <w:rsid w:val="00AA42E4"/>
    <w:rsid w:val="00AA5022"/>
    <w:rsid w:val="00AA70EA"/>
    <w:rsid w:val="00AB0504"/>
    <w:rsid w:val="00AB178C"/>
    <w:rsid w:val="00AB2414"/>
    <w:rsid w:val="00AB32E6"/>
    <w:rsid w:val="00AB3AA5"/>
    <w:rsid w:val="00AB795F"/>
    <w:rsid w:val="00AC5349"/>
    <w:rsid w:val="00AC575B"/>
    <w:rsid w:val="00AD0E0A"/>
    <w:rsid w:val="00AD1179"/>
    <w:rsid w:val="00AD1407"/>
    <w:rsid w:val="00AD1615"/>
    <w:rsid w:val="00AD26EB"/>
    <w:rsid w:val="00AD28B0"/>
    <w:rsid w:val="00AD3137"/>
    <w:rsid w:val="00AD3C0B"/>
    <w:rsid w:val="00AE0311"/>
    <w:rsid w:val="00AE0CAA"/>
    <w:rsid w:val="00AE0E0A"/>
    <w:rsid w:val="00AE106C"/>
    <w:rsid w:val="00AE2129"/>
    <w:rsid w:val="00AE2345"/>
    <w:rsid w:val="00AE37EA"/>
    <w:rsid w:val="00AE4A97"/>
    <w:rsid w:val="00AE4B46"/>
    <w:rsid w:val="00AE4B91"/>
    <w:rsid w:val="00AE65DD"/>
    <w:rsid w:val="00AF0194"/>
    <w:rsid w:val="00AF2A61"/>
    <w:rsid w:val="00AF3533"/>
    <w:rsid w:val="00AF404B"/>
    <w:rsid w:val="00AF583C"/>
    <w:rsid w:val="00B017EB"/>
    <w:rsid w:val="00B01A0D"/>
    <w:rsid w:val="00B02490"/>
    <w:rsid w:val="00B04668"/>
    <w:rsid w:val="00B135B5"/>
    <w:rsid w:val="00B14593"/>
    <w:rsid w:val="00B20E33"/>
    <w:rsid w:val="00B26A19"/>
    <w:rsid w:val="00B26DD6"/>
    <w:rsid w:val="00B317AB"/>
    <w:rsid w:val="00B353E9"/>
    <w:rsid w:val="00B37E96"/>
    <w:rsid w:val="00B400A0"/>
    <w:rsid w:val="00B4146E"/>
    <w:rsid w:val="00B429AC"/>
    <w:rsid w:val="00B4712E"/>
    <w:rsid w:val="00B47DC6"/>
    <w:rsid w:val="00B61A78"/>
    <w:rsid w:val="00B626DD"/>
    <w:rsid w:val="00B633A7"/>
    <w:rsid w:val="00B63DDA"/>
    <w:rsid w:val="00B66CC4"/>
    <w:rsid w:val="00B709E4"/>
    <w:rsid w:val="00B739F0"/>
    <w:rsid w:val="00B73EEB"/>
    <w:rsid w:val="00B7783A"/>
    <w:rsid w:val="00B779B1"/>
    <w:rsid w:val="00B77E18"/>
    <w:rsid w:val="00B77E5E"/>
    <w:rsid w:val="00B83161"/>
    <w:rsid w:val="00B84CF7"/>
    <w:rsid w:val="00B866D1"/>
    <w:rsid w:val="00B9007F"/>
    <w:rsid w:val="00B91297"/>
    <w:rsid w:val="00B925A6"/>
    <w:rsid w:val="00B932C3"/>
    <w:rsid w:val="00B944F3"/>
    <w:rsid w:val="00B96494"/>
    <w:rsid w:val="00BA01C4"/>
    <w:rsid w:val="00BA1B72"/>
    <w:rsid w:val="00BA29F2"/>
    <w:rsid w:val="00BA6A6E"/>
    <w:rsid w:val="00BB3116"/>
    <w:rsid w:val="00BB4D7E"/>
    <w:rsid w:val="00BB5882"/>
    <w:rsid w:val="00BC2A2E"/>
    <w:rsid w:val="00BC4A39"/>
    <w:rsid w:val="00BC5562"/>
    <w:rsid w:val="00BC5945"/>
    <w:rsid w:val="00BC5EBD"/>
    <w:rsid w:val="00BC62C2"/>
    <w:rsid w:val="00BC647D"/>
    <w:rsid w:val="00BD1327"/>
    <w:rsid w:val="00BD1440"/>
    <w:rsid w:val="00BD3243"/>
    <w:rsid w:val="00BD5BFE"/>
    <w:rsid w:val="00BE13C3"/>
    <w:rsid w:val="00BE23A4"/>
    <w:rsid w:val="00BE608B"/>
    <w:rsid w:val="00BF0216"/>
    <w:rsid w:val="00BF34D6"/>
    <w:rsid w:val="00BF358F"/>
    <w:rsid w:val="00BF38D9"/>
    <w:rsid w:val="00BF493D"/>
    <w:rsid w:val="00BF5FAD"/>
    <w:rsid w:val="00BF6602"/>
    <w:rsid w:val="00C0303A"/>
    <w:rsid w:val="00C045EB"/>
    <w:rsid w:val="00C0629A"/>
    <w:rsid w:val="00C07B94"/>
    <w:rsid w:val="00C1036F"/>
    <w:rsid w:val="00C10CFF"/>
    <w:rsid w:val="00C1299F"/>
    <w:rsid w:val="00C13B8D"/>
    <w:rsid w:val="00C16F1E"/>
    <w:rsid w:val="00C17124"/>
    <w:rsid w:val="00C2094A"/>
    <w:rsid w:val="00C25FA5"/>
    <w:rsid w:val="00C2655F"/>
    <w:rsid w:val="00C348DE"/>
    <w:rsid w:val="00C355BE"/>
    <w:rsid w:val="00C35E5A"/>
    <w:rsid w:val="00C36F8E"/>
    <w:rsid w:val="00C3739C"/>
    <w:rsid w:val="00C44531"/>
    <w:rsid w:val="00C448A6"/>
    <w:rsid w:val="00C46232"/>
    <w:rsid w:val="00C50364"/>
    <w:rsid w:val="00C517D8"/>
    <w:rsid w:val="00C51AD8"/>
    <w:rsid w:val="00C566F7"/>
    <w:rsid w:val="00C60787"/>
    <w:rsid w:val="00C6117C"/>
    <w:rsid w:val="00C64DCC"/>
    <w:rsid w:val="00C65C58"/>
    <w:rsid w:val="00C6670D"/>
    <w:rsid w:val="00C668D5"/>
    <w:rsid w:val="00C67DD0"/>
    <w:rsid w:val="00C71EBD"/>
    <w:rsid w:val="00C7225B"/>
    <w:rsid w:val="00C72964"/>
    <w:rsid w:val="00C731F3"/>
    <w:rsid w:val="00C7326A"/>
    <w:rsid w:val="00C754F0"/>
    <w:rsid w:val="00C75AC3"/>
    <w:rsid w:val="00C761E4"/>
    <w:rsid w:val="00C8117B"/>
    <w:rsid w:val="00C846BE"/>
    <w:rsid w:val="00C87BE4"/>
    <w:rsid w:val="00C92907"/>
    <w:rsid w:val="00C92CB7"/>
    <w:rsid w:val="00C94ADD"/>
    <w:rsid w:val="00C970FC"/>
    <w:rsid w:val="00CA012F"/>
    <w:rsid w:val="00CA17CE"/>
    <w:rsid w:val="00CA3219"/>
    <w:rsid w:val="00CA3BAF"/>
    <w:rsid w:val="00CB14A5"/>
    <w:rsid w:val="00CB1588"/>
    <w:rsid w:val="00CB1CA4"/>
    <w:rsid w:val="00CB2FE3"/>
    <w:rsid w:val="00CB3D1C"/>
    <w:rsid w:val="00CB41F8"/>
    <w:rsid w:val="00CB64F7"/>
    <w:rsid w:val="00CC07CC"/>
    <w:rsid w:val="00CC4627"/>
    <w:rsid w:val="00CC46AE"/>
    <w:rsid w:val="00CD0025"/>
    <w:rsid w:val="00CD48C2"/>
    <w:rsid w:val="00CD4EEB"/>
    <w:rsid w:val="00CD737E"/>
    <w:rsid w:val="00CE16EA"/>
    <w:rsid w:val="00CE1978"/>
    <w:rsid w:val="00CE365E"/>
    <w:rsid w:val="00CE5567"/>
    <w:rsid w:val="00CE5BFE"/>
    <w:rsid w:val="00CE6611"/>
    <w:rsid w:val="00CF2A02"/>
    <w:rsid w:val="00CF3A9A"/>
    <w:rsid w:val="00CF719A"/>
    <w:rsid w:val="00CF7E0F"/>
    <w:rsid w:val="00CF7E30"/>
    <w:rsid w:val="00D0377F"/>
    <w:rsid w:val="00D078A2"/>
    <w:rsid w:val="00D14D96"/>
    <w:rsid w:val="00D154D0"/>
    <w:rsid w:val="00D155AC"/>
    <w:rsid w:val="00D167D6"/>
    <w:rsid w:val="00D20E73"/>
    <w:rsid w:val="00D21C90"/>
    <w:rsid w:val="00D23183"/>
    <w:rsid w:val="00D23530"/>
    <w:rsid w:val="00D23BFA"/>
    <w:rsid w:val="00D26481"/>
    <w:rsid w:val="00D2674B"/>
    <w:rsid w:val="00D27D81"/>
    <w:rsid w:val="00D319BE"/>
    <w:rsid w:val="00D31BFC"/>
    <w:rsid w:val="00D33215"/>
    <w:rsid w:val="00D33B8A"/>
    <w:rsid w:val="00D36703"/>
    <w:rsid w:val="00D376CD"/>
    <w:rsid w:val="00D37EA7"/>
    <w:rsid w:val="00D419FB"/>
    <w:rsid w:val="00D45919"/>
    <w:rsid w:val="00D46E51"/>
    <w:rsid w:val="00D5317B"/>
    <w:rsid w:val="00D57297"/>
    <w:rsid w:val="00D57663"/>
    <w:rsid w:val="00D60AC2"/>
    <w:rsid w:val="00D61261"/>
    <w:rsid w:val="00D6149F"/>
    <w:rsid w:val="00D64942"/>
    <w:rsid w:val="00D64B1B"/>
    <w:rsid w:val="00D67E58"/>
    <w:rsid w:val="00D74BCE"/>
    <w:rsid w:val="00D7537D"/>
    <w:rsid w:val="00D76ED4"/>
    <w:rsid w:val="00D772A5"/>
    <w:rsid w:val="00D8625D"/>
    <w:rsid w:val="00D87A3D"/>
    <w:rsid w:val="00D912CD"/>
    <w:rsid w:val="00D93786"/>
    <w:rsid w:val="00D955D4"/>
    <w:rsid w:val="00D95944"/>
    <w:rsid w:val="00DA01F7"/>
    <w:rsid w:val="00DA07ED"/>
    <w:rsid w:val="00DA4B9C"/>
    <w:rsid w:val="00DA5199"/>
    <w:rsid w:val="00DA63C9"/>
    <w:rsid w:val="00DA6C9F"/>
    <w:rsid w:val="00DA7776"/>
    <w:rsid w:val="00DB2E27"/>
    <w:rsid w:val="00DB50B9"/>
    <w:rsid w:val="00DB6755"/>
    <w:rsid w:val="00DC286E"/>
    <w:rsid w:val="00DC3D27"/>
    <w:rsid w:val="00DC6037"/>
    <w:rsid w:val="00DD0E3C"/>
    <w:rsid w:val="00DD0F42"/>
    <w:rsid w:val="00DD1C5C"/>
    <w:rsid w:val="00DD1DE6"/>
    <w:rsid w:val="00DD4F38"/>
    <w:rsid w:val="00DD7AF3"/>
    <w:rsid w:val="00DE0033"/>
    <w:rsid w:val="00DE1708"/>
    <w:rsid w:val="00DE1C6A"/>
    <w:rsid w:val="00DE1D84"/>
    <w:rsid w:val="00DE3374"/>
    <w:rsid w:val="00DE3728"/>
    <w:rsid w:val="00DE4A71"/>
    <w:rsid w:val="00DE4A77"/>
    <w:rsid w:val="00DF0984"/>
    <w:rsid w:val="00DF4532"/>
    <w:rsid w:val="00DF49D2"/>
    <w:rsid w:val="00DF530D"/>
    <w:rsid w:val="00DF64CD"/>
    <w:rsid w:val="00DF67CB"/>
    <w:rsid w:val="00E024D0"/>
    <w:rsid w:val="00E10D96"/>
    <w:rsid w:val="00E11184"/>
    <w:rsid w:val="00E11481"/>
    <w:rsid w:val="00E11A47"/>
    <w:rsid w:val="00E121F1"/>
    <w:rsid w:val="00E129D8"/>
    <w:rsid w:val="00E1467A"/>
    <w:rsid w:val="00E14DA0"/>
    <w:rsid w:val="00E15597"/>
    <w:rsid w:val="00E15DCC"/>
    <w:rsid w:val="00E2103E"/>
    <w:rsid w:val="00E22FDC"/>
    <w:rsid w:val="00E26F2E"/>
    <w:rsid w:val="00E31D7D"/>
    <w:rsid w:val="00E348C5"/>
    <w:rsid w:val="00E353F3"/>
    <w:rsid w:val="00E40CDE"/>
    <w:rsid w:val="00E40DA6"/>
    <w:rsid w:val="00E420C1"/>
    <w:rsid w:val="00E43E46"/>
    <w:rsid w:val="00E46217"/>
    <w:rsid w:val="00E47AD6"/>
    <w:rsid w:val="00E47BE0"/>
    <w:rsid w:val="00E5066A"/>
    <w:rsid w:val="00E53DDD"/>
    <w:rsid w:val="00E54DBC"/>
    <w:rsid w:val="00E552B2"/>
    <w:rsid w:val="00E574F2"/>
    <w:rsid w:val="00E60474"/>
    <w:rsid w:val="00E617FB"/>
    <w:rsid w:val="00E62977"/>
    <w:rsid w:val="00E71B3C"/>
    <w:rsid w:val="00E81CF3"/>
    <w:rsid w:val="00E83A28"/>
    <w:rsid w:val="00E86303"/>
    <w:rsid w:val="00E865C4"/>
    <w:rsid w:val="00E87CAB"/>
    <w:rsid w:val="00E938BD"/>
    <w:rsid w:val="00E94C59"/>
    <w:rsid w:val="00E95709"/>
    <w:rsid w:val="00E9690E"/>
    <w:rsid w:val="00EA560E"/>
    <w:rsid w:val="00EA77E4"/>
    <w:rsid w:val="00EB0254"/>
    <w:rsid w:val="00EB1186"/>
    <w:rsid w:val="00EB38B0"/>
    <w:rsid w:val="00EB4800"/>
    <w:rsid w:val="00EB4BEA"/>
    <w:rsid w:val="00EB5279"/>
    <w:rsid w:val="00EB70ED"/>
    <w:rsid w:val="00EB788B"/>
    <w:rsid w:val="00EC0AFE"/>
    <w:rsid w:val="00EC209C"/>
    <w:rsid w:val="00EC4114"/>
    <w:rsid w:val="00EC7E19"/>
    <w:rsid w:val="00ED08E7"/>
    <w:rsid w:val="00ED2248"/>
    <w:rsid w:val="00ED3D9E"/>
    <w:rsid w:val="00ED5471"/>
    <w:rsid w:val="00EE0827"/>
    <w:rsid w:val="00EE15E0"/>
    <w:rsid w:val="00EE3F07"/>
    <w:rsid w:val="00EE52B6"/>
    <w:rsid w:val="00EE5D80"/>
    <w:rsid w:val="00EE5DA6"/>
    <w:rsid w:val="00EE64D6"/>
    <w:rsid w:val="00EF16AA"/>
    <w:rsid w:val="00EF70EF"/>
    <w:rsid w:val="00F00D6E"/>
    <w:rsid w:val="00F01C87"/>
    <w:rsid w:val="00F0288A"/>
    <w:rsid w:val="00F04A2D"/>
    <w:rsid w:val="00F06664"/>
    <w:rsid w:val="00F102FA"/>
    <w:rsid w:val="00F1043B"/>
    <w:rsid w:val="00F118B0"/>
    <w:rsid w:val="00F118BD"/>
    <w:rsid w:val="00F1376D"/>
    <w:rsid w:val="00F16A75"/>
    <w:rsid w:val="00F16D24"/>
    <w:rsid w:val="00F17C88"/>
    <w:rsid w:val="00F25BA2"/>
    <w:rsid w:val="00F30004"/>
    <w:rsid w:val="00F33688"/>
    <w:rsid w:val="00F341D0"/>
    <w:rsid w:val="00F342D8"/>
    <w:rsid w:val="00F34FA5"/>
    <w:rsid w:val="00F363E0"/>
    <w:rsid w:val="00F37141"/>
    <w:rsid w:val="00F3776E"/>
    <w:rsid w:val="00F461A5"/>
    <w:rsid w:val="00F52A4A"/>
    <w:rsid w:val="00F5739D"/>
    <w:rsid w:val="00F575C4"/>
    <w:rsid w:val="00F57816"/>
    <w:rsid w:val="00F600A6"/>
    <w:rsid w:val="00F61782"/>
    <w:rsid w:val="00F624F7"/>
    <w:rsid w:val="00F668F2"/>
    <w:rsid w:val="00F671EE"/>
    <w:rsid w:val="00F67A11"/>
    <w:rsid w:val="00F70F6F"/>
    <w:rsid w:val="00F71018"/>
    <w:rsid w:val="00F75056"/>
    <w:rsid w:val="00F774BB"/>
    <w:rsid w:val="00F84C52"/>
    <w:rsid w:val="00F85E2D"/>
    <w:rsid w:val="00F86D2A"/>
    <w:rsid w:val="00F87D3A"/>
    <w:rsid w:val="00F91EBD"/>
    <w:rsid w:val="00F92C0A"/>
    <w:rsid w:val="00F94756"/>
    <w:rsid w:val="00F97494"/>
    <w:rsid w:val="00FA1842"/>
    <w:rsid w:val="00FB0365"/>
    <w:rsid w:val="00FB0951"/>
    <w:rsid w:val="00FB09A9"/>
    <w:rsid w:val="00FB09B0"/>
    <w:rsid w:val="00FB3149"/>
    <w:rsid w:val="00FB3890"/>
    <w:rsid w:val="00FB6DFF"/>
    <w:rsid w:val="00FB6EAC"/>
    <w:rsid w:val="00FC6BEA"/>
    <w:rsid w:val="00FD55F6"/>
    <w:rsid w:val="00FD7D16"/>
    <w:rsid w:val="00FE01F8"/>
    <w:rsid w:val="00FE0BDA"/>
    <w:rsid w:val="00FF090A"/>
    <w:rsid w:val="00FF1338"/>
    <w:rsid w:val="00FF18BE"/>
    <w:rsid w:val="00FF44CA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sid w:val="00AF0194"/>
    <w:rPr>
      <w:sz w:val="28"/>
      <w:szCs w:val="28"/>
    </w:rPr>
  </w:style>
  <w:style w:type="paragraph" w:styleId="1">
    <w:name w:val="heading 1"/>
    <w:basedOn w:val="a5"/>
    <w:next w:val="a5"/>
    <w:link w:val="10"/>
    <w:qFormat/>
    <w:rsid w:val="00562A85"/>
    <w:pPr>
      <w:keepNext/>
      <w:pageBreakBefore/>
      <w:numPr>
        <w:numId w:val="17"/>
      </w:numPr>
      <w:suppressAutoHyphens/>
      <w:spacing w:after="200" w:line="360" w:lineRule="auto"/>
      <w:outlineLvl w:val="0"/>
    </w:pPr>
    <w:rPr>
      <w:rFonts w:cs="Arial"/>
      <w:bCs/>
      <w:caps/>
      <w:kern w:val="32"/>
    </w:rPr>
  </w:style>
  <w:style w:type="paragraph" w:styleId="21">
    <w:name w:val="heading 2"/>
    <w:basedOn w:val="a5"/>
    <w:next w:val="a5"/>
    <w:link w:val="22"/>
    <w:qFormat/>
    <w:rsid w:val="004F7F94"/>
    <w:pPr>
      <w:keepNext/>
      <w:suppressAutoHyphens/>
      <w:spacing w:before="480" w:after="480" w:line="360" w:lineRule="auto"/>
      <w:contextualSpacing/>
      <w:jc w:val="center"/>
      <w:outlineLvl w:val="1"/>
    </w:pPr>
    <w:rPr>
      <w:rFonts w:cs="Arial"/>
      <w:bCs/>
      <w:iCs/>
    </w:rPr>
  </w:style>
  <w:style w:type="paragraph" w:styleId="32">
    <w:name w:val="heading 3"/>
    <w:basedOn w:val="a5"/>
    <w:next w:val="a5"/>
    <w:link w:val="33"/>
    <w:qFormat/>
    <w:rsid w:val="003A45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1">
    <w:name w:val="heading 4"/>
    <w:basedOn w:val="a5"/>
    <w:next w:val="a5"/>
    <w:qFormat/>
    <w:rsid w:val="003A45BD"/>
    <w:pPr>
      <w:keepNext/>
      <w:numPr>
        <w:ilvl w:val="3"/>
        <w:numId w:val="17"/>
      </w:numPr>
      <w:spacing w:before="240" w:after="60"/>
      <w:outlineLvl w:val="3"/>
    </w:pPr>
    <w:rPr>
      <w:b/>
      <w:bCs/>
    </w:rPr>
  </w:style>
  <w:style w:type="paragraph" w:styleId="51">
    <w:name w:val="heading 5"/>
    <w:basedOn w:val="a5"/>
    <w:next w:val="a5"/>
    <w:qFormat/>
    <w:rsid w:val="003A45BD"/>
    <w:pPr>
      <w:numPr>
        <w:ilvl w:val="4"/>
        <w:numId w:val="17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5"/>
    <w:next w:val="a5"/>
    <w:qFormat/>
    <w:rsid w:val="003A45BD"/>
    <w:pPr>
      <w:numPr>
        <w:ilvl w:val="5"/>
        <w:numId w:val="17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qFormat/>
    <w:rsid w:val="003A45BD"/>
    <w:pPr>
      <w:numPr>
        <w:ilvl w:val="6"/>
        <w:numId w:val="17"/>
      </w:numPr>
      <w:spacing w:before="240" w:after="60"/>
      <w:outlineLvl w:val="6"/>
    </w:pPr>
  </w:style>
  <w:style w:type="paragraph" w:styleId="8">
    <w:name w:val="heading 8"/>
    <w:basedOn w:val="a5"/>
    <w:next w:val="a5"/>
    <w:qFormat/>
    <w:rsid w:val="003A45BD"/>
    <w:pPr>
      <w:numPr>
        <w:ilvl w:val="7"/>
        <w:numId w:val="17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qFormat/>
    <w:rsid w:val="003A45BD"/>
    <w:pPr>
      <w:numPr>
        <w:ilvl w:val="8"/>
        <w:numId w:val="17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Издание раздел"/>
    <w:basedOn w:val="aa"/>
    <w:next w:val="a5"/>
    <w:semiHidden/>
    <w:rsid w:val="00B400A0"/>
    <w:pPr>
      <w:pageBreakBefore w:val="0"/>
      <w:spacing w:before="400" w:after="400"/>
    </w:pPr>
    <w:rPr>
      <w:caps w:val="0"/>
    </w:rPr>
  </w:style>
  <w:style w:type="paragraph" w:customStyle="1" w:styleId="ab">
    <w:name w:val="Издание Заголовок  рис."/>
    <w:basedOn w:val="a5"/>
    <w:next w:val="a5"/>
    <w:semiHidden/>
    <w:rsid w:val="00B400A0"/>
    <w:pPr>
      <w:spacing w:before="240" w:after="240"/>
      <w:jc w:val="center"/>
    </w:pPr>
    <w:rPr>
      <w:rFonts w:ascii="Arial" w:hAnsi="Arial"/>
      <w:b/>
    </w:rPr>
  </w:style>
  <w:style w:type="numbering" w:styleId="111111">
    <w:name w:val="Outline List 2"/>
    <w:basedOn w:val="a8"/>
    <w:semiHidden/>
    <w:rsid w:val="00B400A0"/>
    <w:pPr>
      <w:numPr>
        <w:numId w:val="1"/>
      </w:numPr>
    </w:pPr>
  </w:style>
  <w:style w:type="numbering" w:styleId="1ai">
    <w:name w:val="Outline List 1"/>
    <w:basedOn w:val="a8"/>
    <w:semiHidden/>
    <w:rsid w:val="00B400A0"/>
    <w:pPr>
      <w:numPr>
        <w:numId w:val="2"/>
      </w:numPr>
    </w:pPr>
  </w:style>
  <w:style w:type="paragraph" w:styleId="HTML">
    <w:name w:val="HTML Address"/>
    <w:basedOn w:val="a5"/>
    <w:semiHidden/>
    <w:rsid w:val="00B400A0"/>
    <w:rPr>
      <w:i/>
      <w:iCs/>
    </w:rPr>
  </w:style>
  <w:style w:type="paragraph" w:styleId="ac">
    <w:name w:val="envelope address"/>
    <w:basedOn w:val="a5"/>
    <w:semiHidden/>
    <w:rsid w:val="00B400A0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0">
    <w:name w:val="HTML Acronym"/>
    <w:basedOn w:val="a6"/>
    <w:semiHidden/>
    <w:rsid w:val="00B400A0"/>
  </w:style>
  <w:style w:type="table" w:styleId="-1">
    <w:name w:val="Table Web 1"/>
    <w:basedOn w:val="a7"/>
    <w:semiHidden/>
    <w:rsid w:val="00B400A0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7"/>
    <w:semiHidden/>
    <w:rsid w:val="00B400A0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7"/>
    <w:semiHidden/>
    <w:rsid w:val="00B400A0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header"/>
    <w:basedOn w:val="a5"/>
    <w:semiHidden/>
    <w:rsid w:val="00B400A0"/>
    <w:pPr>
      <w:tabs>
        <w:tab w:val="center" w:pos="4677"/>
        <w:tab w:val="right" w:pos="9355"/>
      </w:tabs>
    </w:pPr>
  </w:style>
  <w:style w:type="character" w:styleId="ae">
    <w:name w:val="Emphasis"/>
    <w:basedOn w:val="a6"/>
    <w:qFormat/>
    <w:rsid w:val="00B400A0"/>
    <w:rPr>
      <w:i/>
      <w:iCs/>
    </w:rPr>
  </w:style>
  <w:style w:type="character" w:styleId="af">
    <w:name w:val="Hyperlink"/>
    <w:basedOn w:val="a6"/>
    <w:uiPriority w:val="99"/>
    <w:rsid w:val="00B400A0"/>
    <w:rPr>
      <w:color w:val="0000FF"/>
      <w:u w:val="single"/>
    </w:rPr>
  </w:style>
  <w:style w:type="paragraph" w:styleId="af0">
    <w:name w:val="Date"/>
    <w:basedOn w:val="a5"/>
    <w:next w:val="a5"/>
    <w:semiHidden/>
    <w:rsid w:val="00B400A0"/>
  </w:style>
  <w:style w:type="paragraph" w:styleId="af1">
    <w:name w:val="Note Heading"/>
    <w:basedOn w:val="a5"/>
    <w:next w:val="a5"/>
    <w:semiHidden/>
    <w:rsid w:val="00B400A0"/>
  </w:style>
  <w:style w:type="paragraph" w:customStyle="1" w:styleId="af2">
    <w:name w:val="Издание № Табл."/>
    <w:basedOn w:val="a5"/>
    <w:next w:val="a5"/>
    <w:semiHidden/>
    <w:rsid w:val="00B400A0"/>
    <w:pPr>
      <w:spacing w:line="360" w:lineRule="auto"/>
      <w:jc w:val="right"/>
    </w:pPr>
  </w:style>
  <w:style w:type="paragraph" w:customStyle="1" w:styleId="aa">
    <w:name w:val="Издание Глава"/>
    <w:basedOn w:val="a5"/>
    <w:next w:val="a9"/>
    <w:semiHidden/>
    <w:rsid w:val="00B400A0"/>
    <w:pPr>
      <w:pageBreakBefore/>
      <w:spacing w:after="800" w:line="360" w:lineRule="auto"/>
      <w:jc w:val="center"/>
    </w:pPr>
    <w:rPr>
      <w:b/>
      <w:caps/>
    </w:rPr>
  </w:style>
  <w:style w:type="paragraph" w:customStyle="1" w:styleId="a4">
    <w:name w:val="Издание маркир. список"/>
    <w:basedOn w:val="a5"/>
    <w:next w:val="a5"/>
    <w:semiHidden/>
    <w:rsid w:val="00B400A0"/>
    <w:pPr>
      <w:numPr>
        <w:numId w:val="3"/>
      </w:numPr>
      <w:spacing w:line="360" w:lineRule="auto"/>
      <w:jc w:val="both"/>
    </w:pPr>
  </w:style>
  <w:style w:type="paragraph" w:customStyle="1" w:styleId="af3">
    <w:name w:val="Издание Номер список"/>
    <w:basedOn w:val="a5"/>
    <w:next w:val="a5"/>
    <w:semiHidden/>
    <w:rsid w:val="00B400A0"/>
    <w:pPr>
      <w:spacing w:line="360" w:lineRule="auto"/>
      <w:jc w:val="both"/>
    </w:pPr>
  </w:style>
  <w:style w:type="table" w:customStyle="1" w:styleId="af4">
    <w:name w:val="Издание табл"/>
    <w:basedOn w:val="a7"/>
    <w:semiHidden/>
    <w:rsid w:val="00B400A0"/>
    <w:rPr>
      <w:sz w:val="24"/>
      <w:szCs w:val="24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</w:style>
  <w:style w:type="paragraph" w:customStyle="1" w:styleId="af5">
    <w:name w:val="Издание текст"/>
    <w:basedOn w:val="a5"/>
    <w:semiHidden/>
    <w:rsid w:val="00B400A0"/>
    <w:pPr>
      <w:tabs>
        <w:tab w:val="left" w:pos="851"/>
      </w:tabs>
      <w:spacing w:line="360" w:lineRule="auto"/>
      <w:jc w:val="both"/>
    </w:pPr>
  </w:style>
  <w:style w:type="table" w:styleId="af6">
    <w:name w:val="Table Elegant"/>
    <w:basedOn w:val="a7"/>
    <w:semiHidden/>
    <w:rsid w:val="00B400A0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7"/>
    <w:semiHidden/>
    <w:rsid w:val="00B400A0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7"/>
    <w:semiHidden/>
    <w:rsid w:val="00B400A0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1">
    <w:name w:val="HTML Keyboard"/>
    <w:basedOn w:val="a6"/>
    <w:semiHidden/>
    <w:rsid w:val="00B400A0"/>
    <w:rPr>
      <w:rFonts w:ascii="Courier New" w:hAnsi="Courier New" w:cs="Courier New"/>
      <w:sz w:val="20"/>
      <w:szCs w:val="20"/>
    </w:rPr>
  </w:style>
  <w:style w:type="table" w:styleId="12">
    <w:name w:val="Table Classic 1"/>
    <w:basedOn w:val="a7"/>
    <w:semiHidden/>
    <w:rsid w:val="00B400A0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7"/>
    <w:semiHidden/>
    <w:rsid w:val="00B400A0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lassic 3"/>
    <w:basedOn w:val="a7"/>
    <w:semiHidden/>
    <w:rsid w:val="00B400A0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2">
    <w:name w:val="Table Classic 4"/>
    <w:basedOn w:val="a7"/>
    <w:semiHidden/>
    <w:rsid w:val="00B400A0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Code"/>
    <w:basedOn w:val="a6"/>
    <w:semiHidden/>
    <w:rsid w:val="00B400A0"/>
    <w:rPr>
      <w:rFonts w:ascii="Courier New" w:hAnsi="Courier New" w:cs="Courier New"/>
      <w:sz w:val="20"/>
      <w:szCs w:val="20"/>
    </w:rPr>
  </w:style>
  <w:style w:type="paragraph" w:styleId="af7">
    <w:name w:val="Body Text"/>
    <w:basedOn w:val="a5"/>
    <w:semiHidden/>
    <w:rsid w:val="00B400A0"/>
    <w:pPr>
      <w:spacing w:after="120"/>
    </w:pPr>
  </w:style>
  <w:style w:type="paragraph" w:styleId="af8">
    <w:name w:val="Body Text First Indent"/>
    <w:basedOn w:val="af7"/>
    <w:semiHidden/>
    <w:rsid w:val="00B400A0"/>
    <w:pPr>
      <w:ind w:firstLine="210"/>
    </w:pPr>
  </w:style>
  <w:style w:type="paragraph" w:styleId="af9">
    <w:name w:val="Body Text Indent"/>
    <w:basedOn w:val="a5"/>
    <w:semiHidden/>
    <w:rsid w:val="00B400A0"/>
    <w:pPr>
      <w:spacing w:after="120"/>
      <w:ind w:left="283"/>
    </w:pPr>
  </w:style>
  <w:style w:type="paragraph" w:styleId="25">
    <w:name w:val="Body Text First Indent 2"/>
    <w:basedOn w:val="af9"/>
    <w:semiHidden/>
    <w:rsid w:val="00B400A0"/>
    <w:pPr>
      <w:ind w:firstLine="210"/>
    </w:pPr>
  </w:style>
  <w:style w:type="paragraph" w:styleId="a0">
    <w:name w:val="List Bullet"/>
    <w:basedOn w:val="a5"/>
    <w:autoRedefine/>
    <w:semiHidden/>
    <w:rsid w:val="00B400A0"/>
    <w:pPr>
      <w:numPr>
        <w:numId w:val="4"/>
      </w:numPr>
    </w:pPr>
  </w:style>
  <w:style w:type="paragraph" w:styleId="20">
    <w:name w:val="List Bullet 2"/>
    <w:basedOn w:val="a5"/>
    <w:autoRedefine/>
    <w:semiHidden/>
    <w:rsid w:val="00B400A0"/>
    <w:pPr>
      <w:numPr>
        <w:numId w:val="5"/>
      </w:numPr>
    </w:pPr>
  </w:style>
  <w:style w:type="paragraph" w:styleId="30">
    <w:name w:val="List Bullet 3"/>
    <w:basedOn w:val="a5"/>
    <w:autoRedefine/>
    <w:semiHidden/>
    <w:rsid w:val="00B400A0"/>
    <w:pPr>
      <w:numPr>
        <w:numId w:val="6"/>
      </w:numPr>
    </w:pPr>
  </w:style>
  <w:style w:type="paragraph" w:styleId="40">
    <w:name w:val="List Bullet 4"/>
    <w:basedOn w:val="a5"/>
    <w:autoRedefine/>
    <w:semiHidden/>
    <w:rsid w:val="00B400A0"/>
    <w:pPr>
      <w:numPr>
        <w:numId w:val="7"/>
      </w:numPr>
    </w:pPr>
  </w:style>
  <w:style w:type="paragraph" w:styleId="50">
    <w:name w:val="List Bullet 5"/>
    <w:basedOn w:val="a5"/>
    <w:autoRedefine/>
    <w:semiHidden/>
    <w:rsid w:val="00B400A0"/>
    <w:pPr>
      <w:numPr>
        <w:numId w:val="8"/>
      </w:numPr>
    </w:pPr>
  </w:style>
  <w:style w:type="paragraph" w:styleId="afa">
    <w:name w:val="Title"/>
    <w:basedOn w:val="a5"/>
    <w:qFormat/>
    <w:rsid w:val="00B400A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b">
    <w:name w:val="footer"/>
    <w:basedOn w:val="a5"/>
    <w:semiHidden/>
    <w:rsid w:val="00B400A0"/>
    <w:pPr>
      <w:tabs>
        <w:tab w:val="center" w:pos="4677"/>
        <w:tab w:val="right" w:pos="9355"/>
      </w:tabs>
    </w:pPr>
  </w:style>
  <w:style w:type="character" w:styleId="afc">
    <w:name w:val="page number"/>
    <w:basedOn w:val="a6"/>
    <w:semiHidden/>
    <w:rsid w:val="00B400A0"/>
  </w:style>
  <w:style w:type="character" w:styleId="afd">
    <w:name w:val="line number"/>
    <w:basedOn w:val="a6"/>
    <w:semiHidden/>
    <w:rsid w:val="00B400A0"/>
  </w:style>
  <w:style w:type="paragraph" w:styleId="a">
    <w:name w:val="List Number"/>
    <w:basedOn w:val="a5"/>
    <w:semiHidden/>
    <w:rsid w:val="00B400A0"/>
    <w:pPr>
      <w:numPr>
        <w:numId w:val="9"/>
      </w:numPr>
    </w:pPr>
  </w:style>
  <w:style w:type="paragraph" w:styleId="2">
    <w:name w:val="List Number 2"/>
    <w:basedOn w:val="a5"/>
    <w:semiHidden/>
    <w:rsid w:val="00B400A0"/>
    <w:pPr>
      <w:numPr>
        <w:numId w:val="10"/>
      </w:numPr>
    </w:pPr>
  </w:style>
  <w:style w:type="paragraph" w:styleId="3">
    <w:name w:val="List Number 3"/>
    <w:basedOn w:val="a5"/>
    <w:semiHidden/>
    <w:rsid w:val="00B400A0"/>
    <w:pPr>
      <w:numPr>
        <w:numId w:val="11"/>
      </w:numPr>
    </w:pPr>
  </w:style>
  <w:style w:type="paragraph" w:styleId="4">
    <w:name w:val="List Number 4"/>
    <w:basedOn w:val="a5"/>
    <w:semiHidden/>
    <w:rsid w:val="00B400A0"/>
    <w:pPr>
      <w:numPr>
        <w:numId w:val="12"/>
      </w:numPr>
    </w:pPr>
  </w:style>
  <w:style w:type="paragraph" w:styleId="5">
    <w:name w:val="List Number 5"/>
    <w:basedOn w:val="a5"/>
    <w:semiHidden/>
    <w:rsid w:val="00B400A0"/>
    <w:pPr>
      <w:numPr>
        <w:numId w:val="13"/>
      </w:numPr>
    </w:pPr>
  </w:style>
  <w:style w:type="character" w:styleId="HTML3">
    <w:name w:val="HTML Sample"/>
    <w:basedOn w:val="a6"/>
    <w:semiHidden/>
    <w:rsid w:val="00B400A0"/>
    <w:rPr>
      <w:rFonts w:ascii="Courier New" w:hAnsi="Courier New" w:cs="Courier New"/>
    </w:rPr>
  </w:style>
  <w:style w:type="paragraph" w:styleId="26">
    <w:name w:val="envelope return"/>
    <w:basedOn w:val="a5"/>
    <w:semiHidden/>
    <w:rsid w:val="00B400A0"/>
    <w:rPr>
      <w:rFonts w:ascii="Arial" w:hAnsi="Arial" w:cs="Arial"/>
      <w:sz w:val="20"/>
      <w:szCs w:val="20"/>
    </w:rPr>
  </w:style>
  <w:style w:type="table" w:styleId="13">
    <w:name w:val="Table 3D effects 1"/>
    <w:basedOn w:val="a7"/>
    <w:semiHidden/>
    <w:rsid w:val="00B400A0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3D effects 2"/>
    <w:basedOn w:val="a7"/>
    <w:semiHidden/>
    <w:rsid w:val="00B400A0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3D effects 3"/>
    <w:basedOn w:val="a7"/>
    <w:semiHidden/>
    <w:rsid w:val="00B400A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Normal (Web)"/>
    <w:basedOn w:val="a5"/>
    <w:uiPriority w:val="99"/>
    <w:rsid w:val="00B400A0"/>
  </w:style>
  <w:style w:type="paragraph" w:styleId="aff">
    <w:name w:val="Normal Indent"/>
    <w:basedOn w:val="a5"/>
    <w:semiHidden/>
    <w:rsid w:val="00B400A0"/>
    <w:pPr>
      <w:ind w:left="708"/>
    </w:pPr>
  </w:style>
  <w:style w:type="paragraph" w:styleId="14">
    <w:name w:val="toc 1"/>
    <w:basedOn w:val="a5"/>
    <w:next w:val="a5"/>
    <w:autoRedefine/>
    <w:uiPriority w:val="39"/>
    <w:rsid w:val="006C6E1F"/>
    <w:pPr>
      <w:tabs>
        <w:tab w:val="left" w:pos="900"/>
        <w:tab w:val="right" w:leader="dot" w:pos="9628"/>
      </w:tabs>
      <w:ind w:left="900" w:hanging="900"/>
    </w:pPr>
    <w:rPr>
      <w:caps/>
      <w:noProof/>
    </w:rPr>
  </w:style>
  <w:style w:type="character" w:styleId="HTML4">
    <w:name w:val="HTML Definition"/>
    <w:basedOn w:val="a6"/>
    <w:semiHidden/>
    <w:rsid w:val="00B400A0"/>
    <w:rPr>
      <w:i/>
      <w:iCs/>
    </w:rPr>
  </w:style>
  <w:style w:type="paragraph" w:styleId="28">
    <w:name w:val="Body Text 2"/>
    <w:basedOn w:val="a5"/>
    <w:semiHidden/>
    <w:rsid w:val="00B400A0"/>
    <w:pPr>
      <w:spacing w:after="120" w:line="480" w:lineRule="auto"/>
    </w:pPr>
  </w:style>
  <w:style w:type="paragraph" w:styleId="36">
    <w:name w:val="Body Text 3"/>
    <w:basedOn w:val="a5"/>
    <w:semiHidden/>
    <w:rsid w:val="00B400A0"/>
    <w:pPr>
      <w:spacing w:after="120"/>
    </w:pPr>
    <w:rPr>
      <w:sz w:val="16"/>
      <w:szCs w:val="16"/>
    </w:rPr>
  </w:style>
  <w:style w:type="paragraph" w:styleId="29">
    <w:name w:val="Body Text Indent 2"/>
    <w:basedOn w:val="a5"/>
    <w:semiHidden/>
    <w:rsid w:val="00B400A0"/>
    <w:pPr>
      <w:spacing w:after="120" w:line="480" w:lineRule="auto"/>
      <w:ind w:left="283"/>
    </w:pPr>
  </w:style>
  <w:style w:type="paragraph" w:styleId="37">
    <w:name w:val="Body Text Indent 3"/>
    <w:basedOn w:val="a5"/>
    <w:semiHidden/>
    <w:rsid w:val="00B400A0"/>
    <w:pPr>
      <w:spacing w:after="120"/>
      <w:ind w:left="283"/>
    </w:pPr>
    <w:rPr>
      <w:sz w:val="16"/>
      <w:szCs w:val="16"/>
    </w:rPr>
  </w:style>
  <w:style w:type="character" w:styleId="HTML5">
    <w:name w:val="HTML Variable"/>
    <w:basedOn w:val="a6"/>
    <w:semiHidden/>
    <w:rsid w:val="00B400A0"/>
    <w:rPr>
      <w:i/>
      <w:iCs/>
    </w:rPr>
  </w:style>
  <w:style w:type="character" w:styleId="HTML6">
    <w:name w:val="HTML Typewriter"/>
    <w:basedOn w:val="a6"/>
    <w:semiHidden/>
    <w:rsid w:val="00B400A0"/>
    <w:rPr>
      <w:rFonts w:ascii="Courier New" w:hAnsi="Courier New" w:cs="Courier New"/>
      <w:sz w:val="20"/>
      <w:szCs w:val="20"/>
    </w:rPr>
  </w:style>
  <w:style w:type="paragraph" w:styleId="aff0">
    <w:name w:val="Subtitle"/>
    <w:basedOn w:val="a5"/>
    <w:qFormat/>
    <w:rsid w:val="00B400A0"/>
    <w:pPr>
      <w:spacing w:after="60"/>
      <w:jc w:val="center"/>
      <w:outlineLvl w:val="1"/>
    </w:pPr>
    <w:rPr>
      <w:rFonts w:ascii="Arial" w:hAnsi="Arial" w:cs="Arial"/>
    </w:rPr>
  </w:style>
  <w:style w:type="paragraph" w:styleId="aff1">
    <w:name w:val="Signature"/>
    <w:basedOn w:val="a5"/>
    <w:semiHidden/>
    <w:rsid w:val="00B400A0"/>
    <w:pPr>
      <w:ind w:left="4252"/>
    </w:pPr>
  </w:style>
  <w:style w:type="paragraph" w:styleId="aff2">
    <w:name w:val="Salutation"/>
    <w:basedOn w:val="a5"/>
    <w:next w:val="a5"/>
    <w:semiHidden/>
    <w:rsid w:val="00B400A0"/>
  </w:style>
  <w:style w:type="paragraph" w:styleId="aff3">
    <w:name w:val="List Continue"/>
    <w:basedOn w:val="a5"/>
    <w:semiHidden/>
    <w:rsid w:val="00B400A0"/>
    <w:pPr>
      <w:spacing w:after="120"/>
      <w:ind w:left="283"/>
    </w:pPr>
  </w:style>
  <w:style w:type="paragraph" w:styleId="2a">
    <w:name w:val="List Continue 2"/>
    <w:basedOn w:val="a5"/>
    <w:semiHidden/>
    <w:rsid w:val="00B400A0"/>
    <w:pPr>
      <w:spacing w:after="120"/>
      <w:ind w:left="566"/>
    </w:pPr>
  </w:style>
  <w:style w:type="paragraph" w:styleId="38">
    <w:name w:val="List Continue 3"/>
    <w:basedOn w:val="a5"/>
    <w:semiHidden/>
    <w:rsid w:val="00B400A0"/>
    <w:pPr>
      <w:spacing w:after="120"/>
      <w:ind w:left="849"/>
    </w:pPr>
  </w:style>
  <w:style w:type="paragraph" w:styleId="43">
    <w:name w:val="List Continue 4"/>
    <w:basedOn w:val="a5"/>
    <w:semiHidden/>
    <w:rsid w:val="00B400A0"/>
    <w:pPr>
      <w:spacing w:after="120"/>
      <w:ind w:left="1132"/>
    </w:pPr>
  </w:style>
  <w:style w:type="paragraph" w:styleId="52">
    <w:name w:val="List Continue 5"/>
    <w:basedOn w:val="a5"/>
    <w:semiHidden/>
    <w:rsid w:val="00B400A0"/>
    <w:pPr>
      <w:spacing w:after="120"/>
      <w:ind w:left="1415"/>
    </w:pPr>
  </w:style>
  <w:style w:type="character" w:styleId="aff4">
    <w:name w:val="FollowedHyperlink"/>
    <w:basedOn w:val="a6"/>
    <w:semiHidden/>
    <w:rsid w:val="00B400A0"/>
    <w:rPr>
      <w:color w:val="800080"/>
      <w:u w:val="single"/>
    </w:rPr>
  </w:style>
  <w:style w:type="table" w:styleId="15">
    <w:name w:val="Table Simple 1"/>
    <w:basedOn w:val="a7"/>
    <w:semiHidden/>
    <w:rsid w:val="00B400A0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imple 2"/>
    <w:basedOn w:val="a7"/>
    <w:semiHidden/>
    <w:rsid w:val="00B400A0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Simple 3"/>
    <w:basedOn w:val="a7"/>
    <w:semiHidden/>
    <w:rsid w:val="00B400A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5">
    <w:name w:val="Closing"/>
    <w:basedOn w:val="a5"/>
    <w:semiHidden/>
    <w:rsid w:val="00B400A0"/>
    <w:pPr>
      <w:ind w:left="4252"/>
    </w:pPr>
  </w:style>
  <w:style w:type="table" w:styleId="aff6">
    <w:name w:val="Table Grid"/>
    <w:basedOn w:val="a7"/>
    <w:semiHidden/>
    <w:rsid w:val="00B400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6">
    <w:name w:val="Table Grid 1"/>
    <w:basedOn w:val="a7"/>
    <w:semiHidden/>
    <w:rsid w:val="00B400A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7"/>
    <w:semiHidden/>
    <w:rsid w:val="00B400A0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Grid 3"/>
    <w:basedOn w:val="a7"/>
    <w:semiHidden/>
    <w:rsid w:val="00B400A0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Grid 4"/>
    <w:basedOn w:val="a7"/>
    <w:semiHidden/>
    <w:rsid w:val="00B400A0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3">
    <w:name w:val="Table Grid 5"/>
    <w:basedOn w:val="a7"/>
    <w:semiHidden/>
    <w:rsid w:val="00B400A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0">
    <w:name w:val="Table Grid 6"/>
    <w:basedOn w:val="a7"/>
    <w:semiHidden/>
    <w:rsid w:val="00B400A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0">
    <w:name w:val="Table Grid 7"/>
    <w:basedOn w:val="a7"/>
    <w:semiHidden/>
    <w:rsid w:val="00B400A0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0">
    <w:name w:val="Table Grid 8"/>
    <w:basedOn w:val="a7"/>
    <w:semiHidden/>
    <w:rsid w:val="00B400A0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7">
    <w:name w:val="Table Contemporary"/>
    <w:basedOn w:val="a7"/>
    <w:semiHidden/>
    <w:rsid w:val="00B400A0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8">
    <w:name w:val="List"/>
    <w:basedOn w:val="a5"/>
    <w:semiHidden/>
    <w:rsid w:val="00B400A0"/>
    <w:pPr>
      <w:ind w:left="283" w:hanging="283"/>
    </w:pPr>
  </w:style>
  <w:style w:type="paragraph" w:styleId="2d">
    <w:name w:val="List 2"/>
    <w:basedOn w:val="a5"/>
    <w:semiHidden/>
    <w:rsid w:val="00B400A0"/>
    <w:pPr>
      <w:ind w:left="566" w:hanging="283"/>
    </w:pPr>
  </w:style>
  <w:style w:type="paragraph" w:styleId="3b">
    <w:name w:val="List 3"/>
    <w:basedOn w:val="a5"/>
    <w:semiHidden/>
    <w:rsid w:val="00B400A0"/>
    <w:pPr>
      <w:ind w:left="849" w:hanging="283"/>
    </w:pPr>
  </w:style>
  <w:style w:type="paragraph" w:styleId="45">
    <w:name w:val="List 4"/>
    <w:basedOn w:val="a5"/>
    <w:semiHidden/>
    <w:rsid w:val="00B400A0"/>
    <w:pPr>
      <w:ind w:left="1132" w:hanging="283"/>
    </w:pPr>
  </w:style>
  <w:style w:type="paragraph" w:styleId="54">
    <w:name w:val="List 5"/>
    <w:basedOn w:val="a5"/>
    <w:semiHidden/>
    <w:rsid w:val="00B400A0"/>
    <w:pPr>
      <w:ind w:left="1415" w:hanging="283"/>
    </w:pPr>
  </w:style>
  <w:style w:type="table" w:styleId="aff9">
    <w:name w:val="Table Professional"/>
    <w:basedOn w:val="a7"/>
    <w:semiHidden/>
    <w:rsid w:val="00B400A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5"/>
    <w:semiHidden/>
    <w:rsid w:val="00B400A0"/>
    <w:rPr>
      <w:rFonts w:ascii="Courier New" w:hAnsi="Courier New" w:cs="Courier New"/>
      <w:sz w:val="20"/>
      <w:szCs w:val="20"/>
    </w:rPr>
  </w:style>
  <w:style w:type="numbering" w:styleId="a1">
    <w:name w:val="Outline List 3"/>
    <w:basedOn w:val="a8"/>
    <w:semiHidden/>
    <w:rsid w:val="00B400A0"/>
    <w:pPr>
      <w:numPr>
        <w:numId w:val="14"/>
      </w:numPr>
    </w:pPr>
  </w:style>
  <w:style w:type="table" w:styleId="17">
    <w:name w:val="Table Columns 1"/>
    <w:basedOn w:val="a7"/>
    <w:semiHidden/>
    <w:rsid w:val="00B400A0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7"/>
    <w:semiHidden/>
    <w:rsid w:val="00B400A0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7"/>
    <w:semiHidden/>
    <w:rsid w:val="00B400A0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olumns 4"/>
    <w:basedOn w:val="a7"/>
    <w:semiHidden/>
    <w:rsid w:val="00B400A0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7"/>
    <w:semiHidden/>
    <w:rsid w:val="00B400A0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a">
    <w:name w:val="Strong"/>
    <w:basedOn w:val="a6"/>
    <w:uiPriority w:val="22"/>
    <w:qFormat/>
    <w:rsid w:val="00B400A0"/>
    <w:rPr>
      <w:b/>
      <w:bCs/>
    </w:rPr>
  </w:style>
  <w:style w:type="table" w:styleId="-10">
    <w:name w:val="Table List 1"/>
    <w:basedOn w:val="a7"/>
    <w:semiHidden/>
    <w:rsid w:val="00B400A0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7"/>
    <w:semiHidden/>
    <w:rsid w:val="00B400A0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7"/>
    <w:semiHidden/>
    <w:rsid w:val="00B400A0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7"/>
    <w:semiHidden/>
    <w:rsid w:val="00B400A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7"/>
    <w:semiHidden/>
    <w:rsid w:val="00B400A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7"/>
    <w:semiHidden/>
    <w:rsid w:val="00B400A0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7"/>
    <w:semiHidden/>
    <w:rsid w:val="00B400A0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7"/>
    <w:semiHidden/>
    <w:rsid w:val="00B400A0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b">
    <w:name w:val="Plain Text"/>
    <w:basedOn w:val="a5"/>
    <w:link w:val="affc"/>
    <w:semiHidden/>
    <w:rsid w:val="00B400A0"/>
    <w:rPr>
      <w:rFonts w:ascii="Courier New" w:hAnsi="Courier New" w:cs="Courier New"/>
      <w:sz w:val="20"/>
      <w:szCs w:val="20"/>
    </w:rPr>
  </w:style>
  <w:style w:type="table" w:styleId="affd">
    <w:name w:val="Table Theme"/>
    <w:basedOn w:val="a7"/>
    <w:semiHidden/>
    <w:rsid w:val="00B400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8">
    <w:name w:val="Table Colorful 1"/>
    <w:basedOn w:val="a7"/>
    <w:semiHidden/>
    <w:rsid w:val="00B400A0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orful 2"/>
    <w:basedOn w:val="a7"/>
    <w:semiHidden/>
    <w:rsid w:val="00B400A0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orful 3"/>
    <w:basedOn w:val="a7"/>
    <w:semiHidden/>
    <w:rsid w:val="00B400A0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e">
    <w:name w:val="Block Text"/>
    <w:basedOn w:val="a5"/>
    <w:semiHidden/>
    <w:rsid w:val="00B400A0"/>
    <w:pPr>
      <w:spacing w:after="120"/>
      <w:ind w:left="1440" w:right="1440"/>
    </w:pPr>
  </w:style>
  <w:style w:type="character" w:styleId="HTML8">
    <w:name w:val="HTML Cite"/>
    <w:basedOn w:val="a6"/>
    <w:semiHidden/>
    <w:rsid w:val="00B400A0"/>
    <w:rPr>
      <w:i/>
      <w:iCs/>
    </w:rPr>
  </w:style>
  <w:style w:type="paragraph" w:styleId="afff">
    <w:name w:val="Message Header"/>
    <w:basedOn w:val="a5"/>
    <w:semiHidden/>
    <w:rsid w:val="00B400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afff0">
    <w:name w:val="E-mail Signature"/>
    <w:basedOn w:val="a5"/>
    <w:semiHidden/>
    <w:rsid w:val="00B400A0"/>
  </w:style>
  <w:style w:type="paragraph" w:customStyle="1" w:styleId="a2">
    <w:name w:val="список"/>
    <w:basedOn w:val="afff1"/>
    <w:autoRedefine/>
    <w:rsid w:val="00505CF6"/>
    <w:pPr>
      <w:numPr>
        <w:numId w:val="15"/>
      </w:numPr>
      <w:spacing w:before="0"/>
    </w:pPr>
  </w:style>
  <w:style w:type="paragraph" w:customStyle="1" w:styleId="a3">
    <w:name w:val="нумерованный_сп_ДП"/>
    <w:basedOn w:val="afff1"/>
    <w:link w:val="afff2"/>
    <w:rsid w:val="00471D01"/>
    <w:pPr>
      <w:numPr>
        <w:numId w:val="16"/>
      </w:numPr>
      <w:spacing w:before="0"/>
    </w:pPr>
  </w:style>
  <w:style w:type="paragraph" w:customStyle="1" w:styleId="31">
    <w:name w:val="Заголовок3"/>
    <w:basedOn w:val="32"/>
    <w:link w:val="3e"/>
    <w:rsid w:val="003A45BD"/>
    <w:pPr>
      <w:numPr>
        <w:ilvl w:val="2"/>
        <w:numId w:val="17"/>
      </w:numPr>
      <w:spacing w:line="360" w:lineRule="auto"/>
      <w:contextualSpacing/>
    </w:pPr>
    <w:rPr>
      <w:rFonts w:ascii="Times New Roman" w:hAnsi="Times New Roman"/>
      <w:b w:val="0"/>
      <w:sz w:val="28"/>
    </w:rPr>
  </w:style>
  <w:style w:type="paragraph" w:customStyle="1" w:styleId="afff3">
    <w:name w:val="Основной"/>
    <w:basedOn w:val="a5"/>
    <w:semiHidden/>
    <w:rsid w:val="00C13B8D"/>
    <w:pPr>
      <w:widowControl w:val="0"/>
      <w:shd w:val="clear" w:color="auto" w:fill="FFFFFF"/>
      <w:autoSpaceDE w:val="0"/>
      <w:autoSpaceDN w:val="0"/>
      <w:adjustRightInd w:val="0"/>
      <w:spacing w:before="19" w:line="312" w:lineRule="exact"/>
      <w:ind w:left="240" w:right="10" w:firstLine="567"/>
      <w:jc w:val="both"/>
    </w:pPr>
    <w:rPr>
      <w:color w:val="000000"/>
      <w:spacing w:val="-1"/>
      <w:sz w:val="24"/>
    </w:rPr>
  </w:style>
  <w:style w:type="character" w:customStyle="1" w:styleId="afff4">
    <w:name w:val="Основной Знак"/>
    <w:basedOn w:val="a6"/>
    <w:semiHidden/>
    <w:rsid w:val="00C13B8D"/>
    <w:rPr>
      <w:color w:val="000000"/>
      <w:spacing w:val="-1"/>
      <w:sz w:val="24"/>
      <w:szCs w:val="28"/>
      <w:lang w:val="ru-RU" w:eastAsia="ru-RU" w:bidi="ar-SA"/>
    </w:rPr>
  </w:style>
  <w:style w:type="paragraph" w:customStyle="1" w:styleId="afff5">
    <w:name w:val="Буква"/>
    <w:basedOn w:val="7"/>
    <w:semiHidden/>
    <w:rsid w:val="00C13B8D"/>
    <w:pPr>
      <w:keepNext/>
      <w:spacing w:before="0" w:after="0"/>
      <w:jc w:val="both"/>
    </w:pPr>
    <w:rPr>
      <w:b/>
      <w:bCs/>
      <w:sz w:val="16"/>
      <w:szCs w:val="24"/>
    </w:rPr>
  </w:style>
  <w:style w:type="paragraph" w:customStyle="1" w:styleId="12pt">
    <w:name w:val="Обычный + 12 pt"/>
    <w:aliases w:val="Первая строка:  0,63 см,Перед:  6 пт,После:  6 пт,Перед:  5 пт,После:  5 пт"/>
    <w:basedOn w:val="a5"/>
    <w:semiHidden/>
    <w:rsid w:val="00C13B8D"/>
    <w:pPr>
      <w:jc w:val="both"/>
    </w:pPr>
    <w:rPr>
      <w:szCs w:val="24"/>
    </w:rPr>
  </w:style>
  <w:style w:type="character" w:customStyle="1" w:styleId="56">
    <w:name w:val="После:  5 пт Знак"/>
    <w:basedOn w:val="a6"/>
    <w:semiHidden/>
    <w:rsid w:val="00C13B8D"/>
    <w:rPr>
      <w:sz w:val="28"/>
      <w:szCs w:val="24"/>
      <w:lang w:val="ru-RU" w:eastAsia="ru-RU" w:bidi="ar-SA"/>
    </w:rPr>
  </w:style>
  <w:style w:type="paragraph" w:customStyle="1" w:styleId="FR2">
    <w:name w:val="FR2"/>
    <w:semiHidden/>
    <w:rsid w:val="00C13B8D"/>
    <w:pPr>
      <w:widowControl w:val="0"/>
      <w:autoSpaceDE w:val="0"/>
      <w:autoSpaceDN w:val="0"/>
      <w:adjustRightInd w:val="0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FR3">
    <w:name w:val="FR3"/>
    <w:semiHidden/>
    <w:rsid w:val="00C13B8D"/>
    <w:pPr>
      <w:widowControl w:val="0"/>
      <w:autoSpaceDE w:val="0"/>
      <w:autoSpaceDN w:val="0"/>
      <w:adjustRightInd w:val="0"/>
      <w:jc w:val="both"/>
    </w:pPr>
    <w:rPr>
      <w:rFonts w:ascii="Arial" w:hAnsi="Arial" w:cs="Arial"/>
      <w:noProof/>
      <w:sz w:val="12"/>
      <w:szCs w:val="12"/>
    </w:rPr>
  </w:style>
  <w:style w:type="paragraph" w:customStyle="1" w:styleId="0">
    <w:name w:val="Обычный + Первая строка:  0"/>
    <w:aliases w:val="53 см,Перед:  4 пт"/>
    <w:basedOn w:val="a5"/>
    <w:semiHidden/>
    <w:rsid w:val="00C13B8D"/>
    <w:pPr>
      <w:spacing w:before="40"/>
      <w:jc w:val="both"/>
    </w:pPr>
    <w:rPr>
      <w:szCs w:val="24"/>
    </w:rPr>
  </w:style>
  <w:style w:type="character" w:customStyle="1" w:styleId="0534">
    <w:name w:val="Обычный + Первая строка:  0;53 см;Перед:  4 пт Знак"/>
    <w:basedOn w:val="a6"/>
    <w:semiHidden/>
    <w:rsid w:val="00C13B8D"/>
    <w:rPr>
      <w:sz w:val="28"/>
      <w:szCs w:val="24"/>
      <w:lang w:val="ru-RU" w:eastAsia="ru-RU" w:bidi="ar-SA"/>
    </w:rPr>
  </w:style>
  <w:style w:type="paragraph" w:customStyle="1" w:styleId="p">
    <w:name w:val="p"/>
    <w:basedOn w:val="a5"/>
    <w:semiHidden/>
    <w:rsid w:val="00C13B8D"/>
    <w:pPr>
      <w:spacing w:before="100" w:beforeAutospacing="1" w:after="100" w:afterAutospacing="1"/>
    </w:pPr>
    <w:rPr>
      <w:sz w:val="24"/>
      <w:szCs w:val="24"/>
    </w:rPr>
  </w:style>
  <w:style w:type="paragraph" w:customStyle="1" w:styleId="afff6">
    <w:name w:val="Îáû÷íûé"/>
    <w:semiHidden/>
    <w:rsid w:val="00C13B8D"/>
  </w:style>
  <w:style w:type="paragraph" w:styleId="afff7">
    <w:name w:val="Document Map"/>
    <w:basedOn w:val="a5"/>
    <w:semiHidden/>
    <w:rsid w:val="00C13B8D"/>
    <w:pPr>
      <w:shd w:val="clear" w:color="auto" w:fill="000080"/>
      <w:jc w:val="both"/>
    </w:pPr>
    <w:rPr>
      <w:rFonts w:ascii="Tahoma" w:hAnsi="Tahoma" w:cs="Tahoma"/>
      <w:szCs w:val="24"/>
    </w:rPr>
  </w:style>
  <w:style w:type="paragraph" w:customStyle="1" w:styleId="afff1">
    <w:name w:val="Текст_ДП"/>
    <w:basedOn w:val="affb"/>
    <w:link w:val="afff8"/>
    <w:rsid w:val="00505CF6"/>
    <w:pPr>
      <w:spacing w:before="120" w:line="360" w:lineRule="auto"/>
      <w:ind w:firstLine="851"/>
      <w:jc w:val="both"/>
    </w:pPr>
    <w:rPr>
      <w:rFonts w:ascii="Times New Roman" w:hAnsi="Times New Roman"/>
      <w:sz w:val="28"/>
      <w:szCs w:val="28"/>
    </w:rPr>
  </w:style>
  <w:style w:type="paragraph" w:styleId="2f0">
    <w:name w:val="toc 2"/>
    <w:basedOn w:val="a5"/>
    <w:next w:val="a5"/>
    <w:autoRedefine/>
    <w:uiPriority w:val="39"/>
    <w:rsid w:val="008D10B3"/>
    <w:pPr>
      <w:tabs>
        <w:tab w:val="left" w:pos="900"/>
        <w:tab w:val="right" w:leader="dot" w:pos="9628"/>
      </w:tabs>
      <w:ind w:left="900" w:hanging="900"/>
    </w:pPr>
  </w:style>
  <w:style w:type="paragraph" w:styleId="3f">
    <w:name w:val="toc 3"/>
    <w:basedOn w:val="a5"/>
    <w:next w:val="a5"/>
    <w:autoRedefine/>
    <w:uiPriority w:val="39"/>
    <w:rsid w:val="00D772A5"/>
    <w:pPr>
      <w:tabs>
        <w:tab w:val="left" w:pos="900"/>
        <w:tab w:val="right" w:leader="dot" w:pos="9628"/>
      </w:tabs>
      <w:ind w:left="900" w:hanging="900"/>
    </w:pPr>
  </w:style>
  <w:style w:type="character" w:customStyle="1" w:styleId="affc">
    <w:name w:val="Текст Знак"/>
    <w:basedOn w:val="a6"/>
    <w:link w:val="affb"/>
    <w:rsid w:val="00D60AC2"/>
    <w:rPr>
      <w:rFonts w:ascii="Courier New" w:hAnsi="Courier New" w:cs="Courier New"/>
      <w:lang w:val="ru-RU" w:eastAsia="ru-RU" w:bidi="ar-SA"/>
    </w:rPr>
  </w:style>
  <w:style w:type="character" w:customStyle="1" w:styleId="afff8">
    <w:name w:val="Текст_ДП Знак"/>
    <w:basedOn w:val="affc"/>
    <w:link w:val="afff1"/>
    <w:rsid w:val="00505CF6"/>
    <w:rPr>
      <w:rFonts w:ascii="Courier New" w:hAnsi="Courier New" w:cs="Courier New"/>
      <w:sz w:val="28"/>
      <w:szCs w:val="28"/>
      <w:lang w:val="ru-RU" w:eastAsia="ru-RU" w:bidi="ar-SA"/>
    </w:rPr>
  </w:style>
  <w:style w:type="character" w:customStyle="1" w:styleId="afff2">
    <w:name w:val="нумерованный_сп_ДП Знак Знак"/>
    <w:basedOn w:val="afff8"/>
    <w:link w:val="a3"/>
    <w:rsid w:val="00471D01"/>
    <w:rPr>
      <w:rFonts w:ascii="Courier New" w:hAnsi="Courier New" w:cs="Courier New"/>
      <w:sz w:val="28"/>
      <w:szCs w:val="28"/>
      <w:lang w:val="ru-RU" w:eastAsia="ru-RU" w:bidi="ar-SA"/>
    </w:rPr>
  </w:style>
  <w:style w:type="paragraph" w:styleId="afff9">
    <w:name w:val="caption"/>
    <w:basedOn w:val="a5"/>
    <w:next w:val="a5"/>
    <w:qFormat/>
    <w:rsid w:val="00505CF6"/>
    <w:rPr>
      <w:b/>
      <w:bCs/>
      <w:sz w:val="20"/>
      <w:szCs w:val="20"/>
    </w:rPr>
  </w:style>
  <w:style w:type="paragraph" w:customStyle="1" w:styleId="afffa">
    <w:name w:val="Рисунок"/>
    <w:basedOn w:val="afff1"/>
    <w:rsid w:val="00024AF5"/>
    <w:pPr>
      <w:spacing w:before="0" w:line="240" w:lineRule="auto"/>
      <w:ind w:firstLine="0"/>
      <w:jc w:val="center"/>
    </w:pPr>
    <w:rPr>
      <w:sz w:val="24"/>
    </w:rPr>
  </w:style>
  <w:style w:type="character" w:customStyle="1" w:styleId="33">
    <w:name w:val="Заголовок 3 Знак"/>
    <w:basedOn w:val="a6"/>
    <w:link w:val="32"/>
    <w:rsid w:val="003A45BD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3e">
    <w:name w:val="Заголовок3 Знак"/>
    <w:basedOn w:val="33"/>
    <w:link w:val="31"/>
    <w:rsid w:val="003A45BD"/>
    <w:rPr>
      <w:rFonts w:ascii="Arial" w:hAnsi="Arial" w:cs="Arial"/>
      <w:b w:val="0"/>
      <w:bCs/>
      <w:sz w:val="28"/>
      <w:szCs w:val="26"/>
      <w:lang w:val="ru-RU" w:eastAsia="ru-RU" w:bidi="ar-SA"/>
    </w:rPr>
  </w:style>
  <w:style w:type="paragraph" w:styleId="afffb">
    <w:name w:val="Balloon Text"/>
    <w:basedOn w:val="a5"/>
    <w:semiHidden/>
    <w:rsid w:val="0042555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6"/>
    <w:link w:val="1"/>
    <w:rsid w:val="00562A85"/>
    <w:rPr>
      <w:rFonts w:cs="Arial"/>
      <w:bCs/>
      <w:caps/>
      <w:kern w:val="32"/>
      <w:sz w:val="28"/>
      <w:szCs w:val="28"/>
    </w:rPr>
  </w:style>
  <w:style w:type="character" w:customStyle="1" w:styleId="22">
    <w:name w:val="Заголовок 2 Знак"/>
    <w:basedOn w:val="a6"/>
    <w:link w:val="21"/>
    <w:rsid w:val="004F7F94"/>
    <w:rPr>
      <w:rFonts w:cs="Arial"/>
      <w:bCs/>
      <w:iCs/>
      <w:sz w:val="28"/>
      <w:szCs w:val="28"/>
    </w:rPr>
  </w:style>
  <w:style w:type="paragraph" w:customStyle="1" w:styleId="afffc">
    <w:name w:val="Чертежный"/>
    <w:rsid w:val="00464403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d">
    <w:name w:val="Штамп"/>
    <w:basedOn w:val="a5"/>
    <w:rsid w:val="00C7225B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styleId="afffe">
    <w:name w:val="TOC Heading"/>
    <w:basedOn w:val="1"/>
    <w:next w:val="a5"/>
    <w:uiPriority w:val="39"/>
    <w:unhideWhenUsed/>
    <w:qFormat/>
    <w:rsid w:val="00CB64F7"/>
    <w:pPr>
      <w:keepLines/>
      <w:pageBreakBefore w:val="0"/>
      <w:numPr>
        <w:numId w:val="0"/>
      </w:numPr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caps w:val="0"/>
      <w:color w:val="365F91" w:themeColor="accent1" w:themeShade="BF"/>
      <w:kern w:val="0"/>
    </w:rPr>
  </w:style>
  <w:style w:type="paragraph" w:styleId="affff">
    <w:name w:val="List Paragraph"/>
    <w:basedOn w:val="a5"/>
    <w:uiPriority w:val="34"/>
    <w:qFormat/>
    <w:rsid w:val="002E473F"/>
    <w:pPr>
      <w:ind w:left="720"/>
      <w:contextualSpacing/>
    </w:pPr>
  </w:style>
  <w:style w:type="character" w:styleId="affff0">
    <w:name w:val="Placeholder Text"/>
    <w:basedOn w:val="a6"/>
    <w:uiPriority w:val="99"/>
    <w:semiHidden/>
    <w:rsid w:val="006967DF"/>
    <w:rPr>
      <w:color w:val="808080"/>
    </w:rPr>
  </w:style>
  <w:style w:type="table" w:customStyle="1" w:styleId="19">
    <w:name w:val="Сетка таблицы1"/>
    <w:basedOn w:val="a7"/>
    <w:next w:val="aff6"/>
    <w:uiPriority w:val="59"/>
    <w:rsid w:val="0025479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F5F4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sid w:val="00AF0194"/>
    <w:rPr>
      <w:sz w:val="28"/>
      <w:szCs w:val="28"/>
    </w:rPr>
  </w:style>
  <w:style w:type="paragraph" w:styleId="1">
    <w:name w:val="heading 1"/>
    <w:basedOn w:val="a5"/>
    <w:next w:val="a5"/>
    <w:link w:val="10"/>
    <w:qFormat/>
    <w:rsid w:val="00562A85"/>
    <w:pPr>
      <w:keepNext/>
      <w:pageBreakBefore/>
      <w:numPr>
        <w:numId w:val="17"/>
      </w:numPr>
      <w:suppressAutoHyphens/>
      <w:spacing w:after="200" w:line="360" w:lineRule="auto"/>
      <w:outlineLvl w:val="0"/>
    </w:pPr>
    <w:rPr>
      <w:rFonts w:cs="Arial"/>
      <w:bCs/>
      <w:caps/>
      <w:kern w:val="32"/>
    </w:rPr>
  </w:style>
  <w:style w:type="paragraph" w:styleId="21">
    <w:name w:val="heading 2"/>
    <w:basedOn w:val="a5"/>
    <w:next w:val="a5"/>
    <w:link w:val="22"/>
    <w:qFormat/>
    <w:rsid w:val="004F7F94"/>
    <w:pPr>
      <w:keepNext/>
      <w:suppressAutoHyphens/>
      <w:spacing w:before="480" w:after="480" w:line="360" w:lineRule="auto"/>
      <w:contextualSpacing/>
      <w:jc w:val="center"/>
      <w:outlineLvl w:val="1"/>
    </w:pPr>
    <w:rPr>
      <w:rFonts w:cs="Arial"/>
      <w:bCs/>
      <w:iCs/>
    </w:rPr>
  </w:style>
  <w:style w:type="paragraph" w:styleId="32">
    <w:name w:val="heading 3"/>
    <w:basedOn w:val="a5"/>
    <w:next w:val="a5"/>
    <w:link w:val="33"/>
    <w:qFormat/>
    <w:rsid w:val="003A45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1">
    <w:name w:val="heading 4"/>
    <w:basedOn w:val="a5"/>
    <w:next w:val="a5"/>
    <w:qFormat/>
    <w:rsid w:val="003A45BD"/>
    <w:pPr>
      <w:keepNext/>
      <w:numPr>
        <w:ilvl w:val="3"/>
        <w:numId w:val="17"/>
      </w:numPr>
      <w:spacing w:before="240" w:after="60"/>
      <w:outlineLvl w:val="3"/>
    </w:pPr>
    <w:rPr>
      <w:b/>
      <w:bCs/>
    </w:rPr>
  </w:style>
  <w:style w:type="paragraph" w:styleId="51">
    <w:name w:val="heading 5"/>
    <w:basedOn w:val="a5"/>
    <w:next w:val="a5"/>
    <w:qFormat/>
    <w:rsid w:val="003A45BD"/>
    <w:pPr>
      <w:numPr>
        <w:ilvl w:val="4"/>
        <w:numId w:val="17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5"/>
    <w:next w:val="a5"/>
    <w:qFormat/>
    <w:rsid w:val="003A45BD"/>
    <w:pPr>
      <w:numPr>
        <w:ilvl w:val="5"/>
        <w:numId w:val="17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qFormat/>
    <w:rsid w:val="003A45BD"/>
    <w:pPr>
      <w:numPr>
        <w:ilvl w:val="6"/>
        <w:numId w:val="17"/>
      </w:numPr>
      <w:spacing w:before="240" w:after="60"/>
      <w:outlineLvl w:val="6"/>
    </w:pPr>
  </w:style>
  <w:style w:type="paragraph" w:styleId="8">
    <w:name w:val="heading 8"/>
    <w:basedOn w:val="a5"/>
    <w:next w:val="a5"/>
    <w:qFormat/>
    <w:rsid w:val="003A45BD"/>
    <w:pPr>
      <w:numPr>
        <w:ilvl w:val="7"/>
        <w:numId w:val="17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qFormat/>
    <w:rsid w:val="003A45BD"/>
    <w:pPr>
      <w:numPr>
        <w:ilvl w:val="8"/>
        <w:numId w:val="17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Издание раздел"/>
    <w:basedOn w:val="aa"/>
    <w:next w:val="a5"/>
    <w:semiHidden/>
    <w:rsid w:val="00B400A0"/>
    <w:pPr>
      <w:pageBreakBefore w:val="0"/>
      <w:spacing w:before="400" w:after="400"/>
    </w:pPr>
    <w:rPr>
      <w:caps w:val="0"/>
    </w:rPr>
  </w:style>
  <w:style w:type="paragraph" w:customStyle="1" w:styleId="ab">
    <w:name w:val="Издание Заголовок  рис."/>
    <w:basedOn w:val="a5"/>
    <w:next w:val="a5"/>
    <w:semiHidden/>
    <w:rsid w:val="00B400A0"/>
    <w:pPr>
      <w:spacing w:before="240" w:after="240"/>
      <w:jc w:val="center"/>
    </w:pPr>
    <w:rPr>
      <w:rFonts w:ascii="Arial" w:hAnsi="Arial"/>
      <w:b/>
    </w:rPr>
  </w:style>
  <w:style w:type="numbering" w:styleId="111111">
    <w:name w:val="Outline List 2"/>
    <w:basedOn w:val="a8"/>
    <w:semiHidden/>
    <w:rsid w:val="00B400A0"/>
    <w:pPr>
      <w:numPr>
        <w:numId w:val="1"/>
      </w:numPr>
    </w:pPr>
  </w:style>
  <w:style w:type="numbering" w:styleId="1ai">
    <w:name w:val="Outline List 1"/>
    <w:basedOn w:val="a8"/>
    <w:semiHidden/>
    <w:rsid w:val="00B400A0"/>
    <w:pPr>
      <w:numPr>
        <w:numId w:val="2"/>
      </w:numPr>
    </w:pPr>
  </w:style>
  <w:style w:type="paragraph" w:styleId="HTML">
    <w:name w:val="HTML Address"/>
    <w:basedOn w:val="a5"/>
    <w:semiHidden/>
    <w:rsid w:val="00B400A0"/>
    <w:rPr>
      <w:i/>
      <w:iCs/>
    </w:rPr>
  </w:style>
  <w:style w:type="paragraph" w:styleId="ac">
    <w:name w:val="envelope address"/>
    <w:basedOn w:val="a5"/>
    <w:semiHidden/>
    <w:rsid w:val="00B400A0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0">
    <w:name w:val="HTML Acronym"/>
    <w:basedOn w:val="a6"/>
    <w:semiHidden/>
    <w:rsid w:val="00B400A0"/>
  </w:style>
  <w:style w:type="table" w:styleId="-1">
    <w:name w:val="Table Web 1"/>
    <w:basedOn w:val="a7"/>
    <w:semiHidden/>
    <w:rsid w:val="00B400A0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7"/>
    <w:semiHidden/>
    <w:rsid w:val="00B400A0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7"/>
    <w:semiHidden/>
    <w:rsid w:val="00B400A0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header"/>
    <w:basedOn w:val="a5"/>
    <w:semiHidden/>
    <w:rsid w:val="00B400A0"/>
    <w:pPr>
      <w:tabs>
        <w:tab w:val="center" w:pos="4677"/>
        <w:tab w:val="right" w:pos="9355"/>
      </w:tabs>
    </w:pPr>
  </w:style>
  <w:style w:type="character" w:styleId="ae">
    <w:name w:val="Emphasis"/>
    <w:basedOn w:val="a6"/>
    <w:qFormat/>
    <w:rsid w:val="00B400A0"/>
    <w:rPr>
      <w:i/>
      <w:iCs/>
    </w:rPr>
  </w:style>
  <w:style w:type="character" w:styleId="af">
    <w:name w:val="Hyperlink"/>
    <w:basedOn w:val="a6"/>
    <w:uiPriority w:val="99"/>
    <w:rsid w:val="00B400A0"/>
    <w:rPr>
      <w:color w:val="0000FF"/>
      <w:u w:val="single"/>
    </w:rPr>
  </w:style>
  <w:style w:type="paragraph" w:styleId="af0">
    <w:name w:val="Date"/>
    <w:basedOn w:val="a5"/>
    <w:next w:val="a5"/>
    <w:semiHidden/>
    <w:rsid w:val="00B400A0"/>
  </w:style>
  <w:style w:type="paragraph" w:styleId="af1">
    <w:name w:val="Note Heading"/>
    <w:basedOn w:val="a5"/>
    <w:next w:val="a5"/>
    <w:semiHidden/>
    <w:rsid w:val="00B400A0"/>
  </w:style>
  <w:style w:type="paragraph" w:customStyle="1" w:styleId="af2">
    <w:name w:val="Издание № Табл."/>
    <w:basedOn w:val="a5"/>
    <w:next w:val="a5"/>
    <w:semiHidden/>
    <w:rsid w:val="00B400A0"/>
    <w:pPr>
      <w:spacing w:line="360" w:lineRule="auto"/>
      <w:jc w:val="right"/>
    </w:pPr>
  </w:style>
  <w:style w:type="paragraph" w:customStyle="1" w:styleId="aa">
    <w:name w:val="Издание Глава"/>
    <w:basedOn w:val="a5"/>
    <w:next w:val="a9"/>
    <w:semiHidden/>
    <w:rsid w:val="00B400A0"/>
    <w:pPr>
      <w:pageBreakBefore/>
      <w:spacing w:after="800" w:line="360" w:lineRule="auto"/>
      <w:jc w:val="center"/>
    </w:pPr>
    <w:rPr>
      <w:b/>
      <w:caps/>
    </w:rPr>
  </w:style>
  <w:style w:type="paragraph" w:customStyle="1" w:styleId="a4">
    <w:name w:val="Издание маркир. список"/>
    <w:basedOn w:val="a5"/>
    <w:next w:val="a5"/>
    <w:semiHidden/>
    <w:rsid w:val="00B400A0"/>
    <w:pPr>
      <w:numPr>
        <w:numId w:val="3"/>
      </w:numPr>
      <w:spacing w:line="360" w:lineRule="auto"/>
      <w:jc w:val="both"/>
    </w:pPr>
  </w:style>
  <w:style w:type="paragraph" w:customStyle="1" w:styleId="af3">
    <w:name w:val="Издание Номер список"/>
    <w:basedOn w:val="a5"/>
    <w:next w:val="a5"/>
    <w:semiHidden/>
    <w:rsid w:val="00B400A0"/>
    <w:pPr>
      <w:spacing w:line="360" w:lineRule="auto"/>
      <w:jc w:val="both"/>
    </w:pPr>
  </w:style>
  <w:style w:type="table" w:customStyle="1" w:styleId="af4">
    <w:name w:val="Издание табл"/>
    <w:basedOn w:val="a7"/>
    <w:semiHidden/>
    <w:rsid w:val="00B400A0"/>
    <w:rPr>
      <w:sz w:val="24"/>
      <w:szCs w:val="24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</w:style>
  <w:style w:type="paragraph" w:customStyle="1" w:styleId="af5">
    <w:name w:val="Издание текст"/>
    <w:basedOn w:val="a5"/>
    <w:semiHidden/>
    <w:rsid w:val="00B400A0"/>
    <w:pPr>
      <w:tabs>
        <w:tab w:val="left" w:pos="851"/>
      </w:tabs>
      <w:spacing w:line="360" w:lineRule="auto"/>
      <w:jc w:val="both"/>
    </w:pPr>
  </w:style>
  <w:style w:type="table" w:styleId="af6">
    <w:name w:val="Table Elegant"/>
    <w:basedOn w:val="a7"/>
    <w:semiHidden/>
    <w:rsid w:val="00B400A0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7"/>
    <w:semiHidden/>
    <w:rsid w:val="00B400A0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7"/>
    <w:semiHidden/>
    <w:rsid w:val="00B400A0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1">
    <w:name w:val="HTML Keyboard"/>
    <w:basedOn w:val="a6"/>
    <w:semiHidden/>
    <w:rsid w:val="00B400A0"/>
    <w:rPr>
      <w:rFonts w:ascii="Courier New" w:hAnsi="Courier New" w:cs="Courier New"/>
      <w:sz w:val="20"/>
      <w:szCs w:val="20"/>
    </w:rPr>
  </w:style>
  <w:style w:type="table" w:styleId="12">
    <w:name w:val="Table Classic 1"/>
    <w:basedOn w:val="a7"/>
    <w:semiHidden/>
    <w:rsid w:val="00B400A0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7"/>
    <w:semiHidden/>
    <w:rsid w:val="00B400A0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lassic 3"/>
    <w:basedOn w:val="a7"/>
    <w:semiHidden/>
    <w:rsid w:val="00B400A0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2">
    <w:name w:val="Table Classic 4"/>
    <w:basedOn w:val="a7"/>
    <w:semiHidden/>
    <w:rsid w:val="00B400A0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Code"/>
    <w:basedOn w:val="a6"/>
    <w:semiHidden/>
    <w:rsid w:val="00B400A0"/>
    <w:rPr>
      <w:rFonts w:ascii="Courier New" w:hAnsi="Courier New" w:cs="Courier New"/>
      <w:sz w:val="20"/>
      <w:szCs w:val="20"/>
    </w:rPr>
  </w:style>
  <w:style w:type="paragraph" w:styleId="af7">
    <w:name w:val="Body Text"/>
    <w:basedOn w:val="a5"/>
    <w:semiHidden/>
    <w:rsid w:val="00B400A0"/>
    <w:pPr>
      <w:spacing w:after="120"/>
    </w:pPr>
  </w:style>
  <w:style w:type="paragraph" w:styleId="af8">
    <w:name w:val="Body Text First Indent"/>
    <w:basedOn w:val="af7"/>
    <w:semiHidden/>
    <w:rsid w:val="00B400A0"/>
    <w:pPr>
      <w:ind w:firstLine="210"/>
    </w:pPr>
  </w:style>
  <w:style w:type="paragraph" w:styleId="af9">
    <w:name w:val="Body Text Indent"/>
    <w:basedOn w:val="a5"/>
    <w:semiHidden/>
    <w:rsid w:val="00B400A0"/>
    <w:pPr>
      <w:spacing w:after="120"/>
      <w:ind w:left="283"/>
    </w:pPr>
  </w:style>
  <w:style w:type="paragraph" w:styleId="25">
    <w:name w:val="Body Text First Indent 2"/>
    <w:basedOn w:val="af9"/>
    <w:semiHidden/>
    <w:rsid w:val="00B400A0"/>
    <w:pPr>
      <w:ind w:firstLine="210"/>
    </w:pPr>
  </w:style>
  <w:style w:type="paragraph" w:styleId="a0">
    <w:name w:val="List Bullet"/>
    <w:basedOn w:val="a5"/>
    <w:autoRedefine/>
    <w:semiHidden/>
    <w:rsid w:val="00B400A0"/>
    <w:pPr>
      <w:numPr>
        <w:numId w:val="4"/>
      </w:numPr>
    </w:pPr>
  </w:style>
  <w:style w:type="paragraph" w:styleId="20">
    <w:name w:val="List Bullet 2"/>
    <w:basedOn w:val="a5"/>
    <w:autoRedefine/>
    <w:semiHidden/>
    <w:rsid w:val="00B400A0"/>
    <w:pPr>
      <w:numPr>
        <w:numId w:val="5"/>
      </w:numPr>
    </w:pPr>
  </w:style>
  <w:style w:type="paragraph" w:styleId="30">
    <w:name w:val="List Bullet 3"/>
    <w:basedOn w:val="a5"/>
    <w:autoRedefine/>
    <w:semiHidden/>
    <w:rsid w:val="00B400A0"/>
    <w:pPr>
      <w:numPr>
        <w:numId w:val="6"/>
      </w:numPr>
    </w:pPr>
  </w:style>
  <w:style w:type="paragraph" w:styleId="40">
    <w:name w:val="List Bullet 4"/>
    <w:basedOn w:val="a5"/>
    <w:autoRedefine/>
    <w:semiHidden/>
    <w:rsid w:val="00B400A0"/>
    <w:pPr>
      <w:numPr>
        <w:numId w:val="7"/>
      </w:numPr>
    </w:pPr>
  </w:style>
  <w:style w:type="paragraph" w:styleId="50">
    <w:name w:val="List Bullet 5"/>
    <w:basedOn w:val="a5"/>
    <w:autoRedefine/>
    <w:semiHidden/>
    <w:rsid w:val="00B400A0"/>
    <w:pPr>
      <w:numPr>
        <w:numId w:val="8"/>
      </w:numPr>
    </w:pPr>
  </w:style>
  <w:style w:type="paragraph" w:styleId="afa">
    <w:name w:val="Title"/>
    <w:basedOn w:val="a5"/>
    <w:qFormat/>
    <w:rsid w:val="00B400A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b">
    <w:name w:val="footer"/>
    <w:basedOn w:val="a5"/>
    <w:semiHidden/>
    <w:rsid w:val="00B400A0"/>
    <w:pPr>
      <w:tabs>
        <w:tab w:val="center" w:pos="4677"/>
        <w:tab w:val="right" w:pos="9355"/>
      </w:tabs>
    </w:pPr>
  </w:style>
  <w:style w:type="character" w:styleId="afc">
    <w:name w:val="page number"/>
    <w:basedOn w:val="a6"/>
    <w:semiHidden/>
    <w:rsid w:val="00B400A0"/>
  </w:style>
  <w:style w:type="character" w:styleId="afd">
    <w:name w:val="line number"/>
    <w:basedOn w:val="a6"/>
    <w:semiHidden/>
    <w:rsid w:val="00B400A0"/>
  </w:style>
  <w:style w:type="paragraph" w:styleId="a">
    <w:name w:val="List Number"/>
    <w:basedOn w:val="a5"/>
    <w:semiHidden/>
    <w:rsid w:val="00B400A0"/>
    <w:pPr>
      <w:numPr>
        <w:numId w:val="9"/>
      </w:numPr>
    </w:pPr>
  </w:style>
  <w:style w:type="paragraph" w:styleId="2">
    <w:name w:val="List Number 2"/>
    <w:basedOn w:val="a5"/>
    <w:semiHidden/>
    <w:rsid w:val="00B400A0"/>
    <w:pPr>
      <w:numPr>
        <w:numId w:val="10"/>
      </w:numPr>
    </w:pPr>
  </w:style>
  <w:style w:type="paragraph" w:styleId="3">
    <w:name w:val="List Number 3"/>
    <w:basedOn w:val="a5"/>
    <w:semiHidden/>
    <w:rsid w:val="00B400A0"/>
    <w:pPr>
      <w:numPr>
        <w:numId w:val="11"/>
      </w:numPr>
    </w:pPr>
  </w:style>
  <w:style w:type="paragraph" w:styleId="4">
    <w:name w:val="List Number 4"/>
    <w:basedOn w:val="a5"/>
    <w:semiHidden/>
    <w:rsid w:val="00B400A0"/>
    <w:pPr>
      <w:numPr>
        <w:numId w:val="12"/>
      </w:numPr>
    </w:pPr>
  </w:style>
  <w:style w:type="paragraph" w:styleId="5">
    <w:name w:val="List Number 5"/>
    <w:basedOn w:val="a5"/>
    <w:semiHidden/>
    <w:rsid w:val="00B400A0"/>
    <w:pPr>
      <w:numPr>
        <w:numId w:val="13"/>
      </w:numPr>
    </w:pPr>
  </w:style>
  <w:style w:type="character" w:styleId="HTML3">
    <w:name w:val="HTML Sample"/>
    <w:basedOn w:val="a6"/>
    <w:semiHidden/>
    <w:rsid w:val="00B400A0"/>
    <w:rPr>
      <w:rFonts w:ascii="Courier New" w:hAnsi="Courier New" w:cs="Courier New"/>
    </w:rPr>
  </w:style>
  <w:style w:type="paragraph" w:styleId="26">
    <w:name w:val="envelope return"/>
    <w:basedOn w:val="a5"/>
    <w:semiHidden/>
    <w:rsid w:val="00B400A0"/>
    <w:rPr>
      <w:rFonts w:ascii="Arial" w:hAnsi="Arial" w:cs="Arial"/>
      <w:sz w:val="20"/>
      <w:szCs w:val="20"/>
    </w:rPr>
  </w:style>
  <w:style w:type="table" w:styleId="13">
    <w:name w:val="Table 3D effects 1"/>
    <w:basedOn w:val="a7"/>
    <w:semiHidden/>
    <w:rsid w:val="00B400A0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3D effects 2"/>
    <w:basedOn w:val="a7"/>
    <w:semiHidden/>
    <w:rsid w:val="00B400A0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3D effects 3"/>
    <w:basedOn w:val="a7"/>
    <w:semiHidden/>
    <w:rsid w:val="00B400A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Normal (Web)"/>
    <w:basedOn w:val="a5"/>
    <w:uiPriority w:val="99"/>
    <w:rsid w:val="00B400A0"/>
  </w:style>
  <w:style w:type="paragraph" w:styleId="aff">
    <w:name w:val="Normal Indent"/>
    <w:basedOn w:val="a5"/>
    <w:semiHidden/>
    <w:rsid w:val="00B400A0"/>
    <w:pPr>
      <w:ind w:left="708"/>
    </w:pPr>
  </w:style>
  <w:style w:type="paragraph" w:styleId="14">
    <w:name w:val="toc 1"/>
    <w:basedOn w:val="a5"/>
    <w:next w:val="a5"/>
    <w:autoRedefine/>
    <w:uiPriority w:val="39"/>
    <w:rsid w:val="006C6E1F"/>
    <w:pPr>
      <w:tabs>
        <w:tab w:val="left" w:pos="900"/>
        <w:tab w:val="right" w:leader="dot" w:pos="9628"/>
      </w:tabs>
      <w:ind w:left="900" w:hanging="900"/>
    </w:pPr>
    <w:rPr>
      <w:caps/>
      <w:noProof/>
    </w:rPr>
  </w:style>
  <w:style w:type="character" w:styleId="HTML4">
    <w:name w:val="HTML Definition"/>
    <w:basedOn w:val="a6"/>
    <w:semiHidden/>
    <w:rsid w:val="00B400A0"/>
    <w:rPr>
      <w:i/>
      <w:iCs/>
    </w:rPr>
  </w:style>
  <w:style w:type="paragraph" w:styleId="28">
    <w:name w:val="Body Text 2"/>
    <w:basedOn w:val="a5"/>
    <w:semiHidden/>
    <w:rsid w:val="00B400A0"/>
    <w:pPr>
      <w:spacing w:after="120" w:line="480" w:lineRule="auto"/>
    </w:pPr>
  </w:style>
  <w:style w:type="paragraph" w:styleId="36">
    <w:name w:val="Body Text 3"/>
    <w:basedOn w:val="a5"/>
    <w:semiHidden/>
    <w:rsid w:val="00B400A0"/>
    <w:pPr>
      <w:spacing w:after="120"/>
    </w:pPr>
    <w:rPr>
      <w:sz w:val="16"/>
      <w:szCs w:val="16"/>
    </w:rPr>
  </w:style>
  <w:style w:type="paragraph" w:styleId="29">
    <w:name w:val="Body Text Indent 2"/>
    <w:basedOn w:val="a5"/>
    <w:semiHidden/>
    <w:rsid w:val="00B400A0"/>
    <w:pPr>
      <w:spacing w:after="120" w:line="480" w:lineRule="auto"/>
      <w:ind w:left="283"/>
    </w:pPr>
  </w:style>
  <w:style w:type="paragraph" w:styleId="37">
    <w:name w:val="Body Text Indent 3"/>
    <w:basedOn w:val="a5"/>
    <w:semiHidden/>
    <w:rsid w:val="00B400A0"/>
    <w:pPr>
      <w:spacing w:after="120"/>
      <w:ind w:left="283"/>
    </w:pPr>
    <w:rPr>
      <w:sz w:val="16"/>
      <w:szCs w:val="16"/>
    </w:rPr>
  </w:style>
  <w:style w:type="character" w:styleId="HTML5">
    <w:name w:val="HTML Variable"/>
    <w:basedOn w:val="a6"/>
    <w:semiHidden/>
    <w:rsid w:val="00B400A0"/>
    <w:rPr>
      <w:i/>
      <w:iCs/>
    </w:rPr>
  </w:style>
  <w:style w:type="character" w:styleId="HTML6">
    <w:name w:val="HTML Typewriter"/>
    <w:basedOn w:val="a6"/>
    <w:semiHidden/>
    <w:rsid w:val="00B400A0"/>
    <w:rPr>
      <w:rFonts w:ascii="Courier New" w:hAnsi="Courier New" w:cs="Courier New"/>
      <w:sz w:val="20"/>
      <w:szCs w:val="20"/>
    </w:rPr>
  </w:style>
  <w:style w:type="paragraph" w:styleId="aff0">
    <w:name w:val="Subtitle"/>
    <w:basedOn w:val="a5"/>
    <w:qFormat/>
    <w:rsid w:val="00B400A0"/>
    <w:pPr>
      <w:spacing w:after="60"/>
      <w:jc w:val="center"/>
      <w:outlineLvl w:val="1"/>
    </w:pPr>
    <w:rPr>
      <w:rFonts w:ascii="Arial" w:hAnsi="Arial" w:cs="Arial"/>
    </w:rPr>
  </w:style>
  <w:style w:type="paragraph" w:styleId="aff1">
    <w:name w:val="Signature"/>
    <w:basedOn w:val="a5"/>
    <w:semiHidden/>
    <w:rsid w:val="00B400A0"/>
    <w:pPr>
      <w:ind w:left="4252"/>
    </w:pPr>
  </w:style>
  <w:style w:type="paragraph" w:styleId="aff2">
    <w:name w:val="Salutation"/>
    <w:basedOn w:val="a5"/>
    <w:next w:val="a5"/>
    <w:semiHidden/>
    <w:rsid w:val="00B400A0"/>
  </w:style>
  <w:style w:type="paragraph" w:styleId="aff3">
    <w:name w:val="List Continue"/>
    <w:basedOn w:val="a5"/>
    <w:semiHidden/>
    <w:rsid w:val="00B400A0"/>
    <w:pPr>
      <w:spacing w:after="120"/>
      <w:ind w:left="283"/>
    </w:pPr>
  </w:style>
  <w:style w:type="paragraph" w:styleId="2a">
    <w:name w:val="List Continue 2"/>
    <w:basedOn w:val="a5"/>
    <w:semiHidden/>
    <w:rsid w:val="00B400A0"/>
    <w:pPr>
      <w:spacing w:after="120"/>
      <w:ind w:left="566"/>
    </w:pPr>
  </w:style>
  <w:style w:type="paragraph" w:styleId="38">
    <w:name w:val="List Continue 3"/>
    <w:basedOn w:val="a5"/>
    <w:semiHidden/>
    <w:rsid w:val="00B400A0"/>
    <w:pPr>
      <w:spacing w:after="120"/>
      <w:ind w:left="849"/>
    </w:pPr>
  </w:style>
  <w:style w:type="paragraph" w:styleId="43">
    <w:name w:val="List Continue 4"/>
    <w:basedOn w:val="a5"/>
    <w:semiHidden/>
    <w:rsid w:val="00B400A0"/>
    <w:pPr>
      <w:spacing w:after="120"/>
      <w:ind w:left="1132"/>
    </w:pPr>
  </w:style>
  <w:style w:type="paragraph" w:styleId="52">
    <w:name w:val="List Continue 5"/>
    <w:basedOn w:val="a5"/>
    <w:semiHidden/>
    <w:rsid w:val="00B400A0"/>
    <w:pPr>
      <w:spacing w:after="120"/>
      <w:ind w:left="1415"/>
    </w:pPr>
  </w:style>
  <w:style w:type="character" w:styleId="aff4">
    <w:name w:val="FollowedHyperlink"/>
    <w:basedOn w:val="a6"/>
    <w:semiHidden/>
    <w:rsid w:val="00B400A0"/>
    <w:rPr>
      <w:color w:val="800080"/>
      <w:u w:val="single"/>
    </w:rPr>
  </w:style>
  <w:style w:type="table" w:styleId="15">
    <w:name w:val="Table Simple 1"/>
    <w:basedOn w:val="a7"/>
    <w:semiHidden/>
    <w:rsid w:val="00B400A0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imple 2"/>
    <w:basedOn w:val="a7"/>
    <w:semiHidden/>
    <w:rsid w:val="00B400A0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Simple 3"/>
    <w:basedOn w:val="a7"/>
    <w:semiHidden/>
    <w:rsid w:val="00B400A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5">
    <w:name w:val="Closing"/>
    <w:basedOn w:val="a5"/>
    <w:semiHidden/>
    <w:rsid w:val="00B400A0"/>
    <w:pPr>
      <w:ind w:left="4252"/>
    </w:pPr>
  </w:style>
  <w:style w:type="table" w:styleId="aff6">
    <w:name w:val="Table Grid"/>
    <w:basedOn w:val="a7"/>
    <w:semiHidden/>
    <w:rsid w:val="00B400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6">
    <w:name w:val="Table Grid 1"/>
    <w:basedOn w:val="a7"/>
    <w:semiHidden/>
    <w:rsid w:val="00B400A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7"/>
    <w:semiHidden/>
    <w:rsid w:val="00B400A0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Grid 3"/>
    <w:basedOn w:val="a7"/>
    <w:semiHidden/>
    <w:rsid w:val="00B400A0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Grid 4"/>
    <w:basedOn w:val="a7"/>
    <w:semiHidden/>
    <w:rsid w:val="00B400A0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3">
    <w:name w:val="Table Grid 5"/>
    <w:basedOn w:val="a7"/>
    <w:semiHidden/>
    <w:rsid w:val="00B400A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0">
    <w:name w:val="Table Grid 6"/>
    <w:basedOn w:val="a7"/>
    <w:semiHidden/>
    <w:rsid w:val="00B400A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0">
    <w:name w:val="Table Grid 7"/>
    <w:basedOn w:val="a7"/>
    <w:semiHidden/>
    <w:rsid w:val="00B400A0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0">
    <w:name w:val="Table Grid 8"/>
    <w:basedOn w:val="a7"/>
    <w:semiHidden/>
    <w:rsid w:val="00B400A0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7">
    <w:name w:val="Table Contemporary"/>
    <w:basedOn w:val="a7"/>
    <w:semiHidden/>
    <w:rsid w:val="00B400A0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8">
    <w:name w:val="List"/>
    <w:basedOn w:val="a5"/>
    <w:semiHidden/>
    <w:rsid w:val="00B400A0"/>
    <w:pPr>
      <w:ind w:left="283" w:hanging="283"/>
    </w:pPr>
  </w:style>
  <w:style w:type="paragraph" w:styleId="2d">
    <w:name w:val="List 2"/>
    <w:basedOn w:val="a5"/>
    <w:semiHidden/>
    <w:rsid w:val="00B400A0"/>
    <w:pPr>
      <w:ind w:left="566" w:hanging="283"/>
    </w:pPr>
  </w:style>
  <w:style w:type="paragraph" w:styleId="3b">
    <w:name w:val="List 3"/>
    <w:basedOn w:val="a5"/>
    <w:semiHidden/>
    <w:rsid w:val="00B400A0"/>
    <w:pPr>
      <w:ind w:left="849" w:hanging="283"/>
    </w:pPr>
  </w:style>
  <w:style w:type="paragraph" w:styleId="45">
    <w:name w:val="List 4"/>
    <w:basedOn w:val="a5"/>
    <w:semiHidden/>
    <w:rsid w:val="00B400A0"/>
    <w:pPr>
      <w:ind w:left="1132" w:hanging="283"/>
    </w:pPr>
  </w:style>
  <w:style w:type="paragraph" w:styleId="54">
    <w:name w:val="List 5"/>
    <w:basedOn w:val="a5"/>
    <w:semiHidden/>
    <w:rsid w:val="00B400A0"/>
    <w:pPr>
      <w:ind w:left="1415" w:hanging="283"/>
    </w:pPr>
  </w:style>
  <w:style w:type="table" w:styleId="aff9">
    <w:name w:val="Table Professional"/>
    <w:basedOn w:val="a7"/>
    <w:semiHidden/>
    <w:rsid w:val="00B400A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5"/>
    <w:semiHidden/>
    <w:rsid w:val="00B400A0"/>
    <w:rPr>
      <w:rFonts w:ascii="Courier New" w:hAnsi="Courier New" w:cs="Courier New"/>
      <w:sz w:val="20"/>
      <w:szCs w:val="20"/>
    </w:rPr>
  </w:style>
  <w:style w:type="numbering" w:styleId="a1">
    <w:name w:val="Outline List 3"/>
    <w:basedOn w:val="a8"/>
    <w:semiHidden/>
    <w:rsid w:val="00B400A0"/>
    <w:pPr>
      <w:numPr>
        <w:numId w:val="14"/>
      </w:numPr>
    </w:pPr>
  </w:style>
  <w:style w:type="table" w:styleId="17">
    <w:name w:val="Table Columns 1"/>
    <w:basedOn w:val="a7"/>
    <w:semiHidden/>
    <w:rsid w:val="00B400A0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7"/>
    <w:semiHidden/>
    <w:rsid w:val="00B400A0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7"/>
    <w:semiHidden/>
    <w:rsid w:val="00B400A0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olumns 4"/>
    <w:basedOn w:val="a7"/>
    <w:semiHidden/>
    <w:rsid w:val="00B400A0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7"/>
    <w:semiHidden/>
    <w:rsid w:val="00B400A0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a">
    <w:name w:val="Strong"/>
    <w:basedOn w:val="a6"/>
    <w:uiPriority w:val="22"/>
    <w:qFormat/>
    <w:rsid w:val="00B400A0"/>
    <w:rPr>
      <w:b/>
      <w:bCs/>
    </w:rPr>
  </w:style>
  <w:style w:type="table" w:styleId="-10">
    <w:name w:val="Table List 1"/>
    <w:basedOn w:val="a7"/>
    <w:semiHidden/>
    <w:rsid w:val="00B400A0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7"/>
    <w:semiHidden/>
    <w:rsid w:val="00B400A0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7"/>
    <w:semiHidden/>
    <w:rsid w:val="00B400A0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7"/>
    <w:semiHidden/>
    <w:rsid w:val="00B400A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7"/>
    <w:semiHidden/>
    <w:rsid w:val="00B400A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7"/>
    <w:semiHidden/>
    <w:rsid w:val="00B400A0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7"/>
    <w:semiHidden/>
    <w:rsid w:val="00B400A0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7"/>
    <w:semiHidden/>
    <w:rsid w:val="00B400A0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b">
    <w:name w:val="Plain Text"/>
    <w:basedOn w:val="a5"/>
    <w:link w:val="affc"/>
    <w:semiHidden/>
    <w:rsid w:val="00B400A0"/>
    <w:rPr>
      <w:rFonts w:ascii="Courier New" w:hAnsi="Courier New" w:cs="Courier New"/>
      <w:sz w:val="20"/>
      <w:szCs w:val="20"/>
    </w:rPr>
  </w:style>
  <w:style w:type="table" w:styleId="affd">
    <w:name w:val="Table Theme"/>
    <w:basedOn w:val="a7"/>
    <w:semiHidden/>
    <w:rsid w:val="00B400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8">
    <w:name w:val="Table Colorful 1"/>
    <w:basedOn w:val="a7"/>
    <w:semiHidden/>
    <w:rsid w:val="00B400A0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orful 2"/>
    <w:basedOn w:val="a7"/>
    <w:semiHidden/>
    <w:rsid w:val="00B400A0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orful 3"/>
    <w:basedOn w:val="a7"/>
    <w:semiHidden/>
    <w:rsid w:val="00B400A0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e">
    <w:name w:val="Block Text"/>
    <w:basedOn w:val="a5"/>
    <w:semiHidden/>
    <w:rsid w:val="00B400A0"/>
    <w:pPr>
      <w:spacing w:after="120"/>
      <w:ind w:left="1440" w:right="1440"/>
    </w:pPr>
  </w:style>
  <w:style w:type="character" w:styleId="HTML8">
    <w:name w:val="HTML Cite"/>
    <w:basedOn w:val="a6"/>
    <w:semiHidden/>
    <w:rsid w:val="00B400A0"/>
    <w:rPr>
      <w:i/>
      <w:iCs/>
    </w:rPr>
  </w:style>
  <w:style w:type="paragraph" w:styleId="afff">
    <w:name w:val="Message Header"/>
    <w:basedOn w:val="a5"/>
    <w:semiHidden/>
    <w:rsid w:val="00B400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afff0">
    <w:name w:val="E-mail Signature"/>
    <w:basedOn w:val="a5"/>
    <w:semiHidden/>
    <w:rsid w:val="00B400A0"/>
  </w:style>
  <w:style w:type="paragraph" w:customStyle="1" w:styleId="a2">
    <w:name w:val="список"/>
    <w:basedOn w:val="afff1"/>
    <w:autoRedefine/>
    <w:rsid w:val="00505CF6"/>
    <w:pPr>
      <w:numPr>
        <w:numId w:val="15"/>
      </w:numPr>
      <w:spacing w:before="0"/>
    </w:pPr>
  </w:style>
  <w:style w:type="paragraph" w:customStyle="1" w:styleId="a3">
    <w:name w:val="нумерованный_сп_ДП"/>
    <w:basedOn w:val="afff1"/>
    <w:link w:val="afff2"/>
    <w:rsid w:val="00471D01"/>
    <w:pPr>
      <w:numPr>
        <w:numId w:val="16"/>
      </w:numPr>
      <w:spacing w:before="0"/>
    </w:pPr>
  </w:style>
  <w:style w:type="paragraph" w:customStyle="1" w:styleId="31">
    <w:name w:val="Заголовок3"/>
    <w:basedOn w:val="32"/>
    <w:link w:val="3e"/>
    <w:rsid w:val="003A45BD"/>
    <w:pPr>
      <w:numPr>
        <w:ilvl w:val="2"/>
        <w:numId w:val="17"/>
      </w:numPr>
      <w:spacing w:line="360" w:lineRule="auto"/>
      <w:contextualSpacing/>
    </w:pPr>
    <w:rPr>
      <w:rFonts w:ascii="Times New Roman" w:hAnsi="Times New Roman"/>
      <w:b w:val="0"/>
      <w:sz w:val="28"/>
    </w:rPr>
  </w:style>
  <w:style w:type="paragraph" w:customStyle="1" w:styleId="afff3">
    <w:name w:val="Основной"/>
    <w:basedOn w:val="a5"/>
    <w:semiHidden/>
    <w:rsid w:val="00C13B8D"/>
    <w:pPr>
      <w:widowControl w:val="0"/>
      <w:shd w:val="clear" w:color="auto" w:fill="FFFFFF"/>
      <w:autoSpaceDE w:val="0"/>
      <w:autoSpaceDN w:val="0"/>
      <w:adjustRightInd w:val="0"/>
      <w:spacing w:before="19" w:line="312" w:lineRule="exact"/>
      <w:ind w:left="240" w:right="10" w:firstLine="567"/>
      <w:jc w:val="both"/>
    </w:pPr>
    <w:rPr>
      <w:color w:val="000000"/>
      <w:spacing w:val="-1"/>
      <w:sz w:val="24"/>
    </w:rPr>
  </w:style>
  <w:style w:type="character" w:customStyle="1" w:styleId="afff4">
    <w:name w:val="Основной Знак"/>
    <w:basedOn w:val="a6"/>
    <w:semiHidden/>
    <w:rsid w:val="00C13B8D"/>
    <w:rPr>
      <w:color w:val="000000"/>
      <w:spacing w:val="-1"/>
      <w:sz w:val="24"/>
      <w:szCs w:val="28"/>
      <w:lang w:val="ru-RU" w:eastAsia="ru-RU" w:bidi="ar-SA"/>
    </w:rPr>
  </w:style>
  <w:style w:type="paragraph" w:customStyle="1" w:styleId="afff5">
    <w:name w:val="Буква"/>
    <w:basedOn w:val="7"/>
    <w:semiHidden/>
    <w:rsid w:val="00C13B8D"/>
    <w:pPr>
      <w:keepNext/>
      <w:spacing w:before="0" w:after="0"/>
      <w:jc w:val="both"/>
    </w:pPr>
    <w:rPr>
      <w:b/>
      <w:bCs/>
      <w:sz w:val="16"/>
      <w:szCs w:val="24"/>
    </w:rPr>
  </w:style>
  <w:style w:type="paragraph" w:customStyle="1" w:styleId="12pt">
    <w:name w:val="Обычный + 12 pt"/>
    <w:aliases w:val="Первая строка:  0,63 см,Перед:  6 пт,После:  6 пт,Перед:  5 пт,После:  5 пт"/>
    <w:basedOn w:val="a5"/>
    <w:semiHidden/>
    <w:rsid w:val="00C13B8D"/>
    <w:pPr>
      <w:jc w:val="both"/>
    </w:pPr>
    <w:rPr>
      <w:szCs w:val="24"/>
    </w:rPr>
  </w:style>
  <w:style w:type="character" w:customStyle="1" w:styleId="56">
    <w:name w:val="После:  5 пт Знак"/>
    <w:basedOn w:val="a6"/>
    <w:semiHidden/>
    <w:rsid w:val="00C13B8D"/>
    <w:rPr>
      <w:sz w:val="28"/>
      <w:szCs w:val="24"/>
      <w:lang w:val="ru-RU" w:eastAsia="ru-RU" w:bidi="ar-SA"/>
    </w:rPr>
  </w:style>
  <w:style w:type="paragraph" w:customStyle="1" w:styleId="FR2">
    <w:name w:val="FR2"/>
    <w:semiHidden/>
    <w:rsid w:val="00C13B8D"/>
    <w:pPr>
      <w:widowControl w:val="0"/>
      <w:autoSpaceDE w:val="0"/>
      <w:autoSpaceDN w:val="0"/>
      <w:adjustRightInd w:val="0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FR3">
    <w:name w:val="FR3"/>
    <w:semiHidden/>
    <w:rsid w:val="00C13B8D"/>
    <w:pPr>
      <w:widowControl w:val="0"/>
      <w:autoSpaceDE w:val="0"/>
      <w:autoSpaceDN w:val="0"/>
      <w:adjustRightInd w:val="0"/>
      <w:jc w:val="both"/>
    </w:pPr>
    <w:rPr>
      <w:rFonts w:ascii="Arial" w:hAnsi="Arial" w:cs="Arial"/>
      <w:noProof/>
      <w:sz w:val="12"/>
      <w:szCs w:val="12"/>
    </w:rPr>
  </w:style>
  <w:style w:type="paragraph" w:customStyle="1" w:styleId="0">
    <w:name w:val="Обычный + Первая строка:  0"/>
    <w:aliases w:val="53 см,Перед:  4 пт"/>
    <w:basedOn w:val="a5"/>
    <w:semiHidden/>
    <w:rsid w:val="00C13B8D"/>
    <w:pPr>
      <w:spacing w:before="40"/>
      <w:jc w:val="both"/>
    </w:pPr>
    <w:rPr>
      <w:szCs w:val="24"/>
    </w:rPr>
  </w:style>
  <w:style w:type="character" w:customStyle="1" w:styleId="0534">
    <w:name w:val="Обычный + Первая строка:  0;53 см;Перед:  4 пт Знак"/>
    <w:basedOn w:val="a6"/>
    <w:semiHidden/>
    <w:rsid w:val="00C13B8D"/>
    <w:rPr>
      <w:sz w:val="28"/>
      <w:szCs w:val="24"/>
      <w:lang w:val="ru-RU" w:eastAsia="ru-RU" w:bidi="ar-SA"/>
    </w:rPr>
  </w:style>
  <w:style w:type="paragraph" w:customStyle="1" w:styleId="p">
    <w:name w:val="p"/>
    <w:basedOn w:val="a5"/>
    <w:semiHidden/>
    <w:rsid w:val="00C13B8D"/>
    <w:pPr>
      <w:spacing w:before="100" w:beforeAutospacing="1" w:after="100" w:afterAutospacing="1"/>
    </w:pPr>
    <w:rPr>
      <w:sz w:val="24"/>
      <w:szCs w:val="24"/>
    </w:rPr>
  </w:style>
  <w:style w:type="paragraph" w:customStyle="1" w:styleId="afff6">
    <w:name w:val="Îáû÷íûé"/>
    <w:semiHidden/>
    <w:rsid w:val="00C13B8D"/>
  </w:style>
  <w:style w:type="paragraph" w:styleId="afff7">
    <w:name w:val="Document Map"/>
    <w:basedOn w:val="a5"/>
    <w:semiHidden/>
    <w:rsid w:val="00C13B8D"/>
    <w:pPr>
      <w:shd w:val="clear" w:color="auto" w:fill="000080"/>
      <w:jc w:val="both"/>
    </w:pPr>
    <w:rPr>
      <w:rFonts w:ascii="Tahoma" w:hAnsi="Tahoma" w:cs="Tahoma"/>
      <w:szCs w:val="24"/>
    </w:rPr>
  </w:style>
  <w:style w:type="paragraph" w:customStyle="1" w:styleId="afff1">
    <w:name w:val="Текст_ДП"/>
    <w:basedOn w:val="affb"/>
    <w:link w:val="afff8"/>
    <w:rsid w:val="00505CF6"/>
    <w:pPr>
      <w:spacing w:before="120" w:line="360" w:lineRule="auto"/>
      <w:ind w:firstLine="851"/>
      <w:jc w:val="both"/>
    </w:pPr>
    <w:rPr>
      <w:rFonts w:ascii="Times New Roman" w:hAnsi="Times New Roman"/>
      <w:sz w:val="28"/>
      <w:szCs w:val="28"/>
    </w:rPr>
  </w:style>
  <w:style w:type="paragraph" w:styleId="2f0">
    <w:name w:val="toc 2"/>
    <w:basedOn w:val="a5"/>
    <w:next w:val="a5"/>
    <w:autoRedefine/>
    <w:uiPriority w:val="39"/>
    <w:rsid w:val="008D10B3"/>
    <w:pPr>
      <w:tabs>
        <w:tab w:val="left" w:pos="900"/>
        <w:tab w:val="right" w:leader="dot" w:pos="9628"/>
      </w:tabs>
      <w:ind w:left="900" w:hanging="900"/>
    </w:pPr>
  </w:style>
  <w:style w:type="paragraph" w:styleId="3f">
    <w:name w:val="toc 3"/>
    <w:basedOn w:val="a5"/>
    <w:next w:val="a5"/>
    <w:autoRedefine/>
    <w:uiPriority w:val="39"/>
    <w:rsid w:val="00D772A5"/>
    <w:pPr>
      <w:tabs>
        <w:tab w:val="left" w:pos="900"/>
        <w:tab w:val="right" w:leader="dot" w:pos="9628"/>
      </w:tabs>
      <w:ind w:left="900" w:hanging="900"/>
    </w:pPr>
  </w:style>
  <w:style w:type="character" w:customStyle="1" w:styleId="affc">
    <w:name w:val="Текст Знак"/>
    <w:basedOn w:val="a6"/>
    <w:link w:val="affb"/>
    <w:rsid w:val="00D60AC2"/>
    <w:rPr>
      <w:rFonts w:ascii="Courier New" w:hAnsi="Courier New" w:cs="Courier New"/>
      <w:lang w:val="ru-RU" w:eastAsia="ru-RU" w:bidi="ar-SA"/>
    </w:rPr>
  </w:style>
  <w:style w:type="character" w:customStyle="1" w:styleId="afff8">
    <w:name w:val="Текст_ДП Знак"/>
    <w:basedOn w:val="affc"/>
    <w:link w:val="afff1"/>
    <w:rsid w:val="00505CF6"/>
    <w:rPr>
      <w:rFonts w:ascii="Courier New" w:hAnsi="Courier New" w:cs="Courier New"/>
      <w:sz w:val="28"/>
      <w:szCs w:val="28"/>
      <w:lang w:val="ru-RU" w:eastAsia="ru-RU" w:bidi="ar-SA"/>
    </w:rPr>
  </w:style>
  <w:style w:type="character" w:customStyle="1" w:styleId="afff2">
    <w:name w:val="нумерованный_сп_ДП Знак Знак"/>
    <w:basedOn w:val="afff8"/>
    <w:link w:val="a3"/>
    <w:rsid w:val="00471D01"/>
    <w:rPr>
      <w:rFonts w:ascii="Courier New" w:hAnsi="Courier New" w:cs="Courier New"/>
      <w:sz w:val="28"/>
      <w:szCs w:val="28"/>
      <w:lang w:val="ru-RU" w:eastAsia="ru-RU" w:bidi="ar-SA"/>
    </w:rPr>
  </w:style>
  <w:style w:type="paragraph" w:styleId="afff9">
    <w:name w:val="caption"/>
    <w:basedOn w:val="a5"/>
    <w:next w:val="a5"/>
    <w:qFormat/>
    <w:rsid w:val="00505CF6"/>
    <w:rPr>
      <w:b/>
      <w:bCs/>
      <w:sz w:val="20"/>
      <w:szCs w:val="20"/>
    </w:rPr>
  </w:style>
  <w:style w:type="paragraph" w:customStyle="1" w:styleId="afffa">
    <w:name w:val="Рисунок"/>
    <w:basedOn w:val="afff1"/>
    <w:rsid w:val="00024AF5"/>
    <w:pPr>
      <w:spacing w:before="0" w:line="240" w:lineRule="auto"/>
      <w:ind w:firstLine="0"/>
      <w:jc w:val="center"/>
    </w:pPr>
    <w:rPr>
      <w:sz w:val="24"/>
    </w:rPr>
  </w:style>
  <w:style w:type="character" w:customStyle="1" w:styleId="33">
    <w:name w:val="Заголовок 3 Знак"/>
    <w:basedOn w:val="a6"/>
    <w:link w:val="32"/>
    <w:rsid w:val="003A45BD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3e">
    <w:name w:val="Заголовок3 Знак"/>
    <w:basedOn w:val="33"/>
    <w:link w:val="31"/>
    <w:rsid w:val="003A45BD"/>
    <w:rPr>
      <w:rFonts w:ascii="Arial" w:hAnsi="Arial" w:cs="Arial"/>
      <w:b w:val="0"/>
      <w:bCs/>
      <w:sz w:val="28"/>
      <w:szCs w:val="26"/>
      <w:lang w:val="ru-RU" w:eastAsia="ru-RU" w:bidi="ar-SA"/>
    </w:rPr>
  </w:style>
  <w:style w:type="paragraph" w:styleId="afffb">
    <w:name w:val="Balloon Text"/>
    <w:basedOn w:val="a5"/>
    <w:semiHidden/>
    <w:rsid w:val="0042555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6"/>
    <w:link w:val="1"/>
    <w:rsid w:val="00562A85"/>
    <w:rPr>
      <w:rFonts w:cs="Arial"/>
      <w:bCs/>
      <w:caps/>
      <w:kern w:val="32"/>
      <w:sz w:val="28"/>
      <w:szCs w:val="28"/>
    </w:rPr>
  </w:style>
  <w:style w:type="character" w:customStyle="1" w:styleId="22">
    <w:name w:val="Заголовок 2 Знак"/>
    <w:basedOn w:val="a6"/>
    <w:link w:val="21"/>
    <w:rsid w:val="004F7F94"/>
    <w:rPr>
      <w:rFonts w:cs="Arial"/>
      <w:bCs/>
      <w:iCs/>
      <w:sz w:val="28"/>
      <w:szCs w:val="28"/>
    </w:rPr>
  </w:style>
  <w:style w:type="paragraph" w:customStyle="1" w:styleId="afffc">
    <w:name w:val="Чертежный"/>
    <w:rsid w:val="00464403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d">
    <w:name w:val="Штамп"/>
    <w:basedOn w:val="a5"/>
    <w:rsid w:val="00C7225B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styleId="afffe">
    <w:name w:val="TOC Heading"/>
    <w:basedOn w:val="1"/>
    <w:next w:val="a5"/>
    <w:uiPriority w:val="39"/>
    <w:unhideWhenUsed/>
    <w:qFormat/>
    <w:rsid w:val="00CB64F7"/>
    <w:pPr>
      <w:keepLines/>
      <w:pageBreakBefore w:val="0"/>
      <w:numPr>
        <w:numId w:val="0"/>
      </w:numPr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caps w:val="0"/>
      <w:color w:val="365F91" w:themeColor="accent1" w:themeShade="BF"/>
      <w:kern w:val="0"/>
    </w:rPr>
  </w:style>
  <w:style w:type="paragraph" w:styleId="affff">
    <w:name w:val="List Paragraph"/>
    <w:basedOn w:val="a5"/>
    <w:uiPriority w:val="34"/>
    <w:qFormat/>
    <w:rsid w:val="002E473F"/>
    <w:pPr>
      <w:ind w:left="720"/>
      <w:contextualSpacing/>
    </w:pPr>
  </w:style>
  <w:style w:type="character" w:styleId="affff0">
    <w:name w:val="Placeholder Text"/>
    <w:basedOn w:val="a6"/>
    <w:uiPriority w:val="99"/>
    <w:semiHidden/>
    <w:rsid w:val="006967DF"/>
    <w:rPr>
      <w:color w:val="808080"/>
    </w:rPr>
  </w:style>
  <w:style w:type="table" w:customStyle="1" w:styleId="19">
    <w:name w:val="Сетка таблицы1"/>
    <w:basedOn w:val="a7"/>
    <w:next w:val="aff6"/>
    <w:uiPriority w:val="59"/>
    <w:rsid w:val="0025479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F5F4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9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png"/><Relationship Id="rId18" Type="http://schemas.openxmlformats.org/officeDocument/2006/relationships/image" Target="media/image4.png"/><Relationship Id="rId26" Type="http://schemas.openxmlformats.org/officeDocument/2006/relationships/oleObject" Target="embeddings/oleObject7.bin"/><Relationship Id="rId39" Type="http://schemas.openxmlformats.org/officeDocument/2006/relationships/image" Target="media/image14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34" Type="http://schemas.openxmlformats.org/officeDocument/2006/relationships/oleObject" Target="embeddings/oleObject11.bin"/><Relationship Id="rId42" Type="http://schemas.openxmlformats.org/officeDocument/2006/relationships/image" Target="media/image16.png"/><Relationship Id="rId47" Type="http://schemas.openxmlformats.org/officeDocument/2006/relationships/image" Target="media/image21.png"/><Relationship Id="rId50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oleObject" Target="embeddings/oleObject2.bin"/><Relationship Id="rId25" Type="http://schemas.openxmlformats.org/officeDocument/2006/relationships/image" Target="media/image7.png"/><Relationship Id="rId33" Type="http://schemas.openxmlformats.org/officeDocument/2006/relationships/image" Target="media/image11.png"/><Relationship Id="rId38" Type="http://schemas.openxmlformats.org/officeDocument/2006/relationships/oleObject" Target="embeddings/oleObject13.bin"/><Relationship Id="rId46" Type="http://schemas.openxmlformats.org/officeDocument/2006/relationships/image" Target="media/image20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oleObject" Target="embeddings/oleObject4.bin"/><Relationship Id="rId29" Type="http://schemas.openxmlformats.org/officeDocument/2006/relationships/image" Target="media/image9.png"/><Relationship Id="rId41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3.png"/><Relationship Id="rId40" Type="http://schemas.openxmlformats.org/officeDocument/2006/relationships/oleObject" Target="embeddings/oleObject14.bin"/><Relationship Id="rId45" Type="http://schemas.openxmlformats.org/officeDocument/2006/relationships/image" Target="media/image19.png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image" Target="media/image6.png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23.png"/><Relationship Id="rId10" Type="http://schemas.openxmlformats.org/officeDocument/2006/relationships/header" Target="header2.xml"/><Relationship Id="rId19" Type="http://schemas.openxmlformats.org/officeDocument/2006/relationships/oleObject" Target="embeddings/oleObject3.bin"/><Relationship Id="rId31" Type="http://schemas.openxmlformats.org/officeDocument/2006/relationships/image" Target="media/image10.png"/><Relationship Id="rId44" Type="http://schemas.openxmlformats.org/officeDocument/2006/relationships/image" Target="media/image18.jpeg"/><Relationship Id="rId52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2.png"/><Relationship Id="rId22" Type="http://schemas.openxmlformats.org/officeDocument/2006/relationships/oleObject" Target="embeddings/oleObject5.bin"/><Relationship Id="rId27" Type="http://schemas.openxmlformats.org/officeDocument/2006/relationships/image" Target="media/image8.png"/><Relationship Id="rId30" Type="http://schemas.openxmlformats.org/officeDocument/2006/relationships/oleObject" Target="embeddings/oleObject9.bin"/><Relationship Id="rId35" Type="http://schemas.openxmlformats.org/officeDocument/2006/relationships/image" Target="media/image12.png"/><Relationship Id="rId43" Type="http://schemas.openxmlformats.org/officeDocument/2006/relationships/image" Target="media/image17.png"/><Relationship Id="rId48" Type="http://schemas.openxmlformats.org/officeDocument/2006/relationships/image" Target="media/image22.png"/><Relationship Id="rId8" Type="http://schemas.openxmlformats.org/officeDocument/2006/relationships/endnotes" Target="endnotes.xml"/><Relationship Id="rId5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va\&#1056;&#1072;&#1073;&#1086;&#1095;&#1080;&#1081;%20&#1089;&#1090;&#1086;&#1083;\9_&#1047;&#1072;&#1087;&#1080;&#1089;&#1082;&#1072;_&#1076;&#1083;&#1103;%20&#1074;&#1089;&#1077;&#1093;_2007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49A8A-561C-487C-8227-2FF3A2520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9_Записка_для всех_2007.dotx</Template>
  <TotalTime>0</TotalTime>
  <Pages>27</Pages>
  <Words>2705</Words>
  <Characters>15422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Черновик</vt:lpstr>
    </vt:vector>
  </TitlesOfParts>
  <Manager>Сальников В.Г.</Manager>
  <Company>ОФ НГАВТ</Company>
  <LinksUpToDate>false</LinksUpToDate>
  <CharactersWithSpaces>18091</CharactersWithSpaces>
  <SharedDoc>false</SharedDoc>
  <HLinks>
    <vt:vector size="42" baseType="variant">
      <vt:variant>
        <vt:i4>1441852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_Toc200869801</vt:lpwstr>
      </vt:variant>
      <vt:variant>
        <vt:i4>1441852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_Toc200869800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_Toc200869799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_Toc200869798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_Toc200869797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_Toc200869796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_Toc200869795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Черновик</dc:title>
  <dc:subject>диссертация</dc:subject>
  <dc:creator>Iva</dc:creator>
  <cp:lastModifiedBy>Водопровод</cp:lastModifiedBy>
  <cp:revision>2</cp:revision>
  <cp:lastPrinted>2019-05-21T04:53:00Z</cp:lastPrinted>
  <dcterms:created xsi:type="dcterms:W3CDTF">2020-06-16T08:09:00Z</dcterms:created>
  <dcterms:modified xsi:type="dcterms:W3CDTF">2020-06-16T08:09:00Z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MTEquationSection">
    <vt:lpwstr>1</vt:lpwstr>
  </property>
</Properties>
</file>