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D9" w:rsidRDefault="006D7BD9" w:rsidP="006D7BD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м-ЭЛЭТз-21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79"/>
      </w:tblGrid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Темы контрольной работы</w:t>
            </w:r>
          </w:p>
        </w:tc>
      </w:tr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46"/>
              <w:gridCol w:w="2371"/>
            </w:tblGrid>
            <w:tr w:rsidR="00345B73" w:rsidTr="00345B73">
              <w:trPr>
                <w:trHeight w:val="532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B73" w:rsidRDefault="00345B73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5B73" w:rsidRDefault="00345B73">
                  <w:proofErr w:type="spellStart"/>
                  <w:r>
                    <w:t>АгабекянМурад</w:t>
                  </w:r>
                  <w:proofErr w:type="spellEnd"/>
                  <w:r>
                    <w:t xml:space="preserve"> Владиславович</w:t>
                  </w:r>
                </w:p>
              </w:tc>
            </w:tr>
          </w:tbl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Полупроводники на основе арсенида галлия. Способы термической модификации свойств.</w:t>
            </w:r>
          </w:p>
        </w:tc>
      </w:tr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53"/>
              <w:gridCol w:w="2364"/>
            </w:tblGrid>
            <w:tr w:rsidR="00191FFB" w:rsidTr="00191FFB">
              <w:trPr>
                <w:trHeight w:val="426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91FFB" w:rsidRDefault="00191FFB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91FFB" w:rsidRDefault="00191FFB">
                  <w:r>
                    <w:t>Горбунов Илья Викторович</w:t>
                  </w:r>
                </w:p>
              </w:tc>
            </w:tr>
          </w:tbl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Чугун и сталь. Способы термической модификации свойств.</w:t>
            </w:r>
          </w:p>
        </w:tc>
      </w:tr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55"/>
              <w:gridCol w:w="2362"/>
            </w:tblGrid>
            <w:tr w:rsidR="00F60796" w:rsidTr="00F60796">
              <w:trPr>
                <w:trHeight w:val="545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0796" w:rsidRDefault="00F60796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60796" w:rsidRDefault="00F60796">
                  <w:r>
                    <w:t>Климов Артём Сергеевич</w:t>
                  </w:r>
                </w:p>
              </w:tc>
            </w:tr>
          </w:tbl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Керамические материалы. Способы термической модификации свойств.</w:t>
            </w:r>
          </w:p>
        </w:tc>
      </w:tr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55"/>
              <w:gridCol w:w="2362"/>
            </w:tblGrid>
            <w:tr w:rsidR="00C83CA2" w:rsidTr="00C83CA2">
              <w:trPr>
                <w:trHeight w:val="425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3CA2" w:rsidRDefault="00C83CA2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83CA2" w:rsidRDefault="00C83CA2">
                  <w:r>
                    <w:t>Лебедев Антон Сергеевич</w:t>
                  </w:r>
                </w:p>
              </w:tc>
            </w:tr>
          </w:tbl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Материалы с эффектом памяти формы. Способы термической модификации свойств.</w:t>
            </w:r>
          </w:p>
        </w:tc>
      </w:tr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52"/>
              <w:gridCol w:w="2365"/>
            </w:tblGrid>
            <w:tr w:rsidR="006C5320" w:rsidTr="006C5320">
              <w:trPr>
                <w:trHeight w:val="418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5320" w:rsidRDefault="006C5320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C5320" w:rsidRDefault="006C5320">
                  <w:r>
                    <w:t>Малышев Вячеслав Дмитриевич</w:t>
                  </w:r>
                </w:p>
              </w:tc>
            </w:tr>
          </w:tbl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Диэлектрики. Способы термической модификации свойств.</w:t>
            </w:r>
          </w:p>
        </w:tc>
      </w:tr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46"/>
              <w:gridCol w:w="2371"/>
            </w:tblGrid>
            <w:tr w:rsidR="00E10787" w:rsidTr="00E10787">
              <w:trPr>
                <w:trHeight w:val="409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0787" w:rsidRDefault="00E10787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10787" w:rsidRDefault="00E10787">
                  <w:proofErr w:type="spellStart"/>
                  <w:r>
                    <w:t>Петрухин</w:t>
                  </w:r>
                  <w:proofErr w:type="spellEnd"/>
                  <w:r>
                    <w:t xml:space="preserve"> Александр Александрович</w:t>
                  </w:r>
                </w:p>
              </w:tc>
            </w:tr>
          </w:tbl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Алюминиевые сплавы. Способы термической модификации свойств.</w:t>
            </w:r>
          </w:p>
        </w:tc>
      </w:tr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49"/>
              <w:gridCol w:w="2368"/>
            </w:tblGrid>
            <w:tr w:rsidR="00016FC2" w:rsidTr="00016FC2">
              <w:trPr>
                <w:trHeight w:val="401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16FC2" w:rsidRDefault="00016FC2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16FC2" w:rsidRDefault="00016FC2">
                  <w:r>
                    <w:t>Рожнов Игорь Юрьевич (староста, 89271572254)</w:t>
                  </w:r>
                </w:p>
              </w:tc>
            </w:tr>
          </w:tbl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Полимерные материалы. Способы термической модификации свойств.</w:t>
            </w:r>
          </w:p>
        </w:tc>
      </w:tr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48"/>
              <w:gridCol w:w="2369"/>
            </w:tblGrid>
            <w:tr w:rsidR="003D3B34" w:rsidTr="003D3B34">
              <w:trPr>
                <w:trHeight w:val="421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D3B34" w:rsidRDefault="003D3B34">
                  <w:pPr>
                    <w:jc w:val="center"/>
                  </w:pPr>
                  <w:r>
                    <w:t>8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D3B34" w:rsidRDefault="003D3B34">
                  <w:proofErr w:type="spellStart"/>
                  <w:r>
                    <w:t>Ульданов</w:t>
                  </w:r>
                  <w:proofErr w:type="spellEnd"/>
                  <w:r>
                    <w:t xml:space="preserve"> Марат </w:t>
                  </w:r>
                  <w:proofErr w:type="spellStart"/>
                  <w:r>
                    <w:t>Амангалиевич</w:t>
                  </w:r>
                  <w:proofErr w:type="spellEnd"/>
                </w:p>
              </w:tc>
            </w:tr>
          </w:tbl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Полупроводники на основе кремния. Способы термической модификации свойств.</w:t>
            </w:r>
          </w:p>
        </w:tc>
      </w:tr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/>
            </w:tblPr>
            <w:tblGrid>
              <w:gridCol w:w="353"/>
              <w:gridCol w:w="2364"/>
            </w:tblGrid>
            <w:tr w:rsidR="007D5875" w:rsidTr="007D5875">
              <w:trPr>
                <w:trHeight w:val="413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5875" w:rsidRDefault="007D5875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5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D5875" w:rsidRDefault="007D5875">
                  <w:r>
                    <w:t>Устинов Антон Алексеевич</w:t>
                  </w:r>
                </w:p>
              </w:tc>
            </w:tr>
          </w:tbl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Алмазные материалы. Способы термической модификации свойств.</w:t>
            </w:r>
          </w:p>
        </w:tc>
      </w:tr>
      <w:tr w:rsidR="006D7BD9" w:rsidTr="006D7BD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BD9" w:rsidRDefault="006D7BD9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Материалы с эффектом сверхпроводимости. Способы термической модификации свойств.</w:t>
            </w:r>
          </w:p>
        </w:tc>
      </w:tr>
    </w:tbl>
    <w:p w:rsidR="006D7BD9" w:rsidRDefault="006D7BD9" w:rsidP="006D7BD9">
      <w:pPr>
        <w:rPr>
          <w:rFonts w:ascii="Times New Roman" w:hAnsi="Times New Roman"/>
          <w:sz w:val="28"/>
          <w:szCs w:val="28"/>
          <w:lang w:eastAsia="en-US"/>
        </w:rPr>
      </w:pPr>
    </w:p>
    <w:p w:rsidR="008F7B42" w:rsidRDefault="008F7B42"/>
    <w:sectPr w:rsidR="008F7B42" w:rsidSect="006D1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D7BD9"/>
    <w:rsid w:val="00016FC2"/>
    <w:rsid w:val="00082D9B"/>
    <w:rsid w:val="00191FFB"/>
    <w:rsid w:val="001F6E3A"/>
    <w:rsid w:val="00345B73"/>
    <w:rsid w:val="003D3B34"/>
    <w:rsid w:val="004F6B93"/>
    <w:rsid w:val="00541A5E"/>
    <w:rsid w:val="005B267D"/>
    <w:rsid w:val="005E3A18"/>
    <w:rsid w:val="006C5320"/>
    <w:rsid w:val="006D1D59"/>
    <w:rsid w:val="006D7BD9"/>
    <w:rsid w:val="007D5875"/>
    <w:rsid w:val="0080731C"/>
    <w:rsid w:val="008F7B42"/>
    <w:rsid w:val="00BD3A5A"/>
    <w:rsid w:val="00C83CA2"/>
    <w:rsid w:val="00E10787"/>
    <w:rsid w:val="00F60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5B7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152</Words>
  <Characters>872</Characters>
  <Application>Microsoft Office Word</Application>
  <DocSecurity>0</DocSecurity>
  <Lines>7</Lines>
  <Paragraphs>2</Paragraphs>
  <ScaleCrop>false</ScaleCrop>
  <Company>Microsoft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2021-01-14T12:34:00Z</dcterms:created>
  <dcterms:modified xsi:type="dcterms:W3CDTF">2021-01-15T07:58:00Z</dcterms:modified>
</cp:coreProperties>
</file>