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48" w:rsidRDefault="005C6848" w:rsidP="005C6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B4248">
        <w:rPr>
          <w:rFonts w:ascii="Times New Roman" w:hAnsi="Times New Roman" w:cs="Times New Roman"/>
          <w:sz w:val="28"/>
          <w:szCs w:val="28"/>
        </w:rPr>
        <w:t>Чему равна сила тока короткого замыкания, если при замыкании</w:t>
      </w:r>
      <w:r w:rsidRPr="002B4248">
        <w:rPr>
          <w:rFonts w:ascii="Times New Roman" w:hAnsi="Times New Roman" w:cs="Times New Roman"/>
          <w:sz w:val="28"/>
          <w:szCs w:val="28"/>
        </w:rPr>
        <w:br/>
        <w:t>источника на один резистор при силе тока I</w:t>
      </w:r>
      <w:r w:rsidRPr="002B4248">
        <w:rPr>
          <w:rFonts w:ascii="Times New Roman" w:hAnsi="Times New Roman" w:cs="Times New Roman"/>
          <w:sz w:val="20"/>
          <w:szCs w:val="20"/>
        </w:rPr>
        <w:t>1</w:t>
      </w:r>
      <w:r w:rsidRPr="002B4248">
        <w:rPr>
          <w:rFonts w:ascii="Times New Roman" w:hAnsi="Times New Roman" w:cs="Times New Roman"/>
          <w:sz w:val="28"/>
          <w:szCs w:val="28"/>
        </w:rPr>
        <w:t xml:space="preserve"> и на другой резистор при</w:t>
      </w:r>
      <w:r w:rsidRPr="002B4248">
        <w:rPr>
          <w:rFonts w:ascii="Times New Roman" w:hAnsi="Times New Roman" w:cs="Times New Roman"/>
          <w:sz w:val="28"/>
          <w:szCs w:val="28"/>
        </w:rPr>
        <w:br/>
        <w:t>силе тока I</w:t>
      </w:r>
      <w:r w:rsidRPr="002B4248">
        <w:rPr>
          <w:rFonts w:ascii="Times New Roman" w:hAnsi="Times New Roman" w:cs="Times New Roman"/>
          <w:sz w:val="16"/>
          <w:szCs w:val="16"/>
        </w:rPr>
        <w:t>2</w:t>
      </w:r>
      <w:r w:rsidRPr="002B4248">
        <w:rPr>
          <w:rFonts w:ascii="Times New Roman" w:hAnsi="Times New Roman" w:cs="Times New Roman"/>
          <w:sz w:val="28"/>
          <w:szCs w:val="28"/>
        </w:rPr>
        <w:t xml:space="preserve"> на них выделяется одинаковая мощность?</w:t>
      </w:r>
    </w:p>
    <w:p w:rsidR="009E3765" w:rsidRDefault="009E3765"/>
    <w:sectPr w:rsidR="009E3765" w:rsidSect="009E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848"/>
    <w:rsid w:val="005C6848"/>
    <w:rsid w:val="009E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2021-06-16T16:48:00Z</dcterms:created>
  <dcterms:modified xsi:type="dcterms:W3CDTF">2021-06-16T16:48:00Z</dcterms:modified>
</cp:coreProperties>
</file>