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1A" w:rsidRDefault="008D421A" w:rsidP="008D421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 w:rsidRPr="008E344D">
        <w:t xml:space="preserve"> </w:t>
      </w:r>
      <w:r>
        <w:rPr>
          <w:noProof/>
          <w:lang w:eastAsia="ru-RU"/>
        </w:rPr>
        <w:drawing>
          <wp:inline distT="0" distB="0" distL="0" distR="0">
            <wp:extent cx="5943600" cy="1054100"/>
            <wp:effectExtent l="19050" t="0" r="0" b="0"/>
            <wp:docPr id="1" name="Рисунок 3" descr="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21A" w:rsidRDefault="008D421A" w:rsidP="008D4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46A6">
        <w:rPr>
          <w:rFonts w:ascii="Times New Roman" w:hAnsi="Times New Roman" w:cs="Times New Roman"/>
          <w:b/>
          <w:sz w:val="28"/>
          <w:szCs w:val="28"/>
        </w:rPr>
        <w:t>6.</w:t>
      </w:r>
      <w:r w:rsidRPr="00DB46A6">
        <w:rPr>
          <w:rFonts w:ascii="Times New Roman" w:hAnsi="Times New Roman" w:cs="Times New Roman"/>
          <w:sz w:val="28"/>
          <w:szCs w:val="28"/>
        </w:rPr>
        <w:t xml:space="preserve">Свет падает нормально на дифракционную решётку, имеющую </w:t>
      </w:r>
      <w:r w:rsidRPr="00DB46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B46A6">
        <w:rPr>
          <w:rFonts w:ascii="Times New Roman" w:hAnsi="Times New Roman" w:cs="Times New Roman"/>
          <w:sz w:val="28"/>
          <w:szCs w:val="28"/>
        </w:rPr>
        <w:t xml:space="preserve"> = 600 мм</w:t>
      </w:r>
      <w:r w:rsidRPr="00DB46A6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B46A6">
        <w:rPr>
          <w:rFonts w:ascii="Times New Roman" w:hAnsi="Times New Roman" w:cs="Times New Roman"/>
          <w:sz w:val="28"/>
          <w:szCs w:val="28"/>
        </w:rPr>
        <w:t>. Исследуемый спектр содержит две спектральные линии с λ</w:t>
      </w:r>
      <w:r w:rsidRPr="00DB46A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B46A6">
        <w:rPr>
          <w:rFonts w:ascii="Times New Roman" w:hAnsi="Times New Roman" w:cs="Times New Roman"/>
          <w:sz w:val="28"/>
          <w:szCs w:val="28"/>
        </w:rPr>
        <w:t xml:space="preserve"> = 450 нм и λ</w:t>
      </w:r>
      <w:r w:rsidRPr="00DB46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6A6">
        <w:rPr>
          <w:rFonts w:ascii="Times New Roman" w:hAnsi="Times New Roman" w:cs="Times New Roman"/>
          <w:sz w:val="28"/>
          <w:szCs w:val="28"/>
        </w:rPr>
        <w:t xml:space="preserve"> = 700 нм. Сколько всего линий будет наблюдаться на экране?</w:t>
      </w:r>
    </w:p>
    <w:p w:rsidR="00591A60" w:rsidRDefault="00591A60"/>
    <w:sectPr w:rsidR="00591A60" w:rsidSect="0059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8D421A"/>
    <w:rsid w:val="00591A60"/>
    <w:rsid w:val="008D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2021-06-16T19:12:00Z</dcterms:created>
  <dcterms:modified xsi:type="dcterms:W3CDTF">2021-06-16T19:12:00Z</dcterms:modified>
</cp:coreProperties>
</file>