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9A" w:rsidRPr="00622F9A" w:rsidRDefault="00622F9A" w:rsidP="00622F9A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622F9A">
        <w:rPr>
          <w:rFonts w:ascii="Times New Roman" w:hAnsi="Times New Roman" w:cs="Times New Roman"/>
          <w:b/>
          <w:bCs/>
          <w:sz w:val="24"/>
          <w:szCs w:val="24"/>
        </w:rPr>
        <w:t>Лекция 3. Проектирование баз данных</w:t>
      </w:r>
    </w:p>
    <w:p w:rsidR="00622F9A" w:rsidRPr="00622F9A" w:rsidRDefault="00622F9A" w:rsidP="00DB055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22F9A">
        <w:rPr>
          <w:rFonts w:ascii="Times New Roman" w:hAnsi="Times New Roman" w:cs="Times New Roman"/>
          <w:sz w:val="24"/>
          <w:szCs w:val="24"/>
        </w:rPr>
        <w:t xml:space="preserve">Инфологическое моделирование (иногда используется термин семантическое моделирование) применяется на втором этапе проектирования БД, то есть после </w:t>
      </w:r>
      <w:r w:rsidRPr="00622F9A">
        <w:rPr>
          <w:rFonts w:ascii="Times New Roman" w:hAnsi="Times New Roman" w:cs="Times New Roman"/>
          <w:bCs/>
          <w:sz w:val="24"/>
          <w:szCs w:val="24"/>
        </w:rPr>
        <w:t>системного анализа предме</w:t>
      </w:r>
      <w:r w:rsidRPr="00622F9A">
        <w:rPr>
          <w:rFonts w:ascii="Times New Roman" w:hAnsi="Times New Roman" w:cs="Times New Roman"/>
          <w:bCs/>
          <w:sz w:val="24"/>
          <w:szCs w:val="24"/>
        </w:rPr>
        <w:t>т</w:t>
      </w:r>
      <w:r w:rsidRPr="00622F9A">
        <w:rPr>
          <w:rFonts w:ascii="Times New Roman" w:hAnsi="Times New Roman" w:cs="Times New Roman"/>
          <w:bCs/>
          <w:sz w:val="24"/>
          <w:szCs w:val="24"/>
        </w:rPr>
        <w:t>ной области</w:t>
      </w:r>
      <w:r w:rsidRPr="00622F9A">
        <w:rPr>
          <w:rFonts w:ascii="Times New Roman" w:hAnsi="Times New Roman" w:cs="Times New Roman"/>
          <w:sz w:val="24"/>
          <w:szCs w:val="24"/>
        </w:rPr>
        <w:t>. На этапе системного анализа были  сформированы понятия о предметах, фактах и событиях, которыми будет оперировать БД. Инфологическое проектирование связано с представлениемсемантики предметной области в модели БД, т.е. моделирование структур данных, опираясь на смысл этих данных. Инфологическое моделирование было предметом исследований в конце 1970-х и начале 1980-х годов. Было предложено несколько моделей данных, названных семантическими моделями.</w:t>
      </w:r>
      <w:r w:rsidRPr="00622F9A">
        <w:rPr>
          <w:rFonts w:ascii="Times New Roman" w:hAnsi="Times New Roman" w:cs="Times New Roman"/>
          <w:sz w:val="24"/>
          <w:szCs w:val="24"/>
        </w:rPr>
        <w:br/>
        <w:t>Наибольшее распространение получила модель "сущность-связь" (</w:t>
      </w:r>
      <w:proofErr w:type="spellStart"/>
      <w:r w:rsidRPr="00622F9A">
        <w:rPr>
          <w:rFonts w:ascii="Times New Roman" w:hAnsi="Times New Roman" w:cs="Times New Roman"/>
          <w:sz w:val="24"/>
          <w:szCs w:val="24"/>
        </w:rPr>
        <w:t>entity-relationshipmodel</w:t>
      </w:r>
      <w:proofErr w:type="spellEnd"/>
      <w:r w:rsidRPr="00622F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622F9A">
        <w:rPr>
          <w:rFonts w:ascii="Times New Roman" w:hAnsi="Times New Roman" w:cs="Times New Roman"/>
          <w:sz w:val="24"/>
          <w:szCs w:val="24"/>
        </w:rPr>
        <w:t>ER</w:t>
      </w:r>
      <w:proofErr w:type="gramEnd"/>
      <w:r w:rsidRPr="00622F9A">
        <w:rPr>
          <w:rFonts w:ascii="Times New Roman" w:hAnsi="Times New Roman" w:cs="Times New Roman"/>
          <w:sz w:val="24"/>
          <w:szCs w:val="24"/>
        </w:rPr>
        <w:t>модель</w:t>
      </w:r>
      <w:proofErr w:type="spellEnd"/>
      <w:r w:rsidRPr="00622F9A">
        <w:rPr>
          <w:rFonts w:ascii="Times New Roman" w:hAnsi="Times New Roman" w:cs="Times New Roman"/>
          <w:sz w:val="24"/>
          <w:szCs w:val="24"/>
        </w:rPr>
        <w:t xml:space="preserve">), предложенная в 1976 г. Питером </w:t>
      </w:r>
      <w:proofErr w:type="spellStart"/>
      <w:r w:rsidRPr="00622F9A">
        <w:rPr>
          <w:rFonts w:ascii="Times New Roman" w:hAnsi="Times New Roman" w:cs="Times New Roman"/>
          <w:sz w:val="24"/>
          <w:szCs w:val="24"/>
        </w:rPr>
        <w:t>Пин-ШэнЧеном</w:t>
      </w:r>
      <w:proofErr w:type="spellEnd"/>
      <w:r w:rsidRPr="00622F9A">
        <w:rPr>
          <w:rFonts w:ascii="Times New Roman" w:hAnsi="Times New Roman" w:cs="Times New Roman"/>
          <w:sz w:val="24"/>
          <w:szCs w:val="24"/>
        </w:rPr>
        <w:t>.</w:t>
      </w:r>
      <w:r w:rsidRPr="00622F9A">
        <w:rPr>
          <w:rFonts w:ascii="Times New Roman" w:hAnsi="Times New Roman" w:cs="Times New Roman"/>
          <w:sz w:val="24"/>
          <w:szCs w:val="24"/>
        </w:rPr>
        <w:br/>
        <w:t xml:space="preserve">Модель «сущность-связь» является </w:t>
      </w:r>
      <w:r w:rsidRPr="00622F9A">
        <w:rPr>
          <w:rFonts w:ascii="Times New Roman" w:hAnsi="Times New Roman" w:cs="Times New Roman"/>
          <w:bCs/>
          <w:sz w:val="24"/>
          <w:szCs w:val="24"/>
        </w:rPr>
        <w:t>концептуальной моделью</w:t>
      </w:r>
      <w:r w:rsidRPr="00622F9A">
        <w:rPr>
          <w:rFonts w:ascii="Times New Roman" w:hAnsi="Times New Roman" w:cs="Times New Roman"/>
          <w:sz w:val="24"/>
          <w:szCs w:val="24"/>
        </w:rPr>
        <w:t>, т.е. не учитывает особенности</w:t>
      </w:r>
      <w:r w:rsidRPr="00622F9A">
        <w:rPr>
          <w:rFonts w:ascii="Times New Roman" w:hAnsi="Times New Roman" w:cs="Times New Roman"/>
          <w:sz w:val="24"/>
          <w:szCs w:val="24"/>
        </w:rPr>
        <w:br/>
        <w:t>конкретной СУБД. Из модели "сущность-связь" могут быть получены все основные</w:t>
      </w:r>
      <w:r w:rsidRPr="00622F9A">
        <w:rPr>
          <w:rFonts w:ascii="Times New Roman" w:hAnsi="Times New Roman" w:cs="Times New Roman"/>
          <w:bCs/>
          <w:sz w:val="24"/>
          <w:szCs w:val="24"/>
        </w:rPr>
        <w:t>факт</w:t>
      </w:r>
      <w:r w:rsidRPr="00622F9A">
        <w:rPr>
          <w:rFonts w:ascii="Times New Roman" w:hAnsi="Times New Roman" w:cs="Times New Roman"/>
          <w:bCs/>
          <w:sz w:val="24"/>
          <w:szCs w:val="24"/>
        </w:rPr>
        <w:t>о</w:t>
      </w:r>
      <w:r w:rsidRPr="00622F9A">
        <w:rPr>
          <w:rFonts w:ascii="Times New Roman" w:hAnsi="Times New Roman" w:cs="Times New Roman"/>
          <w:bCs/>
          <w:sz w:val="24"/>
          <w:szCs w:val="24"/>
        </w:rPr>
        <w:t xml:space="preserve">графические модели данных </w:t>
      </w:r>
      <w:r w:rsidRPr="00622F9A">
        <w:rPr>
          <w:rFonts w:ascii="Times New Roman" w:hAnsi="Times New Roman" w:cs="Times New Roman"/>
          <w:sz w:val="24"/>
          <w:szCs w:val="24"/>
        </w:rPr>
        <w:t xml:space="preserve">(иерархическая, сетевая, реляционная, </w:t>
      </w:r>
      <w:proofErr w:type="spellStart"/>
      <w:r w:rsidRPr="00622F9A">
        <w:rPr>
          <w:rFonts w:ascii="Times New Roman" w:hAnsi="Times New Roman" w:cs="Times New Roman"/>
          <w:sz w:val="24"/>
          <w:szCs w:val="24"/>
        </w:rPr>
        <w:t>объектноориентирова</w:t>
      </w:r>
      <w:r w:rsidRPr="00622F9A">
        <w:rPr>
          <w:rFonts w:ascii="Times New Roman" w:hAnsi="Times New Roman" w:cs="Times New Roman"/>
          <w:sz w:val="24"/>
          <w:szCs w:val="24"/>
        </w:rPr>
        <w:t>н</w:t>
      </w:r>
      <w:r w:rsidRPr="00622F9A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622F9A">
        <w:rPr>
          <w:rFonts w:ascii="Times New Roman" w:hAnsi="Times New Roman" w:cs="Times New Roman"/>
          <w:sz w:val="24"/>
          <w:szCs w:val="24"/>
        </w:rPr>
        <w:t>).</w:t>
      </w:r>
      <w:r w:rsidRPr="00622F9A">
        <w:rPr>
          <w:rFonts w:ascii="Times New Roman" w:hAnsi="Times New Roman" w:cs="Times New Roman"/>
          <w:sz w:val="24"/>
          <w:szCs w:val="24"/>
        </w:rPr>
        <w:br/>
        <w:t>Модели "сущность-связь" удобны тем, что процесс создания модели является итерационным.</w:t>
      </w:r>
      <w:r w:rsidRPr="00622F9A">
        <w:rPr>
          <w:rFonts w:ascii="Times New Roman" w:hAnsi="Times New Roman" w:cs="Times New Roman"/>
          <w:sz w:val="24"/>
          <w:szCs w:val="24"/>
        </w:rPr>
        <w:br/>
        <w:t>Разработав первый приближенный вариант модели, можно уточнять ее, опрашивая экспертов</w:t>
      </w:r>
      <w:r w:rsidRPr="00622F9A">
        <w:rPr>
          <w:rFonts w:ascii="Times New Roman" w:hAnsi="Times New Roman" w:cs="Times New Roman"/>
          <w:sz w:val="24"/>
          <w:szCs w:val="24"/>
        </w:rPr>
        <w:br/>
        <w:t>предметной области. При этом документацией, в которой фиксируются результаты бесед, я</w:t>
      </w:r>
      <w:r w:rsidRPr="00622F9A">
        <w:rPr>
          <w:rFonts w:ascii="Times New Roman" w:hAnsi="Times New Roman" w:cs="Times New Roman"/>
          <w:sz w:val="24"/>
          <w:szCs w:val="24"/>
        </w:rPr>
        <w:t>в</w:t>
      </w:r>
      <w:r w:rsidRPr="00622F9A">
        <w:rPr>
          <w:rFonts w:ascii="Times New Roman" w:hAnsi="Times New Roman" w:cs="Times New Roman"/>
          <w:sz w:val="24"/>
          <w:szCs w:val="24"/>
        </w:rPr>
        <w:t>ляется</w:t>
      </w:r>
      <w:r w:rsidR="00DB0552">
        <w:rPr>
          <w:rFonts w:ascii="Times New Roman" w:hAnsi="Times New Roman" w:cs="Times New Roman"/>
          <w:sz w:val="24"/>
          <w:szCs w:val="24"/>
        </w:rPr>
        <w:t xml:space="preserve"> </w:t>
      </w:r>
      <w:r w:rsidRPr="00622F9A">
        <w:rPr>
          <w:rFonts w:ascii="Times New Roman" w:hAnsi="Times New Roman" w:cs="Times New Roman"/>
          <w:sz w:val="24"/>
          <w:szCs w:val="24"/>
        </w:rPr>
        <w:t>сама модель "сущность-связь".</w:t>
      </w:r>
    </w:p>
    <w:p w:rsidR="00DB0552" w:rsidRDefault="00622F9A" w:rsidP="00DB0552">
      <w:pPr>
        <w:ind w:left="360"/>
        <w:rPr>
          <w:rFonts w:ascii="Times New Roman" w:hAnsi="Times New Roman" w:cs="Times New Roman"/>
          <w:sz w:val="24"/>
          <w:szCs w:val="24"/>
        </w:rPr>
      </w:pPr>
      <w:r w:rsidRPr="00622F9A">
        <w:rPr>
          <w:rFonts w:ascii="Times New Roman" w:hAnsi="Times New Roman" w:cs="Times New Roman"/>
          <w:sz w:val="24"/>
          <w:szCs w:val="24"/>
        </w:rPr>
        <w:t>В этой главе мы рассмотрим основные понятия модели "сущность-связь":</w:t>
      </w:r>
    </w:p>
    <w:p w:rsidR="00DB0552" w:rsidRPr="00DB0552" w:rsidRDefault="00622F9A" w:rsidP="00DB05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Сущности</w:t>
      </w:r>
    </w:p>
    <w:p w:rsidR="00DB0552" w:rsidRPr="00DB0552" w:rsidRDefault="00622F9A" w:rsidP="00DB05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Атрибуты</w:t>
      </w:r>
    </w:p>
    <w:p w:rsidR="00DB0552" w:rsidRPr="00DB0552" w:rsidRDefault="00622F9A" w:rsidP="00DB05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Ключевые атрибуты</w:t>
      </w:r>
    </w:p>
    <w:p w:rsidR="00DB0552" w:rsidRPr="00DB0552" w:rsidRDefault="00DB0552" w:rsidP="00DB05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Связи</w:t>
      </w:r>
    </w:p>
    <w:p w:rsidR="00DB0552" w:rsidRDefault="00DB0552" w:rsidP="00DB05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С</w:t>
      </w:r>
      <w:r w:rsidR="00622F9A" w:rsidRPr="00DB0552">
        <w:rPr>
          <w:rFonts w:ascii="Times New Roman" w:hAnsi="Times New Roman" w:cs="Times New Roman"/>
          <w:sz w:val="24"/>
          <w:szCs w:val="24"/>
        </w:rPr>
        <w:t>тепени связей</w:t>
      </w:r>
    </w:p>
    <w:p w:rsidR="00DB0552" w:rsidRDefault="00DB0552" w:rsidP="00DB0552">
      <w:pPr>
        <w:pStyle w:val="a5"/>
        <w:numPr>
          <w:ilvl w:val="0"/>
          <w:numId w:val="2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К</w:t>
      </w:r>
      <w:r w:rsidR="00622F9A" w:rsidRPr="00DB0552">
        <w:rPr>
          <w:rFonts w:ascii="Times New Roman" w:hAnsi="Times New Roman" w:cs="Times New Roman"/>
          <w:sz w:val="24"/>
          <w:szCs w:val="24"/>
        </w:rPr>
        <w:t xml:space="preserve">лассы принадлежности </w:t>
      </w:r>
      <w:r>
        <w:rPr>
          <w:rFonts w:ascii="Times New Roman" w:hAnsi="Times New Roman" w:cs="Times New Roman"/>
          <w:sz w:val="24"/>
          <w:szCs w:val="24"/>
        </w:rPr>
        <w:t>сущностей в связях</w:t>
      </w:r>
    </w:p>
    <w:p w:rsidR="00DB0552" w:rsidRDefault="00DB0552" w:rsidP="00DB0552">
      <w:pPr>
        <w:pStyle w:val="a5"/>
        <w:ind w:left="709"/>
        <w:rPr>
          <w:rFonts w:ascii="Times New Roman" w:hAnsi="Times New Roman" w:cs="Times New Roman"/>
          <w:sz w:val="24"/>
          <w:szCs w:val="24"/>
        </w:rPr>
      </w:pPr>
    </w:p>
    <w:p w:rsidR="00DB0552" w:rsidRDefault="00622F9A" w:rsidP="00DB0552">
      <w:pPr>
        <w:pStyle w:val="a5"/>
        <w:ind w:left="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А также рассмотрим пример построения диаграммы "сущность-связь".</w:t>
      </w:r>
      <w:r w:rsidRPr="00DB0552">
        <w:rPr>
          <w:rFonts w:ascii="Times New Roman" w:hAnsi="Times New Roman" w:cs="Times New Roman"/>
          <w:sz w:val="24"/>
          <w:szCs w:val="24"/>
        </w:rPr>
        <w:br/>
      </w:r>
    </w:p>
    <w:p w:rsidR="00DB0552" w:rsidRPr="00DB0552" w:rsidRDefault="00A75FD1" w:rsidP="00DB0552">
      <w:pPr>
        <w:pStyle w:val="a5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2. </w:t>
      </w:r>
      <w:r w:rsidR="00622F9A" w:rsidRPr="00DB0552">
        <w:rPr>
          <w:rFonts w:ascii="Times New Roman" w:hAnsi="Times New Roman" w:cs="Times New Roman"/>
          <w:b/>
          <w:bCs/>
          <w:iCs/>
          <w:sz w:val="24"/>
          <w:szCs w:val="24"/>
        </w:rPr>
        <w:t>Модель «сущность-связь»</w:t>
      </w:r>
    </w:p>
    <w:p w:rsidR="00DB0552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br/>
      </w:r>
      <w:r w:rsidRPr="00DB0552">
        <w:rPr>
          <w:rFonts w:ascii="Times New Roman" w:hAnsi="Times New Roman" w:cs="Times New Roman"/>
          <w:sz w:val="24"/>
          <w:szCs w:val="24"/>
        </w:rPr>
        <w:t>Основными понятиями модели "сущность-связь" являются: сущность, связь и атрибут.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Любой фрагмент предметной области может быть представлен как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множество сущностей</w:t>
      </w:r>
      <w:r w:rsidRPr="00DB0552">
        <w:rPr>
          <w:rFonts w:ascii="Times New Roman" w:hAnsi="Times New Roman" w:cs="Times New Roman"/>
          <w:sz w:val="24"/>
          <w:szCs w:val="24"/>
        </w:rPr>
        <w:t>,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между которыми существует некоторое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множество связей</w:t>
      </w:r>
      <w:r w:rsidRPr="00DB0552">
        <w:rPr>
          <w:rFonts w:ascii="Times New Roman" w:hAnsi="Times New Roman" w:cs="Times New Roman"/>
          <w:sz w:val="24"/>
          <w:szCs w:val="24"/>
        </w:rPr>
        <w:t>.</w:t>
      </w:r>
      <w:r w:rsidRPr="00DB0552">
        <w:rPr>
          <w:rFonts w:ascii="Times New Roman" w:hAnsi="Times New Roman" w:cs="Times New Roman"/>
          <w:sz w:val="24"/>
          <w:szCs w:val="24"/>
        </w:rPr>
        <w:br/>
      </w:r>
    </w:p>
    <w:p w:rsidR="00DB0552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Сущность </w:t>
      </w:r>
      <w:r w:rsidRPr="00DB0552">
        <w:rPr>
          <w:rFonts w:ascii="Times New Roman" w:hAnsi="Times New Roman" w:cs="Times New Roman"/>
          <w:sz w:val="24"/>
          <w:szCs w:val="24"/>
        </w:rPr>
        <w:t>- это реальный или представляемый объект, информация о котором должна</w:t>
      </w:r>
      <w:r w:rsidR="00DB0552">
        <w:rPr>
          <w:rFonts w:ascii="Times New Roman" w:hAnsi="Times New Roman" w:cs="Times New Roman"/>
          <w:sz w:val="24"/>
          <w:szCs w:val="24"/>
        </w:rPr>
        <w:t xml:space="preserve"> </w:t>
      </w:r>
      <w:r w:rsidRPr="00DB0552">
        <w:rPr>
          <w:rFonts w:ascii="Times New Roman" w:hAnsi="Times New Roman" w:cs="Times New Roman"/>
          <w:sz w:val="24"/>
          <w:szCs w:val="24"/>
        </w:rPr>
        <w:t>сохр</w:t>
      </w:r>
      <w:r w:rsidRPr="00DB0552">
        <w:rPr>
          <w:rFonts w:ascii="Times New Roman" w:hAnsi="Times New Roman" w:cs="Times New Roman"/>
          <w:sz w:val="24"/>
          <w:szCs w:val="24"/>
        </w:rPr>
        <w:t>а</w:t>
      </w:r>
      <w:r w:rsidR="00DB0552">
        <w:rPr>
          <w:rFonts w:ascii="Times New Roman" w:hAnsi="Times New Roman" w:cs="Times New Roman"/>
          <w:sz w:val="24"/>
          <w:szCs w:val="24"/>
        </w:rPr>
        <w:t>няться в проектируемой системе.</w:t>
      </w:r>
    </w:p>
    <w:p w:rsidR="00DB0552" w:rsidRDefault="00DB0552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B0552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Сущность имеет имя, уникальное в пределах системы. Сущность соответствует некоторому</w:t>
      </w:r>
      <w:r w:rsidR="00DB0552">
        <w:rPr>
          <w:rFonts w:ascii="Times New Roman" w:hAnsi="Times New Roman" w:cs="Times New Roman"/>
          <w:sz w:val="24"/>
          <w:szCs w:val="24"/>
        </w:rPr>
        <w:t xml:space="preserve"> </w:t>
      </w:r>
      <w:r w:rsidRPr="00DB0552">
        <w:rPr>
          <w:rFonts w:ascii="Times New Roman" w:hAnsi="Times New Roman" w:cs="Times New Roman"/>
          <w:sz w:val="24"/>
          <w:szCs w:val="24"/>
        </w:rPr>
        <w:t>классу однотипных объектов, то есть в системе существует множество экземпляров данной</w:t>
      </w:r>
      <w:r w:rsidR="00DB0552">
        <w:rPr>
          <w:rFonts w:ascii="Times New Roman" w:hAnsi="Times New Roman" w:cs="Times New Roman"/>
          <w:sz w:val="24"/>
          <w:szCs w:val="24"/>
        </w:rPr>
        <w:t xml:space="preserve"> </w:t>
      </w:r>
      <w:r w:rsidRPr="00DB0552">
        <w:rPr>
          <w:rFonts w:ascii="Times New Roman" w:hAnsi="Times New Roman" w:cs="Times New Roman"/>
          <w:sz w:val="24"/>
          <w:szCs w:val="24"/>
        </w:rPr>
        <w:t>су</w:t>
      </w:r>
      <w:r w:rsidRPr="00DB0552">
        <w:rPr>
          <w:rFonts w:ascii="Times New Roman" w:hAnsi="Times New Roman" w:cs="Times New Roman"/>
          <w:sz w:val="24"/>
          <w:szCs w:val="24"/>
        </w:rPr>
        <w:t>щ</w:t>
      </w:r>
      <w:r w:rsidRPr="00DB0552">
        <w:rPr>
          <w:rFonts w:ascii="Times New Roman" w:hAnsi="Times New Roman" w:cs="Times New Roman"/>
          <w:sz w:val="24"/>
          <w:szCs w:val="24"/>
        </w:rPr>
        <w:t>ности.</w:t>
      </w:r>
      <w:r w:rsidRPr="00DB0552">
        <w:rPr>
          <w:rFonts w:ascii="Times New Roman" w:hAnsi="Times New Roman" w:cs="Times New Roman"/>
          <w:sz w:val="24"/>
          <w:szCs w:val="24"/>
        </w:rPr>
        <w:br/>
      </w:r>
    </w:p>
    <w:p w:rsidR="00DB0552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i/>
          <w:iCs/>
          <w:sz w:val="24"/>
          <w:szCs w:val="24"/>
        </w:rPr>
        <w:t>Примеры сущностей</w:t>
      </w:r>
      <w:r w:rsidRPr="00DB0552">
        <w:rPr>
          <w:rFonts w:ascii="Times New Roman" w:hAnsi="Times New Roman" w:cs="Times New Roman"/>
          <w:sz w:val="24"/>
          <w:szCs w:val="24"/>
        </w:rPr>
        <w:t>: люди, продукты, студенты и т.д.</w:t>
      </w:r>
      <w:r w:rsidR="00DB0552">
        <w:rPr>
          <w:rFonts w:ascii="Times New Roman" w:hAnsi="Times New Roman" w:cs="Times New Roman"/>
          <w:sz w:val="24"/>
          <w:szCs w:val="24"/>
        </w:rPr>
        <w:t xml:space="preserve">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Примеры экземпляров сущностей</w:t>
      </w:r>
      <w:r w:rsidRPr="00DB0552">
        <w:rPr>
          <w:rFonts w:ascii="Times New Roman" w:hAnsi="Times New Roman" w:cs="Times New Roman"/>
          <w:sz w:val="24"/>
          <w:szCs w:val="24"/>
        </w:rPr>
        <w:t>: ко</w:t>
      </w:r>
      <w:r w:rsidRPr="00DB0552">
        <w:rPr>
          <w:rFonts w:ascii="Times New Roman" w:hAnsi="Times New Roman" w:cs="Times New Roman"/>
          <w:sz w:val="24"/>
          <w:szCs w:val="24"/>
        </w:rPr>
        <w:t>н</w:t>
      </w:r>
      <w:r w:rsidRPr="00DB0552">
        <w:rPr>
          <w:rFonts w:ascii="Times New Roman" w:hAnsi="Times New Roman" w:cs="Times New Roman"/>
          <w:sz w:val="24"/>
          <w:szCs w:val="24"/>
        </w:rPr>
        <w:t>кретный человек, конкретный продукт, конкретный</w:t>
      </w:r>
      <w:r w:rsidR="00DB0552">
        <w:rPr>
          <w:rFonts w:ascii="Times New Roman" w:hAnsi="Times New Roman" w:cs="Times New Roman"/>
          <w:sz w:val="24"/>
          <w:szCs w:val="24"/>
        </w:rPr>
        <w:t xml:space="preserve"> </w:t>
      </w:r>
      <w:r w:rsidRPr="00DB0552">
        <w:rPr>
          <w:rFonts w:ascii="Times New Roman" w:hAnsi="Times New Roman" w:cs="Times New Roman"/>
          <w:sz w:val="24"/>
          <w:szCs w:val="24"/>
        </w:rPr>
        <w:t>студент и т.д.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r w:rsidRPr="00DB0552">
        <w:rPr>
          <w:rFonts w:ascii="Times New Roman" w:hAnsi="Times New Roman" w:cs="Times New Roman"/>
          <w:sz w:val="24"/>
          <w:szCs w:val="24"/>
        </w:rPr>
        <w:lastRenderedPageBreak/>
        <w:t>Сущности не обязательно должны быть непересекающимися. Например, экземпляр сущности</w:t>
      </w:r>
      <w:r w:rsidRPr="00DB0552">
        <w:rPr>
          <w:rFonts w:ascii="Times New Roman" w:hAnsi="Times New Roman" w:cs="Times New Roman"/>
          <w:sz w:val="24"/>
          <w:szCs w:val="24"/>
        </w:rPr>
        <w:br/>
        <w:t>СТУДЕНТ, также принадлежит сущности ЛЮДИ.</w:t>
      </w:r>
    </w:p>
    <w:p w:rsidR="00DB0552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 xml:space="preserve">Объект, которому соответствует понятие сущности, имеет свой набор </w:t>
      </w: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атрибутов </w:t>
      </w:r>
      <w:r w:rsidRPr="00DB0552">
        <w:rPr>
          <w:rFonts w:ascii="Times New Roman" w:hAnsi="Times New Roman" w:cs="Times New Roman"/>
          <w:sz w:val="24"/>
          <w:szCs w:val="24"/>
        </w:rPr>
        <w:t>–</w:t>
      </w:r>
      <w:r w:rsidRPr="00DB0552">
        <w:rPr>
          <w:rFonts w:ascii="Times New Roman" w:hAnsi="Times New Roman" w:cs="Times New Roman"/>
          <w:sz w:val="24"/>
          <w:szCs w:val="24"/>
        </w:rPr>
        <w:br/>
        <w:t>характеристик, определяющих свойства данного объекта. Атрибут должен иметь имя, уникал</w:t>
      </w:r>
      <w:r w:rsidRPr="00DB0552">
        <w:rPr>
          <w:rFonts w:ascii="Times New Roman" w:hAnsi="Times New Roman" w:cs="Times New Roman"/>
          <w:sz w:val="24"/>
          <w:szCs w:val="24"/>
        </w:rPr>
        <w:t>ь</w:t>
      </w:r>
      <w:r w:rsidRPr="00DB0552">
        <w:rPr>
          <w:rFonts w:ascii="Times New Roman" w:hAnsi="Times New Roman" w:cs="Times New Roman"/>
          <w:sz w:val="24"/>
          <w:szCs w:val="24"/>
        </w:rPr>
        <w:t>ное впределах данной сущности.</w:t>
      </w:r>
      <w:r w:rsidRPr="00DB0552">
        <w:rPr>
          <w:rFonts w:ascii="Times New Roman" w:hAnsi="Times New Roman" w:cs="Times New Roman"/>
          <w:sz w:val="24"/>
          <w:szCs w:val="24"/>
        </w:rPr>
        <w:br/>
      </w:r>
    </w:p>
    <w:p w:rsidR="00DB0552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>Пример:</w:t>
      </w: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br/>
      </w:r>
    </w:p>
    <w:p w:rsidR="00DB0552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Рассмотрим множество пищевых продуктов, имеющихся в магазине. Каждый продукт можно</w:t>
      </w:r>
      <w:r w:rsidRPr="00DB0552">
        <w:rPr>
          <w:rFonts w:ascii="Times New Roman" w:hAnsi="Times New Roman" w:cs="Times New Roman"/>
          <w:sz w:val="24"/>
          <w:szCs w:val="24"/>
        </w:rPr>
        <w:br/>
        <w:t>представить следующими характеристиками: Код продукта, Продукт,</w:t>
      </w:r>
      <w:proofErr w:type="gramStart"/>
      <w:r w:rsidRPr="00DB055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B0552">
        <w:rPr>
          <w:rFonts w:ascii="Times New Roman" w:hAnsi="Times New Roman" w:cs="Times New Roman"/>
          <w:sz w:val="24"/>
          <w:szCs w:val="24"/>
        </w:rPr>
        <w:t xml:space="preserve"> Срок хранения, Условия</w:t>
      </w:r>
      <w:r w:rsidR="00DB0552">
        <w:rPr>
          <w:rFonts w:ascii="Times New Roman" w:hAnsi="Times New Roman" w:cs="Times New Roman"/>
          <w:sz w:val="24"/>
          <w:szCs w:val="24"/>
        </w:rPr>
        <w:t xml:space="preserve"> </w:t>
      </w:r>
      <w:r w:rsidRPr="00DB0552">
        <w:rPr>
          <w:rFonts w:ascii="Times New Roman" w:hAnsi="Times New Roman" w:cs="Times New Roman"/>
          <w:sz w:val="24"/>
          <w:szCs w:val="24"/>
        </w:rPr>
        <w:t>хранения</w:t>
      </w:r>
      <w:r w:rsidR="00DB0552">
        <w:rPr>
          <w:rFonts w:ascii="Times New Roman" w:hAnsi="Times New Roman" w:cs="Times New Roman"/>
          <w:sz w:val="24"/>
          <w:szCs w:val="24"/>
        </w:rPr>
        <w:t>.</w:t>
      </w:r>
      <w:r w:rsidRPr="00DB0552">
        <w:rPr>
          <w:rFonts w:ascii="Times New Roman" w:hAnsi="Times New Roman" w:cs="Times New Roman"/>
          <w:sz w:val="24"/>
          <w:szCs w:val="24"/>
        </w:rPr>
        <w:br/>
      </w:r>
    </w:p>
    <w:p w:rsidR="00DB0552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В дальнейшем для определения сущности и ее атрибутов будем использовать обозначение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видаПродукт</w:t>
      </w:r>
      <w:proofErr w:type="gramStart"/>
      <w:r w:rsidRPr="00DB0552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B0552">
        <w:rPr>
          <w:rFonts w:ascii="Times New Roman" w:hAnsi="Times New Roman" w:cs="Times New Roman"/>
          <w:sz w:val="24"/>
          <w:szCs w:val="24"/>
        </w:rPr>
        <w:t>КодПродукта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, Продукт, 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ЕдиницаИзмерения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СрокХранения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УсловияХранения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>)</w:t>
      </w:r>
      <w:r w:rsidRPr="00DB0552">
        <w:rPr>
          <w:rFonts w:ascii="Times New Roman" w:hAnsi="Times New Roman" w:cs="Times New Roman"/>
          <w:sz w:val="24"/>
          <w:szCs w:val="24"/>
        </w:rPr>
        <w:br/>
        <w:t>Например, поставщиков, поставляющих продукты в магазин, можно описать как</w:t>
      </w:r>
      <w:r w:rsidR="00DB0552">
        <w:rPr>
          <w:rFonts w:ascii="Times New Roman" w:hAnsi="Times New Roman" w:cs="Times New Roman"/>
          <w:sz w:val="24"/>
          <w:szCs w:val="24"/>
        </w:rPr>
        <w:t xml:space="preserve"> </w:t>
      </w:r>
      <w:r w:rsidRPr="00DB0552">
        <w:rPr>
          <w:rFonts w:ascii="Times New Roman" w:hAnsi="Times New Roman" w:cs="Times New Roman"/>
          <w:sz w:val="24"/>
          <w:szCs w:val="24"/>
        </w:rPr>
        <w:t>Поставщ</w:t>
      </w:r>
      <w:r w:rsidRPr="00DB0552">
        <w:rPr>
          <w:rFonts w:ascii="Times New Roman" w:hAnsi="Times New Roman" w:cs="Times New Roman"/>
          <w:sz w:val="24"/>
          <w:szCs w:val="24"/>
        </w:rPr>
        <w:t>и</w:t>
      </w:r>
      <w:r w:rsidRPr="00DB0552">
        <w:rPr>
          <w:rFonts w:ascii="Times New Roman" w:hAnsi="Times New Roman" w:cs="Times New Roman"/>
          <w:sz w:val="24"/>
          <w:szCs w:val="24"/>
        </w:rPr>
        <w:t>ки(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КодПоставщика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>, Поставщик, Адрес)</w:t>
      </w:r>
      <w:r w:rsidRPr="00DB0552">
        <w:rPr>
          <w:rFonts w:ascii="Times New Roman" w:hAnsi="Times New Roman" w:cs="Times New Roman"/>
          <w:sz w:val="24"/>
          <w:szCs w:val="24"/>
        </w:rPr>
        <w:br/>
      </w:r>
    </w:p>
    <w:p w:rsidR="00DB0552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 xml:space="preserve">Множество допустимых значений (область определения) атрибута называется </w:t>
      </w: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>доменом</w:t>
      </w:r>
      <w:r w:rsidRPr="00DB0552">
        <w:rPr>
          <w:rFonts w:ascii="Times New Roman" w:hAnsi="Times New Roman" w:cs="Times New Roman"/>
          <w:sz w:val="24"/>
          <w:szCs w:val="24"/>
        </w:rPr>
        <w:t>.</w:t>
      </w:r>
      <w:r w:rsidRPr="00DB0552">
        <w:rPr>
          <w:rFonts w:ascii="Times New Roman" w:hAnsi="Times New Roman" w:cs="Times New Roman"/>
          <w:sz w:val="24"/>
          <w:szCs w:val="24"/>
        </w:rPr>
        <w:br/>
      </w:r>
    </w:p>
    <w:p w:rsidR="00A75FD1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 xml:space="preserve">Например, атрибут </w:t>
      </w:r>
      <w:proofErr w:type="spellStart"/>
      <w:r w:rsidRPr="00DB0552">
        <w:rPr>
          <w:rFonts w:ascii="Times New Roman" w:hAnsi="Times New Roman" w:cs="Times New Roman"/>
          <w:i/>
          <w:iCs/>
          <w:sz w:val="24"/>
          <w:szCs w:val="24"/>
        </w:rPr>
        <w:t>СрокХранения</w:t>
      </w:r>
      <w:r w:rsidRPr="00DB0552">
        <w:rPr>
          <w:rFonts w:ascii="Times New Roman" w:hAnsi="Times New Roman" w:cs="Times New Roman"/>
          <w:sz w:val="24"/>
          <w:szCs w:val="24"/>
        </w:rPr>
        <w:t>хранит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 информацию о количестве дней, в течение которых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продукт годен к употреблению. То есть этот атрибут принадлежит домену </w:t>
      </w:r>
      <w:proofErr w:type="spellStart"/>
      <w:r w:rsidRPr="00DB0552">
        <w:rPr>
          <w:rFonts w:ascii="Times New Roman" w:hAnsi="Times New Roman" w:cs="Times New Roman"/>
          <w:i/>
          <w:iCs/>
          <w:sz w:val="24"/>
          <w:szCs w:val="24"/>
        </w:rPr>
        <w:t>КоличествоДней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к</w:t>
      </w:r>
      <w:r w:rsidRPr="00DB0552">
        <w:rPr>
          <w:rFonts w:ascii="Times New Roman" w:hAnsi="Times New Roman" w:cs="Times New Roman"/>
          <w:sz w:val="24"/>
          <w:szCs w:val="24"/>
        </w:rPr>
        <w:t>о</w:t>
      </w:r>
      <w:r w:rsidRPr="00DB0552">
        <w:rPr>
          <w:rFonts w:ascii="Times New Roman" w:hAnsi="Times New Roman" w:cs="Times New Roman"/>
          <w:sz w:val="24"/>
          <w:szCs w:val="24"/>
        </w:rPr>
        <w:t>торыйзадается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 интервалом целых чисел больших нуля, поскольку количество дней отрицател</w:t>
      </w:r>
      <w:r w:rsidRPr="00DB0552">
        <w:rPr>
          <w:rFonts w:ascii="Times New Roman" w:hAnsi="Times New Roman" w:cs="Times New Roman"/>
          <w:sz w:val="24"/>
          <w:szCs w:val="24"/>
        </w:rPr>
        <w:t>ь</w:t>
      </w:r>
      <w:r w:rsidRPr="00DB0552">
        <w:rPr>
          <w:rFonts w:ascii="Times New Roman" w:hAnsi="Times New Roman" w:cs="Times New Roman"/>
          <w:sz w:val="24"/>
          <w:szCs w:val="24"/>
        </w:rPr>
        <w:t xml:space="preserve">ным быть 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неможет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>.</w:t>
      </w:r>
    </w:p>
    <w:p w:rsidR="00A75FD1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br/>
        <w:t>Набор атрибутов сущности должен быть таким, чтобы можно было однозначно найти</w:t>
      </w:r>
      <w:r w:rsidRPr="00DB0552">
        <w:rPr>
          <w:rFonts w:ascii="Times New Roman" w:hAnsi="Times New Roman" w:cs="Times New Roman"/>
          <w:sz w:val="24"/>
          <w:szCs w:val="24"/>
        </w:rPr>
        <w:br/>
        <w:t>требуемый экземпляр сущности.</w:t>
      </w:r>
    </w:p>
    <w:p w:rsidR="00A75FD1" w:rsidRDefault="00622F9A" w:rsidP="00DB055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br/>
        <w:t xml:space="preserve">Например, сущность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Продукты </w:t>
      </w:r>
      <w:r w:rsidRPr="00DB0552">
        <w:rPr>
          <w:rFonts w:ascii="Times New Roman" w:hAnsi="Times New Roman" w:cs="Times New Roman"/>
          <w:sz w:val="24"/>
          <w:szCs w:val="24"/>
        </w:rPr>
        <w:t xml:space="preserve">однозначно определяется атрибутом </w:t>
      </w:r>
      <w:proofErr w:type="spellStart"/>
      <w:r w:rsidRPr="00DB0552">
        <w:rPr>
          <w:rFonts w:ascii="Times New Roman" w:hAnsi="Times New Roman" w:cs="Times New Roman"/>
          <w:i/>
          <w:iCs/>
          <w:sz w:val="24"/>
          <w:szCs w:val="24"/>
        </w:rPr>
        <w:t>КодПродукта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>,</w:t>
      </w:r>
      <w:r w:rsidRPr="00DB0552">
        <w:rPr>
          <w:rFonts w:ascii="Times New Roman" w:hAnsi="Times New Roman" w:cs="Times New Roman"/>
          <w:sz w:val="24"/>
          <w:szCs w:val="24"/>
        </w:rPr>
        <w:br/>
        <w:t>поскольку все коды продуктов различны.</w:t>
      </w:r>
      <w:r w:rsidRPr="00DB0552">
        <w:rPr>
          <w:rFonts w:ascii="Times New Roman" w:hAnsi="Times New Roman" w:cs="Times New Roman"/>
          <w:sz w:val="24"/>
          <w:szCs w:val="24"/>
        </w:rPr>
        <w:br/>
      </w:r>
    </w:p>
    <w:p w:rsidR="00A75FD1" w:rsidRDefault="00622F9A" w:rsidP="00A75FD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 xml:space="preserve">Отсюда определяется </w:t>
      </w: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ключ сущности </w:t>
      </w:r>
      <w:r w:rsidRPr="00DB0552">
        <w:rPr>
          <w:rFonts w:ascii="Times New Roman" w:hAnsi="Times New Roman" w:cs="Times New Roman"/>
          <w:sz w:val="24"/>
          <w:szCs w:val="24"/>
        </w:rPr>
        <w:t>- это минимальный набор атрибутов, по значениям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которых можно однозначно найти требуемый экземпляр сущности. Минимальность означает, чтоисключение из набора любого атрибута не позволяет идентифицировать сущность </w:t>
      </w:r>
      <w:proofErr w:type="gramStart"/>
      <w:r w:rsidRPr="00DB055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B0552">
        <w:rPr>
          <w:rFonts w:ascii="Times New Roman" w:hAnsi="Times New Roman" w:cs="Times New Roman"/>
          <w:sz w:val="24"/>
          <w:szCs w:val="24"/>
        </w:rPr>
        <w:t xml:space="preserve"> оста</w:t>
      </w:r>
      <w:r w:rsidRPr="00DB0552">
        <w:rPr>
          <w:rFonts w:ascii="Times New Roman" w:hAnsi="Times New Roman" w:cs="Times New Roman"/>
          <w:sz w:val="24"/>
          <w:szCs w:val="24"/>
        </w:rPr>
        <w:t>в</w:t>
      </w:r>
      <w:r w:rsidRPr="00DB0552">
        <w:rPr>
          <w:rFonts w:ascii="Times New Roman" w:hAnsi="Times New Roman" w:cs="Times New Roman"/>
          <w:sz w:val="24"/>
          <w:szCs w:val="24"/>
        </w:rPr>
        <w:t>шимся.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Пример</w:t>
      </w:r>
      <w:r w:rsidRPr="00DB0552">
        <w:rPr>
          <w:rFonts w:ascii="Times New Roman" w:hAnsi="Times New Roman" w:cs="Times New Roman"/>
          <w:sz w:val="24"/>
          <w:szCs w:val="24"/>
        </w:rPr>
        <w:t xml:space="preserve">. Сущность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Продажа </w:t>
      </w:r>
      <w:r w:rsidRPr="00DB0552">
        <w:rPr>
          <w:rFonts w:ascii="Times New Roman" w:hAnsi="Times New Roman" w:cs="Times New Roman"/>
          <w:sz w:val="24"/>
          <w:szCs w:val="24"/>
        </w:rPr>
        <w:t xml:space="preserve">с атрибутами </w:t>
      </w:r>
      <w:proofErr w:type="spellStart"/>
      <w:r w:rsidRPr="00DB0552">
        <w:rPr>
          <w:rFonts w:ascii="Times New Roman" w:hAnsi="Times New Roman" w:cs="Times New Roman"/>
          <w:i/>
          <w:iCs/>
          <w:sz w:val="24"/>
          <w:szCs w:val="24"/>
        </w:rPr>
        <w:t>ДатаПродажи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0552">
        <w:rPr>
          <w:rFonts w:ascii="Times New Roman" w:hAnsi="Times New Roman" w:cs="Times New Roman"/>
          <w:i/>
          <w:iCs/>
          <w:sz w:val="24"/>
          <w:szCs w:val="24"/>
        </w:rPr>
        <w:t>КодПродукта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,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Количество, Цена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DB0552">
        <w:rPr>
          <w:rFonts w:ascii="Times New Roman" w:hAnsi="Times New Roman" w:cs="Times New Roman"/>
          <w:sz w:val="24"/>
          <w:szCs w:val="24"/>
        </w:rPr>
        <w:t xml:space="preserve">содержит информацию о продаже продуктов за конкретный день. Для этой сущности ключом 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будутатрибуты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552">
        <w:rPr>
          <w:rFonts w:ascii="Times New Roman" w:hAnsi="Times New Roman" w:cs="Times New Roman"/>
          <w:i/>
          <w:iCs/>
          <w:sz w:val="24"/>
          <w:szCs w:val="24"/>
        </w:rPr>
        <w:t>ДатаПродажи</w:t>
      </w:r>
      <w:r w:rsidRPr="00DB055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552">
        <w:rPr>
          <w:rFonts w:ascii="Times New Roman" w:hAnsi="Times New Roman" w:cs="Times New Roman"/>
          <w:i/>
          <w:iCs/>
          <w:sz w:val="24"/>
          <w:szCs w:val="24"/>
        </w:rPr>
        <w:t>КодПродукта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>, поскольку за день могут быть проданы нескол</w:t>
      </w:r>
      <w:r w:rsidRPr="00DB0552">
        <w:rPr>
          <w:rFonts w:ascii="Times New Roman" w:hAnsi="Times New Roman" w:cs="Times New Roman"/>
          <w:sz w:val="24"/>
          <w:szCs w:val="24"/>
        </w:rPr>
        <w:t>ь</w:t>
      </w:r>
      <w:r w:rsidRPr="00DB0552">
        <w:rPr>
          <w:rFonts w:ascii="Times New Roman" w:hAnsi="Times New Roman" w:cs="Times New Roman"/>
          <w:sz w:val="24"/>
          <w:szCs w:val="24"/>
        </w:rPr>
        <w:t>копродуктов, а конкретный продукт может быть продан в разные дни. Исключение любого атр</w:t>
      </w:r>
      <w:r w:rsidRPr="00DB0552">
        <w:rPr>
          <w:rFonts w:ascii="Times New Roman" w:hAnsi="Times New Roman" w:cs="Times New Roman"/>
          <w:sz w:val="24"/>
          <w:szCs w:val="24"/>
        </w:rPr>
        <w:t>и</w:t>
      </w:r>
      <w:r w:rsidRPr="00DB0552">
        <w:rPr>
          <w:rFonts w:ascii="Times New Roman" w:hAnsi="Times New Roman" w:cs="Times New Roman"/>
          <w:sz w:val="24"/>
          <w:szCs w:val="24"/>
        </w:rPr>
        <w:t>бута из ключа не позволит однозначно найти требуемый экземпляр сущности, т.е. будет наруш</w:t>
      </w:r>
      <w:r w:rsidRPr="00DB0552">
        <w:rPr>
          <w:rFonts w:ascii="Times New Roman" w:hAnsi="Times New Roman" w:cs="Times New Roman"/>
          <w:sz w:val="24"/>
          <w:szCs w:val="24"/>
        </w:rPr>
        <w:t>е</w:t>
      </w:r>
      <w:r w:rsidRPr="00DB0552">
        <w:rPr>
          <w:rFonts w:ascii="Times New Roman" w:hAnsi="Times New Roman" w:cs="Times New Roman"/>
          <w:sz w:val="24"/>
          <w:szCs w:val="24"/>
        </w:rPr>
        <w:t xml:space="preserve">но условиеминимальности. Обозначим эту сущность 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какПродаж</w:t>
      </w:r>
      <w:proofErr w:type="gramStart"/>
      <w:r w:rsidRPr="00DB055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B0552">
        <w:rPr>
          <w:rFonts w:ascii="Times New Roman" w:hAnsi="Times New Roman" w:cs="Times New Roman"/>
          <w:sz w:val="24"/>
          <w:szCs w:val="24"/>
        </w:rPr>
        <w:t>ДатаПродажи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КодПродукта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>, Количество,</w:t>
      </w:r>
      <w:r w:rsidR="00A75FD1">
        <w:rPr>
          <w:rFonts w:ascii="Times New Roman" w:hAnsi="Times New Roman" w:cs="Times New Roman"/>
          <w:sz w:val="24"/>
          <w:szCs w:val="24"/>
        </w:rPr>
        <w:t xml:space="preserve"> </w:t>
      </w:r>
      <w:r w:rsidRPr="00DB0552">
        <w:rPr>
          <w:rFonts w:ascii="Times New Roman" w:hAnsi="Times New Roman" w:cs="Times New Roman"/>
          <w:sz w:val="24"/>
          <w:szCs w:val="24"/>
        </w:rPr>
        <w:t>Цена)</w:t>
      </w:r>
      <w:r w:rsidR="00A75FD1">
        <w:rPr>
          <w:rFonts w:ascii="Times New Roman" w:hAnsi="Times New Roman" w:cs="Times New Roman"/>
          <w:sz w:val="24"/>
          <w:szCs w:val="24"/>
        </w:rPr>
        <w:t xml:space="preserve">. </w:t>
      </w:r>
      <w:r w:rsidRPr="00DB0552">
        <w:rPr>
          <w:rFonts w:ascii="Times New Roman" w:hAnsi="Times New Roman" w:cs="Times New Roman"/>
          <w:sz w:val="24"/>
          <w:szCs w:val="24"/>
        </w:rPr>
        <w:t>Ключевой атрибут выделен подчеркиванием</w:t>
      </w:r>
      <w:r w:rsidR="00A75FD1">
        <w:rPr>
          <w:rFonts w:ascii="Times New Roman" w:hAnsi="Times New Roman" w:cs="Times New Roman"/>
          <w:sz w:val="24"/>
          <w:szCs w:val="24"/>
        </w:rPr>
        <w:t xml:space="preserve">. </w:t>
      </w:r>
      <w:r w:rsidRPr="00DB0552">
        <w:rPr>
          <w:rFonts w:ascii="Times New Roman" w:hAnsi="Times New Roman" w:cs="Times New Roman"/>
          <w:sz w:val="24"/>
          <w:szCs w:val="24"/>
        </w:rPr>
        <w:br/>
      </w:r>
    </w:p>
    <w:p w:rsidR="00622F9A" w:rsidRPr="00DB0552" w:rsidRDefault="00622F9A" w:rsidP="00A75FD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Между сущностями могут быть установлены связи.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Связь </w:t>
      </w:r>
      <w:r w:rsidRPr="00DB0552">
        <w:rPr>
          <w:rFonts w:ascii="Times New Roman" w:hAnsi="Times New Roman" w:cs="Times New Roman"/>
          <w:sz w:val="24"/>
          <w:szCs w:val="24"/>
        </w:rPr>
        <w:t>- это ассоциация, установленная между несколькими сущностями, и показывающая как</w:t>
      </w:r>
      <w:r w:rsidRPr="00DB0552">
        <w:rPr>
          <w:rFonts w:ascii="Times New Roman" w:hAnsi="Times New Roman" w:cs="Times New Roman"/>
          <w:sz w:val="24"/>
          <w:szCs w:val="24"/>
        </w:rPr>
        <w:br/>
        <w:t>взаимодействуют сущности между собой.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DB0552">
        <w:rPr>
          <w:rFonts w:ascii="Times New Roman" w:hAnsi="Times New Roman" w:cs="Times New Roman"/>
          <w:i/>
          <w:iCs/>
          <w:sz w:val="24"/>
          <w:szCs w:val="24"/>
        </w:rPr>
        <w:t>Примеры</w:t>
      </w:r>
      <w:r w:rsidRPr="00DB0552">
        <w:rPr>
          <w:rFonts w:ascii="Times New Roman" w:hAnsi="Times New Roman" w:cs="Times New Roman"/>
          <w:sz w:val="24"/>
          <w:szCs w:val="24"/>
        </w:rPr>
        <w:t>: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r w:rsidRPr="00DB0552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DB0552">
        <w:rPr>
          <w:rFonts w:ascii="Times New Roman" w:hAnsi="Times New Roman" w:cs="Times New Roman"/>
          <w:sz w:val="24"/>
          <w:szCs w:val="24"/>
        </w:rPr>
        <w:t xml:space="preserve">в магазине происходит продажа продуктов, т.е. между сущностями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Продукты </w:t>
      </w:r>
      <w:r w:rsidRPr="00DB0552">
        <w:rPr>
          <w:rFonts w:ascii="Times New Roman" w:hAnsi="Times New Roman" w:cs="Times New Roman"/>
          <w:sz w:val="24"/>
          <w:szCs w:val="24"/>
        </w:rPr>
        <w:t xml:space="preserve">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Продажа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DB0552">
        <w:rPr>
          <w:rFonts w:ascii="Times New Roman" w:hAnsi="Times New Roman" w:cs="Times New Roman"/>
          <w:sz w:val="24"/>
          <w:szCs w:val="24"/>
        </w:rPr>
        <w:t>существует связь «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происходит</w:t>
      </w:r>
      <w:r w:rsidRPr="00DB0552">
        <w:rPr>
          <w:rFonts w:ascii="Times New Roman" w:hAnsi="Times New Roman" w:cs="Times New Roman"/>
          <w:sz w:val="24"/>
          <w:szCs w:val="24"/>
        </w:rPr>
        <w:t xml:space="preserve">» или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Продукты-Продажа </w:t>
      </w:r>
      <w:r w:rsidRPr="00DB0552">
        <w:rPr>
          <w:rFonts w:ascii="Times New Roman" w:hAnsi="Times New Roman" w:cs="Times New Roman"/>
          <w:sz w:val="24"/>
          <w:szCs w:val="24"/>
        </w:rPr>
        <w:t>(обычно, но необязательно, связь</w:t>
      </w:r>
      <w:r w:rsidRPr="00DB0552">
        <w:rPr>
          <w:rFonts w:ascii="Times New Roman" w:hAnsi="Times New Roman" w:cs="Times New Roman"/>
          <w:sz w:val="24"/>
          <w:szCs w:val="24"/>
        </w:rPr>
        <w:br/>
        <w:t>обозначается глаголом или двойным названием сущностей, между которыми установлена</w:t>
      </w:r>
      <w:r w:rsidRPr="00DB0552">
        <w:rPr>
          <w:rFonts w:ascii="Times New Roman" w:hAnsi="Times New Roman" w:cs="Times New Roman"/>
          <w:sz w:val="24"/>
          <w:szCs w:val="24"/>
        </w:rPr>
        <w:br/>
        <w:t>эта связь)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r w:rsidRPr="00DB0552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DB0552">
        <w:rPr>
          <w:rFonts w:ascii="Times New Roman" w:hAnsi="Times New Roman" w:cs="Times New Roman"/>
          <w:sz w:val="24"/>
          <w:szCs w:val="24"/>
        </w:rPr>
        <w:t xml:space="preserve">так как продукты в магазин поставляют поставщики, то между сущностями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Продуты </w:t>
      </w:r>
      <w:r w:rsidRPr="00DB0552">
        <w:rPr>
          <w:rFonts w:ascii="Times New Roman" w:hAnsi="Times New Roman" w:cs="Times New Roman"/>
          <w:sz w:val="24"/>
          <w:szCs w:val="24"/>
        </w:rPr>
        <w:t>и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Поставщики </w:t>
      </w:r>
      <w:r w:rsidRPr="00DB0552">
        <w:rPr>
          <w:rFonts w:ascii="Times New Roman" w:hAnsi="Times New Roman" w:cs="Times New Roman"/>
          <w:sz w:val="24"/>
          <w:szCs w:val="24"/>
        </w:rPr>
        <w:t>существует связь «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поставка</w:t>
      </w:r>
      <w:r w:rsidRPr="00DB0552">
        <w:rPr>
          <w:rFonts w:ascii="Times New Roman" w:hAnsi="Times New Roman" w:cs="Times New Roman"/>
          <w:sz w:val="24"/>
          <w:szCs w:val="24"/>
        </w:rPr>
        <w:t xml:space="preserve">» или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Продукты-Поставщики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DB0552">
        <w:rPr>
          <w:rFonts w:ascii="Times New Roman" w:eastAsia="SymbolMT" w:hAnsi="Times New Roman" w:cs="Times New Roman"/>
          <w:sz w:val="24"/>
          <w:szCs w:val="24"/>
        </w:rPr>
        <w:lastRenderedPageBreak/>
        <w:t xml:space="preserve">• </w:t>
      </w:r>
      <w:r w:rsidRPr="00DB0552">
        <w:rPr>
          <w:rFonts w:ascii="Times New Roman" w:hAnsi="Times New Roman" w:cs="Times New Roman"/>
          <w:sz w:val="24"/>
          <w:szCs w:val="24"/>
        </w:rPr>
        <w:t>могут существовать и связи между экземплярами одной и тойже</w:t>
      </w:r>
      <w:proofErr w:type="gramEnd"/>
      <w:r w:rsidRPr="00DB0552">
        <w:rPr>
          <w:rFonts w:ascii="Times New Roman" w:hAnsi="Times New Roman" w:cs="Times New Roman"/>
          <w:sz w:val="24"/>
          <w:szCs w:val="24"/>
        </w:rPr>
        <w:t xml:space="preserve"> сущности (рекурсивная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связь), например связь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Родитель-Потомок </w:t>
      </w:r>
      <w:r w:rsidRPr="00DB0552">
        <w:rPr>
          <w:rFonts w:ascii="Times New Roman" w:hAnsi="Times New Roman" w:cs="Times New Roman"/>
          <w:sz w:val="24"/>
          <w:szCs w:val="24"/>
        </w:rPr>
        <w:t xml:space="preserve">между экземплярами сущности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Человек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DB0552">
        <w:rPr>
          <w:rFonts w:ascii="Times New Roman" w:hAnsi="Times New Roman" w:cs="Times New Roman"/>
          <w:sz w:val="24"/>
          <w:szCs w:val="24"/>
        </w:rPr>
        <w:t xml:space="preserve">Связь также может иметь атрибуты. Например, для связи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Продукты-Поставщики </w:t>
      </w:r>
      <w:r w:rsidRPr="00DB0552">
        <w:rPr>
          <w:rFonts w:ascii="Times New Roman" w:hAnsi="Times New Roman" w:cs="Times New Roman"/>
          <w:sz w:val="24"/>
          <w:szCs w:val="24"/>
        </w:rPr>
        <w:t>можно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задать атрибуты </w:t>
      </w:r>
      <w:proofErr w:type="spellStart"/>
      <w:r w:rsidRPr="00DB0552">
        <w:rPr>
          <w:rFonts w:ascii="Times New Roman" w:hAnsi="Times New Roman" w:cs="Times New Roman"/>
          <w:i/>
          <w:iCs/>
          <w:sz w:val="24"/>
          <w:szCs w:val="24"/>
        </w:rPr>
        <w:t>ДатаПоставки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,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Цена </w:t>
      </w:r>
      <w:r w:rsidRPr="00DB0552">
        <w:rPr>
          <w:rFonts w:ascii="Times New Roman" w:hAnsi="Times New Roman" w:cs="Times New Roman"/>
          <w:sz w:val="24"/>
          <w:szCs w:val="24"/>
        </w:rPr>
        <w:t>и т.д.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Связь, существующая между двумя сущностями, называется </w:t>
      </w: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>бинарной связью</w:t>
      </w:r>
      <w:r w:rsidRPr="00DB0552">
        <w:rPr>
          <w:rFonts w:ascii="Times New Roman" w:hAnsi="Times New Roman" w:cs="Times New Roman"/>
          <w:sz w:val="24"/>
          <w:szCs w:val="24"/>
        </w:rPr>
        <w:t>.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Связь, существующая между n сущностями, называется </w:t>
      </w: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>n-</w:t>
      </w:r>
      <w:proofErr w:type="spellStart"/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>арной</w:t>
      </w:r>
      <w:proofErr w:type="spellEnd"/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связью</w:t>
      </w:r>
      <w:r w:rsidRPr="00DB0552">
        <w:rPr>
          <w:rFonts w:ascii="Times New Roman" w:hAnsi="Times New Roman" w:cs="Times New Roman"/>
          <w:sz w:val="24"/>
          <w:szCs w:val="24"/>
        </w:rPr>
        <w:t>.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Рекурсивная связь </w:t>
      </w:r>
      <w:r w:rsidRPr="00DB0552">
        <w:rPr>
          <w:rFonts w:ascii="Times New Roman" w:hAnsi="Times New Roman" w:cs="Times New Roman"/>
          <w:sz w:val="24"/>
          <w:szCs w:val="24"/>
        </w:rPr>
        <w:t>– это связь между экземплярами одной сущности.</w:t>
      </w:r>
      <w:r w:rsidRPr="00DB0552">
        <w:rPr>
          <w:rFonts w:ascii="Times New Roman" w:hAnsi="Times New Roman" w:cs="Times New Roman"/>
          <w:sz w:val="24"/>
          <w:szCs w:val="24"/>
        </w:rPr>
        <w:br/>
        <w:t>Доказано, что любую n-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арную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 связь всегда можно заменить множеством </w:t>
      </w:r>
      <w:proofErr w:type="gramStart"/>
      <w:r w:rsidRPr="00DB0552">
        <w:rPr>
          <w:rFonts w:ascii="Times New Roman" w:hAnsi="Times New Roman" w:cs="Times New Roman"/>
          <w:sz w:val="24"/>
          <w:szCs w:val="24"/>
        </w:rPr>
        <w:t>бинарных</w:t>
      </w:r>
      <w:proofErr w:type="gramEnd"/>
      <w:r w:rsidRPr="00DB0552">
        <w:rPr>
          <w:rFonts w:ascii="Times New Roman" w:hAnsi="Times New Roman" w:cs="Times New Roman"/>
          <w:sz w:val="24"/>
          <w:szCs w:val="24"/>
        </w:rPr>
        <w:t>, однако</w:t>
      </w:r>
      <w:r w:rsidRPr="00DB0552">
        <w:rPr>
          <w:rFonts w:ascii="Times New Roman" w:hAnsi="Times New Roman" w:cs="Times New Roman"/>
          <w:sz w:val="24"/>
          <w:szCs w:val="24"/>
        </w:rPr>
        <w:br/>
        <w:t>первые лучше отображают семантику предметной области.</w:t>
      </w:r>
      <w:r w:rsidRPr="00DB0552">
        <w:rPr>
          <w:rFonts w:ascii="Times New Roman" w:hAnsi="Times New Roman" w:cs="Times New Roman"/>
          <w:sz w:val="24"/>
          <w:szCs w:val="24"/>
        </w:rPr>
        <w:br/>
        <w:t>То число экземпляров сущностей, которое может быть ассоциировано через связь с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экземплярами другой сущности, называют </w:t>
      </w: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>степенью связи</w:t>
      </w:r>
      <w:r w:rsidRPr="00DB0552">
        <w:rPr>
          <w:rFonts w:ascii="Times New Roman" w:hAnsi="Times New Roman" w:cs="Times New Roman"/>
          <w:sz w:val="24"/>
          <w:szCs w:val="24"/>
        </w:rPr>
        <w:t>. Рассмотрение степеней особенно</w:t>
      </w:r>
      <w:r w:rsidRPr="00DB0552">
        <w:rPr>
          <w:rFonts w:ascii="Times New Roman" w:hAnsi="Times New Roman" w:cs="Times New Roman"/>
          <w:sz w:val="24"/>
          <w:szCs w:val="24"/>
        </w:rPr>
        <w:br/>
        <w:t>полезно для бинарных связей.</w:t>
      </w:r>
      <w:r w:rsidRPr="00DB0552">
        <w:rPr>
          <w:rFonts w:ascii="Times New Roman" w:hAnsi="Times New Roman" w:cs="Times New Roman"/>
          <w:sz w:val="24"/>
          <w:szCs w:val="24"/>
        </w:rPr>
        <w:br/>
        <w:t>Очень важным свойством модели "сущность-связь" является то, что она может быть</w:t>
      </w:r>
      <w:r w:rsidRPr="00DB0552">
        <w:rPr>
          <w:rFonts w:ascii="Times New Roman" w:hAnsi="Times New Roman" w:cs="Times New Roman"/>
          <w:sz w:val="24"/>
          <w:szCs w:val="24"/>
        </w:rPr>
        <w:br/>
        <w:t>представлена в виде графической схемы (диаграммы). Это значительно облегчает анализ пре</w:t>
      </w:r>
      <w:r w:rsidRPr="00DB0552">
        <w:rPr>
          <w:rFonts w:ascii="Times New Roman" w:hAnsi="Times New Roman" w:cs="Times New Roman"/>
          <w:sz w:val="24"/>
          <w:szCs w:val="24"/>
        </w:rPr>
        <w:t>д</w:t>
      </w:r>
      <w:r w:rsidRPr="00DB0552">
        <w:rPr>
          <w:rFonts w:ascii="Times New Roman" w:hAnsi="Times New Roman" w:cs="Times New Roman"/>
          <w:sz w:val="24"/>
          <w:szCs w:val="24"/>
        </w:rPr>
        <w:t>метнойобласти. Существует несколько вариантов обозначения элементов диаграммы "сущность-связь</w:t>
      </w:r>
      <w:proofErr w:type="gramStart"/>
      <w:r w:rsidRPr="00DB0552">
        <w:rPr>
          <w:rFonts w:ascii="Times New Roman" w:hAnsi="Times New Roman" w:cs="Times New Roman"/>
          <w:sz w:val="24"/>
          <w:szCs w:val="24"/>
        </w:rPr>
        <w:t>"(</w:t>
      </w:r>
      <w:proofErr w:type="gramEnd"/>
      <w:r w:rsidRPr="00DB0552">
        <w:rPr>
          <w:rFonts w:ascii="Times New Roman" w:hAnsi="Times New Roman" w:cs="Times New Roman"/>
          <w:sz w:val="24"/>
          <w:szCs w:val="24"/>
        </w:rPr>
        <w:t xml:space="preserve">нотаций). Для обозначения сущностей, связей и атрибутов будем использовать нотацию 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Чена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>, а для</w:t>
      </w:r>
      <w:r w:rsidR="00A75FD1">
        <w:rPr>
          <w:rFonts w:ascii="Times New Roman" w:hAnsi="Times New Roman" w:cs="Times New Roman"/>
          <w:sz w:val="24"/>
          <w:szCs w:val="24"/>
        </w:rPr>
        <w:t xml:space="preserve"> </w:t>
      </w:r>
      <w:r w:rsidRPr="00DB0552">
        <w:rPr>
          <w:rFonts w:ascii="Times New Roman" w:hAnsi="Times New Roman" w:cs="Times New Roman"/>
          <w:sz w:val="24"/>
          <w:szCs w:val="24"/>
        </w:rPr>
        <w:t xml:space="preserve">обозначения степеней и </w:t>
      </w:r>
      <w:proofErr w:type="spellStart"/>
      <w:r w:rsidRPr="00DB0552">
        <w:rPr>
          <w:rFonts w:ascii="Times New Roman" w:hAnsi="Times New Roman" w:cs="Times New Roman"/>
          <w:sz w:val="24"/>
          <w:szCs w:val="24"/>
        </w:rPr>
        <w:t>кардинальностей</w:t>
      </w:r>
      <w:proofErr w:type="spellEnd"/>
      <w:r w:rsidRPr="00DB0552">
        <w:rPr>
          <w:rFonts w:ascii="Times New Roman" w:hAnsi="Times New Roman" w:cs="Times New Roman"/>
          <w:sz w:val="24"/>
          <w:szCs w:val="24"/>
        </w:rPr>
        <w:t xml:space="preserve"> связей – нотацию Мартина.</w:t>
      </w:r>
    </w:p>
    <w:p w:rsidR="00622F9A" w:rsidRDefault="00622F9A" w:rsidP="00DB0552">
      <w:pPr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В Таблице 2 приводится список используемых здесь обозначений.</w:t>
      </w:r>
    </w:p>
    <w:p w:rsidR="00A75FD1" w:rsidRPr="00DB0552" w:rsidRDefault="00A75FD1" w:rsidP="00DB05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2. Список обозначений.</w:t>
      </w:r>
    </w:p>
    <w:p w:rsidR="00622F9A" w:rsidRPr="00DB0552" w:rsidRDefault="00622F9A" w:rsidP="00DB0552">
      <w:pPr>
        <w:jc w:val="both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5940425" cy="290185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01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22F9A">
        <w:rPr>
          <w:noProof/>
          <w:lang w:eastAsia="ru-RU"/>
        </w:rPr>
        <w:drawing>
          <wp:inline distT="0" distB="0" distL="0" distR="0">
            <wp:extent cx="6261462" cy="1196846"/>
            <wp:effectExtent l="0" t="0" r="635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1113" cy="1200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bCs/>
          <w:sz w:val="24"/>
          <w:szCs w:val="24"/>
        </w:rPr>
        <w:t>Рассмотрим теперь существующие степени бинарных связей:</w:t>
      </w:r>
      <w:r w:rsidRPr="00DB0552">
        <w:rPr>
          <w:rFonts w:ascii="Times New Roman" w:hAnsi="Times New Roman" w:cs="Times New Roman"/>
          <w:bCs/>
          <w:sz w:val="24"/>
          <w:szCs w:val="24"/>
        </w:rPr>
        <w:br/>
      </w:r>
      <w:r w:rsidRPr="00DB0552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DB0552">
        <w:rPr>
          <w:rFonts w:ascii="Times New Roman" w:hAnsi="Times New Roman" w:cs="Times New Roman"/>
          <w:bCs/>
          <w:sz w:val="24"/>
          <w:szCs w:val="24"/>
        </w:rPr>
        <w:t xml:space="preserve">один-к-одному </w:t>
      </w:r>
      <w:r w:rsidRPr="00DB0552">
        <w:rPr>
          <w:rFonts w:ascii="Times New Roman" w:hAnsi="Times New Roman" w:cs="Times New Roman"/>
          <w:sz w:val="24"/>
          <w:szCs w:val="24"/>
        </w:rPr>
        <w:t>(обозначается 1:1). Это означает, что в такой связи в каждый момент</w:t>
      </w:r>
      <w:r w:rsidRPr="00DB0552">
        <w:rPr>
          <w:rFonts w:ascii="Times New Roman" w:hAnsi="Times New Roman" w:cs="Times New Roman"/>
          <w:sz w:val="24"/>
          <w:szCs w:val="24"/>
        </w:rPr>
        <w:br/>
        <w:t>времени каждому экземпляру сущности A соответствует 1 или 0 экземпляров сущности B.</w:t>
      </w:r>
      <w:r w:rsidRPr="00DB0552">
        <w:rPr>
          <w:rFonts w:ascii="Times New Roman" w:hAnsi="Times New Roman" w:cs="Times New Roman"/>
          <w:sz w:val="24"/>
          <w:szCs w:val="24"/>
        </w:rPr>
        <w:br/>
        <w:t>Данный факт представлен на Рис</w:t>
      </w:r>
      <w:r w:rsidR="00A75FD1">
        <w:rPr>
          <w:rFonts w:ascii="Times New Roman" w:hAnsi="Times New Roman" w:cs="Times New Roman"/>
          <w:sz w:val="24"/>
          <w:szCs w:val="24"/>
        </w:rPr>
        <w:t>унок 1</w:t>
      </w:r>
      <w:r w:rsidRPr="00DB0552">
        <w:rPr>
          <w:rFonts w:ascii="Times New Roman" w:hAnsi="Times New Roman" w:cs="Times New Roman"/>
          <w:sz w:val="24"/>
          <w:szCs w:val="24"/>
        </w:rPr>
        <w:t>, где прямоугольники обозначают сущности, а ромб -</w:t>
      </w:r>
      <w:r w:rsidRPr="00DB0552">
        <w:rPr>
          <w:rFonts w:ascii="Times New Roman" w:hAnsi="Times New Roman" w:cs="Times New Roman"/>
          <w:sz w:val="24"/>
          <w:szCs w:val="24"/>
        </w:rPr>
        <w:br/>
        <w:t>связь. Так как степень связи для каждой сущности равна 1, то они соединяются одной</w:t>
      </w:r>
      <w:r w:rsidRPr="00DB0552">
        <w:rPr>
          <w:rFonts w:ascii="Times New Roman" w:hAnsi="Times New Roman" w:cs="Times New Roman"/>
          <w:sz w:val="24"/>
          <w:szCs w:val="24"/>
        </w:rPr>
        <w:br/>
        <w:t>линией.</w:t>
      </w:r>
    </w:p>
    <w:p w:rsidR="004C498A" w:rsidRDefault="004C498A" w:rsidP="004C498A">
      <w:pPr>
        <w:tabs>
          <w:tab w:val="left" w:pos="1303"/>
        </w:tabs>
        <w:jc w:val="center"/>
        <w:rPr>
          <w:noProof/>
          <w:lang w:eastAsia="ru-RU"/>
        </w:rPr>
      </w:pPr>
    </w:p>
    <w:p w:rsidR="00622F9A" w:rsidRDefault="00622F9A" w:rsidP="004C498A">
      <w:pPr>
        <w:tabs>
          <w:tab w:val="left" w:pos="130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2342606" cy="540641"/>
            <wp:effectExtent l="19050" t="0" r="544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b="23356"/>
                    <a:stretch>
                      <a:fillRect/>
                    </a:stretch>
                  </pic:blipFill>
                  <pic:spPr>
                    <a:xfrm>
                      <a:off x="0" y="0"/>
                      <a:ext cx="2342606" cy="540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5FD1" w:rsidRDefault="00A75FD1" w:rsidP="004C498A">
      <w:pPr>
        <w:tabs>
          <w:tab w:val="left" w:pos="130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1. Связь один-к-одному</w:t>
      </w:r>
    </w:p>
    <w:p w:rsidR="00622F9A" w:rsidRPr="00DB0552" w:rsidRDefault="00622F9A" w:rsidP="004C498A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552">
        <w:rPr>
          <w:rFonts w:ascii="Times New Roman" w:hAnsi="Times New Roman" w:cs="Times New Roman"/>
          <w:bCs/>
          <w:sz w:val="24"/>
          <w:szCs w:val="24"/>
        </w:rPr>
        <w:t xml:space="preserve">один-ко-многим </w:t>
      </w:r>
      <w:r w:rsidRPr="00DB0552">
        <w:rPr>
          <w:rFonts w:ascii="Times New Roman" w:hAnsi="Times New Roman" w:cs="Times New Roman"/>
          <w:sz w:val="24"/>
          <w:szCs w:val="24"/>
        </w:rPr>
        <w:t>(1:</w:t>
      </w:r>
      <w:proofErr w:type="gramEnd"/>
      <w:r w:rsidRPr="00DB0552">
        <w:rPr>
          <w:rFonts w:ascii="Times New Roman" w:hAnsi="Times New Roman" w:cs="Times New Roman"/>
          <w:sz w:val="24"/>
          <w:szCs w:val="24"/>
        </w:rPr>
        <w:t>N). Одному экземпляру сущности A соответствуют 0, 1 или N</w:t>
      </w:r>
      <w:r w:rsidRPr="00DB0552">
        <w:rPr>
          <w:rFonts w:ascii="Times New Roman" w:hAnsi="Times New Roman" w:cs="Times New Roman"/>
          <w:sz w:val="24"/>
          <w:szCs w:val="24"/>
        </w:rPr>
        <w:br/>
        <w:t>экземпляров сущности B. Графически степень связи N отображается "древообразной"</w:t>
      </w:r>
      <w:r w:rsidRPr="00DB0552">
        <w:rPr>
          <w:rFonts w:ascii="Times New Roman" w:hAnsi="Times New Roman" w:cs="Times New Roman"/>
          <w:sz w:val="24"/>
          <w:szCs w:val="24"/>
        </w:rPr>
        <w:br/>
        <w:t>линией, так это сделано на следующем рисунке (Рис</w:t>
      </w:r>
      <w:r w:rsidR="004C498A">
        <w:rPr>
          <w:rFonts w:ascii="Times New Roman" w:hAnsi="Times New Roman" w:cs="Times New Roman"/>
          <w:sz w:val="24"/>
          <w:szCs w:val="24"/>
        </w:rPr>
        <w:t>унок 2</w:t>
      </w:r>
      <w:r w:rsidRPr="00DB0552">
        <w:rPr>
          <w:rFonts w:ascii="Times New Roman" w:hAnsi="Times New Roman" w:cs="Times New Roman"/>
          <w:sz w:val="24"/>
          <w:szCs w:val="24"/>
        </w:rPr>
        <w:t>).</w:t>
      </w:r>
    </w:p>
    <w:p w:rsidR="00622F9A" w:rsidRDefault="00622F9A" w:rsidP="004C498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2411458" cy="444138"/>
            <wp:effectExtent l="19050" t="0" r="7892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 b="30047"/>
                    <a:stretch>
                      <a:fillRect/>
                    </a:stretch>
                  </pic:blipFill>
                  <pic:spPr>
                    <a:xfrm>
                      <a:off x="0" y="0"/>
                      <a:ext cx="2411458" cy="444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98A" w:rsidRPr="00DB0552" w:rsidRDefault="004C498A" w:rsidP="004C498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2. Связь один-ко-многим</w:t>
      </w:r>
    </w:p>
    <w:p w:rsidR="00622F9A" w:rsidRPr="00DB0552" w:rsidRDefault="00622F9A" w:rsidP="004C498A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bCs/>
          <w:sz w:val="24"/>
          <w:szCs w:val="24"/>
        </w:rPr>
        <w:t xml:space="preserve">многие-к-одному </w:t>
      </w:r>
      <w:r w:rsidRPr="00DB0552">
        <w:rPr>
          <w:rFonts w:ascii="Times New Roman" w:hAnsi="Times New Roman" w:cs="Times New Roman"/>
          <w:sz w:val="24"/>
          <w:szCs w:val="24"/>
        </w:rPr>
        <w:t>(N:1). Эта связь аналогична отображению 1:N. Одному экземпляру</w:t>
      </w:r>
      <w:r w:rsidRPr="00DB0552">
        <w:rPr>
          <w:rFonts w:ascii="Times New Roman" w:hAnsi="Times New Roman" w:cs="Times New Roman"/>
          <w:sz w:val="24"/>
          <w:szCs w:val="24"/>
        </w:rPr>
        <w:br/>
        <w:t>сущности B соответствуют 0, 1 или N экземпляров сущности A (Рис</w:t>
      </w:r>
      <w:r w:rsidR="004C498A">
        <w:rPr>
          <w:rFonts w:ascii="Times New Roman" w:hAnsi="Times New Roman" w:cs="Times New Roman"/>
          <w:sz w:val="24"/>
          <w:szCs w:val="24"/>
        </w:rPr>
        <w:t xml:space="preserve">унок </w:t>
      </w:r>
      <w:r w:rsidRPr="00DB0552">
        <w:rPr>
          <w:rFonts w:ascii="Times New Roman" w:hAnsi="Times New Roman" w:cs="Times New Roman"/>
          <w:sz w:val="24"/>
          <w:szCs w:val="24"/>
        </w:rPr>
        <w:t>3).</w:t>
      </w:r>
    </w:p>
    <w:p w:rsidR="00622F9A" w:rsidRDefault="00622F9A" w:rsidP="004C498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2516777" cy="463137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 b="32681"/>
                    <a:stretch>
                      <a:fillRect/>
                    </a:stretch>
                  </pic:blipFill>
                  <pic:spPr>
                    <a:xfrm>
                      <a:off x="0" y="0"/>
                      <a:ext cx="2516777" cy="463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98A" w:rsidRPr="00DB0552" w:rsidRDefault="004C498A" w:rsidP="004C498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3. Связь многие-к-одному</w:t>
      </w:r>
    </w:p>
    <w:p w:rsidR="00622F9A" w:rsidRPr="00DB0552" w:rsidRDefault="00622F9A" w:rsidP="004C498A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552">
        <w:rPr>
          <w:rFonts w:ascii="Times New Roman" w:hAnsi="Times New Roman" w:cs="Times New Roman"/>
          <w:bCs/>
          <w:sz w:val="24"/>
          <w:szCs w:val="24"/>
        </w:rPr>
        <w:t xml:space="preserve">многие-ко-многим </w:t>
      </w:r>
      <w:r w:rsidRPr="00DB0552">
        <w:rPr>
          <w:rFonts w:ascii="Times New Roman" w:hAnsi="Times New Roman" w:cs="Times New Roman"/>
          <w:sz w:val="24"/>
          <w:szCs w:val="24"/>
        </w:rPr>
        <w:t>(M:</w:t>
      </w:r>
      <w:proofErr w:type="gramEnd"/>
      <w:r w:rsidRPr="00DB0552">
        <w:rPr>
          <w:rFonts w:ascii="Times New Roman" w:hAnsi="Times New Roman" w:cs="Times New Roman"/>
          <w:sz w:val="24"/>
          <w:szCs w:val="24"/>
        </w:rPr>
        <w:t>N). В этом случае одному экземпляру сущности A соответствуют 0,</w:t>
      </w:r>
      <w:r w:rsidRPr="00DB0552">
        <w:rPr>
          <w:rFonts w:ascii="Times New Roman" w:hAnsi="Times New Roman" w:cs="Times New Roman"/>
          <w:sz w:val="24"/>
          <w:szCs w:val="24"/>
        </w:rPr>
        <w:br/>
        <w:t>1 или N экземпляров сущности B, и наоборот, одному экземпляру сущности B</w:t>
      </w:r>
      <w:r w:rsidRPr="00DB0552">
        <w:rPr>
          <w:rFonts w:ascii="Times New Roman" w:hAnsi="Times New Roman" w:cs="Times New Roman"/>
          <w:sz w:val="24"/>
          <w:szCs w:val="24"/>
        </w:rPr>
        <w:br/>
        <w:t>соответствуют 0, 1 или N экземпляров сущности A (Рис</w:t>
      </w:r>
      <w:r w:rsidR="004C498A">
        <w:rPr>
          <w:rFonts w:ascii="Times New Roman" w:hAnsi="Times New Roman" w:cs="Times New Roman"/>
          <w:sz w:val="24"/>
          <w:szCs w:val="24"/>
        </w:rPr>
        <w:t xml:space="preserve">унок </w:t>
      </w:r>
      <w:r w:rsidRPr="00DB0552">
        <w:rPr>
          <w:rFonts w:ascii="Times New Roman" w:hAnsi="Times New Roman" w:cs="Times New Roman"/>
          <w:sz w:val="24"/>
          <w:szCs w:val="24"/>
        </w:rPr>
        <w:t>4).</w:t>
      </w:r>
    </w:p>
    <w:p w:rsidR="00622F9A" w:rsidRDefault="00622F9A" w:rsidP="004C498A">
      <w:pPr>
        <w:tabs>
          <w:tab w:val="left" w:pos="130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2342606" cy="470968"/>
            <wp:effectExtent l="19050" t="0" r="544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 b="32319"/>
                    <a:stretch>
                      <a:fillRect/>
                    </a:stretch>
                  </pic:blipFill>
                  <pic:spPr>
                    <a:xfrm>
                      <a:off x="0" y="0"/>
                      <a:ext cx="2342606" cy="470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98A" w:rsidRPr="00DB0552" w:rsidRDefault="004C498A" w:rsidP="004C498A">
      <w:pPr>
        <w:tabs>
          <w:tab w:val="left" w:pos="130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4. Связь многие-ко-многим</w:t>
      </w: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 xml:space="preserve">Другой важной характеристикой связи помимо ее степени является </w:t>
      </w: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t>класс принадлежности</w:t>
      </w:r>
      <w:r w:rsidRPr="00DB0552">
        <w:rPr>
          <w:rFonts w:ascii="Times New Roman" w:hAnsi="Times New Roman" w:cs="Times New Roman"/>
          <w:bCs/>
          <w:i/>
          <w:iCs/>
          <w:sz w:val="24"/>
          <w:szCs w:val="24"/>
        </w:rPr>
        <w:br/>
      </w:r>
      <w:r w:rsidRPr="00DB0552">
        <w:rPr>
          <w:rFonts w:ascii="Times New Roman" w:hAnsi="Times New Roman" w:cs="Times New Roman"/>
          <w:sz w:val="24"/>
          <w:szCs w:val="24"/>
        </w:rPr>
        <w:t xml:space="preserve">входящих в нее сущностей. Существует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обязательный </w:t>
      </w:r>
      <w:r w:rsidRPr="00DB0552">
        <w:rPr>
          <w:rFonts w:ascii="Times New Roman" w:hAnsi="Times New Roman" w:cs="Times New Roman"/>
          <w:sz w:val="24"/>
          <w:szCs w:val="24"/>
        </w:rPr>
        <w:t xml:space="preserve">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необязательный </w:t>
      </w:r>
      <w:r w:rsidRPr="00DB0552">
        <w:rPr>
          <w:rFonts w:ascii="Times New Roman" w:hAnsi="Times New Roman" w:cs="Times New Roman"/>
          <w:sz w:val="24"/>
          <w:szCs w:val="24"/>
        </w:rPr>
        <w:t>классы принадлежн</w:t>
      </w:r>
      <w:r w:rsidRPr="00DB0552">
        <w:rPr>
          <w:rFonts w:ascii="Times New Roman" w:hAnsi="Times New Roman" w:cs="Times New Roman"/>
          <w:sz w:val="24"/>
          <w:szCs w:val="24"/>
        </w:rPr>
        <w:t>о</w:t>
      </w:r>
      <w:r w:rsidRPr="00DB0552">
        <w:rPr>
          <w:rFonts w:ascii="Times New Roman" w:hAnsi="Times New Roman" w:cs="Times New Roman"/>
          <w:sz w:val="24"/>
          <w:szCs w:val="24"/>
        </w:rPr>
        <w:t>сти.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Рассмотрим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примеры </w:t>
      </w:r>
      <w:r w:rsidRPr="00DB0552">
        <w:rPr>
          <w:rFonts w:ascii="Times New Roman" w:hAnsi="Times New Roman" w:cs="Times New Roman"/>
          <w:sz w:val="24"/>
          <w:szCs w:val="24"/>
        </w:rPr>
        <w:t>степени связи один-к-одному: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1. Если рассматривать </w:t>
      </w:r>
      <w:r w:rsidRPr="00DB0552">
        <w:rPr>
          <w:rFonts w:ascii="Times New Roman" w:hAnsi="Times New Roman" w:cs="Times New Roman"/>
          <w:bCs/>
          <w:sz w:val="24"/>
          <w:szCs w:val="24"/>
        </w:rPr>
        <w:t>традиционный брак</w:t>
      </w:r>
      <w:r w:rsidRPr="00DB0552">
        <w:rPr>
          <w:rFonts w:ascii="Times New Roman" w:hAnsi="Times New Roman" w:cs="Times New Roman"/>
          <w:sz w:val="24"/>
          <w:szCs w:val="24"/>
        </w:rPr>
        <w:t xml:space="preserve">, то степень связи между сущностями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Мужчина </w:t>
      </w:r>
      <w:r w:rsidRPr="00DB0552">
        <w:rPr>
          <w:rFonts w:ascii="Times New Roman" w:hAnsi="Times New Roman" w:cs="Times New Roman"/>
          <w:sz w:val="24"/>
          <w:szCs w:val="24"/>
        </w:rPr>
        <w:t>и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Женщина </w:t>
      </w:r>
      <w:r w:rsidRPr="00DB0552">
        <w:rPr>
          <w:rFonts w:ascii="Times New Roman" w:hAnsi="Times New Roman" w:cs="Times New Roman"/>
          <w:sz w:val="24"/>
          <w:szCs w:val="24"/>
        </w:rPr>
        <w:t>будет 1:1. Кроме того, каждый мужчина, состоящий в браке, обязательно ДОЛЖЕН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иметь жену. Таким образом, говорят, что сущность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Женщина </w:t>
      </w:r>
      <w:r w:rsidRPr="00DB0552">
        <w:rPr>
          <w:rFonts w:ascii="Times New Roman" w:hAnsi="Times New Roman" w:cs="Times New Roman"/>
          <w:sz w:val="24"/>
          <w:szCs w:val="24"/>
        </w:rPr>
        <w:t xml:space="preserve">имеет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обязательный класс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br/>
        <w:t>принадлежности</w:t>
      </w:r>
      <w:r w:rsidRPr="00DB0552">
        <w:rPr>
          <w:rFonts w:ascii="Times New Roman" w:hAnsi="Times New Roman" w:cs="Times New Roman"/>
          <w:sz w:val="24"/>
          <w:szCs w:val="24"/>
        </w:rPr>
        <w:t>. И, наоборот, каждая женщина, состоящая в браке, ДОЛЖНА иметь мужа. То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есть, сущность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Мужчина </w:t>
      </w:r>
      <w:r w:rsidRPr="00DB0552">
        <w:rPr>
          <w:rFonts w:ascii="Times New Roman" w:hAnsi="Times New Roman" w:cs="Times New Roman"/>
          <w:sz w:val="24"/>
          <w:szCs w:val="24"/>
        </w:rPr>
        <w:t xml:space="preserve">также имеет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обязательный класс принадлежности </w:t>
      </w:r>
      <w:r w:rsidRPr="00DB0552">
        <w:rPr>
          <w:rFonts w:ascii="Times New Roman" w:hAnsi="Times New Roman" w:cs="Times New Roman"/>
          <w:sz w:val="24"/>
          <w:szCs w:val="24"/>
        </w:rPr>
        <w:t>(2-5).</w:t>
      </w:r>
    </w:p>
    <w:p w:rsidR="00622F9A" w:rsidRDefault="00622F9A" w:rsidP="004C498A">
      <w:pPr>
        <w:tabs>
          <w:tab w:val="left" w:pos="130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3864973" cy="585186"/>
            <wp:effectExtent l="19050" t="0" r="2177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 b="36607"/>
                    <a:stretch>
                      <a:fillRect/>
                    </a:stretch>
                  </pic:blipFill>
                  <pic:spPr>
                    <a:xfrm>
                      <a:off x="0" y="0"/>
                      <a:ext cx="3864973" cy="585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98A" w:rsidRDefault="004C498A" w:rsidP="004C498A">
      <w:pPr>
        <w:tabs>
          <w:tab w:val="left" w:pos="130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5. Связь 1:1, обязательные классы принадлежности.</w:t>
      </w:r>
    </w:p>
    <w:p w:rsidR="004C498A" w:rsidRPr="00DB0552" w:rsidRDefault="004C498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bCs/>
          <w:sz w:val="24"/>
          <w:szCs w:val="24"/>
        </w:rPr>
        <w:t xml:space="preserve">Сотрудник руководит отделом </w:t>
      </w:r>
      <w:r w:rsidRPr="00DB0552">
        <w:rPr>
          <w:rFonts w:ascii="Times New Roman" w:hAnsi="Times New Roman" w:cs="Times New Roman"/>
          <w:sz w:val="24"/>
          <w:szCs w:val="24"/>
        </w:rPr>
        <w:t>(Рис. 6). Поскольку сотрудник может руководить только</w:t>
      </w:r>
      <w:r w:rsidRPr="00DB0552">
        <w:rPr>
          <w:rFonts w:ascii="Times New Roman" w:hAnsi="Times New Roman" w:cs="Times New Roman"/>
          <w:sz w:val="24"/>
          <w:szCs w:val="24"/>
        </w:rPr>
        <w:br/>
        <w:t>ОДНИМ отделом, а в отделе может быть только ОДИН руководитель, то степень связи в этом</w:t>
      </w:r>
      <w:r w:rsidRPr="00DB0552">
        <w:rPr>
          <w:rFonts w:ascii="Times New Roman" w:hAnsi="Times New Roman" w:cs="Times New Roman"/>
          <w:sz w:val="24"/>
          <w:szCs w:val="24"/>
        </w:rPr>
        <w:br/>
        <w:t>примере 1:1. Кроме того, в каждом отделе ДОЛЖЕН быть руководитель, т.е. каждому экземпл</w:t>
      </w:r>
      <w:r w:rsidRPr="00DB0552">
        <w:rPr>
          <w:rFonts w:ascii="Times New Roman" w:hAnsi="Times New Roman" w:cs="Times New Roman"/>
          <w:sz w:val="24"/>
          <w:szCs w:val="24"/>
        </w:rPr>
        <w:t>я</w:t>
      </w:r>
      <w:r w:rsidRPr="00DB0552">
        <w:rPr>
          <w:rFonts w:ascii="Times New Roman" w:hAnsi="Times New Roman" w:cs="Times New Roman"/>
          <w:sz w:val="24"/>
          <w:szCs w:val="24"/>
        </w:rPr>
        <w:t xml:space="preserve">русущности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Отдел </w:t>
      </w:r>
      <w:r w:rsidRPr="00DB0552">
        <w:rPr>
          <w:rFonts w:ascii="Times New Roman" w:hAnsi="Times New Roman" w:cs="Times New Roman"/>
          <w:sz w:val="24"/>
          <w:szCs w:val="24"/>
        </w:rPr>
        <w:t xml:space="preserve">ДОЛЖЕН соответствовать экземпляр сущности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Сотрудник </w:t>
      </w:r>
      <w:r w:rsidRPr="00DB0552">
        <w:rPr>
          <w:rFonts w:ascii="Times New Roman" w:hAnsi="Times New Roman" w:cs="Times New Roman"/>
          <w:sz w:val="24"/>
          <w:szCs w:val="24"/>
        </w:rPr>
        <w:t>(сущность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трудник </w:t>
      </w:r>
      <w:r w:rsidRPr="00DB0552">
        <w:rPr>
          <w:rFonts w:ascii="Times New Roman" w:hAnsi="Times New Roman" w:cs="Times New Roman"/>
          <w:sz w:val="24"/>
          <w:szCs w:val="24"/>
        </w:rPr>
        <w:t>имеет обязательный класс принадлежности). С другой стороны, далеко не всесотрудн</w:t>
      </w:r>
      <w:r w:rsidRPr="00DB0552">
        <w:rPr>
          <w:rFonts w:ascii="Times New Roman" w:hAnsi="Times New Roman" w:cs="Times New Roman"/>
          <w:sz w:val="24"/>
          <w:szCs w:val="24"/>
        </w:rPr>
        <w:t>и</w:t>
      </w:r>
      <w:r w:rsidRPr="00DB0552">
        <w:rPr>
          <w:rFonts w:ascii="Times New Roman" w:hAnsi="Times New Roman" w:cs="Times New Roman"/>
          <w:sz w:val="24"/>
          <w:szCs w:val="24"/>
        </w:rPr>
        <w:t>ки должны быть руководителями, т.е. сотрудник МОЖЕТ (но не должен) быть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руководителем. Таким образом, есть экземпляры сущности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Сотрудник</w:t>
      </w:r>
      <w:r w:rsidRPr="00DB0552">
        <w:rPr>
          <w:rFonts w:ascii="Times New Roman" w:hAnsi="Times New Roman" w:cs="Times New Roman"/>
          <w:sz w:val="24"/>
          <w:szCs w:val="24"/>
        </w:rPr>
        <w:t>, которым не соответств</w:t>
      </w:r>
      <w:r w:rsidRPr="00DB0552">
        <w:rPr>
          <w:rFonts w:ascii="Times New Roman" w:hAnsi="Times New Roman" w:cs="Times New Roman"/>
          <w:sz w:val="24"/>
          <w:szCs w:val="24"/>
        </w:rPr>
        <w:t>у</w:t>
      </w:r>
      <w:r w:rsidRPr="00DB0552">
        <w:rPr>
          <w:rFonts w:ascii="Times New Roman" w:hAnsi="Times New Roman" w:cs="Times New Roman"/>
          <w:sz w:val="24"/>
          <w:szCs w:val="24"/>
        </w:rPr>
        <w:t xml:space="preserve">етни один экземпляр сущности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Отдел </w:t>
      </w:r>
      <w:r w:rsidRPr="00DB0552">
        <w:rPr>
          <w:rFonts w:ascii="Times New Roman" w:hAnsi="Times New Roman" w:cs="Times New Roman"/>
          <w:sz w:val="24"/>
          <w:szCs w:val="24"/>
        </w:rPr>
        <w:t>(необязательный класс принадлежности).</w:t>
      </w:r>
    </w:p>
    <w:p w:rsidR="006016E5" w:rsidRDefault="006016E5" w:rsidP="00DB0552">
      <w:pPr>
        <w:tabs>
          <w:tab w:val="left" w:pos="1303"/>
        </w:tabs>
        <w:jc w:val="both"/>
        <w:rPr>
          <w:noProof/>
          <w:lang w:eastAsia="ru-RU"/>
        </w:rPr>
      </w:pPr>
    </w:p>
    <w:p w:rsidR="00622F9A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4868092" cy="47026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b="37515"/>
                    <a:stretch/>
                  </pic:blipFill>
                  <pic:spPr bwMode="auto">
                    <a:xfrm>
                      <a:off x="0" y="0"/>
                      <a:ext cx="4867275" cy="470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16E5" w:rsidRPr="00DB0552" w:rsidRDefault="006016E5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6. Связь 1:1, обязательный и необязательный классы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принадлежости</w:t>
      </w:r>
      <w:proofErr w:type="spellEnd"/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bCs/>
          <w:sz w:val="24"/>
          <w:szCs w:val="24"/>
        </w:rPr>
        <w:t xml:space="preserve">Человек читает книгу </w:t>
      </w:r>
      <w:r w:rsidRPr="00DB0552">
        <w:rPr>
          <w:rFonts w:ascii="Times New Roman" w:hAnsi="Times New Roman" w:cs="Times New Roman"/>
          <w:sz w:val="24"/>
          <w:szCs w:val="24"/>
        </w:rPr>
        <w:t>(Рис. 7). Человек может читать сразу только ОДНУ книгу, а конкретная</w:t>
      </w:r>
      <w:r w:rsidRPr="00DB0552">
        <w:rPr>
          <w:rFonts w:ascii="Times New Roman" w:hAnsi="Times New Roman" w:cs="Times New Roman"/>
          <w:sz w:val="24"/>
          <w:szCs w:val="24"/>
        </w:rPr>
        <w:br/>
        <w:t>книга может быть читаема только ОДНИМ человеком, следовательно, степень связи 1:1. Человек</w:t>
      </w:r>
      <w:r w:rsidRPr="00DB0552">
        <w:rPr>
          <w:rFonts w:ascii="Times New Roman" w:hAnsi="Times New Roman" w:cs="Times New Roman"/>
          <w:sz w:val="24"/>
          <w:szCs w:val="24"/>
        </w:rPr>
        <w:br/>
        <w:t>МОЖЕТ читать книгу, а может ничего не читать. С другой стороны не каждая книга должна</w:t>
      </w:r>
      <w:r w:rsidRPr="00DB0552">
        <w:rPr>
          <w:rFonts w:ascii="Times New Roman" w:hAnsi="Times New Roman" w:cs="Times New Roman"/>
          <w:sz w:val="24"/>
          <w:szCs w:val="24"/>
        </w:rPr>
        <w:br/>
        <w:t>читаться, некоторые стоят на полке. Таким образом, обе сущности имеют необязательный класс</w:t>
      </w:r>
      <w:r w:rsidRPr="00DB0552">
        <w:rPr>
          <w:rFonts w:ascii="Times New Roman" w:hAnsi="Times New Roman" w:cs="Times New Roman"/>
          <w:sz w:val="24"/>
          <w:szCs w:val="24"/>
        </w:rPr>
        <w:br/>
        <w:t>принадлежности.</w:t>
      </w:r>
    </w:p>
    <w:p w:rsidR="006016E5" w:rsidRDefault="006016E5" w:rsidP="00DB0552">
      <w:pPr>
        <w:tabs>
          <w:tab w:val="left" w:pos="1303"/>
        </w:tabs>
        <w:jc w:val="both"/>
        <w:rPr>
          <w:noProof/>
          <w:lang w:eastAsia="ru-RU"/>
        </w:rPr>
      </w:pPr>
    </w:p>
    <w:p w:rsidR="00622F9A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4075612" cy="53993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b="22328"/>
                    <a:stretch/>
                  </pic:blipFill>
                  <pic:spPr bwMode="auto">
                    <a:xfrm>
                      <a:off x="0" y="0"/>
                      <a:ext cx="4076700" cy="540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16E5" w:rsidRPr="00DB0552" w:rsidRDefault="006016E5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7. Связь 1:1, необязательные классы принадлежности</w:t>
      </w:r>
    </w:p>
    <w:p w:rsidR="00622F9A" w:rsidRPr="00DB0552" w:rsidRDefault="006016E5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</w:t>
      </w:r>
      <w:r w:rsidR="00622F9A" w:rsidRPr="00DB0552">
        <w:rPr>
          <w:rFonts w:ascii="Times New Roman" w:hAnsi="Times New Roman" w:cs="Times New Roman"/>
          <w:sz w:val="24"/>
          <w:szCs w:val="24"/>
        </w:rPr>
        <w:t xml:space="preserve">смотрим </w:t>
      </w:r>
      <w:r w:rsidR="00622F9A" w:rsidRPr="006016E5">
        <w:rPr>
          <w:rFonts w:ascii="Times New Roman" w:hAnsi="Times New Roman" w:cs="Times New Roman"/>
          <w:iCs/>
          <w:sz w:val="24"/>
          <w:szCs w:val="24"/>
        </w:rPr>
        <w:t>примеры</w:t>
      </w:r>
      <w:r w:rsidR="00622F9A"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22F9A" w:rsidRPr="00DB0552">
        <w:rPr>
          <w:rFonts w:ascii="Times New Roman" w:hAnsi="Times New Roman" w:cs="Times New Roman"/>
          <w:sz w:val="24"/>
          <w:szCs w:val="24"/>
        </w:rPr>
        <w:t>степени связи один-ко-многим (многие-к-одному):</w:t>
      </w:r>
      <w:r w:rsidR="00622F9A" w:rsidRPr="00DB0552">
        <w:rPr>
          <w:rFonts w:ascii="Times New Roman" w:hAnsi="Times New Roman" w:cs="Times New Roman"/>
          <w:sz w:val="24"/>
          <w:szCs w:val="24"/>
        </w:rPr>
        <w:br/>
        <w:t>4. В процессе обучения студенты объединены в группы. Каждая группа может содержать</w:t>
      </w:r>
      <w:r w:rsidR="00622F9A" w:rsidRPr="00DB0552">
        <w:rPr>
          <w:rFonts w:ascii="Times New Roman" w:hAnsi="Times New Roman" w:cs="Times New Roman"/>
          <w:sz w:val="24"/>
          <w:szCs w:val="24"/>
        </w:rPr>
        <w:br/>
        <w:t>множество студентов, а каждый студент может входить только в одну группу,</w:t>
      </w:r>
      <w:r>
        <w:rPr>
          <w:rFonts w:ascii="Times New Roman" w:hAnsi="Times New Roman" w:cs="Times New Roman"/>
          <w:sz w:val="24"/>
          <w:szCs w:val="24"/>
        </w:rPr>
        <w:t xml:space="preserve"> т.е. степень связи</w:t>
      </w:r>
      <w:r>
        <w:rPr>
          <w:rFonts w:ascii="Times New Roman" w:hAnsi="Times New Roman" w:cs="Times New Roman"/>
          <w:sz w:val="24"/>
          <w:szCs w:val="24"/>
        </w:rPr>
        <w:br/>
        <w:t xml:space="preserve">1:N (Рис. </w:t>
      </w:r>
      <w:r w:rsidR="00622F9A" w:rsidRPr="00DB0552">
        <w:rPr>
          <w:rFonts w:ascii="Times New Roman" w:hAnsi="Times New Roman" w:cs="Times New Roman"/>
          <w:sz w:val="24"/>
          <w:szCs w:val="24"/>
        </w:rPr>
        <w:t>8). Каждая группа ДОЛЖНА содержать студентов, а каждый студент ДОЛЖЕН быть</w:t>
      </w:r>
      <w:r w:rsidR="00622F9A" w:rsidRPr="00DB0552">
        <w:rPr>
          <w:rFonts w:ascii="Times New Roman" w:hAnsi="Times New Roman" w:cs="Times New Roman"/>
          <w:sz w:val="24"/>
          <w:szCs w:val="24"/>
        </w:rPr>
        <w:br/>
        <w:t>зачислен в конкретную группу, т.е. обе сущности имеют обязательные классы принадлежности</w:t>
      </w:r>
    </w:p>
    <w:p w:rsidR="00622F9A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4108610" cy="55734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b="22891"/>
                    <a:stretch/>
                  </pic:blipFill>
                  <pic:spPr bwMode="auto">
                    <a:xfrm>
                      <a:off x="0" y="0"/>
                      <a:ext cx="4114800" cy="5581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16E5" w:rsidRPr="006016E5" w:rsidRDefault="006016E5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8. Связь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, обязательные классы принадлежности</w:t>
      </w: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Поставщики продуктов имеют один юридический адрес, следовательно, ДОЛЖНЫ находиться в</w:t>
      </w:r>
      <w:r w:rsidRPr="00DB0552">
        <w:rPr>
          <w:rFonts w:ascii="Times New Roman" w:hAnsi="Times New Roman" w:cs="Times New Roman"/>
          <w:sz w:val="24"/>
          <w:szCs w:val="24"/>
        </w:rPr>
        <w:br/>
        <w:t>одном конкретном городе. А в одном городе МОГУТ находиться один, несколько или ни одного</w:t>
      </w:r>
      <w:r w:rsidRPr="00DB0552">
        <w:rPr>
          <w:rFonts w:ascii="Times New Roman" w:hAnsi="Times New Roman" w:cs="Times New Roman"/>
          <w:sz w:val="24"/>
          <w:szCs w:val="24"/>
        </w:rPr>
        <w:br/>
        <w:t>поставщика. Т.е. связь будет N:1, сущность Города будет иметь обязательный, а сущность</w:t>
      </w:r>
      <w:r w:rsidRPr="00DB0552">
        <w:rPr>
          <w:rFonts w:ascii="Times New Roman" w:hAnsi="Times New Roman" w:cs="Times New Roman"/>
          <w:sz w:val="24"/>
          <w:szCs w:val="24"/>
        </w:rPr>
        <w:br/>
        <w:t>Поставщики – необязательный классы принадлежности (Рис. 9).</w:t>
      </w:r>
    </w:p>
    <w:p w:rsidR="006016E5" w:rsidRDefault="006016E5" w:rsidP="00DB0552">
      <w:pPr>
        <w:tabs>
          <w:tab w:val="left" w:pos="1303"/>
        </w:tabs>
        <w:jc w:val="both"/>
        <w:rPr>
          <w:noProof/>
          <w:lang w:eastAsia="ru-RU"/>
        </w:rPr>
      </w:pPr>
    </w:p>
    <w:p w:rsidR="00622F9A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lastRenderedPageBreak/>
        <w:drawing>
          <wp:inline distT="0" distB="0" distL="0" distR="0">
            <wp:extent cx="4772297" cy="54864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/>
                    <a:srcRect b="28893"/>
                    <a:stretch/>
                  </pic:blipFill>
                  <pic:spPr bwMode="auto">
                    <a:xfrm>
                      <a:off x="0" y="0"/>
                      <a:ext cx="4772025" cy="5486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16E5" w:rsidRPr="00DB0552" w:rsidRDefault="006016E5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9. Связь </w:t>
      </w:r>
      <w:r>
        <w:rPr>
          <w:rFonts w:ascii="Times New Roman" w:hAnsi="Times New Roman" w:cs="Times New Roman"/>
          <w:sz w:val="24"/>
          <w:szCs w:val="24"/>
        </w:rPr>
        <w:t>1: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, обязательны</w:t>
      </w:r>
      <w:r>
        <w:rPr>
          <w:rFonts w:ascii="Times New Roman" w:hAnsi="Times New Roman" w:cs="Times New Roman"/>
          <w:sz w:val="24"/>
          <w:szCs w:val="24"/>
        </w:rPr>
        <w:t>й и необязательный</w:t>
      </w:r>
      <w:r>
        <w:rPr>
          <w:rFonts w:ascii="Times New Roman" w:hAnsi="Times New Roman" w:cs="Times New Roman"/>
          <w:sz w:val="24"/>
          <w:szCs w:val="24"/>
        </w:rPr>
        <w:t xml:space="preserve"> классы принадлежности</w:t>
      </w: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 xml:space="preserve">Если существование сущности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DB0552">
        <w:rPr>
          <w:rFonts w:ascii="Times New Roman" w:hAnsi="Times New Roman" w:cs="Times New Roman"/>
          <w:sz w:val="24"/>
          <w:szCs w:val="24"/>
        </w:rPr>
        <w:t xml:space="preserve">зависит от существования сущности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DB0552">
        <w:rPr>
          <w:rFonts w:ascii="Times New Roman" w:hAnsi="Times New Roman" w:cs="Times New Roman"/>
          <w:sz w:val="24"/>
          <w:szCs w:val="24"/>
        </w:rPr>
        <w:t xml:space="preserve">, то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DB0552">
        <w:rPr>
          <w:rFonts w:ascii="Times New Roman" w:hAnsi="Times New Roman" w:cs="Times New Roman"/>
          <w:sz w:val="24"/>
          <w:szCs w:val="24"/>
        </w:rPr>
        <w:t>называется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r w:rsidRPr="00DB0552">
        <w:rPr>
          <w:rFonts w:ascii="Times New Roman" w:hAnsi="Times New Roman" w:cs="Times New Roman"/>
          <w:bCs/>
          <w:sz w:val="24"/>
          <w:szCs w:val="24"/>
        </w:rPr>
        <w:t xml:space="preserve">зависимой сущностью </w:t>
      </w:r>
      <w:r w:rsidRPr="00DB0552">
        <w:rPr>
          <w:rFonts w:ascii="Times New Roman" w:hAnsi="Times New Roman" w:cs="Times New Roman"/>
          <w:sz w:val="24"/>
          <w:szCs w:val="24"/>
        </w:rPr>
        <w:t xml:space="preserve">(иногда сущность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DB0552">
        <w:rPr>
          <w:rFonts w:ascii="Times New Roman" w:hAnsi="Times New Roman" w:cs="Times New Roman"/>
          <w:sz w:val="24"/>
          <w:szCs w:val="24"/>
        </w:rPr>
        <w:t xml:space="preserve">называют "слабой", а "сущность"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y - сильной).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DB0552">
        <w:rPr>
          <w:rFonts w:ascii="Times New Roman" w:hAnsi="Times New Roman" w:cs="Times New Roman"/>
          <w:sz w:val="24"/>
          <w:szCs w:val="24"/>
        </w:rPr>
        <w:t>Степень связи для сильной сущности всегда будет 1 и обязательный класс принадлежности.</w:t>
      </w:r>
      <w:r w:rsidRPr="00DB0552">
        <w:rPr>
          <w:rFonts w:ascii="Times New Roman" w:hAnsi="Times New Roman" w:cs="Times New Roman"/>
          <w:sz w:val="24"/>
          <w:szCs w:val="24"/>
        </w:rPr>
        <w:br/>
        <w:t>Класс принадлежности и степень связи для зависимой сущности могут быть любыми.</w:t>
      </w:r>
      <w:r w:rsidRPr="00DB0552">
        <w:rPr>
          <w:rFonts w:ascii="Times New Roman" w:hAnsi="Times New Roman" w:cs="Times New Roman"/>
          <w:sz w:val="24"/>
          <w:szCs w:val="24"/>
        </w:rPr>
        <w:br/>
        <w:t>6. В магазине происходит продажа продуктов. Продукт не может быть продан, если его нет в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магазине. Поэтому сущность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Продажи </w:t>
      </w:r>
      <w:r w:rsidRPr="00DB0552">
        <w:rPr>
          <w:rFonts w:ascii="Times New Roman" w:hAnsi="Times New Roman" w:cs="Times New Roman"/>
          <w:sz w:val="24"/>
          <w:szCs w:val="24"/>
        </w:rPr>
        <w:t xml:space="preserve">является зависимой от сущности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Продукты </w:t>
      </w:r>
      <w:r w:rsidRPr="00DB0552">
        <w:rPr>
          <w:rFonts w:ascii="Times New Roman" w:hAnsi="Times New Roman" w:cs="Times New Roman"/>
          <w:sz w:val="24"/>
          <w:szCs w:val="24"/>
        </w:rPr>
        <w:t>(Рис. 2-10).</w:t>
      </w:r>
      <w:r w:rsidRPr="00DB0552">
        <w:rPr>
          <w:rFonts w:ascii="Times New Roman" w:hAnsi="Times New Roman" w:cs="Times New Roman"/>
          <w:sz w:val="24"/>
          <w:szCs w:val="24"/>
        </w:rPr>
        <w:br/>
        <w:t>Продукт МОЖЕТ быть продан в разные дни (а может быть вообще не продан), конкретная</w:t>
      </w:r>
      <w:r w:rsidRPr="00DB0552">
        <w:rPr>
          <w:rFonts w:ascii="Times New Roman" w:hAnsi="Times New Roman" w:cs="Times New Roman"/>
          <w:sz w:val="24"/>
          <w:szCs w:val="24"/>
        </w:rPr>
        <w:br/>
        <w:t>продажа связана только с одним продуктом. Таким образом, степень связи N:1, сущность</w:t>
      </w:r>
      <w:r w:rsidRPr="00DB0552">
        <w:rPr>
          <w:rFonts w:ascii="Times New Roman" w:hAnsi="Times New Roman" w:cs="Times New Roman"/>
          <w:sz w:val="24"/>
          <w:szCs w:val="24"/>
        </w:rPr>
        <w:br/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Продажи </w:t>
      </w:r>
      <w:r w:rsidRPr="00DB0552">
        <w:rPr>
          <w:rFonts w:ascii="Times New Roman" w:hAnsi="Times New Roman" w:cs="Times New Roman"/>
          <w:sz w:val="24"/>
          <w:szCs w:val="24"/>
        </w:rPr>
        <w:t xml:space="preserve">имеет необязательный, а сущность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Продукты </w:t>
      </w:r>
      <w:r w:rsidRPr="00DB0552">
        <w:rPr>
          <w:rFonts w:ascii="Times New Roman" w:hAnsi="Times New Roman" w:cs="Times New Roman"/>
          <w:sz w:val="24"/>
          <w:szCs w:val="24"/>
        </w:rPr>
        <w:t>- обязательный классы принадлежности</w:t>
      </w:r>
      <w:r w:rsidRPr="00DB0552">
        <w:rPr>
          <w:rFonts w:ascii="Times New Roman" w:hAnsi="Times New Roman" w:cs="Times New Roman"/>
          <w:sz w:val="24"/>
          <w:szCs w:val="24"/>
        </w:rPr>
        <w:br/>
        <w:t>(в самом деле, продажа без продукта теряет смысл).</w:t>
      </w:r>
    </w:p>
    <w:p w:rsidR="006016E5" w:rsidRDefault="006016E5" w:rsidP="00DB0552">
      <w:pPr>
        <w:tabs>
          <w:tab w:val="left" w:pos="1303"/>
        </w:tabs>
        <w:jc w:val="both"/>
        <w:rPr>
          <w:noProof/>
          <w:lang w:eastAsia="ru-RU"/>
        </w:rPr>
      </w:pPr>
    </w:p>
    <w:p w:rsidR="00622F9A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5120640" cy="48768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/>
                    <a:srcRect b="28836"/>
                    <a:stretch/>
                  </pic:blipFill>
                  <pic:spPr bwMode="auto">
                    <a:xfrm>
                      <a:off x="0" y="0"/>
                      <a:ext cx="5124450" cy="4880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16E5" w:rsidRPr="00DB0552" w:rsidRDefault="006016E5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10. Зависимая и независимая сущности</w:t>
      </w: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 xml:space="preserve">Рассмотрим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пример </w:t>
      </w:r>
      <w:r w:rsidRPr="00DB0552">
        <w:rPr>
          <w:rFonts w:ascii="Times New Roman" w:hAnsi="Times New Roman" w:cs="Times New Roman"/>
          <w:sz w:val="24"/>
          <w:szCs w:val="24"/>
        </w:rPr>
        <w:t>степени связи многие-ко-многим: Продукты в магазин поставляются п</w:t>
      </w:r>
      <w:r w:rsidRPr="00DB0552">
        <w:rPr>
          <w:rFonts w:ascii="Times New Roman" w:hAnsi="Times New Roman" w:cs="Times New Roman"/>
          <w:sz w:val="24"/>
          <w:szCs w:val="24"/>
        </w:rPr>
        <w:t>о</w:t>
      </w:r>
      <w:r w:rsidRPr="00DB0552">
        <w:rPr>
          <w:rFonts w:ascii="Times New Roman" w:hAnsi="Times New Roman" w:cs="Times New Roman"/>
          <w:sz w:val="24"/>
          <w:szCs w:val="24"/>
        </w:rPr>
        <w:t>ставщиками. Каждый продукт, имеющийся в магазине,</w:t>
      </w:r>
      <w:r w:rsidRPr="00DB0552">
        <w:rPr>
          <w:rFonts w:ascii="Times New Roman" w:hAnsi="Times New Roman" w:cs="Times New Roman"/>
          <w:sz w:val="24"/>
          <w:szCs w:val="24"/>
        </w:rPr>
        <w:br/>
        <w:t>ДОЛЖЕН быть поставлен одним или несколькими поставщиками, а каждый из поставщиков</w:t>
      </w:r>
      <w:r w:rsidRPr="00DB0552">
        <w:rPr>
          <w:rFonts w:ascii="Times New Roman" w:hAnsi="Times New Roman" w:cs="Times New Roman"/>
          <w:sz w:val="24"/>
          <w:szCs w:val="24"/>
        </w:rPr>
        <w:br/>
        <w:t>МОЖЕТ поставлять один или несколько продуктов или не поставлять ни одного. Т.е. степень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связи M:N (Рис. 11), а класс принадлежности для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Поставщиков </w:t>
      </w:r>
      <w:r w:rsidRPr="00DB0552">
        <w:rPr>
          <w:rFonts w:ascii="Times New Roman" w:hAnsi="Times New Roman" w:cs="Times New Roman"/>
          <w:sz w:val="24"/>
          <w:szCs w:val="24"/>
        </w:rPr>
        <w:t xml:space="preserve">– обязательный, для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Проду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тов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DB0552">
        <w:rPr>
          <w:rFonts w:ascii="Times New Roman" w:hAnsi="Times New Roman" w:cs="Times New Roman"/>
          <w:sz w:val="24"/>
          <w:szCs w:val="24"/>
        </w:rPr>
        <w:t>– необязательный.</w:t>
      </w: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4457700" cy="5048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6E5" w:rsidRDefault="006016E5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622F9A" w:rsidRPr="00DB0552">
        <w:rPr>
          <w:rFonts w:ascii="Times New Roman" w:hAnsi="Times New Roman" w:cs="Times New Roman"/>
          <w:sz w:val="24"/>
          <w:szCs w:val="24"/>
        </w:rPr>
        <w:t>11. Связь M:N, обязательный и необязательный классы принадлежности</w:t>
      </w:r>
      <w:r w:rsidR="00622F9A" w:rsidRPr="00DB0552">
        <w:rPr>
          <w:rFonts w:ascii="Times New Roman" w:hAnsi="Times New Roman" w:cs="Times New Roman"/>
          <w:sz w:val="24"/>
          <w:szCs w:val="24"/>
        </w:rPr>
        <w:br/>
      </w: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Между одними и теми же сущностями могут существовать несколько связей, например:</w:t>
      </w:r>
      <w:r w:rsidRPr="00DB0552">
        <w:rPr>
          <w:rFonts w:ascii="Times New Roman" w:hAnsi="Times New Roman" w:cs="Times New Roman"/>
          <w:sz w:val="24"/>
          <w:szCs w:val="24"/>
        </w:rPr>
        <w:br/>
        <w:t>8. С одной стороны продукты в магазин поставляются заказчиками, с другой стороны, чтобы</w:t>
      </w:r>
      <w:r w:rsidRPr="00DB0552">
        <w:rPr>
          <w:rFonts w:ascii="Times New Roman" w:hAnsi="Times New Roman" w:cs="Times New Roman"/>
          <w:sz w:val="24"/>
          <w:szCs w:val="24"/>
        </w:rPr>
        <w:br/>
        <w:t>продукты были поставлены в магазин, необходимо заказать поставщикам необходимые</w:t>
      </w:r>
      <w:r w:rsidRPr="00DB0552">
        <w:rPr>
          <w:rFonts w:ascii="Times New Roman" w:hAnsi="Times New Roman" w:cs="Times New Roman"/>
          <w:sz w:val="24"/>
          <w:szCs w:val="24"/>
        </w:rPr>
        <w:br/>
        <w:t xml:space="preserve">продукты. Таким образом, между сущностями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Продукты </w:t>
      </w:r>
      <w:r w:rsidRPr="00DB0552">
        <w:rPr>
          <w:rFonts w:ascii="Times New Roman" w:hAnsi="Times New Roman" w:cs="Times New Roman"/>
          <w:sz w:val="24"/>
          <w:szCs w:val="24"/>
        </w:rPr>
        <w:t xml:space="preserve">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Поставщики </w:t>
      </w:r>
      <w:r w:rsidRPr="00DB0552">
        <w:rPr>
          <w:rFonts w:ascii="Times New Roman" w:hAnsi="Times New Roman" w:cs="Times New Roman"/>
          <w:sz w:val="24"/>
          <w:szCs w:val="24"/>
        </w:rPr>
        <w:t>существуют связи</w:t>
      </w:r>
      <w:r w:rsidRPr="00DB0552">
        <w:rPr>
          <w:rFonts w:ascii="Times New Roman" w:hAnsi="Times New Roman" w:cs="Times New Roman"/>
          <w:sz w:val="24"/>
          <w:szCs w:val="24"/>
        </w:rPr>
        <w:br/>
        <w:t>«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Поставляют</w:t>
      </w:r>
      <w:r w:rsidRPr="00DB0552">
        <w:rPr>
          <w:rFonts w:ascii="Times New Roman" w:hAnsi="Times New Roman" w:cs="Times New Roman"/>
          <w:sz w:val="24"/>
          <w:szCs w:val="24"/>
        </w:rPr>
        <w:t>» и «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Заказаны</w:t>
      </w:r>
      <w:r w:rsidRPr="00DB0552">
        <w:rPr>
          <w:rFonts w:ascii="Times New Roman" w:hAnsi="Times New Roman" w:cs="Times New Roman"/>
          <w:sz w:val="24"/>
          <w:szCs w:val="24"/>
        </w:rPr>
        <w:t>» (Рис. 12). Связь «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Поставляют</w:t>
      </w:r>
      <w:r w:rsidRPr="00DB0552">
        <w:rPr>
          <w:rFonts w:ascii="Times New Roman" w:hAnsi="Times New Roman" w:cs="Times New Roman"/>
          <w:sz w:val="24"/>
          <w:szCs w:val="24"/>
        </w:rPr>
        <w:t>» рассмотрена в предыдущем</w:t>
      </w:r>
      <w:r w:rsidRPr="00DB0552">
        <w:rPr>
          <w:rFonts w:ascii="Times New Roman" w:hAnsi="Times New Roman" w:cs="Times New Roman"/>
          <w:sz w:val="24"/>
          <w:szCs w:val="24"/>
        </w:rPr>
        <w:br/>
        <w:t>примере. Рассмотрим подробнее связь «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Заказаны</w:t>
      </w:r>
      <w:r w:rsidRPr="00DB0552">
        <w:rPr>
          <w:rFonts w:ascii="Times New Roman" w:hAnsi="Times New Roman" w:cs="Times New Roman"/>
          <w:sz w:val="24"/>
          <w:szCs w:val="24"/>
        </w:rPr>
        <w:t>». Каждый продукт ДОЛЖЕН быть заказан</w:t>
      </w:r>
      <w:r w:rsidRPr="00DB0552">
        <w:rPr>
          <w:rFonts w:ascii="Times New Roman" w:hAnsi="Times New Roman" w:cs="Times New Roman"/>
          <w:sz w:val="24"/>
          <w:szCs w:val="24"/>
        </w:rPr>
        <w:br/>
        <w:t>одному или нескольким поставщикам, каждый поставщик МОЖЕТ получить заказ на один или</w:t>
      </w:r>
      <w:r w:rsidRPr="00DB0552">
        <w:rPr>
          <w:rFonts w:ascii="Times New Roman" w:hAnsi="Times New Roman" w:cs="Times New Roman"/>
          <w:sz w:val="24"/>
          <w:szCs w:val="24"/>
        </w:rPr>
        <w:br/>
        <w:t>несколько продуктов или вообще не получить заказ.</w:t>
      </w: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lastRenderedPageBreak/>
        <w:drawing>
          <wp:inline distT="0" distB="0" distL="0" distR="0">
            <wp:extent cx="3143250" cy="1447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6E5" w:rsidRDefault="00622F9A" w:rsidP="006016E5">
      <w:p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Рис</w:t>
      </w:r>
      <w:r w:rsidR="006016E5">
        <w:rPr>
          <w:rFonts w:ascii="Times New Roman" w:hAnsi="Times New Roman" w:cs="Times New Roman"/>
          <w:sz w:val="24"/>
          <w:szCs w:val="24"/>
        </w:rPr>
        <w:t xml:space="preserve">унок </w:t>
      </w:r>
      <w:r w:rsidRPr="00DB0552">
        <w:rPr>
          <w:rFonts w:ascii="Times New Roman" w:hAnsi="Times New Roman" w:cs="Times New Roman"/>
          <w:sz w:val="24"/>
          <w:szCs w:val="24"/>
        </w:rPr>
        <w:t>12. Несколько связей между двумя сущностями</w:t>
      </w:r>
      <w:r w:rsidRPr="00DB0552">
        <w:rPr>
          <w:rFonts w:ascii="Times New Roman" w:hAnsi="Times New Roman" w:cs="Times New Roman"/>
          <w:sz w:val="24"/>
          <w:szCs w:val="24"/>
        </w:rPr>
        <w:br/>
      </w: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 xml:space="preserve">Рассмотрим сущности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 xml:space="preserve">Врач </w:t>
      </w:r>
      <w:r w:rsidRPr="00DB0552">
        <w:rPr>
          <w:rFonts w:ascii="Times New Roman" w:hAnsi="Times New Roman" w:cs="Times New Roman"/>
          <w:sz w:val="24"/>
          <w:szCs w:val="24"/>
        </w:rPr>
        <w:t xml:space="preserve">и </w:t>
      </w:r>
      <w:r w:rsidRPr="00DB0552">
        <w:rPr>
          <w:rFonts w:ascii="Times New Roman" w:hAnsi="Times New Roman" w:cs="Times New Roman"/>
          <w:i/>
          <w:iCs/>
          <w:sz w:val="24"/>
          <w:szCs w:val="24"/>
        </w:rPr>
        <w:t>Пациент</w:t>
      </w:r>
      <w:r w:rsidRPr="00DB0552">
        <w:rPr>
          <w:rFonts w:ascii="Times New Roman" w:hAnsi="Times New Roman" w:cs="Times New Roman"/>
          <w:sz w:val="24"/>
          <w:szCs w:val="24"/>
        </w:rPr>
        <w:t>. Пациент ДОЖЕН иметь одного лечащего врача, а врач</w:t>
      </w:r>
      <w:r w:rsidRPr="00DB0552">
        <w:rPr>
          <w:rFonts w:ascii="Times New Roman" w:hAnsi="Times New Roman" w:cs="Times New Roman"/>
          <w:sz w:val="24"/>
          <w:szCs w:val="24"/>
        </w:rPr>
        <w:br/>
        <w:t>МОЖЕТ лечить несколько пациентов. Кроме того, пациент МОЖЕТ иметь нескольких врачей</w:t>
      </w:r>
      <w:r w:rsidRPr="00DB0552">
        <w:rPr>
          <w:rFonts w:ascii="Times New Roman" w:hAnsi="Times New Roman" w:cs="Times New Roman"/>
          <w:sz w:val="24"/>
          <w:szCs w:val="24"/>
        </w:rPr>
        <w:br/>
        <w:t>консультантов, а врач МОЖЕТ консультировать нескольких пациентов (Рис.2-13).</w:t>
      </w: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F9A">
        <w:rPr>
          <w:noProof/>
          <w:lang w:eastAsia="ru-RU"/>
        </w:rPr>
        <w:drawing>
          <wp:inline distT="0" distB="0" distL="0" distR="0">
            <wp:extent cx="4343400" cy="9525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F9A" w:rsidRPr="00DB0552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552">
        <w:rPr>
          <w:rFonts w:ascii="Times New Roman" w:hAnsi="Times New Roman" w:cs="Times New Roman"/>
          <w:sz w:val="24"/>
          <w:szCs w:val="24"/>
        </w:rPr>
        <w:t>Рис</w:t>
      </w:r>
      <w:r w:rsidR="006016E5">
        <w:rPr>
          <w:rFonts w:ascii="Times New Roman" w:hAnsi="Times New Roman" w:cs="Times New Roman"/>
          <w:sz w:val="24"/>
          <w:szCs w:val="24"/>
        </w:rPr>
        <w:t xml:space="preserve">унок </w:t>
      </w:r>
      <w:r w:rsidRPr="00DB0552">
        <w:rPr>
          <w:rFonts w:ascii="Times New Roman" w:hAnsi="Times New Roman" w:cs="Times New Roman"/>
          <w:sz w:val="24"/>
          <w:szCs w:val="24"/>
        </w:rPr>
        <w:t>13. Несколько связей между двумя сущностями</w:t>
      </w:r>
    </w:p>
    <w:p w:rsidR="006016E5" w:rsidRDefault="00622F9A" w:rsidP="006016E5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16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Пример построения модели «сущность-связь»</w:t>
      </w:r>
      <w:r w:rsidRPr="006016E5">
        <w:rPr>
          <w:rFonts w:ascii="Times New Roman" w:hAnsi="Times New Roman" w:cs="Times New Roman"/>
          <w:bCs/>
          <w:i/>
          <w:iCs/>
          <w:sz w:val="24"/>
          <w:szCs w:val="24"/>
        </w:rPr>
        <w:br/>
      </w:r>
      <w:r w:rsidRPr="006016E5">
        <w:rPr>
          <w:rFonts w:ascii="Times New Roman" w:hAnsi="Times New Roman" w:cs="Times New Roman"/>
          <w:sz w:val="24"/>
          <w:szCs w:val="24"/>
        </w:rPr>
        <w:t>В процессе построения диаграммы "сущность-связь" можно выделить несколько этапов:</w:t>
      </w:r>
    </w:p>
    <w:p w:rsidR="006016E5" w:rsidRPr="006016E5" w:rsidRDefault="00622F9A" w:rsidP="006016E5">
      <w:pPr>
        <w:pStyle w:val="a5"/>
        <w:numPr>
          <w:ilvl w:val="0"/>
          <w:numId w:val="5"/>
        </w:num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16E5">
        <w:rPr>
          <w:rFonts w:ascii="Times New Roman" w:hAnsi="Times New Roman" w:cs="Times New Roman"/>
          <w:sz w:val="24"/>
          <w:szCs w:val="24"/>
        </w:rPr>
        <w:t xml:space="preserve">Определение списка сущностей выбранной </w:t>
      </w:r>
      <w:r w:rsidR="006016E5" w:rsidRPr="006016E5">
        <w:rPr>
          <w:rFonts w:ascii="Times New Roman" w:hAnsi="Times New Roman" w:cs="Times New Roman"/>
          <w:sz w:val="24"/>
          <w:szCs w:val="24"/>
        </w:rPr>
        <w:t>предметной области</w:t>
      </w:r>
    </w:p>
    <w:p w:rsidR="006016E5" w:rsidRPr="006016E5" w:rsidRDefault="00622F9A" w:rsidP="006016E5">
      <w:pPr>
        <w:pStyle w:val="a5"/>
        <w:numPr>
          <w:ilvl w:val="0"/>
          <w:numId w:val="5"/>
        </w:num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16E5">
        <w:rPr>
          <w:rFonts w:ascii="Times New Roman" w:hAnsi="Times New Roman" w:cs="Times New Roman"/>
          <w:sz w:val="24"/>
          <w:szCs w:val="24"/>
        </w:rPr>
        <w:t>Определ</w:t>
      </w:r>
      <w:r w:rsidR="006016E5" w:rsidRPr="006016E5">
        <w:rPr>
          <w:rFonts w:ascii="Times New Roman" w:hAnsi="Times New Roman" w:cs="Times New Roman"/>
          <w:sz w:val="24"/>
          <w:szCs w:val="24"/>
        </w:rPr>
        <w:t>ение списка атрибутов сущностей</w:t>
      </w:r>
    </w:p>
    <w:p w:rsidR="006016E5" w:rsidRPr="006016E5" w:rsidRDefault="00622F9A" w:rsidP="006016E5">
      <w:pPr>
        <w:pStyle w:val="a5"/>
        <w:numPr>
          <w:ilvl w:val="0"/>
          <w:numId w:val="5"/>
        </w:num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16E5">
        <w:rPr>
          <w:rFonts w:ascii="Times New Roman" w:hAnsi="Times New Roman" w:cs="Times New Roman"/>
          <w:sz w:val="24"/>
          <w:szCs w:val="24"/>
        </w:rPr>
        <w:t>Описание связей между сущностями (степени, классы принадлежности связей, а также</w:t>
      </w:r>
      <w:r w:rsidRPr="006016E5">
        <w:rPr>
          <w:rFonts w:ascii="Times New Roman" w:hAnsi="Times New Roman" w:cs="Times New Roman"/>
          <w:sz w:val="24"/>
          <w:szCs w:val="24"/>
        </w:rPr>
        <w:br/>
        <w:t>атрибу</w:t>
      </w:r>
      <w:r w:rsidR="006016E5" w:rsidRPr="006016E5">
        <w:rPr>
          <w:rFonts w:ascii="Times New Roman" w:hAnsi="Times New Roman" w:cs="Times New Roman"/>
          <w:sz w:val="24"/>
          <w:szCs w:val="24"/>
        </w:rPr>
        <w:t>ты связей, если они необходимы)</w:t>
      </w:r>
    </w:p>
    <w:p w:rsidR="006016E5" w:rsidRDefault="00622F9A" w:rsidP="006016E5">
      <w:pPr>
        <w:pStyle w:val="a5"/>
        <w:numPr>
          <w:ilvl w:val="0"/>
          <w:numId w:val="5"/>
        </w:num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16E5">
        <w:rPr>
          <w:rFonts w:ascii="Times New Roman" w:hAnsi="Times New Roman" w:cs="Times New Roman"/>
          <w:sz w:val="24"/>
          <w:szCs w:val="24"/>
        </w:rPr>
        <w:t xml:space="preserve">Организация данных в </w:t>
      </w:r>
      <w:r w:rsidR="006016E5">
        <w:rPr>
          <w:rFonts w:ascii="Times New Roman" w:hAnsi="Times New Roman" w:cs="Times New Roman"/>
          <w:sz w:val="24"/>
          <w:szCs w:val="24"/>
        </w:rPr>
        <w:t>виде диаграммы "сущность-связь"</w:t>
      </w:r>
    </w:p>
    <w:p w:rsidR="006016E5" w:rsidRDefault="006016E5" w:rsidP="006016E5">
      <w:pPr>
        <w:pStyle w:val="a5"/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016E5" w:rsidRDefault="00622F9A" w:rsidP="006016E5">
      <w:pPr>
        <w:tabs>
          <w:tab w:val="left" w:pos="1303"/>
        </w:tabs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6016E5">
        <w:rPr>
          <w:rFonts w:ascii="Times New Roman" w:hAnsi="Times New Roman" w:cs="Times New Roman"/>
          <w:sz w:val="24"/>
          <w:szCs w:val="24"/>
        </w:rPr>
        <w:t>В качестве примера построим диаграмму, отображающую связь данных для информ</w:t>
      </w:r>
      <w:r w:rsidRPr="006016E5">
        <w:rPr>
          <w:rFonts w:ascii="Times New Roman" w:hAnsi="Times New Roman" w:cs="Times New Roman"/>
          <w:sz w:val="24"/>
          <w:szCs w:val="24"/>
        </w:rPr>
        <w:t>а</w:t>
      </w:r>
      <w:r w:rsidRPr="006016E5">
        <w:rPr>
          <w:rFonts w:ascii="Times New Roman" w:hAnsi="Times New Roman" w:cs="Times New Roman"/>
          <w:sz w:val="24"/>
          <w:szCs w:val="24"/>
        </w:rPr>
        <w:t>ционной</w:t>
      </w:r>
      <w:r w:rsidRPr="006016E5">
        <w:rPr>
          <w:rFonts w:ascii="Times New Roman" w:hAnsi="Times New Roman" w:cs="Times New Roman"/>
          <w:sz w:val="24"/>
          <w:szCs w:val="24"/>
        </w:rPr>
        <w:br/>
        <w:t>системы учета продажи продуктов в магазине. БД должна хранить информацию о проду</w:t>
      </w:r>
      <w:r w:rsidRPr="006016E5">
        <w:rPr>
          <w:rFonts w:ascii="Times New Roman" w:hAnsi="Times New Roman" w:cs="Times New Roman"/>
          <w:sz w:val="24"/>
          <w:szCs w:val="24"/>
        </w:rPr>
        <w:t>к</w:t>
      </w:r>
      <w:r w:rsidRPr="006016E5">
        <w:rPr>
          <w:rFonts w:ascii="Times New Roman" w:hAnsi="Times New Roman" w:cs="Times New Roman"/>
          <w:sz w:val="24"/>
          <w:szCs w:val="24"/>
        </w:rPr>
        <w:t>тах,</w:t>
      </w:r>
      <w:r w:rsidRPr="006016E5">
        <w:rPr>
          <w:rFonts w:ascii="Times New Roman" w:hAnsi="Times New Roman" w:cs="Times New Roman"/>
          <w:sz w:val="24"/>
          <w:szCs w:val="24"/>
        </w:rPr>
        <w:br/>
        <w:t>поставляемых в магазин, их ежедневной продаже, заказах на поставку продуктов, а также о</w:t>
      </w:r>
      <w:r w:rsidRPr="006016E5">
        <w:rPr>
          <w:rFonts w:ascii="Times New Roman" w:hAnsi="Times New Roman" w:cs="Times New Roman"/>
          <w:sz w:val="24"/>
          <w:szCs w:val="24"/>
        </w:rPr>
        <w:br/>
        <w:t>поставщиках продуктов.</w:t>
      </w:r>
      <w:r w:rsidRPr="006016E5">
        <w:rPr>
          <w:rFonts w:ascii="Times New Roman" w:hAnsi="Times New Roman" w:cs="Times New Roman"/>
          <w:sz w:val="24"/>
          <w:szCs w:val="24"/>
        </w:rPr>
        <w:br/>
        <w:t>Составим список сущностей, необходимых для реализации поставленной задачи:</w:t>
      </w:r>
      <w:r w:rsidRPr="006016E5">
        <w:rPr>
          <w:rFonts w:ascii="Times New Roman" w:hAnsi="Times New Roman" w:cs="Times New Roman"/>
          <w:sz w:val="24"/>
          <w:szCs w:val="24"/>
        </w:rPr>
        <w:br/>
      </w:r>
    </w:p>
    <w:p w:rsidR="006016E5" w:rsidRPr="006016E5" w:rsidRDefault="00622F9A" w:rsidP="006016E5">
      <w:pPr>
        <w:pStyle w:val="a5"/>
        <w:numPr>
          <w:ilvl w:val="0"/>
          <w:numId w:val="8"/>
        </w:numPr>
        <w:tabs>
          <w:tab w:val="left" w:pos="1303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6016E5">
        <w:rPr>
          <w:rFonts w:ascii="Times New Roman" w:hAnsi="Times New Roman" w:cs="Times New Roman"/>
          <w:bCs/>
          <w:sz w:val="24"/>
          <w:szCs w:val="24"/>
        </w:rPr>
        <w:t>Продукты</w:t>
      </w:r>
      <w:proofErr w:type="gramStart"/>
      <w:r w:rsidRPr="006016E5">
        <w:rPr>
          <w:rFonts w:ascii="Times New Roman" w:hAnsi="Times New Roman" w:cs="Times New Roman"/>
          <w:bCs/>
          <w:sz w:val="24"/>
          <w:szCs w:val="24"/>
        </w:rPr>
        <w:br/>
      </w:r>
      <w:r w:rsidRPr="006016E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016E5">
        <w:rPr>
          <w:rFonts w:ascii="Times New Roman" w:hAnsi="Times New Roman" w:cs="Times New Roman"/>
          <w:sz w:val="24"/>
          <w:szCs w:val="24"/>
        </w:rPr>
        <w:t>ля этой сущности</w:t>
      </w:r>
      <w:r w:rsidR="006016E5" w:rsidRPr="006016E5">
        <w:rPr>
          <w:rFonts w:ascii="Times New Roman" w:hAnsi="Times New Roman" w:cs="Times New Roman"/>
          <w:sz w:val="24"/>
          <w:szCs w:val="24"/>
        </w:rPr>
        <w:t xml:space="preserve"> необходимы следующие атрибуты:</w:t>
      </w:r>
    </w:p>
    <w:p w:rsidR="006016E5" w:rsidRPr="006016E5" w:rsidRDefault="00622F9A" w:rsidP="006016E5">
      <w:pPr>
        <w:pStyle w:val="a5"/>
        <w:numPr>
          <w:ilvl w:val="0"/>
          <w:numId w:val="6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6016E5">
        <w:rPr>
          <w:rFonts w:ascii="Times New Roman" w:hAnsi="Times New Roman" w:cs="Times New Roman"/>
          <w:i/>
          <w:iCs/>
          <w:sz w:val="24"/>
          <w:szCs w:val="24"/>
        </w:rPr>
        <w:t xml:space="preserve">Код продукта </w:t>
      </w:r>
      <w:r w:rsidRPr="006016E5">
        <w:rPr>
          <w:rFonts w:ascii="Times New Roman" w:hAnsi="Times New Roman" w:cs="Times New Roman"/>
          <w:sz w:val="24"/>
          <w:szCs w:val="24"/>
        </w:rPr>
        <w:t>– уникальный идент</w:t>
      </w:r>
      <w:r w:rsidRPr="006016E5">
        <w:rPr>
          <w:rFonts w:ascii="Times New Roman" w:hAnsi="Times New Roman" w:cs="Times New Roman"/>
          <w:sz w:val="24"/>
          <w:szCs w:val="24"/>
        </w:rPr>
        <w:t>и</w:t>
      </w:r>
      <w:r w:rsidRPr="006016E5">
        <w:rPr>
          <w:rFonts w:ascii="Times New Roman" w:hAnsi="Times New Roman" w:cs="Times New Roman"/>
          <w:sz w:val="24"/>
          <w:szCs w:val="24"/>
        </w:rPr>
        <w:t>фикатор, ключевой атрибут</w:t>
      </w:r>
    </w:p>
    <w:p w:rsidR="006016E5" w:rsidRPr="006016E5" w:rsidRDefault="00622F9A" w:rsidP="006016E5">
      <w:pPr>
        <w:pStyle w:val="a5"/>
        <w:numPr>
          <w:ilvl w:val="0"/>
          <w:numId w:val="6"/>
        </w:numPr>
        <w:tabs>
          <w:tab w:val="left" w:pos="1303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6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Продукт </w:t>
      </w:r>
      <w:r w:rsidR="006016E5" w:rsidRPr="006016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название продукта</w:t>
      </w:r>
    </w:p>
    <w:p w:rsidR="006016E5" w:rsidRPr="006016E5" w:rsidRDefault="00622F9A" w:rsidP="006016E5">
      <w:pPr>
        <w:pStyle w:val="a5"/>
        <w:numPr>
          <w:ilvl w:val="0"/>
          <w:numId w:val="6"/>
        </w:numPr>
        <w:tabs>
          <w:tab w:val="left" w:pos="1303"/>
        </w:tabs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16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Единица измерения </w:t>
      </w:r>
      <w:r w:rsidRPr="006016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литры, килограммы, штуки и т.п.</w:t>
      </w:r>
      <w:r w:rsidRPr="006016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016E5" w:rsidRPr="006016E5" w:rsidRDefault="00622F9A" w:rsidP="006016E5">
      <w:pPr>
        <w:pStyle w:val="a5"/>
        <w:numPr>
          <w:ilvl w:val="0"/>
          <w:numId w:val="6"/>
        </w:numPr>
        <w:tabs>
          <w:tab w:val="left" w:pos="1303"/>
        </w:tabs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16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Срок хранения в днях </w:t>
      </w:r>
      <w:r w:rsidRPr="00601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для определения </w:t>
      </w:r>
      <w:proofErr w:type="gramStart"/>
      <w:r w:rsidRPr="006016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окончания срока годности продукта</w:t>
      </w:r>
      <w:proofErr w:type="gramEnd"/>
      <w:r w:rsidRPr="006016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016E5" w:rsidRPr="006016E5" w:rsidRDefault="00622F9A" w:rsidP="006016E5">
      <w:pPr>
        <w:pStyle w:val="a5"/>
        <w:numPr>
          <w:ilvl w:val="0"/>
          <w:numId w:val="6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6016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Условия хранения </w:t>
      </w:r>
      <w:r w:rsidR="006016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температура, влажность и т.п.</w:t>
      </w:r>
    </w:p>
    <w:p w:rsidR="00B35CEA" w:rsidRPr="00B35CEA" w:rsidRDefault="00622F9A" w:rsidP="00B35CEA">
      <w:pPr>
        <w:pStyle w:val="a5"/>
        <w:numPr>
          <w:ilvl w:val="0"/>
          <w:numId w:val="8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Поставщики</w:t>
      </w:r>
      <w:r w:rsidRPr="00B3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p w:rsidR="00B35CEA" w:rsidRPr="00B35CEA" w:rsidRDefault="00622F9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Код поставщика 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уникальный 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идентификатор, ключевой атрибут</w:t>
      </w:r>
    </w:p>
    <w:p w:rsidR="00B35CEA" w:rsidRPr="00B35CEA" w:rsidRDefault="00622F9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Поставщик 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название орган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изации или ФИО физического лица</w:t>
      </w:r>
    </w:p>
    <w:p w:rsidR="00B35CEA" w:rsidRPr="00B35CEA" w:rsidRDefault="00622F9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Код города 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выделим отдельно город, где находится поставщик, для удобства дал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нейше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работы (например, для поиска)</w:t>
      </w:r>
    </w:p>
    <w:p w:rsidR="00B35CEA" w:rsidRPr="00B35CEA" w:rsidRDefault="00622F9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Адрес 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поскольку город выделен в отдельный атрибут, то в адресе остается улица и дом (а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также ква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ртира – для физического лица)</w:t>
      </w:r>
    </w:p>
    <w:p w:rsidR="00B35CEA" w:rsidRPr="00B35CEA" w:rsidRDefault="00B35CE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директора</w:t>
      </w:r>
    </w:p>
    <w:p w:rsidR="00B35CEA" w:rsidRPr="00B35CEA" w:rsidRDefault="00B35CE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</w:t>
      </w:r>
    </w:p>
    <w:p w:rsidR="00B35CEA" w:rsidRPr="00B35CEA" w:rsidRDefault="00B35CE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</w:t>
      </w:r>
    </w:p>
    <w:p w:rsidR="00B35CEA" w:rsidRPr="00B35CEA" w:rsidRDefault="00B35CE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Продажи</w:t>
      </w:r>
    </w:p>
    <w:p w:rsidR="00B35CEA" w:rsidRPr="00B35CEA" w:rsidRDefault="00B35CE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продажи</w:t>
      </w:r>
    </w:p>
    <w:p w:rsidR="00B35CEA" w:rsidRPr="00B35CEA" w:rsidRDefault="00622F9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</w:t>
      </w:r>
      <w:proofErr w:type="gram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продукта</w:t>
      </w:r>
      <w:proofErr w:type="gram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именно продукт был продан</w:t>
      </w:r>
    </w:p>
    <w:p w:rsidR="00B35CEA" w:rsidRPr="00B35CEA" w:rsidRDefault="00622F9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– сколько продано этого продукта в тех единицах измерения, которые указаны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этого </w:t>
      </w:r>
      <w:proofErr w:type="gram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продукта</w:t>
      </w:r>
      <w:proofErr w:type="gram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сущности 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</w:t>
      </w:r>
    </w:p>
    <w:p w:rsidR="00B35CEA" w:rsidRPr="00B35CEA" w:rsidRDefault="00622F9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продажи – цена при продаже за единицу про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дукта</w:t>
      </w:r>
    </w:p>
    <w:p w:rsidR="00B35CEA" w:rsidRPr="00B35CEA" w:rsidRDefault="00622F9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Города 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поскольку мы выделили отдельно город из адреса поставщика, то возн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кае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необходимость в этой сущности</w:t>
      </w:r>
    </w:p>
    <w:p w:rsidR="00B35CEA" w:rsidRPr="00B35CEA" w:rsidRDefault="00622F9A" w:rsidP="00B35CEA">
      <w:pPr>
        <w:pStyle w:val="a5"/>
        <w:numPr>
          <w:ilvl w:val="0"/>
          <w:numId w:val="10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Код города 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уникальный 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идентификатор, ключевой атрибут</w:t>
      </w:r>
    </w:p>
    <w:p w:rsidR="00B35CEA" w:rsidRPr="00B35CEA" w:rsidRDefault="00B35CEA" w:rsidP="00B35CEA">
      <w:pPr>
        <w:pStyle w:val="a5"/>
        <w:numPr>
          <w:ilvl w:val="0"/>
          <w:numId w:val="8"/>
        </w:numPr>
        <w:tabs>
          <w:tab w:val="left" w:pos="1303"/>
        </w:tabs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622F9A"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Город</w:t>
      </w:r>
    </w:p>
    <w:p w:rsidR="00B35CEA" w:rsidRDefault="00622F9A" w:rsidP="00B35CEA">
      <w:pPr>
        <w:pStyle w:val="a5"/>
        <w:tabs>
          <w:tab w:val="left" w:pos="1303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Сократив для удобства названия атриб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утов, получим список </w:t>
      </w:r>
      <w:proofErr w:type="spellStart"/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стей:</w:t>
      </w:r>
    </w:p>
    <w:p w:rsidR="00B35CEA" w:rsidRDefault="00B35CEA" w:rsidP="00B35CEA">
      <w:pPr>
        <w:pStyle w:val="a5"/>
        <w:tabs>
          <w:tab w:val="left" w:pos="1303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End"/>
    </w:p>
    <w:p w:rsidR="00B35CEA" w:rsidRPr="00B35CEA" w:rsidRDefault="00622F9A" w:rsidP="00B35CEA">
      <w:pPr>
        <w:pStyle w:val="a5"/>
        <w:numPr>
          <w:ilvl w:val="0"/>
          <w:numId w:val="15"/>
        </w:numPr>
        <w:tabs>
          <w:tab w:val="left" w:pos="1303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</w:t>
      </w:r>
      <w:proofErr w:type="gram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ы(</w:t>
      </w:r>
      <w:proofErr w:type="spellStart"/>
      <w:proofErr w:type="gram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КодПрод</w:t>
      </w:r>
      <w:proofErr w:type="spell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Продукт, </w:t>
      </w:r>
      <w:proofErr w:type="spell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ЕдИз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СрокХран</w:t>
      </w:r>
      <w:proofErr w:type="spellEnd"/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(дней), </w:t>
      </w:r>
      <w:proofErr w:type="spellStart"/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УсловияХран</w:t>
      </w:r>
      <w:proofErr w:type="spellEnd"/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35CEA" w:rsidRPr="00B35CEA" w:rsidRDefault="00622F9A" w:rsidP="00B35CEA">
      <w:pPr>
        <w:pStyle w:val="a5"/>
        <w:numPr>
          <w:ilvl w:val="0"/>
          <w:numId w:val="15"/>
        </w:numPr>
        <w:tabs>
          <w:tab w:val="left" w:pos="1303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proofErr w:type="gram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spellStart"/>
      <w:proofErr w:type="gram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КодПост</w:t>
      </w:r>
      <w:proofErr w:type="spell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Поставщик, </w:t>
      </w:r>
      <w:proofErr w:type="spell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КодГорода</w:t>
      </w:r>
      <w:proofErr w:type="spell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Адрес, </w:t>
      </w:r>
      <w:proofErr w:type="spell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ФИОдиректора</w:t>
      </w:r>
      <w:proofErr w:type="spell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фон, Факс)</w:t>
      </w:r>
    </w:p>
    <w:p w:rsidR="00B35CEA" w:rsidRPr="00B35CEA" w:rsidRDefault="00622F9A" w:rsidP="00B35CEA">
      <w:pPr>
        <w:pStyle w:val="a5"/>
        <w:numPr>
          <w:ilvl w:val="0"/>
          <w:numId w:val="15"/>
        </w:numPr>
        <w:tabs>
          <w:tab w:val="left" w:pos="1303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</w:t>
      </w:r>
      <w:proofErr w:type="gram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spellStart"/>
      <w:proofErr w:type="gram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ДатаПродажи</w:t>
      </w:r>
      <w:proofErr w:type="spell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КодПрод</w:t>
      </w:r>
      <w:proofErr w:type="spell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Количество, </w:t>
      </w:r>
      <w:proofErr w:type="spell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ЦенаПродажи</w:t>
      </w:r>
      <w:proofErr w:type="spell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обратите внимание, что в этой сущности ключ составной, поскольку каждый день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продается множество продуктов, и конкретный продукт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продан в разные </w:t>
      </w:r>
      <w:proofErr w:type="spellStart"/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</w:t>
      </w:r>
      <w:proofErr w:type="spellEnd"/>
    </w:p>
    <w:p w:rsidR="00B35CEA" w:rsidRPr="00B35CEA" w:rsidRDefault="00622F9A" w:rsidP="00B35CEA">
      <w:pPr>
        <w:pStyle w:val="a5"/>
        <w:numPr>
          <w:ilvl w:val="0"/>
          <w:numId w:val="15"/>
        </w:numPr>
        <w:tabs>
          <w:tab w:val="left" w:pos="1303"/>
        </w:tabs>
        <w:ind w:left="851"/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</w:t>
      </w:r>
      <w:proofErr w:type="gram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КодГорода</w:t>
      </w:r>
      <w:proofErr w:type="spell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Город)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35CEA" w:rsidRDefault="00622F9A" w:rsidP="00B35CEA">
      <w:pPr>
        <w:tabs>
          <w:tab w:val="left" w:pos="1303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связи, существующие между описанными выше сущностями:</w:t>
      </w:r>
    </w:p>
    <w:p w:rsidR="00B35CEA" w:rsidRPr="00B35CEA" w:rsidRDefault="00622F9A" w:rsidP="00B35CEA">
      <w:pPr>
        <w:pStyle w:val="a5"/>
        <w:numPr>
          <w:ilvl w:val="0"/>
          <w:numId w:val="18"/>
        </w:numPr>
        <w:tabs>
          <w:tab w:val="left" w:pos="1303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Продукты в магазин поставляются поставщиками, т.е. существует связь M:N «</w:t>
      </w:r>
      <w:r w:rsidRPr="00B3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</w:t>
      </w:r>
      <w:r w:rsidRPr="00B3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3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ляют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сущностями Продукты и Поставщики (подробно эта связь рассмотрена в примере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11). Эта связь имеет сл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дующие атрибуты: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35CEA" w:rsidRDefault="00622F9A" w:rsidP="00B35CEA">
      <w:pPr>
        <w:pStyle w:val="a5"/>
        <w:numPr>
          <w:ilvl w:val="0"/>
          <w:numId w:val="16"/>
        </w:numPr>
        <w:tabs>
          <w:tab w:val="left" w:pos="1303"/>
        </w:tabs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поставки</w:t>
      </w:r>
    </w:p>
    <w:p w:rsidR="00B35CEA" w:rsidRDefault="00622F9A" w:rsidP="00B35CEA">
      <w:pPr>
        <w:pStyle w:val="a5"/>
        <w:numPr>
          <w:ilvl w:val="0"/>
          <w:numId w:val="16"/>
        </w:numPr>
        <w:tabs>
          <w:tab w:val="left" w:pos="1303"/>
        </w:tabs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</w:t>
      </w:r>
      <w:proofErr w:type="gram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proofErr w:type="gram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какой 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поставил этот продукт</w:t>
      </w:r>
    </w:p>
    <w:p w:rsidR="00B35CEA" w:rsidRDefault="00622F9A" w:rsidP="00B35CEA">
      <w:pPr>
        <w:pStyle w:val="a5"/>
        <w:numPr>
          <w:ilvl w:val="0"/>
          <w:numId w:val="16"/>
        </w:numPr>
        <w:tabs>
          <w:tab w:val="left" w:pos="1303"/>
        </w:tabs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</w:t>
      </w:r>
      <w:proofErr w:type="gram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продукта</w:t>
      </w:r>
      <w:proofErr w:type="gram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как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именно продукт был поставлен</w:t>
      </w:r>
    </w:p>
    <w:p w:rsidR="00B35CEA" w:rsidRDefault="00622F9A" w:rsidP="00B35CEA">
      <w:pPr>
        <w:pStyle w:val="a5"/>
        <w:numPr>
          <w:ilvl w:val="0"/>
          <w:numId w:val="16"/>
        </w:numPr>
        <w:tabs>
          <w:tab w:val="left" w:pos="1303"/>
        </w:tabs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КоличествоП</w:t>
      </w:r>
      <w:proofErr w:type="spellEnd"/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сколько поставлено этого продукта в тех единицах измерения, кот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рые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для эт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proofErr w:type="gramStart"/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продукта</w:t>
      </w:r>
      <w:proofErr w:type="gramEnd"/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сущности Продукт</w:t>
      </w:r>
    </w:p>
    <w:p w:rsidR="00B35CEA" w:rsidRDefault="00622F9A" w:rsidP="00B35CEA">
      <w:pPr>
        <w:pStyle w:val="a5"/>
        <w:numPr>
          <w:ilvl w:val="0"/>
          <w:numId w:val="16"/>
        </w:numPr>
        <w:tabs>
          <w:tab w:val="left" w:pos="1303"/>
        </w:tabs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поставки – цена при по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ставке за единицу продукта</w:t>
      </w:r>
    </w:p>
    <w:p w:rsidR="00622F9A" w:rsidRPr="00B35CEA" w:rsidRDefault="00622F9A" w:rsidP="00B35CEA">
      <w:pPr>
        <w:pStyle w:val="a5"/>
        <w:numPr>
          <w:ilvl w:val="0"/>
          <w:numId w:val="16"/>
        </w:numPr>
        <w:tabs>
          <w:tab w:val="left" w:pos="1303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изготовления – дата и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готовления продукта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Ключом будет составной атрибут: </w:t>
      </w: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Дата поставки, Код поставщика, Код пр</w:t>
      </w: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дукта</w:t>
      </w: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(объясните, почему именно эти атрибуты вошли в составной ключ)</w:t>
      </w:r>
    </w:p>
    <w:p w:rsidR="000D6458" w:rsidRPr="00B35CEA" w:rsidRDefault="000D6458" w:rsidP="00B35CEA">
      <w:pPr>
        <w:pStyle w:val="a5"/>
        <w:numPr>
          <w:ilvl w:val="0"/>
          <w:numId w:val="1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NewRoman" w:eastAsia="Times New Roman" w:hAnsi="TimesNewRoman" w:cs="Times New Roman"/>
          <w:color w:val="000000"/>
          <w:lang w:eastAsia="ru-RU"/>
        </w:rPr>
        <w:t>Продукты должны быть заказаны поставщикам, т.е. существует связь M:N «Заказаны»</w:t>
      </w:r>
    </w:p>
    <w:p w:rsidR="00B35CEA" w:rsidRPr="00DB0552" w:rsidRDefault="000D6458" w:rsidP="00B35CEA">
      <w:pPr>
        <w:spacing w:after="0" w:line="240" w:lineRule="auto"/>
        <w:jc w:val="both"/>
        <w:rPr>
          <w:rFonts w:ascii="TimesNewRoman" w:eastAsia="Times New Roman" w:hAnsi="TimesNewRoman" w:cs="Times New Roman"/>
          <w:color w:val="000000"/>
          <w:lang w:eastAsia="ru-RU"/>
        </w:rPr>
      </w:pPr>
      <w:proofErr w:type="gramStart"/>
      <w:r w:rsidRPr="00DB0552">
        <w:rPr>
          <w:rFonts w:ascii="TimesNewRoman" w:eastAsia="Times New Roman" w:hAnsi="TimesNewRoman" w:cs="Times New Roman"/>
          <w:color w:val="000000"/>
          <w:lang w:eastAsia="ru-RU"/>
        </w:rPr>
        <w:t xml:space="preserve">между сущностями Продукты и Поставщики (подробно эта связь рассмотрена в примере </w:t>
      </w:r>
      <w:proofErr w:type="gramEnd"/>
    </w:p>
    <w:p w:rsidR="000D6458" w:rsidRPr="00DB0552" w:rsidRDefault="00B35CEA" w:rsidP="00DB0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" w:eastAsia="Times New Roman" w:hAnsi="TimesNewRoman" w:cs="Times New Roman"/>
          <w:color w:val="000000"/>
          <w:lang w:eastAsia="ru-RU"/>
        </w:rPr>
        <w:t xml:space="preserve"> </w:t>
      </w:r>
      <w:proofErr w:type="gramStart"/>
      <w:r>
        <w:rPr>
          <w:rFonts w:ascii="TimesNewRoman" w:eastAsia="Times New Roman" w:hAnsi="TimesNewRoman" w:cs="Times New Roman"/>
          <w:color w:val="000000"/>
          <w:lang w:eastAsia="ru-RU"/>
        </w:rPr>
        <w:t xml:space="preserve">Рис. </w:t>
      </w:r>
      <w:r w:rsidR="000D6458" w:rsidRPr="00DB0552">
        <w:rPr>
          <w:rFonts w:ascii="TimesNewRoman" w:eastAsia="Times New Roman" w:hAnsi="TimesNewRoman" w:cs="Times New Roman"/>
          <w:color w:val="000000"/>
          <w:lang w:eastAsia="ru-RU"/>
        </w:rPr>
        <w:t>12).</w:t>
      </w:r>
      <w:proofErr w:type="gramEnd"/>
      <w:r w:rsidR="000D6458" w:rsidRPr="00DB0552">
        <w:rPr>
          <w:rFonts w:ascii="TimesNewRoman" w:eastAsia="Times New Roman" w:hAnsi="TimesNewRoman" w:cs="Times New Roman"/>
          <w:color w:val="000000"/>
          <w:lang w:eastAsia="ru-RU"/>
        </w:rPr>
        <w:t xml:space="preserve"> Эта связь имеет следующие атрибуты:</w:t>
      </w:r>
    </w:p>
    <w:p w:rsidR="00B35CEA" w:rsidRDefault="00B35CEA" w:rsidP="00DB0552">
      <w:pPr>
        <w:spacing w:after="0" w:line="240" w:lineRule="auto"/>
        <w:jc w:val="both"/>
        <w:rPr>
          <w:rFonts w:eastAsia="SymbolMT" w:cs="Times New Roman"/>
          <w:color w:val="000000"/>
          <w:lang w:eastAsia="ru-RU"/>
        </w:rPr>
      </w:pPr>
    </w:p>
    <w:p w:rsidR="00B35CEA" w:rsidRPr="00B35CEA" w:rsidRDefault="000D6458" w:rsidP="00B35CEA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NewRoman" w:eastAsia="Times New Roman" w:hAnsi="TimesNewRoman" w:cs="Times New Roman"/>
          <w:color w:val="000000"/>
          <w:lang w:eastAsia="ru-RU"/>
        </w:rPr>
        <w:t>Дата заказа</w:t>
      </w:r>
    </w:p>
    <w:p w:rsidR="00B35CEA" w:rsidRPr="00B35CEA" w:rsidRDefault="000D6458" w:rsidP="00B35CEA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NewRoman" w:eastAsia="Times New Roman" w:hAnsi="TimesNewRoman" w:cs="Times New Roman"/>
          <w:color w:val="000000"/>
          <w:lang w:eastAsia="ru-RU"/>
        </w:rPr>
        <w:t xml:space="preserve">Код </w:t>
      </w:r>
      <w:proofErr w:type="gramStart"/>
      <w:r w:rsidRPr="00B35CEA">
        <w:rPr>
          <w:rFonts w:ascii="TimesNewRoman" w:eastAsia="Times New Roman" w:hAnsi="TimesNewRoman" w:cs="Times New Roman"/>
          <w:color w:val="000000"/>
          <w:lang w:eastAsia="ru-RU"/>
        </w:rPr>
        <w:t>поставщика</w:t>
      </w:r>
      <w:proofErr w:type="gramEnd"/>
      <w:r w:rsidRPr="00B35CEA">
        <w:rPr>
          <w:rFonts w:ascii="TimesNewRoman" w:eastAsia="Times New Roman" w:hAnsi="TimesNewRoman" w:cs="Times New Roman"/>
          <w:color w:val="000000"/>
          <w:lang w:eastAsia="ru-RU"/>
        </w:rPr>
        <w:t xml:space="preserve"> – какому поставщику заказан этот продукт</w:t>
      </w:r>
    </w:p>
    <w:p w:rsidR="00B35CEA" w:rsidRPr="00B35CEA" w:rsidRDefault="000D6458" w:rsidP="00B35CEA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NewRoman" w:eastAsia="Times New Roman" w:hAnsi="TimesNewRoman" w:cs="Times New Roman"/>
          <w:color w:val="000000"/>
          <w:lang w:eastAsia="ru-RU"/>
        </w:rPr>
        <w:t xml:space="preserve">Код </w:t>
      </w:r>
      <w:proofErr w:type="gramStart"/>
      <w:r w:rsidRPr="00B35CEA">
        <w:rPr>
          <w:rFonts w:ascii="TimesNewRoman" w:eastAsia="Times New Roman" w:hAnsi="TimesNewRoman" w:cs="Times New Roman"/>
          <w:color w:val="000000"/>
          <w:lang w:eastAsia="ru-RU"/>
        </w:rPr>
        <w:t>продукта</w:t>
      </w:r>
      <w:proofErr w:type="gramEnd"/>
      <w:r w:rsidRPr="00B35CEA">
        <w:rPr>
          <w:rFonts w:ascii="TimesNewRoman" w:eastAsia="Times New Roman" w:hAnsi="TimesNewRoman" w:cs="Times New Roman"/>
          <w:color w:val="000000"/>
          <w:lang w:eastAsia="ru-RU"/>
        </w:rPr>
        <w:t xml:space="preserve"> – какой именно продукт был </w:t>
      </w:r>
      <w:proofErr w:type="spellStart"/>
      <w:r w:rsidRPr="00B35CEA">
        <w:rPr>
          <w:rFonts w:ascii="TimesNewRoman" w:eastAsia="Times New Roman" w:hAnsi="TimesNewRoman" w:cs="Times New Roman"/>
          <w:color w:val="000000"/>
          <w:lang w:eastAsia="ru-RU"/>
        </w:rPr>
        <w:t>заказан</w:t>
      </w:r>
      <w:proofErr w:type="spellEnd"/>
    </w:p>
    <w:p w:rsidR="00B35CEA" w:rsidRPr="00B35CEA" w:rsidRDefault="000D6458" w:rsidP="00B35CEA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5CEA">
        <w:rPr>
          <w:rFonts w:ascii="TimesNewRoman" w:eastAsia="Times New Roman" w:hAnsi="TimesNewRoman" w:cs="Times New Roman"/>
          <w:color w:val="000000"/>
          <w:lang w:eastAsia="ru-RU"/>
        </w:rPr>
        <w:t>КоличествоЗ</w:t>
      </w:r>
      <w:proofErr w:type="spellEnd"/>
      <w:r w:rsidRPr="00B35CEA">
        <w:rPr>
          <w:rFonts w:ascii="TimesNewRoman" w:eastAsia="Times New Roman" w:hAnsi="TimesNewRoman" w:cs="Times New Roman"/>
          <w:color w:val="000000"/>
          <w:lang w:eastAsia="ru-RU"/>
        </w:rPr>
        <w:t xml:space="preserve"> – сколько поставлено этого продукта в тех единицах измерения, которые</w:t>
      </w:r>
      <w:r w:rsidR="00B35CEA"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5CEA">
        <w:rPr>
          <w:rFonts w:ascii="TimesNewRoman" w:eastAsia="Times New Roman" w:hAnsi="TimesNewRoman" w:cs="Times New Roman"/>
          <w:color w:val="000000"/>
          <w:lang w:eastAsia="ru-RU"/>
        </w:rPr>
        <w:t xml:space="preserve">указаны для этого </w:t>
      </w:r>
      <w:proofErr w:type="gramStart"/>
      <w:r w:rsidRPr="00B35CEA">
        <w:rPr>
          <w:rFonts w:ascii="TimesNewRoman" w:eastAsia="Times New Roman" w:hAnsi="TimesNewRoman" w:cs="Times New Roman"/>
          <w:color w:val="000000"/>
          <w:lang w:eastAsia="ru-RU"/>
        </w:rPr>
        <w:t>продукта</w:t>
      </w:r>
      <w:proofErr w:type="gramEnd"/>
      <w:r w:rsidRPr="00B35CEA">
        <w:rPr>
          <w:rFonts w:ascii="TimesNewRoman" w:eastAsia="Times New Roman" w:hAnsi="TimesNewRoman" w:cs="Times New Roman"/>
          <w:color w:val="000000"/>
          <w:lang w:eastAsia="ru-RU"/>
        </w:rPr>
        <w:t xml:space="preserve"> в сущности Продукт</w:t>
      </w:r>
    </w:p>
    <w:p w:rsidR="00B35CEA" w:rsidRDefault="00622F9A" w:rsidP="00B35CEA">
      <w:pPr>
        <w:pStyle w:val="a5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Ключом будет составной атрибут: </w:t>
      </w: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Дата заказа, Код поставщика, Код продукта</w:t>
      </w:r>
      <w:r w:rsidRPr="00B35C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(объясните, почему именно эти атри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буты вошли в составной ключ)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35CEA" w:rsidRDefault="00622F9A" w:rsidP="00B35CEA">
      <w:pPr>
        <w:pStyle w:val="a5"/>
        <w:numPr>
          <w:ilvl w:val="0"/>
          <w:numId w:val="1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магазине происходит продажа продуктов, т.е. существует связь N:1 «</w:t>
      </w:r>
      <w:r w:rsidRPr="00B3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Происходит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между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сущностями Продажи и Продукты (подробно эта связь рассмотрена в примере Рис. </w:t>
      </w:r>
      <w:r w:rsid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10).</w:t>
      </w:r>
    </w:p>
    <w:p w:rsidR="00622F9A" w:rsidRPr="00B35CEA" w:rsidRDefault="00622F9A" w:rsidP="00B35CEA">
      <w:pPr>
        <w:pStyle w:val="a5"/>
        <w:numPr>
          <w:ilvl w:val="0"/>
          <w:numId w:val="1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Поставщики находятся в определенном городе, т.е. существует связь N:1 «Находя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ся»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между сущностями Поставщики и Города (подробно эта связь рассмотрена в примере </w:t>
      </w:r>
      <w:r w:rsidR="004E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объединения всех фрагментов в общую модель и добавления атрибутов, пол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чится</w:t>
      </w:r>
      <w:r w:rsidRPr="00B35C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диаграмма "сущность-связь", приведенная на Рис. 2-14.</w:t>
      </w:r>
    </w:p>
    <w:p w:rsidR="004E5B53" w:rsidRDefault="004E5B53" w:rsidP="00DB0552">
      <w:pPr>
        <w:tabs>
          <w:tab w:val="left" w:pos="1303"/>
        </w:tabs>
        <w:jc w:val="both"/>
        <w:rPr>
          <w:noProof/>
          <w:lang w:eastAsia="ru-RU"/>
        </w:rPr>
      </w:pPr>
    </w:p>
    <w:p w:rsidR="00622F9A" w:rsidRDefault="00622F9A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22F9A">
        <w:rPr>
          <w:noProof/>
          <w:lang w:eastAsia="ru-RU"/>
        </w:rPr>
        <w:drawing>
          <wp:inline distT="0" distB="0" distL="0" distR="0">
            <wp:extent cx="5936638" cy="3126377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/>
                    <a:srcRect b="6753"/>
                    <a:stretch/>
                  </pic:blipFill>
                  <pic:spPr bwMode="auto">
                    <a:xfrm>
                      <a:off x="0" y="0"/>
                      <a:ext cx="5940425" cy="31283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5B53" w:rsidRPr="00DB0552" w:rsidRDefault="004E5B53" w:rsidP="00DB0552">
      <w:pPr>
        <w:tabs>
          <w:tab w:val="left" w:pos="130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14. Диаграмма «сущность-связь» учета продажи продуктов в магазине</w:t>
      </w:r>
    </w:p>
    <w:p w:rsidR="009D07AA" w:rsidRPr="00622F9A" w:rsidRDefault="009D07AA" w:rsidP="00DB055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D07AA" w:rsidRPr="00622F9A" w:rsidSect="005D0AC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1B7E"/>
    <w:multiLevelType w:val="hybridMultilevel"/>
    <w:tmpl w:val="B96CF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F10CE"/>
    <w:multiLevelType w:val="hybridMultilevel"/>
    <w:tmpl w:val="A5320B7C"/>
    <w:lvl w:ilvl="0" w:tplc="041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">
    <w:nsid w:val="1F6342F3"/>
    <w:multiLevelType w:val="hybridMultilevel"/>
    <w:tmpl w:val="31980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34084"/>
    <w:multiLevelType w:val="hybridMultilevel"/>
    <w:tmpl w:val="A0D0C99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03E1F6F"/>
    <w:multiLevelType w:val="hybridMultilevel"/>
    <w:tmpl w:val="5F467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B0A07"/>
    <w:multiLevelType w:val="hybridMultilevel"/>
    <w:tmpl w:val="C532A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20694"/>
    <w:multiLevelType w:val="hybridMultilevel"/>
    <w:tmpl w:val="31085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43D12"/>
    <w:multiLevelType w:val="hybridMultilevel"/>
    <w:tmpl w:val="5B0C5F0A"/>
    <w:lvl w:ilvl="0" w:tplc="041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8">
    <w:nsid w:val="32813AF0"/>
    <w:multiLevelType w:val="hybridMultilevel"/>
    <w:tmpl w:val="6EDC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510E3"/>
    <w:multiLevelType w:val="hybridMultilevel"/>
    <w:tmpl w:val="1D965D6A"/>
    <w:lvl w:ilvl="0" w:tplc="0419000F">
      <w:start w:val="1"/>
      <w:numFmt w:val="decimal"/>
      <w:lvlText w:val="%1."/>
      <w:lvlJc w:val="left"/>
      <w:pPr>
        <w:ind w:left="1131" w:hanging="360"/>
      </w:p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0">
    <w:nsid w:val="55B66351"/>
    <w:multiLevelType w:val="hybridMultilevel"/>
    <w:tmpl w:val="0F440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938E6"/>
    <w:multiLevelType w:val="hybridMultilevel"/>
    <w:tmpl w:val="34562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0D5AD7"/>
    <w:multiLevelType w:val="hybridMultilevel"/>
    <w:tmpl w:val="7414A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807666"/>
    <w:multiLevelType w:val="hybridMultilevel"/>
    <w:tmpl w:val="EE70E132"/>
    <w:lvl w:ilvl="0" w:tplc="0419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14">
    <w:nsid w:val="66FB74DD"/>
    <w:multiLevelType w:val="hybridMultilevel"/>
    <w:tmpl w:val="98FA2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5440DC">
      <w:start w:val="4"/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1D6BE9"/>
    <w:multiLevelType w:val="hybridMultilevel"/>
    <w:tmpl w:val="1CC8736E"/>
    <w:lvl w:ilvl="0" w:tplc="0419000F">
      <w:start w:val="1"/>
      <w:numFmt w:val="decimal"/>
      <w:lvlText w:val="%1."/>
      <w:lvlJc w:val="left"/>
      <w:pPr>
        <w:ind w:left="1131" w:hanging="360"/>
      </w:p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6">
    <w:nsid w:val="6BEA4495"/>
    <w:multiLevelType w:val="hybridMultilevel"/>
    <w:tmpl w:val="3B5A6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8E14C7"/>
    <w:multiLevelType w:val="hybridMultilevel"/>
    <w:tmpl w:val="96EAFA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12"/>
  </w:num>
  <w:num w:numId="5">
    <w:abstractNumId w:val="4"/>
  </w:num>
  <w:num w:numId="6">
    <w:abstractNumId w:val="16"/>
  </w:num>
  <w:num w:numId="7">
    <w:abstractNumId w:val="17"/>
  </w:num>
  <w:num w:numId="8">
    <w:abstractNumId w:val="9"/>
  </w:num>
  <w:num w:numId="9">
    <w:abstractNumId w:val="1"/>
  </w:num>
  <w:num w:numId="10">
    <w:abstractNumId w:val="7"/>
  </w:num>
  <w:num w:numId="11">
    <w:abstractNumId w:val="11"/>
  </w:num>
  <w:num w:numId="12">
    <w:abstractNumId w:val="8"/>
  </w:num>
  <w:num w:numId="13">
    <w:abstractNumId w:val="2"/>
  </w:num>
  <w:num w:numId="14">
    <w:abstractNumId w:val="6"/>
  </w:num>
  <w:num w:numId="15">
    <w:abstractNumId w:val="3"/>
  </w:num>
  <w:num w:numId="16">
    <w:abstractNumId w:val="13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22F9A"/>
    <w:rsid w:val="000D6458"/>
    <w:rsid w:val="004C498A"/>
    <w:rsid w:val="004E5B53"/>
    <w:rsid w:val="006016E5"/>
    <w:rsid w:val="00622F9A"/>
    <w:rsid w:val="006E1DDF"/>
    <w:rsid w:val="009D07AA"/>
    <w:rsid w:val="00A75FD1"/>
    <w:rsid w:val="00B35CEA"/>
    <w:rsid w:val="00DB0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F9A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0D645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0D6458"/>
    <w:rPr>
      <w:rFonts w:ascii="SymbolMT" w:eastAsia="SymbolMT" w:hint="eastAsia"/>
      <w:b w:val="0"/>
      <w:bCs w:val="0"/>
      <w:i w:val="0"/>
      <w:iCs w:val="0"/>
      <w:color w:val="000000"/>
      <w:sz w:val="22"/>
      <w:szCs w:val="22"/>
    </w:rPr>
  </w:style>
  <w:style w:type="paragraph" w:styleId="a5">
    <w:name w:val="List Paragraph"/>
    <w:basedOn w:val="a"/>
    <w:uiPriority w:val="34"/>
    <w:qFormat/>
    <w:rsid w:val="00DB05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F9A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0D645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0D6458"/>
    <w:rPr>
      <w:rFonts w:ascii="SymbolMT" w:eastAsia="SymbolMT" w:hint="eastAsia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63561-0DBC-4274-A276-CB5A8252E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2523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MMBP</dc:creator>
  <cp:lastModifiedBy>MMBP</cp:lastModifiedBy>
  <cp:revision>3</cp:revision>
  <dcterms:created xsi:type="dcterms:W3CDTF">2018-02-04T11:14:00Z</dcterms:created>
  <dcterms:modified xsi:type="dcterms:W3CDTF">2018-06-24T06:35:00Z</dcterms:modified>
</cp:coreProperties>
</file>