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8D7" w:rsidRDefault="00085DDC">
      <w:r>
        <w:t xml:space="preserve">Задание </w:t>
      </w:r>
    </w:p>
    <w:p w:rsidR="00085DDC" w:rsidRPr="008465BE" w:rsidRDefault="00085DDC" w:rsidP="00085DDC">
      <w:pPr>
        <w:spacing w:after="0" w:line="240" w:lineRule="auto"/>
        <w:ind w:right="566"/>
        <w:rPr>
          <w:color w:val="FF0000"/>
          <w:sz w:val="28"/>
        </w:rPr>
      </w:pPr>
      <w:r w:rsidRPr="008465BE">
        <w:rPr>
          <w:color w:val="FF0000"/>
          <w:sz w:val="28"/>
        </w:rPr>
        <w:t>Классификация водных объектов по категориям водопользования. Виды и единицы измерения ПДК вредных веществ в природных водах. Пок</w:t>
      </w:r>
      <w:r w:rsidRPr="008465BE">
        <w:rPr>
          <w:color w:val="FF0000"/>
          <w:sz w:val="28"/>
        </w:rPr>
        <w:t>а</w:t>
      </w:r>
      <w:r w:rsidRPr="008465BE">
        <w:rPr>
          <w:color w:val="FF0000"/>
          <w:sz w:val="28"/>
        </w:rPr>
        <w:t>затель их биологического благополучия.</w:t>
      </w:r>
    </w:p>
    <w:p w:rsidR="00085DDC" w:rsidRDefault="00085DDC"/>
    <w:p w:rsidR="00085DDC" w:rsidRDefault="00085DDC"/>
    <w:p w:rsidR="00085DDC" w:rsidRDefault="00085DDC" w:rsidP="00085DDC">
      <w:pPr>
        <w:spacing w:after="0" w:line="240" w:lineRule="auto"/>
        <w:ind w:right="566"/>
        <w:rPr>
          <w:color w:val="FF0000"/>
          <w:sz w:val="28"/>
        </w:rPr>
      </w:pPr>
      <w:r w:rsidRPr="008465BE">
        <w:rPr>
          <w:color w:val="FF0000"/>
          <w:sz w:val="28"/>
        </w:rPr>
        <w:t>Системы водоснабжения предприятий: прямоточная, оборотная и др. Понятие бессточного производства.</w:t>
      </w:r>
    </w:p>
    <w:p w:rsidR="00085DDC" w:rsidRDefault="00085DDC" w:rsidP="00085DDC">
      <w:pPr>
        <w:spacing w:after="0" w:line="240" w:lineRule="auto"/>
        <w:ind w:right="566"/>
        <w:rPr>
          <w:color w:val="FF0000"/>
          <w:sz w:val="28"/>
        </w:rPr>
      </w:pPr>
    </w:p>
    <w:p w:rsidR="00085DDC" w:rsidRDefault="00085DDC" w:rsidP="00085DDC">
      <w:pPr>
        <w:pStyle w:val="Web"/>
        <w:jc w:val="center"/>
        <w:rPr>
          <w:sz w:val="28"/>
        </w:rPr>
      </w:pPr>
      <w:r>
        <w:rPr>
          <w:sz w:val="28"/>
        </w:rPr>
        <w:t>Задача №3</w:t>
      </w:r>
    </w:p>
    <w:p w:rsidR="00085DDC" w:rsidRDefault="00085DDC" w:rsidP="00085DDC">
      <w:pPr>
        <w:pStyle w:val="Web"/>
        <w:ind w:left="720" w:right="720" w:firstLine="709"/>
        <w:jc w:val="both"/>
        <w:rPr>
          <w:sz w:val="28"/>
        </w:rPr>
      </w:pPr>
      <w:r>
        <w:rPr>
          <w:sz w:val="28"/>
        </w:rPr>
        <w:t xml:space="preserve">Напряженность электромагнитного поля (ЭМП) в жилом квартале возле радиостанции 1 составляет </w:t>
      </w:r>
      <w:r>
        <w:rPr>
          <w:i/>
          <w:sz w:val="28"/>
        </w:rPr>
        <w:t>E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В/м. В ближайшее время возле радиостанции 1 планируется строительство радиоста</w:t>
      </w:r>
      <w:r>
        <w:rPr>
          <w:sz w:val="28"/>
        </w:rPr>
        <w:t>н</w:t>
      </w:r>
      <w:r>
        <w:rPr>
          <w:sz w:val="28"/>
        </w:rPr>
        <w:t xml:space="preserve">ции 2, расчетная напряженность ЭМП которой в жилом квартале составляет </w:t>
      </w:r>
      <w:r>
        <w:rPr>
          <w:i/>
          <w:sz w:val="28"/>
        </w:rPr>
        <w:t>E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В/м.</w:t>
      </w:r>
    </w:p>
    <w:p w:rsidR="00085DDC" w:rsidRDefault="00085DDC" w:rsidP="00085DDC">
      <w:pPr>
        <w:pStyle w:val="Web"/>
        <w:ind w:left="720" w:right="720" w:firstLine="709"/>
        <w:jc w:val="both"/>
        <w:rPr>
          <w:sz w:val="28"/>
        </w:rPr>
      </w:pPr>
      <w:r>
        <w:rPr>
          <w:sz w:val="28"/>
        </w:rPr>
        <w:t>Необходимо оценить, как изменится уровень электромагни</w:t>
      </w:r>
      <w:r>
        <w:rPr>
          <w:sz w:val="28"/>
        </w:rPr>
        <w:t>т</w:t>
      </w:r>
      <w:r>
        <w:rPr>
          <w:sz w:val="28"/>
        </w:rPr>
        <w:t xml:space="preserve">ных полей в жилом квартале в результате этого строительства. Что понимается под </w:t>
      </w:r>
      <w:proofErr w:type="spellStart"/>
      <w:r>
        <w:rPr>
          <w:sz w:val="28"/>
        </w:rPr>
        <w:t>санитарно</w:t>
      </w:r>
      <w:proofErr w:type="spellEnd"/>
      <w:r>
        <w:rPr>
          <w:sz w:val="28"/>
        </w:rPr>
        <w:t xml:space="preserve"> – защитной зоной? Что понимается под зоной ограничения застройки? К каким последствиям приводит длительное воздействие ЭМП радиочастотного диапазона на орг</w:t>
      </w:r>
      <w:r>
        <w:rPr>
          <w:sz w:val="28"/>
        </w:rPr>
        <w:t>а</w:t>
      </w:r>
      <w:r>
        <w:rPr>
          <w:sz w:val="28"/>
        </w:rPr>
        <w:t>низм человека? Какие существуют методы з</w:t>
      </w:r>
      <w:r>
        <w:rPr>
          <w:sz w:val="28"/>
        </w:rPr>
        <w:t>а</w:t>
      </w:r>
      <w:r>
        <w:rPr>
          <w:sz w:val="28"/>
        </w:rPr>
        <w:t>щиты от ЭМП?</w:t>
      </w:r>
    </w:p>
    <w:p w:rsidR="00085DDC" w:rsidRPr="001C1986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sz w:val="28"/>
        </w:rPr>
        <w:t>Исходные данные</w:t>
      </w:r>
    </w:p>
    <w:p w:rsidR="00085DDC" w:rsidRPr="001C1986" w:rsidRDefault="00085DDC" w:rsidP="00085DDC">
      <w:pPr>
        <w:pStyle w:val="Web"/>
        <w:ind w:left="720" w:right="720"/>
        <w:jc w:val="right"/>
        <w:rPr>
          <w:sz w:val="28"/>
        </w:rPr>
      </w:pPr>
      <w:r>
        <w:rPr>
          <w:sz w:val="28"/>
        </w:rPr>
        <w:t>Таблица 4</w:t>
      </w:r>
      <w:r w:rsidRPr="001C1986">
        <w:rPr>
          <w:sz w:val="28"/>
        </w:rPr>
        <w:t xml:space="preserve">                                                                                        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INCLUDEPICTURE "../WINDOWS/Рабочий%20стол/Задачи%20экология/images/kontr3.gif" \* MERGEFORMATINET </w:instrText>
      </w:r>
      <w:r>
        <w:rPr>
          <w:sz w:val="28"/>
        </w:rPr>
        <w:fldChar w:fldCharType="separate"/>
      </w: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85pt;height:75.35pt" fillcolor="window">
            <v:imagedata r:id="rId5" r:href="rId6"/>
          </v:shape>
        </w:pict>
      </w:r>
      <w:r>
        <w:rPr>
          <w:sz w:val="28"/>
        </w:rPr>
        <w:fldChar w:fldCharType="end"/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b/>
          <w:sz w:val="28"/>
        </w:rPr>
        <w:t>Указание</w:t>
      </w:r>
    </w:p>
    <w:p w:rsidR="00085DDC" w:rsidRDefault="00085DDC" w:rsidP="00085DDC">
      <w:pPr>
        <w:pStyle w:val="Web"/>
        <w:ind w:left="720" w:right="720" w:firstLine="709"/>
        <w:jc w:val="both"/>
        <w:rPr>
          <w:sz w:val="28"/>
        </w:rPr>
      </w:pPr>
      <w:r>
        <w:rPr>
          <w:sz w:val="28"/>
        </w:rPr>
        <w:t>На основании данных о напряженности электромагнитного поля (ЭМП) в жилом квартале возле радиостанции 1 необходимо оценить возможные отрицательные последствия строительства р</w:t>
      </w:r>
      <w:r>
        <w:rPr>
          <w:sz w:val="28"/>
        </w:rPr>
        <w:t>а</w:t>
      </w:r>
      <w:r>
        <w:rPr>
          <w:sz w:val="28"/>
        </w:rPr>
        <w:t>диостанции 2.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>При одновременном воздействии нескольких источников сумма</w:t>
      </w:r>
      <w:r>
        <w:rPr>
          <w:sz w:val="28"/>
        </w:rPr>
        <w:t>р</w:t>
      </w:r>
      <w:r>
        <w:rPr>
          <w:sz w:val="28"/>
        </w:rPr>
        <w:t>ное значение параметров ЭМП определяется по фо</w:t>
      </w:r>
      <w:r>
        <w:rPr>
          <w:sz w:val="28"/>
        </w:rPr>
        <w:t>р</w:t>
      </w:r>
      <w:r>
        <w:rPr>
          <w:sz w:val="28"/>
        </w:rPr>
        <w:t>муле: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i/>
          <w:sz w:val="28"/>
          <w:lang w:val="en-US"/>
        </w:rPr>
        <w:lastRenderedPageBreak/>
        <w:t>E</w:t>
      </w:r>
      <w:r w:rsidRPr="00D01220">
        <w:rPr>
          <w:i/>
          <w:sz w:val="28"/>
          <w:vertAlign w:val="superscript"/>
        </w:rPr>
        <w:t>2</w:t>
      </w:r>
      <w:r w:rsidRPr="00D01220">
        <w:rPr>
          <w:i/>
          <w:sz w:val="28"/>
        </w:rPr>
        <w:t xml:space="preserve"> = </w:t>
      </w:r>
      <w:r>
        <w:rPr>
          <w:i/>
          <w:sz w:val="28"/>
          <w:lang w:val="en-US"/>
        </w:rPr>
        <w:t>E</w:t>
      </w:r>
      <w:r w:rsidRPr="00D01220">
        <w:rPr>
          <w:i/>
          <w:sz w:val="28"/>
          <w:vertAlign w:val="subscript"/>
        </w:rPr>
        <w:t>1</w:t>
      </w:r>
      <w:r w:rsidRPr="00D01220">
        <w:rPr>
          <w:i/>
          <w:sz w:val="28"/>
          <w:vertAlign w:val="superscript"/>
        </w:rPr>
        <w:t>2</w:t>
      </w:r>
      <w:r w:rsidRPr="00D01220">
        <w:rPr>
          <w:i/>
          <w:sz w:val="28"/>
        </w:rPr>
        <w:t xml:space="preserve"> + </w:t>
      </w:r>
      <w:r>
        <w:rPr>
          <w:i/>
          <w:sz w:val="28"/>
          <w:lang w:val="en-US"/>
        </w:rPr>
        <w:t>E</w:t>
      </w:r>
      <w:r w:rsidRPr="00D01220">
        <w:rPr>
          <w:i/>
          <w:sz w:val="28"/>
          <w:vertAlign w:val="subscript"/>
        </w:rPr>
        <w:t>2</w:t>
      </w:r>
      <w:r w:rsidRPr="00D01220">
        <w:rPr>
          <w:i/>
          <w:sz w:val="28"/>
          <w:vertAlign w:val="superscript"/>
        </w:rPr>
        <w:t>2</w:t>
      </w:r>
      <w:r w:rsidRPr="00D01220">
        <w:rPr>
          <w:i/>
          <w:sz w:val="28"/>
        </w:rPr>
        <w:t xml:space="preserve"> + ... </w:t>
      </w:r>
      <w:r>
        <w:rPr>
          <w:i/>
          <w:sz w:val="28"/>
        </w:rPr>
        <w:t>+ E</w:t>
      </w:r>
      <w:r>
        <w:rPr>
          <w:i/>
          <w:sz w:val="28"/>
          <w:vertAlign w:val="subscript"/>
        </w:rPr>
        <w:t>n</w:t>
      </w:r>
      <w:r>
        <w:rPr>
          <w:i/>
          <w:sz w:val="28"/>
          <w:vertAlign w:val="superscript"/>
        </w:rPr>
        <w:t>2</w:t>
      </w:r>
    </w:p>
    <w:p w:rsidR="00085DDC" w:rsidRDefault="00085DDC" w:rsidP="00085DDC">
      <w:pPr>
        <w:pStyle w:val="Web"/>
        <w:ind w:left="720" w:right="7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E</w:t>
      </w:r>
      <w:proofErr w:type="gramStart"/>
      <w:r>
        <w:rPr>
          <w:i/>
          <w:sz w:val="28"/>
          <w:vertAlign w:val="subscript"/>
        </w:rPr>
        <w:t>1</w:t>
      </w:r>
      <w:r>
        <w:rPr>
          <w:i/>
          <w:sz w:val="28"/>
        </w:rPr>
        <w:t>,,</w:t>
      </w:r>
      <w:proofErr w:type="gramEnd"/>
      <w:r>
        <w:rPr>
          <w:i/>
          <w:sz w:val="28"/>
        </w:rPr>
        <w:t>E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,...,</w:t>
      </w:r>
      <w:proofErr w:type="spellStart"/>
      <w:r>
        <w:rPr>
          <w:i/>
          <w:sz w:val="28"/>
        </w:rPr>
        <w:t>E</w:t>
      </w:r>
      <w:r>
        <w:rPr>
          <w:i/>
          <w:sz w:val="28"/>
          <w:vertAlign w:val="subscript"/>
        </w:rPr>
        <w:t>n</w:t>
      </w:r>
      <w:proofErr w:type="spellEnd"/>
      <w:r>
        <w:rPr>
          <w:sz w:val="28"/>
        </w:rPr>
        <w:t>-напряженности электрического поля, создаваемые каждым передатчиком в контролируемой точке, В/м.</w:t>
      </w:r>
    </w:p>
    <w:p w:rsidR="00085DDC" w:rsidRDefault="00085DDC" w:rsidP="00085DDC">
      <w:pPr>
        <w:pStyle w:val="Web"/>
        <w:ind w:left="720" w:right="720" w:firstLine="709"/>
        <w:jc w:val="both"/>
        <w:rPr>
          <w:sz w:val="28"/>
        </w:rPr>
      </w:pPr>
      <w:r>
        <w:rPr>
          <w:sz w:val="28"/>
        </w:rPr>
        <w:t>Для оценки последствий строительства радиостанции 2 нео</w:t>
      </w:r>
      <w:r>
        <w:rPr>
          <w:sz w:val="28"/>
        </w:rPr>
        <w:t>б</w:t>
      </w:r>
      <w:r>
        <w:rPr>
          <w:sz w:val="28"/>
        </w:rPr>
        <w:t>ходимо сравнить расчетное суммарное значение уровня ЭМП с ПДУ, равным 10 В/м. Кроме того, следует отметить последствия длительного воздействия ЭМП радиочастотного диапазона на орг</w:t>
      </w:r>
      <w:r>
        <w:rPr>
          <w:sz w:val="28"/>
        </w:rPr>
        <w:t>а</w:t>
      </w:r>
      <w:r>
        <w:rPr>
          <w:sz w:val="28"/>
        </w:rPr>
        <w:t>низм человека, а также методы защиты от электромагнитных полей.</w:t>
      </w:r>
    </w:p>
    <w:p w:rsidR="00085DDC" w:rsidRPr="001C1986" w:rsidRDefault="00085DDC" w:rsidP="00085DDC">
      <w:pPr>
        <w:pStyle w:val="Web"/>
        <w:ind w:left="720" w:right="720" w:firstLine="709"/>
        <w:jc w:val="both"/>
        <w:rPr>
          <w:sz w:val="28"/>
          <w:szCs w:val="28"/>
        </w:rPr>
      </w:pPr>
      <w:r>
        <w:rPr>
          <w:sz w:val="28"/>
        </w:rPr>
        <w:t xml:space="preserve">Для ответа на вопросы по ССЗ и ЗОЗ необходимо учесть, что это зоны от ПРТО и </w:t>
      </w:r>
      <w:proofErr w:type="gramStart"/>
      <w:r w:rsidRPr="001C1986">
        <w:rPr>
          <w:sz w:val="28"/>
          <w:szCs w:val="28"/>
        </w:rPr>
        <w:t>воспользоваться  Сан</w:t>
      </w:r>
      <w:r>
        <w:rPr>
          <w:sz w:val="28"/>
          <w:szCs w:val="28"/>
        </w:rPr>
        <w:t>ПиН</w:t>
      </w:r>
      <w:proofErr w:type="gramEnd"/>
      <w:r>
        <w:rPr>
          <w:sz w:val="28"/>
          <w:szCs w:val="28"/>
        </w:rPr>
        <w:t xml:space="preserve"> 2.1.8/2.2.4.1190-03 «Гигиенические требования к размещению и эксплуатации средств сухопутной подвижной радиосвязи»</w:t>
      </w:r>
    </w:p>
    <w:p w:rsidR="00085DDC" w:rsidRDefault="00085DDC" w:rsidP="00085DDC">
      <w:pPr>
        <w:pStyle w:val="Web"/>
        <w:ind w:firstLine="709"/>
        <w:jc w:val="center"/>
        <w:rPr>
          <w:sz w:val="28"/>
        </w:rPr>
      </w:pPr>
      <w:r>
        <w:rPr>
          <w:sz w:val="28"/>
        </w:rPr>
        <w:t>Задача №4</w:t>
      </w:r>
    </w:p>
    <w:p w:rsidR="00085DDC" w:rsidRDefault="00085DDC" w:rsidP="00085DDC">
      <w:pPr>
        <w:pStyle w:val="Web"/>
        <w:ind w:left="720" w:right="720" w:firstLine="709"/>
        <w:jc w:val="both"/>
        <w:rPr>
          <w:sz w:val="28"/>
        </w:rPr>
      </w:pPr>
      <w:r>
        <w:rPr>
          <w:sz w:val="28"/>
        </w:rPr>
        <w:t xml:space="preserve">Озеро используется как </w:t>
      </w:r>
      <w:proofErr w:type="spellStart"/>
      <w:r>
        <w:rPr>
          <w:sz w:val="28"/>
        </w:rPr>
        <w:t>рыбохозяйственный</w:t>
      </w:r>
      <w:proofErr w:type="spellEnd"/>
      <w:r>
        <w:rPr>
          <w:sz w:val="28"/>
        </w:rPr>
        <w:t xml:space="preserve"> водоем. На бер</w:t>
      </w:r>
      <w:r>
        <w:rPr>
          <w:sz w:val="28"/>
        </w:rPr>
        <w:t>е</w:t>
      </w:r>
      <w:r>
        <w:rPr>
          <w:sz w:val="28"/>
        </w:rPr>
        <w:t>гу озера площадью 5 км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 средней глубиной 2 м предполагается расположить промышленное предприятие, использующее воду оз</w:t>
      </w:r>
      <w:r>
        <w:rPr>
          <w:sz w:val="28"/>
        </w:rPr>
        <w:t>е</w:t>
      </w:r>
      <w:r>
        <w:rPr>
          <w:sz w:val="28"/>
        </w:rPr>
        <w:t>ра для технических нужд и затем сбрасывающее загрязненную воду в озеро.</w:t>
      </w:r>
    </w:p>
    <w:p w:rsidR="00085DDC" w:rsidRDefault="00085DDC" w:rsidP="00085DDC">
      <w:pPr>
        <w:pStyle w:val="Web"/>
        <w:ind w:left="720" w:right="720" w:firstLine="709"/>
        <w:jc w:val="both"/>
        <w:rPr>
          <w:sz w:val="28"/>
        </w:rPr>
      </w:pPr>
      <w:r>
        <w:rPr>
          <w:sz w:val="28"/>
        </w:rPr>
        <w:t>Рассчитать каким будет загрязнение озера через 1 месяц; 1 год?  Сделать выводы о промышленном загрязнении водоема и дать рекомендации по сохранению озера. Охарактеризовать озеро как экосист</w:t>
      </w:r>
      <w:r>
        <w:rPr>
          <w:sz w:val="28"/>
        </w:rPr>
        <w:t>е</w:t>
      </w:r>
      <w:r>
        <w:rPr>
          <w:sz w:val="28"/>
        </w:rPr>
        <w:t>му.</w:t>
      </w:r>
    </w:p>
    <w:p w:rsidR="00085DDC" w:rsidRDefault="00085DDC" w:rsidP="00085DDC">
      <w:pPr>
        <w:pStyle w:val="Web"/>
        <w:ind w:left="720" w:right="720" w:firstLine="709"/>
        <w:jc w:val="center"/>
        <w:rPr>
          <w:sz w:val="28"/>
        </w:rPr>
      </w:pPr>
      <w:r>
        <w:rPr>
          <w:sz w:val="28"/>
        </w:rPr>
        <w:t>Исходные данные</w:t>
      </w:r>
    </w:p>
    <w:p w:rsidR="00085DDC" w:rsidRDefault="00085DDC" w:rsidP="00085DDC">
      <w:pPr>
        <w:pStyle w:val="Web"/>
        <w:ind w:left="720" w:right="720" w:firstLine="709"/>
        <w:jc w:val="right"/>
        <w:rPr>
          <w:sz w:val="28"/>
        </w:rPr>
      </w:pPr>
      <w:r>
        <w:rPr>
          <w:sz w:val="28"/>
        </w:rPr>
        <w:t>Та</w:t>
      </w:r>
      <w:r>
        <w:rPr>
          <w:sz w:val="28"/>
        </w:rPr>
        <w:t>б</w:t>
      </w:r>
      <w:r>
        <w:rPr>
          <w:sz w:val="28"/>
        </w:rPr>
        <w:t xml:space="preserve">лица 5                                                                                                          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INCLUDEPICTURE "../WINDOWS/Рабочий%20стол/Задачи%20экология/images/kontr4.gif" \* MERGEFORMATINET </w:instrText>
      </w:r>
      <w:r>
        <w:rPr>
          <w:sz w:val="28"/>
        </w:rPr>
        <w:fldChar w:fldCharType="separate"/>
      </w:r>
      <w:r>
        <w:rPr>
          <w:sz w:val="28"/>
        </w:rPr>
        <w:pict>
          <v:shape id="_x0000_i1026" type="#_x0000_t75" style="width:432.85pt;height:176.65pt" fillcolor="window">
            <v:imagedata r:id="rId7" r:href="rId8"/>
          </v:shape>
        </w:pict>
      </w:r>
      <w:r>
        <w:rPr>
          <w:sz w:val="28"/>
        </w:rPr>
        <w:fldChar w:fldCharType="end"/>
      </w:r>
    </w:p>
    <w:p w:rsidR="00085DDC" w:rsidRDefault="00085DDC" w:rsidP="00085DDC">
      <w:pPr>
        <w:pStyle w:val="Web"/>
        <w:ind w:left="720" w:right="720"/>
        <w:rPr>
          <w:b/>
          <w:sz w:val="28"/>
        </w:rPr>
      </w:pPr>
      <w:r>
        <w:rPr>
          <w:b/>
          <w:sz w:val="28"/>
        </w:rPr>
        <w:lastRenderedPageBreak/>
        <w:t>Указание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>Решение задачи следует выполнять в следующем порядке.</w:t>
      </w:r>
    </w:p>
    <w:p w:rsidR="00085DDC" w:rsidRDefault="00085DDC" w:rsidP="00085DDC">
      <w:pPr>
        <w:pStyle w:val="Web"/>
        <w:numPr>
          <w:ilvl w:val="0"/>
          <w:numId w:val="2"/>
        </w:numPr>
        <w:ind w:right="720"/>
        <w:rPr>
          <w:sz w:val="28"/>
        </w:rPr>
      </w:pPr>
      <w:r>
        <w:rPr>
          <w:sz w:val="28"/>
        </w:rPr>
        <w:t>Вычислить объем сточной воды, поступающей в озеро за 1 м</w:t>
      </w:r>
      <w:r>
        <w:rPr>
          <w:sz w:val="28"/>
        </w:rPr>
        <w:t>е</w:t>
      </w:r>
      <w:r>
        <w:rPr>
          <w:sz w:val="28"/>
        </w:rPr>
        <w:t>сяц, за 1 год.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этого :</w:t>
      </w:r>
      <w:proofErr w:type="gramEnd"/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>а) Определить объем воды в озере по формуле: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i/>
          <w:sz w:val="28"/>
          <w:lang w:val="en-US"/>
        </w:rPr>
        <w:t>V</w:t>
      </w:r>
      <w:r>
        <w:rPr>
          <w:i/>
          <w:sz w:val="28"/>
        </w:rPr>
        <w:t xml:space="preserve"> = </w:t>
      </w:r>
      <w:r>
        <w:rPr>
          <w:i/>
          <w:sz w:val="28"/>
          <w:lang w:val="en-US"/>
        </w:rPr>
        <w:t>S</w:t>
      </w:r>
      <w:r>
        <w:rPr>
          <w:i/>
          <w:sz w:val="28"/>
        </w:rPr>
        <w:t xml:space="preserve"> * </w:t>
      </w:r>
      <w:r>
        <w:rPr>
          <w:i/>
          <w:sz w:val="28"/>
          <w:lang w:val="en-US"/>
        </w:rPr>
        <w:t>h</w:t>
      </w:r>
      <w:proofErr w:type="gramStart"/>
      <w:r>
        <w:rPr>
          <w:sz w:val="28"/>
        </w:rPr>
        <w:t>,где</w:t>
      </w:r>
      <w:proofErr w:type="gramEnd"/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i/>
          <w:sz w:val="28"/>
        </w:rPr>
        <w:t>S</w:t>
      </w:r>
      <w:r>
        <w:rPr>
          <w:sz w:val="28"/>
        </w:rPr>
        <w:t xml:space="preserve"> - площадь, дм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. 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i/>
          <w:sz w:val="28"/>
        </w:rPr>
        <w:t>h</w:t>
      </w:r>
      <w:r>
        <w:rPr>
          <w:sz w:val="28"/>
        </w:rPr>
        <w:t xml:space="preserve"> - глубина, </w:t>
      </w:r>
      <w:proofErr w:type="spellStart"/>
      <w:r>
        <w:rPr>
          <w:sz w:val="28"/>
        </w:rPr>
        <w:t>дм</w:t>
      </w:r>
      <w:proofErr w:type="spellEnd"/>
      <w:r>
        <w:rPr>
          <w:sz w:val="28"/>
        </w:rPr>
        <w:t>.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sz w:val="28"/>
        </w:rPr>
        <w:t>1 дм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= 1л.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>б) Определить объем воды, поступающей за 1 месяц: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proofErr w:type="spellStart"/>
      <w:r>
        <w:rPr>
          <w:i/>
          <w:sz w:val="28"/>
        </w:rPr>
        <w:t>V</w:t>
      </w:r>
      <w:r>
        <w:rPr>
          <w:i/>
          <w:sz w:val="28"/>
          <w:vertAlign w:val="subscript"/>
        </w:rPr>
        <w:t>ст.вод</w:t>
      </w:r>
      <w:proofErr w:type="spellEnd"/>
      <w:r>
        <w:rPr>
          <w:i/>
          <w:sz w:val="28"/>
          <w:vertAlign w:val="subscript"/>
        </w:rPr>
        <w:t xml:space="preserve"> за 1 месяц</w:t>
      </w:r>
      <w:r>
        <w:rPr>
          <w:i/>
          <w:sz w:val="28"/>
        </w:rPr>
        <w:t xml:space="preserve"> = </w:t>
      </w:r>
      <w:proofErr w:type="spellStart"/>
      <w:r>
        <w:rPr>
          <w:i/>
          <w:sz w:val="28"/>
        </w:rPr>
        <w:t>V</w:t>
      </w:r>
      <w:r>
        <w:rPr>
          <w:i/>
          <w:sz w:val="28"/>
          <w:vertAlign w:val="subscript"/>
        </w:rPr>
        <w:t>сб</w:t>
      </w:r>
      <w:proofErr w:type="spellEnd"/>
      <w:r>
        <w:rPr>
          <w:i/>
          <w:sz w:val="28"/>
        </w:rPr>
        <w:t xml:space="preserve"> * </w:t>
      </w:r>
      <w:proofErr w:type="spellStart"/>
      <w:r>
        <w:rPr>
          <w:i/>
          <w:sz w:val="28"/>
        </w:rPr>
        <w:t>t</w:t>
      </w:r>
      <w:proofErr w:type="gramStart"/>
      <w:r>
        <w:rPr>
          <w:i/>
          <w:sz w:val="28"/>
          <w:vertAlign w:val="subscript"/>
        </w:rPr>
        <w:t>мес</w:t>
      </w:r>
      <w:proofErr w:type="spellEnd"/>
      <w:r>
        <w:rPr>
          <w:sz w:val="28"/>
        </w:rPr>
        <w:t xml:space="preserve">,   </w:t>
      </w:r>
      <w:proofErr w:type="gramEnd"/>
      <w:r>
        <w:rPr>
          <w:sz w:val="28"/>
        </w:rPr>
        <w:t>л;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>в) Определить объем воды, поступающей за 1 год: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proofErr w:type="spellStart"/>
      <w:r>
        <w:rPr>
          <w:i/>
          <w:sz w:val="28"/>
        </w:rPr>
        <w:t>V</w:t>
      </w:r>
      <w:r>
        <w:rPr>
          <w:i/>
          <w:sz w:val="28"/>
          <w:vertAlign w:val="subscript"/>
        </w:rPr>
        <w:t>ст.вод</w:t>
      </w:r>
      <w:proofErr w:type="spellEnd"/>
      <w:r>
        <w:rPr>
          <w:i/>
          <w:sz w:val="28"/>
          <w:vertAlign w:val="subscript"/>
        </w:rPr>
        <w:t xml:space="preserve"> за 1 год</w:t>
      </w:r>
      <w:r>
        <w:rPr>
          <w:i/>
          <w:sz w:val="28"/>
        </w:rPr>
        <w:t xml:space="preserve"> = </w:t>
      </w:r>
      <w:proofErr w:type="spellStart"/>
      <w:r>
        <w:rPr>
          <w:i/>
          <w:sz w:val="28"/>
        </w:rPr>
        <w:t>V</w:t>
      </w:r>
      <w:r>
        <w:rPr>
          <w:i/>
          <w:sz w:val="28"/>
          <w:vertAlign w:val="subscript"/>
        </w:rPr>
        <w:t>сб</w:t>
      </w:r>
      <w:proofErr w:type="spellEnd"/>
      <w:r>
        <w:rPr>
          <w:i/>
          <w:sz w:val="28"/>
        </w:rPr>
        <w:t xml:space="preserve"> * </w:t>
      </w:r>
      <w:proofErr w:type="spellStart"/>
      <w:r>
        <w:rPr>
          <w:i/>
          <w:sz w:val="28"/>
        </w:rPr>
        <w:t>t</w:t>
      </w:r>
      <w:proofErr w:type="gramStart"/>
      <w:r>
        <w:rPr>
          <w:i/>
          <w:sz w:val="28"/>
          <w:vertAlign w:val="subscript"/>
        </w:rPr>
        <w:t>год</w:t>
      </w:r>
      <w:proofErr w:type="spellEnd"/>
      <w:r>
        <w:rPr>
          <w:sz w:val="28"/>
        </w:rPr>
        <w:t xml:space="preserve">,   </w:t>
      </w:r>
      <w:proofErr w:type="gramEnd"/>
      <w:r>
        <w:rPr>
          <w:sz w:val="28"/>
        </w:rPr>
        <w:t>л.</w:t>
      </w:r>
    </w:p>
    <w:p w:rsidR="00085DDC" w:rsidRDefault="00085DDC" w:rsidP="00085DDC">
      <w:pPr>
        <w:ind w:left="720" w:right="720"/>
        <w:rPr>
          <w:sz w:val="28"/>
        </w:rPr>
      </w:pP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 xml:space="preserve">2) Определить количество вредных веществ, поступающих в озеро со сточной водой, 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в.в</w:t>
      </w:r>
      <w:proofErr w:type="spellEnd"/>
      <w:r>
        <w:rPr>
          <w:i/>
          <w:sz w:val="28"/>
          <w:vertAlign w:val="subscript"/>
        </w:rPr>
        <w:t>.</w:t>
      </w:r>
      <w:r>
        <w:rPr>
          <w:sz w:val="28"/>
        </w:rPr>
        <w:t xml:space="preserve"> за 1 месяц; за 1год: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в.в</w:t>
      </w:r>
      <w:proofErr w:type="spellEnd"/>
      <w:r>
        <w:rPr>
          <w:i/>
          <w:sz w:val="28"/>
          <w:vertAlign w:val="subscript"/>
        </w:rPr>
        <w:t>.</w:t>
      </w:r>
      <w:r>
        <w:rPr>
          <w:i/>
          <w:sz w:val="28"/>
        </w:rPr>
        <w:t xml:space="preserve"> = W * </w:t>
      </w:r>
      <w:proofErr w:type="spellStart"/>
      <w:r>
        <w:rPr>
          <w:i/>
          <w:sz w:val="28"/>
        </w:rPr>
        <w:t>V</w:t>
      </w:r>
      <w:r>
        <w:rPr>
          <w:i/>
          <w:sz w:val="28"/>
          <w:vertAlign w:val="subscript"/>
        </w:rPr>
        <w:t>ст</w:t>
      </w:r>
      <w:proofErr w:type="spellEnd"/>
      <w:r>
        <w:rPr>
          <w:i/>
          <w:sz w:val="28"/>
          <w:vertAlign w:val="subscript"/>
        </w:rPr>
        <w:t>.</w:t>
      </w:r>
      <w:r>
        <w:rPr>
          <w:sz w:val="28"/>
        </w:rPr>
        <w:t>, где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i/>
          <w:sz w:val="28"/>
        </w:rPr>
        <w:t>W</w:t>
      </w:r>
      <w:r>
        <w:rPr>
          <w:sz w:val="28"/>
        </w:rPr>
        <w:t xml:space="preserve"> - фактическое содержание вещества в сточной воде, мг/л;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i/>
          <w:sz w:val="28"/>
        </w:rPr>
        <w:t>V</w:t>
      </w:r>
      <w:r>
        <w:rPr>
          <w:sz w:val="28"/>
        </w:rPr>
        <w:t xml:space="preserve"> - объем сточных вод, л.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>Расчет произвести для каждого вещества.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 xml:space="preserve">3) Вычислить фактическое загрязнение воды в озере каждым </w:t>
      </w:r>
      <w:r>
        <w:rPr>
          <w:i/>
          <w:sz w:val="28"/>
        </w:rPr>
        <w:t>i</w:t>
      </w:r>
      <w:r>
        <w:rPr>
          <w:sz w:val="28"/>
        </w:rPr>
        <w:t xml:space="preserve"> вредным веществом за 1 месяц; за 1 год.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proofErr w:type="spellStart"/>
      <w:r>
        <w:rPr>
          <w:i/>
          <w:sz w:val="28"/>
        </w:rPr>
        <w:t>C</w:t>
      </w:r>
      <w:r>
        <w:rPr>
          <w:i/>
          <w:sz w:val="28"/>
          <w:vertAlign w:val="subscript"/>
        </w:rPr>
        <w:t>i</w:t>
      </w:r>
      <w:proofErr w:type="spellEnd"/>
      <w:r>
        <w:rPr>
          <w:i/>
          <w:sz w:val="28"/>
        </w:rPr>
        <w:t xml:space="preserve"> = 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в.</w:t>
      </w:r>
      <w:proofErr w:type="gramStart"/>
      <w:r>
        <w:rPr>
          <w:i/>
          <w:sz w:val="28"/>
          <w:vertAlign w:val="subscript"/>
        </w:rPr>
        <w:t>в.i</w:t>
      </w:r>
      <w:proofErr w:type="spellEnd"/>
      <w:proofErr w:type="gramEnd"/>
      <w:r>
        <w:rPr>
          <w:i/>
          <w:sz w:val="28"/>
        </w:rPr>
        <w:t xml:space="preserve"> / V</w:t>
      </w:r>
      <w:r>
        <w:rPr>
          <w:sz w:val="28"/>
        </w:rPr>
        <w:t>, где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proofErr w:type="spellStart"/>
      <w:r>
        <w:rPr>
          <w:sz w:val="28"/>
        </w:rPr>
        <w:t>К</w:t>
      </w:r>
      <w:r>
        <w:rPr>
          <w:sz w:val="28"/>
          <w:vertAlign w:val="subscript"/>
        </w:rPr>
        <w:t>в.</w:t>
      </w:r>
      <w:proofErr w:type="gramStart"/>
      <w:r>
        <w:rPr>
          <w:sz w:val="28"/>
          <w:vertAlign w:val="subscript"/>
        </w:rPr>
        <w:t>в.i</w:t>
      </w:r>
      <w:proofErr w:type="spellEnd"/>
      <w:proofErr w:type="gramEnd"/>
      <w:r>
        <w:rPr>
          <w:sz w:val="28"/>
        </w:rPr>
        <w:t xml:space="preserve"> - количество </w:t>
      </w:r>
      <w:r>
        <w:rPr>
          <w:i/>
          <w:sz w:val="28"/>
        </w:rPr>
        <w:t>i</w:t>
      </w:r>
      <w:r>
        <w:rPr>
          <w:sz w:val="28"/>
        </w:rPr>
        <w:t xml:space="preserve"> вредного вещества, мг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lastRenderedPageBreak/>
        <w:t>V - объем воды в озере, л.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sz w:val="28"/>
        </w:rPr>
        <w:t>4) Определить общее загрязнение озера за 1 месяц, за 1 год пре</w:t>
      </w:r>
      <w:r>
        <w:rPr>
          <w:sz w:val="28"/>
        </w:rPr>
        <w:t>д</w:t>
      </w:r>
      <w:r>
        <w:rPr>
          <w:sz w:val="28"/>
        </w:rPr>
        <w:t>приятием по формуле: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INCLUDEPICTURE "../WINDOWS/Рабочий%20стол/Задачи%20экология/images/uk3.gif" \* MERGEFORMATINET </w:instrText>
      </w:r>
      <w:r>
        <w:rPr>
          <w:sz w:val="28"/>
        </w:rPr>
        <w:fldChar w:fldCharType="separate"/>
      </w:r>
      <w:r>
        <w:rPr>
          <w:sz w:val="28"/>
        </w:rPr>
        <w:pict>
          <v:shape id="_x0000_i1027" type="#_x0000_t75" style="width:92.1pt;height:36pt" fillcolor="window">
            <v:imagedata r:id="rId9" r:href="rId10"/>
          </v:shape>
        </w:pict>
      </w:r>
      <w:r>
        <w:rPr>
          <w:sz w:val="28"/>
        </w:rPr>
        <w:fldChar w:fldCharType="end"/>
      </w:r>
    </w:p>
    <w:p w:rsidR="00085DDC" w:rsidRDefault="00085DDC" w:rsidP="00085DDC">
      <w:pPr>
        <w:pStyle w:val="Web"/>
        <w:ind w:left="720" w:right="720"/>
        <w:rPr>
          <w:sz w:val="28"/>
        </w:rPr>
      </w:pPr>
      <w:proofErr w:type="spellStart"/>
      <w:proofErr w:type="gramStart"/>
      <w:r>
        <w:rPr>
          <w:sz w:val="28"/>
        </w:rPr>
        <w:t>где:</w:t>
      </w:r>
      <w:r>
        <w:rPr>
          <w:i/>
          <w:sz w:val="28"/>
        </w:rPr>
        <w:t>C</w:t>
      </w:r>
      <w:r>
        <w:rPr>
          <w:i/>
          <w:sz w:val="28"/>
          <w:vertAlign w:val="subscript"/>
        </w:rPr>
        <w:t>i</w:t>
      </w:r>
      <w:proofErr w:type="spellEnd"/>
      <w:proofErr w:type="gramEnd"/>
      <w:r>
        <w:rPr>
          <w:sz w:val="28"/>
        </w:rPr>
        <w:t xml:space="preserve"> - фактическое загрязнение воды i - м вредным вещес</w:t>
      </w:r>
      <w:r>
        <w:rPr>
          <w:sz w:val="28"/>
        </w:rPr>
        <w:t>т</w:t>
      </w:r>
      <w:r>
        <w:rPr>
          <w:sz w:val="28"/>
        </w:rPr>
        <w:t>вом;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proofErr w:type="spellStart"/>
      <w:r>
        <w:rPr>
          <w:sz w:val="28"/>
        </w:rPr>
        <w:t>ПДК</w:t>
      </w:r>
      <w:r>
        <w:rPr>
          <w:sz w:val="28"/>
          <w:vertAlign w:val="subscript"/>
        </w:rPr>
        <w:t>i</w:t>
      </w:r>
      <w:proofErr w:type="spellEnd"/>
      <w:r>
        <w:rPr>
          <w:sz w:val="28"/>
        </w:rPr>
        <w:t xml:space="preserve"> - предельно допустимая концентрация этого вещества (Пр</w:t>
      </w:r>
      <w:r>
        <w:rPr>
          <w:sz w:val="28"/>
        </w:rPr>
        <w:t>и</w:t>
      </w:r>
      <w:r>
        <w:rPr>
          <w:sz w:val="28"/>
        </w:rPr>
        <w:t>ложение 3);</w:t>
      </w:r>
    </w:p>
    <w:p w:rsidR="00085DDC" w:rsidRDefault="00085DDC" w:rsidP="00085DDC">
      <w:pPr>
        <w:pStyle w:val="Web"/>
        <w:ind w:left="720" w:right="720"/>
        <w:rPr>
          <w:sz w:val="28"/>
        </w:rPr>
      </w:pPr>
      <w:r>
        <w:rPr>
          <w:i/>
          <w:sz w:val="28"/>
        </w:rPr>
        <w:t>n</w:t>
      </w:r>
      <w:r>
        <w:rPr>
          <w:sz w:val="28"/>
        </w:rPr>
        <w:t xml:space="preserve"> - количество вредных веществ.</w:t>
      </w:r>
    </w:p>
    <w:p w:rsidR="00085DDC" w:rsidRDefault="00085DDC" w:rsidP="00085DDC">
      <w:pPr>
        <w:pStyle w:val="Web"/>
        <w:ind w:left="720" w:right="720"/>
        <w:jc w:val="center"/>
        <w:rPr>
          <w:sz w:val="28"/>
        </w:rPr>
      </w:pPr>
      <w:r>
        <w:rPr>
          <w:sz w:val="28"/>
        </w:rPr>
        <w:t>Безразмерная суммарная концентрация ВВ не должна пр</w:t>
      </w:r>
      <w:r>
        <w:rPr>
          <w:sz w:val="28"/>
        </w:rPr>
        <w:t>е</w:t>
      </w:r>
      <w:r>
        <w:rPr>
          <w:sz w:val="28"/>
        </w:rPr>
        <w:t>вышать 1: C &lt;= 1</w:t>
      </w:r>
    </w:p>
    <w:p w:rsidR="00085DDC" w:rsidRDefault="00085DDC" w:rsidP="00085DDC">
      <w:pPr>
        <w:pStyle w:val="Web"/>
        <w:ind w:left="720" w:right="720"/>
        <w:jc w:val="both"/>
        <w:rPr>
          <w:sz w:val="28"/>
        </w:rPr>
      </w:pPr>
    </w:p>
    <w:p w:rsidR="00085DDC" w:rsidRPr="00105297" w:rsidRDefault="00085DDC" w:rsidP="00085DDC">
      <w:pPr>
        <w:ind w:firstLine="720"/>
        <w:rPr>
          <w:rFonts w:ascii="Arial" w:hAnsi="Arial" w:cs="Arial"/>
          <w:sz w:val="28"/>
          <w:szCs w:val="28"/>
        </w:rPr>
      </w:pPr>
      <w:r w:rsidRPr="00105297">
        <w:rPr>
          <w:rFonts w:ascii="Arial" w:hAnsi="Arial" w:cs="Arial"/>
          <w:sz w:val="28"/>
          <w:szCs w:val="28"/>
        </w:rPr>
        <w:t xml:space="preserve">ПДК вредных веществ (ВВ) в воде водных объектов: </w:t>
      </w:r>
    </w:p>
    <w:p w:rsidR="00085DDC" w:rsidRPr="005D71C0" w:rsidRDefault="00085DDC" w:rsidP="00085DDC">
      <w:pPr>
        <w:pStyle w:val="Web"/>
        <w:ind w:left="720" w:right="720"/>
        <w:jc w:val="both"/>
        <w:rPr>
          <w:sz w:val="28"/>
        </w:rPr>
      </w:pPr>
      <w:r>
        <w:rPr>
          <w:sz w:val="28"/>
          <w:szCs w:val="28"/>
        </w:rPr>
        <w:t>Мышьяк – 0,05</w:t>
      </w:r>
      <w:r w:rsidRPr="005D71C0">
        <w:rPr>
          <w:sz w:val="28"/>
          <w:szCs w:val="28"/>
        </w:rPr>
        <w:t xml:space="preserve"> мг/л</w:t>
      </w:r>
      <w:r w:rsidRPr="005D71C0">
        <w:rPr>
          <w:sz w:val="28"/>
          <w:szCs w:val="28"/>
        </w:rPr>
        <w:br/>
        <w:t>Ртуть – 0,00</w:t>
      </w:r>
      <w:r>
        <w:rPr>
          <w:sz w:val="28"/>
          <w:szCs w:val="28"/>
        </w:rPr>
        <w:t>01</w:t>
      </w:r>
      <w:r w:rsidRPr="005D71C0">
        <w:rPr>
          <w:sz w:val="28"/>
          <w:szCs w:val="28"/>
        </w:rPr>
        <w:t xml:space="preserve"> мг/л</w:t>
      </w:r>
      <w:r w:rsidRPr="005D71C0">
        <w:rPr>
          <w:sz w:val="28"/>
          <w:szCs w:val="28"/>
        </w:rPr>
        <w:br/>
        <w:t>Свинец – 0,</w:t>
      </w:r>
      <w:r>
        <w:rPr>
          <w:sz w:val="28"/>
          <w:szCs w:val="28"/>
        </w:rPr>
        <w:t>006</w:t>
      </w:r>
      <w:r w:rsidRPr="005D71C0">
        <w:rPr>
          <w:sz w:val="28"/>
          <w:szCs w:val="28"/>
        </w:rPr>
        <w:t xml:space="preserve"> мг/л</w:t>
      </w:r>
      <w:r w:rsidRPr="005D71C0">
        <w:rPr>
          <w:sz w:val="28"/>
          <w:szCs w:val="28"/>
        </w:rPr>
        <w:br/>
      </w:r>
    </w:p>
    <w:p w:rsidR="00085DDC" w:rsidRPr="008465BE" w:rsidRDefault="00085DDC" w:rsidP="00085DDC">
      <w:pPr>
        <w:spacing w:after="0" w:line="240" w:lineRule="auto"/>
        <w:ind w:right="566"/>
        <w:rPr>
          <w:color w:val="FF0000"/>
          <w:sz w:val="28"/>
        </w:rPr>
      </w:pPr>
    </w:p>
    <w:p w:rsidR="00085DDC" w:rsidRPr="001D4BDA" w:rsidRDefault="00085DDC" w:rsidP="00085DDC">
      <w:pPr>
        <w:jc w:val="center"/>
        <w:rPr>
          <w:b/>
          <w:sz w:val="28"/>
          <w:szCs w:val="28"/>
        </w:rPr>
      </w:pPr>
      <w:r w:rsidRPr="001D4BDA">
        <w:rPr>
          <w:b/>
          <w:sz w:val="28"/>
          <w:szCs w:val="28"/>
        </w:rPr>
        <w:t>Тест 7</w:t>
      </w:r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1. К лимитирующим экологическим факторам относятся те, которые нах</w:t>
      </w:r>
      <w:r w:rsidRPr="001D4BDA">
        <w:rPr>
          <w:b/>
          <w:bCs/>
          <w:sz w:val="28"/>
          <w:szCs w:val="28"/>
        </w:rPr>
        <w:t>о</w:t>
      </w:r>
      <w:r w:rsidRPr="001D4BDA">
        <w:rPr>
          <w:b/>
          <w:bCs/>
          <w:sz w:val="28"/>
          <w:szCs w:val="28"/>
        </w:rPr>
        <w:t>дятся в о</w:t>
      </w:r>
      <w:r w:rsidRPr="001D4BDA">
        <w:rPr>
          <w:b/>
          <w:bCs/>
          <w:sz w:val="28"/>
          <w:szCs w:val="28"/>
        </w:rPr>
        <w:t>к</w:t>
      </w:r>
      <w:r w:rsidRPr="001D4BDA">
        <w:rPr>
          <w:b/>
          <w:bCs/>
          <w:sz w:val="28"/>
          <w:szCs w:val="28"/>
        </w:rPr>
        <w:t>ружающей среде …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а)выше</w:t>
      </w:r>
      <w:proofErr w:type="gramEnd"/>
      <w:r w:rsidRPr="001D4BDA">
        <w:rPr>
          <w:sz w:val="28"/>
          <w:szCs w:val="28"/>
        </w:rPr>
        <w:t xml:space="preserve"> верхнего и ниже нижнего пределов выживаемости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б) непродолжительно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 xml:space="preserve">в) </w:t>
      </w:r>
      <w:proofErr w:type="gramStart"/>
      <w:r w:rsidRPr="001D4BDA">
        <w:rPr>
          <w:sz w:val="28"/>
          <w:szCs w:val="28"/>
        </w:rPr>
        <w:t>в  постоянном</w:t>
      </w:r>
      <w:proofErr w:type="gramEnd"/>
      <w:r w:rsidRPr="001D4BDA">
        <w:rPr>
          <w:sz w:val="28"/>
          <w:szCs w:val="28"/>
        </w:rPr>
        <w:t xml:space="preserve"> количестве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г) в наибольшем количестве</w:t>
      </w:r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2. Понятие о лимитирующих факторах разработал …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 xml:space="preserve">а). </w:t>
      </w:r>
      <w:proofErr w:type="spellStart"/>
      <w:r w:rsidRPr="001D4BDA">
        <w:rPr>
          <w:sz w:val="28"/>
          <w:szCs w:val="28"/>
        </w:rPr>
        <w:t>Шелфорд</w:t>
      </w:r>
      <w:proofErr w:type="spellEnd"/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 xml:space="preserve">б). </w:t>
      </w:r>
      <w:proofErr w:type="spellStart"/>
      <w:r w:rsidRPr="001D4BDA">
        <w:rPr>
          <w:sz w:val="28"/>
          <w:szCs w:val="28"/>
        </w:rPr>
        <w:t>Реймерс</w:t>
      </w:r>
      <w:proofErr w:type="spellEnd"/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в). Коммонер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 xml:space="preserve">г) Ю. </w:t>
      </w:r>
      <w:proofErr w:type="spellStart"/>
      <w:r w:rsidRPr="001D4BDA">
        <w:rPr>
          <w:sz w:val="28"/>
          <w:szCs w:val="28"/>
        </w:rPr>
        <w:t>Одум</w:t>
      </w:r>
      <w:proofErr w:type="spellEnd"/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lastRenderedPageBreak/>
        <w:t>3. Диапазон колебаний между экологическим минимумом и максимумом фактора ср</w:t>
      </w:r>
      <w:r w:rsidRPr="001D4BDA">
        <w:rPr>
          <w:b/>
          <w:bCs/>
          <w:sz w:val="28"/>
          <w:szCs w:val="28"/>
        </w:rPr>
        <w:t>е</w:t>
      </w:r>
      <w:r w:rsidRPr="001D4BDA">
        <w:rPr>
          <w:b/>
          <w:bCs/>
          <w:sz w:val="28"/>
          <w:szCs w:val="28"/>
        </w:rPr>
        <w:t>ды - это зона…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а) толерантности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б) прилива и отлива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в) пессимума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г) гибели</w:t>
      </w:r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4. Виды, имеющие узкие пределы выносливости к изменению экологич</w:t>
      </w:r>
      <w:r w:rsidRPr="001D4BDA">
        <w:rPr>
          <w:b/>
          <w:bCs/>
          <w:sz w:val="28"/>
          <w:szCs w:val="28"/>
        </w:rPr>
        <w:t>е</w:t>
      </w:r>
      <w:r w:rsidRPr="001D4BDA">
        <w:rPr>
          <w:b/>
          <w:bCs/>
          <w:sz w:val="28"/>
          <w:szCs w:val="28"/>
        </w:rPr>
        <w:t>ских факторов, называются…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а) стенобионтными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б) эврибионтными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в) доминантными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г) ко доминантными</w:t>
      </w:r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5. Интенсивность экологического фактора, наиболее благоприятная для жизнедеятел</w:t>
      </w:r>
      <w:r w:rsidRPr="001D4BDA">
        <w:rPr>
          <w:b/>
          <w:bCs/>
          <w:sz w:val="28"/>
          <w:szCs w:val="28"/>
        </w:rPr>
        <w:t>ь</w:t>
      </w:r>
      <w:r w:rsidRPr="001D4BDA">
        <w:rPr>
          <w:b/>
          <w:bCs/>
          <w:sz w:val="28"/>
          <w:szCs w:val="28"/>
        </w:rPr>
        <w:t>ности организма (популяции), называется зоной…</w:t>
      </w:r>
    </w:p>
    <w:p w:rsidR="00085DDC" w:rsidRPr="001D4BDA" w:rsidRDefault="00085DDC" w:rsidP="00085DDC">
      <w:pPr>
        <w:rPr>
          <w:sz w:val="28"/>
          <w:szCs w:val="28"/>
        </w:rPr>
      </w:pPr>
      <w:r w:rsidRPr="001D4BDA">
        <w:rPr>
          <w:sz w:val="28"/>
          <w:szCs w:val="28"/>
        </w:rPr>
        <w:t>оптимума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а)минимума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б)максимума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в)пессимума</w:t>
      </w:r>
      <w:proofErr w:type="gramEnd"/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6. Интенсивность экологического фактора, при которой жизнедеятел</w:t>
      </w:r>
      <w:r w:rsidRPr="001D4BDA">
        <w:rPr>
          <w:b/>
          <w:bCs/>
          <w:sz w:val="28"/>
          <w:szCs w:val="28"/>
        </w:rPr>
        <w:t>ь</w:t>
      </w:r>
      <w:r w:rsidRPr="001D4BDA">
        <w:rPr>
          <w:b/>
          <w:bCs/>
          <w:sz w:val="28"/>
          <w:szCs w:val="28"/>
        </w:rPr>
        <w:t>ность организма угнетается, но он еще может существовать, называется зоной…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а)пессимума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б)минимума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в)максимума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г)оптимума</w:t>
      </w:r>
      <w:proofErr w:type="gramEnd"/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7. Свойство видов приспосабливаться к тому или иному диапазону колеб</w:t>
      </w:r>
      <w:r w:rsidRPr="001D4BDA">
        <w:rPr>
          <w:b/>
          <w:bCs/>
          <w:sz w:val="28"/>
          <w:szCs w:val="28"/>
        </w:rPr>
        <w:t>а</w:t>
      </w:r>
      <w:r w:rsidRPr="001D4BDA">
        <w:rPr>
          <w:b/>
          <w:bCs/>
          <w:sz w:val="28"/>
          <w:szCs w:val="28"/>
        </w:rPr>
        <w:t>ний фактора среды – это…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а)экологическая</w:t>
      </w:r>
      <w:proofErr w:type="gramEnd"/>
      <w:r w:rsidRPr="001D4BDA">
        <w:rPr>
          <w:sz w:val="28"/>
          <w:szCs w:val="28"/>
        </w:rPr>
        <w:t xml:space="preserve"> пластичность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б)экологический</w:t>
      </w:r>
      <w:proofErr w:type="gramEnd"/>
      <w:r w:rsidRPr="001D4BDA">
        <w:rPr>
          <w:sz w:val="28"/>
          <w:szCs w:val="28"/>
        </w:rPr>
        <w:t xml:space="preserve"> ряд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в)экологическое</w:t>
      </w:r>
      <w:proofErr w:type="gramEnd"/>
      <w:r w:rsidRPr="001D4BDA">
        <w:rPr>
          <w:sz w:val="28"/>
          <w:szCs w:val="28"/>
        </w:rPr>
        <w:t xml:space="preserve"> требование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г)экологическая</w:t>
      </w:r>
      <w:proofErr w:type="gramEnd"/>
      <w:r w:rsidRPr="001D4BDA">
        <w:rPr>
          <w:sz w:val="28"/>
          <w:szCs w:val="28"/>
        </w:rPr>
        <w:t xml:space="preserve"> ниша</w:t>
      </w:r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lastRenderedPageBreak/>
        <w:t>8.Трехиглая колюшка (мелкая рыба) может жить как в пресных, так и в соленых водах, поскольку ей свойственна_________ экологическая пл</w:t>
      </w:r>
      <w:r w:rsidRPr="001D4BDA">
        <w:rPr>
          <w:b/>
          <w:bCs/>
          <w:sz w:val="28"/>
          <w:szCs w:val="28"/>
        </w:rPr>
        <w:t>а</w:t>
      </w:r>
      <w:r w:rsidRPr="001D4BDA">
        <w:rPr>
          <w:b/>
          <w:bCs/>
          <w:sz w:val="28"/>
          <w:szCs w:val="28"/>
        </w:rPr>
        <w:t>стичность по отношению к солености воды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а)большая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б)небольшая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в)нормальная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г)постоянная</w:t>
      </w:r>
      <w:proofErr w:type="gramEnd"/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9. Экологически пластичные, более выносливые к значительным колеб</w:t>
      </w:r>
      <w:r w:rsidRPr="001D4BDA">
        <w:rPr>
          <w:b/>
          <w:bCs/>
          <w:sz w:val="28"/>
          <w:szCs w:val="28"/>
        </w:rPr>
        <w:t>а</w:t>
      </w:r>
      <w:r w:rsidRPr="001D4BDA">
        <w:rPr>
          <w:b/>
          <w:bCs/>
          <w:sz w:val="28"/>
          <w:szCs w:val="28"/>
        </w:rPr>
        <w:t>ниям факт</w:t>
      </w:r>
      <w:r w:rsidRPr="001D4BDA">
        <w:rPr>
          <w:b/>
          <w:bCs/>
          <w:sz w:val="28"/>
          <w:szCs w:val="28"/>
        </w:rPr>
        <w:t>о</w:t>
      </w:r>
      <w:r w:rsidRPr="001D4BDA">
        <w:rPr>
          <w:b/>
          <w:bCs/>
          <w:sz w:val="28"/>
          <w:szCs w:val="28"/>
        </w:rPr>
        <w:t>ров, виды называются…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а)эврибионтными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б)стенобионтными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в)специализированными</w:t>
      </w:r>
      <w:proofErr w:type="gramEnd"/>
    </w:p>
    <w:p w:rsidR="00085DDC" w:rsidRPr="001D4BDA" w:rsidRDefault="00085DDC" w:rsidP="00085DDC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г)доминантными</w:t>
      </w:r>
      <w:proofErr w:type="gramEnd"/>
    </w:p>
    <w:p w:rsidR="00085DDC" w:rsidRPr="001D4BDA" w:rsidRDefault="00085DDC" w:rsidP="00085DD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 xml:space="preserve">10. Закон </w:t>
      </w:r>
      <w:proofErr w:type="spellStart"/>
      <w:r w:rsidRPr="001D4BDA">
        <w:rPr>
          <w:b/>
          <w:bCs/>
          <w:sz w:val="28"/>
          <w:szCs w:val="28"/>
        </w:rPr>
        <w:t>Ю.Либиха</w:t>
      </w:r>
      <w:proofErr w:type="spellEnd"/>
      <w:r w:rsidRPr="001D4BDA">
        <w:rPr>
          <w:b/>
          <w:bCs/>
          <w:sz w:val="28"/>
          <w:szCs w:val="28"/>
        </w:rPr>
        <w:t xml:space="preserve"> гласит: вещество, которое находится в ________</w:t>
      </w:r>
      <w:proofErr w:type="gramStart"/>
      <w:r w:rsidRPr="001D4BDA">
        <w:rPr>
          <w:b/>
          <w:bCs/>
          <w:sz w:val="28"/>
          <w:szCs w:val="28"/>
        </w:rPr>
        <w:t>_ ,</w:t>
      </w:r>
      <w:proofErr w:type="gramEnd"/>
      <w:r w:rsidRPr="001D4BDA">
        <w:rPr>
          <w:b/>
          <w:bCs/>
          <w:sz w:val="28"/>
          <w:szCs w:val="28"/>
        </w:rPr>
        <w:t xml:space="preserve"> управляет ур</w:t>
      </w:r>
      <w:r w:rsidRPr="001D4BDA">
        <w:rPr>
          <w:b/>
          <w:bCs/>
          <w:sz w:val="28"/>
          <w:szCs w:val="28"/>
        </w:rPr>
        <w:t>о</w:t>
      </w:r>
      <w:r w:rsidRPr="001D4BDA">
        <w:rPr>
          <w:b/>
          <w:bCs/>
          <w:sz w:val="28"/>
          <w:szCs w:val="28"/>
        </w:rPr>
        <w:t>жаем и определяет величину и устойчивость последнего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а) минимуме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б) максимуме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в) избытке</w:t>
      </w:r>
    </w:p>
    <w:p w:rsidR="00085DDC" w:rsidRPr="001D4BDA" w:rsidRDefault="00085DDC" w:rsidP="00085DDC">
      <w:pPr>
        <w:ind w:left="708"/>
        <w:rPr>
          <w:sz w:val="28"/>
          <w:szCs w:val="28"/>
        </w:rPr>
      </w:pPr>
      <w:r w:rsidRPr="001D4BDA">
        <w:rPr>
          <w:sz w:val="28"/>
          <w:szCs w:val="28"/>
        </w:rPr>
        <w:t>г) оптимуме</w:t>
      </w:r>
    </w:p>
    <w:p w:rsidR="00085DDC" w:rsidRDefault="00085DDC">
      <w:bookmarkStart w:id="0" w:name="_GoBack"/>
      <w:bookmarkEnd w:id="0"/>
    </w:p>
    <w:sectPr w:rsidR="00085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5364"/>
    <w:multiLevelType w:val="singleLevel"/>
    <w:tmpl w:val="0419000F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70B6660"/>
    <w:multiLevelType w:val="singleLevel"/>
    <w:tmpl w:val="7B68A0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57"/>
    <w:rsid w:val="00085DDC"/>
    <w:rsid w:val="001078D7"/>
    <w:rsid w:val="0040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C3AC"/>
  <w15:chartTrackingRefBased/>
  <w15:docId w15:val="{449C11D4-D0E6-4C8B-B74A-64B220E6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08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8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WINDOWS/&#1056;&#1072;&#1073;&#1086;&#1095;&#1080;&#1081;%20&#1089;&#1090;&#1086;&#1083;/&#1047;&#1072;&#1076;&#1072;&#1095;&#1080;%20&#1101;&#1082;&#1086;&#1083;&#1086;&#1075;&#1080;&#1103;/images/kontr4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WINDOWS/&#1056;&#1072;&#1073;&#1086;&#1095;&#1080;&#1081;%20&#1089;&#1090;&#1086;&#1083;/&#1047;&#1072;&#1076;&#1072;&#1095;&#1080;%20&#1101;&#1082;&#1086;&#1083;&#1086;&#1075;&#1080;&#1103;/images/kontr3.gi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../WINDOWS/&#1056;&#1072;&#1073;&#1086;&#1095;&#1080;&#1081;%20&#1089;&#1090;&#1086;&#1083;/&#1047;&#1072;&#1076;&#1072;&#1095;&#1080;%20&#1101;&#1082;&#1086;&#1083;&#1086;&#1075;&#1080;&#1103;/images/uk3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885</Words>
  <Characters>5045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2021-06-27T07:47:00Z</dcterms:created>
  <dcterms:modified xsi:type="dcterms:W3CDTF">2021-06-27T07:51:00Z</dcterms:modified>
</cp:coreProperties>
</file>