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034A" w:rsidRDefault="004C034A" w:rsidP="004C034A">
      <w:pPr>
        <w:ind w:left="360"/>
        <w:jc w:val="center"/>
        <w:rPr>
          <w:rFonts w:ascii="Times New Roman" w:hAnsi="Times New Roman" w:cs="Times New Roman"/>
          <w:b/>
          <w:sz w:val="40"/>
          <w:szCs w:val="40"/>
        </w:rPr>
      </w:pPr>
      <w:r w:rsidRPr="004C034A">
        <w:rPr>
          <w:rFonts w:ascii="Times New Roman" w:hAnsi="Times New Roman" w:cs="Times New Roman"/>
          <w:b/>
          <w:sz w:val="40"/>
          <w:szCs w:val="40"/>
        </w:rPr>
        <w:t>Содержание отчета:</w:t>
      </w:r>
    </w:p>
    <w:p w:rsidR="004C034A" w:rsidRPr="004C034A" w:rsidRDefault="004C034A" w:rsidP="001A46E0">
      <w:pPr>
        <w:ind w:left="360"/>
        <w:rPr>
          <w:rFonts w:ascii="Times New Roman" w:hAnsi="Times New Roman" w:cs="Times New Roman"/>
          <w:sz w:val="28"/>
          <w:szCs w:val="28"/>
        </w:rPr>
      </w:pPr>
      <w:bookmarkStart w:id="0" w:name="_GoBack"/>
      <w:bookmarkEnd w:id="0"/>
      <w:r w:rsidRPr="004C034A">
        <w:rPr>
          <w:rFonts w:ascii="Times New Roman" w:hAnsi="Times New Roman" w:cs="Times New Roman"/>
          <w:sz w:val="28"/>
          <w:szCs w:val="28"/>
        </w:rPr>
        <w:t>1. ВВЕДЕНИЕ  (цель и задачи практики – 1 стр.)</w:t>
      </w:r>
    </w:p>
    <w:p w:rsidR="004C034A" w:rsidRDefault="004C034A" w:rsidP="001A46E0">
      <w:pPr>
        <w:ind w:left="360"/>
        <w:rPr>
          <w:rFonts w:ascii="Times New Roman" w:hAnsi="Times New Roman" w:cs="Times New Roman"/>
          <w:sz w:val="28"/>
          <w:szCs w:val="28"/>
        </w:rPr>
      </w:pPr>
      <w:r w:rsidRPr="004C034A">
        <w:rPr>
          <w:rFonts w:ascii="Times New Roman" w:hAnsi="Times New Roman" w:cs="Times New Roman"/>
          <w:b/>
          <w:sz w:val="28"/>
          <w:szCs w:val="28"/>
        </w:rPr>
        <w:t xml:space="preserve">2. Обзор </w:t>
      </w:r>
      <w:r w:rsidRPr="004C034A">
        <w:rPr>
          <w:rFonts w:ascii="Times New Roman" w:hAnsi="Times New Roman" w:cs="Times New Roman"/>
          <w:sz w:val="28"/>
          <w:szCs w:val="28"/>
        </w:rPr>
        <w:t>программных средств, используемых в управлении проектами</w:t>
      </w:r>
      <w:r>
        <w:rPr>
          <w:rFonts w:ascii="Times New Roman" w:hAnsi="Times New Roman" w:cs="Times New Roman"/>
          <w:sz w:val="28"/>
          <w:szCs w:val="28"/>
        </w:rPr>
        <w:t>.</w:t>
      </w:r>
      <w:r w:rsidR="008161C2">
        <w:rPr>
          <w:rFonts w:ascii="Times New Roman" w:hAnsi="Times New Roman" w:cs="Times New Roman"/>
          <w:sz w:val="28"/>
          <w:szCs w:val="28"/>
        </w:rPr>
        <w:t xml:space="preserve"> (10-15 программ).</w:t>
      </w:r>
    </w:p>
    <w:p w:rsidR="004C034A" w:rsidRDefault="004C034A" w:rsidP="001A46E0">
      <w:pPr>
        <w:ind w:left="360"/>
        <w:rPr>
          <w:rFonts w:ascii="Times New Roman" w:hAnsi="Times New Roman" w:cs="Times New Roman"/>
          <w:sz w:val="28"/>
          <w:szCs w:val="28"/>
        </w:rPr>
      </w:pPr>
      <w:r w:rsidRPr="004C034A">
        <w:rPr>
          <w:rFonts w:ascii="Times New Roman" w:hAnsi="Times New Roman" w:cs="Times New Roman"/>
          <w:sz w:val="28"/>
          <w:szCs w:val="28"/>
        </w:rPr>
        <w:t xml:space="preserve">3. Описание разработки проекта в </w:t>
      </w:r>
      <w:r w:rsidRPr="004C034A">
        <w:rPr>
          <w:rFonts w:ascii="Times New Roman" w:hAnsi="Times New Roman" w:cs="Times New Roman"/>
          <w:sz w:val="28"/>
          <w:szCs w:val="28"/>
          <w:lang w:val="en-US"/>
        </w:rPr>
        <w:t>MS</w:t>
      </w:r>
      <w:r w:rsidRPr="004C034A">
        <w:rPr>
          <w:rFonts w:ascii="Times New Roman" w:hAnsi="Times New Roman" w:cs="Times New Roman"/>
          <w:sz w:val="28"/>
          <w:szCs w:val="28"/>
        </w:rPr>
        <w:t xml:space="preserve"> </w:t>
      </w:r>
      <w:r w:rsidRPr="004C034A">
        <w:rPr>
          <w:rFonts w:ascii="Times New Roman" w:hAnsi="Times New Roman" w:cs="Times New Roman"/>
          <w:sz w:val="28"/>
          <w:szCs w:val="28"/>
          <w:lang w:val="en-US"/>
        </w:rPr>
        <w:t>Project</w:t>
      </w:r>
      <w:r w:rsidRPr="004C034A">
        <w:rPr>
          <w:rFonts w:ascii="Times New Roman" w:hAnsi="Times New Roman" w:cs="Times New Roman"/>
          <w:sz w:val="28"/>
          <w:szCs w:val="28"/>
        </w:rPr>
        <w:t xml:space="preserve">  (</w:t>
      </w:r>
      <w:proofErr w:type="gramStart"/>
      <w:r>
        <w:rPr>
          <w:rFonts w:ascii="Times New Roman" w:hAnsi="Times New Roman" w:cs="Times New Roman"/>
          <w:sz w:val="28"/>
          <w:szCs w:val="28"/>
        </w:rPr>
        <w:t>итоговый</w:t>
      </w:r>
      <w:proofErr w:type="gramEnd"/>
      <w:r>
        <w:rPr>
          <w:rFonts w:ascii="Times New Roman" w:hAnsi="Times New Roman" w:cs="Times New Roman"/>
          <w:sz w:val="28"/>
          <w:szCs w:val="28"/>
        </w:rPr>
        <w:t xml:space="preserve"> скриншот окна </w:t>
      </w:r>
      <w:r>
        <w:rPr>
          <w:rFonts w:ascii="Times New Roman" w:hAnsi="Times New Roman" w:cs="Times New Roman"/>
          <w:sz w:val="28"/>
          <w:szCs w:val="28"/>
          <w:lang w:val="en-US"/>
        </w:rPr>
        <w:t>MS</w:t>
      </w:r>
      <w:r w:rsidRPr="004C034A">
        <w:rPr>
          <w:rFonts w:ascii="Times New Roman" w:hAnsi="Times New Roman" w:cs="Times New Roman"/>
          <w:sz w:val="28"/>
          <w:szCs w:val="28"/>
        </w:rPr>
        <w:t xml:space="preserve"> </w:t>
      </w:r>
      <w:r>
        <w:rPr>
          <w:rFonts w:ascii="Times New Roman" w:hAnsi="Times New Roman" w:cs="Times New Roman"/>
          <w:sz w:val="28"/>
          <w:szCs w:val="28"/>
          <w:lang w:val="en-US"/>
        </w:rPr>
        <w:t>Project</w:t>
      </w:r>
      <w:r w:rsidRPr="004C034A">
        <w:rPr>
          <w:rFonts w:ascii="Times New Roman" w:hAnsi="Times New Roman" w:cs="Times New Roman"/>
          <w:sz w:val="28"/>
          <w:szCs w:val="28"/>
        </w:rPr>
        <w:t xml:space="preserve">  </w:t>
      </w:r>
      <w:r>
        <w:rPr>
          <w:rFonts w:ascii="Times New Roman" w:hAnsi="Times New Roman" w:cs="Times New Roman"/>
          <w:sz w:val="28"/>
          <w:szCs w:val="28"/>
        </w:rPr>
        <w:t xml:space="preserve">по каждому разделу </w:t>
      </w:r>
      <w:r w:rsidRPr="004C034A">
        <w:rPr>
          <w:rFonts w:ascii="Times New Roman" w:hAnsi="Times New Roman" w:cs="Times New Roman"/>
          <w:sz w:val="28"/>
          <w:szCs w:val="28"/>
        </w:rPr>
        <w:t xml:space="preserve"> 3-7</w:t>
      </w:r>
      <w:r>
        <w:rPr>
          <w:rFonts w:ascii="Times New Roman" w:hAnsi="Times New Roman" w:cs="Times New Roman"/>
          <w:sz w:val="28"/>
          <w:szCs w:val="28"/>
        </w:rPr>
        <w:t xml:space="preserve"> с кратким описанием, что сделано в этом разделе.)</w:t>
      </w:r>
    </w:p>
    <w:p w:rsidR="004C034A" w:rsidRPr="004C034A" w:rsidRDefault="004C034A" w:rsidP="001A46E0">
      <w:pPr>
        <w:ind w:left="360"/>
        <w:rPr>
          <w:rFonts w:ascii="Times New Roman" w:hAnsi="Times New Roman" w:cs="Times New Roman"/>
          <w:sz w:val="28"/>
          <w:szCs w:val="28"/>
        </w:rPr>
      </w:pPr>
      <w:r>
        <w:rPr>
          <w:rFonts w:ascii="Times New Roman" w:hAnsi="Times New Roman" w:cs="Times New Roman"/>
          <w:sz w:val="28"/>
          <w:szCs w:val="28"/>
        </w:rPr>
        <w:t xml:space="preserve">4. ЗАКЛЮЧЕНИЕ (Выводы по всем заданиям практики – 1-2 стр.) </w:t>
      </w:r>
    </w:p>
    <w:p w:rsidR="004C034A" w:rsidRPr="004C034A" w:rsidRDefault="004C034A" w:rsidP="004C034A">
      <w:pPr>
        <w:ind w:left="360"/>
        <w:jc w:val="center"/>
        <w:rPr>
          <w:rFonts w:ascii="Times New Roman" w:hAnsi="Times New Roman" w:cs="Times New Roman"/>
          <w:b/>
          <w:i/>
          <w:sz w:val="36"/>
          <w:szCs w:val="36"/>
          <w:u w:val="single"/>
        </w:rPr>
      </w:pPr>
      <w:r w:rsidRPr="004C034A">
        <w:rPr>
          <w:rFonts w:ascii="Times New Roman" w:hAnsi="Times New Roman" w:cs="Times New Roman"/>
          <w:b/>
          <w:i/>
          <w:sz w:val="36"/>
          <w:szCs w:val="36"/>
          <w:u w:val="single"/>
        </w:rPr>
        <w:t>РАЗДЕЛЫ ПРАКТИКИ</w:t>
      </w:r>
    </w:p>
    <w:p w:rsidR="00C77431" w:rsidRDefault="00C77431" w:rsidP="001A46E0">
      <w:pPr>
        <w:ind w:left="360"/>
        <w:rPr>
          <w:rFonts w:ascii="Times New Roman" w:hAnsi="Times New Roman" w:cs="Times New Roman"/>
          <w:b/>
          <w:color w:val="244061" w:themeColor="accent1" w:themeShade="80"/>
          <w:sz w:val="36"/>
          <w:szCs w:val="36"/>
        </w:rPr>
      </w:pPr>
      <w:r>
        <w:rPr>
          <w:rFonts w:ascii="Times New Roman" w:hAnsi="Times New Roman" w:cs="Times New Roman"/>
          <w:b/>
          <w:color w:val="244061" w:themeColor="accent1" w:themeShade="80"/>
          <w:sz w:val="36"/>
          <w:szCs w:val="36"/>
        </w:rPr>
        <w:t xml:space="preserve">1. </w:t>
      </w:r>
      <w:r w:rsidRPr="00C77431">
        <w:rPr>
          <w:rFonts w:ascii="Times New Roman" w:hAnsi="Times New Roman" w:cs="Times New Roman"/>
          <w:b/>
          <w:color w:val="244061" w:themeColor="accent1" w:themeShade="80"/>
          <w:sz w:val="36"/>
          <w:szCs w:val="36"/>
        </w:rPr>
        <w:t>Изучение литературы по компьютерным технологиям в управлении проектами</w:t>
      </w:r>
    </w:p>
    <w:p w:rsidR="00C77431" w:rsidRDefault="00C77431" w:rsidP="00C77431">
      <w:pPr>
        <w:rPr>
          <w:rFonts w:ascii="Times New Roman" w:hAnsi="Times New Roman" w:cs="Times New Roman"/>
          <w:sz w:val="28"/>
          <w:szCs w:val="28"/>
        </w:rPr>
      </w:pPr>
      <w:r>
        <w:rPr>
          <w:rFonts w:ascii="Times New Roman" w:hAnsi="Times New Roman" w:cs="Times New Roman"/>
          <w:sz w:val="28"/>
          <w:szCs w:val="28"/>
        </w:rPr>
        <w:t>Ознакомление с основами проектного управления и компьютерным технологиям в управлении проектами.</w:t>
      </w:r>
    </w:p>
    <w:p w:rsidR="00C77431" w:rsidRPr="00C77431" w:rsidRDefault="00C77431" w:rsidP="00C77431">
      <w:pPr>
        <w:rPr>
          <w:rFonts w:ascii="Times New Roman" w:hAnsi="Times New Roman" w:cs="Times New Roman"/>
          <w:sz w:val="28"/>
          <w:szCs w:val="28"/>
        </w:rPr>
      </w:pPr>
      <w:r>
        <w:rPr>
          <w:rFonts w:ascii="Times New Roman" w:hAnsi="Times New Roman" w:cs="Times New Roman"/>
          <w:sz w:val="28"/>
          <w:szCs w:val="28"/>
        </w:rPr>
        <w:t xml:space="preserve">Источники: Файл </w:t>
      </w:r>
      <w:r w:rsidR="008161C2">
        <w:rPr>
          <w:rFonts w:ascii="Times New Roman" w:hAnsi="Times New Roman" w:cs="Times New Roman"/>
          <w:sz w:val="28"/>
          <w:szCs w:val="28"/>
        </w:rPr>
        <w:t>–</w:t>
      </w:r>
      <w:r>
        <w:rPr>
          <w:rFonts w:ascii="Times New Roman" w:hAnsi="Times New Roman" w:cs="Times New Roman"/>
          <w:sz w:val="28"/>
          <w:szCs w:val="28"/>
        </w:rPr>
        <w:t xml:space="preserve"> </w:t>
      </w:r>
      <w:proofErr w:type="spellStart"/>
      <w:r>
        <w:rPr>
          <w:rFonts w:ascii="Times New Roman" w:hAnsi="Times New Roman" w:cs="Times New Roman"/>
          <w:sz w:val="28"/>
          <w:szCs w:val="28"/>
        </w:rPr>
        <w:t>Теория</w:t>
      </w:r>
      <w:r w:rsidR="008161C2">
        <w:rPr>
          <w:rFonts w:ascii="Times New Roman" w:hAnsi="Times New Roman" w:cs="Times New Roman"/>
          <w:sz w:val="28"/>
          <w:szCs w:val="28"/>
        </w:rPr>
        <w:t>_Практика</w:t>
      </w:r>
      <w:proofErr w:type="spellEnd"/>
      <w:r w:rsidRPr="00C77431">
        <w:rPr>
          <w:rFonts w:ascii="Times New Roman" w:hAnsi="Times New Roman" w:cs="Times New Roman"/>
          <w:sz w:val="28"/>
          <w:szCs w:val="28"/>
        </w:rPr>
        <w:t>.</w:t>
      </w:r>
      <w:r>
        <w:rPr>
          <w:rFonts w:ascii="Times New Roman" w:hAnsi="Times New Roman" w:cs="Times New Roman"/>
          <w:sz w:val="28"/>
          <w:szCs w:val="28"/>
          <w:lang w:val="en-US"/>
        </w:rPr>
        <w:t>pdf</w:t>
      </w:r>
      <w:r>
        <w:rPr>
          <w:rFonts w:ascii="Times New Roman" w:hAnsi="Times New Roman" w:cs="Times New Roman"/>
          <w:sz w:val="28"/>
          <w:szCs w:val="28"/>
        </w:rPr>
        <w:t xml:space="preserve">, информация </w:t>
      </w:r>
      <w:proofErr w:type="gramStart"/>
      <w:r>
        <w:rPr>
          <w:rFonts w:ascii="Times New Roman" w:hAnsi="Times New Roman" w:cs="Times New Roman"/>
          <w:sz w:val="28"/>
          <w:szCs w:val="28"/>
        </w:rPr>
        <w:t>из</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Интернет</w:t>
      </w:r>
      <w:proofErr w:type="gramEnd"/>
      <w:r>
        <w:rPr>
          <w:rFonts w:ascii="Times New Roman" w:hAnsi="Times New Roman" w:cs="Times New Roman"/>
          <w:sz w:val="28"/>
          <w:szCs w:val="28"/>
        </w:rPr>
        <w:t>, учебные пособия по управлению проектами, статьи, обзоры.</w:t>
      </w:r>
    </w:p>
    <w:p w:rsidR="001A46E0" w:rsidRDefault="00C77431" w:rsidP="001A46E0">
      <w:pPr>
        <w:ind w:left="360"/>
        <w:rPr>
          <w:rFonts w:ascii="Times New Roman" w:hAnsi="Times New Roman" w:cs="Times New Roman"/>
          <w:b/>
          <w:color w:val="244061" w:themeColor="accent1" w:themeShade="80"/>
          <w:sz w:val="36"/>
          <w:szCs w:val="36"/>
        </w:rPr>
      </w:pPr>
      <w:r>
        <w:rPr>
          <w:rFonts w:ascii="Times New Roman" w:hAnsi="Times New Roman" w:cs="Times New Roman"/>
          <w:b/>
          <w:color w:val="244061" w:themeColor="accent1" w:themeShade="80"/>
          <w:sz w:val="36"/>
          <w:szCs w:val="36"/>
        </w:rPr>
        <w:t>2</w:t>
      </w:r>
      <w:r w:rsidR="001A46E0" w:rsidRPr="001A46E0">
        <w:rPr>
          <w:rFonts w:ascii="Times New Roman" w:hAnsi="Times New Roman" w:cs="Times New Roman"/>
          <w:b/>
          <w:color w:val="244061" w:themeColor="accent1" w:themeShade="80"/>
          <w:sz w:val="36"/>
          <w:szCs w:val="36"/>
        </w:rPr>
        <w:t xml:space="preserve">. Обзор программных средств, используемых в управлении проектами </w:t>
      </w:r>
    </w:p>
    <w:p w:rsidR="001A46E0" w:rsidRDefault="001A46E0" w:rsidP="001A46E0">
      <w:pPr>
        <w:rPr>
          <w:rFonts w:ascii="Times New Roman" w:hAnsi="Times New Roman" w:cs="Times New Roman"/>
          <w:sz w:val="28"/>
          <w:szCs w:val="28"/>
        </w:rPr>
      </w:pPr>
      <w:r>
        <w:rPr>
          <w:rFonts w:ascii="Times New Roman" w:hAnsi="Times New Roman" w:cs="Times New Roman"/>
          <w:sz w:val="28"/>
          <w:szCs w:val="28"/>
        </w:rPr>
        <w:t>1. Используя средства поиска информации в Интернет найти 10-15 программ, которые используются в проектном управлении в настоящее время.</w:t>
      </w:r>
    </w:p>
    <w:p w:rsidR="00125AA4" w:rsidRDefault="00125AA4" w:rsidP="001A46E0">
      <w:pPr>
        <w:rPr>
          <w:rFonts w:ascii="Times New Roman" w:hAnsi="Times New Roman" w:cs="Times New Roman"/>
          <w:sz w:val="28"/>
          <w:szCs w:val="28"/>
        </w:rPr>
      </w:pPr>
      <w:r>
        <w:rPr>
          <w:rFonts w:ascii="Times New Roman" w:hAnsi="Times New Roman" w:cs="Times New Roman"/>
          <w:sz w:val="28"/>
          <w:szCs w:val="28"/>
        </w:rPr>
        <w:t>В отчет по практике включить описание найденных программ с указанием области применения, краткого описания (1-2 абзаца),  скриншот окна программы, преимущества и недостатки программы.</w:t>
      </w:r>
    </w:p>
    <w:p w:rsidR="00C77431" w:rsidRPr="00F42421" w:rsidRDefault="00C77431" w:rsidP="00C77431">
      <w:pPr>
        <w:ind w:left="360"/>
        <w:rPr>
          <w:rFonts w:ascii="Times New Roman" w:hAnsi="Times New Roman" w:cs="Times New Roman"/>
          <w:b/>
          <w:sz w:val="28"/>
          <w:szCs w:val="28"/>
        </w:rPr>
      </w:pPr>
      <w:r w:rsidRPr="00F42421">
        <w:rPr>
          <w:rFonts w:ascii="Times New Roman" w:hAnsi="Times New Roman" w:cs="Times New Roman"/>
          <w:b/>
          <w:sz w:val="28"/>
          <w:szCs w:val="28"/>
        </w:rPr>
        <w:t>Пример</w:t>
      </w:r>
      <w:r w:rsidR="00F42421" w:rsidRPr="00F42421">
        <w:rPr>
          <w:rFonts w:ascii="Times New Roman" w:hAnsi="Times New Roman" w:cs="Times New Roman"/>
          <w:b/>
          <w:sz w:val="28"/>
          <w:szCs w:val="28"/>
        </w:rPr>
        <w:t xml:space="preserve"> обзора программы </w:t>
      </w:r>
      <w:r w:rsidRPr="00F42421">
        <w:rPr>
          <w:rFonts w:ascii="Times New Roman" w:hAnsi="Times New Roman" w:cs="Times New Roman"/>
          <w:b/>
          <w:sz w:val="28"/>
          <w:szCs w:val="28"/>
        </w:rPr>
        <w:t xml:space="preserve"> для отчета:</w:t>
      </w:r>
      <w:r w:rsidR="00125AA4" w:rsidRPr="00F42421">
        <w:rPr>
          <w:rFonts w:ascii="Times New Roman" w:hAnsi="Times New Roman" w:cs="Times New Roman"/>
          <w:b/>
          <w:sz w:val="28"/>
          <w:szCs w:val="28"/>
        </w:rPr>
        <w:t xml:space="preserve"> </w:t>
      </w:r>
    </w:p>
    <w:p w:rsidR="00C77431" w:rsidRDefault="00C77431" w:rsidP="008161C2">
      <w:pPr>
        <w:spacing w:after="0" w:line="240" w:lineRule="auto"/>
        <w:ind w:left="360"/>
        <w:rPr>
          <w:rFonts w:ascii="Times New Roman" w:hAnsi="Times New Roman" w:cs="Times New Roman"/>
          <w:b/>
          <w:bCs/>
          <w:i/>
          <w:sz w:val="36"/>
          <w:szCs w:val="3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roofErr w:type="spellStart"/>
      <w:r w:rsidRPr="00C77431">
        <w:rPr>
          <w:rFonts w:ascii="Times New Roman" w:hAnsi="Times New Roman" w:cs="Times New Roman"/>
          <w:b/>
          <w:bCs/>
          <w:i/>
          <w:sz w:val="36"/>
          <w:szCs w:val="3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Basecamp</w:t>
      </w:r>
      <w:proofErr w:type="spellEnd"/>
    </w:p>
    <w:p w:rsidR="008161C2" w:rsidRDefault="008161C2" w:rsidP="008161C2">
      <w:pPr>
        <w:rPr>
          <w:rFonts w:ascii="Times New Roman" w:hAnsi="Times New Roman" w:cs="Times New Roman"/>
          <w:b/>
          <w:bCs/>
          <w:color w:val="333333"/>
          <w:sz w:val="28"/>
          <w:szCs w:val="28"/>
          <w:shd w:val="clear" w:color="auto" w:fill="FFFFFF"/>
        </w:rPr>
      </w:pPr>
    </w:p>
    <w:p w:rsidR="008161C2" w:rsidRPr="008161C2" w:rsidRDefault="008161C2" w:rsidP="008161C2">
      <w:pPr>
        <w:rPr>
          <w:rFonts w:ascii="Times New Roman" w:hAnsi="Times New Roman" w:cs="Times New Roman"/>
          <w:sz w:val="28"/>
          <w:szCs w:val="28"/>
        </w:rPr>
      </w:pPr>
      <w:proofErr w:type="spellStart"/>
      <w:r w:rsidRPr="008161C2">
        <w:rPr>
          <w:rFonts w:ascii="Times New Roman" w:hAnsi="Times New Roman" w:cs="Times New Roman"/>
          <w:b/>
          <w:bCs/>
          <w:color w:val="333333"/>
          <w:sz w:val="28"/>
          <w:szCs w:val="28"/>
          <w:shd w:val="clear" w:color="auto" w:fill="FFFFFF"/>
        </w:rPr>
        <w:t>Basecamp</w:t>
      </w:r>
      <w:proofErr w:type="spellEnd"/>
      <w:r w:rsidRPr="008161C2">
        <w:rPr>
          <w:rFonts w:ascii="Times New Roman" w:hAnsi="Times New Roman" w:cs="Times New Roman"/>
          <w:color w:val="333333"/>
          <w:sz w:val="28"/>
          <w:szCs w:val="28"/>
          <w:shd w:val="clear" w:color="auto" w:fill="FFFFFF"/>
        </w:rPr>
        <w:t> - система для управления проектами, которая позволяет организовать работу с участием нескольких исполнителей, а также приглашенных клиентов.</w:t>
      </w:r>
    </w:p>
    <w:p w:rsidR="00315183" w:rsidRPr="00C77431" w:rsidRDefault="00BC6F6E" w:rsidP="008161C2">
      <w:pPr>
        <w:numPr>
          <w:ilvl w:val="0"/>
          <w:numId w:val="176"/>
        </w:numPr>
        <w:spacing w:after="0" w:line="240" w:lineRule="auto"/>
        <w:rPr>
          <w:rFonts w:ascii="Times New Roman" w:hAnsi="Times New Roman" w:cs="Times New Roman"/>
          <w:sz w:val="28"/>
          <w:szCs w:val="28"/>
        </w:rPr>
      </w:pPr>
      <w:r w:rsidRPr="00C77431">
        <w:rPr>
          <w:rFonts w:ascii="Times New Roman" w:hAnsi="Times New Roman" w:cs="Times New Roman"/>
          <w:b/>
          <w:bCs/>
          <w:sz w:val="28"/>
          <w:szCs w:val="28"/>
        </w:rPr>
        <w:t>Вид</w:t>
      </w:r>
      <w:r w:rsidRPr="00C77431">
        <w:rPr>
          <w:rFonts w:ascii="Times New Roman" w:hAnsi="Times New Roman" w:cs="Times New Roman"/>
          <w:sz w:val="28"/>
          <w:szCs w:val="28"/>
        </w:rPr>
        <w:t>: система для управления проектами.</w:t>
      </w:r>
    </w:p>
    <w:p w:rsidR="00315183" w:rsidRPr="00C77431" w:rsidRDefault="00BC6F6E" w:rsidP="008161C2">
      <w:pPr>
        <w:numPr>
          <w:ilvl w:val="0"/>
          <w:numId w:val="176"/>
        </w:numPr>
        <w:spacing w:after="0" w:line="240" w:lineRule="auto"/>
        <w:rPr>
          <w:rFonts w:ascii="Times New Roman" w:hAnsi="Times New Roman" w:cs="Times New Roman"/>
          <w:sz w:val="28"/>
          <w:szCs w:val="28"/>
        </w:rPr>
      </w:pPr>
      <w:r w:rsidRPr="00C77431">
        <w:rPr>
          <w:rFonts w:ascii="Times New Roman" w:hAnsi="Times New Roman" w:cs="Times New Roman"/>
          <w:b/>
          <w:bCs/>
          <w:sz w:val="28"/>
          <w:szCs w:val="28"/>
        </w:rPr>
        <w:lastRenderedPageBreak/>
        <w:t>Стоимость</w:t>
      </w:r>
      <w:r w:rsidRPr="00C77431">
        <w:rPr>
          <w:rFonts w:ascii="Times New Roman" w:hAnsi="Times New Roman" w:cs="Times New Roman"/>
          <w:sz w:val="28"/>
          <w:szCs w:val="28"/>
        </w:rPr>
        <w:t>: 99$ в месяц независимо от количества членов в команде.</w:t>
      </w:r>
    </w:p>
    <w:p w:rsidR="00315183" w:rsidRPr="00C77431" w:rsidRDefault="00BC6F6E" w:rsidP="008161C2">
      <w:pPr>
        <w:numPr>
          <w:ilvl w:val="0"/>
          <w:numId w:val="176"/>
        </w:numPr>
        <w:spacing w:after="0" w:line="240" w:lineRule="auto"/>
        <w:rPr>
          <w:rFonts w:ascii="Times New Roman" w:hAnsi="Times New Roman" w:cs="Times New Roman"/>
          <w:sz w:val="28"/>
          <w:szCs w:val="28"/>
        </w:rPr>
      </w:pPr>
      <w:r w:rsidRPr="00C77431">
        <w:rPr>
          <w:rFonts w:ascii="Times New Roman" w:hAnsi="Times New Roman" w:cs="Times New Roman"/>
          <w:b/>
          <w:bCs/>
          <w:sz w:val="28"/>
          <w:szCs w:val="28"/>
        </w:rPr>
        <w:t>Бесплатный пробный период</w:t>
      </w:r>
      <w:r w:rsidRPr="00C77431">
        <w:rPr>
          <w:rFonts w:ascii="Times New Roman" w:hAnsi="Times New Roman" w:cs="Times New Roman"/>
          <w:sz w:val="28"/>
          <w:szCs w:val="28"/>
        </w:rPr>
        <w:t>: 30 дней.</w:t>
      </w:r>
    </w:p>
    <w:p w:rsidR="00315183" w:rsidRPr="00C77431" w:rsidRDefault="00BC6F6E" w:rsidP="008161C2">
      <w:pPr>
        <w:numPr>
          <w:ilvl w:val="0"/>
          <w:numId w:val="176"/>
        </w:numPr>
        <w:spacing w:after="0" w:line="240" w:lineRule="auto"/>
        <w:rPr>
          <w:rFonts w:ascii="Times New Roman" w:hAnsi="Times New Roman" w:cs="Times New Roman"/>
          <w:sz w:val="28"/>
          <w:szCs w:val="28"/>
          <w:lang w:val="en-US"/>
        </w:rPr>
      </w:pPr>
      <w:r w:rsidRPr="00C77431">
        <w:rPr>
          <w:rFonts w:ascii="Times New Roman" w:hAnsi="Times New Roman" w:cs="Times New Roman"/>
          <w:b/>
          <w:bCs/>
          <w:sz w:val="28"/>
          <w:szCs w:val="28"/>
        </w:rPr>
        <w:t>Платформа</w:t>
      </w:r>
      <w:r w:rsidRPr="00C77431">
        <w:rPr>
          <w:rFonts w:ascii="Times New Roman" w:hAnsi="Times New Roman" w:cs="Times New Roman"/>
          <w:sz w:val="28"/>
          <w:szCs w:val="28"/>
          <w:lang w:val="en-US"/>
        </w:rPr>
        <w:t xml:space="preserve">: </w:t>
      </w:r>
      <w:r w:rsidRPr="00C77431">
        <w:rPr>
          <w:rFonts w:ascii="Times New Roman" w:hAnsi="Times New Roman" w:cs="Times New Roman"/>
          <w:sz w:val="28"/>
          <w:szCs w:val="28"/>
        </w:rPr>
        <w:t>веб</w:t>
      </w:r>
      <w:r w:rsidRPr="00C77431">
        <w:rPr>
          <w:rFonts w:ascii="Times New Roman" w:hAnsi="Times New Roman" w:cs="Times New Roman"/>
          <w:sz w:val="28"/>
          <w:szCs w:val="28"/>
          <w:lang w:val="en-US"/>
        </w:rPr>
        <w:t>-</w:t>
      </w:r>
      <w:r w:rsidRPr="00C77431">
        <w:rPr>
          <w:rFonts w:ascii="Times New Roman" w:hAnsi="Times New Roman" w:cs="Times New Roman"/>
          <w:sz w:val="28"/>
          <w:szCs w:val="28"/>
        </w:rPr>
        <w:t>сервис</w:t>
      </w:r>
      <w:r w:rsidRPr="00C77431">
        <w:rPr>
          <w:rFonts w:ascii="Times New Roman" w:hAnsi="Times New Roman" w:cs="Times New Roman"/>
          <w:sz w:val="28"/>
          <w:szCs w:val="28"/>
          <w:lang w:val="en-US"/>
        </w:rPr>
        <w:t xml:space="preserve">, iOS, Android, Windows, </w:t>
      </w:r>
      <w:proofErr w:type="spellStart"/>
      <w:r w:rsidRPr="00C77431">
        <w:rPr>
          <w:rFonts w:ascii="Times New Roman" w:hAnsi="Times New Roman" w:cs="Times New Roman"/>
          <w:sz w:val="28"/>
          <w:szCs w:val="28"/>
          <w:lang w:val="en-US"/>
        </w:rPr>
        <w:t>MacOS</w:t>
      </w:r>
      <w:proofErr w:type="spellEnd"/>
      <w:r w:rsidRPr="00C77431">
        <w:rPr>
          <w:rFonts w:ascii="Times New Roman" w:hAnsi="Times New Roman" w:cs="Times New Roman"/>
          <w:sz w:val="28"/>
          <w:szCs w:val="28"/>
          <w:lang w:val="en-US"/>
        </w:rPr>
        <w:t>.</w:t>
      </w:r>
    </w:p>
    <w:p w:rsidR="00315183" w:rsidRPr="00C77431" w:rsidRDefault="00BC6F6E" w:rsidP="008161C2">
      <w:pPr>
        <w:numPr>
          <w:ilvl w:val="0"/>
          <w:numId w:val="176"/>
        </w:numPr>
        <w:spacing w:after="0" w:line="240" w:lineRule="auto"/>
        <w:rPr>
          <w:rFonts w:ascii="Times New Roman" w:hAnsi="Times New Roman" w:cs="Times New Roman"/>
          <w:sz w:val="28"/>
          <w:szCs w:val="28"/>
        </w:rPr>
      </w:pPr>
      <w:r w:rsidRPr="00C77431">
        <w:rPr>
          <w:rFonts w:ascii="Times New Roman" w:hAnsi="Times New Roman" w:cs="Times New Roman"/>
          <w:b/>
          <w:bCs/>
          <w:sz w:val="28"/>
          <w:szCs w:val="28"/>
        </w:rPr>
        <w:t>Язык</w:t>
      </w:r>
      <w:r w:rsidRPr="00C77431">
        <w:rPr>
          <w:rFonts w:ascii="Times New Roman" w:hAnsi="Times New Roman" w:cs="Times New Roman"/>
          <w:sz w:val="28"/>
          <w:szCs w:val="28"/>
        </w:rPr>
        <w:t>: английский.</w:t>
      </w:r>
    </w:p>
    <w:p w:rsidR="00125AA4" w:rsidRDefault="00C77431" w:rsidP="008161C2">
      <w:pPr>
        <w:spacing w:after="0" w:line="240" w:lineRule="auto"/>
        <w:rPr>
          <w:rFonts w:ascii="Times New Roman" w:hAnsi="Times New Roman" w:cs="Times New Roman"/>
          <w:sz w:val="28"/>
          <w:szCs w:val="28"/>
        </w:rPr>
      </w:pPr>
      <w:r w:rsidRPr="00C77431">
        <w:rPr>
          <w:rFonts w:ascii="Times New Roman" w:hAnsi="Times New Roman" w:cs="Times New Roman"/>
          <w:noProof/>
          <w:sz w:val="28"/>
          <w:szCs w:val="28"/>
          <w:lang w:eastAsia="ru-RU"/>
        </w:rPr>
        <w:drawing>
          <wp:inline distT="0" distB="0" distL="0" distR="0" wp14:anchorId="48FBBD0D" wp14:editId="7C907542">
            <wp:extent cx="5940425" cy="3892024"/>
            <wp:effectExtent l="0" t="0" r="3175" b="0"/>
            <wp:docPr id="1" name="Объект 3" descr="Системы для управления проектами"/>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Системы для управления проектами"/>
                    <pic:cNvPicPr>
                      <a:picLocks noGrp="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3892024"/>
                    </a:xfrm>
                    <a:prstGeom prst="rect">
                      <a:avLst/>
                    </a:prstGeom>
                    <a:noFill/>
                    <a:ln>
                      <a:noFill/>
                    </a:ln>
                  </pic:spPr>
                </pic:pic>
              </a:graphicData>
            </a:graphic>
          </wp:inline>
        </w:drawing>
      </w:r>
    </w:p>
    <w:p w:rsidR="00C77431" w:rsidRPr="00C77431" w:rsidRDefault="00C77431" w:rsidP="008161C2">
      <w:pPr>
        <w:pStyle w:val="a9"/>
        <w:rPr>
          <w:rFonts w:ascii="Times New Roman" w:hAnsi="Times New Roman" w:cs="Times New Roman"/>
          <w:b/>
          <w:sz w:val="28"/>
          <w:szCs w:val="28"/>
        </w:rPr>
      </w:pPr>
      <w:r w:rsidRPr="00C77431">
        <w:rPr>
          <w:rFonts w:ascii="Times New Roman" w:hAnsi="Times New Roman" w:cs="Times New Roman"/>
          <w:b/>
          <w:sz w:val="28"/>
          <w:szCs w:val="28"/>
        </w:rPr>
        <w:t>Преимущества:</w:t>
      </w:r>
    </w:p>
    <w:p w:rsidR="00315183" w:rsidRPr="00C77431" w:rsidRDefault="00BC6F6E" w:rsidP="008161C2">
      <w:pPr>
        <w:pStyle w:val="a9"/>
        <w:numPr>
          <w:ilvl w:val="0"/>
          <w:numId w:val="179"/>
        </w:numPr>
        <w:rPr>
          <w:rFonts w:ascii="Times New Roman" w:hAnsi="Times New Roman" w:cs="Times New Roman"/>
          <w:sz w:val="28"/>
          <w:szCs w:val="28"/>
        </w:rPr>
      </w:pPr>
      <w:r w:rsidRPr="00C77431">
        <w:rPr>
          <w:rFonts w:ascii="Times New Roman" w:hAnsi="Times New Roman" w:cs="Times New Roman"/>
          <w:sz w:val="28"/>
          <w:szCs w:val="28"/>
        </w:rPr>
        <w:t>Множество пространств.</w:t>
      </w:r>
    </w:p>
    <w:p w:rsidR="00315183" w:rsidRPr="00C77431" w:rsidRDefault="00C77431" w:rsidP="008161C2">
      <w:pPr>
        <w:pStyle w:val="a9"/>
        <w:numPr>
          <w:ilvl w:val="0"/>
          <w:numId w:val="179"/>
        </w:numPr>
        <w:rPr>
          <w:rFonts w:ascii="Times New Roman" w:hAnsi="Times New Roman" w:cs="Times New Roman"/>
          <w:sz w:val="28"/>
          <w:szCs w:val="28"/>
        </w:rPr>
      </w:pPr>
      <w:r>
        <w:rPr>
          <w:rFonts w:ascii="Times New Roman" w:hAnsi="Times New Roman" w:cs="Times New Roman"/>
          <w:sz w:val="28"/>
          <w:szCs w:val="28"/>
        </w:rPr>
        <w:t>Разнообразные о</w:t>
      </w:r>
      <w:r w:rsidR="00BC6F6E" w:rsidRPr="00C77431">
        <w:rPr>
          <w:rFonts w:ascii="Times New Roman" w:hAnsi="Times New Roman" w:cs="Times New Roman"/>
          <w:sz w:val="28"/>
          <w:szCs w:val="28"/>
        </w:rPr>
        <w:t>тчеты.</w:t>
      </w:r>
    </w:p>
    <w:p w:rsidR="00315183" w:rsidRPr="00C77431" w:rsidRDefault="00BC6F6E" w:rsidP="008161C2">
      <w:pPr>
        <w:pStyle w:val="a9"/>
        <w:numPr>
          <w:ilvl w:val="0"/>
          <w:numId w:val="179"/>
        </w:numPr>
        <w:rPr>
          <w:rFonts w:ascii="Times New Roman" w:hAnsi="Times New Roman" w:cs="Times New Roman"/>
          <w:sz w:val="28"/>
          <w:szCs w:val="28"/>
        </w:rPr>
      </w:pPr>
      <w:r w:rsidRPr="00C77431">
        <w:rPr>
          <w:rFonts w:ascii="Times New Roman" w:hAnsi="Times New Roman" w:cs="Times New Roman"/>
          <w:sz w:val="28"/>
          <w:szCs w:val="28"/>
        </w:rPr>
        <w:t>Возможности поиска: по ключевым словам, людям, везде или в отдельном пространстве, по изображениям и файлам.</w:t>
      </w:r>
    </w:p>
    <w:p w:rsidR="00315183" w:rsidRPr="00C77431" w:rsidRDefault="00BC6F6E" w:rsidP="008161C2">
      <w:pPr>
        <w:pStyle w:val="a9"/>
        <w:numPr>
          <w:ilvl w:val="0"/>
          <w:numId w:val="179"/>
        </w:numPr>
        <w:rPr>
          <w:rFonts w:ascii="Times New Roman" w:hAnsi="Times New Roman" w:cs="Times New Roman"/>
          <w:sz w:val="28"/>
          <w:szCs w:val="28"/>
        </w:rPr>
      </w:pPr>
      <w:r w:rsidRPr="00C77431">
        <w:rPr>
          <w:rFonts w:ascii="Times New Roman" w:hAnsi="Times New Roman" w:cs="Times New Roman"/>
          <w:sz w:val="28"/>
          <w:szCs w:val="28"/>
        </w:rPr>
        <w:t>Публичные ссылки для третьих лиц вне вашего проекта.</w:t>
      </w:r>
    </w:p>
    <w:p w:rsidR="00C77431" w:rsidRPr="00C77431" w:rsidRDefault="00C77431" w:rsidP="008161C2">
      <w:pPr>
        <w:pStyle w:val="a9"/>
        <w:rPr>
          <w:rFonts w:ascii="Times New Roman" w:hAnsi="Times New Roman" w:cs="Times New Roman"/>
          <w:b/>
          <w:sz w:val="28"/>
          <w:szCs w:val="28"/>
        </w:rPr>
      </w:pPr>
      <w:r w:rsidRPr="00C77431">
        <w:rPr>
          <w:rFonts w:ascii="Times New Roman" w:hAnsi="Times New Roman" w:cs="Times New Roman"/>
          <w:b/>
          <w:sz w:val="28"/>
          <w:szCs w:val="28"/>
        </w:rPr>
        <w:t>Недостатки:</w:t>
      </w:r>
    </w:p>
    <w:p w:rsidR="00315183" w:rsidRPr="00C77431" w:rsidRDefault="00BC6F6E" w:rsidP="008161C2">
      <w:pPr>
        <w:pStyle w:val="a9"/>
        <w:numPr>
          <w:ilvl w:val="0"/>
          <w:numId w:val="180"/>
        </w:numPr>
        <w:rPr>
          <w:rFonts w:ascii="Times New Roman" w:hAnsi="Times New Roman" w:cs="Times New Roman"/>
          <w:sz w:val="28"/>
          <w:szCs w:val="28"/>
        </w:rPr>
      </w:pPr>
      <w:r w:rsidRPr="00C77431">
        <w:rPr>
          <w:rFonts w:ascii="Times New Roman" w:hAnsi="Times New Roman" w:cs="Times New Roman"/>
          <w:sz w:val="28"/>
          <w:szCs w:val="28"/>
        </w:rPr>
        <w:t>Требует время на изучение.</w:t>
      </w:r>
    </w:p>
    <w:p w:rsidR="00315183" w:rsidRPr="00C77431" w:rsidRDefault="00BC6F6E" w:rsidP="008161C2">
      <w:pPr>
        <w:pStyle w:val="a9"/>
        <w:numPr>
          <w:ilvl w:val="0"/>
          <w:numId w:val="180"/>
        </w:numPr>
        <w:rPr>
          <w:rFonts w:ascii="Times New Roman" w:hAnsi="Times New Roman" w:cs="Times New Roman"/>
          <w:sz w:val="28"/>
          <w:szCs w:val="28"/>
        </w:rPr>
      </w:pPr>
      <w:r w:rsidRPr="00C77431">
        <w:rPr>
          <w:rFonts w:ascii="Times New Roman" w:hAnsi="Times New Roman" w:cs="Times New Roman"/>
          <w:sz w:val="28"/>
          <w:szCs w:val="28"/>
        </w:rPr>
        <w:t>Не поддерживается русский язык.</w:t>
      </w:r>
    </w:p>
    <w:p w:rsidR="00315183" w:rsidRPr="00C77431" w:rsidRDefault="00BC6F6E" w:rsidP="008161C2">
      <w:pPr>
        <w:pStyle w:val="a9"/>
        <w:numPr>
          <w:ilvl w:val="0"/>
          <w:numId w:val="180"/>
        </w:numPr>
        <w:rPr>
          <w:rFonts w:ascii="Times New Roman" w:hAnsi="Times New Roman" w:cs="Times New Roman"/>
          <w:sz w:val="28"/>
          <w:szCs w:val="28"/>
        </w:rPr>
      </w:pPr>
      <w:r w:rsidRPr="00C77431">
        <w:rPr>
          <w:rFonts w:ascii="Times New Roman" w:hAnsi="Times New Roman" w:cs="Times New Roman"/>
          <w:sz w:val="28"/>
          <w:szCs w:val="28"/>
        </w:rPr>
        <w:t>Недостаточно интеграций.</w:t>
      </w:r>
    </w:p>
    <w:p w:rsidR="00315183" w:rsidRPr="00C77431" w:rsidRDefault="00BC6F6E" w:rsidP="008161C2">
      <w:pPr>
        <w:pStyle w:val="a9"/>
        <w:numPr>
          <w:ilvl w:val="0"/>
          <w:numId w:val="180"/>
        </w:numPr>
        <w:rPr>
          <w:rFonts w:ascii="Times New Roman" w:hAnsi="Times New Roman" w:cs="Times New Roman"/>
          <w:sz w:val="28"/>
          <w:szCs w:val="28"/>
        </w:rPr>
      </w:pPr>
      <w:r w:rsidRPr="00C77431">
        <w:rPr>
          <w:rFonts w:ascii="Times New Roman" w:hAnsi="Times New Roman" w:cs="Times New Roman"/>
          <w:sz w:val="28"/>
          <w:szCs w:val="28"/>
        </w:rPr>
        <w:t>Со временем проект накапливает множество деталей, в которых трудно разобраться.</w:t>
      </w:r>
    </w:p>
    <w:p w:rsidR="00C77431" w:rsidRPr="00F42421" w:rsidRDefault="00C77431" w:rsidP="008161C2">
      <w:pPr>
        <w:spacing w:after="0" w:line="240" w:lineRule="auto"/>
        <w:rPr>
          <w:rFonts w:ascii="Times New Roman" w:hAnsi="Times New Roman" w:cs="Times New Roman"/>
          <w:b/>
          <w:sz w:val="28"/>
          <w:szCs w:val="28"/>
        </w:rPr>
      </w:pPr>
      <w:r w:rsidRPr="00F42421">
        <w:rPr>
          <w:rFonts w:ascii="Times New Roman" w:hAnsi="Times New Roman" w:cs="Times New Roman"/>
          <w:b/>
          <w:sz w:val="28"/>
          <w:szCs w:val="28"/>
        </w:rPr>
        <w:t>Вывод:</w:t>
      </w:r>
    </w:p>
    <w:p w:rsidR="00C77431" w:rsidRDefault="00C77431" w:rsidP="008161C2">
      <w:pPr>
        <w:pStyle w:val="a9"/>
        <w:rPr>
          <w:b/>
          <w:color w:val="4F81BD" w:themeColor="accent1"/>
          <w:sz w:val="48"/>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r w:rsidRPr="00C77431">
        <w:rPr>
          <w:rFonts w:ascii="Times New Roman" w:hAnsi="Times New Roman" w:cs="Times New Roman"/>
          <w:sz w:val="28"/>
          <w:szCs w:val="28"/>
        </w:rPr>
        <w:t xml:space="preserve">Популярный инструмент. Но подойдет не всем, особенно любителям четкой визуализации задач по примеру диаграммы </w:t>
      </w:r>
      <w:proofErr w:type="spellStart"/>
      <w:r w:rsidRPr="00C77431">
        <w:rPr>
          <w:rFonts w:ascii="Times New Roman" w:hAnsi="Times New Roman" w:cs="Times New Roman"/>
          <w:sz w:val="28"/>
          <w:szCs w:val="28"/>
        </w:rPr>
        <w:t>Ганта</w:t>
      </w:r>
      <w:proofErr w:type="spellEnd"/>
      <w:r w:rsidRPr="00C77431">
        <w:rPr>
          <w:rFonts w:ascii="Times New Roman" w:hAnsi="Times New Roman" w:cs="Times New Roman"/>
          <w:sz w:val="28"/>
          <w:szCs w:val="28"/>
        </w:rPr>
        <w:t>.</w:t>
      </w:r>
      <w:r w:rsidRPr="00C77431">
        <w:rPr>
          <w:b/>
          <w:color w:val="4F81BD" w:themeColor="accent1"/>
          <w:sz w:val="48"/>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Pr>
          <w:b/>
          <w:color w:val="4F81BD" w:themeColor="accent1"/>
          <w:sz w:val="48"/>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br w:type="page"/>
      </w:r>
    </w:p>
    <w:p w:rsidR="001A46E0" w:rsidRPr="00F42421" w:rsidRDefault="00C77431">
      <w:pPr>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r w:rsidRPr="00F4242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lastRenderedPageBreak/>
        <w:t xml:space="preserve">3. </w:t>
      </w:r>
      <w:r w:rsidR="001A46E0" w:rsidRPr="00C77431">
        <w:rPr>
          <w:b/>
          <w:i/>
          <w:color w:val="4F81BD" w:themeColor="accent1"/>
          <w:sz w:val="48"/>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ПРАКТИКУМ</w:t>
      </w:r>
      <w:r w:rsidR="001A46E0" w:rsidRPr="00F4242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001A46E0" w:rsidRPr="00C77431">
        <w:rPr>
          <w:b/>
          <w:i/>
          <w:color w:val="4F81BD" w:themeColor="accent1"/>
          <w:sz w:val="48"/>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ПО</w:t>
      </w:r>
      <w:r w:rsidR="001A46E0" w:rsidRPr="00F4242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001A46E0" w:rsidRPr="00C7743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MICROSOFT</w:t>
      </w:r>
      <w:r w:rsidR="001A46E0" w:rsidRPr="00F4242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001A46E0" w:rsidRPr="00C7743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OFFICE</w:t>
      </w:r>
      <w:r w:rsidR="001A46E0" w:rsidRPr="00F4242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001A46E0" w:rsidRPr="00C7743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PROJECT</w:t>
      </w:r>
      <w:r w:rsidR="00F42421" w:rsidRPr="00F42421">
        <w:rPr>
          <w:b/>
          <w:i/>
          <w:color w:val="4F81BD" w:themeColor="accent1"/>
          <w:sz w:val="48"/>
          <w:szCs w:val="48"/>
          <w:lang w:val="en-US"/>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2007</w:t>
      </w:r>
    </w:p>
    <w:p w:rsidR="00F42421" w:rsidRDefault="00F42421" w:rsidP="00F42421">
      <w:pPr>
        <w:rPr>
          <w:rFonts w:ascii="Times New Roman" w:hAnsi="Times New Roman" w:cs="Times New Roman"/>
          <w:sz w:val="28"/>
          <w:szCs w:val="28"/>
        </w:rPr>
      </w:pPr>
      <w:r>
        <w:rPr>
          <w:rFonts w:ascii="Times New Roman" w:hAnsi="Times New Roman" w:cs="Times New Roman"/>
          <w:sz w:val="28"/>
          <w:szCs w:val="28"/>
        </w:rPr>
        <w:t>Задание:</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359"/>
        <w:gridCol w:w="4362"/>
        <w:gridCol w:w="2635"/>
        <w:gridCol w:w="2027"/>
      </w:tblGrid>
      <w:tr w:rsidR="00F42421" w:rsidRPr="002311FF" w:rsidTr="00F42421">
        <w:trPr>
          <w:tblCellSpacing w:w="7" w:type="dxa"/>
        </w:trPr>
        <w:tc>
          <w:tcPr>
            <w:tcW w:w="0" w:type="auto"/>
            <w:gridSpan w:val="4"/>
            <w:tcBorders>
              <w:top w:val="nil"/>
              <w:left w:val="nil"/>
              <w:bottom w:val="nil"/>
              <w:right w:val="nil"/>
            </w:tcBorders>
            <w:shd w:val="clear" w:color="auto" w:fill="FFFFFF"/>
            <w:vAlign w:val="center"/>
            <w:hideMark/>
          </w:tcPr>
          <w:p w:rsidR="00F42421" w:rsidRPr="002311FF" w:rsidRDefault="00F42421" w:rsidP="00F42421">
            <w:pPr>
              <w:spacing w:after="0" w:line="240" w:lineRule="auto"/>
              <w:jc w:val="both"/>
              <w:rPr>
                <w:rFonts w:ascii="Times New Roman" w:eastAsia="Times New Roman" w:hAnsi="Times New Roman" w:cs="Times New Roman"/>
                <w:sz w:val="24"/>
                <w:szCs w:val="24"/>
                <w:lang w:eastAsia="ru-RU"/>
              </w:rPr>
            </w:pPr>
            <w:r>
              <w:rPr>
                <w:rFonts w:ascii="Times New Roman" w:hAnsi="Times New Roman" w:cs="Times New Roman"/>
                <w:sz w:val="28"/>
                <w:szCs w:val="28"/>
              </w:rPr>
              <w:t xml:space="preserve">1. Разработать в </w:t>
            </w:r>
            <w:r>
              <w:rPr>
                <w:rFonts w:ascii="Times New Roman" w:hAnsi="Times New Roman" w:cs="Times New Roman"/>
                <w:sz w:val="28"/>
                <w:szCs w:val="28"/>
                <w:lang w:val="en-US"/>
              </w:rPr>
              <w:t>MS</w:t>
            </w:r>
            <w:r w:rsidRPr="00F42421">
              <w:rPr>
                <w:rFonts w:ascii="Times New Roman" w:hAnsi="Times New Roman" w:cs="Times New Roman"/>
                <w:sz w:val="28"/>
                <w:szCs w:val="28"/>
              </w:rPr>
              <w:t xml:space="preserve"> </w:t>
            </w:r>
            <w:r>
              <w:rPr>
                <w:rFonts w:ascii="Times New Roman" w:hAnsi="Times New Roman" w:cs="Times New Roman"/>
                <w:sz w:val="28"/>
                <w:szCs w:val="28"/>
                <w:lang w:val="en-US"/>
              </w:rPr>
              <w:t>Project</w:t>
            </w:r>
            <w:r w:rsidRPr="00F42421">
              <w:rPr>
                <w:rFonts w:ascii="Times New Roman" w:hAnsi="Times New Roman" w:cs="Times New Roman"/>
                <w:sz w:val="28"/>
                <w:szCs w:val="28"/>
              </w:rPr>
              <w:t xml:space="preserve"> </w:t>
            </w:r>
            <w:r>
              <w:rPr>
                <w:rFonts w:ascii="Times New Roman" w:hAnsi="Times New Roman" w:cs="Times New Roman"/>
                <w:sz w:val="28"/>
                <w:szCs w:val="28"/>
              </w:rPr>
              <w:t>проект создания программного продукта по перечню работ, приведенных в таблице</w:t>
            </w:r>
            <w:proofErr w:type="gramStart"/>
            <w:r>
              <w:rPr>
                <w:rFonts w:ascii="Times New Roman" w:hAnsi="Times New Roman" w:cs="Times New Roman"/>
                <w:sz w:val="28"/>
                <w:szCs w:val="28"/>
              </w:rPr>
              <w:t>:</w:t>
            </w:r>
            <w:r w:rsidRPr="002311FF">
              <w:rPr>
                <w:rFonts w:ascii="Times New Roman" w:eastAsia="Times New Roman" w:hAnsi="Times New Roman" w:cs="Times New Roman"/>
                <w:sz w:val="24"/>
                <w:szCs w:val="24"/>
                <w:lang w:eastAsia="ru-RU"/>
              </w:rPr>
              <w:t>.</w:t>
            </w:r>
            <w:proofErr w:type="gramEnd"/>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F42421" w:rsidRPr="002311FF" w:rsidRDefault="00F42421" w:rsidP="00F42421">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F42421" w:rsidRPr="002311FF" w:rsidRDefault="00F42421" w:rsidP="00F42421">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Название</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F42421" w:rsidRPr="002311FF" w:rsidRDefault="00F42421" w:rsidP="00F42421">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Предшественники</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F42421" w:rsidRPr="002311FF" w:rsidRDefault="00F42421" w:rsidP="00F42421">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Длительность</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Начало реализации проекта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b/>
                <w:bCs/>
                <w:sz w:val="24"/>
                <w:szCs w:val="24"/>
                <w:lang w:eastAsia="ru-RU"/>
              </w:rPr>
              <w:t>Программирование</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Постановка задачи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4</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интерфейса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модулей обработки данных</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4</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7</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структуры базы данных</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7</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Заполнение базы данных</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Программирование завершено</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5;7</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9</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b/>
                <w:bCs/>
                <w:sz w:val="24"/>
                <w:szCs w:val="24"/>
                <w:lang w:eastAsia="ru-RU"/>
              </w:rPr>
              <w:t>Отладка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Отладка программного комплекса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Тестирование и исправление ошибок</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Составление программной документации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Отладка завершена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11;12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F42421"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14</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Конец проекта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F42421" w:rsidRPr="002311FF" w:rsidRDefault="00F42421" w:rsidP="00F42421">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bl>
    <w:p w:rsidR="00F42421" w:rsidRDefault="00F42421" w:rsidP="00F42421">
      <w:pPr>
        <w:rPr>
          <w:rFonts w:ascii="Times New Roman" w:hAnsi="Times New Roman" w:cs="Times New Roman"/>
          <w:sz w:val="28"/>
          <w:szCs w:val="28"/>
        </w:rPr>
      </w:pPr>
    </w:p>
    <w:p w:rsidR="00F42421" w:rsidRDefault="00F42421" w:rsidP="00F42421">
      <w:pPr>
        <w:rPr>
          <w:rFonts w:ascii="Times New Roman" w:hAnsi="Times New Roman" w:cs="Times New Roman"/>
          <w:sz w:val="28"/>
          <w:szCs w:val="28"/>
        </w:rPr>
      </w:pPr>
      <w:r>
        <w:rPr>
          <w:rFonts w:ascii="Times New Roman" w:hAnsi="Times New Roman" w:cs="Times New Roman"/>
          <w:sz w:val="28"/>
          <w:szCs w:val="28"/>
        </w:rPr>
        <w:t>2. Задание состоит из 5-ти разделов (3</w:t>
      </w:r>
      <w:r w:rsidR="00526A8D">
        <w:rPr>
          <w:rFonts w:ascii="Times New Roman" w:hAnsi="Times New Roman" w:cs="Times New Roman"/>
          <w:sz w:val="28"/>
          <w:szCs w:val="28"/>
        </w:rPr>
        <w:t xml:space="preserve">. </w:t>
      </w:r>
      <w:proofErr w:type="gramStart"/>
      <w:r w:rsidR="00526A8D">
        <w:rPr>
          <w:rFonts w:ascii="Times New Roman" w:hAnsi="Times New Roman" w:cs="Times New Roman"/>
          <w:sz w:val="28"/>
          <w:szCs w:val="28"/>
        </w:rPr>
        <w:t xml:space="preserve">«Планирование задачи», 4. </w:t>
      </w:r>
      <w:proofErr w:type="gramEnd"/>
      <w:r w:rsidR="00526A8D">
        <w:rPr>
          <w:rFonts w:ascii="Times New Roman" w:hAnsi="Times New Roman" w:cs="Times New Roman"/>
          <w:sz w:val="28"/>
          <w:szCs w:val="28"/>
        </w:rPr>
        <w:t>«Таблицы», 5.»Назначение ресурсов», 6. «Анализ проекта» 7. Выравнивание ресурсов»</w:t>
      </w:r>
      <w:proofErr w:type="gramStart"/>
      <w:r w:rsidR="00526A8D">
        <w:rPr>
          <w:rFonts w:ascii="Times New Roman" w:hAnsi="Times New Roman" w:cs="Times New Roman"/>
          <w:sz w:val="28"/>
          <w:szCs w:val="28"/>
        </w:rPr>
        <w:t xml:space="preserve"> </w:t>
      </w:r>
      <w:r>
        <w:rPr>
          <w:rFonts w:ascii="Times New Roman" w:hAnsi="Times New Roman" w:cs="Times New Roman"/>
          <w:sz w:val="28"/>
          <w:szCs w:val="28"/>
        </w:rPr>
        <w:t>)</w:t>
      </w:r>
      <w:proofErr w:type="gramEnd"/>
      <w:r>
        <w:rPr>
          <w:rFonts w:ascii="Times New Roman" w:hAnsi="Times New Roman" w:cs="Times New Roman"/>
          <w:sz w:val="28"/>
          <w:szCs w:val="28"/>
        </w:rPr>
        <w:t xml:space="preserve">, которые необходимо </w:t>
      </w:r>
      <w:r w:rsidR="00526A8D">
        <w:rPr>
          <w:rFonts w:ascii="Times New Roman" w:hAnsi="Times New Roman" w:cs="Times New Roman"/>
          <w:sz w:val="28"/>
          <w:szCs w:val="28"/>
        </w:rPr>
        <w:t>последовательно</w:t>
      </w:r>
      <w:r w:rsidR="00526A8D">
        <w:rPr>
          <w:rFonts w:ascii="Times New Roman" w:hAnsi="Times New Roman" w:cs="Times New Roman"/>
          <w:sz w:val="28"/>
          <w:szCs w:val="28"/>
        </w:rPr>
        <w:t xml:space="preserve"> </w:t>
      </w:r>
      <w:r>
        <w:rPr>
          <w:rFonts w:ascii="Times New Roman" w:hAnsi="Times New Roman" w:cs="Times New Roman"/>
          <w:sz w:val="28"/>
          <w:szCs w:val="28"/>
        </w:rPr>
        <w:t xml:space="preserve">выполнить. </w:t>
      </w:r>
    </w:p>
    <w:p w:rsidR="00526A8D" w:rsidRDefault="00526A8D" w:rsidP="00F42421">
      <w:pPr>
        <w:rPr>
          <w:rFonts w:ascii="Times New Roman" w:hAnsi="Times New Roman" w:cs="Times New Roman"/>
          <w:sz w:val="28"/>
          <w:szCs w:val="28"/>
        </w:rPr>
      </w:pPr>
      <w:r>
        <w:rPr>
          <w:rFonts w:ascii="Times New Roman" w:hAnsi="Times New Roman" w:cs="Times New Roman"/>
          <w:sz w:val="28"/>
          <w:szCs w:val="28"/>
        </w:rPr>
        <w:t xml:space="preserve">Описание порядка выполнения содержится  во второй части  </w:t>
      </w:r>
      <w:r>
        <w:rPr>
          <w:rFonts w:ascii="Times New Roman" w:hAnsi="Times New Roman" w:cs="Times New Roman"/>
          <w:sz w:val="28"/>
          <w:szCs w:val="28"/>
        </w:rPr>
        <w:t>каждого раздела</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 </w:t>
      </w:r>
      <w:proofErr w:type="gramEnd"/>
      <w:r w:rsidRPr="00526A8D">
        <w:rPr>
          <w:rFonts w:ascii="Times New Roman" w:hAnsi="Times New Roman" w:cs="Times New Roman"/>
          <w:color w:val="C00000"/>
          <w:sz w:val="28"/>
          <w:szCs w:val="28"/>
        </w:rPr>
        <w:t xml:space="preserve">*.2 Практикум </w:t>
      </w:r>
      <w:r>
        <w:rPr>
          <w:rFonts w:ascii="Times New Roman" w:hAnsi="Times New Roman" w:cs="Times New Roman"/>
          <w:sz w:val="28"/>
          <w:szCs w:val="28"/>
        </w:rPr>
        <w:t>).</w:t>
      </w:r>
    </w:p>
    <w:p w:rsidR="004C034A" w:rsidRDefault="00526A8D" w:rsidP="00F42421">
      <w:pPr>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Программу </w:t>
      </w:r>
      <w:proofErr w:type="spellStart"/>
      <w:r w:rsidRPr="00526A8D">
        <w:rPr>
          <w:rFonts w:ascii="Times New Roman" w:eastAsia="Times New Roman" w:hAnsi="Times New Roman" w:cs="Times New Roman"/>
          <w:color w:val="000000"/>
          <w:sz w:val="28"/>
          <w:szCs w:val="28"/>
          <w:lang w:eastAsia="ru-RU"/>
        </w:rPr>
        <w:t>Microsoft</w:t>
      </w:r>
      <w:proofErr w:type="spellEnd"/>
      <w:r w:rsidRPr="00526A8D">
        <w:rPr>
          <w:rFonts w:ascii="Times New Roman" w:eastAsia="Times New Roman" w:hAnsi="Times New Roman" w:cs="Times New Roman"/>
          <w:color w:val="000000"/>
          <w:sz w:val="28"/>
          <w:szCs w:val="28"/>
          <w:lang w:eastAsia="ru-RU"/>
        </w:rPr>
        <w:t xml:space="preserve"> </w:t>
      </w:r>
      <w:proofErr w:type="spellStart"/>
      <w:r w:rsidRPr="00526A8D">
        <w:rPr>
          <w:rFonts w:ascii="Times New Roman" w:eastAsia="Times New Roman" w:hAnsi="Times New Roman" w:cs="Times New Roman"/>
          <w:color w:val="000000"/>
          <w:sz w:val="28"/>
          <w:szCs w:val="28"/>
          <w:lang w:eastAsia="ru-RU"/>
        </w:rPr>
        <w:t>Office</w:t>
      </w:r>
      <w:proofErr w:type="spellEnd"/>
      <w:r w:rsidRPr="00526A8D">
        <w:rPr>
          <w:rFonts w:ascii="Times New Roman" w:eastAsia="Times New Roman" w:hAnsi="Times New Roman" w:cs="Times New Roman"/>
          <w:color w:val="000000"/>
          <w:sz w:val="28"/>
          <w:szCs w:val="28"/>
          <w:lang w:eastAsia="ru-RU"/>
        </w:rPr>
        <w:t xml:space="preserve"> </w:t>
      </w:r>
      <w:proofErr w:type="spellStart"/>
      <w:r w:rsidRPr="00526A8D">
        <w:rPr>
          <w:rFonts w:ascii="Times New Roman" w:eastAsia="Times New Roman" w:hAnsi="Times New Roman" w:cs="Times New Roman"/>
          <w:color w:val="000000"/>
          <w:sz w:val="28"/>
          <w:szCs w:val="28"/>
          <w:lang w:eastAsia="ru-RU"/>
        </w:rPr>
        <w:t>Project</w:t>
      </w:r>
      <w:proofErr w:type="spellEnd"/>
      <w:r w:rsidRPr="00526A8D">
        <w:rPr>
          <w:rFonts w:ascii="Times New Roman" w:eastAsia="Times New Roman" w:hAnsi="Times New Roman" w:cs="Times New Roman"/>
          <w:color w:val="000000"/>
          <w:sz w:val="28"/>
          <w:szCs w:val="28"/>
          <w:lang w:eastAsia="ru-RU"/>
        </w:rPr>
        <w:t xml:space="preserve"> 2007</w:t>
      </w:r>
      <w:r>
        <w:rPr>
          <w:rFonts w:ascii="Tahoma" w:eastAsia="Times New Roman" w:hAnsi="Tahoma" w:cs="Tahoma"/>
          <w:color w:val="000000"/>
          <w:sz w:val="24"/>
          <w:szCs w:val="24"/>
          <w:lang w:eastAsia="ru-RU"/>
        </w:rPr>
        <w:t xml:space="preserve"> </w:t>
      </w:r>
      <w:r w:rsidRPr="00526A8D">
        <w:rPr>
          <w:rFonts w:ascii="Times New Roman" w:eastAsia="Times New Roman" w:hAnsi="Times New Roman" w:cs="Times New Roman"/>
          <w:color w:val="000000"/>
          <w:sz w:val="28"/>
          <w:szCs w:val="28"/>
          <w:lang w:eastAsia="ru-RU"/>
        </w:rPr>
        <w:t xml:space="preserve">можно свободно </w:t>
      </w:r>
      <w:r>
        <w:rPr>
          <w:rFonts w:ascii="Times New Roman" w:eastAsia="Times New Roman" w:hAnsi="Times New Roman" w:cs="Times New Roman"/>
          <w:color w:val="000000"/>
          <w:sz w:val="28"/>
          <w:szCs w:val="28"/>
          <w:lang w:eastAsia="ru-RU"/>
        </w:rPr>
        <w:t xml:space="preserve">скачать в Интернет. Например: </w:t>
      </w:r>
    </w:p>
    <w:p w:rsidR="00526A8D" w:rsidRDefault="004C034A" w:rsidP="00F42421">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Версия, встраиваемая в </w:t>
      </w:r>
      <w:r>
        <w:rPr>
          <w:rFonts w:ascii="Times New Roman" w:eastAsia="Times New Roman" w:hAnsi="Times New Roman" w:cs="Times New Roman"/>
          <w:color w:val="000000"/>
          <w:sz w:val="28"/>
          <w:szCs w:val="28"/>
          <w:lang w:val="en-US" w:eastAsia="ru-RU"/>
        </w:rPr>
        <w:t>MS</w:t>
      </w:r>
      <w:r w:rsidRPr="004C034A">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val="en-US" w:eastAsia="ru-RU"/>
        </w:rPr>
        <w:t>Office</w:t>
      </w:r>
      <w:r>
        <w:rPr>
          <w:rFonts w:ascii="Times New Roman" w:eastAsia="Times New Roman" w:hAnsi="Times New Roman" w:cs="Times New Roman"/>
          <w:color w:val="000000"/>
          <w:sz w:val="28"/>
          <w:szCs w:val="28"/>
          <w:lang w:eastAsia="ru-RU"/>
        </w:rPr>
        <w:t xml:space="preserve">: </w:t>
      </w:r>
      <w:r w:rsidR="00526A8D" w:rsidRPr="004C034A">
        <w:rPr>
          <w:rFonts w:ascii="Times New Roman" w:eastAsia="Times New Roman" w:hAnsi="Times New Roman" w:cs="Times New Roman"/>
          <w:color w:val="000000"/>
          <w:sz w:val="28"/>
          <w:szCs w:val="28"/>
          <w:lang w:eastAsia="ru-RU"/>
        </w:rPr>
        <w:t xml:space="preserve"> </w:t>
      </w:r>
      <w:hyperlink r:id="rId8" w:history="1">
        <w:r w:rsidRPr="008D10B2">
          <w:rPr>
            <w:rStyle w:val="a6"/>
            <w:rFonts w:ascii="Times New Roman" w:eastAsia="Times New Roman" w:hAnsi="Times New Roman" w:cs="Times New Roman"/>
            <w:sz w:val="28"/>
            <w:szCs w:val="28"/>
            <w:lang w:val="en-US" w:eastAsia="ru-RU"/>
          </w:rPr>
          <w:t>http</w:t>
        </w:r>
        <w:r w:rsidRPr="008D10B2">
          <w:rPr>
            <w:rStyle w:val="a6"/>
            <w:rFonts w:ascii="Times New Roman" w:eastAsia="Times New Roman" w:hAnsi="Times New Roman" w:cs="Times New Roman"/>
            <w:sz w:val="28"/>
            <w:szCs w:val="28"/>
            <w:lang w:eastAsia="ru-RU"/>
          </w:rPr>
          <w:t>://</w:t>
        </w:r>
        <w:proofErr w:type="spellStart"/>
        <w:r w:rsidRPr="008D10B2">
          <w:rPr>
            <w:rStyle w:val="a6"/>
            <w:rFonts w:ascii="Times New Roman" w:eastAsia="Times New Roman" w:hAnsi="Times New Roman" w:cs="Times New Roman"/>
            <w:sz w:val="28"/>
            <w:szCs w:val="28"/>
            <w:lang w:val="en-US" w:eastAsia="ru-RU"/>
          </w:rPr>
          <w:t>microsoft</w:t>
        </w:r>
        <w:proofErr w:type="spellEnd"/>
        <w:r w:rsidRPr="008D10B2">
          <w:rPr>
            <w:rStyle w:val="a6"/>
            <w:rFonts w:ascii="Times New Roman" w:eastAsia="Times New Roman" w:hAnsi="Times New Roman" w:cs="Times New Roman"/>
            <w:sz w:val="28"/>
            <w:szCs w:val="28"/>
            <w:lang w:eastAsia="ru-RU"/>
          </w:rPr>
          <w:t>.</w:t>
        </w:r>
        <w:r w:rsidRPr="008D10B2">
          <w:rPr>
            <w:rStyle w:val="a6"/>
            <w:rFonts w:ascii="Times New Roman" w:eastAsia="Times New Roman" w:hAnsi="Times New Roman" w:cs="Times New Roman"/>
            <w:sz w:val="28"/>
            <w:szCs w:val="28"/>
            <w:lang w:val="en-US" w:eastAsia="ru-RU"/>
          </w:rPr>
          <w:t>office</w:t>
        </w:r>
        <w:r w:rsidRPr="008D10B2">
          <w:rPr>
            <w:rStyle w:val="a6"/>
            <w:rFonts w:ascii="Times New Roman" w:eastAsia="Times New Roman" w:hAnsi="Times New Roman" w:cs="Times New Roman"/>
            <w:sz w:val="28"/>
            <w:szCs w:val="28"/>
            <w:lang w:eastAsia="ru-RU"/>
          </w:rPr>
          <w:t>-</w:t>
        </w:r>
        <w:r w:rsidRPr="008D10B2">
          <w:rPr>
            <w:rStyle w:val="a6"/>
            <w:rFonts w:ascii="Times New Roman" w:eastAsia="Times New Roman" w:hAnsi="Times New Roman" w:cs="Times New Roman"/>
            <w:sz w:val="28"/>
            <w:szCs w:val="28"/>
            <w:lang w:val="en-US" w:eastAsia="ru-RU"/>
          </w:rPr>
          <w:t>project</w:t>
        </w:r>
        <w:r w:rsidRPr="008D10B2">
          <w:rPr>
            <w:rStyle w:val="a6"/>
            <w:rFonts w:ascii="Times New Roman" w:eastAsia="Times New Roman" w:hAnsi="Times New Roman" w:cs="Times New Roman"/>
            <w:sz w:val="28"/>
            <w:szCs w:val="28"/>
            <w:lang w:eastAsia="ru-RU"/>
          </w:rPr>
          <w:t>.</w:t>
        </w:r>
        <w:proofErr w:type="spellStart"/>
        <w:r w:rsidRPr="008D10B2">
          <w:rPr>
            <w:rStyle w:val="a6"/>
            <w:rFonts w:ascii="Times New Roman" w:eastAsia="Times New Roman" w:hAnsi="Times New Roman" w:cs="Times New Roman"/>
            <w:sz w:val="28"/>
            <w:szCs w:val="28"/>
            <w:lang w:val="en-US" w:eastAsia="ru-RU"/>
          </w:rPr>
          <w:t>ideaprog</w:t>
        </w:r>
        <w:proofErr w:type="spellEnd"/>
        <w:r w:rsidRPr="008D10B2">
          <w:rPr>
            <w:rStyle w:val="a6"/>
            <w:rFonts w:ascii="Times New Roman" w:eastAsia="Times New Roman" w:hAnsi="Times New Roman" w:cs="Times New Roman"/>
            <w:sz w:val="28"/>
            <w:szCs w:val="28"/>
            <w:lang w:eastAsia="ru-RU"/>
          </w:rPr>
          <w:t>.</w:t>
        </w:r>
        <w:r w:rsidRPr="008D10B2">
          <w:rPr>
            <w:rStyle w:val="a6"/>
            <w:rFonts w:ascii="Times New Roman" w:eastAsia="Times New Roman" w:hAnsi="Times New Roman" w:cs="Times New Roman"/>
            <w:sz w:val="28"/>
            <w:szCs w:val="28"/>
            <w:lang w:val="en-US" w:eastAsia="ru-RU"/>
          </w:rPr>
          <w:t>download</w:t>
        </w:r>
        <w:r w:rsidRPr="008D10B2">
          <w:rPr>
            <w:rStyle w:val="a6"/>
            <w:rFonts w:ascii="Times New Roman" w:eastAsia="Times New Roman" w:hAnsi="Times New Roman" w:cs="Times New Roman"/>
            <w:sz w:val="28"/>
            <w:szCs w:val="28"/>
            <w:lang w:eastAsia="ru-RU"/>
          </w:rPr>
          <w:t>/2007/</w:t>
        </w:r>
      </w:hyperlink>
    </w:p>
    <w:p w:rsidR="001A46E0" w:rsidRPr="004C034A" w:rsidRDefault="004C034A" w:rsidP="00F42421">
      <w:pPr>
        <w:rPr>
          <w:rFonts w:ascii="Times New Roman" w:hAnsi="Times New Roman" w:cs="Times New Roman"/>
          <w:sz w:val="28"/>
          <w:szCs w:val="28"/>
          <w:lang w:val="en-US"/>
        </w:rPr>
      </w:pPr>
      <w:r>
        <w:rPr>
          <w:rFonts w:ascii="Times New Roman" w:hAnsi="Times New Roman" w:cs="Times New Roman"/>
          <w:sz w:val="28"/>
          <w:szCs w:val="28"/>
          <w:lang w:val="en-US"/>
        </w:rPr>
        <w:t xml:space="preserve">Portable </w:t>
      </w:r>
      <w:r>
        <w:rPr>
          <w:rFonts w:ascii="Times New Roman" w:hAnsi="Times New Roman" w:cs="Times New Roman"/>
          <w:sz w:val="28"/>
          <w:szCs w:val="28"/>
        </w:rPr>
        <w:t>версия</w:t>
      </w:r>
      <w:r w:rsidRPr="004C034A">
        <w:rPr>
          <w:rFonts w:ascii="Times New Roman" w:hAnsi="Times New Roman" w:cs="Times New Roman"/>
          <w:sz w:val="28"/>
          <w:szCs w:val="28"/>
          <w:lang w:val="en-US"/>
        </w:rPr>
        <w:t xml:space="preserve">: </w:t>
      </w:r>
      <w:hyperlink r:id="rId9" w:history="1">
        <w:r w:rsidRPr="004C034A">
          <w:rPr>
            <w:rStyle w:val="a6"/>
            <w:rFonts w:ascii="Times New Roman" w:hAnsi="Times New Roman" w:cs="Times New Roman"/>
            <w:sz w:val="28"/>
            <w:szCs w:val="28"/>
            <w:lang w:val="en-US"/>
          </w:rPr>
          <w:t>https://torrent-windows.net/programmy/portable/23386-microsoft-project-professional-2007-portable-12045181014-ru.html</w:t>
        </w:r>
      </w:hyperlink>
      <w:r w:rsidRPr="004C034A">
        <w:rPr>
          <w:rFonts w:ascii="Times New Roman" w:hAnsi="Times New Roman" w:cs="Times New Roman"/>
          <w:sz w:val="28"/>
          <w:szCs w:val="28"/>
          <w:lang w:val="en-US"/>
        </w:rPr>
        <w:t xml:space="preserve">  </w:t>
      </w:r>
      <w:r w:rsidR="001A46E0" w:rsidRPr="004C034A">
        <w:rPr>
          <w:rFonts w:ascii="Times New Roman" w:hAnsi="Times New Roman" w:cs="Times New Roman"/>
          <w:sz w:val="28"/>
          <w:szCs w:val="28"/>
          <w:lang w:val="en-US"/>
        </w:rPr>
        <w:br w:type="page"/>
      </w:r>
    </w:p>
    <w:p w:rsidR="002311FF" w:rsidRPr="001A46E0" w:rsidRDefault="0031192C" w:rsidP="001A46E0">
      <w:pPr>
        <w:pStyle w:val="1"/>
        <w:rPr>
          <w:rStyle w:val="10"/>
          <w:b/>
          <w:color w:val="244061" w:themeColor="accent1" w:themeShade="80"/>
          <w:sz w:val="36"/>
          <w:szCs w:val="36"/>
        </w:rPr>
      </w:pPr>
      <w:r w:rsidRPr="001A46E0">
        <w:rPr>
          <w:color w:val="244061" w:themeColor="accent1" w:themeShade="80"/>
          <w:sz w:val="36"/>
          <w:szCs w:val="36"/>
        </w:rPr>
        <w:lastRenderedPageBreak/>
        <w:t xml:space="preserve">3. </w:t>
      </w:r>
      <w:r w:rsidR="00526A8D">
        <w:rPr>
          <w:color w:val="244061" w:themeColor="accent1" w:themeShade="80"/>
          <w:sz w:val="36"/>
          <w:szCs w:val="36"/>
        </w:rPr>
        <w:t>Планирование задачи</w:t>
      </w:r>
    </w:p>
    <w:p w:rsidR="00526504" w:rsidRPr="00897A4C" w:rsidRDefault="00526504" w:rsidP="0031192C">
      <w:pPr>
        <w:pStyle w:val="1"/>
        <w:rPr>
          <w:rFonts w:eastAsia="Times New Roman"/>
          <w:color w:val="00B050"/>
          <w:sz w:val="32"/>
          <w:szCs w:val="32"/>
          <w:lang w:eastAsia="ru-RU"/>
        </w:rPr>
      </w:pPr>
      <w:r w:rsidRPr="00897A4C">
        <w:rPr>
          <w:rFonts w:eastAsia="Times New Roman"/>
          <w:color w:val="00B050"/>
          <w:sz w:val="32"/>
          <w:szCs w:val="32"/>
          <w:lang w:eastAsia="ru-RU"/>
        </w:rPr>
        <w:t>3.1. Теоретический курс</w:t>
      </w:r>
    </w:p>
    <w:p w:rsidR="00897A4C" w:rsidRDefault="00897A4C" w:rsidP="00526504">
      <w:pPr>
        <w:shd w:val="clear" w:color="auto" w:fill="FFFFFF"/>
        <w:spacing w:after="0" w:line="240" w:lineRule="auto"/>
        <w:outlineLvl w:val="3"/>
        <w:rPr>
          <w:rFonts w:ascii="Tahoma" w:eastAsia="Times New Roman" w:hAnsi="Tahoma" w:cs="Tahoma"/>
          <w:b/>
          <w:bCs/>
          <w:color w:val="000000"/>
          <w:sz w:val="24"/>
          <w:szCs w:val="24"/>
          <w:lang w:eastAsia="ru-RU"/>
        </w:rPr>
      </w:pPr>
    </w:p>
    <w:p w:rsidR="00526504"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3.1.1. Создание проекта</w:t>
      </w:r>
    </w:p>
    <w:p w:rsidR="00897A4C" w:rsidRPr="002311FF" w:rsidRDefault="00897A4C" w:rsidP="00526504">
      <w:pPr>
        <w:shd w:val="clear" w:color="auto" w:fill="FFFFFF"/>
        <w:spacing w:after="0" w:line="240" w:lineRule="auto"/>
        <w:outlineLvl w:val="3"/>
        <w:rPr>
          <w:rFonts w:ascii="Tahoma" w:eastAsia="Times New Roman" w:hAnsi="Tahoma" w:cs="Tahoma"/>
          <w:b/>
          <w:bCs/>
          <w:color w:val="000000"/>
          <w:sz w:val="24"/>
          <w:szCs w:val="24"/>
          <w:lang w:eastAsia="ru-RU"/>
        </w:rPr>
      </w:pP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7B2F258A" wp14:editId="5AC01C30">
            <wp:extent cx="4962525" cy="2857500"/>
            <wp:effectExtent l="0" t="0" r="9525" b="0"/>
            <wp:docPr id="4" name="Рисунок 4" descr=" Основные элементы окна Microsoft Projec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Основные элементы окна Microsoft Project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2525" cy="285750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3.1. </w:t>
      </w:r>
      <w:r w:rsidRPr="002311FF">
        <w:rPr>
          <w:rFonts w:ascii="Tahoma" w:eastAsia="Times New Roman" w:hAnsi="Tahoma" w:cs="Tahoma"/>
          <w:color w:val="000000"/>
          <w:sz w:val="24"/>
          <w:szCs w:val="24"/>
          <w:lang w:eastAsia="ru-RU"/>
        </w:rPr>
        <w:t xml:space="preserve">Основные элементы окна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Окно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Office</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2007 изображено на </w:t>
      </w:r>
      <w:hyperlink r:id="rId11" w:anchor="image.3.1" w:history="1">
        <w:r w:rsidRPr="002311FF">
          <w:rPr>
            <w:rFonts w:ascii="Tahoma" w:eastAsia="Times New Roman" w:hAnsi="Tahoma" w:cs="Tahoma"/>
            <w:color w:val="0071A6"/>
            <w:sz w:val="24"/>
            <w:szCs w:val="24"/>
            <w:lang w:eastAsia="ru-RU"/>
          </w:rPr>
          <w:t>рис. 3.1</w:t>
        </w:r>
      </w:hyperlink>
      <w:r w:rsidRPr="002311FF">
        <w:rPr>
          <w:rFonts w:ascii="Tahoma" w:eastAsia="Times New Roman" w:hAnsi="Tahoma" w:cs="Tahoma"/>
          <w:color w:val="000000"/>
          <w:sz w:val="24"/>
          <w:szCs w:val="24"/>
          <w:lang w:eastAsia="ru-RU"/>
        </w:rPr>
        <w:t> и состоит из следующих элементов:</w:t>
      </w:r>
    </w:p>
    <w:p w:rsidR="00526504" w:rsidRPr="002311FF" w:rsidRDefault="00526504" w:rsidP="00526504">
      <w:pPr>
        <w:numPr>
          <w:ilvl w:val="0"/>
          <w:numId w:val="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строка меню;</w:t>
      </w:r>
    </w:p>
    <w:p w:rsidR="00526504" w:rsidRPr="002311FF" w:rsidRDefault="00526504" w:rsidP="00526504">
      <w:pPr>
        <w:numPr>
          <w:ilvl w:val="0"/>
          <w:numId w:val="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панели инструментов;</w:t>
      </w:r>
    </w:p>
    <w:p w:rsidR="00526504" w:rsidRPr="002311FF" w:rsidRDefault="00526504" w:rsidP="00526504">
      <w:pPr>
        <w:numPr>
          <w:ilvl w:val="0"/>
          <w:numId w:val="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строка ввода;</w:t>
      </w:r>
    </w:p>
    <w:p w:rsidR="00526504" w:rsidRPr="002311FF" w:rsidRDefault="00526504" w:rsidP="00526504">
      <w:pPr>
        <w:numPr>
          <w:ilvl w:val="0"/>
          <w:numId w:val="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панель представлений;</w:t>
      </w:r>
    </w:p>
    <w:p w:rsidR="00526504" w:rsidRPr="002311FF" w:rsidRDefault="00526504" w:rsidP="00526504">
      <w:pPr>
        <w:numPr>
          <w:ilvl w:val="0"/>
          <w:numId w:val="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рабочая область;</w:t>
      </w:r>
    </w:p>
    <w:p w:rsidR="00526504" w:rsidRPr="002311FF" w:rsidRDefault="00526504" w:rsidP="00526504">
      <w:pPr>
        <w:numPr>
          <w:ilvl w:val="0"/>
          <w:numId w:val="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строка состояния.</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Строка меню, панели инструментов и строка состояния являются стандартными для всех </w:t>
      </w:r>
      <w:proofErr w:type="spellStart"/>
      <w:r w:rsidRPr="002311FF">
        <w:rPr>
          <w:rFonts w:ascii="Tahoma" w:eastAsia="Times New Roman" w:hAnsi="Tahoma" w:cs="Tahoma"/>
          <w:color w:val="000000"/>
          <w:sz w:val="24"/>
          <w:szCs w:val="24"/>
          <w:lang w:eastAsia="ru-RU"/>
        </w:rPr>
        <w:t>Windows</w:t>
      </w:r>
      <w:proofErr w:type="spellEnd"/>
      <w:r w:rsidRPr="002311FF">
        <w:rPr>
          <w:rFonts w:ascii="Tahoma" w:eastAsia="Times New Roman" w:hAnsi="Tahoma" w:cs="Tahoma"/>
          <w:color w:val="000000"/>
          <w:sz w:val="24"/>
          <w:szCs w:val="24"/>
          <w:lang w:eastAsia="ru-RU"/>
        </w:rPr>
        <w:t xml:space="preserve">-приложений, и приемы работы с ними такие же, как и в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Office</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Строка ввода</w:t>
      </w:r>
      <w:r w:rsidRPr="002311FF">
        <w:rPr>
          <w:rFonts w:ascii="Tahoma" w:eastAsia="Times New Roman" w:hAnsi="Tahoma" w:cs="Tahoma"/>
          <w:color w:val="000000"/>
          <w:sz w:val="24"/>
          <w:szCs w:val="24"/>
          <w:lang w:eastAsia="ru-RU"/>
        </w:rPr>
        <w:t xml:space="preserve"> предназначена для ввода и редактирования данных в ячейки таблиц (наподобие строки формул в </w:t>
      </w:r>
      <w:proofErr w:type="spellStart"/>
      <w:r w:rsidRPr="002311FF">
        <w:rPr>
          <w:rFonts w:ascii="Tahoma" w:eastAsia="Times New Roman" w:hAnsi="Tahoma" w:cs="Tahoma"/>
          <w:color w:val="000000"/>
          <w:sz w:val="24"/>
          <w:szCs w:val="24"/>
          <w:lang w:eastAsia="ru-RU"/>
        </w:rPr>
        <w:t>Excel</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Панель представлений</w:t>
      </w:r>
      <w:r w:rsidRPr="002311FF">
        <w:rPr>
          <w:rFonts w:ascii="Tahoma" w:eastAsia="Times New Roman" w:hAnsi="Tahoma" w:cs="Tahoma"/>
          <w:color w:val="000000"/>
          <w:sz w:val="24"/>
          <w:szCs w:val="24"/>
          <w:lang w:eastAsia="ru-RU"/>
        </w:rPr>
        <w:t> используется для переключения между представлениями рабочей области окна. Все данные о проекте хранятся в единой базе данных, состоящей из большого количества полей. </w:t>
      </w:r>
      <w:r w:rsidRPr="002311FF">
        <w:rPr>
          <w:rFonts w:ascii="Tahoma" w:eastAsia="Times New Roman" w:hAnsi="Tahoma" w:cs="Tahoma"/>
          <w:b/>
          <w:bCs/>
          <w:color w:val="000000"/>
          <w:sz w:val="24"/>
          <w:szCs w:val="24"/>
          <w:lang w:eastAsia="ru-RU"/>
        </w:rPr>
        <w:t>Представление</w:t>
      </w:r>
      <w:r w:rsidRPr="002311FF">
        <w:rPr>
          <w:rFonts w:ascii="Tahoma" w:eastAsia="Times New Roman" w:hAnsi="Tahoma" w:cs="Tahoma"/>
          <w:color w:val="000000"/>
          <w:sz w:val="24"/>
          <w:szCs w:val="24"/>
          <w:lang w:eastAsia="ru-RU"/>
        </w:rPr>
        <w:t> – это способ отображения части связанных между собой данных из общей базы данных проекта. В системе реализовано достаточно большое количество представлений –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сетевой график, календарь, график ресурсов и т.д. При </w:t>
      </w:r>
      <w:r w:rsidRPr="002311FF">
        <w:rPr>
          <w:rFonts w:ascii="Tahoma" w:eastAsia="Times New Roman" w:hAnsi="Tahoma" w:cs="Tahoma"/>
          <w:color w:val="000000"/>
          <w:sz w:val="24"/>
          <w:szCs w:val="24"/>
          <w:lang w:eastAsia="ru-RU"/>
        </w:rPr>
        <w:lastRenderedPageBreak/>
        <w:t>желании можно изменять стандартные представления, добавляя или удаляя отображаемые в их таблицах поля данных.</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первом запуске программы панель представлений может отсутствовать. Для ее отображения следует выбрать пункт меню </w:t>
      </w:r>
      <w:r w:rsidRPr="002311FF">
        <w:rPr>
          <w:rFonts w:ascii="Tahoma" w:eastAsia="Times New Roman" w:hAnsi="Tahoma" w:cs="Tahoma"/>
          <w:i/>
          <w:iCs/>
          <w:color w:val="000000"/>
          <w:sz w:val="24"/>
          <w:szCs w:val="24"/>
          <w:lang w:eastAsia="ru-RU"/>
        </w:rPr>
        <w:t>Вид/Панель представлений</w:t>
      </w:r>
      <w:r w:rsidRPr="002311FF">
        <w:rPr>
          <w:rFonts w:ascii="Tahoma" w:eastAsia="Times New Roman" w:hAnsi="Tahoma" w:cs="Tahoma"/>
          <w:color w:val="000000"/>
          <w:sz w:val="24"/>
          <w:szCs w:val="24"/>
          <w:lang w:eastAsia="ru-RU"/>
        </w:rPr>
        <w:t>. Переключение между представлениями производится щелчком мыши по значку нужного представления.</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Рабочая область</w:t>
      </w:r>
      <w:r w:rsidRPr="002311FF">
        <w:rPr>
          <w:rFonts w:ascii="Tahoma" w:eastAsia="Times New Roman" w:hAnsi="Tahoma" w:cs="Tahoma"/>
          <w:color w:val="000000"/>
          <w:sz w:val="24"/>
          <w:szCs w:val="24"/>
          <w:lang w:eastAsia="ru-RU"/>
        </w:rPr>
        <w:t> предназначена для отображения выбранного представления. Она может содержать таблицы, диаграммы, графики, формы и используется как для просмотра, так и для редактирования данных проекта. Приемы работы с рабочей областью зависят от представления и будут рассмотрены в следующих лекциях.</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создания</w:t>
      </w:r>
      <w:r w:rsidRPr="002311FF">
        <w:rPr>
          <w:rFonts w:ascii="Tahoma" w:eastAsia="Times New Roman" w:hAnsi="Tahoma" w:cs="Tahoma"/>
          <w:color w:val="000000"/>
          <w:sz w:val="24"/>
          <w:szCs w:val="24"/>
          <w:lang w:eastAsia="ru-RU"/>
        </w:rPr>
        <w:t> нового проекта следует выбрать пункт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w:t>
      </w:r>
      <w:r w:rsidRPr="002311FF">
        <w:rPr>
          <w:rFonts w:ascii="Tahoma" w:eastAsia="Times New Roman" w:hAnsi="Tahoma" w:cs="Tahoma"/>
          <w:color w:val="000000"/>
          <w:sz w:val="24"/>
          <w:szCs w:val="24"/>
          <w:lang w:eastAsia="ru-RU"/>
        </w:rPr>
        <w:t>. Будет создан пустой проект с пустой базой данных.</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Прежде всего необходимо задать ключевые параметры проекта в окне сведений о проекте (пункт меню </w:t>
      </w:r>
      <w:r w:rsidRPr="002311FF">
        <w:rPr>
          <w:rFonts w:ascii="Tahoma" w:eastAsia="Times New Roman" w:hAnsi="Tahoma" w:cs="Tahoma"/>
          <w:i/>
          <w:iCs/>
          <w:color w:val="000000"/>
          <w:sz w:val="24"/>
          <w:szCs w:val="24"/>
          <w:lang w:eastAsia="ru-RU"/>
        </w:rPr>
        <w:t>Проект/Сведения о проекте</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изображенном на </w:t>
      </w:r>
      <w:hyperlink r:id="rId12" w:anchor="image.3.2" w:history="1">
        <w:r w:rsidRPr="002311FF">
          <w:rPr>
            <w:rFonts w:ascii="Tahoma" w:eastAsia="Times New Roman" w:hAnsi="Tahoma" w:cs="Tahoma"/>
            <w:color w:val="0071A6"/>
            <w:sz w:val="24"/>
            <w:szCs w:val="24"/>
            <w:lang w:eastAsia="ru-RU"/>
          </w:rPr>
          <w:t>рис. 3.2.</w:t>
        </w:r>
      </w:hyperlink>
      <w:r w:rsidRPr="002311FF">
        <w:rPr>
          <w:rFonts w:ascii="Tahoma" w:eastAsia="Times New Roman" w:hAnsi="Tahoma" w:cs="Tahoma"/>
          <w:color w:val="000000"/>
          <w:sz w:val="24"/>
          <w:szCs w:val="24"/>
          <w:lang w:eastAsia="ru-RU"/>
        </w:rPr>
        <w:t>. Установки этого пункта имеют определяющее значение для всего последующего процесса планирования.</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17063D6C" wp14:editId="656F25DC">
            <wp:extent cx="4229100" cy="3095625"/>
            <wp:effectExtent l="0" t="0" r="0" b="9525"/>
            <wp:docPr id="3" name="Рисунок 3" descr=" Окно сведений о проект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Окно сведений о проекте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29100" cy="309562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3.2. </w:t>
      </w:r>
      <w:r w:rsidRPr="002311FF">
        <w:rPr>
          <w:rFonts w:ascii="Tahoma" w:eastAsia="Times New Roman" w:hAnsi="Tahoma" w:cs="Tahoma"/>
          <w:color w:val="000000"/>
          <w:sz w:val="24"/>
          <w:szCs w:val="24"/>
          <w:lang w:eastAsia="ru-RU"/>
        </w:rPr>
        <w:t>Окно сведений о проекте</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системе возможно </w:t>
      </w:r>
      <w:r w:rsidRPr="002311FF">
        <w:rPr>
          <w:rFonts w:ascii="Tahoma" w:eastAsia="Times New Roman" w:hAnsi="Tahoma" w:cs="Tahoma"/>
          <w:b/>
          <w:bCs/>
          <w:color w:val="000000"/>
          <w:sz w:val="24"/>
          <w:szCs w:val="24"/>
          <w:lang w:eastAsia="ru-RU"/>
        </w:rPr>
        <w:t>два варианта планирования</w:t>
      </w:r>
      <w:r w:rsidRPr="002311FF">
        <w:rPr>
          <w:rFonts w:ascii="Tahoma" w:eastAsia="Times New Roman" w:hAnsi="Tahoma" w:cs="Tahoma"/>
          <w:color w:val="000000"/>
          <w:sz w:val="24"/>
          <w:szCs w:val="24"/>
          <w:lang w:eastAsia="ru-RU"/>
        </w:rPr>
        <w:t> проекта, задаваемых полем </w:t>
      </w:r>
      <w:r w:rsidRPr="002311FF">
        <w:rPr>
          <w:rFonts w:ascii="Tahoma" w:eastAsia="Times New Roman" w:hAnsi="Tahoma" w:cs="Tahoma"/>
          <w:i/>
          <w:iCs/>
          <w:color w:val="000000"/>
          <w:sz w:val="24"/>
          <w:szCs w:val="24"/>
          <w:lang w:eastAsia="ru-RU"/>
        </w:rPr>
        <w:t>Планирование</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Значение </w:t>
      </w:r>
      <w:r w:rsidRPr="002311FF">
        <w:rPr>
          <w:rFonts w:ascii="Tahoma" w:eastAsia="Times New Roman" w:hAnsi="Tahoma" w:cs="Tahoma"/>
          <w:i/>
          <w:iCs/>
          <w:color w:val="000000"/>
          <w:sz w:val="24"/>
          <w:szCs w:val="24"/>
          <w:lang w:eastAsia="ru-RU"/>
        </w:rPr>
        <w:t>даты начала проекта</w:t>
      </w:r>
      <w:r w:rsidRPr="002311FF">
        <w:rPr>
          <w:rFonts w:ascii="Tahoma" w:eastAsia="Times New Roman" w:hAnsi="Tahoma" w:cs="Tahoma"/>
          <w:color w:val="000000"/>
          <w:sz w:val="24"/>
          <w:szCs w:val="24"/>
          <w:lang w:eastAsia="ru-RU"/>
        </w:rPr>
        <w:t> означает, что фиксируется начальная дата проекта. Эта дата становится директивной датой начала первой работы. Остальные работы планируются как можно раньше, т.е. для них назначаются самые ранние из возможных сроки начала работ. Дата окончания проекта является вычисляемой величиной и не может быть изменена вручную.</w:t>
      </w:r>
    </w:p>
    <w:p w:rsidR="00526504" w:rsidRPr="002311FF" w:rsidRDefault="00526504" w:rsidP="00526504">
      <w:pPr>
        <w:numPr>
          <w:ilvl w:val="0"/>
          <w:numId w:val="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Значение </w:t>
      </w:r>
      <w:r w:rsidRPr="002311FF">
        <w:rPr>
          <w:rFonts w:ascii="Tahoma" w:eastAsia="Times New Roman" w:hAnsi="Tahoma" w:cs="Tahoma"/>
          <w:i/>
          <w:iCs/>
          <w:color w:val="000000"/>
          <w:sz w:val="24"/>
          <w:szCs w:val="24"/>
          <w:lang w:eastAsia="ru-RU"/>
        </w:rPr>
        <w:t>даты окончания проекта</w:t>
      </w:r>
      <w:r w:rsidRPr="002311FF">
        <w:rPr>
          <w:rFonts w:ascii="Tahoma" w:eastAsia="Times New Roman" w:hAnsi="Tahoma" w:cs="Tahoma"/>
          <w:color w:val="000000"/>
          <w:sz w:val="24"/>
          <w:szCs w:val="24"/>
          <w:lang w:eastAsia="ru-RU"/>
        </w:rPr>
        <w:t> позволяет зафиксировать конечную дату проекта. Эта дата становится директивной датой завершения последней работы. Остальные работы планируются как можно позже, т.е. для них назначаются самые поздние из возможных сроков окончания работ. Дата начала проекта является вычисляемой и не может быть изменена вручную.</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Поле </w:t>
      </w:r>
      <w:r w:rsidRPr="002311FF">
        <w:rPr>
          <w:rFonts w:ascii="Tahoma" w:eastAsia="Times New Roman" w:hAnsi="Tahoma" w:cs="Tahoma"/>
          <w:i/>
          <w:iCs/>
          <w:color w:val="000000"/>
          <w:sz w:val="24"/>
          <w:szCs w:val="24"/>
          <w:lang w:eastAsia="ru-RU"/>
        </w:rPr>
        <w:t>Календарь</w:t>
      </w:r>
      <w:r w:rsidRPr="002311FF">
        <w:rPr>
          <w:rFonts w:ascii="Tahoma" w:eastAsia="Times New Roman" w:hAnsi="Tahoma" w:cs="Tahoma"/>
          <w:color w:val="000000"/>
          <w:sz w:val="24"/>
          <w:szCs w:val="24"/>
          <w:lang w:eastAsia="ru-RU"/>
        </w:rPr>
        <w:t> устанавливает календарь (график) рабочего времени, используемый по умолчанию при планировании работ. В качестве такового следует использовать календарь, по которому работает большинство сотрудников, занятых в проекте.</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системе предопределены три базовых календаря:</w:t>
      </w:r>
    </w:p>
    <w:p w:rsidR="00526504" w:rsidRPr="002311FF" w:rsidRDefault="00526504" w:rsidP="00526504">
      <w:pPr>
        <w:numPr>
          <w:ilvl w:val="0"/>
          <w:numId w:val="6"/>
        </w:numPr>
        <w:shd w:val="clear" w:color="auto" w:fill="FFFFFF"/>
        <w:spacing w:before="36" w:after="36" w:line="240" w:lineRule="atLeast"/>
        <w:ind w:left="480"/>
        <w:rPr>
          <w:rFonts w:ascii="Tahoma" w:eastAsia="Times New Roman" w:hAnsi="Tahoma" w:cs="Tahoma"/>
          <w:color w:val="000000"/>
          <w:sz w:val="24"/>
          <w:szCs w:val="24"/>
          <w:lang w:eastAsia="ru-RU"/>
        </w:rPr>
      </w:pPr>
      <w:proofErr w:type="gramStart"/>
      <w:r w:rsidRPr="002311FF">
        <w:rPr>
          <w:rFonts w:ascii="Tahoma" w:eastAsia="Times New Roman" w:hAnsi="Tahoma" w:cs="Tahoma"/>
          <w:i/>
          <w:iCs/>
          <w:color w:val="000000"/>
          <w:sz w:val="24"/>
          <w:szCs w:val="24"/>
          <w:lang w:eastAsia="ru-RU"/>
        </w:rPr>
        <w:t>стандартный</w:t>
      </w:r>
      <w:proofErr w:type="gramEnd"/>
      <w:r w:rsidRPr="002311FF">
        <w:rPr>
          <w:rFonts w:ascii="Tahoma" w:eastAsia="Times New Roman" w:hAnsi="Tahoma" w:cs="Tahoma"/>
          <w:color w:val="000000"/>
          <w:sz w:val="24"/>
          <w:szCs w:val="24"/>
          <w:lang w:eastAsia="ru-RU"/>
        </w:rPr>
        <w:t> – соответствует обычной 40-часовой рабочей неделе с часовым перерывом и выходными в субботу и воскресенье. Рабочим считается время с 9 до 18 часов;</w:t>
      </w:r>
    </w:p>
    <w:p w:rsidR="00526504" w:rsidRPr="002311FF" w:rsidRDefault="00526504" w:rsidP="00526504">
      <w:pPr>
        <w:numPr>
          <w:ilvl w:val="0"/>
          <w:numId w:val="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24 часа</w:t>
      </w:r>
      <w:r w:rsidRPr="002311FF">
        <w:rPr>
          <w:rFonts w:ascii="Tahoma" w:eastAsia="Times New Roman" w:hAnsi="Tahoma" w:cs="Tahoma"/>
          <w:color w:val="000000"/>
          <w:sz w:val="24"/>
          <w:szCs w:val="24"/>
          <w:lang w:eastAsia="ru-RU"/>
        </w:rPr>
        <w:t> – непрерывный календарь рабочего времени без перерывов и выходных. Используется для планирования непрерывных технологических процессов (например, выплавка стали);</w:t>
      </w:r>
    </w:p>
    <w:p w:rsidR="00526504" w:rsidRPr="002311FF" w:rsidRDefault="00526504" w:rsidP="00526504">
      <w:pPr>
        <w:numPr>
          <w:ilvl w:val="0"/>
          <w:numId w:val="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ночная смена</w:t>
      </w:r>
      <w:r w:rsidRPr="002311FF">
        <w:rPr>
          <w:rFonts w:ascii="Tahoma" w:eastAsia="Times New Roman" w:hAnsi="Tahoma" w:cs="Tahoma"/>
          <w:color w:val="000000"/>
          <w:sz w:val="24"/>
          <w:szCs w:val="24"/>
          <w:lang w:eastAsia="ru-RU"/>
        </w:rPr>
        <w:t> – календарь, в котором используется 40-часовая рабочая неделя, но рабочим считается время с 23 до 8 часов с часовым перерывом.</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Предопределенные календари могут не соответствовать графику работы организации, поэтому менеджер проекта имеет возможность изменить предопределенный календарь или создать свой собственный.</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Поле </w:t>
      </w:r>
      <w:r w:rsidRPr="002311FF">
        <w:rPr>
          <w:rFonts w:ascii="Tahoma" w:eastAsia="Times New Roman" w:hAnsi="Tahoma" w:cs="Tahoma"/>
          <w:i/>
          <w:iCs/>
          <w:color w:val="000000"/>
          <w:sz w:val="24"/>
          <w:szCs w:val="24"/>
          <w:lang w:eastAsia="ru-RU"/>
        </w:rPr>
        <w:t>Дата отчета</w:t>
      </w:r>
      <w:r w:rsidRPr="002311FF">
        <w:rPr>
          <w:rFonts w:ascii="Tahoma" w:eastAsia="Times New Roman" w:hAnsi="Tahoma" w:cs="Tahoma"/>
          <w:color w:val="000000"/>
          <w:sz w:val="24"/>
          <w:szCs w:val="24"/>
          <w:lang w:eastAsia="ru-RU"/>
        </w:rPr>
        <w:t> устанавливает дату, для которой будут рассчитываться характеристики проекта при формировании системой различных форм отчетности. В основном, этот параметр влияет на показатели проекта, относящиеся к этапу его реализации, что будет рассматриваться в соответствующем разделе.</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сохранения нового проекта следует выбрать пункт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 как</w:t>
      </w:r>
      <w:r w:rsidRPr="002311FF">
        <w:rPr>
          <w:rFonts w:ascii="Tahoma" w:eastAsia="Times New Roman" w:hAnsi="Tahoma" w:cs="Tahoma"/>
          <w:color w:val="000000"/>
          <w:sz w:val="24"/>
          <w:szCs w:val="24"/>
          <w:lang w:eastAsia="ru-RU"/>
        </w:rPr>
        <w:t> и задать в открывшемся диалоге сохранения файла папку, тип файла – </w:t>
      </w:r>
      <w:r w:rsidRPr="002311FF">
        <w:rPr>
          <w:rFonts w:ascii="Tahoma" w:eastAsia="Times New Roman" w:hAnsi="Tahoma" w:cs="Tahoma"/>
          <w:i/>
          <w:iCs/>
          <w:color w:val="000000"/>
          <w:sz w:val="24"/>
          <w:szCs w:val="24"/>
          <w:lang w:eastAsia="ru-RU"/>
        </w:rPr>
        <w:t>проект</w:t>
      </w:r>
      <w:r w:rsidRPr="002311FF">
        <w:rPr>
          <w:rFonts w:ascii="Tahoma" w:eastAsia="Times New Roman" w:hAnsi="Tahoma" w:cs="Tahoma"/>
          <w:color w:val="000000"/>
          <w:sz w:val="24"/>
          <w:szCs w:val="24"/>
          <w:lang w:eastAsia="ru-RU"/>
        </w:rPr>
        <w:t> и имя файла.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Сохранение существующего проекта выполняется пунктом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w:t>
      </w:r>
      <w:r w:rsidRPr="002311FF">
        <w:rPr>
          <w:rFonts w:ascii="Tahoma" w:eastAsia="Times New Roman" w:hAnsi="Tahoma" w:cs="Tahoma"/>
          <w:color w:val="000000"/>
          <w:sz w:val="24"/>
          <w:szCs w:val="24"/>
          <w:lang w:eastAsia="ru-RU"/>
        </w:rPr>
        <w:t>. В этом случае все параметры расположения файла проекта уже известны. Поэтому диалог не открывается и сохранение происходит автоматически.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загрузки проекта нужно выбрать пункт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ткрыть</w:t>
      </w:r>
      <w:r w:rsidRPr="002311FF">
        <w:rPr>
          <w:rFonts w:ascii="Tahoma" w:eastAsia="Times New Roman" w:hAnsi="Tahoma" w:cs="Tahoma"/>
          <w:color w:val="000000"/>
          <w:sz w:val="24"/>
          <w:szCs w:val="24"/>
          <w:lang w:eastAsia="ru-RU"/>
        </w:rPr>
        <w:t> и в появившемся диалоге открытия файла выбрать ранее сохраненный файл проекта.</w:t>
      </w:r>
    </w:p>
    <w:p w:rsidR="00526504" w:rsidRPr="002311FF" w:rsidRDefault="00526504" w:rsidP="00526504">
      <w:pPr>
        <w:pStyle w:val="4"/>
        <w:shd w:val="clear" w:color="auto" w:fill="FFFFFF"/>
        <w:spacing w:before="0" w:beforeAutospacing="0" w:after="0" w:afterAutospacing="0"/>
        <w:rPr>
          <w:rFonts w:ascii="Tahoma" w:hAnsi="Tahoma" w:cs="Tahoma"/>
          <w:color w:val="000000"/>
        </w:rPr>
      </w:pPr>
      <w:r w:rsidRPr="002311FF">
        <w:rPr>
          <w:rFonts w:ascii="Tahoma" w:hAnsi="Tahoma" w:cs="Tahoma"/>
          <w:color w:val="000000"/>
        </w:rPr>
        <w:t xml:space="preserve">3.1.3. Особенности планирования задач в системе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2007</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Работы проекта могут быть нескольких видов:</w:t>
      </w:r>
    </w:p>
    <w:p w:rsidR="00526504" w:rsidRPr="002311FF" w:rsidRDefault="00526504" w:rsidP="00526504">
      <w:pPr>
        <w:numPr>
          <w:ilvl w:val="0"/>
          <w:numId w:val="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обычная работа (в дальнейшем обозначается словом</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работа</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или</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задача</w:t>
      </w:r>
      <w:proofErr w:type="gramStart"/>
      <w:r w:rsidRPr="002311FF">
        <w:rPr>
          <w:rStyle w:val="apple-converted-space"/>
          <w:rFonts w:ascii="Tahoma" w:hAnsi="Tahoma" w:cs="Tahoma"/>
          <w:color w:val="000000"/>
          <w:sz w:val="24"/>
          <w:szCs w:val="24"/>
        </w:rPr>
        <w:t> </w:t>
      </w:r>
      <w:r w:rsidRPr="002311FF">
        <w:rPr>
          <w:rFonts w:ascii="Tahoma" w:hAnsi="Tahoma" w:cs="Tahoma"/>
          <w:color w:val="000000"/>
          <w:sz w:val="24"/>
          <w:szCs w:val="24"/>
        </w:rPr>
        <w:t>)</w:t>
      </w:r>
      <w:proofErr w:type="gramEnd"/>
      <w:r w:rsidRPr="002311FF">
        <w:rPr>
          <w:rFonts w:ascii="Tahoma" w:hAnsi="Tahoma" w:cs="Tahoma"/>
          <w:color w:val="000000"/>
          <w:sz w:val="24"/>
          <w:szCs w:val="24"/>
        </w:rPr>
        <w:t>;</w:t>
      </w:r>
    </w:p>
    <w:p w:rsidR="00526504" w:rsidRPr="002311FF" w:rsidRDefault="00526504" w:rsidP="00526504">
      <w:pPr>
        <w:numPr>
          <w:ilvl w:val="0"/>
          <w:numId w:val="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веха;</w:t>
      </w:r>
    </w:p>
    <w:p w:rsidR="00526504" w:rsidRPr="002311FF" w:rsidRDefault="00526504" w:rsidP="00526504">
      <w:pPr>
        <w:numPr>
          <w:ilvl w:val="0"/>
          <w:numId w:val="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фаза;</w:t>
      </w:r>
    </w:p>
    <w:p w:rsidR="00526504" w:rsidRPr="002311FF" w:rsidRDefault="00526504" w:rsidP="00526504">
      <w:pPr>
        <w:numPr>
          <w:ilvl w:val="0"/>
          <w:numId w:val="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суммарная задача проекта.</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lastRenderedPageBreak/>
        <w:t>Работа</w:t>
      </w:r>
      <w:r w:rsidRPr="002311FF">
        <w:rPr>
          <w:rStyle w:val="apple-converted-space"/>
          <w:rFonts w:ascii="Tahoma" w:hAnsi="Tahoma" w:cs="Tahoma"/>
          <w:color w:val="000000"/>
        </w:rPr>
        <w:t> </w:t>
      </w:r>
      <w:r w:rsidRPr="002311FF">
        <w:rPr>
          <w:rFonts w:ascii="Tahoma" w:hAnsi="Tahoma" w:cs="Tahoma"/>
          <w:color w:val="000000"/>
        </w:rPr>
        <w:t>обозначает какие-то действия, направленные на выполнение некоторой части проекта.</w:t>
      </w:r>
      <w:r w:rsidRPr="002311FF">
        <w:rPr>
          <w:rStyle w:val="apple-converted-space"/>
          <w:rFonts w:ascii="Tahoma" w:hAnsi="Tahoma" w:cs="Tahoma"/>
          <w:color w:val="000000"/>
        </w:rPr>
        <w:t> </w:t>
      </w:r>
      <w:r w:rsidRPr="002311FF">
        <w:rPr>
          <w:rFonts w:ascii="Tahoma" w:hAnsi="Tahoma" w:cs="Tahoma"/>
          <w:b/>
          <w:bCs/>
          <w:color w:val="000000"/>
        </w:rPr>
        <w:t>Веха</w:t>
      </w:r>
      <w:r w:rsidRPr="002311FF">
        <w:rPr>
          <w:rStyle w:val="apple-converted-space"/>
          <w:rFonts w:ascii="Tahoma" w:hAnsi="Tahoma" w:cs="Tahoma"/>
          <w:color w:val="000000"/>
        </w:rPr>
        <w:t> </w:t>
      </w:r>
      <w:r w:rsidRPr="002311FF">
        <w:rPr>
          <w:rFonts w:ascii="Tahoma" w:hAnsi="Tahoma" w:cs="Tahoma"/>
          <w:color w:val="000000"/>
        </w:rPr>
        <w:t>– это работа нулевой длины. Вехи предназначены для фиксации в плане проекта контрольных точек, в которых происходят важные с точки зрения управления проектом события. Например, завершение одного этапа работ и начало другого. Обычно вехи используются для обозначения начала и окончания проекта, а также для обозначения конца каждой фазы.</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Фаза</w:t>
      </w:r>
      <w:r w:rsidRPr="002311FF">
        <w:rPr>
          <w:rStyle w:val="apple-converted-space"/>
          <w:rFonts w:ascii="Tahoma" w:hAnsi="Tahoma" w:cs="Tahoma"/>
          <w:color w:val="000000"/>
        </w:rPr>
        <w:t> </w:t>
      </w:r>
      <w:r w:rsidRPr="002311FF">
        <w:rPr>
          <w:rFonts w:ascii="Tahoma" w:hAnsi="Tahoma" w:cs="Tahoma"/>
          <w:color w:val="000000"/>
        </w:rPr>
        <w:t>– это составная работа, состоящая из нескольких работ и завершаемая вехой. Фаза описывает определенный логически законченный этап проекта и может состоять как из работ, так и из других фаз.</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Для разграничения работ и фаз в системе принято следующее правило. Все работы разделены на уровни, задающие их иерархию. Любая работа, имеющая подчиненные работы низшего уровня, является фазой. Все остальные работы фазами не являются.</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Суммарная задача проекта</w:t>
      </w:r>
      <w:r w:rsidRPr="002311FF">
        <w:rPr>
          <w:rStyle w:val="apple-converted-space"/>
          <w:rFonts w:ascii="Tahoma" w:hAnsi="Tahoma" w:cs="Tahoma"/>
          <w:color w:val="000000"/>
        </w:rPr>
        <w:t> </w:t>
      </w:r>
      <w:r w:rsidRPr="002311FF">
        <w:rPr>
          <w:rFonts w:ascii="Tahoma" w:hAnsi="Tahoma" w:cs="Tahoma"/>
          <w:color w:val="000000"/>
        </w:rPr>
        <w:t>– это искусственно создаваемая системой работа, длительность которой равна длительности всего проекта. Эта работа используется для вычисления, отображения и анализа обобщенных данных о проекте, используемых им ресурсах и его стоимостных характеристиках.</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Связь</w:t>
      </w:r>
      <w:r w:rsidRPr="002311FF">
        <w:rPr>
          <w:rStyle w:val="apple-converted-space"/>
          <w:rFonts w:ascii="Tahoma" w:hAnsi="Tahoma" w:cs="Tahoma"/>
          <w:color w:val="000000"/>
        </w:rPr>
        <w:t> </w:t>
      </w:r>
      <w:r w:rsidRPr="002311FF">
        <w:rPr>
          <w:rFonts w:ascii="Tahoma" w:hAnsi="Tahoma" w:cs="Tahoma"/>
          <w:color w:val="000000"/>
        </w:rPr>
        <w:t xml:space="preserve">между задачами определяет, каким образом время начала или окончания одной задачи влияет на время окончания или начала другой. В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существует четыре типа связей:</w:t>
      </w:r>
    </w:p>
    <w:p w:rsidR="00526504" w:rsidRPr="002311FF" w:rsidRDefault="00526504" w:rsidP="00526504">
      <w:pPr>
        <w:numPr>
          <w:ilvl w:val="0"/>
          <w:numId w:val="8"/>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окончание–начало;</w:t>
      </w:r>
    </w:p>
    <w:p w:rsidR="00526504" w:rsidRPr="002311FF" w:rsidRDefault="00526504" w:rsidP="00526504">
      <w:pPr>
        <w:numPr>
          <w:ilvl w:val="0"/>
          <w:numId w:val="8"/>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начало–начало;</w:t>
      </w:r>
    </w:p>
    <w:p w:rsidR="00526504" w:rsidRPr="002311FF" w:rsidRDefault="00526504" w:rsidP="00526504">
      <w:pPr>
        <w:numPr>
          <w:ilvl w:val="0"/>
          <w:numId w:val="8"/>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окончание–окончание;</w:t>
      </w:r>
    </w:p>
    <w:p w:rsidR="00526504" w:rsidRPr="002311FF" w:rsidRDefault="00526504" w:rsidP="00526504">
      <w:pPr>
        <w:numPr>
          <w:ilvl w:val="0"/>
          <w:numId w:val="8"/>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начало–окончание.</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 типа</w:t>
      </w:r>
      <w:r w:rsidRPr="002311FF">
        <w:rPr>
          <w:rStyle w:val="apple-converted-space"/>
          <w:rFonts w:ascii="Tahoma" w:hAnsi="Tahoma" w:cs="Tahoma"/>
          <w:color w:val="000000"/>
        </w:rPr>
        <w:t> </w:t>
      </w:r>
      <w:r w:rsidRPr="002311FF">
        <w:rPr>
          <w:rFonts w:ascii="Tahoma" w:hAnsi="Tahoma" w:cs="Tahoma"/>
          <w:b/>
          <w:bCs/>
          <w:color w:val="000000"/>
        </w:rPr>
        <w:t>окончание–начало</w:t>
      </w:r>
      <w:r w:rsidRPr="002311FF">
        <w:rPr>
          <w:rStyle w:val="apple-converted-space"/>
          <w:rFonts w:ascii="Tahoma" w:hAnsi="Tahoma" w:cs="Tahoma"/>
          <w:color w:val="000000"/>
        </w:rPr>
        <w:t> </w:t>
      </w:r>
      <w:r w:rsidRPr="002311FF">
        <w:rPr>
          <w:rFonts w:ascii="Tahoma" w:hAnsi="Tahoma" w:cs="Tahoma"/>
          <w:color w:val="000000"/>
        </w:rPr>
        <w:t>– это наиболее распространен</w:t>
      </w:r>
      <w:r w:rsidRPr="002311FF">
        <w:rPr>
          <w:rFonts w:ascii="Tahoma" w:hAnsi="Tahoma" w:cs="Tahoma"/>
          <w:color w:val="000000"/>
        </w:rPr>
        <w:softHyphen/>
        <w:t>ный случай связи между работами. При такой связи работа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начаться раньше, чем закончится работа А. Этот тип связи изображен на</w:t>
      </w:r>
      <w:r w:rsidRPr="002311FF">
        <w:rPr>
          <w:rStyle w:val="apple-converted-space"/>
          <w:rFonts w:ascii="Tahoma" w:hAnsi="Tahoma" w:cs="Tahoma"/>
          <w:color w:val="000000"/>
        </w:rPr>
        <w:t> </w:t>
      </w:r>
      <w:hyperlink r:id="rId14" w:anchor="image.3.7" w:history="1">
        <w:r w:rsidRPr="002311FF">
          <w:rPr>
            <w:rStyle w:val="a6"/>
            <w:rFonts w:ascii="Tahoma" w:hAnsi="Tahoma" w:cs="Tahoma"/>
            <w:color w:val="0071A6"/>
          </w:rPr>
          <w:t>рис. 3.7а</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 типа</w:t>
      </w:r>
      <w:r w:rsidRPr="002311FF">
        <w:rPr>
          <w:rStyle w:val="apple-converted-space"/>
          <w:rFonts w:ascii="Tahoma" w:hAnsi="Tahoma" w:cs="Tahoma"/>
          <w:color w:val="000000"/>
        </w:rPr>
        <w:t> </w:t>
      </w:r>
      <w:r w:rsidRPr="002311FF">
        <w:rPr>
          <w:rFonts w:ascii="Tahoma" w:hAnsi="Tahoma" w:cs="Tahoma"/>
          <w:b/>
          <w:bCs/>
          <w:color w:val="000000"/>
        </w:rPr>
        <w:t>начало–начало</w:t>
      </w:r>
      <w:r w:rsidRPr="002311FF">
        <w:rPr>
          <w:rStyle w:val="apple-converted-space"/>
          <w:rFonts w:ascii="Tahoma" w:hAnsi="Tahoma" w:cs="Tahoma"/>
          <w:color w:val="000000"/>
        </w:rPr>
        <w:t> </w:t>
      </w:r>
      <w:r w:rsidRPr="002311FF">
        <w:rPr>
          <w:rFonts w:ascii="Tahoma" w:hAnsi="Tahoma" w:cs="Tahoma"/>
          <w:color w:val="000000"/>
        </w:rPr>
        <w:t>означает, что работа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начаться, пока не начнется работа</w:t>
      </w:r>
      <w:r w:rsidRPr="002311FF">
        <w:rPr>
          <w:rStyle w:val="apple-converted-space"/>
          <w:rFonts w:ascii="Tahoma" w:hAnsi="Tahoma" w:cs="Tahoma"/>
          <w:color w:val="000000"/>
        </w:rPr>
        <w:t> </w:t>
      </w:r>
      <w:r w:rsidRPr="002311FF">
        <w:rPr>
          <w:rFonts w:ascii="Tahoma" w:hAnsi="Tahoma" w:cs="Tahoma"/>
          <w:b/>
          <w:bCs/>
          <w:color w:val="000000"/>
        </w:rPr>
        <w:t>А</w:t>
      </w:r>
      <w:r w:rsidRPr="002311FF">
        <w:rPr>
          <w:rFonts w:ascii="Tahoma" w:hAnsi="Tahoma" w:cs="Tahoma"/>
          <w:color w:val="000000"/>
        </w:rPr>
        <w:t>. При помощи такой связи обычно объединяются задачи, которые могут выполняться параллельно. Например, обучение персонала работе с программой и ввод данных в программу могут проходить одновременно, но ввод данных не может начаться, пока не начнется обучение персонала. Связь начало–начало изображена на</w:t>
      </w:r>
      <w:r w:rsidRPr="002311FF">
        <w:rPr>
          <w:rStyle w:val="apple-converted-space"/>
          <w:rFonts w:ascii="Tahoma" w:hAnsi="Tahoma" w:cs="Tahoma"/>
          <w:color w:val="000000"/>
        </w:rPr>
        <w:t> </w:t>
      </w:r>
      <w:hyperlink r:id="rId15" w:anchor="image.3.7" w:history="1">
        <w:r w:rsidRPr="002311FF">
          <w:rPr>
            <w:rStyle w:val="a6"/>
            <w:rFonts w:ascii="Tahoma" w:hAnsi="Tahoma" w:cs="Tahoma"/>
            <w:color w:val="0071A6"/>
          </w:rPr>
          <w:t>рис. 3.7б</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w:t>
      </w:r>
      <w:r w:rsidRPr="002311FF">
        <w:rPr>
          <w:rStyle w:val="apple-converted-space"/>
          <w:rFonts w:ascii="Tahoma" w:hAnsi="Tahoma" w:cs="Tahoma"/>
          <w:color w:val="000000"/>
        </w:rPr>
        <w:t> </w:t>
      </w:r>
      <w:r w:rsidRPr="002311FF">
        <w:rPr>
          <w:rFonts w:ascii="Tahoma" w:hAnsi="Tahoma" w:cs="Tahoma"/>
          <w:b/>
          <w:bCs/>
          <w:color w:val="000000"/>
        </w:rPr>
        <w:t>окончание–окончание</w:t>
      </w:r>
      <w:r w:rsidRPr="002311FF">
        <w:rPr>
          <w:rStyle w:val="apple-converted-space"/>
          <w:rFonts w:ascii="Tahoma" w:hAnsi="Tahoma" w:cs="Tahoma"/>
          <w:color w:val="000000"/>
        </w:rPr>
        <w:t> </w:t>
      </w:r>
      <w:r w:rsidRPr="002311FF">
        <w:rPr>
          <w:rFonts w:ascii="Tahoma" w:hAnsi="Tahoma" w:cs="Tahoma"/>
          <w:color w:val="000000"/>
        </w:rPr>
        <w:t>обозначает зависимость, при которой задача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закончиться до тех пор, пока не закончится задача А. Обычно такой связью объединяются работы, которые выполняются одновременно, но при этом одна не может закончиться раньше другой. Например, ввод в эксплуатацию программы и ее тестирование и отладка могут выполняться параллельно. В процессе ввода в эксплуатацию происходит обучение персонала, подготовка и ввод данных. Однако ввод в эксплуатацию не может быть завершен, пока не завершено тестирование и исправление найденных в программе ошибок. Связь окончание–окончание изображена на</w:t>
      </w:r>
      <w:r w:rsidRPr="002311FF">
        <w:rPr>
          <w:rStyle w:val="apple-converted-space"/>
          <w:rFonts w:ascii="Tahoma" w:hAnsi="Tahoma" w:cs="Tahoma"/>
          <w:color w:val="000000"/>
        </w:rPr>
        <w:t> </w:t>
      </w:r>
      <w:hyperlink r:id="rId16" w:anchor="image.3.7" w:history="1">
        <w:r w:rsidRPr="002311FF">
          <w:rPr>
            <w:rStyle w:val="a6"/>
            <w:rFonts w:ascii="Tahoma" w:hAnsi="Tahoma" w:cs="Tahoma"/>
            <w:color w:val="0071A6"/>
          </w:rPr>
          <w:t>рис. 3.7</w:t>
        </w:r>
        <w:proofErr w:type="gramStart"/>
        <w:r w:rsidRPr="002311FF">
          <w:rPr>
            <w:rStyle w:val="a6"/>
            <w:rFonts w:ascii="Tahoma" w:hAnsi="Tahoma" w:cs="Tahoma"/>
            <w:color w:val="0071A6"/>
          </w:rPr>
          <w:t>в</w:t>
        </w:r>
        <w:proofErr w:type="gramEnd"/>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lastRenderedPageBreak/>
        <w:t>Связь типа</w:t>
      </w:r>
      <w:r w:rsidRPr="002311FF">
        <w:rPr>
          <w:rStyle w:val="apple-converted-space"/>
          <w:rFonts w:ascii="Tahoma" w:hAnsi="Tahoma" w:cs="Tahoma"/>
          <w:color w:val="000000"/>
        </w:rPr>
        <w:t> </w:t>
      </w:r>
      <w:r w:rsidRPr="002311FF">
        <w:rPr>
          <w:rFonts w:ascii="Tahoma" w:hAnsi="Tahoma" w:cs="Tahoma"/>
          <w:b/>
          <w:bCs/>
          <w:color w:val="000000"/>
        </w:rPr>
        <w:t>начало–окончание</w:t>
      </w:r>
      <w:r w:rsidRPr="002311FF">
        <w:rPr>
          <w:rStyle w:val="apple-converted-space"/>
          <w:rFonts w:ascii="Tahoma" w:hAnsi="Tahoma" w:cs="Tahoma"/>
          <w:color w:val="000000"/>
        </w:rPr>
        <w:t> </w:t>
      </w:r>
      <w:r w:rsidRPr="002311FF">
        <w:rPr>
          <w:rFonts w:ascii="Tahoma" w:hAnsi="Tahoma" w:cs="Tahoma"/>
          <w:color w:val="000000"/>
        </w:rPr>
        <w:t>обозначает зависимость, при которой работа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закончиться, пока не началась работа</w:t>
      </w:r>
      <w:r w:rsidRPr="002311FF">
        <w:rPr>
          <w:rStyle w:val="apple-converted-space"/>
          <w:rFonts w:ascii="Tahoma" w:hAnsi="Tahoma" w:cs="Tahoma"/>
          <w:color w:val="000000"/>
        </w:rPr>
        <w:t> </w:t>
      </w:r>
      <w:r w:rsidRPr="002311FF">
        <w:rPr>
          <w:rFonts w:ascii="Tahoma" w:hAnsi="Tahoma" w:cs="Tahoma"/>
          <w:b/>
          <w:bCs/>
          <w:color w:val="000000"/>
        </w:rPr>
        <w:t>А</w:t>
      </w:r>
      <w:r w:rsidRPr="002311FF">
        <w:rPr>
          <w:rFonts w:ascii="Tahoma" w:hAnsi="Tahoma" w:cs="Tahoma"/>
          <w:color w:val="000000"/>
        </w:rPr>
        <w:t>. Например,</w:t>
      </w:r>
      <w:r w:rsidRPr="002311FF">
        <w:rPr>
          <w:rStyle w:val="apple-converted-space"/>
          <w:rFonts w:ascii="Tahoma" w:hAnsi="Tahoma" w:cs="Tahoma"/>
          <w:color w:val="000000"/>
        </w:rPr>
        <w:t> </w:t>
      </w:r>
      <w:r w:rsidRPr="002311FF">
        <w:rPr>
          <w:rFonts w:ascii="Tahoma" w:hAnsi="Tahoma" w:cs="Tahoma"/>
          <w:b/>
          <w:bCs/>
          <w:color w:val="000000"/>
        </w:rPr>
        <w:t>А</w:t>
      </w:r>
      <w:r w:rsidRPr="002311FF">
        <w:rPr>
          <w:rStyle w:val="apple-converted-space"/>
          <w:rFonts w:ascii="Tahoma" w:hAnsi="Tahoma" w:cs="Tahoma"/>
          <w:b/>
          <w:bCs/>
          <w:color w:val="000000"/>
        </w:rPr>
        <w:t> </w:t>
      </w:r>
      <w:r w:rsidRPr="002311FF">
        <w:rPr>
          <w:rFonts w:ascii="Tahoma" w:hAnsi="Tahoma" w:cs="Tahoma"/>
          <w:color w:val="000000"/>
        </w:rPr>
        <w:t>– ввод программы в промышленную эксплуатацию, начало которого намечено на строго определенную дату.</w:t>
      </w:r>
      <w:r w:rsidRPr="002311FF">
        <w:rPr>
          <w:rStyle w:val="apple-converted-space"/>
          <w:rFonts w:ascii="Tahoma" w:hAnsi="Tahoma" w:cs="Tahoma"/>
          <w:color w:val="000000"/>
        </w:rPr>
        <w:t> </w:t>
      </w:r>
      <w:proofErr w:type="gramStart"/>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 xml:space="preserve">– </w:t>
      </w:r>
      <w:proofErr w:type="gramStart"/>
      <w:r w:rsidRPr="002311FF">
        <w:rPr>
          <w:rFonts w:ascii="Tahoma" w:hAnsi="Tahoma" w:cs="Tahoma"/>
          <w:color w:val="000000"/>
        </w:rPr>
        <w:t>опытная</w:t>
      </w:r>
      <w:proofErr w:type="gramEnd"/>
      <w:r w:rsidRPr="002311FF">
        <w:rPr>
          <w:rFonts w:ascii="Tahoma" w:hAnsi="Tahoma" w:cs="Tahoma"/>
          <w:color w:val="000000"/>
        </w:rPr>
        <w:t xml:space="preserve"> эксплуатация программы, которая не может быть закончена, пока не начнется ввод программы в промышленную эксплуатацию. При этом увеличение длительности задачи</w:t>
      </w:r>
      <w:proofErr w:type="gramStart"/>
      <w:r w:rsidRPr="002311FF">
        <w:rPr>
          <w:rStyle w:val="apple-converted-space"/>
          <w:rFonts w:ascii="Tahoma" w:hAnsi="Tahoma" w:cs="Tahoma"/>
          <w:color w:val="000000"/>
        </w:rPr>
        <w:t> </w:t>
      </w:r>
      <w:r w:rsidRPr="002311FF">
        <w:rPr>
          <w:rFonts w:ascii="Tahoma" w:hAnsi="Tahoma" w:cs="Tahoma"/>
          <w:b/>
          <w:bCs/>
          <w:color w:val="000000"/>
        </w:rPr>
        <w:t>А</w:t>
      </w:r>
      <w:proofErr w:type="gramEnd"/>
      <w:r w:rsidRPr="002311FF">
        <w:rPr>
          <w:rStyle w:val="apple-converted-space"/>
          <w:rFonts w:ascii="Tahoma" w:hAnsi="Tahoma" w:cs="Tahoma"/>
          <w:color w:val="000000"/>
        </w:rPr>
        <w:t> </w:t>
      </w:r>
      <w:r w:rsidRPr="002311FF">
        <w:rPr>
          <w:rFonts w:ascii="Tahoma" w:hAnsi="Tahoma" w:cs="Tahoma"/>
          <w:color w:val="000000"/>
        </w:rPr>
        <w:t>не влечет увеличение длительности задачи</w:t>
      </w:r>
      <w:r w:rsidRPr="002311FF">
        <w:rPr>
          <w:rStyle w:val="apple-converted-space"/>
          <w:rFonts w:ascii="Tahoma" w:hAnsi="Tahoma" w:cs="Tahoma"/>
          <w:color w:val="000000"/>
        </w:rPr>
        <w:t> </w:t>
      </w:r>
      <w:r w:rsidRPr="002311FF">
        <w:rPr>
          <w:rFonts w:ascii="Tahoma" w:hAnsi="Tahoma" w:cs="Tahoma"/>
          <w:b/>
          <w:bCs/>
          <w:color w:val="000000"/>
        </w:rPr>
        <w:t>В</w:t>
      </w:r>
      <w:r w:rsidRPr="002311FF">
        <w:rPr>
          <w:rFonts w:ascii="Tahoma" w:hAnsi="Tahoma" w:cs="Tahoma"/>
          <w:color w:val="000000"/>
        </w:rPr>
        <w:t>. Связь начало–окончание изображена на</w:t>
      </w:r>
      <w:r w:rsidRPr="002311FF">
        <w:rPr>
          <w:rStyle w:val="apple-converted-space"/>
          <w:rFonts w:ascii="Tahoma" w:hAnsi="Tahoma" w:cs="Tahoma"/>
          <w:color w:val="000000"/>
        </w:rPr>
        <w:t> </w:t>
      </w:r>
      <w:hyperlink r:id="rId17" w:anchor="image.3.7" w:history="1">
        <w:r w:rsidRPr="002311FF">
          <w:rPr>
            <w:rStyle w:val="a6"/>
            <w:rFonts w:ascii="Tahoma" w:hAnsi="Tahoma" w:cs="Tahoma"/>
            <w:color w:val="0071A6"/>
          </w:rPr>
          <w:t>рис. 3.7г</w:t>
        </w:r>
      </w:hyperlink>
      <w:r w:rsidRPr="002311FF">
        <w:rPr>
          <w:rFonts w:ascii="Tahoma" w:hAnsi="Tahoma" w:cs="Tahoma"/>
          <w:color w:val="000000"/>
        </w:rPr>
        <w:t>.</w:t>
      </w:r>
    </w:p>
    <w:p w:rsidR="00526504" w:rsidRPr="002311FF" w:rsidRDefault="00526504" w:rsidP="00526504">
      <w:pPr>
        <w:shd w:val="clear" w:color="auto" w:fill="FFFFFF"/>
        <w:rPr>
          <w:rFonts w:ascii="Tahoma" w:hAnsi="Tahoma" w:cs="Tahoma"/>
          <w:color w:val="000000"/>
          <w:sz w:val="24"/>
          <w:szCs w:val="24"/>
        </w:rPr>
      </w:pPr>
      <w:bookmarkStart w:id="1" w:name="image.3.7"/>
      <w:bookmarkEnd w:id="1"/>
      <w:r w:rsidRPr="002311FF">
        <w:rPr>
          <w:rFonts w:ascii="Tahoma" w:hAnsi="Tahoma" w:cs="Tahoma"/>
          <w:noProof/>
          <w:color w:val="000000"/>
          <w:sz w:val="24"/>
          <w:szCs w:val="24"/>
          <w:lang w:eastAsia="ru-RU"/>
        </w:rPr>
        <w:drawing>
          <wp:inline distT="0" distB="0" distL="0" distR="0" wp14:anchorId="740C49A7" wp14:editId="1672789E">
            <wp:extent cx="4391025" cy="2895600"/>
            <wp:effectExtent l="0" t="0" r="9525" b="0"/>
            <wp:docPr id="8" name="Рисунок 8" descr=" Типы связей между работа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Типы связей между работами "/>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91025" cy="2895600"/>
                    </a:xfrm>
                    <a:prstGeom prst="rect">
                      <a:avLst/>
                    </a:prstGeom>
                    <a:noFill/>
                    <a:ln>
                      <a:noFill/>
                    </a:ln>
                  </pic:spPr>
                </pic:pic>
              </a:graphicData>
            </a:graphic>
          </wp:inline>
        </w:drawing>
      </w:r>
    </w:p>
    <w:p w:rsidR="00526504" w:rsidRPr="002311FF" w:rsidRDefault="00526504" w:rsidP="00526504">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3.7.</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Типы связей между работами</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На этом рисунке прямоугольником изображена длительность работы. Левая сторона прямоугольника соответствует началу работы, а правая – окончанию. Взаимное расположение сторон, связанных стрел</w:t>
      </w:r>
      <w:r w:rsidRPr="002311FF">
        <w:rPr>
          <w:rFonts w:ascii="Tahoma" w:hAnsi="Tahoma" w:cs="Tahoma"/>
          <w:color w:val="000000"/>
        </w:rPr>
        <w:softHyphen/>
        <w:t>ками, характеризует зависимость между началом и окончанием работ.</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При планировании реальных проектов часто оказывается, что изображенных на</w:t>
      </w:r>
      <w:r w:rsidRPr="002311FF">
        <w:rPr>
          <w:rStyle w:val="apple-converted-space"/>
          <w:rFonts w:ascii="Tahoma" w:hAnsi="Tahoma" w:cs="Tahoma"/>
          <w:color w:val="000000"/>
        </w:rPr>
        <w:t> </w:t>
      </w:r>
      <w:hyperlink r:id="rId19" w:anchor="image.3.7" w:history="1">
        <w:r w:rsidRPr="002311FF">
          <w:rPr>
            <w:rStyle w:val="a6"/>
            <w:rFonts w:ascii="Tahoma" w:hAnsi="Tahoma" w:cs="Tahoma"/>
            <w:color w:val="0071A6"/>
          </w:rPr>
          <w:t>рис. 3.7</w:t>
        </w:r>
      </w:hyperlink>
      <w:r w:rsidRPr="002311FF">
        <w:rPr>
          <w:rStyle w:val="apple-converted-space"/>
          <w:rFonts w:ascii="Tahoma" w:hAnsi="Tahoma" w:cs="Tahoma"/>
          <w:color w:val="000000"/>
        </w:rPr>
        <w:t> </w:t>
      </w:r>
      <w:r w:rsidRPr="002311FF">
        <w:rPr>
          <w:rFonts w:ascii="Tahoma" w:hAnsi="Tahoma" w:cs="Tahoma"/>
          <w:color w:val="000000"/>
        </w:rPr>
        <w:t>связей между работами оказывается недоста</w:t>
      </w:r>
      <w:r w:rsidRPr="002311FF">
        <w:rPr>
          <w:rFonts w:ascii="Tahoma" w:hAnsi="Tahoma" w:cs="Tahoma"/>
          <w:color w:val="000000"/>
        </w:rPr>
        <w:softHyphen/>
        <w:t>точно. Например, работы "тестирование программного комплекса и исправление ошибок" и "составление программной документации" не обязательно должны строго следовать друг за другом. Составление документации может быть начато, не дожидаясь окончания тестирования.</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 xml:space="preserve">Для таких случаев в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предназначены</w:t>
      </w:r>
      <w:r w:rsidRPr="002311FF">
        <w:rPr>
          <w:rStyle w:val="apple-converted-space"/>
          <w:rFonts w:ascii="Tahoma" w:hAnsi="Tahoma" w:cs="Tahoma"/>
          <w:color w:val="000000"/>
        </w:rPr>
        <w:t> </w:t>
      </w:r>
      <w:r w:rsidRPr="002311FF">
        <w:rPr>
          <w:rFonts w:ascii="Tahoma" w:hAnsi="Tahoma" w:cs="Tahoma"/>
          <w:b/>
          <w:bCs/>
          <w:color w:val="000000"/>
        </w:rPr>
        <w:t>задержки и опережения</w:t>
      </w:r>
      <w:r w:rsidRPr="002311FF">
        <w:rPr>
          <w:rFonts w:ascii="Tahoma" w:hAnsi="Tahoma" w:cs="Tahoma"/>
          <w:color w:val="000000"/>
        </w:rPr>
        <w:t>. На</w:t>
      </w:r>
      <w:r w:rsidRPr="002311FF">
        <w:rPr>
          <w:rStyle w:val="apple-converted-space"/>
          <w:rFonts w:ascii="Tahoma" w:hAnsi="Tahoma" w:cs="Tahoma"/>
          <w:color w:val="000000"/>
        </w:rPr>
        <w:t> </w:t>
      </w:r>
      <w:hyperlink r:id="rId20" w:anchor="image.3.8" w:history="1">
        <w:r w:rsidRPr="002311FF">
          <w:rPr>
            <w:rStyle w:val="a6"/>
            <w:rFonts w:ascii="Tahoma" w:hAnsi="Tahoma" w:cs="Tahoma"/>
            <w:color w:val="0071A6"/>
          </w:rPr>
          <w:t>рис. 3.8</w:t>
        </w:r>
      </w:hyperlink>
      <w:r w:rsidRPr="002311FF">
        <w:rPr>
          <w:rStyle w:val="apple-converted-space"/>
          <w:rFonts w:ascii="Tahoma" w:hAnsi="Tahoma" w:cs="Tahoma"/>
          <w:color w:val="000000"/>
        </w:rPr>
        <w:t> </w:t>
      </w:r>
      <w:r w:rsidRPr="002311FF">
        <w:rPr>
          <w:rFonts w:ascii="Tahoma" w:hAnsi="Tahoma" w:cs="Tahoma"/>
          <w:color w:val="000000"/>
        </w:rPr>
        <w:t>изображено их влияние на связи типа окончание–начало (а), начало–начало (б), окончание–окончание (в) и начало–окончание (г). Левый рисунок соответствует задержке, а правый – опережению.</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Нередко некоторые работы проекта нужно привязать к реальной календарной дате. Например, представитель заказчика приезжает 15 сентября для ознакомления с разрабатываемой программой. Поэтому работа "Подготовка демонстрационной версии" должна быть закончена не позднее 15 сентября. Подобная привязка работы к дате называется ее</w:t>
      </w:r>
      <w:r w:rsidRPr="002311FF">
        <w:rPr>
          <w:rStyle w:val="apple-converted-space"/>
          <w:rFonts w:ascii="Tahoma" w:hAnsi="Tahoma" w:cs="Tahoma"/>
          <w:color w:val="000000"/>
        </w:rPr>
        <w:t> </w:t>
      </w:r>
      <w:r w:rsidRPr="002311FF">
        <w:rPr>
          <w:rFonts w:ascii="Tahoma" w:hAnsi="Tahoma" w:cs="Tahoma"/>
          <w:b/>
          <w:bCs/>
          <w:color w:val="000000"/>
        </w:rPr>
        <w:t>ограничением</w:t>
      </w:r>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lastRenderedPageBreak/>
        <w:t>В</w:t>
      </w:r>
      <w:r w:rsidRPr="002311FF">
        <w:rPr>
          <w:rStyle w:val="apple-converted-space"/>
          <w:rFonts w:ascii="Tahoma" w:hAnsi="Tahoma" w:cs="Tahoma"/>
          <w:color w:val="000000"/>
        </w:rPr>
        <w:t> </w:t>
      </w:r>
      <w:hyperlink r:id="rId21" w:anchor="table.3.2" w:history="1">
        <w:r w:rsidRPr="002311FF">
          <w:rPr>
            <w:rStyle w:val="a6"/>
            <w:rFonts w:ascii="Tahoma" w:hAnsi="Tahoma" w:cs="Tahoma"/>
            <w:color w:val="0071A6"/>
          </w:rPr>
          <w:t>табл.3.2</w:t>
        </w:r>
      </w:hyperlink>
      <w:r w:rsidRPr="002311FF">
        <w:rPr>
          <w:rStyle w:val="apple-converted-space"/>
          <w:rFonts w:ascii="Tahoma" w:hAnsi="Tahoma" w:cs="Tahoma"/>
          <w:color w:val="000000"/>
        </w:rPr>
        <w:t> </w:t>
      </w:r>
      <w:r w:rsidRPr="002311FF">
        <w:rPr>
          <w:rFonts w:ascii="Tahoma" w:hAnsi="Tahoma" w:cs="Tahoma"/>
          <w:color w:val="000000"/>
        </w:rPr>
        <w:t xml:space="preserve">приведены используемые в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ограничения работ и их действие. Ограничение является жестким условием и влияет на процесс планирования: система ведет планирование так, чтобы выполнить все заданные ограничения.</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Альтернативой ограничениям являются крайние сроки.</w:t>
      </w:r>
      <w:r w:rsidRPr="002311FF">
        <w:rPr>
          <w:rStyle w:val="apple-converted-space"/>
          <w:rFonts w:ascii="Tahoma" w:hAnsi="Tahoma" w:cs="Tahoma"/>
          <w:color w:val="000000"/>
        </w:rPr>
        <w:t> </w:t>
      </w:r>
      <w:r w:rsidRPr="002311FF">
        <w:rPr>
          <w:rFonts w:ascii="Tahoma" w:hAnsi="Tahoma" w:cs="Tahoma"/>
          <w:b/>
          <w:bCs/>
          <w:color w:val="000000"/>
        </w:rPr>
        <w:t>Крайний срок</w:t>
      </w:r>
      <w:r w:rsidRPr="002311FF">
        <w:rPr>
          <w:rStyle w:val="apple-converted-space"/>
          <w:rFonts w:ascii="Tahoma" w:hAnsi="Tahoma" w:cs="Tahoma"/>
          <w:color w:val="000000"/>
        </w:rPr>
        <w:t> </w:t>
      </w:r>
      <w:r w:rsidRPr="002311FF">
        <w:rPr>
          <w:rFonts w:ascii="Tahoma" w:hAnsi="Tahoma" w:cs="Tahoma"/>
          <w:color w:val="000000"/>
        </w:rPr>
        <w:t>– это дата, позже которой задача не может быть завершена. Однако, в отличие от ограничения, наличие крайнего срока не оказывает влияния на процесс планирования. Система лишь сигнализирует соответствующими индикаторами о наличии или нарушении установленного крайнего срока.</w:t>
      </w:r>
    </w:p>
    <w:p w:rsidR="00526504" w:rsidRPr="002311FF" w:rsidRDefault="00526504" w:rsidP="00526504">
      <w:pPr>
        <w:shd w:val="clear" w:color="auto" w:fill="FFFFFF"/>
        <w:rPr>
          <w:rFonts w:ascii="Tahoma" w:hAnsi="Tahoma" w:cs="Tahoma"/>
          <w:color w:val="000000"/>
          <w:sz w:val="24"/>
          <w:szCs w:val="24"/>
        </w:rPr>
      </w:pPr>
      <w:bookmarkStart w:id="2" w:name="image.3.8"/>
      <w:bookmarkEnd w:id="2"/>
      <w:r w:rsidRPr="002311FF">
        <w:rPr>
          <w:rFonts w:ascii="Tahoma" w:hAnsi="Tahoma" w:cs="Tahoma"/>
          <w:noProof/>
          <w:color w:val="000000"/>
          <w:sz w:val="24"/>
          <w:szCs w:val="24"/>
          <w:lang w:eastAsia="ru-RU"/>
        </w:rPr>
        <w:drawing>
          <wp:inline distT="0" distB="0" distL="0" distR="0" wp14:anchorId="4089FCEC" wp14:editId="08B8B411">
            <wp:extent cx="3924300" cy="4210050"/>
            <wp:effectExtent l="0" t="0" r="0" b="0"/>
            <wp:docPr id="7" name="Рисунок 7" descr=" Действие задержки и опереж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Действие задержки и опережения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24300" cy="4210050"/>
                    </a:xfrm>
                    <a:prstGeom prst="rect">
                      <a:avLst/>
                    </a:prstGeom>
                    <a:noFill/>
                    <a:ln>
                      <a:noFill/>
                    </a:ln>
                  </pic:spPr>
                </pic:pic>
              </a:graphicData>
            </a:graphic>
          </wp:inline>
        </w:drawing>
      </w:r>
    </w:p>
    <w:p w:rsidR="00526504" w:rsidRPr="002311FF" w:rsidRDefault="00526504" w:rsidP="00526504">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3.8.</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Действие задержки и опережения</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260"/>
        <w:gridCol w:w="7123"/>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pPr>
              <w:jc w:val="center"/>
              <w:rPr>
                <w:sz w:val="24"/>
                <w:szCs w:val="24"/>
              </w:rPr>
            </w:pPr>
            <w:bookmarkStart w:id="3" w:name="table.3.2"/>
            <w:bookmarkEnd w:id="3"/>
            <w:r w:rsidRPr="002311FF">
              <w:rPr>
                <w:sz w:val="24"/>
                <w:szCs w:val="24"/>
              </w:rPr>
              <w:t>Таблица 3.2.</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bookmarkStart w:id="4" w:name="keyword2"/>
            <w:bookmarkEnd w:id="4"/>
            <w:r w:rsidRPr="002311FF">
              <w:rPr>
                <w:rStyle w:val="keyword"/>
                <w:b/>
                <w:bCs/>
                <w:i/>
                <w:iCs/>
                <w:sz w:val="24"/>
                <w:szCs w:val="24"/>
              </w:rPr>
              <w:t>Тип ограничения</w:t>
            </w:r>
          </w:p>
        </w:tc>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b/>
                <w:bCs/>
                <w:sz w:val="24"/>
                <w:szCs w:val="24"/>
              </w:rPr>
              <w:t>Действие ограничения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Как можно раньше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 размещается в расписании как можно раньше. Это ограничение используется по умолчанию при планировании проекта от даты его начала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Как можно позже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 размещается в расписании как можно позже. Это ограничение используется по умолчанию при планировании проекта от даты его окончания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lastRenderedPageBreak/>
              <w:t>Окончание не позднее заданной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Указанная в ограничении дата задает самую позднюю дату завершения работы. Для проекта, планируемого от даты окончания, это ограничение назначается работе, если для нее явно указать дату ее окончания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Начало не позднее указанной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Заданная дата означает наиболее позднюю дату начала работы. Для проекта, планируемого от даты окончания, это ограничение назначается работе, если явно указать дату ее начала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Окончание не ранее заданной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Эта дата задает наиболее</w:t>
            </w:r>
            <w:r w:rsidRPr="002311FF">
              <w:rPr>
                <w:rStyle w:val="apple-converted-space"/>
                <w:sz w:val="24"/>
                <w:szCs w:val="24"/>
              </w:rPr>
              <w:t> </w:t>
            </w:r>
            <w:bookmarkStart w:id="5" w:name="keyword3"/>
            <w:bookmarkEnd w:id="5"/>
            <w:r w:rsidRPr="002311FF">
              <w:rPr>
                <w:rStyle w:val="keyword"/>
                <w:i/>
                <w:iCs/>
                <w:sz w:val="24"/>
                <w:szCs w:val="24"/>
              </w:rPr>
              <w:t>ранний срок</w:t>
            </w:r>
            <w:r w:rsidRPr="002311FF">
              <w:rPr>
                <w:rStyle w:val="apple-converted-space"/>
                <w:sz w:val="24"/>
                <w:szCs w:val="24"/>
              </w:rPr>
              <w:t> </w:t>
            </w:r>
            <w:r w:rsidRPr="002311FF">
              <w:rPr>
                <w:sz w:val="24"/>
                <w:szCs w:val="24"/>
              </w:rPr>
              <w:t>завершения работы. Для проекта, планируемого от даты начала, это ограничение назначается работе, если явно указать дату ее окончания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Начало не ранее заданной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Эта дата означает наиболее</w:t>
            </w:r>
            <w:r w:rsidRPr="002311FF">
              <w:rPr>
                <w:rStyle w:val="apple-converted-space"/>
                <w:sz w:val="24"/>
                <w:szCs w:val="24"/>
              </w:rPr>
              <w:t> </w:t>
            </w:r>
            <w:bookmarkStart w:id="6" w:name="keyword4"/>
            <w:bookmarkEnd w:id="6"/>
            <w:r w:rsidRPr="002311FF">
              <w:rPr>
                <w:rStyle w:val="keyword"/>
                <w:i/>
                <w:iCs/>
                <w:sz w:val="24"/>
                <w:szCs w:val="24"/>
              </w:rPr>
              <w:t>ранний срок</w:t>
            </w:r>
            <w:r w:rsidRPr="002311FF">
              <w:rPr>
                <w:rStyle w:val="apple-converted-space"/>
                <w:sz w:val="24"/>
                <w:szCs w:val="24"/>
              </w:rPr>
              <w:t> </w:t>
            </w:r>
            <w:r w:rsidRPr="002311FF">
              <w:rPr>
                <w:sz w:val="24"/>
                <w:szCs w:val="24"/>
              </w:rPr>
              <w:t>начала работы. Для проекта, планируемого от даты начала, это ограничение назначается работе, если явно указать дату ее начала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Фиксированное начало</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Работа всегда будет начинаться с указанной даты. Связи с предыдущими и последующими работами не способны изменить положение такой задачи в расписании</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Фиксированное окончание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Работа всегда будет заканчиваться в указанную дату. Ее связи с другими задачами не способны изменить эту дату</w:t>
            </w:r>
          </w:p>
        </w:tc>
      </w:tr>
    </w:tbl>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Некоторые задачи могут носить регулярный, повторяющийся характер (еженедельная профилактика, составление месячной или квартальной отчетности и т.п.). Такие задачи называются</w:t>
      </w:r>
      <w:r w:rsidRPr="002311FF">
        <w:rPr>
          <w:rStyle w:val="apple-converted-space"/>
          <w:rFonts w:ascii="Tahoma" w:hAnsi="Tahoma" w:cs="Tahoma"/>
          <w:color w:val="000000"/>
        </w:rPr>
        <w:t> </w:t>
      </w:r>
      <w:r w:rsidRPr="002311FF">
        <w:rPr>
          <w:rFonts w:ascii="Tahoma" w:hAnsi="Tahoma" w:cs="Tahoma"/>
          <w:b/>
          <w:bCs/>
          <w:color w:val="000000"/>
        </w:rPr>
        <w:t>повторяющимися</w:t>
      </w:r>
      <w:r w:rsidRPr="002311FF">
        <w:rPr>
          <w:rFonts w:ascii="Tahoma" w:hAnsi="Tahoma" w:cs="Tahoma"/>
          <w:color w:val="000000"/>
        </w:rPr>
        <w:t>.</w:t>
      </w:r>
    </w:p>
    <w:p w:rsidR="00526504" w:rsidRPr="002311FF" w:rsidRDefault="00526504" w:rsidP="00526504">
      <w:pPr>
        <w:pStyle w:val="6"/>
        <w:shd w:val="clear" w:color="auto" w:fill="FFFFFF"/>
        <w:spacing w:before="0"/>
        <w:rPr>
          <w:rFonts w:ascii="Tahoma" w:hAnsi="Tahoma" w:cs="Tahoma"/>
          <w:color w:val="000000"/>
          <w:sz w:val="24"/>
          <w:szCs w:val="24"/>
        </w:rPr>
      </w:pPr>
      <w:bookmarkStart w:id="7" w:name=""/>
      <w:bookmarkStart w:id="8" w:name="sect5"/>
      <w:bookmarkEnd w:id="7"/>
      <w:bookmarkEnd w:id="8"/>
      <w:r w:rsidRPr="002311FF">
        <w:rPr>
          <w:rFonts w:ascii="Tahoma" w:hAnsi="Tahoma" w:cs="Tahoma"/>
          <w:b/>
          <w:bCs/>
          <w:color w:val="000000"/>
          <w:sz w:val="24"/>
          <w:szCs w:val="24"/>
        </w:rPr>
        <w:t>3.1.4. Ввод данных о задачах проекта</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После создания проекта, настройки его параметров и календарей, следует ввести данные о работах проекта. Ввод данных выполняется в следующей последовательности:</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составить полный перечень работ, выделив в нем фазы и вехи;</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ввести перечень фаз, задач и</w:t>
      </w:r>
      <w:r w:rsidRPr="002311FF">
        <w:rPr>
          <w:rStyle w:val="apple-converted-space"/>
          <w:rFonts w:ascii="Tahoma" w:hAnsi="Tahoma" w:cs="Tahoma"/>
          <w:color w:val="000000"/>
          <w:sz w:val="24"/>
          <w:szCs w:val="24"/>
        </w:rPr>
        <w:t> </w:t>
      </w:r>
      <w:bookmarkStart w:id="9" w:name="keyword5"/>
      <w:bookmarkEnd w:id="9"/>
      <w:r w:rsidRPr="002311FF">
        <w:rPr>
          <w:rStyle w:val="keyword"/>
          <w:rFonts w:ascii="Tahoma" w:hAnsi="Tahoma" w:cs="Tahoma"/>
          <w:i/>
          <w:iCs/>
          <w:color w:val="000000"/>
          <w:sz w:val="24"/>
          <w:szCs w:val="24"/>
        </w:rPr>
        <w:t>вех проекта</w:t>
      </w:r>
      <w:r w:rsidRPr="002311FF">
        <w:rPr>
          <w:rFonts w:ascii="Tahoma" w:hAnsi="Tahoma" w:cs="Tahoma"/>
          <w:color w:val="000000"/>
          <w:sz w:val="24"/>
          <w:szCs w:val="24"/>
        </w:rPr>
        <w:t>;</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создать связи между задачами;</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для каждой задачи определить длительность;</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установить типы связей, задержки и опережения;</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установить точную дату начала или окончания проекта;</w:t>
      </w:r>
    </w:p>
    <w:p w:rsidR="00526504" w:rsidRPr="002311FF" w:rsidRDefault="00526504" w:rsidP="00526504">
      <w:pPr>
        <w:numPr>
          <w:ilvl w:val="0"/>
          <w:numId w:val="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задать ограничения, крайние сроки и календари задач.</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Составление перечня задач</w:t>
      </w:r>
      <w:r w:rsidRPr="002311FF">
        <w:rPr>
          <w:rStyle w:val="apple-converted-space"/>
          <w:rFonts w:ascii="Tahoma" w:hAnsi="Tahoma" w:cs="Tahoma"/>
          <w:color w:val="000000"/>
        </w:rPr>
        <w:t> </w:t>
      </w:r>
      <w:r w:rsidRPr="002311FF">
        <w:rPr>
          <w:rFonts w:ascii="Tahoma" w:hAnsi="Tahoma" w:cs="Tahoma"/>
          <w:color w:val="000000"/>
        </w:rPr>
        <w:t xml:space="preserve">начинается с выделения этапов проекта. Каждому этапу будет соответствовать фаза. При необходимости, особенно для крупных проектов, этапы могут разделяться на более мелкие этапы. В этом случае фаза будет состоять из более мелких фаз. Когда перечень этапов готов, составляется </w:t>
      </w:r>
      <w:r w:rsidRPr="002311FF">
        <w:rPr>
          <w:rFonts w:ascii="Tahoma" w:hAnsi="Tahoma" w:cs="Tahoma"/>
          <w:color w:val="000000"/>
        </w:rPr>
        <w:lastRenderedPageBreak/>
        <w:t>список задач, выполняемых на каждом этапе. В качестве последней работы этапа используется задача нулевой длины, которой соответствует веха.</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 качестве примера рассмотрим проект "Разработка программного комплекса", описанный в лекции 2. Перечень его фаз, задач и вех приведен в</w:t>
      </w:r>
      <w:r w:rsidRPr="002311FF">
        <w:rPr>
          <w:rStyle w:val="apple-converted-space"/>
          <w:rFonts w:ascii="Tahoma" w:hAnsi="Tahoma" w:cs="Tahoma"/>
          <w:color w:val="000000"/>
        </w:rPr>
        <w:t> </w:t>
      </w:r>
      <w:hyperlink r:id="rId23" w:anchor="table.3.3" w:history="1">
        <w:r w:rsidRPr="002311FF">
          <w:rPr>
            <w:rStyle w:val="a6"/>
            <w:rFonts w:ascii="Tahoma" w:hAnsi="Tahoma" w:cs="Tahoma"/>
            <w:color w:val="0071A6"/>
          </w:rPr>
          <w:t>табл. 3.3</w:t>
        </w:r>
      </w:hyperlink>
      <w:r w:rsidRPr="002311FF">
        <w:rPr>
          <w:rFonts w:ascii="Tahoma" w:hAnsi="Tahoma" w:cs="Tahoma"/>
          <w:color w:val="000000"/>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73"/>
        <w:gridCol w:w="4320"/>
        <w:gridCol w:w="1172"/>
      </w:tblGrid>
      <w:tr w:rsidR="00526504" w:rsidRPr="002311FF" w:rsidTr="00526504">
        <w:trPr>
          <w:tblCellSpacing w:w="7" w:type="dxa"/>
        </w:trPr>
        <w:tc>
          <w:tcPr>
            <w:tcW w:w="0" w:type="auto"/>
            <w:gridSpan w:val="3"/>
            <w:tcBorders>
              <w:top w:val="nil"/>
              <w:left w:val="nil"/>
              <w:bottom w:val="nil"/>
              <w:right w:val="nil"/>
            </w:tcBorders>
            <w:shd w:val="clear" w:color="auto" w:fill="FFFFFF"/>
            <w:vAlign w:val="center"/>
            <w:hideMark/>
          </w:tcPr>
          <w:p w:rsidR="00526504" w:rsidRPr="002311FF" w:rsidRDefault="00526504">
            <w:pPr>
              <w:jc w:val="center"/>
              <w:rPr>
                <w:sz w:val="24"/>
                <w:szCs w:val="24"/>
              </w:rPr>
            </w:pPr>
            <w:bookmarkStart w:id="10" w:name="table.3.3"/>
            <w:bookmarkEnd w:id="10"/>
            <w:r w:rsidRPr="002311FF">
              <w:rPr>
                <w:sz w:val="24"/>
                <w:szCs w:val="24"/>
              </w:rPr>
              <w:t>Таблица 3.3.</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b/>
                <w:bCs/>
                <w:sz w:val="24"/>
                <w:szCs w:val="24"/>
              </w:rPr>
              <w:t>№</w:t>
            </w:r>
          </w:p>
        </w:tc>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b/>
                <w:bCs/>
                <w:sz w:val="24"/>
                <w:szCs w:val="24"/>
              </w:rPr>
              <w:t>Название</w:t>
            </w:r>
          </w:p>
        </w:tc>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proofErr w:type="spellStart"/>
            <w:r w:rsidRPr="002311FF">
              <w:rPr>
                <w:b/>
                <w:bCs/>
                <w:sz w:val="24"/>
                <w:szCs w:val="24"/>
              </w:rPr>
              <w:t>ВидЗадачи</w:t>
            </w:r>
            <w:proofErr w:type="spellEnd"/>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Начало реализации проекта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2</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b/>
                <w:bCs/>
                <w:sz w:val="24"/>
                <w:szCs w:val="24"/>
              </w:rPr>
              <w:t>Программирование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Фаза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3</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Постановка задачи</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4</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Разработка интерфейса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Разработка модулей обработки данных</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6</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Разработка структуры базы данных</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7</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Заполнение базы данных</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8</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Программирование завершено</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9</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b/>
                <w:bCs/>
                <w:sz w:val="24"/>
                <w:szCs w:val="24"/>
              </w:rPr>
              <w:t>Отладка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Фаза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10</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Отладка программного комплекса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11</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Тестирование и исправление ошибок</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12</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Составление программной документации</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13</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Отладка завершена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14</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Конец проекта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bl>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Вехи начала и конца проекта не относятся ни к одной из фаз, поскольку относятся к проекту в целом. Остальные работы и вехи расположены непосредственно ниже фазы, к которой они принадлежат.</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Ввод перечня задач проекта</w:t>
      </w:r>
      <w:r w:rsidRPr="002311FF">
        <w:rPr>
          <w:rStyle w:val="apple-converted-space"/>
          <w:rFonts w:ascii="Tahoma" w:hAnsi="Tahoma" w:cs="Tahoma"/>
          <w:color w:val="000000"/>
        </w:rPr>
        <w:t> </w:t>
      </w:r>
      <w:r w:rsidRPr="002311FF">
        <w:rPr>
          <w:rFonts w:ascii="Tahoma" w:hAnsi="Tahoma" w:cs="Tahoma"/>
          <w:color w:val="000000"/>
        </w:rPr>
        <w:t>выполняется в любом из представлений, имеющем таблицу для ввода данных. Лучше всего для этого подходит</w:t>
      </w:r>
      <w:r w:rsidRPr="002311FF">
        <w:rPr>
          <w:rStyle w:val="apple-converted-space"/>
          <w:rFonts w:ascii="Tahoma" w:hAnsi="Tahoma" w:cs="Tahoma"/>
          <w:color w:val="000000"/>
        </w:rPr>
        <w:t> </w:t>
      </w:r>
      <w:r w:rsidRPr="002311FF">
        <w:rPr>
          <w:rFonts w:ascii="Tahoma" w:hAnsi="Tahoma" w:cs="Tahoma"/>
          <w:i/>
          <w:iCs/>
          <w:color w:val="000000"/>
        </w:rPr>
        <w:t xml:space="preserve">Диаграмма </w:t>
      </w:r>
      <w:proofErr w:type="spellStart"/>
      <w:r w:rsidRPr="002311FF">
        <w:rPr>
          <w:rFonts w:ascii="Tahoma" w:hAnsi="Tahoma" w:cs="Tahoma"/>
          <w:i/>
          <w:iCs/>
          <w:color w:val="000000"/>
        </w:rPr>
        <w:t>Ганта</w:t>
      </w:r>
      <w:proofErr w:type="spellEnd"/>
      <w:r w:rsidRPr="002311FF">
        <w:rPr>
          <w:rFonts w:ascii="Tahoma" w:hAnsi="Tahoma" w:cs="Tahoma"/>
          <w:color w:val="000000"/>
        </w:rPr>
        <w:t>, в которой помимо таблицы отображается календарный график проекта. Пустая</w:t>
      </w:r>
      <w:r w:rsidRPr="002311FF">
        <w:rPr>
          <w:rStyle w:val="apple-converted-space"/>
          <w:rFonts w:ascii="Tahoma" w:hAnsi="Tahoma" w:cs="Tahoma"/>
          <w:color w:val="000000"/>
        </w:rPr>
        <w:t> </w:t>
      </w:r>
      <w:bookmarkStart w:id="11" w:name="keyword6"/>
      <w:bookmarkEnd w:id="11"/>
      <w:r w:rsidRPr="002311FF">
        <w:rPr>
          <w:rStyle w:val="keyword"/>
          <w:rFonts w:ascii="Tahoma" w:hAnsi="Tahoma" w:cs="Tahoma"/>
          <w:i/>
          <w:iCs/>
          <w:color w:val="000000"/>
        </w:rPr>
        <w:t xml:space="preserve">диаграмма </w:t>
      </w:r>
      <w:proofErr w:type="spellStart"/>
      <w:r w:rsidRPr="002311FF">
        <w:rPr>
          <w:rStyle w:val="keyword"/>
          <w:rFonts w:ascii="Tahoma" w:hAnsi="Tahoma" w:cs="Tahoma"/>
          <w:i/>
          <w:iCs/>
          <w:color w:val="000000"/>
        </w:rPr>
        <w:t>Ганта</w:t>
      </w:r>
      <w:proofErr w:type="spellEnd"/>
      <w:r w:rsidRPr="002311FF">
        <w:rPr>
          <w:rStyle w:val="apple-converted-space"/>
          <w:rFonts w:ascii="Tahoma" w:hAnsi="Tahoma" w:cs="Tahoma"/>
          <w:color w:val="000000"/>
        </w:rPr>
        <w:t> </w:t>
      </w:r>
      <w:r w:rsidRPr="002311FF">
        <w:rPr>
          <w:rFonts w:ascii="Tahoma" w:hAnsi="Tahoma" w:cs="Tahoma"/>
          <w:color w:val="000000"/>
        </w:rPr>
        <w:t>изображена на</w:t>
      </w:r>
      <w:r w:rsidRPr="002311FF">
        <w:rPr>
          <w:rStyle w:val="apple-converted-space"/>
          <w:rFonts w:ascii="Tahoma" w:hAnsi="Tahoma" w:cs="Tahoma"/>
          <w:color w:val="000000"/>
        </w:rPr>
        <w:t> </w:t>
      </w:r>
      <w:hyperlink r:id="rId24" w:anchor="image.3.1" w:history="1">
        <w:r w:rsidRPr="002311FF">
          <w:rPr>
            <w:rStyle w:val="a6"/>
            <w:rFonts w:ascii="Tahoma" w:hAnsi="Tahoma" w:cs="Tahoma"/>
            <w:color w:val="0071A6"/>
          </w:rPr>
          <w:t>рис. 3.1</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Для ввода задачи достаточно в пустой строке таблицы ввести ее название в столбец</w:t>
      </w:r>
      <w:r w:rsidRPr="002311FF">
        <w:rPr>
          <w:rStyle w:val="apple-converted-space"/>
          <w:rFonts w:ascii="Tahoma" w:hAnsi="Tahoma" w:cs="Tahoma"/>
          <w:color w:val="000000"/>
        </w:rPr>
        <w:t> </w:t>
      </w:r>
      <w:r w:rsidRPr="002311FF">
        <w:rPr>
          <w:rFonts w:ascii="Tahoma" w:hAnsi="Tahoma" w:cs="Tahoma"/>
          <w:i/>
          <w:iCs/>
          <w:color w:val="000000"/>
        </w:rPr>
        <w:t>Название задачи</w:t>
      </w:r>
      <w:r w:rsidRPr="002311FF">
        <w:rPr>
          <w:rFonts w:ascii="Tahoma" w:hAnsi="Tahoma" w:cs="Tahoma"/>
          <w:color w:val="000000"/>
        </w:rPr>
        <w:t xml:space="preserve">. По умолчанию длительность новой задачи принимается равной одному дню, а дата начала задачи – дате начала проекта. Рядом с </w:t>
      </w:r>
      <w:r w:rsidRPr="002311FF">
        <w:rPr>
          <w:rFonts w:ascii="Tahoma" w:hAnsi="Tahoma" w:cs="Tahoma"/>
          <w:color w:val="000000"/>
        </w:rPr>
        <w:lastRenderedPageBreak/>
        <w:t>величиной длительности изображается вопросительный знак, что говорит о том, что это значение длительности является предварительным и задано системой. После назначения длительности пользователем вопросительный знак исчезает.</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Введем в таблицу ввода</w:t>
      </w:r>
      <w:r w:rsidRPr="002311FF">
        <w:rPr>
          <w:rStyle w:val="apple-converted-space"/>
          <w:rFonts w:ascii="Tahoma" w:hAnsi="Tahoma" w:cs="Tahoma"/>
          <w:color w:val="000000"/>
        </w:rPr>
        <w:t> </w:t>
      </w:r>
      <w:bookmarkStart w:id="12" w:name="keyword7"/>
      <w:bookmarkEnd w:id="12"/>
      <w:r w:rsidRPr="002311FF">
        <w:rPr>
          <w:rStyle w:val="keyword"/>
          <w:rFonts w:ascii="Tahoma" w:hAnsi="Tahoma" w:cs="Tahoma"/>
          <w:i/>
          <w:iCs/>
          <w:color w:val="000000"/>
        </w:rPr>
        <w:t xml:space="preserve">диаграммы </w:t>
      </w:r>
      <w:proofErr w:type="spellStart"/>
      <w:r w:rsidRPr="002311FF">
        <w:rPr>
          <w:rStyle w:val="keyword"/>
          <w:rFonts w:ascii="Tahoma" w:hAnsi="Tahoma" w:cs="Tahoma"/>
          <w:i/>
          <w:iCs/>
          <w:color w:val="000000"/>
        </w:rPr>
        <w:t>Ганта</w:t>
      </w:r>
      <w:proofErr w:type="spellEnd"/>
      <w:r w:rsidRPr="002311FF">
        <w:rPr>
          <w:rStyle w:val="apple-converted-space"/>
          <w:rFonts w:ascii="Tahoma" w:hAnsi="Tahoma" w:cs="Tahoma"/>
          <w:color w:val="000000"/>
        </w:rPr>
        <w:t> </w:t>
      </w:r>
      <w:r w:rsidRPr="002311FF">
        <w:rPr>
          <w:rFonts w:ascii="Tahoma" w:hAnsi="Tahoma" w:cs="Tahoma"/>
          <w:color w:val="000000"/>
        </w:rPr>
        <w:t>перечень задач проекта в том порядке, в котором они перечислены в</w:t>
      </w:r>
      <w:r w:rsidRPr="002311FF">
        <w:rPr>
          <w:rStyle w:val="apple-converted-space"/>
          <w:rFonts w:ascii="Tahoma" w:hAnsi="Tahoma" w:cs="Tahoma"/>
          <w:color w:val="000000"/>
        </w:rPr>
        <w:t> </w:t>
      </w:r>
      <w:hyperlink r:id="rId25" w:anchor="table.3.3" w:history="1">
        <w:r w:rsidRPr="002311FF">
          <w:rPr>
            <w:rStyle w:val="a6"/>
            <w:rFonts w:ascii="Tahoma" w:hAnsi="Tahoma" w:cs="Tahoma"/>
            <w:color w:val="0071A6"/>
          </w:rPr>
          <w:t>табл.3.3</w:t>
        </w:r>
      </w:hyperlink>
      <w:r w:rsidRPr="002311FF">
        <w:rPr>
          <w:rFonts w:ascii="Tahoma" w:hAnsi="Tahoma" w:cs="Tahoma"/>
          <w:color w:val="000000"/>
        </w:rPr>
        <w:t>. Непременное условие ввода: задачи, входящие в некоторую фазу должны следовать в таблице непосредственно после названия этой фазы. Результат ввода изображен на</w:t>
      </w:r>
      <w:r w:rsidRPr="002311FF">
        <w:rPr>
          <w:rStyle w:val="apple-converted-space"/>
          <w:rFonts w:ascii="Tahoma" w:hAnsi="Tahoma" w:cs="Tahoma"/>
          <w:color w:val="000000"/>
        </w:rPr>
        <w:t> </w:t>
      </w:r>
      <w:hyperlink r:id="rId26" w:anchor="image.3.9" w:history="1">
        <w:r w:rsidRPr="002311FF">
          <w:rPr>
            <w:rStyle w:val="a6"/>
            <w:rFonts w:ascii="Tahoma" w:hAnsi="Tahoma" w:cs="Tahoma"/>
            <w:color w:val="0071A6"/>
          </w:rPr>
          <w:t>рис. 3.9</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Для преобразования задачи в веху достаточно установить нулевую длительность работы. Для преобразования задачи в фазу нужно выполнить следующие действия:</w:t>
      </w:r>
    </w:p>
    <w:p w:rsidR="00526504" w:rsidRPr="002311FF" w:rsidRDefault="00526504" w:rsidP="00526504">
      <w:pPr>
        <w:numPr>
          <w:ilvl w:val="0"/>
          <w:numId w:val="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проверить правильность расположения названия фазы и названий входящих в нее задач (они должны быть расположены непосредственно после фазы);</w:t>
      </w:r>
    </w:p>
    <w:p w:rsidR="00526504" w:rsidRPr="002311FF" w:rsidRDefault="00526504" w:rsidP="00526504">
      <w:pPr>
        <w:numPr>
          <w:ilvl w:val="0"/>
          <w:numId w:val="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выделить все входящие в фазу задачи, используя в качестве области выделения номера задач (кроме самой фазы);</w:t>
      </w:r>
    </w:p>
    <w:p w:rsidR="00526504" w:rsidRPr="002311FF" w:rsidRDefault="00526504" w:rsidP="00526504">
      <w:pPr>
        <w:numPr>
          <w:ilvl w:val="0"/>
          <w:numId w:val="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 xml:space="preserve">нажатием кнопки </w:t>
      </w:r>
      <w:proofErr w:type="gramStart"/>
      <w:r w:rsidRPr="002311FF">
        <w:rPr>
          <w:rFonts w:ascii="Tahoma" w:hAnsi="Tahoma" w:cs="Tahoma"/>
          <w:color w:val="000000"/>
          <w:sz w:val="24"/>
          <w:szCs w:val="24"/>
        </w:rPr>
        <w:t>(</w:t>
      </w:r>
      <w:r w:rsidRPr="002311FF">
        <w:rPr>
          <w:rStyle w:val="apple-converted-space"/>
          <w:rFonts w:ascii="Tahoma" w:hAnsi="Tahoma" w:cs="Tahoma"/>
          <w:color w:val="000000"/>
          <w:sz w:val="24"/>
          <w:szCs w:val="24"/>
        </w:rPr>
        <w:t> </w:t>
      </w:r>
      <w:proofErr w:type="gramEnd"/>
      <w:r w:rsidRPr="002311FF">
        <w:rPr>
          <w:rFonts w:ascii="Tahoma" w:hAnsi="Tahoma" w:cs="Tahoma"/>
          <w:i/>
          <w:iCs/>
          <w:color w:val="000000"/>
          <w:sz w:val="24"/>
          <w:szCs w:val="24"/>
        </w:rPr>
        <w:t>увеличить отступ</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выделенные задачи помещаются на один уровень иерархии ниже и подчиняются первой предшествующей им не выделенной задаче, которая становится фазой.</w:t>
      </w:r>
    </w:p>
    <w:p w:rsidR="00526504" w:rsidRPr="002311FF" w:rsidRDefault="00526504" w:rsidP="00526504">
      <w:pPr>
        <w:shd w:val="clear" w:color="auto" w:fill="FFFFFF"/>
        <w:spacing w:before="36" w:after="36" w:line="240" w:lineRule="atLeast"/>
        <w:ind w:left="480"/>
        <w:rPr>
          <w:rFonts w:ascii="Tahoma" w:hAnsi="Tahoma" w:cs="Tahoma"/>
          <w:color w:val="000000"/>
          <w:sz w:val="24"/>
          <w:szCs w:val="24"/>
        </w:rPr>
      </w:pPr>
      <w:bookmarkStart w:id="13" w:name="image.3.9"/>
      <w:bookmarkEnd w:id="13"/>
      <w:r w:rsidRPr="002311FF">
        <w:rPr>
          <w:rFonts w:ascii="Tahoma" w:hAnsi="Tahoma" w:cs="Tahoma"/>
          <w:noProof/>
          <w:color w:val="0071A6"/>
          <w:sz w:val="24"/>
          <w:szCs w:val="24"/>
          <w:lang w:eastAsia="ru-RU"/>
        </w:rPr>
        <w:drawing>
          <wp:inline distT="0" distB="0" distL="0" distR="0" wp14:anchorId="30E0AAD9" wp14:editId="360702ED">
            <wp:extent cx="4371975" cy="2200275"/>
            <wp:effectExtent l="0" t="0" r="9525" b="9525"/>
            <wp:docPr id="6" name="Рисунок 6" descr=" Первоначальный ввод задач проекта ">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Первоначальный ввод задач проекта ">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71975" cy="2200275"/>
                    </a:xfrm>
                    <a:prstGeom prst="rect">
                      <a:avLst/>
                    </a:prstGeom>
                    <a:noFill/>
                    <a:ln>
                      <a:noFill/>
                    </a:ln>
                  </pic:spPr>
                </pic:pic>
              </a:graphicData>
            </a:graphic>
          </wp:inline>
        </w:drawing>
      </w:r>
    </w:p>
    <w:p w:rsidR="00526504" w:rsidRPr="002311FF" w:rsidRDefault="00526504" w:rsidP="00526504">
      <w:p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3.9.</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Первоначальный ввод задач проекта</w:t>
      </w:r>
    </w:p>
    <w:p w:rsidR="00526504" w:rsidRPr="002311FF" w:rsidRDefault="00526504" w:rsidP="00526504">
      <w:pPr>
        <w:pStyle w:val="a5"/>
        <w:shd w:val="clear" w:color="auto" w:fill="FFFFFF"/>
        <w:spacing w:line="240" w:lineRule="atLeast"/>
        <w:ind w:left="480"/>
        <w:rPr>
          <w:rFonts w:ascii="Tahoma" w:hAnsi="Tahoma" w:cs="Tahoma"/>
          <w:color w:val="000000"/>
        </w:rPr>
      </w:pPr>
      <w:r w:rsidRPr="002311FF">
        <w:rPr>
          <w:rFonts w:ascii="Tahoma" w:hAnsi="Tahoma" w:cs="Tahoma"/>
          <w:color w:val="000000"/>
        </w:rPr>
        <w:t>Результат преобразования задач в вехи и фазы изображен на</w:t>
      </w:r>
      <w:r w:rsidRPr="002311FF">
        <w:rPr>
          <w:rStyle w:val="apple-converted-space"/>
          <w:rFonts w:ascii="Tahoma" w:hAnsi="Tahoma" w:cs="Tahoma"/>
          <w:color w:val="000000"/>
        </w:rPr>
        <w:t> </w:t>
      </w:r>
      <w:hyperlink r:id="rId29" w:anchor="image.3.10" w:history="1">
        <w:r w:rsidRPr="002311FF">
          <w:rPr>
            <w:rStyle w:val="a6"/>
            <w:rFonts w:ascii="Tahoma" w:hAnsi="Tahoma" w:cs="Tahoma"/>
            <w:color w:val="0071A6"/>
          </w:rPr>
          <w:t>рис. 3.10</w:t>
        </w:r>
      </w:hyperlink>
      <w:r w:rsidRPr="002311FF">
        <w:rPr>
          <w:rFonts w:ascii="Tahoma" w:hAnsi="Tahoma" w:cs="Tahoma"/>
          <w:color w:val="000000"/>
        </w:rPr>
        <w:t>. Вехи изображены на диаграмме ромбиками с указанием даты, а фазы – горизонтальными скобками, охватывающими все свои задачи от момента начала первой и до момента окончания последней. В заголовок фазы помещается значок структуры или</w:t>
      </w:r>
      <w:proofErr w:type="gramStart"/>
      <w:r w:rsidRPr="002311FF">
        <w:rPr>
          <w:rFonts w:ascii="Tahoma" w:hAnsi="Tahoma" w:cs="Tahoma"/>
          <w:color w:val="000000"/>
        </w:rPr>
        <w:t xml:space="preserve"> ,</w:t>
      </w:r>
      <w:proofErr w:type="gramEnd"/>
      <w:r w:rsidRPr="002311FF">
        <w:rPr>
          <w:rFonts w:ascii="Tahoma" w:hAnsi="Tahoma" w:cs="Tahoma"/>
          <w:color w:val="000000"/>
        </w:rPr>
        <w:t xml:space="preserve"> предназначенный для сворачивания/разворачивания перечня включенных в нее задач.</w:t>
      </w:r>
    </w:p>
    <w:p w:rsidR="00526504" w:rsidRPr="002311FF" w:rsidRDefault="00526504" w:rsidP="00526504">
      <w:pPr>
        <w:shd w:val="clear" w:color="auto" w:fill="FFFFFF"/>
        <w:spacing w:line="240" w:lineRule="atLeast"/>
        <w:ind w:left="480"/>
        <w:rPr>
          <w:rFonts w:ascii="Tahoma" w:hAnsi="Tahoma" w:cs="Tahoma"/>
          <w:color w:val="000000"/>
          <w:sz w:val="24"/>
          <w:szCs w:val="24"/>
        </w:rPr>
      </w:pPr>
      <w:bookmarkStart w:id="14" w:name="image.3.10"/>
      <w:bookmarkEnd w:id="14"/>
      <w:r w:rsidRPr="002311FF">
        <w:rPr>
          <w:rFonts w:ascii="Tahoma" w:hAnsi="Tahoma" w:cs="Tahoma"/>
          <w:noProof/>
          <w:color w:val="0071A6"/>
          <w:sz w:val="24"/>
          <w:szCs w:val="24"/>
          <w:lang w:eastAsia="ru-RU"/>
        </w:rPr>
        <w:lastRenderedPageBreak/>
        <w:drawing>
          <wp:inline distT="0" distB="0" distL="0" distR="0" wp14:anchorId="46080B80" wp14:editId="3DADF954">
            <wp:extent cx="4391025" cy="2200275"/>
            <wp:effectExtent l="0" t="0" r="9525" b="9525"/>
            <wp:docPr id="5" name="Рисунок 5" descr=" Результат преобразования задач в вехи и фазы ">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Результат преобразования задач в вехи и фазы ">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91025" cy="2200275"/>
                    </a:xfrm>
                    <a:prstGeom prst="rect">
                      <a:avLst/>
                    </a:prstGeom>
                    <a:noFill/>
                    <a:ln>
                      <a:noFill/>
                    </a:ln>
                  </pic:spPr>
                </pic:pic>
              </a:graphicData>
            </a:graphic>
          </wp:inline>
        </w:drawing>
      </w:r>
    </w:p>
    <w:p w:rsidR="00526504" w:rsidRPr="002311FF" w:rsidRDefault="00526504" w:rsidP="00526504">
      <w:pPr>
        <w:shd w:val="clear" w:color="auto" w:fill="FFFFFF"/>
        <w:spacing w:line="240" w:lineRule="atLeast"/>
        <w:ind w:left="480"/>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3.10.</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Результат преобразования задач в вехи и фазы</w:t>
      </w:r>
    </w:p>
    <w:p w:rsidR="00526504" w:rsidRPr="002311FF" w:rsidRDefault="00526504" w:rsidP="00526504">
      <w:pPr>
        <w:pStyle w:val="a5"/>
        <w:shd w:val="clear" w:color="auto" w:fill="FFFFFF"/>
        <w:spacing w:line="240" w:lineRule="atLeast"/>
        <w:ind w:left="480"/>
        <w:rPr>
          <w:rFonts w:ascii="Tahoma" w:hAnsi="Tahoma" w:cs="Tahoma"/>
          <w:color w:val="000000"/>
        </w:rPr>
      </w:pPr>
      <w:r w:rsidRPr="002311FF">
        <w:rPr>
          <w:rFonts w:ascii="Tahoma" w:hAnsi="Tahoma" w:cs="Tahoma"/>
          <w:color w:val="000000"/>
        </w:rPr>
        <w:t>В сложных проектах с большим количеством фаз и вложенностью их друг в друга возникает необходимость неоднократной реорганизации распределения задач по уровням. Для этого предназначены кнопки на панели инструментов:</w:t>
      </w:r>
    </w:p>
    <w:p w:rsidR="00526504" w:rsidRPr="002311FF" w:rsidRDefault="00526504" w:rsidP="00526504">
      <w:pPr>
        <w:numPr>
          <w:ilvl w:val="0"/>
          <w:numId w:val="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(увеличить отступ) – поместить выделенные работы на один уровень ниже</w:t>
      </w:r>
      <w:proofErr w:type="gramStart"/>
      <w:r w:rsidRPr="002311FF">
        <w:rPr>
          <w:rFonts w:ascii="Tahoma" w:hAnsi="Tahoma" w:cs="Tahoma"/>
          <w:color w:val="000000"/>
          <w:sz w:val="24"/>
          <w:szCs w:val="24"/>
        </w:rPr>
        <w:t xml:space="preserve"> ;</w:t>
      </w:r>
      <w:proofErr w:type="gramEnd"/>
    </w:p>
    <w:p w:rsidR="00526504" w:rsidRPr="002311FF" w:rsidRDefault="00526504" w:rsidP="00526504">
      <w:pPr>
        <w:numPr>
          <w:ilvl w:val="0"/>
          <w:numId w:val="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(уменьшить отступ) – поместить выделенные работы на один уровень выше.</w:t>
      </w:r>
    </w:p>
    <w:p w:rsidR="0031192C" w:rsidRPr="0031192C" w:rsidRDefault="0031192C" w:rsidP="00526504">
      <w:pPr>
        <w:pStyle w:val="4"/>
        <w:shd w:val="clear" w:color="auto" w:fill="FFFFFF"/>
        <w:spacing w:before="0" w:beforeAutospacing="0" w:after="0" w:afterAutospacing="0"/>
        <w:rPr>
          <w:rFonts w:ascii="Tahoma" w:hAnsi="Tahoma" w:cs="Tahoma"/>
          <w:color w:val="000000"/>
        </w:rPr>
      </w:pPr>
    </w:p>
    <w:p w:rsidR="00526504" w:rsidRPr="002311FF" w:rsidRDefault="00526504" w:rsidP="00526504">
      <w:pPr>
        <w:pStyle w:val="4"/>
        <w:shd w:val="clear" w:color="auto" w:fill="FFFFFF"/>
        <w:spacing w:before="0" w:beforeAutospacing="0" w:after="0" w:afterAutospacing="0"/>
        <w:rPr>
          <w:rFonts w:ascii="Tahoma" w:hAnsi="Tahoma" w:cs="Tahoma"/>
          <w:color w:val="000000"/>
        </w:rPr>
      </w:pPr>
      <w:r w:rsidRPr="002311FF">
        <w:rPr>
          <w:rFonts w:ascii="Tahoma" w:hAnsi="Tahoma" w:cs="Tahoma"/>
          <w:color w:val="000000"/>
        </w:rPr>
        <w:t xml:space="preserve">3.1.3. Особенности планирования задач в системе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2007</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Работы проекта могут быть нескольких видов:</w:t>
      </w:r>
    </w:p>
    <w:p w:rsidR="00526504" w:rsidRPr="002311FF" w:rsidRDefault="00526504" w:rsidP="00526504">
      <w:pPr>
        <w:numPr>
          <w:ilvl w:val="0"/>
          <w:numId w:val="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обычная работа (в дальнейшем обозначается словом</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работа</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или</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задача</w:t>
      </w:r>
      <w:proofErr w:type="gramStart"/>
      <w:r w:rsidRPr="002311FF">
        <w:rPr>
          <w:rStyle w:val="apple-converted-space"/>
          <w:rFonts w:ascii="Tahoma" w:hAnsi="Tahoma" w:cs="Tahoma"/>
          <w:color w:val="000000"/>
          <w:sz w:val="24"/>
          <w:szCs w:val="24"/>
        </w:rPr>
        <w:t> </w:t>
      </w:r>
      <w:r w:rsidRPr="002311FF">
        <w:rPr>
          <w:rFonts w:ascii="Tahoma" w:hAnsi="Tahoma" w:cs="Tahoma"/>
          <w:color w:val="000000"/>
          <w:sz w:val="24"/>
          <w:szCs w:val="24"/>
        </w:rPr>
        <w:t>)</w:t>
      </w:r>
      <w:proofErr w:type="gramEnd"/>
      <w:r w:rsidRPr="002311FF">
        <w:rPr>
          <w:rFonts w:ascii="Tahoma" w:hAnsi="Tahoma" w:cs="Tahoma"/>
          <w:color w:val="000000"/>
          <w:sz w:val="24"/>
          <w:szCs w:val="24"/>
        </w:rPr>
        <w:t>;</w:t>
      </w:r>
    </w:p>
    <w:p w:rsidR="00526504" w:rsidRPr="002311FF" w:rsidRDefault="00526504" w:rsidP="00526504">
      <w:pPr>
        <w:numPr>
          <w:ilvl w:val="0"/>
          <w:numId w:val="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веха;</w:t>
      </w:r>
    </w:p>
    <w:p w:rsidR="00526504" w:rsidRPr="002311FF" w:rsidRDefault="00526504" w:rsidP="00526504">
      <w:pPr>
        <w:numPr>
          <w:ilvl w:val="0"/>
          <w:numId w:val="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фаза;</w:t>
      </w:r>
    </w:p>
    <w:p w:rsidR="00526504" w:rsidRPr="002311FF" w:rsidRDefault="00526504" w:rsidP="00526504">
      <w:pPr>
        <w:numPr>
          <w:ilvl w:val="0"/>
          <w:numId w:val="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суммарная задача проекта.</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Работа</w:t>
      </w:r>
      <w:r w:rsidRPr="002311FF">
        <w:rPr>
          <w:rStyle w:val="apple-converted-space"/>
          <w:rFonts w:ascii="Tahoma" w:hAnsi="Tahoma" w:cs="Tahoma"/>
          <w:color w:val="000000"/>
        </w:rPr>
        <w:t> </w:t>
      </w:r>
      <w:r w:rsidRPr="002311FF">
        <w:rPr>
          <w:rFonts w:ascii="Tahoma" w:hAnsi="Tahoma" w:cs="Tahoma"/>
          <w:color w:val="000000"/>
        </w:rPr>
        <w:t>обозначает какие-то действия, направленные на выполнение некоторой части проекта.</w:t>
      </w:r>
      <w:r w:rsidRPr="002311FF">
        <w:rPr>
          <w:rStyle w:val="apple-converted-space"/>
          <w:rFonts w:ascii="Tahoma" w:hAnsi="Tahoma" w:cs="Tahoma"/>
          <w:color w:val="000000"/>
        </w:rPr>
        <w:t> </w:t>
      </w:r>
      <w:r w:rsidRPr="002311FF">
        <w:rPr>
          <w:rFonts w:ascii="Tahoma" w:hAnsi="Tahoma" w:cs="Tahoma"/>
          <w:b/>
          <w:bCs/>
          <w:color w:val="000000"/>
        </w:rPr>
        <w:t>Веха</w:t>
      </w:r>
      <w:r w:rsidRPr="002311FF">
        <w:rPr>
          <w:rStyle w:val="apple-converted-space"/>
          <w:rFonts w:ascii="Tahoma" w:hAnsi="Tahoma" w:cs="Tahoma"/>
          <w:color w:val="000000"/>
        </w:rPr>
        <w:t> </w:t>
      </w:r>
      <w:r w:rsidRPr="002311FF">
        <w:rPr>
          <w:rFonts w:ascii="Tahoma" w:hAnsi="Tahoma" w:cs="Tahoma"/>
          <w:color w:val="000000"/>
        </w:rPr>
        <w:t>– это работа нулевой длины. Вехи предназначены для фиксации в плане проекта контрольных точек, в которых происходят важные с точки зрения управления проектом события. Например, завершение одного этапа работ и начало другого. Обычно вехи используются для обозначения начала и окончания проекта, а также для обозначения конца каждой фазы.</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Фаза</w:t>
      </w:r>
      <w:r w:rsidRPr="002311FF">
        <w:rPr>
          <w:rStyle w:val="apple-converted-space"/>
          <w:rFonts w:ascii="Tahoma" w:hAnsi="Tahoma" w:cs="Tahoma"/>
          <w:color w:val="000000"/>
        </w:rPr>
        <w:t> </w:t>
      </w:r>
      <w:r w:rsidRPr="002311FF">
        <w:rPr>
          <w:rFonts w:ascii="Tahoma" w:hAnsi="Tahoma" w:cs="Tahoma"/>
          <w:color w:val="000000"/>
        </w:rPr>
        <w:t>– это составная работа, состоящая из нескольких работ и завершаемая вехой. Фаза описывает определенный логически законченный этап проекта и может состоять как из работ, так и из других фаз.</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Для разграничения работ и фаз в системе принято следующее правило. Все работы разделены на уровни, задающие их иерархию. Любая работа, имеющая подчиненные работы низшего уровня, является фазой. Все остальные работы фазами не являются.</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Суммарная задача проекта</w:t>
      </w:r>
      <w:r w:rsidRPr="002311FF">
        <w:rPr>
          <w:rStyle w:val="apple-converted-space"/>
          <w:rFonts w:ascii="Tahoma" w:hAnsi="Tahoma" w:cs="Tahoma"/>
          <w:color w:val="000000"/>
        </w:rPr>
        <w:t> </w:t>
      </w:r>
      <w:r w:rsidRPr="002311FF">
        <w:rPr>
          <w:rFonts w:ascii="Tahoma" w:hAnsi="Tahoma" w:cs="Tahoma"/>
          <w:color w:val="000000"/>
        </w:rPr>
        <w:t xml:space="preserve">– это искусственно создаваемая системой работа, длительность которой равна длительности всего проекта. Эта работа используется </w:t>
      </w:r>
      <w:r w:rsidRPr="002311FF">
        <w:rPr>
          <w:rFonts w:ascii="Tahoma" w:hAnsi="Tahoma" w:cs="Tahoma"/>
          <w:color w:val="000000"/>
        </w:rPr>
        <w:lastRenderedPageBreak/>
        <w:t>для вычисления, отображения и анализа обобщенных данных о проекте, используемых им ресурсах и его стоимостных характеристиках.</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Связь</w:t>
      </w:r>
      <w:r w:rsidRPr="002311FF">
        <w:rPr>
          <w:rStyle w:val="apple-converted-space"/>
          <w:rFonts w:ascii="Tahoma" w:hAnsi="Tahoma" w:cs="Tahoma"/>
          <w:color w:val="000000"/>
        </w:rPr>
        <w:t> </w:t>
      </w:r>
      <w:r w:rsidRPr="002311FF">
        <w:rPr>
          <w:rFonts w:ascii="Tahoma" w:hAnsi="Tahoma" w:cs="Tahoma"/>
          <w:color w:val="000000"/>
        </w:rPr>
        <w:t xml:space="preserve">между задачами определяет, каким образом время начала или окончания одной задачи влияет на время окончания или начала другой. В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существует четыре типа связей:</w:t>
      </w:r>
    </w:p>
    <w:p w:rsidR="00526504" w:rsidRPr="002311FF" w:rsidRDefault="00526504" w:rsidP="00526504">
      <w:pPr>
        <w:numPr>
          <w:ilvl w:val="0"/>
          <w:numId w:val="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окончание–начало;</w:t>
      </w:r>
    </w:p>
    <w:p w:rsidR="00526504" w:rsidRPr="002311FF" w:rsidRDefault="00526504" w:rsidP="00526504">
      <w:pPr>
        <w:numPr>
          <w:ilvl w:val="0"/>
          <w:numId w:val="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начало–начало;</w:t>
      </w:r>
    </w:p>
    <w:p w:rsidR="00526504" w:rsidRPr="002311FF" w:rsidRDefault="00526504" w:rsidP="00526504">
      <w:pPr>
        <w:numPr>
          <w:ilvl w:val="0"/>
          <w:numId w:val="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окончание–окончание;</w:t>
      </w:r>
    </w:p>
    <w:p w:rsidR="00526504" w:rsidRPr="002311FF" w:rsidRDefault="00526504" w:rsidP="00526504">
      <w:pPr>
        <w:numPr>
          <w:ilvl w:val="0"/>
          <w:numId w:val="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начало–окончание.</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 типа</w:t>
      </w:r>
      <w:r w:rsidRPr="002311FF">
        <w:rPr>
          <w:rStyle w:val="apple-converted-space"/>
          <w:rFonts w:ascii="Tahoma" w:hAnsi="Tahoma" w:cs="Tahoma"/>
          <w:color w:val="000000"/>
        </w:rPr>
        <w:t> </w:t>
      </w:r>
      <w:r w:rsidRPr="002311FF">
        <w:rPr>
          <w:rFonts w:ascii="Tahoma" w:hAnsi="Tahoma" w:cs="Tahoma"/>
          <w:b/>
          <w:bCs/>
          <w:color w:val="000000"/>
        </w:rPr>
        <w:t>окончание–начало</w:t>
      </w:r>
      <w:r w:rsidRPr="002311FF">
        <w:rPr>
          <w:rStyle w:val="apple-converted-space"/>
          <w:rFonts w:ascii="Tahoma" w:hAnsi="Tahoma" w:cs="Tahoma"/>
          <w:color w:val="000000"/>
        </w:rPr>
        <w:t> </w:t>
      </w:r>
      <w:r w:rsidRPr="002311FF">
        <w:rPr>
          <w:rFonts w:ascii="Tahoma" w:hAnsi="Tahoma" w:cs="Tahoma"/>
          <w:color w:val="000000"/>
        </w:rPr>
        <w:t>– это наиболее распространен</w:t>
      </w:r>
      <w:r w:rsidRPr="002311FF">
        <w:rPr>
          <w:rFonts w:ascii="Tahoma" w:hAnsi="Tahoma" w:cs="Tahoma"/>
          <w:color w:val="000000"/>
        </w:rPr>
        <w:softHyphen/>
        <w:t>ный случай связи между работами. При такой связи работа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начаться раньше, чем закончится работа А. Этот тип связи изображен на</w:t>
      </w:r>
      <w:r w:rsidRPr="002311FF">
        <w:rPr>
          <w:rStyle w:val="apple-converted-space"/>
          <w:rFonts w:ascii="Tahoma" w:hAnsi="Tahoma" w:cs="Tahoma"/>
          <w:color w:val="000000"/>
        </w:rPr>
        <w:t> </w:t>
      </w:r>
      <w:hyperlink r:id="rId32" w:anchor="image.3.7" w:history="1">
        <w:r w:rsidRPr="002311FF">
          <w:rPr>
            <w:rStyle w:val="a6"/>
            <w:rFonts w:ascii="Tahoma" w:hAnsi="Tahoma" w:cs="Tahoma"/>
            <w:color w:val="0071A6"/>
          </w:rPr>
          <w:t>рис. 3.7а</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 типа</w:t>
      </w:r>
      <w:r w:rsidRPr="002311FF">
        <w:rPr>
          <w:rStyle w:val="apple-converted-space"/>
          <w:rFonts w:ascii="Tahoma" w:hAnsi="Tahoma" w:cs="Tahoma"/>
          <w:color w:val="000000"/>
        </w:rPr>
        <w:t> </w:t>
      </w:r>
      <w:r w:rsidRPr="002311FF">
        <w:rPr>
          <w:rFonts w:ascii="Tahoma" w:hAnsi="Tahoma" w:cs="Tahoma"/>
          <w:b/>
          <w:bCs/>
          <w:color w:val="000000"/>
        </w:rPr>
        <w:t>начало–начало</w:t>
      </w:r>
      <w:r w:rsidRPr="002311FF">
        <w:rPr>
          <w:rStyle w:val="apple-converted-space"/>
          <w:rFonts w:ascii="Tahoma" w:hAnsi="Tahoma" w:cs="Tahoma"/>
          <w:color w:val="000000"/>
        </w:rPr>
        <w:t> </w:t>
      </w:r>
      <w:r w:rsidRPr="002311FF">
        <w:rPr>
          <w:rFonts w:ascii="Tahoma" w:hAnsi="Tahoma" w:cs="Tahoma"/>
          <w:color w:val="000000"/>
        </w:rPr>
        <w:t>означает, что работа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начаться, пока не начнется работа</w:t>
      </w:r>
      <w:r w:rsidRPr="002311FF">
        <w:rPr>
          <w:rStyle w:val="apple-converted-space"/>
          <w:rFonts w:ascii="Tahoma" w:hAnsi="Tahoma" w:cs="Tahoma"/>
          <w:color w:val="000000"/>
        </w:rPr>
        <w:t> </w:t>
      </w:r>
      <w:r w:rsidRPr="002311FF">
        <w:rPr>
          <w:rFonts w:ascii="Tahoma" w:hAnsi="Tahoma" w:cs="Tahoma"/>
          <w:b/>
          <w:bCs/>
          <w:color w:val="000000"/>
        </w:rPr>
        <w:t>А</w:t>
      </w:r>
      <w:r w:rsidRPr="002311FF">
        <w:rPr>
          <w:rFonts w:ascii="Tahoma" w:hAnsi="Tahoma" w:cs="Tahoma"/>
          <w:color w:val="000000"/>
        </w:rPr>
        <w:t>. При помощи такой связи обычно объединяются задачи, которые могут выполняться параллельно. Например, обучение персонала работе с программой и ввод данных в программу могут проходить одновременно, но ввод данных не может начаться, пока не начнется обучение персонала. Связь начало–начало изображена на</w:t>
      </w:r>
      <w:r w:rsidRPr="002311FF">
        <w:rPr>
          <w:rStyle w:val="apple-converted-space"/>
          <w:rFonts w:ascii="Tahoma" w:hAnsi="Tahoma" w:cs="Tahoma"/>
          <w:color w:val="000000"/>
        </w:rPr>
        <w:t> </w:t>
      </w:r>
      <w:hyperlink r:id="rId33" w:anchor="image.3.7" w:history="1">
        <w:r w:rsidRPr="002311FF">
          <w:rPr>
            <w:rStyle w:val="a6"/>
            <w:rFonts w:ascii="Tahoma" w:hAnsi="Tahoma" w:cs="Tahoma"/>
            <w:color w:val="0071A6"/>
          </w:rPr>
          <w:t>рис. 3.7б</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w:t>
      </w:r>
      <w:r w:rsidRPr="002311FF">
        <w:rPr>
          <w:rStyle w:val="apple-converted-space"/>
          <w:rFonts w:ascii="Tahoma" w:hAnsi="Tahoma" w:cs="Tahoma"/>
          <w:color w:val="000000"/>
        </w:rPr>
        <w:t> </w:t>
      </w:r>
      <w:r w:rsidRPr="002311FF">
        <w:rPr>
          <w:rFonts w:ascii="Tahoma" w:hAnsi="Tahoma" w:cs="Tahoma"/>
          <w:b/>
          <w:bCs/>
          <w:color w:val="000000"/>
        </w:rPr>
        <w:t>окончание–окончание</w:t>
      </w:r>
      <w:r w:rsidRPr="002311FF">
        <w:rPr>
          <w:rStyle w:val="apple-converted-space"/>
          <w:rFonts w:ascii="Tahoma" w:hAnsi="Tahoma" w:cs="Tahoma"/>
          <w:color w:val="000000"/>
        </w:rPr>
        <w:t> </w:t>
      </w:r>
      <w:r w:rsidRPr="002311FF">
        <w:rPr>
          <w:rFonts w:ascii="Tahoma" w:hAnsi="Tahoma" w:cs="Tahoma"/>
          <w:color w:val="000000"/>
        </w:rPr>
        <w:t>обозначает зависимость, при которой задача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закончиться до тех пор, пока не закончится задача А. Обычно такой связью объединяются работы, которые выполняются одновременно, но при этом одна не может закончиться раньше другой. Например, ввод в эксплуатацию программы и ее тестирование и отладка могут выполняться параллельно. В процессе ввода в эксплуатацию происходит обучение персонала, подготовка и ввод данных. Однако ввод в эксплуатацию не может быть завершен, пока не завершено тестирование и исправление найденных в программе ошибок. Связь окончание–окончание изображена на</w:t>
      </w:r>
      <w:r w:rsidRPr="002311FF">
        <w:rPr>
          <w:rStyle w:val="apple-converted-space"/>
          <w:rFonts w:ascii="Tahoma" w:hAnsi="Tahoma" w:cs="Tahoma"/>
          <w:color w:val="000000"/>
        </w:rPr>
        <w:t> </w:t>
      </w:r>
      <w:hyperlink r:id="rId34" w:anchor="image.3.7" w:history="1">
        <w:r w:rsidRPr="002311FF">
          <w:rPr>
            <w:rStyle w:val="a6"/>
            <w:rFonts w:ascii="Tahoma" w:hAnsi="Tahoma" w:cs="Tahoma"/>
            <w:color w:val="0071A6"/>
          </w:rPr>
          <w:t>рис. 3.7</w:t>
        </w:r>
        <w:proofErr w:type="gramStart"/>
        <w:r w:rsidRPr="002311FF">
          <w:rPr>
            <w:rStyle w:val="a6"/>
            <w:rFonts w:ascii="Tahoma" w:hAnsi="Tahoma" w:cs="Tahoma"/>
            <w:color w:val="0071A6"/>
          </w:rPr>
          <w:t>в</w:t>
        </w:r>
        <w:proofErr w:type="gramEnd"/>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Связь типа</w:t>
      </w:r>
      <w:r w:rsidRPr="002311FF">
        <w:rPr>
          <w:rStyle w:val="apple-converted-space"/>
          <w:rFonts w:ascii="Tahoma" w:hAnsi="Tahoma" w:cs="Tahoma"/>
          <w:color w:val="000000"/>
        </w:rPr>
        <w:t> </w:t>
      </w:r>
      <w:r w:rsidRPr="002311FF">
        <w:rPr>
          <w:rFonts w:ascii="Tahoma" w:hAnsi="Tahoma" w:cs="Tahoma"/>
          <w:b/>
          <w:bCs/>
          <w:color w:val="000000"/>
        </w:rPr>
        <w:t>начало–окончание</w:t>
      </w:r>
      <w:r w:rsidRPr="002311FF">
        <w:rPr>
          <w:rStyle w:val="apple-converted-space"/>
          <w:rFonts w:ascii="Tahoma" w:hAnsi="Tahoma" w:cs="Tahoma"/>
          <w:color w:val="000000"/>
        </w:rPr>
        <w:t> </w:t>
      </w:r>
      <w:r w:rsidRPr="002311FF">
        <w:rPr>
          <w:rFonts w:ascii="Tahoma" w:hAnsi="Tahoma" w:cs="Tahoma"/>
          <w:color w:val="000000"/>
        </w:rPr>
        <w:t>обозначает зависимость, при которой работа</w:t>
      </w:r>
      <w:proofErr w:type="gramStart"/>
      <w:r w:rsidRPr="002311FF">
        <w:rPr>
          <w:rStyle w:val="apple-converted-space"/>
          <w:rFonts w:ascii="Tahoma" w:hAnsi="Tahoma" w:cs="Tahoma"/>
          <w:color w:val="000000"/>
        </w:rPr>
        <w:t> </w:t>
      </w:r>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не может закончиться, пока не началась работа</w:t>
      </w:r>
      <w:r w:rsidRPr="002311FF">
        <w:rPr>
          <w:rStyle w:val="apple-converted-space"/>
          <w:rFonts w:ascii="Tahoma" w:hAnsi="Tahoma" w:cs="Tahoma"/>
          <w:color w:val="000000"/>
        </w:rPr>
        <w:t> </w:t>
      </w:r>
      <w:r w:rsidRPr="002311FF">
        <w:rPr>
          <w:rFonts w:ascii="Tahoma" w:hAnsi="Tahoma" w:cs="Tahoma"/>
          <w:b/>
          <w:bCs/>
          <w:color w:val="000000"/>
        </w:rPr>
        <w:t>А</w:t>
      </w:r>
      <w:r w:rsidRPr="002311FF">
        <w:rPr>
          <w:rFonts w:ascii="Tahoma" w:hAnsi="Tahoma" w:cs="Tahoma"/>
          <w:color w:val="000000"/>
        </w:rPr>
        <w:t>. Например,</w:t>
      </w:r>
      <w:r w:rsidRPr="002311FF">
        <w:rPr>
          <w:rStyle w:val="apple-converted-space"/>
          <w:rFonts w:ascii="Tahoma" w:hAnsi="Tahoma" w:cs="Tahoma"/>
          <w:color w:val="000000"/>
        </w:rPr>
        <w:t> </w:t>
      </w:r>
      <w:r w:rsidRPr="002311FF">
        <w:rPr>
          <w:rFonts w:ascii="Tahoma" w:hAnsi="Tahoma" w:cs="Tahoma"/>
          <w:b/>
          <w:bCs/>
          <w:color w:val="000000"/>
        </w:rPr>
        <w:t>А</w:t>
      </w:r>
      <w:r w:rsidRPr="002311FF">
        <w:rPr>
          <w:rStyle w:val="apple-converted-space"/>
          <w:rFonts w:ascii="Tahoma" w:hAnsi="Tahoma" w:cs="Tahoma"/>
          <w:b/>
          <w:bCs/>
          <w:color w:val="000000"/>
        </w:rPr>
        <w:t> </w:t>
      </w:r>
      <w:r w:rsidRPr="002311FF">
        <w:rPr>
          <w:rFonts w:ascii="Tahoma" w:hAnsi="Tahoma" w:cs="Tahoma"/>
          <w:color w:val="000000"/>
        </w:rPr>
        <w:t>– ввод программы в промышленную эксплуатацию, начало которого намечено на строго определенную дату.</w:t>
      </w:r>
      <w:r w:rsidRPr="002311FF">
        <w:rPr>
          <w:rStyle w:val="apple-converted-space"/>
          <w:rFonts w:ascii="Tahoma" w:hAnsi="Tahoma" w:cs="Tahoma"/>
          <w:color w:val="000000"/>
        </w:rPr>
        <w:t> </w:t>
      </w:r>
      <w:proofErr w:type="gramStart"/>
      <w:r w:rsidRPr="002311FF">
        <w:rPr>
          <w:rFonts w:ascii="Tahoma" w:hAnsi="Tahoma" w:cs="Tahoma"/>
          <w:b/>
          <w:bCs/>
          <w:color w:val="000000"/>
        </w:rPr>
        <w:t>В</w:t>
      </w:r>
      <w:proofErr w:type="gramEnd"/>
      <w:r w:rsidRPr="002311FF">
        <w:rPr>
          <w:rStyle w:val="apple-converted-space"/>
          <w:rFonts w:ascii="Tahoma" w:hAnsi="Tahoma" w:cs="Tahoma"/>
          <w:color w:val="000000"/>
        </w:rPr>
        <w:t> </w:t>
      </w:r>
      <w:r w:rsidRPr="002311FF">
        <w:rPr>
          <w:rFonts w:ascii="Tahoma" w:hAnsi="Tahoma" w:cs="Tahoma"/>
          <w:color w:val="000000"/>
        </w:rPr>
        <w:t xml:space="preserve">– </w:t>
      </w:r>
      <w:proofErr w:type="gramStart"/>
      <w:r w:rsidRPr="002311FF">
        <w:rPr>
          <w:rFonts w:ascii="Tahoma" w:hAnsi="Tahoma" w:cs="Tahoma"/>
          <w:color w:val="000000"/>
        </w:rPr>
        <w:t>опытная</w:t>
      </w:r>
      <w:proofErr w:type="gramEnd"/>
      <w:r w:rsidRPr="002311FF">
        <w:rPr>
          <w:rFonts w:ascii="Tahoma" w:hAnsi="Tahoma" w:cs="Tahoma"/>
          <w:color w:val="000000"/>
        </w:rPr>
        <w:t xml:space="preserve"> эксплуатация программы, которая не может быть закончена, пока не начнется ввод программы в промышленную эксплуатацию. При этом увеличение длительности задачи</w:t>
      </w:r>
      <w:proofErr w:type="gramStart"/>
      <w:r w:rsidRPr="002311FF">
        <w:rPr>
          <w:rStyle w:val="apple-converted-space"/>
          <w:rFonts w:ascii="Tahoma" w:hAnsi="Tahoma" w:cs="Tahoma"/>
          <w:color w:val="000000"/>
        </w:rPr>
        <w:t> </w:t>
      </w:r>
      <w:r w:rsidRPr="002311FF">
        <w:rPr>
          <w:rFonts w:ascii="Tahoma" w:hAnsi="Tahoma" w:cs="Tahoma"/>
          <w:b/>
          <w:bCs/>
          <w:color w:val="000000"/>
        </w:rPr>
        <w:t>А</w:t>
      </w:r>
      <w:proofErr w:type="gramEnd"/>
      <w:r w:rsidRPr="002311FF">
        <w:rPr>
          <w:rStyle w:val="apple-converted-space"/>
          <w:rFonts w:ascii="Tahoma" w:hAnsi="Tahoma" w:cs="Tahoma"/>
          <w:color w:val="000000"/>
        </w:rPr>
        <w:t> </w:t>
      </w:r>
      <w:r w:rsidRPr="002311FF">
        <w:rPr>
          <w:rFonts w:ascii="Tahoma" w:hAnsi="Tahoma" w:cs="Tahoma"/>
          <w:color w:val="000000"/>
        </w:rPr>
        <w:t>не влечет увеличение длительности задачи</w:t>
      </w:r>
      <w:r w:rsidRPr="002311FF">
        <w:rPr>
          <w:rStyle w:val="apple-converted-space"/>
          <w:rFonts w:ascii="Tahoma" w:hAnsi="Tahoma" w:cs="Tahoma"/>
          <w:color w:val="000000"/>
        </w:rPr>
        <w:t> </w:t>
      </w:r>
      <w:r w:rsidRPr="002311FF">
        <w:rPr>
          <w:rFonts w:ascii="Tahoma" w:hAnsi="Tahoma" w:cs="Tahoma"/>
          <w:b/>
          <w:bCs/>
          <w:color w:val="000000"/>
        </w:rPr>
        <w:t>В</w:t>
      </w:r>
      <w:r w:rsidRPr="002311FF">
        <w:rPr>
          <w:rFonts w:ascii="Tahoma" w:hAnsi="Tahoma" w:cs="Tahoma"/>
          <w:color w:val="000000"/>
        </w:rPr>
        <w:t>. Связь начало–окончание изображена на</w:t>
      </w:r>
      <w:r w:rsidRPr="002311FF">
        <w:rPr>
          <w:rStyle w:val="apple-converted-space"/>
          <w:rFonts w:ascii="Tahoma" w:hAnsi="Tahoma" w:cs="Tahoma"/>
          <w:color w:val="000000"/>
        </w:rPr>
        <w:t> </w:t>
      </w:r>
      <w:hyperlink r:id="rId35" w:anchor="image.3.7" w:history="1">
        <w:r w:rsidRPr="002311FF">
          <w:rPr>
            <w:rStyle w:val="a6"/>
            <w:rFonts w:ascii="Tahoma" w:hAnsi="Tahoma" w:cs="Tahoma"/>
            <w:color w:val="0071A6"/>
          </w:rPr>
          <w:t>рис. 3.7г</w:t>
        </w:r>
      </w:hyperlink>
      <w:r w:rsidRPr="002311FF">
        <w:rPr>
          <w:rFonts w:ascii="Tahoma" w:hAnsi="Tahoma" w:cs="Tahoma"/>
          <w:color w:val="000000"/>
        </w:rPr>
        <w:t>.</w:t>
      </w:r>
    </w:p>
    <w:p w:rsidR="00526504" w:rsidRPr="002311FF" w:rsidRDefault="00526504" w:rsidP="00526504">
      <w:pPr>
        <w:shd w:val="clear" w:color="auto" w:fill="FFFFFF"/>
        <w:rPr>
          <w:rFonts w:ascii="Tahoma" w:hAnsi="Tahoma" w:cs="Tahoma"/>
          <w:color w:val="000000"/>
          <w:sz w:val="24"/>
          <w:szCs w:val="24"/>
        </w:rPr>
      </w:pPr>
      <w:r w:rsidRPr="002311FF">
        <w:rPr>
          <w:rFonts w:ascii="Tahoma" w:hAnsi="Tahoma" w:cs="Tahoma"/>
          <w:noProof/>
          <w:color w:val="000000"/>
          <w:sz w:val="24"/>
          <w:szCs w:val="24"/>
          <w:lang w:eastAsia="ru-RU"/>
        </w:rPr>
        <w:lastRenderedPageBreak/>
        <w:drawing>
          <wp:inline distT="0" distB="0" distL="0" distR="0" wp14:anchorId="5642DE76" wp14:editId="5E5D31A0">
            <wp:extent cx="4391025" cy="2895600"/>
            <wp:effectExtent l="0" t="0" r="9525" b="0"/>
            <wp:docPr id="12" name="Рисунок 12" descr=" Типы связей между работа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Типы связей между работами "/>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91025" cy="2895600"/>
                    </a:xfrm>
                    <a:prstGeom prst="rect">
                      <a:avLst/>
                    </a:prstGeom>
                    <a:noFill/>
                    <a:ln>
                      <a:noFill/>
                    </a:ln>
                  </pic:spPr>
                </pic:pic>
              </a:graphicData>
            </a:graphic>
          </wp:inline>
        </w:drawing>
      </w:r>
    </w:p>
    <w:p w:rsidR="00526504" w:rsidRPr="002311FF" w:rsidRDefault="00526504" w:rsidP="00526504">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3.7.</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Типы связей между работами</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На этом рисунке прямоугольником изображена длительность работы. Левая сторона прямоугольника соответствует началу работы, а правая – окончанию. Взаимное расположение сторон, связанных стрел</w:t>
      </w:r>
      <w:r w:rsidRPr="002311FF">
        <w:rPr>
          <w:rFonts w:ascii="Tahoma" w:hAnsi="Tahoma" w:cs="Tahoma"/>
          <w:color w:val="000000"/>
        </w:rPr>
        <w:softHyphen/>
        <w:t>ками, характеризует зависимость между началом и окончанием работ.</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При планировании реальных проектов часто оказывается, что изображенных на</w:t>
      </w:r>
      <w:r w:rsidRPr="002311FF">
        <w:rPr>
          <w:rStyle w:val="apple-converted-space"/>
          <w:rFonts w:ascii="Tahoma" w:hAnsi="Tahoma" w:cs="Tahoma"/>
          <w:color w:val="000000"/>
        </w:rPr>
        <w:t> </w:t>
      </w:r>
      <w:hyperlink r:id="rId36" w:anchor="image.3.7" w:history="1">
        <w:r w:rsidRPr="002311FF">
          <w:rPr>
            <w:rStyle w:val="a6"/>
            <w:rFonts w:ascii="Tahoma" w:hAnsi="Tahoma" w:cs="Tahoma"/>
            <w:color w:val="0071A6"/>
          </w:rPr>
          <w:t>рис. 3.7</w:t>
        </w:r>
      </w:hyperlink>
      <w:r w:rsidRPr="002311FF">
        <w:rPr>
          <w:rStyle w:val="apple-converted-space"/>
          <w:rFonts w:ascii="Tahoma" w:hAnsi="Tahoma" w:cs="Tahoma"/>
          <w:color w:val="000000"/>
        </w:rPr>
        <w:t> </w:t>
      </w:r>
      <w:r w:rsidRPr="002311FF">
        <w:rPr>
          <w:rFonts w:ascii="Tahoma" w:hAnsi="Tahoma" w:cs="Tahoma"/>
          <w:color w:val="000000"/>
        </w:rPr>
        <w:t>связей между работами оказывается недоста</w:t>
      </w:r>
      <w:r w:rsidRPr="002311FF">
        <w:rPr>
          <w:rFonts w:ascii="Tahoma" w:hAnsi="Tahoma" w:cs="Tahoma"/>
          <w:color w:val="000000"/>
        </w:rPr>
        <w:softHyphen/>
        <w:t>точно. Например, работы "тестирование программного комплекса и исправление ошибок" и "составление программной документации" не обязательно должны строго следовать друг за другом. Составление документации может быть начато, не дожидаясь окончания тестирования.</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 xml:space="preserve">Для таких случаев в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предназначены</w:t>
      </w:r>
      <w:r w:rsidRPr="002311FF">
        <w:rPr>
          <w:rStyle w:val="apple-converted-space"/>
          <w:rFonts w:ascii="Tahoma" w:hAnsi="Tahoma" w:cs="Tahoma"/>
          <w:color w:val="000000"/>
        </w:rPr>
        <w:t> </w:t>
      </w:r>
      <w:r w:rsidRPr="002311FF">
        <w:rPr>
          <w:rFonts w:ascii="Tahoma" w:hAnsi="Tahoma" w:cs="Tahoma"/>
          <w:b/>
          <w:bCs/>
          <w:color w:val="000000"/>
        </w:rPr>
        <w:t>задержки и опережения</w:t>
      </w:r>
      <w:r w:rsidRPr="002311FF">
        <w:rPr>
          <w:rFonts w:ascii="Tahoma" w:hAnsi="Tahoma" w:cs="Tahoma"/>
          <w:color w:val="000000"/>
        </w:rPr>
        <w:t>. На</w:t>
      </w:r>
      <w:r w:rsidRPr="002311FF">
        <w:rPr>
          <w:rStyle w:val="apple-converted-space"/>
          <w:rFonts w:ascii="Tahoma" w:hAnsi="Tahoma" w:cs="Tahoma"/>
          <w:color w:val="000000"/>
        </w:rPr>
        <w:t> </w:t>
      </w:r>
      <w:hyperlink r:id="rId37" w:anchor="image.3.8" w:history="1">
        <w:r w:rsidRPr="002311FF">
          <w:rPr>
            <w:rStyle w:val="a6"/>
            <w:rFonts w:ascii="Tahoma" w:hAnsi="Tahoma" w:cs="Tahoma"/>
            <w:color w:val="0071A6"/>
          </w:rPr>
          <w:t>рис. 3.8</w:t>
        </w:r>
      </w:hyperlink>
      <w:r w:rsidRPr="002311FF">
        <w:rPr>
          <w:rStyle w:val="apple-converted-space"/>
          <w:rFonts w:ascii="Tahoma" w:hAnsi="Tahoma" w:cs="Tahoma"/>
          <w:color w:val="000000"/>
        </w:rPr>
        <w:t> </w:t>
      </w:r>
      <w:r w:rsidRPr="002311FF">
        <w:rPr>
          <w:rFonts w:ascii="Tahoma" w:hAnsi="Tahoma" w:cs="Tahoma"/>
          <w:color w:val="000000"/>
        </w:rPr>
        <w:t>изображено их влияние на связи типа окончание–начало (а), начало–начало (б), окончание–окончание (в) и начало–окончание (г). Левый рисунок соответствует задержке, а правый – опережению.</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Нередко некоторые работы проекта нужно привязать к реальной календарной дате. Например, представитель заказчика приезжает 15 сентября для ознакомления с разрабатываемой программой. Поэтому работа "Подготовка демонстрационной версии" должна быть закончена не позднее 15 сентября. Подобная привязка работы к дате называется ее</w:t>
      </w:r>
      <w:r w:rsidRPr="002311FF">
        <w:rPr>
          <w:rStyle w:val="apple-converted-space"/>
          <w:rFonts w:ascii="Tahoma" w:hAnsi="Tahoma" w:cs="Tahoma"/>
          <w:color w:val="000000"/>
        </w:rPr>
        <w:t> </w:t>
      </w:r>
      <w:r w:rsidRPr="002311FF">
        <w:rPr>
          <w:rFonts w:ascii="Tahoma" w:hAnsi="Tahoma" w:cs="Tahoma"/>
          <w:b/>
          <w:bCs/>
          <w:color w:val="000000"/>
        </w:rPr>
        <w:t>ограничением</w:t>
      </w:r>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w:t>
      </w:r>
      <w:r w:rsidRPr="002311FF">
        <w:rPr>
          <w:rStyle w:val="apple-converted-space"/>
          <w:rFonts w:ascii="Tahoma" w:hAnsi="Tahoma" w:cs="Tahoma"/>
          <w:color w:val="000000"/>
        </w:rPr>
        <w:t> </w:t>
      </w:r>
      <w:hyperlink r:id="rId38" w:anchor="table.3.2" w:history="1">
        <w:r w:rsidRPr="002311FF">
          <w:rPr>
            <w:rStyle w:val="a6"/>
            <w:rFonts w:ascii="Tahoma" w:hAnsi="Tahoma" w:cs="Tahoma"/>
            <w:color w:val="0071A6"/>
          </w:rPr>
          <w:t>табл.3.2</w:t>
        </w:r>
      </w:hyperlink>
      <w:r w:rsidRPr="002311FF">
        <w:rPr>
          <w:rStyle w:val="apple-converted-space"/>
          <w:rFonts w:ascii="Tahoma" w:hAnsi="Tahoma" w:cs="Tahoma"/>
          <w:color w:val="000000"/>
        </w:rPr>
        <w:t> </w:t>
      </w:r>
      <w:r w:rsidRPr="002311FF">
        <w:rPr>
          <w:rFonts w:ascii="Tahoma" w:hAnsi="Tahoma" w:cs="Tahoma"/>
          <w:color w:val="000000"/>
        </w:rPr>
        <w:t xml:space="preserve">приведены используемые в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ограничения работ и их действие. Ограничение является жестким условием и влияет на процесс планирования: система ведет планирование так, чтобы выполнить все заданные ограничения.</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Альтернативой ограничениям являются крайние сроки.</w:t>
      </w:r>
      <w:r w:rsidRPr="002311FF">
        <w:rPr>
          <w:rStyle w:val="apple-converted-space"/>
          <w:rFonts w:ascii="Tahoma" w:hAnsi="Tahoma" w:cs="Tahoma"/>
          <w:color w:val="000000"/>
        </w:rPr>
        <w:t> </w:t>
      </w:r>
      <w:r w:rsidRPr="002311FF">
        <w:rPr>
          <w:rFonts w:ascii="Tahoma" w:hAnsi="Tahoma" w:cs="Tahoma"/>
          <w:b/>
          <w:bCs/>
          <w:color w:val="000000"/>
        </w:rPr>
        <w:t>Крайний срок</w:t>
      </w:r>
      <w:r w:rsidRPr="002311FF">
        <w:rPr>
          <w:rStyle w:val="apple-converted-space"/>
          <w:rFonts w:ascii="Tahoma" w:hAnsi="Tahoma" w:cs="Tahoma"/>
          <w:color w:val="000000"/>
        </w:rPr>
        <w:t> </w:t>
      </w:r>
      <w:r w:rsidRPr="002311FF">
        <w:rPr>
          <w:rFonts w:ascii="Tahoma" w:hAnsi="Tahoma" w:cs="Tahoma"/>
          <w:color w:val="000000"/>
        </w:rPr>
        <w:t xml:space="preserve">– это дата, позже которой задача не может быть завершена. Однако, в отличие от </w:t>
      </w:r>
      <w:r w:rsidRPr="002311FF">
        <w:rPr>
          <w:rFonts w:ascii="Tahoma" w:hAnsi="Tahoma" w:cs="Tahoma"/>
          <w:color w:val="000000"/>
        </w:rPr>
        <w:lastRenderedPageBreak/>
        <w:t>ограничения, наличие крайнего срока не оказывает влияния на процесс планирования. Система лишь сигнализирует соответствующими индикаторами о наличии или нарушении установленного крайнего срока.</w:t>
      </w:r>
    </w:p>
    <w:p w:rsidR="00526504" w:rsidRPr="002311FF" w:rsidRDefault="00526504" w:rsidP="00526504">
      <w:pPr>
        <w:shd w:val="clear" w:color="auto" w:fill="FFFFFF"/>
        <w:rPr>
          <w:rFonts w:ascii="Tahoma" w:hAnsi="Tahoma" w:cs="Tahoma"/>
          <w:color w:val="000000"/>
          <w:sz w:val="24"/>
          <w:szCs w:val="24"/>
        </w:rPr>
      </w:pPr>
      <w:r w:rsidRPr="002311FF">
        <w:rPr>
          <w:rFonts w:ascii="Tahoma" w:hAnsi="Tahoma" w:cs="Tahoma"/>
          <w:noProof/>
          <w:color w:val="000000"/>
          <w:sz w:val="24"/>
          <w:szCs w:val="24"/>
          <w:lang w:eastAsia="ru-RU"/>
        </w:rPr>
        <w:drawing>
          <wp:inline distT="0" distB="0" distL="0" distR="0" wp14:anchorId="3845C262" wp14:editId="673EFBB9">
            <wp:extent cx="3924300" cy="4210050"/>
            <wp:effectExtent l="0" t="0" r="0" b="0"/>
            <wp:docPr id="11" name="Рисунок 11" descr=" Действие задержки и опереж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 Действие задержки и опережения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24300" cy="4210050"/>
                    </a:xfrm>
                    <a:prstGeom prst="rect">
                      <a:avLst/>
                    </a:prstGeom>
                    <a:noFill/>
                    <a:ln>
                      <a:noFill/>
                    </a:ln>
                  </pic:spPr>
                </pic:pic>
              </a:graphicData>
            </a:graphic>
          </wp:inline>
        </w:drawing>
      </w:r>
    </w:p>
    <w:p w:rsidR="00526504" w:rsidRPr="002311FF" w:rsidRDefault="00526504" w:rsidP="00526504">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3.8.</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Действие задержки и опережения</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260"/>
        <w:gridCol w:w="7123"/>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pPr>
              <w:jc w:val="center"/>
              <w:rPr>
                <w:sz w:val="24"/>
                <w:szCs w:val="24"/>
              </w:rPr>
            </w:pPr>
            <w:r w:rsidRPr="002311FF">
              <w:rPr>
                <w:sz w:val="24"/>
                <w:szCs w:val="24"/>
              </w:rPr>
              <w:t>Таблица 3.2.</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rStyle w:val="keyword"/>
                <w:b/>
                <w:bCs/>
                <w:i/>
                <w:iCs/>
                <w:sz w:val="24"/>
                <w:szCs w:val="24"/>
              </w:rPr>
              <w:t>Тип ограничения</w:t>
            </w:r>
          </w:p>
        </w:tc>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b/>
                <w:bCs/>
                <w:sz w:val="24"/>
                <w:szCs w:val="24"/>
              </w:rPr>
              <w:t>Действие ограничения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Как можно раньше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 размещается в расписании как можно раньше. Это ограничение используется по умолчанию при планировании проекта от даты его начала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Как можно позже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 размещается в расписании как можно позже. Это ограничение используется по умолчанию при планировании проекта от даты его окончания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Окончание не позднее заданной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Указанная в ограничении дата задает самую позднюю дату завершения работы. Для проекта, планируемого от даты окончания, это ограничение назначается работе, если для нее явно указать дату ее окончания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 xml:space="preserve">Начало не позднее </w:t>
            </w:r>
            <w:r w:rsidRPr="002311FF">
              <w:rPr>
                <w:sz w:val="24"/>
                <w:szCs w:val="24"/>
              </w:rPr>
              <w:lastRenderedPageBreak/>
              <w:t>указанной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lastRenderedPageBreak/>
              <w:t xml:space="preserve">Заданная дата означает наиболее позднюю дату начала работы. Для </w:t>
            </w:r>
            <w:r w:rsidRPr="002311FF">
              <w:rPr>
                <w:sz w:val="24"/>
                <w:szCs w:val="24"/>
              </w:rPr>
              <w:lastRenderedPageBreak/>
              <w:t>проекта, планируемого от даты окончания, это ограничение назначается работе, если явно указать дату ее начала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lastRenderedPageBreak/>
              <w:t>Окончание не ранее заданной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Эта дата задает наиболее</w:t>
            </w:r>
            <w:r w:rsidRPr="002311FF">
              <w:rPr>
                <w:rStyle w:val="apple-converted-space"/>
                <w:sz w:val="24"/>
                <w:szCs w:val="24"/>
              </w:rPr>
              <w:t> </w:t>
            </w:r>
            <w:r w:rsidRPr="002311FF">
              <w:rPr>
                <w:rStyle w:val="keyword"/>
                <w:i/>
                <w:iCs/>
                <w:sz w:val="24"/>
                <w:szCs w:val="24"/>
              </w:rPr>
              <w:t>ранний срок</w:t>
            </w:r>
            <w:r w:rsidRPr="002311FF">
              <w:rPr>
                <w:rStyle w:val="apple-converted-space"/>
                <w:sz w:val="24"/>
                <w:szCs w:val="24"/>
              </w:rPr>
              <w:t> </w:t>
            </w:r>
            <w:r w:rsidRPr="002311FF">
              <w:rPr>
                <w:sz w:val="24"/>
                <w:szCs w:val="24"/>
              </w:rPr>
              <w:t>завершения работы. Для проекта, планируемого от даты начала, это ограничение назначается работе, если явно указать дату ее окончания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Начало не ранее заданной даты</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Эта дата означает наиболее</w:t>
            </w:r>
            <w:r w:rsidRPr="002311FF">
              <w:rPr>
                <w:rStyle w:val="apple-converted-space"/>
                <w:sz w:val="24"/>
                <w:szCs w:val="24"/>
              </w:rPr>
              <w:t> </w:t>
            </w:r>
            <w:r w:rsidRPr="002311FF">
              <w:rPr>
                <w:rStyle w:val="keyword"/>
                <w:i/>
                <w:iCs/>
                <w:sz w:val="24"/>
                <w:szCs w:val="24"/>
              </w:rPr>
              <w:t>ранний срок</w:t>
            </w:r>
            <w:r w:rsidRPr="002311FF">
              <w:rPr>
                <w:rStyle w:val="apple-converted-space"/>
                <w:sz w:val="24"/>
                <w:szCs w:val="24"/>
              </w:rPr>
              <w:t> </w:t>
            </w:r>
            <w:r w:rsidRPr="002311FF">
              <w:rPr>
                <w:sz w:val="24"/>
                <w:szCs w:val="24"/>
              </w:rPr>
              <w:t>начала работы. Для проекта, планируемого от даты начала, это ограничение назначается работе, если явно указать дату ее начала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Фиксированное начало</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Работа всегда будет начинаться с указанной даты. Связи с предыдущими и последующими работами не способны изменить положение такой задачи в расписании</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Фиксированное окончание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Работа всегда будет заканчиваться в указанную дату. Ее связи с другими задачами не способны изменить эту дату</w:t>
            </w:r>
          </w:p>
        </w:tc>
      </w:tr>
    </w:tbl>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Некоторые задачи могут носить регулярный, повторяющийся характер (еженедельная профилактика, составление месячной или квартальной отчетности и т.п.). Такие задачи называются</w:t>
      </w:r>
      <w:r w:rsidRPr="002311FF">
        <w:rPr>
          <w:rStyle w:val="apple-converted-space"/>
          <w:rFonts w:ascii="Tahoma" w:hAnsi="Tahoma" w:cs="Tahoma"/>
          <w:color w:val="000000"/>
        </w:rPr>
        <w:t> </w:t>
      </w:r>
      <w:r w:rsidRPr="002311FF">
        <w:rPr>
          <w:rFonts w:ascii="Tahoma" w:hAnsi="Tahoma" w:cs="Tahoma"/>
          <w:b/>
          <w:bCs/>
          <w:color w:val="000000"/>
        </w:rPr>
        <w:t>повторяющимися</w:t>
      </w:r>
      <w:r w:rsidRPr="002311FF">
        <w:rPr>
          <w:rFonts w:ascii="Tahoma" w:hAnsi="Tahoma" w:cs="Tahoma"/>
          <w:color w:val="000000"/>
        </w:rPr>
        <w:t>.</w:t>
      </w:r>
    </w:p>
    <w:p w:rsidR="00526504" w:rsidRPr="002311FF" w:rsidRDefault="00526504" w:rsidP="00526504">
      <w:pPr>
        <w:pStyle w:val="6"/>
        <w:shd w:val="clear" w:color="auto" w:fill="FFFFFF"/>
        <w:spacing w:before="0"/>
        <w:rPr>
          <w:rFonts w:ascii="Tahoma" w:hAnsi="Tahoma" w:cs="Tahoma"/>
          <w:color w:val="000000"/>
          <w:sz w:val="24"/>
          <w:szCs w:val="24"/>
        </w:rPr>
      </w:pPr>
      <w:r w:rsidRPr="002311FF">
        <w:rPr>
          <w:rFonts w:ascii="Tahoma" w:hAnsi="Tahoma" w:cs="Tahoma"/>
          <w:b/>
          <w:bCs/>
          <w:color w:val="000000"/>
          <w:sz w:val="24"/>
          <w:szCs w:val="24"/>
        </w:rPr>
        <w:t>3.1.4. Ввод данных о задачах проекта</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После создания проекта, настройки его параметров и календарей, следует ввести данные о работах проекта. Ввод данных выполняется в следующей последовательности:</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составить полный перечень работ, выделив в нем фазы и вехи;</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ввести перечень фаз, задач и</w:t>
      </w:r>
      <w:r w:rsidRPr="002311FF">
        <w:rPr>
          <w:rStyle w:val="apple-converted-space"/>
          <w:rFonts w:ascii="Tahoma" w:hAnsi="Tahoma" w:cs="Tahoma"/>
          <w:color w:val="000000"/>
          <w:sz w:val="24"/>
          <w:szCs w:val="24"/>
        </w:rPr>
        <w:t> </w:t>
      </w:r>
      <w:r w:rsidRPr="002311FF">
        <w:rPr>
          <w:rStyle w:val="keyword"/>
          <w:rFonts w:ascii="Tahoma" w:hAnsi="Tahoma" w:cs="Tahoma"/>
          <w:i/>
          <w:iCs/>
          <w:color w:val="000000"/>
          <w:sz w:val="24"/>
          <w:szCs w:val="24"/>
        </w:rPr>
        <w:t>вех проекта</w:t>
      </w:r>
      <w:r w:rsidRPr="002311FF">
        <w:rPr>
          <w:rFonts w:ascii="Tahoma" w:hAnsi="Tahoma" w:cs="Tahoma"/>
          <w:color w:val="000000"/>
          <w:sz w:val="24"/>
          <w:szCs w:val="24"/>
        </w:rPr>
        <w:t>;</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создать связи между задачами;</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для каждой задачи определить длительность;</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установить типы связей, задержки и опережения;</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установить точную дату начала или окончания проекта;</w:t>
      </w:r>
    </w:p>
    <w:p w:rsidR="00526504" w:rsidRPr="002311FF" w:rsidRDefault="00526504" w:rsidP="00526504">
      <w:pPr>
        <w:numPr>
          <w:ilvl w:val="0"/>
          <w:numId w:val="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задать ограничения, крайние сроки и календари задач.</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Составление перечня задач</w:t>
      </w:r>
      <w:r w:rsidRPr="002311FF">
        <w:rPr>
          <w:rStyle w:val="apple-converted-space"/>
          <w:rFonts w:ascii="Tahoma" w:hAnsi="Tahoma" w:cs="Tahoma"/>
          <w:color w:val="000000"/>
        </w:rPr>
        <w:t> </w:t>
      </w:r>
      <w:r w:rsidRPr="002311FF">
        <w:rPr>
          <w:rFonts w:ascii="Tahoma" w:hAnsi="Tahoma" w:cs="Tahoma"/>
          <w:color w:val="000000"/>
        </w:rPr>
        <w:t>начинается с выделения этапов проекта. Каждому этапу будет соответствовать фаза. При необходимости, особенно для крупных проектов, этапы могут разделяться на более мелкие этапы. В этом случае фаза будет состоять из более мелких фаз. Когда перечень этапов готов, составляется список задач, выполняемых на каждом этапе. В качестве последней работы этапа используется задача нулевой длины, которой соответствует веха.</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 качестве примера рассмотрим проект "Разработка программного комплекса", описанный в лекции 2. Перечень его фаз, задач и вех приведен в</w:t>
      </w:r>
      <w:r w:rsidRPr="002311FF">
        <w:rPr>
          <w:rStyle w:val="apple-converted-space"/>
          <w:rFonts w:ascii="Tahoma" w:hAnsi="Tahoma" w:cs="Tahoma"/>
          <w:color w:val="000000"/>
        </w:rPr>
        <w:t> </w:t>
      </w:r>
      <w:hyperlink r:id="rId39" w:anchor="table.3.3" w:history="1">
        <w:r w:rsidRPr="002311FF">
          <w:rPr>
            <w:rStyle w:val="a6"/>
            <w:rFonts w:ascii="Tahoma" w:hAnsi="Tahoma" w:cs="Tahoma"/>
            <w:color w:val="0071A6"/>
          </w:rPr>
          <w:t>табл. 3.3</w:t>
        </w:r>
      </w:hyperlink>
      <w:r w:rsidRPr="002311FF">
        <w:rPr>
          <w:rFonts w:ascii="Tahoma" w:hAnsi="Tahoma" w:cs="Tahoma"/>
          <w:color w:val="000000"/>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73"/>
        <w:gridCol w:w="4320"/>
        <w:gridCol w:w="1172"/>
      </w:tblGrid>
      <w:tr w:rsidR="00526504" w:rsidRPr="002311FF" w:rsidTr="00526504">
        <w:trPr>
          <w:tblCellSpacing w:w="7" w:type="dxa"/>
        </w:trPr>
        <w:tc>
          <w:tcPr>
            <w:tcW w:w="0" w:type="auto"/>
            <w:gridSpan w:val="3"/>
            <w:tcBorders>
              <w:top w:val="nil"/>
              <w:left w:val="nil"/>
              <w:bottom w:val="nil"/>
              <w:right w:val="nil"/>
            </w:tcBorders>
            <w:shd w:val="clear" w:color="auto" w:fill="FFFFFF"/>
            <w:vAlign w:val="center"/>
            <w:hideMark/>
          </w:tcPr>
          <w:p w:rsidR="00526504" w:rsidRPr="002311FF" w:rsidRDefault="00526504">
            <w:pPr>
              <w:jc w:val="center"/>
              <w:rPr>
                <w:sz w:val="24"/>
                <w:szCs w:val="24"/>
              </w:rPr>
            </w:pPr>
            <w:r w:rsidRPr="002311FF">
              <w:rPr>
                <w:sz w:val="24"/>
                <w:szCs w:val="24"/>
              </w:rPr>
              <w:lastRenderedPageBreak/>
              <w:t>Таблица 3.3.</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b/>
                <w:bCs/>
                <w:sz w:val="24"/>
                <w:szCs w:val="24"/>
              </w:rPr>
              <w:t>№</w:t>
            </w:r>
          </w:p>
        </w:tc>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r w:rsidRPr="002311FF">
              <w:rPr>
                <w:b/>
                <w:bCs/>
                <w:sz w:val="24"/>
                <w:szCs w:val="24"/>
              </w:rPr>
              <w:t>Название</w:t>
            </w:r>
          </w:p>
        </w:tc>
        <w:tc>
          <w:tcPr>
            <w:tcW w:w="0" w:type="auto"/>
            <w:tcBorders>
              <w:top w:val="nil"/>
              <w:left w:val="nil"/>
              <w:bottom w:val="nil"/>
              <w:right w:val="nil"/>
            </w:tcBorders>
            <w:shd w:val="clear" w:color="auto" w:fill="FFFFFF"/>
            <w:vAlign w:val="center"/>
            <w:hideMark/>
          </w:tcPr>
          <w:p w:rsidR="00526504" w:rsidRPr="002311FF" w:rsidRDefault="00526504">
            <w:pPr>
              <w:jc w:val="center"/>
              <w:rPr>
                <w:b/>
                <w:bCs/>
                <w:sz w:val="24"/>
                <w:szCs w:val="24"/>
              </w:rPr>
            </w:pPr>
            <w:proofErr w:type="spellStart"/>
            <w:r w:rsidRPr="002311FF">
              <w:rPr>
                <w:b/>
                <w:bCs/>
                <w:sz w:val="24"/>
                <w:szCs w:val="24"/>
              </w:rPr>
              <w:t>ВидЗадачи</w:t>
            </w:r>
            <w:proofErr w:type="spellEnd"/>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Начало реализации проекта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2</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b/>
                <w:bCs/>
                <w:sz w:val="24"/>
                <w:szCs w:val="24"/>
              </w:rPr>
              <w:t>Программирование</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Фаза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3</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Постановка задачи</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4</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Разработка интерфейса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Разработка модулей обработки данных</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6</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Разработка структуры базы данных</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7</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Заполнение базы данных</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8</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Программирование завершено</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9</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b/>
                <w:bCs/>
                <w:sz w:val="24"/>
                <w:szCs w:val="24"/>
              </w:rPr>
              <w:t>Отладка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Фаза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10</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Отладка программного комплекса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11</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Тестирование и исправление ошибок</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12</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Составление программной документации</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13</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Отладка завершена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14</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Конец проекта</w:t>
            </w:r>
          </w:p>
        </w:tc>
        <w:tc>
          <w:tcPr>
            <w:tcW w:w="0" w:type="auto"/>
            <w:tcBorders>
              <w:top w:val="nil"/>
              <w:left w:val="nil"/>
              <w:bottom w:val="nil"/>
              <w:right w:val="nil"/>
            </w:tcBorders>
            <w:shd w:val="clear" w:color="auto" w:fill="FFFFFF"/>
            <w:hideMark/>
          </w:tcPr>
          <w:p w:rsidR="00526504" w:rsidRPr="002311FF" w:rsidRDefault="00526504">
            <w:pPr>
              <w:rPr>
                <w:sz w:val="24"/>
                <w:szCs w:val="24"/>
              </w:rPr>
            </w:pPr>
            <w:r w:rsidRPr="002311FF">
              <w:rPr>
                <w:sz w:val="24"/>
                <w:szCs w:val="24"/>
              </w:rPr>
              <w:t>Веха</w:t>
            </w:r>
          </w:p>
        </w:tc>
      </w:tr>
    </w:tbl>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Вехи начала и конца проекта не относятся ни к одной из фаз, поскольку относятся к проекту в целом. Остальные работы и вехи расположены непосредственно ниже фазы, к которой они принадлежат.</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b/>
          <w:bCs/>
          <w:color w:val="000000"/>
        </w:rPr>
        <w:t>Ввод перечня задач проекта</w:t>
      </w:r>
      <w:r w:rsidRPr="002311FF">
        <w:rPr>
          <w:rStyle w:val="apple-converted-space"/>
          <w:rFonts w:ascii="Tahoma" w:hAnsi="Tahoma" w:cs="Tahoma"/>
          <w:color w:val="000000"/>
        </w:rPr>
        <w:t> </w:t>
      </w:r>
      <w:r w:rsidRPr="002311FF">
        <w:rPr>
          <w:rFonts w:ascii="Tahoma" w:hAnsi="Tahoma" w:cs="Tahoma"/>
          <w:color w:val="000000"/>
        </w:rPr>
        <w:t>выполняется в любом из представлений, имеющем таблицу для ввода данных. Лучше всего для этого подходит</w:t>
      </w:r>
      <w:r w:rsidRPr="002311FF">
        <w:rPr>
          <w:rStyle w:val="apple-converted-space"/>
          <w:rFonts w:ascii="Tahoma" w:hAnsi="Tahoma" w:cs="Tahoma"/>
          <w:color w:val="000000"/>
        </w:rPr>
        <w:t> </w:t>
      </w:r>
      <w:r w:rsidRPr="002311FF">
        <w:rPr>
          <w:rFonts w:ascii="Tahoma" w:hAnsi="Tahoma" w:cs="Tahoma"/>
          <w:i/>
          <w:iCs/>
          <w:color w:val="000000"/>
        </w:rPr>
        <w:t xml:space="preserve">Диаграмма </w:t>
      </w:r>
      <w:proofErr w:type="spellStart"/>
      <w:r w:rsidRPr="002311FF">
        <w:rPr>
          <w:rFonts w:ascii="Tahoma" w:hAnsi="Tahoma" w:cs="Tahoma"/>
          <w:i/>
          <w:iCs/>
          <w:color w:val="000000"/>
        </w:rPr>
        <w:t>Ганта</w:t>
      </w:r>
      <w:proofErr w:type="spellEnd"/>
      <w:r w:rsidRPr="002311FF">
        <w:rPr>
          <w:rFonts w:ascii="Tahoma" w:hAnsi="Tahoma" w:cs="Tahoma"/>
          <w:color w:val="000000"/>
        </w:rPr>
        <w:t>, в которой помимо таблицы отображается календарный график проекта. Пустая</w:t>
      </w:r>
      <w:r w:rsidRPr="002311FF">
        <w:rPr>
          <w:rStyle w:val="apple-converted-space"/>
          <w:rFonts w:ascii="Tahoma" w:hAnsi="Tahoma" w:cs="Tahoma"/>
          <w:color w:val="000000"/>
        </w:rPr>
        <w:t> </w:t>
      </w:r>
      <w:r w:rsidRPr="002311FF">
        <w:rPr>
          <w:rStyle w:val="keyword"/>
          <w:rFonts w:ascii="Tahoma" w:hAnsi="Tahoma" w:cs="Tahoma"/>
          <w:i/>
          <w:iCs/>
          <w:color w:val="000000"/>
        </w:rPr>
        <w:t xml:space="preserve">диаграмма </w:t>
      </w:r>
      <w:proofErr w:type="spellStart"/>
      <w:r w:rsidRPr="002311FF">
        <w:rPr>
          <w:rStyle w:val="keyword"/>
          <w:rFonts w:ascii="Tahoma" w:hAnsi="Tahoma" w:cs="Tahoma"/>
          <w:i/>
          <w:iCs/>
          <w:color w:val="000000"/>
        </w:rPr>
        <w:t>Ганта</w:t>
      </w:r>
      <w:proofErr w:type="spellEnd"/>
      <w:r w:rsidRPr="002311FF">
        <w:rPr>
          <w:rStyle w:val="apple-converted-space"/>
          <w:rFonts w:ascii="Tahoma" w:hAnsi="Tahoma" w:cs="Tahoma"/>
          <w:color w:val="000000"/>
        </w:rPr>
        <w:t> </w:t>
      </w:r>
      <w:r w:rsidRPr="002311FF">
        <w:rPr>
          <w:rFonts w:ascii="Tahoma" w:hAnsi="Tahoma" w:cs="Tahoma"/>
          <w:color w:val="000000"/>
        </w:rPr>
        <w:t>изображена на</w:t>
      </w:r>
      <w:r w:rsidRPr="002311FF">
        <w:rPr>
          <w:rStyle w:val="apple-converted-space"/>
          <w:rFonts w:ascii="Tahoma" w:hAnsi="Tahoma" w:cs="Tahoma"/>
          <w:color w:val="000000"/>
        </w:rPr>
        <w:t> </w:t>
      </w:r>
      <w:hyperlink r:id="rId40" w:anchor="image.3.1" w:history="1">
        <w:r w:rsidRPr="002311FF">
          <w:rPr>
            <w:rStyle w:val="a6"/>
            <w:rFonts w:ascii="Tahoma" w:hAnsi="Tahoma" w:cs="Tahoma"/>
            <w:color w:val="0071A6"/>
          </w:rPr>
          <w:t>рис. 3.1</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Для ввода задачи достаточно в пустой строке таблицы ввести ее название в столбец</w:t>
      </w:r>
      <w:r w:rsidRPr="002311FF">
        <w:rPr>
          <w:rStyle w:val="apple-converted-space"/>
          <w:rFonts w:ascii="Tahoma" w:hAnsi="Tahoma" w:cs="Tahoma"/>
          <w:color w:val="000000"/>
        </w:rPr>
        <w:t> </w:t>
      </w:r>
      <w:r w:rsidRPr="002311FF">
        <w:rPr>
          <w:rFonts w:ascii="Tahoma" w:hAnsi="Tahoma" w:cs="Tahoma"/>
          <w:i/>
          <w:iCs/>
          <w:color w:val="000000"/>
        </w:rPr>
        <w:t>Название задачи</w:t>
      </w:r>
      <w:r w:rsidRPr="002311FF">
        <w:rPr>
          <w:rFonts w:ascii="Tahoma" w:hAnsi="Tahoma" w:cs="Tahoma"/>
          <w:color w:val="000000"/>
        </w:rPr>
        <w:t>. По умолчанию длительность новой задачи принимается равной одному дню, а дата начала задачи – дате начала проекта. Рядом с величиной длительности изображается вопросительный знак, что говорит о том, что это значение длительности является предварительным и задано системой. После назначения длительности пользователем вопросительный знак исчезает.</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Введем в таблицу ввода</w:t>
      </w:r>
      <w:r w:rsidRPr="002311FF">
        <w:rPr>
          <w:rStyle w:val="apple-converted-space"/>
          <w:rFonts w:ascii="Tahoma" w:hAnsi="Tahoma" w:cs="Tahoma"/>
          <w:color w:val="000000"/>
        </w:rPr>
        <w:t> </w:t>
      </w:r>
      <w:r w:rsidRPr="002311FF">
        <w:rPr>
          <w:rStyle w:val="keyword"/>
          <w:rFonts w:ascii="Tahoma" w:hAnsi="Tahoma" w:cs="Tahoma"/>
          <w:i/>
          <w:iCs/>
          <w:color w:val="000000"/>
        </w:rPr>
        <w:t xml:space="preserve">диаграммы </w:t>
      </w:r>
      <w:proofErr w:type="spellStart"/>
      <w:r w:rsidRPr="002311FF">
        <w:rPr>
          <w:rStyle w:val="keyword"/>
          <w:rFonts w:ascii="Tahoma" w:hAnsi="Tahoma" w:cs="Tahoma"/>
          <w:i/>
          <w:iCs/>
          <w:color w:val="000000"/>
        </w:rPr>
        <w:t>Ганта</w:t>
      </w:r>
      <w:proofErr w:type="spellEnd"/>
      <w:r w:rsidRPr="002311FF">
        <w:rPr>
          <w:rStyle w:val="apple-converted-space"/>
          <w:rFonts w:ascii="Tahoma" w:hAnsi="Tahoma" w:cs="Tahoma"/>
          <w:color w:val="000000"/>
        </w:rPr>
        <w:t> </w:t>
      </w:r>
      <w:r w:rsidRPr="002311FF">
        <w:rPr>
          <w:rFonts w:ascii="Tahoma" w:hAnsi="Tahoma" w:cs="Tahoma"/>
          <w:color w:val="000000"/>
        </w:rPr>
        <w:t>перечень задач проекта в том порядке, в котором они перечислены в</w:t>
      </w:r>
      <w:r w:rsidRPr="002311FF">
        <w:rPr>
          <w:rStyle w:val="apple-converted-space"/>
          <w:rFonts w:ascii="Tahoma" w:hAnsi="Tahoma" w:cs="Tahoma"/>
          <w:color w:val="000000"/>
        </w:rPr>
        <w:t> </w:t>
      </w:r>
      <w:hyperlink r:id="rId41" w:anchor="table.3.3" w:history="1">
        <w:r w:rsidRPr="002311FF">
          <w:rPr>
            <w:rStyle w:val="a6"/>
            <w:rFonts w:ascii="Tahoma" w:hAnsi="Tahoma" w:cs="Tahoma"/>
            <w:color w:val="0071A6"/>
          </w:rPr>
          <w:t>табл.3.3</w:t>
        </w:r>
      </w:hyperlink>
      <w:r w:rsidRPr="002311FF">
        <w:rPr>
          <w:rFonts w:ascii="Tahoma" w:hAnsi="Tahoma" w:cs="Tahoma"/>
          <w:color w:val="000000"/>
        </w:rPr>
        <w:t xml:space="preserve">. Непременное условие ввода: задачи, </w:t>
      </w:r>
      <w:r w:rsidRPr="002311FF">
        <w:rPr>
          <w:rFonts w:ascii="Tahoma" w:hAnsi="Tahoma" w:cs="Tahoma"/>
          <w:color w:val="000000"/>
        </w:rPr>
        <w:lastRenderedPageBreak/>
        <w:t>входящие в некоторую фазу должны следовать в таблице непосредственно после названия этой фазы. Результат ввода изображен на</w:t>
      </w:r>
      <w:r w:rsidRPr="002311FF">
        <w:rPr>
          <w:rStyle w:val="apple-converted-space"/>
          <w:rFonts w:ascii="Tahoma" w:hAnsi="Tahoma" w:cs="Tahoma"/>
          <w:color w:val="000000"/>
        </w:rPr>
        <w:t> </w:t>
      </w:r>
      <w:hyperlink r:id="rId42" w:anchor="image.3.9" w:history="1">
        <w:r w:rsidRPr="002311FF">
          <w:rPr>
            <w:rStyle w:val="a6"/>
            <w:rFonts w:ascii="Tahoma" w:hAnsi="Tahoma" w:cs="Tahoma"/>
            <w:color w:val="0071A6"/>
          </w:rPr>
          <w:t>рис. 3.9</w:t>
        </w:r>
      </w:hyperlink>
      <w:r w:rsidRPr="002311FF">
        <w:rPr>
          <w:rFonts w:ascii="Tahoma" w:hAnsi="Tahoma" w:cs="Tahoma"/>
          <w:color w:val="000000"/>
        </w:rPr>
        <w:t>.</w:t>
      </w:r>
    </w:p>
    <w:p w:rsidR="00526504" w:rsidRPr="002311FF" w:rsidRDefault="00526504" w:rsidP="00526504">
      <w:pPr>
        <w:pStyle w:val="a5"/>
        <w:shd w:val="clear" w:color="auto" w:fill="FFFFFF"/>
        <w:spacing w:line="240" w:lineRule="atLeast"/>
        <w:rPr>
          <w:rFonts w:ascii="Tahoma" w:hAnsi="Tahoma" w:cs="Tahoma"/>
          <w:color w:val="000000"/>
        </w:rPr>
      </w:pPr>
      <w:r w:rsidRPr="002311FF">
        <w:rPr>
          <w:rFonts w:ascii="Tahoma" w:hAnsi="Tahoma" w:cs="Tahoma"/>
          <w:color w:val="000000"/>
        </w:rPr>
        <w:t>Для преобразования задачи в веху достаточно установить нулевую длительность работы. Для преобразования задачи в фазу нужно выполнить следующие действия:</w:t>
      </w:r>
    </w:p>
    <w:p w:rsidR="00526504" w:rsidRPr="002311FF" w:rsidRDefault="00526504" w:rsidP="00526504">
      <w:pPr>
        <w:numPr>
          <w:ilvl w:val="0"/>
          <w:numId w:val="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проверить правильность расположения названия фазы и названий входящих в нее задач (они должны быть расположены непосредственно после фазы);</w:t>
      </w:r>
    </w:p>
    <w:p w:rsidR="00526504" w:rsidRPr="002311FF" w:rsidRDefault="00526504" w:rsidP="00526504">
      <w:pPr>
        <w:numPr>
          <w:ilvl w:val="0"/>
          <w:numId w:val="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выделить все входящие в фазу задачи, используя в качестве области выделения номера задач (кроме самой фазы);</w:t>
      </w:r>
    </w:p>
    <w:p w:rsidR="00526504" w:rsidRPr="002311FF" w:rsidRDefault="00526504" w:rsidP="00526504">
      <w:pPr>
        <w:numPr>
          <w:ilvl w:val="0"/>
          <w:numId w:val="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 xml:space="preserve">нажатием кнопки </w:t>
      </w:r>
      <w:proofErr w:type="gramStart"/>
      <w:r w:rsidRPr="002311FF">
        <w:rPr>
          <w:rFonts w:ascii="Tahoma" w:hAnsi="Tahoma" w:cs="Tahoma"/>
          <w:color w:val="000000"/>
          <w:sz w:val="24"/>
          <w:szCs w:val="24"/>
        </w:rPr>
        <w:t>(</w:t>
      </w:r>
      <w:r w:rsidRPr="002311FF">
        <w:rPr>
          <w:rStyle w:val="apple-converted-space"/>
          <w:rFonts w:ascii="Tahoma" w:hAnsi="Tahoma" w:cs="Tahoma"/>
          <w:color w:val="000000"/>
          <w:sz w:val="24"/>
          <w:szCs w:val="24"/>
        </w:rPr>
        <w:t> </w:t>
      </w:r>
      <w:proofErr w:type="gramEnd"/>
      <w:r w:rsidRPr="002311FF">
        <w:rPr>
          <w:rFonts w:ascii="Tahoma" w:hAnsi="Tahoma" w:cs="Tahoma"/>
          <w:i/>
          <w:iCs/>
          <w:color w:val="000000"/>
          <w:sz w:val="24"/>
          <w:szCs w:val="24"/>
        </w:rPr>
        <w:t>увеличить отступ</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выделенные задачи помещаются на один уровень иерархии ниже и подчиняются первой предшествующей им не выделенной задаче, которая становится фазой.</w:t>
      </w:r>
    </w:p>
    <w:p w:rsidR="00526504" w:rsidRPr="002311FF" w:rsidRDefault="00526504" w:rsidP="00526504">
      <w:p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noProof/>
          <w:color w:val="0071A6"/>
          <w:sz w:val="24"/>
          <w:szCs w:val="24"/>
          <w:lang w:eastAsia="ru-RU"/>
        </w:rPr>
        <w:drawing>
          <wp:inline distT="0" distB="0" distL="0" distR="0" wp14:anchorId="764BC50A" wp14:editId="53D312DB">
            <wp:extent cx="4371975" cy="2200275"/>
            <wp:effectExtent l="0" t="0" r="9525" b="9525"/>
            <wp:docPr id="10" name="Рисунок 10" descr=" Первоначальный ввод задач проекта ">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Первоначальный ввод задач проекта ">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71975" cy="2200275"/>
                    </a:xfrm>
                    <a:prstGeom prst="rect">
                      <a:avLst/>
                    </a:prstGeom>
                    <a:noFill/>
                    <a:ln>
                      <a:noFill/>
                    </a:ln>
                  </pic:spPr>
                </pic:pic>
              </a:graphicData>
            </a:graphic>
          </wp:inline>
        </w:drawing>
      </w:r>
    </w:p>
    <w:p w:rsidR="00526504" w:rsidRPr="002311FF" w:rsidRDefault="00526504" w:rsidP="00526504">
      <w:p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3.9.</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Первоначальный ввод задач проекта</w:t>
      </w:r>
    </w:p>
    <w:p w:rsidR="00526504" w:rsidRPr="002311FF" w:rsidRDefault="00526504" w:rsidP="00526504">
      <w:pPr>
        <w:pStyle w:val="a5"/>
        <w:shd w:val="clear" w:color="auto" w:fill="FFFFFF"/>
        <w:spacing w:line="240" w:lineRule="atLeast"/>
        <w:ind w:left="480"/>
        <w:rPr>
          <w:rFonts w:ascii="Tahoma" w:hAnsi="Tahoma" w:cs="Tahoma"/>
          <w:color w:val="000000"/>
        </w:rPr>
      </w:pPr>
      <w:r w:rsidRPr="002311FF">
        <w:rPr>
          <w:rFonts w:ascii="Tahoma" w:hAnsi="Tahoma" w:cs="Tahoma"/>
          <w:color w:val="000000"/>
        </w:rPr>
        <w:t>Результат преобразования задач в вехи и фазы изображен на</w:t>
      </w:r>
      <w:r w:rsidRPr="002311FF">
        <w:rPr>
          <w:rStyle w:val="apple-converted-space"/>
          <w:rFonts w:ascii="Tahoma" w:hAnsi="Tahoma" w:cs="Tahoma"/>
          <w:color w:val="000000"/>
        </w:rPr>
        <w:t> </w:t>
      </w:r>
      <w:hyperlink r:id="rId43" w:anchor="image.3.10" w:history="1">
        <w:r w:rsidRPr="002311FF">
          <w:rPr>
            <w:rStyle w:val="a6"/>
            <w:rFonts w:ascii="Tahoma" w:hAnsi="Tahoma" w:cs="Tahoma"/>
            <w:color w:val="0071A6"/>
          </w:rPr>
          <w:t>рис. 3.10</w:t>
        </w:r>
      </w:hyperlink>
      <w:r w:rsidRPr="002311FF">
        <w:rPr>
          <w:rFonts w:ascii="Tahoma" w:hAnsi="Tahoma" w:cs="Tahoma"/>
          <w:color w:val="000000"/>
        </w:rPr>
        <w:t>. Вехи изображены на диаграмме ромбиками с указанием даты, а фазы – горизонтальными скобками, охватывающими все свои задачи от момента начала первой и до момента окончания последней. В заголовок фазы помещается значок структуры или</w:t>
      </w:r>
      <w:proofErr w:type="gramStart"/>
      <w:r w:rsidRPr="002311FF">
        <w:rPr>
          <w:rFonts w:ascii="Tahoma" w:hAnsi="Tahoma" w:cs="Tahoma"/>
          <w:color w:val="000000"/>
        </w:rPr>
        <w:t xml:space="preserve"> ,</w:t>
      </w:r>
      <w:proofErr w:type="gramEnd"/>
      <w:r w:rsidRPr="002311FF">
        <w:rPr>
          <w:rFonts w:ascii="Tahoma" w:hAnsi="Tahoma" w:cs="Tahoma"/>
          <w:color w:val="000000"/>
        </w:rPr>
        <w:t xml:space="preserve"> предназначенный для сворачивания/разворачивания перечня включенных в нее задач.</w:t>
      </w:r>
    </w:p>
    <w:p w:rsidR="00526504" w:rsidRPr="002311FF" w:rsidRDefault="00526504" w:rsidP="00526504">
      <w:pPr>
        <w:shd w:val="clear" w:color="auto" w:fill="FFFFFF"/>
        <w:spacing w:line="240" w:lineRule="atLeast"/>
        <w:ind w:left="480"/>
        <w:rPr>
          <w:rFonts w:ascii="Tahoma" w:hAnsi="Tahoma" w:cs="Tahoma"/>
          <w:color w:val="000000"/>
          <w:sz w:val="24"/>
          <w:szCs w:val="24"/>
        </w:rPr>
      </w:pPr>
      <w:r w:rsidRPr="002311FF">
        <w:rPr>
          <w:rFonts w:ascii="Tahoma" w:hAnsi="Tahoma" w:cs="Tahoma"/>
          <w:noProof/>
          <w:color w:val="0071A6"/>
          <w:sz w:val="24"/>
          <w:szCs w:val="24"/>
          <w:lang w:eastAsia="ru-RU"/>
        </w:rPr>
        <w:drawing>
          <wp:inline distT="0" distB="0" distL="0" distR="0" wp14:anchorId="63874FEC" wp14:editId="5911EDF2">
            <wp:extent cx="4391025" cy="2200275"/>
            <wp:effectExtent l="0" t="0" r="9525" b="9525"/>
            <wp:docPr id="9" name="Рисунок 9" descr=" Результат преобразования задач в вехи и фазы ">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 Результат преобразования задач в вехи и фазы ">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91025" cy="2200275"/>
                    </a:xfrm>
                    <a:prstGeom prst="rect">
                      <a:avLst/>
                    </a:prstGeom>
                    <a:noFill/>
                    <a:ln>
                      <a:noFill/>
                    </a:ln>
                  </pic:spPr>
                </pic:pic>
              </a:graphicData>
            </a:graphic>
          </wp:inline>
        </w:drawing>
      </w:r>
    </w:p>
    <w:p w:rsidR="00526504" w:rsidRPr="002311FF" w:rsidRDefault="00526504" w:rsidP="00526504">
      <w:pPr>
        <w:shd w:val="clear" w:color="auto" w:fill="FFFFFF"/>
        <w:spacing w:line="240" w:lineRule="atLeast"/>
        <w:ind w:left="480"/>
        <w:rPr>
          <w:rFonts w:ascii="Tahoma" w:hAnsi="Tahoma" w:cs="Tahoma"/>
          <w:color w:val="000000"/>
          <w:sz w:val="24"/>
          <w:szCs w:val="24"/>
        </w:rPr>
      </w:pPr>
      <w:r w:rsidRPr="002311FF">
        <w:rPr>
          <w:rFonts w:ascii="Tahoma" w:hAnsi="Tahoma" w:cs="Tahoma"/>
          <w:color w:val="000000"/>
          <w:sz w:val="24"/>
          <w:szCs w:val="24"/>
        </w:rPr>
        <w:lastRenderedPageBreak/>
        <w:br/>
      </w:r>
      <w:r w:rsidRPr="002311FF">
        <w:rPr>
          <w:rFonts w:ascii="Tahoma" w:hAnsi="Tahoma" w:cs="Tahoma"/>
          <w:b/>
          <w:bCs/>
          <w:color w:val="000000"/>
          <w:sz w:val="24"/>
          <w:szCs w:val="24"/>
        </w:rPr>
        <w:t>Рис. 3.10.</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Результат преобразования задач в вехи и фазы</w:t>
      </w:r>
    </w:p>
    <w:p w:rsidR="00526504" w:rsidRPr="002311FF" w:rsidRDefault="00526504" w:rsidP="00526504">
      <w:pPr>
        <w:pStyle w:val="a5"/>
        <w:shd w:val="clear" w:color="auto" w:fill="FFFFFF"/>
        <w:spacing w:line="240" w:lineRule="atLeast"/>
        <w:ind w:left="480"/>
        <w:rPr>
          <w:rFonts w:ascii="Tahoma" w:hAnsi="Tahoma" w:cs="Tahoma"/>
          <w:color w:val="000000"/>
        </w:rPr>
      </w:pPr>
      <w:r w:rsidRPr="002311FF">
        <w:rPr>
          <w:rFonts w:ascii="Tahoma" w:hAnsi="Tahoma" w:cs="Tahoma"/>
          <w:color w:val="000000"/>
        </w:rPr>
        <w:t>В сложных проектах с большим количеством фаз и вложенностью их друг в друга возникает необходимость неоднократной реорганизации распределения задач по уровням. Для этого предназначены кнопки на панели инструментов:</w:t>
      </w:r>
    </w:p>
    <w:p w:rsidR="00526504" w:rsidRPr="002311FF" w:rsidRDefault="00526504" w:rsidP="00526504">
      <w:pPr>
        <w:numPr>
          <w:ilvl w:val="0"/>
          <w:numId w:val="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(увеличить отступ) – поместить выделенные работы на один уровень ниже</w:t>
      </w:r>
      <w:proofErr w:type="gramStart"/>
      <w:r w:rsidRPr="002311FF">
        <w:rPr>
          <w:rFonts w:ascii="Tahoma" w:hAnsi="Tahoma" w:cs="Tahoma"/>
          <w:color w:val="000000"/>
          <w:sz w:val="24"/>
          <w:szCs w:val="24"/>
        </w:rPr>
        <w:t xml:space="preserve"> ;</w:t>
      </w:r>
      <w:proofErr w:type="gramEnd"/>
    </w:p>
    <w:p w:rsidR="00526504" w:rsidRPr="002311FF" w:rsidRDefault="00526504" w:rsidP="00526504">
      <w:pPr>
        <w:numPr>
          <w:ilvl w:val="0"/>
          <w:numId w:val="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(уменьшить отступ) – поместить выделенные работы на один уровень выше.</w:t>
      </w:r>
    </w:p>
    <w:p w:rsidR="00B14F1C" w:rsidRDefault="00B14F1C">
      <w:pPr>
        <w:rPr>
          <w:rFonts w:asciiTheme="majorHAnsi" w:eastAsia="Times New Roman" w:hAnsiTheme="majorHAnsi" w:cstheme="majorBidi"/>
          <w:b/>
          <w:bCs/>
          <w:color w:val="FF0000"/>
          <w:sz w:val="28"/>
          <w:szCs w:val="28"/>
          <w:lang w:eastAsia="ru-RU"/>
        </w:rPr>
      </w:pPr>
      <w:r>
        <w:rPr>
          <w:rFonts w:eastAsia="Times New Roman"/>
          <w:color w:val="FF0000"/>
          <w:lang w:eastAsia="ru-RU"/>
        </w:rPr>
        <w:br w:type="page"/>
      </w:r>
    </w:p>
    <w:p w:rsidR="0031192C" w:rsidRPr="00B14F1C" w:rsidRDefault="0031192C" w:rsidP="0031192C">
      <w:pPr>
        <w:pStyle w:val="1"/>
        <w:rPr>
          <w:rFonts w:eastAsia="Times New Roman"/>
          <w:color w:val="FF0000"/>
          <w:sz w:val="36"/>
          <w:szCs w:val="36"/>
          <w:lang w:eastAsia="ru-RU"/>
        </w:rPr>
      </w:pPr>
      <w:r w:rsidRPr="00B14F1C">
        <w:rPr>
          <w:rFonts w:eastAsia="Times New Roman"/>
          <w:color w:val="FF0000"/>
          <w:sz w:val="36"/>
          <w:szCs w:val="36"/>
          <w:lang w:eastAsia="ru-RU"/>
        </w:rPr>
        <w:lastRenderedPageBreak/>
        <w:t xml:space="preserve">3.2 </w:t>
      </w:r>
      <w:r w:rsidR="00B14F1C" w:rsidRPr="00B14F1C">
        <w:rPr>
          <w:rFonts w:eastAsia="Times New Roman"/>
          <w:color w:val="FF0000"/>
          <w:sz w:val="36"/>
          <w:szCs w:val="36"/>
          <w:lang w:eastAsia="ru-RU"/>
        </w:rPr>
        <w:t>Практикум</w:t>
      </w:r>
      <w:r w:rsidRPr="00B14F1C">
        <w:rPr>
          <w:rFonts w:eastAsia="Times New Roman"/>
          <w:color w:val="FF0000"/>
          <w:sz w:val="36"/>
          <w:szCs w:val="36"/>
          <w:lang w:eastAsia="ru-RU"/>
        </w:rPr>
        <w:t xml:space="preserve"> </w:t>
      </w:r>
      <w:r w:rsidR="00897A4C">
        <w:rPr>
          <w:rFonts w:eastAsia="Times New Roman"/>
          <w:color w:val="FF0000"/>
          <w:sz w:val="36"/>
          <w:szCs w:val="36"/>
          <w:lang w:eastAsia="ru-RU"/>
        </w:rPr>
        <w:t>«Планирование задач»</w:t>
      </w:r>
    </w:p>
    <w:p w:rsidR="00B14F1C" w:rsidRDefault="00B14F1C" w:rsidP="00526504">
      <w:pPr>
        <w:shd w:val="clear" w:color="auto" w:fill="FFFFFF"/>
        <w:spacing w:after="0" w:line="240" w:lineRule="auto"/>
        <w:outlineLvl w:val="3"/>
        <w:rPr>
          <w:rFonts w:ascii="Tahoma" w:eastAsia="Times New Roman" w:hAnsi="Tahoma" w:cs="Tahoma"/>
          <w:b/>
          <w:bCs/>
          <w:color w:val="000000"/>
          <w:sz w:val="24"/>
          <w:szCs w:val="24"/>
          <w:lang w:eastAsia="ru-RU"/>
        </w:rPr>
      </w:pPr>
      <w:bookmarkStart w:id="15" w:name="sect8"/>
      <w:bookmarkEnd w:id="15"/>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3.2.1. Пример планирования работ проекта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Настройка окна проекта</w:t>
      </w:r>
    </w:p>
    <w:p w:rsidR="00526504" w:rsidRPr="002311FF" w:rsidRDefault="00526504" w:rsidP="00526504">
      <w:pPr>
        <w:numPr>
          <w:ilvl w:val="0"/>
          <w:numId w:val="1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Запустить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2007.</w:t>
      </w:r>
    </w:p>
    <w:p w:rsidR="00526504" w:rsidRPr="002311FF" w:rsidRDefault="00526504" w:rsidP="00526504">
      <w:pPr>
        <w:numPr>
          <w:ilvl w:val="0"/>
          <w:numId w:val="1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Поместить в рабочем окне системы панель представлений – пункт меню </w:t>
      </w:r>
      <w:proofErr w:type="spellStart"/>
      <w:proofErr w:type="gramStart"/>
      <w:r w:rsidRPr="002311FF">
        <w:rPr>
          <w:rFonts w:ascii="Tahoma" w:eastAsia="Times New Roman" w:hAnsi="Tahoma" w:cs="Tahoma"/>
          <w:color w:val="000000"/>
          <w:sz w:val="24"/>
          <w:szCs w:val="24"/>
          <w:lang w:eastAsia="ru-RU"/>
        </w:rPr>
        <w:t>меню</w:t>
      </w:r>
      <w:proofErr w:type="spellEnd"/>
      <w:proofErr w:type="gram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Вид/ Панель представлений</w:t>
      </w:r>
      <w:r w:rsidRPr="002311FF">
        <w:rPr>
          <w:rFonts w:ascii="Tahoma" w:eastAsia="Times New Roman" w:hAnsi="Tahoma" w:cs="Tahoma"/>
          <w:color w:val="000000"/>
          <w:sz w:val="24"/>
          <w:szCs w:val="24"/>
          <w:lang w:eastAsia="ru-RU"/>
        </w:rPr>
        <w:t>. Вид окна после настройки изображен на </w:t>
      </w:r>
      <w:hyperlink r:id="rId44" w:anchor="image.3.1" w:history="1">
        <w:r w:rsidRPr="002311FF">
          <w:rPr>
            <w:rFonts w:ascii="Tahoma" w:eastAsia="Times New Roman" w:hAnsi="Tahoma" w:cs="Tahoma"/>
            <w:color w:val="0071A6"/>
            <w:sz w:val="24"/>
            <w:szCs w:val="24"/>
            <w:lang w:eastAsia="ru-RU"/>
          </w:rPr>
          <w:t>рис. 3.1</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Сохранение проекта в файл</w:t>
      </w:r>
    </w:p>
    <w:p w:rsidR="00526504" w:rsidRPr="002311FF" w:rsidRDefault="00526504" w:rsidP="00526504">
      <w:pPr>
        <w:numPr>
          <w:ilvl w:val="0"/>
          <w:numId w:val="16"/>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Пункт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6"/>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Откроется диалог сохранения файла, в котором необходимо выбрать папку для сохранения проекта и указать имя проекта </w:t>
      </w:r>
      <w:proofErr w:type="spellStart"/>
      <w:r w:rsidRPr="002311FF">
        <w:rPr>
          <w:rFonts w:ascii="Tahoma" w:eastAsia="Times New Roman" w:hAnsi="Tahoma" w:cs="Tahoma"/>
          <w:i/>
          <w:iCs/>
          <w:color w:val="000000"/>
          <w:sz w:val="24"/>
          <w:szCs w:val="24"/>
          <w:lang w:eastAsia="ru-RU"/>
        </w:rPr>
        <w:t>РазработкаПрограммы</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6"/>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6"/>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Закрыть файл проекта нажав мышкой крестик в верхнем правом углу окна на </w:t>
      </w:r>
      <w:hyperlink r:id="rId45" w:anchor="image.3.18" w:history="1">
        <w:r w:rsidRPr="002311FF">
          <w:rPr>
            <w:rFonts w:ascii="Tahoma" w:eastAsia="Times New Roman" w:hAnsi="Tahoma" w:cs="Tahoma"/>
            <w:color w:val="0071A6"/>
            <w:sz w:val="24"/>
            <w:szCs w:val="24"/>
            <w:lang w:eastAsia="ru-RU"/>
          </w:rPr>
          <w:t>рис. 3.18</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Примечание</w:t>
      </w:r>
      <w:r w:rsidRPr="002311FF">
        <w:rPr>
          <w:rFonts w:ascii="Tahoma" w:eastAsia="Times New Roman" w:hAnsi="Tahoma" w:cs="Tahoma"/>
          <w:color w:val="000000"/>
          <w:sz w:val="24"/>
          <w:szCs w:val="24"/>
          <w:lang w:eastAsia="ru-RU"/>
        </w:rPr>
        <w:t>. При всех последующих сохранениях проекта при помощи пункта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w:t>
      </w:r>
      <w:r w:rsidRPr="002311FF">
        <w:rPr>
          <w:rFonts w:ascii="Tahoma" w:eastAsia="Times New Roman" w:hAnsi="Tahoma" w:cs="Tahoma"/>
          <w:color w:val="000000"/>
          <w:sz w:val="24"/>
          <w:szCs w:val="24"/>
          <w:lang w:eastAsia="ru-RU"/>
        </w:rPr>
        <w:t> проект автоматически записывается в уже имеющийся файл без открытия диалога сохранения файла.</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16" w:name="image.3.18"/>
      <w:bookmarkEnd w:id="16"/>
      <w:r w:rsidRPr="002311FF">
        <w:rPr>
          <w:rFonts w:ascii="Tahoma" w:eastAsia="Times New Roman" w:hAnsi="Tahoma" w:cs="Tahoma"/>
          <w:noProof/>
          <w:color w:val="000000"/>
          <w:sz w:val="24"/>
          <w:szCs w:val="24"/>
          <w:lang w:eastAsia="ru-RU"/>
        </w:rPr>
        <w:drawing>
          <wp:inline distT="0" distB="0" distL="0" distR="0" wp14:anchorId="1FE23542" wp14:editId="4421DE5F">
            <wp:extent cx="5638800" cy="3400425"/>
            <wp:effectExtent l="0" t="0" r="0" b="9525"/>
            <wp:docPr id="18" name="Рисунок 18" descr=" Окно системы после настрой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 Окно системы после настройки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38800" cy="340042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3.18. </w:t>
      </w:r>
      <w:r w:rsidRPr="002311FF">
        <w:rPr>
          <w:rFonts w:ascii="Tahoma" w:eastAsia="Times New Roman" w:hAnsi="Tahoma" w:cs="Tahoma"/>
          <w:color w:val="000000"/>
          <w:sz w:val="24"/>
          <w:szCs w:val="24"/>
          <w:lang w:eastAsia="ru-RU"/>
        </w:rPr>
        <w:t>Окно системы после настройки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Открытие созданного файла проекта</w:t>
      </w:r>
    </w:p>
    <w:p w:rsidR="00526504" w:rsidRPr="002311FF" w:rsidRDefault="00526504" w:rsidP="00526504">
      <w:pPr>
        <w:numPr>
          <w:ilvl w:val="0"/>
          <w:numId w:val="1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Файл</w:t>
      </w:r>
      <w:proofErr w:type="gramStart"/>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ткрыть</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В появившемся диалоге открытия файла найти папку, в которой расположен проект.</w:t>
      </w:r>
    </w:p>
    <w:p w:rsidR="00526504" w:rsidRPr="002311FF" w:rsidRDefault="00526504" w:rsidP="00526504">
      <w:pPr>
        <w:numPr>
          <w:ilvl w:val="0"/>
          <w:numId w:val="1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Среди проектов, сохраненных в выбранной папке, найти нужный файл ( </w:t>
      </w:r>
      <w:proofErr w:type="spellStart"/>
      <w:r w:rsidRPr="002311FF">
        <w:rPr>
          <w:rFonts w:ascii="Tahoma" w:eastAsia="Times New Roman" w:hAnsi="Tahoma" w:cs="Tahoma"/>
          <w:i/>
          <w:iCs/>
          <w:color w:val="000000"/>
          <w:sz w:val="24"/>
          <w:szCs w:val="24"/>
          <w:lang w:eastAsia="ru-RU"/>
        </w:rPr>
        <w:t>РазработкаПрограммы.mpp</w:t>
      </w:r>
      <w:proofErr w:type="spellEnd"/>
      <w:r w:rsidRPr="002311FF">
        <w:rPr>
          <w:rFonts w:ascii="Tahoma" w:eastAsia="Times New Roman" w:hAnsi="Tahoma" w:cs="Tahoma"/>
          <w:color w:val="000000"/>
          <w:sz w:val="24"/>
          <w:szCs w:val="24"/>
          <w:lang w:eastAsia="ru-RU"/>
        </w:rPr>
        <w:t> ), выделить его и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ткрыть</w:t>
      </w:r>
      <w:r w:rsidRPr="002311FF">
        <w:rPr>
          <w:rFonts w:ascii="Tahoma" w:eastAsia="Times New Roman" w:hAnsi="Tahoma" w:cs="Tahoma"/>
          <w:color w:val="000000"/>
          <w:sz w:val="24"/>
          <w:szCs w:val="24"/>
          <w:lang w:eastAsia="ru-RU"/>
        </w:rPr>
        <w:t> (тот же результат достигается двойным щелчком мыши по имени файла).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Настройка календаря</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окно изменения рабочего времени – </w:t>
      </w:r>
      <w:r w:rsidRPr="002311FF">
        <w:rPr>
          <w:rFonts w:ascii="Tahoma" w:eastAsia="Times New Roman" w:hAnsi="Tahoma" w:cs="Tahoma"/>
          <w:i/>
          <w:iCs/>
          <w:color w:val="000000"/>
          <w:sz w:val="24"/>
          <w:szCs w:val="24"/>
          <w:lang w:eastAsia="ru-RU"/>
        </w:rPr>
        <w:t>Сервис</w:t>
      </w:r>
      <w:proofErr w:type="gramStart"/>
      <w:r w:rsidRPr="002311FF">
        <w:rPr>
          <w:rFonts w:ascii="Tahoma" w:eastAsia="Times New Roman" w:hAnsi="Tahoma" w:cs="Tahoma"/>
          <w:i/>
          <w:iCs/>
          <w:color w:val="000000"/>
          <w:sz w:val="24"/>
          <w:szCs w:val="24"/>
          <w:lang w:eastAsia="ru-RU"/>
        </w:rPr>
        <w:t>/И</w:t>
      </w:r>
      <w:proofErr w:type="gramEnd"/>
      <w:r w:rsidRPr="002311FF">
        <w:rPr>
          <w:rFonts w:ascii="Tahoma" w:eastAsia="Times New Roman" w:hAnsi="Tahoma" w:cs="Tahoma"/>
          <w:i/>
          <w:iCs/>
          <w:color w:val="000000"/>
          <w:sz w:val="24"/>
          <w:szCs w:val="24"/>
          <w:lang w:eastAsia="ru-RU"/>
        </w:rPr>
        <w:t>зменить рабочее время</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календаря </w:t>
      </w:r>
      <w:proofErr w:type="gramStart"/>
      <w:r w:rsidRPr="002311FF">
        <w:rPr>
          <w:rFonts w:ascii="Tahoma" w:eastAsia="Times New Roman" w:hAnsi="Tahoma" w:cs="Tahoma"/>
          <w:i/>
          <w:iCs/>
          <w:color w:val="000000"/>
          <w:sz w:val="24"/>
          <w:szCs w:val="24"/>
          <w:lang w:eastAsia="ru-RU"/>
        </w:rPr>
        <w:t>Стандартный</w:t>
      </w:r>
      <w:proofErr w:type="gramEnd"/>
      <w:r w:rsidRPr="002311FF">
        <w:rPr>
          <w:rFonts w:ascii="Tahoma" w:eastAsia="Times New Roman" w:hAnsi="Tahoma" w:cs="Tahoma"/>
          <w:color w:val="000000"/>
          <w:sz w:val="24"/>
          <w:szCs w:val="24"/>
          <w:lang w:eastAsia="ru-RU"/>
        </w:rPr>
        <w:t> (открывается по умолчанию) выбрать вкладку </w:t>
      </w:r>
      <w:r w:rsidRPr="002311FF">
        <w:rPr>
          <w:rFonts w:ascii="Tahoma" w:eastAsia="Times New Roman" w:hAnsi="Tahoma" w:cs="Tahoma"/>
          <w:i/>
          <w:iCs/>
          <w:color w:val="000000"/>
          <w:sz w:val="24"/>
          <w:szCs w:val="24"/>
          <w:lang w:eastAsia="ru-RU"/>
        </w:rPr>
        <w:t>Исключения</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Название</w:t>
      </w:r>
      <w:r w:rsidRPr="002311FF">
        <w:rPr>
          <w:rFonts w:ascii="Tahoma" w:eastAsia="Times New Roman" w:hAnsi="Tahoma" w:cs="Tahoma"/>
          <w:color w:val="000000"/>
          <w:sz w:val="24"/>
          <w:szCs w:val="24"/>
          <w:lang w:eastAsia="ru-RU"/>
        </w:rPr>
        <w:t> первой пустой строки таблицы ввести </w:t>
      </w:r>
      <w:r w:rsidRPr="002311FF">
        <w:rPr>
          <w:rFonts w:ascii="Tahoma" w:eastAsia="Times New Roman" w:hAnsi="Tahoma" w:cs="Tahoma"/>
          <w:i/>
          <w:iCs/>
          <w:color w:val="000000"/>
          <w:sz w:val="24"/>
          <w:szCs w:val="24"/>
          <w:lang w:eastAsia="ru-RU"/>
        </w:rPr>
        <w:t>День согласия и примирения</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Щелчок мышью в поле </w:t>
      </w:r>
      <w:r w:rsidRPr="002311FF">
        <w:rPr>
          <w:rFonts w:ascii="Tahoma" w:eastAsia="Times New Roman" w:hAnsi="Tahoma" w:cs="Tahoma"/>
          <w:i/>
          <w:iCs/>
          <w:color w:val="000000"/>
          <w:sz w:val="24"/>
          <w:szCs w:val="24"/>
          <w:lang w:eastAsia="ru-RU"/>
        </w:rPr>
        <w:t>Начало</w:t>
      </w:r>
      <w:r w:rsidRPr="002311FF">
        <w:rPr>
          <w:rFonts w:ascii="Tahoma" w:eastAsia="Times New Roman" w:hAnsi="Tahoma" w:cs="Tahoma"/>
          <w:color w:val="000000"/>
          <w:sz w:val="24"/>
          <w:szCs w:val="24"/>
          <w:lang w:eastAsia="ru-RU"/>
        </w:rPr>
        <w:t> этой же строки – в этом поле появится кнопка выбора.</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Нажать эту кнопку выбора – откроется </w:t>
      </w:r>
      <w:proofErr w:type="spellStart"/>
      <w:r w:rsidRPr="002311FF">
        <w:rPr>
          <w:rFonts w:ascii="Tahoma" w:eastAsia="Times New Roman" w:hAnsi="Tahoma" w:cs="Tahoma"/>
          <w:color w:val="000000"/>
          <w:sz w:val="24"/>
          <w:szCs w:val="24"/>
          <w:lang w:eastAsia="ru-RU"/>
        </w:rPr>
        <w:t>календарик</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Выбрать в </w:t>
      </w:r>
      <w:proofErr w:type="spellStart"/>
      <w:r w:rsidRPr="002311FF">
        <w:rPr>
          <w:rFonts w:ascii="Tahoma" w:eastAsia="Times New Roman" w:hAnsi="Tahoma" w:cs="Tahoma"/>
          <w:color w:val="000000"/>
          <w:sz w:val="24"/>
          <w:szCs w:val="24"/>
          <w:lang w:eastAsia="ru-RU"/>
        </w:rPr>
        <w:t>календарике</w:t>
      </w:r>
      <w:proofErr w:type="spellEnd"/>
      <w:r w:rsidRPr="002311FF">
        <w:rPr>
          <w:rFonts w:ascii="Tahoma" w:eastAsia="Times New Roman" w:hAnsi="Tahoma" w:cs="Tahoma"/>
          <w:color w:val="000000"/>
          <w:sz w:val="24"/>
          <w:szCs w:val="24"/>
          <w:lang w:eastAsia="ru-RU"/>
        </w:rPr>
        <w:t xml:space="preserve"> ноябрь 2009г и дважды щелкнуть мышью по дате 4 ноября – установится выбранная дата начала исключения. По умолчанию устанавливается такая же дата окончания </w:t>
      </w:r>
      <w:proofErr w:type="gramStart"/>
      <w:r w:rsidRPr="002311FF">
        <w:rPr>
          <w:rFonts w:ascii="Tahoma" w:eastAsia="Times New Roman" w:hAnsi="Tahoma" w:cs="Tahoma"/>
          <w:color w:val="000000"/>
          <w:sz w:val="24"/>
          <w:szCs w:val="24"/>
          <w:lang w:eastAsia="ru-RU"/>
        </w:rPr>
        <w:t>исключения</w:t>
      </w:r>
      <w:proofErr w:type="gramEnd"/>
      <w:r w:rsidRPr="002311FF">
        <w:rPr>
          <w:rFonts w:ascii="Tahoma" w:eastAsia="Times New Roman" w:hAnsi="Tahoma" w:cs="Tahoma"/>
          <w:color w:val="000000"/>
          <w:sz w:val="24"/>
          <w:szCs w:val="24"/>
          <w:lang w:eastAsia="ru-RU"/>
        </w:rPr>
        <w:t xml:space="preserve"> и исключение считается нерабочими днями.</w:t>
      </w:r>
    </w:p>
    <w:p w:rsidR="00526504" w:rsidRPr="002311FF" w:rsidRDefault="00526504" w:rsidP="00526504">
      <w:pPr>
        <w:numPr>
          <w:ilvl w:val="0"/>
          <w:numId w:val="18"/>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Аналогично добавить исключение Новогодние праздники, начинающееся 31.12.09 и заканчивающееся 10.01.10. Итоговый вид окна после всех преобразований изображен на </w:t>
      </w:r>
      <w:hyperlink r:id="rId47" w:anchor="image.3.19" w:history="1">
        <w:r w:rsidRPr="002311FF">
          <w:rPr>
            <w:rFonts w:ascii="Tahoma" w:eastAsia="Times New Roman" w:hAnsi="Tahoma" w:cs="Tahoma"/>
            <w:color w:val="0071A6"/>
            <w:sz w:val="24"/>
            <w:szCs w:val="24"/>
            <w:lang w:eastAsia="ru-RU"/>
          </w:rPr>
          <w:t>рис. 3.19.</w:t>
        </w:r>
      </w:hyperlink>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17" w:name="image.3.19"/>
      <w:bookmarkEnd w:id="17"/>
      <w:r w:rsidRPr="002311FF">
        <w:rPr>
          <w:rFonts w:ascii="Tahoma" w:eastAsia="Times New Roman" w:hAnsi="Tahoma" w:cs="Tahoma"/>
          <w:noProof/>
          <w:color w:val="0071A6"/>
          <w:sz w:val="24"/>
          <w:szCs w:val="24"/>
          <w:lang w:eastAsia="ru-RU"/>
        </w:rPr>
        <w:drawing>
          <wp:inline distT="0" distB="0" distL="0" distR="0" wp14:anchorId="625CC198" wp14:editId="1B7BD151">
            <wp:extent cx="3971925" cy="4248150"/>
            <wp:effectExtent l="0" t="0" r="9525" b="0"/>
            <wp:docPr id="17" name="Рисунок 17" descr=" Результат ввода исключений ">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 Результат ввода исключений ">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71925" cy="42481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3.19. </w:t>
      </w:r>
      <w:r w:rsidRPr="002311FF">
        <w:rPr>
          <w:rFonts w:ascii="Tahoma" w:eastAsia="Times New Roman" w:hAnsi="Tahoma" w:cs="Tahoma"/>
          <w:color w:val="000000"/>
          <w:sz w:val="24"/>
          <w:szCs w:val="24"/>
          <w:lang w:eastAsia="ru-RU"/>
        </w:rPr>
        <w:t>Результат ввода исключений</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Ввод перечня задач проекта</w:t>
      </w:r>
    </w:p>
    <w:p w:rsidR="00526504" w:rsidRPr="002311FF" w:rsidRDefault="00526504" w:rsidP="00526504">
      <w:pPr>
        <w:numPr>
          <w:ilvl w:val="0"/>
          <w:numId w:val="19"/>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Составить список задач проекта, содержащий вехи, фазы и обычные задачи. Расположить задачи таким образом, чтобы их порядок соответствовал последовательности выполнения, а после каждой фазы должны быть перечислены входящие в нее вехи и задачи. Для создаваемого проекта </w:t>
      </w:r>
      <w:proofErr w:type="spellStart"/>
      <w:r w:rsidRPr="002311FF">
        <w:rPr>
          <w:rFonts w:ascii="Tahoma" w:eastAsia="Times New Roman" w:hAnsi="Tahoma" w:cs="Tahoma"/>
          <w:i/>
          <w:iCs/>
          <w:color w:val="000000"/>
          <w:sz w:val="24"/>
          <w:szCs w:val="24"/>
          <w:lang w:eastAsia="ru-RU"/>
        </w:rPr>
        <w:t>РазработкаПрограммы</w:t>
      </w:r>
      <w:proofErr w:type="spellEnd"/>
      <w:r w:rsidRPr="002311FF">
        <w:rPr>
          <w:rFonts w:ascii="Tahoma" w:eastAsia="Times New Roman" w:hAnsi="Tahoma" w:cs="Tahoma"/>
          <w:color w:val="000000"/>
          <w:sz w:val="24"/>
          <w:szCs w:val="24"/>
          <w:lang w:eastAsia="ru-RU"/>
        </w:rPr>
        <w:t> список задач приведен в </w:t>
      </w:r>
      <w:hyperlink r:id="rId50" w:anchor="table.3.3" w:history="1">
        <w:r w:rsidRPr="002311FF">
          <w:rPr>
            <w:rFonts w:ascii="Tahoma" w:eastAsia="Times New Roman" w:hAnsi="Tahoma" w:cs="Tahoma"/>
            <w:color w:val="0071A6"/>
            <w:sz w:val="24"/>
            <w:szCs w:val="24"/>
            <w:lang w:eastAsia="ru-RU"/>
          </w:rPr>
          <w:t>табл.3.3</w:t>
        </w:r>
      </w:hyperlink>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9"/>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файл проекта. Щелчком мыши выбрать на панели представлений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19"/>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столбец </w:t>
      </w:r>
      <w:r w:rsidRPr="002311FF">
        <w:rPr>
          <w:rFonts w:ascii="Tahoma" w:eastAsia="Times New Roman" w:hAnsi="Tahoma" w:cs="Tahoma"/>
          <w:i/>
          <w:iCs/>
          <w:color w:val="000000"/>
          <w:sz w:val="24"/>
          <w:szCs w:val="24"/>
          <w:lang w:eastAsia="ru-RU"/>
        </w:rPr>
        <w:t>Название задачи</w:t>
      </w:r>
      <w:r w:rsidRPr="002311FF">
        <w:rPr>
          <w:rFonts w:ascii="Tahoma" w:eastAsia="Times New Roman" w:hAnsi="Tahoma" w:cs="Tahoma"/>
          <w:color w:val="000000"/>
          <w:sz w:val="24"/>
          <w:szCs w:val="24"/>
          <w:lang w:eastAsia="ru-RU"/>
        </w:rPr>
        <w:t> последовательно ввести названия задач из </w:t>
      </w:r>
      <w:hyperlink r:id="rId51" w:anchor="table.3.3" w:history="1">
        <w:r w:rsidRPr="002311FF">
          <w:rPr>
            <w:rFonts w:ascii="Tahoma" w:eastAsia="Times New Roman" w:hAnsi="Tahoma" w:cs="Tahoma"/>
            <w:color w:val="0071A6"/>
            <w:sz w:val="24"/>
            <w:szCs w:val="24"/>
            <w:lang w:eastAsia="ru-RU"/>
          </w:rPr>
          <w:t>табл.3.3</w:t>
        </w:r>
      </w:hyperlink>
      <w:r w:rsidRPr="002311FF">
        <w:rPr>
          <w:rFonts w:ascii="Tahoma" w:eastAsia="Times New Roman" w:hAnsi="Tahoma" w:cs="Tahoma"/>
          <w:color w:val="000000"/>
          <w:sz w:val="24"/>
          <w:szCs w:val="24"/>
          <w:lang w:eastAsia="ru-RU"/>
        </w:rPr>
        <w:t>. По умолчанию все введенные задачи являются обычными задачами длительностью 1 день. На </w:t>
      </w:r>
      <w:bookmarkStart w:id="18" w:name="keyword14"/>
      <w:bookmarkEnd w:id="18"/>
      <w:r w:rsidRPr="002311FF">
        <w:rPr>
          <w:rFonts w:ascii="Tahoma" w:eastAsia="Times New Roman" w:hAnsi="Tahoma" w:cs="Tahoma"/>
          <w:i/>
          <w:iCs/>
          <w:color w:val="000000"/>
          <w:sz w:val="24"/>
          <w:szCs w:val="24"/>
          <w:lang w:eastAsia="ru-RU"/>
        </w:rPr>
        <w:t xml:space="preserve">диаграмме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они изображены отрезками синего цвета. Знак вопроса в столбце </w:t>
      </w:r>
      <w:r w:rsidRPr="002311FF">
        <w:rPr>
          <w:rFonts w:ascii="Tahoma" w:eastAsia="Times New Roman" w:hAnsi="Tahoma" w:cs="Tahoma"/>
          <w:b/>
          <w:bCs/>
          <w:color w:val="000000"/>
          <w:sz w:val="24"/>
          <w:szCs w:val="24"/>
          <w:lang w:eastAsia="ru-RU"/>
        </w:rPr>
        <w:t>Длительность</w:t>
      </w:r>
      <w:r w:rsidRPr="002311FF">
        <w:rPr>
          <w:rFonts w:ascii="Tahoma" w:eastAsia="Times New Roman" w:hAnsi="Tahoma" w:cs="Tahoma"/>
          <w:color w:val="000000"/>
          <w:sz w:val="24"/>
          <w:szCs w:val="24"/>
          <w:lang w:eastAsia="ru-RU"/>
        </w:rPr>
        <w:t> означает, что она не была задана пользователем и является предварительной.</w:t>
      </w:r>
    </w:p>
    <w:p w:rsidR="00526504" w:rsidRPr="002311FF" w:rsidRDefault="00526504" w:rsidP="00526504">
      <w:pPr>
        <w:numPr>
          <w:ilvl w:val="0"/>
          <w:numId w:val="19"/>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столбце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установить для вех длительность в 0 дней. Результат – на </w:t>
      </w:r>
      <w:bookmarkStart w:id="19" w:name="keyword15"/>
      <w:bookmarkEnd w:id="19"/>
      <w:r w:rsidRPr="002311FF">
        <w:rPr>
          <w:rFonts w:ascii="Tahoma" w:eastAsia="Times New Roman" w:hAnsi="Tahoma" w:cs="Tahoma"/>
          <w:i/>
          <w:iCs/>
          <w:color w:val="000000"/>
          <w:sz w:val="24"/>
          <w:szCs w:val="24"/>
          <w:lang w:eastAsia="ru-RU"/>
        </w:rPr>
        <w:t xml:space="preserve">диаграмме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эти задачи изображены ромбиками. Результат ввода задач проекта изображен на </w:t>
      </w:r>
      <w:hyperlink r:id="rId52" w:anchor="image.3.20" w:history="1">
        <w:r w:rsidRPr="002311FF">
          <w:rPr>
            <w:rFonts w:ascii="Tahoma" w:eastAsia="Times New Roman" w:hAnsi="Tahoma" w:cs="Tahoma"/>
            <w:color w:val="0071A6"/>
            <w:sz w:val="24"/>
            <w:szCs w:val="24"/>
            <w:lang w:eastAsia="ru-RU"/>
          </w:rPr>
          <w:t>рис. 3.20</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20" w:name="image.3.20"/>
      <w:bookmarkEnd w:id="20"/>
      <w:r w:rsidRPr="002311FF">
        <w:rPr>
          <w:rFonts w:ascii="Tahoma" w:eastAsia="Times New Roman" w:hAnsi="Tahoma" w:cs="Tahoma"/>
          <w:noProof/>
          <w:color w:val="0071A6"/>
          <w:sz w:val="24"/>
          <w:szCs w:val="24"/>
          <w:lang w:eastAsia="ru-RU"/>
        </w:rPr>
        <w:drawing>
          <wp:inline distT="0" distB="0" distL="0" distR="0" wp14:anchorId="7819D5E2" wp14:editId="122F278E">
            <wp:extent cx="5572125" cy="2200275"/>
            <wp:effectExtent l="0" t="0" r="9525" b="9525"/>
            <wp:docPr id="16" name="Рисунок 16" descr=" Результат ввода перечня задач ">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 Результат ввода перечня задач ">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572125" cy="22002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3.20. </w:t>
      </w:r>
      <w:r w:rsidRPr="002311FF">
        <w:rPr>
          <w:rFonts w:ascii="Tahoma" w:eastAsia="Times New Roman" w:hAnsi="Tahoma" w:cs="Tahoma"/>
          <w:color w:val="000000"/>
          <w:sz w:val="24"/>
          <w:szCs w:val="24"/>
          <w:lang w:eastAsia="ru-RU"/>
        </w:rPr>
        <w:t>Результат ввода перечня задач</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Преобразование задачи в фазу</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преобразования задачи в фазу все подзадачи этой фазы должны следовать в таблице непосредственно после нее.</w:t>
      </w:r>
    </w:p>
    <w:p w:rsidR="00526504" w:rsidRPr="002311FF" w:rsidRDefault="00526504" w:rsidP="00526504">
      <w:pPr>
        <w:numPr>
          <w:ilvl w:val="0"/>
          <w:numId w:val="20"/>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Удерживая нажатой левую кнопку мыши в области номеров задач, выделить строки задач с номерами 3 – 8.</w:t>
      </w:r>
    </w:p>
    <w:p w:rsidR="00526504" w:rsidRPr="002311FF" w:rsidRDefault="00526504" w:rsidP="00526504">
      <w:pPr>
        <w:numPr>
          <w:ilvl w:val="0"/>
          <w:numId w:val="20"/>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кнопку (на уровень ниже) на панели инструментов </w:t>
      </w:r>
      <w:r w:rsidRPr="002311FF">
        <w:rPr>
          <w:rFonts w:ascii="Tahoma" w:eastAsia="Times New Roman" w:hAnsi="Tahoma" w:cs="Tahoma"/>
          <w:i/>
          <w:iCs/>
          <w:color w:val="000000"/>
          <w:sz w:val="24"/>
          <w:szCs w:val="24"/>
          <w:lang w:eastAsia="ru-RU"/>
        </w:rPr>
        <w:t>Форматирование</w:t>
      </w:r>
      <w:r w:rsidRPr="002311FF">
        <w:rPr>
          <w:rFonts w:ascii="Tahoma" w:eastAsia="Times New Roman" w:hAnsi="Tahoma" w:cs="Tahoma"/>
          <w:color w:val="000000"/>
          <w:sz w:val="24"/>
          <w:szCs w:val="24"/>
          <w:lang w:eastAsia="ru-RU"/>
        </w:rPr>
        <w:t>. Результат – выделенные задачи становятся подзадачами, входящими в </w:t>
      </w:r>
      <w:r w:rsidRPr="002311FF">
        <w:rPr>
          <w:rFonts w:ascii="Tahoma" w:eastAsia="Times New Roman" w:hAnsi="Tahoma" w:cs="Tahoma"/>
          <w:i/>
          <w:iCs/>
          <w:color w:val="000000"/>
          <w:sz w:val="24"/>
          <w:szCs w:val="24"/>
          <w:lang w:eastAsia="ru-RU"/>
        </w:rPr>
        <w:t>Программирование</w:t>
      </w:r>
      <w:r w:rsidRPr="002311FF">
        <w:rPr>
          <w:rFonts w:ascii="Tahoma" w:eastAsia="Times New Roman" w:hAnsi="Tahoma" w:cs="Tahoma"/>
          <w:color w:val="000000"/>
          <w:sz w:val="24"/>
          <w:szCs w:val="24"/>
          <w:lang w:eastAsia="ru-RU"/>
        </w:rPr>
        <w:t>, а само </w:t>
      </w:r>
      <w:r w:rsidRPr="002311FF">
        <w:rPr>
          <w:rFonts w:ascii="Tahoma" w:eastAsia="Times New Roman" w:hAnsi="Tahoma" w:cs="Tahoma"/>
          <w:i/>
          <w:iCs/>
          <w:color w:val="000000"/>
          <w:sz w:val="24"/>
          <w:szCs w:val="24"/>
          <w:lang w:eastAsia="ru-RU"/>
        </w:rPr>
        <w:t>Программирование</w:t>
      </w:r>
      <w:r w:rsidRPr="002311FF">
        <w:rPr>
          <w:rFonts w:ascii="Tahoma" w:eastAsia="Times New Roman" w:hAnsi="Tahoma" w:cs="Tahoma"/>
          <w:color w:val="000000"/>
          <w:sz w:val="24"/>
          <w:szCs w:val="24"/>
          <w:lang w:eastAsia="ru-RU"/>
        </w:rPr>
        <w:t> – фазой, т.е. составной задачей. На </w:t>
      </w:r>
      <w:bookmarkStart w:id="21" w:name="keyword16"/>
      <w:bookmarkEnd w:id="21"/>
      <w:r w:rsidRPr="002311FF">
        <w:rPr>
          <w:rFonts w:ascii="Tahoma" w:eastAsia="Times New Roman" w:hAnsi="Tahoma" w:cs="Tahoma"/>
          <w:i/>
          <w:iCs/>
          <w:color w:val="000000"/>
          <w:sz w:val="24"/>
          <w:szCs w:val="24"/>
          <w:lang w:eastAsia="ru-RU"/>
        </w:rPr>
        <w:t xml:space="preserve">диаграмме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фаза изображается отрезком в виде горизонтальной скобки.</w:t>
      </w:r>
    </w:p>
    <w:p w:rsidR="00526504" w:rsidRPr="002311FF" w:rsidRDefault="00526504" w:rsidP="00526504">
      <w:pPr>
        <w:numPr>
          <w:ilvl w:val="0"/>
          <w:numId w:val="20"/>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Выделить задачи с номерами 10 – 13.</w:t>
      </w:r>
    </w:p>
    <w:p w:rsidR="00526504" w:rsidRPr="002311FF" w:rsidRDefault="00526504" w:rsidP="00526504">
      <w:pPr>
        <w:numPr>
          <w:ilvl w:val="0"/>
          <w:numId w:val="20"/>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кнопку</w:t>
      </w:r>
      <w:proofErr w:type="gramStart"/>
      <w:r w:rsidRPr="002311FF">
        <w:rPr>
          <w:rFonts w:ascii="Tahoma" w:eastAsia="Times New Roman" w:hAnsi="Tahoma" w:cs="Tahoma"/>
          <w:color w:val="000000"/>
          <w:sz w:val="24"/>
          <w:szCs w:val="24"/>
          <w:lang w:eastAsia="ru-RU"/>
        </w:rPr>
        <w:t xml:space="preserve"> .</w:t>
      </w:r>
      <w:proofErr w:type="gram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Отладка</w:t>
      </w:r>
      <w:r w:rsidRPr="002311FF">
        <w:rPr>
          <w:rFonts w:ascii="Tahoma" w:eastAsia="Times New Roman" w:hAnsi="Tahoma" w:cs="Tahoma"/>
          <w:color w:val="000000"/>
          <w:sz w:val="24"/>
          <w:szCs w:val="24"/>
          <w:lang w:eastAsia="ru-RU"/>
        </w:rPr>
        <w:t> становится фазой, а выделенные задачи – ее подзадачами. Результат совпадает с изображением на </w:t>
      </w:r>
      <w:hyperlink r:id="rId55" w:anchor="image.3.20" w:history="1">
        <w:r w:rsidRPr="002311FF">
          <w:rPr>
            <w:rFonts w:ascii="Tahoma" w:eastAsia="Times New Roman" w:hAnsi="Tahoma" w:cs="Tahoma"/>
            <w:color w:val="0071A6"/>
            <w:sz w:val="24"/>
            <w:szCs w:val="24"/>
            <w:lang w:eastAsia="ru-RU"/>
          </w:rPr>
          <w:t>рис. 3.20</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Создание связи при помощи мыши</w:t>
      </w:r>
    </w:p>
    <w:p w:rsidR="00526504" w:rsidRPr="002311FF" w:rsidRDefault="00526504" w:rsidP="00526504">
      <w:pPr>
        <w:numPr>
          <w:ilvl w:val="0"/>
          <w:numId w:val="21"/>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Навести мышь на ромбик вехи </w:t>
      </w:r>
      <w:r w:rsidRPr="002311FF">
        <w:rPr>
          <w:rFonts w:ascii="Tahoma" w:eastAsia="Times New Roman" w:hAnsi="Tahoma" w:cs="Tahoma"/>
          <w:i/>
          <w:iCs/>
          <w:color w:val="000000"/>
          <w:sz w:val="24"/>
          <w:szCs w:val="24"/>
          <w:lang w:eastAsia="ru-RU"/>
        </w:rPr>
        <w:t>Начало проекта</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1"/>
        </w:numPr>
        <w:spacing w:before="36" w:after="36" w:line="240" w:lineRule="atLeast"/>
        <w:ind w:left="120"/>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Удерживая нажатой левую кнопку мыши переместить указатель на отрезок задачи </w:t>
      </w:r>
      <w:r w:rsidRPr="002311FF">
        <w:rPr>
          <w:rFonts w:ascii="Tahoma" w:eastAsia="Times New Roman" w:hAnsi="Tahoma" w:cs="Tahoma"/>
          <w:i/>
          <w:iCs/>
          <w:color w:val="000000"/>
          <w:sz w:val="24"/>
          <w:szCs w:val="24"/>
          <w:lang w:eastAsia="ru-RU"/>
        </w:rPr>
        <w:t>Постановка задачи</w:t>
      </w:r>
      <w:proofErr w:type="gram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1"/>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Отпустить левую кнопку. Результат – между задачами создается связь, которая </w:t>
      </w:r>
      <w:proofErr w:type="gramStart"/>
      <w:r w:rsidRPr="002311FF">
        <w:rPr>
          <w:rFonts w:ascii="Tahoma" w:eastAsia="Times New Roman" w:hAnsi="Tahoma" w:cs="Tahoma"/>
          <w:color w:val="000000"/>
          <w:sz w:val="24"/>
          <w:szCs w:val="24"/>
          <w:lang w:eastAsia="ru-RU"/>
        </w:rPr>
        <w:t>указывает</w:t>
      </w:r>
      <w:proofErr w:type="gramEnd"/>
      <w:r w:rsidRPr="002311FF">
        <w:rPr>
          <w:rFonts w:ascii="Tahoma" w:eastAsia="Times New Roman" w:hAnsi="Tahoma" w:cs="Tahoma"/>
          <w:color w:val="000000"/>
          <w:sz w:val="24"/>
          <w:szCs w:val="24"/>
          <w:lang w:eastAsia="ru-RU"/>
        </w:rPr>
        <w:t xml:space="preserve"> что задача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 следует за вехой </w:t>
      </w:r>
      <w:r w:rsidRPr="002311FF">
        <w:rPr>
          <w:rFonts w:ascii="Tahoma" w:eastAsia="Times New Roman" w:hAnsi="Tahoma" w:cs="Tahoma"/>
          <w:i/>
          <w:iCs/>
          <w:color w:val="000000"/>
          <w:sz w:val="24"/>
          <w:szCs w:val="24"/>
          <w:lang w:eastAsia="ru-RU"/>
        </w:rPr>
        <w:t>Начало проекта</w:t>
      </w:r>
      <w:r w:rsidRPr="002311FF">
        <w:rPr>
          <w:rFonts w:ascii="Tahoma" w:eastAsia="Times New Roman" w:hAnsi="Tahoma" w:cs="Tahoma"/>
          <w:color w:val="000000"/>
          <w:sz w:val="24"/>
          <w:szCs w:val="24"/>
          <w:lang w:eastAsia="ru-RU"/>
        </w:rPr>
        <w:t>. Эта связь изображается на </w:t>
      </w:r>
      <w:bookmarkStart w:id="22" w:name="keyword17"/>
      <w:bookmarkEnd w:id="22"/>
      <w:r w:rsidRPr="002311FF">
        <w:rPr>
          <w:rFonts w:ascii="Tahoma" w:eastAsia="Times New Roman" w:hAnsi="Tahoma" w:cs="Tahoma"/>
          <w:i/>
          <w:iCs/>
          <w:color w:val="000000"/>
          <w:sz w:val="24"/>
          <w:szCs w:val="24"/>
          <w:lang w:eastAsia="ru-RU"/>
        </w:rPr>
        <w:t xml:space="preserve">диаграмме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в виде стрелки.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Создание связи в окне сведений о задаче</w:t>
      </w:r>
    </w:p>
    <w:p w:rsidR="00526504" w:rsidRPr="002311FF" w:rsidRDefault="00526504" w:rsidP="00526504">
      <w:pPr>
        <w:numPr>
          <w:ilvl w:val="0"/>
          <w:numId w:val="22"/>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мышкой по строке задачи </w:t>
      </w:r>
      <w:r w:rsidRPr="002311FF">
        <w:rPr>
          <w:rFonts w:ascii="Tahoma" w:eastAsia="Times New Roman" w:hAnsi="Tahoma" w:cs="Tahoma"/>
          <w:i/>
          <w:iCs/>
          <w:color w:val="000000"/>
          <w:sz w:val="24"/>
          <w:szCs w:val="24"/>
          <w:lang w:eastAsia="ru-RU"/>
        </w:rPr>
        <w:t>Разработка интерфейса</w:t>
      </w:r>
      <w:r w:rsidRPr="002311FF">
        <w:rPr>
          <w:rFonts w:ascii="Tahoma" w:eastAsia="Times New Roman" w:hAnsi="Tahoma" w:cs="Tahoma"/>
          <w:color w:val="000000"/>
          <w:sz w:val="24"/>
          <w:szCs w:val="24"/>
          <w:lang w:eastAsia="ru-RU"/>
        </w:rPr>
        <w:t> в таблице.</w:t>
      </w:r>
    </w:p>
    <w:p w:rsidR="00526504" w:rsidRPr="002311FF" w:rsidRDefault="00526504" w:rsidP="00526504">
      <w:pPr>
        <w:numPr>
          <w:ilvl w:val="0"/>
          <w:numId w:val="22"/>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сведений о задаче выбрать вкладку </w:t>
      </w:r>
      <w:r w:rsidRPr="002311FF">
        <w:rPr>
          <w:rFonts w:ascii="Tahoma" w:eastAsia="Times New Roman" w:hAnsi="Tahoma" w:cs="Tahoma"/>
          <w:i/>
          <w:iCs/>
          <w:color w:val="000000"/>
          <w:sz w:val="24"/>
          <w:szCs w:val="24"/>
          <w:lang w:eastAsia="ru-RU"/>
        </w:rPr>
        <w:t>Предшественники</w:t>
      </w:r>
      <w:r w:rsidRPr="002311FF">
        <w:rPr>
          <w:rFonts w:ascii="Tahoma" w:eastAsia="Times New Roman" w:hAnsi="Tahoma" w:cs="Tahoma"/>
          <w:color w:val="000000"/>
          <w:sz w:val="24"/>
          <w:szCs w:val="24"/>
          <w:lang w:eastAsia="ru-RU"/>
        </w:rPr>
        <w:t>. Она изображена на </w:t>
      </w:r>
      <w:hyperlink r:id="rId56" w:anchor="image.3.21" w:history="1">
        <w:r w:rsidRPr="002311FF">
          <w:rPr>
            <w:rFonts w:ascii="Tahoma" w:eastAsia="Times New Roman" w:hAnsi="Tahoma" w:cs="Tahoma"/>
            <w:color w:val="0071A6"/>
            <w:sz w:val="24"/>
            <w:szCs w:val="24"/>
            <w:lang w:eastAsia="ru-RU"/>
          </w:rPr>
          <w:t>рис. 3.21</w:t>
        </w:r>
      </w:hyperlink>
      <w:r w:rsidRPr="002311FF">
        <w:rPr>
          <w:rFonts w:ascii="Tahoma" w:eastAsia="Times New Roman" w:hAnsi="Tahoma" w:cs="Tahoma"/>
          <w:color w:val="000000"/>
          <w:sz w:val="24"/>
          <w:szCs w:val="24"/>
          <w:lang w:eastAsia="ru-RU"/>
        </w:rPr>
        <w:t>.</w:t>
      </w:r>
    </w:p>
    <w:p w:rsidR="00526504" w:rsidRPr="002311FF" w:rsidRDefault="00526504" w:rsidP="00526504">
      <w:pPr>
        <w:spacing w:before="36" w:after="36" w:line="240" w:lineRule="atLeast"/>
        <w:ind w:left="120"/>
        <w:rPr>
          <w:rFonts w:ascii="Tahoma" w:eastAsia="Times New Roman" w:hAnsi="Tahoma" w:cs="Tahoma"/>
          <w:color w:val="000000"/>
          <w:sz w:val="24"/>
          <w:szCs w:val="24"/>
          <w:lang w:eastAsia="ru-RU"/>
        </w:rPr>
      </w:pPr>
      <w:bookmarkStart w:id="23" w:name="image.3.21"/>
      <w:bookmarkEnd w:id="23"/>
      <w:r w:rsidRPr="002311FF">
        <w:rPr>
          <w:rFonts w:ascii="Tahoma" w:eastAsia="Times New Roman" w:hAnsi="Tahoma" w:cs="Tahoma"/>
          <w:noProof/>
          <w:color w:val="000000"/>
          <w:sz w:val="24"/>
          <w:szCs w:val="24"/>
          <w:lang w:eastAsia="ru-RU"/>
        </w:rPr>
        <w:drawing>
          <wp:inline distT="0" distB="0" distL="0" distR="0" wp14:anchorId="360D2E01" wp14:editId="32AAB7C7">
            <wp:extent cx="5438775" cy="3171825"/>
            <wp:effectExtent l="0" t="0" r="9525" b="9525"/>
            <wp:docPr id="15" name="Рисунок 15" descr=" Вкладка Предшественники окна сведений о задач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 Вкладка Предшественники окна сведений о задаче "/>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38775" cy="3171825"/>
                    </a:xfrm>
                    <a:prstGeom prst="rect">
                      <a:avLst/>
                    </a:prstGeom>
                    <a:noFill/>
                    <a:ln>
                      <a:noFill/>
                    </a:ln>
                  </pic:spPr>
                </pic:pic>
              </a:graphicData>
            </a:graphic>
          </wp:inline>
        </w:drawing>
      </w:r>
    </w:p>
    <w:p w:rsidR="00526504" w:rsidRPr="002311FF" w:rsidRDefault="00526504" w:rsidP="00526504">
      <w:p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3.21. </w:t>
      </w:r>
      <w:r w:rsidRPr="002311FF">
        <w:rPr>
          <w:rFonts w:ascii="Tahoma" w:eastAsia="Times New Roman" w:hAnsi="Tahoma" w:cs="Tahoma"/>
          <w:color w:val="000000"/>
          <w:sz w:val="24"/>
          <w:szCs w:val="24"/>
          <w:lang w:eastAsia="ru-RU"/>
        </w:rPr>
        <w:t>Вкладка Предшественники окна сведений о задаче</w:t>
      </w:r>
    </w:p>
    <w:p w:rsidR="00526504" w:rsidRPr="002311FF" w:rsidRDefault="00526504" w:rsidP="00526504">
      <w:pPr>
        <w:numPr>
          <w:ilvl w:val="0"/>
          <w:numId w:val="22"/>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первой строке таблицы в поле </w:t>
      </w:r>
      <w:r w:rsidRPr="002311FF">
        <w:rPr>
          <w:rFonts w:ascii="Tahoma" w:eastAsia="Times New Roman" w:hAnsi="Tahoma" w:cs="Tahoma"/>
          <w:i/>
          <w:iCs/>
          <w:color w:val="000000"/>
          <w:sz w:val="24"/>
          <w:szCs w:val="24"/>
          <w:lang w:eastAsia="ru-RU"/>
        </w:rPr>
        <w:t>Название задачи</w:t>
      </w:r>
      <w:r w:rsidRPr="002311FF">
        <w:rPr>
          <w:rFonts w:ascii="Tahoma" w:eastAsia="Times New Roman" w:hAnsi="Tahoma" w:cs="Tahoma"/>
          <w:color w:val="000000"/>
          <w:sz w:val="24"/>
          <w:szCs w:val="24"/>
          <w:lang w:eastAsia="ru-RU"/>
        </w:rPr>
        <w:t> выбрать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2"/>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Устанавливается связь </w:t>
      </w:r>
      <w:r w:rsidRPr="002311FF">
        <w:rPr>
          <w:rFonts w:ascii="Tahoma" w:eastAsia="Times New Roman" w:hAnsi="Tahoma" w:cs="Tahoma"/>
          <w:i/>
          <w:iCs/>
          <w:color w:val="000000"/>
          <w:sz w:val="24"/>
          <w:szCs w:val="24"/>
          <w:lang w:eastAsia="ru-RU"/>
        </w:rPr>
        <w:t>Постановка задачи</w:t>
      </w:r>
      <w:proofErr w:type="gramStart"/>
      <w:r w:rsidRPr="002311FF">
        <w:rPr>
          <w:rFonts w:ascii="Tahoma" w:eastAsia="Times New Roman" w:hAnsi="Tahoma" w:cs="Tahoma"/>
          <w:i/>
          <w:iCs/>
          <w:color w:val="000000"/>
          <w:sz w:val="24"/>
          <w:szCs w:val="24"/>
          <w:lang w:eastAsia="ru-RU"/>
        </w:rPr>
        <w:t xml:space="preserve"> ?</w:t>
      </w:r>
      <w:proofErr w:type="gramEnd"/>
      <w:r w:rsidRPr="002311FF">
        <w:rPr>
          <w:rFonts w:ascii="Tahoma" w:eastAsia="Times New Roman" w:hAnsi="Tahoma" w:cs="Tahoma"/>
          <w:i/>
          <w:iCs/>
          <w:color w:val="000000"/>
          <w:sz w:val="24"/>
          <w:szCs w:val="24"/>
          <w:lang w:eastAsia="ru-RU"/>
        </w:rPr>
        <w:t xml:space="preserve"> Разработка интерфейса</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Создание связи при помощи столбца Предшественники</w:t>
      </w:r>
    </w:p>
    <w:p w:rsidR="00526504" w:rsidRPr="002311FF" w:rsidRDefault="00526504" w:rsidP="00526504">
      <w:pPr>
        <w:numPr>
          <w:ilvl w:val="0"/>
          <w:numId w:val="23"/>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таблице представления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найти столбец </w:t>
      </w:r>
      <w:r w:rsidRPr="002311FF">
        <w:rPr>
          <w:rFonts w:ascii="Tahoma" w:eastAsia="Times New Roman" w:hAnsi="Tahoma" w:cs="Tahoma"/>
          <w:i/>
          <w:iCs/>
          <w:color w:val="000000"/>
          <w:sz w:val="24"/>
          <w:szCs w:val="24"/>
          <w:lang w:eastAsia="ru-RU"/>
        </w:rPr>
        <w:t>Предшественники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3"/>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ячейку этого столбца строки задачи </w:t>
      </w:r>
      <w:r w:rsidRPr="002311FF">
        <w:rPr>
          <w:rFonts w:ascii="Tahoma" w:eastAsia="Times New Roman" w:hAnsi="Tahoma" w:cs="Tahoma"/>
          <w:i/>
          <w:iCs/>
          <w:color w:val="000000"/>
          <w:sz w:val="24"/>
          <w:szCs w:val="24"/>
          <w:lang w:eastAsia="ru-RU"/>
        </w:rPr>
        <w:t>Разработка модулей обработки данных</w:t>
      </w:r>
      <w:r w:rsidRPr="002311FF">
        <w:rPr>
          <w:rFonts w:ascii="Tahoma" w:eastAsia="Times New Roman" w:hAnsi="Tahoma" w:cs="Tahoma"/>
          <w:color w:val="000000"/>
          <w:sz w:val="24"/>
          <w:szCs w:val="24"/>
          <w:lang w:eastAsia="ru-RU"/>
        </w:rPr>
        <w:t> ввести номер задачи-предшественника 4.</w:t>
      </w:r>
    </w:p>
    <w:p w:rsidR="00526504" w:rsidRPr="002311FF" w:rsidRDefault="00526504" w:rsidP="00526504">
      <w:pPr>
        <w:numPr>
          <w:ilvl w:val="0"/>
          <w:numId w:val="23"/>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результате установлена связь </w:t>
      </w:r>
      <w:r w:rsidRPr="002311FF">
        <w:rPr>
          <w:rFonts w:ascii="Tahoma" w:eastAsia="Times New Roman" w:hAnsi="Tahoma" w:cs="Tahoma"/>
          <w:i/>
          <w:iCs/>
          <w:color w:val="000000"/>
          <w:sz w:val="24"/>
          <w:szCs w:val="24"/>
          <w:lang w:eastAsia="ru-RU"/>
        </w:rPr>
        <w:t>Разработка интерфейса</w:t>
      </w:r>
      <w:proofErr w:type="gramStart"/>
      <w:r w:rsidRPr="002311FF">
        <w:rPr>
          <w:rFonts w:ascii="Tahoma" w:eastAsia="Times New Roman" w:hAnsi="Tahoma" w:cs="Tahoma"/>
          <w:i/>
          <w:iCs/>
          <w:color w:val="000000"/>
          <w:sz w:val="24"/>
          <w:szCs w:val="24"/>
          <w:lang w:eastAsia="ru-RU"/>
        </w:rPr>
        <w:t xml:space="preserve"> ?</w:t>
      </w:r>
      <w:proofErr w:type="gramEnd"/>
      <w:r w:rsidRPr="002311FF">
        <w:rPr>
          <w:rFonts w:ascii="Tahoma" w:eastAsia="Times New Roman" w:hAnsi="Tahoma" w:cs="Tahoma"/>
          <w:i/>
          <w:iCs/>
          <w:color w:val="000000"/>
          <w:sz w:val="24"/>
          <w:szCs w:val="24"/>
          <w:lang w:eastAsia="ru-RU"/>
        </w:rPr>
        <w:t xml:space="preserve"> Разработка модулей обработки данных</w:t>
      </w:r>
      <w:r w:rsidRPr="002311FF">
        <w:rPr>
          <w:rFonts w:ascii="Tahoma" w:eastAsia="Times New Roman" w:hAnsi="Tahoma" w:cs="Tahoma"/>
          <w:color w:val="000000"/>
          <w:sz w:val="24"/>
          <w:szCs w:val="24"/>
          <w:lang w:eastAsia="ru-RU"/>
        </w:rPr>
        <w:t>, изображенная на </w:t>
      </w:r>
      <w:hyperlink r:id="rId58" w:anchor="image.3.22" w:history="1">
        <w:r w:rsidRPr="002311FF">
          <w:rPr>
            <w:rFonts w:ascii="Tahoma" w:eastAsia="Times New Roman" w:hAnsi="Tahoma" w:cs="Tahoma"/>
            <w:color w:val="0071A6"/>
            <w:sz w:val="24"/>
            <w:szCs w:val="24"/>
            <w:lang w:eastAsia="ru-RU"/>
          </w:rPr>
          <w:t>рис. 3.22</w:t>
        </w:r>
      </w:hyperlink>
      <w:r w:rsidRPr="002311FF">
        <w:rPr>
          <w:rFonts w:ascii="Tahoma" w:eastAsia="Times New Roman" w:hAnsi="Tahoma" w:cs="Tahoma"/>
          <w:color w:val="000000"/>
          <w:sz w:val="24"/>
          <w:szCs w:val="24"/>
          <w:lang w:eastAsia="ru-RU"/>
        </w:rPr>
        <w:t>.</w:t>
      </w:r>
    </w:p>
    <w:p w:rsidR="00526504" w:rsidRPr="002311FF" w:rsidRDefault="00526504" w:rsidP="00526504">
      <w:pPr>
        <w:spacing w:before="36" w:after="36" w:line="240" w:lineRule="atLeast"/>
        <w:ind w:left="120"/>
        <w:rPr>
          <w:rFonts w:ascii="Tahoma" w:eastAsia="Times New Roman" w:hAnsi="Tahoma" w:cs="Tahoma"/>
          <w:color w:val="000000"/>
          <w:sz w:val="24"/>
          <w:szCs w:val="24"/>
          <w:lang w:eastAsia="ru-RU"/>
        </w:rPr>
      </w:pPr>
      <w:bookmarkStart w:id="24" w:name="image.3.22"/>
      <w:bookmarkEnd w:id="24"/>
      <w:r w:rsidRPr="002311FF">
        <w:rPr>
          <w:rFonts w:ascii="Tahoma" w:eastAsia="Times New Roman" w:hAnsi="Tahoma" w:cs="Tahoma"/>
          <w:noProof/>
          <w:color w:val="000000"/>
          <w:sz w:val="24"/>
          <w:szCs w:val="24"/>
          <w:lang w:eastAsia="ru-RU"/>
        </w:rPr>
        <w:lastRenderedPageBreak/>
        <w:drawing>
          <wp:inline distT="0" distB="0" distL="0" distR="0" wp14:anchorId="5A5917D8" wp14:editId="26F4AF68">
            <wp:extent cx="5343525" cy="1876425"/>
            <wp:effectExtent l="0" t="0" r="9525" b="9525"/>
            <wp:docPr id="14" name="Рисунок 14" descr="Создание связи через столбец Предшественн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Создание связи через столбец Предшественники "/>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43525" cy="1876425"/>
                    </a:xfrm>
                    <a:prstGeom prst="rect">
                      <a:avLst/>
                    </a:prstGeom>
                    <a:noFill/>
                    <a:ln>
                      <a:noFill/>
                    </a:ln>
                  </pic:spPr>
                </pic:pic>
              </a:graphicData>
            </a:graphic>
          </wp:inline>
        </w:drawing>
      </w:r>
    </w:p>
    <w:p w:rsidR="00526504" w:rsidRPr="002311FF" w:rsidRDefault="00526504" w:rsidP="00526504">
      <w:p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3.22. </w:t>
      </w:r>
      <w:r w:rsidRPr="002311FF">
        <w:rPr>
          <w:rFonts w:ascii="Tahoma" w:eastAsia="Times New Roman" w:hAnsi="Tahoma" w:cs="Tahoma"/>
          <w:color w:val="000000"/>
          <w:sz w:val="24"/>
          <w:szCs w:val="24"/>
          <w:lang w:eastAsia="ru-RU"/>
        </w:rPr>
        <w:t>Создание связи через столбец Предшественники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Создание остальных связей проекта Разработка Программы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Используя рассмотренные выше методы создать остальные связи проекта в соответствии с </w:t>
      </w:r>
      <w:hyperlink r:id="rId60" w:anchor="table.3.5" w:history="1">
        <w:r w:rsidRPr="002311FF">
          <w:rPr>
            <w:rFonts w:ascii="Tahoma" w:eastAsia="Times New Roman" w:hAnsi="Tahoma" w:cs="Tahoma"/>
            <w:color w:val="0071A6"/>
            <w:sz w:val="24"/>
            <w:szCs w:val="24"/>
            <w:lang w:eastAsia="ru-RU"/>
          </w:rPr>
          <w:t>табл.3.5</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83"/>
        <w:gridCol w:w="4292"/>
        <w:gridCol w:w="2044"/>
        <w:gridCol w:w="1575"/>
      </w:tblGrid>
      <w:tr w:rsidR="00526504" w:rsidRPr="002311FF" w:rsidTr="00526504">
        <w:trPr>
          <w:tblCellSpacing w:w="7" w:type="dxa"/>
        </w:trPr>
        <w:tc>
          <w:tcPr>
            <w:tcW w:w="0" w:type="auto"/>
            <w:gridSpan w:val="4"/>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25" w:name="table.3.5"/>
            <w:bookmarkEnd w:id="25"/>
            <w:r w:rsidRPr="002311FF">
              <w:rPr>
                <w:rFonts w:ascii="Times New Roman" w:eastAsia="Times New Roman" w:hAnsi="Times New Roman" w:cs="Times New Roman"/>
                <w:sz w:val="24"/>
                <w:szCs w:val="24"/>
                <w:lang w:eastAsia="ru-RU"/>
              </w:rPr>
              <w:t>Таблица 3.5.</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Название</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Предшественники</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Длительность</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Начало реализации проекта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b/>
                <w:bCs/>
                <w:sz w:val="24"/>
                <w:szCs w:val="24"/>
                <w:lang w:eastAsia="ru-RU"/>
              </w:rPr>
              <w:t>Программирование</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Постановка задачи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4</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интерфейса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модулей обработки данных</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4</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7</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структуры базы данных</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7</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Заполнение базы данных</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Программирование завершено</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5;7</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9</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b/>
                <w:bCs/>
                <w:sz w:val="24"/>
                <w:szCs w:val="24"/>
                <w:lang w:eastAsia="ru-RU"/>
              </w:rPr>
              <w:t>Отладка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Отладка программного комплекса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11</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Тестирование и исправление ошибок</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Составление программной документации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Отладка завершена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11;12</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r w:rsidR="00526504" w:rsidRPr="002311FF" w:rsidTr="00F42421">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14</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Конец проекта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13</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w:t>
            </w:r>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Типы связей, задержки, опережения и ограничения</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Двойной щелчок мыши по строке задачи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в таблице.</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сведений о задаче выбрать вкладку </w:t>
      </w:r>
      <w:r w:rsidRPr="002311FF">
        <w:rPr>
          <w:rFonts w:ascii="Tahoma" w:eastAsia="Times New Roman" w:hAnsi="Tahoma" w:cs="Tahoma"/>
          <w:i/>
          <w:iCs/>
          <w:color w:val="000000"/>
          <w:sz w:val="24"/>
          <w:szCs w:val="24"/>
          <w:lang w:eastAsia="ru-RU"/>
        </w:rPr>
        <w:t>Предшественники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строке предшественника </w:t>
      </w:r>
      <w:r w:rsidRPr="002311FF">
        <w:rPr>
          <w:rFonts w:ascii="Tahoma" w:eastAsia="Times New Roman" w:hAnsi="Tahoma" w:cs="Tahoma"/>
          <w:i/>
          <w:iCs/>
          <w:color w:val="000000"/>
          <w:sz w:val="24"/>
          <w:szCs w:val="24"/>
          <w:lang w:eastAsia="ru-RU"/>
        </w:rPr>
        <w:t>Отладка программного комплекса</w:t>
      </w:r>
      <w:r w:rsidRPr="002311FF">
        <w:rPr>
          <w:rFonts w:ascii="Tahoma" w:eastAsia="Times New Roman" w:hAnsi="Tahoma" w:cs="Tahoma"/>
          <w:color w:val="000000"/>
          <w:sz w:val="24"/>
          <w:szCs w:val="24"/>
          <w:lang w:eastAsia="ru-RU"/>
        </w:rPr>
        <w:t> изменить значение поля </w:t>
      </w:r>
      <w:r w:rsidRPr="002311FF">
        <w:rPr>
          <w:rFonts w:ascii="Tahoma" w:eastAsia="Times New Roman" w:hAnsi="Tahoma" w:cs="Tahoma"/>
          <w:i/>
          <w:iCs/>
          <w:color w:val="000000"/>
          <w:sz w:val="24"/>
          <w:szCs w:val="24"/>
          <w:lang w:eastAsia="ru-RU"/>
        </w:rPr>
        <w:t>Тип</w:t>
      </w:r>
      <w:r w:rsidRPr="002311FF">
        <w:rPr>
          <w:rFonts w:ascii="Tahoma" w:eastAsia="Times New Roman" w:hAnsi="Tahoma" w:cs="Tahoma"/>
          <w:color w:val="000000"/>
          <w:sz w:val="24"/>
          <w:szCs w:val="24"/>
          <w:lang w:eastAsia="ru-RU"/>
        </w:rPr>
        <w:t> на </w:t>
      </w:r>
      <w:r w:rsidRPr="002311FF">
        <w:rPr>
          <w:rFonts w:ascii="Tahoma" w:eastAsia="Times New Roman" w:hAnsi="Tahoma" w:cs="Tahoma"/>
          <w:i/>
          <w:iCs/>
          <w:color w:val="000000"/>
          <w:sz w:val="24"/>
          <w:szCs w:val="24"/>
          <w:lang w:eastAsia="ru-RU"/>
        </w:rPr>
        <w:t>Начало-начало</w:t>
      </w:r>
      <w:r w:rsidRPr="002311FF">
        <w:rPr>
          <w:rFonts w:ascii="Tahoma" w:eastAsia="Times New Roman" w:hAnsi="Tahoma" w:cs="Tahoma"/>
          <w:color w:val="000000"/>
          <w:sz w:val="24"/>
          <w:szCs w:val="24"/>
          <w:lang w:eastAsia="ru-RU"/>
        </w:rPr>
        <w:t>, а в поле </w:t>
      </w:r>
      <w:proofErr w:type="spellStart"/>
      <w:r w:rsidRPr="002311FF">
        <w:rPr>
          <w:rFonts w:ascii="Tahoma" w:eastAsia="Times New Roman" w:hAnsi="Tahoma" w:cs="Tahoma"/>
          <w:i/>
          <w:iCs/>
          <w:color w:val="000000"/>
          <w:sz w:val="24"/>
          <w:szCs w:val="24"/>
          <w:lang w:eastAsia="ru-RU"/>
        </w:rPr>
        <w:t>Запаздывание</w:t>
      </w:r>
      <w:r w:rsidRPr="002311FF">
        <w:rPr>
          <w:rFonts w:ascii="Tahoma" w:eastAsia="Times New Roman" w:hAnsi="Tahoma" w:cs="Tahoma"/>
          <w:color w:val="000000"/>
          <w:sz w:val="24"/>
          <w:szCs w:val="24"/>
          <w:lang w:eastAsia="ru-RU"/>
        </w:rPr>
        <w:t>установить</w:t>
      </w:r>
      <w:proofErr w:type="spellEnd"/>
      <w:r w:rsidRPr="002311FF">
        <w:rPr>
          <w:rFonts w:ascii="Tahoma" w:eastAsia="Times New Roman" w:hAnsi="Tahoma" w:cs="Tahoma"/>
          <w:color w:val="000000"/>
          <w:sz w:val="24"/>
          <w:szCs w:val="24"/>
          <w:lang w:eastAsia="ru-RU"/>
        </w:rPr>
        <w:t xml:space="preserve"> 3д (отрицательное значение означает задержку).</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Tahoma" w:eastAsia="Times New Roman" w:hAnsi="Tahoma" w:cs="Tahoma"/>
          <w:b/>
          <w:b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Двойной щелчок мыши по строке задачи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сведений о задаче выбрать вкладку </w:t>
      </w:r>
      <w:r w:rsidRPr="002311FF">
        <w:rPr>
          <w:rFonts w:ascii="Tahoma" w:eastAsia="Times New Roman" w:hAnsi="Tahoma" w:cs="Tahoma"/>
          <w:i/>
          <w:iCs/>
          <w:color w:val="000000"/>
          <w:sz w:val="24"/>
          <w:szCs w:val="24"/>
          <w:lang w:eastAsia="ru-RU"/>
        </w:rPr>
        <w:t>Дополнительно</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Тип</w:t>
      </w:r>
      <w:r w:rsidRPr="002311FF">
        <w:rPr>
          <w:rFonts w:ascii="Tahoma" w:eastAsia="Times New Roman" w:hAnsi="Tahoma" w:cs="Tahoma"/>
          <w:color w:val="000000"/>
          <w:sz w:val="24"/>
          <w:szCs w:val="24"/>
          <w:lang w:eastAsia="ru-RU"/>
        </w:rPr>
        <w:t> выбрать ограничение</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К</w:t>
      </w:r>
      <w:proofErr w:type="gramEnd"/>
      <w:r w:rsidRPr="002311FF">
        <w:rPr>
          <w:rFonts w:ascii="Tahoma" w:eastAsia="Times New Roman" w:hAnsi="Tahoma" w:cs="Tahoma"/>
          <w:i/>
          <w:iCs/>
          <w:color w:val="000000"/>
          <w:sz w:val="24"/>
          <w:szCs w:val="24"/>
          <w:lang w:eastAsia="ru-RU"/>
        </w:rPr>
        <w:t>ак можно позже</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4"/>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Результат преобразований изображен на </w:t>
      </w:r>
      <w:hyperlink r:id="rId61" w:anchor="image.3.23" w:history="1">
        <w:r w:rsidRPr="002311FF">
          <w:rPr>
            <w:rFonts w:ascii="Tahoma" w:eastAsia="Times New Roman" w:hAnsi="Tahoma" w:cs="Tahoma"/>
            <w:color w:val="0071A6"/>
            <w:sz w:val="24"/>
            <w:szCs w:val="24"/>
            <w:lang w:eastAsia="ru-RU"/>
          </w:rPr>
          <w:t>рис. 3.23</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26" w:name="image.3.23"/>
      <w:bookmarkEnd w:id="26"/>
      <w:r w:rsidRPr="002311FF">
        <w:rPr>
          <w:rFonts w:ascii="Tahoma" w:eastAsia="Times New Roman" w:hAnsi="Tahoma" w:cs="Tahoma"/>
          <w:noProof/>
          <w:color w:val="000000"/>
          <w:sz w:val="24"/>
          <w:szCs w:val="24"/>
          <w:lang w:eastAsia="ru-RU"/>
        </w:rPr>
        <w:drawing>
          <wp:inline distT="0" distB="0" distL="0" distR="0" wp14:anchorId="13F9FEE0" wp14:editId="78B3A5E6">
            <wp:extent cx="5343525" cy="1971675"/>
            <wp:effectExtent l="0" t="0" r="9525" b="9525"/>
            <wp:docPr id="13" name="Рисунок 13" descr=" Результат преобразовани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 Результат преобразований "/>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43525" cy="19716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3.23. </w:t>
      </w:r>
      <w:r w:rsidRPr="002311FF">
        <w:rPr>
          <w:rFonts w:ascii="Tahoma" w:eastAsia="Times New Roman" w:hAnsi="Tahoma" w:cs="Tahoma"/>
          <w:color w:val="000000"/>
          <w:sz w:val="24"/>
          <w:szCs w:val="24"/>
          <w:lang w:eastAsia="ru-RU"/>
        </w:rPr>
        <w:t>Результат преобразований</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длительности задач</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Ввод длительности задач выполняется в столбце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таблицы </w:t>
      </w:r>
      <w:bookmarkStart w:id="27" w:name="keyword18"/>
      <w:bookmarkEnd w:id="27"/>
      <w:r w:rsidRPr="002311FF">
        <w:rPr>
          <w:rFonts w:ascii="Tahoma" w:eastAsia="Times New Roman" w:hAnsi="Tahoma" w:cs="Tahoma"/>
          <w:i/>
          <w:iCs/>
          <w:color w:val="000000"/>
          <w:sz w:val="24"/>
          <w:szCs w:val="24"/>
          <w:lang w:eastAsia="ru-RU"/>
        </w:rPr>
        <w:t xml:space="preserve">диаграммы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или в одноименном поле, расположенном на вкладке </w:t>
      </w:r>
      <w:r w:rsidRPr="002311FF">
        <w:rPr>
          <w:rFonts w:ascii="Tahoma" w:eastAsia="Times New Roman" w:hAnsi="Tahoma" w:cs="Tahoma"/>
          <w:i/>
          <w:iCs/>
          <w:color w:val="000000"/>
          <w:sz w:val="24"/>
          <w:szCs w:val="24"/>
          <w:lang w:eastAsia="ru-RU"/>
        </w:rPr>
        <w:t>Общие</w:t>
      </w:r>
      <w:r w:rsidRPr="002311FF">
        <w:rPr>
          <w:rFonts w:ascii="Tahoma" w:eastAsia="Times New Roman" w:hAnsi="Tahoma" w:cs="Tahoma"/>
          <w:color w:val="000000"/>
          <w:sz w:val="24"/>
          <w:szCs w:val="24"/>
          <w:lang w:eastAsia="ru-RU"/>
        </w:rPr>
        <w:t> окна сведений о задаче. Необходимо самостоятельно задать длительности задач проекта </w:t>
      </w:r>
      <w:proofErr w:type="spellStart"/>
      <w:r w:rsidRPr="002311FF">
        <w:rPr>
          <w:rFonts w:ascii="Tahoma" w:eastAsia="Times New Roman" w:hAnsi="Tahoma" w:cs="Tahoma"/>
          <w:i/>
          <w:iCs/>
          <w:color w:val="000000"/>
          <w:sz w:val="24"/>
          <w:szCs w:val="24"/>
          <w:lang w:eastAsia="ru-RU"/>
        </w:rPr>
        <w:t>РазработкаПрограммы</w:t>
      </w:r>
      <w:proofErr w:type="spellEnd"/>
      <w:r w:rsidRPr="002311FF">
        <w:rPr>
          <w:rFonts w:ascii="Tahoma" w:eastAsia="Times New Roman" w:hAnsi="Tahoma" w:cs="Tahoma"/>
          <w:color w:val="000000"/>
          <w:sz w:val="24"/>
          <w:szCs w:val="24"/>
          <w:lang w:eastAsia="ru-RU"/>
        </w:rPr>
        <w:t> в соответствии с </w:t>
      </w:r>
      <w:hyperlink r:id="rId63" w:anchor="table.3.5" w:history="1">
        <w:r w:rsidRPr="002311FF">
          <w:rPr>
            <w:rFonts w:ascii="Tahoma" w:eastAsia="Times New Roman" w:hAnsi="Tahoma" w:cs="Tahoma"/>
            <w:color w:val="0071A6"/>
            <w:sz w:val="24"/>
            <w:szCs w:val="24"/>
            <w:lang w:eastAsia="ru-RU"/>
          </w:rPr>
          <w:t>табл.3.5</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даты начала проекта</w:t>
      </w:r>
    </w:p>
    <w:p w:rsidR="00526504" w:rsidRPr="002311FF" w:rsidRDefault="00526504" w:rsidP="00526504">
      <w:pPr>
        <w:numPr>
          <w:ilvl w:val="0"/>
          <w:numId w:val="2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Проект/Сведения о проекте</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 поле </w:t>
      </w:r>
      <w:proofErr w:type="spellStart"/>
      <w:r w:rsidRPr="002311FF">
        <w:rPr>
          <w:rFonts w:ascii="Tahoma" w:eastAsia="Times New Roman" w:hAnsi="Tahoma" w:cs="Tahoma"/>
          <w:i/>
          <w:iCs/>
          <w:color w:val="000000"/>
          <w:sz w:val="24"/>
          <w:szCs w:val="24"/>
          <w:lang w:eastAsia="ru-RU"/>
        </w:rPr>
        <w:t>ДатаНачала</w:t>
      </w:r>
      <w:proofErr w:type="spellEnd"/>
      <w:r w:rsidRPr="002311FF">
        <w:rPr>
          <w:rFonts w:ascii="Tahoma" w:eastAsia="Times New Roman" w:hAnsi="Tahoma" w:cs="Tahoma"/>
          <w:color w:val="000000"/>
          <w:sz w:val="24"/>
          <w:szCs w:val="24"/>
          <w:lang w:eastAsia="ru-RU"/>
        </w:rPr>
        <w:t> ввести дату 07.09.2009.</w:t>
      </w:r>
    </w:p>
    <w:p w:rsidR="00526504" w:rsidRPr="002311FF" w:rsidRDefault="00526504" w:rsidP="00526504">
      <w:pPr>
        <w:numPr>
          <w:ilvl w:val="0"/>
          <w:numId w:val="2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6A0B17" w:rsidRDefault="006A0B17">
      <w:pPr>
        <w:rPr>
          <w:sz w:val="24"/>
          <w:szCs w:val="24"/>
        </w:rPr>
      </w:pPr>
    </w:p>
    <w:p w:rsidR="00526504" w:rsidRPr="002311FF" w:rsidRDefault="00526504">
      <w:pPr>
        <w:rPr>
          <w:sz w:val="24"/>
          <w:szCs w:val="24"/>
        </w:rPr>
      </w:pPr>
      <w:r w:rsidRPr="002311FF">
        <w:rPr>
          <w:sz w:val="24"/>
          <w:szCs w:val="24"/>
        </w:rPr>
        <w:br w:type="page"/>
      </w:r>
    </w:p>
    <w:p w:rsidR="0031192C" w:rsidRPr="00B14F1C" w:rsidRDefault="0031192C" w:rsidP="0031192C">
      <w:pPr>
        <w:pStyle w:val="2"/>
        <w:rPr>
          <w:rFonts w:eastAsia="Times New Roman"/>
          <w:color w:val="244061" w:themeColor="accent1" w:themeShade="80"/>
          <w:sz w:val="32"/>
          <w:szCs w:val="32"/>
          <w:lang w:eastAsia="ru-RU"/>
        </w:rPr>
      </w:pPr>
      <w:r w:rsidRPr="00B14F1C">
        <w:rPr>
          <w:rFonts w:eastAsia="Times New Roman"/>
          <w:color w:val="244061" w:themeColor="accent1" w:themeShade="80"/>
          <w:sz w:val="32"/>
          <w:szCs w:val="32"/>
          <w:lang w:eastAsia="ru-RU"/>
        </w:rPr>
        <w:lastRenderedPageBreak/>
        <w:t>4. Таблицы</w:t>
      </w:r>
    </w:p>
    <w:p w:rsidR="00526504" w:rsidRPr="00897A4C" w:rsidRDefault="00526504" w:rsidP="0031192C">
      <w:pPr>
        <w:pStyle w:val="2"/>
        <w:rPr>
          <w:rFonts w:eastAsia="Times New Roman"/>
          <w:color w:val="00B050"/>
          <w:sz w:val="32"/>
          <w:szCs w:val="32"/>
          <w:lang w:eastAsia="ru-RU"/>
        </w:rPr>
      </w:pPr>
      <w:r w:rsidRPr="00897A4C">
        <w:rPr>
          <w:rFonts w:eastAsia="Times New Roman"/>
          <w:color w:val="00B050"/>
          <w:sz w:val="32"/>
          <w:szCs w:val="32"/>
          <w:lang w:eastAsia="ru-RU"/>
        </w:rPr>
        <w:t>4.1. Теоретический курс</w:t>
      </w:r>
    </w:p>
    <w:p w:rsidR="00897A4C" w:rsidRPr="00897A4C" w:rsidRDefault="00897A4C" w:rsidP="00897A4C">
      <w:pPr>
        <w:rPr>
          <w:lang w:eastAsia="ru-RU"/>
        </w:rPr>
      </w:pPr>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 xml:space="preserve">4.1.1. Виды таблиц в </w:t>
      </w:r>
      <w:proofErr w:type="spellStart"/>
      <w:r w:rsidRPr="002311FF">
        <w:rPr>
          <w:rFonts w:ascii="Tahoma" w:eastAsia="Times New Roman" w:hAnsi="Tahoma" w:cs="Tahoma"/>
          <w:b/>
          <w:bCs/>
          <w:color w:val="000000"/>
          <w:sz w:val="24"/>
          <w:szCs w:val="24"/>
          <w:lang w:eastAsia="ru-RU"/>
        </w:rPr>
        <w:t>Microsoft</w:t>
      </w:r>
      <w:proofErr w:type="spellEnd"/>
      <w:r w:rsidRPr="002311FF">
        <w:rPr>
          <w:rFonts w:ascii="Tahoma" w:eastAsia="Times New Roman" w:hAnsi="Tahoma" w:cs="Tahoma"/>
          <w:b/>
          <w:bCs/>
          <w:color w:val="000000"/>
          <w:sz w:val="24"/>
          <w:szCs w:val="24"/>
          <w:lang w:eastAsia="ru-RU"/>
        </w:rPr>
        <w:t xml:space="preserve"> </w:t>
      </w:r>
      <w:proofErr w:type="spellStart"/>
      <w:r w:rsidRPr="002311FF">
        <w:rPr>
          <w:rFonts w:ascii="Tahoma" w:eastAsia="Times New Roman" w:hAnsi="Tahoma" w:cs="Tahoma"/>
          <w:b/>
          <w:bCs/>
          <w:color w:val="000000"/>
          <w:sz w:val="24"/>
          <w:szCs w:val="24"/>
          <w:lang w:eastAsia="ru-RU"/>
        </w:rPr>
        <w:t>Project</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Все данные о проекте в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хранятся в </w:t>
      </w:r>
      <w:r w:rsidRPr="002311FF">
        <w:rPr>
          <w:rFonts w:ascii="Tahoma" w:eastAsia="Times New Roman" w:hAnsi="Tahoma" w:cs="Tahoma"/>
          <w:b/>
          <w:bCs/>
          <w:color w:val="000000"/>
          <w:sz w:val="24"/>
          <w:szCs w:val="24"/>
          <w:lang w:eastAsia="ru-RU"/>
        </w:rPr>
        <w:t>двух наборах данных</w:t>
      </w:r>
      <w:r w:rsidRPr="002311FF">
        <w:rPr>
          <w:rFonts w:ascii="Tahoma" w:eastAsia="Times New Roman" w:hAnsi="Tahoma" w:cs="Tahoma"/>
          <w:color w:val="000000"/>
          <w:sz w:val="24"/>
          <w:szCs w:val="24"/>
          <w:lang w:eastAsia="ru-RU"/>
        </w:rPr>
        <w:t>. Первый содержит данные о задачах, а второй – данные о ресурсах. Эти наборы данных содержат множество полей с полным перечнем параметров задач и ресурсов.</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различных этапах работы над конкретным проектом требуется редактировать или просматривать только незначительную часть этих параметров. Поэтому в системе используется много мелких таблиц, содержащих данные применительно к некоторому контексту (ввод данных, информация о затратах, отслеживание проекта и т.п.). Эти </w:t>
      </w:r>
      <w:r w:rsidRPr="002311FF">
        <w:rPr>
          <w:rFonts w:ascii="Tahoma" w:eastAsia="Times New Roman" w:hAnsi="Tahoma" w:cs="Tahoma"/>
          <w:i/>
          <w:iCs/>
          <w:color w:val="000000"/>
          <w:sz w:val="24"/>
          <w:szCs w:val="24"/>
          <w:lang w:eastAsia="ru-RU"/>
        </w:rPr>
        <w:t>таблицы разделены</w:t>
      </w:r>
      <w:r w:rsidRPr="002311FF">
        <w:rPr>
          <w:rFonts w:ascii="Tahoma" w:eastAsia="Times New Roman" w:hAnsi="Tahoma" w:cs="Tahoma"/>
          <w:color w:val="000000"/>
          <w:sz w:val="24"/>
          <w:szCs w:val="24"/>
          <w:lang w:eastAsia="ru-RU"/>
        </w:rPr>
        <w:t> на две непересекающиеся </w:t>
      </w:r>
      <w:r w:rsidRPr="002311FF">
        <w:rPr>
          <w:rFonts w:ascii="Tahoma" w:eastAsia="Times New Roman" w:hAnsi="Tahoma" w:cs="Tahoma"/>
          <w:b/>
          <w:bCs/>
          <w:color w:val="000000"/>
          <w:sz w:val="24"/>
          <w:szCs w:val="24"/>
          <w:lang w:eastAsia="ru-RU"/>
        </w:rPr>
        <w:t>группы таблиц</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29"/>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таблицы с данными о задачах;</w:t>
      </w:r>
    </w:p>
    <w:p w:rsidR="00526504" w:rsidRPr="002311FF" w:rsidRDefault="00526504" w:rsidP="00526504">
      <w:pPr>
        <w:numPr>
          <w:ilvl w:val="0"/>
          <w:numId w:val="29"/>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таблицы с данными о ресурсах.</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Такие мелкие таблицы используются внутри представ</w:t>
      </w:r>
      <w:r w:rsidRPr="002311FF">
        <w:rPr>
          <w:rFonts w:ascii="Tahoma" w:eastAsia="Times New Roman" w:hAnsi="Tahoma" w:cs="Tahoma"/>
          <w:color w:val="000000"/>
          <w:sz w:val="24"/>
          <w:szCs w:val="24"/>
          <w:lang w:eastAsia="ru-RU"/>
        </w:rPr>
        <w:softHyphen/>
        <w:t>лений. Большинство представлений имеют в своем составе таблицу. Как и таблицы, представления разбиты на две непересекающиеся группы: </w:t>
      </w:r>
      <w:r w:rsidRPr="002311FF">
        <w:rPr>
          <w:rFonts w:ascii="Tahoma" w:eastAsia="Times New Roman" w:hAnsi="Tahoma" w:cs="Tahoma"/>
          <w:b/>
          <w:bCs/>
          <w:color w:val="000000"/>
          <w:sz w:val="24"/>
          <w:szCs w:val="24"/>
          <w:lang w:eastAsia="ru-RU"/>
        </w:rPr>
        <w:t>представления задач и ресурсов</w:t>
      </w:r>
      <w:r w:rsidRPr="002311FF">
        <w:rPr>
          <w:rFonts w:ascii="Tahoma" w:eastAsia="Times New Roman" w:hAnsi="Tahoma" w:cs="Tahoma"/>
          <w:color w:val="000000"/>
          <w:sz w:val="24"/>
          <w:szCs w:val="24"/>
          <w:lang w:eastAsia="ru-RU"/>
        </w:rPr>
        <w:t>. Представления задач предназначены для работы с задачами и могут содержать только таблицы первого вида. К таким представлениям относятся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с отслеживанием, Использование задач</w:t>
      </w:r>
      <w:r w:rsidRPr="002311FF">
        <w:rPr>
          <w:rFonts w:ascii="Tahoma" w:eastAsia="Times New Roman" w:hAnsi="Tahoma" w:cs="Tahoma"/>
          <w:color w:val="000000"/>
          <w:sz w:val="24"/>
          <w:szCs w:val="24"/>
          <w:lang w:eastAsia="ru-RU"/>
        </w:rPr>
        <w:t> и другие. Представления ресурсов предназначены для работы с ресурсами и могут содержать только таблицы второго вида: </w:t>
      </w:r>
      <w:r w:rsidRPr="002311FF">
        <w:rPr>
          <w:rFonts w:ascii="Tahoma" w:eastAsia="Times New Roman" w:hAnsi="Tahoma" w:cs="Tahoma"/>
          <w:i/>
          <w:iCs/>
          <w:color w:val="000000"/>
          <w:sz w:val="24"/>
          <w:szCs w:val="24"/>
          <w:lang w:eastAsia="ru-RU"/>
        </w:rPr>
        <w:t>Лист ресурсов, Использование ресурсов</w:t>
      </w:r>
      <w:r w:rsidRPr="002311FF">
        <w:rPr>
          <w:rFonts w:ascii="Tahoma" w:eastAsia="Times New Roman" w:hAnsi="Tahoma" w:cs="Tahoma"/>
          <w:color w:val="000000"/>
          <w:sz w:val="24"/>
          <w:szCs w:val="24"/>
          <w:lang w:eastAsia="ru-RU"/>
        </w:rPr>
        <w:t> и т.п</w:t>
      </w:r>
      <w:proofErr w:type="gramStart"/>
      <w:r w:rsidRPr="002311FF">
        <w:rPr>
          <w:rFonts w:ascii="Tahoma" w:eastAsia="Times New Roman" w:hAnsi="Tahoma" w:cs="Tahoma"/>
          <w:color w:val="000000"/>
          <w:sz w:val="24"/>
          <w:szCs w:val="24"/>
          <w:lang w:eastAsia="ru-RU"/>
        </w:rPr>
        <w:t xml:space="preserve">.. </w:t>
      </w:r>
      <w:proofErr w:type="gramEnd"/>
      <w:r w:rsidRPr="002311FF">
        <w:rPr>
          <w:rFonts w:ascii="Tahoma" w:eastAsia="Times New Roman" w:hAnsi="Tahoma" w:cs="Tahoma"/>
          <w:color w:val="000000"/>
          <w:sz w:val="24"/>
          <w:szCs w:val="24"/>
          <w:lang w:eastAsia="ru-RU"/>
        </w:rPr>
        <w:t>Некоторые представления отображают данные о задачах или ресурсов без использования таблиц: </w:t>
      </w:r>
      <w:r w:rsidRPr="002311FF">
        <w:rPr>
          <w:rFonts w:ascii="Tahoma" w:eastAsia="Times New Roman" w:hAnsi="Tahoma" w:cs="Tahoma"/>
          <w:i/>
          <w:iCs/>
          <w:color w:val="000000"/>
          <w:sz w:val="24"/>
          <w:szCs w:val="24"/>
          <w:lang w:eastAsia="ru-RU"/>
        </w:rPr>
        <w:t>Календарь, Сетевой график, График ресурсов</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переключения между представлениями используется панель представлений, на которой в виде значков представлены наиболее часто использующиеся представления. Значок </w:t>
      </w:r>
      <w:r w:rsidRPr="002311FF">
        <w:rPr>
          <w:rFonts w:ascii="Tahoma" w:eastAsia="Times New Roman" w:hAnsi="Tahoma" w:cs="Tahoma"/>
          <w:i/>
          <w:iCs/>
          <w:color w:val="000000"/>
          <w:sz w:val="24"/>
          <w:szCs w:val="24"/>
          <w:lang w:eastAsia="ru-RU"/>
        </w:rPr>
        <w:t>Другие представления</w:t>
      </w:r>
      <w:r w:rsidRPr="002311FF">
        <w:rPr>
          <w:rFonts w:ascii="Tahoma" w:eastAsia="Times New Roman" w:hAnsi="Tahoma" w:cs="Tahoma"/>
          <w:color w:val="000000"/>
          <w:sz w:val="24"/>
          <w:szCs w:val="24"/>
          <w:lang w:eastAsia="ru-RU"/>
        </w:rPr>
        <w:t> позволяет использовать те из них, которые не содержит эта панель.</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 умолчанию каждому представлению соответствует опреде</w:t>
      </w:r>
      <w:r w:rsidRPr="002311FF">
        <w:rPr>
          <w:rFonts w:ascii="Tahoma" w:eastAsia="Times New Roman" w:hAnsi="Tahoma" w:cs="Tahoma"/>
          <w:color w:val="000000"/>
          <w:sz w:val="24"/>
          <w:szCs w:val="24"/>
          <w:lang w:eastAsia="ru-RU"/>
        </w:rPr>
        <w:softHyphen/>
        <w:t xml:space="preserve">ленная таблица, которая открывается при выборе этого представления. Например, при открытии диаграммы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выводится таблица </w:t>
      </w:r>
      <w:r w:rsidRPr="002311FF">
        <w:rPr>
          <w:rFonts w:ascii="Tahoma" w:eastAsia="Times New Roman" w:hAnsi="Tahoma" w:cs="Tahoma"/>
          <w:i/>
          <w:iCs/>
          <w:color w:val="000000"/>
          <w:sz w:val="24"/>
          <w:szCs w:val="24"/>
          <w:lang w:eastAsia="ru-RU"/>
        </w:rPr>
        <w:t>Ввод</w:t>
      </w:r>
      <w:r w:rsidRPr="002311FF">
        <w:rPr>
          <w:rFonts w:ascii="Tahoma" w:eastAsia="Times New Roman" w:hAnsi="Tahoma" w:cs="Tahoma"/>
          <w:color w:val="000000"/>
          <w:sz w:val="24"/>
          <w:szCs w:val="24"/>
          <w:lang w:eastAsia="ru-RU"/>
        </w:rPr>
        <w:t>, а в представлении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выводится таблица </w:t>
      </w:r>
      <w:r w:rsidRPr="002311FF">
        <w:rPr>
          <w:rFonts w:ascii="Tahoma" w:eastAsia="Times New Roman" w:hAnsi="Tahoma" w:cs="Tahoma"/>
          <w:i/>
          <w:iCs/>
          <w:color w:val="000000"/>
          <w:sz w:val="24"/>
          <w:szCs w:val="24"/>
          <w:lang w:eastAsia="ru-RU"/>
        </w:rPr>
        <w:t>Использование</w:t>
      </w:r>
      <w:r w:rsidRPr="002311FF">
        <w:rPr>
          <w:rFonts w:ascii="Tahoma" w:eastAsia="Times New Roman" w:hAnsi="Tahoma" w:cs="Tahoma"/>
          <w:color w:val="000000"/>
          <w:sz w:val="24"/>
          <w:szCs w:val="24"/>
          <w:lang w:eastAsia="ru-RU"/>
        </w:rPr>
        <w:t>. Однако пользователь может выбрать другую таблицу в пункте меню </w:t>
      </w:r>
      <w:r w:rsidRPr="002311FF">
        <w:rPr>
          <w:rFonts w:ascii="Tahoma" w:eastAsia="Times New Roman" w:hAnsi="Tahoma" w:cs="Tahoma"/>
          <w:i/>
          <w:iCs/>
          <w:color w:val="000000"/>
          <w:sz w:val="24"/>
          <w:szCs w:val="24"/>
          <w:lang w:eastAsia="ru-RU"/>
        </w:rPr>
        <w:t>Вид/Таблица</w:t>
      </w:r>
      <w:r w:rsidRPr="002311FF">
        <w:rPr>
          <w:rFonts w:ascii="Tahoma" w:eastAsia="Times New Roman" w:hAnsi="Tahoma" w:cs="Tahoma"/>
          <w:color w:val="000000"/>
          <w:sz w:val="24"/>
          <w:szCs w:val="24"/>
          <w:lang w:eastAsia="ru-RU"/>
        </w:rPr>
        <w:t> (</w:t>
      </w:r>
      <w:hyperlink r:id="rId64" w:anchor="image.4.1" w:history="1">
        <w:r w:rsidRPr="002311FF">
          <w:rPr>
            <w:rFonts w:ascii="Tahoma" w:eastAsia="Times New Roman" w:hAnsi="Tahoma" w:cs="Tahoma"/>
            <w:color w:val="0071A6"/>
            <w:sz w:val="24"/>
            <w:szCs w:val="24"/>
            <w:lang w:eastAsia="ru-RU"/>
          </w:rPr>
          <w:t> рис. 4.1</w:t>
        </w:r>
      </w:hyperlink>
      <w:r w:rsidRPr="002311FF">
        <w:rPr>
          <w:rFonts w:ascii="Tahoma" w:eastAsia="Times New Roman" w:hAnsi="Tahoma" w:cs="Tahoma"/>
          <w:color w:val="000000"/>
          <w:sz w:val="24"/>
          <w:szCs w:val="24"/>
          <w:lang w:eastAsia="ru-RU"/>
        </w:rPr>
        <w:t>). При работе с представлением задач этот пункт открывает меню из полного перечня таблиц первого типа, а при работе с представлением ресурсов – второго типа. Назначить же представлению задач таблицу ресурсов и наоборот невозможно.</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При желании пользователь может изменить таблицу, добавляя или удаляя ее столбцы, а также определить новую таблицу при помощи пункта меню </w:t>
      </w:r>
      <w:r w:rsidRPr="002311FF">
        <w:rPr>
          <w:rFonts w:ascii="Tahoma" w:eastAsia="Times New Roman" w:hAnsi="Tahoma" w:cs="Tahoma"/>
          <w:i/>
          <w:iCs/>
          <w:color w:val="000000"/>
          <w:sz w:val="24"/>
          <w:szCs w:val="24"/>
          <w:lang w:eastAsia="ru-RU"/>
        </w:rPr>
        <w:t>Вид/Таблица/Другие таблицы</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w:t>
      </w:r>
      <w:r w:rsidRPr="002311FF">
        <w:rPr>
          <w:rFonts w:ascii="Tahoma" w:eastAsia="Times New Roman" w:hAnsi="Tahoma" w:cs="Tahoma"/>
          <w:color w:val="000000"/>
          <w:sz w:val="24"/>
          <w:szCs w:val="24"/>
          <w:lang w:eastAsia="ru-RU"/>
        </w:rPr>
        <w:t>. Удаление ранее определенной ненужной таблицы выполняется при помощи </w:t>
      </w:r>
      <w:r w:rsidRPr="002311FF">
        <w:rPr>
          <w:rFonts w:ascii="Tahoma" w:eastAsia="Times New Roman" w:hAnsi="Tahoma" w:cs="Tahoma"/>
          <w:i/>
          <w:iCs/>
          <w:color w:val="000000"/>
          <w:sz w:val="24"/>
          <w:szCs w:val="24"/>
          <w:lang w:eastAsia="ru-RU"/>
        </w:rPr>
        <w:t>Организатора: Сервис/Организатор</w:t>
      </w:r>
      <w:r w:rsidRPr="002311FF">
        <w:rPr>
          <w:rFonts w:ascii="Tahoma" w:eastAsia="Times New Roman" w:hAnsi="Tahoma" w:cs="Tahoma"/>
          <w:color w:val="000000"/>
          <w:sz w:val="24"/>
          <w:szCs w:val="24"/>
          <w:lang w:eastAsia="ru-RU"/>
        </w:rPr>
        <w:t> вкладка </w:t>
      </w:r>
      <w:r w:rsidRPr="002311FF">
        <w:rPr>
          <w:rFonts w:ascii="Tahoma" w:eastAsia="Times New Roman" w:hAnsi="Tahoma" w:cs="Tahoma"/>
          <w:i/>
          <w:iCs/>
          <w:color w:val="000000"/>
          <w:sz w:val="24"/>
          <w:szCs w:val="24"/>
          <w:lang w:eastAsia="ru-RU"/>
        </w:rPr>
        <w:t>Таблицы</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28" w:name="image.4.1"/>
      <w:bookmarkEnd w:id="28"/>
      <w:r w:rsidRPr="002311FF">
        <w:rPr>
          <w:rFonts w:ascii="Tahoma" w:eastAsia="Times New Roman" w:hAnsi="Tahoma" w:cs="Tahoma"/>
          <w:noProof/>
          <w:color w:val="0071A6"/>
          <w:sz w:val="24"/>
          <w:szCs w:val="24"/>
          <w:lang w:eastAsia="ru-RU"/>
        </w:rPr>
        <w:drawing>
          <wp:inline distT="0" distB="0" distL="0" distR="0" wp14:anchorId="1EF0502F" wp14:editId="0440D6A5">
            <wp:extent cx="3429000" cy="2819400"/>
            <wp:effectExtent l="0" t="0" r="0" b="0"/>
            <wp:docPr id="27" name="Рисунок 27" descr=" Выбор таблицы для представления Диаграмма Ганта ">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 Выбор таблицы для представления Диаграмма Ганта ">
                      <a:hlinkClick r:id="rId65"/>
                    </pic:cNvP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29000" cy="281940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 </w:t>
      </w:r>
      <w:r w:rsidRPr="002311FF">
        <w:rPr>
          <w:rFonts w:ascii="Tahoma" w:eastAsia="Times New Roman" w:hAnsi="Tahoma" w:cs="Tahoma"/>
          <w:color w:val="000000"/>
          <w:sz w:val="24"/>
          <w:szCs w:val="24"/>
          <w:lang w:eastAsia="ru-RU"/>
        </w:rPr>
        <w:t xml:space="preserve">Выбор таблицы для представления Диаграмма </w:t>
      </w:r>
      <w:proofErr w:type="spellStart"/>
      <w:r w:rsidRPr="002311FF">
        <w:rPr>
          <w:rFonts w:ascii="Tahoma" w:eastAsia="Times New Roman" w:hAnsi="Tahoma" w:cs="Tahoma"/>
          <w:color w:val="000000"/>
          <w:sz w:val="24"/>
          <w:szCs w:val="24"/>
          <w:lang w:eastAsia="ru-RU"/>
        </w:rPr>
        <w:t>Ганта</w:t>
      </w:r>
      <w:proofErr w:type="spellEnd"/>
    </w:p>
    <w:p w:rsidR="00B14F1C" w:rsidRDefault="00B14F1C" w:rsidP="00526504">
      <w:pPr>
        <w:shd w:val="clear" w:color="auto" w:fill="FFFFFF"/>
        <w:spacing w:after="0" w:line="240" w:lineRule="auto"/>
        <w:outlineLvl w:val="3"/>
        <w:rPr>
          <w:rFonts w:ascii="Tahoma" w:eastAsia="Times New Roman" w:hAnsi="Tahoma" w:cs="Tahoma"/>
          <w:b/>
          <w:bCs/>
          <w:color w:val="000000"/>
          <w:sz w:val="24"/>
          <w:szCs w:val="24"/>
          <w:lang w:eastAsia="ru-RU"/>
        </w:rPr>
      </w:pPr>
      <w:bookmarkStart w:id="29" w:name="sect3"/>
      <w:bookmarkEnd w:id="29"/>
    </w:p>
    <w:p w:rsidR="00B14F1C" w:rsidRDefault="00B14F1C" w:rsidP="00526504">
      <w:pPr>
        <w:shd w:val="clear" w:color="auto" w:fill="FFFFFF"/>
        <w:spacing w:after="0" w:line="240" w:lineRule="auto"/>
        <w:outlineLvl w:val="3"/>
        <w:rPr>
          <w:rFonts w:ascii="Tahoma" w:eastAsia="Times New Roman" w:hAnsi="Tahoma" w:cs="Tahoma"/>
          <w:b/>
          <w:bCs/>
          <w:color w:val="000000"/>
          <w:sz w:val="24"/>
          <w:szCs w:val="24"/>
          <w:lang w:eastAsia="ru-RU"/>
        </w:rPr>
      </w:pPr>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4.1.2. Форматирование таблиц</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Приемы ввода и редактирования значений ячеек таблицы описаны в </w:t>
      </w:r>
      <w:hyperlink r:id="rId67" w:anchor="table.4.1" w:history="1">
        <w:r w:rsidRPr="002311FF">
          <w:rPr>
            <w:rFonts w:ascii="Tahoma" w:eastAsia="Times New Roman" w:hAnsi="Tahoma" w:cs="Tahoma"/>
            <w:color w:val="0071A6"/>
            <w:sz w:val="24"/>
            <w:szCs w:val="24"/>
            <w:lang w:eastAsia="ru-RU"/>
          </w:rPr>
          <w:t>табл. 4.1</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3490"/>
        <w:gridCol w:w="5893"/>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30" w:name="table.4.1"/>
            <w:bookmarkEnd w:id="30"/>
            <w:r w:rsidRPr="002311FF">
              <w:rPr>
                <w:rFonts w:ascii="Times New Roman" w:eastAsia="Times New Roman" w:hAnsi="Times New Roman" w:cs="Times New Roman"/>
                <w:sz w:val="24"/>
                <w:szCs w:val="24"/>
                <w:lang w:eastAsia="ru-RU"/>
              </w:rPr>
              <w:t>Таблица 4.1.</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Операция</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Действия</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Ввод в ячейку</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Выделить ячейку, ввести значение, нажать </w:t>
            </w:r>
            <w:proofErr w:type="spellStart"/>
            <w:r w:rsidRPr="002311FF">
              <w:rPr>
                <w:rFonts w:ascii="Times New Roman" w:eastAsia="Times New Roman" w:hAnsi="Times New Roman" w:cs="Times New Roman"/>
                <w:sz w:val="24"/>
                <w:szCs w:val="24"/>
                <w:lang w:eastAsia="ru-RU"/>
              </w:rPr>
              <w:t>Enter</w:t>
            </w:r>
            <w:proofErr w:type="spellEnd"/>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Выделить ячейку, ввести значение в поле строки ввода, нажать </w:t>
            </w:r>
            <w:proofErr w:type="spellStart"/>
            <w:r w:rsidRPr="002311FF">
              <w:rPr>
                <w:rFonts w:ascii="Times New Roman" w:eastAsia="Times New Roman" w:hAnsi="Times New Roman" w:cs="Times New Roman"/>
                <w:sz w:val="24"/>
                <w:szCs w:val="24"/>
                <w:lang w:eastAsia="ru-RU"/>
              </w:rPr>
              <w:t>Enter</w:t>
            </w:r>
            <w:proofErr w:type="spellEnd"/>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Переход в режим редактирования ячейки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ячейку, щелкнуть по ней мышью</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ячейку, нажать F2</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Выход из режима редактирования ячейки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Нажать </w:t>
            </w:r>
            <w:proofErr w:type="spellStart"/>
            <w:r w:rsidRPr="002311FF">
              <w:rPr>
                <w:rFonts w:ascii="Times New Roman" w:eastAsia="Times New Roman" w:hAnsi="Times New Roman" w:cs="Times New Roman"/>
                <w:sz w:val="24"/>
                <w:szCs w:val="24"/>
                <w:lang w:eastAsia="ru-RU"/>
              </w:rPr>
              <w:t>Enter</w:t>
            </w:r>
            <w:proofErr w:type="spellEnd"/>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другую ячейку</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Нажать </w:t>
            </w:r>
            <w:proofErr w:type="spellStart"/>
            <w:r w:rsidRPr="002311FF">
              <w:rPr>
                <w:rFonts w:ascii="Times New Roman" w:eastAsia="Times New Roman" w:hAnsi="Times New Roman" w:cs="Times New Roman"/>
                <w:sz w:val="24"/>
                <w:szCs w:val="24"/>
                <w:lang w:eastAsia="ru-RU"/>
              </w:rPr>
              <w:t>Escape</w:t>
            </w:r>
            <w:proofErr w:type="spellEnd"/>
            <w:r w:rsidRPr="002311FF">
              <w:rPr>
                <w:rFonts w:ascii="Times New Roman" w:eastAsia="Times New Roman" w:hAnsi="Times New Roman" w:cs="Times New Roman"/>
                <w:sz w:val="24"/>
                <w:szCs w:val="24"/>
                <w:lang w:eastAsia="ru-RU"/>
              </w:rPr>
              <w:t xml:space="preserve"> для отмены выполненных изменений ячейки</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Редактирование ячейки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Отредактировать значение ячейки в строке ввода и нажать</w:t>
            </w:r>
          </w:p>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noProof/>
                <w:sz w:val="24"/>
                <w:szCs w:val="24"/>
                <w:lang w:eastAsia="ru-RU"/>
              </w:rPr>
              <w:drawing>
                <wp:inline distT="0" distB="0" distL="0" distR="0" wp14:anchorId="06D11992" wp14:editId="1ECEB701">
                  <wp:extent cx="209550" cy="171450"/>
                  <wp:effectExtent l="0" t="0" r="0" b="0"/>
                  <wp:docPr id="26" name="Рисунок 26" descr="http://www.intuit.ru/EDI/21_02_17_4/1487629225-16425/tutorial/519/objects/4/files/0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intuit.ru/EDI/21_02_17_4/1487629225-16425/tutorial/519/objects/4/files/04-29.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p>
          <w:p w:rsidR="00526504" w:rsidRPr="002311FF" w:rsidRDefault="00526504" w:rsidP="00526504">
            <w:pPr>
              <w:spacing w:after="0" w:line="240" w:lineRule="auto"/>
              <w:rPr>
                <w:rFonts w:ascii="Times New Roman" w:eastAsia="Times New Roman" w:hAnsi="Times New Roman" w:cs="Times New Roman"/>
                <w:sz w:val="24"/>
                <w:szCs w:val="24"/>
                <w:lang w:eastAsia="ru-RU"/>
              </w:rPr>
            </w:pPr>
          </w:p>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для подтверждения изменений</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 xml:space="preserve">Перейти в режим редактирования ячейки, изменить значение, нажать </w:t>
            </w:r>
            <w:proofErr w:type="spellStart"/>
            <w:r w:rsidRPr="002311FF">
              <w:rPr>
                <w:rFonts w:ascii="Times New Roman" w:eastAsia="Times New Roman" w:hAnsi="Times New Roman" w:cs="Times New Roman"/>
                <w:sz w:val="24"/>
                <w:szCs w:val="24"/>
                <w:lang w:eastAsia="ru-RU"/>
              </w:rPr>
              <w:t>Enter</w:t>
            </w:r>
            <w:proofErr w:type="spellEnd"/>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Способы выделения фрагментов</w:t>
      </w:r>
      <w:r w:rsidRPr="002311FF">
        <w:rPr>
          <w:rFonts w:ascii="Tahoma" w:eastAsia="Times New Roman" w:hAnsi="Tahoma" w:cs="Tahoma"/>
          <w:color w:val="000000"/>
          <w:sz w:val="24"/>
          <w:szCs w:val="24"/>
          <w:lang w:eastAsia="ru-RU"/>
        </w:rPr>
        <w:t> таблицы приведены в </w:t>
      </w:r>
      <w:hyperlink r:id="rId69" w:anchor="table.4.2" w:history="1">
        <w:r w:rsidRPr="002311FF">
          <w:rPr>
            <w:rFonts w:ascii="Tahoma" w:eastAsia="Times New Roman" w:hAnsi="Tahoma" w:cs="Tahoma"/>
            <w:color w:val="0071A6"/>
            <w:sz w:val="24"/>
            <w:szCs w:val="24"/>
            <w:lang w:eastAsia="ru-RU"/>
          </w:rPr>
          <w:t>табл.4.2</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145"/>
        <w:gridCol w:w="7238"/>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31" w:name="table.4.2"/>
            <w:bookmarkEnd w:id="31"/>
            <w:r w:rsidRPr="002311FF">
              <w:rPr>
                <w:rFonts w:ascii="Times New Roman" w:eastAsia="Times New Roman" w:hAnsi="Times New Roman" w:cs="Times New Roman"/>
                <w:sz w:val="24"/>
                <w:szCs w:val="24"/>
                <w:lang w:eastAsia="ru-RU"/>
              </w:rPr>
              <w:t>Таблица 4.2.</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Фрагмент</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Действия</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Ячейка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Щелчок мыши по ячейке</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Установить маркер на ячейку при помощи клавиш управления курсором</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Смежный блок ячеек</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Удерживая нажатой левую кнопку мыши, переместить мышь по диагонали выделяемого блока</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Выделить первую ячейку блока. </w:t>
            </w:r>
            <w:proofErr w:type="gramStart"/>
            <w:r w:rsidRPr="002311FF">
              <w:rPr>
                <w:rFonts w:ascii="Times New Roman" w:eastAsia="Times New Roman" w:hAnsi="Times New Roman" w:cs="Times New Roman"/>
                <w:sz w:val="24"/>
                <w:szCs w:val="24"/>
                <w:lang w:eastAsia="ru-RU"/>
              </w:rPr>
              <w:t xml:space="preserve">Удерживая нажатой клавишу </w:t>
            </w:r>
            <w:proofErr w:type="spellStart"/>
            <w:r w:rsidRPr="002311FF">
              <w:rPr>
                <w:rFonts w:ascii="Times New Roman" w:eastAsia="Times New Roman" w:hAnsi="Times New Roman" w:cs="Times New Roman"/>
                <w:sz w:val="24"/>
                <w:szCs w:val="24"/>
                <w:lang w:eastAsia="ru-RU"/>
              </w:rPr>
              <w:t>Shift</w:t>
            </w:r>
            <w:proofErr w:type="spellEnd"/>
            <w:r w:rsidRPr="002311FF">
              <w:rPr>
                <w:rFonts w:ascii="Times New Roman" w:eastAsia="Times New Roman" w:hAnsi="Times New Roman" w:cs="Times New Roman"/>
                <w:sz w:val="24"/>
                <w:szCs w:val="24"/>
                <w:lang w:eastAsia="ru-RU"/>
              </w:rPr>
              <w:t>, при помощи клавиш перемещения курсора переместить указатель в последнюю ячейку блока</w:t>
            </w:r>
            <w:proofErr w:type="gramEnd"/>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Строка или столбец</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Щелчок мышью по заголовку строки или столбца</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Смежные строки (столбцы)</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Удерживая нажатой левую кнопку мыши, переместить мышь по заголовкам выделяемых строк (столбцов)</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Несмежный смешанный фрагмент</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Удерживая нажатой клавишу </w:t>
            </w:r>
            <w:proofErr w:type="spellStart"/>
            <w:r w:rsidRPr="002311FF">
              <w:rPr>
                <w:rFonts w:ascii="Times New Roman" w:eastAsia="Times New Roman" w:hAnsi="Times New Roman" w:cs="Times New Roman"/>
                <w:sz w:val="24"/>
                <w:szCs w:val="24"/>
                <w:lang w:eastAsia="ru-RU"/>
              </w:rPr>
              <w:t>Ctrl</w:t>
            </w:r>
            <w:proofErr w:type="spellEnd"/>
            <w:r w:rsidRPr="002311FF">
              <w:rPr>
                <w:rFonts w:ascii="Times New Roman" w:eastAsia="Times New Roman" w:hAnsi="Times New Roman" w:cs="Times New Roman"/>
                <w:sz w:val="24"/>
                <w:szCs w:val="24"/>
                <w:lang w:eastAsia="ru-RU"/>
              </w:rPr>
              <w:t>, последова</w:t>
            </w:r>
            <w:r w:rsidRPr="002311FF">
              <w:rPr>
                <w:rFonts w:ascii="Times New Roman" w:eastAsia="Times New Roman" w:hAnsi="Times New Roman" w:cs="Times New Roman"/>
                <w:sz w:val="24"/>
                <w:szCs w:val="24"/>
                <w:lang w:eastAsia="ru-RU"/>
              </w:rPr>
              <w:softHyphen/>
              <w:t>тельно выделять ячейки, блоки ячеек, строки или столбцы</w:t>
            </w:r>
          </w:p>
        </w:tc>
      </w:tr>
      <w:tr w:rsidR="00526504" w:rsidRPr="002311FF" w:rsidTr="00B14F1C">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Вся таблица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Щелчок мышью по области выделения всей таблицы (пустой квадрат на пересечении заголовков строк и столбцов)</w:t>
            </w:r>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отмены выделения любого из перечисленных фрагментов достаточно либо щелкнуть мышью по любой ячейке таблицы, либо нажать какую-нибудь клавишу управления курсором.</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Форматирование</w:t>
      </w:r>
      <w:r w:rsidRPr="002311FF">
        <w:rPr>
          <w:rFonts w:ascii="Tahoma" w:eastAsia="Times New Roman" w:hAnsi="Tahoma" w:cs="Tahoma"/>
          <w:color w:val="000000"/>
          <w:sz w:val="24"/>
          <w:szCs w:val="24"/>
          <w:lang w:eastAsia="ru-RU"/>
        </w:rPr>
        <w:t> таблицы позволяет изменить ее внешний вид, добавить и удалить строки (столбцы), изменить размер строк и столбцов. Описание приемов форматирования содержится в </w:t>
      </w:r>
      <w:hyperlink r:id="rId70" w:anchor="table.4.3" w:history="1">
        <w:r w:rsidRPr="002311FF">
          <w:rPr>
            <w:rFonts w:ascii="Tahoma" w:eastAsia="Times New Roman" w:hAnsi="Tahoma" w:cs="Tahoma"/>
            <w:color w:val="0071A6"/>
            <w:sz w:val="24"/>
            <w:szCs w:val="24"/>
            <w:lang w:eastAsia="ru-RU"/>
          </w:rPr>
          <w:t>табл.4.3</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098"/>
        <w:gridCol w:w="7285"/>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32" w:name="table.4.3"/>
            <w:bookmarkEnd w:id="32"/>
            <w:r w:rsidRPr="002311FF">
              <w:rPr>
                <w:rFonts w:ascii="Times New Roman" w:eastAsia="Times New Roman" w:hAnsi="Times New Roman" w:cs="Times New Roman"/>
                <w:sz w:val="24"/>
                <w:szCs w:val="24"/>
                <w:lang w:eastAsia="ru-RU"/>
              </w:rPr>
              <w:t>Таблица 4.3.</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Прием</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Действие</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Вставка строки (нескольких строк)</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строку, перед которой нужно вставить новую строку.</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Выбрать пункт меню </w:t>
            </w:r>
            <w:r w:rsidRPr="002311FF">
              <w:rPr>
                <w:rFonts w:ascii="Times New Roman" w:eastAsia="Times New Roman" w:hAnsi="Times New Roman" w:cs="Times New Roman"/>
                <w:i/>
                <w:iCs/>
                <w:sz w:val="24"/>
                <w:szCs w:val="24"/>
                <w:lang w:eastAsia="ru-RU"/>
              </w:rPr>
              <w:t>Вставка/Новая задача (Вставка/Ресурс из следующего источника)</w:t>
            </w:r>
            <w:r w:rsidRPr="002311FF">
              <w:rPr>
                <w:rFonts w:ascii="Times New Roman" w:eastAsia="Times New Roman" w:hAnsi="Times New Roman" w:cs="Times New Roman"/>
                <w:sz w:val="24"/>
                <w:szCs w:val="24"/>
                <w:lang w:eastAsia="ru-RU"/>
              </w:rPr>
              <w:t xml:space="preserve"> или нажать клавишу </w:t>
            </w:r>
            <w:proofErr w:type="spellStart"/>
            <w:r w:rsidRPr="002311FF">
              <w:rPr>
                <w:rFonts w:ascii="Times New Roman" w:eastAsia="Times New Roman" w:hAnsi="Times New Roman" w:cs="Times New Roman"/>
                <w:sz w:val="24"/>
                <w:szCs w:val="24"/>
                <w:lang w:eastAsia="ru-RU"/>
              </w:rPr>
              <w:t>Insert</w:t>
            </w:r>
            <w:proofErr w:type="spellEnd"/>
            <w:r w:rsidRPr="002311FF">
              <w:rPr>
                <w:rFonts w:ascii="Times New Roman" w:eastAsia="Times New Roman" w:hAnsi="Times New Roman" w:cs="Times New Roman"/>
                <w:sz w:val="24"/>
                <w:szCs w:val="24"/>
                <w:lang w:eastAsia="ru-RU"/>
              </w:rPr>
              <w:t>. Будет добавлено столько пустых строк, сколько было выделено</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Выбрать пункт контекстного меню выделенной строки </w:t>
            </w:r>
            <w:proofErr w:type="spellStart"/>
            <w:r w:rsidRPr="002311FF">
              <w:rPr>
                <w:rFonts w:ascii="Times New Roman" w:eastAsia="Times New Roman" w:hAnsi="Times New Roman" w:cs="Times New Roman"/>
                <w:i/>
                <w:iCs/>
                <w:sz w:val="24"/>
                <w:szCs w:val="24"/>
                <w:lang w:eastAsia="ru-RU"/>
              </w:rPr>
              <w:t>Новыя</w:t>
            </w:r>
            <w:proofErr w:type="spellEnd"/>
            <w:r w:rsidRPr="002311FF">
              <w:rPr>
                <w:rFonts w:ascii="Times New Roman" w:eastAsia="Times New Roman" w:hAnsi="Times New Roman" w:cs="Times New Roman"/>
                <w:i/>
                <w:iCs/>
                <w:sz w:val="24"/>
                <w:szCs w:val="24"/>
                <w:lang w:eastAsia="ru-RU"/>
              </w:rPr>
              <w:t xml:space="preserve"> задача (Новый ресурс)</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Удаление строки (нескольких строк)</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удаляемые строки и выбрать пункт меню </w:t>
            </w:r>
            <w:r w:rsidRPr="002311FF">
              <w:rPr>
                <w:rFonts w:ascii="Times New Roman" w:eastAsia="Times New Roman" w:hAnsi="Times New Roman" w:cs="Times New Roman"/>
                <w:i/>
                <w:iCs/>
                <w:sz w:val="24"/>
                <w:szCs w:val="24"/>
                <w:lang w:eastAsia="ru-RU"/>
              </w:rPr>
              <w:t>Правка/Удалить задачу (Удалить ресурс</w:t>
            </w:r>
            <w:r w:rsidRPr="002311FF">
              <w:rPr>
                <w:rFonts w:ascii="Times New Roman" w:eastAsia="Times New Roman" w:hAnsi="Times New Roman" w:cs="Times New Roman"/>
                <w:sz w:val="24"/>
                <w:szCs w:val="24"/>
                <w:lang w:eastAsia="ru-RU"/>
              </w:rPr>
              <w:t> или </w:t>
            </w:r>
            <w:r w:rsidRPr="002311FF">
              <w:rPr>
                <w:rFonts w:ascii="Times New Roman" w:eastAsia="Times New Roman" w:hAnsi="Times New Roman" w:cs="Times New Roman"/>
                <w:i/>
                <w:iCs/>
                <w:sz w:val="24"/>
                <w:szCs w:val="24"/>
                <w:lang w:eastAsia="ru-RU"/>
              </w:rPr>
              <w:t>Удалить строку</w:t>
            </w:r>
            <w:proofErr w:type="gramStart"/>
            <w:r w:rsidRPr="002311FF">
              <w:rPr>
                <w:rFonts w:ascii="Times New Roman" w:eastAsia="Times New Roman" w:hAnsi="Times New Roman" w:cs="Times New Roman"/>
                <w:sz w:val="24"/>
                <w:szCs w:val="24"/>
                <w:lang w:eastAsia="ru-RU"/>
              </w:rPr>
              <w:t> )</w:t>
            </w:r>
            <w:proofErr w:type="gramEnd"/>
            <w:r w:rsidRPr="002311FF">
              <w:rPr>
                <w:rFonts w:ascii="Times New Roman" w:eastAsia="Times New Roman" w:hAnsi="Times New Roman" w:cs="Times New Roman"/>
                <w:sz w:val="24"/>
                <w:szCs w:val="24"/>
                <w:lang w:eastAsia="ru-RU"/>
              </w:rPr>
              <w:t xml:space="preserve"> выбрать </w:t>
            </w:r>
            <w:r w:rsidRPr="002311FF">
              <w:rPr>
                <w:rFonts w:ascii="Times New Roman" w:eastAsia="Times New Roman" w:hAnsi="Times New Roman" w:cs="Times New Roman"/>
                <w:i/>
                <w:iCs/>
                <w:sz w:val="24"/>
                <w:szCs w:val="24"/>
                <w:lang w:eastAsia="ru-RU"/>
              </w:rPr>
              <w:t>Удалить задачу (Удалить ресурс</w:t>
            </w:r>
            <w:r w:rsidRPr="002311FF">
              <w:rPr>
                <w:rFonts w:ascii="Times New Roman" w:eastAsia="Times New Roman" w:hAnsi="Times New Roman" w:cs="Times New Roman"/>
                <w:sz w:val="24"/>
                <w:szCs w:val="24"/>
                <w:lang w:eastAsia="ru-RU"/>
              </w:rPr>
              <w:t> или </w:t>
            </w:r>
            <w:r w:rsidRPr="002311FF">
              <w:rPr>
                <w:rFonts w:ascii="Times New Roman" w:eastAsia="Times New Roman" w:hAnsi="Times New Roman" w:cs="Times New Roman"/>
                <w:i/>
                <w:iCs/>
                <w:sz w:val="24"/>
                <w:szCs w:val="24"/>
                <w:lang w:eastAsia="ru-RU"/>
              </w:rPr>
              <w:t>Удалить строку</w:t>
            </w:r>
            <w:r w:rsidRPr="002311FF">
              <w:rPr>
                <w:rFonts w:ascii="Times New Roman" w:eastAsia="Times New Roman" w:hAnsi="Times New Roman" w:cs="Times New Roman"/>
                <w:sz w:val="24"/>
                <w:szCs w:val="24"/>
                <w:lang w:eastAsia="ru-RU"/>
              </w:rPr>
              <w:t xml:space="preserve"> ) из контекстного меню выделенных строк нажать клавишу </w:t>
            </w:r>
            <w:proofErr w:type="spellStart"/>
            <w:r w:rsidRPr="002311FF">
              <w:rPr>
                <w:rFonts w:ascii="Times New Roman" w:eastAsia="Times New Roman" w:hAnsi="Times New Roman" w:cs="Times New Roman"/>
                <w:sz w:val="24"/>
                <w:szCs w:val="24"/>
                <w:lang w:eastAsia="ru-RU"/>
              </w:rPr>
              <w:t>Delete</w:t>
            </w:r>
            <w:proofErr w:type="spellEnd"/>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Добавление </w:t>
            </w:r>
            <w:r w:rsidRPr="002311FF">
              <w:rPr>
                <w:rFonts w:ascii="Times New Roman" w:eastAsia="Times New Roman" w:hAnsi="Times New Roman" w:cs="Times New Roman"/>
                <w:sz w:val="24"/>
                <w:szCs w:val="24"/>
                <w:lang w:eastAsia="ru-RU"/>
              </w:rPr>
              <w:lastRenderedPageBreak/>
              <w:t>столбца</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 xml:space="preserve">Выделить столбец, слева от которого нужно добавить новый столбец. </w:t>
            </w:r>
            <w:r w:rsidRPr="002311FF">
              <w:rPr>
                <w:rFonts w:ascii="Times New Roman" w:eastAsia="Times New Roman" w:hAnsi="Times New Roman" w:cs="Times New Roman"/>
                <w:sz w:val="24"/>
                <w:szCs w:val="24"/>
                <w:lang w:eastAsia="ru-RU"/>
              </w:rPr>
              <w:lastRenderedPageBreak/>
              <w:t>Выбрать пункт меню </w:t>
            </w:r>
            <w:r w:rsidRPr="002311FF">
              <w:rPr>
                <w:rFonts w:ascii="Times New Roman" w:eastAsia="Times New Roman" w:hAnsi="Times New Roman" w:cs="Times New Roman"/>
                <w:i/>
                <w:iCs/>
                <w:sz w:val="24"/>
                <w:szCs w:val="24"/>
                <w:lang w:eastAsia="ru-RU"/>
              </w:rPr>
              <w:t>Вставка/Столбец</w:t>
            </w:r>
            <w:r w:rsidRPr="002311FF">
              <w:rPr>
                <w:rFonts w:ascii="Times New Roman" w:eastAsia="Times New Roman" w:hAnsi="Times New Roman" w:cs="Times New Roman"/>
                <w:sz w:val="24"/>
                <w:szCs w:val="24"/>
                <w:lang w:eastAsia="ru-RU"/>
              </w:rPr>
              <w:t> (или</w:t>
            </w:r>
            <w:proofErr w:type="gramStart"/>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В</w:t>
            </w:r>
            <w:proofErr w:type="gramEnd"/>
            <w:r w:rsidRPr="002311FF">
              <w:rPr>
                <w:rFonts w:ascii="Times New Roman" w:eastAsia="Times New Roman" w:hAnsi="Times New Roman" w:cs="Times New Roman"/>
                <w:i/>
                <w:iCs/>
                <w:sz w:val="24"/>
                <w:szCs w:val="24"/>
                <w:lang w:eastAsia="ru-RU"/>
              </w:rPr>
              <w:t>ставить столбец</w:t>
            </w:r>
            <w:r w:rsidRPr="002311FF">
              <w:rPr>
                <w:rFonts w:ascii="Times New Roman" w:eastAsia="Times New Roman" w:hAnsi="Times New Roman" w:cs="Times New Roman"/>
                <w:sz w:val="24"/>
                <w:szCs w:val="24"/>
                <w:lang w:eastAsia="ru-RU"/>
              </w:rPr>
              <w:t> из контекстного меню выделенной области). В открывшемся диалоге в поле </w:t>
            </w:r>
            <w:r w:rsidRPr="002311FF">
              <w:rPr>
                <w:rFonts w:ascii="Times New Roman" w:eastAsia="Times New Roman" w:hAnsi="Times New Roman" w:cs="Times New Roman"/>
                <w:i/>
                <w:iCs/>
                <w:sz w:val="24"/>
                <w:szCs w:val="24"/>
                <w:lang w:eastAsia="ru-RU"/>
              </w:rPr>
              <w:t>Имя поля</w:t>
            </w:r>
            <w:r w:rsidRPr="002311FF">
              <w:rPr>
                <w:rFonts w:ascii="Times New Roman" w:eastAsia="Times New Roman" w:hAnsi="Times New Roman" w:cs="Times New Roman"/>
                <w:sz w:val="24"/>
                <w:szCs w:val="24"/>
                <w:lang w:eastAsia="ru-RU"/>
              </w:rPr>
              <w:t> выбрать параметр базы данных, значение которого должно отображаться в столбце, нажать </w:t>
            </w:r>
            <w:proofErr w:type="spellStart"/>
            <w:r w:rsidRPr="002311FF">
              <w:rPr>
                <w:rFonts w:ascii="Times New Roman" w:eastAsia="Times New Roman" w:hAnsi="Times New Roman" w:cs="Times New Roman"/>
                <w:i/>
                <w:iCs/>
                <w:sz w:val="24"/>
                <w:szCs w:val="24"/>
                <w:lang w:eastAsia="ru-RU"/>
              </w:rPr>
              <w:t>Ok</w:t>
            </w:r>
            <w:proofErr w:type="spellEnd"/>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Изменение данных, отображаемых в столбце</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Выполнить двойной щелчок мыши по заголовку столбца. В открывшемся диалоге изменить содержимое поля </w:t>
            </w:r>
            <w:r w:rsidRPr="002311FF">
              <w:rPr>
                <w:rFonts w:ascii="Times New Roman" w:eastAsia="Times New Roman" w:hAnsi="Times New Roman" w:cs="Times New Roman"/>
                <w:i/>
                <w:iCs/>
                <w:sz w:val="24"/>
                <w:szCs w:val="24"/>
                <w:lang w:eastAsia="ru-RU"/>
              </w:rPr>
              <w:t>Имя поля</w:t>
            </w:r>
            <w:r w:rsidRPr="002311FF">
              <w:rPr>
                <w:rFonts w:ascii="Times New Roman" w:eastAsia="Times New Roman" w:hAnsi="Times New Roman" w:cs="Times New Roman"/>
                <w:sz w:val="24"/>
                <w:szCs w:val="24"/>
                <w:lang w:eastAsia="ru-RU"/>
              </w:rPr>
              <w:t> и выбрать тот параметр базы данных, значение которого должно отображаться в столбце</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Удаление столбца</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столбец и выбрать пункт меню </w:t>
            </w:r>
            <w:r w:rsidRPr="002311FF">
              <w:rPr>
                <w:rFonts w:ascii="Times New Roman" w:eastAsia="Times New Roman" w:hAnsi="Times New Roman" w:cs="Times New Roman"/>
                <w:i/>
                <w:iCs/>
                <w:sz w:val="24"/>
                <w:szCs w:val="24"/>
                <w:lang w:eastAsia="ru-RU"/>
              </w:rPr>
              <w:t>Правка</w:t>
            </w:r>
            <w:proofErr w:type="gramStart"/>
            <w:r w:rsidRPr="002311FF">
              <w:rPr>
                <w:rFonts w:ascii="Times New Roman" w:eastAsia="Times New Roman" w:hAnsi="Times New Roman" w:cs="Times New Roman"/>
                <w:i/>
                <w:iCs/>
                <w:sz w:val="24"/>
                <w:szCs w:val="24"/>
                <w:lang w:eastAsia="ru-RU"/>
              </w:rPr>
              <w:t>/С</w:t>
            </w:r>
            <w:proofErr w:type="gramEnd"/>
            <w:r w:rsidRPr="002311FF">
              <w:rPr>
                <w:rFonts w:ascii="Times New Roman" w:eastAsia="Times New Roman" w:hAnsi="Times New Roman" w:cs="Times New Roman"/>
                <w:i/>
                <w:iCs/>
                <w:sz w:val="24"/>
                <w:szCs w:val="24"/>
                <w:lang w:eastAsia="ru-RU"/>
              </w:rPr>
              <w:t>крыть столбец</w:t>
            </w:r>
            <w:r w:rsidRPr="002311FF">
              <w:rPr>
                <w:rFonts w:ascii="Times New Roman" w:eastAsia="Times New Roman" w:hAnsi="Times New Roman" w:cs="Times New Roman"/>
                <w:sz w:val="24"/>
                <w:szCs w:val="24"/>
                <w:lang w:eastAsia="ru-RU"/>
              </w:rPr>
              <w:t> (или </w:t>
            </w:r>
            <w:r w:rsidRPr="002311FF">
              <w:rPr>
                <w:rFonts w:ascii="Times New Roman" w:eastAsia="Times New Roman" w:hAnsi="Times New Roman" w:cs="Times New Roman"/>
                <w:i/>
                <w:iCs/>
                <w:sz w:val="24"/>
                <w:szCs w:val="24"/>
                <w:lang w:eastAsia="ru-RU"/>
              </w:rPr>
              <w:t>Скрыть столбец</w:t>
            </w:r>
            <w:r w:rsidRPr="002311FF">
              <w:rPr>
                <w:rFonts w:ascii="Times New Roman" w:eastAsia="Times New Roman" w:hAnsi="Times New Roman" w:cs="Times New Roman"/>
                <w:sz w:val="24"/>
                <w:szCs w:val="24"/>
                <w:lang w:eastAsia="ru-RU"/>
              </w:rPr>
              <w:t> из контекстного меню)</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Перемещение строки (столбца)</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строку (столбец). Навести указатель мыши на заголовок строки (столбца). Нажать левую кнопку мыши и, не отпуская ее, перемещать горизонтальную (вертикальную) полосу, обозначающую новое место строки (столбца). Отпустить мышь</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Копирование строки (нескольких строк)</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копируемые строки. Выбрать пункт меню </w:t>
            </w:r>
            <w:r w:rsidRPr="002311FF">
              <w:rPr>
                <w:rFonts w:ascii="Times New Roman" w:eastAsia="Times New Roman" w:hAnsi="Times New Roman" w:cs="Times New Roman"/>
                <w:i/>
                <w:iCs/>
                <w:sz w:val="24"/>
                <w:szCs w:val="24"/>
                <w:lang w:eastAsia="ru-RU"/>
              </w:rPr>
              <w:t>Правка</w:t>
            </w:r>
            <w:proofErr w:type="gramStart"/>
            <w:r w:rsidRPr="002311FF">
              <w:rPr>
                <w:rFonts w:ascii="Times New Roman" w:eastAsia="Times New Roman" w:hAnsi="Times New Roman" w:cs="Times New Roman"/>
                <w:i/>
                <w:iCs/>
                <w:sz w:val="24"/>
                <w:szCs w:val="24"/>
                <w:lang w:eastAsia="ru-RU"/>
              </w:rPr>
              <w:t>/К</w:t>
            </w:r>
            <w:proofErr w:type="gramEnd"/>
            <w:r w:rsidRPr="002311FF">
              <w:rPr>
                <w:rFonts w:ascii="Times New Roman" w:eastAsia="Times New Roman" w:hAnsi="Times New Roman" w:cs="Times New Roman"/>
                <w:i/>
                <w:iCs/>
                <w:sz w:val="24"/>
                <w:szCs w:val="24"/>
                <w:lang w:eastAsia="ru-RU"/>
              </w:rPr>
              <w:t>опировать задачу (Копировать ресурс, Копировать строку)</w:t>
            </w:r>
            <w:r w:rsidRPr="002311FF">
              <w:rPr>
                <w:rFonts w:ascii="Times New Roman" w:eastAsia="Times New Roman" w:hAnsi="Times New Roman" w:cs="Times New Roman"/>
                <w:sz w:val="24"/>
                <w:szCs w:val="24"/>
                <w:lang w:eastAsia="ru-RU"/>
              </w:rPr>
              <w:t>. Установить маркер в строку, перед которой следует вставить скопированные строки и выбрать пункт меню </w:t>
            </w:r>
            <w:r w:rsidRPr="002311FF">
              <w:rPr>
                <w:rFonts w:ascii="Times New Roman" w:eastAsia="Times New Roman" w:hAnsi="Times New Roman" w:cs="Times New Roman"/>
                <w:i/>
                <w:iCs/>
                <w:sz w:val="24"/>
                <w:szCs w:val="24"/>
                <w:lang w:eastAsia="ru-RU"/>
              </w:rPr>
              <w:t>Правка</w:t>
            </w:r>
            <w:proofErr w:type="gramStart"/>
            <w:r w:rsidRPr="002311FF">
              <w:rPr>
                <w:rFonts w:ascii="Times New Roman" w:eastAsia="Times New Roman" w:hAnsi="Times New Roman" w:cs="Times New Roman"/>
                <w:i/>
                <w:iCs/>
                <w:sz w:val="24"/>
                <w:szCs w:val="24"/>
                <w:lang w:eastAsia="ru-RU"/>
              </w:rPr>
              <w:t>/В</w:t>
            </w:r>
            <w:proofErr w:type="gramEnd"/>
            <w:r w:rsidRPr="002311FF">
              <w:rPr>
                <w:rFonts w:ascii="Times New Roman" w:eastAsia="Times New Roman" w:hAnsi="Times New Roman" w:cs="Times New Roman"/>
                <w:i/>
                <w:iCs/>
                <w:sz w:val="24"/>
                <w:szCs w:val="24"/>
                <w:lang w:eastAsia="ru-RU"/>
              </w:rPr>
              <w:t>ставить</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высоты строки (ширины столбца)</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Переместить при помощи мыши границу строки (столбца)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Форматирование шрифта</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Выделить форматируемый фрагмент таблицы и установить параметры шрифта при помощи пункта </w:t>
            </w:r>
            <w:r w:rsidRPr="002311FF">
              <w:rPr>
                <w:rFonts w:ascii="Times New Roman" w:eastAsia="Times New Roman" w:hAnsi="Times New Roman" w:cs="Times New Roman"/>
                <w:i/>
                <w:iCs/>
                <w:sz w:val="24"/>
                <w:szCs w:val="24"/>
                <w:lang w:eastAsia="ru-RU"/>
              </w:rPr>
              <w:t>Формат/Шрифт</w:t>
            </w:r>
            <w:r w:rsidRPr="002311FF">
              <w:rPr>
                <w:rFonts w:ascii="Times New Roman" w:eastAsia="Times New Roman" w:hAnsi="Times New Roman" w:cs="Times New Roman"/>
                <w:sz w:val="24"/>
                <w:szCs w:val="24"/>
                <w:lang w:eastAsia="ru-RU"/>
              </w:rPr>
              <w:t> или при помощи панели инструментов </w:t>
            </w:r>
            <w:r w:rsidRPr="002311FF">
              <w:rPr>
                <w:rFonts w:ascii="Times New Roman" w:eastAsia="Times New Roman" w:hAnsi="Times New Roman" w:cs="Times New Roman"/>
                <w:i/>
                <w:iCs/>
                <w:sz w:val="24"/>
                <w:szCs w:val="24"/>
                <w:lang w:eastAsia="ru-RU"/>
              </w:rPr>
              <w:t>Форматирование</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Форматирование стилей</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Выбрать пункт меню </w:t>
            </w:r>
            <w:r w:rsidRPr="002311FF">
              <w:rPr>
                <w:rFonts w:ascii="Times New Roman" w:eastAsia="Times New Roman" w:hAnsi="Times New Roman" w:cs="Times New Roman"/>
                <w:i/>
                <w:iCs/>
                <w:sz w:val="24"/>
                <w:szCs w:val="24"/>
                <w:lang w:eastAsia="ru-RU"/>
              </w:rPr>
              <w:t>Формат/Стили текста</w:t>
            </w:r>
            <w:r w:rsidRPr="002311FF">
              <w:rPr>
                <w:rFonts w:ascii="Times New Roman" w:eastAsia="Times New Roman" w:hAnsi="Times New Roman" w:cs="Times New Roman"/>
                <w:sz w:val="24"/>
                <w:szCs w:val="24"/>
                <w:lang w:eastAsia="ru-RU"/>
              </w:rPr>
              <w:t>. В открывшемся диалоге в поле </w:t>
            </w:r>
            <w:r w:rsidRPr="002311FF">
              <w:rPr>
                <w:rFonts w:ascii="Times New Roman" w:eastAsia="Times New Roman" w:hAnsi="Times New Roman" w:cs="Times New Roman"/>
                <w:i/>
                <w:iCs/>
                <w:sz w:val="24"/>
                <w:szCs w:val="24"/>
                <w:lang w:eastAsia="ru-RU"/>
              </w:rPr>
              <w:t>Изменяемый элемент</w:t>
            </w:r>
            <w:r w:rsidRPr="002311FF">
              <w:rPr>
                <w:rFonts w:ascii="Times New Roman" w:eastAsia="Times New Roman" w:hAnsi="Times New Roman" w:cs="Times New Roman"/>
                <w:sz w:val="24"/>
                <w:szCs w:val="24"/>
                <w:lang w:eastAsia="ru-RU"/>
              </w:rPr>
              <w:t> выбрать вид задач, ресурсов или фрагментов представления, текст которых будет форматироваться, после чего назначить формат шрифта и нажать </w:t>
            </w:r>
            <w:proofErr w:type="spellStart"/>
            <w:r w:rsidRPr="002311FF">
              <w:rPr>
                <w:rFonts w:ascii="Times New Roman" w:eastAsia="Times New Roman" w:hAnsi="Times New Roman" w:cs="Times New Roman"/>
                <w:i/>
                <w:iCs/>
                <w:sz w:val="24"/>
                <w:szCs w:val="24"/>
                <w:lang w:eastAsia="ru-RU"/>
              </w:rPr>
              <w:t>Ok</w:t>
            </w:r>
            <w:proofErr w:type="spellEnd"/>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Пример форматирования стилей на диаграмме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изображен на </w:t>
      </w:r>
      <w:hyperlink r:id="rId71" w:anchor="image.4.2" w:history="1">
        <w:r w:rsidRPr="002311FF">
          <w:rPr>
            <w:rFonts w:ascii="Tahoma" w:eastAsia="Times New Roman" w:hAnsi="Tahoma" w:cs="Tahoma"/>
            <w:color w:val="0071A6"/>
            <w:sz w:val="24"/>
            <w:szCs w:val="24"/>
            <w:lang w:eastAsia="ru-RU"/>
          </w:rPr>
          <w:t>рис. 4.2</w:t>
        </w:r>
      </w:hyperlink>
      <w:r w:rsidRPr="002311FF">
        <w:rPr>
          <w:rFonts w:ascii="Tahoma" w:eastAsia="Times New Roman" w:hAnsi="Tahoma" w:cs="Tahoma"/>
          <w:color w:val="000000"/>
          <w:sz w:val="24"/>
          <w:szCs w:val="24"/>
          <w:lang w:eastAsia="ru-RU"/>
        </w:rPr>
        <w:t>. Здесь изменен формат шрифта заголовков строк и столбцов (полужирный курсив с подчеркиванием), вехам назначен зеленый цвет шрифта, фазам – синий, критическим задачам – красный. Помимо текста таблицы форматирование стилей позволяет изменять формат некоторых фрагментов представлений. Так на </w:t>
      </w:r>
      <w:hyperlink r:id="rId72" w:anchor="image.4.2" w:history="1">
        <w:r w:rsidRPr="002311FF">
          <w:rPr>
            <w:rFonts w:ascii="Tahoma" w:eastAsia="Times New Roman" w:hAnsi="Tahoma" w:cs="Tahoma"/>
            <w:color w:val="0071A6"/>
            <w:sz w:val="24"/>
            <w:szCs w:val="24"/>
            <w:lang w:eastAsia="ru-RU"/>
          </w:rPr>
          <w:t>рис. 4.2</w:t>
        </w:r>
      </w:hyperlink>
      <w:r w:rsidRPr="002311FF">
        <w:rPr>
          <w:rFonts w:ascii="Tahoma" w:eastAsia="Times New Roman" w:hAnsi="Tahoma" w:cs="Tahoma"/>
          <w:color w:val="000000"/>
          <w:sz w:val="24"/>
          <w:szCs w:val="24"/>
          <w:lang w:eastAsia="ru-RU"/>
        </w:rPr>
        <w:t> изменен формат надписей на шкале времени: средний уровень шкалы имеет малиновый цвет, а нижний – оливковый (верхний уровень шкалы на рисунке не изображен).</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33" w:name="image.4.2"/>
      <w:bookmarkEnd w:id="33"/>
      <w:r w:rsidRPr="002311FF">
        <w:rPr>
          <w:rFonts w:ascii="Tahoma" w:eastAsia="Times New Roman" w:hAnsi="Tahoma" w:cs="Tahoma"/>
          <w:noProof/>
          <w:color w:val="000000"/>
          <w:sz w:val="24"/>
          <w:szCs w:val="24"/>
          <w:lang w:eastAsia="ru-RU"/>
        </w:rPr>
        <w:drawing>
          <wp:inline distT="0" distB="0" distL="0" distR="0" wp14:anchorId="4B384241" wp14:editId="485286AA">
            <wp:extent cx="5343525" cy="2409825"/>
            <wp:effectExtent l="0" t="0" r="9525" b="9525"/>
            <wp:docPr id="25" name="Рисунок 25" descr=" Результат форматирования стил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 Результат форматирования стилей "/>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43525" cy="240982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br/>
      </w:r>
      <w:r w:rsidRPr="002311FF">
        <w:rPr>
          <w:rFonts w:ascii="Tahoma" w:eastAsia="Times New Roman" w:hAnsi="Tahoma" w:cs="Tahoma"/>
          <w:b/>
          <w:bCs/>
          <w:color w:val="000000"/>
          <w:sz w:val="24"/>
          <w:szCs w:val="24"/>
          <w:lang w:eastAsia="ru-RU"/>
        </w:rPr>
        <w:t>Рис. 4.2. </w:t>
      </w:r>
      <w:r w:rsidRPr="002311FF">
        <w:rPr>
          <w:rFonts w:ascii="Tahoma" w:eastAsia="Times New Roman" w:hAnsi="Tahoma" w:cs="Tahoma"/>
          <w:color w:val="000000"/>
          <w:sz w:val="24"/>
          <w:szCs w:val="24"/>
          <w:lang w:eastAsia="ru-RU"/>
        </w:rPr>
        <w:t>Результат форматирования стилей</w:t>
      </w:r>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bookmarkStart w:id="34" w:name="sect4"/>
      <w:bookmarkEnd w:id="34"/>
      <w:r w:rsidRPr="002311FF">
        <w:rPr>
          <w:rFonts w:ascii="Tahoma" w:eastAsia="Times New Roman" w:hAnsi="Tahoma" w:cs="Tahoma"/>
          <w:b/>
          <w:bCs/>
          <w:color w:val="000000"/>
          <w:sz w:val="24"/>
          <w:szCs w:val="24"/>
          <w:lang w:eastAsia="ru-RU"/>
        </w:rPr>
        <w:t>4.1.3. Сортировка, фильтрация и группировка таблиц</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Сортировка</w:t>
      </w:r>
      <w:r w:rsidRPr="002311FF">
        <w:rPr>
          <w:rFonts w:ascii="Tahoma" w:eastAsia="Times New Roman" w:hAnsi="Tahoma" w:cs="Tahoma"/>
          <w:color w:val="000000"/>
          <w:sz w:val="24"/>
          <w:szCs w:val="24"/>
          <w:lang w:eastAsia="ru-RU"/>
        </w:rPr>
        <w:t> таблицы позволяет упорядочить ее строки в соответствии со значением некоторого поля базы данных проекта, в том числе и поля, не отображенного в таблице. По умолчанию таблицы отсортированы по идентификатору (поле </w:t>
      </w:r>
      <w:r w:rsidRPr="002311FF">
        <w:rPr>
          <w:rFonts w:ascii="Tahoma" w:eastAsia="Times New Roman" w:hAnsi="Tahoma" w:cs="Tahoma"/>
          <w:i/>
          <w:iCs/>
          <w:color w:val="000000"/>
          <w:sz w:val="24"/>
          <w:szCs w:val="24"/>
          <w:lang w:eastAsia="ru-RU"/>
        </w:rPr>
        <w:t>Ид</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сортировки предназначен пункт меню </w:t>
      </w:r>
      <w:r w:rsidRPr="002311FF">
        <w:rPr>
          <w:rFonts w:ascii="Tahoma" w:eastAsia="Times New Roman" w:hAnsi="Tahoma" w:cs="Tahoma"/>
          <w:i/>
          <w:iCs/>
          <w:color w:val="000000"/>
          <w:sz w:val="24"/>
          <w:szCs w:val="24"/>
          <w:lang w:eastAsia="ru-RU"/>
        </w:rPr>
        <w:t>Проект/Сортировка</w:t>
      </w:r>
      <w:r w:rsidRPr="002311FF">
        <w:rPr>
          <w:rFonts w:ascii="Tahoma" w:eastAsia="Times New Roman" w:hAnsi="Tahoma" w:cs="Tahoma"/>
          <w:color w:val="000000"/>
          <w:sz w:val="24"/>
          <w:szCs w:val="24"/>
          <w:lang w:eastAsia="ru-RU"/>
        </w:rPr>
        <w:t xml:space="preserve">, в котором раскрывается подменю, состоящее из нескольких типовых вариантов сортировок, доступных в текущей таблице. Состав предлагаемых вариантов сортировки зависит от самой таблицы. Например, таблицу ввода данных диаграммы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можно сортировать по датам начала и окончания, по приоритету, затратам и идентификатору задач.</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том случае, когда среди предложенных вариантов сортировки нет подходящего, в списке вариантов имеется пункт</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ортировать по</w:t>
      </w:r>
      <w:r w:rsidRPr="002311FF">
        <w:rPr>
          <w:rFonts w:ascii="Tahoma" w:eastAsia="Times New Roman" w:hAnsi="Tahoma" w:cs="Tahoma"/>
          <w:color w:val="000000"/>
          <w:sz w:val="24"/>
          <w:szCs w:val="24"/>
          <w:lang w:eastAsia="ru-RU"/>
        </w:rPr>
        <w:t>, при помощи которого можно выполнить многоуровневую сортировку, учитывая значения до трех полей. Окно параметров сортировки изображено на </w:t>
      </w:r>
      <w:hyperlink r:id="rId74" w:anchor="image.4.3" w:history="1">
        <w:r w:rsidRPr="002311FF">
          <w:rPr>
            <w:rFonts w:ascii="Tahoma" w:eastAsia="Times New Roman" w:hAnsi="Tahoma" w:cs="Tahoma"/>
            <w:color w:val="0071A6"/>
            <w:sz w:val="24"/>
            <w:szCs w:val="24"/>
            <w:lang w:eastAsia="ru-RU"/>
          </w:rPr>
          <w:t>рис. 4.3</w:t>
        </w:r>
      </w:hyperlink>
      <w:r w:rsidRPr="002311FF">
        <w:rPr>
          <w:rFonts w:ascii="Tahoma" w:eastAsia="Times New Roman" w:hAnsi="Tahoma" w:cs="Tahoma"/>
          <w:color w:val="000000"/>
          <w:sz w:val="24"/>
          <w:szCs w:val="24"/>
          <w:lang w:eastAsia="ru-RU"/>
        </w:rPr>
        <w:t>. Флажок</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охранять структуру</w:t>
      </w:r>
      <w:r w:rsidRPr="002311FF">
        <w:rPr>
          <w:rFonts w:ascii="Tahoma" w:eastAsia="Times New Roman" w:hAnsi="Tahoma" w:cs="Tahoma"/>
          <w:color w:val="000000"/>
          <w:sz w:val="24"/>
          <w:szCs w:val="24"/>
          <w:lang w:eastAsia="ru-RU"/>
        </w:rPr>
        <w:t> позволяет сортировать строки только внутри фаз (если он снят, выполняется сортировка по всему проекту). Для отмены результатов сортировки нужно выполнить сортировку по идентификатору или отменить действие ( </w:t>
      </w:r>
      <w:r w:rsidRPr="002311FF">
        <w:rPr>
          <w:rFonts w:ascii="Tahoma" w:eastAsia="Times New Roman" w:hAnsi="Tahoma" w:cs="Tahoma"/>
          <w:i/>
          <w:iCs/>
          <w:color w:val="000000"/>
          <w:sz w:val="24"/>
          <w:szCs w:val="24"/>
          <w:lang w:eastAsia="ru-RU"/>
        </w:rPr>
        <w:t>Правка</w:t>
      </w:r>
      <w:proofErr w:type="gramStart"/>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тменить сортировку</w:t>
      </w:r>
      <w:r w:rsidRPr="002311FF">
        <w:rPr>
          <w:rFonts w:ascii="Tahoma" w:eastAsia="Times New Roman" w:hAnsi="Tahoma" w:cs="Tahoma"/>
          <w:color w:val="000000"/>
          <w:sz w:val="24"/>
          <w:szCs w:val="24"/>
          <w:lang w:eastAsia="ru-RU"/>
        </w:rPr>
        <w:t>, кнопка</w:t>
      </w:r>
      <w:r w:rsidRPr="002311FF">
        <w:rPr>
          <w:rFonts w:ascii="Tahoma" w:eastAsia="Times New Roman" w:hAnsi="Tahoma" w:cs="Tahoma"/>
          <w:noProof/>
          <w:color w:val="000000"/>
          <w:sz w:val="24"/>
          <w:szCs w:val="24"/>
          <w:lang w:eastAsia="ru-RU"/>
        </w:rPr>
        <w:drawing>
          <wp:inline distT="0" distB="0" distL="0" distR="0" wp14:anchorId="2104F370" wp14:editId="55FBD4B2">
            <wp:extent cx="209550" cy="190500"/>
            <wp:effectExtent l="0" t="0" r="0" b="0"/>
            <wp:docPr id="24" name="Рисунок 24" descr="http://www.intuit.ru/EDI/21_02_17_4/1487629225-16425/tutorial/519/objects/4/files/04-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intuit.ru/EDI/21_02_17_4/1487629225-16425/tutorial/519/objects/4/files/04-30.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на панели инструментов.</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35" w:name="image.4.3"/>
      <w:bookmarkEnd w:id="35"/>
      <w:r w:rsidRPr="002311FF">
        <w:rPr>
          <w:rFonts w:ascii="Tahoma" w:eastAsia="Times New Roman" w:hAnsi="Tahoma" w:cs="Tahoma"/>
          <w:noProof/>
          <w:color w:val="000000"/>
          <w:sz w:val="24"/>
          <w:szCs w:val="24"/>
          <w:lang w:eastAsia="ru-RU"/>
        </w:rPr>
        <w:drawing>
          <wp:inline distT="0" distB="0" distL="0" distR="0" wp14:anchorId="391B95AB" wp14:editId="72499543">
            <wp:extent cx="4295775" cy="2466975"/>
            <wp:effectExtent l="0" t="0" r="9525" b="9525"/>
            <wp:docPr id="23" name="Рисунок 23" descr=" Параметры многоуровневой сорт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 Параметры многоуровневой сортировки "/>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95775" cy="24669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4.3. </w:t>
      </w:r>
      <w:r w:rsidRPr="002311FF">
        <w:rPr>
          <w:rFonts w:ascii="Tahoma" w:eastAsia="Times New Roman" w:hAnsi="Tahoma" w:cs="Tahoma"/>
          <w:color w:val="000000"/>
          <w:sz w:val="24"/>
          <w:szCs w:val="24"/>
          <w:lang w:eastAsia="ru-RU"/>
        </w:rPr>
        <w:t>Параметры многоуровневой сортировки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Фильтрация</w:t>
      </w:r>
      <w:r w:rsidRPr="002311FF">
        <w:rPr>
          <w:rFonts w:ascii="Tahoma" w:eastAsia="Times New Roman" w:hAnsi="Tahoma" w:cs="Tahoma"/>
          <w:color w:val="000000"/>
          <w:sz w:val="24"/>
          <w:szCs w:val="24"/>
          <w:lang w:eastAsia="ru-RU"/>
        </w:rPr>
        <w:t> таблицы позволяет отобразить только те строки, которые соответствуют задачам или ресурсам, удовлетворяющим заданному условию. Если таблица содержит данные о задачах, то фильтр накладывает ограничения на задачи. Если же таблица является таблицей ресурсов, то ограничения накладываются на ресурсы.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Фильтр может быть четырех видов:</w:t>
      </w:r>
    </w:p>
    <w:p w:rsidR="00526504" w:rsidRPr="002311FF" w:rsidRDefault="00526504" w:rsidP="00526504">
      <w:pPr>
        <w:numPr>
          <w:ilvl w:val="0"/>
          <w:numId w:val="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структурный фильтр;</w:t>
      </w:r>
    </w:p>
    <w:p w:rsidR="00526504" w:rsidRPr="002311FF" w:rsidRDefault="00526504" w:rsidP="00526504">
      <w:pPr>
        <w:numPr>
          <w:ilvl w:val="0"/>
          <w:numId w:val="30"/>
        </w:numPr>
        <w:shd w:val="clear" w:color="auto" w:fill="FFFFFF"/>
        <w:spacing w:before="36" w:after="36" w:line="240" w:lineRule="atLeast"/>
        <w:ind w:left="480"/>
        <w:rPr>
          <w:rFonts w:ascii="Tahoma" w:eastAsia="Times New Roman" w:hAnsi="Tahoma" w:cs="Tahoma"/>
          <w:color w:val="000000"/>
          <w:sz w:val="24"/>
          <w:szCs w:val="24"/>
          <w:lang w:eastAsia="ru-RU"/>
        </w:rPr>
      </w:pPr>
      <w:proofErr w:type="spellStart"/>
      <w:r w:rsidRPr="002311FF">
        <w:rPr>
          <w:rFonts w:ascii="Tahoma" w:eastAsia="Times New Roman" w:hAnsi="Tahoma" w:cs="Tahoma"/>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предопределенный фильтр;</w:t>
      </w:r>
    </w:p>
    <w:p w:rsidR="00526504" w:rsidRPr="002311FF" w:rsidRDefault="00526504" w:rsidP="00526504">
      <w:pPr>
        <w:numPr>
          <w:ilvl w:val="0"/>
          <w:numId w:val="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фильтр, определенный пользователем.</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Структурный</w:t>
      </w:r>
      <w:r w:rsidRPr="002311FF">
        <w:rPr>
          <w:rFonts w:ascii="Tahoma" w:eastAsia="Times New Roman" w:hAnsi="Tahoma" w:cs="Tahoma"/>
          <w:color w:val="000000"/>
          <w:sz w:val="24"/>
          <w:szCs w:val="24"/>
          <w:lang w:eastAsia="ru-RU"/>
        </w:rPr>
        <w:t> фильтр предназначен для отбора задач по уровням. Каждая задача характеризуется номером уровня (поле </w:t>
      </w:r>
      <w:r w:rsidRPr="002311FF">
        <w:rPr>
          <w:rFonts w:ascii="Tahoma" w:eastAsia="Times New Roman" w:hAnsi="Tahoma" w:cs="Tahoma"/>
          <w:i/>
          <w:iCs/>
          <w:color w:val="000000"/>
          <w:sz w:val="24"/>
          <w:szCs w:val="24"/>
          <w:lang w:eastAsia="ru-RU"/>
        </w:rPr>
        <w:t xml:space="preserve">Уровень </w:t>
      </w:r>
      <w:proofErr w:type="spellStart"/>
      <w:r w:rsidRPr="002311FF">
        <w:rPr>
          <w:rFonts w:ascii="Tahoma" w:eastAsia="Times New Roman" w:hAnsi="Tahoma" w:cs="Tahoma"/>
          <w:i/>
          <w:iCs/>
          <w:color w:val="000000"/>
          <w:sz w:val="24"/>
          <w:szCs w:val="24"/>
          <w:lang w:eastAsia="ru-RU"/>
        </w:rPr>
        <w:t>структуры</w:t>
      </w:r>
      <w:r w:rsidRPr="002311FF">
        <w:rPr>
          <w:rFonts w:ascii="Tahoma" w:eastAsia="Times New Roman" w:hAnsi="Tahoma" w:cs="Tahoma"/>
          <w:color w:val="000000"/>
          <w:sz w:val="24"/>
          <w:szCs w:val="24"/>
          <w:lang w:eastAsia="ru-RU"/>
        </w:rPr>
        <w:t>базы</w:t>
      </w:r>
      <w:proofErr w:type="spellEnd"/>
      <w:r w:rsidRPr="002311FF">
        <w:rPr>
          <w:rFonts w:ascii="Tahoma" w:eastAsia="Times New Roman" w:hAnsi="Tahoma" w:cs="Tahoma"/>
          <w:color w:val="000000"/>
          <w:sz w:val="24"/>
          <w:szCs w:val="24"/>
          <w:lang w:eastAsia="ru-RU"/>
        </w:rPr>
        <w:t xml:space="preserve"> данных проекта). Задачи, вехи и фазы самого верхнего уровня относятся к уровню 1. Задачи, вехи и фазы, непосредственно входящие в фазы уровня 1, имеют уровень 2 и т.д. Структурный фильтр позволяет отобразить в таблице только задачи, имеющие номер уровня не </w:t>
      </w:r>
      <w:proofErr w:type="gramStart"/>
      <w:r w:rsidRPr="002311FF">
        <w:rPr>
          <w:rFonts w:ascii="Tahoma" w:eastAsia="Times New Roman" w:hAnsi="Tahoma" w:cs="Tahoma"/>
          <w:color w:val="000000"/>
          <w:sz w:val="24"/>
          <w:szCs w:val="24"/>
          <w:lang w:eastAsia="ru-RU"/>
        </w:rPr>
        <w:t>ниже указанного</w:t>
      </w:r>
      <w:proofErr w:type="gramEnd"/>
      <w:r w:rsidRPr="002311FF">
        <w:rPr>
          <w:rFonts w:ascii="Tahoma" w:eastAsia="Times New Roman" w:hAnsi="Tahoma" w:cs="Tahoma"/>
          <w:color w:val="000000"/>
          <w:sz w:val="24"/>
          <w:szCs w:val="24"/>
          <w:lang w:eastAsia="ru-RU"/>
        </w:rPr>
        <w:t xml:space="preserve"> числа. Например, если указать значение 2, то таблица будет содержать задачи 1 и 2 уровней.</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Структурный фильтр назначается пунктом меню </w:t>
      </w:r>
      <w:r w:rsidRPr="002311FF">
        <w:rPr>
          <w:rFonts w:ascii="Tahoma" w:eastAsia="Times New Roman" w:hAnsi="Tahoma" w:cs="Tahoma"/>
          <w:i/>
          <w:iCs/>
          <w:color w:val="000000"/>
          <w:sz w:val="24"/>
          <w:szCs w:val="24"/>
          <w:lang w:eastAsia="ru-RU"/>
        </w:rPr>
        <w:t>Проект/Структура</w:t>
      </w:r>
      <w:proofErr w:type="gramStart"/>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оказать</w:t>
      </w:r>
      <w:r w:rsidRPr="002311FF">
        <w:rPr>
          <w:rFonts w:ascii="Tahoma" w:eastAsia="Times New Roman" w:hAnsi="Tahoma" w:cs="Tahoma"/>
          <w:color w:val="000000"/>
          <w:sz w:val="24"/>
          <w:szCs w:val="24"/>
          <w:lang w:eastAsia="ru-RU"/>
        </w:rPr>
        <w:t>. Открывается список, состоящий из номеров уровней (от 1 до 9) и пункта</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 подзадачи</w:t>
      </w:r>
      <w:r w:rsidRPr="002311FF">
        <w:rPr>
          <w:rFonts w:ascii="Tahoma" w:eastAsia="Times New Roman" w:hAnsi="Tahoma" w:cs="Tahoma"/>
          <w:color w:val="000000"/>
          <w:sz w:val="24"/>
          <w:szCs w:val="24"/>
          <w:lang w:eastAsia="ru-RU"/>
        </w:rPr>
        <w:t>. Выбор номера означает установку структурного фильтра, а пункт</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 подзадачи</w:t>
      </w:r>
      <w:r w:rsidRPr="002311FF">
        <w:rPr>
          <w:rFonts w:ascii="Tahoma" w:eastAsia="Times New Roman" w:hAnsi="Tahoma" w:cs="Tahoma"/>
          <w:color w:val="000000"/>
          <w:sz w:val="24"/>
          <w:szCs w:val="24"/>
          <w:lang w:eastAsia="ru-RU"/>
        </w:rPr>
        <w:t> отменяет его действие.</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proofErr w:type="spellStart"/>
      <w:r w:rsidRPr="002311FF">
        <w:rPr>
          <w:rFonts w:ascii="Tahoma" w:eastAsia="Times New Roman" w:hAnsi="Tahoma" w:cs="Tahoma"/>
          <w:b/>
          <w:bCs/>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используется для отбора строк таблицы по значениям ее столбцов. Для его установки нужно выбрать </w:t>
      </w:r>
      <w:r w:rsidRPr="002311FF">
        <w:rPr>
          <w:rFonts w:ascii="Tahoma" w:eastAsia="Times New Roman" w:hAnsi="Tahoma" w:cs="Tahoma"/>
          <w:i/>
          <w:iCs/>
          <w:color w:val="000000"/>
          <w:sz w:val="24"/>
          <w:szCs w:val="24"/>
          <w:lang w:eastAsia="ru-RU"/>
        </w:rPr>
        <w:t>Проект/Фильтр/</w:t>
      </w:r>
      <w:proofErr w:type="spellStart"/>
      <w:r w:rsidRPr="002311FF">
        <w:rPr>
          <w:rFonts w:ascii="Tahoma" w:eastAsia="Times New Roman" w:hAnsi="Tahoma" w:cs="Tahoma"/>
          <w:i/>
          <w:iCs/>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xml:space="preserve">. Повторный выбор этого же пункта удаляет </w:t>
      </w:r>
      <w:proofErr w:type="spellStart"/>
      <w:r w:rsidRPr="002311FF">
        <w:rPr>
          <w:rFonts w:ascii="Tahoma" w:eastAsia="Times New Roman" w:hAnsi="Tahoma" w:cs="Tahoma"/>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После назначения </w:t>
      </w:r>
      <w:proofErr w:type="spellStart"/>
      <w:r w:rsidRPr="002311FF">
        <w:rPr>
          <w:rFonts w:ascii="Tahoma" w:eastAsia="Times New Roman" w:hAnsi="Tahoma" w:cs="Tahoma"/>
          <w:color w:val="000000"/>
          <w:sz w:val="24"/>
          <w:szCs w:val="24"/>
          <w:lang w:eastAsia="ru-RU"/>
        </w:rPr>
        <w:t>автофильтра</w:t>
      </w:r>
      <w:proofErr w:type="spellEnd"/>
      <w:r w:rsidRPr="002311FF">
        <w:rPr>
          <w:rFonts w:ascii="Tahoma" w:eastAsia="Times New Roman" w:hAnsi="Tahoma" w:cs="Tahoma"/>
          <w:color w:val="000000"/>
          <w:sz w:val="24"/>
          <w:szCs w:val="24"/>
          <w:lang w:eastAsia="ru-RU"/>
        </w:rPr>
        <w:t xml:space="preserve"> в заголовках столбцов таблицы появляются кнопки выбора, предназначенные для ввода правила отбора по значениям столбца. Правила отбора могут быть нескольких видов и зависят от поля отбора (</w:t>
      </w:r>
      <w:hyperlink r:id="rId77" w:anchor="image.4.4" w:history="1">
        <w:r w:rsidRPr="002311FF">
          <w:rPr>
            <w:rFonts w:ascii="Tahoma" w:eastAsia="Times New Roman" w:hAnsi="Tahoma" w:cs="Tahoma"/>
            <w:color w:val="0071A6"/>
            <w:sz w:val="24"/>
            <w:szCs w:val="24"/>
            <w:lang w:eastAsia="ru-RU"/>
          </w:rPr>
          <w:t>рис. 4.4</w:t>
        </w:r>
      </w:hyperlink>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Пункт</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w:t>
      </w:r>
      <w:r w:rsidRPr="002311FF">
        <w:rPr>
          <w:rFonts w:ascii="Tahoma" w:eastAsia="Times New Roman" w:hAnsi="Tahoma" w:cs="Tahoma"/>
          <w:color w:val="000000"/>
          <w:sz w:val="24"/>
          <w:szCs w:val="24"/>
          <w:lang w:eastAsia="ru-RU"/>
        </w:rPr>
        <w:t>. Отменяет фильтрацию по столбцу.</w:t>
      </w:r>
    </w:p>
    <w:p w:rsidR="00526504" w:rsidRPr="002311FF" w:rsidRDefault="00526504" w:rsidP="00526504">
      <w:pPr>
        <w:numPr>
          <w:ilvl w:val="0"/>
          <w:numId w:val="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Пункт </w:t>
      </w:r>
      <w:r w:rsidRPr="002311FF">
        <w:rPr>
          <w:rFonts w:ascii="Tahoma" w:eastAsia="Times New Roman" w:hAnsi="Tahoma" w:cs="Tahoma"/>
          <w:i/>
          <w:iCs/>
          <w:color w:val="000000"/>
          <w:sz w:val="24"/>
          <w:szCs w:val="24"/>
          <w:lang w:eastAsia="ru-RU"/>
        </w:rPr>
        <w:t>Условие</w:t>
      </w:r>
      <w:r w:rsidRPr="002311FF">
        <w:rPr>
          <w:rFonts w:ascii="Tahoma" w:eastAsia="Times New Roman" w:hAnsi="Tahoma" w:cs="Tahoma"/>
          <w:color w:val="000000"/>
          <w:sz w:val="24"/>
          <w:szCs w:val="24"/>
          <w:lang w:eastAsia="ru-RU"/>
        </w:rPr>
        <w:t>. Открывает окно для ввода условия, которому должно удовлетворять значение столбца.</w:t>
      </w:r>
    </w:p>
    <w:p w:rsidR="00526504" w:rsidRPr="002311FF" w:rsidRDefault="00526504" w:rsidP="00526504">
      <w:pPr>
        <w:numPr>
          <w:ilvl w:val="0"/>
          <w:numId w:val="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Список всех значений, встречающихся в столбце. Устанавливает отбор по выбранному значению.</w:t>
      </w:r>
    </w:p>
    <w:p w:rsidR="00526504" w:rsidRPr="002311FF" w:rsidRDefault="00526504" w:rsidP="00526504">
      <w:pPr>
        <w:numPr>
          <w:ilvl w:val="0"/>
          <w:numId w:val="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Список предопределенных условий, зависящих от конкретного столбца. Например, для столбца длительности задачи </w:t>
      </w:r>
      <w:proofErr w:type="spellStart"/>
      <w:r w:rsidRPr="002311FF">
        <w:rPr>
          <w:rFonts w:ascii="Tahoma" w:eastAsia="Times New Roman" w:hAnsi="Tahoma" w:cs="Tahoma"/>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xml:space="preserve"> предлагает варианты: </w:t>
      </w:r>
      <w:r w:rsidRPr="002311FF">
        <w:rPr>
          <w:rFonts w:ascii="Tahoma" w:eastAsia="Times New Roman" w:hAnsi="Tahoma" w:cs="Tahoma"/>
          <w:i/>
          <w:iCs/>
          <w:color w:val="000000"/>
          <w:sz w:val="24"/>
          <w:szCs w:val="24"/>
          <w:lang w:eastAsia="ru-RU"/>
        </w:rPr>
        <w:t>&lt;= 1 дня, &gt; 1 дня, &lt;= 1 неделе, &gt; 1 недели, оценка длительности</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36" w:name="image.4.4"/>
      <w:bookmarkEnd w:id="36"/>
      <w:r w:rsidRPr="002311FF">
        <w:rPr>
          <w:rFonts w:ascii="Tahoma" w:eastAsia="Times New Roman" w:hAnsi="Tahoma" w:cs="Tahoma"/>
          <w:noProof/>
          <w:color w:val="0071A6"/>
          <w:sz w:val="24"/>
          <w:szCs w:val="24"/>
          <w:lang w:eastAsia="ru-RU"/>
        </w:rPr>
        <w:drawing>
          <wp:inline distT="0" distB="0" distL="0" distR="0" wp14:anchorId="0BF02ADF" wp14:editId="17A96656">
            <wp:extent cx="4048125" cy="2200275"/>
            <wp:effectExtent l="0" t="0" r="9525" b="9525"/>
            <wp:docPr id="22" name="Рисунок 22" descr=" Список условий автофильтра ">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 Список условий автофильтра ">
                      <a:hlinkClick r:id="rId78"/>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48125" cy="22002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4.4. </w:t>
      </w:r>
      <w:r w:rsidRPr="002311FF">
        <w:rPr>
          <w:rFonts w:ascii="Tahoma" w:eastAsia="Times New Roman" w:hAnsi="Tahoma" w:cs="Tahoma"/>
          <w:color w:val="000000"/>
          <w:sz w:val="24"/>
          <w:szCs w:val="24"/>
          <w:lang w:eastAsia="ru-RU"/>
        </w:rPr>
        <w:t xml:space="preserve">Список условий </w:t>
      </w:r>
      <w:proofErr w:type="spellStart"/>
      <w:r w:rsidRPr="002311FF">
        <w:rPr>
          <w:rFonts w:ascii="Tahoma" w:eastAsia="Times New Roman" w:hAnsi="Tahoma" w:cs="Tahoma"/>
          <w:color w:val="000000"/>
          <w:sz w:val="24"/>
          <w:szCs w:val="24"/>
          <w:lang w:eastAsia="ru-RU"/>
        </w:rPr>
        <w:t>автофильтра</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Пункт </w:t>
      </w:r>
      <w:r w:rsidRPr="002311FF">
        <w:rPr>
          <w:rFonts w:ascii="Tahoma" w:eastAsia="Times New Roman" w:hAnsi="Tahoma" w:cs="Tahoma"/>
          <w:i/>
          <w:iCs/>
          <w:color w:val="000000"/>
          <w:sz w:val="24"/>
          <w:szCs w:val="24"/>
          <w:lang w:eastAsia="ru-RU"/>
        </w:rPr>
        <w:t>Условие</w:t>
      </w:r>
      <w:r w:rsidRPr="002311FF">
        <w:rPr>
          <w:rFonts w:ascii="Tahoma" w:eastAsia="Times New Roman" w:hAnsi="Tahoma" w:cs="Tahoma"/>
          <w:color w:val="000000"/>
          <w:sz w:val="24"/>
          <w:szCs w:val="24"/>
          <w:lang w:eastAsia="ru-RU"/>
        </w:rPr>
        <w:t> открывает диалог, изображенный на </w:t>
      </w:r>
      <w:hyperlink r:id="rId80" w:anchor="image.4.5" w:history="1">
        <w:r w:rsidRPr="002311FF">
          <w:rPr>
            <w:rFonts w:ascii="Tahoma" w:eastAsia="Times New Roman" w:hAnsi="Tahoma" w:cs="Tahoma"/>
            <w:color w:val="0071A6"/>
            <w:sz w:val="24"/>
            <w:szCs w:val="24"/>
            <w:lang w:eastAsia="ru-RU"/>
          </w:rPr>
          <w:t>рис. 4.5</w:t>
        </w:r>
      </w:hyperlink>
      <w:r w:rsidRPr="002311FF">
        <w:rPr>
          <w:rFonts w:ascii="Tahoma" w:eastAsia="Times New Roman" w:hAnsi="Tahoma" w:cs="Tahoma"/>
          <w:color w:val="000000"/>
          <w:sz w:val="24"/>
          <w:szCs w:val="24"/>
          <w:lang w:eastAsia="ru-RU"/>
        </w:rPr>
        <w:t>. В нем имеется возможность сформулировать одно или два условия отбора и связать их логическими связками </w:t>
      </w:r>
      <w:r w:rsidRPr="002311FF">
        <w:rPr>
          <w:rFonts w:ascii="Tahoma" w:eastAsia="Times New Roman" w:hAnsi="Tahoma" w:cs="Tahoma"/>
          <w:i/>
          <w:iCs/>
          <w:color w:val="000000"/>
          <w:sz w:val="24"/>
          <w:szCs w:val="24"/>
          <w:lang w:eastAsia="ru-RU"/>
        </w:rPr>
        <w:t>и/или</w:t>
      </w:r>
      <w:r w:rsidRPr="002311FF">
        <w:rPr>
          <w:rFonts w:ascii="Tahoma" w:eastAsia="Times New Roman" w:hAnsi="Tahoma" w:cs="Tahoma"/>
          <w:color w:val="000000"/>
          <w:sz w:val="24"/>
          <w:szCs w:val="24"/>
          <w:lang w:eastAsia="ru-RU"/>
        </w:rPr>
        <w:t>. Например, если мы хотим отобразить задачи с длительностью от 7 до 10 дней, условие отбора нужно разделить на два, связанных связкой </w:t>
      </w:r>
      <w:r w:rsidRPr="002311FF">
        <w:rPr>
          <w:rFonts w:ascii="Tahoma" w:eastAsia="Times New Roman" w:hAnsi="Tahoma" w:cs="Tahoma"/>
          <w:i/>
          <w:iCs/>
          <w:color w:val="000000"/>
          <w:sz w:val="24"/>
          <w:szCs w:val="24"/>
          <w:lang w:eastAsia="ru-RU"/>
        </w:rPr>
        <w:t>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32"/>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длительность больше либо равна 7;</w:t>
      </w:r>
    </w:p>
    <w:p w:rsidR="00526504" w:rsidRPr="002311FF" w:rsidRDefault="00526504" w:rsidP="00526504">
      <w:pPr>
        <w:numPr>
          <w:ilvl w:val="0"/>
          <w:numId w:val="32"/>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длительность меньше либо равна 10.</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37" w:name="image.4.5"/>
      <w:bookmarkEnd w:id="37"/>
      <w:r w:rsidRPr="002311FF">
        <w:rPr>
          <w:rFonts w:ascii="Tahoma" w:eastAsia="Times New Roman" w:hAnsi="Tahoma" w:cs="Tahoma"/>
          <w:noProof/>
          <w:color w:val="000000"/>
          <w:sz w:val="24"/>
          <w:szCs w:val="24"/>
          <w:lang w:eastAsia="ru-RU"/>
        </w:rPr>
        <w:drawing>
          <wp:inline distT="0" distB="0" distL="0" distR="0" wp14:anchorId="58C7A2FE" wp14:editId="7DC4DB7D">
            <wp:extent cx="5372100" cy="2219325"/>
            <wp:effectExtent l="0" t="0" r="0" b="9525"/>
            <wp:docPr id="21" name="Рисунок 21" descr=" Окно условия для автофильтр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 Окно условия для автофильтра "/>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372100" cy="221932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4.5. </w:t>
      </w:r>
      <w:r w:rsidRPr="002311FF">
        <w:rPr>
          <w:rFonts w:ascii="Tahoma" w:eastAsia="Times New Roman" w:hAnsi="Tahoma" w:cs="Tahoma"/>
          <w:color w:val="000000"/>
          <w:sz w:val="24"/>
          <w:szCs w:val="24"/>
          <w:lang w:eastAsia="ru-RU"/>
        </w:rPr>
        <w:t xml:space="preserve">Окно условия для </w:t>
      </w:r>
      <w:proofErr w:type="spellStart"/>
      <w:r w:rsidRPr="002311FF">
        <w:rPr>
          <w:rFonts w:ascii="Tahoma" w:eastAsia="Times New Roman" w:hAnsi="Tahoma" w:cs="Tahoma"/>
          <w:color w:val="000000"/>
          <w:sz w:val="24"/>
          <w:szCs w:val="24"/>
          <w:lang w:eastAsia="ru-RU"/>
        </w:rPr>
        <w:t>автофильтра</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Предопределенный</w:t>
      </w:r>
      <w:r w:rsidRPr="002311FF">
        <w:rPr>
          <w:rFonts w:ascii="Tahoma" w:eastAsia="Times New Roman" w:hAnsi="Tahoma" w:cs="Tahoma"/>
          <w:color w:val="000000"/>
          <w:sz w:val="24"/>
          <w:szCs w:val="24"/>
          <w:lang w:eastAsia="ru-RU"/>
        </w:rPr>
        <w:t xml:space="preserve"> фильтр позволяет выбрать условие отбора из списка условий, предопределенных разработчиками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Список этих условий зависит от типа обрабатываемой таблицы (задачи или ресурсы) и находится в пункте меню </w:t>
      </w:r>
      <w:r w:rsidRPr="002311FF">
        <w:rPr>
          <w:rFonts w:ascii="Tahoma" w:eastAsia="Times New Roman" w:hAnsi="Tahoma" w:cs="Tahoma"/>
          <w:i/>
          <w:iCs/>
          <w:color w:val="000000"/>
          <w:sz w:val="24"/>
          <w:szCs w:val="24"/>
          <w:lang w:eastAsia="ru-RU"/>
        </w:rPr>
        <w:t>Проект/Фильтр</w:t>
      </w:r>
      <w:r w:rsidRPr="002311FF">
        <w:rPr>
          <w:rFonts w:ascii="Tahoma" w:eastAsia="Times New Roman" w:hAnsi="Tahoma" w:cs="Tahoma"/>
          <w:color w:val="000000"/>
          <w:sz w:val="24"/>
          <w:szCs w:val="24"/>
          <w:lang w:eastAsia="ru-RU"/>
        </w:rPr>
        <w:t> (</w:t>
      </w:r>
      <w:hyperlink r:id="rId82" w:anchor="image.4.6" w:history="1">
        <w:r w:rsidRPr="002311FF">
          <w:rPr>
            <w:rFonts w:ascii="Tahoma" w:eastAsia="Times New Roman" w:hAnsi="Tahoma" w:cs="Tahoma"/>
            <w:color w:val="0071A6"/>
            <w:sz w:val="24"/>
            <w:szCs w:val="24"/>
            <w:lang w:eastAsia="ru-RU"/>
          </w:rPr>
          <w:t>рис. 4.6</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38" w:name="image.4.6"/>
      <w:bookmarkEnd w:id="38"/>
      <w:r w:rsidRPr="002311FF">
        <w:rPr>
          <w:rFonts w:ascii="Tahoma" w:eastAsia="Times New Roman" w:hAnsi="Tahoma" w:cs="Tahoma"/>
          <w:noProof/>
          <w:color w:val="000000"/>
          <w:sz w:val="24"/>
          <w:szCs w:val="24"/>
          <w:lang w:eastAsia="ru-RU"/>
        </w:rPr>
        <w:drawing>
          <wp:inline distT="0" distB="0" distL="0" distR="0" wp14:anchorId="042535DC" wp14:editId="228FFE88">
            <wp:extent cx="5324475" cy="1905000"/>
            <wp:effectExtent l="0" t="0" r="9525" b="0"/>
            <wp:docPr id="20" name="Рисунок 20" descr=" Выбор предопределенного фильтр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 Выбор предопределенного фильтра "/>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24475" cy="190500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4.6. </w:t>
      </w:r>
      <w:r w:rsidRPr="002311FF">
        <w:rPr>
          <w:rFonts w:ascii="Tahoma" w:eastAsia="Times New Roman" w:hAnsi="Tahoma" w:cs="Tahoma"/>
          <w:color w:val="000000"/>
          <w:sz w:val="24"/>
          <w:szCs w:val="24"/>
          <w:lang w:eastAsia="ru-RU"/>
        </w:rPr>
        <w:t>Выбор предопределенного фильтра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меню размещены не все, а только наиболее часто используемые фильтры. Полный </w:t>
      </w:r>
      <w:r w:rsidRPr="002311FF">
        <w:rPr>
          <w:rFonts w:ascii="Tahoma" w:eastAsia="Times New Roman" w:hAnsi="Tahoma" w:cs="Tahoma"/>
          <w:i/>
          <w:iCs/>
          <w:color w:val="000000"/>
          <w:sz w:val="24"/>
          <w:szCs w:val="24"/>
          <w:lang w:eastAsia="ru-RU"/>
        </w:rPr>
        <w:t>список выводится</w:t>
      </w:r>
      <w:r w:rsidRPr="002311FF">
        <w:rPr>
          <w:rFonts w:ascii="Tahoma" w:eastAsia="Times New Roman" w:hAnsi="Tahoma" w:cs="Tahoma"/>
          <w:color w:val="000000"/>
          <w:sz w:val="24"/>
          <w:szCs w:val="24"/>
          <w:lang w:eastAsia="ru-RU"/>
        </w:rPr>
        <w:t> в диалоге, открывающемся выбором пункта </w:t>
      </w:r>
      <w:r w:rsidRPr="002311FF">
        <w:rPr>
          <w:rFonts w:ascii="Tahoma" w:eastAsia="Times New Roman" w:hAnsi="Tahoma" w:cs="Tahoma"/>
          <w:i/>
          <w:iCs/>
          <w:color w:val="000000"/>
          <w:sz w:val="24"/>
          <w:szCs w:val="24"/>
          <w:lang w:eastAsia="ru-RU"/>
        </w:rPr>
        <w:t>Проект/Фильтр/Другие фильтры</w:t>
      </w:r>
      <w:r w:rsidRPr="002311FF">
        <w:rPr>
          <w:rFonts w:ascii="Tahoma" w:eastAsia="Times New Roman" w:hAnsi="Tahoma" w:cs="Tahoma"/>
          <w:color w:val="000000"/>
          <w:sz w:val="24"/>
          <w:szCs w:val="24"/>
          <w:lang w:eastAsia="ru-RU"/>
        </w:rPr>
        <w:t>, который изображен на </w:t>
      </w:r>
      <w:hyperlink r:id="rId84" w:anchor="image.4.7" w:history="1">
        <w:r w:rsidRPr="002311FF">
          <w:rPr>
            <w:rFonts w:ascii="Tahoma" w:eastAsia="Times New Roman" w:hAnsi="Tahoma" w:cs="Tahoma"/>
            <w:color w:val="0071A6"/>
            <w:sz w:val="24"/>
            <w:szCs w:val="24"/>
            <w:lang w:eastAsia="ru-RU"/>
          </w:rPr>
          <w:t>рис. 4.7.</w:t>
        </w:r>
      </w:hyperlink>
      <w:r w:rsidRPr="002311FF">
        <w:rPr>
          <w:rFonts w:ascii="Tahoma" w:eastAsia="Times New Roman" w:hAnsi="Tahoma" w:cs="Tahoma"/>
          <w:color w:val="000000"/>
          <w:sz w:val="24"/>
          <w:szCs w:val="24"/>
          <w:lang w:eastAsia="ru-RU"/>
        </w:rPr>
        <w:t>. Кнопка</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рименить</w:t>
      </w:r>
      <w:r w:rsidRPr="002311FF">
        <w:rPr>
          <w:rFonts w:ascii="Tahoma" w:eastAsia="Times New Roman" w:hAnsi="Tahoma" w:cs="Tahoma"/>
          <w:color w:val="000000"/>
          <w:sz w:val="24"/>
          <w:szCs w:val="24"/>
          <w:lang w:eastAsia="ru-RU"/>
        </w:rPr>
        <w:t> этого диалога назначает выбранный в списке фильтр.</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39" w:name="image.4.7"/>
      <w:bookmarkEnd w:id="39"/>
      <w:r w:rsidRPr="002311FF">
        <w:rPr>
          <w:rFonts w:ascii="Tahoma" w:eastAsia="Times New Roman" w:hAnsi="Tahoma" w:cs="Tahoma"/>
          <w:noProof/>
          <w:color w:val="000000"/>
          <w:sz w:val="24"/>
          <w:szCs w:val="24"/>
          <w:lang w:eastAsia="ru-RU"/>
        </w:rPr>
        <w:lastRenderedPageBreak/>
        <w:drawing>
          <wp:inline distT="0" distB="0" distL="0" distR="0" wp14:anchorId="0924776F" wp14:editId="57069080">
            <wp:extent cx="5448300" cy="3419475"/>
            <wp:effectExtent l="0" t="0" r="0" b="9525"/>
            <wp:docPr id="19" name="Рисунок 19" descr=" Окно для выбора других фильтр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 Окно для выбора других фильтров "/>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48300" cy="34194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4.7. </w:t>
      </w:r>
      <w:r w:rsidRPr="002311FF">
        <w:rPr>
          <w:rFonts w:ascii="Tahoma" w:eastAsia="Times New Roman" w:hAnsi="Tahoma" w:cs="Tahoma"/>
          <w:color w:val="000000"/>
          <w:sz w:val="24"/>
          <w:szCs w:val="24"/>
          <w:lang w:eastAsia="ru-RU"/>
        </w:rPr>
        <w:t>Окно для выбора других фильтров</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отмены установленного предопределенного фильтра служит пункт </w:t>
      </w:r>
      <w:r w:rsidRPr="002311FF">
        <w:rPr>
          <w:rFonts w:ascii="Tahoma" w:eastAsia="Times New Roman" w:hAnsi="Tahoma" w:cs="Tahoma"/>
          <w:i/>
          <w:iCs/>
          <w:color w:val="000000"/>
          <w:sz w:val="24"/>
          <w:szCs w:val="24"/>
          <w:lang w:eastAsia="ru-RU"/>
        </w:rPr>
        <w:t>Проект/Фильтр</w:t>
      </w:r>
      <w:proofErr w:type="gramStart"/>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 задачи (Все ресурсы)</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Определенный пользователем</w:t>
      </w:r>
      <w:r w:rsidRPr="002311FF">
        <w:rPr>
          <w:rFonts w:ascii="Tahoma" w:eastAsia="Times New Roman" w:hAnsi="Tahoma" w:cs="Tahoma"/>
          <w:color w:val="000000"/>
          <w:sz w:val="24"/>
          <w:szCs w:val="24"/>
          <w:lang w:eastAsia="ru-RU"/>
        </w:rPr>
        <w:t> фильтр используется в том случае, когда не подходит ни один из предыдущих способов фильтрации. Например, условие отбора содержит больше двух условий, накладываемых на значение столбца табли</w:t>
      </w:r>
      <w:r w:rsidR="0031192C">
        <w:rPr>
          <w:rFonts w:ascii="Tahoma" w:eastAsia="Times New Roman" w:hAnsi="Tahoma" w:cs="Tahoma"/>
          <w:color w:val="000000"/>
          <w:sz w:val="24"/>
          <w:szCs w:val="24"/>
          <w:lang w:eastAsia="ru-RU"/>
        </w:rPr>
        <w:t>ц</w:t>
      </w:r>
      <w:r w:rsidRPr="002311FF">
        <w:rPr>
          <w:rFonts w:ascii="Tahoma" w:eastAsia="Times New Roman" w:hAnsi="Tahoma" w:cs="Tahoma"/>
          <w:color w:val="000000"/>
          <w:sz w:val="24"/>
          <w:szCs w:val="24"/>
          <w:lang w:eastAsia="ru-RU"/>
        </w:rPr>
        <w:t>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создания фильтра нужно выбрать пункт </w:t>
      </w:r>
      <w:r w:rsidRPr="002311FF">
        <w:rPr>
          <w:rFonts w:ascii="Tahoma" w:eastAsia="Times New Roman" w:hAnsi="Tahoma" w:cs="Tahoma"/>
          <w:i/>
          <w:iCs/>
          <w:color w:val="000000"/>
          <w:sz w:val="24"/>
          <w:szCs w:val="24"/>
          <w:lang w:eastAsia="ru-RU"/>
        </w:rPr>
        <w:t>Проект/Фильтр/Другие фильтры</w:t>
      </w:r>
      <w:r w:rsidRPr="002311FF">
        <w:rPr>
          <w:rFonts w:ascii="Tahoma" w:eastAsia="Times New Roman" w:hAnsi="Tahoma" w:cs="Tahoma"/>
          <w:color w:val="000000"/>
          <w:sz w:val="24"/>
          <w:szCs w:val="24"/>
          <w:lang w:eastAsia="ru-RU"/>
        </w:rPr>
        <w:t>, в открывшемся диалоге установить тип фильтра (задачи или ресурсы) и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w:t>
      </w:r>
      <w:r w:rsidRPr="002311FF">
        <w:rPr>
          <w:rFonts w:ascii="Tahoma" w:eastAsia="Times New Roman" w:hAnsi="Tahoma" w:cs="Tahoma"/>
          <w:color w:val="000000"/>
          <w:sz w:val="24"/>
          <w:szCs w:val="24"/>
          <w:lang w:eastAsia="ru-RU"/>
        </w:rPr>
        <w:t>. Окно создания фильтра изображено на </w:t>
      </w:r>
      <w:hyperlink r:id="rId86" w:anchor="image.4.8" w:history="1">
        <w:r w:rsidRPr="002311FF">
          <w:rPr>
            <w:rFonts w:ascii="Tahoma" w:eastAsia="Times New Roman" w:hAnsi="Tahoma" w:cs="Tahoma"/>
            <w:color w:val="0071A6"/>
            <w:sz w:val="24"/>
            <w:szCs w:val="24"/>
            <w:lang w:eastAsia="ru-RU"/>
          </w:rPr>
          <w:t>рисунке 4.8</w:t>
        </w:r>
      </w:hyperlink>
      <w:r w:rsidRPr="002311FF">
        <w:rPr>
          <w:rFonts w:ascii="Tahoma" w:eastAsia="Times New Roman" w:hAnsi="Tahoma" w:cs="Tahoma"/>
          <w:color w:val="000000"/>
          <w:sz w:val="24"/>
          <w:szCs w:val="24"/>
          <w:lang w:eastAsia="ru-RU"/>
        </w:rPr>
        <w:t>. На нем изображено описание фильтра, отбирающего критические задачи с длительностью от 7 до 14 дней. Это окно имеет флажок</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оказывать в меню</w:t>
      </w:r>
      <w:r w:rsidRPr="002311FF">
        <w:rPr>
          <w:rFonts w:ascii="Tahoma" w:eastAsia="Times New Roman" w:hAnsi="Tahoma" w:cs="Tahoma"/>
          <w:color w:val="000000"/>
          <w:sz w:val="24"/>
          <w:szCs w:val="24"/>
          <w:lang w:eastAsia="ru-RU"/>
        </w:rPr>
        <w:t>, установка которого помещает созданный фильтр отдельным пунктом меню системы.</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0" w:name="image.4.8"/>
      <w:bookmarkEnd w:id="40"/>
      <w:r w:rsidRPr="002311FF">
        <w:rPr>
          <w:rFonts w:ascii="Tahoma" w:eastAsia="Times New Roman" w:hAnsi="Tahoma" w:cs="Tahoma"/>
          <w:noProof/>
          <w:color w:val="0071A6"/>
          <w:sz w:val="24"/>
          <w:szCs w:val="24"/>
          <w:lang w:eastAsia="ru-RU"/>
        </w:rPr>
        <w:drawing>
          <wp:inline distT="0" distB="0" distL="0" distR="0" wp14:anchorId="31E25AAA" wp14:editId="53BCEF44">
            <wp:extent cx="4686300" cy="2219325"/>
            <wp:effectExtent l="0" t="0" r="0" b="9525"/>
            <wp:docPr id="34" name="Рисунок 34" descr=" Окно для создания нового фильтра ">
              <a:hlinkClick xmlns:a="http://schemas.openxmlformats.org/drawingml/2006/main" r:id="rId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 Окно для создания нового фильтра ">
                      <a:hlinkClick r:id="rId87"/>
                    </pic:cNvP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686300" cy="221932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br/>
      </w:r>
      <w:r w:rsidRPr="002311FF">
        <w:rPr>
          <w:rFonts w:ascii="Tahoma" w:eastAsia="Times New Roman" w:hAnsi="Tahoma" w:cs="Tahoma"/>
          <w:b/>
          <w:bCs/>
          <w:color w:val="000000"/>
          <w:sz w:val="24"/>
          <w:szCs w:val="24"/>
          <w:lang w:eastAsia="ru-RU"/>
        </w:rPr>
        <w:t>Рис. 4.8. </w:t>
      </w:r>
      <w:r w:rsidRPr="002311FF">
        <w:rPr>
          <w:rFonts w:ascii="Tahoma" w:eastAsia="Times New Roman" w:hAnsi="Tahoma" w:cs="Tahoma"/>
          <w:color w:val="000000"/>
          <w:sz w:val="24"/>
          <w:szCs w:val="24"/>
          <w:lang w:eastAsia="ru-RU"/>
        </w:rPr>
        <w:t>Окно для создания нового фильтра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Удаление ранее созданного фильтра выполняется в пункте </w:t>
      </w:r>
      <w:r w:rsidRPr="002311FF">
        <w:rPr>
          <w:rFonts w:ascii="Tahoma" w:eastAsia="Times New Roman" w:hAnsi="Tahoma" w:cs="Tahoma"/>
          <w:i/>
          <w:iCs/>
          <w:color w:val="000000"/>
          <w:sz w:val="24"/>
          <w:szCs w:val="24"/>
          <w:lang w:eastAsia="ru-RU"/>
        </w:rPr>
        <w:t>Проект/Фильтр/Другие фильтры</w:t>
      </w:r>
      <w:r w:rsidRPr="002311FF">
        <w:rPr>
          <w:rFonts w:ascii="Tahoma" w:eastAsia="Times New Roman" w:hAnsi="Tahoma" w:cs="Tahoma"/>
          <w:color w:val="000000"/>
          <w:sz w:val="24"/>
          <w:szCs w:val="24"/>
          <w:lang w:eastAsia="ru-RU"/>
        </w:rPr>
        <w:t>. В открывшемся окне следует нажать кнопку </w:t>
      </w:r>
      <w:r w:rsidRPr="002311FF">
        <w:rPr>
          <w:rFonts w:ascii="Tahoma" w:eastAsia="Times New Roman" w:hAnsi="Tahoma" w:cs="Tahoma"/>
          <w:i/>
          <w:iCs/>
          <w:color w:val="000000"/>
          <w:sz w:val="24"/>
          <w:szCs w:val="24"/>
          <w:lang w:eastAsia="ru-RU"/>
        </w:rPr>
        <w:t>Организатор</w:t>
      </w:r>
      <w:r w:rsidRPr="002311FF">
        <w:rPr>
          <w:rFonts w:ascii="Tahoma" w:eastAsia="Times New Roman" w:hAnsi="Tahoma" w:cs="Tahoma"/>
          <w:color w:val="000000"/>
          <w:sz w:val="24"/>
          <w:szCs w:val="24"/>
          <w:lang w:eastAsia="ru-RU"/>
        </w:rPr>
        <w:t>, найти в правом списке название удаляемого фильтра, выделить его и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У</w:t>
      </w:r>
      <w:proofErr w:type="gramEnd"/>
      <w:r w:rsidRPr="002311FF">
        <w:rPr>
          <w:rFonts w:ascii="Tahoma" w:eastAsia="Times New Roman" w:hAnsi="Tahoma" w:cs="Tahoma"/>
          <w:i/>
          <w:iCs/>
          <w:color w:val="000000"/>
          <w:sz w:val="24"/>
          <w:szCs w:val="24"/>
          <w:lang w:eastAsia="ru-RU"/>
        </w:rPr>
        <w:t>далить</w:t>
      </w:r>
      <w:r w:rsidRPr="002311FF">
        <w:rPr>
          <w:rFonts w:ascii="Tahoma" w:eastAsia="Times New Roman" w:hAnsi="Tahoma" w:cs="Tahoma"/>
          <w:color w:val="000000"/>
          <w:sz w:val="24"/>
          <w:szCs w:val="24"/>
          <w:lang w:eastAsia="ru-RU"/>
        </w:rPr>
        <w:t> (</w:t>
      </w:r>
      <w:hyperlink r:id="rId89" w:anchor="image.4.9" w:history="1">
        <w:r w:rsidRPr="002311FF">
          <w:rPr>
            <w:rFonts w:ascii="Tahoma" w:eastAsia="Times New Roman" w:hAnsi="Tahoma" w:cs="Tahoma"/>
            <w:color w:val="0071A6"/>
            <w:sz w:val="24"/>
            <w:szCs w:val="24"/>
            <w:lang w:eastAsia="ru-RU"/>
          </w:rPr>
          <w:t>рис. 4.9</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1" w:name="image.4.9"/>
      <w:bookmarkEnd w:id="41"/>
      <w:r w:rsidRPr="002311FF">
        <w:rPr>
          <w:rFonts w:ascii="Tahoma" w:eastAsia="Times New Roman" w:hAnsi="Tahoma" w:cs="Tahoma"/>
          <w:noProof/>
          <w:color w:val="000000"/>
          <w:sz w:val="24"/>
          <w:szCs w:val="24"/>
          <w:lang w:eastAsia="ru-RU"/>
        </w:rPr>
        <w:drawing>
          <wp:inline distT="0" distB="0" distL="0" distR="0" wp14:anchorId="1233F6CC" wp14:editId="6E8FA395">
            <wp:extent cx="4914900" cy="2924175"/>
            <wp:effectExtent l="0" t="0" r="0" b="9525"/>
            <wp:docPr id="33" name="Рисунок 33" descr=" Удаление фильтра из проек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 Удаление фильтра из проекта "/>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914900" cy="29241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4.9. </w:t>
      </w:r>
      <w:r w:rsidRPr="002311FF">
        <w:rPr>
          <w:rFonts w:ascii="Tahoma" w:eastAsia="Times New Roman" w:hAnsi="Tahoma" w:cs="Tahoma"/>
          <w:color w:val="000000"/>
          <w:sz w:val="24"/>
          <w:szCs w:val="24"/>
          <w:lang w:eastAsia="ru-RU"/>
        </w:rPr>
        <w:t>Удаление фильтра из проекта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Группировка</w:t>
      </w:r>
      <w:r w:rsidRPr="002311FF">
        <w:rPr>
          <w:rFonts w:ascii="Tahoma" w:eastAsia="Times New Roman" w:hAnsi="Tahoma" w:cs="Tahoma"/>
          <w:color w:val="000000"/>
          <w:sz w:val="24"/>
          <w:szCs w:val="24"/>
          <w:lang w:eastAsia="ru-RU"/>
        </w:rPr>
        <w:t> используется для разделения строк таблицы на группы по какому-нибудь признаку. По умолчанию задачи группируются внутри фаз (суммарных задач), а ресурсы вообще не сгруппированы и отображаются просто в виде списка. При решении практических задач может потребоваться сгруппировать, например, отдельно критические и некритические работы. Или сгруппировать ресурсы по типам ресурсов.</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 системе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используются три вида группировок:</w:t>
      </w:r>
    </w:p>
    <w:p w:rsidR="00526504" w:rsidRPr="002311FF" w:rsidRDefault="00526504" w:rsidP="00526504">
      <w:pPr>
        <w:numPr>
          <w:ilvl w:val="0"/>
          <w:numId w:val="33"/>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предопределенные;</w:t>
      </w:r>
    </w:p>
    <w:p w:rsidR="00526504" w:rsidRPr="002311FF" w:rsidRDefault="00526504" w:rsidP="00526504">
      <w:pPr>
        <w:numPr>
          <w:ilvl w:val="0"/>
          <w:numId w:val="33"/>
        </w:numPr>
        <w:spacing w:before="36" w:after="36" w:line="240" w:lineRule="atLeast"/>
        <w:ind w:left="120"/>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созданные</w:t>
      </w:r>
      <w:proofErr w:type="gramEnd"/>
      <w:r w:rsidRPr="002311FF">
        <w:rPr>
          <w:rFonts w:ascii="Tahoma" w:eastAsia="Times New Roman" w:hAnsi="Tahoma" w:cs="Tahoma"/>
          <w:color w:val="000000"/>
          <w:sz w:val="24"/>
          <w:szCs w:val="24"/>
          <w:lang w:eastAsia="ru-RU"/>
        </w:rPr>
        <w:t xml:space="preserve"> пользователем;</w:t>
      </w:r>
    </w:p>
    <w:p w:rsidR="00526504" w:rsidRPr="002311FF" w:rsidRDefault="00526504" w:rsidP="00526504">
      <w:pPr>
        <w:numPr>
          <w:ilvl w:val="0"/>
          <w:numId w:val="33"/>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временные.</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Так же как таблицы, представления и фильтры, группировки разделены на группировки задач и ресурсов.</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Предопределенная</w:t>
      </w:r>
      <w:r w:rsidRPr="002311FF">
        <w:rPr>
          <w:rFonts w:ascii="Tahoma" w:eastAsia="Times New Roman" w:hAnsi="Tahoma" w:cs="Tahoma"/>
          <w:color w:val="000000"/>
          <w:sz w:val="24"/>
          <w:szCs w:val="24"/>
          <w:lang w:eastAsia="ru-RU"/>
        </w:rPr>
        <w:t> группировка выбирается и удаляется в пункте меню </w:t>
      </w:r>
      <w:r w:rsidRPr="002311FF">
        <w:rPr>
          <w:rFonts w:ascii="Tahoma" w:eastAsia="Times New Roman" w:hAnsi="Tahoma" w:cs="Tahoma"/>
          <w:i/>
          <w:iCs/>
          <w:color w:val="000000"/>
          <w:sz w:val="24"/>
          <w:szCs w:val="24"/>
          <w:lang w:eastAsia="ru-RU"/>
        </w:rPr>
        <w:t>Проект/Группировка</w:t>
      </w:r>
      <w:r w:rsidRPr="002311FF">
        <w:rPr>
          <w:rFonts w:ascii="Tahoma" w:eastAsia="Times New Roman" w:hAnsi="Tahoma" w:cs="Tahoma"/>
          <w:color w:val="000000"/>
          <w:sz w:val="24"/>
          <w:szCs w:val="24"/>
          <w:lang w:eastAsia="ru-RU"/>
        </w:rPr>
        <w:t> (</w:t>
      </w:r>
      <w:hyperlink r:id="rId91" w:anchor="image.4.10" w:history="1">
        <w:r w:rsidRPr="002311FF">
          <w:rPr>
            <w:rFonts w:ascii="Tahoma" w:eastAsia="Times New Roman" w:hAnsi="Tahoma" w:cs="Tahoma"/>
            <w:color w:val="0071A6"/>
            <w:sz w:val="24"/>
            <w:szCs w:val="24"/>
            <w:lang w:eastAsia="ru-RU"/>
          </w:rPr>
          <w:t>рис. 4.10</w:t>
        </w:r>
      </w:hyperlink>
      <w:r w:rsidRPr="002311FF">
        <w:rPr>
          <w:rFonts w:ascii="Tahoma" w:eastAsia="Times New Roman" w:hAnsi="Tahoma" w:cs="Tahoma"/>
          <w:color w:val="000000"/>
          <w:sz w:val="24"/>
          <w:szCs w:val="24"/>
          <w:lang w:eastAsia="ru-RU"/>
        </w:rPr>
        <w:t>). В его подменю перечислены все имеющиеся группировки. Например, для задач имеются пункты: </w:t>
      </w:r>
      <w:r w:rsidRPr="002311FF">
        <w:rPr>
          <w:rFonts w:ascii="Tahoma" w:eastAsia="Times New Roman" w:hAnsi="Tahoma" w:cs="Tahoma"/>
          <w:i/>
          <w:iCs/>
          <w:color w:val="000000"/>
          <w:sz w:val="24"/>
          <w:szCs w:val="24"/>
          <w:lang w:eastAsia="ru-RU"/>
        </w:rPr>
        <w:t>вехи, длительности, завершенные и незавершенные задачи, критические задачи</w:t>
      </w:r>
      <w:r w:rsidRPr="002311FF">
        <w:rPr>
          <w:rFonts w:ascii="Tahoma" w:eastAsia="Times New Roman" w:hAnsi="Tahoma" w:cs="Tahoma"/>
          <w:color w:val="000000"/>
          <w:sz w:val="24"/>
          <w:szCs w:val="24"/>
          <w:lang w:eastAsia="ru-RU"/>
        </w:rPr>
        <w:t> и другие. Отмена действия группировки выполняется пунктом</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ет группировки</w:t>
      </w:r>
      <w:r w:rsidRPr="002311FF">
        <w:rPr>
          <w:rFonts w:ascii="Tahoma" w:eastAsia="Times New Roman" w:hAnsi="Tahoma" w:cs="Tahoma"/>
          <w:color w:val="000000"/>
          <w:sz w:val="24"/>
          <w:szCs w:val="24"/>
          <w:lang w:eastAsia="ru-RU"/>
        </w:rPr>
        <w:t> того же меню.</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2" w:name="image.4.10"/>
      <w:bookmarkEnd w:id="42"/>
      <w:r w:rsidRPr="002311FF">
        <w:rPr>
          <w:rFonts w:ascii="Tahoma" w:eastAsia="Times New Roman" w:hAnsi="Tahoma" w:cs="Tahoma"/>
          <w:noProof/>
          <w:color w:val="000000"/>
          <w:sz w:val="24"/>
          <w:szCs w:val="24"/>
          <w:lang w:eastAsia="ru-RU"/>
        </w:rPr>
        <w:lastRenderedPageBreak/>
        <w:drawing>
          <wp:inline distT="0" distB="0" distL="0" distR="0" wp14:anchorId="1783832B" wp14:editId="2B4BBBA6">
            <wp:extent cx="5019675" cy="1828800"/>
            <wp:effectExtent l="0" t="0" r="9525" b="0"/>
            <wp:docPr id="32" name="Рисунок 32" descr=" Выбор предопределенной групп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 Выбор предопределенной группировки "/>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19675" cy="182880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4.10. </w:t>
      </w:r>
      <w:r w:rsidRPr="002311FF">
        <w:rPr>
          <w:rFonts w:ascii="Tahoma" w:eastAsia="Times New Roman" w:hAnsi="Tahoma" w:cs="Tahoma"/>
          <w:color w:val="000000"/>
          <w:sz w:val="24"/>
          <w:szCs w:val="24"/>
          <w:lang w:eastAsia="ru-RU"/>
        </w:rPr>
        <w:t>Выбор предопределенной группировки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качестве примера используем группировку </w:t>
      </w:r>
      <w:r w:rsidRPr="002311FF">
        <w:rPr>
          <w:rFonts w:ascii="Tahoma" w:eastAsia="Times New Roman" w:hAnsi="Tahoma" w:cs="Tahoma"/>
          <w:i/>
          <w:iCs/>
          <w:color w:val="000000"/>
          <w:sz w:val="24"/>
          <w:szCs w:val="24"/>
          <w:lang w:eastAsia="ru-RU"/>
        </w:rPr>
        <w:t>Длительности</w:t>
      </w:r>
      <w:r w:rsidRPr="002311FF">
        <w:rPr>
          <w:rFonts w:ascii="Tahoma" w:eastAsia="Times New Roman" w:hAnsi="Tahoma" w:cs="Tahoma"/>
          <w:color w:val="000000"/>
          <w:sz w:val="24"/>
          <w:szCs w:val="24"/>
          <w:lang w:eastAsia="ru-RU"/>
        </w:rPr>
        <w:t xml:space="preserve"> в диаграмме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проекта "Разработка программного комплекса". В результате все работы оказываются разделенными на группы по значению длительности задачи, а в таблицу добавляются </w:t>
      </w:r>
      <w:proofErr w:type="spellStart"/>
      <w:r w:rsidRPr="002311FF">
        <w:rPr>
          <w:rFonts w:ascii="Tahoma" w:eastAsia="Times New Roman" w:hAnsi="Tahoma" w:cs="Tahoma"/>
          <w:color w:val="000000"/>
          <w:sz w:val="24"/>
          <w:szCs w:val="24"/>
          <w:lang w:eastAsia="ru-RU"/>
        </w:rPr>
        <w:t>заголовоки</w:t>
      </w:r>
      <w:proofErr w:type="spellEnd"/>
      <w:r w:rsidRPr="002311FF">
        <w:rPr>
          <w:rFonts w:ascii="Tahoma" w:eastAsia="Times New Roman" w:hAnsi="Tahoma" w:cs="Tahoma"/>
          <w:color w:val="000000"/>
          <w:sz w:val="24"/>
          <w:szCs w:val="24"/>
          <w:lang w:eastAsia="ru-RU"/>
        </w:rPr>
        <w:t xml:space="preserve"> групп, выделенные желтым цветом (</w:t>
      </w:r>
      <w:hyperlink r:id="rId93" w:anchor="image.4.11" w:history="1">
        <w:r w:rsidRPr="002311FF">
          <w:rPr>
            <w:rFonts w:ascii="Tahoma" w:eastAsia="Times New Roman" w:hAnsi="Tahoma" w:cs="Tahoma"/>
            <w:color w:val="0071A6"/>
            <w:sz w:val="24"/>
            <w:szCs w:val="24"/>
            <w:lang w:eastAsia="ru-RU"/>
          </w:rPr>
          <w:t>рис. 4.11</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3" w:name="image.4.11"/>
      <w:bookmarkEnd w:id="43"/>
      <w:r w:rsidRPr="002311FF">
        <w:rPr>
          <w:rFonts w:ascii="Tahoma" w:eastAsia="Times New Roman" w:hAnsi="Tahoma" w:cs="Tahoma"/>
          <w:noProof/>
          <w:color w:val="000000"/>
          <w:sz w:val="24"/>
          <w:szCs w:val="24"/>
          <w:lang w:eastAsia="ru-RU"/>
        </w:rPr>
        <w:drawing>
          <wp:inline distT="0" distB="0" distL="0" distR="0" wp14:anchorId="136A9D88" wp14:editId="7C2A3628">
            <wp:extent cx="5486400" cy="3095625"/>
            <wp:effectExtent l="0" t="0" r="0" b="9525"/>
            <wp:docPr id="31" name="Рисунок 31" descr=" Результат  группировки задач по длительност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 Результат  группировки задач по длительности "/>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486400" cy="309562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4.11. </w:t>
      </w:r>
      <w:r w:rsidRPr="002311FF">
        <w:rPr>
          <w:rFonts w:ascii="Tahoma" w:eastAsia="Times New Roman" w:hAnsi="Tahoma" w:cs="Tahoma"/>
          <w:color w:val="000000"/>
          <w:sz w:val="24"/>
          <w:szCs w:val="24"/>
          <w:lang w:eastAsia="ru-RU"/>
        </w:rPr>
        <w:t>Результат группировки задач по длительности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Создание </w:t>
      </w:r>
      <w:r w:rsidRPr="002311FF">
        <w:rPr>
          <w:rFonts w:ascii="Tahoma" w:eastAsia="Times New Roman" w:hAnsi="Tahoma" w:cs="Tahoma"/>
          <w:b/>
          <w:bCs/>
          <w:color w:val="000000"/>
          <w:sz w:val="24"/>
          <w:szCs w:val="24"/>
          <w:lang w:eastAsia="ru-RU"/>
        </w:rPr>
        <w:t>группировки пользователя</w:t>
      </w:r>
      <w:r w:rsidRPr="002311FF">
        <w:rPr>
          <w:rFonts w:ascii="Tahoma" w:eastAsia="Times New Roman" w:hAnsi="Tahoma" w:cs="Tahoma"/>
          <w:color w:val="000000"/>
          <w:sz w:val="24"/>
          <w:szCs w:val="24"/>
          <w:lang w:eastAsia="ru-RU"/>
        </w:rPr>
        <w:t> выполняется в пункте </w:t>
      </w:r>
      <w:r w:rsidRPr="002311FF">
        <w:rPr>
          <w:rFonts w:ascii="Tahoma" w:eastAsia="Times New Roman" w:hAnsi="Tahoma" w:cs="Tahoma"/>
          <w:i/>
          <w:iCs/>
          <w:color w:val="000000"/>
          <w:sz w:val="24"/>
          <w:szCs w:val="24"/>
          <w:lang w:eastAsia="ru-RU"/>
        </w:rPr>
        <w:t>Проект/Группировка/Другие группы</w:t>
      </w:r>
      <w:r w:rsidRPr="002311FF">
        <w:rPr>
          <w:rFonts w:ascii="Tahoma" w:eastAsia="Times New Roman" w:hAnsi="Tahoma" w:cs="Tahoma"/>
          <w:color w:val="000000"/>
          <w:sz w:val="24"/>
          <w:szCs w:val="24"/>
          <w:lang w:eastAsia="ru-RU"/>
        </w:rPr>
        <w:t>. В раскрывшемся диалоге следует установить вид группировки (задачи или ресурсы) и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w:t>
      </w:r>
      <w:r w:rsidRPr="002311FF">
        <w:rPr>
          <w:rFonts w:ascii="Tahoma" w:eastAsia="Times New Roman" w:hAnsi="Tahoma" w:cs="Tahoma"/>
          <w:color w:val="000000"/>
          <w:sz w:val="24"/>
          <w:szCs w:val="24"/>
          <w:lang w:eastAsia="ru-RU"/>
        </w:rPr>
        <w:t>. Создание новой группировки происходит в окне, изображен</w:t>
      </w:r>
      <w:r w:rsidRPr="002311FF">
        <w:rPr>
          <w:rFonts w:ascii="Tahoma" w:eastAsia="Times New Roman" w:hAnsi="Tahoma" w:cs="Tahoma"/>
          <w:color w:val="000000"/>
          <w:sz w:val="24"/>
          <w:szCs w:val="24"/>
          <w:lang w:eastAsia="ru-RU"/>
        </w:rPr>
        <w:softHyphen/>
        <w:t>ном на </w:t>
      </w:r>
      <w:hyperlink r:id="rId95" w:anchor="image.4.12" w:history="1">
        <w:r w:rsidRPr="002311FF">
          <w:rPr>
            <w:rFonts w:ascii="Tahoma" w:eastAsia="Times New Roman" w:hAnsi="Tahoma" w:cs="Tahoma"/>
            <w:color w:val="0071A6"/>
            <w:sz w:val="24"/>
            <w:szCs w:val="24"/>
            <w:lang w:eastAsia="ru-RU"/>
          </w:rPr>
          <w:t>рис. 4.12</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4" w:name="image.4.12"/>
      <w:bookmarkEnd w:id="44"/>
      <w:r w:rsidRPr="002311FF">
        <w:rPr>
          <w:rFonts w:ascii="Tahoma" w:eastAsia="Times New Roman" w:hAnsi="Tahoma" w:cs="Tahoma"/>
          <w:noProof/>
          <w:color w:val="000000"/>
          <w:sz w:val="24"/>
          <w:szCs w:val="24"/>
          <w:lang w:eastAsia="ru-RU"/>
        </w:rPr>
        <w:lastRenderedPageBreak/>
        <w:drawing>
          <wp:inline distT="0" distB="0" distL="0" distR="0" wp14:anchorId="7A6C8EDE" wp14:editId="31B1E1E5">
            <wp:extent cx="5219700" cy="3600450"/>
            <wp:effectExtent l="0" t="0" r="0" b="0"/>
            <wp:docPr id="30" name="Рисунок 30" descr=" Окно создания групп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 Окно создания группировки "/>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219700" cy="36004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4.12. </w:t>
      </w:r>
      <w:r w:rsidRPr="002311FF">
        <w:rPr>
          <w:rFonts w:ascii="Tahoma" w:eastAsia="Times New Roman" w:hAnsi="Tahoma" w:cs="Tahoma"/>
          <w:color w:val="000000"/>
          <w:sz w:val="24"/>
          <w:szCs w:val="24"/>
          <w:lang w:eastAsia="ru-RU"/>
        </w:rPr>
        <w:t>Окно создания группировки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этом окне заполняются следующие параметры:</w:t>
      </w:r>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имя</w:t>
      </w:r>
      <w:r w:rsidRPr="002311FF">
        <w:rPr>
          <w:rFonts w:ascii="Tahoma" w:eastAsia="Times New Roman" w:hAnsi="Tahoma" w:cs="Tahoma"/>
          <w:color w:val="000000"/>
          <w:sz w:val="24"/>
          <w:szCs w:val="24"/>
          <w:lang w:eastAsia="ru-RU"/>
        </w:rPr>
        <w:t> – наименование группировки, по которому к ней можно будет обращаться;</w:t>
      </w:r>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показывать в меню</w:t>
      </w:r>
      <w:r w:rsidRPr="002311FF">
        <w:rPr>
          <w:rFonts w:ascii="Tahoma" w:eastAsia="Times New Roman" w:hAnsi="Tahoma" w:cs="Tahoma"/>
          <w:color w:val="000000"/>
          <w:sz w:val="24"/>
          <w:szCs w:val="24"/>
          <w:lang w:eastAsia="ru-RU"/>
        </w:rPr>
        <w:t> – позволяет включить имя группировки в подменю пункта </w:t>
      </w:r>
      <w:r w:rsidRPr="002311FF">
        <w:rPr>
          <w:rFonts w:ascii="Tahoma" w:eastAsia="Times New Roman" w:hAnsi="Tahoma" w:cs="Tahoma"/>
          <w:i/>
          <w:iCs/>
          <w:color w:val="000000"/>
          <w:sz w:val="24"/>
          <w:szCs w:val="24"/>
          <w:lang w:eastAsia="ru-RU"/>
        </w:rPr>
        <w:t>Проект/Группировка</w:t>
      </w:r>
      <w:proofErr w:type="gramStart"/>
      <w:r w:rsidRPr="002311FF">
        <w:rPr>
          <w:rFonts w:ascii="Tahoma" w:eastAsia="Times New Roman" w:hAnsi="Tahoma" w:cs="Tahoma"/>
          <w:color w:val="000000"/>
          <w:sz w:val="24"/>
          <w:szCs w:val="24"/>
          <w:lang w:eastAsia="ru-RU"/>
        </w:rPr>
        <w:t> ;</w:t>
      </w:r>
      <w:proofErr w:type="gramEnd"/>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группировать по</w:t>
      </w:r>
      <w:r w:rsidRPr="002311FF">
        <w:rPr>
          <w:rFonts w:ascii="Tahoma" w:eastAsia="Times New Roman" w:hAnsi="Tahoma" w:cs="Tahoma"/>
          <w:color w:val="000000"/>
          <w:sz w:val="24"/>
          <w:szCs w:val="24"/>
          <w:lang w:eastAsia="ru-RU"/>
        </w:rPr>
        <w:t> – описание первичного уровня группировки строк таблицы. Оно подразумевает выбор поля базы данных проекта, по которому выполняется группировка, и определение порядка следования групп в таблице (по возрастанию или убыванию).</w:t>
      </w:r>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Затем по</w:t>
      </w:r>
      <w:r w:rsidRPr="002311FF">
        <w:rPr>
          <w:rFonts w:ascii="Tahoma" w:eastAsia="Times New Roman" w:hAnsi="Tahoma" w:cs="Tahoma"/>
          <w:color w:val="000000"/>
          <w:sz w:val="24"/>
          <w:szCs w:val="24"/>
          <w:lang w:eastAsia="ru-RU"/>
        </w:rPr>
        <w:t xml:space="preserve"> – описание </w:t>
      </w:r>
      <w:proofErr w:type="gramStart"/>
      <w:r w:rsidRPr="002311FF">
        <w:rPr>
          <w:rFonts w:ascii="Tahoma" w:eastAsia="Times New Roman" w:hAnsi="Tahoma" w:cs="Tahoma"/>
          <w:color w:val="000000"/>
          <w:sz w:val="24"/>
          <w:szCs w:val="24"/>
          <w:lang w:eastAsia="ru-RU"/>
        </w:rPr>
        <w:t>вторичного</w:t>
      </w:r>
      <w:proofErr w:type="gramEnd"/>
      <w:r w:rsidRPr="002311FF">
        <w:rPr>
          <w:rFonts w:ascii="Tahoma" w:eastAsia="Times New Roman" w:hAnsi="Tahoma" w:cs="Tahoma"/>
          <w:color w:val="000000"/>
          <w:sz w:val="24"/>
          <w:szCs w:val="24"/>
          <w:lang w:eastAsia="ru-RU"/>
        </w:rPr>
        <w:t xml:space="preserve"> и всех последующих уровней группировки (заполняется аналогично).</w:t>
      </w:r>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Группировать назначения, а не задачи (ресурсы)</w:t>
      </w:r>
      <w:r w:rsidRPr="002311FF">
        <w:rPr>
          <w:rFonts w:ascii="Tahoma" w:eastAsia="Times New Roman" w:hAnsi="Tahoma" w:cs="Tahoma"/>
          <w:color w:val="000000"/>
          <w:sz w:val="24"/>
          <w:szCs w:val="24"/>
          <w:lang w:eastAsia="ru-RU"/>
        </w:rPr>
        <w:t xml:space="preserve"> – установка этого флажка означает, что </w:t>
      </w:r>
      <w:proofErr w:type="gramStart"/>
      <w:r w:rsidRPr="002311FF">
        <w:rPr>
          <w:rFonts w:ascii="Tahoma" w:eastAsia="Times New Roman" w:hAnsi="Tahoma" w:cs="Tahoma"/>
          <w:color w:val="000000"/>
          <w:sz w:val="24"/>
          <w:szCs w:val="24"/>
          <w:lang w:eastAsia="ru-RU"/>
        </w:rPr>
        <w:t>вместо</w:t>
      </w:r>
      <w:proofErr w:type="gramEnd"/>
      <w:r w:rsidRPr="002311FF">
        <w:rPr>
          <w:rFonts w:ascii="Tahoma" w:eastAsia="Times New Roman" w:hAnsi="Tahoma" w:cs="Tahoma"/>
          <w:color w:val="000000"/>
          <w:sz w:val="24"/>
          <w:szCs w:val="24"/>
          <w:lang w:eastAsia="ru-RU"/>
        </w:rPr>
        <w:t xml:space="preserve"> </w:t>
      </w:r>
      <w:proofErr w:type="gramStart"/>
      <w:r w:rsidRPr="002311FF">
        <w:rPr>
          <w:rFonts w:ascii="Tahoma" w:eastAsia="Times New Roman" w:hAnsi="Tahoma" w:cs="Tahoma"/>
          <w:color w:val="000000"/>
          <w:sz w:val="24"/>
          <w:szCs w:val="24"/>
          <w:lang w:eastAsia="ru-RU"/>
        </w:rPr>
        <w:t>группировка</w:t>
      </w:r>
      <w:proofErr w:type="gramEnd"/>
      <w:r w:rsidRPr="002311FF">
        <w:rPr>
          <w:rFonts w:ascii="Tahoma" w:eastAsia="Times New Roman" w:hAnsi="Tahoma" w:cs="Tahoma"/>
          <w:color w:val="000000"/>
          <w:sz w:val="24"/>
          <w:szCs w:val="24"/>
          <w:lang w:eastAsia="ru-RU"/>
        </w:rPr>
        <w:t xml:space="preserve"> задач в таблице задач следует группировать назначения ресурсов на задачи (а в таблице ресурсов вместо группировки ресурсов будут группироваться назначения).</w:t>
      </w:r>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Параметры группировки по полю</w:t>
      </w:r>
      <w:r w:rsidRPr="002311FF">
        <w:rPr>
          <w:rFonts w:ascii="Tahoma" w:eastAsia="Times New Roman" w:hAnsi="Tahoma" w:cs="Tahoma"/>
          <w:color w:val="000000"/>
          <w:sz w:val="24"/>
          <w:szCs w:val="24"/>
          <w:lang w:eastAsia="ru-RU"/>
        </w:rPr>
        <w:t> – параметры шрифта, цвета заливки и узора для итоговых записей группировки, помещаемых в таблицу.</w:t>
      </w:r>
    </w:p>
    <w:p w:rsidR="00526504" w:rsidRPr="002311FF" w:rsidRDefault="00526504" w:rsidP="00526504">
      <w:pPr>
        <w:numPr>
          <w:ilvl w:val="0"/>
          <w:numId w:val="3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Определить интервалы группировки</w:t>
      </w:r>
      <w:r w:rsidRPr="002311FF">
        <w:rPr>
          <w:rFonts w:ascii="Tahoma" w:eastAsia="Times New Roman" w:hAnsi="Tahoma" w:cs="Tahoma"/>
          <w:color w:val="000000"/>
          <w:sz w:val="24"/>
          <w:szCs w:val="24"/>
          <w:lang w:eastAsia="ru-RU"/>
        </w:rPr>
        <w:t> – кнопка, позволяющая создать интервальную группировку. По умолчанию группировка выполняется по каждому значению выбранного параметра. Интервальная группировка используется, когда требуется сгруппировать параметр по интервалам значений. Например, группировка работ по длительности с интервалами минута, час, день неделя, месяц. На </w:t>
      </w:r>
      <w:hyperlink r:id="rId97" w:anchor="image.4.12" w:history="1">
        <w:r w:rsidRPr="002311FF">
          <w:rPr>
            <w:rFonts w:ascii="Tahoma" w:eastAsia="Times New Roman" w:hAnsi="Tahoma" w:cs="Tahoma"/>
            <w:color w:val="0071A6"/>
            <w:sz w:val="24"/>
            <w:szCs w:val="24"/>
            <w:lang w:eastAsia="ru-RU"/>
          </w:rPr>
          <w:t>рис. 4.12</w:t>
        </w:r>
      </w:hyperlink>
      <w:r w:rsidRPr="002311FF">
        <w:rPr>
          <w:rFonts w:ascii="Tahoma" w:eastAsia="Times New Roman" w:hAnsi="Tahoma" w:cs="Tahoma"/>
          <w:color w:val="000000"/>
          <w:sz w:val="24"/>
          <w:szCs w:val="24"/>
          <w:lang w:eastAsia="ru-RU"/>
        </w:rPr>
        <w:t> для поля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выбрана группировка по неделям.</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Для создания интервальной группировки нужно выбрать строку уровня группировки,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пределить интервалы группировки</w:t>
      </w:r>
      <w:r w:rsidRPr="002311FF">
        <w:rPr>
          <w:rFonts w:ascii="Tahoma" w:eastAsia="Times New Roman" w:hAnsi="Tahoma" w:cs="Tahoma"/>
          <w:color w:val="000000"/>
          <w:sz w:val="24"/>
          <w:szCs w:val="24"/>
          <w:lang w:eastAsia="ru-RU"/>
        </w:rPr>
        <w:t>, после чего в открывшемся окне (</w:t>
      </w:r>
      <w:hyperlink r:id="rId98" w:anchor="image.4.13" w:history="1">
        <w:r w:rsidRPr="002311FF">
          <w:rPr>
            <w:rFonts w:ascii="Tahoma" w:eastAsia="Times New Roman" w:hAnsi="Tahoma" w:cs="Tahoma"/>
            <w:color w:val="0071A6"/>
            <w:sz w:val="24"/>
            <w:szCs w:val="24"/>
            <w:lang w:eastAsia="ru-RU"/>
          </w:rPr>
          <w:t>рис. 4.13</w:t>
        </w:r>
      </w:hyperlink>
      <w:r w:rsidRPr="002311FF">
        <w:rPr>
          <w:rFonts w:ascii="Tahoma" w:eastAsia="Times New Roman" w:hAnsi="Tahoma" w:cs="Tahoma"/>
          <w:color w:val="000000"/>
          <w:sz w:val="24"/>
          <w:szCs w:val="24"/>
          <w:lang w:eastAsia="ru-RU"/>
        </w:rPr>
        <w:t>) указать параметры:</w:t>
      </w:r>
    </w:p>
    <w:p w:rsidR="00526504" w:rsidRPr="002311FF" w:rsidRDefault="00526504" w:rsidP="00526504">
      <w:pPr>
        <w:numPr>
          <w:ilvl w:val="0"/>
          <w:numId w:val="3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группировать</w:t>
      </w:r>
      <w:r w:rsidRPr="002311FF">
        <w:rPr>
          <w:rFonts w:ascii="Tahoma" w:eastAsia="Times New Roman" w:hAnsi="Tahoma" w:cs="Tahoma"/>
          <w:color w:val="000000"/>
          <w:sz w:val="24"/>
          <w:szCs w:val="24"/>
          <w:lang w:eastAsia="ru-RU"/>
        </w:rPr>
        <w:t> – единица измерения значений длительности;</w:t>
      </w:r>
    </w:p>
    <w:p w:rsidR="00526504" w:rsidRPr="002311FF" w:rsidRDefault="00526504" w:rsidP="00526504">
      <w:pPr>
        <w:numPr>
          <w:ilvl w:val="0"/>
          <w:numId w:val="3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начиная с</w:t>
      </w:r>
      <w:r w:rsidRPr="002311FF">
        <w:rPr>
          <w:rFonts w:ascii="Tahoma" w:eastAsia="Times New Roman" w:hAnsi="Tahoma" w:cs="Tahoma"/>
          <w:color w:val="000000"/>
          <w:sz w:val="24"/>
          <w:szCs w:val="24"/>
          <w:lang w:eastAsia="ru-RU"/>
        </w:rPr>
        <w:t> – нижнее значение первого интервала;</w:t>
      </w:r>
    </w:p>
    <w:p w:rsidR="00526504" w:rsidRPr="002311FF" w:rsidRDefault="00526504" w:rsidP="00526504">
      <w:pPr>
        <w:numPr>
          <w:ilvl w:val="0"/>
          <w:numId w:val="3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интервал группировки</w:t>
      </w:r>
      <w:r w:rsidRPr="002311FF">
        <w:rPr>
          <w:rFonts w:ascii="Tahoma" w:eastAsia="Times New Roman" w:hAnsi="Tahoma" w:cs="Tahoma"/>
          <w:color w:val="000000"/>
          <w:sz w:val="24"/>
          <w:szCs w:val="24"/>
          <w:lang w:eastAsia="ru-RU"/>
        </w:rPr>
        <w:t> – длина интервала.</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5" w:name="image.4.13"/>
      <w:bookmarkEnd w:id="45"/>
      <w:r w:rsidRPr="002311FF">
        <w:rPr>
          <w:rFonts w:ascii="Tahoma" w:eastAsia="Times New Roman" w:hAnsi="Tahoma" w:cs="Tahoma"/>
          <w:noProof/>
          <w:color w:val="000000"/>
          <w:sz w:val="24"/>
          <w:szCs w:val="24"/>
          <w:lang w:eastAsia="ru-RU"/>
        </w:rPr>
        <w:drawing>
          <wp:inline distT="0" distB="0" distL="0" distR="0" wp14:anchorId="1033E2CA" wp14:editId="319015A2">
            <wp:extent cx="4048125" cy="1409700"/>
            <wp:effectExtent l="0" t="0" r="9525" b="0"/>
            <wp:docPr id="29" name="Рисунок 29" descr=" Окно определения интервала групп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 Окно определения интервала группировки "/>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048125" cy="140970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4.13. </w:t>
      </w:r>
      <w:r w:rsidRPr="002311FF">
        <w:rPr>
          <w:rFonts w:ascii="Tahoma" w:eastAsia="Times New Roman" w:hAnsi="Tahoma" w:cs="Tahoma"/>
          <w:color w:val="000000"/>
          <w:sz w:val="24"/>
          <w:szCs w:val="24"/>
          <w:lang w:eastAsia="ru-RU"/>
        </w:rPr>
        <w:t>Окно определения интервала группировки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удаления группировки из проекта необходимо воспользоваться </w:t>
      </w:r>
      <w:r w:rsidRPr="002311FF">
        <w:rPr>
          <w:rFonts w:ascii="Tahoma" w:eastAsia="Times New Roman" w:hAnsi="Tahoma" w:cs="Tahoma"/>
          <w:i/>
          <w:iCs/>
          <w:color w:val="000000"/>
          <w:sz w:val="24"/>
          <w:szCs w:val="24"/>
          <w:lang w:eastAsia="ru-RU"/>
        </w:rPr>
        <w:t>Организатором: Проект/Группировка/Другие группировки/Организатор</w:t>
      </w:r>
      <w:r w:rsidRPr="002311FF">
        <w:rPr>
          <w:rFonts w:ascii="Tahoma" w:eastAsia="Times New Roman" w:hAnsi="Tahoma" w:cs="Tahoma"/>
          <w:color w:val="000000"/>
          <w:sz w:val="24"/>
          <w:szCs w:val="24"/>
          <w:lang w:eastAsia="ru-RU"/>
        </w:rPr>
        <w:t>. В его окне (</w:t>
      </w:r>
      <w:hyperlink r:id="rId100" w:anchor="image.4.14" w:history="1">
        <w:r w:rsidRPr="002311FF">
          <w:rPr>
            <w:rFonts w:ascii="Tahoma" w:eastAsia="Times New Roman" w:hAnsi="Tahoma" w:cs="Tahoma"/>
            <w:color w:val="0071A6"/>
            <w:sz w:val="24"/>
            <w:szCs w:val="24"/>
            <w:lang w:eastAsia="ru-RU"/>
          </w:rPr>
          <w:t>рис. 4.14</w:t>
        </w:r>
      </w:hyperlink>
      <w:r w:rsidRPr="002311FF">
        <w:rPr>
          <w:rFonts w:ascii="Tahoma" w:eastAsia="Times New Roman" w:hAnsi="Tahoma" w:cs="Tahoma"/>
          <w:color w:val="000000"/>
          <w:sz w:val="24"/>
          <w:szCs w:val="24"/>
          <w:lang w:eastAsia="ru-RU"/>
        </w:rPr>
        <w:t>) правый список содержит ранее определенные группировки. Для удаления выделяется название группировки и нажимается кнопка</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У</w:t>
      </w:r>
      <w:proofErr w:type="gramEnd"/>
      <w:r w:rsidRPr="002311FF">
        <w:rPr>
          <w:rFonts w:ascii="Tahoma" w:eastAsia="Times New Roman" w:hAnsi="Tahoma" w:cs="Tahoma"/>
          <w:i/>
          <w:iCs/>
          <w:color w:val="000000"/>
          <w:sz w:val="24"/>
          <w:szCs w:val="24"/>
          <w:lang w:eastAsia="ru-RU"/>
        </w:rPr>
        <w:t>далить</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6" w:name="image.4.14"/>
      <w:bookmarkEnd w:id="46"/>
      <w:r w:rsidRPr="002311FF">
        <w:rPr>
          <w:rFonts w:ascii="Tahoma" w:eastAsia="Times New Roman" w:hAnsi="Tahoma" w:cs="Tahoma"/>
          <w:noProof/>
          <w:color w:val="000000"/>
          <w:sz w:val="24"/>
          <w:szCs w:val="24"/>
          <w:lang w:eastAsia="ru-RU"/>
        </w:rPr>
        <w:drawing>
          <wp:inline distT="0" distB="0" distL="0" distR="0" wp14:anchorId="7F9AAECE" wp14:editId="6C31158F">
            <wp:extent cx="5372100" cy="3181350"/>
            <wp:effectExtent l="0" t="0" r="0" b="0"/>
            <wp:docPr id="28" name="Рисунок 28" descr=" Удаление группировки в Организатор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 Удаление группировки в Организаторе "/>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372100" cy="31813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4.14. </w:t>
      </w:r>
      <w:r w:rsidRPr="002311FF">
        <w:rPr>
          <w:rFonts w:ascii="Tahoma" w:eastAsia="Times New Roman" w:hAnsi="Tahoma" w:cs="Tahoma"/>
          <w:color w:val="000000"/>
          <w:sz w:val="24"/>
          <w:szCs w:val="24"/>
          <w:lang w:eastAsia="ru-RU"/>
        </w:rPr>
        <w:t>Удаление группировки в Организаторе</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Временная</w:t>
      </w:r>
      <w:r w:rsidRPr="002311FF">
        <w:rPr>
          <w:rFonts w:ascii="Tahoma" w:eastAsia="Times New Roman" w:hAnsi="Tahoma" w:cs="Tahoma"/>
          <w:color w:val="000000"/>
          <w:sz w:val="24"/>
          <w:szCs w:val="24"/>
          <w:lang w:eastAsia="ru-RU"/>
        </w:rPr>
        <w:t> группировка создается в пункте </w:t>
      </w:r>
      <w:r w:rsidRPr="002311FF">
        <w:rPr>
          <w:rFonts w:ascii="Tahoma" w:eastAsia="Times New Roman" w:hAnsi="Tahoma" w:cs="Tahoma"/>
          <w:i/>
          <w:iCs/>
          <w:color w:val="000000"/>
          <w:sz w:val="24"/>
          <w:szCs w:val="24"/>
          <w:lang w:eastAsia="ru-RU"/>
        </w:rPr>
        <w:t>Проект/Группировка/Настройка группировки</w:t>
      </w:r>
      <w:r w:rsidRPr="002311FF">
        <w:rPr>
          <w:rFonts w:ascii="Tahoma" w:eastAsia="Times New Roman" w:hAnsi="Tahoma" w:cs="Tahoma"/>
          <w:color w:val="000000"/>
          <w:sz w:val="24"/>
          <w:szCs w:val="24"/>
          <w:lang w:eastAsia="ru-RU"/>
        </w:rPr>
        <w:t> в таком же окне, как и изображенное на </w:t>
      </w:r>
      <w:hyperlink r:id="rId102" w:anchor="image.4.12" w:history="1">
        <w:r w:rsidRPr="002311FF">
          <w:rPr>
            <w:rFonts w:ascii="Tahoma" w:eastAsia="Times New Roman" w:hAnsi="Tahoma" w:cs="Tahoma"/>
            <w:color w:val="0071A6"/>
            <w:sz w:val="24"/>
            <w:szCs w:val="24"/>
            <w:lang w:eastAsia="ru-RU"/>
          </w:rPr>
          <w:t>рис. 4.12</w:t>
        </w:r>
      </w:hyperlink>
      <w:r w:rsidRPr="002311FF">
        <w:rPr>
          <w:rFonts w:ascii="Tahoma" w:eastAsia="Times New Roman" w:hAnsi="Tahoma" w:cs="Tahoma"/>
          <w:color w:val="000000"/>
          <w:sz w:val="24"/>
          <w:szCs w:val="24"/>
          <w:lang w:eastAsia="ru-RU"/>
        </w:rPr>
        <w:t>. Единственным ее отличием является то, что параметры группировки нигде не сохраняются после ее применения.</w:t>
      </w:r>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 xml:space="preserve">4.1.4. Диаграмма </w:t>
      </w:r>
      <w:proofErr w:type="spellStart"/>
      <w:r w:rsidRPr="002311FF">
        <w:rPr>
          <w:rFonts w:ascii="Tahoma" w:eastAsia="Times New Roman" w:hAnsi="Tahoma" w:cs="Tahoma"/>
          <w:b/>
          <w:bCs/>
          <w:color w:val="000000"/>
          <w:sz w:val="24"/>
          <w:szCs w:val="24"/>
          <w:lang w:eastAsia="ru-RU"/>
        </w:rPr>
        <w:t>Ганта</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 xml:space="preserve">Диаграмма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является одним из представлений задач проекта. В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существует несколько представлений с использованием диаграммы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с отслеживанием, диаграм</w:t>
      </w:r>
      <w:r w:rsidRPr="002311FF">
        <w:rPr>
          <w:rFonts w:ascii="Tahoma" w:eastAsia="Times New Roman" w:hAnsi="Tahoma" w:cs="Tahoma"/>
          <w:i/>
          <w:iCs/>
          <w:color w:val="000000"/>
          <w:sz w:val="24"/>
          <w:szCs w:val="24"/>
          <w:lang w:eastAsia="ru-RU"/>
        </w:rPr>
        <w:softHyphen/>
        <w:t xml:space="preserve">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с несколькими планами</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 xml:space="preserve">подробная 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Каждое из них содержит таблицу, диаграмму и временную шкалу (</w:t>
      </w:r>
      <w:hyperlink r:id="rId103" w:anchor="image.4.15" w:history="1">
        <w:r w:rsidRPr="002311FF">
          <w:rPr>
            <w:rFonts w:ascii="Tahoma" w:eastAsia="Times New Roman" w:hAnsi="Tahoma" w:cs="Tahoma"/>
            <w:color w:val="0071A6"/>
            <w:sz w:val="24"/>
            <w:szCs w:val="24"/>
            <w:lang w:eastAsia="ru-RU"/>
          </w:rPr>
          <w:t>рис. 4.15</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7" w:name="image.4.15"/>
      <w:bookmarkEnd w:id="47"/>
      <w:r w:rsidRPr="002311FF">
        <w:rPr>
          <w:rFonts w:ascii="Tahoma" w:eastAsia="Times New Roman" w:hAnsi="Tahoma" w:cs="Tahoma"/>
          <w:noProof/>
          <w:color w:val="000000"/>
          <w:sz w:val="24"/>
          <w:szCs w:val="24"/>
          <w:lang w:eastAsia="ru-RU"/>
        </w:rPr>
        <w:drawing>
          <wp:inline distT="0" distB="0" distL="0" distR="0" wp14:anchorId="32151167" wp14:editId="6D495908">
            <wp:extent cx="5029200" cy="1514475"/>
            <wp:effectExtent l="0" t="0" r="0" b="9525"/>
            <wp:docPr id="45" name="Рисунок 45" descr=" Основные элементы диаграммы Га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 Основные элементы диаграммы Ганта "/>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29200" cy="15144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4.15. </w:t>
      </w:r>
      <w:r w:rsidRPr="002311FF">
        <w:rPr>
          <w:rFonts w:ascii="Tahoma" w:eastAsia="Times New Roman" w:hAnsi="Tahoma" w:cs="Tahoma"/>
          <w:color w:val="000000"/>
          <w:sz w:val="24"/>
          <w:szCs w:val="24"/>
          <w:lang w:eastAsia="ru-RU"/>
        </w:rPr>
        <w:t xml:space="preserve">Основные элементы диаграммы </w:t>
      </w:r>
      <w:proofErr w:type="spellStart"/>
      <w:r w:rsidRPr="002311FF">
        <w:rPr>
          <w:rFonts w:ascii="Tahoma" w:eastAsia="Times New Roman" w:hAnsi="Tahoma" w:cs="Tahoma"/>
          <w:color w:val="000000"/>
          <w:sz w:val="24"/>
          <w:szCs w:val="24"/>
          <w:lang w:eastAsia="ru-RU"/>
        </w:rPr>
        <w:t>Ганта</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Диаграмма – это календарный график работ, в котором работы изображены значками, длина которых пропорциональна длительности работ, а связи между работами – стрелками, связывающими эти значки. Для изображения работ </w:t>
      </w:r>
      <w:proofErr w:type="spellStart"/>
      <w:r w:rsidRPr="002311FF">
        <w:rPr>
          <w:rFonts w:ascii="Tahoma" w:eastAsia="Times New Roman" w:hAnsi="Tahoma" w:cs="Tahoma"/>
          <w:color w:val="000000"/>
          <w:sz w:val="24"/>
          <w:szCs w:val="24"/>
          <w:lang w:eastAsia="ru-RU"/>
        </w:rPr>
        <w:t>использеуются</w:t>
      </w:r>
      <w:proofErr w:type="spellEnd"/>
      <w:r w:rsidRPr="002311FF">
        <w:rPr>
          <w:rFonts w:ascii="Tahoma" w:eastAsia="Times New Roman" w:hAnsi="Tahoma" w:cs="Tahoma"/>
          <w:color w:val="000000"/>
          <w:sz w:val="24"/>
          <w:szCs w:val="24"/>
          <w:lang w:eastAsia="ru-RU"/>
        </w:rPr>
        <w:t xml:space="preserve"> следующие </w:t>
      </w:r>
      <w:r w:rsidRPr="002311FF">
        <w:rPr>
          <w:rFonts w:ascii="Tahoma" w:eastAsia="Times New Roman" w:hAnsi="Tahoma" w:cs="Tahoma"/>
          <w:b/>
          <w:bCs/>
          <w:color w:val="000000"/>
          <w:sz w:val="24"/>
          <w:szCs w:val="24"/>
          <w:lang w:eastAsia="ru-RU"/>
        </w:rPr>
        <w:t>основные виды значков</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3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задача</w:t>
      </w:r>
      <w:proofErr w:type="gramStart"/>
      <w:r w:rsidRPr="002311FF">
        <w:rPr>
          <w:rFonts w:ascii="Tahoma" w:eastAsia="Times New Roman" w:hAnsi="Tahoma" w:cs="Tahoma"/>
          <w:color w:val="000000"/>
          <w:sz w:val="24"/>
          <w:szCs w:val="24"/>
          <w:lang w:eastAsia="ru-RU"/>
        </w:rPr>
        <w:t xml:space="preserve"> –</w:t>
      </w:r>
      <w:r w:rsidRPr="002311FF">
        <w:rPr>
          <w:rFonts w:ascii="Tahoma" w:eastAsia="Times New Roman" w:hAnsi="Tahoma" w:cs="Tahoma"/>
          <w:noProof/>
          <w:color w:val="000000"/>
          <w:sz w:val="24"/>
          <w:szCs w:val="24"/>
          <w:lang w:eastAsia="ru-RU"/>
        </w:rPr>
        <w:drawing>
          <wp:inline distT="0" distB="0" distL="0" distR="0" wp14:anchorId="31E98616" wp14:editId="66C9CF55">
            <wp:extent cx="504825" cy="142875"/>
            <wp:effectExtent l="0" t="0" r="9525" b="9525"/>
            <wp:docPr id="44" name="Рисунок 44" descr="http://www.intuit.ru/EDI/21_02_17_4/1487629225-16425/tutorial/519/objects/4/files/0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intuit.ru/EDI/21_02_17_4/1487629225-16425/tutorial/519/objects/4/files/04-31.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04825" cy="1428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roofErr w:type="gramEnd"/>
    </w:p>
    <w:p w:rsidR="00526504" w:rsidRPr="002311FF" w:rsidRDefault="00526504" w:rsidP="00526504">
      <w:pPr>
        <w:numPr>
          <w:ilvl w:val="0"/>
          <w:numId w:val="3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веха</w:t>
      </w:r>
      <w:proofErr w:type="gramStart"/>
      <w:r w:rsidRPr="002311FF">
        <w:rPr>
          <w:rFonts w:ascii="Tahoma" w:eastAsia="Times New Roman" w:hAnsi="Tahoma" w:cs="Tahoma"/>
          <w:color w:val="000000"/>
          <w:sz w:val="24"/>
          <w:szCs w:val="24"/>
          <w:lang w:eastAsia="ru-RU"/>
        </w:rPr>
        <w:t xml:space="preserve"> –</w:t>
      </w:r>
      <w:r w:rsidRPr="002311FF">
        <w:rPr>
          <w:rFonts w:ascii="Tahoma" w:eastAsia="Times New Roman" w:hAnsi="Tahoma" w:cs="Tahoma"/>
          <w:noProof/>
          <w:color w:val="000000"/>
          <w:sz w:val="24"/>
          <w:szCs w:val="24"/>
          <w:lang w:eastAsia="ru-RU"/>
        </w:rPr>
        <w:drawing>
          <wp:inline distT="0" distB="0" distL="0" distR="0" wp14:anchorId="6723EBCF" wp14:editId="681A4EAC">
            <wp:extent cx="247650" cy="200025"/>
            <wp:effectExtent l="0" t="0" r="0" b="9525"/>
            <wp:docPr id="43" name="Рисунок 43" descr="http://www.intuit.ru/EDI/21_02_17_4/1487629225-16425/tutorial/519/objects/4/files/0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intuit.ru/EDI/21_02_17_4/1487629225-16425/tutorial/519/objects/4/files/04-32.jp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47650" cy="2000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roofErr w:type="gramEnd"/>
    </w:p>
    <w:p w:rsidR="00526504" w:rsidRPr="002311FF" w:rsidRDefault="00526504" w:rsidP="00526504">
      <w:pPr>
        <w:numPr>
          <w:ilvl w:val="0"/>
          <w:numId w:val="3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фаза (сводная задача</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noProof/>
          <w:color w:val="000000"/>
          <w:sz w:val="24"/>
          <w:szCs w:val="24"/>
          <w:lang w:eastAsia="ru-RU"/>
        </w:rPr>
        <w:drawing>
          <wp:inline distT="0" distB="0" distL="0" distR="0" wp14:anchorId="5448FA98" wp14:editId="0EC27875">
            <wp:extent cx="600075" cy="161925"/>
            <wp:effectExtent l="0" t="0" r="9525" b="9525"/>
            <wp:docPr id="42" name="Рисунок 42" descr="http://www.intuit.ru/EDI/21_02_17_4/1487629225-16425/tutorial/519/objects/4/files/0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www.intuit.ru/EDI/21_02_17_4/1487629225-16425/tutorial/519/objects/4/files/04-33.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00075" cy="1619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roofErr w:type="gramEnd"/>
    </w:p>
    <w:p w:rsidR="00526504" w:rsidRPr="002311FF" w:rsidRDefault="00526504" w:rsidP="00526504">
      <w:pPr>
        <w:numPr>
          <w:ilvl w:val="0"/>
          <w:numId w:val="3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суммарная (сводная) задача проекта</w:t>
      </w:r>
      <w:proofErr w:type="gramStart"/>
      <w:r w:rsidRPr="002311FF">
        <w:rPr>
          <w:rFonts w:ascii="Tahoma" w:eastAsia="Times New Roman" w:hAnsi="Tahoma" w:cs="Tahoma"/>
          <w:color w:val="000000"/>
          <w:sz w:val="24"/>
          <w:szCs w:val="24"/>
          <w:lang w:eastAsia="ru-RU"/>
        </w:rPr>
        <w:t xml:space="preserve"> –</w:t>
      </w:r>
      <w:r w:rsidRPr="002311FF">
        <w:rPr>
          <w:rFonts w:ascii="Tahoma" w:eastAsia="Times New Roman" w:hAnsi="Tahoma" w:cs="Tahoma"/>
          <w:noProof/>
          <w:color w:val="000000"/>
          <w:sz w:val="24"/>
          <w:szCs w:val="24"/>
          <w:lang w:eastAsia="ru-RU"/>
        </w:rPr>
        <w:drawing>
          <wp:inline distT="0" distB="0" distL="0" distR="0" wp14:anchorId="5593CECF" wp14:editId="2271BEC8">
            <wp:extent cx="619125" cy="123825"/>
            <wp:effectExtent l="0" t="0" r="9525" b="9525"/>
            <wp:docPr id="41" name="Рисунок 41" descr="http://www.intuit.ru/EDI/21_02_17_4/1487629225-16425/tutorial/519/objects/4/files/0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www.intuit.ru/EDI/21_02_17_4/1487629225-16425/tutorial/519/objects/4/files/04-34.jp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19125" cy="1238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roofErr w:type="gramEnd"/>
    </w:p>
    <w:p w:rsidR="00526504" w:rsidRPr="002311FF" w:rsidRDefault="00526504" w:rsidP="00526504">
      <w:pPr>
        <w:numPr>
          <w:ilvl w:val="0"/>
          <w:numId w:val="3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прерывание задачи</w:t>
      </w:r>
      <w:proofErr w:type="gramStart"/>
      <w:r w:rsidRPr="002311FF">
        <w:rPr>
          <w:rFonts w:ascii="Tahoma" w:eastAsia="Times New Roman" w:hAnsi="Tahoma" w:cs="Tahoma"/>
          <w:color w:val="000000"/>
          <w:sz w:val="24"/>
          <w:szCs w:val="24"/>
          <w:lang w:eastAsia="ru-RU"/>
        </w:rPr>
        <w:t xml:space="preserve"> –</w:t>
      </w:r>
      <w:r w:rsidRPr="002311FF">
        <w:rPr>
          <w:rFonts w:ascii="Tahoma" w:eastAsia="Times New Roman" w:hAnsi="Tahoma" w:cs="Tahoma"/>
          <w:noProof/>
          <w:color w:val="000000"/>
          <w:sz w:val="24"/>
          <w:szCs w:val="24"/>
          <w:lang w:eastAsia="ru-RU"/>
        </w:rPr>
        <w:drawing>
          <wp:inline distT="0" distB="0" distL="0" distR="0" wp14:anchorId="00B0C17F" wp14:editId="17FBD984">
            <wp:extent cx="533400" cy="133350"/>
            <wp:effectExtent l="0" t="0" r="0" b="0"/>
            <wp:docPr id="40" name="Рисунок 40" descr="http://www.intuit.ru/EDI/21_02_17_4/1487629225-16425/tutorial/519/objects/4/files/04-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www.intuit.ru/EDI/21_02_17_4/1487629225-16425/tutorial/519/objects/4/files/04-35.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33400" cy="13335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roofErr w:type="gramEnd"/>
    </w:p>
    <w:p w:rsidR="00526504" w:rsidRPr="002311FF" w:rsidRDefault="00526504" w:rsidP="00526504">
      <w:pPr>
        <w:numPr>
          <w:ilvl w:val="0"/>
          <w:numId w:val="3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ход выполнения задачи –</w:t>
      </w:r>
      <w:r w:rsidRPr="002311FF">
        <w:rPr>
          <w:rFonts w:ascii="Tahoma" w:eastAsia="Times New Roman" w:hAnsi="Tahoma" w:cs="Tahoma"/>
          <w:noProof/>
          <w:color w:val="000000"/>
          <w:sz w:val="24"/>
          <w:szCs w:val="24"/>
          <w:lang w:eastAsia="ru-RU"/>
        </w:rPr>
        <w:drawing>
          <wp:inline distT="0" distB="0" distL="0" distR="0" wp14:anchorId="33D44F28" wp14:editId="72ED8B54">
            <wp:extent cx="542925" cy="85725"/>
            <wp:effectExtent l="0" t="0" r="9525" b="9525"/>
            <wp:docPr id="39" name="Рисунок 39" descr="http://www.intuit.ru/EDI/21_02_17_4/1487629225-16425/tutorial/519/objects/4/files/04-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www.intuit.ru/EDI/21_02_17_4/1487629225-16425/tutorial/519/objects/4/files/04-36.jp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2925" cy="857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Диаграмма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позволяет редактировать календарный план проекта. </w:t>
      </w:r>
      <w:r w:rsidRPr="002311FF">
        <w:rPr>
          <w:rFonts w:ascii="Tahoma" w:eastAsia="Times New Roman" w:hAnsi="Tahoma" w:cs="Tahoma"/>
          <w:b/>
          <w:bCs/>
          <w:color w:val="000000"/>
          <w:sz w:val="24"/>
          <w:szCs w:val="24"/>
          <w:lang w:eastAsia="ru-RU"/>
        </w:rPr>
        <w:t>Приемы редактирования</w:t>
      </w:r>
      <w:r w:rsidRPr="002311FF">
        <w:rPr>
          <w:rFonts w:ascii="Tahoma" w:eastAsia="Times New Roman" w:hAnsi="Tahoma" w:cs="Tahoma"/>
          <w:color w:val="000000"/>
          <w:sz w:val="24"/>
          <w:szCs w:val="24"/>
          <w:lang w:eastAsia="ru-RU"/>
        </w:rPr>
        <w:t> приведены в </w:t>
      </w:r>
      <w:hyperlink r:id="rId111" w:anchor="table.4.4" w:history="1">
        <w:r w:rsidRPr="002311FF">
          <w:rPr>
            <w:rFonts w:ascii="Tahoma" w:eastAsia="Times New Roman" w:hAnsi="Tahoma" w:cs="Tahoma"/>
            <w:color w:val="0071A6"/>
            <w:sz w:val="24"/>
            <w:szCs w:val="24"/>
            <w:lang w:eastAsia="ru-RU"/>
          </w:rPr>
          <w:t>табл. 4.4</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1856"/>
        <w:gridCol w:w="7527"/>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48" w:name="table.4.4"/>
            <w:bookmarkEnd w:id="48"/>
            <w:r w:rsidRPr="002311FF">
              <w:rPr>
                <w:rFonts w:ascii="Times New Roman" w:eastAsia="Times New Roman" w:hAnsi="Times New Roman" w:cs="Times New Roman"/>
                <w:sz w:val="24"/>
                <w:szCs w:val="24"/>
                <w:lang w:eastAsia="ru-RU"/>
              </w:rPr>
              <w:t>Таблица 4.4.</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Операция</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Последовательность действий</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времени начала работы</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Навести указатель мыши на середину значка работы, схватить его мышью и переместить влево или вправо</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длительности работы</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Схватить мышью правую границу значка работы и переместить ее влево или вправо</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Ввод хода выполнения работы</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Переместить мышью вправо левую границу значка работы</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Создание связи между работами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Схватить мышью середину значка работы и переместить указатель на значок другой работы</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Прерывание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 контекстного меню отрезка задачи диаграммы выбрать пункт</w:t>
            </w:r>
            <w:proofErr w:type="gramStart"/>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П</w:t>
            </w:r>
            <w:proofErr w:type="gramEnd"/>
            <w:r w:rsidRPr="002311FF">
              <w:rPr>
                <w:rFonts w:ascii="Times New Roman" w:eastAsia="Times New Roman" w:hAnsi="Times New Roman" w:cs="Times New Roman"/>
                <w:i/>
                <w:iCs/>
                <w:sz w:val="24"/>
                <w:szCs w:val="24"/>
                <w:lang w:eastAsia="ru-RU"/>
              </w:rPr>
              <w:t>рервать задачу</w:t>
            </w:r>
            <w:r w:rsidRPr="002311FF">
              <w:rPr>
                <w:rFonts w:ascii="Times New Roman" w:eastAsia="Times New Roman" w:hAnsi="Times New Roman" w:cs="Times New Roman"/>
                <w:sz w:val="24"/>
                <w:szCs w:val="24"/>
                <w:lang w:eastAsia="ru-RU"/>
              </w:rPr>
              <w:t xml:space="preserve">. Подвести указатель мыши в то место отрезку, где нужно вставить прерывание. Нажать левую кнопку мыши и удерживая ее перемещением </w:t>
            </w:r>
            <w:proofErr w:type="gramStart"/>
            <w:r w:rsidRPr="002311FF">
              <w:rPr>
                <w:rFonts w:ascii="Times New Roman" w:eastAsia="Times New Roman" w:hAnsi="Times New Roman" w:cs="Times New Roman"/>
                <w:sz w:val="24"/>
                <w:szCs w:val="24"/>
                <w:lang w:eastAsia="ru-RU"/>
              </w:rPr>
              <w:t>указателя</w:t>
            </w:r>
            <w:proofErr w:type="gramEnd"/>
            <w:r w:rsidRPr="002311FF">
              <w:rPr>
                <w:rFonts w:ascii="Times New Roman" w:eastAsia="Times New Roman" w:hAnsi="Times New Roman" w:cs="Times New Roman"/>
                <w:sz w:val="24"/>
                <w:szCs w:val="24"/>
                <w:lang w:eastAsia="ru-RU"/>
              </w:rPr>
              <w:t xml:space="preserve"> вправо вставляем прерывание </w:t>
            </w:r>
            <w:r w:rsidRPr="002311FF">
              <w:rPr>
                <w:rFonts w:ascii="Times New Roman" w:eastAsia="Times New Roman" w:hAnsi="Times New Roman" w:cs="Times New Roman"/>
                <w:sz w:val="24"/>
                <w:szCs w:val="24"/>
                <w:lang w:eastAsia="ru-RU"/>
              </w:rPr>
              <w:lastRenderedPageBreak/>
              <w:t>нужной длины</w:t>
            </w:r>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 xml:space="preserve">Средства форматирования диаграммы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позволяют изменить ее внешний вид: цвет, рисунок и оформление отрезков, параметры временной шкалы.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изменения формата отдельного отрезка</w:t>
      </w:r>
      <w:r w:rsidRPr="002311FF">
        <w:rPr>
          <w:rFonts w:ascii="Tahoma" w:eastAsia="Times New Roman" w:hAnsi="Tahoma" w:cs="Tahoma"/>
          <w:color w:val="000000"/>
          <w:sz w:val="24"/>
          <w:szCs w:val="24"/>
          <w:lang w:eastAsia="ru-RU"/>
        </w:rPr>
        <w:t> нужно выполнить двойной щелчок мыши по отрезку. В открывшемся окне на вкладке </w:t>
      </w:r>
      <w:r w:rsidRPr="002311FF">
        <w:rPr>
          <w:rFonts w:ascii="Tahoma" w:eastAsia="Times New Roman" w:hAnsi="Tahoma" w:cs="Tahoma"/>
          <w:i/>
          <w:iCs/>
          <w:color w:val="000000"/>
          <w:sz w:val="24"/>
          <w:szCs w:val="24"/>
          <w:lang w:eastAsia="ru-RU"/>
        </w:rPr>
        <w:t>Форма отрезка</w:t>
      </w:r>
      <w:r w:rsidRPr="002311FF">
        <w:rPr>
          <w:rFonts w:ascii="Tahoma" w:eastAsia="Times New Roman" w:hAnsi="Tahoma" w:cs="Tahoma"/>
          <w:color w:val="000000"/>
          <w:sz w:val="24"/>
          <w:szCs w:val="24"/>
          <w:lang w:eastAsia="ru-RU"/>
        </w:rPr>
        <w:t> устанавливаются:</w:t>
      </w:r>
    </w:p>
    <w:p w:rsidR="00526504" w:rsidRPr="002311FF" w:rsidRDefault="00526504" w:rsidP="00526504">
      <w:pPr>
        <w:numPr>
          <w:ilvl w:val="0"/>
          <w:numId w:val="3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форма начала и конца отрезка (выбирается из списка изображений);</w:t>
      </w:r>
    </w:p>
    <w:p w:rsidR="00526504" w:rsidRPr="002311FF" w:rsidRDefault="00526504" w:rsidP="00526504">
      <w:pPr>
        <w:numPr>
          <w:ilvl w:val="0"/>
          <w:numId w:val="3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тип заливки начала и конца отрезка (сплошная заливка выбранного рисунка, только ее контур и только контур пунктирной линией);</w:t>
      </w:r>
    </w:p>
    <w:p w:rsidR="00526504" w:rsidRPr="002311FF" w:rsidRDefault="00526504" w:rsidP="00526504">
      <w:pPr>
        <w:numPr>
          <w:ilvl w:val="0"/>
          <w:numId w:val="3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цвет рисунка начала и конца отрезка;</w:t>
      </w:r>
    </w:p>
    <w:p w:rsidR="00526504" w:rsidRPr="002311FF" w:rsidRDefault="00526504" w:rsidP="00526504">
      <w:pPr>
        <w:numPr>
          <w:ilvl w:val="0"/>
          <w:numId w:val="37"/>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форма, узор и цвет заливки середины отрезка.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вкладке </w:t>
      </w:r>
      <w:r w:rsidRPr="002311FF">
        <w:rPr>
          <w:rFonts w:ascii="Tahoma" w:eastAsia="Times New Roman" w:hAnsi="Tahoma" w:cs="Tahoma"/>
          <w:i/>
          <w:iCs/>
          <w:color w:val="000000"/>
          <w:sz w:val="24"/>
          <w:szCs w:val="24"/>
          <w:lang w:eastAsia="ru-RU"/>
        </w:rPr>
        <w:t>Текст отрезка</w:t>
      </w:r>
      <w:r w:rsidRPr="002311FF">
        <w:rPr>
          <w:rFonts w:ascii="Tahoma" w:eastAsia="Times New Roman" w:hAnsi="Tahoma" w:cs="Tahoma"/>
          <w:color w:val="000000"/>
          <w:sz w:val="24"/>
          <w:szCs w:val="24"/>
          <w:lang w:eastAsia="ru-RU"/>
        </w:rPr>
        <w:t> можно задать текст, который будет расположен рядом с отрезком и его параметры размещения. Текст можно разместить слева, справа, сверху, снизу и внутри отрезка. Каждому из этих режимов соответствует поле, в котором назначается параметр базы данных, выводимый вместе с отрезком (таким образом, рядом и внутри отрезка можно разместить пять различных надписей). В качестве текста можно использовать названия назначенных ресурсов, процент завершения, трудозатраты, временной резерв, различные виды отклонений и т.п.</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Вкладки </w:t>
      </w:r>
      <w:r w:rsidRPr="002311FF">
        <w:rPr>
          <w:rFonts w:ascii="Tahoma" w:eastAsia="Times New Roman" w:hAnsi="Tahoma" w:cs="Tahoma"/>
          <w:i/>
          <w:iCs/>
          <w:color w:val="000000"/>
          <w:sz w:val="24"/>
          <w:szCs w:val="24"/>
          <w:lang w:eastAsia="ru-RU"/>
        </w:rPr>
        <w:t>Форма отрезка</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Текст отрезка</w:t>
      </w:r>
      <w:r w:rsidRPr="002311FF">
        <w:rPr>
          <w:rFonts w:ascii="Tahoma" w:eastAsia="Times New Roman" w:hAnsi="Tahoma" w:cs="Tahoma"/>
          <w:color w:val="000000"/>
          <w:sz w:val="24"/>
          <w:szCs w:val="24"/>
          <w:lang w:eastAsia="ru-RU"/>
        </w:rPr>
        <w:t> аналогичны соответствующим вкладкам на </w:t>
      </w:r>
      <w:hyperlink r:id="rId112" w:anchor="image.4.16" w:history="1">
        <w:r w:rsidRPr="002311FF">
          <w:rPr>
            <w:rFonts w:ascii="Tahoma" w:eastAsia="Times New Roman" w:hAnsi="Tahoma" w:cs="Tahoma"/>
            <w:color w:val="0071A6"/>
            <w:sz w:val="24"/>
            <w:szCs w:val="24"/>
            <w:lang w:eastAsia="ru-RU"/>
          </w:rPr>
          <w:t>рис. 4.16</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Иногда требуется </w:t>
      </w:r>
      <w:r w:rsidRPr="002311FF">
        <w:rPr>
          <w:rFonts w:ascii="Tahoma" w:eastAsia="Times New Roman" w:hAnsi="Tahoma" w:cs="Tahoma"/>
          <w:b/>
          <w:bCs/>
          <w:color w:val="000000"/>
          <w:sz w:val="24"/>
          <w:szCs w:val="24"/>
          <w:lang w:eastAsia="ru-RU"/>
        </w:rPr>
        <w:t>изменить формат всех отрезков</w:t>
      </w:r>
      <w:r w:rsidRPr="002311FF">
        <w:rPr>
          <w:rFonts w:ascii="Tahoma" w:eastAsia="Times New Roman" w:hAnsi="Tahoma" w:cs="Tahoma"/>
          <w:color w:val="000000"/>
          <w:sz w:val="24"/>
          <w:szCs w:val="24"/>
          <w:lang w:eastAsia="ru-RU"/>
        </w:rPr>
        <w:t> некото</w:t>
      </w:r>
      <w:r w:rsidRPr="002311FF">
        <w:rPr>
          <w:rFonts w:ascii="Tahoma" w:eastAsia="Times New Roman" w:hAnsi="Tahoma" w:cs="Tahoma"/>
          <w:color w:val="000000"/>
          <w:sz w:val="24"/>
          <w:szCs w:val="24"/>
          <w:lang w:eastAsia="ru-RU"/>
        </w:rPr>
        <w:softHyphen/>
        <w:t>рого вида. Для этого используется пункт </w:t>
      </w:r>
      <w:r w:rsidRPr="002311FF">
        <w:rPr>
          <w:rFonts w:ascii="Tahoma" w:eastAsia="Times New Roman" w:hAnsi="Tahoma" w:cs="Tahoma"/>
          <w:i/>
          <w:iCs/>
          <w:color w:val="000000"/>
          <w:sz w:val="24"/>
          <w:szCs w:val="24"/>
          <w:lang w:eastAsia="ru-RU"/>
        </w:rPr>
        <w:t>Формат/Стили отрезков</w:t>
      </w:r>
      <w:r w:rsidRPr="002311FF">
        <w:rPr>
          <w:rFonts w:ascii="Tahoma" w:eastAsia="Times New Roman" w:hAnsi="Tahoma" w:cs="Tahoma"/>
          <w:color w:val="000000"/>
          <w:sz w:val="24"/>
          <w:szCs w:val="24"/>
          <w:lang w:eastAsia="ru-RU"/>
        </w:rPr>
        <w:t>, открывающий окно стилей отрезков, изображенное на </w:t>
      </w:r>
      <w:hyperlink r:id="rId113" w:anchor="image.4.16" w:history="1">
        <w:r w:rsidRPr="002311FF">
          <w:rPr>
            <w:rFonts w:ascii="Tahoma" w:eastAsia="Times New Roman" w:hAnsi="Tahoma" w:cs="Tahoma"/>
            <w:color w:val="0071A6"/>
            <w:sz w:val="24"/>
            <w:szCs w:val="24"/>
            <w:lang w:eastAsia="ru-RU"/>
          </w:rPr>
          <w:t>рис. 4.16</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этом окне содержится таблица видов задач. Для каждого из них на вкладках </w:t>
      </w:r>
      <w:r w:rsidRPr="002311FF">
        <w:rPr>
          <w:rFonts w:ascii="Tahoma" w:eastAsia="Times New Roman" w:hAnsi="Tahoma" w:cs="Tahoma"/>
          <w:i/>
          <w:iCs/>
          <w:color w:val="000000"/>
          <w:sz w:val="24"/>
          <w:szCs w:val="24"/>
          <w:lang w:eastAsia="ru-RU"/>
        </w:rPr>
        <w:t>Текст</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Отрезки</w:t>
      </w:r>
      <w:r w:rsidRPr="002311FF">
        <w:rPr>
          <w:rFonts w:ascii="Tahoma" w:eastAsia="Times New Roman" w:hAnsi="Tahoma" w:cs="Tahoma"/>
          <w:color w:val="000000"/>
          <w:sz w:val="24"/>
          <w:szCs w:val="24"/>
          <w:lang w:eastAsia="ru-RU"/>
        </w:rPr>
        <w:t> задаются параметры отрезка и связанного с ним текста (аналогично форматированию обычного отрезка).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Например, установим зеленый цвет отрезков критических задач. Поскольку в таблице нет строки для критической задачи, введем ее, выбрав </w:t>
      </w:r>
      <w:r w:rsidRPr="002311FF">
        <w:rPr>
          <w:rFonts w:ascii="Tahoma" w:eastAsia="Times New Roman" w:hAnsi="Tahoma" w:cs="Tahoma"/>
          <w:i/>
          <w:iCs/>
          <w:color w:val="000000"/>
          <w:sz w:val="24"/>
          <w:szCs w:val="24"/>
          <w:lang w:eastAsia="ru-RU"/>
        </w:rPr>
        <w:t>Критическая задача</w:t>
      </w:r>
      <w:r w:rsidRPr="002311FF">
        <w:rPr>
          <w:rFonts w:ascii="Tahoma" w:eastAsia="Times New Roman" w:hAnsi="Tahoma" w:cs="Tahoma"/>
          <w:color w:val="000000"/>
          <w:sz w:val="24"/>
          <w:szCs w:val="24"/>
          <w:lang w:eastAsia="ru-RU"/>
        </w:rPr>
        <w:t> в первой пустой строке таблицы в столбце </w:t>
      </w:r>
      <w:r w:rsidRPr="002311FF">
        <w:rPr>
          <w:rFonts w:ascii="Tahoma" w:eastAsia="Times New Roman" w:hAnsi="Tahoma" w:cs="Tahoma"/>
          <w:i/>
          <w:iCs/>
          <w:color w:val="000000"/>
          <w:sz w:val="24"/>
          <w:szCs w:val="24"/>
          <w:lang w:eastAsia="ru-RU"/>
        </w:rPr>
        <w:t xml:space="preserve">Отображать для </w:t>
      </w:r>
      <w:proofErr w:type="spellStart"/>
      <w:r w:rsidRPr="002311FF">
        <w:rPr>
          <w:rFonts w:ascii="Tahoma" w:eastAsia="Times New Roman" w:hAnsi="Tahoma" w:cs="Tahoma"/>
          <w:i/>
          <w:iCs/>
          <w:color w:val="000000"/>
          <w:sz w:val="24"/>
          <w:szCs w:val="24"/>
          <w:lang w:eastAsia="ru-RU"/>
        </w:rPr>
        <w:t>след</w:t>
      </w:r>
      <w:proofErr w:type="gramStart"/>
      <w:r w:rsidRPr="002311FF">
        <w:rPr>
          <w:rFonts w:ascii="Tahoma" w:eastAsia="Times New Roman" w:hAnsi="Tahoma" w:cs="Tahoma"/>
          <w:i/>
          <w:iCs/>
          <w:color w:val="000000"/>
          <w:sz w:val="24"/>
          <w:szCs w:val="24"/>
          <w:lang w:eastAsia="ru-RU"/>
        </w:rPr>
        <w:t>.з</w:t>
      </w:r>
      <w:proofErr w:type="gramEnd"/>
      <w:r w:rsidRPr="002311FF">
        <w:rPr>
          <w:rFonts w:ascii="Tahoma" w:eastAsia="Times New Roman" w:hAnsi="Tahoma" w:cs="Tahoma"/>
          <w:i/>
          <w:iCs/>
          <w:color w:val="000000"/>
          <w:sz w:val="24"/>
          <w:szCs w:val="24"/>
          <w:lang w:eastAsia="ru-RU"/>
        </w:rPr>
        <w:t>адач</w:t>
      </w:r>
      <w:proofErr w:type="spellEnd"/>
      <w:r w:rsidRPr="002311FF">
        <w:rPr>
          <w:rFonts w:ascii="Tahoma" w:eastAsia="Times New Roman" w:hAnsi="Tahoma" w:cs="Tahoma"/>
          <w:color w:val="000000"/>
          <w:sz w:val="24"/>
          <w:szCs w:val="24"/>
          <w:lang w:eastAsia="ru-RU"/>
        </w:rPr>
        <w:t>. В поле </w:t>
      </w:r>
      <w:r w:rsidRPr="002311FF">
        <w:rPr>
          <w:rFonts w:ascii="Tahoma" w:eastAsia="Times New Roman" w:hAnsi="Tahoma" w:cs="Tahoma"/>
          <w:i/>
          <w:iCs/>
          <w:color w:val="000000"/>
          <w:sz w:val="24"/>
          <w:szCs w:val="24"/>
          <w:lang w:eastAsia="ru-RU"/>
        </w:rPr>
        <w:t>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Критическая задача</w:t>
      </w:r>
      <w:r w:rsidRPr="002311FF">
        <w:rPr>
          <w:rFonts w:ascii="Tahoma" w:eastAsia="Times New Roman" w:hAnsi="Tahoma" w:cs="Tahoma"/>
          <w:color w:val="000000"/>
          <w:sz w:val="24"/>
          <w:szCs w:val="24"/>
          <w:lang w:eastAsia="ru-RU"/>
        </w:rPr>
        <w:t>. В поле </w:t>
      </w:r>
      <w:r w:rsidRPr="002311FF">
        <w:rPr>
          <w:rFonts w:ascii="Tahoma" w:eastAsia="Times New Roman" w:hAnsi="Tahoma" w:cs="Tahoma"/>
          <w:i/>
          <w:iCs/>
          <w:color w:val="000000"/>
          <w:sz w:val="24"/>
          <w:szCs w:val="24"/>
          <w:lang w:eastAsia="ru-RU"/>
        </w:rPr>
        <w:t>Середина/Цвет</w:t>
      </w:r>
      <w:r w:rsidRPr="002311FF">
        <w:rPr>
          <w:rFonts w:ascii="Tahoma" w:eastAsia="Times New Roman" w:hAnsi="Tahoma" w:cs="Tahoma"/>
          <w:color w:val="000000"/>
          <w:sz w:val="24"/>
          <w:szCs w:val="24"/>
          <w:lang w:eastAsia="ru-RU"/>
        </w:rPr>
        <w:t> установим зеленый цвет.</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Система имеет средства настройки вида отрезков диаграммы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в виде мастера: </w:t>
      </w:r>
      <w:proofErr w:type="gramStart"/>
      <w:r w:rsidRPr="002311FF">
        <w:rPr>
          <w:rFonts w:ascii="Tahoma" w:eastAsia="Times New Roman" w:hAnsi="Tahoma" w:cs="Tahoma"/>
          <w:i/>
          <w:iCs/>
          <w:color w:val="000000"/>
          <w:sz w:val="24"/>
          <w:szCs w:val="24"/>
          <w:lang w:eastAsia="ru-RU"/>
        </w:rPr>
        <w:t xml:space="preserve">Формат/Мастер диаграмм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(Мастер диаграмм </w:t>
      </w:r>
      <w:proofErr w:type="spellStart"/>
      <w:r w:rsidRPr="002311FF">
        <w:rPr>
          <w:rFonts w:ascii="Tahoma" w:eastAsia="Times New Roman" w:hAnsi="Tahoma" w:cs="Tahoma"/>
          <w:i/>
          <w:iCs/>
          <w:color w:val="000000"/>
          <w:sz w:val="24"/>
          <w:szCs w:val="24"/>
          <w:lang w:eastAsia="ru-RU"/>
        </w:rPr>
        <w:t>Ганта</w:t>
      </w:r>
      <w:r w:rsidRPr="002311FF">
        <w:rPr>
          <w:rFonts w:ascii="Tahoma" w:eastAsia="Times New Roman" w:hAnsi="Tahoma" w:cs="Tahoma"/>
          <w:color w:val="000000"/>
          <w:sz w:val="24"/>
          <w:szCs w:val="24"/>
          <w:lang w:eastAsia="ru-RU"/>
        </w:rPr>
        <w:t>в</w:t>
      </w:r>
      <w:proofErr w:type="spellEnd"/>
      <w:r w:rsidRPr="002311FF">
        <w:rPr>
          <w:rFonts w:ascii="Tahoma" w:eastAsia="Times New Roman" w:hAnsi="Tahoma" w:cs="Tahoma"/>
          <w:color w:val="000000"/>
          <w:sz w:val="24"/>
          <w:szCs w:val="24"/>
          <w:lang w:eastAsia="ru-RU"/>
        </w:rPr>
        <w:t xml:space="preserve"> контекстном меню области диаграммы).</w:t>
      </w:r>
      <w:proofErr w:type="gramEnd"/>
      <w:r w:rsidRPr="002311FF">
        <w:rPr>
          <w:rFonts w:ascii="Tahoma" w:eastAsia="Times New Roman" w:hAnsi="Tahoma" w:cs="Tahoma"/>
          <w:color w:val="000000"/>
          <w:sz w:val="24"/>
          <w:szCs w:val="24"/>
          <w:lang w:eastAsia="ru-RU"/>
        </w:rPr>
        <w:t xml:space="preserve"> Мастер состоит из последовательности шагов, каждый из которых уточняет особенности отображения конкретных видов отрезков.</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49" w:name="image.4.16"/>
      <w:bookmarkEnd w:id="49"/>
      <w:r w:rsidRPr="002311FF">
        <w:rPr>
          <w:rFonts w:ascii="Tahoma" w:eastAsia="Times New Roman" w:hAnsi="Tahoma" w:cs="Tahoma"/>
          <w:noProof/>
          <w:color w:val="000000"/>
          <w:sz w:val="24"/>
          <w:szCs w:val="24"/>
          <w:lang w:eastAsia="ru-RU"/>
        </w:rPr>
        <w:lastRenderedPageBreak/>
        <w:drawing>
          <wp:inline distT="0" distB="0" distL="0" distR="0" wp14:anchorId="1E071D40" wp14:editId="11F9E88F">
            <wp:extent cx="5343525" cy="3143250"/>
            <wp:effectExtent l="0" t="0" r="9525" b="0"/>
            <wp:docPr id="38" name="Рисунок 38" descr=" Окно формата стилей отрезков диаграммы Га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 Окно формата стилей отрезков диаграммы Ганта "/>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343525" cy="31432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4.16. </w:t>
      </w:r>
      <w:r w:rsidRPr="002311FF">
        <w:rPr>
          <w:rFonts w:ascii="Tahoma" w:eastAsia="Times New Roman" w:hAnsi="Tahoma" w:cs="Tahoma"/>
          <w:color w:val="000000"/>
          <w:sz w:val="24"/>
          <w:szCs w:val="24"/>
          <w:lang w:eastAsia="ru-RU"/>
        </w:rPr>
        <w:t xml:space="preserve">Окно формата стилей отрезков диаграммы </w:t>
      </w:r>
      <w:proofErr w:type="spellStart"/>
      <w:r w:rsidRPr="002311FF">
        <w:rPr>
          <w:rFonts w:ascii="Tahoma" w:eastAsia="Times New Roman" w:hAnsi="Tahoma" w:cs="Tahoma"/>
          <w:color w:val="000000"/>
          <w:sz w:val="24"/>
          <w:szCs w:val="24"/>
          <w:lang w:eastAsia="ru-RU"/>
        </w:rPr>
        <w:t>Ганта</w:t>
      </w:r>
      <w:proofErr w:type="spellEnd"/>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Важным элементом диаграммы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является </w:t>
      </w:r>
      <w:r w:rsidRPr="002311FF">
        <w:rPr>
          <w:rFonts w:ascii="Tahoma" w:eastAsia="Times New Roman" w:hAnsi="Tahoma" w:cs="Tahoma"/>
          <w:b/>
          <w:bCs/>
          <w:color w:val="000000"/>
          <w:sz w:val="24"/>
          <w:szCs w:val="24"/>
          <w:lang w:eastAsia="ru-RU"/>
        </w:rPr>
        <w:t>временная шкала</w:t>
      </w:r>
      <w:r w:rsidRPr="002311FF">
        <w:rPr>
          <w:rFonts w:ascii="Tahoma" w:eastAsia="Times New Roman" w:hAnsi="Tahoma" w:cs="Tahoma"/>
          <w:color w:val="000000"/>
          <w:sz w:val="24"/>
          <w:szCs w:val="24"/>
          <w:lang w:eastAsia="ru-RU"/>
        </w:rPr>
        <w:t>. Она задает масштаб, который используется для отображения отрезков задач. Выбор масштаба зависит от используемой единицы измерения длительности задач проекта.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Временная шкала может состоять из трех уровней: нижнего, среднего и верхнего. Параметры временной шкалы устанавливаются в пункте </w:t>
      </w:r>
      <w:r w:rsidRPr="002311FF">
        <w:rPr>
          <w:rFonts w:ascii="Tahoma" w:eastAsia="Times New Roman" w:hAnsi="Tahoma" w:cs="Tahoma"/>
          <w:i/>
          <w:iCs/>
          <w:color w:val="000000"/>
          <w:sz w:val="24"/>
          <w:szCs w:val="24"/>
          <w:lang w:eastAsia="ru-RU"/>
        </w:rPr>
        <w:t>Формат/Шкала времени</w:t>
      </w:r>
      <w:r w:rsidRPr="002311FF">
        <w:rPr>
          <w:rFonts w:ascii="Tahoma" w:eastAsia="Times New Roman" w:hAnsi="Tahoma" w:cs="Tahoma"/>
          <w:color w:val="000000"/>
          <w:sz w:val="24"/>
          <w:szCs w:val="24"/>
          <w:lang w:eastAsia="ru-RU"/>
        </w:rPr>
        <w:t>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Шкала времени</w:t>
      </w:r>
      <w:r w:rsidRPr="002311FF">
        <w:rPr>
          <w:rFonts w:ascii="Tahoma" w:eastAsia="Times New Roman" w:hAnsi="Tahoma" w:cs="Tahoma"/>
          <w:color w:val="000000"/>
          <w:sz w:val="24"/>
          <w:szCs w:val="24"/>
          <w:lang w:eastAsia="ru-RU"/>
        </w:rPr>
        <w:t> из контекстного меню области шкалы; </w:t>
      </w:r>
      <w:r w:rsidRPr="002311FF">
        <w:rPr>
          <w:rFonts w:ascii="Tahoma" w:eastAsia="Times New Roman" w:hAnsi="Tahoma" w:cs="Tahoma"/>
          <w:i/>
          <w:iCs/>
          <w:color w:val="000000"/>
          <w:sz w:val="24"/>
          <w:szCs w:val="24"/>
          <w:lang w:eastAsia="ru-RU"/>
        </w:rPr>
        <w:t>Нерабочее время</w:t>
      </w:r>
      <w:r w:rsidRPr="002311FF">
        <w:rPr>
          <w:rFonts w:ascii="Tahoma" w:eastAsia="Times New Roman" w:hAnsi="Tahoma" w:cs="Tahoma"/>
          <w:color w:val="000000"/>
          <w:sz w:val="24"/>
          <w:szCs w:val="24"/>
          <w:lang w:eastAsia="ru-RU"/>
        </w:rPr>
        <w:t xml:space="preserve"> из контекстного меню области </w:t>
      </w:r>
      <w:proofErr w:type="spellStart"/>
      <w:r w:rsidRPr="002311FF">
        <w:rPr>
          <w:rFonts w:ascii="Tahoma" w:eastAsia="Times New Roman" w:hAnsi="Tahoma" w:cs="Tahoma"/>
          <w:color w:val="000000"/>
          <w:sz w:val="24"/>
          <w:szCs w:val="24"/>
          <w:lang w:eastAsia="ru-RU"/>
        </w:rPr>
        <w:t>дитаграммы</w:t>
      </w:r>
      <w:proofErr w:type="spellEnd"/>
      <w:r w:rsidRPr="002311FF">
        <w:rPr>
          <w:rFonts w:ascii="Tahoma" w:eastAsia="Times New Roman" w:hAnsi="Tahoma" w:cs="Tahoma"/>
          <w:color w:val="000000"/>
          <w:sz w:val="24"/>
          <w:szCs w:val="24"/>
          <w:lang w:eastAsia="ru-RU"/>
        </w:rPr>
        <w:t>) в окне </w:t>
      </w:r>
      <w:r w:rsidRPr="002311FF">
        <w:rPr>
          <w:rFonts w:ascii="Tahoma" w:eastAsia="Times New Roman" w:hAnsi="Tahoma" w:cs="Tahoma"/>
          <w:i/>
          <w:iCs/>
          <w:color w:val="000000"/>
          <w:sz w:val="24"/>
          <w:szCs w:val="24"/>
          <w:lang w:eastAsia="ru-RU"/>
        </w:rPr>
        <w:t>Шкала времени</w:t>
      </w:r>
      <w:r w:rsidRPr="002311FF">
        <w:rPr>
          <w:rFonts w:ascii="Tahoma" w:eastAsia="Times New Roman" w:hAnsi="Tahoma" w:cs="Tahoma"/>
          <w:color w:val="000000"/>
          <w:sz w:val="24"/>
          <w:szCs w:val="24"/>
          <w:lang w:eastAsia="ru-RU"/>
        </w:rPr>
        <w:t>, изображенном на </w:t>
      </w:r>
      <w:hyperlink r:id="rId115" w:anchor="image.4.17" w:history="1">
        <w:r w:rsidRPr="002311FF">
          <w:rPr>
            <w:rFonts w:ascii="Tahoma" w:eastAsia="Times New Roman" w:hAnsi="Tahoma" w:cs="Tahoma"/>
            <w:color w:val="0071A6"/>
            <w:sz w:val="24"/>
            <w:szCs w:val="24"/>
            <w:lang w:eastAsia="ru-RU"/>
          </w:rPr>
          <w:t>рис. 4.17</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Вкладки </w:t>
      </w:r>
      <w:r w:rsidRPr="002311FF">
        <w:rPr>
          <w:rFonts w:ascii="Tahoma" w:eastAsia="Times New Roman" w:hAnsi="Tahoma" w:cs="Tahoma"/>
          <w:i/>
          <w:iCs/>
          <w:color w:val="000000"/>
          <w:sz w:val="24"/>
          <w:szCs w:val="24"/>
          <w:lang w:eastAsia="ru-RU"/>
        </w:rPr>
        <w:t>Верхний уровень, Средний уровень</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Нижний уровень</w:t>
      </w:r>
      <w:r w:rsidRPr="002311FF">
        <w:rPr>
          <w:rFonts w:ascii="Tahoma" w:eastAsia="Times New Roman" w:hAnsi="Tahoma" w:cs="Tahoma"/>
          <w:color w:val="000000"/>
          <w:sz w:val="24"/>
          <w:szCs w:val="24"/>
          <w:lang w:eastAsia="ru-RU"/>
        </w:rPr>
        <w:t> имеют одинаковый набор полей и задают следующие параметры соответствующего уровня шкалы. Три поля относятся ко всем уровням.</w:t>
      </w:r>
    </w:p>
    <w:p w:rsidR="00526504" w:rsidRPr="002311FF" w:rsidRDefault="00526504" w:rsidP="00526504">
      <w:pPr>
        <w:numPr>
          <w:ilvl w:val="0"/>
          <w:numId w:val="38"/>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Отобразить</w:t>
      </w:r>
      <w:r w:rsidRPr="002311FF">
        <w:rPr>
          <w:rFonts w:ascii="Tahoma" w:eastAsia="Times New Roman" w:hAnsi="Tahoma" w:cs="Tahoma"/>
          <w:color w:val="000000"/>
          <w:sz w:val="24"/>
          <w:szCs w:val="24"/>
          <w:lang w:eastAsia="ru-RU"/>
        </w:rPr>
        <w:t> – задает количество отображаемых на шкале уровней. Возможны три комбинации:</w:t>
      </w:r>
    </w:p>
    <w:p w:rsidR="00526504" w:rsidRPr="002311FF" w:rsidRDefault="00526504" w:rsidP="00526504">
      <w:pPr>
        <w:numPr>
          <w:ilvl w:val="1"/>
          <w:numId w:val="38"/>
        </w:numPr>
        <w:spacing w:before="100" w:beforeAutospacing="1" w:after="100" w:afterAutospacing="1"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один уровень (средний);</w:t>
      </w:r>
    </w:p>
    <w:p w:rsidR="00526504" w:rsidRPr="002311FF" w:rsidRDefault="00526504" w:rsidP="00526504">
      <w:pPr>
        <w:numPr>
          <w:ilvl w:val="1"/>
          <w:numId w:val="38"/>
        </w:numPr>
        <w:spacing w:before="100" w:beforeAutospacing="1" w:after="100" w:afterAutospacing="1"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 уровня (средний и нижний);</w:t>
      </w:r>
    </w:p>
    <w:p w:rsidR="00526504" w:rsidRPr="002311FF" w:rsidRDefault="00526504" w:rsidP="00526504">
      <w:pPr>
        <w:numPr>
          <w:ilvl w:val="1"/>
          <w:numId w:val="38"/>
        </w:numPr>
        <w:spacing w:before="100" w:beforeAutospacing="1" w:after="100" w:afterAutospacing="1"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все три уровня (верхний, средний и нижний)</w:t>
      </w:r>
    </w:p>
    <w:p w:rsidR="00526504" w:rsidRPr="002311FF" w:rsidRDefault="00526504" w:rsidP="00526504">
      <w:pPr>
        <w:spacing w:after="0"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3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Размер</w:t>
      </w:r>
      <w:r w:rsidRPr="002311FF">
        <w:rPr>
          <w:rFonts w:ascii="Tahoma" w:eastAsia="Times New Roman" w:hAnsi="Tahoma" w:cs="Tahoma"/>
          <w:color w:val="000000"/>
          <w:sz w:val="24"/>
          <w:szCs w:val="24"/>
          <w:lang w:eastAsia="ru-RU"/>
        </w:rPr>
        <w:t> – позволяет масштабировать длину отрезков шкалы в процентах;</w:t>
      </w:r>
    </w:p>
    <w:p w:rsidR="00526504" w:rsidRPr="002311FF" w:rsidRDefault="00526504" w:rsidP="00526504">
      <w:pPr>
        <w:numPr>
          <w:ilvl w:val="0"/>
          <w:numId w:val="3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Разделитель уровней</w:t>
      </w:r>
      <w:r w:rsidRPr="002311FF">
        <w:rPr>
          <w:rFonts w:ascii="Tahoma" w:eastAsia="Times New Roman" w:hAnsi="Tahoma" w:cs="Tahoma"/>
          <w:color w:val="000000"/>
          <w:sz w:val="24"/>
          <w:szCs w:val="24"/>
          <w:lang w:eastAsia="ru-RU"/>
        </w:rPr>
        <w:t> – включает разделительные линии между уровнями шкалы.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Остальные поля вкладок относятся только к выбранному уровню шкалы.</w:t>
      </w:r>
    </w:p>
    <w:p w:rsidR="00526504" w:rsidRPr="002311FF" w:rsidRDefault="00526504" w:rsidP="00526504">
      <w:pPr>
        <w:numPr>
          <w:ilvl w:val="0"/>
          <w:numId w:val="3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xml:space="preserve"> – задает отрезок времени, соответствующий единичному отрезку шкалы. </w:t>
      </w:r>
      <w:proofErr w:type="gramStart"/>
      <w:r w:rsidRPr="002311FF">
        <w:rPr>
          <w:rFonts w:ascii="Tahoma" w:eastAsia="Times New Roman" w:hAnsi="Tahoma" w:cs="Tahoma"/>
          <w:color w:val="000000"/>
          <w:sz w:val="24"/>
          <w:szCs w:val="24"/>
          <w:lang w:eastAsia="ru-RU"/>
        </w:rPr>
        <w:t>Возможны значения: годы, полугодия, кварталы, месяцы, декады, недели, дни, часы, минуты.</w:t>
      </w:r>
      <w:proofErr w:type="gramEnd"/>
    </w:p>
    <w:p w:rsidR="00526504" w:rsidRPr="002311FF" w:rsidRDefault="00526504" w:rsidP="00526504">
      <w:pPr>
        <w:numPr>
          <w:ilvl w:val="0"/>
          <w:numId w:val="3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Интервал</w:t>
      </w:r>
      <w:r w:rsidRPr="002311FF">
        <w:rPr>
          <w:rFonts w:ascii="Tahoma" w:eastAsia="Times New Roman" w:hAnsi="Tahoma" w:cs="Tahoma"/>
          <w:color w:val="000000"/>
          <w:sz w:val="24"/>
          <w:szCs w:val="24"/>
          <w:lang w:eastAsia="ru-RU"/>
        </w:rPr>
        <w:t> – периодичность изображения на шкале выбранных единиц.</w:t>
      </w:r>
    </w:p>
    <w:p w:rsidR="00526504" w:rsidRPr="002311FF" w:rsidRDefault="00526504" w:rsidP="00526504">
      <w:pPr>
        <w:numPr>
          <w:ilvl w:val="0"/>
          <w:numId w:val="3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Надписи, Выравнивание</w:t>
      </w:r>
      <w:r w:rsidRPr="002311FF">
        <w:rPr>
          <w:rFonts w:ascii="Tahoma" w:eastAsia="Times New Roman" w:hAnsi="Tahoma" w:cs="Tahoma"/>
          <w:color w:val="000000"/>
          <w:sz w:val="24"/>
          <w:szCs w:val="24"/>
          <w:lang w:eastAsia="ru-RU"/>
        </w:rPr>
        <w:t> – формат названий единиц времени.</w:t>
      </w:r>
    </w:p>
    <w:p w:rsidR="00526504" w:rsidRPr="002311FF" w:rsidRDefault="00526504" w:rsidP="00526504">
      <w:pPr>
        <w:numPr>
          <w:ilvl w:val="0"/>
          <w:numId w:val="3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Использовать финансовый год</w:t>
      </w:r>
      <w:r w:rsidRPr="002311FF">
        <w:rPr>
          <w:rFonts w:ascii="Tahoma" w:eastAsia="Times New Roman" w:hAnsi="Tahoma" w:cs="Tahoma"/>
          <w:color w:val="000000"/>
          <w:sz w:val="24"/>
          <w:szCs w:val="24"/>
          <w:lang w:eastAsia="ru-RU"/>
        </w:rPr>
        <w:t> – задает отображение на шкале номера не календарного, а финансового года.</w:t>
      </w:r>
    </w:p>
    <w:p w:rsidR="00526504" w:rsidRPr="002311FF" w:rsidRDefault="00526504" w:rsidP="00526504">
      <w:pPr>
        <w:numPr>
          <w:ilvl w:val="0"/>
          <w:numId w:val="3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Линии делений</w:t>
      </w:r>
      <w:r w:rsidRPr="002311FF">
        <w:rPr>
          <w:rFonts w:ascii="Tahoma" w:eastAsia="Times New Roman" w:hAnsi="Tahoma" w:cs="Tahoma"/>
          <w:color w:val="000000"/>
          <w:sz w:val="24"/>
          <w:szCs w:val="24"/>
          <w:lang w:eastAsia="ru-RU"/>
        </w:rPr>
        <w:t> – включает разделительные линии между единицами шкалы.</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0" w:name="image.4.17"/>
      <w:bookmarkEnd w:id="50"/>
      <w:r w:rsidRPr="002311FF">
        <w:rPr>
          <w:rFonts w:ascii="Tahoma" w:eastAsia="Times New Roman" w:hAnsi="Tahoma" w:cs="Tahoma"/>
          <w:noProof/>
          <w:color w:val="000000"/>
          <w:sz w:val="24"/>
          <w:szCs w:val="24"/>
          <w:lang w:eastAsia="ru-RU"/>
        </w:rPr>
        <w:drawing>
          <wp:inline distT="0" distB="0" distL="0" distR="0" wp14:anchorId="3B5B744A" wp14:editId="3E891985">
            <wp:extent cx="4714875" cy="3067050"/>
            <wp:effectExtent l="0" t="0" r="9525" b="0"/>
            <wp:docPr id="37" name="Рисунок 37" descr=" Параметры уровня временной шкал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 Параметры уровня временной шкалы "/>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714875" cy="30670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4.17. </w:t>
      </w:r>
      <w:r w:rsidRPr="002311FF">
        <w:rPr>
          <w:rFonts w:ascii="Tahoma" w:eastAsia="Times New Roman" w:hAnsi="Tahoma" w:cs="Tahoma"/>
          <w:color w:val="000000"/>
          <w:sz w:val="24"/>
          <w:szCs w:val="24"/>
          <w:lang w:eastAsia="ru-RU"/>
        </w:rPr>
        <w:t>Параметры уровня временной шкалы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Вкладка </w:t>
      </w:r>
      <w:r w:rsidRPr="002311FF">
        <w:rPr>
          <w:rFonts w:ascii="Tahoma" w:eastAsia="Times New Roman" w:hAnsi="Tahoma" w:cs="Tahoma"/>
          <w:i/>
          <w:iCs/>
          <w:color w:val="000000"/>
          <w:sz w:val="24"/>
          <w:szCs w:val="24"/>
          <w:lang w:eastAsia="ru-RU"/>
        </w:rPr>
        <w:t>Нерабочее время</w:t>
      </w:r>
      <w:r w:rsidRPr="002311FF">
        <w:rPr>
          <w:rFonts w:ascii="Tahoma" w:eastAsia="Times New Roman" w:hAnsi="Tahoma" w:cs="Tahoma"/>
          <w:color w:val="000000"/>
          <w:sz w:val="24"/>
          <w:szCs w:val="24"/>
          <w:lang w:eastAsia="ru-RU"/>
        </w:rPr>
        <w:t> изображена на </w:t>
      </w:r>
      <w:hyperlink r:id="rId117" w:anchor="image.4.18" w:history="1">
        <w:r w:rsidRPr="002311FF">
          <w:rPr>
            <w:rFonts w:ascii="Tahoma" w:eastAsia="Times New Roman" w:hAnsi="Tahoma" w:cs="Tahoma"/>
            <w:color w:val="0071A6"/>
            <w:sz w:val="24"/>
            <w:szCs w:val="24"/>
            <w:lang w:eastAsia="ru-RU"/>
          </w:rPr>
          <w:t>рис. 4.18</w:t>
        </w:r>
      </w:hyperlink>
      <w:r w:rsidRPr="002311FF">
        <w:rPr>
          <w:rFonts w:ascii="Tahoma" w:eastAsia="Times New Roman" w:hAnsi="Tahoma" w:cs="Tahoma"/>
          <w:color w:val="000000"/>
          <w:sz w:val="24"/>
          <w:szCs w:val="24"/>
          <w:lang w:eastAsia="ru-RU"/>
        </w:rPr>
        <w:t> и задает способ изображения на диаграмме периодов нерабочего времени.</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1" w:name="image.4.18"/>
      <w:bookmarkEnd w:id="51"/>
      <w:r w:rsidRPr="002311FF">
        <w:rPr>
          <w:rFonts w:ascii="Tahoma" w:eastAsia="Times New Roman" w:hAnsi="Tahoma" w:cs="Tahoma"/>
          <w:noProof/>
          <w:color w:val="000000"/>
          <w:sz w:val="24"/>
          <w:szCs w:val="24"/>
          <w:lang w:eastAsia="ru-RU"/>
        </w:rPr>
        <w:drawing>
          <wp:inline distT="0" distB="0" distL="0" distR="0" wp14:anchorId="2CA4C69B" wp14:editId="4863E021">
            <wp:extent cx="4695825" cy="3067050"/>
            <wp:effectExtent l="0" t="0" r="9525" b="0"/>
            <wp:docPr id="36" name="Рисунок 36" descr=" Параметры нерабочего времен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 Параметры нерабочего времени "/>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695825" cy="30670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4.18. </w:t>
      </w:r>
      <w:r w:rsidRPr="002311FF">
        <w:rPr>
          <w:rFonts w:ascii="Tahoma" w:eastAsia="Times New Roman" w:hAnsi="Tahoma" w:cs="Tahoma"/>
          <w:color w:val="000000"/>
          <w:sz w:val="24"/>
          <w:szCs w:val="24"/>
          <w:lang w:eastAsia="ru-RU"/>
        </w:rPr>
        <w:t>Параметры нерабочего времени</w:t>
      </w:r>
    </w:p>
    <w:p w:rsidR="00526504" w:rsidRPr="002311FF" w:rsidRDefault="00526504" w:rsidP="00526504">
      <w:pPr>
        <w:numPr>
          <w:ilvl w:val="0"/>
          <w:numId w:val="4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На заднем плане</w:t>
      </w:r>
      <w:r w:rsidRPr="002311FF">
        <w:rPr>
          <w:rFonts w:ascii="Tahoma" w:eastAsia="Times New Roman" w:hAnsi="Tahoma" w:cs="Tahoma"/>
          <w:color w:val="000000"/>
          <w:sz w:val="24"/>
          <w:szCs w:val="24"/>
          <w:lang w:eastAsia="ru-RU"/>
        </w:rPr>
        <w:t> – отрезки нерабочего времени располагаются позади отрезков задач.</w:t>
      </w:r>
    </w:p>
    <w:p w:rsidR="00526504" w:rsidRPr="002311FF" w:rsidRDefault="00526504" w:rsidP="00526504">
      <w:pPr>
        <w:numPr>
          <w:ilvl w:val="0"/>
          <w:numId w:val="4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На переднем плане </w:t>
      </w:r>
      <w:r w:rsidRPr="002311FF">
        <w:rPr>
          <w:rFonts w:ascii="Tahoma" w:eastAsia="Times New Roman" w:hAnsi="Tahoma" w:cs="Tahoma"/>
          <w:color w:val="000000"/>
          <w:sz w:val="24"/>
          <w:szCs w:val="24"/>
          <w:lang w:eastAsia="ru-RU"/>
        </w:rPr>
        <w:t>– отрезки нерабочего времени накладываются сверху на отрезки задач.</w:t>
      </w:r>
    </w:p>
    <w:p w:rsidR="00526504" w:rsidRPr="002311FF" w:rsidRDefault="00526504" w:rsidP="00526504">
      <w:pPr>
        <w:numPr>
          <w:ilvl w:val="0"/>
          <w:numId w:val="4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Нет</w:t>
      </w:r>
      <w:r w:rsidRPr="002311FF">
        <w:rPr>
          <w:rFonts w:ascii="Tahoma" w:eastAsia="Times New Roman" w:hAnsi="Tahoma" w:cs="Tahoma"/>
          <w:color w:val="000000"/>
          <w:sz w:val="24"/>
          <w:szCs w:val="24"/>
          <w:lang w:eastAsia="ru-RU"/>
        </w:rPr>
        <w:t> – нерабочее время не откладывается на шкале времени и отображается тонкой вертикальной линией установленного цвета.</w:t>
      </w:r>
    </w:p>
    <w:p w:rsidR="00526504" w:rsidRPr="002311FF" w:rsidRDefault="00526504" w:rsidP="00526504">
      <w:pPr>
        <w:numPr>
          <w:ilvl w:val="0"/>
          <w:numId w:val="4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Цвет, Узор</w:t>
      </w:r>
      <w:r w:rsidRPr="002311FF">
        <w:rPr>
          <w:rFonts w:ascii="Tahoma" w:eastAsia="Times New Roman" w:hAnsi="Tahoma" w:cs="Tahoma"/>
          <w:color w:val="000000"/>
          <w:sz w:val="24"/>
          <w:szCs w:val="24"/>
          <w:lang w:eastAsia="ru-RU"/>
        </w:rPr>
        <w:t> – способ отображения нерабочих периодов.</w:t>
      </w:r>
    </w:p>
    <w:p w:rsidR="00526504" w:rsidRPr="002311FF" w:rsidRDefault="00526504" w:rsidP="00526504">
      <w:pPr>
        <w:numPr>
          <w:ilvl w:val="0"/>
          <w:numId w:val="4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Календарь</w:t>
      </w:r>
      <w:r w:rsidRPr="002311FF">
        <w:rPr>
          <w:rFonts w:ascii="Tahoma" w:eastAsia="Times New Roman" w:hAnsi="Tahoma" w:cs="Tahoma"/>
          <w:color w:val="000000"/>
          <w:sz w:val="24"/>
          <w:szCs w:val="24"/>
          <w:lang w:eastAsia="ru-RU"/>
        </w:rPr>
        <w:t> – базовый календарь, в соответствии с которым отображается нерабочее время.</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Макет диаграммы</w:t>
      </w:r>
      <w:r w:rsidRPr="002311FF">
        <w:rPr>
          <w:rFonts w:ascii="Tahoma" w:eastAsia="Times New Roman" w:hAnsi="Tahoma" w:cs="Tahoma"/>
          <w:color w:val="000000"/>
          <w:sz w:val="24"/>
          <w:szCs w:val="24"/>
          <w:lang w:eastAsia="ru-RU"/>
        </w:rPr>
        <w:t> позволяет определить способ отображения связей и отрезков задач: </w:t>
      </w:r>
      <w:r w:rsidRPr="002311FF">
        <w:rPr>
          <w:rFonts w:ascii="Tahoma" w:eastAsia="Times New Roman" w:hAnsi="Tahoma" w:cs="Tahoma"/>
          <w:i/>
          <w:iCs/>
          <w:color w:val="000000"/>
          <w:sz w:val="24"/>
          <w:szCs w:val="24"/>
          <w:lang w:eastAsia="ru-RU"/>
        </w:rPr>
        <w:t>Формат/Макет (Макет</w:t>
      </w:r>
      <w:r w:rsidRPr="002311FF">
        <w:rPr>
          <w:rFonts w:ascii="Tahoma" w:eastAsia="Times New Roman" w:hAnsi="Tahoma" w:cs="Tahoma"/>
          <w:color w:val="000000"/>
          <w:sz w:val="24"/>
          <w:szCs w:val="24"/>
          <w:lang w:eastAsia="ru-RU"/>
        </w:rPr>
        <w:t> из контекстного меню области диаграммы). Окно макета изображено на </w:t>
      </w:r>
      <w:hyperlink r:id="rId119" w:anchor="image.4.19" w:history="1">
        <w:r w:rsidRPr="002311FF">
          <w:rPr>
            <w:rFonts w:ascii="Tahoma" w:eastAsia="Times New Roman" w:hAnsi="Tahoma" w:cs="Tahoma"/>
            <w:color w:val="0071A6"/>
            <w:sz w:val="24"/>
            <w:szCs w:val="24"/>
            <w:lang w:eastAsia="ru-RU"/>
          </w:rPr>
          <w:t>рис. 4.19</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2" w:name="image.4.19"/>
      <w:bookmarkEnd w:id="52"/>
      <w:r w:rsidRPr="002311FF">
        <w:rPr>
          <w:rFonts w:ascii="Tahoma" w:eastAsia="Times New Roman" w:hAnsi="Tahoma" w:cs="Tahoma"/>
          <w:noProof/>
          <w:color w:val="000000"/>
          <w:sz w:val="24"/>
          <w:szCs w:val="24"/>
          <w:lang w:eastAsia="ru-RU"/>
        </w:rPr>
        <w:drawing>
          <wp:inline distT="0" distB="0" distL="0" distR="0" wp14:anchorId="3A9A3831" wp14:editId="496A8059">
            <wp:extent cx="3543300" cy="3114675"/>
            <wp:effectExtent l="0" t="0" r="0" b="9525"/>
            <wp:docPr id="35" name="Рисунок 35" descr=" Окно макета диаграммы Га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 Окно макета диаграммы Ганта "/>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543300" cy="31146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4.19. </w:t>
      </w:r>
      <w:r w:rsidRPr="002311FF">
        <w:rPr>
          <w:rFonts w:ascii="Tahoma" w:eastAsia="Times New Roman" w:hAnsi="Tahoma" w:cs="Tahoma"/>
          <w:color w:val="000000"/>
          <w:sz w:val="24"/>
          <w:szCs w:val="24"/>
          <w:lang w:eastAsia="ru-RU"/>
        </w:rPr>
        <w:t xml:space="preserve">Окно макета диаграммы </w:t>
      </w:r>
      <w:proofErr w:type="spellStart"/>
      <w:r w:rsidRPr="002311FF">
        <w:rPr>
          <w:rFonts w:ascii="Tahoma" w:eastAsia="Times New Roman" w:hAnsi="Tahoma" w:cs="Tahoma"/>
          <w:color w:val="000000"/>
          <w:sz w:val="24"/>
          <w:szCs w:val="24"/>
          <w:lang w:eastAsia="ru-RU"/>
        </w:rPr>
        <w:t>Ганта</w:t>
      </w:r>
      <w:proofErr w:type="spellEnd"/>
    </w:p>
    <w:p w:rsidR="00526504" w:rsidRPr="002311FF" w:rsidRDefault="00526504">
      <w:pPr>
        <w:rPr>
          <w:sz w:val="24"/>
          <w:szCs w:val="24"/>
        </w:rPr>
      </w:pPr>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4.1.5. Сетевой график</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сетевом графике задачи изображаются блоками, соединенными стрелками в соответствии с взаимосвязями работ. Это представление не имеет таблицы. Пример сетевого графика изображен на </w:t>
      </w:r>
      <w:hyperlink r:id="rId121" w:anchor="image.4.20" w:history="1">
        <w:r w:rsidRPr="002311FF">
          <w:rPr>
            <w:rFonts w:ascii="Tahoma" w:eastAsia="Times New Roman" w:hAnsi="Tahoma" w:cs="Tahoma"/>
            <w:color w:val="0071A6"/>
            <w:sz w:val="24"/>
            <w:szCs w:val="24"/>
            <w:lang w:eastAsia="ru-RU"/>
          </w:rPr>
          <w:t>рис. 4.20</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3" w:name="image.4.20"/>
      <w:bookmarkEnd w:id="53"/>
      <w:r w:rsidRPr="002311FF">
        <w:rPr>
          <w:rFonts w:ascii="Tahoma" w:eastAsia="Times New Roman" w:hAnsi="Tahoma" w:cs="Tahoma"/>
          <w:noProof/>
          <w:color w:val="000000"/>
          <w:sz w:val="24"/>
          <w:szCs w:val="24"/>
          <w:lang w:eastAsia="ru-RU"/>
        </w:rPr>
        <w:drawing>
          <wp:inline distT="0" distB="0" distL="0" distR="0" wp14:anchorId="15CABA4A" wp14:editId="1D596833">
            <wp:extent cx="5343525" cy="1295400"/>
            <wp:effectExtent l="0" t="0" r="9525" b="0"/>
            <wp:docPr id="49" name="Рисунок 49" descr=" Пример сетевого графи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 Пример сетевого графика "/>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343525" cy="129540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4.20. </w:t>
      </w:r>
      <w:r w:rsidRPr="002311FF">
        <w:rPr>
          <w:rFonts w:ascii="Tahoma" w:eastAsia="Times New Roman" w:hAnsi="Tahoma" w:cs="Tahoma"/>
          <w:color w:val="000000"/>
          <w:sz w:val="24"/>
          <w:szCs w:val="24"/>
          <w:lang w:eastAsia="ru-RU"/>
        </w:rPr>
        <w:t>Пример сетевого графика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На сетевом графике задачи обозначаются прямоугольниками, вехи – шестиугольниками, а фазы (суммарные задачи) – параллелограммами. Внутри фигур размещаются параметры задачи. Блок задачи, выполнение которой начато, зачеркнут одной линией. Блок завершенной задачи зачеркнут двумя линиями.</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системе имеется два представления для сетевого графика: </w:t>
      </w:r>
      <w:r w:rsidRPr="002311FF">
        <w:rPr>
          <w:rFonts w:ascii="Tahoma" w:eastAsia="Times New Roman" w:hAnsi="Tahoma" w:cs="Tahoma"/>
          <w:i/>
          <w:iCs/>
          <w:color w:val="000000"/>
          <w:sz w:val="24"/>
          <w:szCs w:val="24"/>
          <w:lang w:eastAsia="ru-RU"/>
        </w:rPr>
        <w:t>сетевой график</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сетевой график с описанием</w:t>
      </w:r>
      <w:r w:rsidRPr="002311FF">
        <w:rPr>
          <w:rFonts w:ascii="Tahoma" w:eastAsia="Times New Roman" w:hAnsi="Tahoma" w:cs="Tahoma"/>
          <w:color w:val="000000"/>
          <w:sz w:val="24"/>
          <w:szCs w:val="24"/>
          <w:lang w:eastAsia="ru-RU"/>
        </w:rPr>
        <w:t>. Отличаются они тем, что второй имеет внутри блоков информацию о ходе фактического выполнения задач.</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Сетевой график позволяет создавать, редактировать и удалять задачи и связи между ними. Приемы редактирования описаны в </w:t>
      </w:r>
      <w:hyperlink r:id="rId123" w:anchor="table.4.5" w:history="1">
        <w:r w:rsidRPr="002311FF">
          <w:rPr>
            <w:rFonts w:ascii="Tahoma" w:eastAsia="Times New Roman" w:hAnsi="Tahoma" w:cs="Tahoma"/>
            <w:color w:val="0071A6"/>
            <w:sz w:val="24"/>
            <w:szCs w:val="24"/>
            <w:lang w:eastAsia="ru-RU"/>
          </w:rPr>
          <w:t>табл.4.5</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107"/>
        <w:gridCol w:w="7276"/>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54" w:name="table.4.5"/>
            <w:bookmarkEnd w:id="54"/>
            <w:r w:rsidRPr="002311FF">
              <w:rPr>
                <w:rFonts w:ascii="Times New Roman" w:eastAsia="Times New Roman" w:hAnsi="Times New Roman" w:cs="Times New Roman"/>
                <w:sz w:val="24"/>
                <w:szCs w:val="24"/>
                <w:lang w:eastAsia="ru-RU"/>
              </w:rPr>
              <w:t>Таблица 4.5.</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Прием</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Последовательность действий</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Создание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Обвести мышью прямоугольник справа от фазы, к которой принадлежит 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Удаление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Выбрать блок задачи и нажать </w:t>
            </w:r>
            <w:proofErr w:type="spellStart"/>
            <w:r w:rsidRPr="002311FF">
              <w:rPr>
                <w:rFonts w:ascii="Times New Roman" w:eastAsia="Times New Roman" w:hAnsi="Times New Roman" w:cs="Times New Roman"/>
                <w:sz w:val="24"/>
                <w:szCs w:val="24"/>
                <w:lang w:eastAsia="ru-RU"/>
              </w:rPr>
              <w:t>Delete</w:t>
            </w:r>
            <w:proofErr w:type="spellEnd"/>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свойств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Двойным щелчком мыши открывается окно свойств задачи, в котором выполняются требуемые изменения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Создание связи между задачами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Схватить мышью середину блока первой задачи и перетащить указатель в середину блока второй задачи</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Создание задачи со связью</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Схватить мышью середину блока задачи и перетащить указатель в любое свободное место. Будет создана новая задача и связь к ней</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Удаление связи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Двойной щелчок мыши по стрелке связи, нажать кнопку</w:t>
            </w:r>
            <w:proofErr w:type="gramStart"/>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У</w:t>
            </w:r>
            <w:proofErr w:type="gramEnd"/>
            <w:r w:rsidRPr="002311FF">
              <w:rPr>
                <w:rFonts w:ascii="Times New Roman" w:eastAsia="Times New Roman" w:hAnsi="Times New Roman" w:cs="Times New Roman"/>
                <w:i/>
                <w:iCs/>
                <w:sz w:val="24"/>
                <w:szCs w:val="24"/>
                <w:lang w:eastAsia="ru-RU"/>
              </w:rPr>
              <w:t>далить</w:t>
            </w:r>
            <w:r w:rsidRPr="002311FF">
              <w:rPr>
                <w:rFonts w:ascii="Times New Roman" w:eastAsia="Times New Roman" w:hAnsi="Times New Roman" w:cs="Times New Roman"/>
                <w:sz w:val="24"/>
                <w:szCs w:val="24"/>
                <w:lang w:eastAsia="ru-RU"/>
              </w:rPr>
              <w:t> в открывшемся окне</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свой</w:t>
            </w:r>
            <w:proofErr w:type="gramStart"/>
            <w:r w:rsidRPr="002311FF">
              <w:rPr>
                <w:rFonts w:ascii="Times New Roman" w:eastAsia="Times New Roman" w:hAnsi="Times New Roman" w:cs="Times New Roman"/>
                <w:sz w:val="24"/>
                <w:szCs w:val="24"/>
                <w:lang w:eastAsia="ru-RU"/>
              </w:rPr>
              <w:t>ств св</w:t>
            </w:r>
            <w:proofErr w:type="gramEnd"/>
            <w:r w:rsidRPr="002311FF">
              <w:rPr>
                <w:rFonts w:ascii="Times New Roman" w:eastAsia="Times New Roman" w:hAnsi="Times New Roman" w:cs="Times New Roman"/>
                <w:sz w:val="24"/>
                <w:szCs w:val="24"/>
                <w:lang w:eastAsia="ru-RU"/>
              </w:rPr>
              <w:t>язи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Двойной щелчок мыши по стрелке связи для открытия окна ее свойств, в котором и реализуются изменения</w:t>
            </w:r>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Макет графика</w:t>
      </w:r>
      <w:r w:rsidRPr="002311FF">
        <w:rPr>
          <w:rFonts w:ascii="Tahoma" w:eastAsia="Times New Roman" w:hAnsi="Tahoma" w:cs="Tahoma"/>
          <w:color w:val="000000"/>
          <w:sz w:val="24"/>
          <w:szCs w:val="24"/>
          <w:lang w:eastAsia="ru-RU"/>
        </w:rPr>
        <w:t> позволяет настроить следующие его параметры:</w:t>
      </w:r>
    </w:p>
    <w:p w:rsidR="00526504" w:rsidRPr="002311FF" w:rsidRDefault="00526504" w:rsidP="00526504">
      <w:pPr>
        <w:numPr>
          <w:ilvl w:val="0"/>
          <w:numId w:val="4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режим расположения рамок задач (автоматический или ручной);</w:t>
      </w:r>
    </w:p>
    <w:p w:rsidR="00526504" w:rsidRPr="002311FF" w:rsidRDefault="00526504" w:rsidP="00526504">
      <w:pPr>
        <w:numPr>
          <w:ilvl w:val="0"/>
          <w:numId w:val="4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порядок и способ изображения рамок;</w:t>
      </w:r>
    </w:p>
    <w:p w:rsidR="00526504" w:rsidRPr="002311FF" w:rsidRDefault="00526504" w:rsidP="00526504">
      <w:pPr>
        <w:numPr>
          <w:ilvl w:val="0"/>
          <w:numId w:val="4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стили и цвет линий связи;</w:t>
      </w:r>
    </w:p>
    <w:p w:rsidR="00526504" w:rsidRPr="002311FF" w:rsidRDefault="00526504" w:rsidP="00526504">
      <w:pPr>
        <w:numPr>
          <w:ilvl w:val="0"/>
          <w:numId w:val="4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другие параметры изображения сетевого графика.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Окно макета открывается пунктом меню </w:t>
      </w:r>
      <w:r w:rsidRPr="002311FF">
        <w:rPr>
          <w:rFonts w:ascii="Tahoma" w:eastAsia="Times New Roman" w:hAnsi="Tahoma" w:cs="Tahoma"/>
          <w:i/>
          <w:iCs/>
          <w:color w:val="000000"/>
          <w:sz w:val="24"/>
          <w:szCs w:val="24"/>
          <w:lang w:eastAsia="ru-RU"/>
        </w:rPr>
        <w:t>Формат/Макет (Макет</w:t>
      </w:r>
      <w:r w:rsidRPr="002311FF">
        <w:rPr>
          <w:rFonts w:ascii="Tahoma" w:eastAsia="Times New Roman" w:hAnsi="Tahoma" w:cs="Tahoma"/>
          <w:color w:val="000000"/>
          <w:sz w:val="24"/>
          <w:szCs w:val="24"/>
          <w:lang w:eastAsia="ru-RU"/>
        </w:rPr>
        <w:t> из контекстного меню области графика) приведено на </w:t>
      </w:r>
      <w:hyperlink r:id="rId124" w:anchor="image.4.21" w:history="1">
        <w:r w:rsidRPr="002311FF">
          <w:rPr>
            <w:rFonts w:ascii="Tahoma" w:eastAsia="Times New Roman" w:hAnsi="Tahoma" w:cs="Tahoma"/>
            <w:color w:val="0071A6"/>
            <w:sz w:val="24"/>
            <w:szCs w:val="24"/>
            <w:lang w:eastAsia="ru-RU"/>
          </w:rPr>
          <w:t>рис. 4.21</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Пункт меню </w:t>
      </w:r>
      <w:r w:rsidRPr="002311FF">
        <w:rPr>
          <w:rFonts w:ascii="Tahoma" w:eastAsia="Times New Roman" w:hAnsi="Tahoma" w:cs="Tahoma"/>
          <w:i/>
          <w:iCs/>
          <w:color w:val="000000"/>
          <w:sz w:val="24"/>
          <w:szCs w:val="24"/>
          <w:lang w:eastAsia="ru-RU"/>
        </w:rPr>
        <w:t>Формат/Стили рамок</w:t>
      </w:r>
      <w:r w:rsidRPr="002311FF">
        <w:rPr>
          <w:rFonts w:ascii="Tahoma" w:eastAsia="Times New Roman" w:hAnsi="Tahoma" w:cs="Tahoma"/>
          <w:color w:val="000000"/>
          <w:sz w:val="24"/>
          <w:szCs w:val="24"/>
          <w:lang w:eastAsia="ru-RU"/>
        </w:rPr>
        <w:t>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Стили рамок</w:t>
      </w:r>
      <w:r w:rsidRPr="002311FF">
        <w:rPr>
          <w:rFonts w:ascii="Tahoma" w:eastAsia="Times New Roman" w:hAnsi="Tahoma" w:cs="Tahoma"/>
          <w:color w:val="000000"/>
          <w:sz w:val="24"/>
          <w:szCs w:val="24"/>
          <w:lang w:eastAsia="ru-RU"/>
        </w:rPr>
        <w:t> из контекстного меню области графика) открывает окно настройки изображений рамок для различных видов задач, изображенное на </w:t>
      </w:r>
      <w:hyperlink r:id="rId125" w:anchor="image.4.22" w:history="1">
        <w:r w:rsidRPr="002311FF">
          <w:rPr>
            <w:rFonts w:ascii="Tahoma" w:eastAsia="Times New Roman" w:hAnsi="Tahoma" w:cs="Tahoma"/>
            <w:color w:val="0071A6"/>
            <w:sz w:val="24"/>
            <w:szCs w:val="24"/>
            <w:lang w:eastAsia="ru-RU"/>
          </w:rPr>
          <w:t>рис. 4.22</w:t>
        </w:r>
      </w:hyperlink>
      <w:r w:rsidRPr="002311FF">
        <w:rPr>
          <w:rFonts w:ascii="Tahoma" w:eastAsia="Times New Roman" w:hAnsi="Tahoma" w:cs="Tahoma"/>
          <w:color w:val="000000"/>
          <w:sz w:val="24"/>
          <w:szCs w:val="24"/>
          <w:lang w:eastAsia="ru-RU"/>
        </w:rPr>
        <w:t>. В этом окне для задач различных видов, перечисленных в поле </w:t>
      </w:r>
      <w:r w:rsidRPr="002311FF">
        <w:rPr>
          <w:rFonts w:ascii="Tahoma" w:eastAsia="Times New Roman" w:hAnsi="Tahoma" w:cs="Tahoma"/>
          <w:i/>
          <w:iCs/>
          <w:color w:val="000000"/>
          <w:sz w:val="24"/>
          <w:szCs w:val="24"/>
          <w:lang w:eastAsia="ru-RU"/>
        </w:rPr>
        <w:t xml:space="preserve">Параметры стиля </w:t>
      </w:r>
      <w:proofErr w:type="spellStart"/>
      <w:r w:rsidRPr="002311FF">
        <w:rPr>
          <w:rFonts w:ascii="Tahoma" w:eastAsia="Times New Roman" w:hAnsi="Tahoma" w:cs="Tahoma"/>
          <w:i/>
          <w:iCs/>
          <w:color w:val="000000"/>
          <w:sz w:val="24"/>
          <w:szCs w:val="24"/>
          <w:lang w:eastAsia="ru-RU"/>
        </w:rPr>
        <w:t>для</w:t>
      </w:r>
      <w:r w:rsidRPr="002311FF">
        <w:rPr>
          <w:rFonts w:ascii="Tahoma" w:eastAsia="Times New Roman" w:hAnsi="Tahoma" w:cs="Tahoma"/>
          <w:color w:val="000000"/>
          <w:sz w:val="24"/>
          <w:szCs w:val="24"/>
          <w:lang w:eastAsia="ru-RU"/>
        </w:rPr>
        <w:t>можно</w:t>
      </w:r>
      <w:proofErr w:type="spellEnd"/>
      <w:r w:rsidRPr="002311FF">
        <w:rPr>
          <w:rFonts w:ascii="Tahoma" w:eastAsia="Times New Roman" w:hAnsi="Tahoma" w:cs="Tahoma"/>
          <w:color w:val="000000"/>
          <w:sz w:val="24"/>
          <w:szCs w:val="24"/>
          <w:lang w:eastAsia="ru-RU"/>
        </w:rPr>
        <w:t xml:space="preserve"> выбрать шаблон данных (перечень информации </w:t>
      </w:r>
      <w:proofErr w:type="spellStart"/>
      <w:r w:rsidRPr="002311FF">
        <w:rPr>
          <w:rFonts w:ascii="Tahoma" w:eastAsia="Times New Roman" w:hAnsi="Tahoma" w:cs="Tahoma"/>
          <w:color w:val="000000"/>
          <w:sz w:val="24"/>
          <w:szCs w:val="24"/>
          <w:lang w:eastAsia="ru-RU"/>
        </w:rPr>
        <w:t>внути</w:t>
      </w:r>
      <w:proofErr w:type="spellEnd"/>
      <w:r w:rsidRPr="002311FF">
        <w:rPr>
          <w:rFonts w:ascii="Tahoma" w:eastAsia="Times New Roman" w:hAnsi="Tahoma" w:cs="Tahoma"/>
          <w:color w:val="000000"/>
          <w:sz w:val="24"/>
          <w:szCs w:val="24"/>
          <w:lang w:eastAsia="ru-RU"/>
        </w:rPr>
        <w:t xml:space="preserve"> рамки) и способ изображения границы и фона самой рамки. Установки данного окна распространяются на все задачи заданного вида.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Если необходимо изменить формат только одной отдельной выделенной рамки, для этого используется пункт меню </w:t>
      </w:r>
      <w:r w:rsidRPr="002311FF">
        <w:rPr>
          <w:rFonts w:ascii="Tahoma" w:eastAsia="Times New Roman" w:hAnsi="Tahoma" w:cs="Tahoma"/>
          <w:i/>
          <w:iCs/>
          <w:color w:val="000000"/>
          <w:sz w:val="24"/>
          <w:szCs w:val="24"/>
          <w:lang w:eastAsia="ru-RU"/>
        </w:rPr>
        <w:t>Формат/Рамка (Формат рамки</w:t>
      </w:r>
      <w:r w:rsidRPr="002311FF">
        <w:rPr>
          <w:rFonts w:ascii="Tahoma" w:eastAsia="Times New Roman" w:hAnsi="Tahoma" w:cs="Tahoma"/>
          <w:color w:val="000000"/>
          <w:sz w:val="24"/>
          <w:szCs w:val="24"/>
          <w:lang w:eastAsia="ru-RU"/>
        </w:rPr>
        <w:t> из ее контекстного меню). Состав настраиваемых параметров в этом случае аналогичен параметрам окна </w:t>
      </w:r>
      <w:hyperlink r:id="rId126" w:anchor="image.4.21" w:history="1">
        <w:r w:rsidRPr="002311FF">
          <w:rPr>
            <w:rFonts w:ascii="Tahoma" w:eastAsia="Times New Roman" w:hAnsi="Tahoma" w:cs="Tahoma"/>
            <w:color w:val="0071A6"/>
            <w:sz w:val="24"/>
            <w:szCs w:val="24"/>
            <w:lang w:eastAsia="ru-RU"/>
          </w:rPr>
          <w:t>рис. 4.21</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5" w:name="image.4.21"/>
      <w:bookmarkEnd w:id="55"/>
      <w:r w:rsidRPr="002311FF">
        <w:rPr>
          <w:rFonts w:ascii="Tahoma" w:eastAsia="Times New Roman" w:hAnsi="Tahoma" w:cs="Tahoma"/>
          <w:noProof/>
          <w:color w:val="000000"/>
          <w:sz w:val="24"/>
          <w:szCs w:val="24"/>
          <w:lang w:eastAsia="ru-RU"/>
        </w:rPr>
        <w:lastRenderedPageBreak/>
        <w:drawing>
          <wp:inline distT="0" distB="0" distL="0" distR="0" wp14:anchorId="09FF32AA" wp14:editId="1E4757D6">
            <wp:extent cx="5638800" cy="4019550"/>
            <wp:effectExtent l="0" t="0" r="0" b="0"/>
            <wp:docPr id="48" name="Рисунок 48" descr=" Макет сетевого графи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 Макет сетевого графика "/>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638800" cy="40195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4.21. </w:t>
      </w:r>
      <w:r w:rsidRPr="002311FF">
        <w:rPr>
          <w:rFonts w:ascii="Tahoma" w:eastAsia="Times New Roman" w:hAnsi="Tahoma" w:cs="Tahoma"/>
          <w:color w:val="000000"/>
          <w:sz w:val="24"/>
          <w:szCs w:val="24"/>
          <w:lang w:eastAsia="ru-RU"/>
        </w:rPr>
        <w:t>Макет сетевого графика</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6" w:name="image.4.22"/>
      <w:bookmarkEnd w:id="56"/>
      <w:r w:rsidRPr="002311FF">
        <w:rPr>
          <w:rFonts w:ascii="Tahoma" w:eastAsia="Times New Roman" w:hAnsi="Tahoma" w:cs="Tahoma"/>
          <w:noProof/>
          <w:color w:val="000000"/>
          <w:sz w:val="24"/>
          <w:szCs w:val="24"/>
          <w:lang w:eastAsia="ru-RU"/>
        </w:rPr>
        <w:drawing>
          <wp:inline distT="0" distB="0" distL="0" distR="0" wp14:anchorId="3201696F" wp14:editId="7B36A61B">
            <wp:extent cx="5629275" cy="3867150"/>
            <wp:effectExtent l="0" t="0" r="9525" b="0"/>
            <wp:docPr id="47" name="Рисунок 47" descr=" Окно определения стилей рамо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 Окно определения стилей рамок "/>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629275" cy="38671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4.22. </w:t>
      </w:r>
      <w:r w:rsidRPr="002311FF">
        <w:rPr>
          <w:rFonts w:ascii="Tahoma" w:eastAsia="Times New Roman" w:hAnsi="Tahoma" w:cs="Tahoma"/>
          <w:color w:val="000000"/>
          <w:sz w:val="24"/>
          <w:szCs w:val="24"/>
          <w:lang w:eastAsia="ru-RU"/>
        </w:rPr>
        <w:t>Окно определения стилей рамок</w:t>
      </w:r>
    </w:p>
    <w:p w:rsidR="0031192C" w:rsidRDefault="0031192C" w:rsidP="00526504">
      <w:pPr>
        <w:shd w:val="clear" w:color="auto" w:fill="FFFFFF"/>
        <w:spacing w:after="0" w:line="240" w:lineRule="auto"/>
        <w:outlineLvl w:val="3"/>
        <w:rPr>
          <w:rFonts w:ascii="Tahoma" w:eastAsia="Times New Roman" w:hAnsi="Tahoma" w:cs="Tahoma"/>
          <w:b/>
          <w:bCs/>
          <w:color w:val="000000"/>
          <w:sz w:val="24"/>
          <w:szCs w:val="24"/>
          <w:lang w:eastAsia="ru-RU"/>
        </w:rPr>
      </w:pPr>
      <w:bookmarkStart w:id="57" w:name="sect7"/>
      <w:bookmarkEnd w:id="57"/>
    </w:p>
    <w:p w:rsidR="0031192C" w:rsidRDefault="0031192C" w:rsidP="00526504">
      <w:pPr>
        <w:shd w:val="clear" w:color="auto" w:fill="FFFFFF"/>
        <w:spacing w:after="0" w:line="240" w:lineRule="auto"/>
        <w:outlineLvl w:val="3"/>
        <w:rPr>
          <w:rFonts w:ascii="Tahoma" w:eastAsia="Times New Roman" w:hAnsi="Tahoma" w:cs="Tahoma"/>
          <w:b/>
          <w:bCs/>
          <w:color w:val="000000"/>
          <w:sz w:val="24"/>
          <w:szCs w:val="24"/>
          <w:lang w:eastAsia="ru-RU"/>
        </w:rPr>
      </w:pPr>
    </w:p>
    <w:p w:rsidR="0031192C" w:rsidRDefault="0031192C" w:rsidP="00526504">
      <w:pPr>
        <w:shd w:val="clear" w:color="auto" w:fill="FFFFFF"/>
        <w:spacing w:after="0" w:line="240" w:lineRule="auto"/>
        <w:outlineLvl w:val="3"/>
        <w:rPr>
          <w:rFonts w:ascii="Tahoma" w:eastAsia="Times New Roman" w:hAnsi="Tahoma" w:cs="Tahoma"/>
          <w:b/>
          <w:bCs/>
          <w:color w:val="000000"/>
          <w:sz w:val="24"/>
          <w:szCs w:val="24"/>
          <w:lang w:eastAsia="ru-RU"/>
        </w:rPr>
      </w:pPr>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lastRenderedPageBreak/>
        <w:t>4.1.6. Календарь</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Пример и основные элементы представления </w:t>
      </w:r>
      <w:r w:rsidRPr="002311FF">
        <w:rPr>
          <w:rFonts w:ascii="Tahoma" w:eastAsia="Times New Roman" w:hAnsi="Tahoma" w:cs="Tahoma"/>
          <w:i/>
          <w:iCs/>
          <w:color w:val="000000"/>
          <w:sz w:val="24"/>
          <w:szCs w:val="24"/>
          <w:lang w:eastAsia="ru-RU"/>
        </w:rPr>
        <w:t>Календарь</w:t>
      </w:r>
      <w:r w:rsidRPr="002311FF">
        <w:rPr>
          <w:rFonts w:ascii="Tahoma" w:eastAsia="Times New Roman" w:hAnsi="Tahoma" w:cs="Tahoma"/>
          <w:color w:val="000000"/>
          <w:sz w:val="24"/>
          <w:szCs w:val="24"/>
          <w:lang w:eastAsia="ru-RU"/>
        </w:rPr>
        <w:t> приведены на </w:t>
      </w:r>
      <w:hyperlink r:id="rId129" w:anchor="image.4.23" w:history="1">
        <w:r w:rsidRPr="002311FF">
          <w:rPr>
            <w:rFonts w:ascii="Tahoma" w:eastAsia="Times New Roman" w:hAnsi="Tahoma" w:cs="Tahoma"/>
            <w:color w:val="0071A6"/>
            <w:sz w:val="24"/>
            <w:szCs w:val="24"/>
            <w:lang w:eastAsia="ru-RU"/>
          </w:rPr>
          <w:t>рис. 4.23</w:t>
        </w:r>
      </w:hyperlink>
      <w:r w:rsidRPr="002311FF">
        <w:rPr>
          <w:rFonts w:ascii="Tahoma" w:eastAsia="Times New Roman" w:hAnsi="Tahoma" w:cs="Tahoma"/>
          <w:color w:val="000000"/>
          <w:sz w:val="24"/>
          <w:szCs w:val="24"/>
          <w:lang w:eastAsia="ru-RU"/>
        </w:rPr>
        <w:t>. Здесь план работ проекта изображен в виде традиционного календарного графика, разделенного на календарные дни, на которых откладываются отрезки выполняемых в эти дни задач.</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58" w:name="image.4.23"/>
      <w:bookmarkEnd w:id="58"/>
      <w:r w:rsidRPr="002311FF">
        <w:rPr>
          <w:rFonts w:ascii="Tahoma" w:eastAsia="Times New Roman" w:hAnsi="Tahoma" w:cs="Tahoma"/>
          <w:noProof/>
          <w:color w:val="000000"/>
          <w:sz w:val="24"/>
          <w:szCs w:val="24"/>
          <w:lang w:eastAsia="ru-RU"/>
        </w:rPr>
        <w:drawing>
          <wp:inline distT="0" distB="0" distL="0" distR="0" wp14:anchorId="7A8F5164" wp14:editId="673265A2">
            <wp:extent cx="4991100" cy="2686050"/>
            <wp:effectExtent l="0" t="0" r="0" b="0"/>
            <wp:docPr id="46" name="Рисунок 46" descr=" Основные элементы представления Календарь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 Основные элементы представления Календарь "/>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991100" cy="26860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4.23. </w:t>
      </w:r>
      <w:r w:rsidRPr="002311FF">
        <w:rPr>
          <w:rFonts w:ascii="Tahoma" w:eastAsia="Times New Roman" w:hAnsi="Tahoma" w:cs="Tahoma"/>
          <w:color w:val="000000"/>
          <w:sz w:val="24"/>
          <w:szCs w:val="24"/>
          <w:lang w:eastAsia="ru-RU"/>
        </w:rPr>
        <w:t>Основные элементы представления Календарь</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редактирования плана проекта используются приемы, перечисленные в </w:t>
      </w:r>
      <w:hyperlink r:id="rId131" w:anchor="table.4.6" w:history="1">
        <w:r w:rsidRPr="002311FF">
          <w:rPr>
            <w:rFonts w:ascii="Tahoma" w:eastAsia="Times New Roman" w:hAnsi="Tahoma" w:cs="Tahoma"/>
            <w:color w:val="0071A6"/>
            <w:sz w:val="24"/>
            <w:szCs w:val="24"/>
            <w:lang w:eastAsia="ru-RU"/>
          </w:rPr>
          <w:t>табл.4.6.</w:t>
        </w:r>
      </w:hyperlink>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273"/>
        <w:gridCol w:w="7110"/>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59" w:name="table.4.6"/>
            <w:bookmarkEnd w:id="59"/>
            <w:r w:rsidRPr="002311FF">
              <w:rPr>
                <w:rFonts w:ascii="Times New Roman" w:eastAsia="Times New Roman" w:hAnsi="Times New Roman" w:cs="Times New Roman"/>
                <w:sz w:val="24"/>
                <w:szCs w:val="24"/>
                <w:lang w:eastAsia="ru-RU"/>
              </w:rPr>
              <w:t>Таблица 4.6.</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Прием</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Последовательность действий</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Вставка новой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Выбрать пункт меню </w:t>
            </w:r>
            <w:r w:rsidRPr="002311FF">
              <w:rPr>
                <w:rFonts w:ascii="Times New Roman" w:eastAsia="Times New Roman" w:hAnsi="Times New Roman" w:cs="Times New Roman"/>
                <w:i/>
                <w:iCs/>
                <w:sz w:val="24"/>
                <w:szCs w:val="24"/>
                <w:lang w:eastAsia="ru-RU"/>
              </w:rPr>
              <w:t>Вставка/Новая задача</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Создание связи между задачами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Схватить мышью середину отрезка первой задачи, переместить указатель на отрезок второй задачи, отпустить мышь</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времени начала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proofErr w:type="gramStart"/>
            <w:r w:rsidRPr="002311FF">
              <w:rPr>
                <w:rFonts w:ascii="Times New Roman" w:eastAsia="Times New Roman" w:hAnsi="Times New Roman" w:cs="Times New Roman"/>
                <w:sz w:val="24"/>
                <w:szCs w:val="24"/>
                <w:lang w:eastAsia="ru-RU"/>
              </w:rPr>
              <w:t>Схватить мышью любую границу отрезка задачи (кроме правой) и переместить отрезок по шкале времени</w:t>
            </w:r>
            <w:proofErr w:type="gramEnd"/>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длительности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Переместить мышью правую границу отрезка задачи. Перемещение влево приводит к уменьшению длительности, а вправо – к увеличению</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свойств задачи</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Двойной щелчок мыши по отрезку задачи – откроется окно ее свойств</w:t>
            </w:r>
          </w:p>
        </w:tc>
      </w:tr>
    </w:tbl>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Календарь имеет широкие возможности форматирования фрагментов представления, которые кратко перечислены в </w:t>
      </w:r>
      <w:hyperlink r:id="rId132" w:anchor="table.4.7" w:history="1">
        <w:r w:rsidRPr="002311FF">
          <w:rPr>
            <w:rFonts w:ascii="Tahoma" w:eastAsia="Times New Roman" w:hAnsi="Tahoma" w:cs="Tahoma"/>
            <w:color w:val="0071A6"/>
            <w:sz w:val="24"/>
            <w:szCs w:val="24"/>
            <w:lang w:eastAsia="ru-RU"/>
          </w:rPr>
          <w:t>табл.4.7</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5143"/>
        <w:gridCol w:w="4240"/>
      </w:tblGrid>
      <w:tr w:rsidR="00526504" w:rsidRPr="002311FF" w:rsidTr="00526504">
        <w:trPr>
          <w:tblCellSpacing w:w="7" w:type="dxa"/>
        </w:trPr>
        <w:tc>
          <w:tcPr>
            <w:tcW w:w="0" w:type="auto"/>
            <w:gridSpan w:val="2"/>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sz w:val="24"/>
                <w:szCs w:val="24"/>
                <w:lang w:eastAsia="ru-RU"/>
              </w:rPr>
            </w:pPr>
            <w:bookmarkStart w:id="60" w:name="table.4.7"/>
            <w:bookmarkEnd w:id="60"/>
            <w:r w:rsidRPr="002311FF">
              <w:rPr>
                <w:rFonts w:ascii="Times New Roman" w:eastAsia="Times New Roman" w:hAnsi="Times New Roman" w:cs="Times New Roman"/>
                <w:sz w:val="24"/>
                <w:szCs w:val="24"/>
                <w:lang w:eastAsia="ru-RU"/>
              </w:rPr>
              <w:t>Таблица 4.7.</w:t>
            </w:r>
          </w:p>
        </w:tc>
      </w:tr>
      <w:tr w:rsidR="00526504" w:rsidRPr="002311FF" w:rsidTr="00526504">
        <w:trPr>
          <w:tblCellSpacing w:w="7" w:type="dxa"/>
        </w:trPr>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Назначение</w:t>
            </w:r>
          </w:p>
        </w:tc>
        <w:tc>
          <w:tcPr>
            <w:tcW w:w="0" w:type="auto"/>
            <w:tcBorders>
              <w:top w:val="nil"/>
              <w:left w:val="nil"/>
              <w:bottom w:val="nil"/>
              <w:right w:val="nil"/>
            </w:tcBorders>
            <w:shd w:val="clear" w:color="auto" w:fill="FFFFFF"/>
            <w:vAlign w:val="center"/>
            <w:hideMark/>
          </w:tcPr>
          <w:p w:rsidR="00526504" w:rsidRPr="002311FF" w:rsidRDefault="00526504" w:rsidP="00526504">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Вызов</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параметров отображения шкалы времени</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Формат/Шкала времени</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Шкала времени</w:t>
            </w:r>
            <w:r w:rsidRPr="002311FF">
              <w:rPr>
                <w:rFonts w:ascii="Times New Roman" w:eastAsia="Times New Roman" w:hAnsi="Times New Roman" w:cs="Times New Roman"/>
                <w:sz w:val="24"/>
                <w:szCs w:val="24"/>
                <w:lang w:eastAsia="ru-RU"/>
              </w:rPr>
              <w:t> из контекстного меню области календаря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xml:space="preserve">Изменение количества отображаемых на </w:t>
            </w:r>
            <w:r w:rsidRPr="002311FF">
              <w:rPr>
                <w:rFonts w:ascii="Times New Roman" w:eastAsia="Times New Roman" w:hAnsi="Times New Roman" w:cs="Times New Roman"/>
                <w:sz w:val="24"/>
                <w:szCs w:val="24"/>
                <w:lang w:eastAsia="ru-RU"/>
              </w:rPr>
              <w:lastRenderedPageBreak/>
              <w:t>календаре дней</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-Кнопки </w:t>
            </w:r>
            <w:r w:rsidRPr="002311FF">
              <w:rPr>
                <w:rFonts w:ascii="Times New Roman" w:eastAsia="Times New Roman" w:hAnsi="Times New Roman" w:cs="Times New Roman"/>
                <w:i/>
                <w:iCs/>
                <w:sz w:val="24"/>
                <w:szCs w:val="24"/>
                <w:lang w:eastAsia="ru-RU"/>
              </w:rPr>
              <w:t>Месяц, Неделя, Настройка</w:t>
            </w:r>
            <w:r w:rsidRPr="002311FF">
              <w:rPr>
                <w:rFonts w:ascii="Times New Roman" w:eastAsia="Times New Roman" w:hAnsi="Times New Roman" w:cs="Times New Roman"/>
                <w:sz w:val="24"/>
                <w:szCs w:val="24"/>
                <w:lang w:eastAsia="ru-RU"/>
              </w:rPr>
              <w:t xml:space="preserve"> в </w:t>
            </w:r>
            <w:r w:rsidRPr="002311FF">
              <w:rPr>
                <w:rFonts w:ascii="Times New Roman" w:eastAsia="Times New Roman" w:hAnsi="Times New Roman" w:cs="Times New Roman"/>
                <w:sz w:val="24"/>
                <w:szCs w:val="24"/>
                <w:lang w:eastAsia="ru-RU"/>
              </w:rPr>
              <w:lastRenderedPageBreak/>
              <w:t>верхней части календаря</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Масштаб</w:t>
            </w:r>
            <w:r w:rsidRPr="002311FF">
              <w:rPr>
                <w:rFonts w:ascii="Times New Roman" w:eastAsia="Times New Roman" w:hAnsi="Times New Roman" w:cs="Times New Roman"/>
                <w:sz w:val="24"/>
                <w:szCs w:val="24"/>
                <w:lang w:eastAsia="ru-RU"/>
              </w:rPr>
              <w:t> из контекстного меню области календаря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Форматирование надписей внутри отрезков задач</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-Формат/Стили текста</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b/>
                <w:bCs/>
                <w:sz w:val="24"/>
                <w:szCs w:val="24"/>
                <w:lang w:eastAsia="ru-RU"/>
              </w:rPr>
              <w:t>Стили текста</w:t>
            </w:r>
            <w:r w:rsidRPr="002311FF">
              <w:rPr>
                <w:rFonts w:ascii="Times New Roman" w:eastAsia="Times New Roman" w:hAnsi="Times New Roman" w:cs="Times New Roman"/>
                <w:sz w:val="24"/>
                <w:szCs w:val="24"/>
                <w:lang w:eastAsia="ru-RU"/>
              </w:rPr>
              <w:t> из контекстного меню области календаря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параметров отображения отрезков задач и характера надписей в отрезках</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Формат/Стили отрезков</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Стили диаграмм</w:t>
            </w:r>
            <w:r w:rsidRPr="002311FF">
              <w:rPr>
                <w:rFonts w:ascii="Times New Roman" w:eastAsia="Times New Roman" w:hAnsi="Times New Roman" w:cs="Times New Roman"/>
                <w:sz w:val="24"/>
                <w:szCs w:val="24"/>
                <w:lang w:eastAsia="ru-RU"/>
              </w:rPr>
              <w:t> из контекстного меню области календаря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Форматирование линий сетки</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Формат/Сетка</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Сетка</w:t>
            </w:r>
            <w:r w:rsidRPr="002311FF">
              <w:rPr>
                <w:rFonts w:ascii="Times New Roman" w:eastAsia="Times New Roman" w:hAnsi="Times New Roman" w:cs="Times New Roman"/>
                <w:sz w:val="24"/>
                <w:szCs w:val="24"/>
                <w:lang w:eastAsia="ru-RU"/>
              </w:rPr>
              <w:t> из контекстного меню области календаря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Изменение макета</w:t>
            </w:r>
          </w:p>
        </w:tc>
        <w:tc>
          <w:tcPr>
            <w:tcW w:w="0" w:type="auto"/>
            <w:tcBorders>
              <w:top w:val="nil"/>
              <w:left w:val="nil"/>
              <w:bottom w:val="nil"/>
              <w:right w:val="nil"/>
            </w:tcBorders>
            <w:shd w:val="clear" w:color="auto" w:fill="FFFFFF"/>
            <w:hideMark/>
          </w:tcPr>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Формат/Макет</w:t>
            </w:r>
          </w:p>
          <w:p w:rsidR="00526504" w:rsidRPr="002311FF" w:rsidRDefault="00526504" w:rsidP="00526504">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Макет</w:t>
            </w:r>
            <w:r w:rsidRPr="002311FF">
              <w:rPr>
                <w:rFonts w:ascii="Times New Roman" w:eastAsia="Times New Roman" w:hAnsi="Times New Roman" w:cs="Times New Roman"/>
                <w:sz w:val="24"/>
                <w:szCs w:val="24"/>
                <w:lang w:eastAsia="ru-RU"/>
              </w:rPr>
              <w:t> из контекстного меню области календаря</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Переход к задаче с заданным идентификатором или к заданной дате</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i/>
                <w:iCs/>
                <w:sz w:val="24"/>
                <w:szCs w:val="24"/>
                <w:lang w:eastAsia="ru-RU"/>
              </w:rPr>
              <w:t>Правка</w:t>
            </w:r>
            <w:proofErr w:type="gramStart"/>
            <w:r w:rsidRPr="002311FF">
              <w:rPr>
                <w:rFonts w:ascii="Times New Roman" w:eastAsia="Times New Roman" w:hAnsi="Times New Roman" w:cs="Times New Roman"/>
                <w:i/>
                <w:iCs/>
                <w:sz w:val="24"/>
                <w:szCs w:val="24"/>
                <w:lang w:eastAsia="ru-RU"/>
              </w:rPr>
              <w:t>/П</w:t>
            </w:r>
            <w:proofErr w:type="gramEnd"/>
            <w:r w:rsidRPr="002311FF">
              <w:rPr>
                <w:rFonts w:ascii="Times New Roman" w:eastAsia="Times New Roman" w:hAnsi="Times New Roman" w:cs="Times New Roman"/>
                <w:i/>
                <w:iCs/>
                <w:sz w:val="24"/>
                <w:szCs w:val="24"/>
                <w:lang w:eastAsia="ru-RU"/>
              </w:rPr>
              <w:t>ерейти</w:t>
            </w:r>
          </w:p>
        </w:tc>
      </w:tr>
      <w:tr w:rsidR="00526504" w:rsidRPr="002311FF" w:rsidTr="00526504">
        <w:trPr>
          <w:tblCellSpacing w:w="7" w:type="dxa"/>
        </w:trPr>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Вывод списка задач, запланированных на конкретную дату</w:t>
            </w:r>
          </w:p>
        </w:tc>
        <w:tc>
          <w:tcPr>
            <w:tcW w:w="0" w:type="auto"/>
            <w:tcBorders>
              <w:top w:val="nil"/>
              <w:left w:val="nil"/>
              <w:bottom w:val="nil"/>
              <w:right w:val="nil"/>
            </w:tcBorders>
            <w:shd w:val="clear" w:color="auto" w:fill="FFFFFF"/>
            <w:hideMark/>
          </w:tcPr>
          <w:p w:rsidR="00526504" w:rsidRPr="002311FF" w:rsidRDefault="00526504" w:rsidP="00526504">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i/>
                <w:iCs/>
                <w:sz w:val="24"/>
                <w:szCs w:val="24"/>
                <w:lang w:eastAsia="ru-RU"/>
              </w:rPr>
              <w:t>Перейти</w:t>
            </w:r>
            <w:r w:rsidRPr="002311FF">
              <w:rPr>
                <w:rFonts w:ascii="Times New Roman" w:eastAsia="Times New Roman" w:hAnsi="Times New Roman" w:cs="Times New Roman"/>
                <w:sz w:val="24"/>
                <w:szCs w:val="24"/>
                <w:lang w:eastAsia="ru-RU"/>
              </w:rPr>
              <w:t> из контекстного меню прямоугольника даты на календаре</w:t>
            </w:r>
          </w:p>
        </w:tc>
      </w:tr>
    </w:tbl>
    <w:p w:rsidR="00526504" w:rsidRPr="002311FF" w:rsidRDefault="00526504">
      <w:pPr>
        <w:rPr>
          <w:sz w:val="24"/>
          <w:szCs w:val="24"/>
        </w:rPr>
      </w:pPr>
    </w:p>
    <w:p w:rsidR="00526504" w:rsidRPr="002311FF" w:rsidRDefault="00526504">
      <w:pPr>
        <w:rPr>
          <w:sz w:val="24"/>
          <w:szCs w:val="24"/>
        </w:rPr>
      </w:pPr>
      <w:r w:rsidRPr="002311FF">
        <w:rPr>
          <w:sz w:val="24"/>
          <w:szCs w:val="24"/>
        </w:rPr>
        <w:br w:type="page"/>
      </w:r>
    </w:p>
    <w:p w:rsidR="00526504" w:rsidRPr="00B14F1C" w:rsidRDefault="00526504" w:rsidP="00526504">
      <w:pPr>
        <w:shd w:val="clear" w:color="auto" w:fill="FFFFFF"/>
        <w:spacing w:before="75" w:after="75" w:line="240" w:lineRule="auto"/>
        <w:outlineLvl w:val="2"/>
        <w:rPr>
          <w:rFonts w:ascii="Tahoma" w:eastAsia="Times New Roman" w:hAnsi="Tahoma" w:cs="Tahoma"/>
          <w:b/>
          <w:bCs/>
          <w:color w:val="FF0000"/>
          <w:sz w:val="36"/>
          <w:szCs w:val="36"/>
          <w:lang w:eastAsia="ru-RU"/>
        </w:rPr>
      </w:pPr>
      <w:r w:rsidRPr="00B14F1C">
        <w:rPr>
          <w:rFonts w:ascii="Tahoma" w:eastAsia="Times New Roman" w:hAnsi="Tahoma" w:cs="Tahoma"/>
          <w:b/>
          <w:bCs/>
          <w:color w:val="FF0000"/>
          <w:sz w:val="36"/>
          <w:szCs w:val="36"/>
          <w:lang w:eastAsia="ru-RU"/>
        </w:rPr>
        <w:lastRenderedPageBreak/>
        <w:t xml:space="preserve">4.2. </w:t>
      </w:r>
      <w:r w:rsidR="0031192C" w:rsidRPr="00B14F1C">
        <w:rPr>
          <w:rFonts w:ascii="Tahoma" w:eastAsia="Times New Roman" w:hAnsi="Tahoma" w:cs="Tahoma"/>
          <w:b/>
          <w:bCs/>
          <w:color w:val="FF0000"/>
          <w:sz w:val="36"/>
          <w:szCs w:val="36"/>
          <w:lang w:eastAsia="ru-RU"/>
        </w:rPr>
        <w:t>Практи</w:t>
      </w:r>
      <w:r w:rsidR="00B14F1C">
        <w:rPr>
          <w:rFonts w:ascii="Tahoma" w:eastAsia="Times New Roman" w:hAnsi="Tahoma" w:cs="Tahoma"/>
          <w:b/>
          <w:bCs/>
          <w:color w:val="FF0000"/>
          <w:sz w:val="36"/>
          <w:szCs w:val="36"/>
          <w:lang w:eastAsia="ru-RU"/>
        </w:rPr>
        <w:t>кум</w:t>
      </w:r>
      <w:r w:rsidR="0031192C" w:rsidRPr="00B14F1C">
        <w:rPr>
          <w:rFonts w:ascii="Tahoma" w:eastAsia="Times New Roman" w:hAnsi="Tahoma" w:cs="Tahoma"/>
          <w:b/>
          <w:bCs/>
          <w:color w:val="FF0000"/>
          <w:sz w:val="36"/>
          <w:szCs w:val="36"/>
          <w:lang w:eastAsia="ru-RU"/>
        </w:rPr>
        <w:t xml:space="preserve"> </w:t>
      </w:r>
    </w:p>
    <w:p w:rsidR="00B14F1C" w:rsidRDefault="00B14F1C" w:rsidP="00526504">
      <w:pPr>
        <w:shd w:val="clear" w:color="auto" w:fill="FFFFFF"/>
        <w:spacing w:after="0" w:line="240" w:lineRule="auto"/>
        <w:outlineLvl w:val="3"/>
        <w:rPr>
          <w:rFonts w:ascii="Tahoma" w:eastAsia="Times New Roman" w:hAnsi="Tahoma" w:cs="Tahoma"/>
          <w:b/>
          <w:bCs/>
          <w:color w:val="000000"/>
          <w:sz w:val="24"/>
          <w:szCs w:val="24"/>
          <w:lang w:eastAsia="ru-RU"/>
        </w:rPr>
      </w:pPr>
      <w:bookmarkStart w:id="61" w:name="sect10"/>
      <w:bookmarkEnd w:id="61"/>
    </w:p>
    <w:p w:rsidR="00526504" w:rsidRPr="002311FF" w:rsidRDefault="00526504" w:rsidP="00526504">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4.2.1. Примеры использования таблиц и представлений</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Примеры обработки таблиц и представлений иллюстрируются с использованием проекта </w:t>
      </w:r>
      <w:r w:rsidRPr="002311FF">
        <w:rPr>
          <w:rFonts w:ascii="Tahoma" w:eastAsia="Times New Roman" w:hAnsi="Tahoma" w:cs="Tahoma"/>
          <w:i/>
          <w:iCs/>
          <w:color w:val="000000"/>
          <w:sz w:val="24"/>
          <w:szCs w:val="24"/>
          <w:lang w:eastAsia="ru-RU"/>
        </w:rPr>
        <w:t>Разработка программы</w:t>
      </w:r>
      <w:r w:rsidRPr="002311FF">
        <w:rPr>
          <w:rFonts w:ascii="Tahoma" w:eastAsia="Times New Roman" w:hAnsi="Tahoma" w:cs="Tahoma"/>
          <w:color w:val="000000"/>
          <w:sz w:val="24"/>
          <w:szCs w:val="24"/>
          <w:lang w:eastAsia="ru-RU"/>
        </w:rPr>
        <w:t>, содержащегося в файле </w:t>
      </w:r>
      <w:hyperlink r:id="rId133" w:tgtFrame="_blank" w:history="1">
        <w:r w:rsidRPr="002311FF">
          <w:rPr>
            <w:rFonts w:ascii="Tahoma" w:eastAsia="Times New Roman" w:hAnsi="Tahoma" w:cs="Tahoma"/>
            <w:color w:val="0071A6"/>
            <w:sz w:val="24"/>
            <w:szCs w:val="24"/>
            <w:lang w:eastAsia="ru-RU"/>
          </w:rPr>
          <w:t>Тема</w:t>
        </w:r>
        <w:proofErr w:type="gramStart"/>
        <w:r w:rsidRPr="002311FF">
          <w:rPr>
            <w:rFonts w:ascii="Tahoma" w:eastAsia="Times New Roman" w:hAnsi="Tahoma" w:cs="Tahoma"/>
            <w:color w:val="0071A6"/>
            <w:sz w:val="24"/>
            <w:szCs w:val="24"/>
            <w:lang w:eastAsia="ru-RU"/>
          </w:rPr>
          <w:t>4</w:t>
        </w:r>
        <w:proofErr w:type="gramEnd"/>
        <w:r w:rsidRPr="002311FF">
          <w:rPr>
            <w:rFonts w:ascii="Tahoma" w:eastAsia="Times New Roman" w:hAnsi="Tahoma" w:cs="Tahoma"/>
            <w:color w:val="0071A6"/>
            <w:sz w:val="24"/>
            <w:szCs w:val="24"/>
            <w:lang w:eastAsia="ru-RU"/>
          </w:rPr>
          <w:t>.mpp</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Выбор таблицы</w:t>
      </w:r>
    </w:p>
    <w:p w:rsidR="00526504" w:rsidRPr="002311FF" w:rsidRDefault="00526504" w:rsidP="00526504">
      <w:pPr>
        <w:numPr>
          <w:ilvl w:val="0"/>
          <w:numId w:val="4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Переключиться в диаграмму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 </w:t>
      </w:r>
      <w:r w:rsidRPr="002311FF">
        <w:rPr>
          <w:rFonts w:ascii="Tahoma" w:eastAsia="Times New Roman" w:hAnsi="Tahoma" w:cs="Tahoma"/>
          <w:i/>
          <w:iCs/>
          <w:color w:val="000000"/>
          <w:sz w:val="24"/>
          <w:szCs w:val="24"/>
          <w:lang w:eastAsia="ru-RU"/>
        </w:rPr>
        <w:t xml:space="preserve">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2"/>
        </w:numPr>
        <w:shd w:val="clear" w:color="auto" w:fill="FFFFFF"/>
        <w:spacing w:before="36" w:after="36" w:line="240" w:lineRule="atLeast"/>
        <w:ind w:left="480"/>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Увеличить область отображения таблицы, переместив мышью вправо границу между левой и правой частями представления.</w:t>
      </w:r>
      <w:proofErr w:type="gramEnd"/>
    </w:p>
    <w:p w:rsidR="00526504" w:rsidRPr="002311FF" w:rsidRDefault="00526504" w:rsidP="00526504">
      <w:pPr>
        <w:numPr>
          <w:ilvl w:val="0"/>
          <w:numId w:val="4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 умолчанию на экране расположена таблица </w:t>
      </w:r>
      <w:r w:rsidRPr="002311FF">
        <w:rPr>
          <w:rFonts w:ascii="Tahoma" w:eastAsia="Times New Roman" w:hAnsi="Tahoma" w:cs="Tahoma"/>
          <w:i/>
          <w:iCs/>
          <w:color w:val="000000"/>
          <w:sz w:val="24"/>
          <w:szCs w:val="24"/>
          <w:lang w:eastAsia="ru-RU"/>
        </w:rPr>
        <w:t>Ввод</w:t>
      </w:r>
      <w:r w:rsidRPr="002311FF">
        <w:rPr>
          <w:rFonts w:ascii="Tahoma" w:eastAsia="Times New Roman" w:hAnsi="Tahoma" w:cs="Tahoma"/>
          <w:color w:val="000000"/>
          <w:sz w:val="24"/>
          <w:szCs w:val="24"/>
          <w:lang w:eastAsia="ru-RU"/>
        </w:rPr>
        <w:t>. Выведем таблицу </w:t>
      </w:r>
      <w:r w:rsidRPr="002311FF">
        <w:rPr>
          <w:rFonts w:ascii="Tahoma" w:eastAsia="Times New Roman" w:hAnsi="Tahoma" w:cs="Tahoma"/>
          <w:i/>
          <w:iCs/>
          <w:color w:val="000000"/>
          <w:sz w:val="24"/>
          <w:szCs w:val="24"/>
          <w:lang w:eastAsia="ru-RU"/>
        </w:rPr>
        <w:t>Затраты – Вид/Таблица/Затраты</w:t>
      </w:r>
      <w:r w:rsidRPr="002311FF">
        <w:rPr>
          <w:rFonts w:ascii="Tahoma" w:eastAsia="Times New Roman" w:hAnsi="Tahoma" w:cs="Tahoma"/>
          <w:color w:val="000000"/>
          <w:sz w:val="24"/>
          <w:szCs w:val="24"/>
          <w:lang w:eastAsia="ru-RU"/>
        </w:rPr>
        <w:t>. Эта таблица содержит данные о стоимости работ проекта.</w:t>
      </w:r>
    </w:p>
    <w:p w:rsidR="00526504" w:rsidRPr="002311FF" w:rsidRDefault="00526504" w:rsidP="00526504">
      <w:pPr>
        <w:numPr>
          <w:ilvl w:val="0"/>
          <w:numId w:val="4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Вернем первоначальную таблицу – </w:t>
      </w:r>
      <w:r w:rsidRPr="002311FF">
        <w:rPr>
          <w:rFonts w:ascii="Tahoma" w:eastAsia="Times New Roman" w:hAnsi="Tahoma" w:cs="Tahoma"/>
          <w:i/>
          <w:iCs/>
          <w:color w:val="000000"/>
          <w:sz w:val="24"/>
          <w:szCs w:val="24"/>
          <w:lang w:eastAsia="ru-RU"/>
        </w:rPr>
        <w:t>Вид/Таблица/Ввод</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Удаление столбца</w:t>
      </w:r>
    </w:p>
    <w:p w:rsidR="00526504" w:rsidRPr="002311FF" w:rsidRDefault="00526504" w:rsidP="00526504">
      <w:pPr>
        <w:numPr>
          <w:ilvl w:val="0"/>
          <w:numId w:val="4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Щелчок правой кнопки мыши по заголовку столбцы идентификаторов задач, отображающему значок</w:t>
      </w:r>
      <w:r w:rsidRPr="002311FF">
        <w:rPr>
          <w:rFonts w:ascii="Tahoma" w:eastAsia="Times New Roman" w:hAnsi="Tahoma" w:cs="Tahoma"/>
          <w:noProof/>
          <w:color w:val="000000"/>
          <w:sz w:val="24"/>
          <w:szCs w:val="24"/>
          <w:lang w:eastAsia="ru-RU"/>
        </w:rPr>
        <w:drawing>
          <wp:inline distT="0" distB="0" distL="0" distR="0" wp14:anchorId="1371DEE2" wp14:editId="12802E37">
            <wp:extent cx="190500" cy="209550"/>
            <wp:effectExtent l="0" t="0" r="0" b="0"/>
            <wp:docPr id="54" name="Рисунок 54" descr="http://www.intuit.ru/EDI/21_02_17_4/1487629225-16425/tutorial/519/objects/4/files/0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www.intuit.ru/EDI/21_02_17_4/1487629225-16425/tutorial/519/objects/4/files/04-37.jp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появившемся контекстном меню выбрать</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крыть столбец</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Вернуть этот столбец, отменив последнее действие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Правка/Отменить скрыть столбец</w:t>
      </w:r>
      <w:r w:rsidRPr="002311FF">
        <w:rPr>
          <w:rFonts w:ascii="Tahoma" w:eastAsia="Times New Roman" w:hAnsi="Tahoma" w:cs="Tahoma"/>
          <w:color w:val="000000"/>
          <w:sz w:val="24"/>
          <w:szCs w:val="24"/>
          <w:lang w:eastAsia="ru-RU"/>
        </w:rPr>
        <w:t> ).</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Добавление столбца</w:t>
      </w:r>
    </w:p>
    <w:p w:rsidR="00526504" w:rsidRPr="002311FF" w:rsidRDefault="00526504" w:rsidP="00526504">
      <w:pPr>
        <w:numPr>
          <w:ilvl w:val="0"/>
          <w:numId w:val="4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Щелчок правой кнопкой мыши по заголовку столбца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Из контекстного меню выбрать пункт</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ставить столбец</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диалоге в поле </w:t>
      </w:r>
      <w:r w:rsidRPr="002311FF">
        <w:rPr>
          <w:rFonts w:ascii="Tahoma" w:eastAsia="Times New Roman" w:hAnsi="Tahoma" w:cs="Tahoma"/>
          <w:i/>
          <w:iCs/>
          <w:color w:val="000000"/>
          <w:sz w:val="24"/>
          <w:szCs w:val="24"/>
          <w:lang w:eastAsia="ru-RU"/>
        </w:rPr>
        <w:t>Имя поля</w:t>
      </w:r>
      <w:r w:rsidRPr="002311FF">
        <w:rPr>
          <w:rFonts w:ascii="Tahoma" w:eastAsia="Times New Roman" w:hAnsi="Tahoma" w:cs="Tahoma"/>
          <w:color w:val="000000"/>
          <w:sz w:val="24"/>
          <w:szCs w:val="24"/>
          <w:lang w:eastAsia="ru-RU"/>
        </w:rPr>
        <w:t> выбрать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Назначение стилей текста</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Формат/Стили текста</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Изменяемый элемент</w:t>
      </w:r>
      <w:r w:rsidRPr="002311FF">
        <w:rPr>
          <w:rFonts w:ascii="Tahoma" w:eastAsia="Times New Roman" w:hAnsi="Tahoma" w:cs="Tahoma"/>
          <w:color w:val="000000"/>
          <w:sz w:val="24"/>
          <w:szCs w:val="24"/>
          <w:lang w:eastAsia="ru-RU"/>
        </w:rPr>
        <w:t> установим элемент таблицы или представления, подлежащий форматированию – </w:t>
      </w:r>
      <w:r w:rsidRPr="002311FF">
        <w:rPr>
          <w:rFonts w:ascii="Tahoma" w:eastAsia="Times New Roman" w:hAnsi="Tahoma" w:cs="Tahoma"/>
          <w:i/>
          <w:iCs/>
          <w:color w:val="000000"/>
          <w:sz w:val="24"/>
          <w:szCs w:val="24"/>
          <w:lang w:eastAsia="ru-RU"/>
        </w:rPr>
        <w:t>Заголовки строк и столбцов</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Установим способ начертания – </w:t>
      </w:r>
      <w:r w:rsidRPr="002311FF">
        <w:rPr>
          <w:rFonts w:ascii="Tahoma" w:eastAsia="Times New Roman" w:hAnsi="Tahoma" w:cs="Tahoma"/>
          <w:i/>
          <w:iCs/>
          <w:color w:val="000000"/>
          <w:sz w:val="24"/>
          <w:szCs w:val="24"/>
          <w:lang w:eastAsia="ru-RU"/>
        </w:rPr>
        <w:t>Жирный</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Результат – заголовки строк и столбцов прописаны полужирным шрифтом.</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Формат/Стили текста</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Изменяемый элемент – Суммарные задачи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Цвет – Малиновый</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Изменяемый элемент – Нижний уровень шкалы времени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Цвет – Темно-синий</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5"/>
        </w:numPr>
        <w:shd w:val="clear" w:color="auto" w:fill="FFFFFF"/>
        <w:spacing w:before="36" w:after="36" w:line="240" w:lineRule="atLeast"/>
        <w:ind w:left="480"/>
        <w:rPr>
          <w:rFonts w:ascii="Tahoma" w:eastAsia="Times New Roman" w:hAnsi="Tahoma" w:cs="Tahoma"/>
          <w:color w:val="000000"/>
          <w:sz w:val="24"/>
          <w:szCs w:val="24"/>
          <w:lang w:eastAsia="ru-RU"/>
        </w:rPr>
      </w:pP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Результат всех операций форматирования изображен на </w:t>
      </w:r>
      <w:hyperlink r:id="rId135" w:anchor="image.4.24" w:history="1">
        <w:r w:rsidRPr="002311FF">
          <w:rPr>
            <w:rFonts w:ascii="Tahoma" w:eastAsia="Times New Roman" w:hAnsi="Tahoma" w:cs="Tahoma"/>
            <w:color w:val="0071A6"/>
            <w:sz w:val="24"/>
            <w:szCs w:val="24"/>
            <w:lang w:eastAsia="ru-RU"/>
          </w:rPr>
          <w:t>рис. 4.24</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bookmarkStart w:id="62" w:name="image.4.24"/>
      <w:bookmarkEnd w:id="62"/>
      <w:r w:rsidRPr="002311FF">
        <w:rPr>
          <w:rFonts w:ascii="Tahoma" w:eastAsia="Times New Roman" w:hAnsi="Tahoma" w:cs="Tahoma"/>
          <w:noProof/>
          <w:color w:val="000000"/>
          <w:sz w:val="24"/>
          <w:szCs w:val="24"/>
          <w:lang w:eastAsia="ru-RU"/>
        </w:rPr>
        <w:lastRenderedPageBreak/>
        <w:drawing>
          <wp:inline distT="0" distB="0" distL="0" distR="0" wp14:anchorId="5A79AA9A" wp14:editId="0892BFBF">
            <wp:extent cx="5343525" cy="1895475"/>
            <wp:effectExtent l="0" t="0" r="9525" b="9525"/>
            <wp:docPr id="53" name="Рисунок 53" descr=" Результат форматирования таблиц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 Результат форматирования таблицы "/>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343525" cy="1895475"/>
                    </a:xfrm>
                    <a:prstGeom prst="rect">
                      <a:avLst/>
                    </a:prstGeom>
                    <a:noFill/>
                    <a:ln>
                      <a:noFill/>
                    </a:ln>
                  </pic:spPr>
                </pic:pic>
              </a:graphicData>
            </a:graphic>
          </wp:inline>
        </w:drawing>
      </w:r>
    </w:p>
    <w:p w:rsidR="00526504" w:rsidRPr="002311FF" w:rsidRDefault="00526504" w:rsidP="00526504">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4.24. </w:t>
      </w:r>
      <w:r w:rsidRPr="002311FF">
        <w:rPr>
          <w:rFonts w:ascii="Tahoma" w:eastAsia="Times New Roman" w:hAnsi="Tahoma" w:cs="Tahoma"/>
          <w:color w:val="000000"/>
          <w:sz w:val="24"/>
          <w:szCs w:val="24"/>
          <w:lang w:eastAsia="ru-RU"/>
        </w:rPr>
        <w:t>Результат форматирования таблицы</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Предопределенная сортировка</w:t>
      </w:r>
    </w:p>
    <w:p w:rsidR="00526504" w:rsidRPr="002311FF" w:rsidRDefault="00526504" w:rsidP="00526504">
      <w:pPr>
        <w:numPr>
          <w:ilvl w:val="0"/>
          <w:numId w:val="4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Пункт меню </w:t>
      </w:r>
      <w:r w:rsidRPr="002311FF">
        <w:rPr>
          <w:rFonts w:ascii="Tahoma" w:eastAsia="Times New Roman" w:hAnsi="Tahoma" w:cs="Tahoma"/>
          <w:i/>
          <w:iCs/>
          <w:color w:val="000000"/>
          <w:sz w:val="24"/>
          <w:szCs w:val="24"/>
          <w:lang w:eastAsia="ru-RU"/>
        </w:rPr>
        <w:t>Проект/Сортировка</w:t>
      </w:r>
      <w:proofErr w:type="gramStart"/>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о дате начала</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 задачи в таблице упорядочены по датам начала</w:t>
      </w:r>
    </w:p>
    <w:p w:rsidR="00526504" w:rsidRPr="002311FF" w:rsidRDefault="00526504" w:rsidP="00526504">
      <w:pPr>
        <w:numPr>
          <w:ilvl w:val="0"/>
          <w:numId w:val="4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Отмена сортировки – </w:t>
      </w:r>
      <w:r w:rsidRPr="002311FF">
        <w:rPr>
          <w:rFonts w:ascii="Tahoma" w:eastAsia="Times New Roman" w:hAnsi="Tahoma" w:cs="Tahoma"/>
          <w:i/>
          <w:iCs/>
          <w:color w:val="000000"/>
          <w:sz w:val="24"/>
          <w:szCs w:val="24"/>
          <w:lang w:eastAsia="ru-RU"/>
        </w:rPr>
        <w:t>Проект/Сортировка</w:t>
      </w:r>
      <w:proofErr w:type="gramStart"/>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о идентификатору</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Сортировка пользователя</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Проект/Сортировка</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ортировать по</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w:t>
      </w:r>
      <w:hyperlink r:id="rId137" w:anchor="image.4.25" w:history="1">
        <w:r w:rsidRPr="002311FF">
          <w:rPr>
            <w:rFonts w:ascii="Tahoma" w:eastAsia="Times New Roman" w:hAnsi="Tahoma" w:cs="Tahoma"/>
            <w:color w:val="0071A6"/>
            <w:sz w:val="24"/>
            <w:szCs w:val="24"/>
            <w:lang w:eastAsia="ru-RU"/>
          </w:rPr>
          <w:t>рис. 4.25</w:t>
        </w:r>
      </w:hyperlink>
      <w:r w:rsidRPr="002311FF">
        <w:rPr>
          <w:rFonts w:ascii="Tahoma" w:eastAsia="Times New Roman" w:hAnsi="Tahoma" w:cs="Tahoma"/>
          <w:color w:val="000000"/>
          <w:sz w:val="24"/>
          <w:szCs w:val="24"/>
          <w:lang w:eastAsia="ru-RU"/>
        </w:rPr>
        <w:t>) установить уровни сортировки (каждый последующий уровень действует только в пределах одинаковых значений предыдущего): </w:t>
      </w:r>
      <w:r w:rsidRPr="002311FF">
        <w:rPr>
          <w:rFonts w:ascii="Tahoma" w:eastAsia="Times New Roman" w:hAnsi="Tahoma" w:cs="Tahoma"/>
          <w:i/>
          <w:iCs/>
          <w:color w:val="000000"/>
          <w:sz w:val="24"/>
          <w:szCs w:val="24"/>
          <w:lang w:eastAsia="ru-RU"/>
        </w:rPr>
        <w:t>Сортировать по – Критическая задача, Затем по – Длительность</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Убрать флажок</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 структуру</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bookmarkStart w:id="63" w:name="image.4.25"/>
      <w:bookmarkEnd w:id="63"/>
      <w:r w:rsidRPr="002311FF">
        <w:rPr>
          <w:rFonts w:ascii="Tahoma" w:eastAsia="Times New Roman" w:hAnsi="Tahoma" w:cs="Tahoma"/>
          <w:noProof/>
          <w:color w:val="000000"/>
          <w:sz w:val="24"/>
          <w:szCs w:val="24"/>
          <w:lang w:eastAsia="ru-RU"/>
        </w:rPr>
        <w:drawing>
          <wp:inline distT="0" distB="0" distL="0" distR="0" wp14:anchorId="00D2C826" wp14:editId="31551167">
            <wp:extent cx="4171950" cy="2428875"/>
            <wp:effectExtent l="0" t="0" r="0" b="9525"/>
            <wp:docPr id="52" name="Рисунок 52" descr=" Окно параметров сорт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 Окно параметров сортировки "/>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171950" cy="2428875"/>
                    </a:xfrm>
                    <a:prstGeom prst="rect">
                      <a:avLst/>
                    </a:prstGeom>
                    <a:noFill/>
                    <a:ln>
                      <a:noFill/>
                    </a:ln>
                  </pic:spPr>
                </pic:pic>
              </a:graphicData>
            </a:graphic>
          </wp:inline>
        </w:drawing>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4.25. </w:t>
      </w:r>
      <w:r w:rsidRPr="002311FF">
        <w:rPr>
          <w:rFonts w:ascii="Tahoma" w:eastAsia="Times New Roman" w:hAnsi="Tahoma" w:cs="Tahoma"/>
          <w:color w:val="000000"/>
          <w:sz w:val="24"/>
          <w:szCs w:val="24"/>
          <w:lang w:eastAsia="ru-RU"/>
        </w:rPr>
        <w:t>Окно параметров сортировки</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ортировать</w:t>
      </w:r>
      <w:r w:rsidRPr="002311FF">
        <w:rPr>
          <w:rFonts w:ascii="Tahoma" w:eastAsia="Times New Roman" w:hAnsi="Tahoma" w:cs="Tahoma"/>
          <w:color w:val="000000"/>
          <w:sz w:val="24"/>
          <w:szCs w:val="24"/>
          <w:lang w:eastAsia="ru-RU"/>
        </w:rPr>
        <w:t>. Результат – все задачи отсортированы по признаку критической задачи, а в пределах этого признака – по длительности.</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проверки правильности сортировки вставим в таблицу столбец </w:t>
      </w:r>
      <w:r w:rsidRPr="002311FF">
        <w:rPr>
          <w:rFonts w:ascii="Tahoma" w:eastAsia="Times New Roman" w:hAnsi="Tahoma" w:cs="Tahoma"/>
          <w:i/>
          <w:iCs/>
          <w:color w:val="000000"/>
          <w:sz w:val="24"/>
          <w:szCs w:val="24"/>
          <w:lang w:eastAsia="ru-RU"/>
        </w:rPr>
        <w:t>Критическая задача</w:t>
      </w:r>
      <w:r w:rsidRPr="002311FF">
        <w:rPr>
          <w:rFonts w:ascii="Tahoma" w:eastAsia="Times New Roman" w:hAnsi="Tahoma" w:cs="Tahoma"/>
          <w:color w:val="000000"/>
          <w:sz w:val="24"/>
          <w:szCs w:val="24"/>
          <w:lang w:eastAsia="ru-RU"/>
        </w:rPr>
        <w:t>. Результат – первая группа задач имеет значение</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ет</w:t>
      </w:r>
      <w:r w:rsidRPr="002311FF">
        <w:rPr>
          <w:rFonts w:ascii="Tahoma" w:eastAsia="Times New Roman" w:hAnsi="Tahoma" w:cs="Tahoma"/>
          <w:color w:val="000000"/>
          <w:sz w:val="24"/>
          <w:szCs w:val="24"/>
          <w:lang w:eastAsia="ru-RU"/>
        </w:rPr>
        <w:t> в этом столбце, а вторая группа – </w:t>
      </w:r>
      <w:r w:rsidRPr="002311FF">
        <w:rPr>
          <w:rFonts w:ascii="Tahoma" w:eastAsia="Times New Roman" w:hAnsi="Tahoma" w:cs="Tahoma"/>
          <w:i/>
          <w:iCs/>
          <w:color w:val="000000"/>
          <w:sz w:val="24"/>
          <w:szCs w:val="24"/>
          <w:lang w:eastAsia="ru-RU"/>
        </w:rPr>
        <w:t>Да</w:t>
      </w:r>
      <w:r w:rsidRPr="002311FF">
        <w:rPr>
          <w:rFonts w:ascii="Tahoma" w:eastAsia="Times New Roman" w:hAnsi="Tahoma" w:cs="Tahoma"/>
          <w:color w:val="000000"/>
          <w:sz w:val="24"/>
          <w:szCs w:val="24"/>
          <w:lang w:eastAsia="ru-RU"/>
        </w:rPr>
        <w:t>. В пределах групп задачи упорядочены по значениям длительности.</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Отменим сортировку – </w:t>
      </w:r>
      <w:r w:rsidRPr="002311FF">
        <w:rPr>
          <w:rFonts w:ascii="Tahoma" w:eastAsia="Times New Roman" w:hAnsi="Tahoma" w:cs="Tahoma"/>
          <w:i/>
          <w:iCs/>
          <w:color w:val="000000"/>
          <w:sz w:val="24"/>
          <w:szCs w:val="24"/>
          <w:lang w:eastAsia="ru-RU"/>
        </w:rPr>
        <w:t>Проект/Сортировка</w:t>
      </w:r>
      <w:proofErr w:type="gramStart"/>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о идентификатору</w:t>
      </w:r>
      <w:r w:rsidRPr="002311FF">
        <w:rPr>
          <w:rFonts w:ascii="Tahoma" w:eastAsia="Times New Roman" w:hAnsi="Tahoma" w:cs="Tahoma"/>
          <w:color w:val="000000"/>
          <w:sz w:val="24"/>
          <w:szCs w:val="24"/>
          <w:lang w:eastAsia="ru-RU"/>
        </w:rPr>
        <w:t> и удалим столбец </w:t>
      </w:r>
      <w:r w:rsidRPr="002311FF">
        <w:rPr>
          <w:rFonts w:ascii="Tahoma" w:eastAsia="Times New Roman" w:hAnsi="Tahoma" w:cs="Tahoma"/>
          <w:i/>
          <w:iCs/>
          <w:color w:val="000000"/>
          <w:sz w:val="24"/>
          <w:szCs w:val="24"/>
          <w:lang w:eastAsia="ru-RU"/>
        </w:rPr>
        <w:t>Критическая задача</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Выполним аналогичную сортировку с установленным флажком</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охранить структуру</w:t>
      </w:r>
      <w:r w:rsidRPr="002311FF">
        <w:rPr>
          <w:rFonts w:ascii="Tahoma" w:eastAsia="Times New Roman" w:hAnsi="Tahoma" w:cs="Tahoma"/>
          <w:color w:val="000000"/>
          <w:sz w:val="24"/>
          <w:szCs w:val="24"/>
          <w:lang w:eastAsia="ru-RU"/>
        </w:rPr>
        <w:t>. Результат – задачи сортируются только в пределах своих фаз.</w:t>
      </w:r>
    </w:p>
    <w:p w:rsidR="00526504" w:rsidRPr="002311FF" w:rsidRDefault="00526504" w:rsidP="00526504">
      <w:pPr>
        <w:numPr>
          <w:ilvl w:val="0"/>
          <w:numId w:val="4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Отменим сортировку.</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Использование структурного фильтра</w:t>
      </w:r>
    </w:p>
    <w:p w:rsidR="00526504" w:rsidRPr="002311FF" w:rsidRDefault="00526504" w:rsidP="00526504">
      <w:pPr>
        <w:numPr>
          <w:ilvl w:val="0"/>
          <w:numId w:val="4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Назначим структурный фильтр – </w:t>
      </w:r>
      <w:r w:rsidRPr="002311FF">
        <w:rPr>
          <w:rFonts w:ascii="Tahoma" w:eastAsia="Times New Roman" w:hAnsi="Tahoma" w:cs="Tahoma"/>
          <w:i/>
          <w:iCs/>
          <w:color w:val="000000"/>
          <w:sz w:val="24"/>
          <w:szCs w:val="24"/>
          <w:lang w:eastAsia="ru-RU"/>
        </w:rPr>
        <w:t>Проект/ Структура</w:t>
      </w:r>
      <w:proofErr w:type="gramStart"/>
      <w:r w:rsidRPr="002311FF">
        <w:rPr>
          <w:rFonts w:ascii="Tahoma" w:eastAsia="Times New Roman" w:hAnsi="Tahoma" w:cs="Tahoma"/>
          <w:i/>
          <w:iCs/>
          <w:color w:val="000000"/>
          <w:sz w:val="24"/>
          <w:szCs w:val="24"/>
          <w:lang w:eastAsia="ru-RU"/>
        </w:rPr>
        <w:t>/ П</w:t>
      </w:r>
      <w:proofErr w:type="gramEnd"/>
      <w:r w:rsidRPr="002311FF">
        <w:rPr>
          <w:rFonts w:ascii="Tahoma" w:eastAsia="Times New Roman" w:hAnsi="Tahoma" w:cs="Tahoma"/>
          <w:i/>
          <w:iCs/>
          <w:color w:val="000000"/>
          <w:sz w:val="24"/>
          <w:szCs w:val="24"/>
          <w:lang w:eastAsia="ru-RU"/>
        </w:rPr>
        <w:t>оказать/ Уровень 1</w:t>
      </w:r>
      <w:r w:rsidRPr="002311FF">
        <w:rPr>
          <w:rFonts w:ascii="Tahoma" w:eastAsia="Times New Roman" w:hAnsi="Tahoma" w:cs="Tahoma"/>
          <w:color w:val="000000"/>
          <w:sz w:val="24"/>
          <w:szCs w:val="24"/>
          <w:lang w:eastAsia="ru-RU"/>
        </w:rPr>
        <w:t>. Результат – таблица содержит только задачи уровня 1. К ним относятся начальная и конечная вехи и обе фазы.</w:t>
      </w:r>
    </w:p>
    <w:p w:rsidR="00526504" w:rsidRPr="002311FF" w:rsidRDefault="00526504" w:rsidP="00526504">
      <w:pPr>
        <w:numPr>
          <w:ilvl w:val="0"/>
          <w:numId w:val="4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Назначим другой структурный фильтр – </w:t>
      </w:r>
      <w:r w:rsidRPr="002311FF">
        <w:rPr>
          <w:rFonts w:ascii="Tahoma" w:eastAsia="Times New Roman" w:hAnsi="Tahoma" w:cs="Tahoma"/>
          <w:i/>
          <w:iCs/>
          <w:color w:val="000000"/>
          <w:sz w:val="24"/>
          <w:szCs w:val="24"/>
          <w:lang w:eastAsia="ru-RU"/>
        </w:rPr>
        <w:t>Проект/ Структура</w:t>
      </w:r>
      <w:proofErr w:type="gramStart"/>
      <w:r w:rsidRPr="002311FF">
        <w:rPr>
          <w:rFonts w:ascii="Tahoma" w:eastAsia="Times New Roman" w:hAnsi="Tahoma" w:cs="Tahoma"/>
          <w:i/>
          <w:iCs/>
          <w:color w:val="000000"/>
          <w:sz w:val="24"/>
          <w:szCs w:val="24"/>
          <w:lang w:eastAsia="ru-RU"/>
        </w:rPr>
        <w:t>/ П</w:t>
      </w:r>
      <w:proofErr w:type="gramEnd"/>
      <w:r w:rsidRPr="002311FF">
        <w:rPr>
          <w:rFonts w:ascii="Tahoma" w:eastAsia="Times New Roman" w:hAnsi="Tahoma" w:cs="Tahoma"/>
          <w:i/>
          <w:iCs/>
          <w:color w:val="000000"/>
          <w:sz w:val="24"/>
          <w:szCs w:val="24"/>
          <w:lang w:eastAsia="ru-RU"/>
        </w:rPr>
        <w:t>оказать/ Уровень 2</w:t>
      </w:r>
      <w:r w:rsidRPr="002311FF">
        <w:rPr>
          <w:rFonts w:ascii="Tahoma" w:eastAsia="Times New Roman" w:hAnsi="Tahoma" w:cs="Tahoma"/>
          <w:color w:val="000000"/>
          <w:sz w:val="24"/>
          <w:szCs w:val="24"/>
          <w:lang w:eastAsia="ru-RU"/>
        </w:rPr>
        <w:t>. Результат – таблица содержит задачи первого и второго уровней. В этом проекте к ним относятся все задачи.</w:t>
      </w:r>
    </w:p>
    <w:p w:rsidR="00526504" w:rsidRPr="002311FF" w:rsidRDefault="00526504" w:rsidP="00526504">
      <w:pPr>
        <w:numPr>
          <w:ilvl w:val="0"/>
          <w:numId w:val="4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Отменим структурный фильтр – </w:t>
      </w:r>
      <w:r w:rsidRPr="002311FF">
        <w:rPr>
          <w:rFonts w:ascii="Tahoma" w:eastAsia="Times New Roman" w:hAnsi="Tahoma" w:cs="Tahoma"/>
          <w:i/>
          <w:iCs/>
          <w:color w:val="000000"/>
          <w:sz w:val="24"/>
          <w:szCs w:val="24"/>
          <w:lang w:eastAsia="ru-RU"/>
        </w:rPr>
        <w:t>Проект/ Структура</w:t>
      </w:r>
      <w:proofErr w:type="gramStart"/>
      <w:r w:rsidRPr="002311FF">
        <w:rPr>
          <w:rFonts w:ascii="Tahoma" w:eastAsia="Times New Roman" w:hAnsi="Tahoma" w:cs="Tahoma"/>
          <w:i/>
          <w:iCs/>
          <w:color w:val="000000"/>
          <w:sz w:val="24"/>
          <w:szCs w:val="24"/>
          <w:lang w:eastAsia="ru-RU"/>
        </w:rPr>
        <w:t>/ П</w:t>
      </w:r>
      <w:proofErr w:type="gramEnd"/>
      <w:r w:rsidRPr="002311FF">
        <w:rPr>
          <w:rFonts w:ascii="Tahoma" w:eastAsia="Times New Roman" w:hAnsi="Tahoma" w:cs="Tahoma"/>
          <w:i/>
          <w:iCs/>
          <w:color w:val="000000"/>
          <w:sz w:val="24"/>
          <w:szCs w:val="24"/>
          <w:lang w:eastAsia="ru-RU"/>
        </w:rPr>
        <w:t>оказать/ Все подзадачи</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 xml:space="preserve">Использование </w:t>
      </w:r>
      <w:proofErr w:type="spellStart"/>
      <w:r w:rsidRPr="002311FF">
        <w:rPr>
          <w:rFonts w:ascii="Tahoma" w:eastAsia="Times New Roman" w:hAnsi="Tahoma" w:cs="Tahoma"/>
          <w:b/>
          <w:bCs/>
          <w:color w:val="000000"/>
          <w:sz w:val="24"/>
          <w:szCs w:val="24"/>
          <w:lang w:eastAsia="ru-RU"/>
        </w:rPr>
        <w:t>автофильтра</w:t>
      </w:r>
      <w:proofErr w:type="spellEnd"/>
    </w:p>
    <w:p w:rsidR="00526504" w:rsidRPr="002311FF" w:rsidRDefault="00526504" w:rsidP="00526504">
      <w:pPr>
        <w:numPr>
          <w:ilvl w:val="0"/>
          <w:numId w:val="4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Включить </w:t>
      </w:r>
      <w:proofErr w:type="spellStart"/>
      <w:r w:rsidRPr="002311FF">
        <w:rPr>
          <w:rFonts w:ascii="Tahoma" w:eastAsia="Times New Roman" w:hAnsi="Tahoma" w:cs="Tahoma"/>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xml:space="preserve"> – </w:t>
      </w:r>
      <w:r w:rsidRPr="002311FF">
        <w:rPr>
          <w:rFonts w:ascii="Tahoma" w:eastAsia="Times New Roman" w:hAnsi="Tahoma" w:cs="Tahoma"/>
          <w:i/>
          <w:iCs/>
          <w:color w:val="000000"/>
          <w:sz w:val="24"/>
          <w:szCs w:val="24"/>
          <w:lang w:eastAsia="ru-RU"/>
        </w:rPr>
        <w:t>Проект/Фильтр/</w:t>
      </w:r>
      <w:proofErr w:type="spellStart"/>
      <w:r w:rsidRPr="002311FF">
        <w:rPr>
          <w:rFonts w:ascii="Tahoma" w:eastAsia="Times New Roman" w:hAnsi="Tahoma" w:cs="Tahoma"/>
          <w:i/>
          <w:iCs/>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xml:space="preserve">. Результат – в заголовках столбцов таблицы появились кнопки </w:t>
      </w:r>
      <w:proofErr w:type="spellStart"/>
      <w:r w:rsidRPr="002311FF">
        <w:rPr>
          <w:rFonts w:ascii="Tahoma" w:eastAsia="Times New Roman" w:hAnsi="Tahoma" w:cs="Tahoma"/>
          <w:color w:val="000000"/>
          <w:sz w:val="24"/>
          <w:szCs w:val="24"/>
          <w:lang w:eastAsia="ru-RU"/>
        </w:rPr>
        <w:t>автофильтра</w:t>
      </w:r>
      <w:proofErr w:type="spellEnd"/>
      <w:r w:rsidRPr="002311FF">
        <w:rPr>
          <w:rFonts w:ascii="Tahoma" w:eastAsia="Times New Roman" w:hAnsi="Tahoma" w:cs="Tahoma"/>
          <w:color w:val="000000"/>
          <w:sz w:val="24"/>
          <w:szCs w:val="24"/>
          <w:lang w:eastAsia="ru-RU"/>
        </w:rPr>
        <w:t xml:space="preserve"> для назначения фильтра по отдельному столбцу. При нажатии мышью такой кнопки появляется список условий фильтрации, изображенный на </w:t>
      </w:r>
      <w:hyperlink r:id="rId139" w:anchor="image.4.26" w:history="1">
        <w:r w:rsidRPr="002311FF">
          <w:rPr>
            <w:rFonts w:ascii="Tahoma" w:eastAsia="Times New Roman" w:hAnsi="Tahoma" w:cs="Tahoma"/>
            <w:color w:val="0071A6"/>
            <w:sz w:val="24"/>
            <w:szCs w:val="24"/>
            <w:lang w:eastAsia="ru-RU"/>
          </w:rPr>
          <w:t>рис. 4.26</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bookmarkStart w:id="64" w:name="image.4.26"/>
      <w:bookmarkEnd w:id="64"/>
      <w:r w:rsidRPr="002311FF">
        <w:rPr>
          <w:rFonts w:ascii="Tahoma" w:eastAsia="Times New Roman" w:hAnsi="Tahoma" w:cs="Tahoma"/>
          <w:noProof/>
          <w:color w:val="000000"/>
          <w:sz w:val="24"/>
          <w:szCs w:val="24"/>
          <w:lang w:eastAsia="ru-RU"/>
        </w:rPr>
        <w:drawing>
          <wp:inline distT="0" distB="0" distL="0" distR="0" wp14:anchorId="27896DB8" wp14:editId="5E42EDE4">
            <wp:extent cx="5343525" cy="2162175"/>
            <wp:effectExtent l="0" t="0" r="9525" b="9525"/>
            <wp:docPr id="51" name="Рисунок 51" descr=" Назначение условий автофильтр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 Назначение условий автофильтра "/>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343525" cy="2162175"/>
                    </a:xfrm>
                    <a:prstGeom prst="rect">
                      <a:avLst/>
                    </a:prstGeom>
                    <a:noFill/>
                    <a:ln>
                      <a:noFill/>
                    </a:ln>
                  </pic:spPr>
                </pic:pic>
              </a:graphicData>
            </a:graphic>
          </wp:inline>
        </w:drawing>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4.26. </w:t>
      </w:r>
      <w:r w:rsidRPr="002311FF">
        <w:rPr>
          <w:rFonts w:ascii="Tahoma" w:eastAsia="Times New Roman" w:hAnsi="Tahoma" w:cs="Tahoma"/>
          <w:color w:val="000000"/>
          <w:sz w:val="24"/>
          <w:szCs w:val="24"/>
          <w:lang w:eastAsia="ru-RU"/>
        </w:rPr>
        <w:t xml:space="preserve">Назначение условий </w:t>
      </w:r>
      <w:proofErr w:type="spellStart"/>
      <w:r w:rsidRPr="002311FF">
        <w:rPr>
          <w:rFonts w:ascii="Tahoma" w:eastAsia="Times New Roman" w:hAnsi="Tahoma" w:cs="Tahoma"/>
          <w:color w:val="000000"/>
          <w:sz w:val="24"/>
          <w:szCs w:val="24"/>
          <w:lang w:eastAsia="ru-RU"/>
        </w:rPr>
        <w:t>автофильтра</w:t>
      </w:r>
      <w:proofErr w:type="spellEnd"/>
    </w:p>
    <w:p w:rsidR="00526504" w:rsidRPr="002311FF" w:rsidRDefault="00526504" w:rsidP="00526504">
      <w:pPr>
        <w:numPr>
          <w:ilvl w:val="0"/>
          <w:numId w:val="49"/>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Отобразим в таблице только задачи с длительностью от 1 до 5 дней.</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a. Щелчок мышью по кнопке </w:t>
      </w:r>
      <w:proofErr w:type="spellStart"/>
      <w:r w:rsidRPr="002311FF">
        <w:rPr>
          <w:rFonts w:ascii="Tahoma" w:eastAsia="Times New Roman" w:hAnsi="Tahoma" w:cs="Tahoma"/>
          <w:color w:val="000000"/>
          <w:sz w:val="24"/>
          <w:szCs w:val="24"/>
          <w:lang w:eastAsia="ru-RU"/>
        </w:rPr>
        <w:t>автофильтра</w:t>
      </w:r>
      <w:proofErr w:type="spellEnd"/>
      <w:r w:rsidRPr="002311FF">
        <w:rPr>
          <w:rFonts w:ascii="Tahoma" w:eastAsia="Times New Roman" w:hAnsi="Tahoma" w:cs="Tahoma"/>
          <w:color w:val="000000"/>
          <w:sz w:val="24"/>
          <w:szCs w:val="24"/>
          <w:lang w:eastAsia="ru-RU"/>
        </w:rPr>
        <w:t xml:space="preserve"> в столбце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b. В списке условий выбрать пункт ( </w:t>
      </w:r>
      <w:r w:rsidRPr="002311FF">
        <w:rPr>
          <w:rFonts w:ascii="Tahoma" w:eastAsia="Times New Roman" w:hAnsi="Tahoma" w:cs="Tahoma"/>
          <w:i/>
          <w:iCs/>
          <w:color w:val="000000"/>
          <w:sz w:val="24"/>
          <w:szCs w:val="24"/>
          <w:lang w:eastAsia="ru-RU"/>
        </w:rPr>
        <w:t>Условие</w:t>
      </w:r>
      <w:proofErr w:type="gramStart"/>
      <w:r w:rsidRPr="002311FF">
        <w:rPr>
          <w:rFonts w:ascii="Tahoma" w:eastAsia="Times New Roman" w:hAnsi="Tahoma" w:cs="Tahoma"/>
          <w:i/>
          <w:iCs/>
          <w:color w:val="000000"/>
          <w:sz w:val="24"/>
          <w:szCs w:val="24"/>
          <w:lang w:eastAsia="ru-RU"/>
        </w:rPr>
        <w:t>.</w:t>
      </w:r>
      <w:r w:rsidRPr="002311FF">
        <w:rPr>
          <w:rFonts w:ascii="Tahoma" w:eastAsia="Times New Roman" w:hAnsi="Tahoma" w:cs="Tahoma"/>
          <w:color w:val="000000"/>
          <w:sz w:val="24"/>
          <w:szCs w:val="24"/>
          <w:lang w:eastAsia="ru-RU"/>
        </w:rPr>
        <w:t xml:space="preserve">.). </w:t>
      </w:r>
      <w:proofErr w:type="gramEnd"/>
      <w:r w:rsidRPr="002311FF">
        <w:rPr>
          <w:rFonts w:ascii="Tahoma" w:eastAsia="Times New Roman" w:hAnsi="Tahoma" w:cs="Tahoma"/>
          <w:color w:val="000000"/>
          <w:sz w:val="24"/>
          <w:szCs w:val="24"/>
          <w:lang w:eastAsia="ru-RU"/>
        </w:rPr>
        <w:t>Откроется окно для определения условия фильтрации, изображенное на </w:t>
      </w:r>
      <w:hyperlink r:id="rId141" w:anchor="image.4.26" w:history="1">
        <w:r w:rsidRPr="002311FF">
          <w:rPr>
            <w:rFonts w:ascii="Tahoma" w:eastAsia="Times New Roman" w:hAnsi="Tahoma" w:cs="Tahoma"/>
            <w:color w:val="0071A6"/>
            <w:sz w:val="24"/>
            <w:szCs w:val="24"/>
            <w:lang w:eastAsia="ru-RU"/>
          </w:rPr>
          <w:t>рис. 4.26</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c. Заполнить поля этого окна в соответствии с изображением на </w:t>
      </w:r>
      <w:hyperlink r:id="rId142" w:anchor="image.4.27" w:history="1">
        <w:r w:rsidRPr="002311FF">
          <w:rPr>
            <w:rFonts w:ascii="Tahoma" w:eastAsia="Times New Roman" w:hAnsi="Tahoma" w:cs="Tahoma"/>
            <w:color w:val="0071A6"/>
            <w:sz w:val="24"/>
            <w:szCs w:val="24"/>
            <w:lang w:eastAsia="ru-RU"/>
          </w:rPr>
          <w:t>рис. 4.27</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after="0" w:line="240" w:lineRule="atLeast"/>
        <w:ind w:left="480"/>
        <w:rPr>
          <w:rFonts w:ascii="Tahoma" w:eastAsia="Times New Roman" w:hAnsi="Tahoma" w:cs="Tahoma"/>
          <w:color w:val="000000"/>
          <w:sz w:val="24"/>
          <w:szCs w:val="24"/>
          <w:lang w:eastAsia="ru-RU"/>
        </w:rPr>
      </w:pPr>
      <w:bookmarkStart w:id="65" w:name="image.4.27"/>
      <w:bookmarkEnd w:id="65"/>
      <w:r w:rsidRPr="002311FF">
        <w:rPr>
          <w:rFonts w:ascii="Tahoma" w:eastAsia="Times New Roman" w:hAnsi="Tahoma" w:cs="Tahoma"/>
          <w:noProof/>
          <w:color w:val="000000"/>
          <w:sz w:val="24"/>
          <w:szCs w:val="24"/>
          <w:lang w:eastAsia="ru-RU"/>
        </w:rPr>
        <w:lastRenderedPageBreak/>
        <w:drawing>
          <wp:inline distT="0" distB="0" distL="0" distR="0" wp14:anchorId="48AD354F" wp14:editId="37E2E207">
            <wp:extent cx="4276725" cy="1809750"/>
            <wp:effectExtent l="0" t="0" r="9525" b="0"/>
            <wp:docPr id="50" name="Рисунок 50" descr=" Окно условия автофильтр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 Окно условия автофильтра "/>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276725" cy="1809750"/>
                    </a:xfrm>
                    <a:prstGeom prst="rect">
                      <a:avLst/>
                    </a:prstGeom>
                    <a:noFill/>
                    <a:ln>
                      <a:noFill/>
                    </a:ln>
                  </pic:spPr>
                </pic:pic>
              </a:graphicData>
            </a:graphic>
          </wp:inline>
        </w:drawing>
      </w:r>
    </w:p>
    <w:p w:rsidR="00526504" w:rsidRPr="002311FF" w:rsidRDefault="00526504" w:rsidP="00526504">
      <w:pPr>
        <w:shd w:val="clear" w:color="auto" w:fill="FFFFFF"/>
        <w:spacing w:after="0"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4.27. </w:t>
      </w:r>
      <w:r w:rsidRPr="002311FF">
        <w:rPr>
          <w:rFonts w:ascii="Tahoma" w:eastAsia="Times New Roman" w:hAnsi="Tahoma" w:cs="Tahoma"/>
          <w:color w:val="000000"/>
          <w:sz w:val="24"/>
          <w:szCs w:val="24"/>
          <w:lang w:eastAsia="ru-RU"/>
        </w:rPr>
        <w:t xml:space="preserve">Окно условия </w:t>
      </w:r>
      <w:proofErr w:type="spellStart"/>
      <w:r w:rsidRPr="002311FF">
        <w:rPr>
          <w:rFonts w:ascii="Tahoma" w:eastAsia="Times New Roman" w:hAnsi="Tahoma" w:cs="Tahoma"/>
          <w:color w:val="000000"/>
          <w:sz w:val="24"/>
          <w:szCs w:val="24"/>
          <w:lang w:eastAsia="ru-RU"/>
        </w:rPr>
        <w:t>автофильтра</w:t>
      </w:r>
      <w:proofErr w:type="spellEnd"/>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d. 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Результат – таблица содержит только задачи с длительностью от 1 до 5 дней и фазы, в которые входят эти задачи.</w:t>
      </w:r>
    </w:p>
    <w:p w:rsidR="00526504" w:rsidRPr="002311FF" w:rsidRDefault="00526504" w:rsidP="00526504">
      <w:pPr>
        <w:numPr>
          <w:ilvl w:val="0"/>
          <w:numId w:val="4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Отменить фильтрацию. В списке условий </w:t>
      </w:r>
      <w:proofErr w:type="spellStart"/>
      <w:r w:rsidRPr="002311FF">
        <w:rPr>
          <w:rFonts w:ascii="Tahoma" w:eastAsia="Times New Roman" w:hAnsi="Tahoma" w:cs="Tahoma"/>
          <w:color w:val="000000"/>
          <w:sz w:val="24"/>
          <w:szCs w:val="24"/>
          <w:lang w:eastAsia="ru-RU"/>
        </w:rPr>
        <w:t>автофильтра</w:t>
      </w:r>
      <w:proofErr w:type="spellEnd"/>
      <w:r w:rsidRPr="002311FF">
        <w:rPr>
          <w:rFonts w:ascii="Tahoma" w:eastAsia="Times New Roman" w:hAnsi="Tahoma" w:cs="Tahoma"/>
          <w:color w:val="000000"/>
          <w:sz w:val="24"/>
          <w:szCs w:val="24"/>
          <w:lang w:eastAsia="ru-RU"/>
        </w:rPr>
        <w:t xml:space="preserve"> по столбцу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выбрать пункт</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w:t>
      </w:r>
      <w:r w:rsidRPr="002311FF">
        <w:rPr>
          <w:rFonts w:ascii="Tahoma" w:eastAsia="Times New Roman" w:hAnsi="Tahoma" w:cs="Tahoma"/>
          <w:color w:val="000000"/>
          <w:sz w:val="24"/>
          <w:szCs w:val="24"/>
          <w:lang w:eastAsia="ru-RU"/>
        </w:rPr>
        <w:t>. Результат – таблица содержит все задачи.</w:t>
      </w:r>
    </w:p>
    <w:p w:rsidR="00526504" w:rsidRPr="002311FF" w:rsidRDefault="00526504" w:rsidP="00526504">
      <w:pPr>
        <w:numPr>
          <w:ilvl w:val="0"/>
          <w:numId w:val="4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Назначить </w:t>
      </w:r>
      <w:proofErr w:type="spellStart"/>
      <w:r w:rsidRPr="002311FF">
        <w:rPr>
          <w:rFonts w:ascii="Tahoma" w:eastAsia="Times New Roman" w:hAnsi="Tahoma" w:cs="Tahoma"/>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xml:space="preserve"> по столбцу </w:t>
      </w:r>
      <w:r w:rsidRPr="002311FF">
        <w:rPr>
          <w:rFonts w:ascii="Tahoma" w:eastAsia="Times New Roman" w:hAnsi="Tahoma" w:cs="Tahoma"/>
          <w:i/>
          <w:iCs/>
          <w:color w:val="000000"/>
          <w:sz w:val="24"/>
          <w:szCs w:val="24"/>
          <w:lang w:eastAsia="ru-RU"/>
        </w:rPr>
        <w:t>Начало</w:t>
      </w:r>
      <w:r w:rsidRPr="002311FF">
        <w:rPr>
          <w:rFonts w:ascii="Tahoma" w:eastAsia="Times New Roman" w:hAnsi="Tahoma" w:cs="Tahoma"/>
          <w:color w:val="000000"/>
          <w:sz w:val="24"/>
          <w:szCs w:val="24"/>
          <w:lang w:eastAsia="ru-RU"/>
        </w:rPr>
        <w:t>. В качестве условия фильтрации выбрать </w:t>
      </w:r>
      <w:r w:rsidRPr="002311FF">
        <w:rPr>
          <w:rFonts w:ascii="Tahoma" w:eastAsia="Times New Roman" w:hAnsi="Tahoma" w:cs="Tahoma"/>
          <w:i/>
          <w:iCs/>
          <w:color w:val="000000"/>
          <w:sz w:val="24"/>
          <w:szCs w:val="24"/>
          <w:lang w:eastAsia="ru-RU"/>
        </w:rPr>
        <w:t>Текущая неделя</w:t>
      </w:r>
      <w:r w:rsidRPr="002311FF">
        <w:rPr>
          <w:rFonts w:ascii="Tahoma" w:eastAsia="Times New Roman" w:hAnsi="Tahoma" w:cs="Tahoma"/>
          <w:color w:val="000000"/>
          <w:sz w:val="24"/>
          <w:szCs w:val="24"/>
          <w:lang w:eastAsia="ru-RU"/>
        </w:rPr>
        <w:t>. Результат – в таблице нет ни одной задачи, поскольку начало ни одной из задач проекта не приходится на текущую неделю</w:t>
      </w:r>
    </w:p>
    <w:p w:rsidR="00526504" w:rsidRPr="002311FF" w:rsidRDefault="00526504" w:rsidP="00526504">
      <w:pPr>
        <w:numPr>
          <w:ilvl w:val="0"/>
          <w:numId w:val="4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Отменить фильтрацию и убрать кнопки </w:t>
      </w:r>
      <w:proofErr w:type="spellStart"/>
      <w:r w:rsidRPr="002311FF">
        <w:rPr>
          <w:rFonts w:ascii="Tahoma" w:eastAsia="Times New Roman" w:hAnsi="Tahoma" w:cs="Tahoma"/>
          <w:color w:val="000000"/>
          <w:sz w:val="24"/>
          <w:szCs w:val="24"/>
          <w:lang w:eastAsia="ru-RU"/>
        </w:rPr>
        <w:t>автофильтра</w:t>
      </w:r>
      <w:proofErr w:type="spellEnd"/>
      <w:r w:rsidRPr="002311FF">
        <w:rPr>
          <w:rFonts w:ascii="Tahoma" w:eastAsia="Times New Roman" w:hAnsi="Tahoma" w:cs="Tahoma"/>
          <w:color w:val="000000"/>
          <w:sz w:val="24"/>
          <w:szCs w:val="24"/>
          <w:lang w:eastAsia="ru-RU"/>
        </w:rPr>
        <w:t xml:space="preserve"> – </w:t>
      </w:r>
      <w:r w:rsidRPr="002311FF">
        <w:rPr>
          <w:rFonts w:ascii="Tahoma" w:eastAsia="Times New Roman" w:hAnsi="Tahoma" w:cs="Tahoma"/>
          <w:i/>
          <w:iCs/>
          <w:color w:val="000000"/>
          <w:sz w:val="24"/>
          <w:szCs w:val="24"/>
          <w:lang w:eastAsia="ru-RU"/>
        </w:rPr>
        <w:t>Проект/Фильтр/</w:t>
      </w:r>
      <w:proofErr w:type="spellStart"/>
      <w:r w:rsidRPr="002311FF">
        <w:rPr>
          <w:rFonts w:ascii="Tahoma" w:eastAsia="Times New Roman" w:hAnsi="Tahoma" w:cs="Tahoma"/>
          <w:i/>
          <w:iCs/>
          <w:color w:val="000000"/>
          <w:sz w:val="24"/>
          <w:szCs w:val="24"/>
          <w:lang w:eastAsia="ru-RU"/>
        </w:rPr>
        <w:t>Автофильтр</w:t>
      </w:r>
      <w:proofErr w:type="spellEnd"/>
      <w:r w:rsidRPr="002311FF">
        <w:rPr>
          <w:rFonts w:ascii="Tahoma" w:eastAsia="Times New Roman" w:hAnsi="Tahoma" w:cs="Tahoma"/>
          <w:color w:val="000000"/>
          <w:sz w:val="24"/>
          <w:szCs w:val="24"/>
          <w:lang w:eastAsia="ru-RU"/>
        </w:rPr>
        <w:t>. Результат – таблица снова содержит все задачи проекта.</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Использование предопределенного фильтра</w:t>
      </w:r>
    </w:p>
    <w:p w:rsidR="00526504" w:rsidRPr="002311FF" w:rsidRDefault="00526504" w:rsidP="00526504">
      <w:pPr>
        <w:numPr>
          <w:ilvl w:val="0"/>
          <w:numId w:val="5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Отобразить только фазы – </w:t>
      </w:r>
      <w:r w:rsidRPr="002311FF">
        <w:rPr>
          <w:rFonts w:ascii="Tahoma" w:eastAsia="Times New Roman" w:hAnsi="Tahoma" w:cs="Tahoma"/>
          <w:i/>
          <w:iCs/>
          <w:color w:val="000000"/>
          <w:sz w:val="24"/>
          <w:szCs w:val="24"/>
          <w:lang w:eastAsia="ru-RU"/>
        </w:rPr>
        <w:t>Проект/Фильтр/Суммарные задачи</w:t>
      </w:r>
      <w:r w:rsidRPr="002311FF">
        <w:rPr>
          <w:rFonts w:ascii="Tahoma" w:eastAsia="Times New Roman" w:hAnsi="Tahoma" w:cs="Tahoma"/>
          <w:color w:val="000000"/>
          <w:sz w:val="24"/>
          <w:szCs w:val="24"/>
          <w:lang w:eastAsia="ru-RU"/>
        </w:rPr>
        <w:t>. Результат – таблица содержит только фазы </w:t>
      </w:r>
      <w:r w:rsidRPr="002311FF">
        <w:rPr>
          <w:rFonts w:ascii="Tahoma" w:eastAsia="Times New Roman" w:hAnsi="Tahoma" w:cs="Tahoma"/>
          <w:i/>
          <w:iCs/>
          <w:color w:val="000000"/>
          <w:sz w:val="24"/>
          <w:szCs w:val="24"/>
          <w:lang w:eastAsia="ru-RU"/>
        </w:rPr>
        <w:t>Программирование</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Отладка</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Отобразить только вехи – </w:t>
      </w:r>
      <w:r w:rsidRPr="002311FF">
        <w:rPr>
          <w:rFonts w:ascii="Tahoma" w:eastAsia="Times New Roman" w:hAnsi="Tahoma" w:cs="Tahoma"/>
          <w:i/>
          <w:iCs/>
          <w:color w:val="000000"/>
          <w:sz w:val="24"/>
          <w:szCs w:val="24"/>
          <w:lang w:eastAsia="ru-RU"/>
        </w:rPr>
        <w:t>Проект/Фильтр/Вехи</w:t>
      </w:r>
      <w:r w:rsidRPr="002311FF">
        <w:rPr>
          <w:rFonts w:ascii="Tahoma" w:eastAsia="Times New Roman" w:hAnsi="Tahoma" w:cs="Tahoma"/>
          <w:color w:val="000000"/>
          <w:sz w:val="24"/>
          <w:szCs w:val="24"/>
          <w:lang w:eastAsia="ru-RU"/>
        </w:rPr>
        <w:t>. Результат – таблица содержит только вехи и фазы, в которых эти вехи находятся.</w:t>
      </w:r>
    </w:p>
    <w:p w:rsidR="00526504" w:rsidRPr="002311FF" w:rsidRDefault="00526504" w:rsidP="00526504">
      <w:pPr>
        <w:numPr>
          <w:ilvl w:val="0"/>
          <w:numId w:val="5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Отобразить только задачи критического пути – </w:t>
      </w:r>
      <w:r w:rsidRPr="002311FF">
        <w:rPr>
          <w:rFonts w:ascii="Tahoma" w:eastAsia="Times New Roman" w:hAnsi="Tahoma" w:cs="Tahoma"/>
          <w:i/>
          <w:iCs/>
          <w:color w:val="000000"/>
          <w:sz w:val="24"/>
          <w:szCs w:val="24"/>
          <w:lang w:eastAsia="ru-RU"/>
        </w:rPr>
        <w:t>Проект/Фильтр/Критические задачи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Отобразить только задачи с номерами из заданного диапазона – </w:t>
      </w:r>
      <w:r w:rsidRPr="002311FF">
        <w:rPr>
          <w:rFonts w:ascii="Tahoma" w:eastAsia="Times New Roman" w:hAnsi="Tahoma" w:cs="Tahoma"/>
          <w:i/>
          <w:iCs/>
          <w:color w:val="000000"/>
          <w:sz w:val="24"/>
          <w:szCs w:val="24"/>
          <w:lang w:eastAsia="ru-RU"/>
        </w:rPr>
        <w:t>Проект/Фильтр/Диапазон задач</w:t>
      </w:r>
      <w:r w:rsidRPr="002311FF">
        <w:rPr>
          <w:rFonts w:ascii="Tahoma" w:eastAsia="Times New Roman" w:hAnsi="Tahoma" w:cs="Tahoma"/>
          <w:color w:val="000000"/>
          <w:sz w:val="24"/>
          <w:szCs w:val="24"/>
          <w:lang w:eastAsia="ru-RU"/>
        </w:rPr>
        <w:t>. В открывшемся окне ввести диапазон номеров задач – от 5 до 7. 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Отобразить задачи, которые начинаются или заканчиваются в указанном диапазоне дат – </w:t>
      </w:r>
      <w:r w:rsidRPr="002311FF">
        <w:rPr>
          <w:rFonts w:ascii="Tahoma" w:eastAsia="Times New Roman" w:hAnsi="Tahoma" w:cs="Tahoma"/>
          <w:i/>
          <w:iCs/>
          <w:color w:val="000000"/>
          <w:sz w:val="24"/>
          <w:szCs w:val="24"/>
          <w:lang w:eastAsia="ru-RU"/>
        </w:rPr>
        <w:t>Проект/Фильтр/Диапазон дат</w:t>
      </w:r>
      <w:r w:rsidRPr="002311FF">
        <w:rPr>
          <w:rFonts w:ascii="Tahoma" w:eastAsia="Times New Roman" w:hAnsi="Tahoma" w:cs="Tahoma"/>
          <w:color w:val="000000"/>
          <w:sz w:val="24"/>
          <w:szCs w:val="24"/>
          <w:lang w:eastAsia="ru-RU"/>
        </w:rPr>
        <w:t>. Сначала откроется окно для задания начальной даты диапазона. Установить </w:t>
      </w:r>
      <w:r w:rsidRPr="002311FF">
        <w:rPr>
          <w:rFonts w:ascii="Tahoma" w:eastAsia="Times New Roman" w:hAnsi="Tahoma" w:cs="Tahoma"/>
          <w:i/>
          <w:iCs/>
          <w:color w:val="000000"/>
          <w:sz w:val="24"/>
          <w:szCs w:val="24"/>
          <w:lang w:eastAsia="ru-RU"/>
        </w:rPr>
        <w:t xml:space="preserve">01.07.09.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Затем откроется окно для ввода конечной даты диапазона. Установить </w:t>
      </w:r>
      <w:r w:rsidRPr="002311FF">
        <w:rPr>
          <w:rFonts w:ascii="Tahoma" w:eastAsia="Times New Roman" w:hAnsi="Tahoma" w:cs="Tahoma"/>
          <w:i/>
          <w:iCs/>
          <w:color w:val="000000"/>
          <w:sz w:val="24"/>
          <w:szCs w:val="24"/>
          <w:lang w:eastAsia="ru-RU"/>
        </w:rPr>
        <w:t xml:space="preserve">10.07.09.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Проанализировать результат.</w:t>
      </w:r>
    </w:p>
    <w:p w:rsidR="00526504" w:rsidRPr="002311FF" w:rsidRDefault="00526504" w:rsidP="00526504">
      <w:pPr>
        <w:numPr>
          <w:ilvl w:val="0"/>
          <w:numId w:val="5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Отменить предопределенный фильтр – </w:t>
      </w:r>
      <w:r w:rsidRPr="002311FF">
        <w:rPr>
          <w:rFonts w:ascii="Tahoma" w:eastAsia="Times New Roman" w:hAnsi="Tahoma" w:cs="Tahoma"/>
          <w:i/>
          <w:iCs/>
          <w:color w:val="000000"/>
          <w:sz w:val="24"/>
          <w:szCs w:val="24"/>
          <w:lang w:eastAsia="ru-RU"/>
        </w:rPr>
        <w:t>Проект/Фильтр</w:t>
      </w:r>
      <w:proofErr w:type="gramStart"/>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 задачи</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Использование определенного пользователем фильтра</w:t>
      </w:r>
    </w:p>
    <w:p w:rsidR="00526504" w:rsidRPr="002311FF" w:rsidRDefault="00526504" w:rsidP="00526504">
      <w:pPr>
        <w:numPr>
          <w:ilvl w:val="0"/>
          <w:numId w:val="51"/>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новый фильтр пользователя.</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a. </w:t>
      </w:r>
      <w:r w:rsidRPr="002311FF">
        <w:rPr>
          <w:rFonts w:ascii="Tahoma" w:eastAsia="Times New Roman" w:hAnsi="Tahoma" w:cs="Tahoma"/>
          <w:i/>
          <w:iCs/>
          <w:color w:val="000000"/>
          <w:sz w:val="24"/>
          <w:szCs w:val="24"/>
          <w:lang w:eastAsia="ru-RU"/>
        </w:rPr>
        <w:t>Проект/Фильтр/Другие фильтры</w:t>
      </w:r>
      <w:r w:rsidRPr="002311FF">
        <w:rPr>
          <w:rFonts w:ascii="Tahoma" w:eastAsia="Times New Roman" w:hAnsi="Tahoma" w:cs="Tahoma"/>
          <w:color w:val="000000"/>
          <w:sz w:val="24"/>
          <w:szCs w:val="24"/>
          <w:lang w:eastAsia="ru-RU"/>
        </w:rPr>
        <w:t>. Результат – откроется окно со списком определенных в системе фильтров.</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b. Нажать</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w:t>
      </w:r>
      <w:r w:rsidRPr="002311FF">
        <w:rPr>
          <w:rFonts w:ascii="Tahoma" w:eastAsia="Times New Roman" w:hAnsi="Tahoma" w:cs="Tahoma"/>
          <w:color w:val="000000"/>
          <w:sz w:val="24"/>
          <w:szCs w:val="24"/>
          <w:lang w:eastAsia="ru-RU"/>
        </w:rPr>
        <w:t> – откроется окно определения фильтра, изображенное на </w:t>
      </w:r>
      <w:hyperlink r:id="rId144" w:anchor="image.4.28" w:history="1">
        <w:r w:rsidRPr="002311FF">
          <w:rPr>
            <w:rFonts w:ascii="Tahoma" w:eastAsia="Times New Roman" w:hAnsi="Tahoma" w:cs="Tahoma"/>
            <w:color w:val="0071A6"/>
            <w:sz w:val="24"/>
            <w:szCs w:val="24"/>
            <w:u w:val="single"/>
            <w:lang w:eastAsia="ru-RU"/>
          </w:rPr>
          <w:t>рис. 4.28</w:t>
        </w:r>
      </w:hyperlink>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Заполнить поля значениями в соответствии с этим рисунком.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списке фильтров окна </w:t>
      </w:r>
      <w:r w:rsidRPr="002311FF">
        <w:rPr>
          <w:rFonts w:ascii="Tahoma" w:eastAsia="Times New Roman" w:hAnsi="Tahoma" w:cs="Tahoma"/>
          <w:i/>
          <w:iCs/>
          <w:color w:val="000000"/>
          <w:sz w:val="24"/>
          <w:szCs w:val="24"/>
          <w:lang w:eastAsia="ru-RU"/>
        </w:rPr>
        <w:t>Другие фильтры</w:t>
      </w:r>
      <w:r w:rsidRPr="002311FF">
        <w:rPr>
          <w:rFonts w:ascii="Tahoma" w:eastAsia="Times New Roman" w:hAnsi="Tahoma" w:cs="Tahoma"/>
          <w:color w:val="000000"/>
          <w:sz w:val="24"/>
          <w:szCs w:val="24"/>
          <w:lang w:eastAsia="ru-RU"/>
        </w:rPr>
        <w:t> появилась строка </w:t>
      </w:r>
      <w:proofErr w:type="spellStart"/>
      <w:r w:rsidRPr="002311FF">
        <w:rPr>
          <w:rFonts w:ascii="Tahoma" w:eastAsia="Times New Roman" w:hAnsi="Tahoma" w:cs="Tahoma"/>
          <w:i/>
          <w:iCs/>
          <w:color w:val="000000"/>
          <w:sz w:val="24"/>
          <w:szCs w:val="24"/>
          <w:lang w:eastAsia="ru-RU"/>
        </w:rPr>
        <w:t>КороткаяКритическаяЗадача</w:t>
      </w:r>
      <w:proofErr w:type="spellEnd"/>
      <w:r w:rsidRPr="002311FF">
        <w:rPr>
          <w:rFonts w:ascii="Tahoma" w:eastAsia="Times New Roman" w:hAnsi="Tahoma" w:cs="Tahoma"/>
          <w:color w:val="000000"/>
          <w:sz w:val="24"/>
          <w:szCs w:val="24"/>
          <w:lang w:eastAsia="ru-RU"/>
        </w:rPr>
        <w:t>. Закрыть это окно кнопкой</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З</w:t>
      </w:r>
      <w:proofErr w:type="gramEnd"/>
      <w:r w:rsidRPr="002311FF">
        <w:rPr>
          <w:rFonts w:ascii="Tahoma" w:eastAsia="Times New Roman" w:hAnsi="Tahoma" w:cs="Tahoma"/>
          <w:i/>
          <w:iCs/>
          <w:color w:val="000000"/>
          <w:sz w:val="24"/>
          <w:szCs w:val="24"/>
          <w:lang w:eastAsia="ru-RU"/>
        </w:rPr>
        <w:t>акрыть</w:t>
      </w:r>
    </w:p>
    <w:p w:rsidR="00526504" w:rsidRPr="002311FF" w:rsidRDefault="00526504" w:rsidP="00526504">
      <w:pPr>
        <w:numPr>
          <w:ilvl w:val="0"/>
          <w:numId w:val="5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Назначить созданный фильтр – </w:t>
      </w:r>
      <w:r w:rsidRPr="002311FF">
        <w:rPr>
          <w:rFonts w:ascii="Tahoma" w:eastAsia="Times New Roman" w:hAnsi="Tahoma" w:cs="Tahoma"/>
          <w:i/>
          <w:iCs/>
          <w:color w:val="000000"/>
          <w:sz w:val="24"/>
          <w:szCs w:val="24"/>
          <w:lang w:eastAsia="ru-RU"/>
        </w:rPr>
        <w:t xml:space="preserve">Проект/ Фильтр/ </w:t>
      </w:r>
      <w:proofErr w:type="spellStart"/>
      <w:r w:rsidRPr="002311FF">
        <w:rPr>
          <w:rFonts w:ascii="Tahoma" w:eastAsia="Times New Roman" w:hAnsi="Tahoma" w:cs="Tahoma"/>
          <w:i/>
          <w:iCs/>
          <w:color w:val="000000"/>
          <w:sz w:val="24"/>
          <w:szCs w:val="24"/>
          <w:lang w:eastAsia="ru-RU"/>
        </w:rPr>
        <w:t>КороткаяКрити-ческаяЗадача</w:t>
      </w:r>
      <w:proofErr w:type="spellEnd"/>
      <w:r w:rsidRPr="002311FF">
        <w:rPr>
          <w:rFonts w:ascii="Tahoma" w:eastAsia="Times New Roman" w:hAnsi="Tahoma" w:cs="Tahoma"/>
          <w:color w:val="000000"/>
          <w:sz w:val="24"/>
          <w:szCs w:val="24"/>
          <w:lang w:eastAsia="ru-RU"/>
        </w:rPr>
        <w:t>. Результат – таблица содержит только критические задачи длительностью не более 5 дней.</w:t>
      </w:r>
    </w:p>
    <w:p w:rsidR="00526504" w:rsidRPr="002311FF" w:rsidRDefault="00526504" w:rsidP="00526504">
      <w:pPr>
        <w:numPr>
          <w:ilvl w:val="0"/>
          <w:numId w:val="5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Отменить действие фильтра – </w:t>
      </w:r>
      <w:r w:rsidRPr="002311FF">
        <w:rPr>
          <w:rFonts w:ascii="Tahoma" w:eastAsia="Times New Roman" w:hAnsi="Tahoma" w:cs="Tahoma"/>
          <w:i/>
          <w:iCs/>
          <w:color w:val="000000"/>
          <w:sz w:val="24"/>
          <w:szCs w:val="24"/>
          <w:lang w:eastAsia="ru-RU"/>
        </w:rPr>
        <w:t>Проект/Фильтр</w:t>
      </w:r>
      <w:proofErr w:type="gramStart"/>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се задачи</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bookmarkStart w:id="66" w:name="image.4.28"/>
      <w:bookmarkEnd w:id="66"/>
      <w:r w:rsidRPr="002311FF">
        <w:rPr>
          <w:rFonts w:ascii="Tahoma" w:eastAsia="Times New Roman" w:hAnsi="Tahoma" w:cs="Tahoma"/>
          <w:noProof/>
          <w:color w:val="000000"/>
          <w:sz w:val="24"/>
          <w:szCs w:val="24"/>
          <w:lang w:eastAsia="ru-RU"/>
        </w:rPr>
        <w:drawing>
          <wp:inline distT="0" distB="0" distL="0" distR="0" wp14:anchorId="16060794" wp14:editId="005D74DD">
            <wp:extent cx="5343525" cy="2581275"/>
            <wp:effectExtent l="0" t="0" r="9525" b="9525"/>
            <wp:docPr id="56" name="Рисунок 56" descr=" Окно определения фильтр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 Окно определения фильтра "/>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343525" cy="2581275"/>
                    </a:xfrm>
                    <a:prstGeom prst="rect">
                      <a:avLst/>
                    </a:prstGeom>
                    <a:noFill/>
                    <a:ln>
                      <a:noFill/>
                    </a:ln>
                  </pic:spPr>
                </pic:pic>
              </a:graphicData>
            </a:graphic>
          </wp:inline>
        </w:drawing>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4.28. </w:t>
      </w:r>
      <w:r w:rsidRPr="002311FF">
        <w:rPr>
          <w:rFonts w:ascii="Tahoma" w:eastAsia="Times New Roman" w:hAnsi="Tahoma" w:cs="Tahoma"/>
          <w:color w:val="000000"/>
          <w:sz w:val="24"/>
          <w:szCs w:val="24"/>
          <w:lang w:eastAsia="ru-RU"/>
        </w:rPr>
        <w:t>Окно определения фильтра</w:t>
      </w:r>
    </w:p>
    <w:p w:rsidR="00526504" w:rsidRPr="002311FF" w:rsidRDefault="00526504" w:rsidP="00526504">
      <w:pPr>
        <w:numPr>
          <w:ilvl w:val="0"/>
          <w:numId w:val="51"/>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Удалить созданный фильтр из системы.</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c. </w:t>
      </w:r>
      <w:r w:rsidRPr="002311FF">
        <w:rPr>
          <w:rFonts w:ascii="Tahoma" w:eastAsia="Times New Roman" w:hAnsi="Tahoma" w:cs="Tahoma"/>
          <w:i/>
          <w:iCs/>
          <w:color w:val="000000"/>
          <w:sz w:val="24"/>
          <w:szCs w:val="24"/>
          <w:lang w:eastAsia="ru-RU"/>
        </w:rPr>
        <w:t>Проект/Фильтр/Другие фильтры</w:t>
      </w:r>
      <w:r w:rsidRPr="002311FF">
        <w:rPr>
          <w:rFonts w:ascii="Tahoma" w:eastAsia="Times New Roman" w:hAnsi="Tahoma" w:cs="Tahoma"/>
          <w:color w:val="000000"/>
          <w:sz w:val="24"/>
          <w:szCs w:val="24"/>
          <w:lang w:eastAsia="ru-RU"/>
        </w:rPr>
        <w:t>. Откроется окно со списком фильтров.</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d. Нажать кнопку </w:t>
      </w:r>
      <w:r w:rsidRPr="002311FF">
        <w:rPr>
          <w:rFonts w:ascii="Tahoma" w:eastAsia="Times New Roman" w:hAnsi="Tahoma" w:cs="Tahoma"/>
          <w:i/>
          <w:iCs/>
          <w:color w:val="000000"/>
          <w:sz w:val="24"/>
          <w:szCs w:val="24"/>
          <w:lang w:eastAsia="ru-RU"/>
        </w:rPr>
        <w:t>Организатор</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e. В правом списке выделить строку </w:t>
      </w:r>
      <w:proofErr w:type="spellStart"/>
      <w:r w:rsidRPr="002311FF">
        <w:rPr>
          <w:rFonts w:ascii="Tahoma" w:eastAsia="Times New Roman" w:hAnsi="Tahoma" w:cs="Tahoma"/>
          <w:i/>
          <w:iCs/>
          <w:color w:val="000000"/>
          <w:sz w:val="24"/>
          <w:szCs w:val="24"/>
          <w:lang w:eastAsia="ru-RU"/>
        </w:rPr>
        <w:t>КороткаяКритическаяЗадача</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f.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У</w:t>
      </w:r>
      <w:proofErr w:type="gramEnd"/>
      <w:r w:rsidRPr="002311FF">
        <w:rPr>
          <w:rFonts w:ascii="Tahoma" w:eastAsia="Times New Roman" w:hAnsi="Tahoma" w:cs="Tahoma"/>
          <w:i/>
          <w:iCs/>
          <w:color w:val="000000"/>
          <w:sz w:val="24"/>
          <w:szCs w:val="24"/>
          <w:lang w:eastAsia="ru-RU"/>
        </w:rPr>
        <w:t>далить</w:t>
      </w:r>
      <w:r w:rsidRPr="002311FF">
        <w:rPr>
          <w:rFonts w:ascii="Tahoma" w:eastAsia="Times New Roman" w:hAnsi="Tahoma" w:cs="Tahoma"/>
          <w:color w:val="000000"/>
          <w:sz w:val="24"/>
          <w:szCs w:val="24"/>
          <w:lang w:eastAsia="ru-RU"/>
        </w:rPr>
        <w:t>, после чего подтвердить удаление.</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g. Закрыть окна организатора.</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h. В окне списка фильтров убедиться в том, что удаленного фильтра нет в списке. Закрыть это окно.</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i. Проверить состав предопределенных фильтров в пункте меню </w:t>
      </w:r>
      <w:r w:rsidRPr="002311FF">
        <w:rPr>
          <w:rFonts w:ascii="Tahoma" w:eastAsia="Times New Roman" w:hAnsi="Tahoma" w:cs="Tahoma"/>
          <w:i/>
          <w:iCs/>
          <w:color w:val="000000"/>
          <w:sz w:val="24"/>
          <w:szCs w:val="24"/>
          <w:lang w:eastAsia="ru-RU"/>
        </w:rPr>
        <w:t>Проект/Фильтр</w:t>
      </w:r>
      <w:r w:rsidRPr="002311FF">
        <w:rPr>
          <w:rFonts w:ascii="Tahoma" w:eastAsia="Times New Roman" w:hAnsi="Tahoma" w:cs="Tahoma"/>
          <w:color w:val="000000"/>
          <w:sz w:val="24"/>
          <w:szCs w:val="24"/>
          <w:lang w:eastAsia="ru-RU"/>
        </w:rPr>
        <w:t> – из списка исчез удаленный фильтр.</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Использование предопределенной группировки</w:t>
      </w:r>
    </w:p>
    <w:p w:rsidR="00526504" w:rsidRPr="002311FF" w:rsidRDefault="00526504" w:rsidP="00526504">
      <w:pPr>
        <w:numPr>
          <w:ilvl w:val="0"/>
          <w:numId w:val="5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Проект/Группировка/Вехи</w:t>
      </w:r>
      <w:r w:rsidRPr="002311FF">
        <w:rPr>
          <w:rFonts w:ascii="Tahoma" w:eastAsia="Times New Roman" w:hAnsi="Tahoma" w:cs="Tahoma"/>
          <w:color w:val="000000"/>
          <w:sz w:val="24"/>
          <w:szCs w:val="24"/>
          <w:lang w:eastAsia="ru-RU"/>
        </w:rPr>
        <w:t> – задачи таблицы сгруппированы в две группы. Первая содержит вехи, а вторая – задачи, не являющиеся вехами.</w:t>
      </w:r>
    </w:p>
    <w:p w:rsidR="00526504" w:rsidRPr="002311FF" w:rsidRDefault="00526504" w:rsidP="00526504">
      <w:pPr>
        <w:numPr>
          <w:ilvl w:val="0"/>
          <w:numId w:val="5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Проект/Группировка/Критические задачи</w:t>
      </w:r>
      <w:r w:rsidRPr="002311FF">
        <w:rPr>
          <w:rFonts w:ascii="Tahoma" w:eastAsia="Times New Roman" w:hAnsi="Tahoma" w:cs="Tahoma"/>
          <w:color w:val="000000"/>
          <w:sz w:val="24"/>
          <w:szCs w:val="24"/>
          <w:lang w:eastAsia="ru-RU"/>
        </w:rPr>
        <w:t> – задачи сгруппированы в две группы. Первая состоит из задач, не лежащих на критическом пути, а во вторую входят все задачи критического пути.</w:t>
      </w:r>
    </w:p>
    <w:p w:rsidR="00526504" w:rsidRPr="002311FF" w:rsidRDefault="00526504" w:rsidP="00526504">
      <w:pPr>
        <w:numPr>
          <w:ilvl w:val="0"/>
          <w:numId w:val="5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Проект/Группировка/Длительности</w:t>
      </w:r>
      <w:r w:rsidRPr="002311FF">
        <w:rPr>
          <w:rFonts w:ascii="Tahoma" w:eastAsia="Times New Roman" w:hAnsi="Tahoma" w:cs="Tahoma"/>
          <w:color w:val="000000"/>
          <w:sz w:val="24"/>
          <w:szCs w:val="24"/>
          <w:lang w:eastAsia="ru-RU"/>
        </w:rPr>
        <w:t> – задачи сгруппированы на шесть групп в соответствии с их длительностью.</w:t>
      </w:r>
    </w:p>
    <w:p w:rsidR="00526504" w:rsidRPr="002311FF" w:rsidRDefault="00526504" w:rsidP="00526504">
      <w:pPr>
        <w:numPr>
          <w:ilvl w:val="0"/>
          <w:numId w:val="5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Отменить действие группировки – </w:t>
      </w:r>
      <w:r w:rsidRPr="002311FF">
        <w:rPr>
          <w:rFonts w:ascii="Tahoma" w:eastAsia="Times New Roman" w:hAnsi="Tahoma" w:cs="Tahoma"/>
          <w:i/>
          <w:iCs/>
          <w:color w:val="000000"/>
          <w:sz w:val="24"/>
          <w:szCs w:val="24"/>
          <w:lang w:eastAsia="ru-RU"/>
        </w:rPr>
        <w:t>Проект/Группировка</w:t>
      </w:r>
      <w:proofErr w:type="gramStart"/>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ет группировки</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Использование созданной пользователем группировки</w:t>
      </w:r>
    </w:p>
    <w:p w:rsidR="00526504" w:rsidRPr="002311FF" w:rsidRDefault="00526504" w:rsidP="00526504">
      <w:pPr>
        <w:numPr>
          <w:ilvl w:val="0"/>
          <w:numId w:val="53"/>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новую группировку.</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a. </w:t>
      </w:r>
      <w:r w:rsidRPr="002311FF">
        <w:rPr>
          <w:rFonts w:ascii="Tahoma" w:eastAsia="Times New Roman" w:hAnsi="Tahoma" w:cs="Tahoma"/>
          <w:i/>
          <w:iCs/>
          <w:color w:val="000000"/>
          <w:sz w:val="24"/>
          <w:szCs w:val="24"/>
          <w:lang w:eastAsia="ru-RU"/>
        </w:rPr>
        <w:t>Проект/Группировка/Другие группы</w:t>
      </w:r>
      <w:r w:rsidRPr="002311FF">
        <w:rPr>
          <w:rFonts w:ascii="Tahoma" w:eastAsia="Times New Roman" w:hAnsi="Tahoma" w:cs="Tahoma"/>
          <w:color w:val="000000"/>
          <w:sz w:val="24"/>
          <w:szCs w:val="24"/>
          <w:lang w:eastAsia="ru-RU"/>
        </w:rPr>
        <w:t> – откроется окно </w:t>
      </w:r>
      <w:r w:rsidRPr="002311FF">
        <w:rPr>
          <w:rFonts w:ascii="Tahoma" w:eastAsia="Times New Roman" w:hAnsi="Tahoma" w:cs="Tahoma"/>
          <w:i/>
          <w:iCs/>
          <w:color w:val="000000"/>
          <w:sz w:val="24"/>
          <w:szCs w:val="24"/>
          <w:lang w:eastAsia="ru-RU"/>
        </w:rPr>
        <w:t>Другие группы</w:t>
      </w:r>
      <w:r w:rsidRPr="002311FF">
        <w:rPr>
          <w:rFonts w:ascii="Tahoma" w:eastAsia="Times New Roman" w:hAnsi="Tahoma" w:cs="Tahoma"/>
          <w:color w:val="000000"/>
          <w:sz w:val="24"/>
          <w:szCs w:val="24"/>
          <w:lang w:eastAsia="ru-RU"/>
        </w:rPr>
        <w:t> со списком определенных в системе группировок.</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b.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w:t>
      </w:r>
      <w:r w:rsidRPr="002311FF">
        <w:rPr>
          <w:rFonts w:ascii="Tahoma" w:eastAsia="Times New Roman" w:hAnsi="Tahoma" w:cs="Tahoma"/>
          <w:color w:val="000000"/>
          <w:sz w:val="24"/>
          <w:szCs w:val="24"/>
          <w:lang w:eastAsia="ru-RU"/>
        </w:rPr>
        <w:t> – откроется окно определения группы, изображенное на </w:t>
      </w:r>
      <w:hyperlink r:id="rId146" w:anchor="image.4.12" w:history="1">
        <w:r w:rsidRPr="002311FF">
          <w:rPr>
            <w:rFonts w:ascii="Tahoma" w:eastAsia="Times New Roman" w:hAnsi="Tahoma" w:cs="Tahoma"/>
            <w:color w:val="0071A6"/>
            <w:sz w:val="24"/>
            <w:szCs w:val="24"/>
            <w:u w:val="single"/>
            <w:lang w:eastAsia="ru-RU"/>
          </w:rPr>
          <w:t>рис. 4.12</w:t>
        </w:r>
      </w:hyperlink>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Заполнить поля в соответствии с изображением на этом рисунке.</w:t>
      </w:r>
    </w:p>
    <w:p w:rsidR="00526504" w:rsidRPr="002311FF" w:rsidRDefault="00526504" w:rsidP="00526504">
      <w:pPr>
        <w:numPr>
          <w:ilvl w:val="0"/>
          <w:numId w:val="53"/>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Зададим группировку по длительности с интервалом равным неделе.</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c. Выбрать при помощи мыши имя поля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как это сделано на </w:t>
      </w:r>
      <w:hyperlink r:id="rId147" w:anchor="image.4.12" w:history="1">
        <w:r w:rsidRPr="002311FF">
          <w:rPr>
            <w:rFonts w:ascii="Tahoma" w:eastAsia="Times New Roman" w:hAnsi="Tahoma" w:cs="Tahoma"/>
            <w:color w:val="0071A6"/>
            <w:sz w:val="24"/>
            <w:szCs w:val="24"/>
            <w:u w:val="single"/>
            <w:lang w:eastAsia="ru-RU"/>
          </w:rPr>
          <w:t>рис. 4.12</w:t>
        </w:r>
      </w:hyperlink>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d.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пределить интервалы группировки</w:t>
      </w:r>
      <w:r w:rsidRPr="002311FF">
        <w:rPr>
          <w:rFonts w:ascii="Tahoma" w:eastAsia="Times New Roman" w:hAnsi="Tahoma" w:cs="Tahoma"/>
          <w:color w:val="000000"/>
          <w:sz w:val="24"/>
          <w:szCs w:val="24"/>
          <w:lang w:eastAsia="ru-RU"/>
        </w:rPr>
        <w:t> – откроется окно определения интервала.</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e. Установить поле</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Г</w:t>
      </w:r>
      <w:proofErr w:type="gramEnd"/>
      <w:r w:rsidRPr="002311FF">
        <w:rPr>
          <w:rFonts w:ascii="Tahoma" w:eastAsia="Times New Roman" w:hAnsi="Tahoma" w:cs="Tahoma"/>
          <w:i/>
          <w:iCs/>
          <w:color w:val="000000"/>
          <w:sz w:val="24"/>
          <w:szCs w:val="24"/>
          <w:lang w:eastAsia="ru-RU"/>
        </w:rPr>
        <w:t>руппировать</w:t>
      </w:r>
      <w:r w:rsidRPr="002311FF">
        <w:rPr>
          <w:rFonts w:ascii="Tahoma" w:eastAsia="Times New Roman" w:hAnsi="Tahoma" w:cs="Tahoma"/>
          <w:color w:val="000000"/>
          <w:sz w:val="24"/>
          <w:szCs w:val="24"/>
          <w:lang w:eastAsia="ru-RU"/>
        </w:rPr>
        <w:t> в значение неделям. 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Завершить определение группировки –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Убедиться, что в окне </w:t>
      </w:r>
      <w:r w:rsidRPr="002311FF">
        <w:rPr>
          <w:rFonts w:ascii="Tahoma" w:eastAsia="Times New Roman" w:hAnsi="Tahoma" w:cs="Tahoma"/>
          <w:i/>
          <w:iCs/>
          <w:color w:val="000000"/>
          <w:sz w:val="24"/>
          <w:szCs w:val="24"/>
          <w:lang w:eastAsia="ru-RU"/>
        </w:rPr>
        <w:t>Другие группы</w:t>
      </w:r>
      <w:r w:rsidRPr="002311FF">
        <w:rPr>
          <w:rFonts w:ascii="Tahoma" w:eastAsia="Times New Roman" w:hAnsi="Tahoma" w:cs="Tahoma"/>
          <w:color w:val="000000"/>
          <w:sz w:val="24"/>
          <w:szCs w:val="24"/>
          <w:lang w:eastAsia="ru-RU"/>
        </w:rPr>
        <w:t> в списке присутствует созданная группировка. Закрыть это окно.</w:t>
      </w:r>
    </w:p>
    <w:p w:rsidR="00526504" w:rsidRPr="002311FF" w:rsidRDefault="00526504" w:rsidP="00526504">
      <w:pPr>
        <w:numPr>
          <w:ilvl w:val="0"/>
          <w:numId w:val="5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Использовать созданную группировку – </w:t>
      </w:r>
      <w:r w:rsidRPr="002311FF">
        <w:rPr>
          <w:rFonts w:ascii="Tahoma" w:eastAsia="Times New Roman" w:hAnsi="Tahoma" w:cs="Tahoma"/>
          <w:i/>
          <w:iCs/>
          <w:color w:val="000000"/>
          <w:sz w:val="24"/>
          <w:szCs w:val="24"/>
          <w:lang w:eastAsia="ru-RU"/>
        </w:rPr>
        <w:t>Проект/ Группировка/ Критические по длительности</w:t>
      </w:r>
      <w:r w:rsidRPr="002311FF">
        <w:rPr>
          <w:rFonts w:ascii="Tahoma" w:eastAsia="Times New Roman" w:hAnsi="Tahoma" w:cs="Tahoma"/>
          <w:color w:val="000000"/>
          <w:sz w:val="24"/>
          <w:szCs w:val="24"/>
          <w:lang w:eastAsia="ru-RU"/>
        </w:rPr>
        <w:t>. Результат изображен на </w:t>
      </w:r>
      <w:hyperlink r:id="rId148" w:anchor="image.4.29" w:history="1">
        <w:r w:rsidRPr="002311FF">
          <w:rPr>
            <w:rFonts w:ascii="Tahoma" w:eastAsia="Times New Roman" w:hAnsi="Tahoma" w:cs="Tahoma"/>
            <w:color w:val="0071A6"/>
            <w:sz w:val="24"/>
            <w:szCs w:val="24"/>
            <w:u w:val="single"/>
            <w:lang w:eastAsia="ru-RU"/>
          </w:rPr>
          <w:t>рис. 4.29</w:t>
        </w:r>
      </w:hyperlink>
      <w:r w:rsidRPr="002311FF">
        <w:rPr>
          <w:rFonts w:ascii="Tahoma" w:eastAsia="Times New Roman" w:hAnsi="Tahoma" w:cs="Tahoma"/>
          <w:color w:val="000000"/>
          <w:sz w:val="24"/>
          <w:szCs w:val="24"/>
          <w:lang w:eastAsia="ru-RU"/>
        </w:rPr>
        <w:t>. Задачи сгруппированы на две группы по признаку </w:t>
      </w:r>
      <w:r w:rsidRPr="002311FF">
        <w:rPr>
          <w:rFonts w:ascii="Tahoma" w:eastAsia="Times New Roman" w:hAnsi="Tahoma" w:cs="Tahoma"/>
          <w:i/>
          <w:iCs/>
          <w:color w:val="000000"/>
          <w:sz w:val="24"/>
          <w:szCs w:val="24"/>
          <w:lang w:eastAsia="ru-RU"/>
        </w:rPr>
        <w:t>Критическая задача</w:t>
      </w:r>
      <w:r w:rsidRPr="002311FF">
        <w:rPr>
          <w:rFonts w:ascii="Tahoma" w:eastAsia="Times New Roman" w:hAnsi="Tahoma" w:cs="Tahoma"/>
          <w:color w:val="000000"/>
          <w:sz w:val="24"/>
          <w:szCs w:val="24"/>
          <w:lang w:eastAsia="ru-RU"/>
        </w:rPr>
        <w:t>, а внутри этих групп – по длительности с интервалом в неделю.</w:t>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bookmarkStart w:id="67" w:name="image.4.29"/>
      <w:bookmarkEnd w:id="67"/>
      <w:r w:rsidRPr="002311FF">
        <w:rPr>
          <w:rFonts w:ascii="Tahoma" w:eastAsia="Times New Roman" w:hAnsi="Tahoma" w:cs="Tahoma"/>
          <w:noProof/>
          <w:color w:val="000000"/>
          <w:sz w:val="24"/>
          <w:szCs w:val="24"/>
          <w:lang w:eastAsia="ru-RU"/>
        </w:rPr>
        <w:lastRenderedPageBreak/>
        <w:drawing>
          <wp:inline distT="0" distB="0" distL="0" distR="0" wp14:anchorId="1C58E953" wp14:editId="19FBE0FC">
            <wp:extent cx="5343525" cy="2733675"/>
            <wp:effectExtent l="0" t="0" r="9525" b="9525"/>
            <wp:docPr id="55" name="Рисунок 55" descr=" Результат применения групп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 Результат применения группировки "/>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343525" cy="2733675"/>
                    </a:xfrm>
                    <a:prstGeom prst="rect">
                      <a:avLst/>
                    </a:prstGeom>
                    <a:noFill/>
                    <a:ln>
                      <a:noFill/>
                    </a:ln>
                  </pic:spPr>
                </pic:pic>
              </a:graphicData>
            </a:graphic>
          </wp:inline>
        </w:drawing>
      </w:r>
    </w:p>
    <w:p w:rsidR="00526504" w:rsidRPr="002311FF" w:rsidRDefault="00526504" w:rsidP="00526504">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4.29. </w:t>
      </w:r>
      <w:r w:rsidRPr="002311FF">
        <w:rPr>
          <w:rFonts w:ascii="Tahoma" w:eastAsia="Times New Roman" w:hAnsi="Tahoma" w:cs="Tahoma"/>
          <w:color w:val="000000"/>
          <w:sz w:val="24"/>
          <w:szCs w:val="24"/>
          <w:lang w:eastAsia="ru-RU"/>
        </w:rPr>
        <w:t>Результат применения группировки</w:t>
      </w:r>
    </w:p>
    <w:p w:rsidR="00526504" w:rsidRPr="002311FF" w:rsidRDefault="00526504" w:rsidP="00526504">
      <w:pPr>
        <w:numPr>
          <w:ilvl w:val="0"/>
          <w:numId w:val="5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Отменить действие группировки – </w:t>
      </w:r>
      <w:r w:rsidRPr="002311FF">
        <w:rPr>
          <w:rFonts w:ascii="Tahoma" w:eastAsia="Times New Roman" w:hAnsi="Tahoma" w:cs="Tahoma"/>
          <w:i/>
          <w:iCs/>
          <w:color w:val="000000"/>
          <w:sz w:val="24"/>
          <w:szCs w:val="24"/>
          <w:lang w:eastAsia="ru-RU"/>
        </w:rPr>
        <w:t>Проект/Группировка</w:t>
      </w:r>
      <w:proofErr w:type="gramStart"/>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ет группировки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3"/>
        </w:num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Удалить созданную группировку.</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f. </w:t>
      </w:r>
      <w:r w:rsidRPr="002311FF">
        <w:rPr>
          <w:rFonts w:ascii="Tahoma" w:eastAsia="Times New Roman" w:hAnsi="Tahoma" w:cs="Tahoma"/>
          <w:i/>
          <w:iCs/>
          <w:color w:val="000000"/>
          <w:sz w:val="24"/>
          <w:szCs w:val="24"/>
          <w:lang w:eastAsia="ru-RU"/>
        </w:rPr>
        <w:t>Проект/Группировка/Другие группы</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g. Нажать кнопку </w:t>
      </w:r>
      <w:r w:rsidRPr="002311FF">
        <w:rPr>
          <w:rFonts w:ascii="Tahoma" w:eastAsia="Times New Roman" w:hAnsi="Tahoma" w:cs="Tahoma"/>
          <w:i/>
          <w:iCs/>
          <w:color w:val="000000"/>
          <w:sz w:val="24"/>
          <w:szCs w:val="24"/>
          <w:lang w:eastAsia="ru-RU"/>
        </w:rPr>
        <w:t>Организатор</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h. В правом списке выделить название </w:t>
      </w:r>
      <w:proofErr w:type="spellStart"/>
      <w:r w:rsidRPr="002311FF">
        <w:rPr>
          <w:rFonts w:ascii="Tahoma" w:eastAsia="Times New Roman" w:hAnsi="Tahoma" w:cs="Tahoma"/>
          <w:i/>
          <w:iCs/>
          <w:color w:val="000000"/>
          <w:sz w:val="24"/>
          <w:szCs w:val="24"/>
          <w:lang w:eastAsia="ru-RU"/>
        </w:rPr>
        <w:t>КритическаяДлитель-ностиПоНеделям</w:t>
      </w:r>
      <w:proofErr w:type="spellEnd"/>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i. Нажать</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У</w:t>
      </w:r>
      <w:proofErr w:type="gramEnd"/>
      <w:r w:rsidRPr="002311FF">
        <w:rPr>
          <w:rFonts w:ascii="Tahoma" w:eastAsia="Times New Roman" w:hAnsi="Tahoma" w:cs="Tahoma"/>
          <w:i/>
          <w:iCs/>
          <w:color w:val="000000"/>
          <w:sz w:val="24"/>
          <w:szCs w:val="24"/>
          <w:lang w:eastAsia="ru-RU"/>
        </w:rPr>
        <w:t>далить</w:t>
      </w:r>
      <w:r w:rsidRPr="002311FF">
        <w:rPr>
          <w:rFonts w:ascii="Tahoma" w:eastAsia="Times New Roman" w:hAnsi="Tahoma" w:cs="Tahoma"/>
          <w:color w:val="000000"/>
          <w:sz w:val="24"/>
          <w:szCs w:val="24"/>
          <w:lang w:eastAsia="ru-RU"/>
        </w:rPr>
        <w:t> и подтвердить удаление.</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j. Закрыть окно организатора и окно </w:t>
      </w:r>
      <w:r w:rsidRPr="002311FF">
        <w:rPr>
          <w:rFonts w:ascii="Tahoma" w:eastAsia="Times New Roman" w:hAnsi="Tahoma" w:cs="Tahoma"/>
          <w:i/>
          <w:iCs/>
          <w:color w:val="000000"/>
          <w:sz w:val="24"/>
          <w:szCs w:val="24"/>
          <w:lang w:eastAsia="ru-RU"/>
        </w:rPr>
        <w:t>Другие группы</w:t>
      </w: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k. Убедиться, что удаленная группировка отсутствует в списке пункта меню </w:t>
      </w:r>
      <w:r w:rsidRPr="002311FF">
        <w:rPr>
          <w:rFonts w:ascii="Tahoma" w:eastAsia="Times New Roman" w:hAnsi="Tahoma" w:cs="Tahoma"/>
          <w:i/>
          <w:iCs/>
          <w:color w:val="000000"/>
          <w:sz w:val="24"/>
          <w:szCs w:val="24"/>
          <w:lang w:eastAsia="ru-RU"/>
        </w:rPr>
        <w:t>Проект/Группировка</w:t>
      </w:r>
    </w:p>
    <w:p w:rsidR="00526504" w:rsidRPr="002311FF" w:rsidRDefault="00526504" w:rsidP="00526504">
      <w:pPr>
        <w:shd w:val="clear" w:color="auto" w:fill="FFFFFF"/>
        <w:spacing w:after="0"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w:t>
      </w:r>
    </w:p>
    <w:p w:rsidR="00526504" w:rsidRPr="002311FF" w:rsidRDefault="00526504" w:rsidP="00526504">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Использование временной группировки</w:t>
      </w:r>
    </w:p>
    <w:p w:rsidR="00526504" w:rsidRPr="002311FF" w:rsidRDefault="00526504" w:rsidP="00526504">
      <w:pPr>
        <w:numPr>
          <w:ilvl w:val="0"/>
          <w:numId w:val="5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окно для создания временной группировки – </w:t>
      </w:r>
      <w:r w:rsidRPr="002311FF">
        <w:rPr>
          <w:rFonts w:ascii="Tahoma" w:eastAsia="Times New Roman" w:hAnsi="Tahoma" w:cs="Tahoma"/>
          <w:i/>
          <w:iCs/>
          <w:color w:val="000000"/>
          <w:sz w:val="24"/>
          <w:szCs w:val="24"/>
          <w:lang w:eastAsia="ru-RU"/>
        </w:rPr>
        <w:t>Проект/ Группировка/ Настройка группировки</w:t>
      </w:r>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Выполнить п.2-4 предыдущей последовательности действий.</w:t>
      </w:r>
    </w:p>
    <w:p w:rsidR="00526504" w:rsidRPr="002311FF" w:rsidRDefault="00526504" w:rsidP="00526504">
      <w:pPr>
        <w:numPr>
          <w:ilvl w:val="0"/>
          <w:numId w:val="5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Убедиться, что результат совпадает с </w:t>
      </w:r>
      <w:hyperlink r:id="rId150" w:anchor="image.4.28" w:history="1">
        <w:r w:rsidRPr="002311FF">
          <w:rPr>
            <w:rFonts w:ascii="Tahoma" w:eastAsia="Times New Roman" w:hAnsi="Tahoma" w:cs="Tahoma"/>
            <w:color w:val="0071A6"/>
            <w:sz w:val="24"/>
            <w:szCs w:val="24"/>
            <w:u w:val="single"/>
            <w:lang w:eastAsia="ru-RU"/>
          </w:rPr>
          <w:t>рис. 4.28</w:t>
        </w:r>
      </w:hyperlink>
      <w:r w:rsidRPr="002311FF">
        <w:rPr>
          <w:rFonts w:ascii="Tahoma" w:eastAsia="Times New Roman" w:hAnsi="Tahoma" w:cs="Tahoma"/>
          <w:color w:val="000000"/>
          <w:sz w:val="24"/>
          <w:szCs w:val="24"/>
          <w:lang w:eastAsia="ru-RU"/>
        </w:rPr>
        <w:t>.</w:t>
      </w:r>
    </w:p>
    <w:p w:rsidR="00526504" w:rsidRPr="002311FF" w:rsidRDefault="00526504" w:rsidP="00526504">
      <w:pPr>
        <w:numPr>
          <w:ilvl w:val="0"/>
          <w:numId w:val="5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Отменить действие группировки – </w:t>
      </w:r>
      <w:r w:rsidRPr="002311FF">
        <w:rPr>
          <w:rFonts w:ascii="Tahoma" w:eastAsia="Times New Roman" w:hAnsi="Tahoma" w:cs="Tahoma"/>
          <w:i/>
          <w:iCs/>
          <w:color w:val="000000"/>
          <w:sz w:val="24"/>
          <w:szCs w:val="24"/>
          <w:lang w:eastAsia="ru-RU"/>
        </w:rPr>
        <w:t>Проект/Группировка</w:t>
      </w:r>
      <w:proofErr w:type="gramStart"/>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ет группировки</w:t>
      </w:r>
      <w:r w:rsidRPr="002311FF">
        <w:rPr>
          <w:rFonts w:ascii="Tahoma" w:eastAsia="Times New Roman" w:hAnsi="Tahoma" w:cs="Tahoma"/>
          <w:color w:val="000000"/>
          <w:sz w:val="24"/>
          <w:szCs w:val="24"/>
          <w:lang w:eastAsia="ru-RU"/>
        </w:rPr>
        <w:t>.</w:t>
      </w:r>
    </w:p>
    <w:p w:rsidR="0031192C" w:rsidRDefault="0031192C" w:rsidP="00526504">
      <w:pPr>
        <w:shd w:val="clear" w:color="auto" w:fill="FFFFFF"/>
        <w:spacing w:after="0" w:line="240" w:lineRule="auto"/>
        <w:outlineLvl w:val="3"/>
        <w:rPr>
          <w:rFonts w:ascii="Tahoma" w:eastAsia="Times New Roman" w:hAnsi="Tahoma" w:cs="Tahoma"/>
          <w:b/>
          <w:bCs/>
          <w:color w:val="000000"/>
          <w:sz w:val="24"/>
          <w:szCs w:val="24"/>
          <w:lang w:eastAsia="ru-RU"/>
        </w:rPr>
      </w:pPr>
      <w:bookmarkStart w:id="68" w:name="sect11"/>
      <w:bookmarkEnd w:id="68"/>
    </w:p>
    <w:p w:rsidR="00B14F1C" w:rsidRDefault="00B14F1C" w:rsidP="00526504">
      <w:pPr>
        <w:shd w:val="clear" w:color="auto" w:fill="FFFFFF"/>
        <w:spacing w:after="0" w:line="240" w:lineRule="auto"/>
        <w:outlineLvl w:val="3"/>
        <w:rPr>
          <w:rFonts w:ascii="Tahoma" w:eastAsia="Times New Roman" w:hAnsi="Tahoma" w:cs="Tahoma"/>
          <w:b/>
          <w:bCs/>
          <w:color w:val="000000"/>
          <w:sz w:val="24"/>
          <w:szCs w:val="24"/>
          <w:lang w:eastAsia="ru-RU"/>
        </w:rPr>
      </w:pPr>
    </w:p>
    <w:p w:rsidR="00B14F1C" w:rsidRPr="00B14F1C" w:rsidRDefault="00B14F1C" w:rsidP="00B14F1C">
      <w:pPr>
        <w:rPr>
          <w:rFonts w:ascii="Arial" w:hAnsi="Arial" w:cs="Arial"/>
          <w:b/>
          <w:caps/>
          <w:sz w:val="24"/>
          <w:szCs w:val="24"/>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B14F1C">
        <w:rPr>
          <w:rFonts w:ascii="Arial" w:hAnsi="Arial" w:cs="Arial"/>
          <w:b/>
          <w:caps/>
          <w:sz w:val="24"/>
          <w:szCs w:val="24"/>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Для САМОСТОЯТЕЛЬНОГО  выполнения</w:t>
      </w:r>
    </w:p>
    <w:p w:rsidR="00B14F1C" w:rsidRPr="00B14F1C" w:rsidRDefault="00B14F1C" w:rsidP="00B14F1C">
      <w:pPr>
        <w:rPr>
          <w:rFonts w:ascii="Arial" w:hAnsi="Arial" w:cs="Arial"/>
          <w:sz w:val="24"/>
          <w:szCs w:val="24"/>
        </w:rPr>
      </w:pPr>
      <w:r w:rsidRPr="00B14F1C">
        <w:rPr>
          <w:rFonts w:ascii="Arial" w:hAnsi="Arial" w:cs="Arial"/>
          <w:sz w:val="24"/>
          <w:szCs w:val="24"/>
        </w:rPr>
        <w:t xml:space="preserve">(номер варианта – последняя цифра в зачетке) </w:t>
      </w:r>
    </w:p>
    <w:p w:rsidR="00897A4C" w:rsidRDefault="00897A4C">
      <w:pPr>
        <w:rPr>
          <w:rFonts w:ascii="Tahoma" w:eastAsia="Times New Roman" w:hAnsi="Tahoma" w:cs="Tahoma"/>
          <w:b/>
          <w:bCs/>
          <w:color w:val="000000"/>
          <w:sz w:val="24"/>
          <w:szCs w:val="24"/>
          <w:lang w:eastAsia="ru-RU"/>
        </w:rPr>
      </w:pPr>
      <w:r>
        <w:rPr>
          <w:rFonts w:ascii="Tahoma" w:eastAsia="Times New Roman" w:hAnsi="Tahoma" w:cs="Tahoma"/>
          <w:b/>
          <w:bCs/>
          <w:color w:val="000000"/>
          <w:sz w:val="24"/>
          <w:szCs w:val="24"/>
          <w:lang w:eastAsia="ru-RU"/>
        </w:rPr>
        <w:br w:type="page"/>
      </w:r>
    </w:p>
    <w:p w:rsidR="00897A4C" w:rsidRPr="002311FF" w:rsidRDefault="00897A4C" w:rsidP="00897A4C">
      <w:pPr>
        <w:pStyle w:val="a8"/>
        <w:jc w:val="center"/>
        <w:rPr>
          <w:sz w:val="24"/>
          <w:szCs w:val="24"/>
        </w:rPr>
      </w:pPr>
    </w:p>
    <w:p w:rsidR="00897A4C" w:rsidRPr="00897A4C" w:rsidRDefault="00897A4C" w:rsidP="00897A4C">
      <w:pPr>
        <w:shd w:val="clear" w:color="auto" w:fill="FFFFFF"/>
        <w:spacing w:before="75" w:after="75" w:line="240" w:lineRule="auto"/>
        <w:outlineLvl w:val="2"/>
        <w:rPr>
          <w:rFonts w:ascii="Tahoma" w:eastAsia="Times New Roman" w:hAnsi="Tahoma" w:cs="Tahoma"/>
          <w:b/>
          <w:bCs/>
          <w:color w:val="244061" w:themeColor="accent1" w:themeShade="80"/>
          <w:sz w:val="36"/>
          <w:szCs w:val="36"/>
          <w:lang w:eastAsia="ru-RU"/>
        </w:rPr>
      </w:pPr>
      <w:bookmarkStart w:id="69" w:name="_Toc508123921"/>
      <w:r w:rsidRPr="00897A4C">
        <w:rPr>
          <w:rFonts w:ascii="Tahoma" w:eastAsia="Times New Roman" w:hAnsi="Tahoma" w:cs="Tahoma"/>
          <w:b/>
          <w:bCs/>
          <w:color w:val="244061" w:themeColor="accent1" w:themeShade="80"/>
          <w:sz w:val="36"/>
          <w:szCs w:val="36"/>
          <w:lang w:eastAsia="ru-RU"/>
        </w:rPr>
        <w:t>5. Назначение ресурсов</w:t>
      </w:r>
    </w:p>
    <w:p w:rsidR="00897A4C" w:rsidRDefault="00897A4C" w:rsidP="00897A4C">
      <w:pPr>
        <w:shd w:val="clear" w:color="auto" w:fill="FFFFFF"/>
        <w:spacing w:before="75" w:after="75" w:line="240" w:lineRule="auto"/>
        <w:outlineLvl w:val="2"/>
        <w:rPr>
          <w:rFonts w:ascii="Tahoma" w:eastAsia="Times New Roman" w:hAnsi="Tahoma" w:cs="Tahoma"/>
          <w:b/>
          <w:bCs/>
          <w:color w:val="000000"/>
          <w:sz w:val="24"/>
          <w:szCs w:val="24"/>
          <w:lang w:eastAsia="ru-RU"/>
        </w:rPr>
      </w:pPr>
    </w:p>
    <w:p w:rsidR="00897A4C" w:rsidRPr="001A46E0" w:rsidRDefault="00897A4C" w:rsidP="00897A4C">
      <w:pPr>
        <w:shd w:val="clear" w:color="auto" w:fill="FFFFFF"/>
        <w:spacing w:before="75" w:after="75" w:line="240" w:lineRule="auto"/>
        <w:outlineLvl w:val="2"/>
        <w:rPr>
          <w:rFonts w:ascii="Tahoma" w:eastAsia="Times New Roman" w:hAnsi="Tahoma" w:cs="Tahoma"/>
          <w:b/>
          <w:bCs/>
          <w:color w:val="00B050"/>
          <w:sz w:val="32"/>
          <w:szCs w:val="32"/>
          <w:lang w:eastAsia="ru-RU"/>
        </w:rPr>
      </w:pPr>
      <w:r w:rsidRPr="001A46E0">
        <w:rPr>
          <w:rFonts w:ascii="Tahoma" w:eastAsia="Times New Roman" w:hAnsi="Tahoma" w:cs="Tahoma"/>
          <w:b/>
          <w:bCs/>
          <w:color w:val="00B050"/>
          <w:sz w:val="32"/>
          <w:szCs w:val="32"/>
          <w:lang w:eastAsia="ru-RU"/>
        </w:rPr>
        <w:t>5.1. Теоретический курс</w:t>
      </w:r>
      <w:bookmarkEnd w:id="69"/>
    </w:p>
    <w:p w:rsidR="00897A4C"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5.1.1. Создание списка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Ресурс</w:t>
      </w:r>
      <w:r w:rsidRPr="002311FF">
        <w:rPr>
          <w:rFonts w:ascii="Tahoma" w:eastAsia="Times New Roman" w:hAnsi="Tahoma" w:cs="Tahoma"/>
          <w:color w:val="000000"/>
          <w:sz w:val="24"/>
          <w:szCs w:val="24"/>
          <w:lang w:eastAsia="ru-RU"/>
        </w:rPr>
        <w:t xml:space="preserve"> – это трудовая, материальная, финансовая, техническая или иная единица, которая используется для выполнения задач проекта. В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ресурсы могут быть трех видов.</w:t>
      </w:r>
    </w:p>
    <w:p w:rsidR="00897A4C" w:rsidRPr="002311FF" w:rsidRDefault="00897A4C" w:rsidP="00897A4C">
      <w:pPr>
        <w:numPr>
          <w:ilvl w:val="0"/>
          <w:numId w:val="5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Трудовые</w:t>
      </w:r>
      <w:r w:rsidRPr="002311FF">
        <w:rPr>
          <w:rFonts w:ascii="Tahoma" w:eastAsia="Times New Roman" w:hAnsi="Tahoma" w:cs="Tahoma"/>
          <w:color w:val="000000"/>
          <w:sz w:val="24"/>
          <w:szCs w:val="24"/>
          <w:lang w:eastAsia="ru-RU"/>
        </w:rPr>
        <w:t> – это работники или коллективы, выполняющие запланированные в рамках проекта работы.</w:t>
      </w:r>
    </w:p>
    <w:p w:rsidR="00897A4C" w:rsidRPr="002311FF" w:rsidRDefault="00897A4C" w:rsidP="00897A4C">
      <w:pPr>
        <w:numPr>
          <w:ilvl w:val="0"/>
          <w:numId w:val="5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Материальные</w:t>
      </w:r>
      <w:r w:rsidRPr="002311FF">
        <w:rPr>
          <w:rFonts w:ascii="Tahoma" w:eastAsia="Times New Roman" w:hAnsi="Tahoma" w:cs="Tahoma"/>
          <w:color w:val="000000"/>
          <w:sz w:val="24"/>
          <w:szCs w:val="24"/>
          <w:lang w:eastAsia="ru-RU"/>
        </w:rPr>
        <w:t> </w:t>
      </w:r>
      <w:proofErr w:type="gramStart"/>
      <w:r w:rsidRPr="002311FF">
        <w:rPr>
          <w:rFonts w:ascii="Tahoma" w:eastAsia="Times New Roman" w:hAnsi="Tahoma" w:cs="Tahoma"/>
          <w:color w:val="000000"/>
          <w:sz w:val="24"/>
          <w:szCs w:val="24"/>
          <w:lang w:eastAsia="ru-RU"/>
        </w:rPr>
        <w:t>–м</w:t>
      </w:r>
      <w:proofErr w:type="gramEnd"/>
      <w:r w:rsidRPr="002311FF">
        <w:rPr>
          <w:rFonts w:ascii="Tahoma" w:eastAsia="Times New Roman" w:hAnsi="Tahoma" w:cs="Tahoma"/>
          <w:color w:val="000000"/>
          <w:sz w:val="24"/>
          <w:szCs w:val="24"/>
          <w:lang w:eastAsia="ru-RU"/>
        </w:rPr>
        <w:t>атериалы, которые потребляются при выполнении работ проекта.</w:t>
      </w:r>
    </w:p>
    <w:p w:rsidR="00897A4C" w:rsidRPr="002311FF" w:rsidRDefault="00897A4C" w:rsidP="00897A4C">
      <w:pPr>
        <w:numPr>
          <w:ilvl w:val="0"/>
          <w:numId w:val="5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Затратные</w:t>
      </w:r>
      <w:r w:rsidRPr="002311FF">
        <w:rPr>
          <w:rFonts w:ascii="Tahoma" w:eastAsia="Times New Roman" w:hAnsi="Tahoma" w:cs="Tahoma"/>
          <w:color w:val="000000"/>
          <w:sz w:val="24"/>
          <w:szCs w:val="24"/>
          <w:lang w:eastAsia="ru-RU"/>
        </w:rPr>
        <w:t> – различные виды денежных расходов сопряженных с работами проекта, которые напрямую не зависят от объема, длительности работ и потребляемых ими трудовых или материальных ресурсов. Например, стоимость железнодорожных или авиационных билетов, командировочные расходы и т.п.</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Основными характеристиками трудового ресурса являются.</w:t>
      </w:r>
    </w:p>
    <w:p w:rsidR="00897A4C" w:rsidRPr="002311FF" w:rsidRDefault="00897A4C" w:rsidP="00897A4C">
      <w:pPr>
        <w:numPr>
          <w:ilvl w:val="0"/>
          <w:numId w:val="5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График доступности</w:t>
      </w:r>
      <w:r w:rsidRPr="002311FF">
        <w:rPr>
          <w:rFonts w:ascii="Tahoma" w:eastAsia="Times New Roman" w:hAnsi="Tahoma" w:cs="Tahoma"/>
          <w:color w:val="000000"/>
          <w:sz w:val="24"/>
          <w:szCs w:val="24"/>
          <w:lang w:eastAsia="ru-RU"/>
        </w:rPr>
        <w:t>. Задает периоды времени, когда ресурс может быть задействован для выполнения работ проекта. Этот график может учитывать отпуска, командировки, занятость ресурса в других проектах и т.п.</w:t>
      </w:r>
    </w:p>
    <w:p w:rsidR="00897A4C" w:rsidRPr="002311FF" w:rsidRDefault="00897A4C" w:rsidP="00897A4C">
      <w:pPr>
        <w:numPr>
          <w:ilvl w:val="0"/>
          <w:numId w:val="5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Индивидуальный календарь рабочего времени</w:t>
      </w:r>
      <w:r w:rsidRPr="002311FF">
        <w:rPr>
          <w:rFonts w:ascii="Tahoma" w:eastAsia="Times New Roman" w:hAnsi="Tahoma" w:cs="Tahoma"/>
          <w:color w:val="000000"/>
          <w:sz w:val="24"/>
          <w:szCs w:val="24"/>
          <w:lang w:eastAsia="ru-RU"/>
        </w:rPr>
        <w:t>. Задает график рабочего времени ресурса.</w:t>
      </w:r>
    </w:p>
    <w:p w:rsidR="00897A4C" w:rsidRPr="002311FF" w:rsidRDefault="00897A4C" w:rsidP="00897A4C">
      <w:pPr>
        <w:numPr>
          <w:ilvl w:val="0"/>
          <w:numId w:val="5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Стоимость</w:t>
      </w:r>
      <w:r w:rsidRPr="002311FF">
        <w:rPr>
          <w:rFonts w:ascii="Tahoma" w:eastAsia="Times New Roman" w:hAnsi="Tahoma" w:cs="Tahoma"/>
          <w:color w:val="000000"/>
          <w:sz w:val="24"/>
          <w:szCs w:val="24"/>
          <w:lang w:eastAsia="ru-RU"/>
        </w:rPr>
        <w:t>. Она складывается из двух составляющих: повре</w:t>
      </w:r>
      <w:r w:rsidRPr="002311FF">
        <w:rPr>
          <w:rFonts w:ascii="Tahoma" w:eastAsia="Times New Roman" w:hAnsi="Tahoma" w:cs="Tahoma"/>
          <w:color w:val="000000"/>
          <w:sz w:val="24"/>
          <w:szCs w:val="24"/>
          <w:lang w:eastAsia="ru-RU"/>
        </w:rPr>
        <w:softHyphen/>
        <w:t>мен</w:t>
      </w:r>
      <w:r w:rsidRPr="002311FF">
        <w:rPr>
          <w:rFonts w:ascii="Tahoma" w:eastAsia="Times New Roman" w:hAnsi="Tahoma" w:cs="Tahoma"/>
          <w:color w:val="000000"/>
          <w:sz w:val="24"/>
          <w:szCs w:val="24"/>
          <w:lang w:eastAsia="ru-RU"/>
        </w:rPr>
        <w:softHyphen/>
        <w:t>ной оплаты (стандартная и сверхурочная ставки), которая начисляется пропорционально длительности работы ресурса в проекте, и стоимости использования, которая является разовой фиксированной суммой, не зависящей от времени работы;</w:t>
      </w:r>
    </w:p>
    <w:p w:rsidR="00897A4C" w:rsidRPr="002311FF" w:rsidRDefault="00897A4C" w:rsidP="00897A4C">
      <w:pPr>
        <w:numPr>
          <w:ilvl w:val="0"/>
          <w:numId w:val="5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Максимальное количество единиц доступности</w:t>
      </w:r>
      <w:r w:rsidRPr="002311FF">
        <w:rPr>
          <w:rFonts w:ascii="Tahoma" w:eastAsia="Times New Roman" w:hAnsi="Tahoma" w:cs="Tahoma"/>
          <w:color w:val="000000"/>
          <w:sz w:val="24"/>
          <w:szCs w:val="24"/>
          <w:lang w:eastAsia="ru-RU"/>
        </w:rPr>
        <w:t>. Устанавливает макси</w:t>
      </w:r>
      <w:r w:rsidRPr="002311FF">
        <w:rPr>
          <w:rFonts w:ascii="Tahoma" w:eastAsia="Times New Roman" w:hAnsi="Tahoma" w:cs="Tahoma"/>
          <w:color w:val="000000"/>
          <w:sz w:val="24"/>
          <w:szCs w:val="24"/>
          <w:lang w:eastAsia="ru-RU"/>
        </w:rPr>
        <w:softHyphen/>
        <w:t>маль</w:t>
      </w:r>
      <w:r w:rsidRPr="002311FF">
        <w:rPr>
          <w:rFonts w:ascii="Tahoma" w:eastAsia="Times New Roman" w:hAnsi="Tahoma" w:cs="Tahoma"/>
          <w:color w:val="000000"/>
          <w:sz w:val="24"/>
          <w:szCs w:val="24"/>
          <w:lang w:eastAsia="ru-RU"/>
        </w:rPr>
        <w:softHyphen/>
        <w:t>ный процент рабочего времени, которое ресурс может ежедневно выделять для выполнения работ данного проекта. Например, 50% – половина рабочего времени установленного в день по календарю. Данная величина не препятствует планированию большего процента участия ресурса в проекте, но используется для контроля его перегруженности. Так для ресурса с 50% максимальной доступности можно запланировать все 100% использования, но при этом он будет считаться перегруженным на 50%.</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Материальный ресурс характеризуется только стоимостью, складывающейся из двух частей.</w:t>
      </w:r>
    </w:p>
    <w:p w:rsidR="00897A4C" w:rsidRPr="002311FF" w:rsidRDefault="00897A4C" w:rsidP="00897A4C">
      <w:pPr>
        <w:numPr>
          <w:ilvl w:val="0"/>
          <w:numId w:val="5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Задает стоимость единицы материала. Общая стоимость материала вычисляется как произведение потребленного количества на значение стандартной ставки.</w:t>
      </w:r>
    </w:p>
    <w:p w:rsidR="00897A4C" w:rsidRPr="002311FF" w:rsidRDefault="00897A4C" w:rsidP="00897A4C">
      <w:pPr>
        <w:numPr>
          <w:ilvl w:val="0"/>
          <w:numId w:val="5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Стоимость использования</w:t>
      </w:r>
      <w:r w:rsidRPr="002311FF">
        <w:rPr>
          <w:rFonts w:ascii="Tahoma" w:eastAsia="Times New Roman" w:hAnsi="Tahoma" w:cs="Tahoma"/>
          <w:color w:val="000000"/>
          <w:sz w:val="24"/>
          <w:szCs w:val="24"/>
          <w:lang w:eastAsia="ru-RU"/>
        </w:rPr>
        <w:t>. Фиксированная сумма, которая не зависит от количества потребляемых материалов. Например, стоимость доставки.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создания списка ресурсов, задействованных при выпол</w:t>
      </w:r>
      <w:r w:rsidRPr="002311FF">
        <w:rPr>
          <w:rFonts w:ascii="Tahoma" w:eastAsia="Times New Roman" w:hAnsi="Tahoma" w:cs="Tahoma"/>
          <w:color w:val="000000"/>
          <w:sz w:val="24"/>
          <w:szCs w:val="24"/>
          <w:lang w:eastAsia="ru-RU"/>
        </w:rPr>
        <w:softHyphen/>
        <w:t>нении проекта, нужно выбрать представление </w:t>
      </w:r>
      <w:r w:rsidRPr="002311FF">
        <w:rPr>
          <w:rFonts w:ascii="Tahoma" w:eastAsia="Times New Roman" w:hAnsi="Tahoma" w:cs="Tahoma"/>
          <w:i/>
          <w:iCs/>
          <w:color w:val="000000"/>
          <w:sz w:val="24"/>
          <w:szCs w:val="24"/>
          <w:lang w:eastAsia="ru-RU"/>
        </w:rPr>
        <w:t>Лист ресурсов</w:t>
      </w:r>
      <w:r w:rsidRPr="002311FF">
        <w:rPr>
          <w:rFonts w:ascii="Tahoma" w:eastAsia="Times New Roman" w:hAnsi="Tahoma" w:cs="Tahoma"/>
          <w:color w:val="000000"/>
          <w:sz w:val="24"/>
          <w:szCs w:val="24"/>
          <w:lang w:eastAsia="ru-RU"/>
        </w:rPr>
        <w:t> или пункт меню </w:t>
      </w:r>
      <w:r w:rsidRPr="002311FF">
        <w:rPr>
          <w:rFonts w:ascii="Tahoma" w:eastAsia="Times New Roman" w:hAnsi="Tahoma" w:cs="Tahoma"/>
          <w:i/>
          <w:iCs/>
          <w:color w:val="000000"/>
          <w:sz w:val="24"/>
          <w:szCs w:val="24"/>
          <w:lang w:eastAsia="ru-RU"/>
        </w:rPr>
        <w:t>Вид/Лист ресурсов</w:t>
      </w:r>
      <w:r w:rsidRPr="002311FF">
        <w:rPr>
          <w:rFonts w:ascii="Tahoma" w:eastAsia="Times New Roman" w:hAnsi="Tahoma" w:cs="Tahoma"/>
          <w:color w:val="000000"/>
          <w:sz w:val="24"/>
          <w:szCs w:val="24"/>
          <w:lang w:eastAsia="ru-RU"/>
        </w:rPr>
        <w:t>. Это представление изображено на </w:t>
      </w:r>
      <w:hyperlink r:id="rId151" w:anchor="image.5.1" w:history="1">
        <w:r w:rsidRPr="002311FF">
          <w:rPr>
            <w:rFonts w:ascii="Tahoma" w:eastAsia="Times New Roman" w:hAnsi="Tahoma" w:cs="Tahoma"/>
            <w:color w:val="0071A6"/>
            <w:sz w:val="24"/>
            <w:szCs w:val="24"/>
            <w:lang w:eastAsia="ru-RU"/>
          </w:rPr>
          <w:t>рис. 5.1.</w:t>
        </w:r>
      </w:hyperlink>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Ввод перечня ресурсов заключается в последовательном заполнении строк таблицы их названиями и выбором типа ресурса в колонке </w:t>
      </w:r>
      <w:r w:rsidRPr="002311FF">
        <w:rPr>
          <w:rFonts w:ascii="Tahoma" w:eastAsia="Times New Roman" w:hAnsi="Tahoma" w:cs="Tahoma"/>
          <w:i/>
          <w:iCs/>
          <w:color w:val="000000"/>
          <w:sz w:val="24"/>
          <w:szCs w:val="24"/>
          <w:lang w:eastAsia="ru-RU"/>
        </w:rPr>
        <w:t>Тип</w:t>
      </w:r>
      <w:r w:rsidRPr="002311FF">
        <w:rPr>
          <w:rFonts w:ascii="Tahoma" w:eastAsia="Times New Roman" w:hAnsi="Tahoma" w:cs="Tahoma"/>
          <w:color w:val="000000"/>
          <w:sz w:val="24"/>
          <w:szCs w:val="24"/>
          <w:lang w:eastAsia="ru-RU"/>
        </w:rPr>
        <w:t>. Для редактирования остальных параметров ресурса используется окно его свойств.</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70" w:name="image.5.1"/>
      <w:bookmarkEnd w:id="70"/>
      <w:r w:rsidRPr="002311FF">
        <w:rPr>
          <w:rFonts w:ascii="Tahoma" w:eastAsia="Times New Roman" w:hAnsi="Tahoma" w:cs="Tahoma"/>
          <w:noProof/>
          <w:color w:val="0071A6"/>
          <w:sz w:val="24"/>
          <w:szCs w:val="24"/>
          <w:lang w:eastAsia="ru-RU"/>
        </w:rPr>
        <w:drawing>
          <wp:inline distT="0" distB="0" distL="0" distR="0" wp14:anchorId="6C869F37" wp14:editId="0396E6BD">
            <wp:extent cx="5105400" cy="733425"/>
            <wp:effectExtent l="0" t="0" r="0" b="9525"/>
            <wp:docPr id="57" name="Рисунок 57" descr=" Лист ресурсов проекта ">
              <a:hlinkClick xmlns:a="http://schemas.openxmlformats.org/drawingml/2006/main" r:id="rId1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 Лист ресурсов проекта ">
                      <a:hlinkClick r:id="rId152"/>
                    </pic:cNvPr>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105400" cy="733425"/>
                    </a:xfrm>
                    <a:prstGeom prst="rect">
                      <a:avLst/>
                    </a:prstGeom>
                    <a:noFill/>
                    <a:ln>
                      <a:noFill/>
                    </a:ln>
                  </pic:spPr>
                </pic:pic>
              </a:graphicData>
            </a:graphic>
          </wp:inline>
        </w:drawing>
      </w:r>
    </w:p>
    <w:p w:rsidR="00897A4C"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 </w:t>
      </w:r>
      <w:r w:rsidRPr="002311FF">
        <w:rPr>
          <w:rFonts w:ascii="Tahoma" w:eastAsia="Times New Roman" w:hAnsi="Tahoma" w:cs="Tahoma"/>
          <w:color w:val="000000"/>
          <w:sz w:val="24"/>
          <w:szCs w:val="24"/>
          <w:lang w:eastAsia="ru-RU"/>
        </w:rPr>
        <w:t>Лист ресурсов проекта</w:t>
      </w:r>
    </w:p>
    <w:p w:rsidR="00897A4C" w:rsidRDefault="00897A4C" w:rsidP="00897A4C">
      <w:pPr>
        <w:shd w:val="clear" w:color="auto" w:fill="FFFFFF"/>
        <w:spacing w:after="0" w:line="240" w:lineRule="auto"/>
        <w:rPr>
          <w:rFonts w:ascii="Tahoma" w:eastAsia="Times New Roman" w:hAnsi="Tahoma" w:cs="Tahoma"/>
          <w:color w:val="000000"/>
          <w:sz w:val="24"/>
          <w:szCs w:val="24"/>
          <w:lang w:eastAsia="ru-RU"/>
        </w:rPr>
      </w:pP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5.1.2. Окно свойств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Окно свойств ресурса открывается двойным щелчком мыши по соответствующей строке таблицы ресурсов и содержит вкладки </w:t>
      </w:r>
      <w:r w:rsidRPr="002311FF">
        <w:rPr>
          <w:rFonts w:ascii="Tahoma" w:eastAsia="Times New Roman" w:hAnsi="Tahoma" w:cs="Tahoma"/>
          <w:i/>
          <w:iCs/>
          <w:color w:val="000000"/>
          <w:sz w:val="24"/>
          <w:szCs w:val="24"/>
          <w:lang w:eastAsia="ru-RU"/>
        </w:rPr>
        <w:t>Общие, Затраты, Заметки, Настраиваемые поля</w:t>
      </w:r>
      <w:r w:rsidRPr="002311FF">
        <w:rPr>
          <w:rFonts w:ascii="Tahoma" w:eastAsia="Times New Roman" w:hAnsi="Tahoma" w:cs="Tahoma"/>
          <w:color w:val="000000"/>
          <w:sz w:val="24"/>
          <w:szCs w:val="24"/>
          <w:lang w:eastAsia="ru-RU"/>
        </w:rPr>
        <w:t>. Вкладка </w:t>
      </w:r>
      <w:r w:rsidRPr="002311FF">
        <w:rPr>
          <w:rFonts w:ascii="Tahoma" w:eastAsia="Times New Roman" w:hAnsi="Tahoma" w:cs="Tahoma"/>
          <w:i/>
          <w:iCs/>
          <w:color w:val="000000"/>
          <w:sz w:val="24"/>
          <w:szCs w:val="24"/>
          <w:lang w:eastAsia="ru-RU"/>
        </w:rPr>
        <w:t>Общие</w:t>
      </w:r>
      <w:r w:rsidRPr="002311FF">
        <w:rPr>
          <w:rFonts w:ascii="Tahoma" w:eastAsia="Times New Roman" w:hAnsi="Tahoma" w:cs="Tahoma"/>
          <w:color w:val="000000"/>
          <w:sz w:val="24"/>
          <w:szCs w:val="24"/>
          <w:lang w:eastAsia="ru-RU"/>
        </w:rPr>
        <w:t> изображена на </w:t>
      </w:r>
      <w:hyperlink r:id="rId154" w:anchor="image.5.2" w:history="1">
        <w:r w:rsidRPr="002311FF">
          <w:rPr>
            <w:rFonts w:ascii="Tahoma" w:eastAsia="Times New Roman" w:hAnsi="Tahoma" w:cs="Tahoma"/>
            <w:color w:val="0071A6"/>
            <w:sz w:val="24"/>
            <w:szCs w:val="24"/>
            <w:lang w:eastAsia="ru-RU"/>
          </w:rPr>
          <w:t>рис. 5.2</w:t>
        </w:r>
      </w:hyperlink>
      <w:r w:rsidRPr="002311FF">
        <w:rPr>
          <w:rFonts w:ascii="Tahoma" w:eastAsia="Times New Roman" w:hAnsi="Tahoma" w:cs="Tahoma"/>
          <w:color w:val="000000"/>
          <w:sz w:val="24"/>
          <w:szCs w:val="24"/>
          <w:lang w:eastAsia="ru-RU"/>
        </w:rPr>
        <w:t>. Здесь вводятся название, краткое название ресурса, его тип, график доступности, максимальное количество единиц доступности и индивидуальный календарь рабочего времени.</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71" w:name="image.5.2"/>
      <w:bookmarkEnd w:id="71"/>
      <w:r w:rsidRPr="002311FF">
        <w:rPr>
          <w:rFonts w:ascii="Tahoma" w:eastAsia="Times New Roman" w:hAnsi="Tahoma" w:cs="Tahoma"/>
          <w:noProof/>
          <w:color w:val="0071A6"/>
          <w:sz w:val="24"/>
          <w:szCs w:val="24"/>
          <w:lang w:eastAsia="ru-RU"/>
        </w:rPr>
        <w:drawing>
          <wp:inline distT="0" distB="0" distL="0" distR="0" wp14:anchorId="4F1E9E7A" wp14:editId="64B2828A">
            <wp:extent cx="3248025" cy="2524125"/>
            <wp:effectExtent l="0" t="0" r="9525" b="9525"/>
            <wp:docPr id="58" name="Рисунок 58" descr=" Вкладка Общие окна свойств ресурса ">
              <a:hlinkClick xmlns:a="http://schemas.openxmlformats.org/drawingml/2006/main" r:id="rId1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 Вкладка Общие окна свойств ресурса ">
                      <a:hlinkClick r:id="rId155"/>
                    </pic:cNvPr>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248025" cy="25241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5.2. </w:t>
      </w:r>
      <w:r w:rsidRPr="002311FF">
        <w:rPr>
          <w:rFonts w:ascii="Tahoma" w:eastAsia="Times New Roman" w:hAnsi="Tahoma" w:cs="Tahoma"/>
          <w:color w:val="000000"/>
          <w:sz w:val="24"/>
          <w:szCs w:val="24"/>
          <w:lang w:eastAsia="ru-RU"/>
        </w:rPr>
        <w:t>Вкладка Общие окна свойств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График доступности задается только для трудовых ресурсов и вводится в таблицу, состоящую из трех столбцов:</w:t>
      </w:r>
    </w:p>
    <w:p w:rsidR="00897A4C" w:rsidRPr="002311FF" w:rsidRDefault="00897A4C" w:rsidP="00897A4C">
      <w:pPr>
        <w:numPr>
          <w:ilvl w:val="0"/>
          <w:numId w:val="5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 xml:space="preserve">Доступен </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color w:val="000000"/>
          <w:sz w:val="24"/>
          <w:szCs w:val="24"/>
          <w:lang w:eastAsia="ru-RU"/>
        </w:rPr>
        <w:t xml:space="preserve"> – </w:t>
      </w:r>
      <w:proofErr w:type="gramStart"/>
      <w:r w:rsidRPr="002311FF">
        <w:rPr>
          <w:rFonts w:ascii="Tahoma" w:eastAsia="Times New Roman" w:hAnsi="Tahoma" w:cs="Tahoma"/>
          <w:color w:val="000000"/>
          <w:sz w:val="24"/>
          <w:szCs w:val="24"/>
          <w:lang w:eastAsia="ru-RU"/>
        </w:rPr>
        <w:t>начальная</w:t>
      </w:r>
      <w:proofErr w:type="gramEnd"/>
      <w:r w:rsidRPr="002311FF">
        <w:rPr>
          <w:rFonts w:ascii="Tahoma" w:eastAsia="Times New Roman" w:hAnsi="Tahoma" w:cs="Tahoma"/>
          <w:color w:val="000000"/>
          <w:sz w:val="24"/>
          <w:szCs w:val="24"/>
          <w:lang w:eastAsia="ru-RU"/>
        </w:rPr>
        <w:t xml:space="preserve"> дата периода доступности ресурса (значение НД означает неограниченный начальный срок);</w:t>
      </w:r>
    </w:p>
    <w:p w:rsidR="00897A4C" w:rsidRPr="002311FF" w:rsidRDefault="00897A4C" w:rsidP="00897A4C">
      <w:pPr>
        <w:numPr>
          <w:ilvl w:val="0"/>
          <w:numId w:val="5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 xml:space="preserve">Доступен </w:t>
      </w:r>
      <w:proofErr w:type="gramStart"/>
      <w:r w:rsidRPr="002311FF">
        <w:rPr>
          <w:rFonts w:ascii="Tahoma" w:eastAsia="Times New Roman" w:hAnsi="Tahoma" w:cs="Tahoma"/>
          <w:i/>
          <w:iCs/>
          <w:color w:val="000000"/>
          <w:sz w:val="24"/>
          <w:szCs w:val="24"/>
          <w:lang w:eastAsia="ru-RU"/>
        </w:rPr>
        <w:t>по</w:t>
      </w:r>
      <w:proofErr w:type="gramEnd"/>
      <w:r w:rsidRPr="002311FF">
        <w:rPr>
          <w:rFonts w:ascii="Tahoma" w:eastAsia="Times New Roman" w:hAnsi="Tahoma" w:cs="Tahoma"/>
          <w:color w:val="000000"/>
          <w:sz w:val="24"/>
          <w:szCs w:val="24"/>
          <w:lang w:eastAsia="ru-RU"/>
        </w:rPr>
        <w:t xml:space="preserve"> – </w:t>
      </w:r>
      <w:proofErr w:type="gramStart"/>
      <w:r w:rsidRPr="002311FF">
        <w:rPr>
          <w:rFonts w:ascii="Tahoma" w:eastAsia="Times New Roman" w:hAnsi="Tahoma" w:cs="Tahoma"/>
          <w:color w:val="000000"/>
          <w:sz w:val="24"/>
          <w:szCs w:val="24"/>
          <w:lang w:eastAsia="ru-RU"/>
        </w:rPr>
        <w:t>конечная</w:t>
      </w:r>
      <w:proofErr w:type="gramEnd"/>
      <w:r w:rsidRPr="002311FF">
        <w:rPr>
          <w:rFonts w:ascii="Tahoma" w:eastAsia="Times New Roman" w:hAnsi="Tahoma" w:cs="Tahoma"/>
          <w:color w:val="000000"/>
          <w:sz w:val="24"/>
          <w:szCs w:val="24"/>
          <w:lang w:eastAsia="ru-RU"/>
        </w:rPr>
        <w:t xml:space="preserve"> дата периода доступности (НД означает неограниченный конечный срок);</w:t>
      </w:r>
    </w:p>
    <w:p w:rsidR="00897A4C" w:rsidRPr="002311FF" w:rsidRDefault="00897A4C" w:rsidP="00897A4C">
      <w:pPr>
        <w:numPr>
          <w:ilvl w:val="0"/>
          <w:numId w:val="5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 максимально возможный процент рабочего времени от установленного по индивидуальному календарю, который ресурс может потратить ежедневно на выполнение работ проекта. При использовании ресурса свыше заданного процента он будет считаться перегруженным на величину превышения.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Поля </w:t>
      </w:r>
      <w:r w:rsidRPr="002311FF">
        <w:rPr>
          <w:rFonts w:ascii="Tahoma" w:eastAsia="Times New Roman" w:hAnsi="Tahoma" w:cs="Tahoma"/>
          <w:i/>
          <w:iCs/>
          <w:color w:val="000000"/>
          <w:sz w:val="24"/>
          <w:szCs w:val="24"/>
          <w:lang w:eastAsia="ru-RU"/>
        </w:rPr>
        <w:t>Группа</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Код</w:t>
      </w:r>
      <w:r w:rsidRPr="002311FF">
        <w:rPr>
          <w:rFonts w:ascii="Tahoma" w:eastAsia="Times New Roman" w:hAnsi="Tahoma" w:cs="Tahoma"/>
          <w:color w:val="000000"/>
          <w:sz w:val="24"/>
          <w:szCs w:val="24"/>
          <w:lang w:eastAsia="ru-RU"/>
        </w:rPr>
        <w:t> позволяют сгруппировать ресурсы по группам и назначить им определенные коды. Их значения используются для выполнения операций фильтрации и группировки.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Тип резервирования</w:t>
      </w:r>
      <w:r w:rsidRPr="002311FF">
        <w:rPr>
          <w:rFonts w:ascii="Tahoma" w:eastAsia="Times New Roman" w:hAnsi="Tahoma" w:cs="Tahoma"/>
          <w:color w:val="000000"/>
          <w:sz w:val="24"/>
          <w:szCs w:val="24"/>
          <w:lang w:eastAsia="ru-RU"/>
        </w:rPr>
        <w:t> принимает одно из двух значений:</w:t>
      </w:r>
    </w:p>
    <w:p w:rsidR="00897A4C" w:rsidRPr="002311FF" w:rsidRDefault="00897A4C" w:rsidP="00897A4C">
      <w:pPr>
        <w:numPr>
          <w:ilvl w:val="0"/>
          <w:numId w:val="6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выделенный</w:t>
      </w:r>
      <w:r w:rsidRPr="002311FF">
        <w:rPr>
          <w:rFonts w:ascii="Tahoma" w:eastAsia="Times New Roman" w:hAnsi="Tahoma" w:cs="Tahoma"/>
          <w:color w:val="000000"/>
          <w:sz w:val="24"/>
          <w:szCs w:val="24"/>
          <w:lang w:eastAsia="ru-RU"/>
        </w:rPr>
        <w:t> – ресурс принимает участие в проекте;</w:t>
      </w:r>
    </w:p>
    <w:p w:rsidR="00897A4C" w:rsidRPr="002311FF" w:rsidRDefault="00897A4C" w:rsidP="00897A4C">
      <w:pPr>
        <w:numPr>
          <w:ilvl w:val="0"/>
          <w:numId w:val="6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предложенный</w:t>
      </w:r>
      <w:r w:rsidRPr="002311FF">
        <w:rPr>
          <w:rFonts w:ascii="Tahoma" w:eastAsia="Times New Roman" w:hAnsi="Tahoma" w:cs="Tahoma"/>
          <w:color w:val="000000"/>
          <w:sz w:val="24"/>
          <w:szCs w:val="24"/>
          <w:lang w:eastAsia="ru-RU"/>
        </w:rPr>
        <w:t> – ресурс может принять участие в проекте, но окончательное решение еще не принято.</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Кнопка</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И</w:t>
      </w:r>
      <w:proofErr w:type="gramEnd"/>
      <w:r w:rsidRPr="002311FF">
        <w:rPr>
          <w:rFonts w:ascii="Tahoma" w:eastAsia="Times New Roman" w:hAnsi="Tahoma" w:cs="Tahoma"/>
          <w:i/>
          <w:iCs/>
          <w:color w:val="000000"/>
          <w:sz w:val="24"/>
          <w:szCs w:val="24"/>
          <w:lang w:eastAsia="ru-RU"/>
        </w:rPr>
        <w:t>зменить рабочее время</w:t>
      </w:r>
      <w:r w:rsidRPr="002311FF">
        <w:rPr>
          <w:rFonts w:ascii="Tahoma" w:eastAsia="Times New Roman" w:hAnsi="Tahoma" w:cs="Tahoma"/>
          <w:color w:val="000000"/>
          <w:sz w:val="24"/>
          <w:szCs w:val="24"/>
          <w:lang w:eastAsia="ru-RU"/>
        </w:rPr>
        <w:t> активна только для трудовых ресурсов. Она открывает индивидуальный календарь рабочего времени, приемы работы с которым совпадают с рассмотренными ранее в лекции 3 приемами обработки календаря.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Вкладка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предназначена для ввода стоимости как трудовых, так и материальных ресурсов. Она изображена на </w:t>
      </w:r>
      <w:hyperlink r:id="rId157" w:anchor="image.5.3" w:history="1">
        <w:r w:rsidRPr="002311FF">
          <w:rPr>
            <w:rFonts w:ascii="Tahoma" w:eastAsia="Times New Roman" w:hAnsi="Tahoma" w:cs="Tahoma"/>
            <w:color w:val="0071A6"/>
            <w:sz w:val="24"/>
            <w:szCs w:val="24"/>
            <w:lang w:eastAsia="ru-RU"/>
          </w:rPr>
          <w:t>рис. 5.3</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72" w:name="image.5.3"/>
      <w:bookmarkEnd w:id="72"/>
      <w:r w:rsidRPr="002311FF">
        <w:rPr>
          <w:rFonts w:ascii="Tahoma" w:eastAsia="Times New Roman" w:hAnsi="Tahoma" w:cs="Tahoma"/>
          <w:noProof/>
          <w:color w:val="0062A0"/>
          <w:sz w:val="24"/>
          <w:szCs w:val="24"/>
          <w:lang w:eastAsia="ru-RU"/>
        </w:rPr>
        <w:drawing>
          <wp:inline distT="0" distB="0" distL="0" distR="0" wp14:anchorId="2F46C844" wp14:editId="497DB444">
            <wp:extent cx="3248025" cy="2524125"/>
            <wp:effectExtent l="0" t="0" r="9525" b="9525"/>
            <wp:docPr id="59" name="Рисунок 59" descr=" Вкладка Затраты окна свойств ресурса ">
              <a:hlinkClick xmlns:a="http://schemas.openxmlformats.org/drawingml/2006/main" r:id="rId1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 Вкладка Затраты окна свойств ресурса ">
                      <a:hlinkClick r:id="rId158"/>
                    </pic:cNvPr>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248025" cy="25241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5.3. </w:t>
      </w:r>
      <w:r w:rsidRPr="002311FF">
        <w:rPr>
          <w:rFonts w:ascii="Tahoma" w:eastAsia="Times New Roman" w:hAnsi="Tahoma" w:cs="Tahoma"/>
          <w:color w:val="000000"/>
          <w:sz w:val="24"/>
          <w:szCs w:val="24"/>
          <w:lang w:eastAsia="ru-RU"/>
        </w:rPr>
        <w:t>Вкладка Затраты окна свойств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Поскольку стоимость может изменяться в зависимости от каких-либо условий, система позволяет описать до пяти стоимост</w:t>
      </w:r>
      <w:r w:rsidRPr="002311FF">
        <w:rPr>
          <w:rFonts w:ascii="Tahoma" w:eastAsia="Times New Roman" w:hAnsi="Tahoma" w:cs="Tahoma"/>
          <w:color w:val="000000"/>
          <w:sz w:val="24"/>
          <w:szCs w:val="24"/>
          <w:lang w:eastAsia="ru-RU"/>
        </w:rPr>
        <w:softHyphen/>
        <w:t>ных схем и применять их для различных задач. Схемы соответствуют вкладки от A до E. Схема A используется по умолчанию. Например, при работе в офисе заработная плата сотрудника начисляется по схеме A, во время командировки на предприятие заказчика – по схеме B, а во время командировки за границу Российской Федерации – по схеме C.</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Стоимость задается в таблице, состоящей из четырех столбцов.</w:t>
      </w:r>
    </w:p>
    <w:p w:rsidR="00897A4C" w:rsidRPr="002311FF" w:rsidRDefault="00897A4C" w:rsidP="00897A4C">
      <w:pPr>
        <w:numPr>
          <w:ilvl w:val="0"/>
          <w:numId w:val="6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Дата действия</w:t>
      </w:r>
      <w:r w:rsidRPr="002311FF">
        <w:rPr>
          <w:rFonts w:ascii="Tahoma" w:eastAsia="Times New Roman" w:hAnsi="Tahoma" w:cs="Tahoma"/>
          <w:color w:val="000000"/>
          <w:sz w:val="24"/>
          <w:szCs w:val="24"/>
          <w:lang w:eastAsia="ru-RU"/>
        </w:rPr>
        <w:t>. Дата, с которой начинает действовать указанная в строке стоимость. Прочерк означает начальное значение стоимости.</w:t>
      </w:r>
    </w:p>
    <w:p w:rsidR="00897A4C" w:rsidRPr="002311FF" w:rsidRDefault="00897A4C" w:rsidP="00897A4C">
      <w:pPr>
        <w:numPr>
          <w:ilvl w:val="0"/>
          <w:numId w:val="6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Для трудовых ресурсов задает ставку оплаты труда пропорционально отработанному времени. Интервал времени, для которого указана ставка обозначается сокращениями </w:t>
      </w:r>
      <w:r w:rsidRPr="002311FF">
        <w:rPr>
          <w:rFonts w:ascii="Courier New" w:eastAsia="Times New Roman" w:hAnsi="Courier New" w:cs="Courier New"/>
          <w:color w:val="8B0000"/>
          <w:sz w:val="24"/>
          <w:szCs w:val="24"/>
          <w:lang w:eastAsia="ru-RU"/>
        </w:rPr>
        <w:t>м</w:t>
      </w:r>
      <w:r w:rsidRPr="002311FF">
        <w:rPr>
          <w:rFonts w:ascii="Tahoma" w:eastAsia="Times New Roman" w:hAnsi="Tahoma" w:cs="Tahoma"/>
          <w:color w:val="000000"/>
          <w:sz w:val="24"/>
          <w:szCs w:val="24"/>
          <w:lang w:eastAsia="ru-RU"/>
        </w:rPr>
        <w:t> (ми</w:t>
      </w:r>
      <w:r w:rsidRPr="002311FF">
        <w:rPr>
          <w:rFonts w:ascii="Tahoma" w:eastAsia="Times New Roman" w:hAnsi="Tahoma" w:cs="Tahoma"/>
          <w:color w:val="000000"/>
          <w:sz w:val="24"/>
          <w:szCs w:val="24"/>
          <w:lang w:eastAsia="ru-RU"/>
        </w:rPr>
        <w:softHyphen/>
        <w:t>нута), </w:t>
      </w:r>
      <w:r w:rsidRPr="002311FF">
        <w:rPr>
          <w:rFonts w:ascii="Courier New" w:eastAsia="Times New Roman" w:hAnsi="Courier New" w:cs="Courier New"/>
          <w:color w:val="8B0000"/>
          <w:sz w:val="24"/>
          <w:szCs w:val="24"/>
          <w:lang w:eastAsia="ru-RU"/>
        </w:rPr>
        <w:t>ч</w:t>
      </w:r>
      <w:r w:rsidRPr="002311FF">
        <w:rPr>
          <w:rFonts w:ascii="Tahoma" w:eastAsia="Times New Roman" w:hAnsi="Tahoma" w:cs="Tahoma"/>
          <w:color w:val="000000"/>
          <w:sz w:val="24"/>
          <w:szCs w:val="24"/>
          <w:lang w:eastAsia="ru-RU"/>
        </w:rPr>
        <w:t> (час), </w:t>
      </w:r>
      <w:r w:rsidRPr="002311FF">
        <w:rPr>
          <w:rFonts w:ascii="Courier New" w:eastAsia="Times New Roman" w:hAnsi="Courier New" w:cs="Courier New"/>
          <w:color w:val="8B0000"/>
          <w:sz w:val="24"/>
          <w:szCs w:val="24"/>
          <w:lang w:eastAsia="ru-RU"/>
        </w:rPr>
        <w:t>д</w:t>
      </w:r>
      <w:r w:rsidRPr="002311FF">
        <w:rPr>
          <w:rFonts w:ascii="Tahoma" w:eastAsia="Times New Roman" w:hAnsi="Tahoma" w:cs="Tahoma"/>
          <w:color w:val="000000"/>
          <w:sz w:val="24"/>
          <w:szCs w:val="24"/>
          <w:lang w:eastAsia="ru-RU"/>
        </w:rPr>
        <w:t> (день), </w:t>
      </w:r>
      <w:proofErr w:type="spellStart"/>
      <w:proofErr w:type="gramStart"/>
      <w:r w:rsidRPr="002311FF">
        <w:rPr>
          <w:rFonts w:ascii="Courier New" w:eastAsia="Times New Roman" w:hAnsi="Courier New" w:cs="Courier New"/>
          <w:color w:val="8B0000"/>
          <w:sz w:val="24"/>
          <w:szCs w:val="24"/>
          <w:lang w:eastAsia="ru-RU"/>
        </w:rPr>
        <w:t>мес</w:t>
      </w:r>
      <w:proofErr w:type="spellEnd"/>
      <w:proofErr w:type="gramEnd"/>
      <w:r w:rsidRPr="002311FF">
        <w:rPr>
          <w:rFonts w:ascii="Tahoma" w:eastAsia="Times New Roman" w:hAnsi="Tahoma" w:cs="Tahoma"/>
          <w:color w:val="000000"/>
          <w:sz w:val="24"/>
          <w:szCs w:val="24"/>
          <w:lang w:eastAsia="ru-RU"/>
        </w:rPr>
        <w:t> (месяц). Для материальных ресурсов эта ставка задает стоимость за использование единицы соответ</w:t>
      </w:r>
      <w:r w:rsidRPr="002311FF">
        <w:rPr>
          <w:rFonts w:ascii="Tahoma" w:eastAsia="Times New Roman" w:hAnsi="Tahoma" w:cs="Tahoma"/>
          <w:color w:val="000000"/>
          <w:sz w:val="24"/>
          <w:szCs w:val="24"/>
          <w:lang w:eastAsia="ru-RU"/>
        </w:rPr>
        <w:softHyphen/>
        <w:t>ствую</w:t>
      </w:r>
      <w:r w:rsidRPr="002311FF">
        <w:rPr>
          <w:rFonts w:ascii="Tahoma" w:eastAsia="Times New Roman" w:hAnsi="Tahoma" w:cs="Tahoma"/>
          <w:color w:val="000000"/>
          <w:sz w:val="24"/>
          <w:szCs w:val="24"/>
          <w:lang w:eastAsia="ru-RU"/>
        </w:rPr>
        <w:softHyphen/>
        <w:t>щего материала.</w:t>
      </w:r>
    </w:p>
    <w:p w:rsidR="00897A4C" w:rsidRPr="002311FF" w:rsidRDefault="00897A4C" w:rsidP="00897A4C">
      <w:pPr>
        <w:numPr>
          <w:ilvl w:val="0"/>
          <w:numId w:val="6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 xml:space="preserve">Ставка </w:t>
      </w:r>
      <w:proofErr w:type="gramStart"/>
      <w:r w:rsidRPr="002311FF">
        <w:rPr>
          <w:rFonts w:ascii="Tahoma" w:eastAsia="Times New Roman" w:hAnsi="Tahoma" w:cs="Tahoma"/>
          <w:i/>
          <w:iCs/>
          <w:color w:val="000000"/>
          <w:sz w:val="24"/>
          <w:szCs w:val="24"/>
          <w:lang w:eastAsia="ru-RU"/>
        </w:rPr>
        <w:t>сверхурочных</w:t>
      </w:r>
      <w:proofErr w:type="gramEnd"/>
      <w:r w:rsidRPr="002311FF">
        <w:rPr>
          <w:rFonts w:ascii="Tahoma" w:eastAsia="Times New Roman" w:hAnsi="Tahoma" w:cs="Tahoma"/>
          <w:color w:val="000000"/>
          <w:sz w:val="24"/>
          <w:szCs w:val="24"/>
          <w:lang w:eastAsia="ru-RU"/>
        </w:rPr>
        <w:t xml:space="preserve">. Имеет смысл и </w:t>
      </w:r>
      <w:proofErr w:type="gramStart"/>
      <w:r w:rsidRPr="002311FF">
        <w:rPr>
          <w:rFonts w:ascii="Tahoma" w:eastAsia="Times New Roman" w:hAnsi="Tahoma" w:cs="Tahoma"/>
          <w:color w:val="000000"/>
          <w:sz w:val="24"/>
          <w:szCs w:val="24"/>
          <w:lang w:eastAsia="ru-RU"/>
        </w:rPr>
        <w:t>доступна</w:t>
      </w:r>
      <w:proofErr w:type="gramEnd"/>
      <w:r w:rsidRPr="002311FF">
        <w:rPr>
          <w:rFonts w:ascii="Tahoma" w:eastAsia="Times New Roman" w:hAnsi="Tahoma" w:cs="Tahoma"/>
          <w:color w:val="000000"/>
          <w:sz w:val="24"/>
          <w:szCs w:val="24"/>
          <w:lang w:eastAsia="ru-RU"/>
        </w:rPr>
        <w:t xml:space="preserve"> только для трудо</w:t>
      </w:r>
      <w:r w:rsidRPr="002311FF">
        <w:rPr>
          <w:rFonts w:ascii="Tahoma" w:eastAsia="Times New Roman" w:hAnsi="Tahoma" w:cs="Tahoma"/>
          <w:color w:val="000000"/>
          <w:sz w:val="24"/>
          <w:szCs w:val="24"/>
          <w:lang w:eastAsia="ru-RU"/>
        </w:rPr>
        <w:softHyphen/>
        <w:t>вых ресурсов. Задает порядок начисления оплаты труда пропор</w:t>
      </w:r>
      <w:r w:rsidRPr="002311FF">
        <w:rPr>
          <w:rFonts w:ascii="Tahoma" w:eastAsia="Times New Roman" w:hAnsi="Tahoma" w:cs="Tahoma"/>
          <w:color w:val="000000"/>
          <w:sz w:val="24"/>
          <w:szCs w:val="24"/>
          <w:lang w:eastAsia="ru-RU"/>
        </w:rPr>
        <w:softHyphen/>
        <w:t>ционально дополнительно отработанному времени, выходящему за пределы установленного графика рабочего времени.</w:t>
      </w:r>
    </w:p>
    <w:p w:rsidR="00897A4C" w:rsidRPr="002311FF" w:rsidRDefault="00897A4C" w:rsidP="00897A4C">
      <w:pPr>
        <w:numPr>
          <w:ilvl w:val="0"/>
          <w:numId w:val="6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Затраты на использование</w:t>
      </w:r>
      <w:r w:rsidRPr="002311FF">
        <w:rPr>
          <w:rFonts w:ascii="Tahoma" w:eastAsia="Times New Roman" w:hAnsi="Tahoma" w:cs="Tahoma"/>
          <w:color w:val="000000"/>
          <w:sz w:val="24"/>
          <w:szCs w:val="24"/>
          <w:lang w:eastAsia="ru-RU"/>
        </w:rPr>
        <w:t>. Могут указываться для трудовых и материальных ресурсов. Задают суммы, начисляемые при каждом использовании ресурса вне зависимости от объема выполненных трудозатрат. Например, стоимость использования компьютера не зависит от времени его работы и определяется разовыми затратами на его приобретение и установку программ.</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затратных ресурсов стоимость на вкладке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не задается. Она указывается при их назначении на конкретную задачу и может отличаться для разных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Поле </w:t>
      </w:r>
      <w:r w:rsidRPr="002311FF">
        <w:rPr>
          <w:rFonts w:ascii="Tahoma" w:eastAsia="Times New Roman" w:hAnsi="Tahoma" w:cs="Tahoma"/>
          <w:i/>
          <w:iCs/>
          <w:color w:val="000000"/>
          <w:sz w:val="24"/>
          <w:szCs w:val="24"/>
          <w:lang w:eastAsia="ru-RU"/>
        </w:rPr>
        <w:t>Начисление затрат</w:t>
      </w:r>
      <w:r w:rsidRPr="002311FF">
        <w:rPr>
          <w:rFonts w:ascii="Tahoma" w:eastAsia="Times New Roman" w:hAnsi="Tahoma" w:cs="Tahoma"/>
          <w:color w:val="000000"/>
          <w:sz w:val="24"/>
          <w:szCs w:val="24"/>
          <w:lang w:eastAsia="ru-RU"/>
        </w:rPr>
        <w:t> определяет порядок распределения всей стоимости ресурса во времени реализации проекта. Этот параметр влияет на график финансирования проекта. Возможны три варианта начисления.</w:t>
      </w:r>
    </w:p>
    <w:p w:rsidR="00897A4C" w:rsidRPr="002311FF" w:rsidRDefault="00897A4C" w:rsidP="00897A4C">
      <w:pPr>
        <w:numPr>
          <w:ilvl w:val="0"/>
          <w:numId w:val="6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 начале</w:t>
      </w:r>
      <w:r w:rsidRPr="002311FF">
        <w:rPr>
          <w:rFonts w:ascii="Tahoma" w:eastAsia="Times New Roman" w:hAnsi="Tahoma" w:cs="Tahoma"/>
          <w:color w:val="000000"/>
          <w:sz w:val="24"/>
          <w:szCs w:val="24"/>
          <w:lang w:eastAsia="ru-RU"/>
        </w:rPr>
        <w:t>. Вне зависимости от продолжительности работы ресурса вся стоимость его эксплуатации должна быть профинансирована к началу эксплуатации;</w:t>
      </w:r>
    </w:p>
    <w:p w:rsidR="00897A4C" w:rsidRPr="002311FF" w:rsidRDefault="00897A4C" w:rsidP="00897A4C">
      <w:pPr>
        <w:numPr>
          <w:ilvl w:val="0"/>
          <w:numId w:val="6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Пропорционально</w:t>
      </w:r>
      <w:r w:rsidRPr="002311FF">
        <w:rPr>
          <w:rFonts w:ascii="Tahoma" w:eastAsia="Times New Roman" w:hAnsi="Tahoma" w:cs="Tahoma"/>
          <w:color w:val="000000"/>
          <w:sz w:val="24"/>
          <w:szCs w:val="24"/>
          <w:lang w:eastAsia="ru-RU"/>
        </w:rPr>
        <w:t>. К началу эксплуатации ресурса финансируются только затраты, указанные в графе </w:t>
      </w:r>
      <w:r w:rsidRPr="002311FF">
        <w:rPr>
          <w:rFonts w:ascii="Tahoma" w:eastAsia="Times New Roman" w:hAnsi="Tahoma" w:cs="Tahoma"/>
          <w:i/>
          <w:iCs/>
          <w:color w:val="000000"/>
          <w:sz w:val="24"/>
          <w:szCs w:val="24"/>
          <w:lang w:eastAsia="ru-RU"/>
        </w:rPr>
        <w:t>Затраты на использование</w:t>
      </w:r>
      <w:r w:rsidRPr="002311FF">
        <w:rPr>
          <w:rFonts w:ascii="Tahoma" w:eastAsia="Times New Roman" w:hAnsi="Tahoma" w:cs="Tahoma"/>
          <w:color w:val="000000"/>
          <w:sz w:val="24"/>
          <w:szCs w:val="24"/>
          <w:lang w:eastAsia="ru-RU"/>
        </w:rPr>
        <w:t>, а осталь</w:t>
      </w:r>
      <w:r w:rsidRPr="002311FF">
        <w:rPr>
          <w:rFonts w:ascii="Tahoma" w:eastAsia="Times New Roman" w:hAnsi="Tahoma" w:cs="Tahoma"/>
          <w:color w:val="000000"/>
          <w:sz w:val="24"/>
          <w:szCs w:val="24"/>
          <w:lang w:eastAsia="ru-RU"/>
        </w:rPr>
        <w:softHyphen/>
        <w:t>ные распределяются во времени пропорционально его использованию;</w:t>
      </w:r>
    </w:p>
    <w:p w:rsidR="00897A4C" w:rsidRPr="002311FF" w:rsidRDefault="00897A4C" w:rsidP="00897A4C">
      <w:pPr>
        <w:numPr>
          <w:ilvl w:val="0"/>
          <w:numId w:val="6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По окончании</w:t>
      </w:r>
      <w:r w:rsidRPr="002311FF">
        <w:rPr>
          <w:rFonts w:ascii="Tahoma" w:eastAsia="Times New Roman" w:hAnsi="Tahoma" w:cs="Tahoma"/>
          <w:color w:val="000000"/>
          <w:sz w:val="24"/>
          <w:szCs w:val="24"/>
          <w:lang w:eastAsia="ru-RU"/>
        </w:rPr>
        <w:t>. Затраты на использование финансируются в начале эксплуатации, а остальные – по завершении эксплуатации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вкладке </w:t>
      </w:r>
      <w:r w:rsidRPr="002311FF">
        <w:rPr>
          <w:rFonts w:ascii="Tahoma" w:eastAsia="Times New Roman" w:hAnsi="Tahoma" w:cs="Tahoma"/>
          <w:i/>
          <w:iCs/>
          <w:color w:val="000000"/>
          <w:sz w:val="24"/>
          <w:szCs w:val="24"/>
          <w:lang w:eastAsia="ru-RU"/>
        </w:rPr>
        <w:t>Заметки</w:t>
      </w:r>
      <w:r w:rsidRPr="002311FF">
        <w:rPr>
          <w:rFonts w:ascii="Tahoma" w:eastAsia="Times New Roman" w:hAnsi="Tahoma" w:cs="Tahoma"/>
          <w:color w:val="000000"/>
          <w:sz w:val="24"/>
          <w:szCs w:val="24"/>
          <w:lang w:eastAsia="ru-RU"/>
        </w:rPr>
        <w:t> (</w:t>
      </w:r>
      <w:hyperlink r:id="rId160" w:anchor="image.5.4" w:history="1">
        <w:r w:rsidRPr="002311FF">
          <w:rPr>
            <w:rFonts w:ascii="Tahoma" w:eastAsia="Times New Roman" w:hAnsi="Tahoma" w:cs="Tahoma"/>
            <w:color w:val="0071A6"/>
            <w:sz w:val="24"/>
            <w:szCs w:val="24"/>
            <w:lang w:eastAsia="ru-RU"/>
          </w:rPr>
          <w:t>рис. 5.4</w:t>
        </w:r>
      </w:hyperlink>
      <w:r w:rsidRPr="002311FF">
        <w:rPr>
          <w:rFonts w:ascii="Tahoma" w:eastAsia="Times New Roman" w:hAnsi="Tahoma" w:cs="Tahoma"/>
          <w:color w:val="000000"/>
          <w:sz w:val="24"/>
          <w:szCs w:val="24"/>
          <w:lang w:eastAsia="ru-RU"/>
        </w:rPr>
        <w:t>) располагаются комментарии и пометки, содержащие важную для менеджера проекта информацию. Редактор заметок имеет возможности редактирования шрифта, задания способа выравнивания текста и создания маркированного списка. В заметки может быть внедрен внешний объект, например фотография сотрудника.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73" w:name="image.5.4"/>
      <w:bookmarkEnd w:id="73"/>
      <w:r w:rsidRPr="002311FF">
        <w:rPr>
          <w:rFonts w:ascii="Tahoma" w:eastAsia="Times New Roman" w:hAnsi="Tahoma" w:cs="Tahoma"/>
          <w:noProof/>
          <w:color w:val="0071A6"/>
          <w:sz w:val="24"/>
          <w:szCs w:val="24"/>
          <w:lang w:eastAsia="ru-RU"/>
        </w:rPr>
        <w:lastRenderedPageBreak/>
        <w:drawing>
          <wp:inline distT="0" distB="0" distL="0" distR="0" wp14:anchorId="76796D31" wp14:editId="2B5EDE7F">
            <wp:extent cx="3219450" cy="2514600"/>
            <wp:effectExtent l="0" t="0" r="0" b="0"/>
            <wp:docPr id="60" name="Рисунок 60" descr=" Вкладка Заметки окна свойств ресурса ">
              <a:hlinkClick xmlns:a="http://schemas.openxmlformats.org/drawingml/2006/main" r:id="rId1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 Вкладка Заметки окна свойств ресурса ">
                      <a:hlinkClick r:id="rId161"/>
                    </pic:cNvPr>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219450" cy="25146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5.4. </w:t>
      </w:r>
      <w:r w:rsidRPr="002311FF">
        <w:rPr>
          <w:rFonts w:ascii="Tahoma" w:eastAsia="Times New Roman" w:hAnsi="Tahoma" w:cs="Tahoma"/>
          <w:color w:val="000000"/>
          <w:sz w:val="24"/>
          <w:szCs w:val="24"/>
          <w:lang w:eastAsia="ru-RU"/>
        </w:rPr>
        <w:t>Вкладка Заметки окна свойств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вкладке </w:t>
      </w:r>
      <w:r w:rsidRPr="002311FF">
        <w:rPr>
          <w:rFonts w:ascii="Tahoma" w:eastAsia="Times New Roman" w:hAnsi="Tahoma" w:cs="Tahoma"/>
          <w:i/>
          <w:iCs/>
          <w:color w:val="000000"/>
          <w:sz w:val="24"/>
          <w:szCs w:val="24"/>
          <w:lang w:eastAsia="ru-RU"/>
        </w:rPr>
        <w:t>Настраиваемые поля</w:t>
      </w:r>
      <w:r w:rsidRPr="002311FF">
        <w:rPr>
          <w:rFonts w:ascii="Tahoma" w:eastAsia="Times New Roman" w:hAnsi="Tahoma" w:cs="Tahoma"/>
          <w:color w:val="000000"/>
          <w:sz w:val="24"/>
          <w:szCs w:val="24"/>
          <w:lang w:eastAsia="ru-RU"/>
        </w:rPr>
        <w:t> отображаются значения определенных в проекте настраиваемых полей ресурсов. Подробно работа с такими полями будет рассмотрена в лекции 6.</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5.1.3. Понятие назначения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Назначение</w:t>
      </w:r>
      <w:r w:rsidRPr="002311FF">
        <w:rPr>
          <w:rFonts w:ascii="Tahoma" w:eastAsia="Times New Roman" w:hAnsi="Tahoma" w:cs="Tahoma"/>
          <w:color w:val="000000"/>
          <w:sz w:val="24"/>
          <w:szCs w:val="24"/>
          <w:lang w:eastAsia="ru-RU"/>
        </w:rPr>
        <w:t> – это сопоставление задаче перечня трудовых, материальных или затратных ресурсов, которые будут задействованы при ее выполнении.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назначении трудовых ресурсов указывается </w:t>
      </w:r>
      <w:r w:rsidRPr="002311FF">
        <w:rPr>
          <w:rFonts w:ascii="Tahoma" w:eastAsia="Times New Roman" w:hAnsi="Tahoma" w:cs="Tahoma"/>
          <w:b/>
          <w:bCs/>
          <w:color w:val="000000"/>
          <w:sz w:val="24"/>
          <w:szCs w:val="24"/>
          <w:lang w:eastAsia="ru-RU"/>
        </w:rPr>
        <w:t>объем назначения</w:t>
      </w:r>
      <w:r w:rsidRPr="002311FF">
        <w:rPr>
          <w:rFonts w:ascii="Tahoma" w:eastAsia="Times New Roman" w:hAnsi="Tahoma" w:cs="Tahoma"/>
          <w:color w:val="000000"/>
          <w:sz w:val="24"/>
          <w:szCs w:val="24"/>
          <w:lang w:eastAsia="ru-RU"/>
        </w:rPr>
        <w:t> ресурса, выделяемый для данной задачи. Он измеряется в процентах от рабочего времени по индивидуальному календарю ресурса. 100% означает занятость ресурса исключительно данной задачей. При назначении материальных ресурсов указывается либо фиксированное количество его единиц измерения, расходуемых на всю задачу, либо скорость потребления за некоторый период времени (например, коли</w:t>
      </w:r>
      <w:r w:rsidRPr="002311FF">
        <w:rPr>
          <w:rFonts w:ascii="Tahoma" w:eastAsia="Times New Roman" w:hAnsi="Tahoma" w:cs="Tahoma"/>
          <w:color w:val="000000"/>
          <w:sz w:val="24"/>
          <w:szCs w:val="24"/>
          <w:lang w:eastAsia="ru-RU"/>
        </w:rPr>
        <w:softHyphen/>
        <w:t>чество штук в день). При назначении затратных ресурсов указывается сумма затрат.</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Задача, получившая назначение трудовых ресурсов, приобретает три взаимосвязанных параметра:</w:t>
      </w:r>
    </w:p>
    <w:p w:rsidR="00897A4C" w:rsidRPr="002311FF" w:rsidRDefault="00897A4C" w:rsidP="00897A4C">
      <w:pPr>
        <w:numPr>
          <w:ilvl w:val="0"/>
          <w:numId w:val="6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длительность,</w:t>
      </w:r>
    </w:p>
    <w:p w:rsidR="00897A4C" w:rsidRPr="002311FF" w:rsidRDefault="00897A4C" w:rsidP="00897A4C">
      <w:pPr>
        <w:numPr>
          <w:ilvl w:val="0"/>
          <w:numId w:val="6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трудозатраты,</w:t>
      </w:r>
    </w:p>
    <w:p w:rsidR="00897A4C" w:rsidRPr="002311FF" w:rsidRDefault="00897A4C" w:rsidP="00897A4C">
      <w:pPr>
        <w:numPr>
          <w:ilvl w:val="0"/>
          <w:numId w:val="6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объем назначения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Трудозатраты</w:t>
      </w:r>
      <w:r w:rsidRPr="002311FF">
        <w:rPr>
          <w:rFonts w:ascii="Tahoma" w:eastAsia="Times New Roman" w:hAnsi="Tahoma" w:cs="Tahoma"/>
          <w:color w:val="000000"/>
          <w:sz w:val="24"/>
          <w:szCs w:val="24"/>
          <w:lang w:eastAsia="ru-RU"/>
        </w:rPr>
        <w:t> измеряются в часах, которые должны отработать трудовые ресурсы для успешного завершения всей задачи. Например, если задача длится 5 дней и ее выполняет один работник со стандартным 8-часовым рабочим днем, то ее трудозатраты равны 40ч. Если же используется 2 работника – 80ч. Трудозатраты рассчиты</w:t>
      </w:r>
      <w:r w:rsidRPr="002311FF">
        <w:rPr>
          <w:rFonts w:ascii="Tahoma" w:eastAsia="Times New Roman" w:hAnsi="Tahoma" w:cs="Tahoma"/>
          <w:color w:val="000000"/>
          <w:sz w:val="24"/>
          <w:szCs w:val="24"/>
          <w:lang w:eastAsia="ru-RU"/>
        </w:rPr>
        <w:softHyphen/>
        <w:t>ваются по формуле:</w:t>
      </w:r>
    </w:p>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noProof/>
          <w:sz w:val="24"/>
          <w:szCs w:val="24"/>
          <w:lang w:eastAsia="ru-RU"/>
        </w:rPr>
        <w:drawing>
          <wp:inline distT="0" distB="0" distL="0" distR="0" wp14:anchorId="718A84FA" wp14:editId="6A1C58AA">
            <wp:extent cx="1581150" cy="247650"/>
            <wp:effectExtent l="0" t="0" r="0" b="0"/>
            <wp:docPr id="62" name="Рисунок 62" descr="T=L\cdot \sum{V\cdot H}&#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T=L\cdot \sum{V\cdot H}&#10;"/>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581150" cy="247650"/>
                    </a:xfrm>
                    <a:prstGeom prst="rect">
                      <a:avLst/>
                    </a:prstGeom>
                    <a:noFill/>
                    <a:ln>
                      <a:noFill/>
                    </a:ln>
                  </pic:spPr>
                </pic:pic>
              </a:graphicData>
            </a:graphic>
          </wp:inline>
        </w:drawing>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где </w:t>
      </w:r>
      <w:r w:rsidRPr="002311FF">
        <w:rPr>
          <w:rFonts w:ascii="Courier New" w:eastAsia="Times New Roman" w:hAnsi="Courier New" w:cs="Courier New"/>
          <w:color w:val="8B0000"/>
          <w:sz w:val="24"/>
          <w:szCs w:val="24"/>
          <w:lang w:eastAsia="ru-RU"/>
        </w:rPr>
        <w:t>L</w:t>
      </w:r>
      <w:r w:rsidRPr="002311FF">
        <w:rPr>
          <w:rFonts w:ascii="Tahoma" w:eastAsia="Times New Roman" w:hAnsi="Tahoma" w:cs="Tahoma"/>
          <w:color w:val="000000"/>
          <w:sz w:val="24"/>
          <w:szCs w:val="24"/>
          <w:lang w:eastAsia="ru-RU"/>
        </w:rPr>
        <w:t> – длительность задачи, </w:t>
      </w:r>
      <w:r w:rsidRPr="002311FF">
        <w:rPr>
          <w:rFonts w:ascii="Courier New" w:eastAsia="Times New Roman" w:hAnsi="Courier New" w:cs="Courier New"/>
          <w:color w:val="8B0000"/>
          <w:sz w:val="24"/>
          <w:szCs w:val="24"/>
          <w:lang w:eastAsia="ru-RU"/>
        </w:rPr>
        <w:t>V</w:t>
      </w:r>
      <w:r w:rsidRPr="002311FF">
        <w:rPr>
          <w:rFonts w:ascii="Tahoma" w:eastAsia="Times New Roman" w:hAnsi="Tahoma" w:cs="Tahoma"/>
          <w:color w:val="000000"/>
          <w:sz w:val="24"/>
          <w:szCs w:val="24"/>
          <w:lang w:eastAsia="ru-RU"/>
        </w:rPr>
        <w:t> – объем назначений ресурса, </w:t>
      </w:r>
      <w:r w:rsidRPr="002311FF">
        <w:rPr>
          <w:rFonts w:ascii="Courier New" w:eastAsia="Times New Roman" w:hAnsi="Courier New" w:cs="Courier New"/>
          <w:color w:val="8B0000"/>
          <w:sz w:val="24"/>
          <w:szCs w:val="24"/>
          <w:lang w:eastAsia="ru-RU"/>
        </w:rPr>
        <w:t>H</w:t>
      </w:r>
      <w:r w:rsidRPr="002311FF">
        <w:rPr>
          <w:rFonts w:ascii="Tahoma" w:eastAsia="Times New Roman" w:hAnsi="Tahoma" w:cs="Tahoma"/>
          <w:color w:val="000000"/>
          <w:sz w:val="24"/>
          <w:szCs w:val="24"/>
          <w:lang w:eastAsia="ru-RU"/>
        </w:rPr>
        <w:t> – ежеднев</w:t>
      </w:r>
      <w:r w:rsidRPr="002311FF">
        <w:rPr>
          <w:rFonts w:ascii="Tahoma" w:eastAsia="Times New Roman" w:hAnsi="Tahoma" w:cs="Tahoma"/>
          <w:color w:val="000000"/>
          <w:sz w:val="24"/>
          <w:szCs w:val="24"/>
          <w:lang w:eastAsia="ru-RU"/>
        </w:rPr>
        <w:softHyphen/>
        <w:t>ная длительность работы ресурса в часах, а сумма берется по всем назначенным задаче трудовым ресурсам.</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Факт создания для задачи первого назначения трудовых ресурсов очень важен, поскольку в этот момент вычисляются ее трудозатраты. В этот же момент длительность задачи, трудозатраты и объем назначения ресурсов связываются в единое целое. В дальнейшем при попытке изменить любой из этих параметров, добавить или удалить трудовые ресурсы система самостоятельно пересчитывает значения остальных связанных параметров.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Характер пересчета зависит от значения поля </w:t>
      </w:r>
      <w:r w:rsidRPr="002311FF">
        <w:rPr>
          <w:rFonts w:ascii="Tahoma" w:eastAsia="Times New Roman" w:hAnsi="Tahoma" w:cs="Tahoma"/>
          <w:i/>
          <w:iCs/>
          <w:color w:val="000000"/>
          <w:sz w:val="24"/>
          <w:szCs w:val="24"/>
          <w:lang w:eastAsia="ru-RU"/>
        </w:rPr>
        <w:t>Тип задачи</w:t>
      </w:r>
      <w:r w:rsidRPr="002311FF">
        <w:rPr>
          <w:rFonts w:ascii="Tahoma" w:eastAsia="Times New Roman" w:hAnsi="Tahoma" w:cs="Tahoma"/>
          <w:color w:val="000000"/>
          <w:sz w:val="24"/>
          <w:szCs w:val="24"/>
          <w:lang w:eastAsia="ru-RU"/>
        </w:rPr>
        <w:t>, который расположен в окне свойств задачи на вкладке </w:t>
      </w:r>
      <w:r w:rsidRPr="002311FF">
        <w:rPr>
          <w:rFonts w:ascii="Tahoma" w:eastAsia="Times New Roman" w:hAnsi="Tahoma" w:cs="Tahoma"/>
          <w:i/>
          <w:iCs/>
          <w:color w:val="000000"/>
          <w:sz w:val="24"/>
          <w:szCs w:val="24"/>
          <w:lang w:eastAsia="ru-RU"/>
        </w:rPr>
        <w:t>Дополнительно</w:t>
      </w:r>
      <w:r w:rsidRPr="002311FF">
        <w:rPr>
          <w:rFonts w:ascii="Tahoma" w:eastAsia="Times New Roman" w:hAnsi="Tahoma" w:cs="Tahoma"/>
          <w:color w:val="000000"/>
          <w:sz w:val="24"/>
          <w:szCs w:val="24"/>
          <w:lang w:eastAsia="ru-RU"/>
        </w:rPr>
        <w:t>, изображенной на </w:t>
      </w:r>
      <w:hyperlink r:id="rId164" w:anchor="image.5.5" w:history="1">
        <w:r w:rsidRPr="002311FF">
          <w:rPr>
            <w:rFonts w:ascii="Tahoma" w:eastAsia="Times New Roman" w:hAnsi="Tahoma" w:cs="Tahoma"/>
            <w:color w:val="0071A6"/>
            <w:sz w:val="24"/>
            <w:szCs w:val="24"/>
            <w:lang w:eastAsia="ru-RU"/>
          </w:rPr>
          <w:t>рис. 5.5</w:t>
        </w:r>
      </w:hyperlink>
      <w:r w:rsidRPr="002311FF">
        <w:rPr>
          <w:rFonts w:ascii="Tahoma" w:eastAsia="Times New Roman" w:hAnsi="Tahoma" w:cs="Tahoma"/>
          <w:color w:val="000000"/>
          <w:sz w:val="24"/>
          <w:szCs w:val="24"/>
          <w:lang w:eastAsia="ru-RU"/>
        </w:rPr>
        <w:t>. Это поле имеет одно из трех значений:</w:t>
      </w:r>
    </w:p>
    <w:p w:rsidR="00897A4C" w:rsidRPr="002311FF" w:rsidRDefault="00897A4C" w:rsidP="00897A4C">
      <w:pPr>
        <w:numPr>
          <w:ilvl w:val="0"/>
          <w:numId w:val="6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Фиксированный объем ресурсов (ФОР)</w:t>
      </w:r>
      <w:r w:rsidRPr="002311FF">
        <w:rPr>
          <w:rFonts w:ascii="Tahoma" w:eastAsia="Times New Roman" w:hAnsi="Tahoma" w:cs="Tahoma"/>
          <w:color w:val="000000"/>
          <w:sz w:val="24"/>
          <w:szCs w:val="24"/>
          <w:lang w:eastAsia="ru-RU"/>
        </w:rPr>
        <w:t>. Устанавливается по умолчанию;</w:t>
      </w:r>
    </w:p>
    <w:p w:rsidR="00897A4C" w:rsidRPr="002311FF" w:rsidRDefault="00897A4C" w:rsidP="00897A4C">
      <w:pPr>
        <w:numPr>
          <w:ilvl w:val="0"/>
          <w:numId w:val="6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Фиксированная длительность (ФД)</w:t>
      </w:r>
      <w:proofErr w:type="gramStart"/>
      <w:r w:rsidRPr="002311FF">
        <w:rPr>
          <w:rFonts w:ascii="Tahoma" w:eastAsia="Times New Roman" w:hAnsi="Tahoma" w:cs="Tahoma"/>
          <w:color w:val="000000"/>
          <w:sz w:val="24"/>
          <w:szCs w:val="24"/>
          <w:lang w:eastAsia="ru-RU"/>
        </w:rPr>
        <w:t> ;</w:t>
      </w:r>
      <w:proofErr w:type="gramEnd"/>
    </w:p>
    <w:p w:rsidR="00897A4C" w:rsidRDefault="00897A4C" w:rsidP="00897A4C">
      <w:pPr>
        <w:numPr>
          <w:ilvl w:val="0"/>
          <w:numId w:val="6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Фиксированные трудозатраты (ФТ)</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64"/>
        </w:numPr>
        <w:shd w:val="clear" w:color="auto" w:fill="FFFFFF"/>
        <w:spacing w:before="36" w:after="36" w:line="240" w:lineRule="atLeast"/>
        <w:ind w:left="480"/>
        <w:rPr>
          <w:rFonts w:ascii="Tahoma" w:eastAsia="Times New Roman" w:hAnsi="Tahoma" w:cs="Tahoma"/>
          <w:color w:val="000000"/>
          <w:sz w:val="24"/>
          <w:szCs w:val="24"/>
          <w:lang w:eastAsia="ru-RU"/>
        </w:rPr>
      </w:pP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74" w:name="image.5.5"/>
      <w:bookmarkEnd w:id="74"/>
      <w:r w:rsidRPr="002311FF">
        <w:rPr>
          <w:rFonts w:ascii="Tahoma" w:eastAsia="Times New Roman" w:hAnsi="Tahoma" w:cs="Tahoma"/>
          <w:noProof/>
          <w:color w:val="0071A6"/>
          <w:sz w:val="24"/>
          <w:szCs w:val="24"/>
          <w:lang w:eastAsia="ru-RU"/>
        </w:rPr>
        <w:drawing>
          <wp:inline distT="0" distB="0" distL="0" distR="0" wp14:anchorId="5C8256AF" wp14:editId="0F446B1E">
            <wp:extent cx="3981450" cy="2743200"/>
            <wp:effectExtent l="0" t="0" r="0" b="0"/>
            <wp:docPr id="61" name="Рисунок 61" descr=" Окно свойств задачи ">
              <a:hlinkClick xmlns:a="http://schemas.openxmlformats.org/drawingml/2006/main" r:id="rId1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 Окно свойств задачи ">
                      <a:hlinkClick r:id="rId165"/>
                    </pic:cNvPr>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981450" cy="27432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5.5. </w:t>
      </w:r>
      <w:r w:rsidRPr="002311FF">
        <w:rPr>
          <w:rFonts w:ascii="Tahoma" w:eastAsia="Times New Roman" w:hAnsi="Tahoma" w:cs="Tahoma"/>
          <w:color w:val="000000"/>
          <w:sz w:val="24"/>
          <w:szCs w:val="24"/>
          <w:lang w:eastAsia="ru-RU"/>
        </w:rPr>
        <w:t>Окно свойств задачи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w:t>
      </w:r>
      <w:hyperlink r:id="rId167" w:anchor="table.5.1" w:history="1">
        <w:r w:rsidRPr="002311FF">
          <w:rPr>
            <w:rFonts w:ascii="Tahoma" w:eastAsia="Times New Roman" w:hAnsi="Tahoma" w:cs="Tahoma"/>
            <w:color w:val="0071A6"/>
            <w:sz w:val="24"/>
            <w:szCs w:val="24"/>
            <w:lang w:eastAsia="ru-RU"/>
          </w:rPr>
          <w:t>табл. 5.1</w:t>
        </w:r>
      </w:hyperlink>
      <w:r w:rsidRPr="002311FF">
        <w:rPr>
          <w:rFonts w:ascii="Tahoma" w:eastAsia="Times New Roman" w:hAnsi="Tahoma" w:cs="Tahoma"/>
          <w:color w:val="000000"/>
          <w:sz w:val="24"/>
          <w:szCs w:val="24"/>
          <w:lang w:eastAsia="ru-RU"/>
        </w:rPr>
        <w:t> приведены зависимости длительности, трудо</w:t>
      </w:r>
      <w:r w:rsidRPr="002311FF">
        <w:rPr>
          <w:rFonts w:ascii="Tahoma" w:eastAsia="Times New Roman" w:hAnsi="Tahoma" w:cs="Tahoma"/>
          <w:color w:val="000000"/>
          <w:sz w:val="24"/>
          <w:szCs w:val="24"/>
          <w:lang w:eastAsia="ru-RU"/>
        </w:rPr>
        <w:softHyphen/>
        <w:t>затрат и объема назначения ресурсов друг относительно друга для разных типов задач.</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518"/>
        <w:gridCol w:w="1912"/>
        <w:gridCol w:w="1912"/>
        <w:gridCol w:w="3059"/>
        <w:gridCol w:w="1925"/>
      </w:tblGrid>
      <w:tr w:rsidR="00897A4C" w:rsidRPr="002311FF" w:rsidTr="00897A4C">
        <w:trPr>
          <w:tblCellSpacing w:w="7" w:type="dxa"/>
        </w:trPr>
        <w:tc>
          <w:tcPr>
            <w:tcW w:w="0" w:type="auto"/>
            <w:gridSpan w:val="5"/>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sz w:val="24"/>
                <w:szCs w:val="24"/>
                <w:lang w:eastAsia="ru-RU"/>
              </w:rPr>
            </w:pPr>
            <w:bookmarkStart w:id="75" w:name="table.5.1"/>
            <w:bookmarkEnd w:id="75"/>
            <w:r w:rsidRPr="002311FF">
              <w:rPr>
                <w:rFonts w:ascii="Times New Roman" w:eastAsia="Times New Roman" w:hAnsi="Times New Roman" w:cs="Times New Roman"/>
                <w:sz w:val="24"/>
                <w:szCs w:val="24"/>
                <w:lang w:eastAsia="ru-RU"/>
              </w:rPr>
              <w:t>Таблица 5.1.</w:t>
            </w:r>
          </w:p>
        </w:tc>
      </w:tr>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Длительности</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Трудозатрат</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Объема назначения ресурса</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Состава ресурсов</w:t>
            </w:r>
          </w:p>
        </w:tc>
      </w:tr>
      <w:tr w:rsidR="00897A4C" w:rsidRPr="002311FF" w:rsidTr="00897A4C">
        <w:trPr>
          <w:tblCellSpacing w:w="7" w:type="dxa"/>
        </w:trPr>
        <w:tc>
          <w:tcPr>
            <w:tcW w:w="0" w:type="auto"/>
            <w:gridSpan w:val="5"/>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Изменяется</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ФОР</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ФД</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ФТ</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Пример</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6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Тип задачи – фиксированный объем ресурсов, длительность – 5 дней, назначение – один трудовой ресурс объемом 100%, трудозатраты – 40ч.</w:t>
      </w:r>
    </w:p>
    <w:tbl>
      <w:tblPr>
        <w:tblW w:w="0" w:type="auto"/>
        <w:tblCellSpacing w:w="7" w:type="dxa"/>
        <w:tblInd w:w="120" w:type="dxa"/>
        <w:shd w:val="clear" w:color="auto" w:fill="FFFFFF"/>
        <w:tblCellMar>
          <w:left w:w="0" w:type="dxa"/>
          <w:right w:w="0" w:type="dxa"/>
        </w:tblCellMar>
        <w:tblLook w:val="04A0" w:firstRow="1" w:lastRow="0" w:firstColumn="1" w:lastColumn="0" w:noHBand="0" w:noVBand="1"/>
      </w:tblPr>
      <w:tblGrid>
        <w:gridCol w:w="3445"/>
        <w:gridCol w:w="2556"/>
      </w:tblGrid>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Вариант изменений:</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Результат:</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80 часов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48 часов</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6 дней</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 ресурса – 50%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Добавляем аналогичный ресурс</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80 часов</w:t>
            </w:r>
          </w:p>
        </w:tc>
      </w:tr>
    </w:tbl>
    <w:p w:rsidR="00897A4C" w:rsidRPr="002311FF" w:rsidRDefault="00897A4C" w:rsidP="00897A4C">
      <w:pPr>
        <w:numPr>
          <w:ilvl w:val="0"/>
          <w:numId w:val="6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Тип задачи – фиксированная длительность, длительность – 5 дней, назначение – один трудовой ресурс объемом 100%, трудозатраты – 40ч.</w:t>
      </w:r>
    </w:p>
    <w:tbl>
      <w:tblPr>
        <w:tblW w:w="0" w:type="auto"/>
        <w:tblCellSpacing w:w="7" w:type="dxa"/>
        <w:tblInd w:w="120" w:type="dxa"/>
        <w:shd w:val="clear" w:color="auto" w:fill="FFFFFF"/>
        <w:tblCellMar>
          <w:left w:w="0" w:type="dxa"/>
          <w:right w:w="0" w:type="dxa"/>
        </w:tblCellMar>
        <w:tblLook w:val="04A0" w:firstRow="1" w:lastRow="0" w:firstColumn="1" w:lastColumn="0" w:noHBand="0" w:noVBand="1"/>
      </w:tblPr>
      <w:tblGrid>
        <w:gridCol w:w="3445"/>
        <w:gridCol w:w="3565"/>
      </w:tblGrid>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Вариант действий:</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Результат:</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80 часов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48 часов</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 ресурса – 120%</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 ресурса – 50%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20 часов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Добавляем аналогичный ресурс</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80 часов</w:t>
            </w:r>
          </w:p>
        </w:tc>
      </w:tr>
    </w:tbl>
    <w:p w:rsidR="00897A4C" w:rsidRPr="002311FF" w:rsidRDefault="00897A4C" w:rsidP="00897A4C">
      <w:pPr>
        <w:numPr>
          <w:ilvl w:val="0"/>
          <w:numId w:val="65"/>
        </w:numPr>
        <w:spacing w:before="36" w:after="36" w:line="240" w:lineRule="atLeast"/>
        <w:ind w:left="12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Тип задачи – фиксированные трудозатраты, длительность – 5 дней, назначение – один трудовой ресурс объемом 100%, трудозатраты – 40ч.</w:t>
      </w:r>
    </w:p>
    <w:tbl>
      <w:tblPr>
        <w:tblW w:w="0" w:type="auto"/>
        <w:tblCellSpacing w:w="7" w:type="dxa"/>
        <w:tblInd w:w="120" w:type="dxa"/>
        <w:shd w:val="clear" w:color="auto" w:fill="FFFFFF"/>
        <w:tblCellMar>
          <w:left w:w="0" w:type="dxa"/>
          <w:right w:w="0" w:type="dxa"/>
        </w:tblCellMar>
        <w:tblLook w:val="04A0" w:firstRow="1" w:lastRow="0" w:firstColumn="1" w:lastColumn="0" w:noHBand="0" w:noVBand="1"/>
      </w:tblPr>
      <w:tblGrid>
        <w:gridCol w:w="3445"/>
        <w:gridCol w:w="3445"/>
      </w:tblGrid>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Вариант действий:</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Результат:</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 ресурса – 50%</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48 часов</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6 дней</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 ресурса – 50%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Добавляем аналогичный ресурс</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2,5 дня</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упрощения зависимостей между длительностью, трудозатратами и объемом назначения ресурсов в окне свойств задачи имеется флажок </w:t>
      </w:r>
      <w:r w:rsidRPr="002311FF">
        <w:rPr>
          <w:rFonts w:ascii="Tahoma" w:eastAsia="Times New Roman" w:hAnsi="Tahoma" w:cs="Tahoma"/>
          <w:i/>
          <w:iCs/>
          <w:color w:val="000000"/>
          <w:sz w:val="24"/>
          <w:szCs w:val="24"/>
          <w:lang w:eastAsia="ru-RU"/>
        </w:rPr>
        <w:t>Фиксированный объем работ</w:t>
      </w:r>
      <w:r w:rsidRPr="002311FF">
        <w:rPr>
          <w:rFonts w:ascii="Tahoma" w:eastAsia="Times New Roman" w:hAnsi="Tahoma" w:cs="Tahoma"/>
          <w:color w:val="000000"/>
          <w:sz w:val="24"/>
          <w:szCs w:val="24"/>
          <w:lang w:eastAsia="ru-RU"/>
        </w:rPr>
        <w:t> (</w:t>
      </w:r>
      <w:hyperlink r:id="rId168" w:anchor="image.5.5" w:history="1">
        <w:r w:rsidRPr="002311FF">
          <w:rPr>
            <w:rFonts w:ascii="Tahoma" w:eastAsia="Times New Roman" w:hAnsi="Tahoma" w:cs="Tahoma"/>
            <w:color w:val="0071A6"/>
            <w:sz w:val="24"/>
            <w:szCs w:val="24"/>
            <w:lang w:eastAsia="ru-RU"/>
          </w:rPr>
          <w:t>рис. 5.5</w:t>
        </w:r>
      </w:hyperlink>
      <w:r w:rsidRPr="002311FF">
        <w:rPr>
          <w:rFonts w:ascii="Tahoma" w:eastAsia="Times New Roman" w:hAnsi="Tahoma" w:cs="Tahoma"/>
          <w:color w:val="000000"/>
          <w:sz w:val="24"/>
          <w:szCs w:val="24"/>
          <w:lang w:eastAsia="ru-RU"/>
        </w:rPr>
        <w:t>). Его установка позволяет зафиксировать трудозатраты задач с фиксированным объемом ресурсов или фиксированной длительностью. По умолчанию этот флаг является включенным. В </w:t>
      </w:r>
      <w:hyperlink r:id="rId169" w:anchor="table.5.2" w:history="1">
        <w:r w:rsidRPr="002311FF">
          <w:rPr>
            <w:rFonts w:ascii="Tahoma" w:eastAsia="Times New Roman" w:hAnsi="Tahoma" w:cs="Tahoma"/>
            <w:color w:val="0071A6"/>
            <w:sz w:val="24"/>
            <w:szCs w:val="24"/>
            <w:lang w:eastAsia="ru-RU"/>
          </w:rPr>
          <w:t>табл. 5.2</w:t>
        </w:r>
      </w:hyperlink>
      <w:r w:rsidRPr="002311FF">
        <w:rPr>
          <w:rFonts w:ascii="Tahoma" w:eastAsia="Times New Roman" w:hAnsi="Tahoma" w:cs="Tahoma"/>
          <w:color w:val="000000"/>
          <w:sz w:val="24"/>
          <w:szCs w:val="24"/>
          <w:lang w:eastAsia="ru-RU"/>
        </w:rPr>
        <w:t> приведены зависимости параметров задач для этого случая.</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518"/>
        <w:gridCol w:w="1559"/>
        <w:gridCol w:w="1912"/>
        <w:gridCol w:w="3059"/>
        <w:gridCol w:w="1925"/>
      </w:tblGrid>
      <w:tr w:rsidR="00897A4C" w:rsidRPr="002311FF" w:rsidTr="00897A4C">
        <w:trPr>
          <w:tblCellSpacing w:w="7" w:type="dxa"/>
        </w:trPr>
        <w:tc>
          <w:tcPr>
            <w:tcW w:w="0" w:type="auto"/>
            <w:gridSpan w:val="5"/>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sz w:val="24"/>
                <w:szCs w:val="24"/>
                <w:lang w:eastAsia="ru-RU"/>
              </w:rPr>
            </w:pPr>
            <w:bookmarkStart w:id="76" w:name="table.5.2"/>
            <w:bookmarkEnd w:id="76"/>
            <w:r w:rsidRPr="002311FF">
              <w:rPr>
                <w:rFonts w:ascii="Times New Roman" w:eastAsia="Times New Roman" w:hAnsi="Times New Roman" w:cs="Times New Roman"/>
                <w:sz w:val="24"/>
                <w:szCs w:val="24"/>
                <w:lang w:eastAsia="ru-RU"/>
              </w:rPr>
              <w:t>Таблица 5.2.</w:t>
            </w:r>
          </w:p>
        </w:tc>
      </w:tr>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Длительности</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Трудозатрат</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Объема назначения ресурса</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Состава ресурсов</w:t>
            </w:r>
          </w:p>
        </w:tc>
      </w:tr>
      <w:tr w:rsidR="00897A4C" w:rsidRPr="002311FF" w:rsidTr="00897A4C">
        <w:trPr>
          <w:tblCellSpacing w:w="7" w:type="dxa"/>
        </w:trPr>
        <w:tc>
          <w:tcPr>
            <w:tcW w:w="0" w:type="auto"/>
            <w:gridSpan w:val="5"/>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Изменяется</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ФОР</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ФД</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назначения</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Пример</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Тип задачи – фиксированный объем ресурсов, уста</w:t>
      </w:r>
      <w:r w:rsidRPr="002311FF">
        <w:rPr>
          <w:rFonts w:ascii="Tahoma" w:eastAsia="Times New Roman" w:hAnsi="Tahoma" w:cs="Tahoma"/>
          <w:color w:val="000000"/>
          <w:sz w:val="24"/>
          <w:szCs w:val="24"/>
          <w:lang w:eastAsia="ru-RU"/>
        </w:rPr>
        <w:softHyphen/>
        <w:t>нов</w:t>
      </w:r>
      <w:r w:rsidRPr="002311FF">
        <w:rPr>
          <w:rFonts w:ascii="Tahoma" w:eastAsia="Times New Roman" w:hAnsi="Tahoma" w:cs="Tahoma"/>
          <w:color w:val="000000"/>
          <w:sz w:val="24"/>
          <w:szCs w:val="24"/>
          <w:lang w:eastAsia="ru-RU"/>
        </w:rPr>
        <w:softHyphen/>
        <w:t>лен флажок </w:t>
      </w:r>
      <w:r w:rsidRPr="002311FF">
        <w:rPr>
          <w:rFonts w:ascii="Tahoma" w:eastAsia="Times New Roman" w:hAnsi="Tahoma" w:cs="Tahoma"/>
          <w:i/>
          <w:iCs/>
          <w:color w:val="000000"/>
          <w:sz w:val="24"/>
          <w:szCs w:val="24"/>
          <w:lang w:eastAsia="ru-RU"/>
        </w:rPr>
        <w:t>Фиксированный объем работ</w:t>
      </w:r>
      <w:r w:rsidRPr="002311FF">
        <w:rPr>
          <w:rFonts w:ascii="Tahoma" w:eastAsia="Times New Roman" w:hAnsi="Tahoma" w:cs="Tahoma"/>
          <w:color w:val="000000"/>
          <w:sz w:val="24"/>
          <w:szCs w:val="24"/>
          <w:lang w:eastAsia="ru-RU"/>
        </w:rPr>
        <w:t>, длительность – 5 дней, назначение – один трудовой ресурс объемом 100%, трудозатраты – 40ч.</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3463"/>
        <w:gridCol w:w="2556"/>
      </w:tblGrid>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Вариант действий:</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Результат:</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80 часов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48 часов</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6 дней</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назначений ресурса – 50%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Добавляем аналогичный ресурс</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2,5 дня</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Тип задачи – фиксированная длительность, установлен флажок </w:t>
      </w:r>
      <w:r w:rsidRPr="002311FF">
        <w:rPr>
          <w:rFonts w:ascii="Tahoma" w:eastAsia="Times New Roman" w:hAnsi="Tahoma" w:cs="Tahoma"/>
          <w:i/>
          <w:iCs/>
          <w:color w:val="000000"/>
          <w:sz w:val="24"/>
          <w:szCs w:val="24"/>
          <w:lang w:eastAsia="ru-RU"/>
        </w:rPr>
        <w:t>Фиксированный объем работ</w:t>
      </w:r>
      <w:r w:rsidRPr="002311FF">
        <w:rPr>
          <w:rFonts w:ascii="Tahoma" w:eastAsia="Times New Roman" w:hAnsi="Tahoma" w:cs="Tahoma"/>
          <w:color w:val="000000"/>
          <w:sz w:val="24"/>
          <w:szCs w:val="24"/>
          <w:lang w:eastAsia="ru-RU"/>
        </w:rPr>
        <w:t>, длительность – 5 дней, назначение – один трудовой ресурс объемом 100%, трудозатраты – 40ч.</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3463"/>
        <w:gridCol w:w="3583"/>
      </w:tblGrid>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bookmarkStart w:id="77" w:name="table."/>
            <w:bookmarkEnd w:id="77"/>
            <w:r w:rsidRPr="002311FF">
              <w:rPr>
                <w:rFonts w:ascii="Times New Roman" w:eastAsia="Times New Roman" w:hAnsi="Times New Roman" w:cs="Times New Roman"/>
                <w:b/>
                <w:bCs/>
                <w:sz w:val="24"/>
                <w:szCs w:val="24"/>
                <w:lang w:eastAsia="ru-RU"/>
              </w:rPr>
              <w:t>Вариант действий:</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Результат:</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 10 дней</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80 часов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Трудозатраты – 48 часов</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назначений ресурса – 120%</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назначений ресурса – 50%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Трудоемкость – 20 часов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Добавляем аналогичный ресурс</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Объем ресурса – 50%</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Каждая задача может иметь свой собственный календарь из числа определенных в проекте базовых календарей. Календарь задачи устанавливается полем </w:t>
      </w:r>
      <w:r w:rsidRPr="002311FF">
        <w:rPr>
          <w:rFonts w:ascii="Tahoma" w:eastAsia="Times New Roman" w:hAnsi="Tahoma" w:cs="Tahoma"/>
          <w:i/>
          <w:iCs/>
          <w:color w:val="000000"/>
          <w:sz w:val="24"/>
          <w:szCs w:val="24"/>
          <w:lang w:eastAsia="ru-RU"/>
        </w:rPr>
        <w:t>Календарь</w:t>
      </w:r>
      <w:r w:rsidRPr="002311FF">
        <w:rPr>
          <w:rFonts w:ascii="Tahoma" w:eastAsia="Times New Roman" w:hAnsi="Tahoma" w:cs="Tahoma"/>
          <w:color w:val="000000"/>
          <w:sz w:val="24"/>
          <w:szCs w:val="24"/>
          <w:lang w:eastAsia="ru-RU"/>
        </w:rPr>
        <w:t> вкладки </w:t>
      </w:r>
      <w:r w:rsidRPr="002311FF">
        <w:rPr>
          <w:rFonts w:ascii="Tahoma" w:eastAsia="Times New Roman" w:hAnsi="Tahoma" w:cs="Tahoma"/>
          <w:i/>
          <w:iCs/>
          <w:color w:val="000000"/>
          <w:sz w:val="24"/>
          <w:szCs w:val="24"/>
          <w:lang w:eastAsia="ru-RU"/>
        </w:rPr>
        <w:t>Дополнительно</w:t>
      </w:r>
      <w:r w:rsidRPr="002311FF">
        <w:rPr>
          <w:rFonts w:ascii="Tahoma" w:eastAsia="Times New Roman" w:hAnsi="Tahoma" w:cs="Tahoma"/>
          <w:color w:val="000000"/>
          <w:sz w:val="24"/>
          <w:szCs w:val="24"/>
          <w:lang w:eastAsia="ru-RU"/>
        </w:rPr>
        <w:t> окна свойств задачи (</w:t>
      </w:r>
      <w:hyperlink r:id="rId170" w:anchor="image.5.5" w:history="1">
        <w:r w:rsidRPr="002311FF">
          <w:rPr>
            <w:rFonts w:ascii="Tahoma" w:eastAsia="Times New Roman" w:hAnsi="Tahoma" w:cs="Tahoma"/>
            <w:color w:val="0071A6"/>
            <w:sz w:val="24"/>
            <w:szCs w:val="24"/>
            <w:lang w:eastAsia="ru-RU"/>
          </w:rPr>
          <w:t>рис. 5.5</w:t>
        </w:r>
      </w:hyperlink>
      <w:r w:rsidRPr="002311FF">
        <w:rPr>
          <w:rFonts w:ascii="Tahoma" w:eastAsia="Times New Roman" w:hAnsi="Tahoma" w:cs="Tahoma"/>
          <w:color w:val="000000"/>
          <w:sz w:val="24"/>
          <w:szCs w:val="24"/>
          <w:lang w:eastAsia="ru-RU"/>
        </w:rPr>
        <w:t>). При расчете графика работы ресурса учитывается календарь задачи и индивидуальный календарь ресурса. При этом последний имеет больший приоритет. Если ресурс может работать больше по своему календарю, чем по календарю задачи, то он работает больше. Если же его календарь требует работать меньше, чем указано в календаре задачи, то он работает меньше.</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просмотра величины трудозатрат задач лучше всего использовать таблицу Использование в одном из представлений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Использование задач</w:t>
      </w:r>
      <w:r w:rsidRPr="002311FF">
        <w:rPr>
          <w:rFonts w:ascii="Tahoma" w:eastAsia="Times New Roman" w:hAnsi="Tahoma" w:cs="Tahoma"/>
          <w:color w:val="000000"/>
          <w:sz w:val="24"/>
          <w:szCs w:val="24"/>
          <w:lang w:eastAsia="ru-RU"/>
        </w:rPr>
        <w:t> или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Эта таблица имеет столбец </w:t>
      </w: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в котором находятся присвоенные задачам значения трудозатрат. Примеры этой таблицы изображены на </w:t>
      </w:r>
      <w:hyperlink r:id="rId171" w:anchor="image.5.7" w:history="1">
        <w:r w:rsidRPr="002311FF">
          <w:rPr>
            <w:rFonts w:ascii="Tahoma" w:eastAsia="Times New Roman" w:hAnsi="Tahoma" w:cs="Tahoma"/>
            <w:color w:val="0071A6"/>
            <w:sz w:val="24"/>
            <w:szCs w:val="24"/>
            <w:lang w:eastAsia="ru-RU"/>
          </w:rPr>
          <w:t>рис. 5.7</w:t>
        </w:r>
      </w:hyperlink>
      <w:r w:rsidRPr="002311FF">
        <w:rPr>
          <w:rFonts w:ascii="Tahoma" w:eastAsia="Times New Roman" w:hAnsi="Tahoma" w:cs="Tahoma"/>
          <w:color w:val="000000"/>
          <w:sz w:val="24"/>
          <w:szCs w:val="24"/>
          <w:lang w:eastAsia="ru-RU"/>
        </w:rPr>
        <w:t> и </w:t>
      </w:r>
      <w:hyperlink r:id="rId172" w:anchor="image.5.8" w:history="1">
        <w:r w:rsidRPr="002311FF">
          <w:rPr>
            <w:rFonts w:ascii="Tahoma" w:eastAsia="Times New Roman" w:hAnsi="Tahoma" w:cs="Tahoma"/>
            <w:color w:val="0071A6"/>
            <w:sz w:val="24"/>
            <w:szCs w:val="24"/>
            <w:lang w:eastAsia="ru-RU"/>
          </w:rPr>
          <w:t>5.8</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5.1.4. Создание назначений трудовых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Создание назначения</w:t>
      </w:r>
      <w:r w:rsidRPr="002311FF">
        <w:rPr>
          <w:rFonts w:ascii="Tahoma" w:eastAsia="Times New Roman" w:hAnsi="Tahoma" w:cs="Tahoma"/>
          <w:color w:val="000000"/>
          <w:sz w:val="24"/>
          <w:szCs w:val="24"/>
          <w:lang w:eastAsia="ru-RU"/>
        </w:rPr>
        <w:t> трудовых ресурсов выполняется в окне свойств задачи на вкладке </w:t>
      </w:r>
      <w:r w:rsidRPr="002311FF">
        <w:rPr>
          <w:rFonts w:ascii="Tahoma" w:eastAsia="Times New Roman" w:hAnsi="Tahoma" w:cs="Tahoma"/>
          <w:i/>
          <w:iCs/>
          <w:color w:val="000000"/>
          <w:sz w:val="24"/>
          <w:szCs w:val="24"/>
          <w:lang w:eastAsia="ru-RU"/>
        </w:rPr>
        <w:t>Ресурсы</w:t>
      </w:r>
      <w:r w:rsidRPr="002311FF">
        <w:rPr>
          <w:rFonts w:ascii="Tahoma" w:eastAsia="Times New Roman" w:hAnsi="Tahoma" w:cs="Tahoma"/>
          <w:color w:val="000000"/>
          <w:sz w:val="24"/>
          <w:szCs w:val="24"/>
          <w:lang w:eastAsia="ru-RU"/>
        </w:rPr>
        <w:t>, изображенной на </w:t>
      </w:r>
      <w:hyperlink r:id="rId173" w:anchor="image.5.6" w:history="1">
        <w:r w:rsidRPr="002311FF">
          <w:rPr>
            <w:rFonts w:ascii="Tahoma" w:eastAsia="Times New Roman" w:hAnsi="Tahoma" w:cs="Tahoma"/>
            <w:color w:val="0071A6"/>
            <w:sz w:val="24"/>
            <w:szCs w:val="24"/>
            <w:lang w:eastAsia="ru-RU"/>
          </w:rPr>
          <w:t>рис. 5.6</w:t>
        </w:r>
      </w:hyperlink>
      <w:r w:rsidRPr="002311FF">
        <w:rPr>
          <w:rFonts w:ascii="Tahoma" w:eastAsia="Times New Roman" w:hAnsi="Tahoma" w:cs="Tahoma"/>
          <w:color w:val="000000"/>
          <w:sz w:val="24"/>
          <w:szCs w:val="24"/>
          <w:lang w:eastAsia="ru-RU"/>
        </w:rPr>
        <w:t>. Это окно можно открыть двойным щелчком мыши по строке задачи в таблице любого из представлений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Щелчок мыши в поле </w:t>
      </w:r>
      <w:r w:rsidRPr="002311FF">
        <w:rPr>
          <w:rFonts w:ascii="Tahoma" w:eastAsia="Times New Roman" w:hAnsi="Tahoma" w:cs="Tahoma"/>
          <w:i/>
          <w:iCs/>
          <w:color w:val="000000"/>
          <w:sz w:val="24"/>
          <w:szCs w:val="24"/>
          <w:lang w:eastAsia="ru-RU"/>
        </w:rPr>
        <w:t>Название ресурса</w:t>
      </w:r>
      <w:r w:rsidRPr="002311FF">
        <w:rPr>
          <w:rFonts w:ascii="Tahoma" w:eastAsia="Times New Roman" w:hAnsi="Tahoma" w:cs="Tahoma"/>
          <w:color w:val="000000"/>
          <w:sz w:val="24"/>
          <w:szCs w:val="24"/>
          <w:lang w:eastAsia="ru-RU"/>
        </w:rPr>
        <w:t> первой пустой строки таблицы приводит к появлению списка всех введенных ранее ресурсов проекта, из которого следует выбрать необходимый. Далее в поле </w:t>
      </w: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устанавливается объем назначения в процентах. Необходимо помнить, что трудозатраты задачи вычисляются после первого назначения. Поэтому все ресурсы следует назначать сразу, а не в несколько приемов. Столбец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показывает стоимость эксплуатации используемых ресурсов в данной задаче.</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78" w:name="image.5.6"/>
      <w:bookmarkEnd w:id="78"/>
      <w:r w:rsidRPr="002311FF">
        <w:rPr>
          <w:rFonts w:ascii="Tahoma" w:eastAsia="Times New Roman" w:hAnsi="Tahoma" w:cs="Tahoma"/>
          <w:noProof/>
          <w:color w:val="0071A6"/>
          <w:sz w:val="24"/>
          <w:szCs w:val="24"/>
          <w:lang w:eastAsia="ru-RU"/>
        </w:rPr>
        <w:drawing>
          <wp:inline distT="0" distB="0" distL="0" distR="0" wp14:anchorId="4ECE14D2" wp14:editId="53019B99">
            <wp:extent cx="3514725" cy="2009775"/>
            <wp:effectExtent l="0" t="0" r="9525" b="9525"/>
            <wp:docPr id="67" name="Рисунок 67" descr=" Создание назначений трудовых ресурсов  в окне свойств задачи ">
              <a:hlinkClick xmlns:a="http://schemas.openxmlformats.org/drawingml/2006/main" r:id="rId1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 Создание назначений трудовых ресурсов  в окне свойств задачи ">
                      <a:hlinkClick r:id="rId174"/>
                    </pic:cNvP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514725" cy="20097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br/>
      </w:r>
      <w:r w:rsidRPr="002311FF">
        <w:rPr>
          <w:rFonts w:ascii="Tahoma" w:eastAsia="Times New Roman" w:hAnsi="Tahoma" w:cs="Tahoma"/>
          <w:b/>
          <w:bCs/>
          <w:color w:val="000000"/>
          <w:sz w:val="24"/>
          <w:szCs w:val="24"/>
          <w:lang w:eastAsia="ru-RU"/>
        </w:rPr>
        <w:t>Рис. 5.6. </w:t>
      </w:r>
      <w:r w:rsidRPr="002311FF">
        <w:rPr>
          <w:rFonts w:ascii="Tahoma" w:eastAsia="Times New Roman" w:hAnsi="Tahoma" w:cs="Tahoma"/>
          <w:color w:val="000000"/>
          <w:sz w:val="24"/>
          <w:szCs w:val="24"/>
          <w:lang w:eastAsia="ru-RU"/>
        </w:rPr>
        <w:t>Создание назначений трудовых ресурсов в окне свойств задачи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После создания назначения система рассчитывает календарный </w:t>
      </w:r>
      <w:r w:rsidRPr="002311FF">
        <w:rPr>
          <w:rFonts w:ascii="Tahoma" w:eastAsia="Times New Roman" w:hAnsi="Tahoma" w:cs="Tahoma"/>
          <w:b/>
          <w:bCs/>
          <w:color w:val="000000"/>
          <w:sz w:val="24"/>
          <w:szCs w:val="24"/>
          <w:lang w:eastAsia="ru-RU"/>
        </w:rPr>
        <w:t>график распределения трудозатрат</w:t>
      </w:r>
      <w:r w:rsidRPr="002311FF">
        <w:rPr>
          <w:rFonts w:ascii="Tahoma" w:eastAsia="Times New Roman" w:hAnsi="Tahoma" w:cs="Tahoma"/>
          <w:color w:val="000000"/>
          <w:sz w:val="24"/>
          <w:szCs w:val="24"/>
          <w:lang w:eastAsia="ru-RU"/>
        </w:rPr>
        <w:t> ресурса, учитывая календари задачи и его собственный индивидуальный календарь, график его доступности и объем назначения. Для просмотра и анализа полученного графика трудозатрат предназначены следующие представления:</w:t>
      </w:r>
    </w:p>
    <w:p w:rsidR="00897A4C" w:rsidRPr="002311FF" w:rsidRDefault="00897A4C" w:rsidP="00897A4C">
      <w:pPr>
        <w:numPr>
          <w:ilvl w:val="0"/>
          <w:numId w:val="6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Использование задач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Вид/Использование задач</w:t>
      </w:r>
      <w:r w:rsidRPr="002311FF">
        <w:rPr>
          <w:rFonts w:ascii="Tahoma" w:eastAsia="Times New Roman" w:hAnsi="Tahoma" w:cs="Tahoma"/>
          <w:color w:val="000000"/>
          <w:sz w:val="24"/>
          <w:szCs w:val="24"/>
          <w:lang w:eastAsia="ru-RU"/>
        </w:rPr>
        <w:t> );</w:t>
      </w:r>
    </w:p>
    <w:p w:rsidR="00897A4C" w:rsidRPr="002311FF" w:rsidRDefault="00897A4C" w:rsidP="00897A4C">
      <w:pPr>
        <w:numPr>
          <w:ilvl w:val="0"/>
          <w:numId w:val="6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Использование ресурсов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Вид/Использование ресурсов</w:t>
      </w:r>
      <w:r w:rsidRPr="002311FF">
        <w:rPr>
          <w:rFonts w:ascii="Tahoma" w:eastAsia="Times New Roman" w:hAnsi="Tahoma" w:cs="Tahoma"/>
          <w:color w:val="000000"/>
          <w:sz w:val="24"/>
          <w:szCs w:val="24"/>
          <w:lang w:eastAsia="ru-RU"/>
        </w:rPr>
        <w:t> );</w:t>
      </w:r>
    </w:p>
    <w:p w:rsidR="00897A4C" w:rsidRPr="002311FF" w:rsidRDefault="00897A4C" w:rsidP="00897A4C">
      <w:pPr>
        <w:numPr>
          <w:ilvl w:val="0"/>
          <w:numId w:val="6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График ресурсов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Вид/График ресурсов</w:t>
      </w:r>
      <w:r w:rsidRPr="002311FF">
        <w:rPr>
          <w:rFonts w:ascii="Tahoma" w:eastAsia="Times New Roman" w:hAnsi="Tahoma" w:cs="Tahoma"/>
          <w:color w:val="000000"/>
          <w:sz w:val="24"/>
          <w:szCs w:val="24"/>
          <w:lang w:eastAsia="ru-RU"/>
        </w:rPr>
        <w:t> ).</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Представление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изображено на </w:t>
      </w:r>
      <w:hyperlink r:id="rId176" w:anchor="image.5.7" w:history="1">
        <w:r w:rsidRPr="002311FF">
          <w:rPr>
            <w:rFonts w:ascii="Tahoma" w:eastAsia="Times New Roman" w:hAnsi="Tahoma" w:cs="Tahoma"/>
            <w:color w:val="0071A6"/>
            <w:sz w:val="24"/>
            <w:szCs w:val="24"/>
            <w:lang w:eastAsia="ru-RU"/>
          </w:rPr>
          <w:t>рис. 5.7</w:t>
        </w:r>
      </w:hyperlink>
      <w:r w:rsidRPr="002311FF">
        <w:rPr>
          <w:rFonts w:ascii="Tahoma" w:eastAsia="Times New Roman" w:hAnsi="Tahoma" w:cs="Tahoma"/>
          <w:color w:val="000000"/>
          <w:sz w:val="24"/>
          <w:szCs w:val="24"/>
          <w:lang w:eastAsia="ru-RU"/>
        </w:rPr>
        <w:t>. Левая таблица (по умолчанию таблица </w:t>
      </w:r>
      <w:r w:rsidRPr="002311FF">
        <w:rPr>
          <w:rFonts w:ascii="Tahoma" w:eastAsia="Times New Roman" w:hAnsi="Tahoma" w:cs="Tahoma"/>
          <w:i/>
          <w:iCs/>
          <w:color w:val="000000"/>
          <w:sz w:val="24"/>
          <w:szCs w:val="24"/>
          <w:lang w:eastAsia="ru-RU"/>
        </w:rPr>
        <w:t>Использование</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xml:space="preserve"> содержит список задач, их трудозатрат и длительностей. Ниже каждой задачи перечислены все назначенные ей ресурсы и трудозатраты каждого из ресурсов в отдельности. В правой таблице изображен календарный график распределения трудозатрат. В строке ресурса находится график его трудозатрат по выполнению конкретной задачи. В строке задачи – суммарный график распределения трудозатрат всех ее ресурсов. В строке фазы – суммарный график трудозатрат всех ее задач, а в суммарной задаче проекта – график трудозатрат по проекту в целом.</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Состав данных в правой таблице представления </w:t>
      </w:r>
      <w:proofErr w:type="gramStart"/>
      <w:r w:rsidRPr="002311FF">
        <w:rPr>
          <w:rFonts w:ascii="Tahoma" w:eastAsia="Times New Roman" w:hAnsi="Tahoma" w:cs="Tahoma"/>
          <w:color w:val="000000"/>
          <w:sz w:val="24"/>
          <w:szCs w:val="24"/>
          <w:lang w:eastAsia="ru-RU"/>
        </w:rPr>
        <w:t>может быт изменен</w:t>
      </w:r>
      <w:proofErr w:type="gramEnd"/>
      <w:r w:rsidRPr="002311FF">
        <w:rPr>
          <w:rFonts w:ascii="Tahoma" w:eastAsia="Times New Roman" w:hAnsi="Tahoma" w:cs="Tahoma"/>
          <w:color w:val="000000"/>
          <w:sz w:val="24"/>
          <w:szCs w:val="24"/>
          <w:lang w:eastAsia="ru-RU"/>
        </w:rPr>
        <w:t xml:space="preserve"> при помощи ее контекстного меню. По умолчанию она содержит только календарный график распределения трудозатрат. Система позволяет отобразить календарные графики и других показателей:</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Фактические трудозатраты</w:t>
      </w:r>
      <w:r w:rsidRPr="002311FF">
        <w:rPr>
          <w:rFonts w:ascii="Tahoma" w:eastAsia="Times New Roman" w:hAnsi="Tahoma" w:cs="Tahoma"/>
          <w:color w:val="000000"/>
          <w:sz w:val="24"/>
          <w:szCs w:val="24"/>
          <w:lang w:eastAsia="ru-RU"/>
        </w:rPr>
        <w:t> – объем трудозатрат, которые были фактически отработаны при исполнении задачи;</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Совокупные трудозатраты</w:t>
      </w:r>
      <w:r w:rsidRPr="002311FF">
        <w:rPr>
          <w:rFonts w:ascii="Tahoma" w:eastAsia="Times New Roman" w:hAnsi="Tahoma" w:cs="Tahoma"/>
          <w:color w:val="000000"/>
          <w:sz w:val="24"/>
          <w:szCs w:val="24"/>
          <w:lang w:eastAsia="ru-RU"/>
        </w:rPr>
        <w:t> – график распределения трудозатрат нарастающим итогом с начала задачи, фазы или проекта в целом;</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Базовые трудозатраты</w:t>
      </w:r>
      <w:r w:rsidRPr="002311FF">
        <w:rPr>
          <w:rFonts w:ascii="Tahoma" w:eastAsia="Times New Roman" w:hAnsi="Tahoma" w:cs="Tahoma"/>
          <w:color w:val="000000"/>
          <w:sz w:val="24"/>
          <w:szCs w:val="24"/>
          <w:lang w:eastAsia="ru-RU"/>
        </w:rPr>
        <w:t> – график распределения трудозатрат, сохраненный в базовом плане проекта;</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 график распределения финансирования задач проекта;</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Фактические затраты</w:t>
      </w:r>
      <w:r w:rsidRPr="002311FF">
        <w:rPr>
          <w:rFonts w:ascii="Tahoma" w:eastAsia="Times New Roman" w:hAnsi="Tahoma" w:cs="Tahoma"/>
          <w:color w:val="000000"/>
          <w:sz w:val="24"/>
          <w:szCs w:val="24"/>
          <w:lang w:eastAsia="ru-RU"/>
        </w:rPr>
        <w:t> – график распределения фактически произведенных затрат при исполнении проекта.</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79" w:name="image.5.7"/>
      <w:bookmarkEnd w:id="79"/>
      <w:r w:rsidRPr="002311FF">
        <w:rPr>
          <w:rFonts w:ascii="Tahoma" w:eastAsia="Times New Roman" w:hAnsi="Tahoma" w:cs="Tahoma"/>
          <w:noProof/>
          <w:color w:val="0071A6"/>
          <w:sz w:val="24"/>
          <w:szCs w:val="24"/>
          <w:lang w:eastAsia="ru-RU"/>
        </w:rPr>
        <w:drawing>
          <wp:inline distT="0" distB="0" distL="0" distR="0" wp14:anchorId="7FBB1837" wp14:editId="479CFBCD">
            <wp:extent cx="4467225" cy="1962150"/>
            <wp:effectExtent l="0" t="0" r="9525" b="0"/>
            <wp:docPr id="66" name="Рисунок 66" descr=" Представление Использование задач ">
              <a:hlinkClick xmlns:a="http://schemas.openxmlformats.org/drawingml/2006/main" r:id="rId1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 Представление Использование задач ">
                      <a:hlinkClick r:id="rId177"/>
                    </pic:cNvPr>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467225" cy="1962150"/>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br/>
      </w:r>
      <w:hyperlink r:id="rId179" w:history="1">
        <w:r w:rsidRPr="002311FF">
          <w:rPr>
            <w:rFonts w:ascii="Tahoma" w:eastAsia="Times New Roman" w:hAnsi="Tahoma" w:cs="Tahoma"/>
            <w:color w:val="0071A6"/>
            <w:sz w:val="24"/>
            <w:szCs w:val="24"/>
            <w:lang w:eastAsia="ru-RU"/>
          </w:rPr>
          <w:t>увеличить изображение</w:t>
        </w:r>
      </w:hyperlink>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5.7. </w:t>
      </w:r>
      <w:r w:rsidRPr="002311FF">
        <w:rPr>
          <w:rFonts w:ascii="Tahoma" w:eastAsia="Times New Roman" w:hAnsi="Tahoma" w:cs="Tahoma"/>
          <w:color w:val="000000"/>
          <w:sz w:val="24"/>
          <w:szCs w:val="24"/>
          <w:lang w:eastAsia="ru-RU"/>
        </w:rPr>
        <w:t>Представление Использование задач</w:t>
      </w:r>
    </w:p>
    <w:p w:rsidR="00897A4C" w:rsidRPr="002311FF" w:rsidRDefault="00897A4C" w:rsidP="00897A4C">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изображено на </w:t>
      </w:r>
      <w:hyperlink r:id="rId180" w:anchor="image.5.8" w:history="1">
        <w:r w:rsidRPr="002311FF">
          <w:rPr>
            <w:rFonts w:ascii="Tahoma" w:eastAsia="Times New Roman" w:hAnsi="Tahoma" w:cs="Tahoma"/>
            <w:color w:val="0071A6"/>
            <w:sz w:val="24"/>
            <w:szCs w:val="24"/>
            <w:lang w:eastAsia="ru-RU"/>
          </w:rPr>
          <w:t>рис. 5.8</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tLeast"/>
        <w:ind w:left="480"/>
        <w:rPr>
          <w:rFonts w:ascii="Tahoma" w:eastAsia="Times New Roman" w:hAnsi="Tahoma" w:cs="Tahoma"/>
          <w:color w:val="000000"/>
          <w:sz w:val="24"/>
          <w:szCs w:val="24"/>
          <w:lang w:eastAsia="ru-RU"/>
        </w:rPr>
      </w:pPr>
      <w:bookmarkStart w:id="80" w:name="image.5.8"/>
      <w:bookmarkEnd w:id="80"/>
      <w:r w:rsidRPr="002311FF">
        <w:rPr>
          <w:rFonts w:ascii="Tahoma" w:eastAsia="Times New Roman" w:hAnsi="Tahoma" w:cs="Tahoma"/>
          <w:noProof/>
          <w:color w:val="0071A6"/>
          <w:sz w:val="24"/>
          <w:szCs w:val="24"/>
          <w:lang w:eastAsia="ru-RU"/>
        </w:rPr>
        <w:drawing>
          <wp:inline distT="0" distB="0" distL="0" distR="0" wp14:anchorId="6C74D132" wp14:editId="588A5051">
            <wp:extent cx="4229100" cy="1914525"/>
            <wp:effectExtent l="0" t="0" r="0" b="9525"/>
            <wp:docPr id="65" name="Рисунок 65" descr=" Представление Использование ресурсов ">
              <a:hlinkClick xmlns:a="http://schemas.openxmlformats.org/drawingml/2006/main" r:id="rId1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 Представление Использование ресурсов ">
                      <a:hlinkClick r:id="rId181"/>
                    </pic:cNvPr>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229100" cy="19145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hyperlink r:id="rId183" w:history="1">
        <w:r w:rsidRPr="002311FF">
          <w:rPr>
            <w:rFonts w:ascii="Tahoma" w:eastAsia="Times New Roman" w:hAnsi="Tahoma" w:cs="Tahoma"/>
            <w:color w:val="0071A6"/>
            <w:sz w:val="24"/>
            <w:szCs w:val="24"/>
            <w:lang w:eastAsia="ru-RU"/>
          </w:rPr>
          <w:t>увеличить изображение</w:t>
        </w:r>
      </w:hyperlink>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5.8. </w:t>
      </w:r>
      <w:r w:rsidRPr="002311FF">
        <w:rPr>
          <w:rFonts w:ascii="Tahoma" w:eastAsia="Times New Roman" w:hAnsi="Tahoma" w:cs="Tahoma"/>
          <w:color w:val="000000"/>
          <w:sz w:val="24"/>
          <w:szCs w:val="24"/>
          <w:lang w:eastAsia="ru-RU"/>
        </w:rPr>
        <w:t>Представление Использование ресурсов</w:t>
      </w:r>
    </w:p>
    <w:p w:rsidR="00897A4C" w:rsidRPr="002311FF" w:rsidRDefault="00897A4C" w:rsidP="00897A4C">
      <w:pPr>
        <w:shd w:val="clear" w:color="auto" w:fill="FFFFFF"/>
        <w:spacing w:before="100" w:beforeAutospacing="1" w:after="100" w:afterAutospacing="1"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Левая таблица содержит список задач, которым еще не назначены ресурсы (к таким относятся вехи и фазы), и список ресурсов с указанием их суммарных трудозатрат по проекту. Под каждым ресурсом перечислены все задачи, в выполнении которых он участвует, и его запланированные трудозатраты на эти задачи. Правая таблица – это сводный календарный график трудозатрат ресурсов по проекту. При помощи ее контекстного меню состав данных этой таблицы может быть изменен и помимо трудозатрат включить следующие показатели:</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Фактические трудозатраты</w:t>
      </w:r>
      <w:r w:rsidRPr="002311FF">
        <w:rPr>
          <w:rFonts w:ascii="Tahoma" w:eastAsia="Times New Roman" w:hAnsi="Tahoma" w:cs="Tahoma"/>
          <w:color w:val="000000"/>
          <w:sz w:val="24"/>
          <w:szCs w:val="24"/>
          <w:lang w:eastAsia="ru-RU"/>
        </w:rPr>
        <w:t> – объем трудозатрат, которые были фактически отработаны при исполнении задачи;</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Совокупные трудозатраты</w:t>
      </w:r>
      <w:r w:rsidRPr="002311FF">
        <w:rPr>
          <w:rFonts w:ascii="Tahoma" w:eastAsia="Times New Roman" w:hAnsi="Tahoma" w:cs="Tahoma"/>
          <w:color w:val="000000"/>
          <w:sz w:val="24"/>
          <w:szCs w:val="24"/>
          <w:lang w:eastAsia="ru-RU"/>
        </w:rPr>
        <w:t> – график распределения трудозатрат нарастающим итогом с начала задачи, фазы или проекта в целом;</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Превышение доступности</w:t>
      </w:r>
      <w:r w:rsidRPr="002311FF">
        <w:rPr>
          <w:rFonts w:ascii="Tahoma" w:eastAsia="Times New Roman" w:hAnsi="Tahoma" w:cs="Tahoma"/>
          <w:color w:val="000000"/>
          <w:sz w:val="24"/>
          <w:szCs w:val="24"/>
          <w:lang w:eastAsia="ru-RU"/>
        </w:rPr>
        <w:t> – график распределения трудозатрат, которые превосходят максимально допустимый объем использования ресурса (информативными являются суммарные строки ресурсов, в которых и отображается значение превышения);</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 график распределения финансирования задач проекта;</w:t>
      </w:r>
    </w:p>
    <w:p w:rsidR="00897A4C" w:rsidRPr="002311FF" w:rsidRDefault="00897A4C" w:rsidP="00897A4C">
      <w:pPr>
        <w:numPr>
          <w:ilvl w:val="0"/>
          <w:numId w:val="6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Оставшаяся доступность</w:t>
      </w:r>
      <w:r w:rsidRPr="002311FF">
        <w:rPr>
          <w:rFonts w:ascii="Tahoma" w:eastAsia="Times New Roman" w:hAnsi="Tahoma" w:cs="Tahoma"/>
          <w:color w:val="000000"/>
          <w:sz w:val="24"/>
          <w:szCs w:val="24"/>
          <w:lang w:eastAsia="ru-RU"/>
        </w:rPr>
        <w:t> – календарный график распределения оставшегося объема трудозатрат, который можно назначить ресурсу без перегрузки.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Отличительной особенностью представления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является </w:t>
      </w:r>
      <w:r w:rsidRPr="002311FF">
        <w:rPr>
          <w:rFonts w:ascii="Tahoma" w:eastAsia="Times New Roman" w:hAnsi="Tahoma" w:cs="Tahoma"/>
          <w:b/>
          <w:bCs/>
          <w:color w:val="000000"/>
          <w:sz w:val="24"/>
          <w:szCs w:val="24"/>
          <w:lang w:eastAsia="ru-RU"/>
        </w:rPr>
        <w:t>выделение факта перегрузки</w:t>
      </w:r>
      <w:r w:rsidRPr="002311FF">
        <w:rPr>
          <w:rFonts w:ascii="Tahoma" w:eastAsia="Times New Roman" w:hAnsi="Tahoma" w:cs="Tahoma"/>
          <w:color w:val="000000"/>
          <w:sz w:val="24"/>
          <w:szCs w:val="24"/>
          <w:lang w:eastAsia="ru-RU"/>
        </w:rPr>
        <w:t> ресурсов:</w:t>
      </w:r>
    </w:p>
    <w:p w:rsidR="00897A4C" w:rsidRPr="002311FF" w:rsidRDefault="00897A4C" w:rsidP="00897A4C">
      <w:pPr>
        <w:numPr>
          <w:ilvl w:val="0"/>
          <w:numId w:val="6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 левой таблице красным цветом шрифта отмечается суммарная строка перегруженного ресурса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на </w:t>
      </w:r>
      <w:hyperlink r:id="rId184" w:anchor="image.5.8" w:history="1">
        <w:r w:rsidRPr="002311FF">
          <w:rPr>
            <w:rFonts w:ascii="Tahoma" w:eastAsia="Times New Roman" w:hAnsi="Tahoma" w:cs="Tahoma"/>
            <w:color w:val="0071A6"/>
            <w:sz w:val="24"/>
            <w:szCs w:val="24"/>
            <w:lang w:eastAsia="ru-RU"/>
          </w:rPr>
          <w:t>рис. 5.8</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6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правой строке красным цветом отмечаются трудозатраты в те дни, когда имеется перегрузка.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Представление </w:t>
      </w:r>
      <w:r w:rsidRPr="002311FF">
        <w:rPr>
          <w:rFonts w:ascii="Tahoma" w:eastAsia="Times New Roman" w:hAnsi="Tahoma" w:cs="Tahoma"/>
          <w:i/>
          <w:iCs/>
          <w:color w:val="000000"/>
          <w:sz w:val="24"/>
          <w:szCs w:val="24"/>
          <w:lang w:eastAsia="ru-RU"/>
        </w:rPr>
        <w:t>График ресурсов</w:t>
      </w:r>
      <w:r w:rsidRPr="002311FF">
        <w:rPr>
          <w:rFonts w:ascii="Tahoma" w:eastAsia="Times New Roman" w:hAnsi="Tahoma" w:cs="Tahoma"/>
          <w:color w:val="000000"/>
          <w:sz w:val="24"/>
          <w:szCs w:val="24"/>
          <w:lang w:eastAsia="ru-RU"/>
        </w:rPr>
        <w:t> изображено на </w:t>
      </w:r>
      <w:hyperlink r:id="rId185" w:anchor="image.5.9" w:history="1">
        <w:r w:rsidRPr="002311FF">
          <w:rPr>
            <w:rFonts w:ascii="Tahoma" w:eastAsia="Times New Roman" w:hAnsi="Tahoma" w:cs="Tahoma"/>
            <w:color w:val="0071A6"/>
            <w:sz w:val="24"/>
            <w:szCs w:val="24"/>
            <w:lang w:eastAsia="ru-RU"/>
          </w:rPr>
          <w:t>рис. 5.9</w:t>
        </w:r>
      </w:hyperlink>
      <w:r w:rsidRPr="002311FF">
        <w:rPr>
          <w:rFonts w:ascii="Tahoma" w:eastAsia="Times New Roman" w:hAnsi="Tahoma" w:cs="Tahoma"/>
          <w:color w:val="000000"/>
          <w:sz w:val="24"/>
          <w:szCs w:val="24"/>
          <w:lang w:eastAsia="ru-RU"/>
        </w:rPr>
        <w:t>. Каждый его лист соответствует одному из ресурсов. Смена ресурсов выполняется при помощи левой горизонтальной полосы прокрутки, пунктами </w:t>
      </w:r>
      <w:r w:rsidRPr="002311FF">
        <w:rPr>
          <w:rFonts w:ascii="Tahoma" w:eastAsia="Times New Roman" w:hAnsi="Tahoma" w:cs="Tahoma"/>
          <w:i/>
          <w:iCs/>
          <w:color w:val="000000"/>
          <w:sz w:val="24"/>
          <w:szCs w:val="24"/>
          <w:lang w:eastAsia="ru-RU"/>
        </w:rPr>
        <w:t>Следующий ресурс, Предыдущий ресурс</w:t>
      </w:r>
      <w:r w:rsidRPr="002311FF">
        <w:rPr>
          <w:rFonts w:ascii="Tahoma" w:eastAsia="Times New Roman" w:hAnsi="Tahoma" w:cs="Tahoma"/>
          <w:color w:val="000000"/>
          <w:sz w:val="24"/>
          <w:szCs w:val="24"/>
          <w:lang w:eastAsia="ru-RU"/>
        </w:rPr>
        <w:t> из контекстного меню области названия ресурса или клавишами </w:t>
      </w:r>
      <w:proofErr w:type="spellStart"/>
      <w:r w:rsidRPr="002311FF">
        <w:rPr>
          <w:rFonts w:ascii="Courier New" w:eastAsia="Times New Roman" w:hAnsi="Courier New" w:cs="Courier New"/>
          <w:color w:val="8B0000"/>
          <w:sz w:val="24"/>
          <w:szCs w:val="24"/>
          <w:lang w:eastAsia="ru-RU"/>
        </w:rPr>
        <w:t>PgUp</w:t>
      </w:r>
      <w:proofErr w:type="spellEnd"/>
      <w:r w:rsidRPr="002311FF">
        <w:rPr>
          <w:rFonts w:ascii="Tahoma" w:eastAsia="Times New Roman" w:hAnsi="Tahoma" w:cs="Tahoma"/>
          <w:color w:val="000000"/>
          <w:sz w:val="24"/>
          <w:szCs w:val="24"/>
          <w:lang w:eastAsia="ru-RU"/>
        </w:rPr>
        <w:t> и </w:t>
      </w:r>
      <w:proofErr w:type="spellStart"/>
      <w:r w:rsidRPr="002311FF">
        <w:rPr>
          <w:rFonts w:ascii="Courier New" w:eastAsia="Times New Roman" w:hAnsi="Courier New" w:cs="Courier New"/>
          <w:color w:val="8B0000"/>
          <w:sz w:val="24"/>
          <w:szCs w:val="24"/>
          <w:lang w:eastAsia="ru-RU"/>
        </w:rPr>
        <w:t>PgDn</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 умолчанию на графике в виде гистограммы изображено распределение пиковой занятости ресурса. Значение 100% соответствует полной занятости в соответствии с индивидуальным календарем. Области перегрузки выделены красным цветом. При помощи контекстного меню области графика можно выбрать другой параметр, распределение которого будет изображено на графике (название отображаемого параметра написано в нижнем левом углу):</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 гистограмма распределения абсолютных значений трудозатрат,</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совокупные трудозатраты</w:t>
      </w:r>
      <w:r w:rsidRPr="002311FF">
        <w:rPr>
          <w:rFonts w:ascii="Tahoma" w:eastAsia="Times New Roman" w:hAnsi="Tahoma" w:cs="Tahoma"/>
          <w:color w:val="000000"/>
          <w:sz w:val="24"/>
          <w:szCs w:val="24"/>
          <w:lang w:eastAsia="ru-RU"/>
        </w:rPr>
        <w:t> – график трудозатрат ресурса нарастающим итогом с начала проекта,</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превышение доступности</w:t>
      </w:r>
      <w:r w:rsidRPr="002311FF">
        <w:rPr>
          <w:rFonts w:ascii="Tahoma" w:eastAsia="Times New Roman" w:hAnsi="Tahoma" w:cs="Tahoma"/>
          <w:color w:val="000000"/>
          <w:sz w:val="24"/>
          <w:szCs w:val="24"/>
          <w:lang w:eastAsia="ru-RU"/>
        </w:rPr>
        <w:t> – на графике отображается только гистограмма распределения трудозатрат, превышающих максимально допустимый объем назначения,</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процент загрузки</w:t>
      </w:r>
      <w:r w:rsidRPr="002311FF">
        <w:rPr>
          <w:rFonts w:ascii="Tahoma" w:eastAsia="Times New Roman" w:hAnsi="Tahoma" w:cs="Tahoma"/>
          <w:color w:val="000000"/>
          <w:sz w:val="24"/>
          <w:szCs w:val="24"/>
          <w:lang w:eastAsia="ru-RU"/>
        </w:rPr>
        <w:t> – график загруженности ресурса в процентах от максимально допустимого объема его участия в проекте,</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оставшаяся доступность</w:t>
      </w:r>
      <w:r w:rsidRPr="002311FF">
        <w:rPr>
          <w:rFonts w:ascii="Tahoma" w:eastAsia="Times New Roman" w:hAnsi="Tahoma" w:cs="Tahoma"/>
          <w:color w:val="000000"/>
          <w:sz w:val="24"/>
          <w:szCs w:val="24"/>
          <w:lang w:eastAsia="ru-RU"/>
        </w:rPr>
        <w:t> – распределение свободных объемов трудозатрат, которые могут быть назначены ресурсу без его перегрузки,</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 график распределения затрат ресурса в ходе выполнения проекта,</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совокупные затраты</w:t>
      </w:r>
      <w:r w:rsidRPr="002311FF">
        <w:rPr>
          <w:rFonts w:ascii="Tahoma" w:eastAsia="Times New Roman" w:hAnsi="Tahoma" w:cs="Tahoma"/>
          <w:color w:val="000000"/>
          <w:sz w:val="24"/>
          <w:szCs w:val="24"/>
          <w:lang w:eastAsia="ru-RU"/>
        </w:rPr>
        <w:t> – график накопления затрат нарастающим итогом с начала проекта,</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доступность по трудоемкости</w:t>
      </w:r>
      <w:r w:rsidRPr="002311FF">
        <w:rPr>
          <w:rFonts w:ascii="Tahoma" w:eastAsia="Times New Roman" w:hAnsi="Tahoma" w:cs="Tahoma"/>
          <w:color w:val="000000"/>
          <w:sz w:val="24"/>
          <w:szCs w:val="24"/>
          <w:lang w:eastAsia="ru-RU"/>
        </w:rPr>
        <w:t> </w:t>
      </w:r>
      <w:r w:rsidRPr="002311FF">
        <w:rPr>
          <w:rFonts w:ascii="Tahoma" w:eastAsia="Times New Roman" w:hAnsi="Tahoma" w:cs="Tahoma"/>
          <w:color w:val="000000"/>
          <w:sz w:val="24"/>
          <w:szCs w:val="24"/>
          <w:lang w:eastAsia="ru-RU"/>
        </w:rPr>
        <w:softHyphen/>
        <w:t>– график допустимой трудоемкости, которую можно назначить ресурсу, без учета уже выполненных назначений</w:t>
      </w:r>
    </w:p>
    <w:p w:rsidR="00897A4C" w:rsidRPr="002311FF" w:rsidRDefault="00897A4C" w:rsidP="00897A4C">
      <w:pPr>
        <w:numPr>
          <w:ilvl w:val="0"/>
          <w:numId w:val="6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доступность в единицах</w:t>
      </w:r>
      <w:r w:rsidRPr="002311FF">
        <w:rPr>
          <w:rFonts w:ascii="Tahoma" w:eastAsia="Times New Roman" w:hAnsi="Tahoma" w:cs="Tahoma"/>
          <w:color w:val="000000"/>
          <w:sz w:val="24"/>
          <w:szCs w:val="24"/>
          <w:lang w:eastAsia="ru-RU"/>
        </w:rPr>
        <w:t> – график распределения максимально допустимого процента использования ресурса.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81" w:name="image.5.9"/>
      <w:bookmarkEnd w:id="81"/>
      <w:r w:rsidRPr="002311FF">
        <w:rPr>
          <w:rFonts w:ascii="Tahoma" w:eastAsia="Times New Roman" w:hAnsi="Tahoma" w:cs="Tahoma"/>
          <w:noProof/>
          <w:color w:val="000000"/>
          <w:sz w:val="24"/>
          <w:szCs w:val="24"/>
          <w:lang w:eastAsia="ru-RU"/>
        </w:rPr>
        <w:drawing>
          <wp:inline distT="0" distB="0" distL="0" distR="0" wp14:anchorId="4D3815A8" wp14:editId="7BA3ACE3">
            <wp:extent cx="5476875" cy="2971800"/>
            <wp:effectExtent l="0" t="0" r="9525" b="0"/>
            <wp:docPr id="64" name="Рисунок 64" descr=" Представление График 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 Представление График ресурсов "/>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476875" cy="29718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5.9. </w:t>
      </w:r>
      <w:r w:rsidRPr="002311FF">
        <w:rPr>
          <w:rFonts w:ascii="Tahoma" w:eastAsia="Times New Roman" w:hAnsi="Tahoma" w:cs="Tahoma"/>
          <w:color w:val="000000"/>
          <w:sz w:val="24"/>
          <w:szCs w:val="24"/>
          <w:lang w:eastAsia="ru-RU"/>
        </w:rPr>
        <w:t>Представление График ресурсов</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bookmarkStart w:id="82" w:name="sect6"/>
      <w:bookmarkEnd w:id="82"/>
      <w:r w:rsidRPr="002311FF">
        <w:rPr>
          <w:rFonts w:ascii="Tahoma" w:eastAsia="Times New Roman" w:hAnsi="Tahoma" w:cs="Tahoma"/>
          <w:b/>
          <w:bCs/>
          <w:color w:val="000000"/>
          <w:sz w:val="24"/>
          <w:szCs w:val="24"/>
          <w:lang w:eastAsia="ru-RU"/>
        </w:rPr>
        <w:lastRenderedPageBreak/>
        <w:t>5.1.5. Создание назначений материальных и затратных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Назначение материальных ресурсов выполняется в окне свойств задачи на вкладке </w:t>
      </w:r>
      <w:r w:rsidRPr="002311FF">
        <w:rPr>
          <w:rFonts w:ascii="Tahoma" w:eastAsia="Times New Roman" w:hAnsi="Tahoma" w:cs="Tahoma"/>
          <w:i/>
          <w:iCs/>
          <w:color w:val="000000"/>
          <w:sz w:val="24"/>
          <w:szCs w:val="24"/>
          <w:lang w:eastAsia="ru-RU"/>
        </w:rPr>
        <w:t>Дополнительно</w:t>
      </w:r>
      <w:r w:rsidRPr="002311FF">
        <w:rPr>
          <w:rFonts w:ascii="Tahoma" w:eastAsia="Times New Roman" w:hAnsi="Tahoma" w:cs="Tahoma"/>
          <w:color w:val="000000"/>
          <w:sz w:val="24"/>
          <w:szCs w:val="24"/>
          <w:lang w:eastAsia="ru-RU"/>
        </w:rPr>
        <w:t> (</w:t>
      </w:r>
      <w:hyperlink r:id="rId187" w:anchor="image.5.6" w:history="1">
        <w:r w:rsidRPr="002311FF">
          <w:rPr>
            <w:rFonts w:ascii="Tahoma" w:eastAsia="Times New Roman" w:hAnsi="Tahoma" w:cs="Tahoma"/>
            <w:color w:val="0071A6"/>
            <w:sz w:val="24"/>
            <w:szCs w:val="24"/>
            <w:lang w:eastAsia="ru-RU"/>
          </w:rPr>
          <w:t>рис. 5.6</w:t>
        </w:r>
      </w:hyperlink>
      <w:r w:rsidRPr="002311FF">
        <w:rPr>
          <w:rFonts w:ascii="Tahoma" w:eastAsia="Times New Roman" w:hAnsi="Tahoma" w:cs="Tahoma"/>
          <w:color w:val="000000"/>
          <w:sz w:val="24"/>
          <w:szCs w:val="24"/>
          <w:lang w:eastAsia="ru-RU"/>
        </w:rPr>
        <w:t xml:space="preserve">) аналогично </w:t>
      </w:r>
      <w:proofErr w:type="gramStart"/>
      <w:r w:rsidRPr="002311FF">
        <w:rPr>
          <w:rFonts w:ascii="Tahoma" w:eastAsia="Times New Roman" w:hAnsi="Tahoma" w:cs="Tahoma"/>
          <w:color w:val="000000"/>
          <w:sz w:val="24"/>
          <w:szCs w:val="24"/>
          <w:lang w:eastAsia="ru-RU"/>
        </w:rPr>
        <w:t>трудовым</w:t>
      </w:r>
      <w:proofErr w:type="gramEnd"/>
      <w:r w:rsidRPr="002311FF">
        <w:rPr>
          <w:rFonts w:ascii="Tahoma" w:eastAsia="Times New Roman" w:hAnsi="Tahoma" w:cs="Tahoma"/>
          <w:color w:val="000000"/>
          <w:sz w:val="24"/>
          <w:szCs w:val="24"/>
          <w:lang w:eastAsia="ru-RU"/>
        </w:rPr>
        <w:t>. Отличие заключается в том, что вместо объема использования трудового ресурса требуется задать либо общее количество материального ресурса, необходимого для задачи в целом, либо скорость его потребления в заданный временной интервал.</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первом случае в столбец </w:t>
      </w: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вводится число, которое не зависит от длительности задачи. Указанное число единиц распределяется по всему периоду задачи в соответствии с установленным профилем загрузки. График распределения отображается в представлениях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как трудозатраты материального ресурса. На </w:t>
      </w:r>
      <w:hyperlink r:id="rId188" w:anchor="image.5.8" w:history="1">
        <w:r w:rsidRPr="002311FF">
          <w:rPr>
            <w:rFonts w:ascii="Tahoma" w:eastAsia="Times New Roman" w:hAnsi="Tahoma" w:cs="Tahoma"/>
            <w:color w:val="0071A6"/>
            <w:sz w:val="24"/>
            <w:szCs w:val="24"/>
            <w:lang w:eastAsia="ru-RU"/>
          </w:rPr>
          <w:t>рис. 5.8</w:t>
        </w:r>
      </w:hyperlink>
      <w:r w:rsidRPr="002311FF">
        <w:rPr>
          <w:rFonts w:ascii="Tahoma" w:eastAsia="Times New Roman" w:hAnsi="Tahoma" w:cs="Tahoma"/>
          <w:color w:val="000000"/>
          <w:sz w:val="24"/>
          <w:szCs w:val="24"/>
          <w:lang w:eastAsia="ru-RU"/>
        </w:rPr>
        <w:t> виден график потребления бумаги, назначенной в объеме 1 пачки для постановки задачи. Поскольку постановка задачи длится 10 дней, ее потребление составляет 0,1 пачки в день.</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Во втором случае в столбец </w:t>
      </w: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вводится выражение вида </w:t>
      </w:r>
      <w:r w:rsidRPr="002311FF">
        <w:rPr>
          <w:rFonts w:ascii="Courier New" w:eastAsia="Times New Roman" w:hAnsi="Courier New" w:cs="Courier New"/>
          <w:color w:val="8B0000"/>
          <w:sz w:val="24"/>
          <w:szCs w:val="24"/>
          <w:lang w:eastAsia="ru-RU"/>
        </w:rPr>
        <w:t>число единиц/единица времени</w:t>
      </w:r>
      <w:r w:rsidRPr="002311FF">
        <w:rPr>
          <w:rFonts w:ascii="Tahoma" w:eastAsia="Times New Roman" w:hAnsi="Tahoma" w:cs="Tahoma"/>
          <w:color w:val="000000"/>
          <w:sz w:val="24"/>
          <w:szCs w:val="24"/>
          <w:lang w:eastAsia="ru-RU"/>
        </w:rPr>
        <w:t xml:space="preserve">, а общий расход ресурса зависит пропорционально от длительности задачи. Допускаются следующие обозначения времени: м – минута, ч – час, д – день, н – неделя, </w:t>
      </w:r>
      <w:proofErr w:type="spellStart"/>
      <w:proofErr w:type="gramStart"/>
      <w:r w:rsidRPr="002311FF">
        <w:rPr>
          <w:rFonts w:ascii="Tahoma" w:eastAsia="Times New Roman" w:hAnsi="Tahoma" w:cs="Tahoma"/>
          <w:color w:val="000000"/>
          <w:sz w:val="24"/>
          <w:szCs w:val="24"/>
          <w:lang w:eastAsia="ru-RU"/>
        </w:rPr>
        <w:t>мес</w:t>
      </w:r>
      <w:proofErr w:type="spellEnd"/>
      <w:proofErr w:type="gramEnd"/>
      <w:r w:rsidRPr="002311FF">
        <w:rPr>
          <w:rFonts w:ascii="Tahoma" w:eastAsia="Times New Roman" w:hAnsi="Tahoma" w:cs="Tahoma"/>
          <w:color w:val="000000"/>
          <w:sz w:val="24"/>
          <w:szCs w:val="24"/>
          <w:lang w:eastAsia="ru-RU"/>
        </w:rPr>
        <w:t xml:space="preserve"> – месяц.</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Пример назначения материальных ресурсов обеими способами приведен на </w:t>
      </w:r>
      <w:hyperlink r:id="rId189" w:anchor="image.5.10" w:history="1">
        <w:r w:rsidRPr="002311FF">
          <w:rPr>
            <w:rFonts w:ascii="Tahoma" w:eastAsia="Times New Roman" w:hAnsi="Tahoma" w:cs="Tahoma"/>
            <w:color w:val="0071A6"/>
            <w:sz w:val="24"/>
            <w:szCs w:val="24"/>
            <w:lang w:eastAsia="ru-RU"/>
          </w:rPr>
          <w:t>рис. 5.10</w:t>
        </w:r>
      </w:hyperlink>
      <w:r w:rsidRPr="002311FF">
        <w:rPr>
          <w:rFonts w:ascii="Tahoma" w:eastAsia="Times New Roman" w:hAnsi="Tahoma" w:cs="Tahoma"/>
          <w:color w:val="000000"/>
          <w:sz w:val="24"/>
          <w:szCs w:val="24"/>
          <w:lang w:eastAsia="ru-RU"/>
        </w:rPr>
        <w:t>. В столбце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приводится стоимость используемых материалов.</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83" w:name="image.5.10"/>
      <w:bookmarkEnd w:id="83"/>
      <w:r w:rsidRPr="002311FF">
        <w:rPr>
          <w:rFonts w:ascii="Tahoma" w:eastAsia="Times New Roman" w:hAnsi="Tahoma" w:cs="Tahoma"/>
          <w:noProof/>
          <w:color w:val="000000"/>
          <w:sz w:val="24"/>
          <w:szCs w:val="24"/>
          <w:lang w:eastAsia="ru-RU"/>
        </w:rPr>
        <w:drawing>
          <wp:inline distT="0" distB="0" distL="0" distR="0" wp14:anchorId="512C7F05" wp14:editId="3311B4B7">
            <wp:extent cx="5372100" cy="3124200"/>
            <wp:effectExtent l="0" t="0" r="0" b="0"/>
            <wp:docPr id="63" name="Рисунок 63" descr=" Пример назначения материальных и затратных 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 Пример назначения материальных и затратных ресурсов "/>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372100" cy="31242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5.10. </w:t>
      </w:r>
      <w:r w:rsidRPr="002311FF">
        <w:rPr>
          <w:rFonts w:ascii="Tahoma" w:eastAsia="Times New Roman" w:hAnsi="Tahoma" w:cs="Tahoma"/>
          <w:color w:val="000000"/>
          <w:sz w:val="24"/>
          <w:szCs w:val="24"/>
          <w:lang w:eastAsia="ru-RU"/>
        </w:rPr>
        <w:t>Пример назначения материальных и затратных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Назначение затратных ресурсов выполняется аналогично в окне свойств задачи (</w:t>
      </w:r>
      <w:hyperlink r:id="rId191" w:anchor="image.5.10" w:history="1">
        <w:r w:rsidRPr="002311FF">
          <w:rPr>
            <w:rFonts w:ascii="Tahoma" w:eastAsia="Times New Roman" w:hAnsi="Tahoma" w:cs="Tahoma"/>
            <w:color w:val="0071A6"/>
            <w:sz w:val="24"/>
            <w:szCs w:val="24"/>
            <w:lang w:eastAsia="ru-RU"/>
          </w:rPr>
          <w:t>рис. 5.10</w:t>
        </w:r>
      </w:hyperlink>
      <w:r w:rsidRPr="002311FF">
        <w:rPr>
          <w:rFonts w:ascii="Tahoma" w:eastAsia="Times New Roman" w:hAnsi="Tahoma" w:cs="Tahoma"/>
          <w:color w:val="000000"/>
          <w:sz w:val="24"/>
          <w:szCs w:val="24"/>
          <w:lang w:eastAsia="ru-RU"/>
        </w:rPr>
        <w:t>). Для них непосредственно в графе </w:t>
      </w:r>
      <w:r w:rsidRPr="002311FF">
        <w:rPr>
          <w:rFonts w:ascii="Tahoma" w:eastAsia="Times New Roman" w:hAnsi="Tahoma" w:cs="Tahoma"/>
          <w:i/>
          <w:iCs/>
          <w:color w:val="000000"/>
          <w:sz w:val="24"/>
          <w:szCs w:val="24"/>
          <w:lang w:eastAsia="ru-RU"/>
        </w:rPr>
        <w:t xml:space="preserve">Затраты </w:t>
      </w:r>
      <w:r w:rsidRPr="002311FF">
        <w:rPr>
          <w:rFonts w:ascii="Tahoma" w:eastAsia="Times New Roman" w:hAnsi="Tahoma" w:cs="Tahoma"/>
          <w:color w:val="000000"/>
          <w:sz w:val="24"/>
          <w:szCs w:val="24"/>
          <w:lang w:eastAsia="ru-RU"/>
        </w:rPr>
        <w:t>вводится сумма планируемых затрат.</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5.1.6. Свойства назначения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Назначение имеет набор параметров, для редактирования и просмотра которых предназначено окно его свойств, изображенное на </w:t>
      </w:r>
      <w:hyperlink r:id="rId192" w:anchor="image.5.11" w:history="1">
        <w:r w:rsidRPr="002311FF">
          <w:rPr>
            <w:rFonts w:ascii="Tahoma" w:eastAsia="Times New Roman" w:hAnsi="Tahoma" w:cs="Tahoma"/>
            <w:color w:val="0071A6"/>
            <w:sz w:val="24"/>
            <w:szCs w:val="24"/>
            <w:lang w:eastAsia="ru-RU"/>
          </w:rPr>
          <w:t>рис. 5.11</w:t>
        </w:r>
      </w:hyperlink>
      <w:r w:rsidRPr="002311FF">
        <w:rPr>
          <w:rFonts w:ascii="Tahoma" w:eastAsia="Times New Roman" w:hAnsi="Tahoma" w:cs="Tahoma"/>
          <w:color w:val="000000"/>
          <w:sz w:val="24"/>
          <w:szCs w:val="24"/>
          <w:lang w:eastAsia="ru-RU"/>
        </w:rPr>
        <w:t>. Это окно открывается двойным щелчком мыши по строке ресурса в представлении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(или по строке задачи в представлении </w:t>
      </w:r>
      <w:r w:rsidRPr="002311FF">
        <w:rPr>
          <w:rFonts w:ascii="Tahoma" w:eastAsia="Times New Roman" w:hAnsi="Tahoma" w:cs="Tahoma"/>
          <w:i/>
          <w:iCs/>
          <w:color w:val="000000"/>
          <w:sz w:val="24"/>
          <w:szCs w:val="24"/>
          <w:lang w:eastAsia="ru-RU"/>
        </w:rPr>
        <w:t>Использование ресурсов</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Изображенная на </w:t>
      </w:r>
      <w:hyperlink r:id="rId193" w:anchor="image.5.11" w:history="1">
        <w:r w:rsidRPr="002311FF">
          <w:rPr>
            <w:rFonts w:ascii="Tahoma" w:eastAsia="Times New Roman" w:hAnsi="Tahoma" w:cs="Tahoma"/>
            <w:color w:val="0071A6"/>
            <w:sz w:val="24"/>
            <w:szCs w:val="24"/>
            <w:lang w:eastAsia="ru-RU"/>
          </w:rPr>
          <w:t>рис. 5.11</w:t>
        </w:r>
      </w:hyperlink>
      <w:r w:rsidRPr="002311FF">
        <w:rPr>
          <w:rFonts w:ascii="Tahoma" w:eastAsia="Times New Roman" w:hAnsi="Tahoma" w:cs="Tahoma"/>
          <w:color w:val="000000"/>
          <w:sz w:val="24"/>
          <w:szCs w:val="24"/>
          <w:lang w:eastAsia="ru-RU"/>
        </w:rPr>
        <w:t> вкладка </w:t>
      </w:r>
      <w:r w:rsidRPr="002311FF">
        <w:rPr>
          <w:rFonts w:ascii="Tahoma" w:eastAsia="Times New Roman" w:hAnsi="Tahoma" w:cs="Tahoma"/>
          <w:i/>
          <w:iCs/>
          <w:color w:val="000000"/>
          <w:sz w:val="24"/>
          <w:szCs w:val="24"/>
          <w:lang w:eastAsia="ru-RU"/>
        </w:rPr>
        <w:t>Общие</w:t>
      </w:r>
      <w:r w:rsidRPr="002311FF">
        <w:rPr>
          <w:rFonts w:ascii="Tahoma" w:eastAsia="Times New Roman" w:hAnsi="Tahoma" w:cs="Tahoma"/>
          <w:color w:val="000000"/>
          <w:sz w:val="24"/>
          <w:szCs w:val="24"/>
          <w:lang w:eastAsia="ru-RU"/>
        </w:rPr>
        <w:t> содержит параметры, используемые при планировании. Вкладка </w:t>
      </w:r>
      <w:r w:rsidRPr="002311FF">
        <w:rPr>
          <w:rFonts w:ascii="Tahoma" w:eastAsia="Times New Roman" w:hAnsi="Tahoma" w:cs="Tahoma"/>
          <w:i/>
          <w:iCs/>
          <w:color w:val="000000"/>
          <w:sz w:val="24"/>
          <w:szCs w:val="24"/>
          <w:lang w:eastAsia="ru-RU"/>
        </w:rPr>
        <w:t>Отслеживание</w:t>
      </w:r>
      <w:r w:rsidRPr="002311FF">
        <w:rPr>
          <w:rFonts w:ascii="Tahoma" w:eastAsia="Times New Roman" w:hAnsi="Tahoma" w:cs="Tahoma"/>
          <w:color w:val="000000"/>
          <w:sz w:val="24"/>
          <w:szCs w:val="24"/>
          <w:lang w:eastAsia="ru-RU"/>
        </w:rPr>
        <w:t> содержит сведения о ходе реализации задачи, а вкладка </w:t>
      </w:r>
      <w:r w:rsidRPr="002311FF">
        <w:rPr>
          <w:rFonts w:ascii="Tahoma" w:eastAsia="Times New Roman" w:hAnsi="Tahoma" w:cs="Tahoma"/>
          <w:i/>
          <w:iCs/>
          <w:color w:val="000000"/>
          <w:sz w:val="24"/>
          <w:szCs w:val="24"/>
          <w:lang w:eastAsia="ru-RU"/>
        </w:rPr>
        <w:t>Заметки</w:t>
      </w:r>
      <w:r w:rsidRPr="002311FF">
        <w:rPr>
          <w:rFonts w:ascii="Tahoma" w:eastAsia="Times New Roman" w:hAnsi="Tahoma" w:cs="Tahoma"/>
          <w:color w:val="000000"/>
          <w:sz w:val="24"/>
          <w:szCs w:val="24"/>
          <w:lang w:eastAsia="ru-RU"/>
        </w:rPr>
        <w:t> – комментарии и пометки менеджера проектов.</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84" w:name="image.5.11"/>
      <w:bookmarkEnd w:id="84"/>
      <w:r w:rsidRPr="002311FF">
        <w:rPr>
          <w:rFonts w:ascii="Tahoma" w:eastAsia="Times New Roman" w:hAnsi="Tahoma" w:cs="Tahoma"/>
          <w:noProof/>
          <w:color w:val="000000"/>
          <w:sz w:val="24"/>
          <w:szCs w:val="24"/>
          <w:lang w:eastAsia="ru-RU"/>
        </w:rPr>
        <w:drawing>
          <wp:inline distT="0" distB="0" distL="0" distR="0" wp14:anchorId="494E9869" wp14:editId="6739DC5E">
            <wp:extent cx="4657725" cy="2686050"/>
            <wp:effectExtent l="0" t="0" r="9525" b="0"/>
            <wp:docPr id="76" name="Рисунок 76" descr=" Окно свойств назнач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 Окно свойств назначения "/>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657725" cy="26860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5.11. </w:t>
      </w:r>
      <w:r w:rsidRPr="002311FF">
        <w:rPr>
          <w:rFonts w:ascii="Tahoma" w:eastAsia="Times New Roman" w:hAnsi="Tahoma" w:cs="Tahoma"/>
          <w:color w:val="000000"/>
          <w:sz w:val="24"/>
          <w:szCs w:val="24"/>
          <w:lang w:eastAsia="ru-RU"/>
        </w:rPr>
        <w:t>Окно свойств назначения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Поле </w:t>
      </w:r>
      <w:r w:rsidRPr="002311FF">
        <w:rPr>
          <w:rFonts w:ascii="Tahoma" w:eastAsia="Times New Roman" w:hAnsi="Tahoma" w:cs="Tahoma"/>
          <w:i/>
          <w:iCs/>
          <w:color w:val="000000"/>
          <w:sz w:val="24"/>
          <w:szCs w:val="24"/>
          <w:lang w:eastAsia="ru-RU"/>
        </w:rPr>
        <w:t>Профиль загрузки</w:t>
      </w:r>
      <w:r w:rsidRPr="002311FF">
        <w:rPr>
          <w:rFonts w:ascii="Tahoma" w:eastAsia="Times New Roman" w:hAnsi="Tahoma" w:cs="Tahoma"/>
          <w:color w:val="000000"/>
          <w:sz w:val="24"/>
          <w:szCs w:val="24"/>
          <w:lang w:eastAsia="ru-RU"/>
        </w:rPr>
        <w:t> устанавливает различные варианты распределения трудозатрат ресурса в процессе исполнения задачи. По умолчанию устанавливается профиль </w:t>
      </w:r>
      <w:r w:rsidRPr="002311FF">
        <w:rPr>
          <w:rFonts w:ascii="Tahoma" w:eastAsia="Times New Roman" w:hAnsi="Tahoma" w:cs="Tahoma"/>
          <w:i/>
          <w:iCs/>
          <w:color w:val="000000"/>
          <w:sz w:val="24"/>
          <w:szCs w:val="24"/>
          <w:lang w:eastAsia="ru-RU"/>
        </w:rPr>
        <w:t>Плоский</w:t>
      </w:r>
      <w:r w:rsidRPr="002311FF">
        <w:rPr>
          <w:rFonts w:ascii="Tahoma" w:eastAsia="Times New Roman" w:hAnsi="Tahoma" w:cs="Tahoma"/>
          <w:color w:val="000000"/>
          <w:sz w:val="24"/>
          <w:szCs w:val="24"/>
          <w:lang w:eastAsia="ru-RU"/>
        </w:rPr>
        <w:t>, при котором ресурсу назначается максимально возможное ежедневное время работы. Этот профиль обеспечивает реализацию задачи за наименьшее время и требует наиболее напряженной эксплуатации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Другими значениями этого параметра являются:</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Загрузка в конце</w:t>
      </w:r>
      <w:r w:rsidRPr="002311FF">
        <w:rPr>
          <w:rFonts w:ascii="Tahoma" w:eastAsia="Times New Roman" w:hAnsi="Tahoma" w:cs="Tahoma"/>
          <w:color w:val="000000"/>
          <w:sz w:val="24"/>
          <w:szCs w:val="24"/>
          <w:lang w:eastAsia="ru-RU"/>
        </w:rPr>
        <w:t> – обеспечивает постепенную "врабатываемость" ресурса и выход его на максимальную загрузку в последние дни работы над задачей;</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Загрузка в начале</w:t>
      </w:r>
      <w:r w:rsidRPr="002311FF">
        <w:rPr>
          <w:rFonts w:ascii="Tahoma" w:eastAsia="Times New Roman" w:hAnsi="Tahoma" w:cs="Tahoma"/>
          <w:color w:val="000000"/>
          <w:sz w:val="24"/>
          <w:szCs w:val="24"/>
          <w:lang w:eastAsia="ru-RU"/>
        </w:rPr>
        <w:t> – противоположный предыдущему профиль, при котором максимальная загрузка приходится на начало задачи, и постепенно уменьшается к концу;</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Двойной пик</w:t>
      </w:r>
      <w:r w:rsidRPr="002311FF">
        <w:rPr>
          <w:rFonts w:ascii="Tahoma" w:eastAsia="Times New Roman" w:hAnsi="Tahoma" w:cs="Tahoma"/>
          <w:color w:val="000000"/>
          <w:sz w:val="24"/>
          <w:szCs w:val="24"/>
          <w:lang w:eastAsia="ru-RU"/>
        </w:rPr>
        <w:t> – имеет два пика максимальной загруженности в середине работы над задачей;</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Ранний пик</w:t>
      </w:r>
      <w:r w:rsidRPr="002311FF">
        <w:rPr>
          <w:rFonts w:ascii="Tahoma" w:eastAsia="Times New Roman" w:hAnsi="Tahoma" w:cs="Tahoma"/>
          <w:color w:val="000000"/>
          <w:sz w:val="24"/>
          <w:szCs w:val="24"/>
          <w:lang w:eastAsia="ru-RU"/>
        </w:rPr>
        <w:t> – обеспечивает пиковую нагрузку ближе к началу задачи;</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Поздний пик</w:t>
      </w:r>
      <w:r w:rsidRPr="002311FF">
        <w:rPr>
          <w:rFonts w:ascii="Tahoma" w:eastAsia="Times New Roman" w:hAnsi="Tahoma" w:cs="Tahoma"/>
          <w:color w:val="000000"/>
          <w:sz w:val="24"/>
          <w:szCs w:val="24"/>
          <w:lang w:eastAsia="ru-RU"/>
        </w:rPr>
        <w:t> – планирует пиковую нагрузку ближе к окончанию задачи;</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Колокол</w:t>
      </w:r>
      <w:r w:rsidRPr="002311FF">
        <w:rPr>
          <w:rFonts w:ascii="Tahoma" w:eastAsia="Times New Roman" w:hAnsi="Tahoma" w:cs="Tahoma"/>
          <w:color w:val="000000"/>
          <w:sz w:val="24"/>
          <w:szCs w:val="24"/>
          <w:lang w:eastAsia="ru-RU"/>
        </w:rPr>
        <w:t> – пиковая нагрузка приходится на середину периода выполнения задачи;</w:t>
      </w:r>
    </w:p>
    <w:p w:rsidR="00897A4C" w:rsidRPr="002311FF" w:rsidRDefault="00897A4C" w:rsidP="00897A4C">
      <w:pPr>
        <w:numPr>
          <w:ilvl w:val="0"/>
          <w:numId w:val="7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Черепаха</w:t>
      </w:r>
      <w:r w:rsidRPr="002311FF">
        <w:rPr>
          <w:rFonts w:ascii="Tahoma" w:eastAsia="Times New Roman" w:hAnsi="Tahoma" w:cs="Tahoma"/>
          <w:color w:val="000000"/>
          <w:sz w:val="24"/>
          <w:szCs w:val="24"/>
          <w:lang w:eastAsia="ru-RU"/>
        </w:rPr>
        <w:t> – аналогична предыдущему профилю, но с более быстрым выполнением задачи.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Поскольку во всех перечисленных профилях исполь</w:t>
      </w:r>
      <w:r w:rsidRPr="002311FF">
        <w:rPr>
          <w:rFonts w:ascii="Tahoma" w:eastAsia="Times New Roman" w:hAnsi="Tahoma" w:cs="Tahoma"/>
          <w:color w:val="000000"/>
          <w:sz w:val="24"/>
          <w:szCs w:val="24"/>
          <w:lang w:eastAsia="ru-RU"/>
        </w:rPr>
        <w:softHyphen/>
        <w:t>зуются дни с неполной загрузкой, общая длительность задачи при этом оказывается выше, чем при плоском профиле.</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w:t>
      </w:r>
      <w:hyperlink r:id="rId195" w:anchor="image.5.12" w:history="1">
        <w:r w:rsidRPr="002311FF">
          <w:rPr>
            <w:rFonts w:ascii="Tahoma" w:eastAsia="Times New Roman" w:hAnsi="Tahoma" w:cs="Tahoma"/>
            <w:color w:val="0071A6"/>
            <w:sz w:val="24"/>
            <w:szCs w:val="24"/>
            <w:lang w:eastAsia="ru-RU"/>
          </w:rPr>
          <w:t>рис. 5.12</w:t>
        </w:r>
      </w:hyperlink>
      <w:r w:rsidRPr="002311FF">
        <w:rPr>
          <w:rFonts w:ascii="Tahoma" w:eastAsia="Times New Roman" w:hAnsi="Tahoma" w:cs="Tahoma"/>
          <w:color w:val="000000"/>
          <w:sz w:val="24"/>
          <w:szCs w:val="24"/>
          <w:lang w:eastAsia="ru-RU"/>
        </w:rPr>
        <w:t> приведен пример использования различных профилей для одного и того же назначения: а) – плоский, б) – загрузка в конце, в) – загрузка в начале, г) – двойной пик, д) – ранний пик, е) – позд</w:t>
      </w:r>
      <w:r w:rsidRPr="002311FF">
        <w:rPr>
          <w:rFonts w:ascii="Tahoma" w:eastAsia="Times New Roman" w:hAnsi="Tahoma" w:cs="Tahoma"/>
          <w:color w:val="000000"/>
          <w:sz w:val="24"/>
          <w:szCs w:val="24"/>
          <w:lang w:eastAsia="ru-RU"/>
        </w:rPr>
        <w:softHyphen/>
        <w:t>ний пик, ж) – колокол, з) – черепаха.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31C7F564" wp14:editId="5F1DBEBD">
            <wp:extent cx="4752975" cy="457200"/>
            <wp:effectExtent l="0" t="0" r="9525" b="0"/>
            <wp:docPr id="75" name="Рисунок 75" descr="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а)"/>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752975" cy="4572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132B4875" wp14:editId="7E876447">
            <wp:extent cx="4752975" cy="495300"/>
            <wp:effectExtent l="0" t="0" r="9525" b="0"/>
            <wp:docPr id="74" name="Рисунок 74" descr="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б)"/>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4752975" cy="4953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б)</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2B1EE557" wp14:editId="5B5103A9">
            <wp:extent cx="4752975" cy="495300"/>
            <wp:effectExtent l="0" t="0" r="9525" b="0"/>
            <wp:docPr id="73" name="Рисунок 73" descr="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в)"/>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752975" cy="4953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в)</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4E06480E" wp14:editId="62071CDF">
            <wp:extent cx="5586779" cy="581025"/>
            <wp:effectExtent l="0" t="0" r="0" b="0"/>
            <wp:docPr id="72" name="Рисунок 72"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г)"/>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586779" cy="5810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г)</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45EB8468" wp14:editId="77436B1C">
            <wp:extent cx="5301395" cy="552450"/>
            <wp:effectExtent l="0" t="0" r="0" b="0"/>
            <wp:docPr id="71" name="Рисунок 71"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д)"/>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301395" cy="5524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д)</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70710F80" wp14:editId="3C6C84EE">
            <wp:extent cx="5301395" cy="552450"/>
            <wp:effectExtent l="0" t="0" r="0" b="0"/>
            <wp:docPr id="70" name="Рисунок 70" descr="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е)"/>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301395" cy="5524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е)</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2A3479CD" wp14:editId="3A31710F">
            <wp:extent cx="5301395" cy="552450"/>
            <wp:effectExtent l="0" t="0" r="0" b="0"/>
            <wp:docPr id="69" name="Рисунок 69" descr="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ж)"/>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301395" cy="5524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t>ж)</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85" w:name="image.5.12"/>
      <w:bookmarkEnd w:id="85"/>
      <w:r w:rsidRPr="002311FF">
        <w:rPr>
          <w:rFonts w:ascii="Tahoma" w:eastAsia="Times New Roman" w:hAnsi="Tahoma" w:cs="Tahoma"/>
          <w:noProof/>
          <w:color w:val="000000"/>
          <w:sz w:val="24"/>
          <w:szCs w:val="24"/>
          <w:lang w:eastAsia="ru-RU"/>
        </w:rPr>
        <w:drawing>
          <wp:inline distT="0" distB="0" distL="0" distR="0" wp14:anchorId="15CB2026" wp14:editId="2C9D0129">
            <wp:extent cx="5392799" cy="561975"/>
            <wp:effectExtent l="0" t="0" r="0" b="0"/>
            <wp:docPr id="68" name="Рисунок 68" descr="з) Профили загрузки ресур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з) Профили загрузки ресурсов"/>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392799" cy="5619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5.12. </w:t>
      </w:r>
      <w:r w:rsidRPr="002311FF">
        <w:rPr>
          <w:rFonts w:ascii="Tahoma" w:eastAsia="Times New Roman" w:hAnsi="Tahoma" w:cs="Tahoma"/>
          <w:color w:val="000000"/>
          <w:sz w:val="24"/>
          <w:szCs w:val="24"/>
          <w:lang w:eastAsia="ru-RU"/>
        </w:rPr>
        <w:t>з) Профили загрузки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Если ни один из стандартных профилей загрузки не удовлетворяет менеджера, то график работы ресурса можно ввести или скорректировать вручную. Для этого </w:t>
      </w:r>
      <w:r w:rsidRPr="002311FF">
        <w:rPr>
          <w:rFonts w:ascii="Tahoma" w:eastAsia="Times New Roman" w:hAnsi="Tahoma" w:cs="Tahoma"/>
          <w:color w:val="000000"/>
          <w:sz w:val="24"/>
          <w:szCs w:val="24"/>
          <w:lang w:eastAsia="ru-RU"/>
        </w:rPr>
        <w:lastRenderedPageBreak/>
        <w:t>необходимо зайти в представ</w:t>
      </w:r>
      <w:r w:rsidRPr="002311FF">
        <w:rPr>
          <w:rFonts w:ascii="Tahoma" w:eastAsia="Times New Roman" w:hAnsi="Tahoma" w:cs="Tahoma"/>
          <w:color w:val="000000"/>
          <w:sz w:val="24"/>
          <w:szCs w:val="24"/>
          <w:lang w:eastAsia="ru-RU"/>
        </w:rPr>
        <w:softHyphen/>
        <w:t>ление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или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и ввести в соответствующей строке правой таблицы значения трудозатрат.</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Окно свойств назначения (</w:t>
      </w:r>
      <w:hyperlink r:id="rId204" w:anchor="image.5.11" w:history="1">
        <w:r w:rsidRPr="002311FF">
          <w:rPr>
            <w:rFonts w:ascii="Tahoma" w:eastAsia="Times New Roman" w:hAnsi="Tahoma" w:cs="Tahoma"/>
            <w:color w:val="0071A6"/>
            <w:sz w:val="24"/>
            <w:szCs w:val="24"/>
            <w:lang w:eastAsia="ru-RU"/>
          </w:rPr>
          <w:t>рис. 5.11</w:t>
        </w:r>
      </w:hyperlink>
      <w:r w:rsidRPr="002311FF">
        <w:rPr>
          <w:rFonts w:ascii="Tahoma" w:eastAsia="Times New Roman" w:hAnsi="Tahoma" w:cs="Tahoma"/>
          <w:color w:val="000000"/>
          <w:sz w:val="24"/>
          <w:szCs w:val="24"/>
          <w:lang w:eastAsia="ru-RU"/>
        </w:rPr>
        <w:t>) позволяет указать, по какой из таблиц норм затрат будет вычисляться стоимость ресурса именно для данного назначения, т.е. при выполнении данной работы. Напомним, что для трудовых и материальных ресурсов допускается до пяти схем стоимости, которые заполняются на вкладках A – E окна свойств ресурса (</w:t>
      </w:r>
      <w:hyperlink r:id="rId205" w:anchor="image.5.3" w:history="1">
        <w:r w:rsidRPr="002311FF">
          <w:rPr>
            <w:rFonts w:ascii="Tahoma" w:eastAsia="Times New Roman" w:hAnsi="Tahoma" w:cs="Tahoma"/>
            <w:color w:val="0071A6"/>
            <w:sz w:val="24"/>
            <w:szCs w:val="24"/>
            <w:lang w:eastAsia="ru-RU"/>
          </w:rPr>
          <w:t>рис. 5.3</w:t>
        </w:r>
      </w:hyperlink>
      <w:r w:rsidRPr="002311FF">
        <w:rPr>
          <w:rFonts w:ascii="Tahoma" w:eastAsia="Times New Roman" w:hAnsi="Tahoma" w:cs="Tahoma"/>
          <w:color w:val="000000"/>
          <w:sz w:val="24"/>
          <w:szCs w:val="24"/>
          <w:lang w:eastAsia="ru-RU"/>
        </w:rPr>
        <w:t>). Поле </w:t>
      </w:r>
      <w:r w:rsidRPr="002311FF">
        <w:rPr>
          <w:rFonts w:ascii="Tahoma" w:eastAsia="Times New Roman" w:hAnsi="Tahoma" w:cs="Tahoma"/>
          <w:i/>
          <w:iCs/>
          <w:color w:val="000000"/>
          <w:sz w:val="24"/>
          <w:szCs w:val="24"/>
          <w:lang w:eastAsia="ru-RU"/>
        </w:rPr>
        <w:t>Таблица норм затрат</w:t>
      </w:r>
      <w:r w:rsidRPr="002311FF">
        <w:rPr>
          <w:rFonts w:ascii="Tahoma" w:eastAsia="Times New Roman" w:hAnsi="Tahoma" w:cs="Tahoma"/>
          <w:color w:val="000000"/>
          <w:sz w:val="24"/>
          <w:szCs w:val="24"/>
          <w:lang w:eastAsia="ru-RU"/>
        </w:rPr>
        <w:t> задает, по какой из этих схем будет рассчитываться стоимость назначения.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затратных ресурсов в окне свойств назначения является активным поле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в котором можно отредактировать введенную ранее сумму затрат.</w:t>
      </w:r>
    </w:p>
    <w:p w:rsidR="00897A4C" w:rsidRPr="002311FF" w:rsidRDefault="00897A4C" w:rsidP="00897A4C">
      <w:pPr>
        <w:rPr>
          <w:sz w:val="24"/>
          <w:szCs w:val="24"/>
        </w:rPr>
      </w:pPr>
      <w:r w:rsidRPr="002311FF">
        <w:rPr>
          <w:sz w:val="24"/>
          <w:szCs w:val="24"/>
        </w:rPr>
        <w:br w:type="page"/>
      </w:r>
    </w:p>
    <w:p w:rsidR="00897A4C" w:rsidRPr="00897A4C" w:rsidRDefault="00897A4C" w:rsidP="00897A4C">
      <w:pPr>
        <w:pStyle w:val="1"/>
        <w:rPr>
          <w:rFonts w:eastAsia="Times New Roman"/>
          <w:color w:val="C00000"/>
          <w:sz w:val="32"/>
          <w:szCs w:val="32"/>
          <w:lang w:eastAsia="ru-RU"/>
        </w:rPr>
      </w:pPr>
      <w:bookmarkStart w:id="86" w:name="_Toc508123922"/>
      <w:r w:rsidRPr="00897A4C">
        <w:rPr>
          <w:rFonts w:eastAsia="Times New Roman"/>
          <w:color w:val="C00000"/>
          <w:sz w:val="32"/>
          <w:szCs w:val="32"/>
          <w:lang w:eastAsia="ru-RU"/>
        </w:rPr>
        <w:lastRenderedPageBreak/>
        <w:t xml:space="preserve">5.2. </w:t>
      </w:r>
      <w:bookmarkEnd w:id="86"/>
      <w:r w:rsidRPr="00897A4C">
        <w:rPr>
          <w:rFonts w:eastAsia="Times New Roman"/>
          <w:color w:val="C00000"/>
          <w:sz w:val="32"/>
          <w:szCs w:val="32"/>
          <w:lang w:eastAsia="ru-RU"/>
        </w:rPr>
        <w:t>Практикум</w:t>
      </w:r>
    </w:p>
    <w:p w:rsidR="00897A4C"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5.2.1. Пример создания ресурсов и назначений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Примеры создания ресурсов и назначений иллюстрируются с использованием проекта </w:t>
      </w:r>
      <w:r w:rsidRPr="002311FF">
        <w:rPr>
          <w:rFonts w:ascii="Tahoma" w:eastAsia="Times New Roman" w:hAnsi="Tahoma" w:cs="Tahoma"/>
          <w:i/>
          <w:iCs/>
          <w:color w:val="000000"/>
          <w:sz w:val="24"/>
          <w:szCs w:val="24"/>
          <w:lang w:eastAsia="ru-RU"/>
        </w:rPr>
        <w:t>Разработка программы</w:t>
      </w:r>
      <w:r w:rsidRPr="002311FF">
        <w:rPr>
          <w:rFonts w:ascii="Tahoma" w:eastAsia="Times New Roman" w:hAnsi="Tahoma" w:cs="Tahoma"/>
          <w:color w:val="000000"/>
          <w:sz w:val="24"/>
          <w:szCs w:val="24"/>
          <w:lang w:eastAsia="ru-RU"/>
        </w:rPr>
        <w:t>, содержащегося в файле </w:t>
      </w:r>
      <w:hyperlink r:id="rId206" w:tgtFrame="_blank" w:history="1">
        <w:r w:rsidRPr="002311FF">
          <w:rPr>
            <w:rFonts w:ascii="Tahoma" w:eastAsia="Times New Roman" w:hAnsi="Tahoma" w:cs="Tahoma"/>
            <w:color w:val="0071A6"/>
            <w:sz w:val="24"/>
            <w:szCs w:val="24"/>
            <w:lang w:eastAsia="ru-RU"/>
          </w:rPr>
          <w:t>Тема5.mpp</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списка ресурсов</w:t>
      </w:r>
    </w:p>
    <w:p w:rsidR="00897A4C" w:rsidRPr="002311FF" w:rsidRDefault="00897A4C" w:rsidP="00897A4C">
      <w:pPr>
        <w:numPr>
          <w:ilvl w:val="0"/>
          <w:numId w:val="7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проект </w:t>
      </w:r>
      <w:proofErr w:type="spellStart"/>
      <w:r w:rsidRPr="002311FF">
        <w:rPr>
          <w:rFonts w:ascii="Tahoma" w:eastAsia="Times New Roman" w:hAnsi="Tahoma" w:cs="Tahoma"/>
          <w:i/>
          <w:iCs/>
          <w:color w:val="000000"/>
          <w:sz w:val="24"/>
          <w:szCs w:val="24"/>
          <w:lang w:eastAsia="ru-RU"/>
        </w:rPr>
        <w:t>РазработкаПрограммы</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Вид/Лист ресурсов</w:t>
      </w:r>
      <w:r w:rsidRPr="002311FF">
        <w:rPr>
          <w:rFonts w:ascii="Tahoma" w:eastAsia="Times New Roman" w:hAnsi="Tahoma" w:cs="Tahoma"/>
          <w:color w:val="000000"/>
          <w:sz w:val="24"/>
          <w:szCs w:val="24"/>
          <w:lang w:eastAsia="ru-RU"/>
        </w:rPr>
        <w:t> (</w:t>
      </w:r>
      <w:hyperlink r:id="rId207" w:anchor="image.5.1" w:history="1">
        <w:r w:rsidRPr="002311FF">
          <w:rPr>
            <w:rFonts w:ascii="Tahoma" w:eastAsia="Times New Roman" w:hAnsi="Tahoma" w:cs="Tahoma"/>
            <w:color w:val="0071A6"/>
            <w:sz w:val="24"/>
            <w:szCs w:val="24"/>
            <w:lang w:eastAsia="ru-RU"/>
          </w:rPr>
          <w:t>рис. 5.1</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Щелкнуть мышью по полю </w:t>
      </w:r>
      <w:r w:rsidRPr="002311FF">
        <w:rPr>
          <w:rFonts w:ascii="Tahoma" w:eastAsia="Times New Roman" w:hAnsi="Tahoma" w:cs="Tahoma"/>
          <w:i/>
          <w:iCs/>
          <w:color w:val="000000"/>
          <w:sz w:val="24"/>
          <w:szCs w:val="24"/>
          <w:lang w:eastAsia="ru-RU"/>
        </w:rPr>
        <w:t>Название ресурса</w:t>
      </w:r>
      <w:r w:rsidRPr="002311FF">
        <w:rPr>
          <w:rFonts w:ascii="Tahoma" w:eastAsia="Times New Roman" w:hAnsi="Tahoma" w:cs="Tahoma"/>
          <w:color w:val="000000"/>
          <w:sz w:val="24"/>
          <w:szCs w:val="24"/>
          <w:lang w:eastAsia="ru-RU"/>
        </w:rPr>
        <w:t> первой пустой строки и ввести название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Аналогично добавить в таблицу ресурсы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Добавить в таблицу ресурс </w:t>
      </w:r>
      <w:r w:rsidRPr="002311FF">
        <w:rPr>
          <w:rFonts w:ascii="Tahoma" w:eastAsia="Times New Roman" w:hAnsi="Tahoma" w:cs="Tahoma"/>
          <w:i/>
          <w:iCs/>
          <w:color w:val="000000"/>
          <w:sz w:val="24"/>
          <w:szCs w:val="24"/>
          <w:lang w:eastAsia="ru-RU"/>
        </w:rPr>
        <w:t>Бумага</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CD-матрица</w:t>
      </w:r>
      <w:r w:rsidRPr="002311FF">
        <w:rPr>
          <w:rFonts w:ascii="Tahoma" w:eastAsia="Times New Roman" w:hAnsi="Tahoma" w:cs="Tahoma"/>
          <w:color w:val="000000"/>
          <w:sz w:val="24"/>
          <w:szCs w:val="24"/>
          <w:lang w:eastAsia="ru-RU"/>
        </w:rPr>
        <w:t> и выбрать для них тип </w:t>
      </w:r>
      <w:r w:rsidRPr="002311FF">
        <w:rPr>
          <w:rFonts w:ascii="Tahoma" w:eastAsia="Times New Roman" w:hAnsi="Tahoma" w:cs="Tahoma"/>
          <w:i/>
          <w:iCs/>
          <w:color w:val="000000"/>
          <w:sz w:val="24"/>
          <w:szCs w:val="24"/>
          <w:lang w:eastAsia="ru-RU"/>
        </w:rPr>
        <w:t>Материальный</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Добавить в таблицу ресурс </w:t>
      </w:r>
      <w:r w:rsidRPr="002311FF">
        <w:rPr>
          <w:rFonts w:ascii="Tahoma" w:eastAsia="Times New Roman" w:hAnsi="Tahoma" w:cs="Tahoma"/>
          <w:i/>
          <w:iCs/>
          <w:color w:val="000000"/>
          <w:sz w:val="24"/>
          <w:szCs w:val="24"/>
          <w:lang w:eastAsia="ru-RU"/>
        </w:rPr>
        <w:t>Междугородные переговоры</w:t>
      </w:r>
      <w:r w:rsidRPr="002311FF">
        <w:rPr>
          <w:rFonts w:ascii="Tahoma" w:eastAsia="Times New Roman" w:hAnsi="Tahoma" w:cs="Tahoma"/>
          <w:color w:val="000000"/>
          <w:sz w:val="24"/>
          <w:szCs w:val="24"/>
          <w:lang w:eastAsia="ru-RU"/>
        </w:rPr>
        <w:t> и выбрать для него тип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свойств ресурса Постановщик</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мышью по строке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таблицы ресурсов.</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 (</w:t>
      </w:r>
      <w:hyperlink r:id="rId208" w:anchor="image.5.2" w:history="1">
        <w:r w:rsidRPr="002311FF">
          <w:rPr>
            <w:rFonts w:ascii="Tahoma" w:eastAsia="Times New Roman" w:hAnsi="Tahoma" w:cs="Tahoma"/>
            <w:color w:val="0071A6"/>
            <w:sz w:val="24"/>
            <w:szCs w:val="24"/>
            <w:lang w:eastAsia="ru-RU"/>
          </w:rPr>
          <w:t>рис. 5.2</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Краткое 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Пост</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таблицу доступности ресурса ввести две строки:</w:t>
      </w:r>
    </w:p>
    <w:p w:rsidR="00897A4C" w:rsidRPr="002311FF" w:rsidRDefault="00897A4C" w:rsidP="00897A4C">
      <w:pPr>
        <w:numPr>
          <w:ilvl w:val="1"/>
          <w:numId w:val="72"/>
        </w:numPr>
        <w:spacing w:before="36" w:after="36" w:line="240" w:lineRule="atLeast"/>
        <w:ind w:left="960"/>
        <w:rPr>
          <w:rFonts w:ascii="Tahoma" w:eastAsia="Times New Roman" w:hAnsi="Tahoma" w:cs="Tahoma"/>
          <w:color w:val="000000"/>
          <w:sz w:val="24"/>
          <w:szCs w:val="24"/>
          <w:lang w:eastAsia="ru-RU"/>
        </w:rPr>
      </w:pPr>
      <w:proofErr w:type="gramStart"/>
      <w:r w:rsidRPr="002311FF">
        <w:rPr>
          <w:rFonts w:ascii="Tahoma" w:eastAsia="Times New Roman" w:hAnsi="Tahoma" w:cs="Tahoma"/>
          <w:i/>
          <w:iCs/>
          <w:color w:val="000000"/>
          <w:sz w:val="24"/>
          <w:szCs w:val="24"/>
          <w:lang w:eastAsia="ru-RU"/>
        </w:rPr>
        <w:t>Доступен</w:t>
      </w:r>
      <w:proofErr w:type="gramEnd"/>
      <w:r w:rsidRPr="002311FF">
        <w:rPr>
          <w:rFonts w:ascii="Tahoma" w:eastAsia="Times New Roman" w:hAnsi="Tahoma" w:cs="Tahoma"/>
          <w:i/>
          <w:iCs/>
          <w:color w:val="000000"/>
          <w:sz w:val="24"/>
          <w:szCs w:val="24"/>
          <w:lang w:eastAsia="ru-RU"/>
        </w:rPr>
        <w:t xml:space="preserve"> с</w:t>
      </w:r>
      <w:r w:rsidRPr="002311FF">
        <w:rPr>
          <w:rFonts w:ascii="Tahoma" w:eastAsia="Times New Roman" w:hAnsi="Tahoma" w:cs="Tahoma"/>
          <w:color w:val="000000"/>
          <w:sz w:val="24"/>
          <w:szCs w:val="24"/>
          <w:lang w:eastAsia="ru-RU"/>
        </w:rPr>
        <w:t> – НД; </w:t>
      </w:r>
      <w:r w:rsidRPr="002311FF">
        <w:rPr>
          <w:rFonts w:ascii="Tahoma" w:eastAsia="Times New Roman" w:hAnsi="Tahoma" w:cs="Tahoma"/>
          <w:i/>
          <w:iCs/>
          <w:color w:val="000000"/>
          <w:sz w:val="24"/>
          <w:szCs w:val="24"/>
          <w:lang w:eastAsia="ru-RU"/>
        </w:rPr>
        <w:t>Доступен по</w:t>
      </w:r>
      <w:r w:rsidRPr="002311FF">
        <w:rPr>
          <w:rFonts w:ascii="Tahoma" w:eastAsia="Times New Roman" w:hAnsi="Tahoma" w:cs="Tahoma"/>
          <w:color w:val="000000"/>
          <w:sz w:val="24"/>
          <w:szCs w:val="24"/>
          <w:lang w:eastAsia="ru-RU"/>
        </w:rPr>
        <w:t> – 27.09.09; </w:t>
      </w: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 100%.</w:t>
      </w:r>
    </w:p>
    <w:p w:rsidR="00897A4C" w:rsidRPr="002311FF" w:rsidRDefault="00897A4C" w:rsidP="00897A4C">
      <w:pPr>
        <w:numPr>
          <w:ilvl w:val="1"/>
          <w:numId w:val="72"/>
        </w:numPr>
        <w:spacing w:before="36" w:after="36" w:line="240" w:lineRule="atLeast"/>
        <w:ind w:left="960"/>
        <w:rPr>
          <w:rFonts w:ascii="Tahoma" w:eastAsia="Times New Roman" w:hAnsi="Tahoma" w:cs="Tahoma"/>
          <w:color w:val="000000"/>
          <w:sz w:val="24"/>
          <w:szCs w:val="24"/>
          <w:lang w:eastAsia="ru-RU"/>
        </w:rPr>
      </w:pPr>
      <w:proofErr w:type="gramStart"/>
      <w:r w:rsidRPr="002311FF">
        <w:rPr>
          <w:rFonts w:ascii="Tahoma" w:eastAsia="Times New Roman" w:hAnsi="Tahoma" w:cs="Tahoma"/>
          <w:i/>
          <w:iCs/>
          <w:color w:val="000000"/>
          <w:sz w:val="24"/>
          <w:szCs w:val="24"/>
          <w:lang w:eastAsia="ru-RU"/>
        </w:rPr>
        <w:t>Доступен</w:t>
      </w:r>
      <w:proofErr w:type="gramEnd"/>
      <w:r w:rsidRPr="002311FF">
        <w:rPr>
          <w:rFonts w:ascii="Tahoma" w:eastAsia="Times New Roman" w:hAnsi="Tahoma" w:cs="Tahoma"/>
          <w:i/>
          <w:iCs/>
          <w:color w:val="000000"/>
          <w:sz w:val="24"/>
          <w:szCs w:val="24"/>
          <w:lang w:eastAsia="ru-RU"/>
        </w:rPr>
        <w:t xml:space="preserve"> с</w:t>
      </w:r>
      <w:r w:rsidRPr="002311FF">
        <w:rPr>
          <w:rFonts w:ascii="Tahoma" w:eastAsia="Times New Roman" w:hAnsi="Tahoma" w:cs="Tahoma"/>
          <w:color w:val="000000"/>
          <w:sz w:val="24"/>
          <w:szCs w:val="24"/>
          <w:lang w:eastAsia="ru-RU"/>
        </w:rPr>
        <w:t> – 19.10.09; </w:t>
      </w:r>
      <w:r w:rsidRPr="002311FF">
        <w:rPr>
          <w:rFonts w:ascii="Tahoma" w:eastAsia="Times New Roman" w:hAnsi="Tahoma" w:cs="Tahoma"/>
          <w:i/>
          <w:iCs/>
          <w:color w:val="000000"/>
          <w:sz w:val="24"/>
          <w:szCs w:val="24"/>
          <w:lang w:eastAsia="ru-RU"/>
        </w:rPr>
        <w:t>Доступен по</w:t>
      </w:r>
      <w:r w:rsidRPr="002311FF">
        <w:rPr>
          <w:rFonts w:ascii="Tahoma" w:eastAsia="Times New Roman" w:hAnsi="Tahoma" w:cs="Tahoma"/>
          <w:color w:val="000000"/>
          <w:sz w:val="24"/>
          <w:szCs w:val="24"/>
          <w:lang w:eastAsia="ru-RU"/>
        </w:rPr>
        <w:t> – НД; </w:t>
      </w:r>
      <w:r w:rsidRPr="002311FF">
        <w:rPr>
          <w:rFonts w:ascii="Tahoma" w:eastAsia="Times New Roman" w:hAnsi="Tahoma" w:cs="Tahoma"/>
          <w:i/>
          <w:iCs/>
          <w:color w:val="000000"/>
          <w:sz w:val="24"/>
          <w:szCs w:val="24"/>
          <w:lang w:eastAsia="ru-RU"/>
        </w:rPr>
        <w:t>Единицы</w:t>
      </w:r>
      <w:r w:rsidRPr="002311FF">
        <w:rPr>
          <w:rFonts w:ascii="Tahoma" w:eastAsia="Times New Roman" w:hAnsi="Tahoma" w:cs="Tahoma"/>
          <w:color w:val="000000"/>
          <w:sz w:val="24"/>
          <w:szCs w:val="24"/>
          <w:lang w:eastAsia="ru-RU"/>
        </w:rPr>
        <w:t> – 100%.</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И</w:t>
      </w:r>
      <w:proofErr w:type="gramEnd"/>
      <w:r w:rsidRPr="002311FF">
        <w:rPr>
          <w:rFonts w:ascii="Tahoma" w:eastAsia="Times New Roman" w:hAnsi="Tahoma" w:cs="Tahoma"/>
          <w:i/>
          <w:iCs/>
          <w:color w:val="000000"/>
          <w:sz w:val="24"/>
          <w:szCs w:val="24"/>
          <w:lang w:eastAsia="ru-RU"/>
        </w:rPr>
        <w:t>зменить рабочее время</w:t>
      </w:r>
      <w:r w:rsidRPr="002311FF">
        <w:rPr>
          <w:rFonts w:ascii="Tahoma" w:eastAsia="Times New Roman" w:hAnsi="Tahoma" w:cs="Tahoma"/>
          <w:color w:val="000000"/>
          <w:sz w:val="24"/>
          <w:szCs w:val="24"/>
          <w:lang w:eastAsia="ru-RU"/>
        </w:rPr>
        <w:t> – откроется индивидуальный календарь ресурса (</w:t>
      </w:r>
      <w:hyperlink r:id="rId209" w:anchor="image.5.13" w:history="1">
        <w:r w:rsidRPr="002311FF">
          <w:rPr>
            <w:rFonts w:ascii="Tahoma" w:eastAsia="Times New Roman" w:hAnsi="Tahoma" w:cs="Tahoma"/>
            <w:color w:val="0071A6"/>
            <w:sz w:val="24"/>
            <w:szCs w:val="24"/>
            <w:lang w:eastAsia="ru-RU"/>
          </w:rPr>
          <w:t>рис. 5.13</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Установим четырехдневную рабочую неделю. Для этого выберем вкладку </w:t>
      </w:r>
      <w:r w:rsidRPr="002311FF">
        <w:rPr>
          <w:rFonts w:ascii="Tahoma" w:eastAsia="Times New Roman" w:hAnsi="Tahoma" w:cs="Tahoma"/>
          <w:i/>
          <w:iCs/>
          <w:color w:val="000000"/>
          <w:sz w:val="24"/>
          <w:szCs w:val="24"/>
          <w:lang w:eastAsia="ru-RU"/>
        </w:rPr>
        <w:t>Рабочие недели</w:t>
      </w:r>
      <w:r w:rsidRPr="002311FF">
        <w:rPr>
          <w:rFonts w:ascii="Tahoma" w:eastAsia="Times New Roman" w:hAnsi="Tahoma" w:cs="Tahoma"/>
          <w:color w:val="000000"/>
          <w:sz w:val="24"/>
          <w:szCs w:val="24"/>
          <w:lang w:eastAsia="ru-RU"/>
        </w:rPr>
        <w:t>, в списке рабочих недель – строку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о умолчанию</w:t>
      </w:r>
      <w:r w:rsidRPr="002311FF">
        <w:rPr>
          <w:rFonts w:ascii="Tahoma" w:eastAsia="Times New Roman" w:hAnsi="Tahoma" w:cs="Tahoma"/>
          <w:color w:val="000000"/>
          <w:sz w:val="24"/>
          <w:szCs w:val="24"/>
          <w:lang w:eastAsia="ru-RU"/>
        </w:rPr>
        <w:t>, и нажмем кнопку </w:t>
      </w:r>
      <w:r w:rsidRPr="002311FF">
        <w:rPr>
          <w:rFonts w:ascii="Tahoma" w:eastAsia="Times New Roman" w:hAnsi="Tahoma" w:cs="Tahoma"/>
          <w:i/>
          <w:iCs/>
          <w:color w:val="000000"/>
          <w:sz w:val="24"/>
          <w:szCs w:val="24"/>
          <w:lang w:eastAsia="ru-RU"/>
        </w:rPr>
        <w:t>Подробности</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Откроется окно сведений о рабочей неделе (</w:t>
      </w:r>
      <w:hyperlink r:id="rId210" w:anchor="image.5.14" w:history="1">
        <w:r w:rsidRPr="002311FF">
          <w:rPr>
            <w:rFonts w:ascii="Tahoma" w:eastAsia="Times New Roman" w:hAnsi="Tahoma" w:cs="Tahoma"/>
            <w:color w:val="0071A6"/>
            <w:sz w:val="24"/>
            <w:szCs w:val="24"/>
            <w:lang w:eastAsia="ru-RU"/>
          </w:rPr>
          <w:t>рис. 5.14</w:t>
        </w:r>
      </w:hyperlink>
      <w:r w:rsidRPr="002311FF">
        <w:rPr>
          <w:rFonts w:ascii="Tahoma" w:eastAsia="Times New Roman" w:hAnsi="Tahoma" w:cs="Tahoma"/>
          <w:color w:val="000000"/>
          <w:sz w:val="24"/>
          <w:szCs w:val="24"/>
          <w:lang w:eastAsia="ru-RU"/>
        </w:rPr>
        <w:t>), в котором нужно выделить день недели </w:t>
      </w:r>
      <w:r w:rsidRPr="002311FF">
        <w:rPr>
          <w:rFonts w:ascii="Tahoma" w:eastAsia="Times New Roman" w:hAnsi="Tahoma" w:cs="Tahoma"/>
          <w:i/>
          <w:iCs/>
          <w:color w:val="000000"/>
          <w:sz w:val="24"/>
          <w:szCs w:val="24"/>
          <w:lang w:eastAsia="ru-RU"/>
        </w:rPr>
        <w:t>Пятница</w:t>
      </w:r>
      <w:r w:rsidRPr="002311FF">
        <w:rPr>
          <w:rFonts w:ascii="Tahoma" w:eastAsia="Times New Roman" w:hAnsi="Tahoma" w:cs="Tahoma"/>
          <w:color w:val="000000"/>
          <w:sz w:val="24"/>
          <w:szCs w:val="24"/>
          <w:lang w:eastAsia="ru-RU"/>
        </w:rPr>
        <w:t> и для него выбрать переключатель</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З</w:t>
      </w:r>
      <w:proofErr w:type="gramEnd"/>
      <w:r w:rsidRPr="002311FF">
        <w:rPr>
          <w:rFonts w:ascii="Tahoma" w:eastAsia="Times New Roman" w:hAnsi="Tahoma" w:cs="Tahoma"/>
          <w:i/>
          <w:iCs/>
          <w:color w:val="000000"/>
          <w:sz w:val="24"/>
          <w:szCs w:val="24"/>
          <w:lang w:eastAsia="ru-RU"/>
        </w:rPr>
        <w:t>адать нерабочие дни</w:t>
      </w:r>
      <w:r w:rsidRPr="002311FF">
        <w:rPr>
          <w:rFonts w:ascii="Tahoma" w:eastAsia="Times New Roman" w:hAnsi="Tahoma" w:cs="Tahoma"/>
          <w:color w:val="000000"/>
          <w:sz w:val="24"/>
          <w:szCs w:val="24"/>
          <w:lang w:eastAsia="ru-RU"/>
        </w:rPr>
        <w:t>. Закрыть оба окна нажатием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 Результат – по пятницам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является выходным и в работах проекта не участвует.</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87" w:name="image.5.13"/>
      <w:bookmarkEnd w:id="87"/>
      <w:r w:rsidRPr="002311FF">
        <w:rPr>
          <w:rFonts w:ascii="Tahoma" w:eastAsia="Times New Roman" w:hAnsi="Tahoma" w:cs="Tahoma"/>
          <w:noProof/>
          <w:color w:val="000000"/>
          <w:sz w:val="24"/>
          <w:szCs w:val="24"/>
          <w:lang w:eastAsia="ru-RU"/>
        </w:rPr>
        <w:lastRenderedPageBreak/>
        <w:drawing>
          <wp:inline distT="0" distB="0" distL="0" distR="0" wp14:anchorId="1E4253F2" wp14:editId="719B1A6A">
            <wp:extent cx="5286375" cy="5657850"/>
            <wp:effectExtent l="0" t="0" r="9525" b="0"/>
            <wp:docPr id="79" name="Рисунок 79" descr=" Изменение рабочего календаря постановщи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 Изменение рабочего календаря постановщика "/>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286375" cy="5657850"/>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5.13. </w:t>
      </w:r>
      <w:r w:rsidRPr="002311FF">
        <w:rPr>
          <w:rFonts w:ascii="Tahoma" w:eastAsia="Times New Roman" w:hAnsi="Tahoma" w:cs="Tahoma"/>
          <w:color w:val="000000"/>
          <w:sz w:val="24"/>
          <w:szCs w:val="24"/>
          <w:lang w:eastAsia="ru-RU"/>
        </w:rPr>
        <w:t>Изменение рабочего календаря постановщика</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88" w:name="image.5.14"/>
      <w:bookmarkEnd w:id="88"/>
      <w:r w:rsidRPr="002311FF">
        <w:rPr>
          <w:rFonts w:ascii="Tahoma" w:eastAsia="Times New Roman" w:hAnsi="Tahoma" w:cs="Tahoma"/>
          <w:noProof/>
          <w:color w:val="000000"/>
          <w:sz w:val="24"/>
          <w:szCs w:val="24"/>
          <w:lang w:eastAsia="ru-RU"/>
        </w:rPr>
        <w:drawing>
          <wp:inline distT="0" distB="0" distL="0" distR="0" wp14:anchorId="66515ADA" wp14:editId="5A175142">
            <wp:extent cx="5124450" cy="2676525"/>
            <wp:effectExtent l="0" t="0" r="0" b="9525"/>
            <wp:docPr id="78" name="Рисунок 78" descr=" Установка пятницы нерабочим дне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 Установка пятницы нерабочим днем "/>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124450" cy="2676525"/>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5.14. </w:t>
      </w:r>
      <w:r w:rsidRPr="002311FF">
        <w:rPr>
          <w:rFonts w:ascii="Tahoma" w:eastAsia="Times New Roman" w:hAnsi="Tahoma" w:cs="Tahoma"/>
          <w:color w:val="000000"/>
          <w:sz w:val="24"/>
          <w:szCs w:val="24"/>
          <w:lang w:eastAsia="ru-RU"/>
        </w:rPr>
        <w:t>Установка пятницы нерабочим днем</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Выбрать вкладку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В столбец </w:t>
      </w: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первой строки ввести 50000р./</w:t>
      </w:r>
      <w:proofErr w:type="spellStart"/>
      <w:proofErr w:type="gramStart"/>
      <w:r w:rsidRPr="002311FF">
        <w:rPr>
          <w:rFonts w:ascii="Tahoma" w:eastAsia="Times New Roman" w:hAnsi="Tahoma" w:cs="Tahoma"/>
          <w:color w:val="000000"/>
          <w:sz w:val="24"/>
          <w:szCs w:val="24"/>
          <w:lang w:eastAsia="ru-RU"/>
        </w:rPr>
        <w:t>мес</w:t>
      </w:r>
      <w:proofErr w:type="spellEnd"/>
      <w:proofErr w:type="gramEnd"/>
      <w:r w:rsidRPr="002311FF">
        <w:rPr>
          <w:rFonts w:ascii="Tahoma" w:eastAsia="Times New Roman" w:hAnsi="Tahoma" w:cs="Tahoma"/>
          <w:color w:val="000000"/>
          <w:sz w:val="24"/>
          <w:szCs w:val="24"/>
          <w:lang w:eastAsia="ru-RU"/>
        </w:rPr>
        <w:t>, а в столбец </w:t>
      </w:r>
      <w:r w:rsidRPr="002311FF">
        <w:rPr>
          <w:rFonts w:ascii="Tahoma" w:eastAsia="Times New Roman" w:hAnsi="Tahoma" w:cs="Tahoma"/>
          <w:i/>
          <w:iCs/>
          <w:color w:val="000000"/>
          <w:sz w:val="24"/>
          <w:szCs w:val="24"/>
          <w:lang w:eastAsia="ru-RU"/>
        </w:rPr>
        <w:t>Ставка сверхурочных</w:t>
      </w:r>
      <w:r w:rsidRPr="002311FF">
        <w:rPr>
          <w:rFonts w:ascii="Tahoma" w:eastAsia="Times New Roman" w:hAnsi="Tahoma" w:cs="Tahoma"/>
          <w:color w:val="000000"/>
          <w:sz w:val="24"/>
          <w:szCs w:val="24"/>
          <w:lang w:eastAsia="ru-RU"/>
        </w:rPr>
        <w:t> – 300р./ч. Предположим, что с 01.01.10 зарплата данного работника должна быть увеличена. Во второй строке задать дату начала действия новой ставки – 01.01.10, стандартная ставка – 60000р./</w:t>
      </w:r>
      <w:proofErr w:type="spellStart"/>
      <w:proofErr w:type="gramStart"/>
      <w:r w:rsidRPr="002311FF">
        <w:rPr>
          <w:rFonts w:ascii="Tahoma" w:eastAsia="Times New Roman" w:hAnsi="Tahoma" w:cs="Tahoma"/>
          <w:color w:val="000000"/>
          <w:sz w:val="24"/>
          <w:szCs w:val="24"/>
          <w:lang w:eastAsia="ru-RU"/>
        </w:rPr>
        <w:t>мес</w:t>
      </w:r>
      <w:proofErr w:type="spellEnd"/>
      <w:proofErr w:type="gramEnd"/>
      <w:r w:rsidRPr="002311FF">
        <w:rPr>
          <w:rFonts w:ascii="Tahoma" w:eastAsia="Times New Roman" w:hAnsi="Tahoma" w:cs="Tahoma"/>
          <w:color w:val="000000"/>
          <w:sz w:val="24"/>
          <w:szCs w:val="24"/>
          <w:lang w:eastAsia="ru-RU"/>
        </w:rPr>
        <w:t>, ставка сверхурочных – 350р./ч (</w:t>
      </w:r>
      <w:hyperlink r:id="rId213" w:anchor="image.5.3" w:history="1">
        <w:r w:rsidRPr="002311FF">
          <w:rPr>
            <w:rFonts w:ascii="Tahoma" w:eastAsia="Times New Roman" w:hAnsi="Tahoma" w:cs="Tahoma"/>
            <w:color w:val="0071A6"/>
            <w:sz w:val="24"/>
            <w:szCs w:val="24"/>
            <w:lang w:eastAsia="ru-RU"/>
          </w:rPr>
          <w:t>рис. 5.3</w:t>
        </w:r>
      </w:hyperlink>
      <w:r w:rsidRPr="002311FF">
        <w:rPr>
          <w:rFonts w:ascii="Tahoma" w:eastAsia="Times New Roman" w:hAnsi="Tahoma" w:cs="Tahoma"/>
          <w:color w:val="000000"/>
          <w:sz w:val="24"/>
          <w:szCs w:val="24"/>
          <w:lang w:eastAsia="ru-RU"/>
        </w:rPr>
        <w:t>). Для ввода значения удобнее всего пользоваться строкой ввода, расположенной над таблицей.</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таблицу норм затрат </w:t>
      </w:r>
      <w:r w:rsidRPr="002311FF">
        <w:rPr>
          <w:rFonts w:ascii="Courier New" w:eastAsia="Times New Roman" w:hAnsi="Courier New" w:cs="Courier New"/>
          <w:color w:val="8B0000"/>
          <w:sz w:val="24"/>
          <w:szCs w:val="24"/>
          <w:lang w:eastAsia="ru-RU"/>
        </w:rPr>
        <w:t>B</w:t>
      </w:r>
      <w:r w:rsidRPr="002311FF">
        <w:rPr>
          <w:rFonts w:ascii="Tahoma" w:eastAsia="Times New Roman" w:hAnsi="Tahoma" w:cs="Tahoma"/>
          <w:color w:val="000000"/>
          <w:sz w:val="24"/>
          <w:szCs w:val="24"/>
          <w:lang w:eastAsia="ru-RU"/>
        </w:rPr>
        <w:t> и установить затраты на использование – 25000р. Эту норму можно использовать для работ с фиксированной суммой оплаты работника.</w:t>
      </w:r>
    </w:p>
    <w:p w:rsidR="00897A4C" w:rsidRPr="002311FF" w:rsidRDefault="00897A4C" w:rsidP="00897A4C">
      <w:pPr>
        <w:numPr>
          <w:ilvl w:val="0"/>
          <w:numId w:val="7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свойств ресурса Программист</w:t>
      </w:r>
      <w:proofErr w:type="gramStart"/>
      <w:r w:rsidRPr="002311FF">
        <w:rPr>
          <w:rFonts w:ascii="Tahoma" w:eastAsia="Times New Roman" w:hAnsi="Tahoma" w:cs="Tahoma"/>
          <w:b/>
          <w:bCs/>
          <w:color w:val="000000"/>
          <w:sz w:val="24"/>
          <w:szCs w:val="24"/>
          <w:lang w:eastAsia="ru-RU"/>
        </w:rPr>
        <w:t>1</w:t>
      </w:r>
      <w:proofErr w:type="gramEnd"/>
    </w:p>
    <w:p w:rsidR="00897A4C" w:rsidRPr="002311FF" w:rsidRDefault="00897A4C" w:rsidP="00897A4C">
      <w:pPr>
        <w:numPr>
          <w:ilvl w:val="0"/>
          <w:numId w:val="7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мышью по строке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таблицы ресурсов.</w:t>
      </w:r>
    </w:p>
    <w:p w:rsidR="00897A4C" w:rsidRPr="002311FF" w:rsidRDefault="00897A4C" w:rsidP="00897A4C">
      <w:pPr>
        <w:numPr>
          <w:ilvl w:val="0"/>
          <w:numId w:val="7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Краткое 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Прог</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вкладку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Предположим, что 01.01.2010 оплата этого ресурса будет увеличена. Мы должны ввести две строки в таблицу норм затрат A:</w:t>
      </w:r>
    </w:p>
    <w:p w:rsidR="00897A4C" w:rsidRPr="002311FF" w:rsidRDefault="00897A4C" w:rsidP="00897A4C">
      <w:pPr>
        <w:numPr>
          <w:ilvl w:val="1"/>
          <w:numId w:val="73"/>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Дата действия – "–", Стандартная ставка</w:t>
      </w:r>
      <w:r w:rsidRPr="002311FF">
        <w:rPr>
          <w:rFonts w:ascii="Tahoma" w:eastAsia="Times New Roman" w:hAnsi="Tahoma" w:cs="Tahoma"/>
          <w:color w:val="000000"/>
          <w:sz w:val="24"/>
          <w:szCs w:val="24"/>
          <w:lang w:eastAsia="ru-RU"/>
        </w:rPr>
        <w:t> – 65000 р./</w:t>
      </w:r>
      <w:proofErr w:type="spellStart"/>
      <w:proofErr w:type="gramStart"/>
      <w:r w:rsidRPr="002311FF">
        <w:rPr>
          <w:rFonts w:ascii="Tahoma" w:eastAsia="Times New Roman" w:hAnsi="Tahoma" w:cs="Tahoma"/>
          <w:color w:val="000000"/>
          <w:sz w:val="24"/>
          <w:szCs w:val="24"/>
          <w:lang w:eastAsia="ru-RU"/>
        </w:rPr>
        <w:t>мес</w:t>
      </w:r>
      <w:proofErr w:type="spellEnd"/>
      <w:proofErr w:type="gram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Ставка сверхурочных</w:t>
      </w:r>
      <w:r w:rsidRPr="002311FF">
        <w:rPr>
          <w:rFonts w:ascii="Tahoma" w:eastAsia="Times New Roman" w:hAnsi="Tahoma" w:cs="Tahoma"/>
          <w:color w:val="000000"/>
          <w:sz w:val="24"/>
          <w:szCs w:val="24"/>
          <w:lang w:eastAsia="ru-RU"/>
        </w:rPr>
        <w:t> – 500 р./ч.</w:t>
      </w:r>
    </w:p>
    <w:p w:rsidR="00897A4C" w:rsidRPr="002311FF" w:rsidRDefault="00897A4C" w:rsidP="00897A4C">
      <w:pPr>
        <w:numPr>
          <w:ilvl w:val="1"/>
          <w:numId w:val="73"/>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Дата действия</w:t>
      </w:r>
      <w:r w:rsidRPr="002311FF">
        <w:rPr>
          <w:rFonts w:ascii="Tahoma" w:eastAsia="Times New Roman" w:hAnsi="Tahoma" w:cs="Tahoma"/>
          <w:color w:val="000000"/>
          <w:sz w:val="24"/>
          <w:szCs w:val="24"/>
          <w:lang w:eastAsia="ru-RU"/>
        </w:rPr>
        <w:t> – 01.01.10, </w:t>
      </w: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 70000 р./</w:t>
      </w:r>
      <w:proofErr w:type="spellStart"/>
      <w:proofErr w:type="gramStart"/>
      <w:r w:rsidRPr="002311FF">
        <w:rPr>
          <w:rFonts w:ascii="Tahoma" w:eastAsia="Times New Roman" w:hAnsi="Tahoma" w:cs="Tahoma"/>
          <w:color w:val="000000"/>
          <w:sz w:val="24"/>
          <w:szCs w:val="24"/>
          <w:lang w:eastAsia="ru-RU"/>
        </w:rPr>
        <w:t>мес</w:t>
      </w:r>
      <w:proofErr w:type="spellEnd"/>
      <w:proofErr w:type="gram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Ставка сверхурочных</w:t>
      </w:r>
      <w:r w:rsidRPr="002311FF">
        <w:rPr>
          <w:rFonts w:ascii="Tahoma" w:eastAsia="Times New Roman" w:hAnsi="Tahoma" w:cs="Tahoma"/>
          <w:color w:val="000000"/>
          <w:sz w:val="24"/>
          <w:szCs w:val="24"/>
          <w:lang w:eastAsia="ru-RU"/>
        </w:rPr>
        <w:t> – 510 р./ч.</w:t>
      </w:r>
    </w:p>
    <w:p w:rsidR="00897A4C" w:rsidRPr="002311FF" w:rsidRDefault="00897A4C" w:rsidP="00897A4C">
      <w:pPr>
        <w:numPr>
          <w:ilvl w:val="0"/>
          <w:numId w:val="7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таблицу норм затрат </w:t>
      </w:r>
      <w:r w:rsidRPr="002311FF">
        <w:rPr>
          <w:rFonts w:ascii="Courier New" w:eastAsia="Times New Roman" w:hAnsi="Courier New" w:cs="Courier New"/>
          <w:color w:val="8B0000"/>
          <w:sz w:val="24"/>
          <w:szCs w:val="24"/>
          <w:lang w:eastAsia="ru-RU"/>
        </w:rPr>
        <w:t>B</w:t>
      </w:r>
      <w:r w:rsidRPr="002311FF">
        <w:rPr>
          <w:rFonts w:ascii="Tahoma" w:eastAsia="Times New Roman" w:hAnsi="Tahoma" w:cs="Tahoma"/>
          <w:color w:val="000000"/>
          <w:sz w:val="24"/>
          <w:szCs w:val="24"/>
          <w:lang w:eastAsia="ru-RU"/>
        </w:rPr>
        <w:t> и установить затраты на использование – 35000р. Эту норму можно использовать для работ с фиксированной суммой оплаты работника.</w:t>
      </w:r>
    </w:p>
    <w:p w:rsidR="00897A4C" w:rsidRPr="002311FF" w:rsidRDefault="00897A4C" w:rsidP="00897A4C">
      <w:pPr>
        <w:numPr>
          <w:ilvl w:val="0"/>
          <w:numId w:val="7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свойств ресурса Программист</w:t>
      </w:r>
      <w:proofErr w:type="gramStart"/>
      <w:r w:rsidRPr="002311FF">
        <w:rPr>
          <w:rFonts w:ascii="Tahoma" w:eastAsia="Times New Roman" w:hAnsi="Tahoma" w:cs="Tahoma"/>
          <w:b/>
          <w:bCs/>
          <w:color w:val="000000"/>
          <w:sz w:val="24"/>
          <w:szCs w:val="24"/>
          <w:lang w:eastAsia="ru-RU"/>
        </w:rPr>
        <w:t>2</w:t>
      </w:r>
      <w:proofErr w:type="gramEnd"/>
    </w:p>
    <w:p w:rsidR="00897A4C" w:rsidRPr="002311FF" w:rsidRDefault="00897A4C" w:rsidP="00897A4C">
      <w:pPr>
        <w:numPr>
          <w:ilvl w:val="0"/>
          <w:numId w:val="7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мышью по строке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2</w:t>
      </w:r>
      <w:proofErr w:type="gramEnd"/>
      <w:r w:rsidRPr="002311FF">
        <w:rPr>
          <w:rFonts w:ascii="Tahoma" w:eastAsia="Times New Roman" w:hAnsi="Tahoma" w:cs="Tahoma"/>
          <w:color w:val="000000"/>
          <w:sz w:val="24"/>
          <w:szCs w:val="24"/>
          <w:lang w:eastAsia="ru-RU"/>
        </w:rPr>
        <w:t> таблицы ресурсов.</w:t>
      </w:r>
    </w:p>
    <w:p w:rsidR="00897A4C" w:rsidRPr="002311FF" w:rsidRDefault="00897A4C" w:rsidP="00897A4C">
      <w:pPr>
        <w:numPr>
          <w:ilvl w:val="0"/>
          <w:numId w:val="7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Краткое 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Прог</w:t>
      </w:r>
      <w:proofErr w:type="gramStart"/>
      <w:r w:rsidRPr="002311FF">
        <w:rPr>
          <w:rFonts w:ascii="Tahoma" w:eastAsia="Times New Roman" w:hAnsi="Tahoma" w:cs="Tahoma"/>
          <w:i/>
          <w:iCs/>
          <w:color w:val="000000"/>
          <w:sz w:val="24"/>
          <w:szCs w:val="24"/>
          <w:lang w:eastAsia="ru-RU"/>
        </w:rPr>
        <w:t>2</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вкладку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В столбец </w:t>
      </w: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ввести 70000 р./</w:t>
      </w:r>
      <w:proofErr w:type="spellStart"/>
      <w:proofErr w:type="gramStart"/>
      <w:r w:rsidRPr="002311FF">
        <w:rPr>
          <w:rFonts w:ascii="Tahoma" w:eastAsia="Times New Roman" w:hAnsi="Tahoma" w:cs="Tahoma"/>
          <w:color w:val="000000"/>
          <w:sz w:val="24"/>
          <w:szCs w:val="24"/>
          <w:lang w:eastAsia="ru-RU"/>
        </w:rPr>
        <w:t>мес</w:t>
      </w:r>
      <w:proofErr w:type="spellEnd"/>
      <w:proofErr w:type="gramEnd"/>
      <w:r w:rsidRPr="002311FF">
        <w:rPr>
          <w:rFonts w:ascii="Tahoma" w:eastAsia="Times New Roman" w:hAnsi="Tahoma" w:cs="Tahoma"/>
          <w:color w:val="000000"/>
          <w:sz w:val="24"/>
          <w:szCs w:val="24"/>
          <w:lang w:eastAsia="ru-RU"/>
        </w:rPr>
        <w:t>, а в столбец </w:t>
      </w:r>
      <w:r w:rsidRPr="002311FF">
        <w:rPr>
          <w:rFonts w:ascii="Tahoma" w:eastAsia="Times New Roman" w:hAnsi="Tahoma" w:cs="Tahoma"/>
          <w:i/>
          <w:iCs/>
          <w:color w:val="000000"/>
          <w:sz w:val="24"/>
          <w:szCs w:val="24"/>
          <w:lang w:eastAsia="ru-RU"/>
        </w:rPr>
        <w:t>Ставка сверхурочных</w:t>
      </w:r>
      <w:r w:rsidRPr="002311FF">
        <w:rPr>
          <w:rFonts w:ascii="Tahoma" w:eastAsia="Times New Roman" w:hAnsi="Tahoma" w:cs="Tahoma"/>
          <w:color w:val="000000"/>
          <w:sz w:val="24"/>
          <w:szCs w:val="24"/>
          <w:lang w:eastAsia="ru-RU"/>
        </w:rPr>
        <w:t> – 500 р./ч.</w:t>
      </w:r>
    </w:p>
    <w:p w:rsidR="00897A4C" w:rsidRPr="002311FF" w:rsidRDefault="00897A4C" w:rsidP="00897A4C">
      <w:pPr>
        <w:numPr>
          <w:ilvl w:val="0"/>
          <w:numId w:val="7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таблицу норм затрат B и установить затраты на использование – 35000р.</w:t>
      </w:r>
    </w:p>
    <w:p w:rsidR="00897A4C" w:rsidRPr="002311FF" w:rsidRDefault="00897A4C" w:rsidP="00897A4C">
      <w:pPr>
        <w:numPr>
          <w:ilvl w:val="0"/>
          <w:numId w:val="7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свойств ресурса Бумага</w:t>
      </w:r>
    </w:p>
    <w:p w:rsidR="00897A4C" w:rsidRPr="002311FF" w:rsidRDefault="00897A4C" w:rsidP="00897A4C">
      <w:pPr>
        <w:numPr>
          <w:ilvl w:val="0"/>
          <w:numId w:val="7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мышью по строке </w:t>
      </w:r>
      <w:r w:rsidRPr="002311FF">
        <w:rPr>
          <w:rFonts w:ascii="Tahoma" w:eastAsia="Times New Roman" w:hAnsi="Tahoma" w:cs="Tahoma"/>
          <w:i/>
          <w:iCs/>
          <w:color w:val="000000"/>
          <w:sz w:val="24"/>
          <w:szCs w:val="24"/>
          <w:lang w:eastAsia="ru-RU"/>
        </w:rPr>
        <w:t>Бумага</w:t>
      </w:r>
      <w:r w:rsidRPr="002311FF">
        <w:rPr>
          <w:rFonts w:ascii="Tahoma" w:eastAsia="Times New Roman" w:hAnsi="Tahoma" w:cs="Tahoma"/>
          <w:color w:val="000000"/>
          <w:sz w:val="24"/>
          <w:szCs w:val="24"/>
          <w:lang w:eastAsia="ru-RU"/>
        </w:rPr>
        <w:t> таблицы ресурсов.</w:t>
      </w:r>
    </w:p>
    <w:p w:rsidR="00897A4C" w:rsidRPr="002311FF" w:rsidRDefault="00897A4C" w:rsidP="00897A4C">
      <w:pPr>
        <w:numPr>
          <w:ilvl w:val="0"/>
          <w:numId w:val="7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Краткое 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Бум</w:t>
      </w:r>
      <w:r w:rsidRPr="002311FF">
        <w:rPr>
          <w:rFonts w:ascii="Tahoma" w:eastAsia="Times New Roman" w:hAnsi="Tahoma" w:cs="Tahoma"/>
          <w:color w:val="000000"/>
          <w:sz w:val="24"/>
          <w:szCs w:val="24"/>
          <w:lang w:eastAsia="ru-RU"/>
        </w:rPr>
        <w:t>, а в поле </w:t>
      </w:r>
      <w:r w:rsidRPr="002311FF">
        <w:rPr>
          <w:rFonts w:ascii="Tahoma" w:eastAsia="Times New Roman" w:hAnsi="Tahoma" w:cs="Tahoma"/>
          <w:i/>
          <w:iCs/>
          <w:color w:val="000000"/>
          <w:sz w:val="24"/>
          <w:szCs w:val="24"/>
          <w:lang w:eastAsia="ru-RU"/>
        </w:rPr>
        <w:t>Единицы измерения – пачка</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вкладку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В столбец </w:t>
      </w: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ввести 200р.</w:t>
      </w:r>
    </w:p>
    <w:p w:rsidR="00897A4C" w:rsidRPr="002311FF" w:rsidRDefault="00897A4C" w:rsidP="00897A4C">
      <w:pPr>
        <w:numPr>
          <w:ilvl w:val="0"/>
          <w:numId w:val="7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Ввод свойств ресурса CD-матрица</w:t>
      </w:r>
    </w:p>
    <w:p w:rsidR="00897A4C" w:rsidRPr="002311FF" w:rsidRDefault="00897A4C" w:rsidP="00897A4C">
      <w:pPr>
        <w:numPr>
          <w:ilvl w:val="0"/>
          <w:numId w:val="7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мышью по строке </w:t>
      </w:r>
      <w:r w:rsidRPr="002311FF">
        <w:rPr>
          <w:rFonts w:ascii="Tahoma" w:eastAsia="Times New Roman" w:hAnsi="Tahoma" w:cs="Tahoma"/>
          <w:i/>
          <w:iCs/>
          <w:color w:val="000000"/>
          <w:sz w:val="24"/>
          <w:szCs w:val="24"/>
          <w:lang w:eastAsia="ru-RU"/>
        </w:rPr>
        <w:t>CD-матрица</w:t>
      </w:r>
      <w:r w:rsidRPr="002311FF">
        <w:rPr>
          <w:rFonts w:ascii="Tahoma" w:eastAsia="Times New Roman" w:hAnsi="Tahoma" w:cs="Tahoma"/>
          <w:color w:val="000000"/>
          <w:sz w:val="24"/>
          <w:szCs w:val="24"/>
          <w:lang w:eastAsia="ru-RU"/>
        </w:rPr>
        <w:t> таблицы ресурсов.</w:t>
      </w:r>
    </w:p>
    <w:p w:rsidR="00897A4C" w:rsidRPr="002311FF" w:rsidRDefault="00897A4C" w:rsidP="00897A4C">
      <w:pPr>
        <w:numPr>
          <w:ilvl w:val="0"/>
          <w:numId w:val="7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Краткое 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CD-R</w:t>
      </w:r>
      <w:r w:rsidRPr="002311FF">
        <w:rPr>
          <w:rFonts w:ascii="Tahoma" w:eastAsia="Times New Roman" w:hAnsi="Tahoma" w:cs="Tahoma"/>
          <w:color w:val="000000"/>
          <w:sz w:val="24"/>
          <w:szCs w:val="24"/>
          <w:lang w:eastAsia="ru-RU"/>
        </w:rPr>
        <w:t>, а в поле </w:t>
      </w:r>
      <w:r w:rsidRPr="002311FF">
        <w:rPr>
          <w:rFonts w:ascii="Tahoma" w:eastAsia="Times New Roman" w:hAnsi="Tahoma" w:cs="Tahoma"/>
          <w:i/>
          <w:iCs/>
          <w:color w:val="000000"/>
          <w:sz w:val="24"/>
          <w:szCs w:val="24"/>
          <w:lang w:eastAsia="ru-RU"/>
        </w:rPr>
        <w:t>Единицы измерения – штука</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вкладку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В столбец </w:t>
      </w:r>
      <w:r w:rsidRPr="002311FF">
        <w:rPr>
          <w:rFonts w:ascii="Tahoma" w:eastAsia="Times New Roman" w:hAnsi="Tahoma" w:cs="Tahoma"/>
          <w:i/>
          <w:iCs/>
          <w:color w:val="000000"/>
          <w:sz w:val="24"/>
          <w:szCs w:val="24"/>
          <w:lang w:eastAsia="ru-RU"/>
        </w:rPr>
        <w:t>Стандартная ставка</w:t>
      </w:r>
      <w:r w:rsidRPr="002311FF">
        <w:rPr>
          <w:rFonts w:ascii="Tahoma" w:eastAsia="Times New Roman" w:hAnsi="Tahoma" w:cs="Tahoma"/>
          <w:color w:val="000000"/>
          <w:sz w:val="24"/>
          <w:szCs w:val="24"/>
          <w:lang w:eastAsia="ru-RU"/>
        </w:rPr>
        <w:t> ввести 10р.</w:t>
      </w:r>
    </w:p>
    <w:p w:rsidR="00897A4C" w:rsidRPr="002311FF" w:rsidRDefault="00897A4C" w:rsidP="00897A4C">
      <w:pPr>
        <w:numPr>
          <w:ilvl w:val="0"/>
          <w:numId w:val="7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свойств ресурса Междугородные переговоры</w:t>
      </w:r>
    </w:p>
    <w:p w:rsidR="00897A4C" w:rsidRPr="002311FF" w:rsidRDefault="00897A4C" w:rsidP="00897A4C">
      <w:pPr>
        <w:numPr>
          <w:ilvl w:val="0"/>
          <w:numId w:val="7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Дважды щелкнуть мышью по строке </w:t>
      </w:r>
      <w:r w:rsidRPr="002311FF">
        <w:rPr>
          <w:rFonts w:ascii="Tahoma" w:eastAsia="Times New Roman" w:hAnsi="Tahoma" w:cs="Tahoma"/>
          <w:i/>
          <w:iCs/>
          <w:color w:val="000000"/>
          <w:sz w:val="24"/>
          <w:szCs w:val="24"/>
          <w:lang w:eastAsia="ru-RU"/>
        </w:rPr>
        <w:t>Междугородные переговоры</w:t>
      </w:r>
      <w:r w:rsidRPr="002311FF">
        <w:rPr>
          <w:rFonts w:ascii="Tahoma" w:eastAsia="Times New Roman" w:hAnsi="Tahoma" w:cs="Tahoma"/>
          <w:color w:val="000000"/>
          <w:sz w:val="24"/>
          <w:szCs w:val="24"/>
          <w:lang w:eastAsia="ru-RU"/>
        </w:rPr>
        <w:t> таблицы ресурсов.</w:t>
      </w:r>
    </w:p>
    <w:p w:rsidR="00897A4C" w:rsidRPr="002311FF" w:rsidRDefault="00897A4C" w:rsidP="00897A4C">
      <w:pPr>
        <w:numPr>
          <w:ilvl w:val="0"/>
          <w:numId w:val="7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поле </w:t>
      </w:r>
      <w:r w:rsidRPr="002311FF">
        <w:rPr>
          <w:rFonts w:ascii="Tahoma" w:eastAsia="Times New Roman" w:hAnsi="Tahoma" w:cs="Tahoma"/>
          <w:i/>
          <w:iCs/>
          <w:color w:val="000000"/>
          <w:sz w:val="24"/>
          <w:szCs w:val="24"/>
          <w:lang w:eastAsia="ru-RU"/>
        </w:rPr>
        <w:t>Краткое название</w:t>
      </w:r>
      <w:r w:rsidRPr="002311FF">
        <w:rPr>
          <w:rFonts w:ascii="Tahoma" w:eastAsia="Times New Roman" w:hAnsi="Tahoma" w:cs="Tahoma"/>
          <w:color w:val="000000"/>
          <w:sz w:val="24"/>
          <w:szCs w:val="24"/>
          <w:lang w:eastAsia="ru-RU"/>
        </w:rPr>
        <w:t> ввести </w:t>
      </w:r>
      <w:r w:rsidRPr="002311FF">
        <w:rPr>
          <w:rFonts w:ascii="Tahoma" w:eastAsia="Times New Roman" w:hAnsi="Tahoma" w:cs="Tahoma"/>
          <w:i/>
          <w:iCs/>
          <w:color w:val="000000"/>
          <w:sz w:val="24"/>
          <w:szCs w:val="24"/>
          <w:lang w:eastAsia="ru-RU"/>
        </w:rPr>
        <w:t>Межгород</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Ввод назначений для задач проекта</w:t>
      </w:r>
    </w:p>
    <w:p w:rsidR="00897A4C" w:rsidRPr="002311FF" w:rsidRDefault="00897A4C" w:rsidP="00897A4C">
      <w:pPr>
        <w:numPr>
          <w:ilvl w:val="0"/>
          <w:numId w:val="78"/>
        </w:numPr>
        <w:shd w:val="clear" w:color="auto" w:fill="FFFFFF"/>
        <w:tabs>
          <w:tab w:val="clear" w:pos="720"/>
          <w:tab w:val="num" w:pos="360"/>
        </w:tabs>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 xml:space="preserve">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8"/>
        </w:numPr>
        <w:shd w:val="clear" w:color="auto" w:fill="FFFFFF"/>
        <w:tabs>
          <w:tab w:val="clear" w:pos="720"/>
          <w:tab w:val="num" w:pos="360"/>
        </w:tabs>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Двойной щелчок мыши по строке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8"/>
        </w:numPr>
        <w:shd w:val="clear" w:color="auto" w:fill="FFFFFF"/>
        <w:tabs>
          <w:tab w:val="clear" w:pos="720"/>
          <w:tab w:val="num" w:pos="360"/>
        </w:tabs>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свойств задачи выбрать закладку </w:t>
      </w:r>
      <w:r w:rsidRPr="002311FF">
        <w:rPr>
          <w:rFonts w:ascii="Tahoma" w:eastAsia="Times New Roman" w:hAnsi="Tahoma" w:cs="Tahoma"/>
          <w:i/>
          <w:iCs/>
          <w:color w:val="000000"/>
          <w:sz w:val="24"/>
          <w:szCs w:val="24"/>
          <w:lang w:eastAsia="ru-RU"/>
        </w:rPr>
        <w:t>Ресурсы</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8"/>
        </w:numPr>
        <w:shd w:val="clear" w:color="auto" w:fill="FFFFFF"/>
        <w:tabs>
          <w:tab w:val="clear" w:pos="720"/>
          <w:tab w:val="num" w:pos="360"/>
        </w:tabs>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таблицу ресурсов добавить записи: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 100, </w:t>
      </w:r>
      <w:r w:rsidRPr="002311FF">
        <w:rPr>
          <w:rFonts w:ascii="Tahoma" w:eastAsia="Times New Roman" w:hAnsi="Tahoma" w:cs="Tahoma"/>
          <w:i/>
          <w:iCs/>
          <w:color w:val="000000"/>
          <w:sz w:val="24"/>
          <w:szCs w:val="24"/>
          <w:lang w:eastAsia="ru-RU"/>
        </w:rPr>
        <w:t>Бумага</w:t>
      </w:r>
      <w:r w:rsidRPr="002311FF">
        <w:rPr>
          <w:rFonts w:ascii="Tahoma" w:eastAsia="Times New Roman" w:hAnsi="Tahoma" w:cs="Tahoma"/>
          <w:color w:val="000000"/>
          <w:sz w:val="24"/>
          <w:szCs w:val="24"/>
          <w:lang w:eastAsia="ru-RU"/>
        </w:rPr>
        <w:t> –1, </w:t>
      </w:r>
      <w:r w:rsidRPr="002311FF">
        <w:rPr>
          <w:rFonts w:ascii="Tahoma" w:eastAsia="Times New Roman" w:hAnsi="Tahoma" w:cs="Tahoma"/>
          <w:i/>
          <w:iCs/>
          <w:color w:val="000000"/>
          <w:sz w:val="24"/>
          <w:szCs w:val="24"/>
          <w:lang w:eastAsia="ru-RU"/>
        </w:rPr>
        <w:t>CD-матрица</w:t>
      </w:r>
      <w:r w:rsidRPr="002311FF">
        <w:rPr>
          <w:rFonts w:ascii="Tahoma" w:eastAsia="Times New Roman" w:hAnsi="Tahoma" w:cs="Tahoma"/>
          <w:color w:val="000000"/>
          <w:sz w:val="24"/>
          <w:szCs w:val="24"/>
          <w:lang w:eastAsia="ru-RU"/>
        </w:rPr>
        <w:t> – 1штука/н, </w:t>
      </w:r>
      <w:r w:rsidRPr="002311FF">
        <w:rPr>
          <w:rFonts w:ascii="Tahoma" w:eastAsia="Times New Roman" w:hAnsi="Tahoma" w:cs="Tahoma"/>
          <w:i/>
          <w:iCs/>
          <w:color w:val="000000"/>
          <w:sz w:val="24"/>
          <w:szCs w:val="24"/>
          <w:lang w:eastAsia="ru-RU"/>
        </w:rPr>
        <w:t>Междугородные переговоры</w:t>
      </w:r>
      <w:r w:rsidRPr="002311FF">
        <w:rPr>
          <w:rFonts w:ascii="Tahoma" w:eastAsia="Times New Roman" w:hAnsi="Tahoma" w:cs="Tahoma"/>
          <w:color w:val="000000"/>
          <w:sz w:val="24"/>
          <w:szCs w:val="24"/>
          <w:lang w:eastAsia="ru-RU"/>
        </w:rPr>
        <w:t> – 1000р (</w:t>
      </w:r>
      <w:proofErr w:type="spellStart"/>
      <w:r w:rsidRPr="002311FF">
        <w:rPr>
          <w:rFonts w:ascii="Tahoma" w:eastAsia="Times New Roman" w:hAnsi="Tahoma" w:cs="Tahoma"/>
          <w:color w:val="000000"/>
          <w:sz w:val="24"/>
          <w:szCs w:val="24"/>
          <w:lang w:eastAsia="ru-RU"/>
        </w:rPr>
        <w:t>см.</w:t>
      </w:r>
      <w:hyperlink r:id="rId214" w:anchor="image.5.10" w:history="1">
        <w:r w:rsidRPr="002311FF">
          <w:rPr>
            <w:rFonts w:ascii="Tahoma" w:eastAsia="Times New Roman" w:hAnsi="Tahoma" w:cs="Tahoma"/>
            <w:color w:val="0071A6"/>
            <w:sz w:val="24"/>
            <w:szCs w:val="24"/>
            <w:lang w:eastAsia="ru-RU"/>
          </w:rPr>
          <w:t>рис</w:t>
        </w:r>
        <w:proofErr w:type="spellEnd"/>
        <w:r w:rsidRPr="002311FF">
          <w:rPr>
            <w:rFonts w:ascii="Tahoma" w:eastAsia="Times New Roman" w:hAnsi="Tahoma" w:cs="Tahoma"/>
            <w:color w:val="0071A6"/>
            <w:sz w:val="24"/>
            <w:szCs w:val="24"/>
            <w:lang w:eastAsia="ru-RU"/>
          </w:rPr>
          <w:t>. 5.10</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8"/>
        </w:numPr>
        <w:shd w:val="clear" w:color="auto" w:fill="FFFFFF"/>
        <w:tabs>
          <w:tab w:val="clear" w:pos="720"/>
          <w:tab w:val="num" w:pos="360"/>
        </w:tabs>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8"/>
        </w:numPr>
        <w:shd w:val="clear" w:color="auto" w:fill="FFFFFF"/>
        <w:tabs>
          <w:tab w:val="clear" w:pos="720"/>
          <w:tab w:val="num" w:pos="360"/>
        </w:tabs>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Двойной щелчок мыши по строке </w:t>
      </w:r>
      <w:r w:rsidRPr="002311FF">
        <w:rPr>
          <w:rFonts w:ascii="Tahoma" w:eastAsia="Times New Roman" w:hAnsi="Tahoma" w:cs="Tahoma"/>
          <w:i/>
          <w:iCs/>
          <w:color w:val="000000"/>
          <w:sz w:val="24"/>
          <w:szCs w:val="24"/>
          <w:lang w:eastAsia="ru-RU"/>
        </w:rPr>
        <w:t>Составление алгоритма 1 модуля</w:t>
      </w:r>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63"/>
        <w:gridCol w:w="4272"/>
        <w:gridCol w:w="1542"/>
        <w:gridCol w:w="1336"/>
        <w:gridCol w:w="1378"/>
      </w:tblGrid>
      <w:tr w:rsidR="00897A4C" w:rsidRPr="002311FF" w:rsidTr="00897A4C">
        <w:trPr>
          <w:tblCellSpacing w:w="7" w:type="dxa"/>
        </w:trPr>
        <w:tc>
          <w:tcPr>
            <w:tcW w:w="0" w:type="auto"/>
            <w:gridSpan w:val="5"/>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sz w:val="24"/>
                <w:szCs w:val="24"/>
                <w:lang w:eastAsia="ru-RU"/>
              </w:rPr>
            </w:pPr>
            <w:bookmarkStart w:id="89" w:name="table.5.3"/>
            <w:bookmarkEnd w:id="89"/>
            <w:r w:rsidRPr="002311FF">
              <w:rPr>
                <w:rFonts w:ascii="Times New Roman" w:eastAsia="Times New Roman" w:hAnsi="Times New Roman" w:cs="Times New Roman"/>
                <w:sz w:val="24"/>
                <w:szCs w:val="24"/>
                <w:lang w:eastAsia="ru-RU"/>
              </w:rPr>
              <w:t>Таблица 5.3.</w:t>
            </w:r>
          </w:p>
        </w:tc>
      </w:tr>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Название задачи</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Ресурсы</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Единицы %</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 xml:space="preserve">Затраты </w:t>
            </w:r>
            <w:proofErr w:type="spellStart"/>
            <w:r w:rsidRPr="002311FF">
              <w:rPr>
                <w:rFonts w:ascii="Times New Roman" w:eastAsia="Times New Roman" w:hAnsi="Times New Roman" w:cs="Times New Roman"/>
                <w:b/>
                <w:bCs/>
                <w:sz w:val="24"/>
                <w:szCs w:val="24"/>
                <w:lang w:eastAsia="ru-RU"/>
              </w:rPr>
              <w:t>руб</w:t>
            </w:r>
            <w:proofErr w:type="spellEnd"/>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4</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интерфейса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1</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CD-матрица</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М. переговоры</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1штука/д</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500p</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5</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модулей обработки данных</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1</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CD-матрица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1штука/д</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6</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Разработка структуры базы данных</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2</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CD-матрица</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М. переговоры</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1штука/д</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1500p</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7</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Заполнение базы данных</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2</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CD-матрица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1штука/д</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8</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Отладка программного комплекса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Постановщик</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1</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2</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CD-матрица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2штука/д</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lastRenderedPageBreak/>
              <w:t>11</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Тестирование и исправление ошибок</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Постановщик</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1</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Программист</w:t>
            </w:r>
            <w:proofErr w:type="gramStart"/>
            <w:r w:rsidRPr="002311FF">
              <w:rPr>
                <w:rFonts w:ascii="Times New Roman" w:eastAsia="Times New Roman" w:hAnsi="Times New Roman" w:cs="Times New Roman"/>
                <w:sz w:val="24"/>
                <w:szCs w:val="24"/>
                <w:lang w:eastAsia="ru-RU"/>
              </w:rPr>
              <w:t>2</w:t>
            </w:r>
            <w:proofErr w:type="gramEnd"/>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CD-матрица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2штука/д</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12</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Составление программной документации</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Постановщик</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CD-матрица</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М. переговоры</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100</w:t>
            </w:r>
          </w:p>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 штука</w:t>
            </w:r>
          </w:p>
        </w:tc>
        <w:tc>
          <w:tcPr>
            <w:tcW w:w="0" w:type="auto"/>
            <w:tcBorders>
              <w:top w:val="nil"/>
              <w:left w:val="nil"/>
              <w:bottom w:val="nil"/>
              <w:right w:val="nil"/>
            </w:tcBorders>
            <w:shd w:val="clear" w:color="auto" w:fill="FFFFFF"/>
            <w:hideMark/>
          </w:tcPr>
          <w:p w:rsidR="00897A4C" w:rsidRPr="002311FF" w:rsidRDefault="00897A4C" w:rsidP="00897A4C">
            <w:pPr>
              <w:spacing w:before="100" w:beforeAutospacing="1" w:after="100" w:afterAutospacing="1" w:line="240" w:lineRule="atLeast"/>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2000p</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Назначение профиля загрузки</w:t>
      </w:r>
    </w:p>
    <w:p w:rsidR="00897A4C" w:rsidRPr="002311FF" w:rsidRDefault="00897A4C" w:rsidP="00897A4C">
      <w:pPr>
        <w:numPr>
          <w:ilvl w:val="0"/>
          <w:numId w:val="7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Вид/Использование задач</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Двойной щелчок мыши по назначению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задачи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выбрать вкладку </w:t>
      </w:r>
      <w:r w:rsidRPr="002311FF">
        <w:rPr>
          <w:rFonts w:ascii="Tahoma" w:eastAsia="Times New Roman" w:hAnsi="Tahoma" w:cs="Tahoma"/>
          <w:i/>
          <w:iCs/>
          <w:color w:val="000000"/>
          <w:sz w:val="24"/>
          <w:szCs w:val="24"/>
          <w:lang w:eastAsia="ru-RU"/>
        </w:rPr>
        <w:t>Общие</w:t>
      </w:r>
      <w:r w:rsidRPr="002311FF">
        <w:rPr>
          <w:rFonts w:ascii="Tahoma" w:eastAsia="Times New Roman" w:hAnsi="Tahoma" w:cs="Tahoma"/>
          <w:color w:val="000000"/>
          <w:sz w:val="24"/>
          <w:szCs w:val="24"/>
          <w:lang w:eastAsia="ru-RU"/>
        </w:rPr>
        <w:t> и в поле </w:t>
      </w:r>
      <w:r w:rsidRPr="002311FF">
        <w:rPr>
          <w:rFonts w:ascii="Tahoma" w:eastAsia="Times New Roman" w:hAnsi="Tahoma" w:cs="Tahoma"/>
          <w:i/>
          <w:iCs/>
          <w:color w:val="000000"/>
          <w:sz w:val="24"/>
          <w:szCs w:val="24"/>
          <w:lang w:eastAsia="ru-RU"/>
        </w:rPr>
        <w:t>Профиль загрузки</w:t>
      </w:r>
      <w:r w:rsidRPr="002311FF">
        <w:rPr>
          <w:rFonts w:ascii="Tahoma" w:eastAsia="Times New Roman" w:hAnsi="Tahoma" w:cs="Tahoma"/>
          <w:color w:val="000000"/>
          <w:sz w:val="24"/>
          <w:szCs w:val="24"/>
          <w:lang w:eastAsia="ru-RU"/>
        </w:rPr>
        <w:t> установить значение </w:t>
      </w:r>
      <w:r w:rsidRPr="002311FF">
        <w:rPr>
          <w:rFonts w:ascii="Tahoma" w:eastAsia="Times New Roman" w:hAnsi="Tahoma" w:cs="Tahoma"/>
          <w:i/>
          <w:iCs/>
          <w:color w:val="000000"/>
          <w:sz w:val="24"/>
          <w:szCs w:val="24"/>
          <w:lang w:eastAsia="ru-RU"/>
        </w:rPr>
        <w:t>Загрузка в конце</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7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 длительность задачи выросла с 10 до 16,67 дней.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Ручное изменение графика трудозатрат</w:t>
      </w:r>
    </w:p>
    <w:p w:rsidR="00897A4C" w:rsidRPr="002311FF" w:rsidRDefault="00897A4C" w:rsidP="00897A4C">
      <w:pPr>
        <w:numPr>
          <w:ilvl w:val="0"/>
          <w:numId w:val="8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меню </w:t>
      </w:r>
      <w:r w:rsidRPr="002311FF">
        <w:rPr>
          <w:rFonts w:ascii="Tahoma" w:eastAsia="Times New Roman" w:hAnsi="Tahoma" w:cs="Tahoma"/>
          <w:i/>
          <w:iCs/>
          <w:color w:val="000000"/>
          <w:sz w:val="24"/>
          <w:szCs w:val="24"/>
          <w:lang w:eastAsia="ru-RU"/>
        </w:rPr>
        <w:t>Вид/Использование задач</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Проанализируем график трудозатрат постановщика при работе над постановкой задачи. В последний день работы (5 октября) ему запланировано 5,33ч (рис. 5.15). Распределим эти трудозатраты с 1-го по 5-й дни работы, где первоначально запланировано, соответственно, 0,8ч, 0,93ч, 1,2ч, 1,73ч, 2ч (т.е. на 7, 8, 9, 10, 14 сентября соответственно).</w:t>
      </w:r>
    </w:p>
    <w:p w:rsidR="00897A4C" w:rsidRPr="002311FF" w:rsidRDefault="00897A4C" w:rsidP="00897A4C">
      <w:pPr>
        <w:numPr>
          <w:ilvl w:val="0"/>
          <w:numId w:val="8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Щелчок мышью по ячейке трудозатрат 5.10.09. Ввести 0, нажать </w:t>
      </w:r>
      <w:proofErr w:type="spellStart"/>
      <w:r w:rsidRPr="002311FF">
        <w:rPr>
          <w:rFonts w:ascii="Tahoma" w:eastAsia="Times New Roman" w:hAnsi="Tahoma" w:cs="Tahoma"/>
          <w:color w:val="000000"/>
          <w:sz w:val="24"/>
          <w:szCs w:val="24"/>
          <w:lang w:eastAsia="ru-RU"/>
        </w:rPr>
        <w:t>Enter</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Ввести в ячейки трудозатрат 1 – 5-го дней работы (т.е. 7, 8, 9, 10, 14 сентября) цифры: 1,8; 1,93; 2,2; 2,73; 3,33. Результат – длительность задачи сократилась до 16 дней, трудозатраты с 80ч уменьшились до 79,98. Снижение трудозатрат в колонке </w:t>
      </w: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таблицы на 0,02 связано с ошибками округления.</w:t>
      </w:r>
    </w:p>
    <w:p w:rsidR="00897A4C" w:rsidRPr="002311FF" w:rsidRDefault="00897A4C" w:rsidP="00897A4C">
      <w:pPr>
        <w:numPr>
          <w:ilvl w:val="0"/>
          <w:numId w:val="8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Ввести в ячейку трудозатрат 14 сентября 3,34 для компенсации ошибок округления. Результат – суммарные трудозатраты – 80ч.</w:t>
      </w:r>
    </w:p>
    <w:p w:rsidR="00897A4C" w:rsidRPr="002311FF" w:rsidRDefault="00897A4C" w:rsidP="00897A4C">
      <w:pPr>
        <w:numPr>
          <w:ilvl w:val="0"/>
          <w:numId w:val="8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Общим результатом выполненной коррекции является уменьшение длительности задачи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 на один день при сохранении структуры профиля загрузки Загрузка в конце.</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0" w:name="image.5.15"/>
      <w:bookmarkEnd w:id="90"/>
      <w:r w:rsidRPr="002311FF">
        <w:rPr>
          <w:rFonts w:ascii="Tahoma" w:eastAsia="Times New Roman" w:hAnsi="Tahoma" w:cs="Tahoma"/>
          <w:noProof/>
          <w:color w:val="000000"/>
          <w:sz w:val="24"/>
          <w:szCs w:val="24"/>
          <w:lang w:eastAsia="ru-RU"/>
        </w:rPr>
        <w:lastRenderedPageBreak/>
        <w:drawing>
          <wp:inline distT="0" distB="0" distL="0" distR="0" wp14:anchorId="21C49B70" wp14:editId="0E8BDB0D">
            <wp:extent cx="4752975" cy="1828800"/>
            <wp:effectExtent l="0" t="0" r="9525" b="0"/>
            <wp:docPr id="77" name="Рисунок 77" descr=" Редактирование графика загруз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 Редактирование графика загрузки "/>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4752975" cy="18288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5.15. </w:t>
      </w:r>
      <w:r w:rsidRPr="002311FF">
        <w:rPr>
          <w:rFonts w:ascii="Tahoma" w:eastAsia="Times New Roman" w:hAnsi="Tahoma" w:cs="Tahoma"/>
          <w:color w:val="000000"/>
          <w:sz w:val="24"/>
          <w:szCs w:val="24"/>
          <w:lang w:eastAsia="ru-RU"/>
        </w:rPr>
        <w:t>Редактирование графика загрузки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Изменение норм затрат в назначении</w:t>
      </w:r>
    </w:p>
    <w:p w:rsidR="00897A4C" w:rsidRPr="002311FF" w:rsidRDefault="00897A4C" w:rsidP="00897A4C">
      <w:pPr>
        <w:numPr>
          <w:ilvl w:val="0"/>
          <w:numId w:val="8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представлении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дважды щелкнуть мышью по назначению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задачи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Откроется окно свойств назначения.</w:t>
      </w:r>
    </w:p>
    <w:p w:rsidR="00897A4C" w:rsidRPr="002311FF" w:rsidRDefault="00897A4C" w:rsidP="00897A4C">
      <w:pPr>
        <w:numPr>
          <w:ilvl w:val="0"/>
          <w:numId w:val="8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вкладке </w:t>
      </w:r>
      <w:proofErr w:type="gramStart"/>
      <w:r w:rsidRPr="002311FF">
        <w:rPr>
          <w:rFonts w:ascii="Tahoma" w:eastAsia="Times New Roman" w:hAnsi="Tahoma" w:cs="Tahoma"/>
          <w:i/>
          <w:iCs/>
          <w:color w:val="000000"/>
          <w:sz w:val="24"/>
          <w:szCs w:val="24"/>
          <w:lang w:eastAsia="ru-RU"/>
        </w:rPr>
        <w:t>Общие</w:t>
      </w:r>
      <w:proofErr w:type="gramEnd"/>
      <w:r w:rsidRPr="002311FF">
        <w:rPr>
          <w:rFonts w:ascii="Tahoma" w:eastAsia="Times New Roman" w:hAnsi="Tahoma" w:cs="Tahoma"/>
          <w:color w:val="000000"/>
          <w:sz w:val="24"/>
          <w:szCs w:val="24"/>
          <w:lang w:eastAsia="ru-RU"/>
        </w:rPr>
        <w:t> выбрать </w:t>
      </w:r>
      <w:r w:rsidRPr="002311FF">
        <w:rPr>
          <w:rFonts w:ascii="Tahoma" w:eastAsia="Times New Roman" w:hAnsi="Tahoma" w:cs="Tahoma"/>
          <w:i/>
          <w:iCs/>
          <w:color w:val="000000"/>
          <w:sz w:val="24"/>
          <w:szCs w:val="24"/>
          <w:lang w:eastAsia="ru-RU"/>
        </w:rPr>
        <w:t>Таблица норм затрат</w:t>
      </w:r>
      <w:r w:rsidRPr="002311FF">
        <w:rPr>
          <w:rFonts w:ascii="Tahoma" w:eastAsia="Times New Roman" w:hAnsi="Tahoma" w:cs="Tahoma"/>
          <w:color w:val="000000"/>
          <w:sz w:val="24"/>
          <w:szCs w:val="24"/>
          <w:lang w:eastAsia="ru-RU"/>
        </w:rPr>
        <w:t> – B.</w:t>
      </w:r>
    </w:p>
    <w:p w:rsidR="00897A4C" w:rsidRPr="002311FF" w:rsidRDefault="00897A4C" w:rsidP="00897A4C">
      <w:pPr>
        <w:numPr>
          <w:ilvl w:val="0"/>
          <w:numId w:val="8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w:t>
      </w:r>
      <w:proofErr w:type="spellStart"/>
      <w:r w:rsidRPr="002311FF">
        <w:rPr>
          <w:rFonts w:ascii="Courier New" w:eastAsia="Times New Roman" w:hAnsi="Courier New" w:cs="Courier New"/>
          <w:color w:val="8B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Аналогично установить таблицу норм затрат B для назначений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 2</w:t>
      </w:r>
      <w:r w:rsidRPr="002311FF">
        <w:rPr>
          <w:rFonts w:ascii="Tahoma" w:eastAsia="Times New Roman" w:hAnsi="Tahoma" w:cs="Tahoma"/>
          <w:color w:val="000000"/>
          <w:sz w:val="24"/>
          <w:szCs w:val="24"/>
          <w:lang w:eastAsia="ru-RU"/>
        </w:rPr>
        <w:t> этой же задачи.</w:t>
      </w:r>
    </w:p>
    <w:p w:rsidR="00897A4C" w:rsidRPr="002311FF" w:rsidRDefault="00897A4C" w:rsidP="00897A4C">
      <w:pPr>
        <w:numPr>
          <w:ilvl w:val="0"/>
          <w:numId w:val="8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 расчет затрат этих ресурсов для выполнения данной задачи выполняется по таблице норм B, в которой предусмотрена сдельная расценка для всей задачи: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 25000р,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 по 35000р.</w:t>
      </w:r>
    </w:p>
    <w:p w:rsidR="00897A4C"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p>
    <w:p w:rsidR="00897A4C" w:rsidRDefault="00897A4C">
      <w:pPr>
        <w:rPr>
          <w:rFonts w:ascii="Tahoma" w:eastAsia="Times New Roman" w:hAnsi="Tahoma" w:cs="Tahoma"/>
          <w:b/>
          <w:bCs/>
          <w:color w:val="000000"/>
          <w:sz w:val="24"/>
          <w:szCs w:val="24"/>
          <w:lang w:eastAsia="ru-RU"/>
        </w:rPr>
      </w:pPr>
      <w:bookmarkStart w:id="91" w:name="_Toc508123923"/>
      <w:r>
        <w:rPr>
          <w:rFonts w:ascii="Tahoma" w:eastAsia="Times New Roman" w:hAnsi="Tahoma" w:cs="Tahoma"/>
          <w:b/>
          <w:bCs/>
          <w:color w:val="000000"/>
          <w:sz w:val="24"/>
          <w:szCs w:val="24"/>
          <w:lang w:eastAsia="ru-RU"/>
        </w:rPr>
        <w:br w:type="page"/>
      </w:r>
    </w:p>
    <w:p w:rsidR="00897A4C" w:rsidRPr="00897A4C" w:rsidRDefault="00897A4C" w:rsidP="00897A4C">
      <w:pPr>
        <w:shd w:val="clear" w:color="auto" w:fill="FFFFFF"/>
        <w:spacing w:before="75" w:after="75" w:line="240" w:lineRule="auto"/>
        <w:outlineLvl w:val="2"/>
        <w:rPr>
          <w:rFonts w:ascii="Tahoma" w:eastAsia="Times New Roman" w:hAnsi="Tahoma" w:cs="Tahoma"/>
          <w:b/>
          <w:bCs/>
          <w:color w:val="244061" w:themeColor="accent1" w:themeShade="80"/>
          <w:sz w:val="36"/>
          <w:szCs w:val="36"/>
          <w:lang w:eastAsia="ru-RU"/>
        </w:rPr>
      </w:pPr>
      <w:r w:rsidRPr="00897A4C">
        <w:rPr>
          <w:rFonts w:ascii="Tahoma" w:eastAsia="Times New Roman" w:hAnsi="Tahoma" w:cs="Tahoma"/>
          <w:b/>
          <w:bCs/>
          <w:color w:val="244061" w:themeColor="accent1" w:themeShade="80"/>
          <w:sz w:val="36"/>
          <w:szCs w:val="36"/>
          <w:lang w:eastAsia="ru-RU"/>
        </w:rPr>
        <w:lastRenderedPageBreak/>
        <w:t>6. Анализ проекта</w:t>
      </w:r>
    </w:p>
    <w:p w:rsidR="00897A4C" w:rsidRDefault="00897A4C" w:rsidP="00897A4C">
      <w:pPr>
        <w:shd w:val="clear" w:color="auto" w:fill="FFFFFF"/>
        <w:spacing w:before="75" w:after="75" w:line="240" w:lineRule="auto"/>
        <w:outlineLvl w:val="2"/>
        <w:rPr>
          <w:rFonts w:ascii="Tahoma" w:eastAsia="Times New Roman" w:hAnsi="Tahoma" w:cs="Tahoma"/>
          <w:b/>
          <w:bCs/>
          <w:color w:val="000000"/>
          <w:sz w:val="24"/>
          <w:szCs w:val="24"/>
          <w:lang w:eastAsia="ru-RU"/>
        </w:rPr>
      </w:pPr>
    </w:p>
    <w:p w:rsidR="00897A4C" w:rsidRPr="001A46E0" w:rsidRDefault="00897A4C" w:rsidP="00897A4C">
      <w:pPr>
        <w:shd w:val="clear" w:color="auto" w:fill="FFFFFF"/>
        <w:spacing w:before="75" w:after="75" w:line="240" w:lineRule="auto"/>
        <w:outlineLvl w:val="2"/>
        <w:rPr>
          <w:rFonts w:ascii="Tahoma" w:eastAsia="Times New Roman" w:hAnsi="Tahoma" w:cs="Tahoma"/>
          <w:b/>
          <w:bCs/>
          <w:color w:val="00B050"/>
          <w:sz w:val="32"/>
          <w:szCs w:val="32"/>
          <w:lang w:eastAsia="ru-RU"/>
        </w:rPr>
      </w:pPr>
      <w:r w:rsidRPr="001A46E0">
        <w:rPr>
          <w:rFonts w:ascii="Tahoma" w:eastAsia="Times New Roman" w:hAnsi="Tahoma" w:cs="Tahoma"/>
          <w:b/>
          <w:bCs/>
          <w:color w:val="00B050"/>
          <w:sz w:val="32"/>
          <w:szCs w:val="32"/>
          <w:lang w:eastAsia="ru-RU"/>
        </w:rPr>
        <w:t>6.1. Теоретический курс</w:t>
      </w:r>
      <w:bookmarkEnd w:id="91"/>
    </w:p>
    <w:p w:rsidR="00897A4C"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6.1.1. Настраиваемые поля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Настраиваемое поле</w:t>
      </w:r>
      <w:r w:rsidRPr="002311FF">
        <w:rPr>
          <w:rFonts w:ascii="Tahoma" w:eastAsia="Times New Roman" w:hAnsi="Tahoma" w:cs="Tahoma"/>
          <w:color w:val="000000"/>
          <w:sz w:val="24"/>
          <w:szCs w:val="24"/>
          <w:lang w:eastAsia="ru-RU"/>
        </w:rPr>
        <w:t> – это зарезервированное поле базы данных проекта, которое изначально не содержит никаких значений. Такое поле используется для того, чтобы пользователь сам мог разместить в нем необходимое значение или формулу расчета значения, затем поместить это поле в какую-либо таблицу с целью его просмотра или выполнения операций фильтрации или группировки данных.</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имеются две непересекающиеся </w:t>
      </w:r>
      <w:r w:rsidRPr="002311FF">
        <w:rPr>
          <w:rFonts w:ascii="Tahoma" w:eastAsia="Times New Roman" w:hAnsi="Tahoma" w:cs="Tahoma"/>
          <w:b/>
          <w:bCs/>
          <w:color w:val="000000"/>
          <w:sz w:val="24"/>
          <w:szCs w:val="24"/>
          <w:lang w:eastAsia="ru-RU"/>
        </w:rPr>
        <w:t>группы настраиваемых полей</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поля задач – в них заносятся параметры задач проекта;</w:t>
      </w:r>
    </w:p>
    <w:p w:rsidR="00897A4C" w:rsidRPr="002311FF" w:rsidRDefault="00897A4C" w:rsidP="00897A4C">
      <w:pPr>
        <w:numPr>
          <w:ilvl w:val="0"/>
          <w:numId w:val="8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поля ресурсов – содержат параметры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Состав типов, количество полей и характеристика размещаемых в них данных для каждой группы полей совпадают и приведены в </w:t>
      </w:r>
      <w:hyperlink r:id="rId216" w:anchor="table.6.1" w:history="1">
        <w:r w:rsidRPr="002311FF">
          <w:rPr>
            <w:rFonts w:ascii="Tahoma" w:eastAsia="Times New Roman" w:hAnsi="Tahoma" w:cs="Tahoma"/>
            <w:color w:val="0071A6"/>
            <w:sz w:val="24"/>
            <w:szCs w:val="24"/>
            <w:lang w:eastAsia="ru-RU"/>
          </w:rPr>
          <w:t>табл. 6.1</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1558"/>
        <w:gridCol w:w="1995"/>
        <w:gridCol w:w="4459"/>
      </w:tblGrid>
      <w:tr w:rsidR="00897A4C" w:rsidRPr="002311FF" w:rsidTr="00897A4C">
        <w:trPr>
          <w:tblCellSpacing w:w="7" w:type="dxa"/>
        </w:trPr>
        <w:tc>
          <w:tcPr>
            <w:tcW w:w="0" w:type="auto"/>
            <w:gridSpan w:val="3"/>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sz w:val="24"/>
                <w:szCs w:val="24"/>
                <w:lang w:eastAsia="ru-RU"/>
              </w:rPr>
            </w:pPr>
            <w:bookmarkStart w:id="92" w:name="table.6.1"/>
            <w:bookmarkEnd w:id="92"/>
            <w:r w:rsidRPr="002311FF">
              <w:rPr>
                <w:rFonts w:ascii="Times New Roman" w:eastAsia="Times New Roman" w:hAnsi="Times New Roman" w:cs="Times New Roman"/>
                <w:sz w:val="24"/>
                <w:szCs w:val="24"/>
                <w:lang w:eastAsia="ru-RU"/>
              </w:rPr>
              <w:t>Таблица 6.1.</w:t>
            </w:r>
          </w:p>
        </w:tc>
      </w:tr>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Тип поля</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Количество полей</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Характеристика данных</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Дата</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Даты</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Длительность или трудозатраты</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Затраты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Данные о стоимости задач или ресурсов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Код структуры</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Код структуры из заданного перечня кодов</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Начало</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Даты начала или другие даты</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Окончание</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10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Даты окончания или другие даты</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Текст</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30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Текстовые данные</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Флаг</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20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Значения</w:t>
            </w:r>
            <w:proofErr w:type="gramStart"/>
            <w:r w:rsidRPr="002311FF">
              <w:rPr>
                <w:rFonts w:ascii="Times New Roman" w:eastAsia="Times New Roman" w:hAnsi="Times New Roman" w:cs="Times New Roman"/>
                <w:sz w:val="24"/>
                <w:szCs w:val="24"/>
                <w:lang w:eastAsia="ru-RU"/>
              </w:rPr>
              <w:t> </w:t>
            </w:r>
            <w:r w:rsidRPr="002311FF">
              <w:rPr>
                <w:rFonts w:ascii="Times New Roman" w:eastAsia="Times New Roman" w:hAnsi="Times New Roman" w:cs="Times New Roman"/>
                <w:i/>
                <w:iCs/>
                <w:sz w:val="24"/>
                <w:szCs w:val="24"/>
                <w:lang w:eastAsia="ru-RU"/>
              </w:rPr>
              <w:t>Д</w:t>
            </w:r>
            <w:proofErr w:type="gramEnd"/>
            <w:r w:rsidRPr="002311FF">
              <w:rPr>
                <w:rFonts w:ascii="Times New Roman" w:eastAsia="Times New Roman" w:hAnsi="Times New Roman" w:cs="Times New Roman"/>
                <w:i/>
                <w:iCs/>
                <w:sz w:val="24"/>
                <w:szCs w:val="24"/>
                <w:lang w:eastAsia="ru-RU"/>
              </w:rPr>
              <w:t>а</w:t>
            </w:r>
            <w:r w:rsidRPr="002311FF">
              <w:rPr>
                <w:rFonts w:ascii="Times New Roman" w:eastAsia="Times New Roman" w:hAnsi="Times New Roman" w:cs="Times New Roman"/>
                <w:sz w:val="24"/>
                <w:szCs w:val="24"/>
                <w:lang w:eastAsia="ru-RU"/>
              </w:rPr>
              <w:t> или </w:t>
            </w:r>
            <w:r w:rsidRPr="002311FF">
              <w:rPr>
                <w:rFonts w:ascii="Times New Roman" w:eastAsia="Times New Roman" w:hAnsi="Times New Roman" w:cs="Times New Roman"/>
                <w:i/>
                <w:iCs/>
                <w:sz w:val="24"/>
                <w:szCs w:val="24"/>
                <w:lang w:eastAsia="ru-RU"/>
              </w:rPr>
              <w:t>Нет</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Число</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20</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Числа</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Таким образом, в системе предусмотрено 130 полей задач и 130 полей ресурсов. При этом каждое поле задач содержит индивидуальные значения для всех задач проекта, а каждое поле ресурса – для всех определенных на проекте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Создание настраиваемого поля выполняется в окне </w:t>
      </w:r>
      <w:r w:rsidRPr="002311FF">
        <w:rPr>
          <w:rFonts w:ascii="Tahoma" w:eastAsia="Times New Roman" w:hAnsi="Tahoma" w:cs="Tahoma"/>
          <w:i/>
          <w:iCs/>
          <w:color w:val="000000"/>
          <w:sz w:val="24"/>
          <w:szCs w:val="24"/>
          <w:lang w:eastAsia="ru-RU"/>
        </w:rPr>
        <w:t>Настраиваемые поля</w:t>
      </w:r>
      <w:r w:rsidRPr="002311FF">
        <w:rPr>
          <w:rFonts w:ascii="Tahoma" w:eastAsia="Times New Roman" w:hAnsi="Tahoma" w:cs="Tahoma"/>
          <w:color w:val="000000"/>
          <w:sz w:val="24"/>
          <w:szCs w:val="24"/>
          <w:lang w:eastAsia="ru-RU"/>
        </w:rPr>
        <w:t>, изображенном на </w:t>
      </w:r>
      <w:hyperlink r:id="rId217" w:anchor="image.6.1" w:history="1">
        <w:r w:rsidRPr="002311FF">
          <w:rPr>
            <w:rFonts w:ascii="Tahoma" w:eastAsia="Times New Roman" w:hAnsi="Tahoma" w:cs="Tahoma"/>
            <w:color w:val="0071A6"/>
            <w:sz w:val="24"/>
            <w:szCs w:val="24"/>
            <w:lang w:eastAsia="ru-RU"/>
          </w:rPr>
          <w:t>рис. 6.1</w:t>
        </w:r>
      </w:hyperlink>
      <w:r w:rsidRPr="002311FF">
        <w:rPr>
          <w:rFonts w:ascii="Tahoma" w:eastAsia="Times New Roman" w:hAnsi="Tahoma" w:cs="Tahoma"/>
          <w:color w:val="000000"/>
          <w:sz w:val="24"/>
          <w:szCs w:val="24"/>
          <w:lang w:eastAsia="ru-RU"/>
        </w:rPr>
        <w:t> и открываемом выбором пункта меню </w:t>
      </w:r>
      <w:r w:rsidRPr="002311FF">
        <w:rPr>
          <w:rFonts w:ascii="Tahoma" w:eastAsia="Times New Roman" w:hAnsi="Tahoma" w:cs="Tahoma"/>
          <w:i/>
          <w:iCs/>
          <w:color w:val="000000"/>
          <w:sz w:val="24"/>
          <w:szCs w:val="24"/>
          <w:lang w:eastAsia="ru-RU"/>
        </w:rPr>
        <w:t>Сервис/Настройка/Поля</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Переключатели </w:t>
      </w:r>
      <w:r w:rsidRPr="002311FF">
        <w:rPr>
          <w:rFonts w:ascii="Tahoma" w:eastAsia="Times New Roman" w:hAnsi="Tahoma" w:cs="Tahoma"/>
          <w:i/>
          <w:iCs/>
          <w:color w:val="000000"/>
          <w:sz w:val="24"/>
          <w:szCs w:val="24"/>
          <w:lang w:eastAsia="ru-RU"/>
        </w:rPr>
        <w:t>Задач</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Ресурсов</w:t>
      </w:r>
      <w:r w:rsidRPr="002311FF">
        <w:rPr>
          <w:rFonts w:ascii="Tahoma" w:eastAsia="Times New Roman" w:hAnsi="Tahoma" w:cs="Tahoma"/>
          <w:color w:val="000000"/>
          <w:sz w:val="24"/>
          <w:szCs w:val="24"/>
          <w:lang w:eastAsia="ru-RU"/>
        </w:rPr>
        <w:t> задают группу полей, с которой мы будем работать. Выпадающий список </w:t>
      </w:r>
      <w:r w:rsidRPr="002311FF">
        <w:rPr>
          <w:rFonts w:ascii="Tahoma" w:eastAsia="Times New Roman" w:hAnsi="Tahoma" w:cs="Tahoma"/>
          <w:i/>
          <w:iCs/>
          <w:color w:val="000000"/>
          <w:sz w:val="24"/>
          <w:szCs w:val="24"/>
          <w:lang w:eastAsia="ru-RU"/>
        </w:rPr>
        <w:t>Тип</w:t>
      </w:r>
      <w:r w:rsidRPr="002311FF">
        <w:rPr>
          <w:rFonts w:ascii="Tahoma" w:eastAsia="Times New Roman" w:hAnsi="Tahoma" w:cs="Tahoma"/>
          <w:color w:val="000000"/>
          <w:sz w:val="24"/>
          <w:szCs w:val="24"/>
          <w:lang w:eastAsia="ru-RU"/>
        </w:rPr>
        <w:t> позволяет выбрать тип поля согласно </w:t>
      </w:r>
      <w:hyperlink r:id="rId218" w:anchor="table.6.1" w:history="1">
        <w:r w:rsidRPr="002311FF">
          <w:rPr>
            <w:rFonts w:ascii="Tahoma" w:eastAsia="Times New Roman" w:hAnsi="Tahoma" w:cs="Tahoma"/>
            <w:color w:val="0071A6"/>
            <w:sz w:val="24"/>
            <w:szCs w:val="24"/>
            <w:lang w:eastAsia="ru-RU"/>
          </w:rPr>
          <w:t>табл. 6.1</w:t>
        </w:r>
      </w:hyperlink>
      <w:r w:rsidRPr="002311FF">
        <w:rPr>
          <w:rFonts w:ascii="Tahoma" w:eastAsia="Times New Roman" w:hAnsi="Tahoma" w:cs="Tahoma"/>
          <w:color w:val="000000"/>
          <w:sz w:val="24"/>
          <w:szCs w:val="24"/>
          <w:lang w:eastAsia="ru-RU"/>
        </w:rPr>
        <w:t> и отобразить полный перечень список полей этого типа (на </w:t>
      </w:r>
      <w:hyperlink r:id="rId219" w:anchor="image.6.1" w:history="1">
        <w:r w:rsidRPr="002311FF">
          <w:rPr>
            <w:rFonts w:ascii="Tahoma" w:eastAsia="Times New Roman" w:hAnsi="Tahoma" w:cs="Tahoma"/>
            <w:color w:val="0071A6"/>
            <w:sz w:val="24"/>
            <w:szCs w:val="24"/>
            <w:lang w:eastAsia="ru-RU"/>
          </w:rPr>
          <w:t>рис. 6.1</w:t>
        </w:r>
      </w:hyperlink>
      <w:r w:rsidRPr="002311FF">
        <w:rPr>
          <w:rFonts w:ascii="Tahoma" w:eastAsia="Times New Roman" w:hAnsi="Tahoma" w:cs="Tahoma"/>
          <w:color w:val="000000"/>
          <w:sz w:val="24"/>
          <w:szCs w:val="24"/>
          <w:lang w:eastAsia="ru-RU"/>
        </w:rPr>
        <w:t> изображен список полей типа </w:t>
      </w:r>
      <w:r w:rsidRPr="002311FF">
        <w:rPr>
          <w:rFonts w:ascii="Tahoma" w:eastAsia="Times New Roman" w:hAnsi="Tahoma" w:cs="Tahoma"/>
          <w:i/>
          <w:iCs/>
          <w:color w:val="000000"/>
          <w:sz w:val="24"/>
          <w:szCs w:val="24"/>
          <w:lang w:eastAsia="ru-RU"/>
        </w:rPr>
        <w:t>Текст</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Кнопка</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ереименовать</w:t>
      </w:r>
      <w:r w:rsidRPr="002311FF">
        <w:rPr>
          <w:rFonts w:ascii="Tahoma" w:eastAsia="Times New Roman" w:hAnsi="Tahoma" w:cs="Tahoma"/>
          <w:color w:val="000000"/>
          <w:sz w:val="24"/>
          <w:szCs w:val="24"/>
          <w:lang w:eastAsia="ru-RU"/>
        </w:rPr>
        <w:t> позволяет задать имя поля, а </w:t>
      </w:r>
      <w:r w:rsidRPr="002311FF">
        <w:rPr>
          <w:rFonts w:ascii="Tahoma" w:eastAsia="Times New Roman" w:hAnsi="Tahoma" w:cs="Tahoma"/>
          <w:i/>
          <w:iCs/>
          <w:color w:val="000000"/>
          <w:sz w:val="24"/>
          <w:szCs w:val="24"/>
          <w:lang w:eastAsia="ru-RU"/>
        </w:rPr>
        <w:t>Удалить</w:t>
      </w:r>
      <w:r w:rsidRPr="002311FF">
        <w:rPr>
          <w:rFonts w:ascii="Tahoma" w:eastAsia="Times New Roman" w:hAnsi="Tahoma" w:cs="Tahoma"/>
          <w:color w:val="000000"/>
          <w:sz w:val="24"/>
          <w:szCs w:val="24"/>
          <w:lang w:eastAsia="ru-RU"/>
        </w:rPr>
        <w:t xml:space="preserve"> – удаляет поле. При удалении восстанавливается первоначальное имя </w:t>
      </w:r>
      <w:proofErr w:type="gramStart"/>
      <w:r w:rsidRPr="002311FF">
        <w:rPr>
          <w:rFonts w:ascii="Tahoma" w:eastAsia="Times New Roman" w:hAnsi="Tahoma" w:cs="Tahoma"/>
          <w:color w:val="000000"/>
          <w:sz w:val="24"/>
          <w:szCs w:val="24"/>
          <w:lang w:eastAsia="ru-RU"/>
        </w:rPr>
        <w:lastRenderedPageBreak/>
        <w:t>поля</w:t>
      </w:r>
      <w:proofErr w:type="gramEnd"/>
      <w:r w:rsidRPr="002311FF">
        <w:rPr>
          <w:rFonts w:ascii="Tahoma" w:eastAsia="Times New Roman" w:hAnsi="Tahoma" w:cs="Tahoma"/>
          <w:color w:val="000000"/>
          <w:sz w:val="24"/>
          <w:szCs w:val="24"/>
          <w:lang w:eastAsia="ru-RU"/>
        </w:rPr>
        <w:t xml:space="preserve"> и теряются все ранее введенные в него значения. Кнопка </w:t>
      </w:r>
      <w:r w:rsidRPr="002311FF">
        <w:rPr>
          <w:rFonts w:ascii="Tahoma" w:eastAsia="Times New Roman" w:hAnsi="Tahoma" w:cs="Tahoma"/>
          <w:i/>
          <w:iCs/>
          <w:color w:val="000000"/>
          <w:sz w:val="24"/>
          <w:szCs w:val="24"/>
          <w:lang w:eastAsia="ru-RU"/>
        </w:rPr>
        <w:t>Импорт поля</w:t>
      </w:r>
      <w:r w:rsidRPr="002311FF">
        <w:rPr>
          <w:rFonts w:ascii="Tahoma" w:eastAsia="Times New Roman" w:hAnsi="Tahoma" w:cs="Tahoma"/>
          <w:color w:val="000000"/>
          <w:sz w:val="24"/>
          <w:szCs w:val="24"/>
          <w:lang w:eastAsia="ru-RU"/>
        </w:rPr>
        <w:t> позволяет импортировать его описание из другого проекта.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3" w:name="image.6.1"/>
      <w:bookmarkEnd w:id="93"/>
      <w:r w:rsidRPr="002311FF">
        <w:rPr>
          <w:rFonts w:ascii="Tahoma" w:eastAsia="Times New Roman" w:hAnsi="Tahoma" w:cs="Tahoma"/>
          <w:noProof/>
          <w:color w:val="000000"/>
          <w:sz w:val="24"/>
          <w:szCs w:val="24"/>
          <w:lang w:eastAsia="ru-RU"/>
        </w:rPr>
        <w:drawing>
          <wp:inline distT="0" distB="0" distL="0" distR="0" wp14:anchorId="07ADF441" wp14:editId="378004C1">
            <wp:extent cx="4352925" cy="4600575"/>
            <wp:effectExtent l="0" t="0" r="9525" b="9525"/>
            <wp:docPr id="103" name="Рисунок 103" descr=" Окно настройки пол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 Окно настройки полей "/>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352925" cy="46005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 </w:t>
      </w:r>
      <w:r w:rsidRPr="002311FF">
        <w:rPr>
          <w:rFonts w:ascii="Tahoma" w:eastAsia="Times New Roman" w:hAnsi="Tahoma" w:cs="Tahoma"/>
          <w:color w:val="000000"/>
          <w:sz w:val="24"/>
          <w:szCs w:val="24"/>
          <w:lang w:eastAsia="ru-RU"/>
        </w:rPr>
        <w:t>Окно настройки полей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Переключатель и кнопка </w:t>
      </w:r>
      <w:r w:rsidRPr="002311FF">
        <w:rPr>
          <w:rFonts w:ascii="Tahoma" w:eastAsia="Times New Roman" w:hAnsi="Tahoma" w:cs="Tahoma"/>
          <w:i/>
          <w:iCs/>
          <w:color w:val="000000"/>
          <w:sz w:val="24"/>
          <w:szCs w:val="24"/>
          <w:lang w:eastAsia="ru-RU"/>
        </w:rPr>
        <w:t>Подстановка</w:t>
      </w:r>
      <w:r w:rsidRPr="002311FF">
        <w:rPr>
          <w:rFonts w:ascii="Tahoma" w:eastAsia="Times New Roman" w:hAnsi="Tahoma" w:cs="Tahoma"/>
          <w:color w:val="000000"/>
          <w:sz w:val="24"/>
          <w:szCs w:val="24"/>
          <w:lang w:eastAsia="ru-RU"/>
        </w:rPr>
        <w:t> используются для создания полей, которые могут принимать значения из заранее определенного списка подстановки. При нажатии этой кнопки открывается окно </w:t>
      </w:r>
      <w:r w:rsidRPr="002311FF">
        <w:rPr>
          <w:rFonts w:ascii="Tahoma" w:eastAsia="Times New Roman" w:hAnsi="Tahoma" w:cs="Tahoma"/>
          <w:i/>
          <w:iCs/>
          <w:color w:val="000000"/>
          <w:sz w:val="24"/>
          <w:szCs w:val="24"/>
          <w:lang w:eastAsia="ru-RU"/>
        </w:rPr>
        <w:t>Изменение таблицы подстановки</w:t>
      </w:r>
      <w:r w:rsidRPr="002311FF">
        <w:rPr>
          <w:rFonts w:ascii="Tahoma" w:eastAsia="Times New Roman" w:hAnsi="Tahoma" w:cs="Tahoma"/>
          <w:color w:val="000000"/>
          <w:sz w:val="24"/>
          <w:szCs w:val="24"/>
          <w:lang w:eastAsia="ru-RU"/>
        </w:rPr>
        <w:t>, изображенное на </w:t>
      </w:r>
      <w:hyperlink r:id="rId221" w:anchor="image.6.2" w:history="1">
        <w:r w:rsidRPr="002311FF">
          <w:rPr>
            <w:rFonts w:ascii="Tahoma" w:eastAsia="Times New Roman" w:hAnsi="Tahoma" w:cs="Tahoma"/>
            <w:color w:val="0071A6"/>
            <w:sz w:val="24"/>
            <w:szCs w:val="24"/>
            <w:lang w:eastAsia="ru-RU"/>
          </w:rPr>
          <w:t>рис. 6.2</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Элементы списка подстановки вводятся в столбец </w:t>
      </w:r>
      <w:r w:rsidRPr="002311FF">
        <w:rPr>
          <w:rFonts w:ascii="Tahoma" w:eastAsia="Times New Roman" w:hAnsi="Tahoma" w:cs="Tahoma"/>
          <w:i/>
          <w:iCs/>
          <w:color w:val="000000"/>
          <w:sz w:val="24"/>
          <w:szCs w:val="24"/>
          <w:lang w:eastAsia="ru-RU"/>
        </w:rPr>
        <w:t>Значение</w:t>
      </w:r>
      <w:r w:rsidRPr="002311FF">
        <w:rPr>
          <w:rFonts w:ascii="Tahoma" w:eastAsia="Times New Roman" w:hAnsi="Tahoma" w:cs="Tahoma"/>
          <w:color w:val="000000"/>
          <w:sz w:val="24"/>
          <w:szCs w:val="24"/>
          <w:lang w:eastAsia="ru-RU"/>
        </w:rPr>
        <w:t> в том порядке, в котором они должны отображаться при выборе из списка. Для их сортировки предназначены кнопки</w:t>
      </w:r>
      <w:r w:rsidRPr="002311FF">
        <w:rPr>
          <w:rFonts w:ascii="Tahoma" w:eastAsia="Times New Roman" w:hAnsi="Tahoma" w:cs="Tahoma"/>
          <w:noProof/>
          <w:color w:val="000000"/>
          <w:sz w:val="24"/>
          <w:szCs w:val="24"/>
          <w:lang w:eastAsia="ru-RU"/>
        </w:rPr>
        <w:drawing>
          <wp:inline distT="0" distB="0" distL="0" distR="0" wp14:anchorId="45434138" wp14:editId="4029EAC5">
            <wp:extent cx="171450" cy="190500"/>
            <wp:effectExtent l="0" t="0" r="0" b="0"/>
            <wp:docPr id="102" name="Рисунок 102" descr="http://www.intuit.ru/EDI/21_02_17_4/1487629225-16425/tutorial/519/objects/6/files/0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www.intuit.ru/EDI/21_02_17_4/1487629225-16425/tutorial/519/objects/6/files/06-30.jpg"/>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и</w:t>
      </w:r>
      <w:r w:rsidRPr="002311FF">
        <w:rPr>
          <w:rFonts w:ascii="Tahoma" w:eastAsia="Times New Roman" w:hAnsi="Tahoma" w:cs="Tahoma"/>
          <w:noProof/>
          <w:color w:val="000000"/>
          <w:sz w:val="24"/>
          <w:szCs w:val="24"/>
          <w:lang w:eastAsia="ru-RU"/>
        </w:rPr>
        <w:drawing>
          <wp:inline distT="0" distB="0" distL="0" distR="0" wp14:anchorId="232050D9" wp14:editId="29CA6109">
            <wp:extent cx="276225" cy="276225"/>
            <wp:effectExtent l="0" t="0" r="9525" b="9525"/>
            <wp:docPr id="101" name="Рисунок 101" descr="http://www.intuit.ru/EDI/21_02_17_4/1487629225-16425/tutorial/519/objects/6/files/0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www.intuit.ru/EDI/21_02_17_4/1487629225-16425/tutorial/519/objects/6/files/06-31.jpg"/>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которые перемещают выделенное значение соответственно на одну строку вверх или вниз. Столбец Описание хранит комментарии и разнообразную вспомогательную информацию для значений подстановки.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Один из элементов таблицы может быть использован как значение по умолчанию, которое будет автоматически присвоено настраиваемому полю при создании новой задачи проекта (при этом умолчание не действует на ранее созданные задачи). Чтобы назначить значение по умолчанию необходимо выделить его в таблице и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З</w:t>
      </w:r>
      <w:proofErr w:type="gramEnd"/>
      <w:r w:rsidRPr="002311FF">
        <w:rPr>
          <w:rFonts w:ascii="Tahoma" w:eastAsia="Times New Roman" w:hAnsi="Tahoma" w:cs="Tahoma"/>
          <w:i/>
          <w:iCs/>
          <w:color w:val="000000"/>
          <w:sz w:val="24"/>
          <w:szCs w:val="24"/>
          <w:lang w:eastAsia="ru-RU"/>
        </w:rPr>
        <w:t>адать значение по умолчанию</w:t>
      </w:r>
      <w:r w:rsidRPr="002311FF">
        <w:rPr>
          <w:rFonts w:ascii="Tahoma" w:eastAsia="Times New Roman" w:hAnsi="Tahoma" w:cs="Tahoma"/>
          <w:color w:val="000000"/>
          <w:sz w:val="24"/>
          <w:szCs w:val="24"/>
          <w:lang w:eastAsia="ru-RU"/>
        </w:rPr>
        <w:t>, которое после этого выделяется синим цветом.</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Для списка подстановки поля типа </w:t>
      </w:r>
      <w:r w:rsidRPr="002311FF">
        <w:rPr>
          <w:rFonts w:ascii="Tahoma" w:eastAsia="Times New Roman" w:hAnsi="Tahoma" w:cs="Tahoma"/>
          <w:i/>
          <w:iCs/>
          <w:color w:val="000000"/>
          <w:sz w:val="24"/>
          <w:szCs w:val="24"/>
          <w:lang w:eastAsia="ru-RU"/>
        </w:rPr>
        <w:t>Код структуры</w:t>
      </w:r>
      <w:r w:rsidRPr="002311FF">
        <w:rPr>
          <w:rFonts w:ascii="Tahoma" w:eastAsia="Times New Roman" w:hAnsi="Tahoma" w:cs="Tahoma"/>
          <w:color w:val="000000"/>
          <w:sz w:val="24"/>
          <w:szCs w:val="24"/>
          <w:lang w:eastAsia="ru-RU"/>
        </w:rPr>
        <w:t>, окно на </w:t>
      </w:r>
      <w:hyperlink r:id="rId224" w:anchor="image.6.2" w:history="1">
        <w:r w:rsidRPr="002311FF">
          <w:rPr>
            <w:rFonts w:ascii="Tahoma" w:eastAsia="Times New Roman" w:hAnsi="Tahoma" w:cs="Tahoma"/>
            <w:color w:val="0071A6"/>
            <w:sz w:val="24"/>
            <w:szCs w:val="24"/>
            <w:lang w:eastAsia="ru-RU"/>
          </w:rPr>
          <w:t>рис. 6.2</w:t>
        </w:r>
      </w:hyperlink>
      <w:r w:rsidRPr="002311FF">
        <w:rPr>
          <w:rFonts w:ascii="Tahoma" w:eastAsia="Times New Roman" w:hAnsi="Tahoma" w:cs="Tahoma"/>
          <w:color w:val="000000"/>
          <w:sz w:val="24"/>
          <w:szCs w:val="24"/>
          <w:lang w:eastAsia="ru-RU"/>
        </w:rPr>
        <w:t> имеет дополнительный необязательный раздел </w:t>
      </w:r>
      <w:r w:rsidRPr="002311FF">
        <w:rPr>
          <w:rFonts w:ascii="Tahoma" w:eastAsia="Times New Roman" w:hAnsi="Tahoma" w:cs="Tahoma"/>
          <w:i/>
          <w:iCs/>
          <w:color w:val="000000"/>
          <w:sz w:val="24"/>
          <w:szCs w:val="24"/>
          <w:lang w:eastAsia="ru-RU"/>
        </w:rPr>
        <w:t>Маска кода</w:t>
      </w:r>
      <w:r w:rsidRPr="002311FF">
        <w:rPr>
          <w:rFonts w:ascii="Tahoma" w:eastAsia="Times New Roman" w:hAnsi="Tahoma" w:cs="Tahoma"/>
          <w:color w:val="000000"/>
          <w:sz w:val="24"/>
          <w:szCs w:val="24"/>
          <w:lang w:eastAsia="ru-RU"/>
        </w:rPr>
        <w:t>, предназначенный для создания маски каждого уровня кода структуры.</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4" w:name="image.6.2"/>
      <w:bookmarkEnd w:id="94"/>
      <w:r w:rsidRPr="002311FF">
        <w:rPr>
          <w:rFonts w:ascii="Tahoma" w:eastAsia="Times New Roman" w:hAnsi="Tahoma" w:cs="Tahoma"/>
          <w:noProof/>
          <w:color w:val="000000"/>
          <w:sz w:val="24"/>
          <w:szCs w:val="24"/>
          <w:lang w:eastAsia="ru-RU"/>
        </w:rPr>
        <w:drawing>
          <wp:inline distT="0" distB="0" distL="0" distR="0" wp14:anchorId="53F965B1" wp14:editId="21BF25D2">
            <wp:extent cx="4552950" cy="4800600"/>
            <wp:effectExtent l="0" t="0" r="0" b="0"/>
            <wp:docPr id="100" name="Рисунок 100" descr=" Окно для создания таблицы подстан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 Окно для создания таблицы подстановки "/>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552950" cy="48006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6.2. </w:t>
      </w:r>
      <w:r w:rsidRPr="002311FF">
        <w:rPr>
          <w:rFonts w:ascii="Tahoma" w:eastAsia="Times New Roman" w:hAnsi="Tahoma" w:cs="Tahoma"/>
          <w:color w:val="000000"/>
          <w:sz w:val="24"/>
          <w:szCs w:val="24"/>
          <w:lang w:eastAsia="ru-RU"/>
        </w:rPr>
        <w:t>Окно для создания таблицы подстановки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Переключатель и кнопка </w:t>
      </w:r>
      <w:r w:rsidRPr="002311FF">
        <w:rPr>
          <w:rFonts w:ascii="Tahoma" w:eastAsia="Times New Roman" w:hAnsi="Tahoma" w:cs="Tahoma"/>
          <w:i/>
          <w:iCs/>
          <w:color w:val="000000"/>
          <w:sz w:val="24"/>
          <w:szCs w:val="24"/>
          <w:lang w:eastAsia="ru-RU"/>
        </w:rPr>
        <w:t>Формула</w:t>
      </w:r>
      <w:r w:rsidRPr="002311FF">
        <w:rPr>
          <w:rFonts w:ascii="Tahoma" w:eastAsia="Times New Roman" w:hAnsi="Tahoma" w:cs="Tahoma"/>
          <w:color w:val="000000"/>
          <w:sz w:val="24"/>
          <w:szCs w:val="24"/>
          <w:lang w:eastAsia="ru-RU"/>
        </w:rPr>
        <w:t> в окне </w:t>
      </w:r>
      <w:hyperlink r:id="rId226" w:anchor="image.6.1" w:history="1">
        <w:r w:rsidRPr="002311FF">
          <w:rPr>
            <w:rFonts w:ascii="Tahoma" w:eastAsia="Times New Roman" w:hAnsi="Tahoma" w:cs="Tahoma"/>
            <w:color w:val="0071A6"/>
            <w:sz w:val="24"/>
            <w:szCs w:val="24"/>
            <w:lang w:eastAsia="ru-RU"/>
          </w:rPr>
          <w:t>рис. 6.1</w:t>
        </w:r>
      </w:hyperlink>
      <w:r w:rsidRPr="002311FF">
        <w:rPr>
          <w:rFonts w:ascii="Tahoma" w:eastAsia="Times New Roman" w:hAnsi="Tahoma" w:cs="Tahoma"/>
          <w:color w:val="000000"/>
          <w:sz w:val="24"/>
          <w:szCs w:val="24"/>
          <w:lang w:eastAsia="ru-RU"/>
        </w:rPr>
        <w:t> используются при создании вычисляемого поля. Нажатие этой кнопки открывает построитель выражений, изображенный на </w:t>
      </w:r>
      <w:hyperlink r:id="rId227" w:anchor="image.6.3" w:history="1">
        <w:r w:rsidRPr="002311FF">
          <w:rPr>
            <w:rFonts w:ascii="Tahoma" w:eastAsia="Times New Roman" w:hAnsi="Tahoma" w:cs="Tahoma"/>
            <w:color w:val="0071A6"/>
            <w:sz w:val="24"/>
            <w:szCs w:val="24"/>
            <w:lang w:eastAsia="ru-RU"/>
          </w:rPr>
          <w:t>рис. 6.3</w:t>
        </w:r>
      </w:hyperlink>
      <w:r w:rsidRPr="002311FF">
        <w:rPr>
          <w:rFonts w:ascii="Tahoma" w:eastAsia="Times New Roman" w:hAnsi="Tahoma" w:cs="Tahoma"/>
          <w:color w:val="000000"/>
          <w:sz w:val="24"/>
          <w:szCs w:val="24"/>
          <w:lang w:eastAsia="ru-RU"/>
        </w:rPr>
        <w:t>. Формула состоит из операндов, знаков операций и стандартных функций. Операндами выступают поля базы данных, для вставки которых в выражение предназначена кнопка </w:t>
      </w:r>
      <w:r w:rsidRPr="002311FF">
        <w:rPr>
          <w:rFonts w:ascii="Tahoma" w:eastAsia="Times New Roman" w:hAnsi="Tahoma" w:cs="Tahoma"/>
          <w:i/>
          <w:iCs/>
          <w:color w:val="000000"/>
          <w:sz w:val="24"/>
          <w:szCs w:val="24"/>
          <w:lang w:eastAsia="ru-RU"/>
        </w:rPr>
        <w:t>Поле</w:t>
      </w:r>
      <w:r w:rsidRPr="002311FF">
        <w:rPr>
          <w:rFonts w:ascii="Tahoma" w:eastAsia="Times New Roman" w:hAnsi="Tahoma" w:cs="Tahoma"/>
          <w:color w:val="000000"/>
          <w:sz w:val="24"/>
          <w:szCs w:val="24"/>
          <w:lang w:eastAsia="ru-RU"/>
        </w:rPr>
        <w:t>. Знаки операций реализованы отдельными кнопками, нажатие на которые вставляет в формулу соответствующий знак. Для вставки стандартных функций используется кнопка </w:t>
      </w:r>
      <w:r w:rsidRPr="002311FF">
        <w:rPr>
          <w:rFonts w:ascii="Tahoma" w:eastAsia="Times New Roman" w:hAnsi="Tahoma" w:cs="Tahoma"/>
          <w:i/>
          <w:iCs/>
          <w:color w:val="000000"/>
          <w:sz w:val="24"/>
          <w:szCs w:val="24"/>
          <w:lang w:eastAsia="ru-RU"/>
        </w:rPr>
        <w:t>Функция</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Формула может включать практически все поля базы данных проекта, а также настраиваемые поля. При нажатии кнопки </w:t>
      </w:r>
      <w:r w:rsidRPr="002311FF">
        <w:rPr>
          <w:rFonts w:ascii="Tahoma" w:eastAsia="Times New Roman" w:hAnsi="Tahoma" w:cs="Tahoma"/>
          <w:i/>
          <w:iCs/>
          <w:color w:val="000000"/>
          <w:sz w:val="24"/>
          <w:szCs w:val="24"/>
          <w:lang w:eastAsia="ru-RU"/>
        </w:rPr>
        <w:t>Поле</w:t>
      </w:r>
      <w:r w:rsidRPr="002311FF">
        <w:rPr>
          <w:rFonts w:ascii="Tahoma" w:eastAsia="Times New Roman" w:hAnsi="Tahoma" w:cs="Tahoma"/>
          <w:color w:val="000000"/>
          <w:sz w:val="24"/>
          <w:szCs w:val="24"/>
          <w:lang w:eastAsia="ru-RU"/>
        </w:rPr>
        <w:t> выпадает меню, включающее в себя допустимые для вставки поля, сгруппированные в несколько групп по типам значений:</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Дата</w:t>
      </w:r>
      <w:r w:rsidRPr="002311FF">
        <w:rPr>
          <w:rFonts w:ascii="Tahoma" w:eastAsia="Times New Roman" w:hAnsi="Tahoma" w:cs="Tahoma"/>
          <w:color w:val="000000"/>
          <w:sz w:val="24"/>
          <w:szCs w:val="24"/>
          <w:lang w:eastAsia="ru-RU"/>
        </w:rPr>
        <w:t> – поля со значениями дат (различные виды начала и окончания, настраиваемые поля даты, начала, окончания и т.п.);</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 поля со значениями длительностей и резервов (в том числе настраиваемые поля длительности);</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Затраты</w:t>
      </w:r>
      <w:r w:rsidRPr="002311FF">
        <w:rPr>
          <w:rFonts w:ascii="Tahoma" w:eastAsia="Times New Roman" w:hAnsi="Tahoma" w:cs="Tahoma"/>
          <w:color w:val="000000"/>
          <w:sz w:val="24"/>
          <w:szCs w:val="24"/>
          <w:lang w:eastAsia="ru-RU"/>
        </w:rPr>
        <w:t> – поля со значениями всевозможных видов затрат (плановые, фактические, показатели освоенного объема, настраиваемые поля затрат и т.п.);</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Идентификатор и код</w:t>
      </w:r>
      <w:r w:rsidRPr="002311FF">
        <w:rPr>
          <w:rFonts w:ascii="Tahoma" w:eastAsia="Times New Roman" w:hAnsi="Tahoma" w:cs="Tahoma"/>
          <w:color w:val="000000"/>
          <w:sz w:val="24"/>
          <w:szCs w:val="24"/>
          <w:lang w:eastAsia="ru-RU"/>
        </w:rPr>
        <w:t> – идентификаторы задач и ресурсов, коды структуры, номера и коды предшественников и последователей, настраиваемые поля кода структуры;</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proofErr w:type="gramStart"/>
      <w:r w:rsidRPr="002311FF">
        <w:rPr>
          <w:rFonts w:ascii="Tahoma" w:eastAsia="Times New Roman" w:hAnsi="Tahoma" w:cs="Tahoma"/>
          <w:i/>
          <w:iCs/>
          <w:color w:val="000000"/>
          <w:sz w:val="24"/>
          <w:szCs w:val="24"/>
          <w:lang w:eastAsia="ru-RU"/>
        </w:rPr>
        <w:t>Проект</w:t>
      </w:r>
      <w:r w:rsidRPr="002311FF">
        <w:rPr>
          <w:rFonts w:ascii="Tahoma" w:eastAsia="Times New Roman" w:hAnsi="Tahoma" w:cs="Tahoma"/>
          <w:color w:val="000000"/>
          <w:sz w:val="24"/>
          <w:szCs w:val="24"/>
          <w:lang w:eastAsia="ru-RU"/>
        </w:rPr>
        <w:t> – данные по проекту в целом, которые распределены на три группы: </w:t>
      </w:r>
      <w:r w:rsidRPr="002311FF">
        <w:rPr>
          <w:rFonts w:ascii="Tahoma" w:eastAsia="Times New Roman" w:hAnsi="Tahoma" w:cs="Tahoma"/>
          <w:i/>
          <w:iCs/>
          <w:color w:val="000000"/>
          <w:sz w:val="24"/>
          <w:szCs w:val="24"/>
          <w:lang w:eastAsia="ru-RU"/>
        </w:rPr>
        <w:t>дата</w:t>
      </w:r>
      <w:r w:rsidRPr="002311FF">
        <w:rPr>
          <w:rFonts w:ascii="Tahoma" w:eastAsia="Times New Roman" w:hAnsi="Tahoma" w:cs="Tahoma"/>
          <w:color w:val="000000"/>
          <w:sz w:val="24"/>
          <w:szCs w:val="24"/>
          <w:lang w:eastAsia="ru-RU"/>
        </w:rPr>
        <w:t> (начало, окончание, дата отчета, текущая дата и т.д.), текст (название проекта, автор), число (число задач и ресурсов и т.д.);</w:t>
      </w:r>
      <w:proofErr w:type="gramEnd"/>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Текст</w:t>
      </w:r>
      <w:r w:rsidRPr="002311FF">
        <w:rPr>
          <w:rFonts w:ascii="Tahoma" w:eastAsia="Times New Roman" w:hAnsi="Tahoma" w:cs="Tahoma"/>
          <w:color w:val="000000"/>
          <w:sz w:val="24"/>
          <w:szCs w:val="24"/>
          <w:lang w:eastAsia="ru-RU"/>
        </w:rPr>
        <w:t> – текстовые данные по задачам и ресурсам (в том числе настраиваемые текстовые поля);</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 значения плановых, фактических, базовых, оставшихся трудозатрат задач и ресурсов;</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Флаг</w:t>
      </w:r>
      <w:r w:rsidRPr="002311FF">
        <w:rPr>
          <w:rFonts w:ascii="Tahoma" w:eastAsia="Times New Roman" w:hAnsi="Tahoma" w:cs="Tahoma"/>
          <w:color w:val="000000"/>
          <w:sz w:val="24"/>
          <w:szCs w:val="24"/>
          <w:lang w:eastAsia="ru-RU"/>
        </w:rPr>
        <w:t> – значения бинарных полей задач и ресурсов (в том числе настраиваемые поля флагов);</w:t>
      </w:r>
    </w:p>
    <w:p w:rsidR="00897A4C" w:rsidRPr="002311FF" w:rsidRDefault="00897A4C" w:rsidP="00897A4C">
      <w:pPr>
        <w:numPr>
          <w:ilvl w:val="0"/>
          <w:numId w:val="8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Число</w:t>
      </w:r>
      <w:r w:rsidRPr="002311FF">
        <w:rPr>
          <w:rFonts w:ascii="Tahoma" w:eastAsia="Times New Roman" w:hAnsi="Tahoma" w:cs="Tahoma"/>
          <w:color w:val="000000"/>
          <w:sz w:val="24"/>
          <w:szCs w:val="24"/>
          <w:lang w:eastAsia="ru-RU"/>
        </w:rPr>
        <w:t> – числовые поля задач и ресурсов (в том числе настраиваемые числовые поля).</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5" w:name="image.6.3"/>
      <w:bookmarkEnd w:id="95"/>
      <w:r w:rsidRPr="002311FF">
        <w:rPr>
          <w:rFonts w:ascii="Tahoma" w:eastAsia="Times New Roman" w:hAnsi="Tahoma" w:cs="Tahoma"/>
          <w:noProof/>
          <w:color w:val="000000"/>
          <w:sz w:val="24"/>
          <w:szCs w:val="24"/>
          <w:lang w:eastAsia="ru-RU"/>
        </w:rPr>
        <w:drawing>
          <wp:inline distT="0" distB="0" distL="0" distR="0" wp14:anchorId="3D1AC00E" wp14:editId="4646BFF6">
            <wp:extent cx="4229100" cy="2476500"/>
            <wp:effectExtent l="0" t="0" r="0" b="0"/>
            <wp:docPr id="99" name="Рисунок 99" descr=" Построитель выражени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 Построитель выражений "/>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4229100" cy="24765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6.3. </w:t>
      </w:r>
      <w:r w:rsidRPr="002311FF">
        <w:rPr>
          <w:rFonts w:ascii="Tahoma" w:eastAsia="Times New Roman" w:hAnsi="Tahoma" w:cs="Tahoma"/>
          <w:color w:val="000000"/>
          <w:sz w:val="24"/>
          <w:szCs w:val="24"/>
          <w:lang w:eastAsia="ru-RU"/>
        </w:rPr>
        <w:t>Построитель выражений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После выбора поля его имя заносится системой в формулу заключенным в квадратные скобки, как это продемонстрировано на </w:t>
      </w:r>
      <w:hyperlink r:id="rId229" w:anchor="image.6.3" w:history="1">
        <w:r w:rsidRPr="002311FF">
          <w:rPr>
            <w:rFonts w:ascii="Tahoma" w:eastAsia="Times New Roman" w:hAnsi="Tahoma" w:cs="Tahoma"/>
            <w:color w:val="0071A6"/>
            <w:sz w:val="24"/>
            <w:szCs w:val="24"/>
            <w:lang w:eastAsia="ru-RU"/>
          </w:rPr>
          <w:t>рис. 6.3</w:t>
        </w:r>
      </w:hyperlink>
      <w:r w:rsidRPr="002311FF">
        <w:rPr>
          <w:rFonts w:ascii="Tahoma" w:eastAsia="Times New Roman" w:hAnsi="Tahoma" w:cs="Tahoma"/>
          <w:color w:val="000000"/>
          <w:sz w:val="24"/>
          <w:szCs w:val="24"/>
          <w:lang w:eastAsia="ru-RU"/>
        </w:rPr>
        <w:t>. Необходимо помнить, что при построении формулы для настраиваемого поля задач, кнопка </w:t>
      </w:r>
      <w:r w:rsidRPr="002311FF">
        <w:rPr>
          <w:rFonts w:ascii="Tahoma" w:eastAsia="Times New Roman" w:hAnsi="Tahoma" w:cs="Tahoma"/>
          <w:i/>
          <w:iCs/>
          <w:color w:val="000000"/>
          <w:sz w:val="24"/>
          <w:szCs w:val="24"/>
          <w:lang w:eastAsia="ru-RU"/>
        </w:rPr>
        <w:t>Поля</w:t>
      </w:r>
      <w:r w:rsidRPr="002311FF">
        <w:rPr>
          <w:rFonts w:ascii="Tahoma" w:eastAsia="Times New Roman" w:hAnsi="Tahoma" w:cs="Tahoma"/>
          <w:color w:val="000000"/>
          <w:sz w:val="24"/>
          <w:szCs w:val="24"/>
          <w:lang w:eastAsia="ru-RU"/>
        </w:rPr>
        <w:t> предлагает только перечень полей задач, а для настраиваемого поля ресурсов – только перечень полей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Вставка знака операции в формулу выполняется щелчком мыши по одной из кнопок операций:</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233F2945" wp14:editId="491EFAEE">
            <wp:extent cx="219075" cy="247650"/>
            <wp:effectExtent l="0" t="0" r="9525" b="0"/>
            <wp:docPr id="98" name="Рисунок 98" descr="http://www.intuit.ru/EDI/21_02_17_4/1487629225-16425/tutorial/519/objects/6/files/06-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www.intuit.ru/EDI/21_02_17_4/1487629225-16425/tutorial/519/objects/6/files/06-32.jpg"/>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219075" cy="24765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арифметическое сложение;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448D6583" wp14:editId="7F7C1F63">
            <wp:extent cx="228600" cy="257175"/>
            <wp:effectExtent l="0" t="0" r="0" b="9525"/>
            <wp:docPr id="97" name="Рисунок 97" descr="http://www.intuit.ru/EDI/21_02_17_4/1487629225-16425/tutorial/519/objects/6/files/0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www.intuit.ru/EDI/21_02_17_4/1487629225-16425/tutorial/519/objects/6/files/06-33.jpg"/>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арифметическое вычитание;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57CD2022" wp14:editId="7356AC43">
            <wp:extent cx="209550" cy="238125"/>
            <wp:effectExtent l="0" t="0" r="0" b="9525"/>
            <wp:docPr id="96" name="Рисунок 96" descr="http://www.intuit.ru/EDI/21_02_17_4/1487629225-16425/tutorial/519/objects/6/files/0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www.intuit.ru/EDI/21_02_17_4/1487629225-16425/tutorial/519/objects/6/files/06-34.jpg"/>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арифметическое умножение;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5F1B8677" wp14:editId="3E027473">
            <wp:extent cx="200025" cy="238125"/>
            <wp:effectExtent l="0" t="0" r="9525" b="9525"/>
            <wp:docPr id="95" name="Рисунок 95" descr="http://www.intuit.ru/EDI/21_02_17_4/1487629225-16425/tutorial/519/objects/6/files/0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www.intuit.ru/EDI/21_02_17_4/1487629225-16425/tutorial/519/objects/6/files/06-35.jpg"/>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арифметическое деление;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lastRenderedPageBreak/>
        <w:drawing>
          <wp:inline distT="0" distB="0" distL="0" distR="0" wp14:anchorId="7F3A24DC" wp14:editId="74A4F7E4">
            <wp:extent cx="228600" cy="257175"/>
            <wp:effectExtent l="0" t="0" r="0" b="9525"/>
            <wp:docPr id="94" name="Рисунок 94" descr="http://www.intuit.ru/EDI/21_02_17_4/1487629225-16425/tutorial/519/objects/6/files/0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www.intuit.ru/EDI/21_02_17_4/1487629225-16425/tutorial/519/objects/6/files/06-36.jpg"/>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сцепление строк;</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77C6DC49" wp14:editId="22FDE378">
            <wp:extent cx="314325" cy="247650"/>
            <wp:effectExtent l="0" t="0" r="9525" b="0"/>
            <wp:docPr id="93" name="Рисунок 93" descr="http://www.intuit.ru/EDI/21_02_17_4/1487629225-16425/tutorial/519/objects/6/files/06-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www.intuit.ru/EDI/21_02_17_4/1487629225-16425/tutorial/519/objects/6/files/06-37.jpg"/>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остаток от деления одного целого числа на другое;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010C2B52" wp14:editId="4AE68928">
            <wp:extent cx="219075" cy="247650"/>
            <wp:effectExtent l="0" t="0" r="9525" b="0"/>
            <wp:docPr id="92" name="Рисунок 92" descr="http://www.intuit.ru/EDI/21_02_17_4/1487629225-16425/tutorial/519/objects/6/files/0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www.intuit.ru/EDI/21_02_17_4/1487629225-16425/tutorial/519/objects/6/files/06-38.jpg"/>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219075" cy="24765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целая часть числа, получившегося при делении одного целого числа на другое, без учета остатка;</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0928AF5C" wp14:editId="78DC039B">
            <wp:extent cx="219075" cy="266700"/>
            <wp:effectExtent l="0" t="0" r="9525" b="0"/>
            <wp:docPr id="91" name="Рисунок 91" descr="http://www.intuit.ru/EDI/21_02_17_4/1487629225-16425/tutorial/519/objects/6/files/0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www.intuit.ru/EDI/21_02_17_4/1487629225-16425/tutorial/519/objects/6/files/06-39.jpg"/>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219075" cy="26670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возведение в степень;</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2B835170" wp14:editId="67D8008A">
            <wp:extent cx="200025" cy="238125"/>
            <wp:effectExtent l="0" t="0" r="9525" b="9525"/>
            <wp:docPr id="90" name="Рисунок 90" descr="http://www.intuit.ru/EDI/21_02_17_4/1487629225-16425/tutorial/519/objects/6/files/0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www.intuit.ru/EDI/21_02_17_4/1487629225-16425/tutorial/519/objects/6/files/06-40.jpg"/>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и</w:t>
      </w:r>
      <w:r w:rsidRPr="002311FF">
        <w:rPr>
          <w:rFonts w:ascii="Tahoma" w:eastAsia="Times New Roman" w:hAnsi="Tahoma" w:cs="Tahoma"/>
          <w:noProof/>
          <w:color w:val="000000"/>
          <w:sz w:val="24"/>
          <w:szCs w:val="24"/>
          <w:lang w:eastAsia="ru-RU"/>
        </w:rPr>
        <w:drawing>
          <wp:inline distT="0" distB="0" distL="0" distR="0" wp14:anchorId="64999994" wp14:editId="73A5AEBC">
            <wp:extent cx="180975" cy="238125"/>
            <wp:effectExtent l="0" t="0" r="9525" b="9525"/>
            <wp:docPr id="89" name="Рисунок 89" descr="http://www.intuit.ru/EDI/21_02_17_4/1487629225-16425/tutorial/519/objects/6/files/0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www.intuit.ru/EDI/21_02_17_4/1487629225-16425/tutorial/519/objects/6/files/06-41.jpg"/>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скобки, позволяющие изменить порядок вычислений в формуле: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362D58AF" wp14:editId="04B00B1E">
            <wp:extent cx="219075" cy="257175"/>
            <wp:effectExtent l="0" t="0" r="9525" b="9525"/>
            <wp:docPr id="88" name="Рисунок 88" descr="http://www.intuit.ru/EDI/21_02_17_4/1487629225-16425/tutorial/519/objects/6/files/0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www.intuit.ru/EDI/21_02_17_4/1487629225-16425/tutorial/519/objects/6/files/06-42.jpg"/>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сравнение на равенство;</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70A733B2" wp14:editId="59771D89">
            <wp:extent cx="342900" cy="228600"/>
            <wp:effectExtent l="0" t="0" r="0" b="0"/>
            <wp:docPr id="87" name="Рисунок 87" descr="http://www.intuit.ru/EDI/21_02_17_4/1487629225-16425/tutorial/519/objects/6/files/0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www.intuit.ru/EDI/21_02_17_4/1487629225-16425/tutorial/519/objects/6/files/06-43.jpg"/>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42900" cy="22860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сравнение на неравенство;</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49B503EF" wp14:editId="4064C8A2">
            <wp:extent cx="219075" cy="257175"/>
            <wp:effectExtent l="0" t="0" r="9525" b="9525"/>
            <wp:docPr id="86" name="Рисунок 86" descr="http://www.intuit.ru/EDI/21_02_17_4/1487629225-16425/tutorial/519/objects/6/files/06-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www.intuit.ru/EDI/21_02_17_4/1487629225-16425/tutorial/519/objects/6/files/06-44.jpg"/>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проверка на меньшее значение;</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7571BC66" wp14:editId="2755952F">
            <wp:extent cx="219075" cy="266700"/>
            <wp:effectExtent l="0" t="0" r="9525" b="0"/>
            <wp:docPr id="85" name="Рисунок 85" descr="http://www.intuit.ru/EDI/21_02_17_4/1487629225-16425/tutorial/519/objects/6/files/0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www.intuit.ru/EDI/21_02_17_4/1487629225-16425/tutorial/519/objects/6/files/06-45.jpg"/>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19075" cy="266700"/>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проверка на большее значение (всего возможны шесть операций сравнения, четырем из которых соответствуют отдельные кнопки, а две создаются комбинацией кнопок: &lt;= и &gt;=);</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1948F6EE" wp14:editId="1F35CD8C">
            <wp:extent cx="323850" cy="238125"/>
            <wp:effectExtent l="0" t="0" r="0" b="9525"/>
            <wp:docPr id="84" name="Рисунок 84" descr="http://www.intuit.ru/EDI/21_02_17_4/1487629225-16425/tutorial/519/objects/6/files/06-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www.intuit.ru/EDI/21_02_17_4/1487629225-16425/tutorial/519/objects/6/files/06-46.jpg"/>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323850" cy="23812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логическое "и" (конъюнкция);</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6E1B3977" wp14:editId="2578809E">
            <wp:extent cx="333375" cy="257175"/>
            <wp:effectExtent l="0" t="0" r="9525" b="9525"/>
            <wp:docPr id="83" name="Рисунок 83" descr="http://www.intuit.ru/EDI/21_02_17_4/1487629225-16425/tutorial/519/objects/6/files/0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www.intuit.ru/EDI/21_02_17_4/1487629225-16425/tutorial/519/objects/6/files/06-47.jpg"/>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333375" cy="2571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логическое "или" (дизъюнкция);</w:t>
      </w:r>
    </w:p>
    <w:p w:rsidR="00897A4C" w:rsidRPr="002311FF" w:rsidRDefault="00897A4C" w:rsidP="00897A4C">
      <w:pPr>
        <w:numPr>
          <w:ilvl w:val="0"/>
          <w:numId w:val="8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noProof/>
          <w:color w:val="000000"/>
          <w:sz w:val="24"/>
          <w:szCs w:val="24"/>
          <w:lang w:eastAsia="ru-RU"/>
        </w:rPr>
        <w:drawing>
          <wp:inline distT="0" distB="0" distL="0" distR="0" wp14:anchorId="1AEB06F1" wp14:editId="45760159">
            <wp:extent cx="304800" cy="257175"/>
            <wp:effectExtent l="0" t="0" r="0" b="9525"/>
            <wp:docPr id="82" name="Рисунок 82" descr="http://www.intuit.ru/EDI/21_02_17_4/1487629225-16425/tutorial/519/objects/6/files/0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www.intuit.ru/EDI/21_02_17_4/1487629225-16425/tutorial/519/objects/6/files/06-48.jpg"/>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r w:rsidRPr="002311FF">
        <w:rPr>
          <w:rFonts w:ascii="Tahoma" w:eastAsia="Times New Roman" w:hAnsi="Tahoma" w:cs="Tahoma"/>
          <w:color w:val="000000"/>
          <w:sz w:val="24"/>
          <w:szCs w:val="24"/>
          <w:lang w:eastAsia="ru-RU"/>
        </w:rPr>
        <w:t>– логическое отрицание.</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Нажатие кнопки </w:t>
      </w:r>
      <w:r w:rsidRPr="002311FF">
        <w:rPr>
          <w:rFonts w:ascii="Tahoma" w:eastAsia="Times New Roman" w:hAnsi="Tahoma" w:cs="Tahoma"/>
          <w:i/>
          <w:iCs/>
          <w:color w:val="000000"/>
          <w:sz w:val="24"/>
          <w:szCs w:val="24"/>
          <w:lang w:eastAsia="ru-RU"/>
        </w:rPr>
        <w:t>Функция</w:t>
      </w:r>
      <w:r w:rsidRPr="002311FF">
        <w:rPr>
          <w:rFonts w:ascii="Tahoma" w:eastAsia="Times New Roman" w:hAnsi="Tahoma" w:cs="Tahoma"/>
          <w:color w:val="000000"/>
          <w:sz w:val="24"/>
          <w:szCs w:val="24"/>
          <w:lang w:eastAsia="ru-RU"/>
        </w:rPr>
        <w:t xml:space="preserve"> приводит к появлению выпадающего меню встроенных функций. Более подробно с их описанием можно познакомиться при помощи справки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Общим является порядок использования функций: каждая из них имеет набор параметров, которые, после вставки функции в формулу, необходимо заменить конкретным значением, ссылкой на имя поля или вызовом другой функции. Например, для вычисления косинуса выбираем соответствующую функцию </w:t>
      </w:r>
      <w:proofErr w:type="spellStart"/>
      <w:r w:rsidRPr="002311FF">
        <w:rPr>
          <w:rFonts w:ascii="Courier New" w:eastAsia="Times New Roman" w:hAnsi="Courier New" w:cs="Courier New"/>
          <w:color w:val="8B0000"/>
          <w:sz w:val="24"/>
          <w:szCs w:val="24"/>
          <w:lang w:eastAsia="ru-RU"/>
        </w:rPr>
        <w:t>Cos</w:t>
      </w:r>
      <w:proofErr w:type="spellEnd"/>
      <w:r w:rsidRPr="002311FF">
        <w:rPr>
          <w:rFonts w:ascii="Tahoma" w:eastAsia="Times New Roman" w:hAnsi="Tahoma" w:cs="Tahoma"/>
          <w:color w:val="000000"/>
          <w:sz w:val="24"/>
          <w:szCs w:val="24"/>
          <w:lang w:eastAsia="ru-RU"/>
        </w:rPr>
        <w:t>. Формула после ее вставки имеет вид: </w:t>
      </w:r>
      <w:proofErr w:type="spellStart"/>
      <w:r w:rsidRPr="002311FF">
        <w:rPr>
          <w:rFonts w:ascii="Courier New" w:eastAsia="Times New Roman" w:hAnsi="Courier New" w:cs="Courier New"/>
          <w:color w:val="8B0000"/>
          <w:sz w:val="24"/>
          <w:szCs w:val="24"/>
          <w:lang w:eastAsia="ru-RU"/>
        </w:rPr>
        <w:t>Cos</w:t>
      </w:r>
      <w:proofErr w:type="spellEnd"/>
      <w:r w:rsidRPr="002311FF">
        <w:rPr>
          <w:rFonts w:ascii="Tahoma" w:eastAsia="Times New Roman" w:hAnsi="Tahoma" w:cs="Tahoma"/>
          <w:color w:val="000000"/>
          <w:sz w:val="24"/>
          <w:szCs w:val="24"/>
          <w:lang w:eastAsia="ru-RU"/>
        </w:rPr>
        <w:t> </w:t>
      </w:r>
      <w:proofErr w:type="gramStart"/>
      <w:r w:rsidRPr="002311FF">
        <w:rPr>
          <w:rFonts w:ascii="Tahoma" w:eastAsia="Times New Roman" w:hAnsi="Tahoma" w:cs="Tahoma"/>
          <w:color w:val="000000"/>
          <w:sz w:val="24"/>
          <w:szCs w:val="24"/>
          <w:lang w:eastAsia="ru-RU"/>
        </w:rPr>
        <w:t xml:space="preserve">( </w:t>
      </w:r>
      <w:proofErr w:type="gramEnd"/>
      <w:r w:rsidRPr="002311FF">
        <w:rPr>
          <w:rFonts w:ascii="Tahoma" w:eastAsia="Times New Roman" w:hAnsi="Tahoma" w:cs="Tahoma"/>
          <w:color w:val="000000"/>
          <w:sz w:val="24"/>
          <w:szCs w:val="24"/>
          <w:lang w:eastAsia="ru-RU"/>
        </w:rPr>
        <w:t>число ). Надпись </w:t>
      </w:r>
      <w:r w:rsidRPr="002311FF">
        <w:rPr>
          <w:rFonts w:ascii="Tahoma" w:eastAsia="Times New Roman" w:hAnsi="Tahoma" w:cs="Tahoma"/>
          <w:i/>
          <w:iCs/>
          <w:color w:val="000000"/>
          <w:sz w:val="24"/>
          <w:szCs w:val="24"/>
          <w:lang w:eastAsia="ru-RU"/>
        </w:rPr>
        <w:t>число</w:t>
      </w:r>
      <w:r w:rsidRPr="002311FF">
        <w:rPr>
          <w:rFonts w:ascii="Tahoma" w:eastAsia="Times New Roman" w:hAnsi="Tahoma" w:cs="Tahoma"/>
          <w:color w:val="000000"/>
          <w:sz w:val="24"/>
          <w:szCs w:val="24"/>
          <w:lang w:eastAsia="ru-RU"/>
        </w:rPr>
        <w:t> указывает, что для вычисления косинуса нужен числовой аргумент. Предположим, что мы ранее определили числовое настраиваемое поле с именем </w:t>
      </w:r>
      <w:r w:rsidRPr="002311FF">
        <w:rPr>
          <w:rFonts w:ascii="Tahoma" w:eastAsia="Times New Roman" w:hAnsi="Tahoma" w:cs="Tahoma"/>
          <w:i/>
          <w:iCs/>
          <w:color w:val="000000"/>
          <w:sz w:val="24"/>
          <w:szCs w:val="24"/>
          <w:lang w:eastAsia="ru-RU"/>
        </w:rPr>
        <w:t>Аргумент</w:t>
      </w:r>
      <w:r w:rsidRPr="002311FF">
        <w:rPr>
          <w:rFonts w:ascii="Tahoma" w:eastAsia="Times New Roman" w:hAnsi="Tahoma" w:cs="Tahoma"/>
          <w:color w:val="000000"/>
          <w:sz w:val="24"/>
          <w:szCs w:val="24"/>
          <w:lang w:eastAsia="ru-RU"/>
        </w:rPr>
        <w:t>, значение которого и должно выступать в качестве аргумента этой функции. Заменим </w:t>
      </w:r>
      <w:r w:rsidRPr="002311FF">
        <w:rPr>
          <w:rFonts w:ascii="Tahoma" w:eastAsia="Times New Roman" w:hAnsi="Tahoma" w:cs="Tahoma"/>
          <w:i/>
          <w:iCs/>
          <w:color w:val="000000"/>
          <w:sz w:val="24"/>
          <w:szCs w:val="24"/>
          <w:lang w:eastAsia="ru-RU"/>
        </w:rPr>
        <w:t>число</w:t>
      </w:r>
      <w:r w:rsidRPr="002311FF">
        <w:rPr>
          <w:rFonts w:ascii="Tahoma" w:eastAsia="Times New Roman" w:hAnsi="Tahoma" w:cs="Tahoma"/>
          <w:color w:val="000000"/>
          <w:sz w:val="24"/>
          <w:szCs w:val="24"/>
          <w:lang w:eastAsia="ru-RU"/>
        </w:rPr>
        <w:t> ссылкой на это поле – формула приобретает окончательный вид: </w:t>
      </w:r>
      <w:proofErr w:type="spellStart"/>
      <w:r w:rsidRPr="002311FF">
        <w:rPr>
          <w:rFonts w:ascii="Courier New" w:eastAsia="Times New Roman" w:hAnsi="Courier New" w:cs="Courier New"/>
          <w:color w:val="8B0000"/>
          <w:sz w:val="24"/>
          <w:szCs w:val="24"/>
          <w:lang w:eastAsia="ru-RU"/>
        </w:rPr>
        <w:t>Cos</w:t>
      </w:r>
      <w:proofErr w:type="spellEnd"/>
      <w:proofErr w:type="gramStart"/>
      <w:r w:rsidRPr="002311FF">
        <w:rPr>
          <w:rFonts w:ascii="Courier New" w:eastAsia="Times New Roman" w:hAnsi="Courier New" w:cs="Courier New"/>
          <w:color w:val="8B0000"/>
          <w:sz w:val="24"/>
          <w:szCs w:val="24"/>
          <w:lang w:eastAsia="ru-RU"/>
        </w:rPr>
        <w:t xml:space="preserve">( </w:t>
      </w:r>
      <w:proofErr w:type="gramEnd"/>
      <w:r w:rsidRPr="002311FF">
        <w:rPr>
          <w:rFonts w:ascii="Courier New" w:eastAsia="Times New Roman" w:hAnsi="Courier New" w:cs="Courier New"/>
          <w:color w:val="8B0000"/>
          <w:sz w:val="24"/>
          <w:szCs w:val="24"/>
          <w:lang w:eastAsia="ru-RU"/>
        </w:rPr>
        <w:t>[Аргумент] )</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Вернемся к остальным параметрам окна настройки полей (</w:t>
      </w:r>
      <w:hyperlink r:id="rId247" w:anchor="image.6.1" w:history="1">
        <w:r w:rsidRPr="002311FF">
          <w:rPr>
            <w:rFonts w:ascii="Tahoma" w:eastAsia="Times New Roman" w:hAnsi="Tahoma" w:cs="Tahoma"/>
            <w:color w:val="0071A6"/>
            <w:sz w:val="24"/>
            <w:szCs w:val="24"/>
            <w:lang w:eastAsia="ru-RU"/>
          </w:rPr>
          <w:t>рис. 6.1</w:t>
        </w:r>
      </w:hyperlink>
      <w:r w:rsidRPr="002311FF">
        <w:rPr>
          <w:rFonts w:ascii="Tahoma" w:eastAsia="Times New Roman" w:hAnsi="Tahoma" w:cs="Tahoma"/>
          <w:color w:val="000000"/>
          <w:sz w:val="24"/>
          <w:szCs w:val="24"/>
          <w:lang w:eastAsia="ru-RU"/>
        </w:rPr>
        <w:t>). Группа параметров </w:t>
      </w:r>
      <w:r w:rsidRPr="002311FF">
        <w:rPr>
          <w:rFonts w:ascii="Tahoma" w:eastAsia="Times New Roman" w:hAnsi="Tahoma" w:cs="Tahoma"/>
          <w:i/>
          <w:iCs/>
          <w:color w:val="000000"/>
          <w:sz w:val="24"/>
          <w:szCs w:val="24"/>
          <w:lang w:eastAsia="ru-RU"/>
        </w:rPr>
        <w:t xml:space="preserve">Расчет для суммарных строк задач и </w:t>
      </w:r>
      <w:proofErr w:type="spellStart"/>
      <w:r w:rsidRPr="002311FF">
        <w:rPr>
          <w:rFonts w:ascii="Tahoma" w:eastAsia="Times New Roman" w:hAnsi="Tahoma" w:cs="Tahoma"/>
          <w:i/>
          <w:iCs/>
          <w:color w:val="000000"/>
          <w:sz w:val="24"/>
          <w:szCs w:val="24"/>
          <w:lang w:eastAsia="ru-RU"/>
        </w:rPr>
        <w:t>групп</w:t>
      </w:r>
      <w:r w:rsidRPr="002311FF">
        <w:rPr>
          <w:rFonts w:ascii="Tahoma" w:eastAsia="Times New Roman" w:hAnsi="Tahoma" w:cs="Tahoma"/>
          <w:color w:val="000000"/>
          <w:sz w:val="24"/>
          <w:szCs w:val="24"/>
          <w:lang w:eastAsia="ru-RU"/>
        </w:rPr>
        <w:t>позволяет</w:t>
      </w:r>
      <w:proofErr w:type="spellEnd"/>
      <w:r w:rsidRPr="002311FF">
        <w:rPr>
          <w:rFonts w:ascii="Tahoma" w:eastAsia="Times New Roman" w:hAnsi="Tahoma" w:cs="Tahoma"/>
          <w:color w:val="000000"/>
          <w:sz w:val="24"/>
          <w:szCs w:val="24"/>
          <w:lang w:eastAsia="ru-RU"/>
        </w:rPr>
        <w:t xml:space="preserve"> задать правило вычисления поля для суммарной задачи (фазы). Этот параметр весьма важен, поскольку иногда требуется, чтобы показатель фазы вычислялся на основе входящих в нее задач. Возможны три варианта значений:</w:t>
      </w:r>
    </w:p>
    <w:p w:rsidR="00897A4C" w:rsidRPr="002311FF" w:rsidRDefault="00897A4C" w:rsidP="00897A4C">
      <w:pPr>
        <w:numPr>
          <w:ilvl w:val="0"/>
          <w:numId w:val="8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Нет</w:t>
      </w:r>
      <w:r w:rsidRPr="002311FF">
        <w:rPr>
          <w:rFonts w:ascii="Tahoma" w:eastAsia="Times New Roman" w:hAnsi="Tahoma" w:cs="Tahoma"/>
          <w:color w:val="000000"/>
          <w:sz w:val="24"/>
          <w:szCs w:val="24"/>
          <w:lang w:eastAsia="ru-RU"/>
        </w:rPr>
        <w:t> – значение этого поля для суммарной задачи не вычисляется и будет равно нулю;</w:t>
      </w:r>
    </w:p>
    <w:p w:rsidR="00897A4C" w:rsidRPr="002311FF" w:rsidRDefault="00897A4C" w:rsidP="00897A4C">
      <w:pPr>
        <w:numPr>
          <w:ilvl w:val="0"/>
          <w:numId w:val="8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Сведение</w:t>
      </w:r>
      <w:r w:rsidRPr="002311FF">
        <w:rPr>
          <w:rFonts w:ascii="Tahoma" w:eastAsia="Times New Roman" w:hAnsi="Tahoma" w:cs="Tahoma"/>
          <w:color w:val="000000"/>
          <w:sz w:val="24"/>
          <w:szCs w:val="24"/>
          <w:lang w:eastAsia="ru-RU"/>
        </w:rPr>
        <w:t> – значение этого поля для суммарной задачи определяется путем применения некоторой операции к полям входящих в нее задач.</w:t>
      </w:r>
    </w:p>
    <w:p w:rsidR="00897A4C" w:rsidRPr="002311FF" w:rsidRDefault="00897A4C" w:rsidP="00897A4C">
      <w:pPr>
        <w:numPr>
          <w:ilvl w:val="0"/>
          <w:numId w:val="8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Использовать формулу</w:t>
      </w:r>
      <w:r w:rsidRPr="002311FF">
        <w:rPr>
          <w:rFonts w:ascii="Tahoma" w:eastAsia="Times New Roman" w:hAnsi="Tahoma" w:cs="Tahoma"/>
          <w:color w:val="000000"/>
          <w:sz w:val="24"/>
          <w:szCs w:val="24"/>
          <w:lang w:eastAsia="ru-RU"/>
        </w:rPr>
        <w:t> – для расчета поля суммарной задачи будет использоваться та же формула, что и для обычных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Для получения значения суммарной задачи путем сведения определены следующие способы вычислений:</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w:t>
      </w:r>
      <w:r w:rsidRPr="002311FF">
        <w:rPr>
          <w:rFonts w:ascii="Tahoma" w:eastAsia="Times New Roman" w:hAnsi="Tahoma" w:cs="Tahoma"/>
          <w:color w:val="000000"/>
          <w:sz w:val="24"/>
          <w:szCs w:val="24"/>
          <w:lang w:eastAsia="ru-RU"/>
        </w:rPr>
        <w:t> – доступно для настраиваемых флагов. Указывает, что все значения флагов должны быть сведены с помощью логического "И". Например, если все флаги в подзадачах установлены в значение "Да", сведенное значение будет "Да". Если хотя бы один флаг в подзадачах установлен в значение "Нет", сведенное значение будет "Нет".</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ИЛИ</w:t>
      </w:r>
      <w:r w:rsidRPr="002311FF">
        <w:rPr>
          <w:rFonts w:ascii="Tahoma" w:eastAsia="Times New Roman" w:hAnsi="Tahoma" w:cs="Tahoma"/>
          <w:color w:val="000000"/>
          <w:sz w:val="24"/>
          <w:szCs w:val="24"/>
          <w:lang w:eastAsia="ru-RU"/>
        </w:rPr>
        <w:t> – доступно для настраиваемых флагов. Указывает, что все значения флагов должны быть сведены с помощью логического "ИЛИ". Например, если хотя бы один флаг в подзадачах установлен в значение "Да", сведенное значение будет "Да".</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Среднее</w:t>
      </w:r>
      <w:r w:rsidRPr="002311FF">
        <w:rPr>
          <w:rFonts w:ascii="Tahoma" w:eastAsia="Times New Roman" w:hAnsi="Tahoma" w:cs="Tahoma"/>
          <w:color w:val="000000"/>
          <w:sz w:val="24"/>
          <w:szCs w:val="24"/>
          <w:lang w:eastAsia="ru-RU"/>
        </w:rPr>
        <w:t xml:space="preserve"> – доступно для настраиваемых затрат, длительности и числовых полей. Указывает, что сведенное значение должно быть равно среднему из </w:t>
      </w:r>
      <w:proofErr w:type="spellStart"/>
      <w:r w:rsidRPr="002311FF">
        <w:rPr>
          <w:rFonts w:ascii="Tahoma" w:eastAsia="Times New Roman" w:hAnsi="Tahoma" w:cs="Tahoma"/>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значений.</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Среднее по подуровню 1</w:t>
      </w:r>
      <w:r w:rsidRPr="002311FF">
        <w:rPr>
          <w:rFonts w:ascii="Tahoma" w:eastAsia="Times New Roman" w:hAnsi="Tahoma" w:cs="Tahoma"/>
          <w:color w:val="000000"/>
          <w:sz w:val="24"/>
          <w:szCs w:val="24"/>
          <w:lang w:eastAsia="ru-RU"/>
        </w:rPr>
        <w:t xml:space="preserve"> – доступно для настраиваемых затрат, длительности и числовых полей. Указывает, что сведенное значение должно быть равно среднему из </w:t>
      </w:r>
      <w:proofErr w:type="spellStart"/>
      <w:r w:rsidRPr="002311FF">
        <w:rPr>
          <w:rFonts w:ascii="Tahoma" w:eastAsia="Times New Roman" w:hAnsi="Tahoma" w:cs="Tahoma"/>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и суммарных значений на первом уровне подзадач и сгруппированных задач.</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Общее число</w:t>
      </w:r>
      <w:r w:rsidRPr="002311FF">
        <w:rPr>
          <w:rFonts w:ascii="Tahoma" w:eastAsia="Times New Roman" w:hAnsi="Tahoma" w:cs="Tahoma"/>
          <w:color w:val="000000"/>
          <w:sz w:val="24"/>
          <w:szCs w:val="24"/>
          <w:lang w:eastAsia="ru-RU"/>
        </w:rPr>
        <w:t xml:space="preserve"> – доступно для настраиваемых числовых полей. Указывает, что сведенное значение должно быть равно числу всех суммарных и </w:t>
      </w:r>
      <w:proofErr w:type="spellStart"/>
      <w:r w:rsidRPr="002311FF">
        <w:rPr>
          <w:rFonts w:ascii="Tahoma" w:eastAsia="Times New Roman" w:hAnsi="Tahoma" w:cs="Tahoma"/>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элементов.</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Число по подуровню 1</w:t>
      </w:r>
      <w:r w:rsidRPr="002311FF">
        <w:rPr>
          <w:rFonts w:ascii="Tahoma" w:eastAsia="Times New Roman" w:hAnsi="Tahoma" w:cs="Tahoma"/>
          <w:color w:val="000000"/>
          <w:sz w:val="24"/>
          <w:szCs w:val="24"/>
          <w:lang w:eastAsia="ru-RU"/>
        </w:rPr>
        <w:t xml:space="preserve"> – доступно для настраиваемых числовых полей. Указывает, что сведенное значение должно быть равно числу всех суммарных и </w:t>
      </w:r>
      <w:proofErr w:type="spellStart"/>
      <w:r w:rsidRPr="002311FF">
        <w:rPr>
          <w:rFonts w:ascii="Tahoma" w:eastAsia="Times New Roman" w:hAnsi="Tahoma" w:cs="Tahoma"/>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задач на первом уровне.</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 xml:space="preserve">Число </w:t>
      </w:r>
      <w:proofErr w:type="spellStart"/>
      <w:r w:rsidRPr="002311FF">
        <w:rPr>
          <w:rFonts w:ascii="Tahoma" w:eastAsia="Times New Roman" w:hAnsi="Tahoma" w:cs="Tahoma"/>
          <w:i/>
          <w:iCs/>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 доступно для настраиваемых числовых полей. Указывает, что сведенное значение должно быть равно числу всех </w:t>
      </w:r>
      <w:proofErr w:type="spellStart"/>
      <w:r w:rsidRPr="002311FF">
        <w:rPr>
          <w:rFonts w:ascii="Tahoma" w:eastAsia="Times New Roman" w:hAnsi="Tahoma" w:cs="Tahoma"/>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задач.</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Максимум</w:t>
      </w:r>
      <w:r w:rsidRPr="002311FF">
        <w:rPr>
          <w:rFonts w:ascii="Tahoma" w:eastAsia="Times New Roman" w:hAnsi="Tahoma" w:cs="Tahoma"/>
          <w:color w:val="000000"/>
          <w:sz w:val="24"/>
          <w:szCs w:val="24"/>
          <w:lang w:eastAsia="ru-RU"/>
        </w:rPr>
        <w:t> – доступно для настраиваемых полей затрат, дат, длительностей, окончаний, числовых полей и полей начала. Указывает, что сведенное значение должно быть равно максимуму всех значений.</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Минимум</w:t>
      </w:r>
      <w:r w:rsidRPr="002311FF">
        <w:rPr>
          <w:rFonts w:ascii="Tahoma" w:eastAsia="Times New Roman" w:hAnsi="Tahoma" w:cs="Tahoma"/>
          <w:color w:val="000000"/>
          <w:sz w:val="24"/>
          <w:szCs w:val="24"/>
          <w:lang w:eastAsia="ru-RU"/>
        </w:rPr>
        <w:t> – доступно для настраиваемых полей затрат, дат, длительностей, окончаний, числовых полей и полей начала. Указывает, что сведенное значение должно быть равно минимуму всех значений.</w:t>
      </w:r>
    </w:p>
    <w:p w:rsidR="00897A4C" w:rsidRPr="002311FF" w:rsidRDefault="00897A4C" w:rsidP="00897A4C">
      <w:pPr>
        <w:numPr>
          <w:ilvl w:val="0"/>
          <w:numId w:val="8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Сумма</w:t>
      </w:r>
      <w:r w:rsidRPr="002311FF">
        <w:rPr>
          <w:rFonts w:ascii="Tahoma" w:eastAsia="Times New Roman" w:hAnsi="Tahoma" w:cs="Tahoma"/>
          <w:color w:val="000000"/>
          <w:sz w:val="24"/>
          <w:szCs w:val="24"/>
          <w:lang w:eastAsia="ru-RU"/>
        </w:rPr>
        <w:t xml:space="preserve"> – доступно для настраиваемых полей затрат, длительностей и числовых полей. Указывает, что сведенное значение должно быть равно сумме всех </w:t>
      </w:r>
      <w:proofErr w:type="spellStart"/>
      <w:r w:rsidRPr="002311FF">
        <w:rPr>
          <w:rFonts w:ascii="Tahoma" w:eastAsia="Times New Roman" w:hAnsi="Tahoma" w:cs="Tahoma"/>
          <w:color w:val="000000"/>
          <w:sz w:val="24"/>
          <w:szCs w:val="24"/>
          <w:lang w:eastAsia="ru-RU"/>
        </w:rPr>
        <w:t>несуммарных</w:t>
      </w:r>
      <w:proofErr w:type="spellEnd"/>
      <w:r w:rsidRPr="002311FF">
        <w:rPr>
          <w:rFonts w:ascii="Tahoma" w:eastAsia="Times New Roman" w:hAnsi="Tahoma" w:cs="Tahoma"/>
          <w:color w:val="000000"/>
          <w:sz w:val="24"/>
          <w:szCs w:val="24"/>
          <w:lang w:eastAsia="ru-RU"/>
        </w:rPr>
        <w:t xml:space="preserve"> значений.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Группа переключателей </w:t>
      </w:r>
      <w:r w:rsidRPr="002311FF">
        <w:rPr>
          <w:rFonts w:ascii="Tahoma" w:eastAsia="Times New Roman" w:hAnsi="Tahoma" w:cs="Tahoma"/>
          <w:i/>
          <w:iCs/>
          <w:color w:val="000000"/>
          <w:sz w:val="24"/>
          <w:szCs w:val="24"/>
          <w:lang w:eastAsia="ru-RU"/>
        </w:rPr>
        <w:t>Расчет для строк назначений</w:t>
      </w:r>
      <w:r w:rsidRPr="002311FF">
        <w:rPr>
          <w:rFonts w:ascii="Tahoma" w:eastAsia="Times New Roman" w:hAnsi="Tahoma" w:cs="Tahoma"/>
          <w:color w:val="000000"/>
          <w:sz w:val="24"/>
          <w:szCs w:val="24"/>
          <w:lang w:eastAsia="ru-RU"/>
        </w:rPr>
        <w:t> задает один из двух вариантов вывода настраиваемого поля в представлениях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Нет</w:t>
      </w:r>
      <w:r w:rsidRPr="002311FF">
        <w:rPr>
          <w:rFonts w:ascii="Tahoma" w:eastAsia="Times New Roman" w:hAnsi="Tahoma" w:cs="Tahoma"/>
          <w:color w:val="000000"/>
          <w:sz w:val="24"/>
          <w:szCs w:val="24"/>
          <w:lang w:eastAsia="ru-RU"/>
        </w:rPr>
        <w:t> – для назначений это поле не выводится;</w:t>
      </w:r>
    </w:p>
    <w:p w:rsidR="00897A4C" w:rsidRPr="002311FF" w:rsidRDefault="00897A4C" w:rsidP="00897A4C">
      <w:pPr>
        <w:numPr>
          <w:ilvl w:val="0"/>
          <w:numId w:val="8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Развертывание при отсутствии данных, введенных вручную</w:t>
      </w:r>
      <w:r w:rsidRPr="002311FF">
        <w:rPr>
          <w:rFonts w:ascii="Tahoma" w:eastAsia="Times New Roman" w:hAnsi="Tahoma" w:cs="Tahoma"/>
          <w:color w:val="000000"/>
          <w:sz w:val="24"/>
          <w:szCs w:val="24"/>
          <w:lang w:eastAsia="ru-RU"/>
        </w:rPr>
        <w:t> – значение поля распределяется системой по назначениям автоматически, только если нет значений, введенных менеджером вручную.</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Группа переключателей </w:t>
      </w:r>
      <w:r w:rsidRPr="002311FF">
        <w:rPr>
          <w:rFonts w:ascii="Tahoma" w:eastAsia="Times New Roman" w:hAnsi="Tahoma" w:cs="Tahoma"/>
          <w:i/>
          <w:iCs/>
          <w:color w:val="000000"/>
          <w:sz w:val="24"/>
          <w:szCs w:val="24"/>
          <w:lang w:eastAsia="ru-RU"/>
        </w:rPr>
        <w:t>Отображаемые значения</w:t>
      </w:r>
      <w:r w:rsidRPr="002311FF">
        <w:rPr>
          <w:rFonts w:ascii="Tahoma" w:eastAsia="Times New Roman" w:hAnsi="Tahoma" w:cs="Tahoma"/>
          <w:color w:val="000000"/>
          <w:sz w:val="24"/>
          <w:szCs w:val="24"/>
          <w:lang w:eastAsia="ru-RU"/>
        </w:rPr>
        <w:t xml:space="preserve"> позволяет настроить отображение поля либо в виде введенных значений, либо в виде графических </w:t>
      </w:r>
      <w:r w:rsidRPr="002311FF">
        <w:rPr>
          <w:rFonts w:ascii="Tahoma" w:eastAsia="Times New Roman" w:hAnsi="Tahoma" w:cs="Tahoma"/>
          <w:color w:val="000000"/>
          <w:sz w:val="24"/>
          <w:szCs w:val="24"/>
          <w:lang w:eastAsia="ru-RU"/>
        </w:rPr>
        <w:lastRenderedPageBreak/>
        <w:t>индикаторов (значков разного цвета). Всего в системе предусмотрено 64 индикатора. Поэтому их использование имеет смысл для полей с ограниченным набором значений.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Существует </w:t>
      </w:r>
      <w:r w:rsidRPr="002311FF">
        <w:rPr>
          <w:rFonts w:ascii="Tahoma" w:eastAsia="Times New Roman" w:hAnsi="Tahoma" w:cs="Tahoma"/>
          <w:b/>
          <w:bCs/>
          <w:color w:val="000000"/>
          <w:sz w:val="24"/>
          <w:szCs w:val="24"/>
          <w:lang w:eastAsia="ru-RU"/>
        </w:rPr>
        <w:t>два способа ввода значений</w:t>
      </w:r>
      <w:r w:rsidRPr="002311FF">
        <w:rPr>
          <w:rFonts w:ascii="Tahoma" w:eastAsia="Times New Roman" w:hAnsi="Tahoma" w:cs="Tahoma"/>
          <w:color w:val="000000"/>
          <w:sz w:val="24"/>
          <w:szCs w:val="24"/>
          <w:lang w:eastAsia="ru-RU"/>
        </w:rPr>
        <w:t xml:space="preserve"> в настраиваемое поле. Первый состоит в том, что в таблицу любого представления задач или ресурсов сначала вставляется это поле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Вставка/Столбец</w:t>
      </w:r>
      <w:r w:rsidRPr="002311FF">
        <w:rPr>
          <w:rFonts w:ascii="Tahoma" w:eastAsia="Times New Roman" w:hAnsi="Tahoma" w:cs="Tahoma"/>
          <w:color w:val="000000"/>
          <w:sz w:val="24"/>
          <w:szCs w:val="24"/>
          <w:lang w:eastAsia="ru-RU"/>
        </w:rPr>
        <w:t> ), а затем заполняется и редактируется. Второй заключается в редактировании поля отдельно для каждой задачи или ресурса. Для этого в окнах свойств задачи и ресурса имеется закладка </w:t>
      </w:r>
      <w:r w:rsidRPr="002311FF">
        <w:rPr>
          <w:rFonts w:ascii="Tahoma" w:eastAsia="Times New Roman" w:hAnsi="Tahoma" w:cs="Tahoma"/>
          <w:i/>
          <w:iCs/>
          <w:color w:val="000000"/>
          <w:sz w:val="24"/>
          <w:szCs w:val="24"/>
          <w:lang w:eastAsia="ru-RU"/>
        </w:rPr>
        <w:t>Настраиваемые поля</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6.1.2. Параметрический анализ</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Параметрический анализ</w:t>
      </w:r>
      <w:r w:rsidRPr="002311FF">
        <w:rPr>
          <w:rFonts w:ascii="Tahoma" w:eastAsia="Times New Roman" w:hAnsi="Tahoma" w:cs="Tahoma"/>
          <w:color w:val="000000"/>
          <w:sz w:val="24"/>
          <w:szCs w:val="24"/>
          <w:lang w:eastAsia="ru-RU"/>
        </w:rPr>
        <w:t> заключается в том, что имеется некоторый показатель, характеризующий задачу или ресурс, который требуется проанализировать менеджеру проекта. Для реализации параметрического анализа используется одно или несколько настраиваемых полей, при помощи которых вычисляется значение такого показателя. Далее столбец соответствующего настраиваемого поля помещается в таблицу представления задач или ресурсов и выполняется собственно анализ путем сравнения значений или выполнения операций фильтрации, группировки или сортировки данных.</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Приведенная схема имеет слишком общий вид. Поэтому в качестве примера рассмотрим </w:t>
      </w:r>
      <w:r w:rsidRPr="002311FF">
        <w:rPr>
          <w:rFonts w:ascii="Tahoma" w:eastAsia="Times New Roman" w:hAnsi="Tahoma" w:cs="Tahoma"/>
          <w:b/>
          <w:bCs/>
          <w:color w:val="000000"/>
          <w:sz w:val="24"/>
          <w:szCs w:val="24"/>
          <w:lang w:eastAsia="ru-RU"/>
        </w:rPr>
        <w:t>параметрический анализ длительностей задач</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Вопрос оценки длительности задачи имеет </w:t>
      </w:r>
      <w:proofErr w:type="gramStart"/>
      <w:r w:rsidRPr="002311FF">
        <w:rPr>
          <w:rFonts w:ascii="Tahoma" w:eastAsia="Times New Roman" w:hAnsi="Tahoma" w:cs="Tahoma"/>
          <w:color w:val="000000"/>
          <w:sz w:val="24"/>
          <w:szCs w:val="24"/>
          <w:lang w:eastAsia="ru-RU"/>
        </w:rPr>
        <w:t>важное значение</w:t>
      </w:r>
      <w:proofErr w:type="gramEnd"/>
      <w:r w:rsidRPr="002311FF">
        <w:rPr>
          <w:rFonts w:ascii="Tahoma" w:eastAsia="Times New Roman" w:hAnsi="Tahoma" w:cs="Tahoma"/>
          <w:color w:val="000000"/>
          <w:sz w:val="24"/>
          <w:szCs w:val="24"/>
          <w:lang w:eastAsia="ru-RU"/>
        </w:rPr>
        <w:t xml:space="preserve"> с точки зрения качества планирования проекта. При заниженной длительности исполнителям не хватит времени для ее успешного завершения, в результате фактическая длительность и затраты превысят плановые показатели. Это, в конечном счете, приведет к более позднему завершению проекта и увеличению его бюджета. Завышенная длительность приведет к </w:t>
      </w:r>
      <w:proofErr w:type="spellStart"/>
      <w:r w:rsidRPr="002311FF">
        <w:rPr>
          <w:rFonts w:ascii="Tahoma" w:eastAsia="Times New Roman" w:hAnsi="Tahoma" w:cs="Tahoma"/>
          <w:color w:val="000000"/>
          <w:sz w:val="24"/>
          <w:szCs w:val="24"/>
          <w:lang w:eastAsia="ru-RU"/>
        </w:rPr>
        <w:t>недозагруженности</w:t>
      </w:r>
      <w:proofErr w:type="spellEnd"/>
      <w:r w:rsidRPr="002311FF">
        <w:rPr>
          <w:rFonts w:ascii="Tahoma" w:eastAsia="Times New Roman" w:hAnsi="Tahoma" w:cs="Tahoma"/>
          <w:color w:val="000000"/>
          <w:sz w:val="24"/>
          <w:szCs w:val="24"/>
          <w:lang w:eastAsia="ru-RU"/>
        </w:rPr>
        <w:t xml:space="preserve"> ресурсов, их нерациональному использованию и неэффективной растрате бюджета.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Чтобы правильно оценить длительность задачи, менеджер должен обладать некоторым опытом в области планирования и управления релевантными проекту технологическими процессами. Однако</w:t>
      </w:r>
      <w:proofErr w:type="gramStart"/>
      <w:r w:rsidRPr="002311FF">
        <w:rPr>
          <w:rFonts w:ascii="Tahoma" w:eastAsia="Times New Roman" w:hAnsi="Tahoma" w:cs="Tahoma"/>
          <w:color w:val="000000"/>
          <w:sz w:val="24"/>
          <w:szCs w:val="24"/>
          <w:lang w:eastAsia="ru-RU"/>
        </w:rPr>
        <w:t>,</w:t>
      </w:r>
      <w:proofErr w:type="gramEnd"/>
      <w:r w:rsidRPr="002311FF">
        <w:rPr>
          <w:rFonts w:ascii="Tahoma" w:eastAsia="Times New Roman" w:hAnsi="Tahoma" w:cs="Tahoma"/>
          <w:color w:val="000000"/>
          <w:sz w:val="24"/>
          <w:szCs w:val="24"/>
          <w:lang w:eastAsia="ru-RU"/>
        </w:rPr>
        <w:t xml:space="preserve"> для некоторых задач существует способ ее оценки, опирающийся на некоторые показатели или характеристики этих задач. Например, длительность кладки стены зависит от количества кирпича (или площади стены), настила полов – от площади пола, ввода данных – от количества элементов данных и т.д. Для таких случаев и используется параметрический анализ длительности.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Основной его идеей является назначение задачам некоторого параметра, который назовем </w:t>
      </w:r>
      <w:proofErr w:type="spellStart"/>
      <w:r w:rsidRPr="002311FF">
        <w:rPr>
          <w:rFonts w:ascii="Tahoma" w:eastAsia="Times New Roman" w:hAnsi="Tahoma" w:cs="Tahoma"/>
          <w:i/>
          <w:iCs/>
          <w:color w:val="000000"/>
          <w:sz w:val="24"/>
          <w:szCs w:val="24"/>
          <w:lang w:eastAsia="ru-RU"/>
        </w:rPr>
        <w:t>УсловныйОбъемРаботы</w:t>
      </w:r>
      <w:proofErr w:type="spellEnd"/>
      <w:r w:rsidRPr="002311FF">
        <w:rPr>
          <w:rFonts w:ascii="Tahoma" w:eastAsia="Times New Roman" w:hAnsi="Tahoma" w:cs="Tahoma"/>
          <w:color w:val="000000"/>
          <w:sz w:val="24"/>
          <w:szCs w:val="24"/>
          <w:lang w:eastAsia="ru-RU"/>
        </w:rPr>
        <w:t>. Кроме него для задачи вводится параметр </w:t>
      </w:r>
      <w:proofErr w:type="spellStart"/>
      <w:r w:rsidRPr="002311FF">
        <w:rPr>
          <w:rFonts w:ascii="Tahoma" w:eastAsia="Times New Roman" w:hAnsi="Tahoma" w:cs="Tahoma"/>
          <w:i/>
          <w:iCs/>
          <w:color w:val="000000"/>
          <w:sz w:val="24"/>
          <w:szCs w:val="24"/>
          <w:lang w:eastAsia="ru-RU"/>
        </w:rPr>
        <w:t>НормативнаяДлительность</w:t>
      </w:r>
      <w:proofErr w:type="spellEnd"/>
      <w:r w:rsidRPr="002311FF">
        <w:rPr>
          <w:rFonts w:ascii="Tahoma" w:eastAsia="Times New Roman" w:hAnsi="Tahoma" w:cs="Tahoma"/>
          <w:color w:val="000000"/>
          <w:sz w:val="24"/>
          <w:szCs w:val="24"/>
          <w:lang w:eastAsia="ru-RU"/>
        </w:rPr>
        <w:t>, значение которого равно длительности выполнения одной единицы условного объема. Тогда оценку длительности задачи можно рассчитать как произведение условного объема на нормативную длительность.</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Для реализации параметрического анализа нужно выполнить определенную последовательность действий.</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настраиваемое поле типа </w:t>
      </w:r>
      <w:r w:rsidRPr="002311FF">
        <w:rPr>
          <w:rFonts w:ascii="Tahoma" w:eastAsia="Times New Roman" w:hAnsi="Tahoma" w:cs="Tahoma"/>
          <w:i/>
          <w:iCs/>
          <w:color w:val="000000"/>
          <w:sz w:val="24"/>
          <w:szCs w:val="24"/>
          <w:lang w:eastAsia="ru-RU"/>
        </w:rPr>
        <w:t>Флаг</w:t>
      </w:r>
      <w:r w:rsidRPr="002311FF">
        <w:rPr>
          <w:rFonts w:ascii="Tahoma" w:eastAsia="Times New Roman" w:hAnsi="Tahoma" w:cs="Tahoma"/>
          <w:color w:val="000000"/>
          <w:sz w:val="24"/>
          <w:szCs w:val="24"/>
          <w:lang w:eastAsia="ru-RU"/>
        </w:rPr>
        <w:t> и назвать его </w:t>
      </w:r>
      <w:proofErr w:type="spellStart"/>
      <w:r w:rsidRPr="002311FF">
        <w:rPr>
          <w:rFonts w:ascii="Tahoma" w:eastAsia="Times New Roman" w:hAnsi="Tahoma" w:cs="Tahoma"/>
          <w:i/>
          <w:iCs/>
          <w:color w:val="000000"/>
          <w:sz w:val="24"/>
          <w:szCs w:val="24"/>
          <w:lang w:eastAsia="ru-RU"/>
        </w:rPr>
        <w:t>ПараметрическаяЗадача</w:t>
      </w:r>
      <w:proofErr w:type="spellEnd"/>
      <w:r w:rsidRPr="002311FF">
        <w:rPr>
          <w:rFonts w:ascii="Tahoma" w:eastAsia="Times New Roman" w:hAnsi="Tahoma" w:cs="Tahoma"/>
          <w:color w:val="000000"/>
          <w:sz w:val="24"/>
          <w:szCs w:val="24"/>
          <w:lang w:eastAsia="ru-RU"/>
        </w:rPr>
        <w:t>. Это поле должно иметь значение</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Д</w:t>
      </w:r>
      <w:proofErr w:type="gramEnd"/>
      <w:r w:rsidRPr="002311FF">
        <w:rPr>
          <w:rFonts w:ascii="Tahoma" w:eastAsia="Times New Roman" w:hAnsi="Tahoma" w:cs="Tahoma"/>
          <w:i/>
          <w:iCs/>
          <w:color w:val="000000"/>
          <w:sz w:val="24"/>
          <w:szCs w:val="24"/>
          <w:lang w:eastAsia="ru-RU"/>
        </w:rPr>
        <w:t>а</w:t>
      </w:r>
      <w:r w:rsidRPr="002311FF">
        <w:rPr>
          <w:rFonts w:ascii="Tahoma" w:eastAsia="Times New Roman" w:hAnsi="Tahoma" w:cs="Tahoma"/>
          <w:color w:val="000000"/>
          <w:sz w:val="24"/>
          <w:szCs w:val="24"/>
          <w:lang w:eastAsia="ru-RU"/>
        </w:rPr>
        <w:t xml:space="preserve"> для тех задач, длительность которых должна рассчитываться </w:t>
      </w:r>
      <w:proofErr w:type="spellStart"/>
      <w:r w:rsidRPr="002311FF">
        <w:rPr>
          <w:rFonts w:ascii="Tahoma" w:eastAsia="Times New Roman" w:hAnsi="Tahoma" w:cs="Tahoma"/>
          <w:color w:val="000000"/>
          <w:sz w:val="24"/>
          <w:szCs w:val="24"/>
          <w:lang w:eastAsia="ru-RU"/>
        </w:rPr>
        <w:t>параметрически</w:t>
      </w:r>
      <w:proofErr w:type="spell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Нет</w:t>
      </w:r>
      <w:r w:rsidRPr="002311FF">
        <w:rPr>
          <w:rFonts w:ascii="Tahoma" w:eastAsia="Times New Roman" w:hAnsi="Tahoma" w:cs="Tahoma"/>
          <w:color w:val="000000"/>
          <w:sz w:val="24"/>
          <w:szCs w:val="24"/>
          <w:lang w:eastAsia="ru-RU"/>
        </w:rPr>
        <w:t> для остальных.</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настраиваемое поле типа </w:t>
      </w:r>
      <w:r w:rsidRPr="002311FF">
        <w:rPr>
          <w:rFonts w:ascii="Tahoma" w:eastAsia="Times New Roman" w:hAnsi="Tahoma" w:cs="Tahoma"/>
          <w:i/>
          <w:iCs/>
          <w:color w:val="000000"/>
          <w:sz w:val="24"/>
          <w:szCs w:val="24"/>
          <w:lang w:eastAsia="ru-RU"/>
        </w:rPr>
        <w:t>Число</w:t>
      </w:r>
      <w:r w:rsidRPr="002311FF">
        <w:rPr>
          <w:rFonts w:ascii="Tahoma" w:eastAsia="Times New Roman" w:hAnsi="Tahoma" w:cs="Tahoma"/>
          <w:color w:val="000000"/>
          <w:sz w:val="24"/>
          <w:szCs w:val="24"/>
          <w:lang w:eastAsia="ru-RU"/>
        </w:rPr>
        <w:t> и назвать его </w:t>
      </w:r>
      <w:proofErr w:type="spellStart"/>
      <w:r w:rsidRPr="002311FF">
        <w:rPr>
          <w:rFonts w:ascii="Tahoma" w:eastAsia="Times New Roman" w:hAnsi="Tahoma" w:cs="Tahoma"/>
          <w:i/>
          <w:iCs/>
          <w:color w:val="000000"/>
          <w:sz w:val="24"/>
          <w:szCs w:val="24"/>
          <w:lang w:eastAsia="ru-RU"/>
        </w:rPr>
        <w:t>УсловныйОбъемРаботы</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два настраиваемых поля типа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и назвать их </w:t>
      </w:r>
      <w:proofErr w:type="spellStart"/>
      <w:r w:rsidRPr="002311FF">
        <w:rPr>
          <w:rFonts w:ascii="Tahoma" w:eastAsia="Times New Roman" w:hAnsi="Tahoma" w:cs="Tahoma"/>
          <w:i/>
          <w:iCs/>
          <w:color w:val="000000"/>
          <w:sz w:val="24"/>
          <w:szCs w:val="24"/>
          <w:lang w:eastAsia="ru-RU"/>
        </w:rPr>
        <w:t>НормативнаяДлительность</w:t>
      </w:r>
      <w:proofErr w:type="spellEnd"/>
      <w:r w:rsidRPr="002311FF">
        <w:rPr>
          <w:rFonts w:ascii="Tahoma" w:eastAsia="Times New Roman" w:hAnsi="Tahoma" w:cs="Tahoma"/>
          <w:color w:val="000000"/>
          <w:sz w:val="24"/>
          <w:szCs w:val="24"/>
          <w:lang w:eastAsia="ru-RU"/>
        </w:rPr>
        <w:t> и </w:t>
      </w:r>
      <w:proofErr w:type="spellStart"/>
      <w:r w:rsidRPr="002311FF">
        <w:rPr>
          <w:rFonts w:ascii="Tahoma" w:eastAsia="Times New Roman" w:hAnsi="Tahoma" w:cs="Tahoma"/>
          <w:i/>
          <w:iCs/>
          <w:color w:val="000000"/>
          <w:sz w:val="24"/>
          <w:szCs w:val="24"/>
          <w:lang w:eastAsia="ru-RU"/>
        </w:rPr>
        <w:t>ОценкаДлительности</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поля </w:t>
      </w:r>
      <w:proofErr w:type="spellStart"/>
      <w:r w:rsidRPr="002311FF">
        <w:rPr>
          <w:rFonts w:ascii="Tahoma" w:eastAsia="Times New Roman" w:hAnsi="Tahoma" w:cs="Tahoma"/>
          <w:i/>
          <w:iCs/>
          <w:color w:val="000000"/>
          <w:sz w:val="24"/>
          <w:szCs w:val="24"/>
          <w:lang w:eastAsia="ru-RU"/>
        </w:rPr>
        <w:t>ОценкаДлительности</w:t>
      </w:r>
      <w:proofErr w:type="spellEnd"/>
      <w:r w:rsidRPr="002311FF">
        <w:rPr>
          <w:rFonts w:ascii="Tahoma" w:eastAsia="Times New Roman" w:hAnsi="Tahoma" w:cs="Tahoma"/>
          <w:color w:val="000000"/>
          <w:sz w:val="24"/>
          <w:szCs w:val="24"/>
          <w:lang w:eastAsia="ru-RU"/>
        </w:rPr>
        <w:t> создать формулу, в которой перемножаются </w:t>
      </w:r>
      <w:proofErr w:type="spellStart"/>
      <w:r w:rsidRPr="002311FF">
        <w:rPr>
          <w:rFonts w:ascii="Tahoma" w:eastAsia="Times New Roman" w:hAnsi="Tahoma" w:cs="Tahoma"/>
          <w:i/>
          <w:iCs/>
          <w:color w:val="000000"/>
          <w:sz w:val="24"/>
          <w:szCs w:val="24"/>
          <w:lang w:eastAsia="ru-RU"/>
        </w:rPr>
        <w:t>УсловныйОбъемРаботы</w:t>
      </w:r>
      <w:proofErr w:type="spellEnd"/>
      <w:r w:rsidRPr="002311FF">
        <w:rPr>
          <w:rFonts w:ascii="Tahoma" w:eastAsia="Times New Roman" w:hAnsi="Tahoma" w:cs="Tahoma"/>
          <w:color w:val="000000"/>
          <w:sz w:val="24"/>
          <w:szCs w:val="24"/>
          <w:lang w:eastAsia="ru-RU"/>
        </w:rPr>
        <w:t> и </w:t>
      </w:r>
      <w:proofErr w:type="spellStart"/>
      <w:r w:rsidRPr="002311FF">
        <w:rPr>
          <w:rFonts w:ascii="Tahoma" w:eastAsia="Times New Roman" w:hAnsi="Tahoma" w:cs="Tahoma"/>
          <w:i/>
          <w:iCs/>
          <w:color w:val="000000"/>
          <w:sz w:val="24"/>
          <w:szCs w:val="24"/>
          <w:lang w:eastAsia="ru-RU"/>
        </w:rPr>
        <w:t>НормативнаяДлительность</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таблицу представления с именем </w:t>
      </w:r>
      <w:proofErr w:type="spellStart"/>
      <w:r w:rsidRPr="002311FF">
        <w:rPr>
          <w:rFonts w:ascii="Tahoma" w:eastAsia="Times New Roman" w:hAnsi="Tahoma" w:cs="Tahoma"/>
          <w:i/>
          <w:iCs/>
          <w:color w:val="000000"/>
          <w:sz w:val="24"/>
          <w:szCs w:val="24"/>
          <w:lang w:eastAsia="ru-RU"/>
        </w:rPr>
        <w:t>ПараметрическийАнализ</w:t>
      </w:r>
      <w:proofErr w:type="spellEnd"/>
      <w:r w:rsidRPr="002311FF">
        <w:rPr>
          <w:rFonts w:ascii="Tahoma" w:eastAsia="Times New Roman" w:hAnsi="Tahoma" w:cs="Tahoma"/>
          <w:color w:val="000000"/>
          <w:sz w:val="24"/>
          <w:szCs w:val="24"/>
          <w:lang w:eastAsia="ru-RU"/>
        </w:rPr>
        <w:t>, включив в нее поля </w:t>
      </w:r>
      <w:r w:rsidRPr="002311FF">
        <w:rPr>
          <w:rFonts w:ascii="Tahoma" w:eastAsia="Times New Roman" w:hAnsi="Tahoma" w:cs="Tahoma"/>
          <w:i/>
          <w:iCs/>
          <w:color w:val="000000"/>
          <w:sz w:val="24"/>
          <w:szCs w:val="24"/>
          <w:lang w:eastAsia="ru-RU"/>
        </w:rPr>
        <w:t xml:space="preserve">Ид, Название, </w:t>
      </w:r>
      <w:proofErr w:type="spellStart"/>
      <w:r w:rsidRPr="002311FF">
        <w:rPr>
          <w:rFonts w:ascii="Tahoma" w:eastAsia="Times New Roman" w:hAnsi="Tahoma" w:cs="Tahoma"/>
          <w:i/>
          <w:iCs/>
          <w:color w:val="000000"/>
          <w:sz w:val="24"/>
          <w:szCs w:val="24"/>
          <w:lang w:eastAsia="ru-RU"/>
        </w:rPr>
        <w:t>ПараметрическаяЗадача</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УсловныйОбъемРаботы</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НормативнаяДлительность</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ОценкаДлитель</w:t>
      </w:r>
      <w:proofErr w:type="spellEnd"/>
      <w:r w:rsidRPr="002311FF">
        <w:rPr>
          <w:rFonts w:ascii="Tahoma" w:eastAsia="Times New Roman" w:hAnsi="Tahoma" w:cs="Tahoma"/>
          <w:color w:val="000000"/>
          <w:sz w:val="24"/>
          <w:szCs w:val="24"/>
          <w:lang w:eastAsia="ru-RU"/>
        </w:rPr>
        <w:t>. Окно создания таблицы представления изображено на </w:t>
      </w:r>
      <w:hyperlink r:id="rId248" w:anchor="image.6.4" w:history="1">
        <w:r w:rsidRPr="002311FF">
          <w:rPr>
            <w:rFonts w:ascii="Tahoma" w:eastAsia="Times New Roman" w:hAnsi="Tahoma" w:cs="Tahoma"/>
            <w:color w:val="0071A6"/>
            <w:sz w:val="24"/>
            <w:szCs w:val="24"/>
            <w:lang w:eastAsia="ru-RU"/>
          </w:rPr>
          <w:t>рис. 6.4</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96" w:name="image.6.4"/>
      <w:bookmarkEnd w:id="96"/>
      <w:r w:rsidRPr="002311FF">
        <w:rPr>
          <w:rFonts w:ascii="Tahoma" w:eastAsia="Times New Roman" w:hAnsi="Tahoma" w:cs="Tahoma"/>
          <w:noProof/>
          <w:color w:val="000000"/>
          <w:sz w:val="24"/>
          <w:szCs w:val="24"/>
          <w:lang w:eastAsia="ru-RU"/>
        </w:rPr>
        <w:drawing>
          <wp:inline distT="0" distB="0" distL="0" distR="0" wp14:anchorId="5B1E9D34" wp14:editId="4081C6FB">
            <wp:extent cx="5343525" cy="2743200"/>
            <wp:effectExtent l="0" t="0" r="9525" b="0"/>
            <wp:docPr id="81" name="Рисунок 81" descr=" Окно создания таблицы представл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 Окно создания таблицы представления "/>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5343525" cy="2743200"/>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6.4. </w:t>
      </w:r>
      <w:r w:rsidRPr="002311FF">
        <w:rPr>
          <w:rFonts w:ascii="Tahoma" w:eastAsia="Times New Roman" w:hAnsi="Tahoma" w:cs="Tahoma"/>
          <w:color w:val="000000"/>
          <w:sz w:val="24"/>
          <w:szCs w:val="24"/>
          <w:lang w:eastAsia="ru-RU"/>
        </w:rPr>
        <w:t>Окно создания таблицы представления</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в представление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и выбрать таблицу </w:t>
      </w:r>
      <w:proofErr w:type="spellStart"/>
      <w:r w:rsidRPr="002311FF">
        <w:rPr>
          <w:rFonts w:ascii="Tahoma" w:eastAsia="Times New Roman" w:hAnsi="Tahoma" w:cs="Tahoma"/>
          <w:i/>
          <w:iCs/>
          <w:color w:val="000000"/>
          <w:sz w:val="24"/>
          <w:szCs w:val="24"/>
          <w:lang w:eastAsia="ru-RU"/>
        </w:rPr>
        <w:t>ПараметрическийАнализ</w:t>
      </w:r>
      <w:proofErr w:type="spellEnd"/>
      <w:r w:rsidRPr="002311FF">
        <w:rPr>
          <w:rFonts w:ascii="Tahoma" w:eastAsia="Times New Roman" w:hAnsi="Tahoma" w:cs="Tahoma"/>
          <w:color w:val="000000"/>
          <w:sz w:val="24"/>
          <w:szCs w:val="24"/>
          <w:lang w:eastAsia="ru-RU"/>
        </w:rPr>
        <w:t>. Заполнить значение поля </w:t>
      </w:r>
      <w:proofErr w:type="spellStart"/>
      <w:r w:rsidRPr="002311FF">
        <w:rPr>
          <w:rFonts w:ascii="Tahoma" w:eastAsia="Times New Roman" w:hAnsi="Tahoma" w:cs="Tahoma"/>
          <w:i/>
          <w:iCs/>
          <w:color w:val="000000"/>
          <w:sz w:val="24"/>
          <w:szCs w:val="24"/>
          <w:lang w:eastAsia="ru-RU"/>
        </w:rPr>
        <w:t>ПараметрическаяЗадача</w:t>
      </w:r>
      <w:proofErr w:type="spellEnd"/>
      <w:r w:rsidRPr="002311FF">
        <w:rPr>
          <w:rFonts w:ascii="Tahoma" w:eastAsia="Times New Roman" w:hAnsi="Tahoma" w:cs="Tahoma"/>
          <w:color w:val="000000"/>
          <w:sz w:val="24"/>
          <w:szCs w:val="24"/>
          <w:lang w:eastAsia="ru-RU"/>
        </w:rPr>
        <w:t> для всех задач проекта.</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Заполнить поля </w:t>
      </w:r>
      <w:proofErr w:type="spellStart"/>
      <w:r w:rsidRPr="002311FF">
        <w:rPr>
          <w:rFonts w:ascii="Tahoma" w:eastAsia="Times New Roman" w:hAnsi="Tahoma" w:cs="Tahoma"/>
          <w:i/>
          <w:iCs/>
          <w:color w:val="000000"/>
          <w:sz w:val="24"/>
          <w:szCs w:val="24"/>
          <w:lang w:eastAsia="ru-RU"/>
        </w:rPr>
        <w:t>УсловныйОбъемРаботы</w:t>
      </w:r>
      <w:proofErr w:type="spellEnd"/>
      <w:r w:rsidRPr="002311FF">
        <w:rPr>
          <w:rFonts w:ascii="Tahoma" w:eastAsia="Times New Roman" w:hAnsi="Tahoma" w:cs="Tahoma"/>
          <w:color w:val="000000"/>
          <w:sz w:val="24"/>
          <w:szCs w:val="24"/>
          <w:lang w:eastAsia="ru-RU"/>
        </w:rPr>
        <w:t> и </w:t>
      </w:r>
      <w:proofErr w:type="spellStart"/>
      <w:r w:rsidRPr="002311FF">
        <w:rPr>
          <w:rFonts w:ascii="Tahoma" w:eastAsia="Times New Roman" w:hAnsi="Tahoma" w:cs="Tahoma"/>
          <w:i/>
          <w:iCs/>
          <w:color w:val="000000"/>
          <w:sz w:val="24"/>
          <w:szCs w:val="24"/>
          <w:lang w:eastAsia="ru-RU"/>
        </w:rPr>
        <w:t>НормативнаяДлительность</w:t>
      </w:r>
      <w:proofErr w:type="spellEnd"/>
      <w:r w:rsidRPr="002311FF">
        <w:rPr>
          <w:rFonts w:ascii="Tahoma" w:eastAsia="Times New Roman" w:hAnsi="Tahoma" w:cs="Tahoma"/>
          <w:color w:val="000000"/>
          <w:sz w:val="24"/>
          <w:szCs w:val="24"/>
          <w:lang w:eastAsia="ru-RU"/>
        </w:rPr>
        <w:t> для параметрических задач.</w:t>
      </w:r>
    </w:p>
    <w:p w:rsidR="00897A4C" w:rsidRPr="002311FF" w:rsidRDefault="00897A4C" w:rsidP="00897A4C">
      <w:pPr>
        <w:numPr>
          <w:ilvl w:val="0"/>
          <w:numId w:val="8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Сравнить столбцы </w:t>
      </w:r>
      <w:proofErr w:type="spellStart"/>
      <w:r w:rsidRPr="002311FF">
        <w:rPr>
          <w:rFonts w:ascii="Tahoma" w:eastAsia="Times New Roman" w:hAnsi="Tahoma" w:cs="Tahoma"/>
          <w:i/>
          <w:iCs/>
          <w:color w:val="000000"/>
          <w:sz w:val="24"/>
          <w:szCs w:val="24"/>
          <w:lang w:eastAsia="ru-RU"/>
        </w:rPr>
        <w:t>ПараметрическаяДлительность</w:t>
      </w:r>
      <w:proofErr w:type="spell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 и при необходимости изменить значения в последнем. При желании можно установить фильтр по полю </w:t>
      </w:r>
      <w:proofErr w:type="spellStart"/>
      <w:r w:rsidRPr="002311FF">
        <w:rPr>
          <w:rFonts w:ascii="Tahoma" w:eastAsia="Times New Roman" w:hAnsi="Tahoma" w:cs="Tahoma"/>
          <w:i/>
          <w:iCs/>
          <w:color w:val="000000"/>
          <w:sz w:val="24"/>
          <w:szCs w:val="24"/>
          <w:lang w:eastAsia="ru-RU"/>
        </w:rPr>
        <w:t>ПараметрическаяЗадача</w:t>
      </w:r>
      <w:proofErr w:type="spellEnd"/>
      <w:r w:rsidRPr="002311FF">
        <w:rPr>
          <w:rFonts w:ascii="Tahoma" w:eastAsia="Times New Roman" w:hAnsi="Tahoma" w:cs="Tahoma"/>
          <w:color w:val="000000"/>
          <w:sz w:val="24"/>
          <w:szCs w:val="24"/>
          <w:lang w:eastAsia="ru-RU"/>
        </w:rPr>
        <w:t>, который отображает только задачи со значением</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Д</w:t>
      </w:r>
      <w:proofErr w:type="gramEnd"/>
      <w:r w:rsidRPr="002311FF">
        <w:rPr>
          <w:rFonts w:ascii="Tahoma" w:eastAsia="Times New Roman" w:hAnsi="Tahoma" w:cs="Tahoma"/>
          <w:i/>
          <w:iCs/>
          <w:color w:val="000000"/>
          <w:sz w:val="24"/>
          <w:szCs w:val="24"/>
          <w:lang w:eastAsia="ru-RU"/>
        </w:rPr>
        <w:t>а</w:t>
      </w:r>
      <w:r w:rsidRPr="002311FF">
        <w:rPr>
          <w:rFonts w:ascii="Tahoma" w:eastAsia="Times New Roman" w:hAnsi="Tahoma" w:cs="Tahoma"/>
          <w:color w:val="000000"/>
          <w:sz w:val="24"/>
          <w:szCs w:val="24"/>
          <w:lang w:eastAsia="ru-RU"/>
        </w:rPr>
        <w:t> этого поля. Таблица </w:t>
      </w:r>
      <w:proofErr w:type="spellStart"/>
      <w:r w:rsidRPr="002311FF">
        <w:rPr>
          <w:rFonts w:ascii="Tahoma" w:eastAsia="Times New Roman" w:hAnsi="Tahoma" w:cs="Tahoma"/>
          <w:i/>
          <w:iCs/>
          <w:color w:val="000000"/>
          <w:sz w:val="24"/>
          <w:szCs w:val="24"/>
          <w:lang w:eastAsia="ru-RU"/>
        </w:rPr>
        <w:t>ПараметрическийАнализ</w:t>
      </w:r>
      <w:proofErr w:type="spellEnd"/>
      <w:r w:rsidRPr="002311FF">
        <w:rPr>
          <w:rFonts w:ascii="Tahoma" w:eastAsia="Times New Roman" w:hAnsi="Tahoma" w:cs="Tahoma"/>
          <w:color w:val="000000"/>
          <w:sz w:val="24"/>
          <w:szCs w:val="24"/>
          <w:lang w:eastAsia="ru-RU"/>
        </w:rPr>
        <w:t> изображена на </w:t>
      </w:r>
      <w:hyperlink r:id="rId250" w:anchor="image.6.5" w:history="1">
        <w:r w:rsidRPr="002311FF">
          <w:rPr>
            <w:rFonts w:ascii="Tahoma" w:eastAsia="Times New Roman" w:hAnsi="Tahoma" w:cs="Tahoma"/>
            <w:color w:val="0071A6"/>
            <w:sz w:val="24"/>
            <w:szCs w:val="24"/>
            <w:lang w:eastAsia="ru-RU"/>
          </w:rPr>
          <w:t>рис. 6.5</w:t>
        </w:r>
      </w:hyperlink>
      <w:r w:rsidRPr="002311FF">
        <w:rPr>
          <w:rFonts w:ascii="Tahoma" w:eastAsia="Times New Roman" w:hAnsi="Tahoma" w:cs="Tahoma"/>
          <w:color w:val="000000"/>
          <w:sz w:val="24"/>
          <w:szCs w:val="24"/>
          <w:lang w:eastAsia="ru-RU"/>
        </w:rPr>
        <w:t>. В примере значения флага </w:t>
      </w:r>
      <w:proofErr w:type="spellStart"/>
      <w:r w:rsidRPr="002311FF">
        <w:rPr>
          <w:rFonts w:ascii="Tahoma" w:eastAsia="Times New Roman" w:hAnsi="Tahoma" w:cs="Tahoma"/>
          <w:i/>
          <w:iCs/>
          <w:color w:val="000000"/>
          <w:sz w:val="24"/>
          <w:szCs w:val="24"/>
          <w:lang w:eastAsia="ru-RU"/>
        </w:rPr>
        <w:t>ПараметрическаяЗадача</w:t>
      </w:r>
      <w:proofErr w:type="spellEnd"/>
      <w:r w:rsidRPr="002311FF">
        <w:rPr>
          <w:rFonts w:ascii="Tahoma" w:eastAsia="Times New Roman" w:hAnsi="Tahoma" w:cs="Tahoma"/>
          <w:color w:val="000000"/>
          <w:sz w:val="24"/>
          <w:szCs w:val="24"/>
          <w:lang w:eastAsia="ru-RU"/>
        </w:rPr>
        <w:t xml:space="preserve"> обозначаются графическими индикаторами красного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Нет</w:t>
      </w:r>
      <w:r w:rsidRPr="002311FF">
        <w:rPr>
          <w:rFonts w:ascii="Tahoma" w:eastAsia="Times New Roman" w:hAnsi="Tahoma" w:cs="Tahoma"/>
          <w:color w:val="000000"/>
          <w:sz w:val="24"/>
          <w:szCs w:val="24"/>
          <w:lang w:eastAsia="ru-RU"/>
        </w:rPr>
        <w:t> ) и зеленого ( </w:t>
      </w:r>
      <w:r w:rsidRPr="002311FF">
        <w:rPr>
          <w:rFonts w:ascii="Tahoma" w:eastAsia="Times New Roman" w:hAnsi="Tahoma" w:cs="Tahoma"/>
          <w:i/>
          <w:iCs/>
          <w:color w:val="000000"/>
          <w:sz w:val="24"/>
          <w:szCs w:val="24"/>
          <w:lang w:eastAsia="ru-RU"/>
        </w:rPr>
        <w:t>Да</w:t>
      </w:r>
      <w:r w:rsidRPr="002311FF">
        <w:rPr>
          <w:rFonts w:ascii="Tahoma" w:eastAsia="Times New Roman" w:hAnsi="Tahoma" w:cs="Tahoma"/>
          <w:color w:val="000000"/>
          <w:sz w:val="24"/>
          <w:szCs w:val="24"/>
          <w:lang w:eastAsia="ru-RU"/>
        </w:rPr>
        <w:t> ) цвета.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7" w:name="image.6.5"/>
      <w:bookmarkEnd w:id="97"/>
      <w:r w:rsidRPr="002311FF">
        <w:rPr>
          <w:rFonts w:ascii="Tahoma" w:eastAsia="Times New Roman" w:hAnsi="Tahoma" w:cs="Tahoma"/>
          <w:noProof/>
          <w:color w:val="000000"/>
          <w:sz w:val="24"/>
          <w:szCs w:val="24"/>
          <w:lang w:eastAsia="ru-RU"/>
        </w:rPr>
        <w:lastRenderedPageBreak/>
        <w:drawing>
          <wp:inline distT="0" distB="0" distL="0" distR="0" wp14:anchorId="4DBB6506" wp14:editId="291F68DA">
            <wp:extent cx="5343525" cy="2162175"/>
            <wp:effectExtent l="0" t="0" r="9525" b="9525"/>
            <wp:docPr id="80" name="Рисунок 80" descr=" Пример таблицы параметрический анализ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 Пример таблицы параметрический анализ "/>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5343525" cy="21621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6.5. </w:t>
      </w:r>
      <w:r w:rsidRPr="002311FF">
        <w:rPr>
          <w:rFonts w:ascii="Tahoma" w:eastAsia="Times New Roman" w:hAnsi="Tahoma" w:cs="Tahoma"/>
          <w:color w:val="000000"/>
          <w:sz w:val="24"/>
          <w:szCs w:val="24"/>
          <w:lang w:eastAsia="ru-RU"/>
        </w:rPr>
        <w:t>Пример таблицы параметрический анализ</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6.1.3. PERT-анализ длительностей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PERT</w:t>
      </w:r>
      <w:r w:rsidRPr="002311FF">
        <w:rPr>
          <w:rFonts w:ascii="Tahoma" w:eastAsia="Times New Roman" w:hAnsi="Tahoma" w:cs="Tahoma"/>
          <w:color w:val="000000"/>
          <w:sz w:val="24"/>
          <w:szCs w:val="24"/>
          <w:lang w:eastAsia="ru-RU"/>
        </w:rPr>
        <w:t>-анализ длительностей задач позволяет оценить длительность, исходя из трех величин:</w:t>
      </w:r>
    </w:p>
    <w:p w:rsidR="00897A4C" w:rsidRPr="002311FF" w:rsidRDefault="00897A4C" w:rsidP="00897A4C">
      <w:pPr>
        <w:numPr>
          <w:ilvl w:val="0"/>
          <w:numId w:val="9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оптимистической длительности задачи (при самых благоприятных условиях);</w:t>
      </w:r>
    </w:p>
    <w:p w:rsidR="00897A4C" w:rsidRPr="002311FF" w:rsidRDefault="00897A4C" w:rsidP="00897A4C">
      <w:pPr>
        <w:numPr>
          <w:ilvl w:val="0"/>
          <w:numId w:val="9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ожидаемой длительности (при обычных условиях);</w:t>
      </w:r>
    </w:p>
    <w:p w:rsidR="00897A4C" w:rsidRPr="002311FF" w:rsidRDefault="00897A4C" w:rsidP="00897A4C">
      <w:pPr>
        <w:numPr>
          <w:ilvl w:val="0"/>
          <w:numId w:val="9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пессимистической длительности (при самых неблагоприятных условиях).</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каждой работы вводятся 3 оценки длительности, а реальная длительность вычисляется по формуле:</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Длительность = (Весовой коэффициент оптимистической длительности * Значение оптимистической длительности + Весовой коэффициент ожидаемой длительности * Значение ожидаемой длительности + Весовой коэффициент пессимистической длительности * Значение оптимистической длительности)/6</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выполнения </w:t>
      </w:r>
      <w:r w:rsidRPr="002311FF">
        <w:rPr>
          <w:rFonts w:ascii="Tahoma" w:eastAsia="Times New Roman" w:hAnsi="Tahoma" w:cs="Tahoma"/>
          <w:i/>
          <w:iCs/>
          <w:color w:val="000000"/>
          <w:sz w:val="24"/>
          <w:szCs w:val="24"/>
          <w:lang w:eastAsia="ru-RU"/>
        </w:rPr>
        <w:t>PERT</w:t>
      </w:r>
      <w:r w:rsidRPr="002311FF">
        <w:rPr>
          <w:rFonts w:ascii="Tahoma" w:eastAsia="Times New Roman" w:hAnsi="Tahoma" w:cs="Tahoma"/>
          <w:color w:val="000000"/>
          <w:sz w:val="24"/>
          <w:szCs w:val="24"/>
          <w:lang w:eastAsia="ru-RU"/>
        </w:rPr>
        <w:t>-анализа используется панель инструментов </w:t>
      </w:r>
      <w:r w:rsidRPr="002311FF">
        <w:rPr>
          <w:rFonts w:ascii="Tahoma" w:eastAsia="Times New Roman" w:hAnsi="Tahoma" w:cs="Tahoma"/>
          <w:i/>
          <w:iCs/>
          <w:color w:val="000000"/>
          <w:sz w:val="24"/>
          <w:szCs w:val="24"/>
          <w:lang w:eastAsia="ru-RU"/>
        </w:rPr>
        <w:t>Анализ по методу PERT</w:t>
      </w:r>
      <w:r w:rsidRPr="002311FF">
        <w:rPr>
          <w:rFonts w:ascii="Tahoma" w:eastAsia="Times New Roman" w:hAnsi="Tahoma" w:cs="Tahoma"/>
          <w:color w:val="000000"/>
          <w:sz w:val="24"/>
          <w:szCs w:val="24"/>
          <w:lang w:eastAsia="ru-RU"/>
        </w:rPr>
        <w:t>, изображенная на </w:t>
      </w:r>
      <w:hyperlink r:id="rId252" w:anchor="image.6.6" w:history="1">
        <w:r w:rsidRPr="002311FF">
          <w:rPr>
            <w:rFonts w:ascii="Tahoma" w:eastAsia="Times New Roman" w:hAnsi="Tahoma" w:cs="Tahoma"/>
            <w:color w:val="0071A6"/>
            <w:sz w:val="24"/>
            <w:szCs w:val="24"/>
            <w:lang w:eastAsia="ru-RU"/>
          </w:rPr>
          <w:t>рис. 6.6</w:t>
        </w:r>
      </w:hyperlink>
      <w:r w:rsidRPr="002311FF">
        <w:rPr>
          <w:rFonts w:ascii="Tahoma" w:eastAsia="Times New Roman" w:hAnsi="Tahoma" w:cs="Tahoma"/>
          <w:color w:val="000000"/>
          <w:sz w:val="24"/>
          <w:szCs w:val="24"/>
          <w:lang w:eastAsia="ru-RU"/>
        </w:rPr>
        <w:t>. Для ее вывода на экран используется пункт меню </w:t>
      </w:r>
      <w:r w:rsidRPr="002311FF">
        <w:rPr>
          <w:rFonts w:ascii="Tahoma" w:eastAsia="Times New Roman" w:hAnsi="Tahoma" w:cs="Tahoma"/>
          <w:i/>
          <w:iCs/>
          <w:color w:val="000000"/>
          <w:sz w:val="24"/>
          <w:szCs w:val="24"/>
          <w:lang w:eastAsia="ru-RU"/>
        </w:rPr>
        <w:t>Вид/Панели инструментов/Анализ по методу PERT</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8" w:name="image.6.6"/>
      <w:bookmarkEnd w:id="98"/>
      <w:r w:rsidRPr="002311FF">
        <w:rPr>
          <w:rFonts w:ascii="Tahoma" w:eastAsia="Times New Roman" w:hAnsi="Tahoma" w:cs="Tahoma"/>
          <w:noProof/>
          <w:color w:val="000000"/>
          <w:sz w:val="24"/>
          <w:szCs w:val="24"/>
          <w:lang w:eastAsia="ru-RU"/>
        </w:rPr>
        <w:drawing>
          <wp:inline distT="0" distB="0" distL="0" distR="0" wp14:anchorId="35064C96" wp14:editId="4DB4E4B8">
            <wp:extent cx="5067300" cy="1905000"/>
            <wp:effectExtent l="0" t="0" r="0" b="0"/>
            <wp:docPr id="112" name="Рисунок 112" descr=" Панель инструментов анализа по методу PE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 Панель инструментов анализа по методу PERT "/>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5067300" cy="19050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6.6. </w:t>
      </w:r>
      <w:r w:rsidRPr="002311FF">
        <w:rPr>
          <w:rFonts w:ascii="Tahoma" w:eastAsia="Times New Roman" w:hAnsi="Tahoma" w:cs="Tahoma"/>
          <w:color w:val="000000"/>
          <w:sz w:val="24"/>
          <w:szCs w:val="24"/>
          <w:lang w:eastAsia="ru-RU"/>
        </w:rPr>
        <w:t>Панель инструментов анализа по методу PERT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Задание весовых коэффициентов</w:t>
      </w:r>
      <w:r w:rsidRPr="002311FF">
        <w:rPr>
          <w:rFonts w:ascii="Tahoma" w:eastAsia="Times New Roman" w:hAnsi="Tahoma" w:cs="Tahoma"/>
          <w:color w:val="000000"/>
          <w:sz w:val="24"/>
          <w:szCs w:val="24"/>
          <w:lang w:eastAsia="ru-RU"/>
        </w:rPr>
        <w:t xml:space="preserve"> – эта кнопка открывает окно для корректировки весовых коэффициентов оптимистической, ожидаемой и пессимистической </w:t>
      </w:r>
      <w:r w:rsidRPr="002311FF">
        <w:rPr>
          <w:rFonts w:ascii="Tahoma" w:eastAsia="Times New Roman" w:hAnsi="Tahoma" w:cs="Tahoma"/>
          <w:color w:val="000000"/>
          <w:sz w:val="24"/>
          <w:szCs w:val="24"/>
          <w:lang w:eastAsia="ru-RU"/>
        </w:rPr>
        <w:lastRenderedPageBreak/>
        <w:t>длительностей. Их сумма должна равняться 6. По умолчанию они равны 1,4,1 соответственно.</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Форма ввода</w:t>
      </w:r>
      <w:r w:rsidRPr="002311FF">
        <w:rPr>
          <w:rFonts w:ascii="Tahoma" w:eastAsia="Times New Roman" w:hAnsi="Tahoma" w:cs="Tahoma"/>
          <w:color w:val="000000"/>
          <w:sz w:val="24"/>
          <w:szCs w:val="24"/>
          <w:lang w:eastAsia="ru-RU"/>
        </w:rPr>
        <w:t> доступна только в представлении задач и позволяет задать оценки длительности для выделенной в этом представлении задачи. Пример формы ввода приведен на </w:t>
      </w:r>
      <w:hyperlink r:id="rId254" w:anchor="image.6.7" w:history="1">
        <w:r w:rsidRPr="002311FF">
          <w:rPr>
            <w:rFonts w:ascii="Tahoma" w:eastAsia="Times New Roman" w:hAnsi="Tahoma" w:cs="Tahoma"/>
            <w:color w:val="0071A6"/>
            <w:sz w:val="24"/>
            <w:szCs w:val="24"/>
            <w:lang w:eastAsia="ru-RU"/>
          </w:rPr>
          <w:t>рис. 6.7</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99" w:name="image.6.7"/>
      <w:bookmarkEnd w:id="99"/>
      <w:r w:rsidRPr="002311FF">
        <w:rPr>
          <w:rFonts w:ascii="Tahoma" w:eastAsia="Times New Roman" w:hAnsi="Tahoma" w:cs="Tahoma"/>
          <w:noProof/>
          <w:color w:val="000000"/>
          <w:sz w:val="24"/>
          <w:szCs w:val="24"/>
          <w:lang w:eastAsia="ru-RU"/>
        </w:rPr>
        <w:drawing>
          <wp:inline distT="0" distB="0" distL="0" distR="0" wp14:anchorId="2FB73299" wp14:editId="221CE390">
            <wp:extent cx="2095500" cy="2352675"/>
            <wp:effectExtent l="0" t="0" r="0" b="9525"/>
            <wp:docPr id="111" name="Рисунок 111" descr=" Форма ввода PE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 Форма ввода PERT "/>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2095500" cy="23526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6.7. </w:t>
      </w:r>
      <w:r w:rsidRPr="002311FF">
        <w:rPr>
          <w:rFonts w:ascii="Tahoma" w:eastAsia="Times New Roman" w:hAnsi="Tahoma" w:cs="Tahoma"/>
          <w:color w:val="000000"/>
          <w:sz w:val="24"/>
          <w:szCs w:val="24"/>
          <w:lang w:eastAsia="ru-RU"/>
        </w:rPr>
        <w:t>Форма ввода PERT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Лист ввода изображен на </w:t>
      </w:r>
      <w:hyperlink r:id="rId256" w:anchor="image.6.8" w:history="1">
        <w:r w:rsidRPr="002311FF">
          <w:rPr>
            <w:rFonts w:ascii="Tahoma" w:eastAsia="Times New Roman" w:hAnsi="Tahoma" w:cs="Tahoma"/>
            <w:color w:val="0071A6"/>
            <w:sz w:val="24"/>
            <w:szCs w:val="24"/>
            <w:lang w:eastAsia="ru-RU"/>
          </w:rPr>
          <w:t>рис. 6.8</w:t>
        </w:r>
      </w:hyperlink>
      <w:r w:rsidRPr="002311FF">
        <w:rPr>
          <w:rFonts w:ascii="Tahoma" w:eastAsia="Times New Roman" w:hAnsi="Tahoma" w:cs="Tahoma"/>
          <w:color w:val="000000"/>
          <w:sz w:val="24"/>
          <w:szCs w:val="24"/>
          <w:lang w:eastAsia="ru-RU"/>
        </w:rPr>
        <w:t>. Он предназначен для ввода оценок длительности всех задач проекта.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00" w:name="image.6.8"/>
      <w:bookmarkEnd w:id="100"/>
      <w:r w:rsidRPr="002311FF">
        <w:rPr>
          <w:rFonts w:ascii="Tahoma" w:eastAsia="Times New Roman" w:hAnsi="Tahoma" w:cs="Tahoma"/>
          <w:noProof/>
          <w:color w:val="000000"/>
          <w:sz w:val="24"/>
          <w:szCs w:val="24"/>
          <w:lang w:eastAsia="ru-RU"/>
        </w:rPr>
        <w:drawing>
          <wp:inline distT="0" distB="0" distL="0" distR="0" wp14:anchorId="4952C5D5" wp14:editId="077C50E7">
            <wp:extent cx="5181600" cy="2828925"/>
            <wp:effectExtent l="0" t="0" r="0" b="9525"/>
            <wp:docPr id="110" name="Рисунок 110" descr=" Лист ввода PE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 Лист ввода PERT "/>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5181600" cy="28289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6.8. </w:t>
      </w:r>
      <w:r w:rsidRPr="002311FF">
        <w:rPr>
          <w:rFonts w:ascii="Tahoma" w:eastAsia="Times New Roman" w:hAnsi="Tahoma" w:cs="Tahoma"/>
          <w:color w:val="000000"/>
          <w:sz w:val="24"/>
          <w:szCs w:val="24"/>
          <w:lang w:eastAsia="ru-RU"/>
        </w:rPr>
        <w:t>Лист ввода PERT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Вычисление по методу PERT</w:t>
      </w:r>
      <w:r w:rsidRPr="002311FF">
        <w:rPr>
          <w:rFonts w:ascii="Tahoma" w:eastAsia="Times New Roman" w:hAnsi="Tahoma" w:cs="Tahoma"/>
          <w:color w:val="000000"/>
          <w:sz w:val="24"/>
          <w:szCs w:val="24"/>
          <w:lang w:eastAsia="ru-RU"/>
        </w:rPr>
        <w:t> – нажатие этой кнопки запускает расчет длительностей задач по методу </w:t>
      </w:r>
      <w:r w:rsidRPr="002311FF">
        <w:rPr>
          <w:rFonts w:ascii="Tahoma" w:eastAsia="Times New Roman" w:hAnsi="Tahoma" w:cs="Tahoma"/>
          <w:i/>
          <w:iCs/>
          <w:color w:val="000000"/>
          <w:sz w:val="24"/>
          <w:szCs w:val="24"/>
          <w:lang w:eastAsia="ru-RU"/>
        </w:rPr>
        <w:t>PERT</w:t>
      </w:r>
      <w:r w:rsidRPr="002311FF">
        <w:rPr>
          <w:rFonts w:ascii="Tahoma" w:eastAsia="Times New Roman" w:hAnsi="Tahoma" w:cs="Tahoma"/>
          <w:color w:val="000000"/>
          <w:sz w:val="24"/>
          <w:szCs w:val="24"/>
          <w:lang w:eastAsia="ru-RU"/>
        </w:rPr>
        <w:t>. После этого поле </w:t>
      </w:r>
      <w:proofErr w:type="spellStart"/>
      <w:r w:rsidRPr="002311FF">
        <w:rPr>
          <w:rFonts w:ascii="Tahoma" w:eastAsia="Times New Roman" w:hAnsi="Tahoma" w:cs="Tahoma"/>
          <w:i/>
          <w:iCs/>
          <w:color w:val="000000"/>
          <w:sz w:val="24"/>
          <w:szCs w:val="24"/>
          <w:lang w:eastAsia="ru-RU"/>
        </w:rPr>
        <w:t>Длительность</w:t>
      </w:r>
      <w:r w:rsidRPr="002311FF">
        <w:rPr>
          <w:rFonts w:ascii="Tahoma" w:eastAsia="Times New Roman" w:hAnsi="Tahoma" w:cs="Tahoma"/>
          <w:color w:val="000000"/>
          <w:sz w:val="24"/>
          <w:szCs w:val="24"/>
          <w:lang w:eastAsia="ru-RU"/>
        </w:rPr>
        <w:t>всех</w:t>
      </w:r>
      <w:proofErr w:type="spellEnd"/>
      <w:r w:rsidRPr="002311FF">
        <w:rPr>
          <w:rFonts w:ascii="Tahoma" w:eastAsia="Times New Roman" w:hAnsi="Tahoma" w:cs="Tahoma"/>
          <w:color w:val="000000"/>
          <w:sz w:val="24"/>
          <w:szCs w:val="24"/>
          <w:lang w:eastAsia="ru-RU"/>
        </w:rPr>
        <w:t xml:space="preserve"> задач проекта будет обновлено (в связи с этим рекомендуется сохранить проект перед запуском вычислений).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Внимание</w:t>
      </w:r>
      <w:r w:rsidRPr="002311FF">
        <w:rPr>
          <w:rFonts w:ascii="Tahoma" w:eastAsia="Times New Roman" w:hAnsi="Tahoma" w:cs="Tahoma"/>
          <w:color w:val="000000"/>
          <w:sz w:val="24"/>
          <w:szCs w:val="24"/>
          <w:lang w:eastAsia="ru-RU"/>
        </w:rPr>
        <w:t>! При </w:t>
      </w:r>
      <w:r w:rsidRPr="002311FF">
        <w:rPr>
          <w:rFonts w:ascii="Tahoma" w:eastAsia="Times New Roman" w:hAnsi="Tahoma" w:cs="Tahoma"/>
          <w:i/>
          <w:iCs/>
          <w:color w:val="000000"/>
          <w:sz w:val="24"/>
          <w:szCs w:val="24"/>
          <w:lang w:eastAsia="ru-RU"/>
        </w:rPr>
        <w:t>PERT</w:t>
      </w:r>
      <w:r w:rsidRPr="002311FF">
        <w:rPr>
          <w:rFonts w:ascii="Tahoma" w:eastAsia="Times New Roman" w:hAnsi="Tahoma" w:cs="Tahoma"/>
          <w:color w:val="000000"/>
          <w:sz w:val="24"/>
          <w:szCs w:val="24"/>
          <w:lang w:eastAsia="ru-RU"/>
        </w:rPr>
        <w:t>-анализе используются некоторые вычисляемые поля задач, в частности </w:t>
      </w:r>
      <w:r w:rsidRPr="002311FF">
        <w:rPr>
          <w:rFonts w:ascii="Tahoma" w:eastAsia="Times New Roman" w:hAnsi="Tahoma" w:cs="Tahoma"/>
          <w:i/>
          <w:iCs/>
          <w:color w:val="000000"/>
          <w:sz w:val="24"/>
          <w:szCs w:val="24"/>
          <w:lang w:eastAsia="ru-RU"/>
        </w:rPr>
        <w:t>Длительность</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i/>
          <w:iCs/>
          <w:color w:val="000000"/>
          <w:sz w:val="24"/>
          <w:szCs w:val="24"/>
          <w:lang w:eastAsia="ru-RU"/>
        </w:rPr>
        <w:t>, Длительность2, Длительность3</w:t>
      </w:r>
      <w:r w:rsidRPr="002311FF">
        <w:rPr>
          <w:rFonts w:ascii="Tahoma" w:eastAsia="Times New Roman" w:hAnsi="Tahoma" w:cs="Tahoma"/>
          <w:color w:val="000000"/>
          <w:sz w:val="24"/>
          <w:szCs w:val="24"/>
          <w:lang w:eastAsia="ru-RU"/>
        </w:rPr>
        <w:t>. Если мы собираемся использовать </w:t>
      </w:r>
      <w:r w:rsidRPr="002311FF">
        <w:rPr>
          <w:rFonts w:ascii="Tahoma" w:eastAsia="Times New Roman" w:hAnsi="Tahoma" w:cs="Tahoma"/>
          <w:i/>
          <w:iCs/>
          <w:color w:val="000000"/>
          <w:sz w:val="24"/>
          <w:szCs w:val="24"/>
          <w:lang w:eastAsia="ru-RU"/>
        </w:rPr>
        <w:t>PERT</w:t>
      </w:r>
      <w:r w:rsidRPr="002311FF">
        <w:rPr>
          <w:rFonts w:ascii="Tahoma" w:eastAsia="Times New Roman" w:hAnsi="Tahoma" w:cs="Tahoma"/>
          <w:color w:val="000000"/>
          <w:sz w:val="24"/>
          <w:szCs w:val="24"/>
          <w:lang w:eastAsia="ru-RU"/>
        </w:rPr>
        <w:t>-анализ, то эти поля нужно оставить свободными.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выполнении вычислений рассчитываются 3 плана проекта:</w:t>
      </w:r>
    </w:p>
    <w:p w:rsidR="00897A4C" w:rsidRPr="002311FF" w:rsidRDefault="00897A4C" w:rsidP="00897A4C">
      <w:pPr>
        <w:numPr>
          <w:ilvl w:val="0"/>
          <w:numId w:val="91"/>
        </w:numPr>
        <w:shd w:val="clear" w:color="auto" w:fill="FFFFFF"/>
        <w:spacing w:before="36" w:after="36" w:line="240" w:lineRule="atLeast"/>
        <w:ind w:left="480"/>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оптимистический</w:t>
      </w:r>
      <w:proofErr w:type="gramEnd"/>
      <w:r w:rsidRPr="002311FF">
        <w:rPr>
          <w:rFonts w:ascii="Tahoma" w:eastAsia="Times New Roman" w:hAnsi="Tahoma" w:cs="Tahoma"/>
          <w:color w:val="000000"/>
          <w:sz w:val="24"/>
          <w:szCs w:val="24"/>
          <w:lang w:eastAsia="ru-RU"/>
        </w:rPr>
        <w:t xml:space="preserve"> (с использованием оптимистических длительностей);</w:t>
      </w:r>
    </w:p>
    <w:p w:rsidR="00897A4C" w:rsidRPr="002311FF" w:rsidRDefault="00897A4C" w:rsidP="00897A4C">
      <w:pPr>
        <w:numPr>
          <w:ilvl w:val="0"/>
          <w:numId w:val="91"/>
        </w:numPr>
        <w:shd w:val="clear" w:color="auto" w:fill="FFFFFF"/>
        <w:spacing w:before="36" w:after="36" w:line="240" w:lineRule="atLeast"/>
        <w:ind w:left="480"/>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ожидаемый</w:t>
      </w:r>
      <w:proofErr w:type="gramEnd"/>
      <w:r w:rsidRPr="002311FF">
        <w:rPr>
          <w:rFonts w:ascii="Tahoma" w:eastAsia="Times New Roman" w:hAnsi="Tahoma" w:cs="Tahoma"/>
          <w:color w:val="000000"/>
          <w:sz w:val="24"/>
          <w:szCs w:val="24"/>
          <w:lang w:eastAsia="ru-RU"/>
        </w:rPr>
        <w:t xml:space="preserve"> (с использованием ожидаемых длительностей);</w:t>
      </w:r>
    </w:p>
    <w:p w:rsidR="00897A4C" w:rsidRPr="002311FF" w:rsidRDefault="00897A4C" w:rsidP="00897A4C">
      <w:pPr>
        <w:numPr>
          <w:ilvl w:val="0"/>
          <w:numId w:val="91"/>
        </w:numPr>
        <w:shd w:val="clear" w:color="auto" w:fill="FFFFFF"/>
        <w:spacing w:before="36" w:after="36" w:line="240" w:lineRule="atLeast"/>
        <w:ind w:left="480"/>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пессимистический</w:t>
      </w:r>
      <w:proofErr w:type="gramEnd"/>
      <w:r w:rsidRPr="002311FF">
        <w:rPr>
          <w:rFonts w:ascii="Tahoma" w:eastAsia="Times New Roman" w:hAnsi="Tahoma" w:cs="Tahoma"/>
          <w:color w:val="000000"/>
          <w:sz w:val="24"/>
          <w:szCs w:val="24"/>
          <w:lang w:eastAsia="ru-RU"/>
        </w:rPr>
        <w:t xml:space="preserve"> (с использованием пессимистических длительностей).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 xml:space="preserve">Диаграммы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соответствующие этим планам, можно просмотреть после нажатия кнопок </w:t>
      </w:r>
      <w:r w:rsidRPr="002311FF">
        <w:rPr>
          <w:rFonts w:ascii="Tahoma" w:eastAsia="Times New Roman" w:hAnsi="Tahoma" w:cs="Tahoma"/>
          <w:i/>
          <w:iCs/>
          <w:color w:val="000000"/>
          <w:sz w:val="24"/>
          <w:szCs w:val="24"/>
          <w:lang w:eastAsia="ru-RU"/>
        </w:rPr>
        <w:t xml:space="preserve">Оптимистическая 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Ожидаемая 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 xml:space="preserve">Пессимистическая 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6.1.4. Анализ критического пути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Критический путь</w:t>
      </w:r>
      <w:r w:rsidRPr="002311FF">
        <w:rPr>
          <w:rFonts w:ascii="Tahoma" w:eastAsia="Times New Roman" w:hAnsi="Tahoma" w:cs="Tahoma"/>
          <w:color w:val="000000"/>
          <w:sz w:val="24"/>
          <w:szCs w:val="24"/>
          <w:lang w:eastAsia="ru-RU"/>
        </w:rPr>
        <w:t> – это последовательность задач, определяющих дату завершения проекта. Если увеличить длительность задач, находящихся на критическом пути, то увеличится и длительность проекта в целом. Если же уменьшить длительность таких задач, то и длительность проекта также может уменьшиться (при этом критическими могут стать другие задачи).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 критическим задачам также относятся задачи, имеющие ограничения:</w:t>
      </w:r>
    </w:p>
    <w:p w:rsidR="00897A4C" w:rsidRPr="002311FF" w:rsidRDefault="00897A4C" w:rsidP="00897A4C">
      <w:pPr>
        <w:numPr>
          <w:ilvl w:val="0"/>
          <w:numId w:val="9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фиксированное начало</w:t>
      </w:r>
      <w:proofErr w:type="gramStart"/>
      <w:r w:rsidRPr="002311FF">
        <w:rPr>
          <w:rFonts w:ascii="Tahoma" w:eastAsia="Times New Roman" w:hAnsi="Tahoma" w:cs="Tahoma"/>
          <w:color w:val="000000"/>
          <w:sz w:val="24"/>
          <w:szCs w:val="24"/>
          <w:lang w:eastAsia="ru-RU"/>
        </w:rPr>
        <w:t> ;</w:t>
      </w:r>
      <w:proofErr w:type="gramEnd"/>
    </w:p>
    <w:p w:rsidR="00897A4C" w:rsidRPr="002311FF" w:rsidRDefault="00897A4C" w:rsidP="00897A4C">
      <w:pPr>
        <w:numPr>
          <w:ilvl w:val="0"/>
          <w:numId w:val="9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фиксированное окончание</w:t>
      </w:r>
      <w:proofErr w:type="gramStart"/>
      <w:r w:rsidRPr="002311FF">
        <w:rPr>
          <w:rFonts w:ascii="Tahoma" w:eastAsia="Times New Roman" w:hAnsi="Tahoma" w:cs="Tahoma"/>
          <w:color w:val="000000"/>
          <w:sz w:val="24"/>
          <w:szCs w:val="24"/>
          <w:lang w:eastAsia="ru-RU"/>
        </w:rPr>
        <w:t> ;</w:t>
      </w:r>
      <w:proofErr w:type="gramEnd"/>
    </w:p>
    <w:p w:rsidR="00897A4C" w:rsidRPr="002311FF" w:rsidRDefault="00897A4C" w:rsidP="00897A4C">
      <w:pPr>
        <w:numPr>
          <w:ilvl w:val="0"/>
          <w:numId w:val="9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как можно позже</w:t>
      </w:r>
      <w:r w:rsidRPr="002311FF">
        <w:rPr>
          <w:rFonts w:ascii="Tahoma" w:eastAsia="Times New Roman" w:hAnsi="Tahoma" w:cs="Tahoma"/>
          <w:color w:val="000000"/>
          <w:sz w:val="24"/>
          <w:szCs w:val="24"/>
          <w:lang w:eastAsia="ru-RU"/>
        </w:rPr>
        <w:t> (если проект планируется от даты начала);</w:t>
      </w:r>
    </w:p>
    <w:p w:rsidR="00897A4C" w:rsidRPr="002311FF" w:rsidRDefault="00897A4C" w:rsidP="00897A4C">
      <w:pPr>
        <w:numPr>
          <w:ilvl w:val="0"/>
          <w:numId w:val="9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как можно раньше</w:t>
      </w:r>
      <w:r w:rsidRPr="002311FF">
        <w:rPr>
          <w:rFonts w:ascii="Tahoma" w:eastAsia="Times New Roman" w:hAnsi="Tahoma" w:cs="Tahoma"/>
          <w:color w:val="000000"/>
          <w:sz w:val="24"/>
          <w:szCs w:val="24"/>
          <w:lang w:eastAsia="ru-RU"/>
        </w:rPr>
        <w:t> (если проект планируется от даты конца).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отображения критического пути следует либо воспользоваться представлением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с отслеживанием</w:t>
      </w:r>
      <w:r w:rsidRPr="002311FF">
        <w:rPr>
          <w:rFonts w:ascii="Tahoma" w:eastAsia="Times New Roman" w:hAnsi="Tahoma" w:cs="Tahoma"/>
          <w:color w:val="000000"/>
          <w:sz w:val="24"/>
          <w:szCs w:val="24"/>
          <w:lang w:eastAsia="ru-RU"/>
        </w:rPr>
        <w:t> (там он уже обозначен красным цветом), либо в представлении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запустить мастер диаграмм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 xml:space="preserve">Формат/Мастер диаграмм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 На втором шаге этого мастера выбрать переключатель </w:t>
      </w:r>
      <w:r w:rsidRPr="002311FF">
        <w:rPr>
          <w:rFonts w:ascii="Tahoma" w:eastAsia="Times New Roman" w:hAnsi="Tahoma" w:cs="Tahoma"/>
          <w:i/>
          <w:iCs/>
          <w:color w:val="000000"/>
          <w:sz w:val="24"/>
          <w:szCs w:val="24"/>
          <w:lang w:eastAsia="ru-RU"/>
        </w:rPr>
        <w:t>Критический путь</w:t>
      </w:r>
      <w:r w:rsidRPr="002311FF">
        <w:rPr>
          <w:rFonts w:ascii="Tahoma" w:eastAsia="Times New Roman" w:hAnsi="Tahoma" w:cs="Tahoma"/>
          <w:color w:val="000000"/>
          <w:sz w:val="24"/>
          <w:szCs w:val="24"/>
          <w:lang w:eastAsia="ru-RU"/>
        </w:rPr>
        <w:t> и нажать кнопку </w:t>
      </w:r>
      <w:r w:rsidRPr="002311FF">
        <w:rPr>
          <w:rFonts w:ascii="Tahoma" w:eastAsia="Times New Roman" w:hAnsi="Tahoma" w:cs="Tahoma"/>
          <w:i/>
          <w:iCs/>
          <w:color w:val="000000"/>
          <w:sz w:val="24"/>
          <w:szCs w:val="24"/>
          <w:lang w:eastAsia="ru-RU"/>
        </w:rPr>
        <w:t>Готово</w:t>
      </w:r>
      <w:r w:rsidRPr="002311FF">
        <w:rPr>
          <w:rFonts w:ascii="Tahoma" w:eastAsia="Times New Roman" w:hAnsi="Tahoma" w:cs="Tahoma"/>
          <w:color w:val="000000"/>
          <w:sz w:val="24"/>
          <w:szCs w:val="24"/>
          <w:lang w:eastAsia="ru-RU"/>
        </w:rPr>
        <w:t>, а затем</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Ф</w:t>
      </w:r>
      <w:proofErr w:type="gramEnd"/>
      <w:r w:rsidRPr="002311FF">
        <w:rPr>
          <w:rFonts w:ascii="Tahoma" w:eastAsia="Times New Roman" w:hAnsi="Tahoma" w:cs="Tahoma"/>
          <w:i/>
          <w:iCs/>
          <w:color w:val="000000"/>
          <w:sz w:val="24"/>
          <w:szCs w:val="24"/>
          <w:lang w:eastAsia="ru-RU"/>
        </w:rPr>
        <w:t>орматировать</w:t>
      </w:r>
      <w:r w:rsidRPr="002311FF">
        <w:rPr>
          <w:rFonts w:ascii="Tahoma" w:eastAsia="Times New Roman" w:hAnsi="Tahoma" w:cs="Tahoma"/>
          <w:color w:val="000000"/>
          <w:sz w:val="24"/>
          <w:szCs w:val="24"/>
          <w:lang w:eastAsia="ru-RU"/>
        </w:rPr>
        <w:t>. После этого отрезки критических задач будут выделены красным цветом, что изображено на </w:t>
      </w:r>
      <w:hyperlink r:id="rId258" w:anchor="image.6.9" w:history="1">
        <w:r w:rsidRPr="002311FF">
          <w:rPr>
            <w:rFonts w:ascii="Tahoma" w:eastAsia="Times New Roman" w:hAnsi="Tahoma" w:cs="Tahoma"/>
            <w:color w:val="0071A6"/>
            <w:sz w:val="24"/>
            <w:szCs w:val="24"/>
            <w:lang w:eastAsia="ru-RU"/>
          </w:rPr>
          <w:t>рис. 6.9</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Следующим этапом анализа является попытка уменьшить длительности критических задач при помощи следующих приемов:</w:t>
      </w:r>
    </w:p>
    <w:p w:rsidR="00897A4C" w:rsidRPr="002311FF" w:rsidRDefault="00897A4C" w:rsidP="00897A4C">
      <w:pPr>
        <w:numPr>
          <w:ilvl w:val="0"/>
          <w:numId w:val="9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сокращение трудозатрат, если они оказались завышенными;</w:t>
      </w:r>
    </w:p>
    <w:p w:rsidR="00897A4C" w:rsidRPr="002311FF" w:rsidRDefault="00897A4C" w:rsidP="00897A4C">
      <w:pPr>
        <w:numPr>
          <w:ilvl w:val="0"/>
          <w:numId w:val="9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добавление трудовых ресурсов для более быстрого выполнения задачи, если имеются подходящие свободные ресурсы;</w:t>
      </w:r>
    </w:p>
    <w:p w:rsidR="00897A4C" w:rsidRPr="002311FF" w:rsidRDefault="00897A4C" w:rsidP="00897A4C">
      <w:pPr>
        <w:numPr>
          <w:ilvl w:val="0"/>
          <w:numId w:val="9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разбить задачу на несколько параллельных, выполняемых различ</w:t>
      </w:r>
      <w:r w:rsidRPr="002311FF">
        <w:rPr>
          <w:rFonts w:ascii="Tahoma" w:eastAsia="Times New Roman" w:hAnsi="Tahoma" w:cs="Tahoma"/>
          <w:color w:val="000000"/>
          <w:sz w:val="24"/>
          <w:szCs w:val="24"/>
          <w:lang w:eastAsia="ru-RU"/>
        </w:rPr>
        <w:softHyphen/>
        <w:t>ными сотрудниками.</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01" w:name="image.6.9"/>
      <w:bookmarkEnd w:id="101"/>
      <w:r w:rsidRPr="002311FF">
        <w:rPr>
          <w:rFonts w:ascii="Tahoma" w:eastAsia="Times New Roman" w:hAnsi="Tahoma" w:cs="Tahoma"/>
          <w:noProof/>
          <w:color w:val="000000"/>
          <w:sz w:val="24"/>
          <w:szCs w:val="24"/>
          <w:lang w:eastAsia="ru-RU"/>
        </w:rPr>
        <w:lastRenderedPageBreak/>
        <w:drawing>
          <wp:inline distT="0" distB="0" distL="0" distR="0" wp14:anchorId="47385D33" wp14:editId="585C389B">
            <wp:extent cx="5343525" cy="1924050"/>
            <wp:effectExtent l="0" t="0" r="9525" b="0"/>
            <wp:docPr id="109" name="Рисунок 109" descr=" Критический путь на диаграмме Га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 Критический путь на диаграмме Ганта "/>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5343525" cy="1924050"/>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6.9. </w:t>
      </w:r>
      <w:r w:rsidRPr="002311FF">
        <w:rPr>
          <w:rFonts w:ascii="Tahoma" w:eastAsia="Times New Roman" w:hAnsi="Tahoma" w:cs="Tahoma"/>
          <w:color w:val="000000"/>
          <w:sz w:val="24"/>
          <w:szCs w:val="24"/>
          <w:lang w:eastAsia="ru-RU"/>
        </w:rPr>
        <w:t xml:space="preserve">Критический путь на диаграмме </w:t>
      </w:r>
      <w:proofErr w:type="spellStart"/>
      <w:r w:rsidRPr="002311FF">
        <w:rPr>
          <w:rFonts w:ascii="Tahoma" w:eastAsia="Times New Roman" w:hAnsi="Tahoma" w:cs="Tahoma"/>
          <w:color w:val="000000"/>
          <w:sz w:val="24"/>
          <w:szCs w:val="24"/>
          <w:lang w:eastAsia="ru-RU"/>
        </w:rPr>
        <w:t>Ганта</w:t>
      </w:r>
      <w:proofErr w:type="spellEnd"/>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6.1.5. Анализ стоимости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Стоимость проекта</w:t>
      </w:r>
      <w:r w:rsidRPr="002311FF">
        <w:rPr>
          <w:rFonts w:ascii="Tahoma" w:eastAsia="Times New Roman" w:hAnsi="Tahoma" w:cs="Tahoma"/>
          <w:color w:val="000000"/>
          <w:sz w:val="24"/>
          <w:szCs w:val="24"/>
          <w:lang w:eastAsia="ru-RU"/>
        </w:rPr>
        <w:t> складывается из стоимости входящих в него задач по схеме, изображенной на </w:t>
      </w:r>
      <w:hyperlink r:id="rId260" w:anchor="image.6.10" w:history="1">
        <w:r w:rsidRPr="002311FF">
          <w:rPr>
            <w:rFonts w:ascii="Tahoma" w:eastAsia="Times New Roman" w:hAnsi="Tahoma" w:cs="Tahoma"/>
            <w:color w:val="0071A6"/>
            <w:sz w:val="24"/>
            <w:szCs w:val="24"/>
            <w:lang w:eastAsia="ru-RU"/>
          </w:rPr>
          <w:t>рис. 6.10</w:t>
        </w:r>
      </w:hyperlink>
      <w:r w:rsidRPr="002311FF">
        <w:rPr>
          <w:rFonts w:ascii="Tahoma" w:eastAsia="Times New Roman" w:hAnsi="Tahoma" w:cs="Tahoma"/>
          <w:color w:val="000000"/>
          <w:sz w:val="24"/>
          <w:szCs w:val="24"/>
          <w:lang w:eastAsia="ru-RU"/>
        </w:rPr>
        <w:t>. Стоимость задачи определяется двумя составляющими: стоимостью всех ее назначений и фиксированной стоимостью.</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Фиксированная стоимость задачи</w:t>
      </w:r>
      <w:r w:rsidRPr="002311FF">
        <w:rPr>
          <w:rFonts w:ascii="Tahoma" w:eastAsia="Times New Roman" w:hAnsi="Tahoma" w:cs="Tahoma"/>
          <w:color w:val="000000"/>
          <w:sz w:val="24"/>
          <w:szCs w:val="24"/>
          <w:lang w:eastAsia="ru-RU"/>
        </w:rPr>
        <w:t> вводится в таблице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представления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w:t>
      </w:r>
      <w:hyperlink r:id="rId261" w:anchor="image.6.11" w:history="1">
        <w:r w:rsidRPr="002311FF">
          <w:rPr>
            <w:rFonts w:ascii="Tahoma" w:eastAsia="Times New Roman" w:hAnsi="Tahoma" w:cs="Tahoma"/>
            <w:color w:val="0071A6"/>
            <w:sz w:val="24"/>
            <w:szCs w:val="24"/>
            <w:lang w:eastAsia="ru-RU"/>
          </w:rPr>
          <w:t>рис. 6.11</w:t>
        </w:r>
      </w:hyperlink>
      <w:r w:rsidRPr="002311FF">
        <w:rPr>
          <w:rFonts w:ascii="Tahoma" w:eastAsia="Times New Roman" w:hAnsi="Tahoma" w:cs="Tahoma"/>
          <w:color w:val="000000"/>
          <w:sz w:val="24"/>
          <w:szCs w:val="24"/>
          <w:lang w:eastAsia="ru-RU"/>
        </w:rPr>
        <w:t>) в столбце </w:t>
      </w:r>
      <w:r w:rsidRPr="002311FF">
        <w:rPr>
          <w:rFonts w:ascii="Tahoma" w:eastAsia="Times New Roman" w:hAnsi="Tahoma" w:cs="Tahoma"/>
          <w:i/>
          <w:iCs/>
          <w:color w:val="000000"/>
          <w:sz w:val="24"/>
          <w:szCs w:val="24"/>
          <w:lang w:eastAsia="ru-RU"/>
        </w:rPr>
        <w:t xml:space="preserve">Фиксированные затраты: 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i/>
          <w:iCs/>
          <w:color w:val="000000"/>
          <w:sz w:val="24"/>
          <w:szCs w:val="24"/>
          <w:lang w:eastAsia="ru-RU"/>
        </w:rPr>
        <w:t xml:space="preserve"> – Вид/Таблица/Затраты</w:t>
      </w:r>
      <w:r w:rsidRPr="002311FF">
        <w:rPr>
          <w:rFonts w:ascii="Tahoma" w:eastAsia="Times New Roman" w:hAnsi="Tahoma" w:cs="Tahoma"/>
          <w:color w:val="000000"/>
          <w:sz w:val="24"/>
          <w:szCs w:val="24"/>
          <w:lang w:eastAsia="ru-RU"/>
        </w:rPr>
        <w:t>. Эта стоимость определяет затраты на задачу, которые не зависят от используемых ею ресурсов.</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02" w:name="image.6.10"/>
      <w:bookmarkEnd w:id="102"/>
      <w:r w:rsidRPr="002311FF">
        <w:rPr>
          <w:rFonts w:ascii="Tahoma" w:eastAsia="Times New Roman" w:hAnsi="Tahoma" w:cs="Tahoma"/>
          <w:noProof/>
          <w:color w:val="000000"/>
          <w:sz w:val="24"/>
          <w:szCs w:val="24"/>
          <w:lang w:eastAsia="ru-RU"/>
        </w:rPr>
        <w:drawing>
          <wp:inline distT="0" distB="0" distL="0" distR="0" wp14:anchorId="64F46C4C" wp14:editId="0FEB7F39">
            <wp:extent cx="4191000" cy="3505200"/>
            <wp:effectExtent l="0" t="0" r="0" b="0"/>
            <wp:docPr id="108" name="Рисунок 108" descr=" Составляющие стоимости проек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 Составляющие стоимости проекта "/>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4191000" cy="35052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6.10. </w:t>
      </w:r>
      <w:r w:rsidRPr="002311FF">
        <w:rPr>
          <w:rFonts w:ascii="Tahoma" w:eastAsia="Times New Roman" w:hAnsi="Tahoma" w:cs="Tahoma"/>
          <w:color w:val="000000"/>
          <w:sz w:val="24"/>
          <w:szCs w:val="24"/>
          <w:lang w:eastAsia="ru-RU"/>
        </w:rPr>
        <w:t>Составляющие стоимости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Стоимость назначения</w:t>
      </w:r>
      <w:r w:rsidRPr="002311FF">
        <w:rPr>
          <w:rFonts w:ascii="Tahoma" w:eastAsia="Times New Roman" w:hAnsi="Tahoma" w:cs="Tahoma"/>
          <w:color w:val="000000"/>
          <w:sz w:val="24"/>
          <w:szCs w:val="24"/>
          <w:lang w:eastAsia="ru-RU"/>
        </w:rPr>
        <w:t xml:space="preserve"> – это стоимость ресурса при выполнении данной задачи. Это может быть зарплата сотрудников, стоимость материалов, затрат и т.п. Для трудовых ресурсов эта величина складывается из оплаты за затраченное время по </w:t>
      </w:r>
      <w:r w:rsidRPr="002311FF">
        <w:rPr>
          <w:rFonts w:ascii="Tahoma" w:eastAsia="Times New Roman" w:hAnsi="Tahoma" w:cs="Tahoma"/>
          <w:color w:val="000000"/>
          <w:sz w:val="24"/>
          <w:szCs w:val="24"/>
          <w:lang w:eastAsia="ru-RU"/>
        </w:rPr>
        <w:lastRenderedPageBreak/>
        <w:t>утвержденному рабочему графику (в соответствии со стандартной ставкой), оплаты за сверхурочные работы сверх графика, и стоимости использования, которая не зависит от времени работы.</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материальных ресурсов используется только стандартная ставка, которая задает стоимость единицы материала, и стоимость использования, не зависящая от количества потребляемых задачей единиц.</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затратных ресурсов стоимость назначения равна сумме введенных затрат.</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Поскольку стоимость ресурсов вводится на этапе создания списка ресурсов (см.п.1.1), а стоимости назначений вычисляются в момент создания или корректировки назначений, на этапе анализа стоимости проекта требуется ввести только фиксированные стоимости задач и порядок их начисления (в начале задачи, пропорционально длительности, в конце). Таблица для их ввода изображена на </w:t>
      </w:r>
      <w:hyperlink r:id="rId263" w:anchor="image.6.11" w:history="1">
        <w:r w:rsidRPr="002311FF">
          <w:rPr>
            <w:rFonts w:ascii="Tahoma" w:eastAsia="Times New Roman" w:hAnsi="Tahoma" w:cs="Tahoma"/>
            <w:color w:val="0071A6"/>
            <w:sz w:val="24"/>
            <w:szCs w:val="24"/>
            <w:lang w:eastAsia="ru-RU"/>
          </w:rPr>
          <w:t>рис. 6.11</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03" w:name="image.6.11"/>
      <w:bookmarkEnd w:id="103"/>
      <w:r w:rsidRPr="002311FF">
        <w:rPr>
          <w:rFonts w:ascii="Tahoma" w:eastAsia="Times New Roman" w:hAnsi="Tahoma" w:cs="Tahoma"/>
          <w:noProof/>
          <w:color w:val="000000"/>
          <w:sz w:val="24"/>
          <w:szCs w:val="24"/>
          <w:lang w:eastAsia="ru-RU"/>
        </w:rPr>
        <w:drawing>
          <wp:inline distT="0" distB="0" distL="0" distR="0" wp14:anchorId="587C587D" wp14:editId="355BA8C0">
            <wp:extent cx="5886450" cy="2800350"/>
            <wp:effectExtent l="0" t="0" r="0" b="0"/>
            <wp:docPr id="107" name="Рисунок 107" descr=" Таблица Затраты диаграммы Га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 Таблица Затраты диаграммы Ганта "/>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5886450" cy="28003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6.11. </w:t>
      </w:r>
      <w:r w:rsidRPr="002311FF">
        <w:rPr>
          <w:rFonts w:ascii="Tahoma" w:eastAsia="Times New Roman" w:hAnsi="Tahoma" w:cs="Tahoma"/>
          <w:color w:val="000000"/>
          <w:sz w:val="24"/>
          <w:szCs w:val="24"/>
          <w:lang w:eastAsia="ru-RU"/>
        </w:rPr>
        <w:t xml:space="preserve">Таблица Затраты диаграммы </w:t>
      </w:r>
      <w:proofErr w:type="spellStart"/>
      <w:r w:rsidRPr="002311FF">
        <w:rPr>
          <w:rFonts w:ascii="Tahoma" w:eastAsia="Times New Roman" w:hAnsi="Tahoma" w:cs="Tahoma"/>
          <w:color w:val="000000"/>
          <w:sz w:val="24"/>
          <w:szCs w:val="24"/>
          <w:lang w:eastAsia="ru-RU"/>
        </w:rPr>
        <w:t>Ганта</w:t>
      </w:r>
      <w:proofErr w:type="spellEnd"/>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Эта же таблица используется для </w:t>
      </w:r>
      <w:r w:rsidRPr="002311FF">
        <w:rPr>
          <w:rFonts w:ascii="Tahoma" w:eastAsia="Times New Roman" w:hAnsi="Tahoma" w:cs="Tahoma"/>
          <w:b/>
          <w:bCs/>
          <w:color w:val="000000"/>
          <w:sz w:val="24"/>
          <w:szCs w:val="24"/>
          <w:lang w:eastAsia="ru-RU"/>
        </w:rPr>
        <w:t>анализа стоимости проекта</w:t>
      </w:r>
      <w:r w:rsidRPr="002311FF">
        <w:rPr>
          <w:rFonts w:ascii="Tahoma" w:eastAsia="Times New Roman" w:hAnsi="Tahoma" w:cs="Tahoma"/>
          <w:color w:val="000000"/>
          <w:sz w:val="24"/>
          <w:szCs w:val="24"/>
          <w:lang w:eastAsia="ru-RU"/>
        </w:rPr>
        <w:t xml:space="preserve">. В ней </w:t>
      </w:r>
      <w:proofErr w:type="gramStart"/>
      <w:r w:rsidRPr="002311FF">
        <w:rPr>
          <w:rFonts w:ascii="Tahoma" w:eastAsia="Times New Roman" w:hAnsi="Tahoma" w:cs="Tahoma"/>
          <w:color w:val="000000"/>
          <w:sz w:val="24"/>
          <w:szCs w:val="24"/>
          <w:lang w:eastAsia="ru-RU"/>
        </w:rPr>
        <w:t>отражены</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9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стоимости отдельных задач;</w:t>
      </w:r>
    </w:p>
    <w:p w:rsidR="00897A4C" w:rsidRPr="002311FF" w:rsidRDefault="00897A4C" w:rsidP="00897A4C">
      <w:pPr>
        <w:numPr>
          <w:ilvl w:val="0"/>
          <w:numId w:val="9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стоимости фаз (этапов);</w:t>
      </w:r>
    </w:p>
    <w:p w:rsidR="00897A4C" w:rsidRPr="002311FF" w:rsidRDefault="00897A4C" w:rsidP="00897A4C">
      <w:pPr>
        <w:numPr>
          <w:ilvl w:val="0"/>
          <w:numId w:val="9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стоимость всего проекта как стоимость суммарной задачи.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 умолчанию суммарная задача отсутствует в таблице. Для ее размещения нужно выполнить последовательность действий: </w:t>
      </w:r>
      <w:r w:rsidRPr="002311FF">
        <w:rPr>
          <w:rFonts w:ascii="Tahoma" w:eastAsia="Times New Roman" w:hAnsi="Tahoma" w:cs="Tahoma"/>
          <w:i/>
          <w:iCs/>
          <w:color w:val="000000"/>
          <w:sz w:val="24"/>
          <w:szCs w:val="24"/>
          <w:lang w:eastAsia="ru-RU"/>
        </w:rPr>
        <w:t>Сервис/Параметры</w:t>
      </w:r>
      <w:r w:rsidRPr="002311FF">
        <w:rPr>
          <w:rFonts w:ascii="Tahoma" w:eastAsia="Times New Roman" w:hAnsi="Tahoma" w:cs="Tahoma"/>
          <w:color w:val="000000"/>
          <w:sz w:val="24"/>
          <w:szCs w:val="24"/>
          <w:lang w:eastAsia="ru-RU"/>
        </w:rPr>
        <w:t> – включить флаг </w:t>
      </w:r>
      <w:r w:rsidRPr="002311FF">
        <w:rPr>
          <w:rFonts w:ascii="Tahoma" w:eastAsia="Times New Roman" w:hAnsi="Tahoma" w:cs="Tahoma"/>
          <w:i/>
          <w:iCs/>
          <w:color w:val="000000"/>
          <w:sz w:val="24"/>
          <w:szCs w:val="24"/>
          <w:lang w:eastAsia="ru-RU"/>
        </w:rPr>
        <w:t>суммарную задачу проекта</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анализа стоимости назначений используется представ</w:t>
      </w:r>
      <w:r w:rsidRPr="002311FF">
        <w:rPr>
          <w:rFonts w:ascii="Tahoma" w:eastAsia="Times New Roman" w:hAnsi="Tahoma" w:cs="Tahoma"/>
          <w:color w:val="000000"/>
          <w:sz w:val="24"/>
          <w:szCs w:val="24"/>
          <w:lang w:eastAsia="ru-RU"/>
        </w:rPr>
        <w:softHyphen/>
        <w:t>ление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которое помимо перечисленных данных содержит стоимость каждого используемого ресурса для каждой задачи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Вариантами </w:t>
      </w:r>
      <w:bookmarkStart w:id="104" w:name="keyword8"/>
      <w:bookmarkEnd w:id="104"/>
      <w:r w:rsidRPr="002311FF">
        <w:rPr>
          <w:rFonts w:ascii="Tahoma" w:eastAsia="Times New Roman" w:hAnsi="Tahoma" w:cs="Tahoma"/>
          <w:i/>
          <w:iCs/>
          <w:color w:val="000000"/>
          <w:sz w:val="24"/>
          <w:szCs w:val="24"/>
          <w:lang w:eastAsia="ru-RU"/>
        </w:rPr>
        <w:t>стоимостного анализа</w:t>
      </w:r>
      <w:r w:rsidRPr="002311FF">
        <w:rPr>
          <w:rFonts w:ascii="Tahoma" w:eastAsia="Times New Roman" w:hAnsi="Tahoma" w:cs="Tahoma"/>
          <w:color w:val="000000"/>
          <w:sz w:val="24"/>
          <w:szCs w:val="24"/>
          <w:lang w:eastAsia="ru-RU"/>
        </w:rPr>
        <w:t> проекта являются:</w:t>
      </w:r>
    </w:p>
    <w:p w:rsidR="00897A4C" w:rsidRPr="002311FF" w:rsidRDefault="00897A4C" w:rsidP="00897A4C">
      <w:pPr>
        <w:numPr>
          <w:ilvl w:val="0"/>
          <w:numId w:val="9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анализ стоимости задач разного вида;</w:t>
      </w:r>
    </w:p>
    <w:p w:rsidR="00897A4C" w:rsidRPr="002311FF" w:rsidRDefault="00897A4C" w:rsidP="00897A4C">
      <w:pPr>
        <w:numPr>
          <w:ilvl w:val="0"/>
          <w:numId w:val="9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анализ стоимости ресурсов разного вида;</w:t>
      </w:r>
    </w:p>
    <w:p w:rsidR="00897A4C" w:rsidRPr="002311FF" w:rsidRDefault="00897A4C" w:rsidP="00897A4C">
      <w:pPr>
        <w:numPr>
          <w:ilvl w:val="0"/>
          <w:numId w:val="9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анализ сверхурочных затрат.</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анализа стоимости задач разного вида</w:t>
      </w:r>
      <w:r w:rsidRPr="002311FF">
        <w:rPr>
          <w:rFonts w:ascii="Tahoma" w:eastAsia="Times New Roman" w:hAnsi="Tahoma" w:cs="Tahoma"/>
          <w:color w:val="000000"/>
          <w:sz w:val="24"/>
          <w:szCs w:val="24"/>
          <w:lang w:eastAsia="ru-RU"/>
        </w:rPr>
        <w:t> нужно выполнить следующую последовательность действий.</w:t>
      </w:r>
    </w:p>
    <w:p w:rsidR="00897A4C" w:rsidRPr="002311FF" w:rsidRDefault="00897A4C" w:rsidP="00897A4C">
      <w:pPr>
        <w:numPr>
          <w:ilvl w:val="0"/>
          <w:numId w:val="9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настраиваемое поле типа </w:t>
      </w:r>
      <w:r w:rsidRPr="002311FF">
        <w:rPr>
          <w:rFonts w:ascii="Tahoma" w:eastAsia="Times New Roman" w:hAnsi="Tahoma" w:cs="Tahoma"/>
          <w:i/>
          <w:iCs/>
          <w:color w:val="000000"/>
          <w:sz w:val="24"/>
          <w:szCs w:val="24"/>
          <w:lang w:eastAsia="ru-RU"/>
        </w:rPr>
        <w:t>Текст</w:t>
      </w:r>
      <w:r w:rsidRPr="002311FF">
        <w:rPr>
          <w:rFonts w:ascii="Tahoma" w:eastAsia="Times New Roman" w:hAnsi="Tahoma" w:cs="Tahoma"/>
          <w:color w:val="000000"/>
          <w:sz w:val="24"/>
          <w:szCs w:val="24"/>
          <w:lang w:eastAsia="ru-RU"/>
        </w:rPr>
        <w:t> и для каждой задачи ввести в него название ее вида.</w:t>
      </w:r>
    </w:p>
    <w:p w:rsidR="00897A4C" w:rsidRPr="002311FF" w:rsidRDefault="00897A4C" w:rsidP="00897A4C">
      <w:pPr>
        <w:numPr>
          <w:ilvl w:val="0"/>
          <w:numId w:val="9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в </w:t>
      </w:r>
      <w:bookmarkStart w:id="105" w:name="keyword9"/>
      <w:bookmarkEnd w:id="105"/>
      <w:r w:rsidRPr="002311FF">
        <w:rPr>
          <w:rFonts w:ascii="Tahoma" w:eastAsia="Times New Roman" w:hAnsi="Tahoma" w:cs="Tahoma"/>
          <w:i/>
          <w:iCs/>
          <w:color w:val="000000"/>
          <w:sz w:val="24"/>
          <w:szCs w:val="24"/>
          <w:lang w:eastAsia="ru-RU"/>
        </w:rPr>
        <w:t xml:space="preserve">диаграмму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и установить в ней таблицу </w:t>
      </w:r>
      <w:r w:rsidRPr="002311FF">
        <w:rPr>
          <w:rFonts w:ascii="Tahoma" w:eastAsia="Times New Roman" w:hAnsi="Tahoma" w:cs="Tahoma"/>
          <w:i/>
          <w:iCs/>
          <w:color w:val="000000"/>
          <w:sz w:val="24"/>
          <w:szCs w:val="24"/>
          <w:lang w:eastAsia="ru-RU"/>
        </w:rPr>
        <w:t>Затраты</w:t>
      </w:r>
    </w:p>
    <w:p w:rsidR="00897A4C" w:rsidRPr="002311FF" w:rsidRDefault="00897A4C" w:rsidP="00897A4C">
      <w:pPr>
        <w:numPr>
          <w:ilvl w:val="0"/>
          <w:numId w:val="9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Установить группировку по настраиваемому полю.</w:t>
      </w:r>
    </w:p>
    <w:p w:rsidR="00897A4C" w:rsidRPr="002311FF" w:rsidRDefault="00897A4C" w:rsidP="00897A4C">
      <w:pPr>
        <w:numPr>
          <w:ilvl w:val="0"/>
          <w:numId w:val="9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Данные о стоимости задач разного типа находятся в заголовочных записях группировок.</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Пример данного вида анализа изображен на </w:t>
      </w:r>
      <w:hyperlink r:id="rId265" w:anchor="image.6.12" w:history="1">
        <w:r w:rsidRPr="002311FF">
          <w:rPr>
            <w:rFonts w:ascii="Tahoma" w:eastAsia="Times New Roman" w:hAnsi="Tahoma" w:cs="Tahoma"/>
            <w:color w:val="0071A6"/>
            <w:sz w:val="24"/>
            <w:szCs w:val="24"/>
            <w:lang w:eastAsia="ru-RU"/>
          </w:rPr>
          <w:t>рис. 6.12</w:t>
        </w:r>
      </w:hyperlink>
      <w:r w:rsidRPr="002311FF">
        <w:rPr>
          <w:rFonts w:ascii="Tahoma" w:eastAsia="Times New Roman" w:hAnsi="Tahoma" w:cs="Tahoma"/>
          <w:color w:val="000000"/>
          <w:sz w:val="24"/>
          <w:szCs w:val="24"/>
          <w:lang w:eastAsia="ru-RU"/>
        </w:rPr>
        <w:t>. Здесь задачи разделены на три группы: </w:t>
      </w:r>
      <w:r w:rsidRPr="002311FF">
        <w:rPr>
          <w:rFonts w:ascii="Tahoma" w:eastAsia="Times New Roman" w:hAnsi="Tahoma" w:cs="Tahoma"/>
          <w:i/>
          <w:iCs/>
          <w:color w:val="000000"/>
          <w:sz w:val="24"/>
          <w:szCs w:val="24"/>
          <w:lang w:eastAsia="ru-RU"/>
        </w:rPr>
        <w:t>отладка, программирование</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работа с заказчиком</w:t>
      </w:r>
      <w:r w:rsidRPr="002311FF">
        <w:rPr>
          <w:rFonts w:ascii="Tahoma" w:eastAsia="Times New Roman" w:hAnsi="Tahoma" w:cs="Tahoma"/>
          <w:color w:val="000000"/>
          <w:sz w:val="24"/>
          <w:szCs w:val="24"/>
          <w:lang w:eastAsia="ru-RU"/>
        </w:rPr>
        <w:t>. Из таблицы следует вывод, что наиболее затратными в проекте оказались работы по отладке программы, суммарная стоимость которых составила 115000р.</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06" w:name="image.6.12"/>
      <w:bookmarkEnd w:id="106"/>
      <w:r w:rsidRPr="002311FF">
        <w:rPr>
          <w:rFonts w:ascii="Tahoma" w:eastAsia="Times New Roman" w:hAnsi="Tahoma" w:cs="Tahoma"/>
          <w:noProof/>
          <w:color w:val="000000"/>
          <w:sz w:val="24"/>
          <w:szCs w:val="24"/>
          <w:lang w:eastAsia="ru-RU"/>
        </w:rPr>
        <w:drawing>
          <wp:inline distT="0" distB="0" distL="0" distR="0" wp14:anchorId="18659276" wp14:editId="0BB08200">
            <wp:extent cx="5895975" cy="2895600"/>
            <wp:effectExtent l="0" t="0" r="9525" b="0"/>
            <wp:docPr id="106" name="Рисунок 106" descr=" Анализ стоимости задач разного вид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 Анализ стоимости задач разного вида "/>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895975" cy="28956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6.12. </w:t>
      </w:r>
      <w:r w:rsidRPr="002311FF">
        <w:rPr>
          <w:rFonts w:ascii="Tahoma" w:eastAsia="Times New Roman" w:hAnsi="Tahoma" w:cs="Tahoma"/>
          <w:color w:val="000000"/>
          <w:sz w:val="24"/>
          <w:szCs w:val="24"/>
          <w:lang w:eastAsia="ru-RU"/>
        </w:rPr>
        <w:t>Анализ стоимости задач разного вида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анализа стоимости ресурсов разного вида</w:t>
      </w:r>
      <w:r w:rsidRPr="002311FF">
        <w:rPr>
          <w:rFonts w:ascii="Tahoma" w:eastAsia="Times New Roman" w:hAnsi="Tahoma" w:cs="Tahoma"/>
          <w:color w:val="000000"/>
          <w:sz w:val="24"/>
          <w:szCs w:val="24"/>
          <w:lang w:eastAsia="ru-RU"/>
        </w:rPr>
        <w:t> используется аналогичный метод.</w:t>
      </w:r>
    </w:p>
    <w:p w:rsidR="00897A4C" w:rsidRPr="002311FF" w:rsidRDefault="00897A4C" w:rsidP="00897A4C">
      <w:pPr>
        <w:numPr>
          <w:ilvl w:val="0"/>
          <w:numId w:val="9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настраиваемое поле типа </w:t>
      </w:r>
      <w:r w:rsidRPr="002311FF">
        <w:rPr>
          <w:rFonts w:ascii="Tahoma" w:eastAsia="Times New Roman" w:hAnsi="Tahoma" w:cs="Tahoma"/>
          <w:i/>
          <w:iCs/>
          <w:color w:val="000000"/>
          <w:sz w:val="24"/>
          <w:szCs w:val="24"/>
          <w:lang w:eastAsia="ru-RU"/>
        </w:rPr>
        <w:t>Текст</w:t>
      </w:r>
      <w:r w:rsidRPr="002311FF">
        <w:rPr>
          <w:rFonts w:ascii="Tahoma" w:eastAsia="Times New Roman" w:hAnsi="Tahoma" w:cs="Tahoma"/>
          <w:color w:val="000000"/>
          <w:sz w:val="24"/>
          <w:szCs w:val="24"/>
          <w:lang w:eastAsia="ru-RU"/>
        </w:rPr>
        <w:t> и для каждого ресурса ввести в него название его вида.</w:t>
      </w:r>
    </w:p>
    <w:p w:rsidR="00897A4C" w:rsidRPr="002311FF" w:rsidRDefault="00897A4C" w:rsidP="00897A4C">
      <w:pPr>
        <w:numPr>
          <w:ilvl w:val="0"/>
          <w:numId w:val="9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в 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выбрать таблицу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 и добавить в столбец с созданным полем.</w:t>
      </w:r>
    </w:p>
    <w:p w:rsidR="00897A4C" w:rsidRPr="002311FF" w:rsidRDefault="00897A4C" w:rsidP="00897A4C">
      <w:pPr>
        <w:numPr>
          <w:ilvl w:val="0"/>
          <w:numId w:val="9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Установить группировку по этому полю.</w:t>
      </w:r>
    </w:p>
    <w:p w:rsidR="00897A4C" w:rsidRPr="002311FF" w:rsidRDefault="00897A4C" w:rsidP="00897A4C">
      <w:pPr>
        <w:numPr>
          <w:ilvl w:val="0"/>
          <w:numId w:val="9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Данные о стоимости ресурсов разного типа находятся в заголовоч</w:t>
      </w:r>
      <w:r w:rsidRPr="002311FF">
        <w:rPr>
          <w:rFonts w:ascii="Tahoma" w:eastAsia="Times New Roman" w:hAnsi="Tahoma" w:cs="Tahoma"/>
          <w:color w:val="000000"/>
          <w:sz w:val="24"/>
          <w:szCs w:val="24"/>
          <w:lang w:eastAsia="ru-RU"/>
        </w:rPr>
        <w:softHyphen/>
        <w:t>ных записях группировок.</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Пример таблицы с выполнением данного вида анализа приведен на </w:t>
      </w:r>
      <w:hyperlink r:id="rId267" w:anchor="image.6.13" w:history="1">
        <w:r w:rsidRPr="002311FF">
          <w:rPr>
            <w:rFonts w:ascii="Tahoma" w:eastAsia="Times New Roman" w:hAnsi="Tahoma" w:cs="Tahoma"/>
            <w:color w:val="0071A6"/>
            <w:sz w:val="24"/>
            <w:szCs w:val="24"/>
            <w:lang w:eastAsia="ru-RU"/>
          </w:rPr>
          <w:t>рис. 6.13</w:t>
        </w:r>
      </w:hyperlink>
      <w:r w:rsidRPr="002311FF">
        <w:rPr>
          <w:rFonts w:ascii="Tahoma" w:eastAsia="Times New Roman" w:hAnsi="Tahoma" w:cs="Tahoma"/>
          <w:color w:val="000000"/>
          <w:sz w:val="24"/>
          <w:szCs w:val="24"/>
          <w:lang w:eastAsia="ru-RU"/>
        </w:rPr>
        <w:t>. Здесь для </w:t>
      </w:r>
      <w:bookmarkStart w:id="107" w:name="keyword10"/>
      <w:bookmarkEnd w:id="107"/>
      <w:r w:rsidRPr="002311FF">
        <w:rPr>
          <w:rFonts w:ascii="Tahoma" w:eastAsia="Times New Roman" w:hAnsi="Tahoma" w:cs="Tahoma"/>
          <w:i/>
          <w:iCs/>
          <w:color w:val="000000"/>
          <w:sz w:val="24"/>
          <w:szCs w:val="24"/>
          <w:lang w:eastAsia="ru-RU"/>
        </w:rPr>
        <w:t>разделения ресурсов</w:t>
      </w:r>
      <w:r w:rsidRPr="002311FF">
        <w:rPr>
          <w:rFonts w:ascii="Tahoma" w:eastAsia="Times New Roman" w:hAnsi="Tahoma" w:cs="Tahoma"/>
          <w:color w:val="000000"/>
          <w:sz w:val="24"/>
          <w:szCs w:val="24"/>
          <w:lang w:eastAsia="ru-RU"/>
        </w:rPr>
        <w:t xml:space="preserve"> используется тип ресурса: трудовой, материальный или затратный. Как видно из таблицы, львиную долю затрат по проекту составляет заработная плата сотрудников, </w:t>
      </w:r>
      <w:proofErr w:type="spellStart"/>
      <w:r w:rsidRPr="002311FF">
        <w:rPr>
          <w:rFonts w:ascii="Tahoma" w:eastAsia="Times New Roman" w:hAnsi="Tahoma" w:cs="Tahoma"/>
          <w:color w:val="000000"/>
          <w:sz w:val="24"/>
          <w:szCs w:val="24"/>
          <w:lang w:eastAsia="ru-RU"/>
        </w:rPr>
        <w:t>которя</w:t>
      </w:r>
      <w:proofErr w:type="spellEnd"/>
      <w:r w:rsidRPr="002311FF">
        <w:rPr>
          <w:rFonts w:ascii="Tahoma" w:eastAsia="Times New Roman" w:hAnsi="Tahoma" w:cs="Tahoma"/>
          <w:color w:val="000000"/>
          <w:sz w:val="24"/>
          <w:szCs w:val="24"/>
          <w:lang w:eastAsia="ru-RU"/>
        </w:rPr>
        <w:t xml:space="preserve"> составляет 231500р.</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08" w:name="image.6.13"/>
      <w:bookmarkEnd w:id="108"/>
      <w:r w:rsidRPr="002311FF">
        <w:rPr>
          <w:rFonts w:ascii="Tahoma" w:eastAsia="Times New Roman" w:hAnsi="Tahoma" w:cs="Tahoma"/>
          <w:noProof/>
          <w:color w:val="000000"/>
          <w:sz w:val="24"/>
          <w:szCs w:val="24"/>
          <w:lang w:eastAsia="ru-RU"/>
        </w:rPr>
        <w:drawing>
          <wp:inline distT="0" distB="0" distL="0" distR="0" wp14:anchorId="0D77F845" wp14:editId="4E7C205E">
            <wp:extent cx="5010150" cy="2409825"/>
            <wp:effectExtent l="0" t="0" r="0" b="9525"/>
            <wp:docPr id="105" name="Рисунок 105" descr=" Анализ стоимости ресурсов разного вид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 Анализ стоимости ресурсов разного вида "/>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5010150" cy="24098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6.13. </w:t>
      </w:r>
      <w:r w:rsidRPr="002311FF">
        <w:rPr>
          <w:rFonts w:ascii="Tahoma" w:eastAsia="Times New Roman" w:hAnsi="Tahoma" w:cs="Tahoma"/>
          <w:color w:val="000000"/>
          <w:sz w:val="24"/>
          <w:szCs w:val="24"/>
          <w:lang w:eastAsia="ru-RU"/>
        </w:rPr>
        <w:t>Анализ стоимости ресурсов разного вида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анализа сверхурочных</w:t>
      </w:r>
      <w:r w:rsidRPr="002311FF">
        <w:rPr>
          <w:rFonts w:ascii="Tahoma" w:eastAsia="Times New Roman" w:hAnsi="Tahoma" w:cs="Tahoma"/>
          <w:color w:val="000000"/>
          <w:sz w:val="24"/>
          <w:szCs w:val="24"/>
          <w:lang w:eastAsia="ru-RU"/>
        </w:rPr>
        <w:t> затрат необходимо.</w:t>
      </w:r>
    </w:p>
    <w:p w:rsidR="00897A4C" w:rsidRPr="002311FF" w:rsidRDefault="00897A4C" w:rsidP="00897A4C">
      <w:pPr>
        <w:numPr>
          <w:ilvl w:val="0"/>
          <w:numId w:val="9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в </w:t>
      </w:r>
      <w:bookmarkStart w:id="109" w:name="keyword11"/>
      <w:bookmarkEnd w:id="109"/>
      <w:r w:rsidRPr="002311FF">
        <w:rPr>
          <w:rFonts w:ascii="Tahoma" w:eastAsia="Times New Roman" w:hAnsi="Tahoma" w:cs="Tahoma"/>
          <w:i/>
          <w:iCs/>
          <w:color w:val="000000"/>
          <w:sz w:val="24"/>
          <w:szCs w:val="24"/>
          <w:lang w:eastAsia="ru-RU"/>
        </w:rPr>
        <w:t xml:space="preserve">диаграмму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9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таблицу </w:t>
      </w:r>
      <w:r w:rsidRPr="002311FF">
        <w:rPr>
          <w:rFonts w:ascii="Tahoma" w:eastAsia="Times New Roman" w:hAnsi="Tahoma" w:cs="Tahoma"/>
          <w:i/>
          <w:iCs/>
          <w:color w:val="000000"/>
          <w:sz w:val="24"/>
          <w:szCs w:val="24"/>
          <w:lang w:eastAsia="ru-RU"/>
        </w:rPr>
        <w:t>Затраты</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9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Вставить в таблицу столбец со значениями поля </w:t>
      </w:r>
      <w:r w:rsidRPr="002311FF">
        <w:rPr>
          <w:rFonts w:ascii="Tahoma" w:eastAsia="Times New Roman" w:hAnsi="Tahoma" w:cs="Tahoma"/>
          <w:i/>
          <w:iCs/>
          <w:color w:val="000000"/>
          <w:sz w:val="24"/>
          <w:szCs w:val="24"/>
          <w:lang w:eastAsia="ru-RU"/>
        </w:rPr>
        <w:t xml:space="preserve">Затраты </w:t>
      </w:r>
      <w:proofErr w:type="gramStart"/>
      <w:r w:rsidRPr="002311FF">
        <w:rPr>
          <w:rFonts w:ascii="Tahoma" w:eastAsia="Times New Roman" w:hAnsi="Tahoma" w:cs="Tahoma"/>
          <w:i/>
          <w:iCs/>
          <w:color w:val="000000"/>
          <w:sz w:val="24"/>
          <w:szCs w:val="24"/>
          <w:lang w:eastAsia="ru-RU"/>
        </w:rPr>
        <w:t>на</w:t>
      </w:r>
      <w:proofErr w:type="gramEnd"/>
      <w:r w:rsidRPr="002311FF">
        <w:rPr>
          <w:rFonts w:ascii="Tahoma" w:eastAsia="Times New Roman" w:hAnsi="Tahoma" w:cs="Tahoma"/>
          <w:i/>
          <w:iCs/>
          <w:color w:val="000000"/>
          <w:sz w:val="24"/>
          <w:szCs w:val="24"/>
          <w:lang w:eastAsia="ru-RU"/>
        </w:rPr>
        <w:t xml:space="preserve"> сверхурочные</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9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суммарной задаче проекта анализируем общую стоимость сверхуроч</w:t>
      </w:r>
      <w:r w:rsidRPr="002311FF">
        <w:rPr>
          <w:rFonts w:ascii="Tahoma" w:eastAsia="Times New Roman" w:hAnsi="Tahoma" w:cs="Tahoma"/>
          <w:color w:val="000000"/>
          <w:sz w:val="24"/>
          <w:szCs w:val="24"/>
          <w:lang w:eastAsia="ru-RU"/>
        </w:rPr>
        <w:softHyphen/>
        <w:t>ных затрат в соотношении к общим затратам проекта, а в стро</w:t>
      </w:r>
      <w:r w:rsidRPr="002311FF">
        <w:rPr>
          <w:rFonts w:ascii="Tahoma" w:eastAsia="Times New Roman" w:hAnsi="Tahoma" w:cs="Tahoma"/>
          <w:color w:val="000000"/>
          <w:sz w:val="24"/>
          <w:szCs w:val="24"/>
          <w:lang w:eastAsia="ru-RU"/>
        </w:rPr>
        <w:softHyphen/>
        <w:t>ках фаз расположены данные о стоимости сверхурочных этой фазы (</w:t>
      </w:r>
      <w:hyperlink r:id="rId269" w:anchor="image.6.14" w:history="1">
        <w:r w:rsidRPr="002311FF">
          <w:rPr>
            <w:rFonts w:ascii="Tahoma" w:eastAsia="Times New Roman" w:hAnsi="Tahoma" w:cs="Tahoma"/>
            <w:color w:val="0071A6"/>
            <w:sz w:val="24"/>
            <w:szCs w:val="24"/>
            <w:lang w:eastAsia="ru-RU"/>
          </w:rPr>
          <w:t>рис. 6.14</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0" w:name="image.6.14"/>
      <w:bookmarkEnd w:id="110"/>
      <w:r w:rsidRPr="002311FF">
        <w:rPr>
          <w:rFonts w:ascii="Tahoma" w:eastAsia="Times New Roman" w:hAnsi="Tahoma" w:cs="Tahoma"/>
          <w:noProof/>
          <w:color w:val="000000"/>
          <w:sz w:val="24"/>
          <w:szCs w:val="24"/>
          <w:lang w:eastAsia="ru-RU"/>
        </w:rPr>
        <w:drawing>
          <wp:inline distT="0" distB="0" distL="0" distR="0" wp14:anchorId="0AF2A3EC" wp14:editId="19874C2F">
            <wp:extent cx="5305425" cy="2809875"/>
            <wp:effectExtent l="0" t="0" r="9525" b="9525"/>
            <wp:docPr id="104" name="Рисунок 104" descr=" Таблица для анализа сверхурочных затрат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 Таблица для анализа сверхурочных затрат "/>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5305425" cy="28098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6.14. </w:t>
      </w:r>
      <w:r w:rsidRPr="002311FF">
        <w:rPr>
          <w:rFonts w:ascii="Tahoma" w:eastAsia="Times New Roman" w:hAnsi="Tahoma" w:cs="Tahoma"/>
          <w:color w:val="000000"/>
          <w:sz w:val="24"/>
          <w:szCs w:val="24"/>
          <w:lang w:eastAsia="ru-RU"/>
        </w:rPr>
        <w:t>Таблица для анализа сверхурочных затрат</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6.1.6. Анализ рисков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Риск</w:t>
      </w:r>
      <w:r w:rsidRPr="002311FF">
        <w:rPr>
          <w:rFonts w:ascii="Tahoma" w:eastAsia="Times New Roman" w:hAnsi="Tahoma" w:cs="Tahoma"/>
          <w:color w:val="000000"/>
          <w:sz w:val="24"/>
          <w:szCs w:val="24"/>
          <w:lang w:eastAsia="ru-RU"/>
        </w:rPr>
        <w:t> – это возможность изменения плановых показателей проекта в худшую сторону в процессе его реализации по причинам, не зависящим от менеджера проекта. Примерами рисков могут быть болезнь или увольнение ценного сотрудника, задействованного в важных задачах, задержка поставки материалов, задержка финансирования и т.п.</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 сожалению, величина и возможность возникновения риска не поддается формальному описанию. Поэтому </w:t>
      </w:r>
      <w:r w:rsidRPr="002311FF">
        <w:rPr>
          <w:rFonts w:ascii="Tahoma" w:eastAsia="Times New Roman" w:hAnsi="Tahoma" w:cs="Tahoma"/>
          <w:b/>
          <w:bCs/>
          <w:color w:val="000000"/>
          <w:sz w:val="24"/>
          <w:szCs w:val="24"/>
          <w:lang w:eastAsia="ru-RU"/>
        </w:rPr>
        <w:t>анализ рисков</w:t>
      </w:r>
      <w:r w:rsidRPr="002311FF">
        <w:rPr>
          <w:rFonts w:ascii="Tahoma" w:eastAsia="Times New Roman" w:hAnsi="Tahoma" w:cs="Tahoma"/>
          <w:color w:val="000000"/>
          <w:sz w:val="24"/>
          <w:szCs w:val="24"/>
          <w:lang w:eastAsia="ru-RU"/>
        </w:rPr>
        <w:t> при планировании проекта заключается в поиске наиболее "узких", с точки зрения опыта менеджера, ме</w:t>
      </w:r>
      <w:proofErr w:type="gramStart"/>
      <w:r w:rsidRPr="002311FF">
        <w:rPr>
          <w:rFonts w:ascii="Tahoma" w:eastAsia="Times New Roman" w:hAnsi="Tahoma" w:cs="Tahoma"/>
          <w:color w:val="000000"/>
          <w:sz w:val="24"/>
          <w:szCs w:val="24"/>
          <w:lang w:eastAsia="ru-RU"/>
        </w:rPr>
        <w:t>ст в пл</w:t>
      </w:r>
      <w:proofErr w:type="gramEnd"/>
      <w:r w:rsidRPr="002311FF">
        <w:rPr>
          <w:rFonts w:ascii="Tahoma" w:eastAsia="Times New Roman" w:hAnsi="Tahoma" w:cs="Tahoma"/>
          <w:color w:val="000000"/>
          <w:sz w:val="24"/>
          <w:szCs w:val="24"/>
          <w:lang w:eastAsia="ru-RU"/>
        </w:rPr>
        <w:t>ане и корректировке плана с целью минимизации их количества.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этом разделе мы опишем наиболее общие примеры рисков, которые далеко не полностью исчерпывают весь перечень рисков, но демонстрируют подходы к их анализу.</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Риски проекта можно разделить на три основные группы:</w:t>
      </w:r>
    </w:p>
    <w:p w:rsidR="00897A4C" w:rsidRPr="002311FF" w:rsidRDefault="00897A4C" w:rsidP="00897A4C">
      <w:pPr>
        <w:numPr>
          <w:ilvl w:val="0"/>
          <w:numId w:val="9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риски в расписании</w:t>
      </w:r>
      <w:r w:rsidRPr="002311FF">
        <w:rPr>
          <w:rFonts w:ascii="Tahoma" w:eastAsia="Times New Roman" w:hAnsi="Tahoma" w:cs="Tahoma"/>
          <w:color w:val="000000"/>
          <w:sz w:val="24"/>
          <w:szCs w:val="24"/>
          <w:lang w:eastAsia="ru-RU"/>
        </w:rPr>
        <w:t> – возможность ошибочной оценки длительности задачи менеджером проекта,</w:t>
      </w:r>
    </w:p>
    <w:p w:rsidR="00897A4C" w:rsidRPr="002311FF" w:rsidRDefault="00897A4C" w:rsidP="00897A4C">
      <w:pPr>
        <w:numPr>
          <w:ilvl w:val="0"/>
          <w:numId w:val="9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ресурсные риски</w:t>
      </w:r>
      <w:r w:rsidRPr="002311FF">
        <w:rPr>
          <w:rFonts w:ascii="Tahoma" w:eastAsia="Times New Roman" w:hAnsi="Tahoma" w:cs="Tahoma"/>
          <w:color w:val="000000"/>
          <w:sz w:val="24"/>
          <w:szCs w:val="24"/>
          <w:lang w:eastAsia="ru-RU"/>
        </w:rPr>
        <w:t> – потенциальная возможность превышения ресурсом запланированных трудозатрат, необходимых для выполнения задачи, или возможность задержки задачи из-за внезапной недоступности ресурса,</w:t>
      </w:r>
    </w:p>
    <w:p w:rsidR="00897A4C" w:rsidRPr="002311FF" w:rsidRDefault="00897A4C" w:rsidP="00897A4C">
      <w:pPr>
        <w:numPr>
          <w:ilvl w:val="0"/>
          <w:numId w:val="9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бюджетные риски</w:t>
      </w:r>
      <w:r w:rsidRPr="002311FF">
        <w:rPr>
          <w:rFonts w:ascii="Tahoma" w:eastAsia="Times New Roman" w:hAnsi="Tahoma" w:cs="Tahoma"/>
          <w:color w:val="000000"/>
          <w:sz w:val="24"/>
          <w:szCs w:val="24"/>
          <w:lang w:eastAsia="ru-RU"/>
        </w:rPr>
        <w:t> – возможность превышения запланированного бюджета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 рискам в расписании относятся следующие виды рисков:</w:t>
      </w:r>
    </w:p>
    <w:p w:rsidR="00897A4C" w:rsidRPr="002311FF" w:rsidRDefault="00897A4C" w:rsidP="00897A4C">
      <w:pPr>
        <w:numPr>
          <w:ilvl w:val="0"/>
          <w:numId w:val="10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наличие задач с предварительными длительностями;</w:t>
      </w:r>
    </w:p>
    <w:p w:rsidR="00897A4C" w:rsidRPr="002311FF" w:rsidRDefault="00897A4C" w:rsidP="00897A4C">
      <w:pPr>
        <w:numPr>
          <w:ilvl w:val="0"/>
          <w:numId w:val="10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наличие задач со слишком короткой длительностью;</w:t>
      </w:r>
    </w:p>
    <w:p w:rsidR="00897A4C" w:rsidRPr="002311FF" w:rsidRDefault="00897A4C" w:rsidP="00897A4C">
      <w:pPr>
        <w:numPr>
          <w:ilvl w:val="0"/>
          <w:numId w:val="10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наличие слишком длинных задач, в которых задействовано большое количество ресурсов;</w:t>
      </w:r>
    </w:p>
    <w:p w:rsidR="00897A4C" w:rsidRPr="002311FF" w:rsidRDefault="00897A4C" w:rsidP="00897A4C">
      <w:pPr>
        <w:numPr>
          <w:ilvl w:val="0"/>
          <w:numId w:val="10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наличие задач с календарными ограничениями.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Задачи с предварительными длительностями</w:t>
      </w:r>
      <w:r w:rsidRPr="002311FF">
        <w:rPr>
          <w:rFonts w:ascii="Tahoma" w:eastAsia="Times New Roman" w:hAnsi="Tahoma" w:cs="Tahoma"/>
          <w:color w:val="000000"/>
          <w:sz w:val="24"/>
          <w:szCs w:val="24"/>
          <w:lang w:eastAsia="ru-RU"/>
        </w:rPr>
        <w:t> встречаются в тех случаях, когда менеджер проекта по ошибке забыл ввести точную оценку длительности. Предварительная длительность отмечается знаком "?". Для всех новых задач система автоматически устанавливает предварительную длительность в 1 день: "1 день?". Менеджер сам может отметить длительность как предварительную, включив флаг </w:t>
      </w:r>
      <w:proofErr w:type="spellStart"/>
      <w:r w:rsidRPr="002311FF">
        <w:rPr>
          <w:rFonts w:ascii="Tahoma" w:eastAsia="Times New Roman" w:hAnsi="Tahoma" w:cs="Tahoma"/>
          <w:i/>
          <w:iCs/>
          <w:color w:val="000000"/>
          <w:sz w:val="24"/>
          <w:szCs w:val="24"/>
          <w:lang w:eastAsia="ru-RU"/>
        </w:rPr>
        <w:t>Предв</w:t>
      </w:r>
      <w:proofErr w:type="spellEnd"/>
      <w:r w:rsidRPr="002311FF">
        <w:rPr>
          <w:rFonts w:ascii="Tahoma" w:eastAsia="Times New Roman" w:hAnsi="Tahoma" w:cs="Tahoma"/>
          <w:i/>
          <w:iCs/>
          <w:color w:val="000000"/>
          <w:sz w:val="24"/>
          <w:szCs w:val="24"/>
          <w:lang w:eastAsia="ru-RU"/>
        </w:rPr>
        <w:t>. оценка</w:t>
      </w:r>
      <w:r w:rsidRPr="002311FF">
        <w:rPr>
          <w:rFonts w:ascii="Tahoma" w:eastAsia="Times New Roman" w:hAnsi="Tahoma" w:cs="Tahoma"/>
          <w:color w:val="000000"/>
          <w:sz w:val="24"/>
          <w:szCs w:val="24"/>
          <w:lang w:eastAsia="ru-RU"/>
        </w:rPr>
        <w:t> в окне свойств задачи (</w:t>
      </w:r>
      <w:hyperlink r:id="rId271" w:anchor="image.6.15" w:history="1">
        <w:r w:rsidRPr="002311FF">
          <w:rPr>
            <w:rFonts w:ascii="Tahoma" w:eastAsia="Times New Roman" w:hAnsi="Tahoma" w:cs="Tahoma"/>
            <w:color w:val="0071A6"/>
            <w:sz w:val="24"/>
            <w:szCs w:val="24"/>
            <w:lang w:eastAsia="ru-RU"/>
          </w:rPr>
          <w:t>рис. 6.15</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1" w:name="image.6.15"/>
      <w:bookmarkEnd w:id="111"/>
      <w:r w:rsidRPr="002311FF">
        <w:rPr>
          <w:rFonts w:ascii="Tahoma" w:eastAsia="Times New Roman" w:hAnsi="Tahoma" w:cs="Tahoma"/>
          <w:noProof/>
          <w:color w:val="000000"/>
          <w:sz w:val="24"/>
          <w:szCs w:val="24"/>
          <w:lang w:eastAsia="ru-RU"/>
        </w:rPr>
        <w:lastRenderedPageBreak/>
        <w:drawing>
          <wp:inline distT="0" distB="0" distL="0" distR="0" wp14:anchorId="76826A6F" wp14:editId="043A097B">
            <wp:extent cx="5038725" cy="2943225"/>
            <wp:effectExtent l="0" t="0" r="9525" b="9525"/>
            <wp:docPr id="122" name="Рисунок 122" descr=" Установка флага предварительной длительност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 Установка флага предварительной длительности "/>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5038725" cy="29432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6.15. </w:t>
      </w:r>
      <w:r w:rsidRPr="002311FF">
        <w:rPr>
          <w:rFonts w:ascii="Tahoma" w:eastAsia="Times New Roman" w:hAnsi="Tahoma" w:cs="Tahoma"/>
          <w:color w:val="000000"/>
          <w:sz w:val="24"/>
          <w:szCs w:val="24"/>
          <w:lang w:eastAsia="ru-RU"/>
        </w:rPr>
        <w:t>Установка флага предварительной длительности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Чтобы найти подобные задачи используется предопределенный фильтр </w:t>
      </w:r>
      <w:r w:rsidRPr="002311FF">
        <w:rPr>
          <w:rFonts w:ascii="Tahoma" w:eastAsia="Times New Roman" w:hAnsi="Tahoma" w:cs="Tahoma"/>
          <w:i/>
          <w:iCs/>
          <w:color w:val="000000"/>
          <w:sz w:val="24"/>
          <w:szCs w:val="24"/>
          <w:lang w:eastAsia="ru-RU"/>
        </w:rPr>
        <w:t>Задачи с оценкой длительности</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Задачи со слишком короткой длительностью</w:t>
      </w:r>
      <w:r w:rsidRPr="002311FF">
        <w:rPr>
          <w:rFonts w:ascii="Tahoma" w:eastAsia="Times New Roman" w:hAnsi="Tahoma" w:cs="Tahoma"/>
          <w:color w:val="000000"/>
          <w:sz w:val="24"/>
          <w:szCs w:val="24"/>
          <w:lang w:eastAsia="ru-RU"/>
        </w:rPr>
        <w:t> могут появиться в проекте по двум причинам. Во-первых, менеджер может переоценить возможности исполнителей или недооценить объем трудозатрат и сложность задачи. Такая ситуация возможна, если он принимает решение о продолжительности задачи без консультации с опытными исполнителями. Во-вторых, сами исполнители, не имеющие достаточного опыта работы, могут ошибиться в оценке.</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выявления рискованных задач требуется принять решение о пороге риска, т.е. выработать значение длительности задачи, ниже которого она будет считаться рискованной.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Предположим, что рискованными считаются все задачи с длительностью меньше либо равной 2 дням, не являющиеся вехами. Для нахождения таких задач требуется определить фильтр </w:t>
      </w:r>
      <w:r w:rsidRPr="002311FF">
        <w:rPr>
          <w:rFonts w:ascii="Tahoma" w:eastAsia="Times New Roman" w:hAnsi="Tahoma" w:cs="Tahoma"/>
          <w:i/>
          <w:iCs/>
          <w:color w:val="000000"/>
          <w:sz w:val="24"/>
          <w:szCs w:val="24"/>
          <w:lang w:eastAsia="ru-RU"/>
        </w:rPr>
        <w:t>Короткая задача</w:t>
      </w:r>
      <w:r w:rsidRPr="002311FF">
        <w:rPr>
          <w:rFonts w:ascii="Tahoma" w:eastAsia="Times New Roman" w:hAnsi="Tahoma" w:cs="Tahoma"/>
          <w:color w:val="000000"/>
          <w:sz w:val="24"/>
          <w:szCs w:val="24"/>
          <w:lang w:eastAsia="ru-RU"/>
        </w:rPr>
        <w:t>, изображенный на </w:t>
      </w:r>
      <w:hyperlink r:id="rId273" w:anchor="image.6.16" w:history="1">
        <w:r w:rsidRPr="002311FF">
          <w:rPr>
            <w:rFonts w:ascii="Tahoma" w:eastAsia="Times New Roman" w:hAnsi="Tahoma" w:cs="Tahoma"/>
            <w:color w:val="0071A6"/>
            <w:sz w:val="24"/>
            <w:szCs w:val="24"/>
            <w:lang w:eastAsia="ru-RU"/>
          </w:rPr>
          <w:t>рис. 6.16</w:t>
        </w:r>
      </w:hyperlink>
      <w:r w:rsidRPr="002311FF">
        <w:rPr>
          <w:rFonts w:ascii="Tahoma" w:eastAsia="Times New Roman" w:hAnsi="Tahoma" w:cs="Tahoma"/>
          <w:color w:val="000000"/>
          <w:sz w:val="24"/>
          <w:szCs w:val="24"/>
          <w:lang w:eastAsia="ru-RU"/>
        </w:rPr>
        <w:t>. Применение его в </w:t>
      </w:r>
      <w:bookmarkStart w:id="112" w:name="keyword12"/>
      <w:bookmarkEnd w:id="112"/>
      <w:r w:rsidRPr="002311FF">
        <w:rPr>
          <w:rFonts w:ascii="Tahoma" w:eastAsia="Times New Roman" w:hAnsi="Tahoma" w:cs="Tahoma"/>
          <w:i/>
          <w:iCs/>
          <w:color w:val="000000"/>
          <w:sz w:val="24"/>
          <w:szCs w:val="24"/>
          <w:lang w:eastAsia="ru-RU"/>
        </w:rPr>
        <w:t xml:space="preserve">диаграмме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позволит отобразить все короткие задачи, после чего менеджеру предстоит провести дополнительный анализ их продолжительности.</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3" w:name="image.6.16"/>
      <w:bookmarkEnd w:id="113"/>
      <w:r w:rsidRPr="002311FF">
        <w:rPr>
          <w:rFonts w:ascii="Tahoma" w:eastAsia="Times New Roman" w:hAnsi="Tahoma" w:cs="Tahoma"/>
          <w:noProof/>
          <w:color w:val="000000"/>
          <w:sz w:val="24"/>
          <w:szCs w:val="24"/>
          <w:lang w:eastAsia="ru-RU"/>
        </w:rPr>
        <w:lastRenderedPageBreak/>
        <w:drawing>
          <wp:inline distT="0" distB="0" distL="0" distR="0" wp14:anchorId="418A6F8D" wp14:editId="76E65314">
            <wp:extent cx="5353050" cy="2571750"/>
            <wp:effectExtent l="0" t="0" r="0" b="0"/>
            <wp:docPr id="121" name="Рисунок 121" descr=" Фильтр для поиска коротких зада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 Фильтр для поиска коротких задач "/>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5353050" cy="25717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6.16. </w:t>
      </w:r>
      <w:r w:rsidRPr="002311FF">
        <w:rPr>
          <w:rFonts w:ascii="Tahoma" w:eastAsia="Times New Roman" w:hAnsi="Tahoma" w:cs="Tahoma"/>
          <w:color w:val="000000"/>
          <w:sz w:val="24"/>
          <w:szCs w:val="24"/>
          <w:lang w:eastAsia="ru-RU"/>
        </w:rPr>
        <w:t>Фильтр для поиска коротких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Слишком длинные задачи с большим количеством ресурсов</w:t>
      </w:r>
      <w:r w:rsidRPr="002311FF">
        <w:rPr>
          <w:rFonts w:ascii="Tahoma" w:eastAsia="Times New Roman" w:hAnsi="Tahoma" w:cs="Tahoma"/>
          <w:color w:val="000000"/>
          <w:sz w:val="24"/>
          <w:szCs w:val="24"/>
          <w:lang w:eastAsia="ru-RU"/>
        </w:rPr>
        <w:t xml:space="preserve"> относятся </w:t>
      </w:r>
      <w:proofErr w:type="gramStart"/>
      <w:r w:rsidRPr="002311FF">
        <w:rPr>
          <w:rFonts w:ascii="Tahoma" w:eastAsia="Times New Roman" w:hAnsi="Tahoma" w:cs="Tahoma"/>
          <w:color w:val="000000"/>
          <w:sz w:val="24"/>
          <w:szCs w:val="24"/>
          <w:lang w:eastAsia="ru-RU"/>
        </w:rPr>
        <w:t>к</w:t>
      </w:r>
      <w:proofErr w:type="gramEnd"/>
      <w:r w:rsidRPr="002311FF">
        <w:rPr>
          <w:rFonts w:ascii="Tahoma" w:eastAsia="Times New Roman" w:hAnsi="Tahoma" w:cs="Tahoma"/>
          <w:color w:val="000000"/>
          <w:sz w:val="24"/>
          <w:szCs w:val="24"/>
          <w:lang w:eastAsia="ru-RU"/>
        </w:rPr>
        <w:t xml:space="preserve"> </w:t>
      </w:r>
      <w:proofErr w:type="gramStart"/>
      <w:r w:rsidRPr="002311FF">
        <w:rPr>
          <w:rFonts w:ascii="Tahoma" w:eastAsia="Times New Roman" w:hAnsi="Tahoma" w:cs="Tahoma"/>
          <w:color w:val="000000"/>
          <w:sz w:val="24"/>
          <w:szCs w:val="24"/>
          <w:lang w:eastAsia="ru-RU"/>
        </w:rPr>
        <w:t>рискованным</w:t>
      </w:r>
      <w:proofErr w:type="gramEnd"/>
      <w:r w:rsidRPr="002311FF">
        <w:rPr>
          <w:rFonts w:ascii="Tahoma" w:eastAsia="Times New Roman" w:hAnsi="Tahoma" w:cs="Tahoma"/>
          <w:color w:val="000000"/>
          <w:sz w:val="24"/>
          <w:szCs w:val="24"/>
          <w:lang w:eastAsia="ru-RU"/>
        </w:rPr>
        <w:t>, поскольку наличие значительного количества исполнителей делает трудным процесс правильной оценки длительности. Для упрощения оценки подобную задачу целесообразно разбить на несколько и преобразовать в фазу: чем проще задача, тем легче ее оценить.</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поиска рискованных задач в данном случае нам понадобится вычисляемое поле </w:t>
      </w:r>
      <w:proofErr w:type="spellStart"/>
      <w:r w:rsidRPr="002311FF">
        <w:rPr>
          <w:rFonts w:ascii="Tahoma" w:eastAsia="Times New Roman" w:hAnsi="Tahoma" w:cs="Tahoma"/>
          <w:i/>
          <w:iCs/>
          <w:color w:val="000000"/>
          <w:sz w:val="24"/>
          <w:szCs w:val="24"/>
          <w:lang w:eastAsia="ru-RU"/>
        </w:rPr>
        <w:t>КоличествоРесурсов</w:t>
      </w:r>
      <w:proofErr w:type="spellEnd"/>
      <w:r w:rsidRPr="002311FF">
        <w:rPr>
          <w:rFonts w:ascii="Tahoma" w:eastAsia="Times New Roman" w:hAnsi="Tahoma" w:cs="Tahoma"/>
          <w:color w:val="000000"/>
          <w:sz w:val="24"/>
          <w:szCs w:val="24"/>
          <w:lang w:eastAsia="ru-RU"/>
        </w:rPr>
        <w:t>, созданное на основе поля Число</w:t>
      </w:r>
      <w:proofErr w:type="gramStart"/>
      <w:r w:rsidRPr="002311FF">
        <w:rPr>
          <w:rFonts w:ascii="Tahoma" w:eastAsia="Times New Roman" w:hAnsi="Tahoma" w:cs="Tahoma"/>
          <w:color w:val="000000"/>
          <w:sz w:val="24"/>
          <w:szCs w:val="24"/>
          <w:lang w:eastAsia="ru-RU"/>
        </w:rPr>
        <w:t>2</w:t>
      </w:r>
      <w:proofErr w:type="gramEnd"/>
      <w:r w:rsidRPr="002311FF">
        <w:rPr>
          <w:rFonts w:ascii="Tahoma" w:eastAsia="Times New Roman" w:hAnsi="Tahoma" w:cs="Tahoma"/>
          <w:color w:val="000000"/>
          <w:sz w:val="24"/>
          <w:szCs w:val="24"/>
          <w:lang w:eastAsia="ru-RU"/>
        </w:rPr>
        <w:t>. Его значение вычисляется по формуле (</w:t>
      </w:r>
      <w:hyperlink r:id="rId275" w:anchor="image.6.17" w:history="1">
        <w:r w:rsidRPr="002311FF">
          <w:rPr>
            <w:rFonts w:ascii="Tahoma" w:eastAsia="Times New Roman" w:hAnsi="Tahoma" w:cs="Tahoma"/>
            <w:color w:val="0071A6"/>
            <w:sz w:val="24"/>
            <w:szCs w:val="24"/>
            <w:lang w:eastAsia="ru-RU"/>
          </w:rPr>
          <w:t>рис. 6.17</w:t>
        </w:r>
      </w:hyperlink>
      <w:r w:rsidRPr="002311FF">
        <w:rPr>
          <w:rFonts w:ascii="Tahoma" w:eastAsia="Times New Roman" w:hAnsi="Tahoma" w:cs="Tahoma"/>
          <w:color w:val="000000"/>
          <w:sz w:val="24"/>
          <w:szCs w:val="24"/>
          <w:lang w:eastAsia="ru-RU"/>
        </w:rPr>
        <w:t xml:space="preserve">). Поскольку в системе </w:t>
      </w:r>
      <w:proofErr w:type="gramStart"/>
      <w:r w:rsidRPr="002311FF">
        <w:rPr>
          <w:rFonts w:ascii="Tahoma" w:eastAsia="Times New Roman" w:hAnsi="Tahoma" w:cs="Tahoma"/>
          <w:color w:val="000000"/>
          <w:sz w:val="24"/>
          <w:szCs w:val="24"/>
          <w:lang w:eastAsia="ru-RU"/>
        </w:rPr>
        <w:t>нет средств подсчитать</w:t>
      </w:r>
      <w:proofErr w:type="gramEnd"/>
      <w:r w:rsidRPr="002311FF">
        <w:rPr>
          <w:rFonts w:ascii="Tahoma" w:eastAsia="Times New Roman" w:hAnsi="Tahoma" w:cs="Tahoma"/>
          <w:color w:val="000000"/>
          <w:sz w:val="24"/>
          <w:szCs w:val="24"/>
          <w:lang w:eastAsia="ru-RU"/>
        </w:rPr>
        <w:t xml:space="preserve"> количество ресурсов задачи, в качестве такового формула использует длину текстового поля </w:t>
      </w:r>
      <w:r w:rsidRPr="002311FF">
        <w:rPr>
          <w:rFonts w:ascii="Tahoma" w:eastAsia="Times New Roman" w:hAnsi="Tahoma" w:cs="Tahoma"/>
          <w:i/>
          <w:iCs/>
          <w:color w:val="000000"/>
          <w:sz w:val="24"/>
          <w:szCs w:val="24"/>
          <w:lang w:eastAsia="ru-RU"/>
        </w:rPr>
        <w:t>Названия ресурсов</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4" w:name="image.6.17"/>
      <w:bookmarkEnd w:id="114"/>
      <w:r w:rsidRPr="002311FF">
        <w:rPr>
          <w:rFonts w:ascii="Tahoma" w:eastAsia="Times New Roman" w:hAnsi="Tahoma" w:cs="Tahoma"/>
          <w:noProof/>
          <w:color w:val="000000"/>
          <w:sz w:val="24"/>
          <w:szCs w:val="24"/>
          <w:lang w:eastAsia="ru-RU"/>
        </w:rPr>
        <w:drawing>
          <wp:inline distT="0" distB="0" distL="0" distR="0" wp14:anchorId="7D0E24D1" wp14:editId="22A75E30">
            <wp:extent cx="4324350" cy="2543175"/>
            <wp:effectExtent l="0" t="0" r="0" b="9525"/>
            <wp:docPr id="120" name="Рисунок 120" descr=" Формула для поля Количество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 Формула для поля КоличествоРесурсов "/>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4324350" cy="25431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6.17. </w:t>
      </w:r>
      <w:r w:rsidRPr="002311FF">
        <w:rPr>
          <w:rFonts w:ascii="Tahoma" w:eastAsia="Times New Roman" w:hAnsi="Tahoma" w:cs="Tahoma"/>
          <w:color w:val="000000"/>
          <w:sz w:val="24"/>
          <w:szCs w:val="24"/>
          <w:lang w:eastAsia="ru-RU"/>
        </w:rPr>
        <w:t xml:space="preserve">Формула для поля </w:t>
      </w:r>
      <w:proofErr w:type="spellStart"/>
      <w:r w:rsidRPr="002311FF">
        <w:rPr>
          <w:rFonts w:ascii="Tahoma" w:eastAsia="Times New Roman" w:hAnsi="Tahoma" w:cs="Tahoma"/>
          <w:color w:val="000000"/>
          <w:sz w:val="24"/>
          <w:szCs w:val="24"/>
          <w:lang w:eastAsia="ru-RU"/>
        </w:rPr>
        <w:t>КоличествоРесурсов</w:t>
      </w:r>
      <w:proofErr w:type="spellEnd"/>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Далее в представлении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отобразим таблицу </w:t>
      </w:r>
      <w:r w:rsidRPr="002311FF">
        <w:rPr>
          <w:rFonts w:ascii="Tahoma" w:eastAsia="Times New Roman" w:hAnsi="Tahoma" w:cs="Tahoma"/>
          <w:i/>
          <w:iCs/>
          <w:color w:val="000000"/>
          <w:sz w:val="24"/>
          <w:szCs w:val="24"/>
          <w:lang w:eastAsia="ru-RU"/>
        </w:rPr>
        <w:t>Ввод</w:t>
      </w:r>
      <w:r w:rsidRPr="002311FF">
        <w:rPr>
          <w:rFonts w:ascii="Tahoma" w:eastAsia="Times New Roman" w:hAnsi="Tahoma" w:cs="Tahoma"/>
          <w:color w:val="000000"/>
          <w:sz w:val="24"/>
          <w:szCs w:val="24"/>
          <w:lang w:eastAsia="ru-RU"/>
        </w:rPr>
        <w:t> и добавим в нее столбец </w:t>
      </w:r>
      <w:proofErr w:type="spellStart"/>
      <w:r w:rsidRPr="002311FF">
        <w:rPr>
          <w:rFonts w:ascii="Tahoma" w:eastAsia="Times New Roman" w:hAnsi="Tahoma" w:cs="Tahoma"/>
          <w:i/>
          <w:iCs/>
          <w:color w:val="000000"/>
          <w:sz w:val="24"/>
          <w:szCs w:val="24"/>
          <w:lang w:eastAsia="ru-RU"/>
        </w:rPr>
        <w:t>КоличествоРесурсов</w:t>
      </w:r>
      <w:proofErr w:type="spellEnd"/>
      <w:r w:rsidRPr="002311FF">
        <w:rPr>
          <w:rFonts w:ascii="Tahoma" w:eastAsia="Times New Roman" w:hAnsi="Tahoma" w:cs="Tahoma"/>
          <w:color w:val="000000"/>
          <w:sz w:val="24"/>
          <w:szCs w:val="24"/>
          <w:lang w:eastAsia="ru-RU"/>
        </w:rPr>
        <w:t xml:space="preserve">. Для просмотра ресурсов задачи отобразим форму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Окно/Разделить</w:t>
      </w:r>
      <w:r w:rsidRPr="002311FF">
        <w:rPr>
          <w:rFonts w:ascii="Tahoma" w:eastAsia="Times New Roman" w:hAnsi="Tahoma" w:cs="Tahoma"/>
          <w:color w:val="000000"/>
          <w:sz w:val="24"/>
          <w:szCs w:val="24"/>
          <w:lang w:eastAsia="ru-RU"/>
        </w:rPr>
        <w:t> ) и выберем форму </w:t>
      </w:r>
      <w:r w:rsidRPr="002311FF">
        <w:rPr>
          <w:rFonts w:ascii="Tahoma" w:eastAsia="Times New Roman" w:hAnsi="Tahoma" w:cs="Tahoma"/>
          <w:i/>
          <w:iCs/>
          <w:color w:val="000000"/>
          <w:sz w:val="24"/>
          <w:szCs w:val="24"/>
          <w:lang w:eastAsia="ru-RU"/>
        </w:rPr>
        <w:t>Ресурсы и последователи</w:t>
      </w:r>
      <w:r w:rsidRPr="002311FF">
        <w:rPr>
          <w:rFonts w:ascii="Tahoma" w:eastAsia="Times New Roman" w:hAnsi="Tahoma" w:cs="Tahoma"/>
          <w:color w:val="000000"/>
          <w:sz w:val="24"/>
          <w:szCs w:val="24"/>
          <w:lang w:eastAsia="ru-RU"/>
        </w:rPr>
        <w:t xml:space="preserve"> из ее контекстного </w:t>
      </w:r>
      <w:r w:rsidRPr="002311FF">
        <w:rPr>
          <w:rFonts w:ascii="Tahoma" w:eastAsia="Times New Roman" w:hAnsi="Tahoma" w:cs="Tahoma"/>
          <w:color w:val="000000"/>
          <w:sz w:val="24"/>
          <w:szCs w:val="24"/>
          <w:lang w:eastAsia="ru-RU"/>
        </w:rPr>
        <w:lastRenderedPageBreak/>
        <w:t>меню. Левая часть этой формы отображает перечень назначенных задаче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Отсортируем таблицу </w:t>
      </w:r>
      <w:r w:rsidRPr="002311FF">
        <w:rPr>
          <w:rFonts w:ascii="Tahoma" w:eastAsia="Times New Roman" w:hAnsi="Tahoma" w:cs="Tahoma"/>
          <w:i/>
          <w:iCs/>
          <w:color w:val="000000"/>
          <w:sz w:val="24"/>
          <w:szCs w:val="24"/>
          <w:lang w:eastAsia="ru-RU"/>
        </w:rPr>
        <w:t xml:space="preserve">диаграммы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сначала по убыванию длительности задач, а затем по убыванию поля </w:t>
      </w:r>
      <w:proofErr w:type="spellStart"/>
      <w:r w:rsidRPr="002311FF">
        <w:rPr>
          <w:rFonts w:ascii="Tahoma" w:eastAsia="Times New Roman" w:hAnsi="Tahoma" w:cs="Tahoma"/>
          <w:i/>
          <w:iCs/>
          <w:color w:val="000000"/>
          <w:sz w:val="24"/>
          <w:szCs w:val="24"/>
          <w:lang w:eastAsia="ru-RU"/>
        </w:rPr>
        <w:t>КоличествоРесурсов</w:t>
      </w:r>
      <w:proofErr w:type="spellEnd"/>
      <w:r w:rsidRPr="002311FF">
        <w:rPr>
          <w:rFonts w:ascii="Tahoma" w:eastAsia="Times New Roman" w:hAnsi="Tahoma" w:cs="Tahoma"/>
          <w:color w:val="000000"/>
          <w:sz w:val="24"/>
          <w:szCs w:val="24"/>
          <w:lang w:eastAsia="ru-RU"/>
        </w:rPr>
        <w:t> в соответствии с изображением на </w:t>
      </w:r>
      <w:hyperlink r:id="rId277" w:anchor="image.6.18" w:history="1">
        <w:r w:rsidRPr="002311FF">
          <w:rPr>
            <w:rFonts w:ascii="Tahoma" w:eastAsia="Times New Roman" w:hAnsi="Tahoma" w:cs="Tahoma"/>
            <w:color w:val="0071A6"/>
            <w:sz w:val="24"/>
            <w:szCs w:val="24"/>
            <w:lang w:eastAsia="ru-RU"/>
          </w:rPr>
          <w:t>рис. 6.18</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5" w:name="image.6.18"/>
      <w:bookmarkEnd w:id="115"/>
      <w:r w:rsidRPr="002311FF">
        <w:rPr>
          <w:rFonts w:ascii="Tahoma" w:eastAsia="Times New Roman" w:hAnsi="Tahoma" w:cs="Tahoma"/>
          <w:noProof/>
          <w:color w:val="000000"/>
          <w:sz w:val="24"/>
          <w:szCs w:val="24"/>
          <w:lang w:eastAsia="ru-RU"/>
        </w:rPr>
        <w:drawing>
          <wp:inline distT="0" distB="0" distL="0" distR="0" wp14:anchorId="09D51F72" wp14:editId="5024213E">
            <wp:extent cx="4000500" cy="2295525"/>
            <wp:effectExtent l="0" t="0" r="0" b="9525"/>
            <wp:docPr id="119" name="Рисунок 119" descr=" Параметры сорт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 Параметры сортировки "/>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4000500" cy="22955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6.18. </w:t>
      </w:r>
      <w:r w:rsidRPr="002311FF">
        <w:rPr>
          <w:rFonts w:ascii="Tahoma" w:eastAsia="Times New Roman" w:hAnsi="Tahoma" w:cs="Tahoma"/>
          <w:color w:val="000000"/>
          <w:sz w:val="24"/>
          <w:szCs w:val="24"/>
          <w:lang w:eastAsia="ru-RU"/>
        </w:rPr>
        <w:t>Параметры сортировки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сортировки и окончательный вид представления изображен на </w:t>
      </w:r>
      <w:hyperlink r:id="rId279" w:anchor="image.6.19" w:history="1">
        <w:r w:rsidRPr="002311FF">
          <w:rPr>
            <w:rFonts w:ascii="Tahoma" w:eastAsia="Times New Roman" w:hAnsi="Tahoma" w:cs="Tahoma"/>
            <w:color w:val="0071A6"/>
            <w:sz w:val="24"/>
            <w:szCs w:val="24"/>
            <w:lang w:eastAsia="ru-RU"/>
          </w:rPr>
          <w:t>рис. 6.19</w:t>
        </w:r>
      </w:hyperlink>
      <w:r w:rsidRPr="002311FF">
        <w:rPr>
          <w:rFonts w:ascii="Tahoma" w:eastAsia="Times New Roman" w:hAnsi="Tahoma" w:cs="Tahoma"/>
          <w:color w:val="000000"/>
          <w:sz w:val="24"/>
          <w:szCs w:val="24"/>
          <w:lang w:eastAsia="ru-RU"/>
        </w:rPr>
        <w:t>. К наиболее рискованным задачам могут быть отнесены </w:t>
      </w:r>
      <w:r w:rsidRPr="002311FF">
        <w:rPr>
          <w:rFonts w:ascii="Tahoma" w:eastAsia="Times New Roman" w:hAnsi="Tahoma" w:cs="Tahoma"/>
          <w:i/>
          <w:iCs/>
          <w:color w:val="000000"/>
          <w:sz w:val="24"/>
          <w:szCs w:val="24"/>
          <w:lang w:eastAsia="ru-RU"/>
        </w:rPr>
        <w:t xml:space="preserve">Постановка задачи, Тестирование и исправление </w:t>
      </w:r>
      <w:proofErr w:type="gramStart"/>
      <w:r w:rsidRPr="002311FF">
        <w:rPr>
          <w:rFonts w:ascii="Tahoma" w:eastAsia="Times New Roman" w:hAnsi="Tahoma" w:cs="Tahoma"/>
          <w:i/>
          <w:iCs/>
          <w:color w:val="000000"/>
          <w:sz w:val="24"/>
          <w:szCs w:val="24"/>
          <w:lang w:eastAsia="ru-RU"/>
        </w:rPr>
        <w:t>ошибок</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Однако</w:t>
      </w:r>
      <w:proofErr w:type="gramStart"/>
      <w:r w:rsidRPr="002311FF">
        <w:rPr>
          <w:rFonts w:ascii="Tahoma" w:eastAsia="Times New Roman" w:hAnsi="Tahoma" w:cs="Tahoma"/>
          <w:color w:val="000000"/>
          <w:sz w:val="24"/>
          <w:szCs w:val="24"/>
          <w:lang w:eastAsia="ru-RU"/>
        </w:rPr>
        <w:t>,</w:t>
      </w:r>
      <w:proofErr w:type="gramEnd"/>
      <w:r w:rsidRPr="002311FF">
        <w:rPr>
          <w:rFonts w:ascii="Tahoma" w:eastAsia="Times New Roman" w:hAnsi="Tahoma" w:cs="Tahoma"/>
          <w:color w:val="000000"/>
          <w:sz w:val="24"/>
          <w:szCs w:val="24"/>
          <w:lang w:eastAsia="ru-RU"/>
        </w:rPr>
        <w:t xml:space="preserve"> первая и третья используют только один трудовой ресурс и несколько материальных и затратных. Поэтому их нельзя отнести к </w:t>
      </w:r>
      <w:proofErr w:type="gramStart"/>
      <w:r w:rsidRPr="002311FF">
        <w:rPr>
          <w:rFonts w:ascii="Tahoma" w:eastAsia="Times New Roman" w:hAnsi="Tahoma" w:cs="Tahoma"/>
          <w:color w:val="000000"/>
          <w:sz w:val="24"/>
          <w:szCs w:val="24"/>
          <w:lang w:eastAsia="ru-RU"/>
        </w:rPr>
        <w:t>рискованным</w:t>
      </w:r>
      <w:proofErr w:type="gramEnd"/>
      <w:r w:rsidRPr="002311FF">
        <w:rPr>
          <w:rFonts w:ascii="Tahoma" w:eastAsia="Times New Roman" w:hAnsi="Tahoma" w:cs="Tahoma"/>
          <w:color w:val="000000"/>
          <w:sz w:val="24"/>
          <w:szCs w:val="24"/>
          <w:lang w:eastAsia="ru-RU"/>
        </w:rPr>
        <w:t>. В задаче же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xml:space="preserve"> задействованы все три работника проекта, в </w:t>
      </w:r>
      <w:proofErr w:type="gramStart"/>
      <w:r w:rsidRPr="002311FF">
        <w:rPr>
          <w:rFonts w:ascii="Tahoma" w:eastAsia="Times New Roman" w:hAnsi="Tahoma" w:cs="Tahoma"/>
          <w:color w:val="000000"/>
          <w:sz w:val="24"/>
          <w:szCs w:val="24"/>
          <w:lang w:eastAsia="ru-RU"/>
        </w:rPr>
        <w:t>связи</w:t>
      </w:r>
      <w:proofErr w:type="gramEnd"/>
      <w:r w:rsidRPr="002311FF">
        <w:rPr>
          <w:rFonts w:ascii="Tahoma" w:eastAsia="Times New Roman" w:hAnsi="Tahoma" w:cs="Tahoma"/>
          <w:color w:val="000000"/>
          <w:sz w:val="24"/>
          <w:szCs w:val="24"/>
          <w:lang w:eastAsia="ru-RU"/>
        </w:rPr>
        <w:t xml:space="preserve"> с чем ее отнести к рискованным можно.</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6" w:name="image.6.19"/>
      <w:bookmarkEnd w:id="116"/>
      <w:r w:rsidRPr="002311FF">
        <w:rPr>
          <w:rFonts w:ascii="Tahoma" w:eastAsia="Times New Roman" w:hAnsi="Tahoma" w:cs="Tahoma"/>
          <w:noProof/>
          <w:color w:val="000000"/>
          <w:sz w:val="24"/>
          <w:szCs w:val="24"/>
          <w:lang w:eastAsia="ru-RU"/>
        </w:rPr>
        <w:drawing>
          <wp:inline distT="0" distB="0" distL="0" distR="0" wp14:anchorId="151C36A5" wp14:editId="766919BA">
            <wp:extent cx="5334000" cy="3086100"/>
            <wp:effectExtent l="0" t="0" r="0" b="0"/>
            <wp:docPr id="118" name="Рисунок 118" descr=" Диаграмма Ганта после сортиров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 Диаграмма Ганта после сортировки "/>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5334000" cy="30861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6.19. </w:t>
      </w:r>
      <w:r w:rsidRPr="002311FF">
        <w:rPr>
          <w:rFonts w:ascii="Tahoma" w:eastAsia="Times New Roman" w:hAnsi="Tahoma" w:cs="Tahoma"/>
          <w:color w:val="000000"/>
          <w:sz w:val="24"/>
          <w:szCs w:val="24"/>
          <w:lang w:eastAsia="ru-RU"/>
        </w:rPr>
        <w:t xml:space="preserve">Диаграмма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xml:space="preserve"> после сортировки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Задачи с календарными ограничениями</w:t>
      </w:r>
      <w:r w:rsidRPr="002311FF">
        <w:rPr>
          <w:rFonts w:ascii="Tahoma" w:eastAsia="Times New Roman" w:hAnsi="Tahoma" w:cs="Tahoma"/>
          <w:color w:val="000000"/>
          <w:sz w:val="24"/>
          <w:szCs w:val="24"/>
          <w:lang w:eastAsia="ru-RU"/>
        </w:rPr>
        <w:t> представляют собой фактор риска в том случае, если установленные ограничения могут быть нарушены. Примером таких задач являются задачи с ограничением </w:t>
      </w:r>
      <w:r w:rsidRPr="002311FF">
        <w:rPr>
          <w:rFonts w:ascii="Tahoma" w:eastAsia="Times New Roman" w:hAnsi="Tahoma" w:cs="Tahoma"/>
          <w:i/>
          <w:iCs/>
          <w:color w:val="000000"/>
          <w:sz w:val="24"/>
          <w:szCs w:val="24"/>
          <w:lang w:eastAsia="ru-RU"/>
        </w:rPr>
        <w:t>Окончание не позднее</w:t>
      </w:r>
      <w:r w:rsidRPr="002311FF">
        <w:rPr>
          <w:rFonts w:ascii="Tahoma" w:eastAsia="Times New Roman" w:hAnsi="Tahoma" w:cs="Tahoma"/>
          <w:color w:val="000000"/>
          <w:sz w:val="24"/>
          <w:szCs w:val="24"/>
          <w:lang w:eastAsia="ru-RU"/>
        </w:rPr>
        <w:t> и задачи с установленными крайними сроками.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целей анализа создадим настраиваемые поля, вычисляемые по формулам в соответствии с </w:t>
      </w:r>
      <w:hyperlink r:id="rId281" w:anchor="table.6.2" w:history="1">
        <w:r w:rsidRPr="002311FF">
          <w:rPr>
            <w:rFonts w:ascii="Tahoma" w:eastAsia="Times New Roman" w:hAnsi="Tahoma" w:cs="Tahoma"/>
            <w:color w:val="0071A6"/>
            <w:sz w:val="24"/>
            <w:szCs w:val="24"/>
            <w:lang w:eastAsia="ru-RU"/>
          </w:rPr>
          <w:t>табл.6.2</w:t>
        </w:r>
      </w:hyperlink>
      <w:r w:rsidRPr="002311FF">
        <w:rPr>
          <w:rFonts w:ascii="Tahoma" w:eastAsia="Times New Roman" w:hAnsi="Tahoma" w:cs="Tahoma"/>
          <w:color w:val="000000"/>
          <w:sz w:val="24"/>
          <w:szCs w:val="24"/>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465"/>
        <w:gridCol w:w="1012"/>
        <w:gridCol w:w="5906"/>
      </w:tblGrid>
      <w:tr w:rsidR="00897A4C" w:rsidRPr="002311FF" w:rsidTr="00897A4C">
        <w:trPr>
          <w:tblCellSpacing w:w="7" w:type="dxa"/>
        </w:trPr>
        <w:tc>
          <w:tcPr>
            <w:tcW w:w="0" w:type="auto"/>
            <w:gridSpan w:val="3"/>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sz w:val="24"/>
                <w:szCs w:val="24"/>
                <w:lang w:eastAsia="ru-RU"/>
              </w:rPr>
            </w:pPr>
            <w:bookmarkStart w:id="117" w:name="table.6.2"/>
            <w:bookmarkEnd w:id="117"/>
            <w:r w:rsidRPr="002311FF">
              <w:rPr>
                <w:rFonts w:ascii="Times New Roman" w:eastAsia="Times New Roman" w:hAnsi="Times New Roman" w:cs="Times New Roman"/>
                <w:sz w:val="24"/>
                <w:szCs w:val="24"/>
                <w:lang w:eastAsia="ru-RU"/>
              </w:rPr>
              <w:t>Таблица 6.2.</w:t>
            </w:r>
          </w:p>
        </w:tc>
      </w:tr>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Имя поля</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На базе поля</w:t>
            </w:r>
          </w:p>
        </w:tc>
        <w:tc>
          <w:tcPr>
            <w:tcW w:w="0" w:type="auto"/>
            <w:tcBorders>
              <w:top w:val="nil"/>
              <w:left w:val="nil"/>
              <w:bottom w:val="nil"/>
              <w:right w:val="nil"/>
            </w:tcBorders>
            <w:shd w:val="clear" w:color="auto" w:fill="FFFFFF"/>
            <w:vAlign w:val="center"/>
            <w:hideMark/>
          </w:tcPr>
          <w:p w:rsidR="00897A4C" w:rsidRPr="002311FF" w:rsidRDefault="00897A4C" w:rsidP="00897A4C">
            <w:pPr>
              <w:spacing w:after="0" w:line="240" w:lineRule="auto"/>
              <w:jc w:val="center"/>
              <w:rPr>
                <w:rFonts w:ascii="Times New Roman" w:eastAsia="Times New Roman" w:hAnsi="Times New Roman" w:cs="Times New Roman"/>
                <w:b/>
                <w:bCs/>
                <w:sz w:val="24"/>
                <w:szCs w:val="24"/>
                <w:lang w:eastAsia="ru-RU"/>
              </w:rPr>
            </w:pPr>
            <w:r w:rsidRPr="002311FF">
              <w:rPr>
                <w:rFonts w:ascii="Times New Roman" w:eastAsia="Times New Roman" w:hAnsi="Times New Roman" w:cs="Times New Roman"/>
                <w:b/>
                <w:bCs/>
                <w:sz w:val="24"/>
                <w:szCs w:val="24"/>
                <w:lang w:eastAsia="ru-RU"/>
              </w:rPr>
              <w:t>Формула</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roofErr w:type="spellStart"/>
            <w:r w:rsidRPr="002311FF">
              <w:rPr>
                <w:rFonts w:ascii="Times New Roman" w:eastAsia="Times New Roman" w:hAnsi="Times New Roman" w:cs="Times New Roman"/>
                <w:sz w:val="24"/>
                <w:szCs w:val="24"/>
                <w:lang w:eastAsia="ru-RU"/>
              </w:rPr>
              <w:t>ЗапасДоОграничения</w:t>
            </w:r>
            <w:proofErr w:type="spellEnd"/>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Число3</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[Дата ограничения</w:t>
            </w:r>
            <w:proofErr w:type="gramStart"/>
            <w:r w:rsidRPr="002311FF">
              <w:rPr>
                <w:rFonts w:ascii="Times New Roman" w:eastAsia="Times New Roman" w:hAnsi="Times New Roman" w:cs="Times New Roman"/>
                <w:sz w:val="24"/>
                <w:szCs w:val="24"/>
                <w:lang w:eastAsia="ru-RU"/>
              </w:rPr>
              <w:t>]-</w:t>
            </w:r>
            <w:proofErr w:type="gramEnd"/>
            <w:r w:rsidRPr="002311FF">
              <w:rPr>
                <w:rFonts w:ascii="Times New Roman" w:eastAsia="Times New Roman" w:hAnsi="Times New Roman" w:cs="Times New Roman"/>
                <w:sz w:val="24"/>
                <w:szCs w:val="24"/>
                <w:lang w:eastAsia="ru-RU"/>
              </w:rPr>
              <w:t>[Окончание]</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roofErr w:type="spellStart"/>
            <w:r w:rsidRPr="002311FF">
              <w:rPr>
                <w:rFonts w:ascii="Times New Roman" w:eastAsia="Times New Roman" w:hAnsi="Times New Roman" w:cs="Times New Roman"/>
                <w:sz w:val="24"/>
                <w:szCs w:val="24"/>
                <w:lang w:eastAsia="ru-RU"/>
              </w:rPr>
              <w:t>ЗапасДоКрайнегоСрока</w:t>
            </w:r>
            <w:proofErr w:type="spellEnd"/>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Число</w:t>
            </w:r>
            <w:proofErr w:type="gramStart"/>
            <w:r w:rsidRPr="002311FF">
              <w:rPr>
                <w:rFonts w:ascii="Times New Roman" w:eastAsia="Times New Roman" w:hAnsi="Times New Roman" w:cs="Times New Roman"/>
                <w:sz w:val="24"/>
                <w:szCs w:val="24"/>
                <w:lang w:eastAsia="ru-RU"/>
              </w:rPr>
              <w:t>4</w:t>
            </w:r>
            <w:proofErr w:type="gramEnd"/>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[Крайний срок</w:t>
            </w:r>
            <w:proofErr w:type="gramStart"/>
            <w:r w:rsidRPr="002311FF">
              <w:rPr>
                <w:rFonts w:ascii="Times New Roman" w:eastAsia="Times New Roman" w:hAnsi="Times New Roman" w:cs="Times New Roman"/>
                <w:sz w:val="24"/>
                <w:szCs w:val="24"/>
                <w:lang w:eastAsia="ru-RU"/>
              </w:rPr>
              <w:t>]-</w:t>
            </w:r>
            <w:proofErr w:type="gramEnd"/>
            <w:r w:rsidRPr="002311FF">
              <w:rPr>
                <w:rFonts w:ascii="Times New Roman" w:eastAsia="Times New Roman" w:hAnsi="Times New Roman" w:cs="Times New Roman"/>
                <w:sz w:val="24"/>
                <w:szCs w:val="24"/>
                <w:lang w:eastAsia="ru-RU"/>
              </w:rPr>
              <w:t>[Окончание]</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Запас</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r w:rsidRPr="002311FF">
              <w:rPr>
                <w:rFonts w:ascii="Times New Roman" w:eastAsia="Times New Roman" w:hAnsi="Times New Roman" w:cs="Times New Roman"/>
                <w:sz w:val="24"/>
                <w:szCs w:val="24"/>
                <w:lang w:eastAsia="ru-RU"/>
              </w:rPr>
              <w:t>Число5</w:t>
            </w:r>
          </w:p>
        </w:tc>
        <w:tc>
          <w:tcPr>
            <w:tcW w:w="0" w:type="auto"/>
            <w:tcBorders>
              <w:top w:val="nil"/>
              <w:left w:val="nil"/>
              <w:bottom w:val="nil"/>
              <w:right w:val="nil"/>
            </w:tcBorders>
            <w:shd w:val="clear" w:color="auto" w:fill="FFFFFF"/>
            <w:hideMark/>
          </w:tcPr>
          <w:p w:rsidR="00897A4C" w:rsidRPr="002311FF" w:rsidRDefault="00897A4C" w:rsidP="00897A4C">
            <w:pPr>
              <w:spacing w:after="0" w:line="240" w:lineRule="auto"/>
              <w:rPr>
                <w:rFonts w:ascii="Times New Roman" w:eastAsia="Times New Roman" w:hAnsi="Times New Roman" w:cs="Times New Roman"/>
                <w:sz w:val="24"/>
                <w:szCs w:val="24"/>
                <w:lang w:eastAsia="ru-RU"/>
              </w:rPr>
            </w:pPr>
            <w:proofErr w:type="spellStart"/>
            <w:r w:rsidRPr="002311FF">
              <w:rPr>
                <w:rFonts w:ascii="Times New Roman" w:eastAsia="Times New Roman" w:hAnsi="Times New Roman" w:cs="Times New Roman"/>
                <w:sz w:val="24"/>
                <w:szCs w:val="24"/>
                <w:lang w:eastAsia="ru-RU"/>
              </w:rPr>
              <w:t>IIf</w:t>
            </w:r>
            <w:proofErr w:type="spellEnd"/>
            <w:r w:rsidRPr="002311FF">
              <w:rPr>
                <w:rFonts w:ascii="Times New Roman" w:eastAsia="Times New Roman" w:hAnsi="Times New Roman" w:cs="Times New Roman"/>
                <w:sz w:val="24"/>
                <w:szCs w:val="24"/>
                <w:lang w:eastAsia="ru-RU"/>
              </w:rPr>
              <w:t>([</w:t>
            </w:r>
            <w:proofErr w:type="spellStart"/>
            <w:r w:rsidRPr="002311FF">
              <w:rPr>
                <w:rFonts w:ascii="Times New Roman" w:eastAsia="Times New Roman" w:hAnsi="Times New Roman" w:cs="Times New Roman"/>
                <w:sz w:val="24"/>
                <w:szCs w:val="24"/>
                <w:lang w:eastAsia="ru-RU"/>
              </w:rPr>
              <w:t>ЗапасДоОграничения</w:t>
            </w:r>
            <w:proofErr w:type="spellEnd"/>
            <w:r w:rsidRPr="002311FF">
              <w:rPr>
                <w:rFonts w:ascii="Times New Roman" w:eastAsia="Times New Roman" w:hAnsi="Times New Roman" w:cs="Times New Roman"/>
                <w:sz w:val="24"/>
                <w:szCs w:val="24"/>
                <w:lang w:eastAsia="ru-RU"/>
              </w:rPr>
              <w:t>]&lt; [</w:t>
            </w:r>
            <w:proofErr w:type="spellStart"/>
            <w:r w:rsidRPr="002311FF">
              <w:rPr>
                <w:rFonts w:ascii="Times New Roman" w:eastAsia="Times New Roman" w:hAnsi="Times New Roman" w:cs="Times New Roman"/>
                <w:sz w:val="24"/>
                <w:szCs w:val="24"/>
                <w:lang w:eastAsia="ru-RU"/>
              </w:rPr>
              <w:t>ЗапасДоКрайнегоСрока</w:t>
            </w:r>
            <w:proofErr w:type="spellEnd"/>
            <w:r w:rsidRPr="002311FF">
              <w:rPr>
                <w:rFonts w:ascii="Times New Roman" w:eastAsia="Times New Roman" w:hAnsi="Times New Roman" w:cs="Times New Roman"/>
                <w:sz w:val="24"/>
                <w:szCs w:val="24"/>
                <w:lang w:eastAsia="ru-RU"/>
              </w:rPr>
              <w:t>]; [</w:t>
            </w:r>
            <w:proofErr w:type="spellStart"/>
            <w:r w:rsidRPr="002311FF">
              <w:rPr>
                <w:rFonts w:ascii="Times New Roman" w:eastAsia="Times New Roman" w:hAnsi="Times New Roman" w:cs="Times New Roman"/>
                <w:sz w:val="24"/>
                <w:szCs w:val="24"/>
                <w:lang w:eastAsia="ru-RU"/>
              </w:rPr>
              <w:t>ЗапасДоОграничения</w:t>
            </w:r>
            <w:proofErr w:type="spellEnd"/>
            <w:r w:rsidRPr="002311FF">
              <w:rPr>
                <w:rFonts w:ascii="Times New Roman" w:eastAsia="Times New Roman" w:hAnsi="Times New Roman" w:cs="Times New Roman"/>
                <w:sz w:val="24"/>
                <w:szCs w:val="24"/>
                <w:lang w:eastAsia="ru-RU"/>
              </w:rPr>
              <w:t>]; [</w:t>
            </w:r>
            <w:proofErr w:type="spellStart"/>
            <w:r w:rsidRPr="002311FF">
              <w:rPr>
                <w:rFonts w:ascii="Times New Roman" w:eastAsia="Times New Roman" w:hAnsi="Times New Roman" w:cs="Times New Roman"/>
                <w:sz w:val="24"/>
                <w:szCs w:val="24"/>
                <w:lang w:eastAsia="ru-RU"/>
              </w:rPr>
              <w:t>ЗапасДоКрайнегоСрока</w:t>
            </w:r>
            <w:proofErr w:type="spellEnd"/>
            <w:r w:rsidRPr="002311FF">
              <w:rPr>
                <w:rFonts w:ascii="Times New Roman" w:eastAsia="Times New Roman" w:hAnsi="Times New Roman" w:cs="Times New Roman"/>
                <w:sz w:val="24"/>
                <w:szCs w:val="24"/>
                <w:lang w:eastAsia="ru-RU"/>
              </w:rPr>
              <w:t>])</w:t>
            </w:r>
          </w:p>
        </w:tc>
      </w:tr>
    </w:tbl>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Создать фильтр </w:t>
      </w:r>
      <w:proofErr w:type="spellStart"/>
      <w:r w:rsidRPr="002311FF">
        <w:rPr>
          <w:rFonts w:ascii="Tahoma" w:eastAsia="Times New Roman" w:hAnsi="Tahoma" w:cs="Tahoma"/>
          <w:i/>
          <w:iCs/>
          <w:color w:val="000000"/>
          <w:sz w:val="24"/>
          <w:szCs w:val="24"/>
          <w:lang w:eastAsia="ru-RU"/>
        </w:rPr>
        <w:t>ОграниченияПоВремени</w:t>
      </w:r>
      <w:proofErr w:type="spellEnd"/>
      <w:r w:rsidRPr="002311FF">
        <w:rPr>
          <w:rFonts w:ascii="Tahoma" w:eastAsia="Times New Roman" w:hAnsi="Tahoma" w:cs="Tahoma"/>
          <w:color w:val="000000"/>
          <w:sz w:val="24"/>
          <w:szCs w:val="24"/>
          <w:lang w:eastAsia="ru-RU"/>
        </w:rPr>
        <w:t>, при помощи которого отображаются только задачи с ограничением </w:t>
      </w:r>
      <w:r w:rsidRPr="002311FF">
        <w:rPr>
          <w:rFonts w:ascii="Tahoma" w:eastAsia="Times New Roman" w:hAnsi="Tahoma" w:cs="Tahoma"/>
          <w:i/>
          <w:iCs/>
          <w:color w:val="000000"/>
          <w:sz w:val="24"/>
          <w:szCs w:val="24"/>
          <w:lang w:eastAsia="ru-RU"/>
        </w:rPr>
        <w:t>Окончание не позднее</w:t>
      </w:r>
      <w:r w:rsidRPr="002311FF">
        <w:rPr>
          <w:rFonts w:ascii="Tahoma" w:eastAsia="Times New Roman" w:hAnsi="Tahoma" w:cs="Tahoma"/>
          <w:color w:val="000000"/>
          <w:sz w:val="24"/>
          <w:szCs w:val="24"/>
          <w:lang w:eastAsia="ru-RU"/>
        </w:rPr>
        <w:t> или с ненулевым значением крайнего срока. Окно создания фильтра изображено на </w:t>
      </w:r>
      <w:hyperlink r:id="rId282" w:anchor="image.6.20" w:history="1">
        <w:r w:rsidRPr="002311FF">
          <w:rPr>
            <w:rFonts w:ascii="Tahoma" w:eastAsia="Times New Roman" w:hAnsi="Tahoma" w:cs="Tahoma"/>
            <w:color w:val="0071A6"/>
            <w:sz w:val="24"/>
            <w:szCs w:val="24"/>
            <w:lang w:eastAsia="ru-RU"/>
          </w:rPr>
          <w:t>рис. 6.20</w:t>
        </w:r>
      </w:hyperlink>
      <w:r w:rsidRPr="002311FF">
        <w:rPr>
          <w:rFonts w:ascii="Tahoma" w:eastAsia="Times New Roman" w:hAnsi="Tahoma" w:cs="Tahoma"/>
          <w:color w:val="000000"/>
          <w:sz w:val="24"/>
          <w:szCs w:val="24"/>
          <w:lang w:eastAsia="ru-RU"/>
        </w:rPr>
        <w:t>. В таблицу </w:t>
      </w:r>
      <w:r w:rsidRPr="002311FF">
        <w:rPr>
          <w:rFonts w:ascii="Tahoma" w:eastAsia="Times New Roman" w:hAnsi="Tahoma" w:cs="Tahoma"/>
          <w:i/>
          <w:iCs/>
          <w:color w:val="000000"/>
          <w:sz w:val="24"/>
          <w:szCs w:val="24"/>
          <w:lang w:eastAsia="ru-RU"/>
        </w:rPr>
        <w:t>Ввод</w:t>
      </w:r>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 xml:space="preserve">диаграммы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добавим созданные настраиваемые поля </w:t>
      </w:r>
      <w:proofErr w:type="spellStart"/>
      <w:r w:rsidRPr="002311FF">
        <w:rPr>
          <w:rFonts w:ascii="Tahoma" w:eastAsia="Times New Roman" w:hAnsi="Tahoma" w:cs="Tahoma"/>
          <w:i/>
          <w:iCs/>
          <w:color w:val="000000"/>
          <w:sz w:val="24"/>
          <w:szCs w:val="24"/>
          <w:lang w:eastAsia="ru-RU"/>
        </w:rPr>
        <w:t>ЗапасДоОграничения</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ЗапасДоКрайнегоСрока</w:t>
      </w:r>
      <w:proofErr w:type="spell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Запас</w:t>
      </w:r>
      <w:r w:rsidRPr="002311FF">
        <w:rPr>
          <w:rFonts w:ascii="Tahoma" w:eastAsia="Times New Roman" w:hAnsi="Tahoma" w:cs="Tahoma"/>
          <w:color w:val="000000"/>
          <w:sz w:val="24"/>
          <w:szCs w:val="24"/>
          <w:lang w:eastAsia="ru-RU"/>
        </w:rPr>
        <w:t>. После использования фильтра </w:t>
      </w:r>
      <w:proofErr w:type="spellStart"/>
      <w:r w:rsidRPr="002311FF">
        <w:rPr>
          <w:rFonts w:ascii="Tahoma" w:eastAsia="Times New Roman" w:hAnsi="Tahoma" w:cs="Tahoma"/>
          <w:i/>
          <w:iCs/>
          <w:color w:val="000000"/>
          <w:sz w:val="24"/>
          <w:szCs w:val="24"/>
          <w:lang w:eastAsia="ru-RU"/>
        </w:rPr>
        <w:t>ОграниченияПоВремени</w:t>
      </w:r>
      <w:r w:rsidRPr="002311FF">
        <w:rPr>
          <w:rFonts w:ascii="Tahoma" w:eastAsia="Times New Roman" w:hAnsi="Tahoma" w:cs="Tahoma"/>
          <w:color w:val="000000"/>
          <w:sz w:val="24"/>
          <w:szCs w:val="24"/>
          <w:lang w:eastAsia="ru-RU"/>
        </w:rPr>
        <w:t>таблица</w:t>
      </w:r>
      <w:proofErr w:type="spellEnd"/>
      <w:r w:rsidRPr="002311FF">
        <w:rPr>
          <w:rFonts w:ascii="Tahoma" w:eastAsia="Times New Roman" w:hAnsi="Tahoma" w:cs="Tahoma"/>
          <w:color w:val="000000"/>
          <w:sz w:val="24"/>
          <w:szCs w:val="24"/>
          <w:lang w:eastAsia="ru-RU"/>
        </w:rPr>
        <w:t xml:space="preserve"> имеет вид, изображенный на </w:t>
      </w:r>
      <w:hyperlink r:id="rId283" w:anchor="image.6.21" w:history="1">
        <w:r w:rsidRPr="002311FF">
          <w:rPr>
            <w:rFonts w:ascii="Tahoma" w:eastAsia="Times New Roman" w:hAnsi="Tahoma" w:cs="Tahoma"/>
            <w:color w:val="0071A6"/>
            <w:sz w:val="24"/>
            <w:szCs w:val="24"/>
            <w:lang w:eastAsia="ru-RU"/>
          </w:rPr>
          <w:t>рис. 6.21</w:t>
        </w:r>
      </w:hyperlink>
      <w:r w:rsidRPr="002311FF">
        <w:rPr>
          <w:rFonts w:ascii="Tahoma" w:eastAsia="Times New Roman" w:hAnsi="Tahoma" w:cs="Tahoma"/>
          <w:color w:val="000000"/>
          <w:sz w:val="24"/>
          <w:szCs w:val="24"/>
          <w:lang w:eastAsia="ru-RU"/>
        </w:rPr>
        <w:t>. Анализ значений поля </w:t>
      </w:r>
      <w:r w:rsidRPr="002311FF">
        <w:rPr>
          <w:rFonts w:ascii="Tahoma" w:eastAsia="Times New Roman" w:hAnsi="Tahoma" w:cs="Tahoma"/>
          <w:i/>
          <w:iCs/>
          <w:color w:val="000000"/>
          <w:sz w:val="24"/>
          <w:szCs w:val="24"/>
          <w:lang w:eastAsia="ru-RU"/>
        </w:rPr>
        <w:t>Запас</w:t>
      </w:r>
      <w:r w:rsidRPr="002311FF">
        <w:rPr>
          <w:rFonts w:ascii="Tahoma" w:eastAsia="Times New Roman" w:hAnsi="Tahoma" w:cs="Tahoma"/>
          <w:color w:val="000000"/>
          <w:sz w:val="24"/>
          <w:szCs w:val="24"/>
          <w:lang w:eastAsia="ru-RU"/>
        </w:rPr>
        <w:t> позволяет сделать вывод о рискованности задачи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поскольку ее запас между датами окончания и ограничения составляет всего два дня.</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8" w:name="image.6.20"/>
      <w:bookmarkEnd w:id="118"/>
      <w:r w:rsidRPr="002311FF">
        <w:rPr>
          <w:rFonts w:ascii="Tahoma" w:eastAsia="Times New Roman" w:hAnsi="Tahoma" w:cs="Tahoma"/>
          <w:noProof/>
          <w:color w:val="000000"/>
          <w:sz w:val="24"/>
          <w:szCs w:val="24"/>
          <w:lang w:eastAsia="ru-RU"/>
        </w:rPr>
        <w:drawing>
          <wp:inline distT="0" distB="0" distL="0" distR="0" wp14:anchorId="205CAB18" wp14:editId="1E1C8BCA">
            <wp:extent cx="5343525" cy="2581275"/>
            <wp:effectExtent l="0" t="0" r="9525" b="9525"/>
            <wp:docPr id="117" name="Рисунок 117" descr=" Фильтр ОграниченияПоВремен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 Фильтр ОграниченияПоВремени "/>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5343525" cy="25812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6.20. </w:t>
      </w:r>
      <w:r w:rsidRPr="002311FF">
        <w:rPr>
          <w:rFonts w:ascii="Tahoma" w:eastAsia="Times New Roman" w:hAnsi="Tahoma" w:cs="Tahoma"/>
          <w:color w:val="000000"/>
          <w:sz w:val="24"/>
          <w:szCs w:val="24"/>
          <w:lang w:eastAsia="ru-RU"/>
        </w:rPr>
        <w:t xml:space="preserve">Фильтр </w:t>
      </w:r>
      <w:proofErr w:type="spellStart"/>
      <w:r w:rsidRPr="002311FF">
        <w:rPr>
          <w:rFonts w:ascii="Tahoma" w:eastAsia="Times New Roman" w:hAnsi="Tahoma" w:cs="Tahoma"/>
          <w:color w:val="000000"/>
          <w:sz w:val="24"/>
          <w:szCs w:val="24"/>
          <w:lang w:eastAsia="ru-RU"/>
        </w:rPr>
        <w:t>ОграниченияПоВремени</w:t>
      </w:r>
      <w:proofErr w:type="spellEnd"/>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19" w:name="image.6.21"/>
      <w:bookmarkEnd w:id="119"/>
      <w:r w:rsidRPr="002311FF">
        <w:rPr>
          <w:rFonts w:ascii="Tahoma" w:eastAsia="Times New Roman" w:hAnsi="Tahoma" w:cs="Tahoma"/>
          <w:noProof/>
          <w:color w:val="000000"/>
          <w:sz w:val="24"/>
          <w:szCs w:val="24"/>
          <w:lang w:eastAsia="ru-RU"/>
        </w:rPr>
        <w:drawing>
          <wp:inline distT="0" distB="0" distL="0" distR="0" wp14:anchorId="482B9694" wp14:editId="4B3C8F92">
            <wp:extent cx="5343525" cy="590550"/>
            <wp:effectExtent l="0" t="0" r="9525" b="0"/>
            <wp:docPr id="116" name="Рисунок 116" descr=" Результат фильтрации таблиц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 Результат фильтрации таблицы "/>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5343525" cy="5905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6.21. </w:t>
      </w:r>
      <w:r w:rsidRPr="002311FF">
        <w:rPr>
          <w:rFonts w:ascii="Tahoma" w:eastAsia="Times New Roman" w:hAnsi="Tahoma" w:cs="Tahoma"/>
          <w:color w:val="000000"/>
          <w:sz w:val="24"/>
          <w:szCs w:val="24"/>
          <w:lang w:eastAsia="ru-RU"/>
        </w:rPr>
        <w:t>Результат фильтрации таблицы</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 ресурсным рискам относятся следующие виды рисков:</w:t>
      </w:r>
    </w:p>
    <w:p w:rsidR="00897A4C" w:rsidRPr="002311FF" w:rsidRDefault="00897A4C" w:rsidP="00897A4C">
      <w:pPr>
        <w:numPr>
          <w:ilvl w:val="0"/>
          <w:numId w:val="10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привлечение к работам неопытных сотрудников;</w:t>
      </w:r>
    </w:p>
    <w:p w:rsidR="00897A4C" w:rsidRPr="002311FF" w:rsidRDefault="00897A4C" w:rsidP="00897A4C">
      <w:pPr>
        <w:numPr>
          <w:ilvl w:val="0"/>
          <w:numId w:val="10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трудовые ресурсы с большим объемом трудозатрат;</w:t>
      </w:r>
    </w:p>
    <w:p w:rsidR="00897A4C" w:rsidRPr="002311FF" w:rsidRDefault="00897A4C" w:rsidP="00897A4C">
      <w:pPr>
        <w:numPr>
          <w:ilvl w:val="0"/>
          <w:numId w:val="10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ресурсы со сверхурочной работой.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Привлечение к работам неопытных сотрудников</w:t>
      </w:r>
      <w:r w:rsidRPr="002311FF">
        <w:rPr>
          <w:rFonts w:ascii="Tahoma" w:eastAsia="Times New Roman" w:hAnsi="Tahoma" w:cs="Tahoma"/>
          <w:color w:val="000000"/>
          <w:sz w:val="24"/>
          <w:szCs w:val="24"/>
          <w:lang w:eastAsia="ru-RU"/>
        </w:rPr>
        <w:t> чревато тем, что недостаток опыта может сказаться на скорости выполнения задачи. Неопытному сотруднику требуется больше времени, чтобы войти в курс дела. Особенно рискованной является ситуация, когда такой сотрудник сам выполняет задачу, без помощи более опытных коллег.</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целей анализа данного вида риска настроим поле </w:t>
      </w:r>
      <w:r w:rsidRPr="002311FF">
        <w:rPr>
          <w:rFonts w:ascii="Tahoma" w:eastAsia="Times New Roman" w:hAnsi="Tahoma" w:cs="Tahoma"/>
          <w:i/>
          <w:iCs/>
          <w:color w:val="000000"/>
          <w:sz w:val="24"/>
          <w:szCs w:val="24"/>
          <w:lang w:eastAsia="ru-RU"/>
        </w:rPr>
        <w:t>Флаг</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переименуем его в </w:t>
      </w:r>
      <w:proofErr w:type="spellStart"/>
      <w:r w:rsidRPr="002311FF">
        <w:rPr>
          <w:rFonts w:ascii="Tahoma" w:eastAsia="Times New Roman" w:hAnsi="Tahoma" w:cs="Tahoma"/>
          <w:i/>
          <w:iCs/>
          <w:color w:val="000000"/>
          <w:sz w:val="24"/>
          <w:szCs w:val="24"/>
          <w:lang w:eastAsia="ru-RU"/>
        </w:rPr>
        <w:t>ОпытныйСотрудник</w:t>
      </w:r>
      <w:proofErr w:type="spellEnd"/>
      <w:r w:rsidRPr="002311FF">
        <w:rPr>
          <w:rFonts w:ascii="Tahoma" w:eastAsia="Times New Roman" w:hAnsi="Tahoma" w:cs="Tahoma"/>
          <w:color w:val="000000"/>
          <w:sz w:val="24"/>
          <w:szCs w:val="24"/>
          <w:lang w:eastAsia="ru-RU"/>
        </w:rPr>
        <w:t>. Создадим свое представление с именем </w:t>
      </w:r>
      <w:proofErr w:type="spellStart"/>
      <w:r w:rsidRPr="002311FF">
        <w:rPr>
          <w:rFonts w:ascii="Tahoma" w:eastAsia="Times New Roman" w:hAnsi="Tahoma" w:cs="Tahoma"/>
          <w:i/>
          <w:iCs/>
          <w:color w:val="000000"/>
          <w:sz w:val="24"/>
          <w:szCs w:val="24"/>
          <w:lang w:eastAsia="ru-RU"/>
        </w:rPr>
        <w:t>АнализРисков</w:t>
      </w:r>
      <w:proofErr w:type="spellEnd"/>
      <w:r w:rsidRPr="002311FF">
        <w:rPr>
          <w:rFonts w:ascii="Tahoma" w:eastAsia="Times New Roman" w:hAnsi="Tahoma" w:cs="Tahoma"/>
          <w:i/>
          <w:iCs/>
          <w:color w:val="000000"/>
          <w:sz w:val="24"/>
          <w:szCs w:val="24"/>
          <w:lang w:eastAsia="ru-RU"/>
        </w:rPr>
        <w:t xml:space="preserve"> (Вид/Другие представления</w:t>
      </w:r>
      <w:proofErr w:type="gramStart"/>
      <w:r w:rsidRPr="002311FF">
        <w:rPr>
          <w:rFonts w:ascii="Tahoma" w:eastAsia="Times New Roman" w:hAnsi="Tahoma" w:cs="Tahoma"/>
          <w:i/>
          <w:iCs/>
          <w:color w:val="000000"/>
          <w:sz w:val="24"/>
          <w:szCs w:val="24"/>
          <w:lang w:eastAsia="ru-RU"/>
        </w:rPr>
        <w:t>/С</w:t>
      </w:r>
      <w:proofErr w:type="gramEnd"/>
      <w:r w:rsidRPr="002311FF">
        <w:rPr>
          <w:rFonts w:ascii="Tahoma" w:eastAsia="Times New Roman" w:hAnsi="Tahoma" w:cs="Tahoma"/>
          <w:i/>
          <w:iCs/>
          <w:color w:val="000000"/>
          <w:sz w:val="24"/>
          <w:szCs w:val="24"/>
          <w:lang w:eastAsia="ru-RU"/>
        </w:rPr>
        <w:t>оздать/Комбинирован-</w:t>
      </w:r>
      <w:proofErr w:type="spellStart"/>
      <w:r w:rsidRPr="002311FF">
        <w:rPr>
          <w:rFonts w:ascii="Tahoma" w:eastAsia="Times New Roman" w:hAnsi="Tahoma" w:cs="Tahoma"/>
          <w:i/>
          <w:iCs/>
          <w:color w:val="000000"/>
          <w:sz w:val="24"/>
          <w:szCs w:val="24"/>
          <w:lang w:eastAsia="ru-RU"/>
        </w:rPr>
        <w:t>ное</w:t>
      </w:r>
      <w:proofErr w:type="spellEnd"/>
      <w:r w:rsidRPr="002311FF">
        <w:rPr>
          <w:rFonts w:ascii="Tahoma" w:eastAsia="Times New Roman" w:hAnsi="Tahoma" w:cs="Tahoma"/>
          <w:i/>
          <w:iCs/>
          <w:color w:val="000000"/>
          <w:sz w:val="24"/>
          <w:szCs w:val="24"/>
          <w:lang w:eastAsia="ru-RU"/>
        </w:rPr>
        <w:t xml:space="preserve"> представление)</w:t>
      </w:r>
      <w:r w:rsidRPr="002311FF">
        <w:rPr>
          <w:rFonts w:ascii="Tahoma" w:eastAsia="Times New Roman" w:hAnsi="Tahoma" w:cs="Tahoma"/>
          <w:color w:val="000000"/>
          <w:sz w:val="24"/>
          <w:szCs w:val="24"/>
          <w:lang w:eastAsia="ru-RU"/>
        </w:rPr>
        <w:t>. Окно настройки представления изображено на </w:t>
      </w:r>
      <w:hyperlink r:id="rId286" w:anchor="image.6.22" w:history="1">
        <w:r w:rsidRPr="002311FF">
          <w:rPr>
            <w:rFonts w:ascii="Tahoma" w:eastAsia="Times New Roman" w:hAnsi="Tahoma" w:cs="Tahoma"/>
            <w:color w:val="0071A6"/>
            <w:sz w:val="24"/>
            <w:szCs w:val="24"/>
            <w:lang w:eastAsia="ru-RU"/>
          </w:rPr>
          <w:t>рис. 6.22</w:t>
        </w:r>
      </w:hyperlink>
      <w:r w:rsidRPr="002311FF">
        <w:rPr>
          <w:rFonts w:ascii="Tahoma" w:eastAsia="Times New Roman" w:hAnsi="Tahoma" w:cs="Tahoma"/>
          <w:color w:val="000000"/>
          <w:sz w:val="24"/>
          <w:szCs w:val="24"/>
          <w:lang w:eastAsia="ru-RU"/>
        </w:rPr>
        <w:t>. Представление будет совмещать в себе </w:t>
      </w:r>
      <w:r w:rsidRPr="002311FF">
        <w:rPr>
          <w:rFonts w:ascii="Tahoma" w:eastAsia="Times New Roman" w:hAnsi="Tahoma" w:cs="Tahoma"/>
          <w:i/>
          <w:iCs/>
          <w:color w:val="000000"/>
          <w:sz w:val="24"/>
          <w:szCs w:val="24"/>
          <w:lang w:eastAsia="ru-RU"/>
        </w:rPr>
        <w:t>Лист ресурсов</w:t>
      </w:r>
      <w:r w:rsidRPr="002311FF">
        <w:rPr>
          <w:rFonts w:ascii="Tahoma" w:eastAsia="Times New Roman" w:hAnsi="Tahoma" w:cs="Tahoma"/>
          <w:color w:val="000000"/>
          <w:sz w:val="24"/>
          <w:szCs w:val="24"/>
          <w:lang w:eastAsia="ru-RU"/>
        </w:rPr>
        <w:t> в верхней части и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в нижней.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Откроем созданное представление, в верхней части добавим столбец </w:t>
      </w:r>
      <w:proofErr w:type="spellStart"/>
      <w:r w:rsidRPr="002311FF">
        <w:rPr>
          <w:rFonts w:ascii="Tahoma" w:eastAsia="Times New Roman" w:hAnsi="Tahoma" w:cs="Tahoma"/>
          <w:i/>
          <w:iCs/>
          <w:color w:val="000000"/>
          <w:sz w:val="24"/>
          <w:szCs w:val="24"/>
          <w:lang w:eastAsia="ru-RU"/>
        </w:rPr>
        <w:t>ОпытныйСотрудник</w:t>
      </w:r>
      <w:proofErr w:type="spellEnd"/>
      <w:r w:rsidRPr="002311FF">
        <w:rPr>
          <w:rFonts w:ascii="Tahoma" w:eastAsia="Times New Roman" w:hAnsi="Tahoma" w:cs="Tahoma"/>
          <w:color w:val="000000"/>
          <w:sz w:val="24"/>
          <w:szCs w:val="24"/>
          <w:lang w:eastAsia="ru-RU"/>
        </w:rPr>
        <w:t xml:space="preserve">, установим </w:t>
      </w:r>
      <w:proofErr w:type="gramStart"/>
      <w:r w:rsidRPr="002311FF">
        <w:rPr>
          <w:rFonts w:ascii="Tahoma" w:eastAsia="Times New Roman" w:hAnsi="Tahoma" w:cs="Tahoma"/>
          <w:color w:val="000000"/>
          <w:sz w:val="24"/>
          <w:szCs w:val="24"/>
          <w:lang w:eastAsia="ru-RU"/>
        </w:rPr>
        <w:t>фильтр, отображающий только трудовые ресурсы и для них заполним</w:t>
      </w:r>
      <w:proofErr w:type="gramEnd"/>
      <w:r w:rsidRPr="002311FF">
        <w:rPr>
          <w:rFonts w:ascii="Tahoma" w:eastAsia="Times New Roman" w:hAnsi="Tahoma" w:cs="Tahoma"/>
          <w:color w:val="000000"/>
          <w:sz w:val="24"/>
          <w:szCs w:val="24"/>
          <w:lang w:eastAsia="ru-RU"/>
        </w:rPr>
        <w:t xml:space="preserve"> значениями этот столбец. Выбрав неопытного сотрудника, в нижней таблице представления анализируем все назначенные задачи (</w:t>
      </w:r>
      <w:hyperlink r:id="rId287" w:anchor="image.6.23" w:history="1">
        <w:r w:rsidRPr="002311FF">
          <w:rPr>
            <w:rFonts w:ascii="Tahoma" w:eastAsia="Times New Roman" w:hAnsi="Tahoma" w:cs="Tahoma"/>
            <w:color w:val="0071A6"/>
            <w:sz w:val="24"/>
            <w:szCs w:val="24"/>
            <w:lang w:eastAsia="ru-RU"/>
          </w:rPr>
          <w:t>рис. 6.23</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20" w:name="image.6.22"/>
      <w:bookmarkEnd w:id="120"/>
      <w:r w:rsidRPr="002311FF">
        <w:rPr>
          <w:rFonts w:ascii="Tahoma" w:eastAsia="Times New Roman" w:hAnsi="Tahoma" w:cs="Tahoma"/>
          <w:noProof/>
          <w:color w:val="000000"/>
          <w:sz w:val="24"/>
          <w:szCs w:val="24"/>
          <w:lang w:eastAsia="ru-RU"/>
        </w:rPr>
        <w:drawing>
          <wp:inline distT="0" distB="0" distL="0" distR="0" wp14:anchorId="6D5CABC7" wp14:editId="1736E609">
            <wp:extent cx="2857500" cy="1647825"/>
            <wp:effectExtent l="0" t="0" r="0" b="9525"/>
            <wp:docPr id="115" name="Рисунок 115" descr=" Окно настройки представл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 Окно настройки представления "/>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2857500" cy="16478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6.22. </w:t>
      </w:r>
      <w:r w:rsidRPr="002311FF">
        <w:rPr>
          <w:rFonts w:ascii="Tahoma" w:eastAsia="Times New Roman" w:hAnsi="Tahoma" w:cs="Tahoma"/>
          <w:color w:val="000000"/>
          <w:sz w:val="24"/>
          <w:szCs w:val="24"/>
          <w:lang w:eastAsia="ru-RU"/>
        </w:rPr>
        <w:t>Окно настройки представления</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21" w:name="image.6.23"/>
      <w:bookmarkEnd w:id="121"/>
      <w:r w:rsidRPr="002311FF">
        <w:rPr>
          <w:rFonts w:ascii="Tahoma" w:eastAsia="Times New Roman" w:hAnsi="Tahoma" w:cs="Tahoma"/>
          <w:noProof/>
          <w:color w:val="000000"/>
          <w:sz w:val="24"/>
          <w:szCs w:val="24"/>
          <w:lang w:eastAsia="ru-RU"/>
        </w:rPr>
        <w:drawing>
          <wp:inline distT="0" distB="0" distL="0" distR="0" wp14:anchorId="30239ABF" wp14:editId="60F4630F">
            <wp:extent cx="5343525" cy="2305050"/>
            <wp:effectExtent l="0" t="0" r="9525" b="0"/>
            <wp:docPr id="114" name="Рисунок 114" descr=" Анализ риска использования неопытных сотрудник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 Анализ риска использования неопытных сотрудников "/>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5343525" cy="23050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6.23. </w:t>
      </w:r>
      <w:r w:rsidRPr="002311FF">
        <w:rPr>
          <w:rFonts w:ascii="Tahoma" w:eastAsia="Times New Roman" w:hAnsi="Tahoma" w:cs="Tahoma"/>
          <w:color w:val="000000"/>
          <w:sz w:val="24"/>
          <w:szCs w:val="24"/>
          <w:lang w:eastAsia="ru-RU"/>
        </w:rPr>
        <w:t>Анализ риска использования неопытных сотрудников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Анализ показывает, что задачи </w:t>
      </w:r>
      <w:r w:rsidRPr="002311FF">
        <w:rPr>
          <w:rFonts w:ascii="Tahoma" w:eastAsia="Times New Roman" w:hAnsi="Tahoma" w:cs="Tahoma"/>
          <w:i/>
          <w:iCs/>
          <w:color w:val="000000"/>
          <w:sz w:val="24"/>
          <w:szCs w:val="24"/>
          <w:lang w:eastAsia="ru-RU"/>
        </w:rPr>
        <w:t>Разработка структуры базы данных</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Заполнение базы данных</w:t>
      </w:r>
      <w:r w:rsidRPr="002311FF">
        <w:rPr>
          <w:rFonts w:ascii="Tahoma" w:eastAsia="Times New Roman" w:hAnsi="Tahoma" w:cs="Tahoma"/>
          <w:color w:val="000000"/>
          <w:sz w:val="24"/>
          <w:szCs w:val="24"/>
          <w:lang w:eastAsia="ru-RU"/>
        </w:rPr>
        <w:t> являются рискованными, поскольку их выполняет только неопытный сотрудник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Трудовые ресурсы с большим объемом трудозатрат</w:t>
      </w:r>
      <w:r w:rsidRPr="002311FF">
        <w:rPr>
          <w:rFonts w:ascii="Tahoma" w:eastAsia="Times New Roman" w:hAnsi="Tahoma" w:cs="Tahoma"/>
          <w:color w:val="000000"/>
          <w:sz w:val="24"/>
          <w:szCs w:val="24"/>
          <w:lang w:eastAsia="ru-RU"/>
        </w:rPr>
        <w:t> также представляют определенный фактор риска. Если некоторый работник участвует в большом количестве задач, особенно критических, и несет повышенную ответственность в проекте, то его непредвиденная недоступность (болезнь, увольнение) может нанести значительный ущерб проекту на этапе выполнения.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анализа риска используем представление </w:t>
      </w:r>
      <w:proofErr w:type="spellStart"/>
      <w:r w:rsidRPr="002311FF">
        <w:rPr>
          <w:rFonts w:ascii="Tahoma" w:eastAsia="Times New Roman" w:hAnsi="Tahoma" w:cs="Tahoma"/>
          <w:i/>
          <w:iCs/>
          <w:color w:val="000000"/>
          <w:sz w:val="24"/>
          <w:szCs w:val="24"/>
          <w:lang w:eastAsia="ru-RU"/>
        </w:rPr>
        <w:t>АнализРисков</w:t>
      </w:r>
      <w:proofErr w:type="spellEnd"/>
      <w:r w:rsidRPr="002311FF">
        <w:rPr>
          <w:rFonts w:ascii="Tahoma" w:eastAsia="Times New Roman" w:hAnsi="Tahoma" w:cs="Tahoma"/>
          <w:color w:val="000000"/>
          <w:sz w:val="24"/>
          <w:szCs w:val="24"/>
          <w:lang w:eastAsia="ru-RU"/>
        </w:rPr>
        <w:t>, созданное в предыдущем случае. В верхней его части в </w:t>
      </w:r>
      <w:r w:rsidRPr="002311FF">
        <w:rPr>
          <w:rFonts w:ascii="Tahoma" w:eastAsia="Times New Roman" w:hAnsi="Tahoma" w:cs="Tahoma"/>
          <w:i/>
          <w:iCs/>
          <w:color w:val="000000"/>
          <w:sz w:val="24"/>
          <w:szCs w:val="24"/>
          <w:lang w:eastAsia="ru-RU"/>
        </w:rPr>
        <w:t>Лист ресурсов</w:t>
      </w:r>
      <w:r w:rsidRPr="002311FF">
        <w:rPr>
          <w:rFonts w:ascii="Tahoma" w:eastAsia="Times New Roman" w:hAnsi="Tahoma" w:cs="Tahoma"/>
          <w:color w:val="000000"/>
          <w:sz w:val="24"/>
          <w:szCs w:val="24"/>
          <w:lang w:eastAsia="ru-RU"/>
        </w:rPr>
        <w:t> добавим столбец </w:t>
      </w: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и назначим фильтр, отображающий только трудовые ресурсы. Отсортируем таблицу по убыванию трудозатрат. В нижней части представления выберем </w:t>
      </w:r>
      <w:r w:rsidRPr="002311FF">
        <w:rPr>
          <w:rFonts w:ascii="Tahoma" w:eastAsia="Times New Roman" w:hAnsi="Tahoma" w:cs="Tahoma"/>
          <w:i/>
          <w:iCs/>
          <w:color w:val="000000"/>
          <w:sz w:val="24"/>
          <w:szCs w:val="24"/>
          <w:lang w:eastAsia="ru-RU"/>
        </w:rPr>
        <w:t xml:space="preserve">диаграмму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Результат изображен на </w:t>
      </w:r>
      <w:hyperlink r:id="rId290" w:anchor="image.6.23" w:history="1">
        <w:r w:rsidRPr="002311FF">
          <w:rPr>
            <w:rFonts w:ascii="Tahoma" w:eastAsia="Times New Roman" w:hAnsi="Tahoma" w:cs="Tahoma"/>
            <w:color w:val="0071A6"/>
            <w:sz w:val="24"/>
            <w:szCs w:val="24"/>
            <w:lang w:eastAsia="ru-RU"/>
          </w:rPr>
          <w:t>рис. 6.23</w:t>
        </w:r>
      </w:hyperlink>
      <w:r w:rsidRPr="002311FF">
        <w:rPr>
          <w:rFonts w:ascii="Tahoma" w:eastAsia="Times New Roman" w:hAnsi="Tahoma" w:cs="Tahoma"/>
          <w:color w:val="000000"/>
          <w:sz w:val="24"/>
          <w:szCs w:val="24"/>
          <w:lang w:eastAsia="ru-RU"/>
        </w:rPr>
        <w:t>. Из анализа делаем вывод, что распределение трудозатрат по работникам примерно одинаково, но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2</w:t>
      </w:r>
      <w:proofErr w:type="gramEnd"/>
      <w:r w:rsidRPr="002311FF">
        <w:rPr>
          <w:rFonts w:ascii="Tahoma" w:eastAsia="Times New Roman" w:hAnsi="Tahoma" w:cs="Tahoma"/>
          <w:color w:val="000000"/>
          <w:sz w:val="24"/>
          <w:szCs w:val="24"/>
          <w:lang w:eastAsia="ru-RU"/>
        </w:rPr>
        <w:t> имеет наивысшие трудозатраты и занят исключительно в критических задачах. Поэтому его участие в проекте наиболее ценно и имеет наивысший риск.</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22" w:name="image.6.24"/>
      <w:bookmarkEnd w:id="122"/>
      <w:r w:rsidRPr="002311FF">
        <w:rPr>
          <w:rFonts w:ascii="Tahoma" w:eastAsia="Times New Roman" w:hAnsi="Tahoma" w:cs="Tahoma"/>
          <w:noProof/>
          <w:color w:val="000000"/>
          <w:sz w:val="24"/>
          <w:szCs w:val="24"/>
          <w:lang w:eastAsia="ru-RU"/>
        </w:rPr>
        <w:drawing>
          <wp:inline distT="0" distB="0" distL="0" distR="0" wp14:anchorId="1A890FD7" wp14:editId="17317955">
            <wp:extent cx="5353050" cy="1647825"/>
            <wp:effectExtent l="0" t="0" r="0" b="9525"/>
            <wp:docPr id="113" name="Рисунок 113" descr=" Анализ использования сотрудников с большими трудозатрата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 Анализ использования сотрудников с большими трудозатратами "/>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5353050" cy="16478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6.24. </w:t>
      </w:r>
      <w:r w:rsidRPr="002311FF">
        <w:rPr>
          <w:rFonts w:ascii="Tahoma" w:eastAsia="Times New Roman" w:hAnsi="Tahoma" w:cs="Tahoma"/>
          <w:color w:val="000000"/>
          <w:sz w:val="24"/>
          <w:szCs w:val="24"/>
          <w:lang w:eastAsia="ru-RU"/>
        </w:rPr>
        <w:t>Анализ использования сотрудников с большими трудозатратами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Ресурсы со сверхурочной работой</w:t>
      </w:r>
      <w:r w:rsidRPr="002311FF">
        <w:rPr>
          <w:rFonts w:ascii="Tahoma" w:eastAsia="Times New Roman" w:hAnsi="Tahoma" w:cs="Tahoma"/>
          <w:color w:val="000000"/>
          <w:sz w:val="24"/>
          <w:szCs w:val="24"/>
          <w:lang w:eastAsia="ru-RU"/>
        </w:rPr>
        <w:t> создают риск невыполнения плановых показателей по причине усталости и меньшей производительности труда. Для анализа риска следует воспользоваться представлением </w:t>
      </w:r>
      <w:proofErr w:type="spellStart"/>
      <w:r w:rsidRPr="002311FF">
        <w:rPr>
          <w:rFonts w:ascii="Tahoma" w:eastAsia="Times New Roman" w:hAnsi="Tahoma" w:cs="Tahoma"/>
          <w:i/>
          <w:iCs/>
          <w:color w:val="000000"/>
          <w:sz w:val="24"/>
          <w:szCs w:val="24"/>
          <w:lang w:eastAsia="ru-RU"/>
        </w:rPr>
        <w:t>АнализРисков</w:t>
      </w:r>
      <w:proofErr w:type="spellEnd"/>
      <w:r w:rsidRPr="002311FF">
        <w:rPr>
          <w:rFonts w:ascii="Tahoma" w:eastAsia="Times New Roman" w:hAnsi="Tahoma" w:cs="Tahoma"/>
          <w:color w:val="000000"/>
          <w:sz w:val="24"/>
          <w:szCs w:val="24"/>
          <w:lang w:eastAsia="ru-RU"/>
        </w:rPr>
        <w:t>, добавить в </w:t>
      </w:r>
      <w:r w:rsidRPr="002311FF">
        <w:rPr>
          <w:rFonts w:ascii="Tahoma" w:eastAsia="Times New Roman" w:hAnsi="Tahoma" w:cs="Tahoma"/>
          <w:i/>
          <w:iCs/>
          <w:color w:val="000000"/>
          <w:sz w:val="24"/>
          <w:szCs w:val="24"/>
          <w:lang w:eastAsia="ru-RU"/>
        </w:rPr>
        <w:t>Лист ресурсов</w:t>
      </w:r>
      <w:r w:rsidRPr="002311FF">
        <w:rPr>
          <w:rFonts w:ascii="Tahoma" w:eastAsia="Times New Roman" w:hAnsi="Tahoma" w:cs="Tahoma"/>
          <w:color w:val="000000"/>
          <w:sz w:val="24"/>
          <w:szCs w:val="24"/>
          <w:lang w:eastAsia="ru-RU"/>
        </w:rPr>
        <w:t> столбец </w:t>
      </w:r>
      <w:r w:rsidRPr="002311FF">
        <w:rPr>
          <w:rFonts w:ascii="Tahoma" w:eastAsia="Times New Roman" w:hAnsi="Tahoma" w:cs="Tahoma"/>
          <w:i/>
          <w:iCs/>
          <w:color w:val="000000"/>
          <w:sz w:val="24"/>
          <w:szCs w:val="24"/>
          <w:lang w:eastAsia="ru-RU"/>
        </w:rPr>
        <w:t>Сверхурочные трудозатраты</w:t>
      </w:r>
      <w:r w:rsidRPr="002311FF">
        <w:rPr>
          <w:rFonts w:ascii="Tahoma" w:eastAsia="Times New Roman" w:hAnsi="Tahoma" w:cs="Tahoma"/>
          <w:color w:val="000000"/>
          <w:sz w:val="24"/>
          <w:szCs w:val="24"/>
          <w:lang w:eastAsia="ru-RU"/>
        </w:rPr>
        <w:t> и отсортировать сотрудников по их убыванию.</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уменьшения рисков</w:t>
      </w:r>
      <w:r w:rsidRPr="002311FF">
        <w:rPr>
          <w:rFonts w:ascii="Tahoma" w:eastAsia="Times New Roman" w:hAnsi="Tahoma" w:cs="Tahoma"/>
          <w:color w:val="000000"/>
          <w:sz w:val="24"/>
          <w:szCs w:val="24"/>
          <w:lang w:eastAsia="ru-RU"/>
        </w:rPr>
        <w:t> существуют следующие подходы:</w:t>
      </w:r>
    </w:p>
    <w:p w:rsidR="00897A4C" w:rsidRPr="002311FF" w:rsidRDefault="00897A4C" w:rsidP="00897A4C">
      <w:pPr>
        <w:numPr>
          <w:ilvl w:val="0"/>
          <w:numId w:val="10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разработка плана сдерживания рисков, который предполагает вставку в проект задач, выполнение которых уменьшает тот или иной вид риска (например, обучение неопытного сотрудника приведет к уменьшению соответствующего вида риска);</w:t>
      </w:r>
    </w:p>
    <w:p w:rsidR="00897A4C" w:rsidRPr="002311FF" w:rsidRDefault="00897A4C" w:rsidP="00897A4C">
      <w:pPr>
        <w:numPr>
          <w:ilvl w:val="0"/>
          <w:numId w:val="10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разработка плана реакции на риски, который включает совокупность мероприятий, которые будут выполнены при возникновении той или иной неблагоприятной ситуации (например, болезнь ценного сотрудника);</w:t>
      </w:r>
    </w:p>
    <w:p w:rsidR="00897A4C" w:rsidRPr="002311FF" w:rsidRDefault="00897A4C" w:rsidP="00897A4C">
      <w:pPr>
        <w:numPr>
          <w:ilvl w:val="0"/>
          <w:numId w:val="10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вставка в план проекта временных резервов – </w:t>
      </w:r>
      <w:r w:rsidRPr="002311FF">
        <w:rPr>
          <w:rFonts w:ascii="Tahoma" w:eastAsia="Times New Roman" w:hAnsi="Tahoma" w:cs="Tahoma"/>
          <w:i/>
          <w:iCs/>
          <w:color w:val="000000"/>
          <w:sz w:val="24"/>
          <w:szCs w:val="24"/>
          <w:lang w:eastAsia="ru-RU"/>
        </w:rPr>
        <w:t>фиктивных работ</w:t>
      </w:r>
      <w:r w:rsidRPr="002311FF">
        <w:rPr>
          <w:rFonts w:ascii="Tahoma" w:eastAsia="Times New Roman" w:hAnsi="Tahoma" w:cs="Tahoma"/>
          <w:color w:val="000000"/>
          <w:sz w:val="24"/>
          <w:szCs w:val="24"/>
          <w:lang w:eastAsia="ru-RU"/>
        </w:rPr>
        <w:t>, создающих временной буфер между реальными работами (особенно критическими).</w:t>
      </w:r>
    </w:p>
    <w:p w:rsidR="00897A4C" w:rsidRPr="002311FF" w:rsidRDefault="00897A4C" w:rsidP="00897A4C">
      <w:pPr>
        <w:rPr>
          <w:sz w:val="24"/>
          <w:szCs w:val="24"/>
        </w:rPr>
      </w:pPr>
      <w:r w:rsidRPr="002311FF">
        <w:rPr>
          <w:sz w:val="24"/>
          <w:szCs w:val="24"/>
        </w:rPr>
        <w:br w:type="page"/>
      </w:r>
    </w:p>
    <w:p w:rsidR="00897A4C" w:rsidRPr="00897A4C" w:rsidRDefault="00897A4C" w:rsidP="00897A4C">
      <w:pPr>
        <w:pStyle w:val="1"/>
        <w:rPr>
          <w:color w:val="C00000"/>
          <w:sz w:val="32"/>
          <w:szCs w:val="32"/>
        </w:rPr>
      </w:pPr>
      <w:bookmarkStart w:id="123" w:name="_Toc508123924"/>
      <w:r w:rsidRPr="00897A4C">
        <w:rPr>
          <w:color w:val="C00000"/>
          <w:sz w:val="32"/>
          <w:szCs w:val="32"/>
        </w:rPr>
        <w:lastRenderedPageBreak/>
        <w:t>6.2. Практикум "Анализ проекта"</w:t>
      </w:r>
      <w:bookmarkEnd w:id="123"/>
    </w:p>
    <w:p w:rsidR="00897A4C" w:rsidRPr="00897A4C" w:rsidRDefault="00897A4C" w:rsidP="00897A4C"/>
    <w:p w:rsidR="00897A4C" w:rsidRPr="00897A4C" w:rsidRDefault="00897A4C" w:rsidP="00897A4C">
      <w:pPr>
        <w:pStyle w:val="5"/>
        <w:shd w:val="clear" w:color="auto" w:fill="FFFFFF"/>
        <w:spacing w:before="0"/>
        <w:rPr>
          <w:rFonts w:ascii="Tahoma" w:hAnsi="Tahoma" w:cs="Tahoma"/>
          <w:b/>
          <w:color w:val="000000"/>
          <w:sz w:val="24"/>
          <w:szCs w:val="24"/>
        </w:rPr>
      </w:pPr>
      <w:r w:rsidRPr="00897A4C">
        <w:rPr>
          <w:rFonts w:ascii="Tahoma" w:hAnsi="Tahoma" w:cs="Tahoma"/>
          <w:b/>
          <w:color w:val="000000"/>
          <w:sz w:val="24"/>
          <w:szCs w:val="24"/>
        </w:rPr>
        <w:t>6.2.1. Пример выполнения анализа проекта</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Создание настраиваемого поля</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Открыть проект</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РазработкаПрограммы</w:t>
      </w:r>
      <w:proofErr w:type="spellEnd"/>
      <w:r w:rsidRPr="002311FF">
        <w:rPr>
          <w:rFonts w:ascii="Tahoma" w:hAnsi="Tahoma" w:cs="Tahoma"/>
          <w:color w:val="000000"/>
          <w:sz w:val="24"/>
          <w:szCs w:val="24"/>
        </w:rPr>
        <w:t>, содержащийся в файле</w:t>
      </w:r>
      <w:r w:rsidRPr="002311FF">
        <w:rPr>
          <w:rStyle w:val="apple-converted-space"/>
          <w:rFonts w:ascii="Tahoma" w:hAnsi="Tahoma" w:cs="Tahoma"/>
          <w:color w:val="000000"/>
          <w:sz w:val="24"/>
          <w:szCs w:val="24"/>
        </w:rPr>
        <w:t> </w:t>
      </w:r>
      <w:hyperlink r:id="rId292" w:tgtFrame="_blank" w:history="1">
        <w:r w:rsidRPr="002311FF">
          <w:rPr>
            <w:rStyle w:val="a6"/>
            <w:rFonts w:ascii="Tahoma" w:hAnsi="Tahoma" w:cs="Tahoma"/>
            <w:color w:val="0071A6"/>
            <w:sz w:val="24"/>
            <w:szCs w:val="24"/>
          </w:rPr>
          <w:t>Тема</w:t>
        </w:r>
        <w:proofErr w:type="gramStart"/>
        <w:r w:rsidRPr="002311FF">
          <w:rPr>
            <w:rStyle w:val="a6"/>
            <w:rFonts w:ascii="Tahoma" w:hAnsi="Tahoma" w:cs="Tahoma"/>
            <w:color w:val="0071A6"/>
            <w:sz w:val="24"/>
            <w:szCs w:val="24"/>
          </w:rPr>
          <w:t>6</w:t>
        </w:r>
        <w:proofErr w:type="gramEnd"/>
        <w:r w:rsidRPr="002311FF">
          <w:rPr>
            <w:rStyle w:val="a6"/>
            <w:rFonts w:ascii="Tahoma" w:hAnsi="Tahoma" w:cs="Tahoma"/>
            <w:color w:val="0071A6"/>
            <w:sz w:val="24"/>
            <w:szCs w:val="24"/>
          </w:rPr>
          <w:t>.mpp</w:t>
        </w:r>
      </w:hyperlink>
      <w:r w:rsidRPr="002311FF">
        <w:rPr>
          <w:rFonts w:ascii="Tahoma" w:hAnsi="Tahoma" w:cs="Tahoma"/>
          <w:color w:val="000000"/>
          <w:sz w:val="24"/>
          <w:szCs w:val="24"/>
        </w:rPr>
        <w:t>.</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Откроем окно настройки полей:</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Сервис/Настройка/Поля</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w:t>
      </w:r>
      <w:hyperlink r:id="rId293" w:anchor="image.6.1" w:history="1">
        <w:r w:rsidRPr="002311FF">
          <w:rPr>
            <w:rStyle w:val="a6"/>
            <w:rFonts w:ascii="Tahoma" w:hAnsi="Tahoma" w:cs="Tahoma"/>
            <w:color w:val="0071A6"/>
            <w:sz w:val="24"/>
            <w:szCs w:val="24"/>
          </w:rPr>
          <w:t>рис. 6.1</w:t>
        </w:r>
      </w:hyperlink>
      <w:r w:rsidRPr="002311FF">
        <w:rPr>
          <w:rFonts w:ascii="Tahoma" w:hAnsi="Tahoma" w:cs="Tahoma"/>
          <w:color w:val="000000"/>
          <w:sz w:val="24"/>
          <w:szCs w:val="24"/>
        </w:rPr>
        <w:t>).</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Установить: тип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флаг</w:t>
      </w:r>
      <w:r w:rsidRPr="002311FF">
        <w:rPr>
          <w:rFonts w:ascii="Tahoma" w:hAnsi="Tahoma" w:cs="Tahoma"/>
          <w:color w:val="000000"/>
          <w:sz w:val="24"/>
          <w:szCs w:val="24"/>
        </w:rPr>
        <w:t>,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задач</w:t>
      </w:r>
      <w:r w:rsidRPr="002311FF">
        <w:rPr>
          <w:rFonts w:ascii="Tahoma" w:hAnsi="Tahoma" w:cs="Tahoma"/>
          <w:color w:val="000000"/>
          <w:sz w:val="24"/>
          <w:szCs w:val="24"/>
        </w:rPr>
        <w:t>.</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Выбрать из списка</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Флаг</w:t>
      </w:r>
      <w:proofErr w:type="gramStart"/>
      <w:r w:rsidRPr="002311FF">
        <w:rPr>
          <w:rFonts w:ascii="Tahoma" w:hAnsi="Tahoma" w:cs="Tahoma"/>
          <w:i/>
          <w:iCs/>
          <w:color w:val="000000"/>
          <w:sz w:val="24"/>
          <w:szCs w:val="24"/>
        </w:rPr>
        <w:t>1</w:t>
      </w:r>
      <w:proofErr w:type="gramEnd"/>
      <w:r w:rsidRPr="002311FF">
        <w:rPr>
          <w:rFonts w:ascii="Tahoma" w:hAnsi="Tahoma" w:cs="Tahoma"/>
          <w:color w:val="000000"/>
          <w:sz w:val="24"/>
          <w:szCs w:val="24"/>
        </w:rPr>
        <w:t>.</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Кнопка</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w:t>
      </w:r>
      <w:proofErr w:type="gramEnd"/>
      <w:r w:rsidRPr="002311FF">
        <w:rPr>
          <w:rFonts w:ascii="Tahoma" w:hAnsi="Tahoma" w:cs="Tahoma"/>
          <w:i/>
          <w:iCs/>
          <w:color w:val="000000"/>
          <w:sz w:val="24"/>
          <w:szCs w:val="24"/>
        </w:rPr>
        <w:t>ереименовать</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ввести</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ПараметрическаяЗадача</w:t>
      </w:r>
      <w:proofErr w:type="spellEnd"/>
      <w:r w:rsidRPr="002311FF">
        <w:rPr>
          <w:rFonts w:ascii="Tahoma" w:hAnsi="Tahoma" w:cs="Tahoma"/>
          <w:i/>
          <w:iCs/>
          <w:color w:val="000000"/>
          <w:sz w:val="24"/>
          <w:szCs w:val="24"/>
        </w:rPr>
        <w:t xml:space="preserve">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Кнопка</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Графические индикаторы</w:t>
      </w:r>
      <w:r w:rsidRPr="002311FF">
        <w:rPr>
          <w:rFonts w:ascii="Tahoma" w:hAnsi="Tahoma" w:cs="Tahoma"/>
          <w:color w:val="000000"/>
          <w:sz w:val="24"/>
          <w:szCs w:val="24"/>
        </w:rPr>
        <w:t>.</w:t>
      </w:r>
    </w:p>
    <w:p w:rsidR="00897A4C" w:rsidRPr="002311FF" w:rsidRDefault="00897A4C" w:rsidP="00897A4C">
      <w:pPr>
        <w:pStyle w:val="a5"/>
        <w:numPr>
          <w:ilvl w:val="0"/>
          <w:numId w:val="103"/>
        </w:numPr>
        <w:shd w:val="clear" w:color="auto" w:fill="FFFFFF"/>
        <w:spacing w:line="240" w:lineRule="atLeast"/>
        <w:ind w:left="480"/>
        <w:rPr>
          <w:rFonts w:ascii="Tahoma" w:hAnsi="Tahoma" w:cs="Tahoma"/>
          <w:color w:val="000000"/>
        </w:rPr>
      </w:pPr>
      <w:r w:rsidRPr="002311FF">
        <w:rPr>
          <w:rFonts w:ascii="Tahoma" w:hAnsi="Tahoma" w:cs="Tahoma"/>
          <w:color w:val="000000"/>
        </w:rPr>
        <w:t>В открывшейся таблице заполнить 2 строки:</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a) равно – Да – Зеленый индикатор;</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b) равно – Нет – Красный индикатор (</w:t>
      </w:r>
      <w:proofErr w:type="spellStart"/>
      <w:r w:rsidRPr="002311FF">
        <w:rPr>
          <w:rFonts w:ascii="Tahoma" w:hAnsi="Tahoma" w:cs="Tahoma"/>
          <w:color w:val="000000"/>
        </w:rPr>
        <w:t>см.</w:t>
      </w:r>
      <w:hyperlink r:id="rId294" w:anchor="image.6.5" w:history="1">
        <w:r w:rsidRPr="002311FF">
          <w:rPr>
            <w:rStyle w:val="a6"/>
            <w:rFonts w:ascii="Tahoma" w:hAnsi="Tahoma" w:cs="Tahoma"/>
            <w:color w:val="0071A6"/>
          </w:rPr>
          <w:t>рис</w:t>
        </w:r>
        <w:proofErr w:type="spellEnd"/>
        <w:r w:rsidRPr="002311FF">
          <w:rPr>
            <w:rStyle w:val="a6"/>
            <w:rFonts w:ascii="Tahoma" w:hAnsi="Tahoma" w:cs="Tahoma"/>
            <w:color w:val="0071A6"/>
          </w:rPr>
          <w:t>. 6.25</w:t>
        </w:r>
      </w:hyperlink>
      <w:r w:rsidRPr="002311FF">
        <w:rPr>
          <w:rFonts w:ascii="Tahoma" w:hAnsi="Tahoma" w:cs="Tahoma"/>
          <w:color w:val="000000"/>
        </w:rPr>
        <w:t>).</w:t>
      </w:r>
    </w:p>
    <w:p w:rsidR="00897A4C" w:rsidRPr="002311FF" w:rsidRDefault="00897A4C" w:rsidP="00897A4C">
      <w:pPr>
        <w:numPr>
          <w:ilvl w:val="0"/>
          <w:numId w:val="10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Нажать два раза</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shd w:val="clear" w:color="auto" w:fill="FFFFFF"/>
        <w:spacing w:after="0" w:line="240" w:lineRule="auto"/>
        <w:rPr>
          <w:rFonts w:ascii="Tahoma" w:hAnsi="Tahoma" w:cs="Tahoma"/>
          <w:color w:val="000000"/>
          <w:sz w:val="24"/>
          <w:szCs w:val="24"/>
        </w:rPr>
      </w:pPr>
      <w:bookmarkStart w:id="124" w:name="image.6.25"/>
      <w:bookmarkEnd w:id="124"/>
      <w:r w:rsidRPr="002311FF">
        <w:rPr>
          <w:rFonts w:ascii="Tahoma" w:hAnsi="Tahoma" w:cs="Tahoma"/>
          <w:noProof/>
          <w:color w:val="000000"/>
          <w:sz w:val="24"/>
          <w:szCs w:val="24"/>
          <w:lang w:eastAsia="ru-RU"/>
        </w:rPr>
        <w:drawing>
          <wp:inline distT="0" distB="0" distL="0" distR="0" wp14:anchorId="60087DA1" wp14:editId="40C87BD4">
            <wp:extent cx="5219700" cy="3362325"/>
            <wp:effectExtent l="0" t="0" r="0" b="9525"/>
            <wp:docPr id="125" name="Рисунок 125" descr=" Окно настройки графических индикатор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 Окно настройки графических индикаторов "/>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5219700" cy="3362325"/>
                    </a:xfrm>
                    <a:prstGeom prst="rect">
                      <a:avLst/>
                    </a:prstGeom>
                    <a:noFill/>
                    <a:ln>
                      <a:noFill/>
                    </a:ln>
                  </pic:spPr>
                </pic:pic>
              </a:graphicData>
            </a:graphic>
          </wp:inline>
        </w:drawing>
      </w:r>
    </w:p>
    <w:p w:rsidR="00897A4C" w:rsidRPr="002311FF" w:rsidRDefault="00897A4C" w:rsidP="00897A4C">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6.25.</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Окно настройки графических индикаторов</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Заполнение настраиваемого поля</w:t>
      </w:r>
    </w:p>
    <w:p w:rsidR="00897A4C" w:rsidRPr="002311FF" w:rsidRDefault="00897A4C" w:rsidP="00897A4C">
      <w:pPr>
        <w:numPr>
          <w:ilvl w:val="0"/>
          <w:numId w:val="10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Откроем</w:t>
      </w:r>
      <w:r w:rsidRPr="002311FF">
        <w:rPr>
          <w:rStyle w:val="apple-converted-space"/>
          <w:rFonts w:ascii="Tahoma" w:hAnsi="Tahoma" w:cs="Tahoma"/>
          <w:color w:val="000000"/>
          <w:sz w:val="24"/>
          <w:szCs w:val="24"/>
        </w:rPr>
        <w:t> </w:t>
      </w:r>
      <w:bookmarkStart w:id="125" w:name="keyword23"/>
      <w:bookmarkEnd w:id="125"/>
      <w:r w:rsidRPr="002311FF">
        <w:rPr>
          <w:rStyle w:val="keyword"/>
          <w:rFonts w:ascii="Tahoma" w:hAnsi="Tahoma" w:cs="Tahoma"/>
          <w:i/>
          <w:iCs/>
          <w:color w:val="000000"/>
          <w:sz w:val="24"/>
          <w:szCs w:val="24"/>
        </w:rPr>
        <w:t xml:space="preserve">диаграмму </w:t>
      </w:r>
      <w:proofErr w:type="spellStart"/>
      <w:r w:rsidRPr="002311FF">
        <w:rPr>
          <w:rStyle w:val="keyword"/>
          <w:rFonts w:ascii="Tahoma" w:hAnsi="Tahoma" w:cs="Tahoma"/>
          <w:i/>
          <w:iCs/>
          <w:color w:val="000000"/>
          <w:sz w:val="24"/>
          <w:szCs w:val="24"/>
        </w:rPr>
        <w:t>Ганта</w:t>
      </w:r>
      <w:proofErr w:type="spellEnd"/>
      <w:r w:rsidRPr="002311FF">
        <w:rPr>
          <w:rFonts w:ascii="Tahoma" w:hAnsi="Tahoma" w:cs="Tahoma"/>
          <w:color w:val="000000"/>
          <w:sz w:val="24"/>
          <w:szCs w:val="24"/>
        </w:rPr>
        <w:t>:</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Вид/Диаграмма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color w:val="000000"/>
          <w:sz w:val="24"/>
          <w:szCs w:val="24"/>
        </w:rPr>
        <w:t>.</w:t>
      </w:r>
    </w:p>
    <w:p w:rsidR="00897A4C" w:rsidRPr="002311FF" w:rsidRDefault="00897A4C" w:rsidP="00897A4C">
      <w:pPr>
        <w:numPr>
          <w:ilvl w:val="0"/>
          <w:numId w:val="10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 таблицу</w:t>
      </w:r>
      <w:r w:rsidRPr="002311FF">
        <w:rPr>
          <w:rStyle w:val="apple-converted-space"/>
          <w:rFonts w:ascii="Tahoma" w:hAnsi="Tahoma" w:cs="Tahoma"/>
          <w:color w:val="000000"/>
          <w:sz w:val="24"/>
          <w:szCs w:val="24"/>
        </w:rPr>
        <w:t> </w:t>
      </w:r>
      <w:bookmarkStart w:id="126" w:name="keyword24"/>
      <w:bookmarkEnd w:id="126"/>
      <w:r w:rsidRPr="002311FF">
        <w:rPr>
          <w:rStyle w:val="keyword"/>
          <w:rFonts w:ascii="Tahoma" w:hAnsi="Tahoma" w:cs="Tahoma"/>
          <w:i/>
          <w:iCs/>
          <w:color w:val="000000"/>
          <w:sz w:val="24"/>
          <w:szCs w:val="24"/>
        </w:rPr>
        <w:t xml:space="preserve">диаграммы </w:t>
      </w:r>
      <w:proofErr w:type="spellStart"/>
      <w:r w:rsidRPr="002311FF">
        <w:rPr>
          <w:rStyle w:val="keyword"/>
          <w:rFonts w:ascii="Tahoma" w:hAnsi="Tahoma" w:cs="Tahoma"/>
          <w:i/>
          <w:iCs/>
          <w:color w:val="000000"/>
          <w:sz w:val="24"/>
          <w:szCs w:val="24"/>
        </w:rPr>
        <w:t>Ганта</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вставим столбец</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ПараметрическаяЗадача</w:t>
      </w:r>
      <w:proofErr w:type="spellEnd"/>
      <w:r w:rsidRPr="002311FF">
        <w:rPr>
          <w:rFonts w:ascii="Tahoma" w:hAnsi="Tahoma" w:cs="Tahoma"/>
          <w:i/>
          <w:iCs/>
          <w:color w:val="000000"/>
          <w:sz w:val="24"/>
          <w:szCs w:val="24"/>
        </w:rPr>
        <w:t>: Вставка/Столбец</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выбрать название столбца –</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 появившемся столбце для всех задач задано значение</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Н</w:t>
      </w:r>
      <w:proofErr w:type="gramEnd"/>
      <w:r w:rsidRPr="002311FF">
        <w:rPr>
          <w:rFonts w:ascii="Tahoma" w:hAnsi="Tahoma" w:cs="Tahoma"/>
          <w:i/>
          <w:iCs/>
          <w:color w:val="000000"/>
          <w:sz w:val="24"/>
          <w:szCs w:val="24"/>
        </w:rPr>
        <w:t>ет</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(красный индикатор). Установить</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w:t>
      </w:r>
      <w:proofErr w:type="gramEnd"/>
      <w:r w:rsidRPr="002311FF">
        <w:rPr>
          <w:rFonts w:ascii="Tahoma" w:hAnsi="Tahoma" w:cs="Tahoma"/>
          <w:i/>
          <w:iCs/>
          <w:color w:val="000000"/>
          <w:sz w:val="24"/>
          <w:szCs w:val="24"/>
        </w:rPr>
        <w:t>а</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(зеленый индикатор) для задач</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Разработка </w:t>
      </w:r>
      <w:r w:rsidRPr="002311FF">
        <w:rPr>
          <w:rFonts w:ascii="Tahoma" w:hAnsi="Tahoma" w:cs="Tahoma"/>
          <w:i/>
          <w:iCs/>
          <w:color w:val="000000"/>
          <w:sz w:val="24"/>
          <w:szCs w:val="24"/>
        </w:rPr>
        <w:lastRenderedPageBreak/>
        <w:t>модулей обработки данных, Заполнение базы данных, Составление программной документации</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w:t>
      </w:r>
      <w:hyperlink r:id="rId296" w:anchor="image.6.5" w:history="1">
        <w:r w:rsidRPr="002311FF">
          <w:rPr>
            <w:rStyle w:val="a6"/>
            <w:rFonts w:ascii="Tahoma" w:hAnsi="Tahoma" w:cs="Tahoma"/>
            <w:color w:val="0071A6"/>
            <w:sz w:val="24"/>
            <w:szCs w:val="24"/>
          </w:rPr>
          <w:t>рис. 6.5</w:t>
        </w:r>
      </w:hyperlink>
      <w:r w:rsidRPr="002311FF">
        <w:rPr>
          <w:rFonts w:ascii="Tahoma" w:hAnsi="Tahoma" w:cs="Tahoma"/>
          <w:color w:val="000000"/>
          <w:sz w:val="24"/>
          <w:szCs w:val="24"/>
        </w:rPr>
        <w:t>).</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Параметрический анализ длительностей задач</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Предположим, что длительность программирования модулей обработки данных, заполнения базы данных и составления документации зависит от количества таблиц в базе данных. Тогда нам потребуется два настраиваемых поля:</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КолТабл</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(число) и</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НормаДли</w:t>
      </w:r>
      <w:proofErr w:type="gramStart"/>
      <w:r w:rsidRPr="002311FF">
        <w:rPr>
          <w:rFonts w:ascii="Tahoma" w:hAnsi="Tahoma" w:cs="Tahoma"/>
          <w:i/>
          <w:iCs/>
          <w:color w:val="000000"/>
          <w:sz w:val="24"/>
          <w:szCs w:val="24"/>
        </w:rPr>
        <w:t>т</w:t>
      </w:r>
      <w:proofErr w:type="spellEnd"/>
      <w:r w:rsidRPr="002311FF">
        <w:rPr>
          <w:rFonts w:ascii="Tahoma" w:hAnsi="Tahoma" w:cs="Tahoma"/>
          <w:color w:val="000000"/>
          <w:sz w:val="24"/>
          <w:szCs w:val="24"/>
        </w:rPr>
        <w:t>(</w:t>
      </w:r>
      <w:proofErr w:type="gramEnd"/>
      <w:r w:rsidRPr="002311FF">
        <w:rPr>
          <w:rFonts w:ascii="Tahoma" w:hAnsi="Tahoma" w:cs="Tahoma"/>
          <w:color w:val="000000"/>
          <w:sz w:val="24"/>
          <w:szCs w:val="24"/>
        </w:rPr>
        <w:t>длительность). В первое мы занесем количество таблиц, а во второе – длительность обработки одной таблицы.</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i/>
          <w:iCs/>
          <w:color w:val="000000"/>
          <w:sz w:val="24"/>
          <w:szCs w:val="24"/>
        </w:rPr>
        <w:t>Сервис/Настройка/Поля</w:t>
      </w:r>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Тип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число</w:t>
      </w:r>
      <w:r w:rsidRPr="002311FF">
        <w:rPr>
          <w:rFonts w:ascii="Tahoma" w:hAnsi="Tahoma" w:cs="Tahoma"/>
          <w:color w:val="000000"/>
          <w:sz w:val="24"/>
          <w:szCs w:val="24"/>
        </w:rPr>
        <w:t>,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задач</w:t>
      </w:r>
      <w:r w:rsidRPr="002311FF">
        <w:rPr>
          <w:rFonts w:ascii="Tahoma" w:hAnsi="Tahoma" w:cs="Tahoma"/>
          <w:color w:val="000000"/>
          <w:sz w:val="24"/>
          <w:szCs w:val="24"/>
        </w:rPr>
        <w:t>. Выбрать</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Число10</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кнопка</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w:t>
      </w:r>
      <w:proofErr w:type="gramEnd"/>
      <w:r w:rsidRPr="002311FF">
        <w:rPr>
          <w:rFonts w:ascii="Tahoma" w:hAnsi="Tahoma" w:cs="Tahoma"/>
          <w:i/>
          <w:iCs/>
          <w:color w:val="000000"/>
          <w:sz w:val="24"/>
          <w:szCs w:val="24"/>
        </w:rPr>
        <w:t>ереименовать</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ввести</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КолТабл</w:t>
      </w:r>
      <w:proofErr w:type="spellEnd"/>
      <w:r w:rsidRPr="002311FF">
        <w:rPr>
          <w:rFonts w:ascii="Tahoma" w:hAnsi="Tahoma" w:cs="Tahoma"/>
          <w:i/>
          <w:iCs/>
          <w:color w:val="000000"/>
          <w:sz w:val="24"/>
          <w:szCs w:val="24"/>
        </w:rPr>
        <w:t xml:space="preserve">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Тип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длительность</w:t>
      </w:r>
      <w:r w:rsidRPr="002311FF">
        <w:rPr>
          <w:rFonts w:ascii="Tahoma" w:hAnsi="Tahoma" w:cs="Tahoma"/>
          <w:color w:val="000000"/>
          <w:sz w:val="24"/>
          <w:szCs w:val="24"/>
        </w:rPr>
        <w:t>,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задач</w:t>
      </w:r>
      <w:r w:rsidRPr="002311FF">
        <w:rPr>
          <w:rFonts w:ascii="Tahoma" w:hAnsi="Tahoma" w:cs="Tahoma"/>
          <w:color w:val="000000"/>
          <w:sz w:val="24"/>
          <w:szCs w:val="24"/>
        </w:rPr>
        <w:t>. Выбрать</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Длительность10</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кнопка</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w:t>
      </w:r>
      <w:proofErr w:type="gramEnd"/>
      <w:r w:rsidRPr="002311FF">
        <w:rPr>
          <w:rFonts w:ascii="Tahoma" w:hAnsi="Tahoma" w:cs="Tahoma"/>
          <w:i/>
          <w:iCs/>
          <w:color w:val="000000"/>
          <w:sz w:val="24"/>
          <w:szCs w:val="24"/>
        </w:rPr>
        <w:t>ереименовать</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ввести</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НормаДлит</w:t>
      </w:r>
      <w:proofErr w:type="spellEnd"/>
      <w:r w:rsidRPr="002311FF">
        <w:rPr>
          <w:rFonts w:ascii="Tahoma" w:hAnsi="Tahoma" w:cs="Tahoma"/>
          <w:i/>
          <w:iCs/>
          <w:color w:val="000000"/>
          <w:sz w:val="24"/>
          <w:szCs w:val="24"/>
        </w:rPr>
        <w:t xml:space="preserve">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Нам также понадобится поле, в которое будет записан результат оценки длительности. Тип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длительность</w:t>
      </w:r>
      <w:r w:rsidRPr="002311FF">
        <w:rPr>
          <w:rFonts w:ascii="Tahoma" w:hAnsi="Tahoma" w:cs="Tahoma"/>
          <w:color w:val="000000"/>
          <w:sz w:val="24"/>
          <w:szCs w:val="24"/>
        </w:rPr>
        <w:t>, поля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задач</w:t>
      </w:r>
      <w:r w:rsidRPr="002311FF">
        <w:rPr>
          <w:rFonts w:ascii="Tahoma" w:hAnsi="Tahoma" w:cs="Tahoma"/>
          <w:color w:val="000000"/>
          <w:sz w:val="24"/>
          <w:szCs w:val="24"/>
        </w:rPr>
        <w:t>. Выбрать</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Длительность9</w:t>
      </w:r>
      <w:r w:rsidRPr="002311FF">
        <w:rPr>
          <w:rStyle w:val="apple-converted-space"/>
          <w:rFonts w:ascii="Tahoma" w:hAnsi="Tahoma" w:cs="Tahoma"/>
          <w:i/>
          <w:iCs/>
          <w:color w:val="000000"/>
          <w:sz w:val="24"/>
          <w:szCs w:val="24"/>
        </w:rPr>
        <w:t> </w:t>
      </w:r>
      <w:r w:rsidRPr="002311FF">
        <w:rPr>
          <w:rFonts w:ascii="Tahoma" w:hAnsi="Tahoma" w:cs="Tahoma"/>
          <w:color w:val="000000"/>
          <w:sz w:val="24"/>
          <w:szCs w:val="24"/>
        </w:rPr>
        <w:t>– кнопка</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w:t>
      </w:r>
      <w:proofErr w:type="gramEnd"/>
      <w:r w:rsidRPr="002311FF">
        <w:rPr>
          <w:rFonts w:ascii="Tahoma" w:hAnsi="Tahoma" w:cs="Tahoma"/>
          <w:i/>
          <w:iCs/>
          <w:color w:val="000000"/>
          <w:sz w:val="24"/>
          <w:szCs w:val="24"/>
        </w:rPr>
        <w:t>ереименовать</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ввести</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ОценкаДлит</w:t>
      </w:r>
      <w:proofErr w:type="spellEnd"/>
      <w:r w:rsidRPr="002311FF">
        <w:rPr>
          <w:rFonts w:ascii="Tahoma" w:hAnsi="Tahoma" w:cs="Tahoma"/>
          <w:i/>
          <w:iCs/>
          <w:color w:val="000000"/>
          <w:sz w:val="24"/>
          <w:szCs w:val="24"/>
        </w:rPr>
        <w:t xml:space="preserve">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Зададим формулу расчета оценки: кнопка</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Формула</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ввести выражение [Длительность10]*[Число10] –</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i/>
          <w:iCs/>
          <w:color w:val="000000"/>
          <w:sz w:val="24"/>
          <w:szCs w:val="24"/>
        </w:rPr>
        <w:t xml:space="preserve">Вид/Диаграмма </w:t>
      </w:r>
      <w:proofErr w:type="spellStart"/>
      <w:r w:rsidRPr="002311FF">
        <w:rPr>
          <w:rFonts w:ascii="Tahoma" w:hAnsi="Tahoma" w:cs="Tahoma"/>
          <w:i/>
          <w:iCs/>
          <w:color w:val="000000"/>
          <w:sz w:val="24"/>
          <w:szCs w:val="24"/>
        </w:rPr>
        <w:t>Ганта</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 вставим в таблицу поля</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КолТабл</w:t>
      </w:r>
      <w:proofErr w:type="spellEnd"/>
      <w:r w:rsidRPr="002311FF">
        <w:rPr>
          <w:rFonts w:ascii="Tahoma" w:hAnsi="Tahoma" w:cs="Tahoma"/>
          <w:i/>
          <w:iCs/>
          <w:color w:val="000000"/>
          <w:sz w:val="24"/>
          <w:szCs w:val="24"/>
        </w:rPr>
        <w:t xml:space="preserve">, </w:t>
      </w:r>
      <w:proofErr w:type="spellStart"/>
      <w:r w:rsidRPr="002311FF">
        <w:rPr>
          <w:rFonts w:ascii="Tahoma" w:hAnsi="Tahoma" w:cs="Tahoma"/>
          <w:i/>
          <w:iCs/>
          <w:color w:val="000000"/>
          <w:sz w:val="24"/>
          <w:szCs w:val="24"/>
        </w:rPr>
        <w:t>НормаДлит</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и</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ОценкаДлит</w:t>
      </w:r>
      <w:proofErr w:type="spellEnd"/>
      <w:r w:rsidRPr="002311FF">
        <w:rPr>
          <w:rStyle w:val="apple-converted-space"/>
          <w:rFonts w:ascii="Tahoma" w:hAnsi="Tahoma" w:cs="Tahoma"/>
          <w:color w:val="000000"/>
          <w:sz w:val="24"/>
          <w:szCs w:val="24"/>
        </w:rPr>
        <w:t> </w:t>
      </w:r>
      <w:proofErr w:type="gramStart"/>
      <w:r w:rsidRPr="002311FF">
        <w:rPr>
          <w:rFonts w:ascii="Tahoma" w:hAnsi="Tahoma" w:cs="Tahoma"/>
          <w:color w:val="000000"/>
          <w:sz w:val="24"/>
          <w:szCs w:val="24"/>
        </w:rPr>
        <w:t>(</w:t>
      </w:r>
      <w:r w:rsidRPr="002311FF">
        <w:rPr>
          <w:rStyle w:val="apple-converted-space"/>
          <w:rFonts w:ascii="Tahoma" w:hAnsi="Tahoma" w:cs="Tahoma"/>
          <w:color w:val="000000"/>
          <w:sz w:val="24"/>
          <w:szCs w:val="24"/>
        </w:rPr>
        <w:t> </w:t>
      </w:r>
      <w:proofErr w:type="gramEnd"/>
      <w:r w:rsidRPr="002311FF">
        <w:rPr>
          <w:rFonts w:ascii="Tahoma" w:hAnsi="Tahoma" w:cs="Tahoma"/>
          <w:i/>
          <w:iCs/>
          <w:color w:val="000000"/>
          <w:sz w:val="24"/>
          <w:szCs w:val="24"/>
        </w:rPr>
        <w:t>Вставка/Столбец</w:t>
      </w:r>
      <w:r w:rsidRPr="002311FF">
        <w:rPr>
          <w:rStyle w:val="apple-converted-space"/>
          <w:rFonts w:ascii="Tahoma" w:hAnsi="Tahoma" w:cs="Tahoma"/>
          <w:i/>
          <w:iCs/>
          <w:color w:val="000000"/>
          <w:sz w:val="24"/>
          <w:szCs w:val="24"/>
        </w:rPr>
        <w:t> </w:t>
      </w:r>
      <w:r w:rsidRPr="002311FF">
        <w:rPr>
          <w:rFonts w:ascii="Tahoma" w:hAnsi="Tahoma" w:cs="Tahoma"/>
          <w:color w:val="000000"/>
          <w:sz w:val="24"/>
          <w:szCs w:val="24"/>
        </w:rPr>
        <w:t>– имя поля –</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Ok</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Установить фильтр по значению поля</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ПараметрическаяЗадача</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и отобразить только задачи со значением</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w:t>
      </w:r>
      <w:proofErr w:type="gramEnd"/>
      <w:r w:rsidRPr="002311FF">
        <w:rPr>
          <w:rFonts w:ascii="Tahoma" w:hAnsi="Tahoma" w:cs="Tahoma"/>
          <w:i/>
          <w:iCs/>
          <w:color w:val="000000"/>
          <w:sz w:val="24"/>
          <w:szCs w:val="24"/>
        </w:rPr>
        <w:t>а: Проект/Фильтр/</w:t>
      </w:r>
      <w:proofErr w:type="spellStart"/>
      <w:r w:rsidRPr="002311FF">
        <w:rPr>
          <w:rFonts w:ascii="Tahoma" w:hAnsi="Tahoma" w:cs="Tahoma"/>
          <w:i/>
          <w:iCs/>
          <w:color w:val="000000"/>
          <w:sz w:val="24"/>
          <w:szCs w:val="24"/>
        </w:rPr>
        <w:t>Автофильтр</w:t>
      </w:r>
      <w:proofErr w:type="spellEnd"/>
      <w:r w:rsidRPr="002311FF">
        <w:rPr>
          <w:rFonts w:ascii="Tahoma" w:hAnsi="Tahoma" w:cs="Tahoma"/>
          <w:color w:val="000000"/>
          <w:sz w:val="24"/>
          <w:szCs w:val="24"/>
        </w:rPr>
        <w:t>– столбец</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ПараметрическаяЗадача</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 выбрать</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w:t>
      </w:r>
      <w:proofErr w:type="gramEnd"/>
      <w:r w:rsidRPr="002311FF">
        <w:rPr>
          <w:rFonts w:ascii="Tahoma" w:hAnsi="Tahoma" w:cs="Tahoma"/>
          <w:i/>
          <w:iCs/>
          <w:color w:val="000000"/>
          <w:sz w:val="24"/>
          <w:szCs w:val="24"/>
        </w:rPr>
        <w:t>а</w:t>
      </w:r>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Ввести в поле</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КолТабл</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 xml:space="preserve">количество модулей для </w:t>
      </w:r>
      <w:proofErr w:type="spellStart"/>
      <w:r w:rsidRPr="002311FF">
        <w:rPr>
          <w:rFonts w:ascii="Tahoma" w:hAnsi="Tahoma" w:cs="Tahoma"/>
          <w:color w:val="000000"/>
          <w:sz w:val="24"/>
          <w:szCs w:val="24"/>
        </w:rPr>
        <w:t>параметрическмх</w:t>
      </w:r>
      <w:proofErr w:type="spellEnd"/>
      <w:r w:rsidRPr="002311FF">
        <w:rPr>
          <w:rFonts w:ascii="Tahoma" w:hAnsi="Tahoma" w:cs="Tahoma"/>
          <w:color w:val="000000"/>
          <w:sz w:val="24"/>
          <w:szCs w:val="24"/>
        </w:rPr>
        <w:t xml:space="preserve"> задач в соответствии с</w:t>
      </w:r>
      <w:r w:rsidRPr="002311FF">
        <w:rPr>
          <w:rStyle w:val="apple-converted-space"/>
          <w:rFonts w:ascii="Tahoma" w:hAnsi="Tahoma" w:cs="Tahoma"/>
          <w:color w:val="000000"/>
          <w:sz w:val="24"/>
          <w:szCs w:val="24"/>
        </w:rPr>
        <w:t> </w:t>
      </w:r>
      <w:hyperlink r:id="rId297" w:anchor="image.6.26" w:history="1">
        <w:r w:rsidRPr="002311FF">
          <w:rPr>
            <w:rStyle w:val="a6"/>
            <w:rFonts w:ascii="Tahoma" w:hAnsi="Tahoma" w:cs="Tahoma"/>
            <w:color w:val="0071A6"/>
            <w:sz w:val="24"/>
            <w:szCs w:val="24"/>
          </w:rPr>
          <w:t>рис. 6.26</w:t>
        </w:r>
      </w:hyperlink>
      <w:r w:rsidRPr="002311FF">
        <w:rPr>
          <w:rFonts w:ascii="Tahoma" w:hAnsi="Tahoma" w:cs="Tahoma"/>
          <w:color w:val="000000"/>
          <w:sz w:val="24"/>
          <w:szCs w:val="24"/>
        </w:rPr>
        <w:t>, а в поле</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НормаДлит</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 длительность реализации модуля.</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Поле</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ОценкаДлит</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содержит длительность, вычисленную параметрическим методом. Сравним ее с ранее заданным полем</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Длительность</w:t>
      </w:r>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Скрыть столбцы всех настраиваемых полей: выделить столбец –</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Правка</w:t>
      </w:r>
      <w:proofErr w:type="gramStart"/>
      <w:r w:rsidRPr="002311FF">
        <w:rPr>
          <w:rFonts w:ascii="Tahoma" w:hAnsi="Tahoma" w:cs="Tahoma"/>
          <w:i/>
          <w:iCs/>
          <w:color w:val="000000"/>
          <w:sz w:val="24"/>
          <w:szCs w:val="24"/>
        </w:rPr>
        <w:t>/С</w:t>
      </w:r>
      <w:proofErr w:type="gramEnd"/>
      <w:r w:rsidRPr="002311FF">
        <w:rPr>
          <w:rFonts w:ascii="Tahoma" w:hAnsi="Tahoma" w:cs="Tahoma"/>
          <w:i/>
          <w:iCs/>
          <w:color w:val="000000"/>
          <w:sz w:val="24"/>
          <w:szCs w:val="24"/>
        </w:rPr>
        <w:t>крыть столбец</w:t>
      </w:r>
      <w:r w:rsidRPr="002311FF">
        <w:rPr>
          <w:rFonts w:ascii="Tahoma" w:hAnsi="Tahoma" w:cs="Tahoma"/>
          <w:color w:val="000000"/>
          <w:sz w:val="24"/>
          <w:szCs w:val="24"/>
        </w:rPr>
        <w:t>.</w:t>
      </w:r>
    </w:p>
    <w:p w:rsidR="00897A4C" w:rsidRPr="002311FF" w:rsidRDefault="00897A4C" w:rsidP="00897A4C">
      <w:pPr>
        <w:numPr>
          <w:ilvl w:val="0"/>
          <w:numId w:val="10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 xml:space="preserve">Отменить </w:t>
      </w:r>
      <w:proofErr w:type="spellStart"/>
      <w:r w:rsidRPr="002311FF">
        <w:rPr>
          <w:rFonts w:ascii="Tahoma" w:hAnsi="Tahoma" w:cs="Tahoma"/>
          <w:color w:val="000000"/>
          <w:sz w:val="24"/>
          <w:szCs w:val="24"/>
        </w:rPr>
        <w:t>автофильтр</w:t>
      </w:r>
      <w:proofErr w:type="spellEnd"/>
      <w:r w:rsidRPr="002311FF">
        <w:rPr>
          <w:rFonts w:ascii="Tahoma" w:hAnsi="Tahoma" w:cs="Tahoma"/>
          <w:color w:val="000000"/>
          <w:sz w:val="24"/>
          <w:szCs w:val="24"/>
        </w:rPr>
        <w:t>:</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Проект/Фильтр/</w:t>
      </w:r>
      <w:proofErr w:type="spellStart"/>
      <w:r w:rsidRPr="002311FF">
        <w:rPr>
          <w:rFonts w:ascii="Tahoma" w:hAnsi="Tahoma" w:cs="Tahoma"/>
          <w:i/>
          <w:iCs/>
          <w:color w:val="000000"/>
          <w:sz w:val="24"/>
          <w:szCs w:val="24"/>
        </w:rPr>
        <w:t>Автофильтр</w:t>
      </w:r>
      <w:proofErr w:type="spellEnd"/>
      <w:r w:rsidRPr="002311FF">
        <w:rPr>
          <w:rFonts w:ascii="Tahoma" w:hAnsi="Tahoma" w:cs="Tahoma"/>
          <w:color w:val="000000"/>
          <w:sz w:val="24"/>
          <w:szCs w:val="24"/>
        </w:rPr>
        <w:t>.</w:t>
      </w:r>
    </w:p>
    <w:p w:rsidR="00897A4C" w:rsidRPr="002311FF" w:rsidRDefault="00897A4C" w:rsidP="00897A4C">
      <w:pPr>
        <w:shd w:val="clear" w:color="auto" w:fill="FFFFFF"/>
        <w:spacing w:after="0" w:line="240" w:lineRule="auto"/>
        <w:rPr>
          <w:rFonts w:ascii="Tahoma" w:hAnsi="Tahoma" w:cs="Tahoma"/>
          <w:color w:val="000000"/>
          <w:sz w:val="24"/>
          <w:szCs w:val="24"/>
        </w:rPr>
      </w:pPr>
      <w:bookmarkStart w:id="127" w:name="image.6.26"/>
      <w:bookmarkEnd w:id="127"/>
      <w:r w:rsidRPr="002311FF">
        <w:rPr>
          <w:rFonts w:ascii="Tahoma" w:hAnsi="Tahoma" w:cs="Tahoma"/>
          <w:noProof/>
          <w:color w:val="000000"/>
          <w:sz w:val="24"/>
          <w:szCs w:val="24"/>
          <w:lang w:eastAsia="ru-RU"/>
        </w:rPr>
        <w:drawing>
          <wp:inline distT="0" distB="0" distL="0" distR="0" wp14:anchorId="664354E5" wp14:editId="401CD013">
            <wp:extent cx="5743575" cy="1276350"/>
            <wp:effectExtent l="0" t="0" r="9525" b="0"/>
            <wp:docPr id="124" name="Рисунок 124" descr=" Результат параметрического анализа длительности зада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 Результат параметрического анализа длительности задач "/>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5743575" cy="1276350"/>
                    </a:xfrm>
                    <a:prstGeom prst="rect">
                      <a:avLst/>
                    </a:prstGeom>
                    <a:noFill/>
                    <a:ln>
                      <a:noFill/>
                    </a:ln>
                  </pic:spPr>
                </pic:pic>
              </a:graphicData>
            </a:graphic>
          </wp:inline>
        </w:drawing>
      </w:r>
    </w:p>
    <w:p w:rsidR="00897A4C" w:rsidRPr="002311FF" w:rsidRDefault="00897A4C" w:rsidP="00897A4C">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6.26.</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Результат параметрического анализа длительности задач</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PERT-анализ длительностей задач</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Сохраним проект в файл</w:t>
      </w:r>
      <w:r w:rsidRPr="002311FF">
        <w:rPr>
          <w:rStyle w:val="apple-converted-space"/>
          <w:rFonts w:ascii="Tahoma" w:hAnsi="Tahoma" w:cs="Tahoma"/>
          <w:color w:val="000000"/>
          <w:sz w:val="24"/>
          <w:szCs w:val="24"/>
        </w:rPr>
        <w:t> </w:t>
      </w:r>
      <w:r w:rsidRPr="002311FF">
        <w:rPr>
          <w:rFonts w:ascii="Tahoma" w:hAnsi="Tahoma" w:cs="Tahoma"/>
          <w:b/>
          <w:bCs/>
          <w:color w:val="000000"/>
          <w:sz w:val="24"/>
          <w:szCs w:val="24"/>
        </w:rPr>
        <w:t>Тема</w:t>
      </w:r>
      <w:proofErr w:type="gramStart"/>
      <w:r w:rsidRPr="002311FF">
        <w:rPr>
          <w:rFonts w:ascii="Tahoma" w:hAnsi="Tahoma" w:cs="Tahoma"/>
          <w:b/>
          <w:bCs/>
          <w:color w:val="000000"/>
          <w:sz w:val="24"/>
          <w:szCs w:val="24"/>
        </w:rPr>
        <w:t>6</w:t>
      </w:r>
      <w:proofErr w:type="gramEnd"/>
      <w:r w:rsidRPr="002311FF">
        <w:rPr>
          <w:rFonts w:ascii="Tahoma" w:hAnsi="Tahoma" w:cs="Tahoma"/>
          <w:b/>
          <w:bCs/>
          <w:color w:val="000000"/>
          <w:sz w:val="24"/>
          <w:szCs w:val="24"/>
        </w:rPr>
        <w:t>_Анализ.mpp</w:t>
      </w:r>
      <w:r w:rsidRPr="002311FF">
        <w:rPr>
          <w:rFonts w:ascii="Tahoma" w:hAnsi="Tahoma" w:cs="Tahoma"/>
          <w:color w:val="000000"/>
          <w:sz w:val="24"/>
          <w:szCs w:val="24"/>
        </w:rPr>
        <w:t>.</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lastRenderedPageBreak/>
        <w:t>Выведем на экран панель инструментов для</w:t>
      </w:r>
      <w:r w:rsidRPr="002311FF">
        <w:rPr>
          <w:rStyle w:val="apple-converted-space"/>
          <w:rFonts w:ascii="Tahoma" w:hAnsi="Tahoma" w:cs="Tahoma"/>
          <w:color w:val="000000"/>
          <w:sz w:val="24"/>
          <w:szCs w:val="24"/>
        </w:rPr>
        <w:t> </w:t>
      </w:r>
      <w:bookmarkStart w:id="128" w:name="keyword25"/>
      <w:bookmarkEnd w:id="128"/>
      <w:r w:rsidRPr="002311FF">
        <w:rPr>
          <w:rStyle w:val="keyword"/>
          <w:rFonts w:ascii="Tahoma" w:hAnsi="Tahoma" w:cs="Tahoma"/>
          <w:i/>
          <w:iCs/>
          <w:color w:val="000000"/>
          <w:sz w:val="24"/>
          <w:szCs w:val="24"/>
        </w:rPr>
        <w:t>PERT</w:t>
      </w:r>
      <w:r w:rsidRPr="002311FF">
        <w:rPr>
          <w:rFonts w:ascii="Tahoma" w:hAnsi="Tahoma" w:cs="Tahoma"/>
          <w:color w:val="000000"/>
          <w:sz w:val="24"/>
          <w:szCs w:val="24"/>
        </w:rPr>
        <w:t>-анализа:</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Вид/Панели инструментов/Анализ по методу PERT</w:t>
      </w:r>
      <w:r w:rsidRPr="002311FF">
        <w:rPr>
          <w:rFonts w:ascii="Tahoma" w:hAnsi="Tahoma" w:cs="Tahoma"/>
          <w:color w:val="000000"/>
          <w:sz w:val="24"/>
          <w:szCs w:val="24"/>
        </w:rPr>
        <w:t>.</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Нажать кнопку</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Лист ввода PERT</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на экране таблица ввода оценок длительности (</w:t>
      </w:r>
      <w:hyperlink r:id="rId299" w:anchor="image.6.8" w:history="1">
        <w:r w:rsidRPr="002311FF">
          <w:rPr>
            <w:rStyle w:val="a6"/>
            <w:rFonts w:ascii="Tahoma" w:hAnsi="Tahoma" w:cs="Tahoma"/>
            <w:color w:val="0071A6"/>
            <w:sz w:val="24"/>
            <w:szCs w:val="24"/>
          </w:rPr>
          <w:t>рис. 6.8</w:t>
        </w:r>
      </w:hyperlink>
      <w:r w:rsidRPr="002311FF">
        <w:rPr>
          <w:rFonts w:ascii="Tahoma" w:hAnsi="Tahoma" w:cs="Tahoma"/>
          <w:color w:val="000000"/>
          <w:sz w:val="24"/>
          <w:szCs w:val="24"/>
        </w:rPr>
        <w:t>).</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Введем значения согласно</w:t>
      </w:r>
      <w:r w:rsidRPr="002311FF">
        <w:rPr>
          <w:rStyle w:val="apple-converted-space"/>
          <w:rFonts w:ascii="Tahoma" w:hAnsi="Tahoma" w:cs="Tahoma"/>
          <w:color w:val="000000"/>
          <w:sz w:val="24"/>
          <w:szCs w:val="24"/>
        </w:rPr>
        <w:t> </w:t>
      </w:r>
      <w:hyperlink r:id="rId300" w:anchor="table.6.3" w:history="1">
        <w:r w:rsidRPr="002311FF">
          <w:rPr>
            <w:rStyle w:val="a6"/>
            <w:rFonts w:ascii="Tahoma" w:hAnsi="Tahoma" w:cs="Tahoma"/>
            <w:color w:val="0071A6"/>
            <w:sz w:val="24"/>
            <w:szCs w:val="24"/>
          </w:rPr>
          <w:t>табл. 6.3</w:t>
        </w:r>
      </w:hyperlink>
      <w:r w:rsidRPr="002311FF">
        <w:rPr>
          <w:rFonts w:ascii="Tahoma" w:hAnsi="Tahoma" w:cs="Tahoma"/>
          <w:color w:val="000000"/>
          <w:sz w:val="24"/>
          <w:szCs w:val="24"/>
        </w:rPr>
        <w:t>.</w:t>
      </w:r>
    </w:p>
    <w:tbl>
      <w:tblPr>
        <w:tblW w:w="0" w:type="auto"/>
        <w:tblCellSpacing w:w="7" w:type="dxa"/>
        <w:tblInd w:w="480" w:type="dxa"/>
        <w:shd w:val="clear" w:color="auto" w:fill="FFFFFF"/>
        <w:tblCellMar>
          <w:left w:w="0" w:type="dxa"/>
          <w:right w:w="0" w:type="dxa"/>
        </w:tblCellMar>
        <w:tblLook w:val="04A0" w:firstRow="1" w:lastRow="0" w:firstColumn="1" w:lastColumn="0" w:noHBand="0" w:noVBand="1"/>
      </w:tblPr>
      <w:tblGrid>
        <w:gridCol w:w="4327"/>
        <w:gridCol w:w="1325"/>
        <w:gridCol w:w="1248"/>
        <w:gridCol w:w="1420"/>
      </w:tblGrid>
      <w:tr w:rsidR="00897A4C" w:rsidRPr="002311FF" w:rsidTr="00897A4C">
        <w:trPr>
          <w:tblCellSpacing w:w="7" w:type="dxa"/>
        </w:trPr>
        <w:tc>
          <w:tcPr>
            <w:tcW w:w="0" w:type="auto"/>
            <w:gridSpan w:val="4"/>
            <w:tcBorders>
              <w:top w:val="nil"/>
              <w:left w:val="nil"/>
              <w:bottom w:val="nil"/>
              <w:right w:val="nil"/>
            </w:tcBorders>
            <w:shd w:val="clear" w:color="auto" w:fill="FFFFFF"/>
            <w:vAlign w:val="center"/>
            <w:hideMark/>
          </w:tcPr>
          <w:p w:rsidR="00897A4C" w:rsidRPr="002311FF" w:rsidRDefault="00897A4C" w:rsidP="00897A4C">
            <w:pPr>
              <w:jc w:val="center"/>
              <w:rPr>
                <w:sz w:val="24"/>
                <w:szCs w:val="24"/>
              </w:rPr>
            </w:pPr>
            <w:bookmarkStart w:id="129" w:name="table.6.3"/>
            <w:bookmarkEnd w:id="129"/>
            <w:r w:rsidRPr="002311FF">
              <w:rPr>
                <w:sz w:val="24"/>
                <w:szCs w:val="24"/>
              </w:rPr>
              <w:t>Таблица 6.3.</w:t>
            </w:r>
          </w:p>
        </w:tc>
      </w:tr>
      <w:tr w:rsidR="00897A4C" w:rsidRPr="002311FF" w:rsidTr="00897A4C">
        <w:trPr>
          <w:tblCellSpacing w:w="7" w:type="dxa"/>
        </w:trPr>
        <w:tc>
          <w:tcPr>
            <w:tcW w:w="0" w:type="auto"/>
            <w:tcBorders>
              <w:top w:val="nil"/>
              <w:left w:val="nil"/>
              <w:bottom w:val="nil"/>
              <w:right w:val="nil"/>
            </w:tcBorders>
            <w:shd w:val="clear" w:color="auto" w:fill="FFFFFF"/>
            <w:vAlign w:val="center"/>
            <w:hideMark/>
          </w:tcPr>
          <w:p w:rsidR="00897A4C" w:rsidRPr="002311FF" w:rsidRDefault="00897A4C" w:rsidP="00897A4C">
            <w:pPr>
              <w:jc w:val="center"/>
              <w:rPr>
                <w:b/>
                <w:bCs/>
                <w:sz w:val="24"/>
                <w:szCs w:val="24"/>
              </w:rPr>
            </w:pPr>
            <w:r w:rsidRPr="002311FF">
              <w:rPr>
                <w:b/>
                <w:bCs/>
                <w:sz w:val="24"/>
                <w:szCs w:val="24"/>
              </w:rPr>
              <w:t>Задача</w:t>
            </w:r>
          </w:p>
        </w:tc>
        <w:tc>
          <w:tcPr>
            <w:tcW w:w="0" w:type="auto"/>
            <w:tcBorders>
              <w:top w:val="nil"/>
              <w:left w:val="nil"/>
              <w:bottom w:val="nil"/>
              <w:right w:val="nil"/>
            </w:tcBorders>
            <w:shd w:val="clear" w:color="auto" w:fill="FFFFFF"/>
            <w:vAlign w:val="center"/>
            <w:hideMark/>
          </w:tcPr>
          <w:p w:rsidR="00897A4C" w:rsidRPr="002311FF" w:rsidRDefault="00897A4C" w:rsidP="00897A4C">
            <w:pPr>
              <w:jc w:val="center"/>
              <w:rPr>
                <w:b/>
                <w:bCs/>
                <w:sz w:val="24"/>
                <w:szCs w:val="24"/>
              </w:rPr>
            </w:pPr>
            <w:proofErr w:type="spellStart"/>
            <w:r w:rsidRPr="002311FF">
              <w:rPr>
                <w:b/>
                <w:bCs/>
                <w:sz w:val="24"/>
                <w:szCs w:val="24"/>
              </w:rPr>
              <w:t>Оптим</w:t>
            </w:r>
            <w:proofErr w:type="gramStart"/>
            <w:r w:rsidRPr="002311FF">
              <w:rPr>
                <w:b/>
                <w:bCs/>
                <w:sz w:val="24"/>
                <w:szCs w:val="24"/>
              </w:rPr>
              <w:t>.д</w:t>
            </w:r>
            <w:proofErr w:type="gramEnd"/>
            <w:r w:rsidRPr="002311FF">
              <w:rPr>
                <w:b/>
                <w:bCs/>
                <w:sz w:val="24"/>
                <w:szCs w:val="24"/>
              </w:rPr>
              <w:t>лит</w:t>
            </w:r>
            <w:proofErr w:type="spellEnd"/>
            <w:r w:rsidRPr="002311FF">
              <w:rPr>
                <w:b/>
                <w:bCs/>
                <w:sz w:val="24"/>
                <w:szCs w:val="24"/>
              </w:rPr>
              <w:t>.</w:t>
            </w:r>
          </w:p>
        </w:tc>
        <w:tc>
          <w:tcPr>
            <w:tcW w:w="0" w:type="auto"/>
            <w:tcBorders>
              <w:top w:val="nil"/>
              <w:left w:val="nil"/>
              <w:bottom w:val="nil"/>
              <w:right w:val="nil"/>
            </w:tcBorders>
            <w:shd w:val="clear" w:color="auto" w:fill="FFFFFF"/>
            <w:vAlign w:val="center"/>
            <w:hideMark/>
          </w:tcPr>
          <w:p w:rsidR="00897A4C" w:rsidRPr="002311FF" w:rsidRDefault="00897A4C" w:rsidP="00897A4C">
            <w:pPr>
              <w:jc w:val="center"/>
              <w:rPr>
                <w:b/>
                <w:bCs/>
                <w:sz w:val="24"/>
                <w:szCs w:val="24"/>
              </w:rPr>
            </w:pPr>
            <w:proofErr w:type="spellStart"/>
            <w:r w:rsidRPr="002311FF">
              <w:rPr>
                <w:b/>
                <w:bCs/>
                <w:sz w:val="24"/>
                <w:szCs w:val="24"/>
              </w:rPr>
              <w:t>Ожид</w:t>
            </w:r>
            <w:proofErr w:type="gramStart"/>
            <w:r w:rsidRPr="002311FF">
              <w:rPr>
                <w:b/>
                <w:bCs/>
                <w:sz w:val="24"/>
                <w:szCs w:val="24"/>
              </w:rPr>
              <w:t>.д</w:t>
            </w:r>
            <w:proofErr w:type="gramEnd"/>
            <w:r w:rsidRPr="002311FF">
              <w:rPr>
                <w:b/>
                <w:bCs/>
                <w:sz w:val="24"/>
                <w:szCs w:val="24"/>
              </w:rPr>
              <w:t>лит</w:t>
            </w:r>
            <w:proofErr w:type="spellEnd"/>
            <w:r w:rsidRPr="002311FF">
              <w:rPr>
                <w:b/>
                <w:bCs/>
                <w:sz w:val="24"/>
                <w:szCs w:val="24"/>
              </w:rPr>
              <w:t>.</w:t>
            </w:r>
          </w:p>
        </w:tc>
        <w:tc>
          <w:tcPr>
            <w:tcW w:w="0" w:type="auto"/>
            <w:tcBorders>
              <w:top w:val="nil"/>
              <w:left w:val="nil"/>
              <w:bottom w:val="nil"/>
              <w:right w:val="nil"/>
            </w:tcBorders>
            <w:shd w:val="clear" w:color="auto" w:fill="FFFFFF"/>
            <w:vAlign w:val="center"/>
            <w:hideMark/>
          </w:tcPr>
          <w:p w:rsidR="00897A4C" w:rsidRPr="002311FF" w:rsidRDefault="00897A4C" w:rsidP="00897A4C">
            <w:pPr>
              <w:jc w:val="center"/>
              <w:rPr>
                <w:b/>
                <w:bCs/>
                <w:sz w:val="24"/>
                <w:szCs w:val="24"/>
              </w:rPr>
            </w:pPr>
            <w:proofErr w:type="spellStart"/>
            <w:r w:rsidRPr="002311FF">
              <w:rPr>
                <w:b/>
                <w:bCs/>
                <w:sz w:val="24"/>
                <w:szCs w:val="24"/>
              </w:rPr>
              <w:t>Пессим</w:t>
            </w:r>
            <w:proofErr w:type="gramStart"/>
            <w:r w:rsidRPr="002311FF">
              <w:rPr>
                <w:b/>
                <w:bCs/>
                <w:sz w:val="24"/>
                <w:szCs w:val="24"/>
              </w:rPr>
              <w:t>.д</w:t>
            </w:r>
            <w:proofErr w:type="gramEnd"/>
            <w:r w:rsidRPr="002311FF">
              <w:rPr>
                <w:b/>
                <w:bCs/>
                <w:sz w:val="24"/>
                <w:szCs w:val="24"/>
              </w:rPr>
              <w:t>лит</w:t>
            </w:r>
            <w:proofErr w:type="spellEnd"/>
            <w:r w:rsidRPr="002311FF">
              <w:rPr>
                <w:b/>
                <w:bCs/>
                <w:sz w:val="24"/>
                <w:szCs w:val="24"/>
              </w:rPr>
              <w:t>.</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Постановка задачи</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7</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10</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13</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Разработка интерфейса</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Разработка модулей обработки данных</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6</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7</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10</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Разработка структуры базы данных</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4</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8</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Заполнение базы данных</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7</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10</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Отладка программного комплекса</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6</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7</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Тестирование и исправление ошибок</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7</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10</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14</w:t>
            </w:r>
          </w:p>
        </w:tc>
      </w:tr>
      <w:tr w:rsidR="00897A4C" w:rsidRPr="002311FF" w:rsidTr="00897A4C">
        <w:trPr>
          <w:tblCellSpacing w:w="7" w:type="dxa"/>
        </w:trPr>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Составление программной документации</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c>
          <w:tcPr>
            <w:tcW w:w="0" w:type="auto"/>
            <w:tcBorders>
              <w:top w:val="nil"/>
              <w:left w:val="nil"/>
              <w:bottom w:val="nil"/>
              <w:right w:val="nil"/>
            </w:tcBorders>
            <w:shd w:val="clear" w:color="auto" w:fill="FFFFFF"/>
            <w:hideMark/>
          </w:tcPr>
          <w:p w:rsidR="00897A4C" w:rsidRPr="002311FF" w:rsidRDefault="00897A4C" w:rsidP="00897A4C">
            <w:pPr>
              <w:rPr>
                <w:sz w:val="24"/>
                <w:szCs w:val="24"/>
              </w:rPr>
            </w:pPr>
            <w:r w:rsidRPr="002311FF">
              <w:rPr>
                <w:sz w:val="24"/>
                <w:szCs w:val="24"/>
              </w:rPr>
              <w:t>5</w:t>
            </w:r>
          </w:p>
        </w:tc>
      </w:tr>
    </w:tbl>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Сохраним проект в файл</w:t>
      </w:r>
      <w:r w:rsidRPr="002311FF">
        <w:rPr>
          <w:rStyle w:val="apple-converted-space"/>
          <w:rFonts w:ascii="Tahoma" w:hAnsi="Tahoma" w:cs="Tahoma"/>
          <w:color w:val="000000"/>
          <w:sz w:val="24"/>
          <w:szCs w:val="24"/>
        </w:rPr>
        <w:t> </w:t>
      </w:r>
      <w:r w:rsidRPr="002311FF">
        <w:rPr>
          <w:rFonts w:ascii="Tahoma" w:hAnsi="Tahoma" w:cs="Tahoma"/>
          <w:b/>
          <w:bCs/>
          <w:color w:val="000000"/>
          <w:sz w:val="24"/>
          <w:szCs w:val="24"/>
        </w:rPr>
        <w:t>Тема</w:t>
      </w:r>
      <w:proofErr w:type="gramStart"/>
      <w:r w:rsidRPr="002311FF">
        <w:rPr>
          <w:rFonts w:ascii="Tahoma" w:hAnsi="Tahoma" w:cs="Tahoma"/>
          <w:b/>
          <w:bCs/>
          <w:color w:val="000000"/>
          <w:sz w:val="24"/>
          <w:szCs w:val="24"/>
        </w:rPr>
        <w:t>6</w:t>
      </w:r>
      <w:proofErr w:type="gramEnd"/>
      <w:r w:rsidRPr="002311FF">
        <w:rPr>
          <w:rFonts w:ascii="Tahoma" w:hAnsi="Tahoma" w:cs="Tahoma"/>
          <w:b/>
          <w:bCs/>
          <w:color w:val="000000"/>
          <w:sz w:val="24"/>
          <w:szCs w:val="24"/>
        </w:rPr>
        <w:t>_Анализ.mpp</w:t>
      </w:r>
      <w:r w:rsidRPr="002311FF">
        <w:rPr>
          <w:rFonts w:ascii="Tahoma" w:hAnsi="Tahoma" w:cs="Tahoma"/>
          <w:color w:val="000000"/>
          <w:sz w:val="24"/>
          <w:szCs w:val="24"/>
        </w:rPr>
        <w:t>.</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Сохраним проект в файл</w:t>
      </w:r>
      <w:r w:rsidRPr="002311FF">
        <w:rPr>
          <w:rStyle w:val="apple-converted-space"/>
          <w:rFonts w:ascii="Tahoma" w:hAnsi="Tahoma" w:cs="Tahoma"/>
          <w:color w:val="000000"/>
          <w:sz w:val="24"/>
          <w:szCs w:val="24"/>
        </w:rPr>
        <w:t> </w:t>
      </w:r>
      <w:r w:rsidRPr="002311FF">
        <w:rPr>
          <w:rFonts w:ascii="Tahoma" w:hAnsi="Tahoma" w:cs="Tahoma"/>
          <w:b/>
          <w:bCs/>
          <w:color w:val="000000"/>
          <w:sz w:val="24"/>
          <w:szCs w:val="24"/>
        </w:rPr>
        <w:t>Тема</w:t>
      </w:r>
      <w:proofErr w:type="gramStart"/>
      <w:r w:rsidRPr="002311FF">
        <w:rPr>
          <w:rFonts w:ascii="Tahoma" w:hAnsi="Tahoma" w:cs="Tahoma"/>
          <w:b/>
          <w:bCs/>
          <w:color w:val="000000"/>
          <w:sz w:val="24"/>
          <w:szCs w:val="24"/>
        </w:rPr>
        <w:t>6</w:t>
      </w:r>
      <w:proofErr w:type="gramEnd"/>
      <w:r w:rsidRPr="002311FF">
        <w:rPr>
          <w:rFonts w:ascii="Tahoma" w:hAnsi="Tahoma" w:cs="Tahoma"/>
          <w:b/>
          <w:bCs/>
          <w:color w:val="000000"/>
          <w:sz w:val="24"/>
          <w:szCs w:val="24"/>
        </w:rPr>
        <w:t>_PERT.mpp</w:t>
      </w:r>
      <w:r w:rsidRPr="002311FF">
        <w:rPr>
          <w:rFonts w:ascii="Tahoma" w:hAnsi="Tahoma" w:cs="Tahoma"/>
          <w:color w:val="000000"/>
          <w:sz w:val="24"/>
          <w:szCs w:val="24"/>
        </w:rPr>
        <w:t>.</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Нажать кнопку</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В</w:t>
      </w:r>
      <w:proofErr w:type="gramEnd"/>
      <w:r w:rsidRPr="002311FF">
        <w:rPr>
          <w:rFonts w:ascii="Tahoma" w:hAnsi="Tahoma" w:cs="Tahoma"/>
          <w:i/>
          <w:iCs/>
          <w:color w:val="000000"/>
          <w:sz w:val="24"/>
          <w:szCs w:val="24"/>
        </w:rPr>
        <w:t>ычислить по методу PERT</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на панели инструмен</w:t>
      </w:r>
      <w:r w:rsidRPr="002311FF">
        <w:rPr>
          <w:rFonts w:ascii="Tahoma" w:hAnsi="Tahoma" w:cs="Tahoma"/>
          <w:color w:val="000000"/>
          <w:sz w:val="24"/>
          <w:szCs w:val="24"/>
        </w:rPr>
        <w:softHyphen/>
        <w:t>тов. Результат – изменятся значения длительностей всех задач.</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Проанализировать оптимистический, ожидаемый и пессимистический варианты проекта последовательным нажатием кнопок</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i/>
          <w:iCs/>
          <w:color w:val="000000"/>
          <w:sz w:val="24"/>
          <w:szCs w:val="24"/>
        </w:rPr>
        <w:t xml:space="preserve"> – оптимистическая оценка – 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i/>
          <w:iCs/>
          <w:color w:val="000000"/>
          <w:sz w:val="24"/>
          <w:szCs w:val="24"/>
        </w:rPr>
        <w:t xml:space="preserve"> – ожидаемая оценка – 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i/>
          <w:iCs/>
          <w:color w:val="000000"/>
          <w:sz w:val="24"/>
          <w:szCs w:val="24"/>
        </w:rPr>
        <w:t xml:space="preserve"> – пессимистическая оценка</w:t>
      </w:r>
      <w:r w:rsidRPr="002311FF">
        <w:rPr>
          <w:rFonts w:ascii="Tahoma" w:hAnsi="Tahoma" w:cs="Tahoma"/>
          <w:color w:val="000000"/>
          <w:sz w:val="24"/>
          <w:szCs w:val="24"/>
        </w:rPr>
        <w:t>.</w:t>
      </w:r>
    </w:p>
    <w:p w:rsidR="00897A4C" w:rsidRPr="002311FF" w:rsidRDefault="00897A4C" w:rsidP="00897A4C">
      <w:pPr>
        <w:numPr>
          <w:ilvl w:val="0"/>
          <w:numId w:val="106"/>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Закрыть проект с сохранением результатов</w:t>
      </w:r>
      <w:r w:rsidRPr="002311FF">
        <w:rPr>
          <w:rStyle w:val="apple-converted-space"/>
          <w:rFonts w:ascii="Tahoma" w:hAnsi="Tahoma" w:cs="Tahoma"/>
          <w:color w:val="000000"/>
          <w:sz w:val="24"/>
          <w:szCs w:val="24"/>
        </w:rPr>
        <w:t> </w:t>
      </w:r>
      <w:bookmarkStart w:id="130" w:name="keyword26"/>
      <w:bookmarkEnd w:id="130"/>
      <w:r w:rsidRPr="002311FF">
        <w:rPr>
          <w:rStyle w:val="keyword"/>
          <w:rFonts w:ascii="Tahoma" w:hAnsi="Tahoma" w:cs="Tahoma"/>
          <w:i/>
          <w:iCs/>
          <w:color w:val="000000"/>
          <w:sz w:val="24"/>
          <w:szCs w:val="24"/>
        </w:rPr>
        <w:t>PERT</w:t>
      </w:r>
      <w:r w:rsidRPr="002311FF">
        <w:rPr>
          <w:rFonts w:ascii="Tahoma" w:hAnsi="Tahoma" w:cs="Tahoma"/>
          <w:color w:val="000000"/>
          <w:sz w:val="24"/>
          <w:szCs w:val="24"/>
        </w:rPr>
        <w:t>-анализа.</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критического пути</w:t>
      </w:r>
    </w:p>
    <w:p w:rsidR="00897A4C" w:rsidRPr="002311FF" w:rsidRDefault="00897A4C" w:rsidP="00897A4C">
      <w:pPr>
        <w:numPr>
          <w:ilvl w:val="0"/>
          <w:numId w:val="10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Открыть проект из файла</w:t>
      </w:r>
      <w:r w:rsidRPr="002311FF">
        <w:rPr>
          <w:rStyle w:val="apple-converted-space"/>
          <w:rFonts w:ascii="Tahoma" w:hAnsi="Tahoma" w:cs="Tahoma"/>
          <w:color w:val="000000"/>
          <w:sz w:val="24"/>
          <w:szCs w:val="24"/>
        </w:rPr>
        <w:t> </w:t>
      </w:r>
      <w:r w:rsidRPr="002311FF">
        <w:rPr>
          <w:rFonts w:ascii="Tahoma" w:hAnsi="Tahoma" w:cs="Tahoma"/>
          <w:b/>
          <w:bCs/>
          <w:color w:val="000000"/>
          <w:sz w:val="24"/>
          <w:szCs w:val="24"/>
        </w:rPr>
        <w:t>Тема</w:t>
      </w:r>
      <w:proofErr w:type="gramStart"/>
      <w:r w:rsidRPr="002311FF">
        <w:rPr>
          <w:rFonts w:ascii="Tahoma" w:hAnsi="Tahoma" w:cs="Tahoma"/>
          <w:b/>
          <w:bCs/>
          <w:color w:val="000000"/>
          <w:sz w:val="24"/>
          <w:szCs w:val="24"/>
        </w:rPr>
        <w:t>6</w:t>
      </w:r>
      <w:proofErr w:type="gramEnd"/>
      <w:r w:rsidRPr="002311FF">
        <w:rPr>
          <w:rFonts w:ascii="Tahoma" w:hAnsi="Tahoma" w:cs="Tahoma"/>
          <w:b/>
          <w:bCs/>
          <w:color w:val="000000"/>
          <w:sz w:val="24"/>
          <w:szCs w:val="24"/>
        </w:rPr>
        <w:t>_Анализ.mpp</w:t>
      </w:r>
      <w:r w:rsidRPr="002311FF">
        <w:rPr>
          <w:rFonts w:ascii="Tahoma" w:hAnsi="Tahoma" w:cs="Tahoma"/>
          <w:color w:val="000000"/>
          <w:sz w:val="24"/>
          <w:szCs w:val="24"/>
        </w:rPr>
        <w:t>.</w:t>
      </w:r>
    </w:p>
    <w:p w:rsidR="00897A4C" w:rsidRPr="002311FF" w:rsidRDefault="00897A4C" w:rsidP="00897A4C">
      <w:pPr>
        <w:numPr>
          <w:ilvl w:val="0"/>
          <w:numId w:val="10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Открыть</w:t>
      </w:r>
      <w:r w:rsidRPr="002311FF">
        <w:rPr>
          <w:rStyle w:val="apple-converted-space"/>
          <w:rFonts w:ascii="Tahoma" w:hAnsi="Tahoma" w:cs="Tahoma"/>
          <w:color w:val="000000"/>
          <w:sz w:val="24"/>
          <w:szCs w:val="24"/>
        </w:rPr>
        <w:t> </w:t>
      </w:r>
      <w:bookmarkStart w:id="131" w:name="keyword27"/>
      <w:bookmarkEnd w:id="131"/>
      <w:r w:rsidRPr="002311FF">
        <w:rPr>
          <w:rStyle w:val="keyword"/>
          <w:rFonts w:ascii="Tahoma" w:hAnsi="Tahoma" w:cs="Tahoma"/>
          <w:i/>
          <w:iCs/>
          <w:color w:val="000000"/>
          <w:sz w:val="24"/>
          <w:szCs w:val="24"/>
        </w:rPr>
        <w:t xml:space="preserve">диаграмму </w:t>
      </w:r>
      <w:proofErr w:type="spellStart"/>
      <w:r w:rsidRPr="002311FF">
        <w:rPr>
          <w:rStyle w:val="keyword"/>
          <w:rFonts w:ascii="Tahoma" w:hAnsi="Tahoma" w:cs="Tahoma"/>
          <w:i/>
          <w:iCs/>
          <w:color w:val="000000"/>
          <w:sz w:val="24"/>
          <w:szCs w:val="24"/>
        </w:rPr>
        <w:t>Ганта</w:t>
      </w:r>
      <w:proofErr w:type="spellEnd"/>
      <w:r w:rsidRPr="002311FF">
        <w:rPr>
          <w:rFonts w:ascii="Tahoma" w:hAnsi="Tahoma" w:cs="Tahoma"/>
          <w:color w:val="000000"/>
          <w:sz w:val="24"/>
          <w:szCs w:val="24"/>
        </w:rPr>
        <w:t>. Запустить мастер форматирования</w:t>
      </w:r>
      <w:r w:rsidRPr="002311FF">
        <w:rPr>
          <w:rStyle w:val="apple-converted-space"/>
          <w:rFonts w:ascii="Tahoma" w:hAnsi="Tahoma" w:cs="Tahoma"/>
          <w:color w:val="000000"/>
          <w:sz w:val="24"/>
          <w:szCs w:val="24"/>
        </w:rPr>
        <w:t> </w:t>
      </w:r>
      <w:bookmarkStart w:id="132" w:name="keyword28"/>
      <w:bookmarkEnd w:id="132"/>
      <w:r w:rsidRPr="002311FF">
        <w:rPr>
          <w:rStyle w:val="keyword"/>
          <w:rFonts w:ascii="Tahoma" w:hAnsi="Tahoma" w:cs="Tahoma"/>
          <w:i/>
          <w:iCs/>
          <w:color w:val="000000"/>
          <w:sz w:val="24"/>
          <w:szCs w:val="24"/>
        </w:rPr>
        <w:t xml:space="preserve">диаграммы </w:t>
      </w:r>
      <w:proofErr w:type="spellStart"/>
      <w:r w:rsidRPr="002311FF">
        <w:rPr>
          <w:rStyle w:val="keyword"/>
          <w:rFonts w:ascii="Tahoma" w:hAnsi="Tahoma" w:cs="Tahoma"/>
          <w:i/>
          <w:iCs/>
          <w:color w:val="000000"/>
          <w:sz w:val="24"/>
          <w:szCs w:val="24"/>
        </w:rPr>
        <w:t>Ганта</w:t>
      </w:r>
      <w:proofErr w:type="spellEnd"/>
      <w:r w:rsidRPr="002311FF">
        <w:rPr>
          <w:rStyle w:val="apple-converted-space"/>
          <w:rFonts w:ascii="Tahoma" w:hAnsi="Tahoma" w:cs="Tahoma"/>
          <w:color w:val="000000"/>
          <w:sz w:val="24"/>
          <w:szCs w:val="24"/>
        </w:rPr>
        <w:t> </w:t>
      </w:r>
      <w:proofErr w:type="gramStart"/>
      <w:r w:rsidRPr="002311FF">
        <w:rPr>
          <w:rFonts w:ascii="Tahoma" w:hAnsi="Tahoma" w:cs="Tahoma"/>
          <w:color w:val="000000"/>
          <w:sz w:val="24"/>
          <w:szCs w:val="24"/>
        </w:rPr>
        <w:t>(</w:t>
      </w:r>
      <w:r w:rsidRPr="002311FF">
        <w:rPr>
          <w:rStyle w:val="apple-converted-space"/>
          <w:rFonts w:ascii="Tahoma" w:hAnsi="Tahoma" w:cs="Tahoma"/>
          <w:color w:val="000000"/>
          <w:sz w:val="24"/>
          <w:szCs w:val="24"/>
        </w:rPr>
        <w:t> </w:t>
      </w:r>
      <w:proofErr w:type="gramEnd"/>
      <w:r w:rsidRPr="002311FF">
        <w:rPr>
          <w:rFonts w:ascii="Tahoma" w:hAnsi="Tahoma" w:cs="Tahoma"/>
          <w:i/>
          <w:iCs/>
          <w:color w:val="000000"/>
          <w:sz w:val="24"/>
          <w:szCs w:val="24"/>
        </w:rPr>
        <w:t xml:space="preserve">Формат/Мастер диаграмм </w:t>
      </w:r>
      <w:proofErr w:type="spellStart"/>
      <w:r w:rsidRPr="002311FF">
        <w:rPr>
          <w:rFonts w:ascii="Tahoma" w:hAnsi="Tahoma" w:cs="Tahoma"/>
          <w:i/>
          <w:iCs/>
          <w:color w:val="000000"/>
          <w:sz w:val="24"/>
          <w:szCs w:val="24"/>
        </w:rPr>
        <w:t>Ганта</w:t>
      </w:r>
      <w:proofErr w:type="spellEnd"/>
      <w:r w:rsidRPr="002311FF">
        <w:rPr>
          <w:rStyle w:val="apple-converted-space"/>
          <w:rFonts w:ascii="Tahoma" w:hAnsi="Tahoma" w:cs="Tahoma"/>
          <w:color w:val="000000"/>
          <w:sz w:val="24"/>
          <w:szCs w:val="24"/>
        </w:rPr>
        <w:t> </w:t>
      </w:r>
      <w:r w:rsidRPr="002311FF">
        <w:rPr>
          <w:rFonts w:ascii="Tahoma" w:hAnsi="Tahoma" w:cs="Tahoma"/>
          <w:color w:val="000000"/>
          <w:sz w:val="24"/>
          <w:szCs w:val="24"/>
        </w:rPr>
        <w:t>).</w:t>
      </w:r>
    </w:p>
    <w:p w:rsidR="00897A4C" w:rsidRPr="002311FF" w:rsidRDefault="00897A4C" w:rsidP="00897A4C">
      <w:pPr>
        <w:numPr>
          <w:ilvl w:val="0"/>
          <w:numId w:val="10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Кнопка</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w:t>
      </w:r>
      <w:proofErr w:type="gramEnd"/>
      <w:r w:rsidRPr="002311FF">
        <w:rPr>
          <w:rFonts w:ascii="Tahoma" w:hAnsi="Tahoma" w:cs="Tahoma"/>
          <w:i/>
          <w:iCs/>
          <w:color w:val="000000"/>
          <w:sz w:val="24"/>
          <w:szCs w:val="24"/>
        </w:rPr>
        <w:t>алее</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установить переключатель</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Критический путь</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кнопка</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Готово</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кнопка</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Форматировать</w:t>
      </w:r>
      <w:r w:rsidRPr="002311FF">
        <w:rPr>
          <w:rFonts w:ascii="Tahoma" w:hAnsi="Tahoma" w:cs="Tahoma"/>
          <w:color w:val="000000"/>
          <w:sz w:val="24"/>
          <w:szCs w:val="24"/>
        </w:rPr>
        <w:t>. Результат – все критические работы выделены красным цветом.</w:t>
      </w:r>
    </w:p>
    <w:p w:rsidR="00897A4C" w:rsidRPr="002311FF" w:rsidRDefault="00897A4C" w:rsidP="00897A4C">
      <w:pPr>
        <w:numPr>
          <w:ilvl w:val="0"/>
          <w:numId w:val="10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Критической оказалась все работы проекта. Причина – нарушен крайний срок для задачи</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Тестирование и исправление ошибок</w:t>
      </w:r>
      <w:r w:rsidRPr="002311FF">
        <w:rPr>
          <w:rFonts w:ascii="Tahoma" w:hAnsi="Tahoma" w:cs="Tahoma"/>
          <w:color w:val="000000"/>
          <w:sz w:val="24"/>
          <w:szCs w:val="24"/>
        </w:rPr>
        <w:t>. Он установлен на 9.11.09, в то время как задача заканчивается 12.11.09.</w:t>
      </w:r>
    </w:p>
    <w:p w:rsidR="00897A4C" w:rsidRPr="002311FF" w:rsidRDefault="00897A4C" w:rsidP="00897A4C">
      <w:pPr>
        <w:numPr>
          <w:ilvl w:val="0"/>
          <w:numId w:val="107"/>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Изменим крайний срок. Двойной щелчок мыши по названию задачи – в окне сведений о задаче перейти на вкладку</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Дополнительно</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в поле</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Крайний срок</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ввести 16.11.09 –</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 Результат – задачи</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Разработка </w:t>
      </w:r>
      <w:r w:rsidRPr="002311FF">
        <w:rPr>
          <w:rFonts w:ascii="Tahoma" w:hAnsi="Tahoma" w:cs="Tahoma"/>
          <w:i/>
          <w:iCs/>
          <w:color w:val="000000"/>
          <w:sz w:val="24"/>
          <w:szCs w:val="24"/>
        </w:rPr>
        <w:lastRenderedPageBreak/>
        <w:t>интерфейса</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и</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Разработка модулей обработки</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данных перестали быть критическими, поскольку у них имеется временной резерв.</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стоимости проекта</w:t>
      </w:r>
    </w:p>
    <w:p w:rsidR="00897A4C" w:rsidRPr="002311FF" w:rsidRDefault="00897A4C" w:rsidP="00897A4C">
      <w:pPr>
        <w:numPr>
          <w:ilvl w:val="0"/>
          <w:numId w:val="108"/>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Добавим в проект суммарную задачу:</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Сервис/Параметры</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установить флаг</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Суммарная задача проекта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8"/>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Переключимся в</w:t>
      </w:r>
      <w:r w:rsidRPr="002311FF">
        <w:rPr>
          <w:rStyle w:val="apple-converted-space"/>
          <w:rFonts w:ascii="Tahoma" w:hAnsi="Tahoma" w:cs="Tahoma"/>
          <w:color w:val="000000"/>
          <w:sz w:val="24"/>
          <w:szCs w:val="24"/>
        </w:rPr>
        <w:t> </w:t>
      </w:r>
      <w:bookmarkStart w:id="133" w:name="keyword29"/>
      <w:bookmarkEnd w:id="133"/>
      <w:r w:rsidRPr="002311FF">
        <w:rPr>
          <w:rStyle w:val="keyword"/>
          <w:rFonts w:ascii="Tahoma" w:hAnsi="Tahoma" w:cs="Tahoma"/>
          <w:i/>
          <w:iCs/>
          <w:color w:val="000000"/>
          <w:sz w:val="24"/>
          <w:szCs w:val="24"/>
        </w:rPr>
        <w:t xml:space="preserve">диаграмму </w:t>
      </w:r>
      <w:proofErr w:type="spellStart"/>
      <w:r w:rsidRPr="002311FF">
        <w:rPr>
          <w:rStyle w:val="keyword"/>
          <w:rFonts w:ascii="Tahoma" w:hAnsi="Tahoma" w:cs="Tahoma"/>
          <w:i/>
          <w:iCs/>
          <w:color w:val="000000"/>
          <w:sz w:val="24"/>
          <w:szCs w:val="24"/>
        </w:rPr>
        <w:t>Ганта</w:t>
      </w:r>
      <w:proofErr w:type="spellEnd"/>
      <w:r w:rsidRPr="002311FF">
        <w:rPr>
          <w:rFonts w:ascii="Tahoma" w:hAnsi="Tahoma" w:cs="Tahoma"/>
          <w:color w:val="000000"/>
          <w:sz w:val="24"/>
          <w:szCs w:val="24"/>
        </w:rPr>
        <w:t>, а в ней выберем таблицу затрат:</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Вид/Таблица/Затраты</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Результат – в столбце</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Общие </w:t>
      </w:r>
      <w:proofErr w:type="spellStart"/>
      <w:r w:rsidRPr="002311FF">
        <w:rPr>
          <w:rFonts w:ascii="Tahoma" w:hAnsi="Tahoma" w:cs="Tahoma"/>
          <w:i/>
          <w:iCs/>
          <w:color w:val="000000"/>
          <w:sz w:val="24"/>
          <w:szCs w:val="24"/>
        </w:rPr>
        <w:t>затраты</w:t>
      </w:r>
      <w:r w:rsidRPr="002311FF">
        <w:rPr>
          <w:rFonts w:ascii="Tahoma" w:hAnsi="Tahoma" w:cs="Tahoma"/>
          <w:color w:val="000000"/>
          <w:sz w:val="24"/>
          <w:szCs w:val="24"/>
        </w:rPr>
        <w:t>суммарная</w:t>
      </w:r>
      <w:proofErr w:type="spellEnd"/>
      <w:r w:rsidRPr="002311FF">
        <w:rPr>
          <w:rFonts w:ascii="Tahoma" w:hAnsi="Tahoma" w:cs="Tahoma"/>
          <w:color w:val="000000"/>
          <w:sz w:val="24"/>
          <w:szCs w:val="24"/>
        </w:rPr>
        <w:t xml:space="preserve"> задача проекта содержит общую его стоимость, а фазы – стоимость каждой фазы.</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стоимости задач разного вида</w:t>
      </w:r>
    </w:p>
    <w:p w:rsidR="00897A4C" w:rsidRPr="002311FF" w:rsidRDefault="00897A4C" w:rsidP="00897A4C">
      <w:pPr>
        <w:numPr>
          <w:ilvl w:val="0"/>
          <w:numId w:val="10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Проанализируем соотношение стоимости задач двух групп со значе</w:t>
      </w:r>
      <w:r w:rsidRPr="002311FF">
        <w:rPr>
          <w:rFonts w:ascii="Tahoma" w:hAnsi="Tahoma" w:cs="Tahoma"/>
          <w:color w:val="000000"/>
          <w:sz w:val="24"/>
          <w:szCs w:val="24"/>
        </w:rPr>
        <w:softHyphen/>
        <w:t>ниями</w:t>
      </w:r>
      <w:proofErr w:type="gramStart"/>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Д</w:t>
      </w:r>
      <w:proofErr w:type="gramEnd"/>
      <w:r w:rsidRPr="002311FF">
        <w:rPr>
          <w:rFonts w:ascii="Tahoma" w:hAnsi="Tahoma" w:cs="Tahoma"/>
          <w:i/>
          <w:iCs/>
          <w:color w:val="000000"/>
          <w:sz w:val="24"/>
          <w:szCs w:val="24"/>
        </w:rPr>
        <w:t>а</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и</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Нет</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настраиваемого поля</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ПараметрическаяЗадача</w:t>
      </w:r>
      <w:proofErr w:type="spellEnd"/>
      <w:r w:rsidRPr="002311FF">
        <w:rPr>
          <w:rFonts w:ascii="Tahoma" w:hAnsi="Tahoma" w:cs="Tahoma"/>
          <w:color w:val="000000"/>
          <w:sz w:val="24"/>
          <w:szCs w:val="24"/>
        </w:rPr>
        <w:t>.</w:t>
      </w:r>
    </w:p>
    <w:p w:rsidR="00897A4C" w:rsidRPr="002311FF" w:rsidRDefault="00897A4C" w:rsidP="00897A4C">
      <w:pPr>
        <w:numPr>
          <w:ilvl w:val="0"/>
          <w:numId w:val="10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Для этого сгруппируем задачи по значению этого поля:</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 xml:space="preserve">Вид/Диаграмма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i/>
          <w:iCs/>
          <w:color w:val="000000"/>
          <w:sz w:val="24"/>
          <w:szCs w:val="24"/>
        </w:rPr>
        <w:t xml:space="preserve"> – Вид/Таблица/Затраты – Проект/Группировка/Настройка группировки</w:t>
      </w:r>
      <w:r w:rsidRPr="002311FF">
        <w:rPr>
          <w:rStyle w:val="apple-converted-space"/>
          <w:rFonts w:ascii="Tahoma" w:hAnsi="Tahoma" w:cs="Tahoma"/>
          <w:color w:val="000000"/>
          <w:sz w:val="24"/>
          <w:szCs w:val="24"/>
        </w:rPr>
        <w:t> </w:t>
      </w:r>
      <w:r w:rsidRPr="002311FF">
        <w:rPr>
          <w:rFonts w:ascii="Tahoma" w:hAnsi="Tahoma" w:cs="Tahoma"/>
          <w:color w:val="000000"/>
          <w:sz w:val="24"/>
          <w:szCs w:val="24"/>
        </w:rPr>
        <w:t>– группировать по</w:t>
      </w:r>
      <w:r w:rsidRPr="002311FF">
        <w:rPr>
          <w:rStyle w:val="apple-converted-space"/>
          <w:rFonts w:ascii="Tahoma" w:hAnsi="Tahoma" w:cs="Tahoma"/>
          <w:color w:val="000000"/>
          <w:sz w:val="24"/>
          <w:szCs w:val="24"/>
        </w:rPr>
        <w:t> </w:t>
      </w:r>
      <w:proofErr w:type="spellStart"/>
      <w:r w:rsidRPr="002311FF">
        <w:rPr>
          <w:rFonts w:ascii="Tahoma" w:hAnsi="Tahoma" w:cs="Tahoma"/>
          <w:i/>
          <w:iCs/>
          <w:color w:val="000000"/>
          <w:sz w:val="24"/>
          <w:szCs w:val="24"/>
        </w:rPr>
        <w:t>ПараметрическаяЗадача</w:t>
      </w:r>
      <w:proofErr w:type="spellEnd"/>
      <w:r w:rsidRPr="002311FF">
        <w:rPr>
          <w:rFonts w:ascii="Tahoma" w:hAnsi="Tahoma" w:cs="Tahoma"/>
          <w:i/>
          <w:iCs/>
          <w:color w:val="000000"/>
          <w:sz w:val="24"/>
          <w:szCs w:val="24"/>
        </w:rPr>
        <w:t xml:space="preserve">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0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Результат – общие стоимости задач разных видов указаны в итоговых строках групп (</w:t>
      </w:r>
      <w:hyperlink r:id="rId301" w:anchor="image.6.27" w:history="1">
        <w:r w:rsidRPr="002311FF">
          <w:rPr>
            <w:rStyle w:val="a6"/>
            <w:rFonts w:ascii="Tahoma" w:hAnsi="Tahoma" w:cs="Tahoma"/>
            <w:color w:val="0071A6"/>
            <w:sz w:val="24"/>
            <w:szCs w:val="24"/>
          </w:rPr>
          <w:t>рис. 6.27</w:t>
        </w:r>
      </w:hyperlink>
      <w:r w:rsidRPr="002311FF">
        <w:rPr>
          <w:rFonts w:ascii="Tahoma" w:hAnsi="Tahoma" w:cs="Tahoma"/>
          <w:color w:val="000000"/>
          <w:sz w:val="24"/>
          <w:szCs w:val="24"/>
        </w:rPr>
        <w:t>).</w:t>
      </w:r>
    </w:p>
    <w:p w:rsidR="00897A4C" w:rsidRPr="002311FF" w:rsidRDefault="00897A4C" w:rsidP="00897A4C">
      <w:pPr>
        <w:numPr>
          <w:ilvl w:val="0"/>
          <w:numId w:val="109"/>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Отменим группировку:</w:t>
      </w:r>
      <w:r w:rsidRPr="002311FF">
        <w:rPr>
          <w:rStyle w:val="apple-converted-space"/>
          <w:rFonts w:ascii="Tahoma" w:hAnsi="Tahoma" w:cs="Tahoma"/>
          <w:color w:val="000000"/>
          <w:sz w:val="24"/>
          <w:szCs w:val="24"/>
        </w:rPr>
        <w:t> </w:t>
      </w:r>
      <w:r w:rsidRPr="002311FF">
        <w:rPr>
          <w:rFonts w:ascii="Tahoma" w:hAnsi="Tahoma" w:cs="Tahoma"/>
          <w:i/>
          <w:iCs/>
          <w:color w:val="000000"/>
          <w:sz w:val="24"/>
          <w:szCs w:val="24"/>
        </w:rPr>
        <w:t>Проект/Группировка</w:t>
      </w:r>
      <w:proofErr w:type="gramStart"/>
      <w:r w:rsidRPr="002311FF">
        <w:rPr>
          <w:rFonts w:ascii="Tahoma" w:hAnsi="Tahoma" w:cs="Tahoma"/>
          <w:i/>
          <w:iCs/>
          <w:color w:val="000000"/>
          <w:sz w:val="24"/>
          <w:szCs w:val="24"/>
        </w:rPr>
        <w:t>/Б</w:t>
      </w:r>
      <w:proofErr w:type="gramEnd"/>
      <w:r w:rsidRPr="002311FF">
        <w:rPr>
          <w:rFonts w:ascii="Tahoma" w:hAnsi="Tahoma" w:cs="Tahoma"/>
          <w:i/>
          <w:iCs/>
          <w:color w:val="000000"/>
          <w:sz w:val="24"/>
          <w:szCs w:val="24"/>
        </w:rPr>
        <w:t>ез группировки</w:t>
      </w:r>
      <w:r w:rsidRPr="002311FF">
        <w:rPr>
          <w:rFonts w:ascii="Tahoma" w:hAnsi="Tahoma" w:cs="Tahoma"/>
          <w:color w:val="000000"/>
          <w:sz w:val="24"/>
          <w:szCs w:val="24"/>
        </w:rPr>
        <w:t>.</w:t>
      </w:r>
    </w:p>
    <w:p w:rsidR="00897A4C" w:rsidRPr="002311FF" w:rsidRDefault="00897A4C" w:rsidP="00897A4C">
      <w:pPr>
        <w:shd w:val="clear" w:color="auto" w:fill="FFFFFF"/>
        <w:spacing w:after="0" w:line="240" w:lineRule="auto"/>
        <w:rPr>
          <w:rFonts w:ascii="Tahoma" w:hAnsi="Tahoma" w:cs="Tahoma"/>
          <w:color w:val="000000"/>
          <w:sz w:val="24"/>
          <w:szCs w:val="24"/>
        </w:rPr>
      </w:pPr>
      <w:bookmarkStart w:id="134" w:name="image.6.27"/>
      <w:bookmarkEnd w:id="134"/>
      <w:r w:rsidRPr="002311FF">
        <w:rPr>
          <w:rFonts w:ascii="Tahoma" w:hAnsi="Tahoma" w:cs="Tahoma"/>
          <w:noProof/>
          <w:color w:val="000000"/>
          <w:sz w:val="24"/>
          <w:szCs w:val="24"/>
          <w:lang w:eastAsia="ru-RU"/>
        </w:rPr>
        <w:drawing>
          <wp:inline distT="0" distB="0" distL="0" distR="0" wp14:anchorId="60B249B4" wp14:editId="32C27561">
            <wp:extent cx="5791200" cy="2571750"/>
            <wp:effectExtent l="0" t="0" r="0" b="0"/>
            <wp:docPr id="123" name="Рисунок 123" descr=" Анализ стоимости по группам зада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 Анализ стоимости по группам задач "/>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5791200" cy="2571750"/>
                    </a:xfrm>
                    <a:prstGeom prst="rect">
                      <a:avLst/>
                    </a:prstGeom>
                    <a:noFill/>
                    <a:ln>
                      <a:noFill/>
                    </a:ln>
                  </pic:spPr>
                </pic:pic>
              </a:graphicData>
            </a:graphic>
          </wp:inline>
        </w:drawing>
      </w:r>
    </w:p>
    <w:p w:rsidR="00897A4C" w:rsidRPr="002311FF" w:rsidRDefault="00897A4C" w:rsidP="00897A4C">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6.27.</w:t>
      </w:r>
      <w:r w:rsidRPr="002311FF">
        <w:rPr>
          <w:rStyle w:val="apple-converted-space"/>
          <w:rFonts w:ascii="Tahoma" w:hAnsi="Tahoma" w:cs="Tahoma"/>
          <w:b/>
          <w:bCs/>
          <w:color w:val="000000"/>
          <w:sz w:val="24"/>
          <w:szCs w:val="24"/>
        </w:rPr>
        <w:t> </w:t>
      </w:r>
      <w:r w:rsidRPr="002311FF">
        <w:rPr>
          <w:rFonts w:ascii="Tahoma" w:hAnsi="Tahoma" w:cs="Tahoma"/>
          <w:color w:val="000000"/>
          <w:sz w:val="24"/>
          <w:szCs w:val="24"/>
        </w:rPr>
        <w:t>Анализ стоимости по группам задач</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стоимости ресурсов разного вида</w:t>
      </w:r>
    </w:p>
    <w:p w:rsidR="00897A4C" w:rsidRPr="002311FF" w:rsidRDefault="00897A4C" w:rsidP="00897A4C">
      <w:pPr>
        <w:numPr>
          <w:ilvl w:val="0"/>
          <w:numId w:val="1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Проанализируем распределение стоимости по трудовым, материальным и затратным ресурсам (сколько стоят работа, материалы и прочие затраты). Для этого переключимся в представление использования ресурсов:</w:t>
      </w:r>
      <w:r w:rsidRPr="002311FF">
        <w:rPr>
          <w:rStyle w:val="apple-converted-space"/>
          <w:color w:val="000000"/>
          <w:sz w:val="24"/>
          <w:szCs w:val="24"/>
        </w:rPr>
        <w:t> </w:t>
      </w:r>
      <w:r w:rsidRPr="002311FF">
        <w:rPr>
          <w:rFonts w:ascii="Tahoma" w:hAnsi="Tahoma" w:cs="Tahoma"/>
          <w:i/>
          <w:iCs/>
          <w:color w:val="000000"/>
          <w:sz w:val="24"/>
          <w:szCs w:val="24"/>
        </w:rPr>
        <w:t>Вид/Использование ресурсов</w:t>
      </w:r>
      <w:r w:rsidRPr="002311FF">
        <w:rPr>
          <w:rFonts w:ascii="Tahoma" w:hAnsi="Tahoma" w:cs="Tahoma"/>
          <w:color w:val="000000"/>
          <w:sz w:val="24"/>
          <w:szCs w:val="24"/>
        </w:rPr>
        <w:t>.</w:t>
      </w:r>
    </w:p>
    <w:p w:rsidR="00897A4C" w:rsidRPr="002311FF" w:rsidRDefault="00897A4C" w:rsidP="00897A4C">
      <w:pPr>
        <w:numPr>
          <w:ilvl w:val="0"/>
          <w:numId w:val="1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Выбрать таблицу</w:t>
      </w:r>
      <w:r w:rsidRPr="002311FF">
        <w:rPr>
          <w:rStyle w:val="apple-converted-space"/>
          <w:color w:val="000000"/>
          <w:sz w:val="24"/>
          <w:szCs w:val="24"/>
        </w:rPr>
        <w:t> </w:t>
      </w:r>
      <w:r w:rsidRPr="002311FF">
        <w:rPr>
          <w:rFonts w:ascii="Tahoma" w:hAnsi="Tahoma" w:cs="Tahoma"/>
          <w:i/>
          <w:iCs/>
          <w:color w:val="000000"/>
          <w:sz w:val="24"/>
          <w:szCs w:val="24"/>
        </w:rPr>
        <w:t>Затраты: Вид/Таблица/Затраты</w:t>
      </w:r>
      <w:r w:rsidRPr="002311FF">
        <w:rPr>
          <w:rFonts w:ascii="Tahoma" w:hAnsi="Tahoma" w:cs="Tahoma"/>
          <w:color w:val="000000"/>
          <w:sz w:val="24"/>
          <w:szCs w:val="24"/>
        </w:rPr>
        <w:t>.</w:t>
      </w:r>
    </w:p>
    <w:p w:rsidR="00897A4C" w:rsidRPr="002311FF" w:rsidRDefault="00897A4C" w:rsidP="00897A4C">
      <w:pPr>
        <w:numPr>
          <w:ilvl w:val="0"/>
          <w:numId w:val="1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Сгруппируем ресурсы:</w:t>
      </w:r>
      <w:r w:rsidRPr="002311FF">
        <w:rPr>
          <w:rStyle w:val="apple-converted-space"/>
          <w:color w:val="000000"/>
          <w:sz w:val="24"/>
          <w:szCs w:val="24"/>
        </w:rPr>
        <w:t> </w:t>
      </w:r>
      <w:r w:rsidRPr="002311FF">
        <w:rPr>
          <w:rFonts w:ascii="Tahoma" w:hAnsi="Tahoma" w:cs="Tahoma"/>
          <w:i/>
          <w:iCs/>
          <w:color w:val="000000"/>
          <w:sz w:val="24"/>
          <w:szCs w:val="24"/>
        </w:rPr>
        <w:t>Проект/Группировка/Тип ресурса</w:t>
      </w:r>
      <w:r w:rsidRPr="002311FF">
        <w:rPr>
          <w:rFonts w:ascii="Tahoma" w:hAnsi="Tahoma" w:cs="Tahoma"/>
          <w:color w:val="000000"/>
          <w:sz w:val="24"/>
          <w:szCs w:val="24"/>
        </w:rPr>
        <w:t>.</w:t>
      </w:r>
    </w:p>
    <w:p w:rsidR="00897A4C" w:rsidRPr="002311FF" w:rsidRDefault="00897A4C" w:rsidP="00897A4C">
      <w:pPr>
        <w:numPr>
          <w:ilvl w:val="0"/>
          <w:numId w:val="1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Результат – стоимость разного вида ресурсов указана в итоговых строках группировок.</w:t>
      </w:r>
    </w:p>
    <w:p w:rsidR="00897A4C" w:rsidRPr="002311FF" w:rsidRDefault="00897A4C" w:rsidP="00897A4C">
      <w:pPr>
        <w:numPr>
          <w:ilvl w:val="0"/>
          <w:numId w:val="1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lastRenderedPageBreak/>
        <w:t>Результат со свернутыми подуровнями ресурсов изображен на</w:t>
      </w:r>
      <w:r w:rsidRPr="002311FF">
        <w:rPr>
          <w:rStyle w:val="apple-converted-space"/>
          <w:color w:val="000000"/>
          <w:sz w:val="24"/>
          <w:szCs w:val="24"/>
        </w:rPr>
        <w:t> </w:t>
      </w:r>
      <w:hyperlink r:id="rId303" w:anchor="image.6.28" w:history="1">
        <w:r w:rsidRPr="002311FF">
          <w:rPr>
            <w:rStyle w:val="a6"/>
            <w:rFonts w:ascii="Tahoma" w:hAnsi="Tahoma" w:cs="Tahoma"/>
            <w:color w:val="0071A6"/>
            <w:sz w:val="24"/>
            <w:szCs w:val="24"/>
          </w:rPr>
          <w:t>рис. 6.28</w:t>
        </w:r>
      </w:hyperlink>
      <w:r w:rsidRPr="002311FF">
        <w:rPr>
          <w:rFonts w:ascii="Tahoma" w:hAnsi="Tahoma" w:cs="Tahoma"/>
          <w:color w:val="000000"/>
          <w:sz w:val="24"/>
          <w:szCs w:val="24"/>
        </w:rPr>
        <w:t>.</w:t>
      </w:r>
    </w:p>
    <w:p w:rsidR="00897A4C" w:rsidRPr="002311FF" w:rsidRDefault="00897A4C" w:rsidP="00897A4C">
      <w:pPr>
        <w:numPr>
          <w:ilvl w:val="0"/>
          <w:numId w:val="110"/>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Удалим группировку:</w:t>
      </w:r>
      <w:r w:rsidRPr="002311FF">
        <w:rPr>
          <w:rStyle w:val="apple-converted-space"/>
          <w:color w:val="000000"/>
          <w:sz w:val="24"/>
          <w:szCs w:val="24"/>
        </w:rPr>
        <w:t> </w:t>
      </w:r>
      <w:r w:rsidRPr="002311FF">
        <w:rPr>
          <w:rFonts w:ascii="Tahoma" w:hAnsi="Tahoma" w:cs="Tahoma"/>
          <w:i/>
          <w:iCs/>
          <w:color w:val="000000"/>
          <w:sz w:val="24"/>
          <w:szCs w:val="24"/>
        </w:rPr>
        <w:t>Проект/Группировка</w:t>
      </w:r>
      <w:proofErr w:type="gramStart"/>
      <w:r w:rsidRPr="002311FF">
        <w:rPr>
          <w:rFonts w:ascii="Tahoma" w:hAnsi="Tahoma" w:cs="Tahoma"/>
          <w:i/>
          <w:iCs/>
          <w:color w:val="000000"/>
          <w:sz w:val="24"/>
          <w:szCs w:val="24"/>
        </w:rPr>
        <w:t>/Б</w:t>
      </w:r>
      <w:proofErr w:type="gramEnd"/>
      <w:r w:rsidRPr="002311FF">
        <w:rPr>
          <w:rFonts w:ascii="Tahoma" w:hAnsi="Tahoma" w:cs="Tahoma"/>
          <w:i/>
          <w:iCs/>
          <w:color w:val="000000"/>
          <w:sz w:val="24"/>
          <w:szCs w:val="24"/>
        </w:rPr>
        <w:t>ез группировки</w:t>
      </w:r>
      <w:r w:rsidRPr="002311FF">
        <w:rPr>
          <w:rFonts w:ascii="Tahoma" w:hAnsi="Tahoma" w:cs="Tahoma"/>
          <w:color w:val="000000"/>
          <w:sz w:val="24"/>
          <w:szCs w:val="24"/>
        </w:rPr>
        <w:t>.</w:t>
      </w:r>
    </w:p>
    <w:p w:rsidR="00897A4C" w:rsidRPr="002311FF" w:rsidRDefault="00897A4C" w:rsidP="00897A4C">
      <w:pPr>
        <w:shd w:val="clear" w:color="auto" w:fill="FFFFFF"/>
        <w:spacing w:after="0" w:line="240" w:lineRule="auto"/>
        <w:rPr>
          <w:rFonts w:ascii="Tahoma" w:hAnsi="Tahoma" w:cs="Tahoma"/>
          <w:color w:val="000000"/>
          <w:sz w:val="24"/>
          <w:szCs w:val="24"/>
        </w:rPr>
      </w:pPr>
      <w:bookmarkStart w:id="135" w:name="image.6.28"/>
      <w:bookmarkEnd w:id="135"/>
      <w:r w:rsidRPr="002311FF">
        <w:rPr>
          <w:rFonts w:ascii="Tahoma" w:hAnsi="Tahoma" w:cs="Tahoma"/>
          <w:noProof/>
          <w:color w:val="000000"/>
          <w:sz w:val="24"/>
          <w:szCs w:val="24"/>
          <w:lang w:eastAsia="ru-RU"/>
        </w:rPr>
        <w:drawing>
          <wp:inline distT="0" distB="0" distL="0" distR="0" wp14:anchorId="691DCECC" wp14:editId="379349AB">
            <wp:extent cx="3952875" cy="1962150"/>
            <wp:effectExtent l="0" t="0" r="9525" b="0"/>
            <wp:docPr id="127" name="Рисунок 127" descr=" Результат анализа стоимости ресурсов разного вид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 Результат анализа стоимости ресурсов разного вида "/>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bwMode="auto">
                    <a:xfrm>
                      <a:off x="0" y="0"/>
                      <a:ext cx="3952875" cy="1962150"/>
                    </a:xfrm>
                    <a:prstGeom prst="rect">
                      <a:avLst/>
                    </a:prstGeom>
                    <a:noFill/>
                    <a:ln>
                      <a:noFill/>
                    </a:ln>
                  </pic:spPr>
                </pic:pic>
              </a:graphicData>
            </a:graphic>
          </wp:inline>
        </w:drawing>
      </w:r>
    </w:p>
    <w:p w:rsidR="00897A4C" w:rsidRPr="002311FF" w:rsidRDefault="00897A4C" w:rsidP="00897A4C">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6.28.</w:t>
      </w:r>
      <w:r w:rsidRPr="002311FF">
        <w:rPr>
          <w:rStyle w:val="apple-converted-space"/>
          <w:b/>
          <w:bCs/>
          <w:color w:val="000000"/>
          <w:sz w:val="24"/>
          <w:szCs w:val="24"/>
        </w:rPr>
        <w:t> </w:t>
      </w:r>
      <w:r w:rsidRPr="002311FF">
        <w:rPr>
          <w:rFonts w:ascii="Tahoma" w:hAnsi="Tahoma" w:cs="Tahoma"/>
          <w:color w:val="000000"/>
          <w:sz w:val="24"/>
          <w:szCs w:val="24"/>
        </w:rPr>
        <w:t>Результат анализа стоимости ресурсов разного вида</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сверхурочных затрат</w:t>
      </w:r>
    </w:p>
    <w:p w:rsidR="00897A4C" w:rsidRPr="002311FF" w:rsidRDefault="00897A4C" w:rsidP="00897A4C">
      <w:pPr>
        <w:numPr>
          <w:ilvl w:val="0"/>
          <w:numId w:val="1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w:t>
      </w:r>
      <w:r w:rsidRPr="002311FF">
        <w:rPr>
          <w:rStyle w:val="apple-converted-space"/>
          <w:color w:val="000000"/>
          <w:sz w:val="24"/>
          <w:szCs w:val="24"/>
        </w:rPr>
        <w:t> </w:t>
      </w:r>
      <w:bookmarkStart w:id="136" w:name="keyword30"/>
      <w:bookmarkEnd w:id="136"/>
      <w:r w:rsidRPr="002311FF">
        <w:rPr>
          <w:rStyle w:val="keyword"/>
          <w:rFonts w:ascii="Tahoma" w:hAnsi="Tahoma" w:cs="Tahoma"/>
          <w:i/>
          <w:iCs/>
          <w:color w:val="000000"/>
          <w:sz w:val="24"/>
          <w:szCs w:val="24"/>
        </w:rPr>
        <w:t xml:space="preserve">диаграмме </w:t>
      </w:r>
      <w:proofErr w:type="spellStart"/>
      <w:r w:rsidRPr="002311FF">
        <w:rPr>
          <w:rStyle w:val="keyword"/>
          <w:rFonts w:ascii="Tahoma" w:hAnsi="Tahoma" w:cs="Tahoma"/>
          <w:i/>
          <w:iCs/>
          <w:color w:val="000000"/>
          <w:sz w:val="24"/>
          <w:szCs w:val="24"/>
        </w:rPr>
        <w:t>Ганта</w:t>
      </w:r>
      <w:proofErr w:type="spellEnd"/>
      <w:r w:rsidRPr="002311FF">
        <w:rPr>
          <w:rStyle w:val="apple-converted-space"/>
          <w:color w:val="000000"/>
          <w:sz w:val="24"/>
          <w:szCs w:val="24"/>
        </w:rPr>
        <w:t> </w:t>
      </w:r>
      <w:r w:rsidRPr="002311FF">
        <w:rPr>
          <w:rFonts w:ascii="Tahoma" w:hAnsi="Tahoma" w:cs="Tahoma"/>
          <w:color w:val="000000"/>
          <w:sz w:val="24"/>
          <w:szCs w:val="24"/>
        </w:rPr>
        <w:t>выберем таблицу затрат:</w:t>
      </w:r>
      <w:r w:rsidRPr="002311FF">
        <w:rPr>
          <w:rStyle w:val="apple-converted-space"/>
          <w:color w:val="000000"/>
          <w:sz w:val="24"/>
          <w:szCs w:val="24"/>
        </w:rPr>
        <w:t> </w:t>
      </w:r>
      <w:r w:rsidRPr="002311FF">
        <w:rPr>
          <w:rFonts w:ascii="Tahoma" w:hAnsi="Tahoma" w:cs="Tahoma"/>
          <w:i/>
          <w:iCs/>
          <w:color w:val="000000"/>
          <w:sz w:val="24"/>
          <w:szCs w:val="24"/>
        </w:rPr>
        <w:t xml:space="preserve">Вид/Диаграмма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i/>
          <w:iCs/>
          <w:color w:val="000000"/>
          <w:sz w:val="24"/>
          <w:szCs w:val="24"/>
        </w:rPr>
        <w:t xml:space="preserve"> – Вид/Таблица/Затраты</w:t>
      </w:r>
      <w:r w:rsidRPr="002311FF">
        <w:rPr>
          <w:rFonts w:ascii="Tahoma" w:hAnsi="Tahoma" w:cs="Tahoma"/>
          <w:color w:val="000000"/>
          <w:sz w:val="24"/>
          <w:szCs w:val="24"/>
        </w:rPr>
        <w:t>.</w:t>
      </w:r>
    </w:p>
    <w:p w:rsidR="00897A4C" w:rsidRPr="002311FF" w:rsidRDefault="00897A4C" w:rsidP="00897A4C">
      <w:pPr>
        <w:numPr>
          <w:ilvl w:val="0"/>
          <w:numId w:val="1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 эту таблицу вставим столбец</w:t>
      </w:r>
      <w:r w:rsidRPr="002311FF">
        <w:rPr>
          <w:rStyle w:val="apple-converted-space"/>
          <w:color w:val="000000"/>
          <w:sz w:val="24"/>
          <w:szCs w:val="24"/>
        </w:rPr>
        <w:t> </w:t>
      </w:r>
      <w:r w:rsidRPr="002311FF">
        <w:rPr>
          <w:rFonts w:ascii="Tahoma" w:hAnsi="Tahoma" w:cs="Tahoma"/>
          <w:i/>
          <w:iCs/>
          <w:color w:val="000000"/>
          <w:sz w:val="24"/>
          <w:szCs w:val="24"/>
        </w:rPr>
        <w:t xml:space="preserve">Затраты </w:t>
      </w:r>
      <w:proofErr w:type="gramStart"/>
      <w:r w:rsidRPr="002311FF">
        <w:rPr>
          <w:rFonts w:ascii="Tahoma" w:hAnsi="Tahoma" w:cs="Tahoma"/>
          <w:i/>
          <w:iCs/>
          <w:color w:val="000000"/>
          <w:sz w:val="24"/>
          <w:szCs w:val="24"/>
        </w:rPr>
        <w:t>на</w:t>
      </w:r>
      <w:proofErr w:type="gramEnd"/>
      <w:r w:rsidRPr="002311FF">
        <w:rPr>
          <w:rFonts w:ascii="Tahoma" w:hAnsi="Tahoma" w:cs="Tahoma"/>
          <w:i/>
          <w:iCs/>
          <w:color w:val="000000"/>
          <w:sz w:val="24"/>
          <w:szCs w:val="24"/>
        </w:rPr>
        <w:t xml:space="preserve"> сверхурочные: Вставка/Столбец</w:t>
      </w:r>
      <w:r w:rsidRPr="002311FF">
        <w:rPr>
          <w:rStyle w:val="apple-converted-space"/>
          <w:color w:val="000000"/>
          <w:sz w:val="24"/>
          <w:szCs w:val="24"/>
        </w:rPr>
        <w:t> </w:t>
      </w:r>
      <w:r w:rsidRPr="002311FF">
        <w:rPr>
          <w:rFonts w:ascii="Tahoma" w:hAnsi="Tahoma" w:cs="Tahoma"/>
          <w:color w:val="000000"/>
          <w:sz w:val="24"/>
          <w:szCs w:val="24"/>
        </w:rPr>
        <w:t>– имя столбца</w:t>
      </w:r>
      <w:r w:rsidRPr="002311FF">
        <w:rPr>
          <w:rStyle w:val="apple-converted-space"/>
          <w:color w:val="000000"/>
          <w:sz w:val="24"/>
          <w:szCs w:val="24"/>
        </w:rPr>
        <w:t> </w:t>
      </w:r>
      <w:r w:rsidRPr="002311FF">
        <w:rPr>
          <w:rFonts w:ascii="Tahoma" w:hAnsi="Tahoma" w:cs="Tahoma"/>
          <w:i/>
          <w:iCs/>
          <w:color w:val="000000"/>
          <w:sz w:val="24"/>
          <w:szCs w:val="24"/>
        </w:rPr>
        <w:t xml:space="preserve">Затраты </w:t>
      </w:r>
      <w:proofErr w:type="gramStart"/>
      <w:r w:rsidRPr="002311FF">
        <w:rPr>
          <w:rFonts w:ascii="Tahoma" w:hAnsi="Tahoma" w:cs="Tahoma"/>
          <w:i/>
          <w:iCs/>
          <w:color w:val="000000"/>
          <w:sz w:val="24"/>
          <w:szCs w:val="24"/>
        </w:rPr>
        <w:t>на</w:t>
      </w:r>
      <w:proofErr w:type="gramEnd"/>
      <w:r w:rsidRPr="002311FF">
        <w:rPr>
          <w:rFonts w:ascii="Tahoma" w:hAnsi="Tahoma" w:cs="Tahoma"/>
          <w:i/>
          <w:iCs/>
          <w:color w:val="000000"/>
          <w:sz w:val="24"/>
          <w:szCs w:val="24"/>
        </w:rPr>
        <w:t xml:space="preserve"> сверхурочные –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11"/>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Результат – в этом столбце отображена стоимость сверхурочных работ по каждой задаче, фазе и всему проекту.</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рисков задач с предварительными длительностями</w:t>
      </w:r>
    </w:p>
    <w:p w:rsidR="00897A4C" w:rsidRPr="002311FF" w:rsidRDefault="00897A4C" w:rsidP="00897A4C">
      <w:pPr>
        <w:numPr>
          <w:ilvl w:val="0"/>
          <w:numId w:val="1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w:t>
      </w:r>
      <w:r w:rsidRPr="002311FF">
        <w:rPr>
          <w:rStyle w:val="apple-converted-space"/>
          <w:color w:val="000000"/>
          <w:sz w:val="24"/>
          <w:szCs w:val="24"/>
        </w:rPr>
        <w:t> </w:t>
      </w:r>
      <w:bookmarkStart w:id="137" w:name="keyword31"/>
      <w:bookmarkEnd w:id="137"/>
      <w:r w:rsidRPr="002311FF">
        <w:rPr>
          <w:rStyle w:val="keyword"/>
          <w:rFonts w:ascii="Tahoma" w:hAnsi="Tahoma" w:cs="Tahoma"/>
          <w:i/>
          <w:iCs/>
          <w:color w:val="000000"/>
          <w:sz w:val="24"/>
          <w:szCs w:val="24"/>
        </w:rPr>
        <w:t xml:space="preserve">диаграмме </w:t>
      </w:r>
      <w:proofErr w:type="spellStart"/>
      <w:r w:rsidRPr="002311FF">
        <w:rPr>
          <w:rStyle w:val="keyword"/>
          <w:rFonts w:ascii="Tahoma" w:hAnsi="Tahoma" w:cs="Tahoma"/>
          <w:i/>
          <w:iCs/>
          <w:color w:val="000000"/>
          <w:sz w:val="24"/>
          <w:szCs w:val="24"/>
        </w:rPr>
        <w:t>Ганта</w:t>
      </w:r>
      <w:proofErr w:type="spellEnd"/>
      <w:r w:rsidRPr="002311FF">
        <w:rPr>
          <w:rStyle w:val="apple-converted-space"/>
          <w:color w:val="000000"/>
          <w:sz w:val="24"/>
          <w:szCs w:val="24"/>
        </w:rPr>
        <w:t> </w:t>
      </w:r>
      <w:r w:rsidRPr="002311FF">
        <w:rPr>
          <w:rFonts w:ascii="Tahoma" w:hAnsi="Tahoma" w:cs="Tahoma"/>
          <w:color w:val="000000"/>
          <w:sz w:val="24"/>
          <w:szCs w:val="24"/>
        </w:rPr>
        <w:t>выберем таблицу ввода:</w:t>
      </w:r>
      <w:r w:rsidRPr="002311FF">
        <w:rPr>
          <w:rStyle w:val="apple-converted-space"/>
          <w:color w:val="000000"/>
          <w:sz w:val="24"/>
          <w:szCs w:val="24"/>
        </w:rPr>
        <w:t> </w:t>
      </w:r>
      <w:r w:rsidRPr="002311FF">
        <w:rPr>
          <w:rFonts w:ascii="Tahoma" w:hAnsi="Tahoma" w:cs="Tahoma"/>
          <w:i/>
          <w:iCs/>
          <w:color w:val="000000"/>
          <w:sz w:val="24"/>
          <w:szCs w:val="24"/>
        </w:rPr>
        <w:t xml:space="preserve">Вид/Диаграмма </w:t>
      </w:r>
      <w:proofErr w:type="spellStart"/>
      <w:r w:rsidRPr="002311FF">
        <w:rPr>
          <w:rFonts w:ascii="Tahoma" w:hAnsi="Tahoma" w:cs="Tahoma"/>
          <w:i/>
          <w:iCs/>
          <w:color w:val="000000"/>
          <w:sz w:val="24"/>
          <w:szCs w:val="24"/>
        </w:rPr>
        <w:t>Ганта</w:t>
      </w:r>
      <w:proofErr w:type="spellEnd"/>
      <w:r w:rsidRPr="002311FF">
        <w:rPr>
          <w:rFonts w:ascii="Tahoma" w:hAnsi="Tahoma" w:cs="Tahoma"/>
          <w:i/>
          <w:iCs/>
          <w:color w:val="000000"/>
          <w:sz w:val="24"/>
          <w:szCs w:val="24"/>
        </w:rPr>
        <w:t xml:space="preserve"> – Вид/Таблица/Ввод</w:t>
      </w:r>
      <w:r w:rsidRPr="002311FF">
        <w:rPr>
          <w:rFonts w:ascii="Tahoma" w:hAnsi="Tahoma" w:cs="Tahoma"/>
          <w:color w:val="000000"/>
          <w:sz w:val="24"/>
          <w:szCs w:val="24"/>
        </w:rPr>
        <w:t>.</w:t>
      </w:r>
    </w:p>
    <w:p w:rsidR="00897A4C" w:rsidRPr="002311FF" w:rsidRDefault="00897A4C" w:rsidP="00897A4C">
      <w:pPr>
        <w:numPr>
          <w:ilvl w:val="0"/>
          <w:numId w:val="1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Отобразим только задачи с оценкой длительности:</w:t>
      </w:r>
      <w:r w:rsidRPr="002311FF">
        <w:rPr>
          <w:rStyle w:val="apple-converted-space"/>
          <w:color w:val="000000"/>
          <w:sz w:val="24"/>
          <w:szCs w:val="24"/>
        </w:rPr>
        <w:t> </w:t>
      </w:r>
      <w:r w:rsidRPr="002311FF">
        <w:rPr>
          <w:rFonts w:ascii="Tahoma" w:hAnsi="Tahoma" w:cs="Tahoma"/>
          <w:i/>
          <w:iCs/>
          <w:color w:val="000000"/>
          <w:sz w:val="24"/>
          <w:szCs w:val="24"/>
        </w:rPr>
        <w:t>Проект/Фильтр/Задачи с оценкой длительности</w:t>
      </w:r>
      <w:r w:rsidRPr="002311FF">
        <w:rPr>
          <w:rFonts w:ascii="Tahoma" w:hAnsi="Tahoma" w:cs="Tahoma"/>
          <w:color w:val="000000"/>
          <w:sz w:val="24"/>
          <w:szCs w:val="24"/>
        </w:rPr>
        <w:t>. Результат – нет таких задач, риск отсутствует.</w:t>
      </w:r>
    </w:p>
    <w:p w:rsidR="00897A4C" w:rsidRPr="002311FF" w:rsidRDefault="00897A4C" w:rsidP="00897A4C">
      <w:pPr>
        <w:numPr>
          <w:ilvl w:val="0"/>
          <w:numId w:val="112"/>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Отменить фильтр –</w:t>
      </w:r>
      <w:r w:rsidRPr="002311FF">
        <w:rPr>
          <w:rStyle w:val="apple-converted-space"/>
          <w:color w:val="000000"/>
          <w:sz w:val="24"/>
          <w:szCs w:val="24"/>
        </w:rPr>
        <w:t> </w:t>
      </w:r>
      <w:r w:rsidRPr="002311FF">
        <w:rPr>
          <w:rFonts w:ascii="Tahoma" w:hAnsi="Tahoma" w:cs="Tahoma"/>
          <w:i/>
          <w:iCs/>
          <w:color w:val="000000"/>
          <w:sz w:val="24"/>
          <w:szCs w:val="24"/>
        </w:rPr>
        <w:t>Проект/Фильтр</w:t>
      </w:r>
      <w:proofErr w:type="gramStart"/>
      <w:r w:rsidRPr="002311FF">
        <w:rPr>
          <w:rFonts w:ascii="Tahoma" w:hAnsi="Tahoma" w:cs="Tahoma"/>
          <w:i/>
          <w:iCs/>
          <w:color w:val="000000"/>
          <w:sz w:val="24"/>
          <w:szCs w:val="24"/>
        </w:rPr>
        <w:t>/В</w:t>
      </w:r>
      <w:proofErr w:type="gramEnd"/>
      <w:r w:rsidRPr="002311FF">
        <w:rPr>
          <w:rFonts w:ascii="Tahoma" w:hAnsi="Tahoma" w:cs="Tahoma"/>
          <w:i/>
          <w:iCs/>
          <w:color w:val="000000"/>
          <w:sz w:val="24"/>
          <w:szCs w:val="24"/>
        </w:rPr>
        <w:t>се задачи</w:t>
      </w:r>
      <w:r w:rsidRPr="002311FF">
        <w:rPr>
          <w:rFonts w:ascii="Tahoma" w:hAnsi="Tahoma" w:cs="Tahoma"/>
          <w:color w:val="000000"/>
          <w:sz w:val="24"/>
          <w:szCs w:val="24"/>
        </w:rPr>
        <w:t>.</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рисков задач со слишком короткой длительностью</w:t>
      </w:r>
    </w:p>
    <w:p w:rsidR="00897A4C" w:rsidRPr="002311FF" w:rsidRDefault="00897A4C" w:rsidP="00897A4C">
      <w:pPr>
        <w:numPr>
          <w:ilvl w:val="0"/>
          <w:numId w:val="1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Будем считать рискованными задачи длительностью два и менее дня.</w:t>
      </w:r>
    </w:p>
    <w:p w:rsidR="00897A4C" w:rsidRPr="002311FF" w:rsidRDefault="00897A4C" w:rsidP="00897A4C">
      <w:pPr>
        <w:numPr>
          <w:ilvl w:val="0"/>
          <w:numId w:val="1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Определим фильтр</w:t>
      </w:r>
      <w:r w:rsidRPr="002311FF">
        <w:rPr>
          <w:rStyle w:val="apple-converted-space"/>
          <w:color w:val="000000"/>
          <w:sz w:val="24"/>
          <w:szCs w:val="24"/>
        </w:rPr>
        <w:t> </w:t>
      </w:r>
      <w:r w:rsidRPr="002311FF">
        <w:rPr>
          <w:rFonts w:ascii="Tahoma" w:hAnsi="Tahoma" w:cs="Tahoma"/>
          <w:i/>
          <w:iCs/>
          <w:color w:val="000000"/>
          <w:sz w:val="24"/>
          <w:szCs w:val="24"/>
        </w:rPr>
        <w:t>Короткая задача: Проект/Фильтр/Другие фильтры</w:t>
      </w:r>
      <w:proofErr w:type="gramStart"/>
      <w:r w:rsidRPr="002311FF">
        <w:rPr>
          <w:rFonts w:ascii="Tahoma" w:hAnsi="Tahoma" w:cs="Tahoma"/>
          <w:i/>
          <w:iCs/>
          <w:color w:val="000000"/>
          <w:sz w:val="24"/>
          <w:szCs w:val="24"/>
        </w:rPr>
        <w:t>/С</w:t>
      </w:r>
      <w:proofErr w:type="gramEnd"/>
      <w:r w:rsidRPr="002311FF">
        <w:rPr>
          <w:rFonts w:ascii="Tahoma" w:hAnsi="Tahoma" w:cs="Tahoma"/>
          <w:i/>
          <w:iCs/>
          <w:color w:val="000000"/>
          <w:sz w:val="24"/>
          <w:szCs w:val="24"/>
        </w:rPr>
        <w:t>оздать</w:t>
      </w:r>
      <w:r w:rsidRPr="002311FF">
        <w:rPr>
          <w:rFonts w:ascii="Tahoma" w:hAnsi="Tahoma" w:cs="Tahoma"/>
          <w:color w:val="000000"/>
          <w:sz w:val="24"/>
          <w:szCs w:val="24"/>
        </w:rPr>
        <w:t>.</w:t>
      </w:r>
    </w:p>
    <w:p w:rsidR="00897A4C" w:rsidRPr="002311FF" w:rsidRDefault="00897A4C" w:rsidP="00897A4C">
      <w:pPr>
        <w:numPr>
          <w:ilvl w:val="0"/>
          <w:numId w:val="1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Заполнить поля в соответствии с</w:t>
      </w:r>
      <w:r w:rsidRPr="002311FF">
        <w:rPr>
          <w:rStyle w:val="apple-converted-space"/>
          <w:color w:val="000000"/>
          <w:sz w:val="24"/>
          <w:szCs w:val="24"/>
        </w:rPr>
        <w:t> </w:t>
      </w:r>
      <w:hyperlink r:id="rId305" w:anchor="image.6.16" w:history="1">
        <w:r w:rsidRPr="002311FF">
          <w:rPr>
            <w:rStyle w:val="a6"/>
            <w:rFonts w:ascii="Tahoma" w:hAnsi="Tahoma" w:cs="Tahoma"/>
            <w:color w:val="0071A6"/>
            <w:sz w:val="24"/>
            <w:szCs w:val="24"/>
          </w:rPr>
          <w:t>рис. 6.16</w:t>
        </w:r>
      </w:hyperlink>
      <w:r w:rsidRPr="002311FF">
        <w:rPr>
          <w:rStyle w:val="apple-converted-space"/>
          <w:color w:val="000000"/>
          <w:sz w:val="24"/>
          <w:szCs w:val="24"/>
        </w:rPr>
        <w:t> </w:t>
      </w:r>
      <w:r w:rsidRPr="002311FF">
        <w:rPr>
          <w:rFonts w:ascii="Tahoma" w:hAnsi="Tahoma" w:cs="Tahoma"/>
          <w:color w:val="000000"/>
          <w:sz w:val="24"/>
          <w:szCs w:val="24"/>
        </w:rPr>
        <w:t>–</w:t>
      </w:r>
      <w:r w:rsidRPr="002311FF">
        <w:rPr>
          <w:rStyle w:val="apple-converted-space"/>
          <w:color w:val="000000"/>
          <w:sz w:val="24"/>
          <w:szCs w:val="24"/>
        </w:rPr>
        <w:t> </w:t>
      </w:r>
      <w:proofErr w:type="spellStart"/>
      <w:r w:rsidRPr="002311FF">
        <w:rPr>
          <w:rFonts w:ascii="Tahoma" w:hAnsi="Tahoma" w:cs="Tahoma"/>
          <w:i/>
          <w:iCs/>
          <w:color w:val="000000"/>
          <w:sz w:val="24"/>
          <w:szCs w:val="24"/>
        </w:rPr>
        <w:t>Ok</w:t>
      </w:r>
      <w:proofErr w:type="spellEnd"/>
      <w:r w:rsidRPr="002311FF">
        <w:rPr>
          <w:rFonts w:ascii="Tahoma" w:hAnsi="Tahoma" w:cs="Tahoma"/>
          <w:color w:val="000000"/>
          <w:sz w:val="24"/>
          <w:szCs w:val="24"/>
        </w:rPr>
        <w:t>.</w:t>
      </w:r>
    </w:p>
    <w:p w:rsidR="00897A4C" w:rsidRPr="002311FF" w:rsidRDefault="00897A4C" w:rsidP="00897A4C">
      <w:pPr>
        <w:numPr>
          <w:ilvl w:val="0"/>
          <w:numId w:val="1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Закрыть окно</w:t>
      </w:r>
      <w:r w:rsidRPr="002311FF">
        <w:rPr>
          <w:rStyle w:val="apple-converted-space"/>
          <w:color w:val="000000"/>
          <w:sz w:val="24"/>
          <w:szCs w:val="24"/>
        </w:rPr>
        <w:t> </w:t>
      </w:r>
      <w:r w:rsidRPr="002311FF">
        <w:rPr>
          <w:rFonts w:ascii="Tahoma" w:hAnsi="Tahoma" w:cs="Tahoma"/>
          <w:i/>
          <w:iCs/>
          <w:color w:val="000000"/>
          <w:sz w:val="24"/>
          <w:szCs w:val="24"/>
        </w:rPr>
        <w:t>Другие фильтры</w:t>
      </w:r>
      <w:r w:rsidRPr="002311FF">
        <w:rPr>
          <w:rFonts w:ascii="Tahoma" w:hAnsi="Tahoma" w:cs="Tahoma"/>
          <w:color w:val="000000"/>
          <w:sz w:val="24"/>
          <w:szCs w:val="24"/>
        </w:rPr>
        <w:t>.</w:t>
      </w:r>
    </w:p>
    <w:p w:rsidR="00897A4C" w:rsidRPr="002311FF" w:rsidRDefault="00897A4C" w:rsidP="00897A4C">
      <w:pPr>
        <w:numPr>
          <w:ilvl w:val="0"/>
          <w:numId w:val="1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Назначить созданный фильтр:</w:t>
      </w:r>
      <w:r w:rsidRPr="002311FF">
        <w:rPr>
          <w:rStyle w:val="apple-converted-space"/>
          <w:color w:val="000000"/>
          <w:sz w:val="24"/>
          <w:szCs w:val="24"/>
        </w:rPr>
        <w:t> </w:t>
      </w:r>
      <w:r w:rsidRPr="002311FF">
        <w:rPr>
          <w:rFonts w:ascii="Tahoma" w:hAnsi="Tahoma" w:cs="Tahoma"/>
          <w:i/>
          <w:iCs/>
          <w:color w:val="000000"/>
          <w:sz w:val="24"/>
          <w:szCs w:val="24"/>
        </w:rPr>
        <w:t>Проект/Фильтр/Короткая задача</w:t>
      </w:r>
      <w:r w:rsidRPr="002311FF">
        <w:rPr>
          <w:rFonts w:ascii="Tahoma" w:hAnsi="Tahoma" w:cs="Tahoma"/>
          <w:color w:val="000000"/>
          <w:sz w:val="24"/>
          <w:szCs w:val="24"/>
        </w:rPr>
        <w:t>. Результат – в таблице осталась задача</w:t>
      </w:r>
      <w:r w:rsidRPr="002311FF">
        <w:rPr>
          <w:rStyle w:val="apple-converted-space"/>
          <w:color w:val="000000"/>
          <w:sz w:val="24"/>
          <w:szCs w:val="24"/>
        </w:rPr>
        <w:t> </w:t>
      </w:r>
      <w:r w:rsidRPr="002311FF">
        <w:rPr>
          <w:rFonts w:ascii="Tahoma" w:hAnsi="Tahoma" w:cs="Tahoma"/>
          <w:i/>
          <w:iCs/>
          <w:color w:val="000000"/>
          <w:sz w:val="24"/>
          <w:szCs w:val="24"/>
        </w:rPr>
        <w:t>Составление программной документации</w:t>
      </w:r>
      <w:r w:rsidRPr="002311FF">
        <w:rPr>
          <w:rFonts w:ascii="Tahoma" w:hAnsi="Tahoma" w:cs="Tahoma"/>
          <w:color w:val="000000"/>
          <w:sz w:val="24"/>
          <w:szCs w:val="24"/>
        </w:rPr>
        <w:t>, которая является рискованной.</w:t>
      </w:r>
    </w:p>
    <w:p w:rsidR="00897A4C" w:rsidRPr="002311FF" w:rsidRDefault="00897A4C" w:rsidP="00897A4C">
      <w:pPr>
        <w:numPr>
          <w:ilvl w:val="0"/>
          <w:numId w:val="113"/>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Удалить фильтр:</w:t>
      </w:r>
      <w:r w:rsidRPr="002311FF">
        <w:rPr>
          <w:rStyle w:val="apple-converted-space"/>
          <w:color w:val="000000"/>
          <w:sz w:val="24"/>
          <w:szCs w:val="24"/>
        </w:rPr>
        <w:t> </w:t>
      </w:r>
      <w:r w:rsidRPr="002311FF">
        <w:rPr>
          <w:rFonts w:ascii="Tahoma" w:hAnsi="Tahoma" w:cs="Tahoma"/>
          <w:i/>
          <w:iCs/>
          <w:color w:val="000000"/>
          <w:sz w:val="24"/>
          <w:szCs w:val="24"/>
        </w:rPr>
        <w:t>Проект/Фильтр</w:t>
      </w:r>
      <w:proofErr w:type="gramStart"/>
      <w:r w:rsidRPr="002311FF">
        <w:rPr>
          <w:rFonts w:ascii="Tahoma" w:hAnsi="Tahoma" w:cs="Tahoma"/>
          <w:i/>
          <w:iCs/>
          <w:color w:val="000000"/>
          <w:sz w:val="24"/>
          <w:szCs w:val="24"/>
        </w:rPr>
        <w:t>/В</w:t>
      </w:r>
      <w:proofErr w:type="gramEnd"/>
      <w:r w:rsidRPr="002311FF">
        <w:rPr>
          <w:rFonts w:ascii="Tahoma" w:hAnsi="Tahoma" w:cs="Tahoma"/>
          <w:i/>
          <w:iCs/>
          <w:color w:val="000000"/>
          <w:sz w:val="24"/>
          <w:szCs w:val="24"/>
        </w:rPr>
        <w:t>се задачи</w:t>
      </w:r>
      <w:r w:rsidRPr="002311FF">
        <w:rPr>
          <w:rFonts w:ascii="Tahoma" w:hAnsi="Tahoma" w:cs="Tahoma"/>
          <w:color w:val="000000"/>
          <w:sz w:val="24"/>
          <w:szCs w:val="24"/>
        </w:rPr>
        <w:t>.</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рисков слишком длинных задач с большим количеством ресурсов</w:t>
      </w:r>
    </w:p>
    <w:p w:rsidR="00897A4C" w:rsidRPr="002311FF" w:rsidRDefault="00897A4C" w:rsidP="00897A4C">
      <w:pPr>
        <w:pStyle w:val="a5"/>
        <w:numPr>
          <w:ilvl w:val="0"/>
          <w:numId w:val="114"/>
        </w:numPr>
        <w:shd w:val="clear" w:color="auto" w:fill="FFFFFF"/>
        <w:spacing w:line="240" w:lineRule="atLeast"/>
        <w:ind w:left="480"/>
        <w:rPr>
          <w:rFonts w:ascii="Tahoma" w:hAnsi="Tahoma" w:cs="Tahoma"/>
          <w:color w:val="000000"/>
        </w:rPr>
      </w:pPr>
      <w:r w:rsidRPr="002311FF">
        <w:rPr>
          <w:rFonts w:ascii="Tahoma" w:hAnsi="Tahoma" w:cs="Tahoma"/>
          <w:color w:val="000000"/>
        </w:rPr>
        <w:t>Создадим числовое вычисляемое поле:</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lastRenderedPageBreak/>
        <w:t>a.</w:t>
      </w:r>
      <w:r w:rsidRPr="002311FF">
        <w:rPr>
          <w:rStyle w:val="apple-converted-space"/>
          <w:color w:val="000000"/>
        </w:rPr>
        <w:t> </w:t>
      </w:r>
      <w:r w:rsidRPr="002311FF">
        <w:rPr>
          <w:rFonts w:ascii="Tahoma" w:hAnsi="Tahoma" w:cs="Tahoma"/>
          <w:i/>
          <w:iCs/>
          <w:color w:val="000000"/>
        </w:rPr>
        <w:t>Сервис/Настройка/Поля</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b. В открывшемся окне настраиваемых полей выберем: тип –</w:t>
      </w:r>
      <w:r w:rsidRPr="002311FF">
        <w:rPr>
          <w:rStyle w:val="apple-converted-space"/>
          <w:color w:val="000000"/>
        </w:rPr>
        <w:t> </w:t>
      </w:r>
      <w:r w:rsidRPr="002311FF">
        <w:rPr>
          <w:rFonts w:ascii="Tahoma" w:hAnsi="Tahoma" w:cs="Tahoma"/>
          <w:i/>
          <w:iCs/>
          <w:color w:val="000000"/>
        </w:rPr>
        <w:t>число</w:t>
      </w:r>
      <w:r w:rsidRPr="002311FF">
        <w:rPr>
          <w:rFonts w:ascii="Tahoma" w:hAnsi="Tahoma" w:cs="Tahoma"/>
          <w:color w:val="000000"/>
        </w:rPr>
        <w:t>, поле –</w:t>
      </w:r>
      <w:r w:rsidRPr="002311FF">
        <w:rPr>
          <w:rStyle w:val="apple-converted-space"/>
          <w:color w:val="000000"/>
        </w:rPr>
        <w:t> </w:t>
      </w:r>
      <w:r w:rsidRPr="002311FF">
        <w:rPr>
          <w:rFonts w:ascii="Tahoma" w:hAnsi="Tahoma" w:cs="Tahoma"/>
          <w:i/>
          <w:iCs/>
          <w:color w:val="000000"/>
        </w:rPr>
        <w:t>задача</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c. Выбрать</w:t>
      </w:r>
      <w:r w:rsidRPr="002311FF">
        <w:rPr>
          <w:rStyle w:val="apple-converted-space"/>
          <w:color w:val="000000"/>
        </w:rPr>
        <w:t> </w:t>
      </w:r>
      <w:r w:rsidRPr="002311FF">
        <w:rPr>
          <w:rFonts w:ascii="Tahoma" w:hAnsi="Tahoma" w:cs="Tahoma"/>
          <w:i/>
          <w:iCs/>
          <w:color w:val="000000"/>
        </w:rPr>
        <w:t>число2</w:t>
      </w:r>
      <w:r w:rsidRPr="002311FF">
        <w:rPr>
          <w:rFonts w:ascii="Tahoma" w:hAnsi="Tahoma" w:cs="Tahoma"/>
          <w:color w:val="000000"/>
        </w:rPr>
        <w:t>, кнопка</w:t>
      </w:r>
      <w:proofErr w:type="gramStart"/>
      <w:r w:rsidRPr="002311FF">
        <w:rPr>
          <w:rStyle w:val="apple-converted-space"/>
          <w:color w:val="000000"/>
        </w:rPr>
        <w:t> </w:t>
      </w:r>
      <w:r w:rsidRPr="002311FF">
        <w:rPr>
          <w:rFonts w:ascii="Tahoma" w:hAnsi="Tahoma" w:cs="Tahoma"/>
          <w:i/>
          <w:iCs/>
          <w:color w:val="000000"/>
        </w:rPr>
        <w:t>П</w:t>
      </w:r>
      <w:proofErr w:type="gramEnd"/>
      <w:r w:rsidRPr="002311FF">
        <w:rPr>
          <w:rFonts w:ascii="Tahoma" w:hAnsi="Tahoma" w:cs="Tahoma"/>
          <w:i/>
          <w:iCs/>
          <w:color w:val="000000"/>
        </w:rPr>
        <w:t>ереименовать</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d. В окне переименования ввести</w:t>
      </w:r>
      <w:r w:rsidRPr="002311FF">
        <w:rPr>
          <w:rStyle w:val="apple-converted-space"/>
          <w:color w:val="000000"/>
        </w:rPr>
        <w:t> </w:t>
      </w:r>
      <w:proofErr w:type="spellStart"/>
      <w:r w:rsidRPr="002311FF">
        <w:rPr>
          <w:rFonts w:ascii="Tahoma" w:hAnsi="Tahoma" w:cs="Tahoma"/>
          <w:i/>
          <w:iCs/>
          <w:color w:val="000000"/>
        </w:rPr>
        <w:t>КоличествоРесурсов</w:t>
      </w:r>
      <w:proofErr w:type="spellEnd"/>
      <w:r w:rsidRPr="002311FF">
        <w:rPr>
          <w:rFonts w:ascii="Tahoma" w:hAnsi="Tahoma" w:cs="Tahoma"/>
          <w:i/>
          <w:iCs/>
          <w:color w:val="000000"/>
        </w:rPr>
        <w:t xml:space="preserve"> – </w:t>
      </w:r>
      <w:proofErr w:type="spellStart"/>
      <w:r w:rsidRPr="002311FF">
        <w:rPr>
          <w:rFonts w:ascii="Tahoma" w:hAnsi="Tahoma" w:cs="Tahoma"/>
          <w:i/>
          <w:iCs/>
          <w:color w:val="000000"/>
        </w:rPr>
        <w:t>Ok</w:t>
      </w:r>
      <w:proofErr w:type="spellEnd"/>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e. Нажать кнопку</w:t>
      </w:r>
      <w:r w:rsidRPr="002311FF">
        <w:rPr>
          <w:rStyle w:val="apple-converted-space"/>
          <w:color w:val="000000"/>
        </w:rPr>
        <w:t> </w:t>
      </w:r>
      <w:r w:rsidRPr="002311FF">
        <w:rPr>
          <w:rFonts w:ascii="Tahoma" w:hAnsi="Tahoma" w:cs="Tahoma"/>
          <w:i/>
          <w:iCs/>
          <w:color w:val="000000"/>
        </w:rPr>
        <w:t>Формула</w:t>
      </w:r>
      <w:r w:rsidRPr="002311FF">
        <w:rPr>
          <w:rStyle w:val="apple-converted-space"/>
          <w:color w:val="000000"/>
        </w:rPr>
        <w:t> </w:t>
      </w:r>
      <w:r w:rsidRPr="002311FF">
        <w:rPr>
          <w:rFonts w:ascii="Tahoma" w:hAnsi="Tahoma" w:cs="Tahoma"/>
          <w:color w:val="000000"/>
        </w:rPr>
        <w:t>– откроется построитель формул.</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f. Нажать кнопку</w:t>
      </w:r>
      <w:r w:rsidRPr="002311FF">
        <w:rPr>
          <w:rStyle w:val="apple-converted-space"/>
          <w:color w:val="000000"/>
        </w:rPr>
        <w:t> </w:t>
      </w:r>
      <w:r w:rsidRPr="002311FF">
        <w:rPr>
          <w:rFonts w:ascii="Tahoma" w:hAnsi="Tahoma" w:cs="Tahoma"/>
          <w:i/>
          <w:iCs/>
          <w:color w:val="000000"/>
        </w:rPr>
        <w:t>Функция</w:t>
      </w:r>
      <w:r w:rsidRPr="002311FF">
        <w:rPr>
          <w:rStyle w:val="apple-converted-space"/>
          <w:color w:val="000000"/>
        </w:rPr>
        <w:t> </w:t>
      </w:r>
      <w:r w:rsidRPr="002311FF">
        <w:rPr>
          <w:rFonts w:ascii="Tahoma" w:hAnsi="Tahoma" w:cs="Tahoma"/>
          <w:color w:val="000000"/>
        </w:rPr>
        <w:t>и из категории</w:t>
      </w:r>
      <w:r w:rsidRPr="002311FF">
        <w:rPr>
          <w:rStyle w:val="apple-converted-space"/>
          <w:color w:val="000000"/>
        </w:rPr>
        <w:t> </w:t>
      </w:r>
      <w:r w:rsidRPr="002311FF">
        <w:rPr>
          <w:rFonts w:ascii="Tahoma" w:hAnsi="Tahoma" w:cs="Tahoma"/>
          <w:i/>
          <w:iCs/>
          <w:color w:val="000000"/>
        </w:rPr>
        <w:t>Текст</w:t>
      </w:r>
      <w:r w:rsidRPr="002311FF">
        <w:rPr>
          <w:rStyle w:val="apple-converted-space"/>
          <w:color w:val="000000"/>
        </w:rPr>
        <w:t> </w:t>
      </w:r>
      <w:r w:rsidRPr="002311FF">
        <w:rPr>
          <w:rFonts w:ascii="Tahoma" w:hAnsi="Tahoma" w:cs="Tahoma"/>
          <w:color w:val="000000"/>
        </w:rPr>
        <w:t>выбрать</w:t>
      </w:r>
      <w:r w:rsidRPr="002311FF">
        <w:rPr>
          <w:rStyle w:val="apple-converted-space"/>
          <w:color w:val="000000"/>
        </w:rPr>
        <w:t> </w:t>
      </w:r>
      <w:proofErr w:type="spellStart"/>
      <w:r w:rsidRPr="002311FF">
        <w:rPr>
          <w:rFonts w:ascii="Tahoma" w:hAnsi="Tahoma" w:cs="Tahoma"/>
          <w:i/>
          <w:iCs/>
          <w:color w:val="000000"/>
        </w:rPr>
        <w:t>Len</w:t>
      </w:r>
      <w:proofErr w:type="spellEnd"/>
      <w:r w:rsidRPr="002311FF">
        <w:rPr>
          <w:rFonts w:ascii="Tahoma" w:hAnsi="Tahoma" w:cs="Tahoma"/>
          <w:i/>
          <w:iCs/>
          <w:color w:val="000000"/>
        </w:rPr>
        <w:t>(строка)</w:t>
      </w:r>
      <w:r w:rsidRPr="002311FF">
        <w:rPr>
          <w:rStyle w:val="apple-converted-space"/>
          <w:color w:val="000000"/>
        </w:rPr>
        <w:t> </w:t>
      </w:r>
      <w:r w:rsidRPr="002311FF">
        <w:rPr>
          <w:rFonts w:ascii="Tahoma" w:hAnsi="Tahoma" w:cs="Tahoma"/>
          <w:color w:val="000000"/>
        </w:rPr>
        <w:t>– эта функция впишется в поле формулы.</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g. Выделить надпись</w:t>
      </w:r>
      <w:r w:rsidRPr="002311FF">
        <w:rPr>
          <w:rStyle w:val="apple-converted-space"/>
          <w:color w:val="000000"/>
        </w:rPr>
        <w:t> </w:t>
      </w:r>
      <w:r w:rsidRPr="002311FF">
        <w:rPr>
          <w:rFonts w:ascii="Tahoma" w:hAnsi="Tahoma" w:cs="Tahoma"/>
          <w:i/>
          <w:iCs/>
          <w:color w:val="000000"/>
        </w:rPr>
        <w:t>строка</w:t>
      </w:r>
      <w:r w:rsidRPr="002311FF">
        <w:rPr>
          <w:rStyle w:val="apple-converted-space"/>
          <w:color w:val="000000"/>
        </w:rPr>
        <w:t> </w:t>
      </w:r>
      <w:r w:rsidRPr="002311FF">
        <w:rPr>
          <w:rFonts w:ascii="Tahoma" w:hAnsi="Tahoma" w:cs="Tahoma"/>
          <w:color w:val="000000"/>
        </w:rPr>
        <w:t>и нажать кнопку</w:t>
      </w:r>
      <w:r w:rsidRPr="002311FF">
        <w:rPr>
          <w:rStyle w:val="apple-converted-space"/>
          <w:color w:val="000000"/>
        </w:rPr>
        <w:t> </w:t>
      </w:r>
      <w:r w:rsidRPr="002311FF">
        <w:rPr>
          <w:rFonts w:ascii="Tahoma" w:hAnsi="Tahoma" w:cs="Tahoma"/>
          <w:i/>
          <w:iCs/>
          <w:color w:val="000000"/>
        </w:rPr>
        <w:t>Поле</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h. Из категории</w:t>
      </w:r>
      <w:r w:rsidRPr="002311FF">
        <w:rPr>
          <w:rStyle w:val="apple-converted-space"/>
          <w:color w:val="000000"/>
        </w:rPr>
        <w:t> </w:t>
      </w:r>
      <w:r w:rsidRPr="002311FF">
        <w:rPr>
          <w:rFonts w:ascii="Tahoma" w:hAnsi="Tahoma" w:cs="Tahoma"/>
          <w:i/>
          <w:iCs/>
          <w:color w:val="000000"/>
        </w:rPr>
        <w:t>Текст</w:t>
      </w:r>
      <w:r w:rsidRPr="002311FF">
        <w:rPr>
          <w:rStyle w:val="apple-converted-space"/>
          <w:color w:val="000000"/>
        </w:rPr>
        <w:t> </w:t>
      </w:r>
      <w:r w:rsidRPr="002311FF">
        <w:rPr>
          <w:rFonts w:ascii="Tahoma" w:hAnsi="Tahoma" w:cs="Tahoma"/>
          <w:color w:val="000000"/>
        </w:rPr>
        <w:t>выбрать</w:t>
      </w:r>
      <w:r w:rsidRPr="002311FF">
        <w:rPr>
          <w:rStyle w:val="apple-converted-space"/>
          <w:color w:val="000000"/>
        </w:rPr>
        <w:t> </w:t>
      </w:r>
      <w:r w:rsidRPr="002311FF">
        <w:rPr>
          <w:rFonts w:ascii="Tahoma" w:hAnsi="Tahoma" w:cs="Tahoma"/>
          <w:i/>
          <w:iCs/>
          <w:color w:val="000000"/>
        </w:rPr>
        <w:t>Названия ресурсов</w:t>
      </w:r>
      <w:r w:rsidRPr="002311FF">
        <w:rPr>
          <w:rStyle w:val="apple-converted-space"/>
          <w:color w:val="000000"/>
        </w:rPr>
        <w:t> </w:t>
      </w:r>
      <w:r w:rsidRPr="002311FF">
        <w:rPr>
          <w:rFonts w:ascii="Tahoma" w:hAnsi="Tahoma" w:cs="Tahoma"/>
          <w:color w:val="000000"/>
        </w:rPr>
        <w:t>– формула примет</w:t>
      </w:r>
      <w:r w:rsidRPr="002311FF">
        <w:rPr>
          <w:rStyle w:val="apple-converted-space"/>
          <w:color w:val="000000"/>
        </w:rPr>
        <w:t> </w:t>
      </w:r>
      <w:r w:rsidRPr="002311FF">
        <w:rPr>
          <w:rFonts w:ascii="Tahoma" w:hAnsi="Tahoma" w:cs="Tahoma"/>
          <w:i/>
          <w:iCs/>
          <w:color w:val="000000"/>
        </w:rPr>
        <w:t xml:space="preserve">вид </w:t>
      </w:r>
      <w:proofErr w:type="spellStart"/>
      <w:r w:rsidRPr="002311FF">
        <w:rPr>
          <w:rFonts w:ascii="Tahoma" w:hAnsi="Tahoma" w:cs="Tahoma"/>
          <w:i/>
          <w:iCs/>
          <w:color w:val="000000"/>
        </w:rPr>
        <w:t>Len</w:t>
      </w:r>
      <w:proofErr w:type="spellEnd"/>
      <w:r w:rsidRPr="002311FF">
        <w:rPr>
          <w:rFonts w:ascii="Tahoma" w:hAnsi="Tahoma" w:cs="Tahoma"/>
          <w:i/>
          <w:iCs/>
          <w:color w:val="000000"/>
        </w:rPr>
        <w:t>([Названия ресурсов])</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i. Нажать</w:t>
      </w:r>
      <w:r w:rsidRPr="002311FF">
        <w:rPr>
          <w:rStyle w:val="apple-converted-space"/>
          <w:color w:val="000000"/>
        </w:rPr>
        <w:t> </w:t>
      </w:r>
      <w:proofErr w:type="spellStart"/>
      <w:r w:rsidRPr="002311FF">
        <w:rPr>
          <w:rFonts w:ascii="Tahoma" w:hAnsi="Tahoma" w:cs="Tahoma"/>
          <w:i/>
          <w:iCs/>
          <w:color w:val="000000"/>
        </w:rPr>
        <w:t>Ok</w:t>
      </w:r>
      <w:proofErr w:type="spellEnd"/>
      <w:r w:rsidRPr="002311FF">
        <w:rPr>
          <w:rStyle w:val="apple-converted-space"/>
          <w:color w:val="000000"/>
        </w:rPr>
        <w:t> </w:t>
      </w:r>
      <w:r w:rsidRPr="002311FF">
        <w:rPr>
          <w:rFonts w:ascii="Tahoma" w:hAnsi="Tahoma" w:cs="Tahoma"/>
          <w:color w:val="000000"/>
        </w:rPr>
        <w:t>и закрыть окно настройки полей.</w:t>
      </w:r>
    </w:p>
    <w:p w:rsidR="00897A4C" w:rsidRPr="002311FF" w:rsidRDefault="00897A4C" w:rsidP="00897A4C">
      <w:pPr>
        <w:pStyle w:val="a5"/>
        <w:numPr>
          <w:ilvl w:val="0"/>
          <w:numId w:val="114"/>
        </w:numPr>
        <w:shd w:val="clear" w:color="auto" w:fill="FFFFFF"/>
        <w:spacing w:line="240" w:lineRule="atLeast"/>
        <w:ind w:left="480"/>
        <w:rPr>
          <w:rFonts w:ascii="Tahoma" w:hAnsi="Tahoma" w:cs="Tahoma"/>
          <w:color w:val="000000"/>
        </w:rPr>
      </w:pPr>
      <w:r w:rsidRPr="002311FF">
        <w:rPr>
          <w:rFonts w:ascii="Tahoma" w:hAnsi="Tahoma" w:cs="Tahoma"/>
          <w:color w:val="000000"/>
        </w:rPr>
        <w:t>Перейти в представление</w:t>
      </w:r>
      <w:r w:rsidRPr="002311FF">
        <w:rPr>
          <w:rStyle w:val="apple-converted-space"/>
          <w:color w:val="000000"/>
        </w:rPr>
        <w:t> </w:t>
      </w:r>
      <w:r w:rsidRPr="002311FF">
        <w:rPr>
          <w:rFonts w:ascii="Tahoma" w:hAnsi="Tahoma" w:cs="Tahoma"/>
          <w:i/>
          <w:iCs/>
          <w:color w:val="000000"/>
        </w:rPr>
        <w:t xml:space="preserve">Диаграмма </w:t>
      </w:r>
      <w:proofErr w:type="spellStart"/>
      <w:r w:rsidRPr="002311FF">
        <w:rPr>
          <w:rFonts w:ascii="Tahoma" w:hAnsi="Tahoma" w:cs="Tahoma"/>
          <w:i/>
          <w:iCs/>
          <w:color w:val="000000"/>
        </w:rPr>
        <w:t>Ганта</w:t>
      </w:r>
      <w:proofErr w:type="spellEnd"/>
      <w:r w:rsidRPr="002311FF">
        <w:rPr>
          <w:rStyle w:val="apple-converted-space"/>
          <w:color w:val="000000"/>
        </w:rPr>
        <w:t> </w:t>
      </w:r>
      <w:r w:rsidRPr="002311FF">
        <w:rPr>
          <w:rFonts w:ascii="Tahoma" w:hAnsi="Tahoma" w:cs="Tahoma"/>
          <w:color w:val="000000"/>
        </w:rPr>
        <w:t>и настроить его соответствующим образом для целей анализа.</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j. Отобразить таблицу ввода –</w:t>
      </w:r>
      <w:r w:rsidRPr="002311FF">
        <w:rPr>
          <w:rStyle w:val="apple-converted-space"/>
          <w:color w:val="000000"/>
        </w:rPr>
        <w:t> </w:t>
      </w:r>
      <w:r w:rsidRPr="002311FF">
        <w:rPr>
          <w:rFonts w:ascii="Tahoma" w:hAnsi="Tahoma" w:cs="Tahoma"/>
          <w:i/>
          <w:iCs/>
          <w:color w:val="000000"/>
        </w:rPr>
        <w:t>Вид/Таблица/Ввод</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k. Добавить в таблицу столбец</w:t>
      </w:r>
      <w:r w:rsidRPr="002311FF">
        <w:rPr>
          <w:rStyle w:val="apple-converted-space"/>
          <w:color w:val="000000"/>
        </w:rPr>
        <w:t> </w:t>
      </w:r>
      <w:proofErr w:type="spellStart"/>
      <w:r w:rsidRPr="002311FF">
        <w:rPr>
          <w:rFonts w:ascii="Tahoma" w:hAnsi="Tahoma" w:cs="Tahoma"/>
          <w:i/>
          <w:iCs/>
          <w:color w:val="000000"/>
        </w:rPr>
        <w:t>КоличествоРесурсов</w:t>
      </w:r>
      <w:proofErr w:type="spellEnd"/>
      <w:r w:rsidRPr="002311FF">
        <w:rPr>
          <w:rFonts w:ascii="Tahoma" w:hAnsi="Tahoma" w:cs="Tahoma"/>
          <w:color w:val="000000"/>
        </w:rPr>
        <w:t>: щелчок правой кнопкой мыши по столбцу</w:t>
      </w:r>
      <w:r w:rsidRPr="002311FF">
        <w:rPr>
          <w:rStyle w:val="apple-converted-space"/>
          <w:color w:val="000000"/>
        </w:rPr>
        <w:t> </w:t>
      </w:r>
      <w:r w:rsidRPr="002311FF">
        <w:rPr>
          <w:rFonts w:ascii="Tahoma" w:hAnsi="Tahoma" w:cs="Tahoma"/>
          <w:i/>
          <w:iCs/>
          <w:color w:val="000000"/>
        </w:rPr>
        <w:t>Длительность</w:t>
      </w:r>
      <w:proofErr w:type="gramStart"/>
      <w:r w:rsidRPr="002311FF">
        <w:rPr>
          <w:rStyle w:val="apple-converted-space"/>
          <w:color w:val="000000"/>
        </w:rPr>
        <w:t> </w:t>
      </w:r>
      <w:r w:rsidRPr="002311FF">
        <w:rPr>
          <w:rFonts w:ascii="Tahoma" w:hAnsi="Tahoma" w:cs="Tahoma"/>
          <w:color w:val="000000"/>
        </w:rPr>
        <w:t>;</w:t>
      </w:r>
      <w:proofErr w:type="gramEnd"/>
      <w:r w:rsidRPr="002311FF">
        <w:rPr>
          <w:rFonts w:ascii="Tahoma" w:hAnsi="Tahoma" w:cs="Tahoma"/>
          <w:color w:val="000000"/>
        </w:rPr>
        <w:t xml:space="preserve"> Имя поля –</w:t>
      </w:r>
      <w:r w:rsidRPr="002311FF">
        <w:rPr>
          <w:rStyle w:val="apple-converted-space"/>
          <w:color w:val="000000"/>
        </w:rPr>
        <w:t> </w:t>
      </w:r>
      <w:proofErr w:type="spellStart"/>
      <w:r w:rsidRPr="002311FF">
        <w:rPr>
          <w:rFonts w:ascii="Tahoma" w:hAnsi="Tahoma" w:cs="Tahoma"/>
          <w:i/>
          <w:iCs/>
          <w:color w:val="000000"/>
        </w:rPr>
        <w:t>КоличествоРесурсов</w:t>
      </w:r>
      <w:proofErr w:type="spellEnd"/>
      <w:r w:rsidRPr="002311FF">
        <w:rPr>
          <w:rFonts w:ascii="Tahoma" w:hAnsi="Tahoma" w:cs="Tahoma"/>
          <w:i/>
          <w:iCs/>
          <w:color w:val="000000"/>
        </w:rPr>
        <w:t xml:space="preserve"> – </w:t>
      </w:r>
      <w:proofErr w:type="spellStart"/>
      <w:r w:rsidRPr="002311FF">
        <w:rPr>
          <w:rFonts w:ascii="Tahoma" w:hAnsi="Tahoma" w:cs="Tahoma"/>
          <w:i/>
          <w:iCs/>
          <w:color w:val="000000"/>
        </w:rPr>
        <w:t>Ok</w:t>
      </w:r>
      <w:proofErr w:type="spellEnd"/>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l.</w:t>
      </w:r>
      <w:r w:rsidRPr="002311FF">
        <w:rPr>
          <w:rStyle w:val="apple-converted-space"/>
          <w:color w:val="000000"/>
        </w:rPr>
        <w:t> </w:t>
      </w:r>
      <w:r w:rsidRPr="002311FF">
        <w:rPr>
          <w:rFonts w:ascii="Tahoma" w:hAnsi="Tahoma" w:cs="Tahoma"/>
          <w:i/>
          <w:iCs/>
          <w:color w:val="000000"/>
        </w:rPr>
        <w:t>Окно</w:t>
      </w:r>
      <w:proofErr w:type="gramStart"/>
      <w:r w:rsidRPr="002311FF">
        <w:rPr>
          <w:rFonts w:ascii="Tahoma" w:hAnsi="Tahoma" w:cs="Tahoma"/>
          <w:i/>
          <w:iCs/>
          <w:color w:val="000000"/>
        </w:rPr>
        <w:t>/Р</w:t>
      </w:r>
      <w:proofErr w:type="gramEnd"/>
      <w:r w:rsidRPr="002311FF">
        <w:rPr>
          <w:rFonts w:ascii="Tahoma" w:hAnsi="Tahoma" w:cs="Tahoma"/>
          <w:i/>
          <w:iCs/>
          <w:color w:val="000000"/>
        </w:rPr>
        <w:t>азделить</w:t>
      </w:r>
      <w:r w:rsidRPr="002311FF">
        <w:rPr>
          <w:rStyle w:val="apple-converted-space"/>
          <w:color w:val="000000"/>
        </w:rPr>
        <w:t> </w:t>
      </w:r>
      <w:r w:rsidRPr="002311FF">
        <w:rPr>
          <w:rFonts w:ascii="Tahoma" w:hAnsi="Tahoma" w:cs="Tahoma"/>
          <w:color w:val="000000"/>
        </w:rPr>
        <w:t>– в нижней части представления будет отображаться форма.</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m. Щелчок правой кнопкой мыши по форме, из контекстного меню выбрать тип формы</w:t>
      </w:r>
      <w:r w:rsidRPr="002311FF">
        <w:rPr>
          <w:rStyle w:val="apple-converted-space"/>
          <w:color w:val="000000"/>
        </w:rPr>
        <w:t> </w:t>
      </w:r>
      <w:r w:rsidRPr="002311FF">
        <w:rPr>
          <w:rFonts w:ascii="Tahoma" w:hAnsi="Tahoma" w:cs="Tahoma"/>
          <w:i/>
          <w:iCs/>
          <w:color w:val="000000"/>
        </w:rPr>
        <w:t>Ресурсы и последователи</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n. Теперь при выборе задачи в</w:t>
      </w:r>
      <w:r w:rsidRPr="002311FF">
        <w:rPr>
          <w:rStyle w:val="apple-converted-space"/>
          <w:color w:val="000000"/>
        </w:rPr>
        <w:t> </w:t>
      </w:r>
      <w:bookmarkStart w:id="138" w:name="keyword32"/>
      <w:bookmarkEnd w:id="138"/>
      <w:r w:rsidRPr="002311FF">
        <w:rPr>
          <w:rStyle w:val="keyword"/>
          <w:rFonts w:ascii="Tahoma" w:hAnsi="Tahoma" w:cs="Tahoma"/>
          <w:i/>
          <w:iCs/>
          <w:color w:val="000000"/>
        </w:rPr>
        <w:t xml:space="preserve">диаграмме </w:t>
      </w:r>
      <w:proofErr w:type="spellStart"/>
      <w:r w:rsidRPr="002311FF">
        <w:rPr>
          <w:rStyle w:val="keyword"/>
          <w:rFonts w:ascii="Tahoma" w:hAnsi="Tahoma" w:cs="Tahoma"/>
          <w:i/>
          <w:iCs/>
          <w:color w:val="000000"/>
        </w:rPr>
        <w:t>Ганта</w:t>
      </w:r>
      <w:proofErr w:type="spellEnd"/>
      <w:r w:rsidRPr="002311FF">
        <w:rPr>
          <w:rStyle w:val="apple-converted-space"/>
          <w:color w:val="000000"/>
        </w:rPr>
        <w:t> </w:t>
      </w:r>
      <w:r w:rsidRPr="002311FF">
        <w:rPr>
          <w:rFonts w:ascii="Tahoma" w:hAnsi="Tahoma" w:cs="Tahoma"/>
          <w:color w:val="000000"/>
        </w:rPr>
        <w:t>форма показывает все ее ресурсы и всех ее последователей (аналогично изображению на</w:t>
      </w:r>
      <w:r w:rsidRPr="002311FF">
        <w:rPr>
          <w:rStyle w:val="apple-converted-space"/>
          <w:color w:val="000000"/>
        </w:rPr>
        <w:t> </w:t>
      </w:r>
      <w:hyperlink r:id="rId306" w:anchor="image.6.19" w:history="1">
        <w:r w:rsidRPr="002311FF">
          <w:rPr>
            <w:rStyle w:val="a6"/>
            <w:rFonts w:ascii="Tahoma" w:hAnsi="Tahoma" w:cs="Tahoma"/>
            <w:color w:val="0071A6"/>
          </w:rPr>
          <w:t>рис. 6.19</w:t>
        </w:r>
      </w:hyperlink>
      <w:r w:rsidRPr="002311FF">
        <w:rPr>
          <w:rFonts w:ascii="Tahoma" w:hAnsi="Tahoma" w:cs="Tahoma"/>
          <w:color w:val="000000"/>
        </w:rPr>
        <w:t>).</w:t>
      </w:r>
    </w:p>
    <w:p w:rsidR="00897A4C" w:rsidRPr="002311FF" w:rsidRDefault="00897A4C" w:rsidP="00897A4C">
      <w:pPr>
        <w:pStyle w:val="a5"/>
        <w:numPr>
          <w:ilvl w:val="0"/>
          <w:numId w:val="114"/>
        </w:numPr>
        <w:shd w:val="clear" w:color="auto" w:fill="FFFFFF"/>
        <w:spacing w:line="240" w:lineRule="atLeast"/>
        <w:ind w:left="480"/>
        <w:rPr>
          <w:rFonts w:ascii="Tahoma" w:hAnsi="Tahoma" w:cs="Tahoma"/>
          <w:color w:val="000000"/>
        </w:rPr>
      </w:pPr>
      <w:r w:rsidRPr="002311FF">
        <w:rPr>
          <w:rFonts w:ascii="Tahoma" w:hAnsi="Tahoma" w:cs="Tahoma"/>
          <w:color w:val="000000"/>
        </w:rPr>
        <w:t>Отсортируем таблицу</w:t>
      </w:r>
      <w:r w:rsidRPr="002311FF">
        <w:rPr>
          <w:rStyle w:val="apple-converted-space"/>
          <w:color w:val="000000"/>
        </w:rPr>
        <w:t> </w:t>
      </w:r>
      <w:bookmarkStart w:id="139" w:name="keyword33"/>
      <w:bookmarkEnd w:id="139"/>
      <w:r w:rsidRPr="002311FF">
        <w:rPr>
          <w:rStyle w:val="keyword"/>
          <w:rFonts w:ascii="Tahoma" w:hAnsi="Tahoma" w:cs="Tahoma"/>
          <w:i/>
          <w:iCs/>
          <w:color w:val="000000"/>
        </w:rPr>
        <w:t xml:space="preserve">диаграммы </w:t>
      </w:r>
      <w:proofErr w:type="spellStart"/>
      <w:r w:rsidRPr="002311FF">
        <w:rPr>
          <w:rStyle w:val="keyword"/>
          <w:rFonts w:ascii="Tahoma" w:hAnsi="Tahoma" w:cs="Tahoma"/>
          <w:i/>
          <w:iCs/>
          <w:color w:val="000000"/>
        </w:rPr>
        <w:t>Ганта</w:t>
      </w:r>
      <w:proofErr w:type="spellEnd"/>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o.</w:t>
      </w:r>
      <w:r w:rsidRPr="002311FF">
        <w:rPr>
          <w:rStyle w:val="apple-converted-space"/>
          <w:color w:val="000000"/>
        </w:rPr>
        <w:t> </w:t>
      </w:r>
      <w:r w:rsidRPr="002311FF">
        <w:rPr>
          <w:rFonts w:ascii="Tahoma" w:hAnsi="Tahoma" w:cs="Tahoma"/>
          <w:i/>
          <w:iCs/>
          <w:color w:val="000000"/>
        </w:rPr>
        <w:t>Проект/Сортировка</w:t>
      </w:r>
      <w:proofErr w:type="gramStart"/>
      <w:r w:rsidRPr="002311FF">
        <w:rPr>
          <w:rFonts w:ascii="Tahoma" w:hAnsi="Tahoma" w:cs="Tahoma"/>
          <w:i/>
          <w:iCs/>
          <w:color w:val="000000"/>
        </w:rPr>
        <w:t>/С</w:t>
      </w:r>
      <w:proofErr w:type="gramEnd"/>
      <w:r w:rsidRPr="002311FF">
        <w:rPr>
          <w:rFonts w:ascii="Tahoma" w:hAnsi="Tahoma" w:cs="Tahoma"/>
          <w:i/>
          <w:iCs/>
          <w:color w:val="000000"/>
        </w:rPr>
        <w:t>ортировать по</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p.</w:t>
      </w:r>
      <w:r w:rsidRPr="002311FF">
        <w:rPr>
          <w:rStyle w:val="apple-converted-space"/>
          <w:color w:val="000000"/>
        </w:rPr>
        <w:t> </w:t>
      </w:r>
      <w:r w:rsidRPr="002311FF">
        <w:rPr>
          <w:rFonts w:ascii="Tahoma" w:hAnsi="Tahoma" w:cs="Tahoma"/>
          <w:i/>
          <w:iCs/>
          <w:color w:val="000000"/>
        </w:rPr>
        <w:t>Сортировать по – Длительность</w:t>
      </w:r>
      <w:r w:rsidRPr="002311FF">
        <w:rPr>
          <w:rStyle w:val="apple-converted-space"/>
          <w:color w:val="000000"/>
        </w:rPr>
        <w:t> </w:t>
      </w:r>
      <w:r w:rsidRPr="002311FF">
        <w:rPr>
          <w:rFonts w:ascii="Tahoma" w:hAnsi="Tahoma" w:cs="Tahoma"/>
          <w:color w:val="000000"/>
        </w:rPr>
        <w:t>(по убыванию),</w:t>
      </w:r>
      <w:r w:rsidRPr="002311FF">
        <w:rPr>
          <w:rStyle w:val="apple-converted-space"/>
          <w:color w:val="000000"/>
        </w:rPr>
        <w:t> </w:t>
      </w:r>
      <w:r w:rsidRPr="002311FF">
        <w:rPr>
          <w:rFonts w:ascii="Tahoma" w:hAnsi="Tahoma" w:cs="Tahoma"/>
          <w:i/>
          <w:iCs/>
          <w:color w:val="000000"/>
        </w:rPr>
        <w:t>Затем по – Количество ресурсов</w:t>
      </w:r>
      <w:r w:rsidRPr="002311FF">
        <w:rPr>
          <w:rStyle w:val="apple-converted-space"/>
          <w:color w:val="000000"/>
        </w:rPr>
        <w:t> </w:t>
      </w:r>
      <w:r w:rsidRPr="002311FF">
        <w:rPr>
          <w:rFonts w:ascii="Tahoma" w:hAnsi="Tahoma" w:cs="Tahoma"/>
          <w:color w:val="000000"/>
        </w:rPr>
        <w:t>(</w:t>
      </w:r>
      <w:hyperlink r:id="rId307" w:anchor="image.6.18" w:history="1">
        <w:r w:rsidRPr="002311FF">
          <w:rPr>
            <w:rStyle w:val="a6"/>
            <w:rFonts w:ascii="Tahoma" w:hAnsi="Tahoma" w:cs="Tahoma"/>
            <w:color w:val="0071A6"/>
          </w:rPr>
          <w:t>рис. 6.18</w:t>
        </w:r>
      </w:hyperlink>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q. Снять флажок</w:t>
      </w:r>
      <w:proofErr w:type="gramStart"/>
      <w:r w:rsidRPr="002311FF">
        <w:rPr>
          <w:rStyle w:val="apple-converted-space"/>
          <w:color w:val="000000"/>
        </w:rPr>
        <w:t> </w:t>
      </w:r>
      <w:r w:rsidRPr="002311FF">
        <w:rPr>
          <w:rFonts w:ascii="Tahoma" w:hAnsi="Tahoma" w:cs="Tahoma"/>
          <w:i/>
          <w:iCs/>
          <w:color w:val="000000"/>
        </w:rPr>
        <w:t>С</w:t>
      </w:r>
      <w:proofErr w:type="gramEnd"/>
      <w:r w:rsidRPr="002311FF">
        <w:rPr>
          <w:rFonts w:ascii="Tahoma" w:hAnsi="Tahoma" w:cs="Tahoma"/>
          <w:i/>
          <w:iCs/>
          <w:color w:val="000000"/>
        </w:rPr>
        <w:t>охранить структуру</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r. Кнопка</w:t>
      </w:r>
      <w:proofErr w:type="gramStart"/>
      <w:r w:rsidRPr="002311FF">
        <w:rPr>
          <w:rStyle w:val="apple-converted-space"/>
          <w:color w:val="000000"/>
        </w:rPr>
        <w:t> </w:t>
      </w:r>
      <w:r w:rsidRPr="002311FF">
        <w:rPr>
          <w:rFonts w:ascii="Tahoma" w:hAnsi="Tahoma" w:cs="Tahoma"/>
          <w:i/>
          <w:iCs/>
          <w:color w:val="000000"/>
        </w:rPr>
        <w:t>С</w:t>
      </w:r>
      <w:proofErr w:type="gramEnd"/>
      <w:r w:rsidRPr="002311FF">
        <w:rPr>
          <w:rFonts w:ascii="Tahoma" w:hAnsi="Tahoma" w:cs="Tahoma"/>
          <w:i/>
          <w:iCs/>
          <w:color w:val="000000"/>
        </w:rPr>
        <w:t>ортировать</w:t>
      </w:r>
    </w:p>
    <w:p w:rsidR="00897A4C" w:rsidRPr="002311FF" w:rsidRDefault="00897A4C" w:rsidP="00897A4C">
      <w:pPr>
        <w:numPr>
          <w:ilvl w:val="0"/>
          <w:numId w:val="1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lastRenderedPageBreak/>
        <w:t>Анализируем таблицу и содержимое формы, изображенные на</w:t>
      </w:r>
      <w:r w:rsidRPr="002311FF">
        <w:rPr>
          <w:rStyle w:val="apple-converted-space"/>
          <w:color w:val="000000"/>
          <w:sz w:val="24"/>
          <w:szCs w:val="24"/>
        </w:rPr>
        <w:t> </w:t>
      </w:r>
      <w:hyperlink r:id="rId308" w:anchor="image.6.29" w:history="1">
        <w:r w:rsidRPr="002311FF">
          <w:rPr>
            <w:rStyle w:val="a6"/>
            <w:rFonts w:ascii="Tahoma" w:hAnsi="Tahoma" w:cs="Tahoma"/>
            <w:color w:val="0071A6"/>
            <w:sz w:val="24"/>
            <w:szCs w:val="24"/>
          </w:rPr>
          <w:t>рис. 6.29</w:t>
        </w:r>
      </w:hyperlink>
      <w:r w:rsidRPr="002311FF">
        <w:rPr>
          <w:rFonts w:ascii="Tahoma" w:hAnsi="Tahoma" w:cs="Tahoma"/>
          <w:color w:val="000000"/>
          <w:sz w:val="24"/>
          <w:szCs w:val="24"/>
        </w:rPr>
        <w:t>. Вывод: наиболее рискованными являются задачи</w:t>
      </w:r>
      <w:r w:rsidRPr="002311FF">
        <w:rPr>
          <w:rStyle w:val="apple-converted-space"/>
          <w:color w:val="000000"/>
          <w:sz w:val="24"/>
          <w:szCs w:val="24"/>
        </w:rPr>
        <w:t> </w:t>
      </w:r>
      <w:r w:rsidRPr="002311FF">
        <w:rPr>
          <w:rFonts w:ascii="Tahoma" w:hAnsi="Tahoma" w:cs="Tahoma"/>
          <w:i/>
          <w:iCs/>
          <w:color w:val="000000"/>
          <w:sz w:val="24"/>
          <w:szCs w:val="24"/>
        </w:rPr>
        <w:t>Тестирование и исправление ошибок</w:t>
      </w:r>
      <w:r w:rsidRPr="002311FF">
        <w:rPr>
          <w:rStyle w:val="apple-converted-space"/>
          <w:color w:val="000000"/>
          <w:sz w:val="24"/>
          <w:szCs w:val="24"/>
        </w:rPr>
        <w:t> </w:t>
      </w:r>
      <w:r w:rsidRPr="002311FF">
        <w:rPr>
          <w:rFonts w:ascii="Tahoma" w:hAnsi="Tahoma" w:cs="Tahoma"/>
          <w:color w:val="000000"/>
          <w:sz w:val="24"/>
          <w:szCs w:val="24"/>
        </w:rPr>
        <w:t>(как наиболее длительная и имеющая три трудовых ресурса) и</w:t>
      </w:r>
      <w:r w:rsidRPr="002311FF">
        <w:rPr>
          <w:rStyle w:val="apple-converted-space"/>
          <w:color w:val="000000"/>
          <w:sz w:val="24"/>
          <w:szCs w:val="24"/>
        </w:rPr>
        <w:t> </w:t>
      </w:r>
      <w:r w:rsidRPr="002311FF">
        <w:rPr>
          <w:rFonts w:ascii="Tahoma" w:hAnsi="Tahoma" w:cs="Tahoma"/>
          <w:i/>
          <w:iCs/>
          <w:color w:val="000000"/>
          <w:sz w:val="24"/>
          <w:szCs w:val="24"/>
        </w:rPr>
        <w:t>Составление программной документации</w:t>
      </w:r>
      <w:r w:rsidRPr="002311FF">
        <w:rPr>
          <w:rStyle w:val="apple-converted-space"/>
          <w:color w:val="000000"/>
          <w:sz w:val="24"/>
          <w:szCs w:val="24"/>
        </w:rPr>
        <w:t> </w:t>
      </w:r>
      <w:r w:rsidRPr="002311FF">
        <w:rPr>
          <w:rFonts w:ascii="Tahoma" w:hAnsi="Tahoma" w:cs="Tahoma"/>
          <w:color w:val="000000"/>
          <w:sz w:val="24"/>
          <w:szCs w:val="24"/>
        </w:rPr>
        <w:t>(как наиболее ресурсоемкая).</w:t>
      </w:r>
    </w:p>
    <w:p w:rsidR="00897A4C" w:rsidRPr="002311FF" w:rsidRDefault="00897A4C" w:rsidP="00897A4C">
      <w:pPr>
        <w:numPr>
          <w:ilvl w:val="0"/>
          <w:numId w:val="1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Убрать форму:</w:t>
      </w:r>
      <w:r w:rsidRPr="002311FF">
        <w:rPr>
          <w:rStyle w:val="apple-converted-space"/>
          <w:color w:val="000000"/>
          <w:sz w:val="24"/>
          <w:szCs w:val="24"/>
        </w:rPr>
        <w:t> </w:t>
      </w:r>
      <w:r w:rsidRPr="002311FF">
        <w:rPr>
          <w:rFonts w:ascii="Tahoma" w:hAnsi="Tahoma" w:cs="Tahoma"/>
          <w:i/>
          <w:iCs/>
          <w:color w:val="000000"/>
          <w:sz w:val="24"/>
          <w:szCs w:val="24"/>
        </w:rPr>
        <w:t>Окно</w:t>
      </w:r>
      <w:proofErr w:type="gramStart"/>
      <w:r w:rsidRPr="002311FF">
        <w:rPr>
          <w:rFonts w:ascii="Tahoma" w:hAnsi="Tahoma" w:cs="Tahoma"/>
          <w:i/>
          <w:iCs/>
          <w:color w:val="000000"/>
          <w:sz w:val="24"/>
          <w:szCs w:val="24"/>
        </w:rPr>
        <w:t>/С</w:t>
      </w:r>
      <w:proofErr w:type="gramEnd"/>
      <w:r w:rsidRPr="002311FF">
        <w:rPr>
          <w:rFonts w:ascii="Tahoma" w:hAnsi="Tahoma" w:cs="Tahoma"/>
          <w:i/>
          <w:iCs/>
          <w:color w:val="000000"/>
          <w:sz w:val="24"/>
          <w:szCs w:val="24"/>
        </w:rPr>
        <w:t>нять разделение</w:t>
      </w:r>
      <w:r w:rsidRPr="002311FF">
        <w:rPr>
          <w:rFonts w:ascii="Tahoma" w:hAnsi="Tahoma" w:cs="Tahoma"/>
          <w:color w:val="000000"/>
          <w:sz w:val="24"/>
          <w:szCs w:val="24"/>
        </w:rPr>
        <w:t>.</w:t>
      </w:r>
    </w:p>
    <w:p w:rsidR="00897A4C" w:rsidRPr="002311FF" w:rsidRDefault="00897A4C" w:rsidP="00897A4C">
      <w:pPr>
        <w:numPr>
          <w:ilvl w:val="0"/>
          <w:numId w:val="1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Убрать сортировку:</w:t>
      </w:r>
      <w:r w:rsidRPr="002311FF">
        <w:rPr>
          <w:rStyle w:val="apple-converted-space"/>
          <w:color w:val="000000"/>
          <w:sz w:val="24"/>
          <w:szCs w:val="24"/>
        </w:rPr>
        <w:t> </w:t>
      </w:r>
      <w:r w:rsidRPr="002311FF">
        <w:rPr>
          <w:rFonts w:ascii="Tahoma" w:hAnsi="Tahoma" w:cs="Tahoma"/>
          <w:i/>
          <w:iCs/>
          <w:color w:val="000000"/>
          <w:sz w:val="24"/>
          <w:szCs w:val="24"/>
        </w:rPr>
        <w:t>Проект/Сортировка</w:t>
      </w:r>
      <w:proofErr w:type="gramStart"/>
      <w:r w:rsidRPr="002311FF">
        <w:rPr>
          <w:rFonts w:ascii="Tahoma" w:hAnsi="Tahoma" w:cs="Tahoma"/>
          <w:i/>
          <w:iCs/>
          <w:color w:val="000000"/>
          <w:sz w:val="24"/>
          <w:szCs w:val="24"/>
        </w:rPr>
        <w:t>/П</w:t>
      </w:r>
      <w:proofErr w:type="gramEnd"/>
      <w:r w:rsidRPr="002311FF">
        <w:rPr>
          <w:rFonts w:ascii="Tahoma" w:hAnsi="Tahoma" w:cs="Tahoma"/>
          <w:i/>
          <w:iCs/>
          <w:color w:val="000000"/>
          <w:sz w:val="24"/>
          <w:szCs w:val="24"/>
        </w:rPr>
        <w:t>о идентификатору</w:t>
      </w:r>
      <w:r w:rsidRPr="002311FF">
        <w:rPr>
          <w:rFonts w:ascii="Tahoma" w:hAnsi="Tahoma" w:cs="Tahoma"/>
          <w:color w:val="000000"/>
          <w:sz w:val="24"/>
          <w:szCs w:val="24"/>
        </w:rPr>
        <w:t>.</w:t>
      </w:r>
    </w:p>
    <w:p w:rsidR="00897A4C" w:rsidRPr="002311FF" w:rsidRDefault="00897A4C" w:rsidP="00897A4C">
      <w:pPr>
        <w:numPr>
          <w:ilvl w:val="0"/>
          <w:numId w:val="114"/>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Скрыть столбец</w:t>
      </w:r>
      <w:r w:rsidRPr="002311FF">
        <w:rPr>
          <w:rStyle w:val="apple-converted-space"/>
          <w:color w:val="000000"/>
          <w:sz w:val="24"/>
          <w:szCs w:val="24"/>
        </w:rPr>
        <w:t> </w:t>
      </w:r>
      <w:proofErr w:type="spellStart"/>
      <w:r w:rsidRPr="002311FF">
        <w:rPr>
          <w:rFonts w:ascii="Tahoma" w:hAnsi="Tahoma" w:cs="Tahoma"/>
          <w:i/>
          <w:iCs/>
          <w:color w:val="000000"/>
          <w:sz w:val="24"/>
          <w:szCs w:val="24"/>
        </w:rPr>
        <w:t>КоличествоРесурсов</w:t>
      </w:r>
      <w:proofErr w:type="spellEnd"/>
      <w:r w:rsidRPr="002311FF">
        <w:rPr>
          <w:rFonts w:ascii="Tahoma" w:hAnsi="Tahoma" w:cs="Tahoma"/>
          <w:color w:val="000000"/>
          <w:sz w:val="24"/>
          <w:szCs w:val="24"/>
        </w:rPr>
        <w:t>.</w:t>
      </w:r>
    </w:p>
    <w:p w:rsidR="00897A4C" w:rsidRPr="002311FF" w:rsidRDefault="00897A4C" w:rsidP="00897A4C">
      <w:pPr>
        <w:shd w:val="clear" w:color="auto" w:fill="FFFFFF"/>
        <w:spacing w:after="0" w:line="240" w:lineRule="auto"/>
        <w:rPr>
          <w:rFonts w:ascii="Tahoma" w:hAnsi="Tahoma" w:cs="Tahoma"/>
          <w:color w:val="000000"/>
          <w:sz w:val="24"/>
          <w:szCs w:val="24"/>
        </w:rPr>
      </w:pPr>
      <w:bookmarkStart w:id="140" w:name="image.6.29"/>
      <w:bookmarkEnd w:id="140"/>
      <w:r w:rsidRPr="002311FF">
        <w:rPr>
          <w:rFonts w:ascii="Tahoma" w:hAnsi="Tahoma" w:cs="Tahoma"/>
          <w:noProof/>
          <w:color w:val="000000"/>
          <w:sz w:val="24"/>
          <w:szCs w:val="24"/>
          <w:lang w:eastAsia="ru-RU"/>
        </w:rPr>
        <w:drawing>
          <wp:inline distT="0" distB="0" distL="0" distR="0" wp14:anchorId="287DEBA1" wp14:editId="01C55669">
            <wp:extent cx="5353050" cy="3429000"/>
            <wp:effectExtent l="0" t="0" r="0" b="0"/>
            <wp:docPr id="126" name="Рисунок 126" descr=" Представление для анализ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 Представление для анализа "/>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5353050" cy="3429000"/>
                    </a:xfrm>
                    <a:prstGeom prst="rect">
                      <a:avLst/>
                    </a:prstGeom>
                    <a:noFill/>
                    <a:ln>
                      <a:noFill/>
                    </a:ln>
                  </pic:spPr>
                </pic:pic>
              </a:graphicData>
            </a:graphic>
          </wp:inline>
        </w:drawing>
      </w:r>
    </w:p>
    <w:p w:rsidR="00897A4C" w:rsidRPr="002311FF" w:rsidRDefault="00897A4C" w:rsidP="00897A4C">
      <w:pPr>
        <w:shd w:val="clear" w:color="auto" w:fill="FFFFFF"/>
        <w:rPr>
          <w:rFonts w:ascii="Tahoma" w:hAnsi="Tahoma" w:cs="Tahoma"/>
          <w:color w:val="000000"/>
          <w:sz w:val="24"/>
          <w:szCs w:val="24"/>
        </w:rPr>
      </w:pPr>
      <w:r w:rsidRPr="002311FF">
        <w:rPr>
          <w:rFonts w:ascii="Tahoma" w:hAnsi="Tahoma" w:cs="Tahoma"/>
          <w:color w:val="000000"/>
          <w:sz w:val="24"/>
          <w:szCs w:val="24"/>
        </w:rPr>
        <w:br/>
      </w:r>
      <w:r w:rsidRPr="002311FF">
        <w:rPr>
          <w:rFonts w:ascii="Tahoma" w:hAnsi="Tahoma" w:cs="Tahoma"/>
          <w:b/>
          <w:bCs/>
          <w:color w:val="000000"/>
          <w:sz w:val="24"/>
          <w:szCs w:val="24"/>
        </w:rPr>
        <w:t>Рис. 6.29.</w:t>
      </w:r>
      <w:r w:rsidRPr="002311FF">
        <w:rPr>
          <w:rStyle w:val="apple-converted-space"/>
          <w:b/>
          <w:bCs/>
          <w:color w:val="000000"/>
          <w:sz w:val="24"/>
          <w:szCs w:val="24"/>
        </w:rPr>
        <w:t> </w:t>
      </w:r>
      <w:r w:rsidRPr="002311FF">
        <w:rPr>
          <w:rFonts w:ascii="Tahoma" w:hAnsi="Tahoma" w:cs="Tahoma"/>
          <w:color w:val="000000"/>
          <w:sz w:val="24"/>
          <w:szCs w:val="24"/>
        </w:rPr>
        <w:t>Представление для анализа</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b/>
          <w:bCs/>
          <w:color w:val="000000"/>
        </w:rPr>
        <w:t>Анализ рисков задач с календарными ограничениями</w:t>
      </w:r>
    </w:p>
    <w:p w:rsidR="00897A4C" w:rsidRPr="002311FF" w:rsidRDefault="00897A4C" w:rsidP="00897A4C">
      <w:pPr>
        <w:numPr>
          <w:ilvl w:val="0"/>
          <w:numId w:val="11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В соответствии с описанной в предыдущем примере технологией создать настраиваемые вычисляемые числовые поля, описанные в</w:t>
      </w:r>
      <w:r w:rsidRPr="002311FF">
        <w:rPr>
          <w:rStyle w:val="apple-converted-space"/>
          <w:color w:val="000000"/>
          <w:sz w:val="24"/>
          <w:szCs w:val="24"/>
        </w:rPr>
        <w:t> </w:t>
      </w:r>
      <w:hyperlink r:id="rId310" w:anchor="table.6.2" w:history="1">
        <w:r w:rsidRPr="002311FF">
          <w:rPr>
            <w:rStyle w:val="a6"/>
            <w:rFonts w:ascii="Tahoma" w:hAnsi="Tahoma" w:cs="Tahoma"/>
            <w:color w:val="0071A6"/>
            <w:sz w:val="24"/>
            <w:szCs w:val="24"/>
          </w:rPr>
          <w:t>табл.6.2</w:t>
        </w:r>
      </w:hyperlink>
      <w:r w:rsidRPr="002311FF">
        <w:rPr>
          <w:rFonts w:ascii="Tahoma" w:hAnsi="Tahoma" w:cs="Tahoma"/>
          <w:color w:val="000000"/>
          <w:sz w:val="24"/>
          <w:szCs w:val="24"/>
        </w:rPr>
        <w:t>.</w:t>
      </w:r>
    </w:p>
    <w:p w:rsidR="00897A4C" w:rsidRPr="002311FF" w:rsidRDefault="00897A4C" w:rsidP="00897A4C">
      <w:pPr>
        <w:pStyle w:val="a5"/>
        <w:numPr>
          <w:ilvl w:val="0"/>
          <w:numId w:val="115"/>
        </w:numPr>
        <w:shd w:val="clear" w:color="auto" w:fill="FFFFFF"/>
        <w:spacing w:line="240" w:lineRule="atLeast"/>
        <w:ind w:left="480"/>
        <w:rPr>
          <w:rFonts w:ascii="Tahoma" w:hAnsi="Tahoma" w:cs="Tahoma"/>
          <w:color w:val="000000"/>
        </w:rPr>
      </w:pPr>
      <w:r w:rsidRPr="002311FF">
        <w:rPr>
          <w:rFonts w:ascii="Tahoma" w:hAnsi="Tahoma" w:cs="Tahoma"/>
          <w:color w:val="000000"/>
        </w:rPr>
        <w:t>Создать фильтр для задач с ограничением</w:t>
      </w:r>
      <w:r w:rsidRPr="002311FF">
        <w:rPr>
          <w:rStyle w:val="apple-converted-space"/>
          <w:color w:val="000000"/>
        </w:rPr>
        <w:t> </w:t>
      </w:r>
      <w:r w:rsidRPr="002311FF">
        <w:rPr>
          <w:rFonts w:ascii="Tahoma" w:hAnsi="Tahoma" w:cs="Tahoma"/>
          <w:i/>
          <w:iCs/>
          <w:color w:val="000000"/>
        </w:rPr>
        <w:t>Окончание не позднее</w:t>
      </w:r>
      <w:r w:rsidRPr="002311FF">
        <w:rPr>
          <w:rStyle w:val="apple-converted-space"/>
          <w:color w:val="000000"/>
        </w:rPr>
        <w:t> </w:t>
      </w:r>
      <w:r w:rsidRPr="002311FF">
        <w:rPr>
          <w:rFonts w:ascii="Tahoma" w:hAnsi="Tahoma" w:cs="Tahoma"/>
          <w:color w:val="000000"/>
        </w:rPr>
        <w:t>или с ненулевым значением крайнего срока.</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a.</w:t>
      </w:r>
      <w:r w:rsidRPr="002311FF">
        <w:rPr>
          <w:rStyle w:val="apple-converted-space"/>
          <w:color w:val="000000"/>
        </w:rPr>
        <w:t> </w:t>
      </w:r>
      <w:r w:rsidRPr="002311FF">
        <w:rPr>
          <w:rFonts w:ascii="Tahoma" w:hAnsi="Tahoma" w:cs="Tahoma"/>
          <w:i/>
          <w:iCs/>
          <w:color w:val="000000"/>
        </w:rPr>
        <w:t>Проект/Фильтр/Другие фильтры</w:t>
      </w:r>
      <w:proofErr w:type="gramStart"/>
      <w:r w:rsidRPr="002311FF">
        <w:rPr>
          <w:rFonts w:ascii="Tahoma" w:hAnsi="Tahoma" w:cs="Tahoma"/>
          <w:i/>
          <w:iCs/>
          <w:color w:val="000000"/>
        </w:rPr>
        <w:t>/С</w:t>
      </w:r>
      <w:proofErr w:type="gramEnd"/>
      <w:r w:rsidRPr="002311FF">
        <w:rPr>
          <w:rFonts w:ascii="Tahoma" w:hAnsi="Tahoma" w:cs="Tahoma"/>
          <w:i/>
          <w:iCs/>
          <w:color w:val="000000"/>
        </w:rPr>
        <w:t>оздать</w:t>
      </w:r>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b. Заполнить окно определения фильтра в соответствии с</w:t>
      </w:r>
      <w:r w:rsidRPr="002311FF">
        <w:rPr>
          <w:rStyle w:val="apple-converted-space"/>
          <w:color w:val="000000"/>
        </w:rPr>
        <w:t> </w:t>
      </w:r>
      <w:hyperlink r:id="rId311" w:anchor="image.6.20" w:history="1">
        <w:r w:rsidRPr="002311FF">
          <w:rPr>
            <w:rStyle w:val="a6"/>
            <w:rFonts w:ascii="Tahoma" w:hAnsi="Tahoma" w:cs="Tahoma"/>
            <w:color w:val="0071A6"/>
          </w:rPr>
          <w:t>рис. 6.20</w:t>
        </w:r>
      </w:hyperlink>
      <w:r w:rsidRPr="002311FF">
        <w:rPr>
          <w:rFonts w:ascii="Tahoma" w:hAnsi="Tahoma" w:cs="Tahoma"/>
          <w:color w:val="000000"/>
        </w:rPr>
        <w:t>.</w:t>
      </w:r>
    </w:p>
    <w:p w:rsidR="00897A4C" w:rsidRPr="002311FF" w:rsidRDefault="00897A4C" w:rsidP="00897A4C">
      <w:pPr>
        <w:pStyle w:val="a5"/>
        <w:shd w:val="clear" w:color="auto" w:fill="FFFFFF"/>
        <w:spacing w:line="240" w:lineRule="atLeast"/>
        <w:ind w:left="480"/>
        <w:rPr>
          <w:rFonts w:ascii="Tahoma" w:hAnsi="Tahoma" w:cs="Tahoma"/>
          <w:color w:val="000000"/>
        </w:rPr>
      </w:pPr>
      <w:r w:rsidRPr="002311FF">
        <w:rPr>
          <w:rFonts w:ascii="Tahoma" w:hAnsi="Tahoma" w:cs="Tahoma"/>
          <w:color w:val="000000"/>
        </w:rPr>
        <w:t>c. Нажать</w:t>
      </w:r>
      <w:r w:rsidRPr="002311FF">
        <w:rPr>
          <w:rStyle w:val="apple-converted-space"/>
          <w:color w:val="000000"/>
        </w:rPr>
        <w:t> </w:t>
      </w:r>
      <w:proofErr w:type="spellStart"/>
      <w:r w:rsidRPr="002311FF">
        <w:rPr>
          <w:rFonts w:ascii="Tahoma" w:hAnsi="Tahoma" w:cs="Tahoma"/>
          <w:i/>
          <w:iCs/>
          <w:color w:val="000000"/>
        </w:rPr>
        <w:t>Ok</w:t>
      </w:r>
      <w:proofErr w:type="spellEnd"/>
      <w:r w:rsidRPr="002311FF">
        <w:rPr>
          <w:rFonts w:ascii="Tahoma" w:hAnsi="Tahoma" w:cs="Tahoma"/>
          <w:color w:val="000000"/>
        </w:rPr>
        <w:t>.</w:t>
      </w:r>
    </w:p>
    <w:p w:rsidR="00897A4C" w:rsidRPr="002311FF" w:rsidRDefault="00897A4C" w:rsidP="00897A4C">
      <w:pPr>
        <w:numPr>
          <w:ilvl w:val="0"/>
          <w:numId w:val="11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Добавить в таблицу</w:t>
      </w:r>
      <w:r w:rsidRPr="002311FF">
        <w:rPr>
          <w:rStyle w:val="apple-converted-space"/>
          <w:color w:val="000000"/>
          <w:sz w:val="24"/>
          <w:szCs w:val="24"/>
        </w:rPr>
        <w:t> </w:t>
      </w:r>
      <w:bookmarkStart w:id="141" w:name="keyword34"/>
      <w:bookmarkEnd w:id="141"/>
      <w:r w:rsidRPr="002311FF">
        <w:rPr>
          <w:rStyle w:val="keyword"/>
          <w:rFonts w:ascii="Tahoma" w:hAnsi="Tahoma" w:cs="Tahoma"/>
          <w:i/>
          <w:iCs/>
          <w:color w:val="000000"/>
          <w:sz w:val="24"/>
          <w:szCs w:val="24"/>
        </w:rPr>
        <w:t xml:space="preserve">диаграммы </w:t>
      </w:r>
      <w:proofErr w:type="spellStart"/>
      <w:r w:rsidRPr="002311FF">
        <w:rPr>
          <w:rStyle w:val="keyword"/>
          <w:rFonts w:ascii="Tahoma" w:hAnsi="Tahoma" w:cs="Tahoma"/>
          <w:i/>
          <w:iCs/>
          <w:color w:val="000000"/>
          <w:sz w:val="24"/>
          <w:szCs w:val="24"/>
        </w:rPr>
        <w:t>Ганта</w:t>
      </w:r>
      <w:proofErr w:type="spellEnd"/>
      <w:r w:rsidRPr="002311FF">
        <w:rPr>
          <w:rStyle w:val="apple-converted-space"/>
          <w:color w:val="000000"/>
          <w:sz w:val="24"/>
          <w:szCs w:val="24"/>
        </w:rPr>
        <w:t> </w:t>
      </w:r>
      <w:r w:rsidRPr="002311FF">
        <w:rPr>
          <w:rFonts w:ascii="Tahoma" w:hAnsi="Tahoma" w:cs="Tahoma"/>
          <w:color w:val="000000"/>
          <w:sz w:val="24"/>
          <w:szCs w:val="24"/>
        </w:rPr>
        <w:t>поле Запас.</w:t>
      </w:r>
    </w:p>
    <w:p w:rsidR="00897A4C" w:rsidRPr="002311FF" w:rsidRDefault="00897A4C" w:rsidP="00897A4C">
      <w:pPr>
        <w:numPr>
          <w:ilvl w:val="0"/>
          <w:numId w:val="11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Применить созданный фильтр:</w:t>
      </w:r>
      <w:r w:rsidRPr="002311FF">
        <w:rPr>
          <w:rStyle w:val="apple-converted-space"/>
          <w:color w:val="000000"/>
          <w:sz w:val="24"/>
          <w:szCs w:val="24"/>
        </w:rPr>
        <w:t> </w:t>
      </w:r>
      <w:r w:rsidRPr="002311FF">
        <w:rPr>
          <w:rFonts w:ascii="Tahoma" w:hAnsi="Tahoma" w:cs="Tahoma"/>
          <w:i/>
          <w:iCs/>
          <w:color w:val="000000"/>
          <w:sz w:val="24"/>
          <w:szCs w:val="24"/>
        </w:rPr>
        <w:t>Проект/Фильтр/</w:t>
      </w:r>
      <w:proofErr w:type="spellStart"/>
      <w:r w:rsidRPr="002311FF">
        <w:rPr>
          <w:rFonts w:ascii="Tahoma" w:hAnsi="Tahoma" w:cs="Tahoma"/>
          <w:i/>
          <w:iCs/>
          <w:color w:val="000000"/>
          <w:sz w:val="24"/>
          <w:szCs w:val="24"/>
        </w:rPr>
        <w:t>ОграниченияПоВремени</w:t>
      </w:r>
      <w:proofErr w:type="spellEnd"/>
      <w:r w:rsidRPr="002311FF">
        <w:rPr>
          <w:rFonts w:ascii="Tahoma" w:hAnsi="Tahoma" w:cs="Tahoma"/>
          <w:color w:val="000000"/>
          <w:sz w:val="24"/>
          <w:szCs w:val="24"/>
        </w:rPr>
        <w:t>.</w:t>
      </w:r>
    </w:p>
    <w:p w:rsidR="00897A4C" w:rsidRPr="002311FF" w:rsidRDefault="00897A4C" w:rsidP="00897A4C">
      <w:pPr>
        <w:numPr>
          <w:ilvl w:val="0"/>
          <w:numId w:val="115"/>
        </w:numPr>
        <w:shd w:val="clear" w:color="auto" w:fill="FFFFFF"/>
        <w:spacing w:before="36" w:after="36" w:line="240" w:lineRule="atLeast"/>
        <w:ind w:left="480"/>
        <w:rPr>
          <w:rFonts w:ascii="Tahoma" w:hAnsi="Tahoma" w:cs="Tahoma"/>
          <w:color w:val="000000"/>
          <w:sz w:val="24"/>
          <w:szCs w:val="24"/>
        </w:rPr>
      </w:pPr>
      <w:r w:rsidRPr="002311FF">
        <w:rPr>
          <w:rFonts w:ascii="Tahoma" w:hAnsi="Tahoma" w:cs="Tahoma"/>
          <w:color w:val="000000"/>
          <w:sz w:val="24"/>
          <w:szCs w:val="24"/>
        </w:rPr>
        <w:t>Результат анализа – рискованной является задача Тестирование и исправление ошибок с запасом всего 4 дня.</w:t>
      </w:r>
    </w:p>
    <w:p w:rsidR="00897A4C" w:rsidRPr="002311FF" w:rsidRDefault="00897A4C" w:rsidP="00897A4C">
      <w:pPr>
        <w:pStyle w:val="5"/>
        <w:shd w:val="clear" w:color="auto" w:fill="FFFFFF"/>
        <w:spacing w:before="0"/>
        <w:rPr>
          <w:rFonts w:ascii="Tahoma" w:hAnsi="Tahoma" w:cs="Tahoma"/>
          <w:b/>
          <w:color w:val="000000"/>
          <w:sz w:val="24"/>
          <w:szCs w:val="24"/>
        </w:rPr>
      </w:pPr>
      <w:r w:rsidRPr="002311FF">
        <w:rPr>
          <w:rFonts w:ascii="Tahoma" w:hAnsi="Tahoma" w:cs="Tahoma"/>
          <w:b/>
          <w:color w:val="000000"/>
          <w:sz w:val="24"/>
          <w:szCs w:val="24"/>
        </w:rPr>
        <w:t>6.2.2. Задания для самостоятельного выполнения</w:t>
      </w:r>
    </w:p>
    <w:p w:rsidR="00897A4C" w:rsidRDefault="00897A4C">
      <w:pPr>
        <w:rPr>
          <w:rFonts w:ascii="Tahoma" w:eastAsia="Times New Roman" w:hAnsi="Tahoma" w:cs="Tahoma"/>
          <w:b/>
          <w:bCs/>
          <w:color w:val="000000"/>
          <w:sz w:val="24"/>
          <w:szCs w:val="24"/>
          <w:lang w:eastAsia="ru-RU"/>
        </w:rPr>
      </w:pPr>
      <w:bookmarkStart w:id="142" w:name="_Toc508123925"/>
      <w:r>
        <w:rPr>
          <w:rFonts w:ascii="Tahoma" w:eastAsia="Times New Roman" w:hAnsi="Tahoma" w:cs="Tahoma"/>
          <w:b/>
          <w:bCs/>
          <w:color w:val="000000"/>
          <w:sz w:val="24"/>
          <w:szCs w:val="24"/>
          <w:lang w:eastAsia="ru-RU"/>
        </w:rPr>
        <w:br w:type="page"/>
      </w:r>
    </w:p>
    <w:p w:rsidR="00897A4C" w:rsidRDefault="00897A4C" w:rsidP="00897A4C">
      <w:pPr>
        <w:shd w:val="clear" w:color="auto" w:fill="FFFFFF"/>
        <w:spacing w:before="75" w:after="75" w:line="240" w:lineRule="auto"/>
        <w:outlineLvl w:val="2"/>
        <w:rPr>
          <w:rFonts w:ascii="Tahoma" w:eastAsia="Times New Roman" w:hAnsi="Tahoma" w:cs="Tahoma"/>
          <w:b/>
          <w:bCs/>
          <w:color w:val="244061" w:themeColor="accent1" w:themeShade="80"/>
          <w:sz w:val="36"/>
          <w:szCs w:val="36"/>
          <w:lang w:eastAsia="ru-RU"/>
        </w:rPr>
      </w:pPr>
      <w:r w:rsidRPr="00897A4C">
        <w:rPr>
          <w:rFonts w:ascii="Tahoma" w:eastAsia="Times New Roman" w:hAnsi="Tahoma" w:cs="Tahoma"/>
          <w:b/>
          <w:bCs/>
          <w:color w:val="244061" w:themeColor="accent1" w:themeShade="80"/>
          <w:sz w:val="36"/>
          <w:szCs w:val="36"/>
          <w:lang w:eastAsia="ru-RU"/>
        </w:rPr>
        <w:lastRenderedPageBreak/>
        <w:t>7.  Выравнивание ресурсов</w:t>
      </w:r>
    </w:p>
    <w:p w:rsidR="00897A4C" w:rsidRPr="00897A4C" w:rsidRDefault="00897A4C" w:rsidP="00897A4C">
      <w:pPr>
        <w:shd w:val="clear" w:color="auto" w:fill="FFFFFF"/>
        <w:spacing w:before="75" w:after="75" w:line="240" w:lineRule="auto"/>
        <w:outlineLvl w:val="2"/>
        <w:rPr>
          <w:rFonts w:ascii="Tahoma" w:eastAsia="Times New Roman" w:hAnsi="Tahoma" w:cs="Tahoma"/>
          <w:b/>
          <w:bCs/>
          <w:color w:val="244061" w:themeColor="accent1" w:themeShade="80"/>
          <w:sz w:val="36"/>
          <w:szCs w:val="36"/>
          <w:lang w:eastAsia="ru-RU"/>
        </w:rPr>
      </w:pPr>
    </w:p>
    <w:p w:rsidR="00897A4C" w:rsidRPr="001A46E0" w:rsidRDefault="00897A4C" w:rsidP="00897A4C">
      <w:pPr>
        <w:shd w:val="clear" w:color="auto" w:fill="FFFFFF"/>
        <w:spacing w:before="75" w:after="75" w:line="240" w:lineRule="auto"/>
        <w:outlineLvl w:val="2"/>
        <w:rPr>
          <w:rFonts w:ascii="Tahoma" w:eastAsia="Times New Roman" w:hAnsi="Tahoma" w:cs="Tahoma"/>
          <w:b/>
          <w:bCs/>
          <w:color w:val="00B050"/>
          <w:sz w:val="32"/>
          <w:szCs w:val="32"/>
          <w:lang w:eastAsia="ru-RU"/>
        </w:rPr>
      </w:pPr>
      <w:r w:rsidRPr="001A46E0">
        <w:rPr>
          <w:rFonts w:ascii="Tahoma" w:eastAsia="Times New Roman" w:hAnsi="Tahoma" w:cs="Tahoma"/>
          <w:b/>
          <w:bCs/>
          <w:color w:val="00B050"/>
          <w:sz w:val="32"/>
          <w:szCs w:val="32"/>
          <w:lang w:eastAsia="ru-RU"/>
        </w:rPr>
        <w:t>7.1. Теоретический курс</w:t>
      </w:r>
      <w:bookmarkEnd w:id="142"/>
    </w:p>
    <w:p w:rsidR="00897A4C"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7.1.1. Перегрузка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Перегрузка ресурсов</w:t>
      </w:r>
      <w:r w:rsidRPr="002311FF">
        <w:rPr>
          <w:rFonts w:ascii="Tahoma" w:eastAsia="Times New Roman" w:hAnsi="Tahoma" w:cs="Tahoma"/>
          <w:color w:val="000000"/>
          <w:sz w:val="24"/>
          <w:szCs w:val="24"/>
          <w:lang w:eastAsia="ru-RU"/>
        </w:rPr>
        <w:t> – превышение в процессе планирования максимально возможного для этого ресурса объема назначения, предусмотренного в определенный промежуток времени. Максимальный объем назначения указывается в окне свойств ресурса на вкладке </w:t>
      </w:r>
      <w:r w:rsidRPr="002311FF">
        <w:rPr>
          <w:rFonts w:ascii="Tahoma" w:eastAsia="Times New Roman" w:hAnsi="Tahoma" w:cs="Tahoma"/>
          <w:i/>
          <w:iCs/>
          <w:color w:val="000000"/>
          <w:sz w:val="24"/>
          <w:szCs w:val="24"/>
          <w:lang w:eastAsia="ru-RU"/>
        </w:rPr>
        <w:t>Общие</w:t>
      </w:r>
      <w:r w:rsidRPr="002311FF">
        <w:rPr>
          <w:rFonts w:ascii="Tahoma" w:eastAsia="Times New Roman" w:hAnsi="Tahoma" w:cs="Tahoma"/>
          <w:color w:val="000000"/>
          <w:sz w:val="24"/>
          <w:szCs w:val="24"/>
          <w:lang w:eastAsia="ru-RU"/>
        </w:rPr>
        <w:t> совместно с графиком доступности (</w:t>
      </w:r>
      <w:hyperlink r:id="rId312" w:anchor="image.7.1" w:history="1">
        <w:r w:rsidRPr="002311FF">
          <w:rPr>
            <w:rFonts w:ascii="Tahoma" w:eastAsia="Times New Roman" w:hAnsi="Tahoma" w:cs="Tahoma"/>
            <w:color w:val="0071A6"/>
            <w:sz w:val="24"/>
            <w:szCs w:val="24"/>
            <w:lang w:eastAsia="ru-RU"/>
          </w:rPr>
          <w:t>рис.7.1</w:t>
        </w:r>
      </w:hyperlink>
      <w:r w:rsidRPr="002311FF">
        <w:rPr>
          <w:rFonts w:ascii="Tahoma" w:eastAsia="Times New Roman" w:hAnsi="Tahoma" w:cs="Tahoma"/>
          <w:color w:val="000000"/>
          <w:sz w:val="24"/>
          <w:szCs w:val="24"/>
          <w:lang w:eastAsia="ru-RU"/>
        </w:rPr>
        <w:t>). При планировании система не препятствует создавать назначения больше заданного максимального уровня, но считает их как перегрузку ресурса.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3" w:name="image.7.1"/>
      <w:bookmarkEnd w:id="143"/>
      <w:r w:rsidRPr="002311FF">
        <w:rPr>
          <w:rFonts w:ascii="Tahoma" w:eastAsia="Times New Roman" w:hAnsi="Tahoma" w:cs="Tahoma"/>
          <w:noProof/>
          <w:color w:val="000000"/>
          <w:sz w:val="24"/>
          <w:szCs w:val="24"/>
          <w:lang w:eastAsia="ru-RU"/>
        </w:rPr>
        <w:drawing>
          <wp:inline distT="0" distB="0" distL="0" distR="0" wp14:anchorId="0A90A23C" wp14:editId="69AC9217">
            <wp:extent cx="4991100" cy="3895725"/>
            <wp:effectExtent l="0" t="0" r="0" b="9525"/>
            <wp:docPr id="132" name="Рисунок 132" descr=" Максимальный объем назначения ресурс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 Максимальный объем назначения ресурса "/>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4991100" cy="38957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 </w:t>
      </w:r>
      <w:r w:rsidRPr="002311FF">
        <w:rPr>
          <w:rFonts w:ascii="Tahoma" w:eastAsia="Times New Roman" w:hAnsi="Tahoma" w:cs="Tahoma"/>
          <w:color w:val="000000"/>
          <w:sz w:val="24"/>
          <w:szCs w:val="24"/>
          <w:lang w:eastAsia="ru-RU"/>
        </w:rPr>
        <w:t>Максимальный объем назначения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Причинами перегрузки</w:t>
      </w:r>
      <w:r w:rsidRPr="002311FF">
        <w:rPr>
          <w:rFonts w:ascii="Tahoma" w:eastAsia="Times New Roman" w:hAnsi="Tahoma" w:cs="Tahoma"/>
          <w:color w:val="000000"/>
          <w:sz w:val="24"/>
          <w:szCs w:val="24"/>
          <w:lang w:eastAsia="ru-RU"/>
        </w:rPr>
        <w:t> могут быть следующие:</w:t>
      </w:r>
    </w:p>
    <w:p w:rsidR="00897A4C" w:rsidRPr="002311FF" w:rsidRDefault="00897A4C" w:rsidP="00897A4C">
      <w:pPr>
        <w:numPr>
          <w:ilvl w:val="0"/>
          <w:numId w:val="11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ресурс назначен на несколько задач, которые выполняются одновременно;</w:t>
      </w:r>
    </w:p>
    <w:p w:rsidR="00897A4C" w:rsidRPr="002311FF" w:rsidRDefault="00897A4C" w:rsidP="00897A4C">
      <w:pPr>
        <w:numPr>
          <w:ilvl w:val="0"/>
          <w:numId w:val="11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после изменений параметров задачи, имеющей назначения, произошли изменения ее длительности, трудозатрат и объема ресурсов, в результате чего количество единиц выделенного ей ресурса превысило предельно допустимое значение (например, 120% вместо 100%).</w:t>
      </w:r>
    </w:p>
    <w:p w:rsidR="00897A4C" w:rsidRPr="002311FF" w:rsidRDefault="00897A4C" w:rsidP="00897A4C">
      <w:pPr>
        <w:numPr>
          <w:ilvl w:val="0"/>
          <w:numId w:val="11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ресурсу запланированы трудозатраты в дни, когда он недоступен.</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Наиболее распространенным случаем является первый.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того чтобы выяснить, </w:t>
      </w:r>
      <w:r w:rsidRPr="002311FF">
        <w:rPr>
          <w:rFonts w:ascii="Tahoma" w:eastAsia="Times New Roman" w:hAnsi="Tahoma" w:cs="Tahoma"/>
          <w:b/>
          <w:bCs/>
          <w:color w:val="000000"/>
          <w:sz w:val="24"/>
          <w:szCs w:val="24"/>
          <w:lang w:eastAsia="ru-RU"/>
        </w:rPr>
        <w:t>какие ресурсы являются перегру</w:t>
      </w:r>
      <w:r w:rsidRPr="002311FF">
        <w:rPr>
          <w:rFonts w:ascii="Tahoma" w:eastAsia="Times New Roman" w:hAnsi="Tahoma" w:cs="Tahoma"/>
          <w:b/>
          <w:bCs/>
          <w:color w:val="000000"/>
          <w:sz w:val="24"/>
          <w:szCs w:val="24"/>
          <w:lang w:eastAsia="ru-RU"/>
        </w:rPr>
        <w:softHyphen/>
        <w:t>женными</w:t>
      </w:r>
      <w:r w:rsidRPr="002311FF">
        <w:rPr>
          <w:rFonts w:ascii="Tahoma" w:eastAsia="Times New Roman" w:hAnsi="Tahoma" w:cs="Tahoma"/>
          <w:color w:val="000000"/>
          <w:sz w:val="24"/>
          <w:szCs w:val="24"/>
          <w:lang w:eastAsia="ru-RU"/>
        </w:rPr>
        <w:t>, следует открыть представление </w:t>
      </w:r>
      <w:r w:rsidRPr="002311FF">
        <w:rPr>
          <w:rFonts w:ascii="Tahoma" w:eastAsia="Times New Roman" w:hAnsi="Tahoma" w:cs="Tahoma"/>
          <w:i/>
          <w:iCs/>
          <w:color w:val="000000"/>
          <w:sz w:val="24"/>
          <w:szCs w:val="24"/>
          <w:lang w:eastAsia="ru-RU"/>
        </w:rPr>
        <w:t>Лист ресурсов</w:t>
      </w:r>
      <w:r w:rsidRPr="002311FF">
        <w:rPr>
          <w:rFonts w:ascii="Tahoma" w:eastAsia="Times New Roman" w:hAnsi="Tahoma" w:cs="Tahoma"/>
          <w:color w:val="000000"/>
          <w:sz w:val="24"/>
          <w:szCs w:val="24"/>
          <w:lang w:eastAsia="ru-RU"/>
        </w:rPr>
        <w:t> (пункт меню </w:t>
      </w:r>
      <w:r w:rsidRPr="002311FF">
        <w:rPr>
          <w:rFonts w:ascii="Tahoma" w:eastAsia="Times New Roman" w:hAnsi="Tahoma" w:cs="Tahoma"/>
          <w:i/>
          <w:iCs/>
          <w:color w:val="000000"/>
          <w:sz w:val="24"/>
          <w:szCs w:val="24"/>
          <w:lang w:eastAsia="ru-RU"/>
        </w:rPr>
        <w:t>Вид/Лист ресурсов</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Названия перегруженных ресурсов выделены красным цветом, а в столбце индикаторов расположен специальный знак (</w:t>
      </w:r>
      <w:hyperlink r:id="rId314" w:anchor="image.7.2" w:history="1">
        <w:r w:rsidRPr="002311FF">
          <w:rPr>
            <w:rFonts w:ascii="Tahoma" w:eastAsia="Times New Roman" w:hAnsi="Tahoma" w:cs="Tahoma"/>
            <w:color w:val="0071A6"/>
            <w:sz w:val="24"/>
            <w:szCs w:val="24"/>
            <w:lang w:eastAsia="ru-RU"/>
          </w:rPr>
          <w:t>рис.7.2</w:t>
        </w:r>
      </w:hyperlink>
      <w:r w:rsidRPr="002311FF">
        <w:rPr>
          <w:rFonts w:ascii="Tahoma" w:eastAsia="Times New Roman" w:hAnsi="Tahoma" w:cs="Tahoma"/>
          <w:color w:val="000000"/>
          <w:sz w:val="24"/>
          <w:szCs w:val="24"/>
          <w:lang w:eastAsia="ru-RU"/>
        </w:rPr>
        <w:t>). Строка перегруженного ресурса выделяется красным цветом и в представлении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4" w:name="image.7.2"/>
      <w:bookmarkEnd w:id="144"/>
      <w:r w:rsidRPr="002311FF">
        <w:rPr>
          <w:rFonts w:ascii="Tahoma" w:eastAsia="Times New Roman" w:hAnsi="Tahoma" w:cs="Tahoma"/>
          <w:noProof/>
          <w:color w:val="000000"/>
          <w:sz w:val="24"/>
          <w:szCs w:val="24"/>
          <w:lang w:eastAsia="ru-RU"/>
        </w:rPr>
        <w:drawing>
          <wp:inline distT="0" distB="0" distL="0" distR="0" wp14:anchorId="1C6D7954" wp14:editId="2ED4552C">
            <wp:extent cx="5638800" cy="1200150"/>
            <wp:effectExtent l="0" t="0" r="0" b="0"/>
            <wp:docPr id="131" name="Рисунок 131" descr=" Перегруженные ресурсы в списке 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 Перегруженные ресурсы в списке ресурсов "/>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5638800" cy="12001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 </w:t>
      </w:r>
      <w:r w:rsidRPr="002311FF">
        <w:rPr>
          <w:rFonts w:ascii="Tahoma" w:eastAsia="Times New Roman" w:hAnsi="Tahoma" w:cs="Tahoma"/>
          <w:color w:val="000000"/>
          <w:sz w:val="24"/>
          <w:szCs w:val="24"/>
          <w:lang w:eastAsia="ru-RU"/>
        </w:rPr>
        <w:t>Перегруженные ресурсы в списке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Лист ресурсов позволяет найти перегруженные ресурсы, но не дает информации о том, когда, при выполнении каких задач и насколько они перегружены.</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Величину и периоды перегрузки</w:t>
      </w:r>
      <w:r w:rsidRPr="002311FF">
        <w:rPr>
          <w:rFonts w:ascii="Tahoma" w:eastAsia="Times New Roman" w:hAnsi="Tahoma" w:cs="Tahoma"/>
          <w:color w:val="000000"/>
          <w:sz w:val="24"/>
          <w:szCs w:val="24"/>
          <w:lang w:eastAsia="ru-RU"/>
        </w:rPr>
        <w:t> можно определить при помощи представления </w:t>
      </w:r>
      <w:r w:rsidRPr="002311FF">
        <w:rPr>
          <w:rFonts w:ascii="Tahoma" w:eastAsia="Times New Roman" w:hAnsi="Tahoma" w:cs="Tahoma"/>
          <w:i/>
          <w:iCs/>
          <w:color w:val="000000"/>
          <w:sz w:val="24"/>
          <w:szCs w:val="24"/>
          <w:lang w:eastAsia="ru-RU"/>
        </w:rPr>
        <w:t>График ресурсов</w:t>
      </w:r>
      <w:r w:rsidRPr="002311FF">
        <w:rPr>
          <w:rFonts w:ascii="Tahoma" w:eastAsia="Times New Roman" w:hAnsi="Tahoma" w:cs="Tahoma"/>
          <w:color w:val="000000"/>
          <w:sz w:val="24"/>
          <w:szCs w:val="24"/>
          <w:lang w:eastAsia="ru-RU"/>
        </w:rPr>
        <w:t>, выбрав для отображения в нем перегруженный ресурс и параметр </w:t>
      </w: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w:t>
      </w:r>
      <w:hyperlink r:id="rId316" w:anchor="image.7.3" w:history="1">
        <w:r w:rsidRPr="002311FF">
          <w:rPr>
            <w:rFonts w:ascii="Tahoma" w:eastAsia="Times New Roman" w:hAnsi="Tahoma" w:cs="Tahoma"/>
            <w:color w:val="0071A6"/>
            <w:sz w:val="24"/>
            <w:szCs w:val="24"/>
            <w:lang w:eastAsia="ru-RU"/>
          </w:rPr>
          <w:t>рис.7.3</w:t>
        </w:r>
      </w:hyperlink>
      <w:r w:rsidRPr="002311FF">
        <w:rPr>
          <w:rFonts w:ascii="Tahoma" w:eastAsia="Times New Roman" w:hAnsi="Tahoma" w:cs="Tahoma"/>
          <w:color w:val="000000"/>
          <w:sz w:val="24"/>
          <w:szCs w:val="24"/>
          <w:lang w:eastAsia="ru-RU"/>
        </w:rPr>
        <w:t>). Трудозатраты, находящиеся в пределах установленной нормы, изображаются синим цветом, а превышающие норму – красным. Из рисунка видно, что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имеет перегрузку с 19 по 23 октября 2009г, а объем суточного превышения трудозатрат равен 8ч.</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5" w:name="image.7.3"/>
      <w:bookmarkEnd w:id="145"/>
      <w:r w:rsidRPr="002311FF">
        <w:rPr>
          <w:rFonts w:ascii="Tahoma" w:eastAsia="Times New Roman" w:hAnsi="Tahoma" w:cs="Tahoma"/>
          <w:noProof/>
          <w:color w:val="000000"/>
          <w:sz w:val="24"/>
          <w:szCs w:val="24"/>
          <w:lang w:eastAsia="ru-RU"/>
        </w:rPr>
        <w:drawing>
          <wp:inline distT="0" distB="0" distL="0" distR="0" wp14:anchorId="22D441AB" wp14:editId="43E7F7F1">
            <wp:extent cx="5638800" cy="3571875"/>
            <wp:effectExtent l="0" t="0" r="0" b="9525"/>
            <wp:docPr id="130" name="Рисунок 130" descr=" График перегруженного ресурс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 График перегруженного ресурса "/>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5638800" cy="35718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7.3. </w:t>
      </w:r>
      <w:r w:rsidRPr="002311FF">
        <w:rPr>
          <w:rFonts w:ascii="Tahoma" w:eastAsia="Times New Roman" w:hAnsi="Tahoma" w:cs="Tahoma"/>
          <w:color w:val="000000"/>
          <w:sz w:val="24"/>
          <w:szCs w:val="24"/>
          <w:lang w:eastAsia="ru-RU"/>
        </w:rPr>
        <w:t>График перегруженного ресурса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lastRenderedPageBreak/>
        <w:t>График ресурсов</w:t>
      </w:r>
      <w:r w:rsidRPr="002311FF">
        <w:rPr>
          <w:rFonts w:ascii="Tahoma" w:eastAsia="Times New Roman" w:hAnsi="Tahoma" w:cs="Tahoma"/>
          <w:color w:val="000000"/>
          <w:sz w:val="24"/>
          <w:szCs w:val="24"/>
          <w:lang w:eastAsia="ru-RU"/>
        </w:rPr>
        <w:t> позволяет обнаружить период и величину перегрузки, но в нем недостаточно информац</w:t>
      </w:r>
      <w:proofErr w:type="gramStart"/>
      <w:r w:rsidRPr="002311FF">
        <w:rPr>
          <w:rFonts w:ascii="Tahoma" w:eastAsia="Times New Roman" w:hAnsi="Tahoma" w:cs="Tahoma"/>
          <w:color w:val="000000"/>
          <w:sz w:val="24"/>
          <w:szCs w:val="24"/>
          <w:lang w:eastAsia="ru-RU"/>
        </w:rPr>
        <w:t>ии о ее</w:t>
      </w:r>
      <w:proofErr w:type="gramEnd"/>
      <w:r w:rsidRPr="002311FF">
        <w:rPr>
          <w:rFonts w:ascii="Tahoma" w:eastAsia="Times New Roman" w:hAnsi="Tahoma" w:cs="Tahoma"/>
          <w:color w:val="000000"/>
          <w:sz w:val="24"/>
          <w:szCs w:val="24"/>
          <w:lang w:eastAsia="ru-RU"/>
        </w:rPr>
        <w:t xml:space="preserve"> причинах. Наиболее информативными возможностями обладает 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поскольку оно содержит как календарный график распределения трудозатрат, так и демонстрирует их распределение между задачами, назначенными ресурсу.</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поиска источника перегрузки</w:t>
      </w:r>
      <w:r w:rsidRPr="002311FF">
        <w:rPr>
          <w:rFonts w:ascii="Tahoma" w:eastAsia="Times New Roman" w:hAnsi="Tahoma" w:cs="Tahoma"/>
          <w:color w:val="000000"/>
          <w:sz w:val="24"/>
          <w:szCs w:val="24"/>
          <w:lang w:eastAsia="ru-RU"/>
        </w:rPr>
        <w:t> при помощи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требуется предварительно настроить это представление. По умолчанию его календарный график (правая таблица) отображает только показатель </w:t>
      </w:r>
      <w:r w:rsidRPr="002311FF">
        <w:rPr>
          <w:rFonts w:ascii="Tahoma" w:eastAsia="Times New Roman" w:hAnsi="Tahoma" w:cs="Tahoma"/>
          <w:i/>
          <w:iCs/>
          <w:color w:val="000000"/>
          <w:sz w:val="24"/>
          <w:szCs w:val="24"/>
          <w:lang w:eastAsia="ru-RU"/>
        </w:rPr>
        <w:t>Трудозатраты</w:t>
      </w:r>
      <w:r w:rsidRPr="002311FF">
        <w:rPr>
          <w:rFonts w:ascii="Tahoma" w:eastAsia="Times New Roman" w:hAnsi="Tahoma" w:cs="Tahoma"/>
          <w:color w:val="000000"/>
          <w:sz w:val="24"/>
          <w:szCs w:val="24"/>
          <w:lang w:eastAsia="ru-RU"/>
        </w:rPr>
        <w:t>. Включим также показатель </w:t>
      </w:r>
      <w:r w:rsidRPr="002311FF">
        <w:rPr>
          <w:rFonts w:ascii="Tahoma" w:eastAsia="Times New Roman" w:hAnsi="Tahoma" w:cs="Tahoma"/>
          <w:i/>
          <w:iCs/>
          <w:color w:val="000000"/>
          <w:sz w:val="24"/>
          <w:szCs w:val="24"/>
          <w:lang w:eastAsia="ru-RU"/>
        </w:rPr>
        <w:t>Превышение доступности</w:t>
      </w:r>
      <w:r w:rsidRPr="002311FF">
        <w:rPr>
          <w:rFonts w:ascii="Tahoma" w:eastAsia="Times New Roman" w:hAnsi="Tahoma" w:cs="Tahoma"/>
          <w:color w:val="000000"/>
          <w:sz w:val="24"/>
          <w:szCs w:val="24"/>
          <w:lang w:eastAsia="ru-RU"/>
        </w:rPr>
        <w:t>. После этого для каждого ресурса и задачи календарный график будет содержать две строки с указанием графика распределения трудозатрат в одной и графика распре</w:t>
      </w:r>
      <w:r w:rsidRPr="002311FF">
        <w:rPr>
          <w:rFonts w:ascii="Tahoma" w:eastAsia="Times New Roman" w:hAnsi="Tahoma" w:cs="Tahoma"/>
          <w:color w:val="000000"/>
          <w:sz w:val="24"/>
          <w:szCs w:val="24"/>
          <w:lang w:eastAsia="ru-RU"/>
        </w:rPr>
        <w:softHyphen/>
        <w:t>деления трудозатрат, превышающих допустимые, в другой.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Теперь в представлении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можно увидеть:</w:t>
      </w:r>
    </w:p>
    <w:p w:rsidR="00897A4C" w:rsidRPr="002311FF" w:rsidRDefault="00897A4C" w:rsidP="00897A4C">
      <w:pPr>
        <w:numPr>
          <w:ilvl w:val="0"/>
          <w:numId w:val="11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перегруженные ресурсы (их названия выделены красным шрифтом, а столбец индикаторов содержит специальный знак);</w:t>
      </w:r>
    </w:p>
    <w:p w:rsidR="00897A4C" w:rsidRPr="002311FF" w:rsidRDefault="00897A4C" w:rsidP="00897A4C">
      <w:pPr>
        <w:numPr>
          <w:ilvl w:val="0"/>
          <w:numId w:val="11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дни, когда эти ресурсы перегружены (значения трудозатрат в эти дни выделены красным цветом);</w:t>
      </w:r>
    </w:p>
    <w:p w:rsidR="00897A4C" w:rsidRPr="002311FF" w:rsidRDefault="00897A4C" w:rsidP="00897A4C">
      <w:pPr>
        <w:numPr>
          <w:ilvl w:val="0"/>
          <w:numId w:val="11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объем запланированных сверх нормы трудозатрат (указан красным шрифтом в строке </w:t>
      </w:r>
      <w:proofErr w:type="spellStart"/>
      <w:r w:rsidRPr="002311FF">
        <w:rPr>
          <w:rFonts w:ascii="Tahoma" w:eastAsia="Times New Roman" w:hAnsi="Tahoma" w:cs="Tahoma"/>
          <w:i/>
          <w:iCs/>
          <w:color w:val="000000"/>
          <w:sz w:val="24"/>
          <w:szCs w:val="24"/>
          <w:lang w:eastAsia="ru-RU"/>
        </w:rPr>
        <w:t>Превыш</w:t>
      </w:r>
      <w:proofErr w:type="spellEnd"/>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1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задачи, при выполнении которых ресурс перегружен (те задачи, которые он выполняет в дни, когда имеется перегрузка).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6" w:name="image.7.4"/>
      <w:bookmarkEnd w:id="146"/>
      <w:r w:rsidRPr="002311FF">
        <w:rPr>
          <w:rFonts w:ascii="Tahoma" w:eastAsia="Times New Roman" w:hAnsi="Tahoma" w:cs="Tahoma"/>
          <w:noProof/>
          <w:color w:val="0071A6"/>
          <w:sz w:val="24"/>
          <w:szCs w:val="24"/>
          <w:lang w:eastAsia="ru-RU"/>
        </w:rPr>
        <w:drawing>
          <wp:inline distT="0" distB="0" distL="0" distR="0" wp14:anchorId="351FA295" wp14:editId="19ACF34A">
            <wp:extent cx="4314825" cy="2609850"/>
            <wp:effectExtent l="0" t="0" r="9525" b="0"/>
            <wp:docPr id="129" name="Рисунок 129" descr=" Анализ перегрузки в представлении Использование ресурсов ">
              <a:hlinkClick xmlns:a="http://schemas.openxmlformats.org/drawingml/2006/main" r:id="rId3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 Анализ перегрузки в представлении Использование ресурсов ">
                      <a:hlinkClick r:id="rId318"/>
                    </pic:cNvPr>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4314825" cy="26098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7.4. </w:t>
      </w:r>
      <w:r w:rsidRPr="002311FF">
        <w:rPr>
          <w:rFonts w:ascii="Tahoma" w:eastAsia="Times New Roman" w:hAnsi="Tahoma" w:cs="Tahoma"/>
          <w:color w:val="000000"/>
          <w:sz w:val="24"/>
          <w:szCs w:val="24"/>
          <w:lang w:eastAsia="ru-RU"/>
        </w:rPr>
        <w:t>Анализ перегрузки в представлении Использование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 </w:t>
      </w:r>
      <w:hyperlink r:id="rId320" w:anchor="image.7.4" w:history="1">
        <w:r w:rsidRPr="002311FF">
          <w:rPr>
            <w:rFonts w:ascii="Tahoma" w:eastAsia="Times New Roman" w:hAnsi="Tahoma" w:cs="Tahoma"/>
            <w:color w:val="0071A6"/>
            <w:sz w:val="24"/>
            <w:szCs w:val="24"/>
            <w:lang w:eastAsia="ru-RU"/>
          </w:rPr>
          <w:t>рис.7.4</w:t>
        </w:r>
      </w:hyperlink>
      <w:r w:rsidRPr="002311FF">
        <w:rPr>
          <w:rFonts w:ascii="Tahoma" w:eastAsia="Times New Roman" w:hAnsi="Tahoma" w:cs="Tahoma"/>
          <w:color w:val="000000"/>
          <w:sz w:val="24"/>
          <w:szCs w:val="24"/>
          <w:lang w:eastAsia="ru-RU"/>
        </w:rPr>
        <w:t> приведен пример представления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из которого видно, что перегруженным является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с 19.10.09 по 23.10.09. Ежедневная величина сверхнорма</w:t>
      </w:r>
      <w:r w:rsidRPr="002311FF">
        <w:rPr>
          <w:rFonts w:ascii="Tahoma" w:eastAsia="Times New Roman" w:hAnsi="Tahoma" w:cs="Tahoma"/>
          <w:color w:val="000000"/>
          <w:sz w:val="24"/>
          <w:szCs w:val="24"/>
          <w:lang w:eastAsia="ru-RU"/>
        </w:rPr>
        <w:softHyphen/>
        <w:t>тивных трудозатрат составляет 8ч в день. Перегрузка возникла при выполнении задач </w:t>
      </w:r>
      <w:r w:rsidRPr="002311FF">
        <w:rPr>
          <w:rFonts w:ascii="Tahoma" w:eastAsia="Times New Roman" w:hAnsi="Tahoma" w:cs="Tahoma"/>
          <w:i/>
          <w:iCs/>
          <w:color w:val="000000"/>
          <w:sz w:val="24"/>
          <w:szCs w:val="24"/>
          <w:lang w:eastAsia="ru-RU"/>
        </w:rPr>
        <w:t>Тестирование и устранение ошибок</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поскольку они выполняются параллельно и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назначен на обе эти задачи со стопроцентным объемом назначения.</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lastRenderedPageBreak/>
        <w:t>7.1.2. Выравнивание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Выравнивание ресурсов</w:t>
      </w:r>
      <w:r w:rsidRPr="002311FF">
        <w:rPr>
          <w:rFonts w:ascii="Tahoma" w:eastAsia="Times New Roman" w:hAnsi="Tahoma" w:cs="Tahoma"/>
          <w:color w:val="000000"/>
          <w:sz w:val="24"/>
          <w:szCs w:val="24"/>
          <w:lang w:eastAsia="ru-RU"/>
        </w:rPr>
        <w:t> – это процесс реорганизации плана проекта с целью ликвидации перегруженности его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выравнивания применяются следующие </w:t>
      </w:r>
      <w:r w:rsidRPr="002311FF">
        <w:rPr>
          <w:rFonts w:ascii="Tahoma" w:eastAsia="Times New Roman" w:hAnsi="Tahoma" w:cs="Tahoma"/>
          <w:b/>
          <w:bCs/>
          <w:color w:val="000000"/>
          <w:sz w:val="24"/>
          <w:szCs w:val="24"/>
          <w:lang w:eastAsia="ru-RU"/>
        </w:rPr>
        <w:t>основные приемы</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1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Уменьшение объема назначения ресурса на некоторую задачу. Это может привести к увеличению ее длительности пропорционально ежедневному уменьшению трудозатрат. Например, если при работе по 8ч в день (объем назначения 100%) работник выполняет задачу за 5 дней, то при уменьшении объема назначения до 4ч в день (50%) ему понадобится 10 дней для этой же задачи.</w:t>
      </w:r>
    </w:p>
    <w:p w:rsidR="00897A4C" w:rsidRPr="002311FF" w:rsidRDefault="00897A4C" w:rsidP="00897A4C">
      <w:pPr>
        <w:numPr>
          <w:ilvl w:val="0"/>
          <w:numId w:val="11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Реорганизация сетевого графика работ. В результате параллельные задачи, на которые назначен перегруженный ресурс, становятся последовательными и перегруженность преодолевается. Это может привести к удлинению проекта в целом, особенно если реорганизуемые задачи расположены на критическом пути;</w:t>
      </w:r>
    </w:p>
    <w:p w:rsidR="00897A4C" w:rsidRPr="002311FF" w:rsidRDefault="00897A4C" w:rsidP="00897A4C">
      <w:pPr>
        <w:numPr>
          <w:ilvl w:val="0"/>
          <w:numId w:val="11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Замена перегруженного ресурса другим свободным ресурсом или несколькими свободными. Это может привести к снижению качества работ. При первоначальном планировании менеджер обычно назначает задачам самых опытных и квалифицированных сотрудников. Замена их другими приведет к преодолению перегрузки за счет использования менее квалифицированного персонала. В результате повышаются риски снижения качества и увеличения длительности задачи.</w:t>
      </w:r>
    </w:p>
    <w:p w:rsidR="00897A4C" w:rsidRPr="002311FF" w:rsidRDefault="00897A4C" w:rsidP="00897A4C">
      <w:pPr>
        <w:numPr>
          <w:ilvl w:val="0"/>
          <w:numId w:val="11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Вставить перерывы в задачах или назначениях для ликвидации их пересечений. Наличие перерыва позволяет высвободить один или все ресурсы задачи, которые перестают быть перегруженными. Результат – увеличение длительности задачи. Если же она является критической, это приводит к увеличению длительности всего проекта.</w:t>
      </w:r>
    </w:p>
    <w:p w:rsidR="00897A4C" w:rsidRPr="002311FF" w:rsidRDefault="00897A4C" w:rsidP="00897A4C">
      <w:pPr>
        <w:numPr>
          <w:ilvl w:val="0"/>
          <w:numId w:val="11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Учесть сверхнормативные трудозатраты ресурсов как сверхуроч</w:t>
      </w:r>
      <w:r w:rsidRPr="002311FF">
        <w:rPr>
          <w:rFonts w:ascii="Tahoma" w:eastAsia="Times New Roman" w:hAnsi="Tahoma" w:cs="Tahoma"/>
          <w:color w:val="000000"/>
          <w:sz w:val="24"/>
          <w:szCs w:val="24"/>
          <w:lang w:eastAsia="ru-RU"/>
        </w:rPr>
        <w:softHyphen/>
        <w:t>ные. Сверхурочные трудозатраты назначаются сотрудникам в разумных пределах (не более 2 – 3 часов в сутки). При этом следует учитывать фактор усталости, который снижает эффективность труда. Задача, использующая сверхурочные трудозатраты, может потерять в качестве и имеет риск увеличения фактической длительности.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Любой из перечисленных методов может привести к ухудшению показателей проекта – либо к увеличению длительности, либо к повышению стоимости, либо и к тому и к другому. Поэтому не существует никаких общих рекомендаций по выравниванию, которое в каждом конкретном случае выполняется в зависимости от индивидуальных особенностей проекта и ресурсов, а качество выравнивания существенно зависит от опыта менеджера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В системе имеется два способа выравнивания: </w:t>
      </w:r>
      <w:proofErr w:type="gramStart"/>
      <w:r w:rsidRPr="002311FF">
        <w:rPr>
          <w:rFonts w:ascii="Tahoma" w:eastAsia="Times New Roman" w:hAnsi="Tahoma" w:cs="Tahoma"/>
          <w:color w:val="000000"/>
          <w:sz w:val="24"/>
          <w:szCs w:val="24"/>
          <w:lang w:eastAsia="ru-RU"/>
        </w:rPr>
        <w:t>автоматический</w:t>
      </w:r>
      <w:proofErr w:type="gramEnd"/>
      <w:r w:rsidRPr="002311FF">
        <w:rPr>
          <w:rFonts w:ascii="Tahoma" w:eastAsia="Times New Roman" w:hAnsi="Tahoma" w:cs="Tahoma"/>
          <w:color w:val="000000"/>
          <w:sz w:val="24"/>
          <w:szCs w:val="24"/>
          <w:lang w:eastAsia="ru-RU"/>
        </w:rPr>
        <w:t xml:space="preserve"> и вручную.</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7.1.3. Автоматическое выравнивание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lastRenderedPageBreak/>
        <w:t>При </w:t>
      </w:r>
      <w:r w:rsidRPr="002311FF">
        <w:rPr>
          <w:rFonts w:ascii="Tahoma" w:eastAsia="Times New Roman" w:hAnsi="Tahoma" w:cs="Tahoma"/>
          <w:b/>
          <w:bCs/>
          <w:color w:val="000000"/>
          <w:sz w:val="24"/>
          <w:szCs w:val="24"/>
          <w:lang w:eastAsia="ru-RU"/>
        </w:rPr>
        <w:t>автоматическом выравнивании</w:t>
      </w:r>
      <w:r w:rsidRPr="002311FF">
        <w:rPr>
          <w:rFonts w:ascii="Tahoma" w:eastAsia="Times New Roman" w:hAnsi="Tahoma" w:cs="Tahoma"/>
          <w:color w:val="000000"/>
          <w:sz w:val="24"/>
          <w:szCs w:val="24"/>
          <w:lang w:eastAsia="ru-RU"/>
        </w:rPr>
        <w:t> </w:t>
      </w:r>
      <w:proofErr w:type="spellStart"/>
      <w:r w:rsidRPr="002311FF">
        <w:rPr>
          <w:rFonts w:ascii="Tahoma" w:eastAsia="Times New Roman" w:hAnsi="Tahoma" w:cs="Tahoma"/>
          <w:color w:val="000000"/>
          <w:sz w:val="24"/>
          <w:szCs w:val="24"/>
          <w:lang w:eastAsia="ru-RU"/>
        </w:rPr>
        <w:t>Microsoft</w:t>
      </w:r>
      <w:proofErr w:type="spellEnd"/>
      <w:r w:rsidRPr="002311FF">
        <w:rPr>
          <w:rFonts w:ascii="Tahoma" w:eastAsia="Times New Roman" w:hAnsi="Tahoma" w:cs="Tahoma"/>
          <w:color w:val="000000"/>
          <w:sz w:val="24"/>
          <w:szCs w:val="24"/>
          <w:lang w:eastAsia="ru-RU"/>
        </w:rPr>
        <w:t xml:space="preserve"> </w:t>
      </w:r>
      <w:proofErr w:type="spellStart"/>
      <w:r w:rsidRPr="002311FF">
        <w:rPr>
          <w:rFonts w:ascii="Tahoma" w:eastAsia="Times New Roman" w:hAnsi="Tahoma" w:cs="Tahoma"/>
          <w:color w:val="000000"/>
          <w:sz w:val="24"/>
          <w:szCs w:val="24"/>
          <w:lang w:eastAsia="ru-RU"/>
        </w:rPr>
        <w:t>Project</w:t>
      </w:r>
      <w:proofErr w:type="spellEnd"/>
      <w:r w:rsidRPr="002311FF">
        <w:rPr>
          <w:rFonts w:ascii="Tahoma" w:eastAsia="Times New Roman" w:hAnsi="Tahoma" w:cs="Tahoma"/>
          <w:color w:val="000000"/>
          <w:sz w:val="24"/>
          <w:szCs w:val="24"/>
          <w:lang w:eastAsia="ru-RU"/>
        </w:rPr>
        <w:t xml:space="preserve"> сам пытается избавиться от перегрузки перемещением задач на другие сроки или вставкой перерывов между задачами, оперируя резервами времени некритических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автоматического выравнивания следует выбрать пункт меню </w:t>
      </w:r>
      <w:r w:rsidRPr="002311FF">
        <w:rPr>
          <w:rFonts w:ascii="Tahoma" w:eastAsia="Times New Roman" w:hAnsi="Tahoma" w:cs="Tahoma"/>
          <w:i/>
          <w:iCs/>
          <w:color w:val="000000"/>
          <w:sz w:val="24"/>
          <w:szCs w:val="24"/>
          <w:lang w:eastAsia="ru-RU"/>
        </w:rPr>
        <w:t>Сервис/Выравнивание загрузки ресурсов</w:t>
      </w:r>
      <w:r w:rsidRPr="002311FF">
        <w:rPr>
          <w:rFonts w:ascii="Tahoma" w:eastAsia="Times New Roman" w:hAnsi="Tahoma" w:cs="Tahoma"/>
          <w:color w:val="000000"/>
          <w:sz w:val="24"/>
          <w:szCs w:val="24"/>
          <w:lang w:eastAsia="ru-RU"/>
        </w:rPr>
        <w:t>, в результате чего откроется окно с параметрами выравнивания, изображенное на </w:t>
      </w:r>
      <w:hyperlink r:id="rId321" w:anchor="image.7.5" w:history="1">
        <w:r w:rsidRPr="002311FF">
          <w:rPr>
            <w:rFonts w:ascii="Tahoma" w:eastAsia="Times New Roman" w:hAnsi="Tahoma" w:cs="Tahoma"/>
            <w:color w:val="0071A6"/>
            <w:sz w:val="24"/>
            <w:szCs w:val="24"/>
            <w:lang w:eastAsia="ru-RU"/>
          </w:rPr>
          <w:t>рис.7.5</w:t>
        </w:r>
      </w:hyperlink>
      <w:r w:rsidRPr="002311FF">
        <w:rPr>
          <w:rFonts w:ascii="Tahoma" w:eastAsia="Times New Roman" w:hAnsi="Tahoma" w:cs="Tahoma"/>
          <w:color w:val="000000"/>
          <w:sz w:val="24"/>
          <w:szCs w:val="24"/>
          <w:lang w:eastAsia="ru-RU"/>
        </w:rPr>
        <w:t>. Поскольку параметры этого окна существенно влияют на алгоритм и результат выравнивания, рассмотрим подробно их предназначение.</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7" w:name="image.7.5"/>
      <w:bookmarkEnd w:id="147"/>
      <w:r w:rsidRPr="002311FF">
        <w:rPr>
          <w:rFonts w:ascii="Tahoma" w:eastAsia="Times New Roman" w:hAnsi="Tahoma" w:cs="Tahoma"/>
          <w:noProof/>
          <w:color w:val="000000"/>
          <w:sz w:val="24"/>
          <w:szCs w:val="24"/>
          <w:lang w:eastAsia="ru-RU"/>
        </w:rPr>
        <w:drawing>
          <wp:inline distT="0" distB="0" distL="0" distR="0" wp14:anchorId="1AFE2A76" wp14:editId="23AFBCC6">
            <wp:extent cx="5610225" cy="4362450"/>
            <wp:effectExtent l="0" t="0" r="9525" b="0"/>
            <wp:docPr id="128" name="Рисунок 128" descr=" Окно автоматического выравнивания 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 Окно автоматического выравнивания ресурсов "/>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5610225" cy="43624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7.5. </w:t>
      </w:r>
      <w:r w:rsidRPr="002311FF">
        <w:rPr>
          <w:rFonts w:ascii="Tahoma" w:eastAsia="Times New Roman" w:hAnsi="Tahoma" w:cs="Tahoma"/>
          <w:color w:val="000000"/>
          <w:sz w:val="24"/>
          <w:szCs w:val="24"/>
          <w:lang w:eastAsia="ru-RU"/>
        </w:rPr>
        <w:t>Окно автоматического выравнивания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разделе </w:t>
      </w:r>
      <w:r w:rsidRPr="002311FF">
        <w:rPr>
          <w:rFonts w:ascii="Tahoma" w:eastAsia="Times New Roman" w:hAnsi="Tahoma" w:cs="Tahoma"/>
          <w:i/>
          <w:iCs/>
          <w:color w:val="000000"/>
          <w:sz w:val="24"/>
          <w:szCs w:val="24"/>
          <w:lang w:eastAsia="ru-RU"/>
        </w:rPr>
        <w:t>Вычисления для выравнивания</w:t>
      </w:r>
      <w:r w:rsidRPr="002311FF">
        <w:rPr>
          <w:rFonts w:ascii="Tahoma" w:eastAsia="Times New Roman" w:hAnsi="Tahoma" w:cs="Tahoma"/>
          <w:color w:val="000000"/>
          <w:sz w:val="24"/>
          <w:szCs w:val="24"/>
          <w:lang w:eastAsia="ru-RU"/>
        </w:rPr>
        <w:t> задаются общие параметры выравнивания загрузки.</w:t>
      </w:r>
    </w:p>
    <w:p w:rsidR="00897A4C" w:rsidRPr="002311FF" w:rsidRDefault="00897A4C" w:rsidP="00897A4C">
      <w:pPr>
        <w:numPr>
          <w:ilvl w:val="0"/>
          <w:numId w:val="12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Выполнять автоматически</w:t>
      </w:r>
      <w:r w:rsidRPr="002311FF">
        <w:rPr>
          <w:rFonts w:ascii="Tahoma" w:eastAsia="Times New Roman" w:hAnsi="Tahoma" w:cs="Tahoma"/>
          <w:color w:val="000000"/>
          <w:sz w:val="24"/>
          <w:szCs w:val="24"/>
          <w:lang w:eastAsia="ru-RU"/>
        </w:rPr>
        <w:t>. Установка этого режима означает, что загрузка ресурсов будет автоматически выравниваться при нажатии кнопки</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ыровнять</w:t>
      </w:r>
      <w:r w:rsidRPr="002311FF">
        <w:rPr>
          <w:rFonts w:ascii="Tahoma" w:eastAsia="Times New Roman" w:hAnsi="Tahoma" w:cs="Tahoma"/>
          <w:color w:val="000000"/>
          <w:sz w:val="24"/>
          <w:szCs w:val="24"/>
          <w:lang w:eastAsia="ru-RU"/>
        </w:rPr>
        <w:t>, а также при создании новых назначений.</w:t>
      </w:r>
    </w:p>
    <w:p w:rsidR="00897A4C" w:rsidRPr="002311FF" w:rsidRDefault="00897A4C" w:rsidP="00897A4C">
      <w:pPr>
        <w:numPr>
          <w:ilvl w:val="0"/>
          <w:numId w:val="12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Выполнять вручную</w:t>
      </w:r>
      <w:r w:rsidRPr="002311FF">
        <w:rPr>
          <w:rFonts w:ascii="Tahoma" w:eastAsia="Times New Roman" w:hAnsi="Tahoma" w:cs="Tahoma"/>
          <w:color w:val="000000"/>
          <w:sz w:val="24"/>
          <w:szCs w:val="24"/>
          <w:lang w:eastAsia="ru-RU"/>
        </w:rPr>
        <w:t>. Выравнивание загрузки будет выполняться пользователем вручную.</w:t>
      </w:r>
    </w:p>
    <w:p w:rsidR="00897A4C" w:rsidRPr="002311FF" w:rsidRDefault="00897A4C" w:rsidP="00897A4C">
      <w:pPr>
        <w:numPr>
          <w:ilvl w:val="0"/>
          <w:numId w:val="12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Поиск превышений доступности</w:t>
      </w:r>
      <w:r w:rsidRPr="002311FF">
        <w:rPr>
          <w:rFonts w:ascii="Tahoma" w:eastAsia="Times New Roman" w:hAnsi="Tahoma" w:cs="Tahoma"/>
          <w:color w:val="000000"/>
          <w:sz w:val="24"/>
          <w:szCs w:val="24"/>
          <w:lang w:eastAsia="ru-RU"/>
        </w:rPr>
        <w:t>. Задает временной интервал, в течение которого ищется перегрузка. Имеет значения: по минутам, часам, дням, неделям, месяцам. Это значение должно соответ</w:t>
      </w:r>
      <w:r w:rsidRPr="002311FF">
        <w:rPr>
          <w:rFonts w:ascii="Tahoma" w:eastAsia="Times New Roman" w:hAnsi="Tahoma" w:cs="Tahoma"/>
          <w:color w:val="000000"/>
          <w:sz w:val="24"/>
          <w:szCs w:val="24"/>
          <w:lang w:eastAsia="ru-RU"/>
        </w:rPr>
        <w:softHyphen/>
        <w:t>ствовать минимальному интервалу планирования. Например, если сотруднику с 8-часовым рабочим днем на один день запланиро</w:t>
      </w:r>
      <w:r w:rsidRPr="002311FF">
        <w:rPr>
          <w:rFonts w:ascii="Tahoma" w:eastAsia="Times New Roman" w:hAnsi="Tahoma" w:cs="Tahoma"/>
          <w:color w:val="000000"/>
          <w:sz w:val="24"/>
          <w:szCs w:val="24"/>
          <w:lang w:eastAsia="ru-RU"/>
        </w:rPr>
        <w:softHyphen/>
        <w:t xml:space="preserve">ваны две работы по 4 часа, начинающиеся с 800, </w:t>
      </w:r>
      <w:r w:rsidRPr="002311FF">
        <w:rPr>
          <w:rFonts w:ascii="Tahoma" w:eastAsia="Times New Roman" w:hAnsi="Tahoma" w:cs="Tahoma"/>
          <w:color w:val="000000"/>
          <w:sz w:val="24"/>
          <w:szCs w:val="24"/>
          <w:lang w:eastAsia="ru-RU"/>
        </w:rPr>
        <w:lastRenderedPageBreak/>
        <w:t>то при значении </w:t>
      </w:r>
      <w:r w:rsidRPr="002311FF">
        <w:rPr>
          <w:rFonts w:ascii="Tahoma" w:eastAsia="Times New Roman" w:hAnsi="Tahoma" w:cs="Tahoma"/>
          <w:i/>
          <w:iCs/>
          <w:color w:val="000000"/>
          <w:sz w:val="24"/>
          <w:szCs w:val="24"/>
          <w:lang w:eastAsia="ru-RU"/>
        </w:rPr>
        <w:t>по часам</w:t>
      </w:r>
      <w:r w:rsidRPr="002311FF">
        <w:rPr>
          <w:rFonts w:ascii="Tahoma" w:eastAsia="Times New Roman" w:hAnsi="Tahoma" w:cs="Tahoma"/>
          <w:color w:val="000000"/>
          <w:sz w:val="24"/>
          <w:szCs w:val="24"/>
          <w:lang w:eastAsia="ru-RU"/>
        </w:rPr>
        <w:t> будет обнаружена перегрузка, а при значении </w:t>
      </w:r>
      <w:r w:rsidRPr="002311FF">
        <w:rPr>
          <w:rFonts w:ascii="Tahoma" w:eastAsia="Times New Roman" w:hAnsi="Tahoma" w:cs="Tahoma"/>
          <w:i/>
          <w:iCs/>
          <w:color w:val="000000"/>
          <w:sz w:val="24"/>
          <w:szCs w:val="24"/>
          <w:lang w:eastAsia="ru-RU"/>
        </w:rPr>
        <w:t>по дням</w:t>
      </w:r>
      <w:r w:rsidRPr="002311FF">
        <w:rPr>
          <w:rFonts w:ascii="Tahoma" w:eastAsia="Times New Roman" w:hAnsi="Tahoma" w:cs="Tahoma"/>
          <w:color w:val="000000"/>
          <w:sz w:val="24"/>
          <w:szCs w:val="24"/>
          <w:lang w:eastAsia="ru-RU"/>
        </w:rPr>
        <w:t> перегрузки не будет.</w:t>
      </w:r>
    </w:p>
    <w:p w:rsidR="00897A4C" w:rsidRPr="002311FF" w:rsidRDefault="00897A4C" w:rsidP="00897A4C">
      <w:pPr>
        <w:numPr>
          <w:ilvl w:val="0"/>
          <w:numId w:val="12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Очистка данных предыдущего выравнивания перед новым выравни</w:t>
      </w:r>
      <w:r w:rsidRPr="002311FF">
        <w:rPr>
          <w:rFonts w:ascii="Tahoma" w:eastAsia="Times New Roman" w:hAnsi="Tahoma" w:cs="Tahoma"/>
          <w:i/>
          <w:iCs/>
          <w:color w:val="000000"/>
          <w:sz w:val="24"/>
          <w:szCs w:val="24"/>
          <w:lang w:eastAsia="ru-RU"/>
        </w:rPr>
        <w:softHyphen/>
        <w:t>ва</w:t>
      </w:r>
      <w:r w:rsidRPr="002311FF">
        <w:rPr>
          <w:rFonts w:ascii="Tahoma" w:eastAsia="Times New Roman" w:hAnsi="Tahoma" w:cs="Tahoma"/>
          <w:i/>
          <w:iCs/>
          <w:color w:val="000000"/>
          <w:sz w:val="24"/>
          <w:szCs w:val="24"/>
          <w:lang w:eastAsia="ru-RU"/>
        </w:rPr>
        <w:softHyphen/>
        <w:t>нием</w:t>
      </w:r>
      <w:r w:rsidRPr="002311FF">
        <w:rPr>
          <w:rFonts w:ascii="Tahoma" w:eastAsia="Times New Roman" w:hAnsi="Tahoma" w:cs="Tahoma"/>
          <w:color w:val="000000"/>
          <w:sz w:val="24"/>
          <w:szCs w:val="24"/>
          <w:lang w:eastAsia="ru-RU"/>
        </w:rPr>
        <w:t>. Установка этого флажка позволяет удалить из расписания все изменения, внесенные в него при предыдущем выравнивании.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Раздел </w:t>
      </w:r>
      <w:r w:rsidRPr="002311FF">
        <w:rPr>
          <w:rFonts w:ascii="Tahoma" w:eastAsia="Times New Roman" w:hAnsi="Tahoma" w:cs="Tahoma"/>
          <w:i/>
          <w:iCs/>
          <w:color w:val="000000"/>
          <w:sz w:val="24"/>
          <w:szCs w:val="24"/>
          <w:lang w:eastAsia="ru-RU"/>
        </w:rPr>
        <w:t>Диапазон выравнивания для проекта</w:t>
      </w:r>
      <w:r w:rsidRPr="002311FF">
        <w:rPr>
          <w:rFonts w:ascii="Tahoma" w:eastAsia="Times New Roman" w:hAnsi="Tahoma" w:cs="Tahoma"/>
          <w:color w:val="000000"/>
          <w:sz w:val="24"/>
          <w:szCs w:val="24"/>
          <w:lang w:eastAsia="ru-RU"/>
        </w:rPr>
        <w:t> задает временной интервал, в течение которого будет выполняться выравнивание.</w:t>
      </w:r>
    </w:p>
    <w:p w:rsidR="00897A4C" w:rsidRPr="002311FF" w:rsidRDefault="00897A4C" w:rsidP="00897A4C">
      <w:pPr>
        <w:numPr>
          <w:ilvl w:val="0"/>
          <w:numId w:val="12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Выравнивание во всем проекте</w:t>
      </w:r>
      <w:r w:rsidRPr="002311FF">
        <w:rPr>
          <w:rFonts w:ascii="Tahoma" w:eastAsia="Times New Roman" w:hAnsi="Tahoma" w:cs="Tahoma"/>
          <w:color w:val="000000"/>
          <w:sz w:val="24"/>
          <w:szCs w:val="24"/>
          <w:lang w:eastAsia="ru-RU"/>
        </w:rPr>
        <w:t>. Выравниванию подлежат все задачи проекта.</w:t>
      </w:r>
    </w:p>
    <w:p w:rsidR="00897A4C" w:rsidRPr="002311FF" w:rsidRDefault="00897A4C" w:rsidP="00897A4C">
      <w:pPr>
        <w:numPr>
          <w:ilvl w:val="0"/>
          <w:numId w:val="12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Выравнивание в диапазоне</w:t>
      </w:r>
      <w:r w:rsidRPr="002311FF">
        <w:rPr>
          <w:rFonts w:ascii="Tahoma" w:eastAsia="Times New Roman" w:hAnsi="Tahoma" w:cs="Tahoma"/>
          <w:color w:val="000000"/>
          <w:sz w:val="24"/>
          <w:szCs w:val="24"/>
          <w:lang w:eastAsia="ru-RU"/>
        </w:rPr>
        <w:t>. Задаются начало и конец временного интер</w:t>
      </w:r>
      <w:r w:rsidRPr="002311FF">
        <w:rPr>
          <w:rFonts w:ascii="Tahoma" w:eastAsia="Times New Roman" w:hAnsi="Tahoma" w:cs="Tahoma"/>
          <w:color w:val="000000"/>
          <w:sz w:val="24"/>
          <w:szCs w:val="24"/>
          <w:lang w:eastAsia="ru-RU"/>
        </w:rPr>
        <w:softHyphen/>
        <w:t>вала, и выравниванию подлежат только задачи, входящие в этот интервал.</w:t>
      </w:r>
    </w:p>
    <w:p w:rsidR="00897A4C" w:rsidRPr="002311FF" w:rsidRDefault="00897A4C" w:rsidP="00897A4C">
      <w:pPr>
        <w:pStyle w:val="a5"/>
        <w:shd w:val="clear" w:color="auto" w:fill="FFFFFF"/>
        <w:spacing w:line="240" w:lineRule="atLeast"/>
        <w:rPr>
          <w:rFonts w:ascii="Tahoma" w:hAnsi="Tahoma" w:cs="Tahoma"/>
          <w:color w:val="000000"/>
        </w:rPr>
      </w:pPr>
      <w:r w:rsidRPr="002311FF">
        <w:rPr>
          <w:rFonts w:ascii="Tahoma" w:hAnsi="Tahoma" w:cs="Tahoma"/>
          <w:color w:val="000000"/>
        </w:rPr>
        <w:t>Раздел </w:t>
      </w:r>
      <w:r w:rsidRPr="002311FF">
        <w:rPr>
          <w:rFonts w:ascii="Tahoma" w:hAnsi="Tahoma" w:cs="Tahoma"/>
          <w:i/>
          <w:iCs/>
          <w:color w:val="000000"/>
        </w:rPr>
        <w:t>Устранение превышений доступности</w:t>
      </w:r>
      <w:r w:rsidRPr="002311FF">
        <w:rPr>
          <w:rFonts w:ascii="Tahoma" w:hAnsi="Tahoma" w:cs="Tahoma"/>
          <w:color w:val="000000"/>
        </w:rPr>
        <w:t xml:space="preserve"> задает, как </w:t>
      </w:r>
      <w:proofErr w:type="spellStart"/>
      <w:r w:rsidRPr="002311FF">
        <w:rPr>
          <w:rFonts w:ascii="Tahoma" w:hAnsi="Tahoma" w:cs="Tahoma"/>
          <w:color w:val="000000"/>
        </w:rPr>
        <w:t>Microsoft</w:t>
      </w:r>
      <w:proofErr w:type="spellEnd"/>
      <w:r w:rsidRPr="002311FF">
        <w:rPr>
          <w:rFonts w:ascii="Tahoma" w:hAnsi="Tahoma" w:cs="Tahoma"/>
          <w:color w:val="000000"/>
        </w:rPr>
        <w:t xml:space="preserve"> </w:t>
      </w:r>
      <w:proofErr w:type="spellStart"/>
      <w:r w:rsidRPr="002311FF">
        <w:rPr>
          <w:rFonts w:ascii="Tahoma" w:hAnsi="Tahoma" w:cs="Tahoma"/>
          <w:color w:val="000000"/>
        </w:rPr>
        <w:t>Project</w:t>
      </w:r>
      <w:proofErr w:type="spellEnd"/>
      <w:r w:rsidRPr="002311FF">
        <w:rPr>
          <w:rFonts w:ascii="Tahoma" w:hAnsi="Tahoma" w:cs="Tahoma"/>
          <w:color w:val="000000"/>
        </w:rPr>
        <w:t xml:space="preserve"> будет пытаться выровнять загрузку ресурсов.</w:t>
      </w:r>
    </w:p>
    <w:p w:rsidR="00897A4C" w:rsidRPr="002311FF" w:rsidRDefault="00897A4C" w:rsidP="00897A4C">
      <w:pPr>
        <w:numPr>
          <w:ilvl w:val="0"/>
          <w:numId w:val="12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Порядок выравнивания</w:t>
      </w:r>
      <w:r w:rsidRPr="002311FF">
        <w:rPr>
          <w:rFonts w:ascii="Tahoma" w:eastAsia="Times New Roman" w:hAnsi="Tahoma" w:cs="Tahoma"/>
          <w:color w:val="000000"/>
          <w:sz w:val="24"/>
          <w:szCs w:val="24"/>
          <w:lang w:eastAsia="ru-RU"/>
        </w:rPr>
        <w:t>. Определяет порядок, в котором задачи будут перемещаться на другие сроки или прерываться.</w:t>
      </w:r>
    </w:p>
    <w:p w:rsidR="00897A4C" w:rsidRPr="002311FF" w:rsidRDefault="00897A4C" w:rsidP="00897A4C">
      <w:pPr>
        <w:numPr>
          <w:ilvl w:val="1"/>
          <w:numId w:val="122"/>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Только по идентификаторам</w:t>
      </w:r>
      <w:r w:rsidRPr="002311FF">
        <w:rPr>
          <w:rFonts w:ascii="Tahoma" w:eastAsia="Times New Roman" w:hAnsi="Tahoma" w:cs="Tahoma"/>
          <w:color w:val="000000"/>
          <w:sz w:val="24"/>
          <w:szCs w:val="24"/>
          <w:lang w:eastAsia="ru-RU"/>
        </w:rPr>
        <w:t>. В первую очередь откладыва</w:t>
      </w:r>
      <w:r w:rsidRPr="002311FF">
        <w:rPr>
          <w:rFonts w:ascii="Tahoma" w:eastAsia="Times New Roman" w:hAnsi="Tahoma" w:cs="Tahoma"/>
          <w:color w:val="000000"/>
          <w:sz w:val="24"/>
          <w:szCs w:val="24"/>
          <w:lang w:eastAsia="ru-RU"/>
        </w:rPr>
        <w:softHyphen/>
        <w:t>ются или прерываются задачи с большим значением идентификатора, т.е. расположенные в конце списка задач.</w:t>
      </w:r>
    </w:p>
    <w:p w:rsidR="00897A4C" w:rsidRPr="002311FF" w:rsidRDefault="00897A4C" w:rsidP="00897A4C">
      <w:pPr>
        <w:numPr>
          <w:ilvl w:val="1"/>
          <w:numId w:val="122"/>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Стандартный</w:t>
      </w:r>
      <w:r w:rsidRPr="002311FF">
        <w:rPr>
          <w:rFonts w:ascii="Tahoma" w:eastAsia="Times New Roman" w:hAnsi="Tahoma" w:cs="Tahoma"/>
          <w:color w:val="000000"/>
          <w:sz w:val="24"/>
          <w:szCs w:val="24"/>
          <w:lang w:eastAsia="ru-RU"/>
        </w:rPr>
        <w:t>. Этот режим устанавливается по умолчанию. При нем анализируются связи, временные резервы, даты начала/окончания, приоритеты и ограничения.</w:t>
      </w:r>
    </w:p>
    <w:p w:rsidR="00897A4C" w:rsidRPr="002311FF" w:rsidRDefault="00897A4C" w:rsidP="00897A4C">
      <w:pPr>
        <w:numPr>
          <w:ilvl w:val="1"/>
          <w:numId w:val="122"/>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 xml:space="preserve">По приоритетам, </w:t>
      </w:r>
      <w:proofErr w:type="gramStart"/>
      <w:r w:rsidRPr="002311FF">
        <w:rPr>
          <w:rFonts w:ascii="Tahoma" w:eastAsia="Times New Roman" w:hAnsi="Tahoma" w:cs="Tahoma"/>
          <w:i/>
          <w:iCs/>
          <w:color w:val="000000"/>
          <w:sz w:val="24"/>
          <w:szCs w:val="24"/>
          <w:lang w:eastAsia="ru-RU"/>
        </w:rPr>
        <w:t>стандартный</w:t>
      </w:r>
      <w:proofErr w:type="gramEnd"/>
      <w:r w:rsidRPr="002311FF">
        <w:rPr>
          <w:rFonts w:ascii="Tahoma" w:eastAsia="Times New Roman" w:hAnsi="Tahoma" w:cs="Tahoma"/>
          <w:color w:val="000000"/>
          <w:sz w:val="24"/>
          <w:szCs w:val="24"/>
          <w:lang w:eastAsia="ru-RU"/>
        </w:rPr>
        <w:t>. Задачи сначала выстраивают</w:t>
      </w:r>
      <w:r w:rsidRPr="002311FF">
        <w:rPr>
          <w:rFonts w:ascii="Tahoma" w:eastAsia="Times New Roman" w:hAnsi="Tahoma" w:cs="Tahoma"/>
          <w:color w:val="000000"/>
          <w:sz w:val="24"/>
          <w:szCs w:val="24"/>
          <w:lang w:eastAsia="ru-RU"/>
        </w:rPr>
        <w:softHyphen/>
        <w:t>ся по приоритету, а затем обрабатываются стандартным способом.</w:t>
      </w:r>
    </w:p>
    <w:p w:rsidR="00897A4C" w:rsidRPr="002311FF" w:rsidRDefault="00897A4C" w:rsidP="00897A4C">
      <w:pPr>
        <w:numPr>
          <w:ilvl w:val="0"/>
          <w:numId w:val="12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Выравнивание только в пределах имеющегося резерва</w:t>
      </w:r>
      <w:r w:rsidRPr="002311FF">
        <w:rPr>
          <w:rFonts w:ascii="Tahoma" w:eastAsia="Times New Roman" w:hAnsi="Tahoma" w:cs="Tahoma"/>
          <w:color w:val="000000"/>
          <w:sz w:val="24"/>
          <w:szCs w:val="24"/>
          <w:lang w:eastAsia="ru-RU"/>
        </w:rPr>
        <w:t>. Установка этого флага означает, что при выравнивании сдвигать задачи можно только в пределах их временных резервов, что не вызовет удлинения проекта. В противном случае разрешается перемещать задачи произвольным образом и увеличивать длительность проекта.</w:t>
      </w:r>
    </w:p>
    <w:p w:rsidR="00897A4C" w:rsidRPr="002311FF" w:rsidRDefault="00897A4C" w:rsidP="00897A4C">
      <w:pPr>
        <w:numPr>
          <w:ilvl w:val="0"/>
          <w:numId w:val="12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При выравнивании допускается коррекция отдельных назначений для задачи</w:t>
      </w:r>
      <w:r w:rsidRPr="002311FF">
        <w:rPr>
          <w:rFonts w:ascii="Tahoma" w:eastAsia="Times New Roman" w:hAnsi="Tahoma" w:cs="Tahoma"/>
          <w:color w:val="000000"/>
          <w:sz w:val="24"/>
          <w:szCs w:val="24"/>
          <w:lang w:eastAsia="ru-RU"/>
        </w:rPr>
        <w:t xml:space="preserve">. Установка этого флага позволяет системе в случае, когда у задачи перегружен только один ресурс, изменять параметры только назначения этого ресурса, а </w:t>
      </w:r>
      <w:proofErr w:type="gramStart"/>
      <w:r w:rsidRPr="002311FF">
        <w:rPr>
          <w:rFonts w:ascii="Tahoma" w:eastAsia="Times New Roman" w:hAnsi="Tahoma" w:cs="Tahoma"/>
          <w:color w:val="000000"/>
          <w:sz w:val="24"/>
          <w:szCs w:val="24"/>
          <w:lang w:eastAsia="ru-RU"/>
        </w:rPr>
        <w:t>не задачи</w:t>
      </w:r>
      <w:proofErr w:type="gramEnd"/>
      <w:r w:rsidRPr="002311FF">
        <w:rPr>
          <w:rFonts w:ascii="Tahoma" w:eastAsia="Times New Roman" w:hAnsi="Tahoma" w:cs="Tahoma"/>
          <w:color w:val="000000"/>
          <w:sz w:val="24"/>
          <w:szCs w:val="24"/>
          <w:lang w:eastAsia="ru-RU"/>
        </w:rPr>
        <w:t xml:space="preserve"> в целом. В противном случае, система изменяет параметры всей задачи.</w:t>
      </w:r>
    </w:p>
    <w:p w:rsidR="00897A4C" w:rsidRPr="002311FF" w:rsidRDefault="00897A4C" w:rsidP="00897A4C">
      <w:pPr>
        <w:numPr>
          <w:ilvl w:val="0"/>
          <w:numId w:val="12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При выравнивании допускается прерывание оставшихся трудозат</w:t>
      </w:r>
      <w:r w:rsidRPr="002311FF">
        <w:rPr>
          <w:rFonts w:ascii="Tahoma" w:eastAsia="Times New Roman" w:hAnsi="Tahoma" w:cs="Tahoma"/>
          <w:i/>
          <w:iCs/>
          <w:color w:val="000000"/>
          <w:sz w:val="24"/>
          <w:szCs w:val="24"/>
          <w:lang w:eastAsia="ru-RU"/>
        </w:rPr>
        <w:softHyphen/>
        <w:t>рат</w:t>
      </w:r>
      <w:r w:rsidRPr="002311FF">
        <w:rPr>
          <w:rFonts w:ascii="Tahoma" w:eastAsia="Times New Roman" w:hAnsi="Tahoma" w:cs="Tahoma"/>
          <w:color w:val="000000"/>
          <w:sz w:val="24"/>
          <w:szCs w:val="24"/>
          <w:lang w:eastAsia="ru-RU"/>
        </w:rPr>
        <w:t>. Включение этого флага разрешает системе прерывать задачи. В противном случае в процессе выравнивания прерывание задач запрещено.</w:t>
      </w:r>
    </w:p>
    <w:p w:rsidR="00897A4C" w:rsidRPr="002311FF" w:rsidRDefault="00897A4C" w:rsidP="00897A4C">
      <w:pPr>
        <w:numPr>
          <w:ilvl w:val="0"/>
          <w:numId w:val="12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Выравнивание загрузки предложенных ресурсов</w:t>
      </w:r>
      <w:r w:rsidRPr="002311FF">
        <w:rPr>
          <w:rFonts w:ascii="Tahoma" w:eastAsia="Times New Roman" w:hAnsi="Tahoma" w:cs="Tahoma"/>
          <w:color w:val="000000"/>
          <w:sz w:val="24"/>
          <w:szCs w:val="24"/>
          <w:lang w:eastAsia="ru-RU"/>
        </w:rPr>
        <w:t xml:space="preserve">. По умолчанию этот флажок снят, и выравнивание происходит только по подтвержденным ресурсам. При включенном флажке помимо </w:t>
      </w:r>
      <w:proofErr w:type="gramStart"/>
      <w:r w:rsidRPr="002311FF">
        <w:rPr>
          <w:rFonts w:ascii="Tahoma" w:eastAsia="Times New Roman" w:hAnsi="Tahoma" w:cs="Tahoma"/>
          <w:color w:val="000000"/>
          <w:sz w:val="24"/>
          <w:szCs w:val="24"/>
          <w:lang w:eastAsia="ru-RU"/>
        </w:rPr>
        <w:t>подтвержденных</w:t>
      </w:r>
      <w:proofErr w:type="gramEnd"/>
      <w:r w:rsidRPr="002311FF">
        <w:rPr>
          <w:rFonts w:ascii="Tahoma" w:eastAsia="Times New Roman" w:hAnsi="Tahoma" w:cs="Tahoma"/>
          <w:color w:val="000000"/>
          <w:sz w:val="24"/>
          <w:szCs w:val="24"/>
          <w:lang w:eastAsia="ru-RU"/>
        </w:rPr>
        <w:t xml:space="preserve"> выравниваются и предложенные ресурсы.</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После нажатия кнопки</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ыровнять</w:t>
      </w:r>
      <w:r w:rsidRPr="002311FF">
        <w:rPr>
          <w:rFonts w:ascii="Tahoma" w:eastAsia="Times New Roman" w:hAnsi="Tahoma" w:cs="Tahoma"/>
          <w:color w:val="000000"/>
          <w:sz w:val="24"/>
          <w:szCs w:val="24"/>
          <w:lang w:eastAsia="ru-RU"/>
        </w:rPr>
        <w:t> система преобразовывает план проекта, в результате чего могут измениться длительности и сроки задач. Для просмотра внесенных в план изменений используется представление </w:t>
      </w:r>
      <w:proofErr w:type="spellStart"/>
      <w:r w:rsidRPr="002311FF">
        <w:rPr>
          <w:rFonts w:ascii="Tahoma" w:eastAsia="Times New Roman" w:hAnsi="Tahoma" w:cs="Tahoma"/>
          <w:i/>
          <w:iCs/>
          <w:color w:val="000000"/>
          <w:sz w:val="24"/>
          <w:szCs w:val="24"/>
          <w:lang w:eastAsia="ru-RU"/>
        </w:rPr>
        <w:t>Leveling</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Gant</w:t>
      </w:r>
      <w:proofErr w:type="spellEnd"/>
      <w:r w:rsidRPr="002311FF">
        <w:rPr>
          <w:rFonts w:ascii="Tahoma" w:eastAsia="Times New Roman" w:hAnsi="Tahoma" w:cs="Tahoma"/>
          <w:color w:val="000000"/>
          <w:sz w:val="24"/>
          <w:szCs w:val="24"/>
          <w:lang w:eastAsia="ru-RU"/>
        </w:rPr>
        <w:t> (пункт меню </w:t>
      </w:r>
      <w:r w:rsidRPr="002311FF">
        <w:rPr>
          <w:rFonts w:ascii="Tahoma" w:eastAsia="Times New Roman" w:hAnsi="Tahoma" w:cs="Tahoma"/>
          <w:i/>
          <w:iCs/>
          <w:color w:val="000000"/>
          <w:sz w:val="24"/>
          <w:szCs w:val="24"/>
          <w:lang w:eastAsia="ru-RU"/>
        </w:rPr>
        <w:t xml:space="preserve">Вид/Другие представления – </w:t>
      </w:r>
      <w:proofErr w:type="spellStart"/>
      <w:r w:rsidRPr="002311FF">
        <w:rPr>
          <w:rFonts w:ascii="Tahoma" w:eastAsia="Times New Roman" w:hAnsi="Tahoma" w:cs="Tahoma"/>
          <w:i/>
          <w:iCs/>
          <w:color w:val="000000"/>
          <w:sz w:val="24"/>
          <w:szCs w:val="24"/>
          <w:lang w:eastAsia="ru-RU"/>
        </w:rPr>
        <w:t>Leveling</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Gant</w:t>
      </w:r>
      <w:proofErr w:type="spellEnd"/>
      <w:r w:rsidRPr="002311FF">
        <w:rPr>
          <w:rFonts w:ascii="Tahoma" w:eastAsia="Times New Roman" w:hAnsi="Tahoma" w:cs="Tahoma"/>
          <w:i/>
          <w:iCs/>
          <w:color w:val="000000"/>
          <w:sz w:val="24"/>
          <w:szCs w:val="24"/>
          <w:lang w:eastAsia="ru-RU"/>
        </w:rPr>
        <w:t xml:space="preserve"> – Применить</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xml:space="preserve">. На этой диаграмме зеленым цветом изображен календарный график до выравнивания, а синим – </w:t>
      </w:r>
      <w:r w:rsidRPr="002311FF">
        <w:rPr>
          <w:rFonts w:ascii="Tahoma" w:eastAsia="Times New Roman" w:hAnsi="Tahoma" w:cs="Tahoma"/>
          <w:color w:val="000000"/>
          <w:sz w:val="24"/>
          <w:szCs w:val="24"/>
          <w:lang w:eastAsia="ru-RU"/>
        </w:rPr>
        <w:lastRenderedPageBreak/>
        <w:t>после. На </w:t>
      </w:r>
      <w:hyperlink r:id="rId323" w:anchor="image.7.6" w:history="1">
        <w:r w:rsidRPr="002311FF">
          <w:rPr>
            <w:rFonts w:ascii="Tahoma" w:eastAsia="Times New Roman" w:hAnsi="Tahoma" w:cs="Tahoma"/>
            <w:color w:val="0071A6"/>
            <w:sz w:val="24"/>
            <w:szCs w:val="24"/>
            <w:u w:val="single"/>
            <w:lang w:eastAsia="ru-RU"/>
          </w:rPr>
          <w:t>рис.7.6</w:t>
        </w:r>
      </w:hyperlink>
      <w:r w:rsidRPr="002311FF">
        <w:rPr>
          <w:rFonts w:ascii="Tahoma" w:eastAsia="Times New Roman" w:hAnsi="Tahoma" w:cs="Tahoma"/>
          <w:color w:val="000000"/>
          <w:sz w:val="24"/>
          <w:szCs w:val="24"/>
          <w:lang w:eastAsia="ru-RU"/>
        </w:rPr>
        <w:t> изображен результат автоматического выравнивания проекта на диаграмме </w:t>
      </w:r>
      <w:proofErr w:type="spellStart"/>
      <w:r w:rsidRPr="002311FF">
        <w:rPr>
          <w:rFonts w:ascii="Tahoma" w:eastAsia="Times New Roman" w:hAnsi="Tahoma" w:cs="Tahoma"/>
          <w:i/>
          <w:iCs/>
          <w:color w:val="000000"/>
          <w:sz w:val="24"/>
          <w:szCs w:val="24"/>
          <w:lang w:eastAsia="ru-RU"/>
        </w:rPr>
        <w:t>Leveling</w:t>
      </w:r>
      <w:proofErr w:type="spellEnd"/>
      <w:r w:rsidRPr="002311FF">
        <w:rPr>
          <w:rFonts w:ascii="Tahoma" w:eastAsia="Times New Roman" w:hAnsi="Tahoma" w:cs="Tahoma"/>
          <w:i/>
          <w:iCs/>
          <w:color w:val="000000"/>
          <w:sz w:val="24"/>
          <w:szCs w:val="24"/>
          <w:lang w:eastAsia="ru-RU"/>
        </w:rPr>
        <w:t xml:space="preserve"> </w:t>
      </w:r>
      <w:proofErr w:type="spellStart"/>
      <w:r w:rsidRPr="002311FF">
        <w:rPr>
          <w:rFonts w:ascii="Tahoma" w:eastAsia="Times New Roman" w:hAnsi="Tahoma" w:cs="Tahoma"/>
          <w:i/>
          <w:iCs/>
          <w:color w:val="000000"/>
          <w:sz w:val="24"/>
          <w:szCs w:val="24"/>
          <w:lang w:eastAsia="ru-RU"/>
        </w:rPr>
        <w:t>Gant</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8" w:name="image.7.6"/>
      <w:bookmarkEnd w:id="148"/>
      <w:r w:rsidRPr="002311FF">
        <w:rPr>
          <w:rFonts w:ascii="Tahoma" w:eastAsia="Times New Roman" w:hAnsi="Tahoma" w:cs="Tahoma"/>
          <w:noProof/>
          <w:color w:val="000000"/>
          <w:sz w:val="24"/>
          <w:szCs w:val="24"/>
          <w:lang w:eastAsia="ru-RU"/>
        </w:rPr>
        <w:drawing>
          <wp:inline distT="0" distB="0" distL="0" distR="0" wp14:anchorId="27E9AB7B" wp14:editId="4A646653">
            <wp:extent cx="5638800" cy="1809750"/>
            <wp:effectExtent l="0" t="0" r="0" b="0"/>
            <wp:docPr id="142" name="Рисунок 142" descr=" Результат автоматического выравнивания про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 Результат автоматического выравнивания проекта"/>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bwMode="auto">
                    <a:xfrm>
                      <a:off x="0" y="0"/>
                      <a:ext cx="5638800" cy="18097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7.6. </w:t>
      </w:r>
      <w:r w:rsidRPr="002311FF">
        <w:rPr>
          <w:rFonts w:ascii="Tahoma" w:eastAsia="Times New Roman" w:hAnsi="Tahoma" w:cs="Tahoma"/>
          <w:color w:val="000000"/>
          <w:sz w:val="24"/>
          <w:szCs w:val="24"/>
          <w:lang w:eastAsia="ru-RU"/>
        </w:rPr>
        <w:t>Результат автоматического выравнивания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этом примере изменения коснулись только одной задачи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которая перенесена на более поздний срок. Это обеспечивает ее выполнение после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Тем самым ликвидируется перегрузка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который назначен на обе эти задачи со стопроцентным участием.</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Далеко не всегда автоматическое выравнивание дает приемлемый результат. </w:t>
      </w:r>
      <w:proofErr w:type="gramStart"/>
      <w:r w:rsidRPr="002311FF">
        <w:rPr>
          <w:rFonts w:ascii="Tahoma" w:eastAsia="Times New Roman" w:hAnsi="Tahoma" w:cs="Tahoma"/>
          <w:color w:val="000000"/>
          <w:sz w:val="24"/>
          <w:szCs w:val="24"/>
          <w:lang w:eastAsia="ru-RU"/>
        </w:rPr>
        <w:t>Вернемся</w:t>
      </w:r>
      <w:proofErr w:type="gramEnd"/>
      <w:r w:rsidRPr="002311FF">
        <w:rPr>
          <w:rFonts w:ascii="Tahoma" w:eastAsia="Times New Roman" w:hAnsi="Tahoma" w:cs="Tahoma"/>
          <w:color w:val="000000"/>
          <w:sz w:val="24"/>
          <w:szCs w:val="24"/>
          <w:lang w:eastAsia="ru-RU"/>
        </w:rPr>
        <w:t xml:space="preserve"> к примеру на </w:t>
      </w:r>
      <w:hyperlink r:id="rId325" w:anchor="image.7.6" w:history="1">
        <w:r w:rsidRPr="002311FF">
          <w:rPr>
            <w:rFonts w:ascii="Tahoma" w:eastAsia="Times New Roman" w:hAnsi="Tahoma" w:cs="Tahoma"/>
            <w:color w:val="0071A6"/>
            <w:sz w:val="24"/>
            <w:szCs w:val="24"/>
            <w:u w:val="single"/>
            <w:lang w:eastAsia="ru-RU"/>
          </w:rPr>
          <w:t>рис.7.6</w:t>
        </w:r>
      </w:hyperlink>
      <w:r w:rsidRPr="002311FF">
        <w:rPr>
          <w:rFonts w:ascii="Tahoma" w:eastAsia="Times New Roman" w:hAnsi="Tahoma" w:cs="Tahoma"/>
          <w:color w:val="000000"/>
          <w:sz w:val="24"/>
          <w:szCs w:val="24"/>
          <w:lang w:eastAsia="ru-RU"/>
        </w:rPr>
        <w:t> и восстановим план проекта до выравнивания. Для удаления изменений, внесенных при последнем выравнивании нужно в окне выравнивания загрузки ресурсов (</w:t>
      </w:r>
      <w:hyperlink r:id="rId326" w:anchor="image.7.5" w:history="1">
        <w:r w:rsidRPr="002311FF">
          <w:rPr>
            <w:rFonts w:ascii="Tahoma" w:eastAsia="Times New Roman" w:hAnsi="Tahoma" w:cs="Tahoma"/>
            <w:color w:val="0071A6"/>
            <w:sz w:val="24"/>
            <w:szCs w:val="24"/>
            <w:u w:val="single"/>
            <w:lang w:eastAsia="ru-RU"/>
          </w:rPr>
          <w:t>рис.7.5</w:t>
        </w:r>
      </w:hyperlink>
      <w:r w:rsidRPr="002311FF">
        <w:rPr>
          <w:rFonts w:ascii="Tahoma" w:eastAsia="Times New Roman" w:hAnsi="Tahoma" w:cs="Tahoma"/>
          <w:color w:val="000000"/>
          <w:sz w:val="24"/>
          <w:szCs w:val="24"/>
          <w:lang w:eastAsia="ru-RU"/>
        </w:rPr>
        <w:t>)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чистить выравнивание</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Добавим между задачами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связь типа </w:t>
      </w:r>
      <w:r w:rsidRPr="002311FF">
        <w:rPr>
          <w:rFonts w:ascii="Tahoma" w:eastAsia="Times New Roman" w:hAnsi="Tahoma" w:cs="Tahoma"/>
          <w:i/>
          <w:iCs/>
          <w:color w:val="000000"/>
          <w:sz w:val="24"/>
          <w:szCs w:val="24"/>
          <w:lang w:eastAsia="ru-RU"/>
        </w:rPr>
        <w:t>начало-начало</w:t>
      </w:r>
      <w:r w:rsidRPr="002311FF">
        <w:rPr>
          <w:rFonts w:ascii="Tahoma" w:eastAsia="Times New Roman" w:hAnsi="Tahoma" w:cs="Tahoma"/>
          <w:color w:val="000000"/>
          <w:sz w:val="24"/>
          <w:szCs w:val="24"/>
          <w:lang w:eastAsia="ru-RU"/>
        </w:rPr>
        <w:t>, а для задачи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установим ограничение</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К</w:t>
      </w:r>
      <w:proofErr w:type="gramEnd"/>
      <w:r w:rsidRPr="002311FF">
        <w:rPr>
          <w:rFonts w:ascii="Tahoma" w:eastAsia="Times New Roman" w:hAnsi="Tahoma" w:cs="Tahoma"/>
          <w:i/>
          <w:iCs/>
          <w:color w:val="000000"/>
          <w:sz w:val="24"/>
          <w:szCs w:val="24"/>
          <w:lang w:eastAsia="ru-RU"/>
        </w:rPr>
        <w:t>ак можно позже</w:t>
      </w:r>
      <w:r w:rsidRPr="002311FF">
        <w:rPr>
          <w:rFonts w:ascii="Tahoma" w:eastAsia="Times New Roman" w:hAnsi="Tahoma" w:cs="Tahoma"/>
          <w:color w:val="000000"/>
          <w:sz w:val="24"/>
          <w:szCs w:val="24"/>
          <w:lang w:eastAsia="ru-RU"/>
        </w:rPr>
        <w:t>. Полученный план изображен на </w:t>
      </w:r>
      <w:hyperlink r:id="rId327" w:anchor="image.7.7" w:history="1">
        <w:r w:rsidRPr="002311FF">
          <w:rPr>
            <w:rFonts w:ascii="Tahoma" w:eastAsia="Times New Roman" w:hAnsi="Tahoma" w:cs="Tahoma"/>
            <w:color w:val="0071A6"/>
            <w:sz w:val="24"/>
            <w:szCs w:val="24"/>
            <w:u w:val="single"/>
            <w:lang w:eastAsia="ru-RU"/>
          </w:rPr>
          <w:t>рис.7.7</w:t>
        </w:r>
      </w:hyperlink>
      <w:r w:rsidRPr="002311FF">
        <w:rPr>
          <w:rFonts w:ascii="Tahoma" w:eastAsia="Times New Roman" w:hAnsi="Tahoma" w:cs="Tahoma"/>
          <w:color w:val="000000"/>
          <w:sz w:val="24"/>
          <w:szCs w:val="24"/>
          <w:lang w:eastAsia="ru-RU"/>
        </w:rPr>
        <w:t xml:space="preserve">. В нем время окончания тестирования совпадает </w:t>
      </w:r>
      <w:proofErr w:type="gramStart"/>
      <w:r w:rsidRPr="002311FF">
        <w:rPr>
          <w:rFonts w:ascii="Tahoma" w:eastAsia="Times New Roman" w:hAnsi="Tahoma" w:cs="Tahoma"/>
          <w:color w:val="000000"/>
          <w:sz w:val="24"/>
          <w:szCs w:val="24"/>
          <w:lang w:eastAsia="ru-RU"/>
        </w:rPr>
        <w:t>с</w:t>
      </w:r>
      <w:proofErr w:type="gramEnd"/>
      <w:r w:rsidRPr="002311FF">
        <w:rPr>
          <w:rFonts w:ascii="Tahoma" w:eastAsia="Times New Roman" w:hAnsi="Tahoma" w:cs="Tahoma"/>
          <w:color w:val="000000"/>
          <w:sz w:val="24"/>
          <w:szCs w:val="24"/>
          <w:lang w:eastAsia="ru-RU"/>
        </w:rPr>
        <w:t xml:space="preserve"> временем завершения составления документации, что вполне логично (ранее составление документации заканчивалось до завершения тестирования и исправления ошибок).</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49" w:name="image.7.7"/>
      <w:bookmarkEnd w:id="149"/>
      <w:r w:rsidRPr="002311FF">
        <w:rPr>
          <w:rFonts w:ascii="Tahoma" w:eastAsia="Times New Roman" w:hAnsi="Tahoma" w:cs="Tahoma"/>
          <w:noProof/>
          <w:color w:val="000000"/>
          <w:sz w:val="24"/>
          <w:szCs w:val="24"/>
          <w:lang w:eastAsia="ru-RU"/>
        </w:rPr>
        <w:drawing>
          <wp:inline distT="0" distB="0" distL="0" distR="0" wp14:anchorId="08B6536D" wp14:editId="55AB24D5">
            <wp:extent cx="5638800" cy="1885950"/>
            <wp:effectExtent l="0" t="0" r="0" b="0"/>
            <wp:docPr id="141" name="Рисунок 141" descr=" Измененный план проек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 Измененный план проекта "/>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5638800" cy="18859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7.7. </w:t>
      </w:r>
      <w:r w:rsidRPr="002311FF">
        <w:rPr>
          <w:rFonts w:ascii="Tahoma" w:eastAsia="Times New Roman" w:hAnsi="Tahoma" w:cs="Tahoma"/>
          <w:color w:val="000000"/>
          <w:sz w:val="24"/>
          <w:szCs w:val="24"/>
          <w:lang w:eastAsia="ru-RU"/>
        </w:rPr>
        <w:t>Измененный план проекта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Теперь при попытке автоматического выравнивания система не </w:t>
      </w:r>
      <w:proofErr w:type="gramStart"/>
      <w:r w:rsidRPr="002311FF">
        <w:rPr>
          <w:rFonts w:ascii="Tahoma" w:eastAsia="Times New Roman" w:hAnsi="Tahoma" w:cs="Tahoma"/>
          <w:color w:val="000000"/>
          <w:sz w:val="24"/>
          <w:szCs w:val="24"/>
          <w:lang w:eastAsia="ru-RU"/>
        </w:rPr>
        <w:t>может</w:t>
      </w:r>
      <w:proofErr w:type="gramEnd"/>
      <w:r w:rsidRPr="002311FF">
        <w:rPr>
          <w:rFonts w:ascii="Tahoma" w:eastAsia="Times New Roman" w:hAnsi="Tahoma" w:cs="Tahoma"/>
          <w:color w:val="000000"/>
          <w:sz w:val="24"/>
          <w:szCs w:val="24"/>
          <w:lang w:eastAsia="ru-RU"/>
        </w:rPr>
        <w:t xml:space="preserve"> преодолеет перегрузку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о чем и сообщает в виде предупреждения.</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lastRenderedPageBreak/>
        <w:t>7.1.4. Ручное выравнивание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w:t>
      </w:r>
      <w:r w:rsidRPr="002311FF">
        <w:rPr>
          <w:rFonts w:ascii="Tahoma" w:eastAsia="Times New Roman" w:hAnsi="Tahoma" w:cs="Tahoma"/>
          <w:b/>
          <w:bCs/>
          <w:color w:val="000000"/>
          <w:sz w:val="24"/>
          <w:szCs w:val="24"/>
          <w:lang w:eastAsia="ru-RU"/>
        </w:rPr>
        <w:t>ручном выравнивании</w:t>
      </w:r>
      <w:r w:rsidRPr="002311FF">
        <w:rPr>
          <w:rFonts w:ascii="Tahoma" w:eastAsia="Times New Roman" w:hAnsi="Tahoma" w:cs="Tahoma"/>
          <w:color w:val="000000"/>
          <w:sz w:val="24"/>
          <w:szCs w:val="24"/>
          <w:lang w:eastAsia="ru-RU"/>
        </w:rPr>
        <w:t> загрузки ресурсов используются следующие типовые приемы:</w:t>
      </w:r>
    </w:p>
    <w:p w:rsidR="00897A4C" w:rsidRPr="002311FF" w:rsidRDefault="00897A4C" w:rsidP="00897A4C">
      <w:pPr>
        <w:numPr>
          <w:ilvl w:val="0"/>
          <w:numId w:val="12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изменение объемов назначений;</w:t>
      </w:r>
    </w:p>
    <w:p w:rsidR="00897A4C" w:rsidRPr="002311FF" w:rsidRDefault="00897A4C" w:rsidP="00897A4C">
      <w:pPr>
        <w:numPr>
          <w:ilvl w:val="0"/>
          <w:numId w:val="12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замена одного ресурса другим;</w:t>
      </w:r>
    </w:p>
    <w:p w:rsidR="00897A4C" w:rsidRPr="002311FF" w:rsidRDefault="00897A4C" w:rsidP="00897A4C">
      <w:pPr>
        <w:numPr>
          <w:ilvl w:val="0"/>
          <w:numId w:val="12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редактирование распределения трудозатрат;</w:t>
      </w:r>
    </w:p>
    <w:p w:rsidR="00897A4C" w:rsidRPr="002311FF" w:rsidRDefault="00897A4C" w:rsidP="00897A4C">
      <w:pPr>
        <w:numPr>
          <w:ilvl w:val="0"/>
          <w:numId w:val="12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прерывание задачи;</w:t>
      </w:r>
    </w:p>
    <w:p w:rsidR="00897A4C" w:rsidRPr="002311FF" w:rsidRDefault="00897A4C" w:rsidP="00897A4C">
      <w:pPr>
        <w:numPr>
          <w:ilvl w:val="0"/>
          <w:numId w:val="123"/>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перенос трудозатрат в </w:t>
      </w:r>
      <w:proofErr w:type="gramStart"/>
      <w:r w:rsidRPr="002311FF">
        <w:rPr>
          <w:rFonts w:ascii="Tahoma" w:eastAsia="Times New Roman" w:hAnsi="Tahoma" w:cs="Tahoma"/>
          <w:color w:val="000000"/>
          <w:sz w:val="24"/>
          <w:szCs w:val="24"/>
          <w:lang w:eastAsia="ru-RU"/>
        </w:rPr>
        <w:t>сверхурочные</w:t>
      </w:r>
      <w:proofErr w:type="gram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Изменение объемов назначений</w:t>
      </w:r>
      <w:r w:rsidRPr="002311FF">
        <w:rPr>
          <w:rFonts w:ascii="Tahoma" w:eastAsia="Times New Roman" w:hAnsi="Tahoma" w:cs="Tahoma"/>
          <w:color w:val="000000"/>
          <w:sz w:val="24"/>
          <w:szCs w:val="24"/>
          <w:lang w:eastAsia="ru-RU"/>
        </w:rPr>
        <w:t> выполняется в окне свойств задач на вкладке </w:t>
      </w:r>
      <w:r w:rsidRPr="002311FF">
        <w:rPr>
          <w:rFonts w:ascii="Tahoma" w:eastAsia="Times New Roman" w:hAnsi="Tahoma" w:cs="Tahoma"/>
          <w:i/>
          <w:iCs/>
          <w:color w:val="000000"/>
          <w:sz w:val="24"/>
          <w:szCs w:val="24"/>
          <w:lang w:eastAsia="ru-RU"/>
        </w:rPr>
        <w:t>Ресурсы</w:t>
      </w:r>
      <w:r w:rsidRPr="002311FF">
        <w:rPr>
          <w:rFonts w:ascii="Tahoma" w:eastAsia="Times New Roman" w:hAnsi="Tahoma" w:cs="Tahoma"/>
          <w:color w:val="000000"/>
          <w:sz w:val="24"/>
          <w:szCs w:val="24"/>
          <w:lang w:eastAsia="ru-RU"/>
        </w:rPr>
        <w:t>. Поскольку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xml:space="preserve"> одновременно участвует в двух задачах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 с загрузкой в 100%, изменим ее на 50% для обеих задач (</w:t>
      </w:r>
      <w:hyperlink r:id="rId329" w:anchor="image.7.8" w:history="1">
        <w:r w:rsidRPr="002311FF">
          <w:rPr>
            <w:rFonts w:ascii="Tahoma" w:eastAsia="Times New Roman" w:hAnsi="Tahoma" w:cs="Tahoma"/>
            <w:color w:val="0071A6"/>
            <w:sz w:val="24"/>
            <w:szCs w:val="24"/>
            <w:u w:val="single"/>
            <w:lang w:eastAsia="ru-RU"/>
          </w:rPr>
          <w:t>рис.7.8</w:t>
        </w:r>
      </w:hyperlink>
      <w:r w:rsidRPr="002311FF">
        <w:rPr>
          <w:rFonts w:ascii="Tahoma" w:eastAsia="Times New Roman" w:hAnsi="Tahoma" w:cs="Tahoma"/>
          <w:color w:val="000000"/>
          <w:sz w:val="24"/>
          <w:szCs w:val="24"/>
          <w:lang w:eastAsia="ru-RU"/>
        </w:rPr>
        <w:t>). В итоге перегрузка преодолевается. План проекта после выравнивания изображен на </w:t>
      </w:r>
      <w:hyperlink r:id="rId330" w:anchor="image.7.9" w:history="1">
        <w:r w:rsidRPr="002311FF">
          <w:rPr>
            <w:rFonts w:ascii="Tahoma" w:eastAsia="Times New Roman" w:hAnsi="Tahoma" w:cs="Tahoma"/>
            <w:color w:val="0071A6"/>
            <w:sz w:val="24"/>
            <w:szCs w:val="24"/>
            <w:u w:val="single"/>
            <w:lang w:eastAsia="ru-RU"/>
          </w:rPr>
          <w:t>рис.7.9</w:t>
        </w:r>
      </w:hyperlink>
      <w:r w:rsidRPr="002311FF">
        <w:rPr>
          <w:rFonts w:ascii="Tahoma" w:eastAsia="Times New Roman" w:hAnsi="Tahoma" w:cs="Tahoma"/>
          <w:color w:val="000000"/>
          <w:sz w:val="24"/>
          <w:szCs w:val="24"/>
          <w:lang w:eastAsia="ru-RU"/>
        </w:rPr>
        <w:t>. Из его сравнения с первоначальным планом на </w:t>
      </w:r>
      <w:hyperlink r:id="rId331" w:anchor="image.7.7" w:history="1">
        <w:r w:rsidRPr="002311FF">
          <w:rPr>
            <w:rFonts w:ascii="Tahoma" w:eastAsia="Times New Roman" w:hAnsi="Tahoma" w:cs="Tahoma"/>
            <w:color w:val="0071A6"/>
            <w:sz w:val="24"/>
            <w:szCs w:val="24"/>
            <w:u w:val="single"/>
            <w:lang w:eastAsia="ru-RU"/>
          </w:rPr>
          <w:t>рис.7.7</w:t>
        </w:r>
      </w:hyperlink>
      <w:r w:rsidRPr="002311FF">
        <w:rPr>
          <w:rFonts w:ascii="Tahoma" w:eastAsia="Times New Roman" w:hAnsi="Tahoma" w:cs="Tahoma"/>
          <w:color w:val="000000"/>
          <w:sz w:val="24"/>
          <w:szCs w:val="24"/>
          <w:lang w:eastAsia="ru-RU"/>
        </w:rPr>
        <w:t> очевидно, что длительность задач (и проекта в целом) увеличилась.</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0" w:name="image.7.8"/>
      <w:bookmarkEnd w:id="150"/>
      <w:r w:rsidRPr="002311FF">
        <w:rPr>
          <w:rFonts w:ascii="Tahoma" w:eastAsia="Times New Roman" w:hAnsi="Tahoma" w:cs="Tahoma"/>
          <w:noProof/>
          <w:color w:val="000000"/>
          <w:sz w:val="24"/>
          <w:szCs w:val="24"/>
          <w:lang w:eastAsia="ru-RU"/>
        </w:rPr>
        <w:drawing>
          <wp:inline distT="0" distB="0" distL="0" distR="0" wp14:anchorId="21B0EDFA" wp14:editId="1BA64732">
            <wp:extent cx="5372100" cy="3133725"/>
            <wp:effectExtent l="0" t="0" r="0" b="9525"/>
            <wp:docPr id="140" name="Рисунок 140" descr=" Изменение объемов назначени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 Изменение объемов назначений "/>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5372100" cy="31337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7.8. </w:t>
      </w:r>
      <w:r w:rsidRPr="002311FF">
        <w:rPr>
          <w:rFonts w:ascii="Tahoma" w:eastAsia="Times New Roman" w:hAnsi="Tahoma" w:cs="Tahoma"/>
          <w:color w:val="000000"/>
          <w:sz w:val="24"/>
          <w:szCs w:val="24"/>
          <w:lang w:eastAsia="ru-RU"/>
        </w:rPr>
        <w:t>Изменение объемов назначений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Замена одного ресурса другим</w:t>
      </w:r>
      <w:r w:rsidRPr="002311FF">
        <w:rPr>
          <w:rFonts w:ascii="Tahoma" w:eastAsia="Times New Roman" w:hAnsi="Tahoma" w:cs="Tahoma"/>
          <w:color w:val="000000"/>
          <w:sz w:val="24"/>
          <w:szCs w:val="24"/>
          <w:lang w:eastAsia="ru-RU"/>
        </w:rPr>
        <w:t> может быть полной или частичной. В обоих случаях сначала нужно подобрать аналогичный свободный ресурс. Для этого переключимся в представление </w:t>
      </w:r>
      <w:r w:rsidRPr="002311FF">
        <w:rPr>
          <w:rFonts w:ascii="Tahoma" w:eastAsia="Times New Roman" w:hAnsi="Tahoma" w:cs="Tahoma"/>
          <w:i/>
          <w:iCs/>
          <w:color w:val="000000"/>
          <w:sz w:val="24"/>
          <w:szCs w:val="24"/>
          <w:lang w:eastAsia="ru-RU"/>
        </w:rPr>
        <w:t xml:space="preserve">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выделим задачу, для которой требуется заменить ресурс, и выберем пункт меню </w:t>
      </w:r>
      <w:r w:rsidRPr="002311FF">
        <w:rPr>
          <w:rFonts w:ascii="Tahoma" w:eastAsia="Times New Roman" w:hAnsi="Tahoma" w:cs="Tahoma"/>
          <w:i/>
          <w:iCs/>
          <w:color w:val="000000"/>
          <w:sz w:val="24"/>
          <w:szCs w:val="24"/>
          <w:lang w:eastAsia="ru-RU"/>
        </w:rPr>
        <w:t>Сервис</w:t>
      </w:r>
      <w:proofErr w:type="gramStart"/>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азначить ресурсы</w:t>
      </w:r>
      <w:r w:rsidRPr="002311FF">
        <w:rPr>
          <w:rFonts w:ascii="Tahoma" w:eastAsia="Times New Roman" w:hAnsi="Tahoma" w:cs="Tahoma"/>
          <w:color w:val="000000"/>
          <w:sz w:val="24"/>
          <w:szCs w:val="24"/>
          <w:lang w:eastAsia="ru-RU"/>
        </w:rPr>
        <w:t>. Откроется окно назначения ресурсов, изображенное на </w:t>
      </w:r>
      <w:hyperlink r:id="rId333" w:anchor="image.7.10" w:history="1">
        <w:r w:rsidRPr="002311FF">
          <w:rPr>
            <w:rFonts w:ascii="Tahoma" w:eastAsia="Times New Roman" w:hAnsi="Tahoma" w:cs="Tahoma"/>
            <w:color w:val="0071A6"/>
            <w:sz w:val="24"/>
            <w:szCs w:val="24"/>
            <w:u w:val="single"/>
            <w:lang w:eastAsia="ru-RU"/>
          </w:rPr>
          <w:t>рис.7.10</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1" w:name="image.7.9"/>
      <w:bookmarkEnd w:id="151"/>
      <w:r w:rsidRPr="002311FF">
        <w:rPr>
          <w:rFonts w:ascii="Tahoma" w:eastAsia="Times New Roman" w:hAnsi="Tahoma" w:cs="Tahoma"/>
          <w:noProof/>
          <w:color w:val="000000"/>
          <w:sz w:val="24"/>
          <w:szCs w:val="24"/>
          <w:lang w:eastAsia="ru-RU"/>
        </w:rPr>
        <w:lastRenderedPageBreak/>
        <w:drawing>
          <wp:inline distT="0" distB="0" distL="0" distR="0" wp14:anchorId="5506058E" wp14:editId="631001DC">
            <wp:extent cx="5638800" cy="1628775"/>
            <wp:effectExtent l="0" t="0" r="0" b="9525"/>
            <wp:docPr id="139" name="Рисунок 139" descr=" Результат уменьшения объемов назначений ресурса Постановши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 Результат уменьшения объемов назначений ресурса Постановшик "/>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5638800" cy="16287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7.9. </w:t>
      </w:r>
      <w:r w:rsidRPr="002311FF">
        <w:rPr>
          <w:rFonts w:ascii="Tahoma" w:eastAsia="Times New Roman" w:hAnsi="Tahoma" w:cs="Tahoma"/>
          <w:color w:val="000000"/>
          <w:sz w:val="24"/>
          <w:szCs w:val="24"/>
          <w:lang w:eastAsia="ru-RU"/>
        </w:rPr>
        <w:t xml:space="preserve">Результат уменьшения объемов назначений ресурса </w:t>
      </w:r>
      <w:proofErr w:type="spellStart"/>
      <w:r w:rsidRPr="002311FF">
        <w:rPr>
          <w:rFonts w:ascii="Tahoma" w:eastAsia="Times New Roman" w:hAnsi="Tahoma" w:cs="Tahoma"/>
          <w:color w:val="000000"/>
          <w:sz w:val="24"/>
          <w:szCs w:val="24"/>
          <w:lang w:eastAsia="ru-RU"/>
        </w:rPr>
        <w:t>Постановшик</w:t>
      </w:r>
      <w:proofErr w:type="spellEnd"/>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2" w:name="image.7.10"/>
      <w:bookmarkEnd w:id="152"/>
      <w:r w:rsidRPr="002311FF">
        <w:rPr>
          <w:rFonts w:ascii="Tahoma" w:eastAsia="Times New Roman" w:hAnsi="Tahoma" w:cs="Tahoma"/>
          <w:noProof/>
          <w:color w:val="000000"/>
          <w:sz w:val="24"/>
          <w:szCs w:val="24"/>
          <w:lang w:eastAsia="ru-RU"/>
        </w:rPr>
        <w:drawing>
          <wp:inline distT="0" distB="0" distL="0" distR="0" wp14:anchorId="782436A0" wp14:editId="205092EF">
            <wp:extent cx="4800600" cy="3467100"/>
            <wp:effectExtent l="0" t="0" r="0" b="0"/>
            <wp:docPr id="138" name="Рисунок 138" descr=" Окно назначения 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 Окно назначения ресурсов "/>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4800600" cy="34671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7.10. </w:t>
      </w:r>
      <w:r w:rsidRPr="002311FF">
        <w:rPr>
          <w:rFonts w:ascii="Tahoma" w:eastAsia="Times New Roman" w:hAnsi="Tahoma" w:cs="Tahoma"/>
          <w:color w:val="000000"/>
          <w:sz w:val="24"/>
          <w:szCs w:val="24"/>
          <w:lang w:eastAsia="ru-RU"/>
        </w:rPr>
        <w:t>Окно назначения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этом окне сначала перечислены назначенные задаче ресурсы (отмечены значком</w:t>
      </w:r>
      <w:proofErr w:type="gramStart"/>
      <w:r w:rsidRPr="002311FF">
        <w:rPr>
          <w:rFonts w:ascii="Tahoma" w:eastAsia="Times New Roman" w:hAnsi="Tahoma" w:cs="Tahoma"/>
          <w:color w:val="000000"/>
          <w:sz w:val="24"/>
          <w:szCs w:val="24"/>
          <w:lang w:eastAsia="ru-RU"/>
        </w:rPr>
        <w:t xml:space="preserve"> )</w:t>
      </w:r>
      <w:proofErr w:type="gramEnd"/>
      <w:r w:rsidRPr="002311FF">
        <w:rPr>
          <w:rFonts w:ascii="Tahoma" w:eastAsia="Times New Roman" w:hAnsi="Tahoma" w:cs="Tahoma"/>
          <w:color w:val="000000"/>
          <w:sz w:val="24"/>
          <w:szCs w:val="24"/>
          <w:lang w:eastAsia="ru-RU"/>
        </w:rPr>
        <w:t>, а затем – все остальные ресурсы проекта. Для уменьшения второго списка имеется кнопка </w:t>
      </w:r>
      <w:r w:rsidRPr="002311FF">
        <w:rPr>
          <w:rFonts w:ascii="Tahoma" w:eastAsia="Times New Roman" w:hAnsi="Tahoma" w:cs="Tahoma"/>
          <w:i/>
          <w:iCs/>
          <w:color w:val="000000"/>
          <w:sz w:val="24"/>
          <w:szCs w:val="24"/>
          <w:lang w:eastAsia="ru-RU"/>
        </w:rPr>
        <w:t>Параметры списка ресурсов</w:t>
      </w:r>
      <w:r w:rsidRPr="002311FF">
        <w:rPr>
          <w:rFonts w:ascii="Tahoma" w:eastAsia="Times New Roman" w:hAnsi="Tahoma" w:cs="Tahoma"/>
          <w:color w:val="000000"/>
          <w:sz w:val="24"/>
          <w:szCs w:val="24"/>
          <w:lang w:eastAsia="ru-RU"/>
        </w:rPr>
        <w:t xml:space="preserve">, при </w:t>
      </w:r>
      <w:proofErr w:type="gramStart"/>
      <w:r w:rsidRPr="002311FF">
        <w:rPr>
          <w:rFonts w:ascii="Tahoma" w:eastAsia="Times New Roman" w:hAnsi="Tahoma" w:cs="Tahoma"/>
          <w:color w:val="000000"/>
          <w:sz w:val="24"/>
          <w:szCs w:val="24"/>
          <w:lang w:eastAsia="ru-RU"/>
        </w:rPr>
        <w:t>помощи</w:t>
      </w:r>
      <w:proofErr w:type="gramEnd"/>
      <w:r w:rsidRPr="002311FF">
        <w:rPr>
          <w:rFonts w:ascii="Tahoma" w:eastAsia="Times New Roman" w:hAnsi="Tahoma" w:cs="Tahoma"/>
          <w:color w:val="000000"/>
          <w:sz w:val="24"/>
          <w:szCs w:val="24"/>
          <w:lang w:eastAsia="ru-RU"/>
        </w:rPr>
        <w:t xml:space="preserve"> которой можно установить фильтр по видам ресурсов и указать минимум имеющейся доступности. В примере </w:t>
      </w:r>
      <w:hyperlink r:id="rId336" w:anchor="image.7.10" w:history="1">
        <w:r w:rsidRPr="002311FF">
          <w:rPr>
            <w:rFonts w:ascii="Tahoma" w:eastAsia="Times New Roman" w:hAnsi="Tahoma" w:cs="Tahoma"/>
            <w:color w:val="0071A6"/>
            <w:sz w:val="24"/>
            <w:szCs w:val="24"/>
            <w:u w:val="single"/>
            <w:lang w:eastAsia="ru-RU"/>
          </w:rPr>
          <w:t>на рис.7.10</w:t>
        </w:r>
      </w:hyperlink>
      <w:r w:rsidRPr="002311FF">
        <w:rPr>
          <w:rFonts w:ascii="Tahoma" w:eastAsia="Times New Roman" w:hAnsi="Tahoma" w:cs="Tahoma"/>
          <w:color w:val="000000"/>
          <w:sz w:val="24"/>
          <w:szCs w:val="24"/>
          <w:lang w:eastAsia="ru-RU"/>
        </w:rPr>
        <w:t> используется фильтр </w:t>
      </w:r>
      <w:r w:rsidRPr="002311FF">
        <w:rPr>
          <w:rFonts w:ascii="Tahoma" w:eastAsia="Times New Roman" w:hAnsi="Tahoma" w:cs="Tahoma"/>
          <w:i/>
          <w:iCs/>
          <w:color w:val="000000"/>
          <w:sz w:val="24"/>
          <w:szCs w:val="24"/>
          <w:lang w:eastAsia="ru-RU"/>
        </w:rPr>
        <w:t>Ресурсы – трудовые</w:t>
      </w:r>
      <w:r w:rsidRPr="002311FF">
        <w:rPr>
          <w:rFonts w:ascii="Tahoma" w:eastAsia="Times New Roman" w:hAnsi="Tahoma" w:cs="Tahoma"/>
          <w:color w:val="000000"/>
          <w:sz w:val="24"/>
          <w:szCs w:val="24"/>
          <w:lang w:eastAsia="ru-RU"/>
        </w:rPr>
        <w:t> с имеющейся доступностью 4ч. К сожалению, такового в проекте не оказалось и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заменить не кем.</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Кнопка </w:t>
      </w:r>
      <w:r w:rsidRPr="002311FF">
        <w:rPr>
          <w:rFonts w:ascii="Tahoma" w:eastAsia="Times New Roman" w:hAnsi="Tahoma" w:cs="Tahoma"/>
          <w:i/>
          <w:iCs/>
          <w:color w:val="000000"/>
          <w:sz w:val="24"/>
          <w:szCs w:val="24"/>
          <w:lang w:eastAsia="ru-RU"/>
        </w:rPr>
        <w:t>График</w:t>
      </w:r>
      <w:r w:rsidRPr="002311FF">
        <w:rPr>
          <w:rFonts w:ascii="Tahoma" w:eastAsia="Times New Roman" w:hAnsi="Tahoma" w:cs="Tahoma"/>
          <w:color w:val="000000"/>
          <w:sz w:val="24"/>
          <w:szCs w:val="24"/>
          <w:lang w:eastAsia="ru-RU"/>
        </w:rPr>
        <w:t> выводит окно с графиком выбранного из списка ресурса. График может отображать одну из следующих величин: </w:t>
      </w:r>
      <w:r w:rsidRPr="002311FF">
        <w:rPr>
          <w:rFonts w:ascii="Tahoma" w:eastAsia="Times New Roman" w:hAnsi="Tahoma" w:cs="Tahoma"/>
          <w:i/>
          <w:iCs/>
          <w:color w:val="000000"/>
          <w:sz w:val="24"/>
          <w:szCs w:val="24"/>
          <w:lang w:eastAsia="ru-RU"/>
        </w:rPr>
        <w:t>оставшаяся доступность, трудозатраты</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трудозатраты назначения</w:t>
      </w:r>
      <w:r w:rsidRPr="002311FF">
        <w:rPr>
          <w:rFonts w:ascii="Tahoma" w:eastAsia="Times New Roman" w:hAnsi="Tahoma" w:cs="Tahoma"/>
          <w:color w:val="000000"/>
          <w:sz w:val="24"/>
          <w:szCs w:val="24"/>
          <w:lang w:eastAsia="ru-RU"/>
        </w:rPr>
        <w:t>. Для подбора замены предназначена оставшаяся доступность, которая показывает изменение объемов неиспользованных трудозатрат. В одном окне можно наложить графики нескольких ресурсов (</w:t>
      </w:r>
      <w:hyperlink r:id="rId337" w:anchor="image.7.11" w:history="1">
        <w:r w:rsidRPr="002311FF">
          <w:rPr>
            <w:rFonts w:ascii="Tahoma" w:eastAsia="Times New Roman" w:hAnsi="Tahoma" w:cs="Tahoma"/>
            <w:color w:val="0071A6"/>
            <w:sz w:val="24"/>
            <w:szCs w:val="24"/>
            <w:u w:val="single"/>
            <w:lang w:eastAsia="ru-RU"/>
          </w:rPr>
          <w:t>рис.7.11</w:t>
        </w:r>
      </w:hyperlink>
      <w:r w:rsidRPr="002311FF">
        <w:rPr>
          <w:rFonts w:ascii="Tahoma" w:eastAsia="Times New Roman" w:hAnsi="Tahoma" w:cs="Tahoma"/>
          <w:color w:val="000000"/>
          <w:sz w:val="24"/>
          <w:szCs w:val="24"/>
          <w:lang w:eastAsia="ru-RU"/>
        </w:rPr>
        <w:t>). Для этого перед нажатием кнопки </w:t>
      </w:r>
      <w:r w:rsidRPr="002311FF">
        <w:rPr>
          <w:rFonts w:ascii="Tahoma" w:eastAsia="Times New Roman" w:hAnsi="Tahoma" w:cs="Tahoma"/>
          <w:i/>
          <w:iCs/>
          <w:color w:val="000000"/>
          <w:sz w:val="24"/>
          <w:szCs w:val="24"/>
          <w:lang w:eastAsia="ru-RU"/>
        </w:rPr>
        <w:t>График</w:t>
      </w:r>
      <w:r w:rsidRPr="002311FF">
        <w:rPr>
          <w:rFonts w:ascii="Tahoma" w:eastAsia="Times New Roman" w:hAnsi="Tahoma" w:cs="Tahoma"/>
          <w:color w:val="000000"/>
          <w:sz w:val="24"/>
          <w:szCs w:val="24"/>
          <w:lang w:eastAsia="ru-RU"/>
        </w:rPr>
        <w:t xml:space="preserve"> выделяются строки нескольких ресурсов (щелчки мыши с удерживанием нажатой клавиши </w:t>
      </w:r>
      <w:proofErr w:type="spellStart"/>
      <w:r w:rsidRPr="002311FF">
        <w:rPr>
          <w:rFonts w:ascii="Tahoma" w:eastAsia="Times New Roman" w:hAnsi="Tahoma" w:cs="Tahoma"/>
          <w:color w:val="000000"/>
          <w:sz w:val="24"/>
          <w:szCs w:val="24"/>
          <w:lang w:eastAsia="ru-RU"/>
        </w:rPr>
        <w:t>Ctrl</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3" w:name="image.7.11"/>
      <w:bookmarkEnd w:id="153"/>
      <w:r w:rsidRPr="002311FF">
        <w:rPr>
          <w:rFonts w:ascii="Tahoma" w:eastAsia="Times New Roman" w:hAnsi="Tahoma" w:cs="Tahoma"/>
          <w:noProof/>
          <w:color w:val="000000"/>
          <w:sz w:val="24"/>
          <w:szCs w:val="24"/>
          <w:lang w:eastAsia="ru-RU"/>
        </w:rPr>
        <w:lastRenderedPageBreak/>
        <w:drawing>
          <wp:inline distT="0" distB="0" distL="0" distR="0" wp14:anchorId="4E21A993" wp14:editId="7C734291">
            <wp:extent cx="5638800" cy="3943350"/>
            <wp:effectExtent l="0" t="0" r="0" b="0"/>
            <wp:docPr id="137" name="Рисунок 137" descr=" График оставшейся доступности двух ресурс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 График оставшейся доступности двух ресурсов "/>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5638800" cy="39433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7.11. </w:t>
      </w:r>
      <w:r w:rsidRPr="002311FF">
        <w:rPr>
          <w:rFonts w:ascii="Tahoma" w:eastAsia="Times New Roman" w:hAnsi="Tahoma" w:cs="Tahoma"/>
          <w:color w:val="000000"/>
          <w:sz w:val="24"/>
          <w:szCs w:val="24"/>
          <w:lang w:eastAsia="ru-RU"/>
        </w:rPr>
        <w:t>График оставшейся доступности двух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Анализируя графики доступности ресурсов, подбираем тот, который свободен в то время, когда перегружен заменяемый ресурс.</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полной замене в окне </w:t>
      </w:r>
      <w:r w:rsidRPr="002311FF">
        <w:rPr>
          <w:rFonts w:ascii="Tahoma" w:eastAsia="Times New Roman" w:hAnsi="Tahoma" w:cs="Tahoma"/>
          <w:i/>
          <w:iCs/>
          <w:color w:val="000000"/>
          <w:sz w:val="24"/>
          <w:szCs w:val="24"/>
          <w:lang w:eastAsia="ru-RU"/>
        </w:rPr>
        <w:t>Назначение ресурсов</w:t>
      </w:r>
      <w:r w:rsidRPr="002311FF">
        <w:rPr>
          <w:rFonts w:ascii="Tahoma" w:eastAsia="Times New Roman" w:hAnsi="Tahoma" w:cs="Tahoma"/>
          <w:color w:val="000000"/>
          <w:sz w:val="24"/>
          <w:szCs w:val="24"/>
          <w:lang w:eastAsia="ru-RU"/>
        </w:rPr>
        <w:t> (</w:t>
      </w:r>
      <w:hyperlink r:id="rId339" w:anchor="image.7.10" w:history="1">
        <w:r w:rsidRPr="002311FF">
          <w:rPr>
            <w:rFonts w:ascii="Tahoma" w:eastAsia="Times New Roman" w:hAnsi="Tahoma" w:cs="Tahoma"/>
            <w:color w:val="0071A6"/>
            <w:sz w:val="24"/>
            <w:szCs w:val="24"/>
            <w:u w:val="single"/>
            <w:lang w:eastAsia="ru-RU"/>
          </w:rPr>
          <w:t>рис.7.10</w:t>
        </w:r>
      </w:hyperlink>
      <w:r w:rsidRPr="002311FF">
        <w:rPr>
          <w:rFonts w:ascii="Tahoma" w:eastAsia="Times New Roman" w:hAnsi="Tahoma" w:cs="Tahoma"/>
          <w:color w:val="000000"/>
          <w:sz w:val="24"/>
          <w:szCs w:val="24"/>
          <w:lang w:eastAsia="ru-RU"/>
        </w:rPr>
        <w:t>) выделить строку с заменяемым ресурсом, нажать кнопку</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З</w:t>
      </w:r>
      <w:proofErr w:type="gramEnd"/>
      <w:r w:rsidRPr="002311FF">
        <w:rPr>
          <w:rFonts w:ascii="Tahoma" w:eastAsia="Times New Roman" w:hAnsi="Tahoma" w:cs="Tahoma"/>
          <w:i/>
          <w:iCs/>
          <w:color w:val="000000"/>
          <w:sz w:val="24"/>
          <w:szCs w:val="24"/>
          <w:lang w:eastAsia="ru-RU"/>
        </w:rPr>
        <w:t>аменить</w:t>
      </w:r>
      <w:r w:rsidRPr="002311FF">
        <w:rPr>
          <w:rFonts w:ascii="Tahoma" w:eastAsia="Times New Roman" w:hAnsi="Tahoma" w:cs="Tahoma"/>
          <w:color w:val="000000"/>
          <w:sz w:val="24"/>
          <w:szCs w:val="24"/>
          <w:lang w:eastAsia="ru-RU"/>
        </w:rPr>
        <w:t> и выбирать подобранный ресурс. При частичной замене в окне </w:t>
      </w:r>
      <w:r w:rsidRPr="002311FF">
        <w:rPr>
          <w:rFonts w:ascii="Tahoma" w:eastAsia="Times New Roman" w:hAnsi="Tahoma" w:cs="Tahoma"/>
          <w:i/>
          <w:iCs/>
          <w:color w:val="000000"/>
          <w:sz w:val="24"/>
          <w:szCs w:val="24"/>
          <w:lang w:eastAsia="ru-RU"/>
        </w:rPr>
        <w:t>Назначение ресурсов</w:t>
      </w:r>
      <w:r w:rsidRPr="002311FF">
        <w:rPr>
          <w:rFonts w:ascii="Tahoma" w:eastAsia="Times New Roman" w:hAnsi="Tahoma" w:cs="Tahoma"/>
          <w:color w:val="000000"/>
          <w:sz w:val="24"/>
          <w:szCs w:val="24"/>
          <w:lang w:eastAsia="ru-RU"/>
        </w:rPr>
        <w:t> добавить задаче подобранный ресурс с 0% единиц и закрыть это окно. Перейти в представление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xml:space="preserve"> и в его правой таблице вручную перенести трудозатраты с заменяемого ресурса на </w:t>
      </w:r>
      <w:proofErr w:type="gramStart"/>
      <w:r w:rsidRPr="002311FF">
        <w:rPr>
          <w:rFonts w:ascii="Tahoma" w:eastAsia="Times New Roman" w:hAnsi="Tahoma" w:cs="Tahoma"/>
          <w:color w:val="000000"/>
          <w:sz w:val="24"/>
          <w:szCs w:val="24"/>
          <w:lang w:eastAsia="ru-RU"/>
        </w:rPr>
        <w:t>добавленный</w:t>
      </w:r>
      <w:proofErr w:type="gram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b/>
          <w:bCs/>
          <w:color w:val="000000"/>
          <w:sz w:val="24"/>
          <w:szCs w:val="24"/>
          <w:lang w:eastAsia="ru-RU"/>
        </w:rPr>
        <w:t>редактирования распределения трудозатрат</w:t>
      </w:r>
      <w:r w:rsidRPr="002311FF">
        <w:rPr>
          <w:rFonts w:ascii="Tahoma" w:eastAsia="Times New Roman" w:hAnsi="Tahoma" w:cs="Tahoma"/>
          <w:color w:val="000000"/>
          <w:sz w:val="24"/>
          <w:szCs w:val="24"/>
          <w:lang w:eastAsia="ru-RU"/>
        </w:rPr>
        <w:t> используется 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w:t>
      </w:r>
      <w:hyperlink r:id="rId340" w:anchor="image.7.12" w:history="1">
        <w:r w:rsidRPr="002311FF">
          <w:rPr>
            <w:rFonts w:ascii="Tahoma" w:eastAsia="Times New Roman" w:hAnsi="Tahoma" w:cs="Tahoma"/>
            <w:color w:val="0071A6"/>
            <w:sz w:val="24"/>
            <w:szCs w:val="24"/>
            <w:u w:val="single"/>
            <w:lang w:eastAsia="ru-RU"/>
          </w:rPr>
          <w:t>рис.7.12</w:t>
        </w:r>
      </w:hyperlink>
      <w:r w:rsidRPr="002311FF">
        <w:rPr>
          <w:rFonts w:ascii="Tahoma" w:eastAsia="Times New Roman" w:hAnsi="Tahoma" w:cs="Tahoma"/>
          <w:color w:val="000000"/>
          <w:sz w:val="24"/>
          <w:szCs w:val="24"/>
          <w:lang w:eastAsia="ru-RU"/>
        </w:rPr>
        <w:t>). Редактирование заключается во вводе чисел в ячейки правой таблицы представления. При этом редактироваться могут только строки, соответствующие назна</w:t>
      </w:r>
      <w:r w:rsidRPr="002311FF">
        <w:rPr>
          <w:rFonts w:ascii="Tahoma" w:eastAsia="Times New Roman" w:hAnsi="Tahoma" w:cs="Tahoma"/>
          <w:color w:val="000000"/>
          <w:sz w:val="24"/>
          <w:szCs w:val="24"/>
          <w:lang w:eastAsia="ru-RU"/>
        </w:rPr>
        <w:softHyphen/>
        <w:t>че</w:t>
      </w:r>
      <w:r w:rsidRPr="002311FF">
        <w:rPr>
          <w:rFonts w:ascii="Tahoma" w:eastAsia="Times New Roman" w:hAnsi="Tahoma" w:cs="Tahoma"/>
          <w:color w:val="000000"/>
          <w:sz w:val="24"/>
          <w:szCs w:val="24"/>
          <w:lang w:eastAsia="ru-RU"/>
        </w:rPr>
        <w:softHyphen/>
        <w:t>ниям ресурсов. Суммарные строки ресурсов редактироваться не могут.</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Проанализируем </w:t>
      </w:r>
      <w:hyperlink r:id="rId341" w:anchor="image.7.12" w:history="1">
        <w:r w:rsidRPr="002311FF">
          <w:rPr>
            <w:rFonts w:ascii="Tahoma" w:eastAsia="Times New Roman" w:hAnsi="Tahoma" w:cs="Tahoma"/>
            <w:color w:val="0071A6"/>
            <w:sz w:val="24"/>
            <w:szCs w:val="24"/>
            <w:u w:val="single"/>
            <w:lang w:eastAsia="ru-RU"/>
          </w:rPr>
          <w:t>рис.7.12</w:t>
        </w:r>
      </w:hyperlink>
      <w:r w:rsidRPr="002311FF">
        <w:rPr>
          <w:rFonts w:ascii="Tahoma" w:eastAsia="Times New Roman" w:hAnsi="Tahoma" w:cs="Tahoma"/>
          <w:color w:val="000000"/>
          <w:sz w:val="24"/>
          <w:szCs w:val="24"/>
          <w:lang w:eastAsia="ru-RU"/>
        </w:rPr>
        <w:t>. Попробуем перераспределить трудозатраты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xml:space="preserve">, </w:t>
      </w:r>
      <w:proofErr w:type="gramStart"/>
      <w:r w:rsidRPr="002311FF">
        <w:rPr>
          <w:rFonts w:ascii="Tahoma" w:eastAsia="Times New Roman" w:hAnsi="Tahoma" w:cs="Tahoma"/>
          <w:color w:val="000000"/>
          <w:sz w:val="24"/>
          <w:szCs w:val="24"/>
          <w:lang w:eastAsia="ru-RU"/>
        </w:rPr>
        <w:t>использовав</w:t>
      </w:r>
      <w:proofErr w:type="gramEnd"/>
      <w:r w:rsidRPr="002311FF">
        <w:rPr>
          <w:rFonts w:ascii="Tahoma" w:eastAsia="Times New Roman" w:hAnsi="Tahoma" w:cs="Tahoma"/>
          <w:color w:val="000000"/>
          <w:sz w:val="24"/>
          <w:szCs w:val="24"/>
          <w:lang w:eastAsia="ru-RU"/>
        </w:rPr>
        <w:t xml:space="preserve"> выходные дни 24, 25, 31 октября и 1 ноября 2009г. Для этого внесем в его календарь исключения, делающие эти дни рабочими. Уже после этого система передвинет трудозатраты задачи Тестирование и исправление ошибок на 24 и 25 октября (</w:t>
      </w:r>
      <w:hyperlink r:id="rId342" w:anchor="image.7.13" w:history="1">
        <w:r w:rsidRPr="002311FF">
          <w:rPr>
            <w:rFonts w:ascii="Tahoma" w:eastAsia="Times New Roman" w:hAnsi="Tahoma" w:cs="Tahoma"/>
            <w:color w:val="0071A6"/>
            <w:sz w:val="24"/>
            <w:szCs w:val="24"/>
            <w:u w:val="single"/>
            <w:lang w:eastAsia="ru-RU"/>
          </w:rPr>
          <w:t>рис.7.13</w:t>
        </w:r>
      </w:hyperlink>
      <w:r w:rsidRPr="002311FF">
        <w:rPr>
          <w:rFonts w:ascii="Tahoma" w:eastAsia="Times New Roman" w:hAnsi="Tahoma" w:cs="Tahoma"/>
          <w:color w:val="000000"/>
          <w:sz w:val="24"/>
          <w:szCs w:val="24"/>
          <w:lang w:eastAsia="ru-RU"/>
        </w:rPr>
        <w:t>). Мы видим, что перегрузка сократилась с 5 до 3 дней (с 40ч до 24ч). Перенесем трудозатраты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по задаче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с 26 и 27 октября на 31 октября и 1 ноября. В результате перегрузка еще уменьшится до одного дня (8ч). Результат этого действия изображен на </w:t>
      </w:r>
      <w:hyperlink r:id="rId343" w:anchor="image.7.14" w:history="1">
        <w:r w:rsidRPr="002311FF">
          <w:rPr>
            <w:rFonts w:ascii="Tahoma" w:eastAsia="Times New Roman" w:hAnsi="Tahoma" w:cs="Tahoma"/>
            <w:color w:val="0071A6"/>
            <w:sz w:val="24"/>
            <w:szCs w:val="24"/>
            <w:u w:val="single"/>
            <w:lang w:eastAsia="ru-RU"/>
          </w:rPr>
          <w:t>рис.7.14</w:t>
        </w:r>
      </w:hyperlink>
      <w:r w:rsidRPr="002311FF">
        <w:rPr>
          <w:rFonts w:ascii="Tahoma" w:eastAsia="Times New Roman" w:hAnsi="Tahoma" w:cs="Tahoma"/>
          <w:color w:val="000000"/>
          <w:sz w:val="24"/>
          <w:szCs w:val="24"/>
          <w:lang w:eastAsia="ru-RU"/>
        </w:rPr>
        <w:t xml:space="preserve">. </w:t>
      </w:r>
      <w:r w:rsidRPr="002311FF">
        <w:rPr>
          <w:rFonts w:ascii="Tahoma" w:eastAsia="Times New Roman" w:hAnsi="Tahoma" w:cs="Tahoma"/>
          <w:color w:val="000000"/>
          <w:sz w:val="24"/>
          <w:szCs w:val="24"/>
          <w:lang w:eastAsia="ru-RU"/>
        </w:rPr>
        <w:lastRenderedPageBreak/>
        <w:t>Главное достоинство проделанных преобразований – проект не увеличился в длительности. Как в первоначальном плане (</w:t>
      </w:r>
      <w:hyperlink r:id="rId344" w:anchor="image.7.12" w:history="1">
        <w:r w:rsidRPr="002311FF">
          <w:rPr>
            <w:rFonts w:ascii="Tahoma" w:eastAsia="Times New Roman" w:hAnsi="Tahoma" w:cs="Tahoma"/>
            <w:color w:val="0071A6"/>
            <w:sz w:val="24"/>
            <w:szCs w:val="24"/>
            <w:u w:val="single"/>
            <w:lang w:eastAsia="ru-RU"/>
          </w:rPr>
          <w:t>рис.7.12</w:t>
        </w:r>
      </w:hyperlink>
      <w:r w:rsidRPr="002311FF">
        <w:rPr>
          <w:rFonts w:ascii="Tahoma" w:eastAsia="Times New Roman" w:hAnsi="Tahoma" w:cs="Tahoma"/>
          <w:color w:val="000000"/>
          <w:sz w:val="24"/>
          <w:szCs w:val="24"/>
          <w:lang w:eastAsia="ru-RU"/>
        </w:rPr>
        <w:t xml:space="preserve">), так и в полученном в результате преобразований </w:t>
      </w:r>
      <w:proofErr w:type="gramStart"/>
      <w:r w:rsidRPr="002311FF">
        <w:rPr>
          <w:rFonts w:ascii="Tahoma" w:eastAsia="Times New Roman" w:hAnsi="Tahoma" w:cs="Tahoma"/>
          <w:color w:val="000000"/>
          <w:sz w:val="24"/>
          <w:szCs w:val="24"/>
          <w:lang w:eastAsia="ru-RU"/>
        </w:rPr>
        <w:t>( </w:t>
      </w:r>
      <w:proofErr w:type="gramEnd"/>
      <w:r>
        <w:fldChar w:fldCharType="begin"/>
      </w:r>
      <w:r>
        <w:instrText xml:space="preserve"> HYPERLINK "http://www.intuit.ru/studies/courses/496/352/lecture/8399?page=2" \l "image.7.14" </w:instrText>
      </w:r>
      <w:r>
        <w:fldChar w:fldCharType="separate"/>
      </w:r>
      <w:r w:rsidRPr="002311FF">
        <w:rPr>
          <w:rFonts w:ascii="Tahoma" w:eastAsia="Times New Roman" w:hAnsi="Tahoma" w:cs="Tahoma"/>
          <w:color w:val="0071A6"/>
          <w:sz w:val="24"/>
          <w:szCs w:val="24"/>
          <w:u w:val="single"/>
          <w:lang w:eastAsia="ru-RU"/>
        </w:rPr>
        <w:t>рис7.14</w:t>
      </w:r>
      <w:r>
        <w:rPr>
          <w:rFonts w:ascii="Tahoma" w:eastAsia="Times New Roman" w:hAnsi="Tahoma" w:cs="Tahoma"/>
          <w:color w:val="0071A6"/>
          <w:sz w:val="24"/>
          <w:szCs w:val="24"/>
          <w:u w:val="single"/>
          <w:lang w:eastAsia="ru-RU"/>
        </w:rPr>
        <w:fldChar w:fldCharType="end"/>
      </w:r>
      <w:r w:rsidRPr="002311FF">
        <w:rPr>
          <w:rFonts w:ascii="Tahoma" w:eastAsia="Times New Roman" w:hAnsi="Tahoma" w:cs="Tahoma"/>
          <w:color w:val="000000"/>
          <w:sz w:val="24"/>
          <w:szCs w:val="24"/>
          <w:lang w:eastAsia="ru-RU"/>
        </w:rPr>
        <w:t>), проект заканчивается к утру 2 ноября 2009г.</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4" w:name="image.7.12"/>
      <w:bookmarkEnd w:id="154"/>
      <w:r w:rsidRPr="002311FF">
        <w:rPr>
          <w:rFonts w:ascii="Tahoma" w:eastAsia="Times New Roman" w:hAnsi="Tahoma" w:cs="Tahoma"/>
          <w:noProof/>
          <w:color w:val="000000"/>
          <w:sz w:val="24"/>
          <w:szCs w:val="24"/>
          <w:lang w:eastAsia="ru-RU"/>
        </w:rPr>
        <w:drawing>
          <wp:inline distT="0" distB="0" distL="0" distR="0" wp14:anchorId="6CCDB088" wp14:editId="29FA34FD">
            <wp:extent cx="5638800" cy="1524000"/>
            <wp:effectExtent l="0" t="0" r="0" b="0"/>
            <wp:docPr id="136" name="Рисунок 136" descr=" Представление для редактирования трудозатрат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 Представление для редактирования трудозатрат "/>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5638800" cy="15240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7.12. </w:t>
      </w:r>
      <w:r w:rsidRPr="002311FF">
        <w:rPr>
          <w:rFonts w:ascii="Tahoma" w:eastAsia="Times New Roman" w:hAnsi="Tahoma" w:cs="Tahoma"/>
          <w:color w:val="000000"/>
          <w:sz w:val="24"/>
          <w:szCs w:val="24"/>
          <w:lang w:eastAsia="ru-RU"/>
        </w:rPr>
        <w:t>Представление для редактирования трудозатрат</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5" w:name="image.7.13"/>
      <w:bookmarkEnd w:id="155"/>
      <w:r w:rsidRPr="002311FF">
        <w:rPr>
          <w:rFonts w:ascii="Tahoma" w:eastAsia="Times New Roman" w:hAnsi="Tahoma" w:cs="Tahoma"/>
          <w:noProof/>
          <w:color w:val="000000"/>
          <w:sz w:val="24"/>
          <w:szCs w:val="24"/>
          <w:lang w:eastAsia="ru-RU"/>
        </w:rPr>
        <w:drawing>
          <wp:inline distT="0" distB="0" distL="0" distR="0" wp14:anchorId="7ECF90D1" wp14:editId="7BF3A9FE">
            <wp:extent cx="5638800" cy="1419225"/>
            <wp:effectExtent l="0" t="0" r="0" b="9525"/>
            <wp:docPr id="135" name="Рисунок 135" descr=" Распределение после изменения календар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 Распределение после изменения календаря "/>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bwMode="auto">
                    <a:xfrm>
                      <a:off x="0" y="0"/>
                      <a:ext cx="5638800" cy="14192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7.13. </w:t>
      </w:r>
      <w:r w:rsidRPr="002311FF">
        <w:rPr>
          <w:rFonts w:ascii="Tahoma" w:eastAsia="Times New Roman" w:hAnsi="Tahoma" w:cs="Tahoma"/>
          <w:color w:val="000000"/>
          <w:sz w:val="24"/>
          <w:szCs w:val="24"/>
          <w:lang w:eastAsia="ru-RU"/>
        </w:rPr>
        <w:t>Распределение после изменения календаря</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6" w:name="image.7.14"/>
      <w:bookmarkEnd w:id="156"/>
      <w:r w:rsidRPr="002311FF">
        <w:rPr>
          <w:rFonts w:ascii="Tahoma" w:eastAsia="Times New Roman" w:hAnsi="Tahoma" w:cs="Tahoma"/>
          <w:noProof/>
          <w:color w:val="000000"/>
          <w:sz w:val="24"/>
          <w:szCs w:val="24"/>
          <w:lang w:eastAsia="ru-RU"/>
        </w:rPr>
        <w:drawing>
          <wp:inline distT="0" distB="0" distL="0" distR="0" wp14:anchorId="4DCD7015" wp14:editId="5D51A461">
            <wp:extent cx="5638800" cy="1438275"/>
            <wp:effectExtent l="0" t="0" r="0" b="9525"/>
            <wp:docPr id="134" name="Рисунок 134" descr=" Распределение после ручного редактирова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 Распределение после ручного редактирования "/>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bwMode="auto">
                    <a:xfrm>
                      <a:off x="0" y="0"/>
                      <a:ext cx="5638800" cy="14382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7.14. </w:t>
      </w:r>
      <w:r w:rsidRPr="002311FF">
        <w:rPr>
          <w:rFonts w:ascii="Tahoma" w:eastAsia="Times New Roman" w:hAnsi="Tahoma" w:cs="Tahoma"/>
          <w:color w:val="000000"/>
          <w:sz w:val="24"/>
          <w:szCs w:val="24"/>
          <w:lang w:eastAsia="ru-RU"/>
        </w:rPr>
        <w:t>Распределение после ручного редактирования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Прерывание задачи</w:t>
      </w:r>
      <w:r w:rsidRPr="002311FF">
        <w:rPr>
          <w:rFonts w:ascii="Tahoma" w:eastAsia="Times New Roman" w:hAnsi="Tahoma" w:cs="Tahoma"/>
          <w:color w:val="000000"/>
          <w:sz w:val="24"/>
          <w:szCs w:val="24"/>
          <w:lang w:eastAsia="ru-RU"/>
        </w:rPr>
        <w:t xml:space="preserve"> используется как средство временного освобождения ее ресурсов. Прерывание выполняется на диаграмме </w:t>
      </w:r>
      <w:proofErr w:type="spellStart"/>
      <w:r w:rsidRPr="002311FF">
        <w:rPr>
          <w:rFonts w:ascii="Tahoma" w:eastAsia="Times New Roman" w:hAnsi="Tahoma" w:cs="Tahoma"/>
          <w:color w:val="000000"/>
          <w:sz w:val="24"/>
          <w:szCs w:val="24"/>
          <w:lang w:eastAsia="ru-RU"/>
        </w:rPr>
        <w:t>Ганта</w:t>
      </w:r>
      <w:proofErr w:type="spellEnd"/>
      <w:r w:rsidRPr="002311FF">
        <w:rPr>
          <w:rFonts w:ascii="Tahoma" w:eastAsia="Times New Roman" w:hAnsi="Tahoma" w:cs="Tahoma"/>
          <w:color w:val="000000"/>
          <w:sz w:val="24"/>
          <w:szCs w:val="24"/>
          <w:lang w:eastAsia="ru-RU"/>
        </w:rPr>
        <w:t>. Выбрать пункт меню </w:t>
      </w:r>
      <w:r w:rsidRPr="002311FF">
        <w:rPr>
          <w:rFonts w:ascii="Tahoma" w:eastAsia="Times New Roman" w:hAnsi="Tahoma" w:cs="Tahoma"/>
          <w:i/>
          <w:iCs/>
          <w:color w:val="000000"/>
          <w:sz w:val="24"/>
          <w:szCs w:val="24"/>
          <w:lang w:eastAsia="ru-RU"/>
        </w:rPr>
        <w:t>Правка</w:t>
      </w:r>
      <w:proofErr w:type="gramStart"/>
      <w:r w:rsidRPr="002311FF">
        <w:rPr>
          <w:rFonts w:ascii="Tahoma" w:eastAsia="Times New Roman" w:hAnsi="Tahoma" w:cs="Tahoma"/>
          <w:i/>
          <w:iCs/>
          <w:color w:val="000000"/>
          <w:sz w:val="24"/>
          <w:szCs w:val="24"/>
          <w:lang w:eastAsia="ru-RU"/>
        </w:rPr>
        <w:t>/П</w:t>
      </w:r>
      <w:proofErr w:type="gramEnd"/>
      <w:r w:rsidRPr="002311FF">
        <w:rPr>
          <w:rFonts w:ascii="Tahoma" w:eastAsia="Times New Roman" w:hAnsi="Tahoma" w:cs="Tahoma"/>
          <w:i/>
          <w:iCs/>
          <w:color w:val="000000"/>
          <w:sz w:val="24"/>
          <w:szCs w:val="24"/>
          <w:lang w:eastAsia="ru-RU"/>
        </w:rPr>
        <w:t>рервать задачу</w:t>
      </w:r>
      <w:r w:rsidRPr="002311FF">
        <w:rPr>
          <w:rFonts w:ascii="Tahoma" w:eastAsia="Times New Roman" w:hAnsi="Tahoma" w:cs="Tahoma"/>
          <w:color w:val="000000"/>
          <w:sz w:val="24"/>
          <w:szCs w:val="24"/>
          <w:lang w:eastAsia="ru-RU"/>
        </w:rPr>
        <w:t>, подвести указатель мыши к отрезку задачи на отметку дня, в который задачу следует остановить, и перетащить отрезок вправо к отметке дня, когда задачу следует продолжить. Того же эффекта можно добиться в представлении </w:t>
      </w:r>
      <w:r w:rsidRPr="002311FF">
        <w:rPr>
          <w:rFonts w:ascii="Tahoma" w:eastAsia="Times New Roman" w:hAnsi="Tahoma" w:cs="Tahoma"/>
          <w:i/>
          <w:iCs/>
          <w:color w:val="000000"/>
          <w:sz w:val="24"/>
          <w:szCs w:val="24"/>
          <w:lang w:eastAsia="ru-RU"/>
        </w:rPr>
        <w:t>Использование задач</w:t>
      </w:r>
      <w:r w:rsidRPr="002311FF">
        <w:rPr>
          <w:rFonts w:ascii="Tahoma" w:eastAsia="Times New Roman" w:hAnsi="Tahoma" w:cs="Tahoma"/>
          <w:color w:val="000000"/>
          <w:sz w:val="24"/>
          <w:szCs w:val="24"/>
          <w:lang w:eastAsia="ru-RU"/>
        </w:rPr>
        <w:t> ручным переносом на более поздний срок трудозатрат всех назначенных задаче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Прерывание задачи может быть частичным, когда требуется прервать работу не всех, а только нескольких назначенных ей ресурсов. Такое прерывание называется прерыванием назначений. Оно также реализуется ручным переносом трудозатрат ресурсов на более поздние сроки в представлении Использование задач или представлении </w:t>
      </w:r>
      <w:r w:rsidRPr="002311FF">
        <w:rPr>
          <w:rFonts w:ascii="Tahoma" w:eastAsia="Times New Roman" w:hAnsi="Tahoma" w:cs="Tahoma"/>
          <w:b/>
          <w:b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lastRenderedPageBreak/>
        <w:t xml:space="preserve">Перенос трудозатрат в </w:t>
      </w:r>
      <w:proofErr w:type="gramStart"/>
      <w:r w:rsidRPr="002311FF">
        <w:rPr>
          <w:rFonts w:ascii="Tahoma" w:eastAsia="Times New Roman" w:hAnsi="Tahoma" w:cs="Tahoma"/>
          <w:b/>
          <w:bCs/>
          <w:color w:val="000000"/>
          <w:sz w:val="24"/>
          <w:szCs w:val="24"/>
          <w:lang w:eastAsia="ru-RU"/>
        </w:rPr>
        <w:t>сверхурочные</w:t>
      </w:r>
      <w:proofErr w:type="gramEnd"/>
      <w:r w:rsidRPr="002311FF">
        <w:rPr>
          <w:rFonts w:ascii="Tahoma" w:eastAsia="Times New Roman" w:hAnsi="Tahoma" w:cs="Tahoma"/>
          <w:color w:val="000000"/>
          <w:sz w:val="24"/>
          <w:szCs w:val="24"/>
          <w:lang w:eastAsia="ru-RU"/>
        </w:rPr>
        <w:t> используется тогда, когда никакими другими средствами не удается выровнять загрузку ресурсов. Это действие выполняется в представлении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Сначала для него следует установить таблицу Трудозатраты, затем найти в столбце </w:t>
      </w:r>
      <w:r w:rsidRPr="002311FF">
        <w:rPr>
          <w:rFonts w:ascii="Tahoma" w:eastAsia="Times New Roman" w:hAnsi="Tahoma" w:cs="Tahoma"/>
          <w:i/>
          <w:iCs/>
          <w:color w:val="000000"/>
          <w:sz w:val="24"/>
          <w:szCs w:val="24"/>
          <w:lang w:eastAsia="ru-RU"/>
        </w:rPr>
        <w:t>Сверхурочные</w:t>
      </w:r>
      <w:r w:rsidRPr="002311FF">
        <w:rPr>
          <w:rFonts w:ascii="Tahoma" w:eastAsia="Times New Roman" w:hAnsi="Tahoma" w:cs="Tahoma"/>
          <w:color w:val="000000"/>
          <w:sz w:val="24"/>
          <w:szCs w:val="24"/>
          <w:lang w:eastAsia="ru-RU"/>
        </w:rPr>
        <w:t xml:space="preserve"> ячейку, соответствующую перегруженному назначению, и ввести количество переводимых </w:t>
      </w:r>
      <w:proofErr w:type="gramStart"/>
      <w:r w:rsidRPr="002311FF">
        <w:rPr>
          <w:rFonts w:ascii="Tahoma" w:eastAsia="Times New Roman" w:hAnsi="Tahoma" w:cs="Tahoma"/>
          <w:color w:val="000000"/>
          <w:sz w:val="24"/>
          <w:szCs w:val="24"/>
          <w:lang w:eastAsia="ru-RU"/>
        </w:rPr>
        <w:t>в</w:t>
      </w:r>
      <w:proofErr w:type="gramEnd"/>
      <w:r w:rsidRPr="002311FF">
        <w:rPr>
          <w:rFonts w:ascii="Tahoma" w:eastAsia="Times New Roman" w:hAnsi="Tahoma" w:cs="Tahoma"/>
          <w:color w:val="000000"/>
          <w:sz w:val="24"/>
          <w:szCs w:val="24"/>
          <w:lang w:eastAsia="ru-RU"/>
        </w:rPr>
        <w:t xml:space="preserve"> сверхурочные трудозатрат. При этом у ресурса должна быть введена ставка оплаты </w:t>
      </w:r>
      <w:proofErr w:type="gramStart"/>
      <w:r w:rsidRPr="002311FF">
        <w:rPr>
          <w:rFonts w:ascii="Tahoma" w:eastAsia="Times New Roman" w:hAnsi="Tahoma" w:cs="Tahoma"/>
          <w:color w:val="000000"/>
          <w:sz w:val="24"/>
          <w:szCs w:val="24"/>
          <w:lang w:eastAsia="ru-RU"/>
        </w:rPr>
        <w:t>сверхурочных</w:t>
      </w:r>
      <w:proofErr w:type="gramEnd"/>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График распределения сверхурочных трудозатрат нельзя редактировать вручную. Они распределяются самой системой по всей длительности назначения.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proofErr w:type="gramStart"/>
      <w:r w:rsidRPr="002311FF">
        <w:rPr>
          <w:rFonts w:ascii="Tahoma" w:eastAsia="Times New Roman" w:hAnsi="Tahoma" w:cs="Tahoma"/>
          <w:color w:val="000000"/>
          <w:sz w:val="24"/>
          <w:szCs w:val="24"/>
          <w:lang w:eastAsia="ru-RU"/>
        </w:rPr>
        <w:t>На </w:t>
      </w:r>
      <w:hyperlink r:id="rId348" w:anchor="image.7.15" w:history="1">
        <w:r w:rsidRPr="002311FF">
          <w:rPr>
            <w:rFonts w:ascii="Tahoma" w:eastAsia="Times New Roman" w:hAnsi="Tahoma" w:cs="Tahoma"/>
            <w:color w:val="0071A6"/>
            <w:sz w:val="24"/>
            <w:szCs w:val="24"/>
            <w:u w:val="single"/>
            <w:lang w:eastAsia="ru-RU"/>
          </w:rPr>
          <w:t>рис.7.15</w:t>
        </w:r>
      </w:hyperlink>
      <w:r w:rsidRPr="002311FF">
        <w:rPr>
          <w:rFonts w:ascii="Tahoma" w:eastAsia="Times New Roman" w:hAnsi="Tahoma" w:cs="Tahoma"/>
          <w:color w:val="000000"/>
          <w:sz w:val="24"/>
          <w:szCs w:val="24"/>
          <w:lang w:eastAsia="ru-RU"/>
        </w:rPr>
        <w:t> изображен окончательный вид распределения трудозатрат после переноса оставшихся 8ч перегрузки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в сверхурочные для задачи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w:t>
      </w:r>
      <w:proofErr w:type="gramEnd"/>
      <w:r w:rsidRPr="002311FF">
        <w:rPr>
          <w:rFonts w:ascii="Tahoma" w:eastAsia="Times New Roman" w:hAnsi="Tahoma" w:cs="Tahoma"/>
          <w:color w:val="000000"/>
          <w:sz w:val="24"/>
          <w:szCs w:val="24"/>
          <w:lang w:eastAsia="ru-RU"/>
        </w:rPr>
        <w:t xml:space="preserve"> В результате перегрузка окончательно ликвидирована, о чем свидетельствует отсутствие надписей красного цвета.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7" w:name="image.7.15"/>
      <w:bookmarkEnd w:id="157"/>
      <w:r w:rsidRPr="002311FF">
        <w:rPr>
          <w:rFonts w:ascii="Tahoma" w:eastAsia="Times New Roman" w:hAnsi="Tahoma" w:cs="Tahoma"/>
          <w:noProof/>
          <w:color w:val="000000"/>
          <w:sz w:val="24"/>
          <w:szCs w:val="24"/>
          <w:lang w:eastAsia="ru-RU"/>
        </w:rPr>
        <w:drawing>
          <wp:inline distT="0" distB="0" distL="0" distR="0" wp14:anchorId="201BF368" wp14:editId="6B55B246">
            <wp:extent cx="5638800" cy="1438275"/>
            <wp:effectExtent l="0" t="0" r="0" b="9525"/>
            <wp:docPr id="133" name="Рисунок 133" descr=" Результат переноса трудозатрат в сверхуроч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 Результат переноса трудозатрат в сверхурочные "/>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bwMode="auto">
                    <a:xfrm>
                      <a:off x="0" y="0"/>
                      <a:ext cx="5638800" cy="14382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7.15. </w:t>
      </w:r>
      <w:r w:rsidRPr="002311FF">
        <w:rPr>
          <w:rFonts w:ascii="Tahoma" w:eastAsia="Times New Roman" w:hAnsi="Tahoma" w:cs="Tahoma"/>
          <w:color w:val="000000"/>
          <w:sz w:val="24"/>
          <w:szCs w:val="24"/>
          <w:lang w:eastAsia="ru-RU"/>
        </w:rPr>
        <w:t xml:space="preserve">Результат переноса трудозатрат в </w:t>
      </w:r>
      <w:proofErr w:type="gramStart"/>
      <w:r w:rsidRPr="002311FF">
        <w:rPr>
          <w:rFonts w:ascii="Tahoma" w:eastAsia="Times New Roman" w:hAnsi="Tahoma" w:cs="Tahoma"/>
          <w:color w:val="000000"/>
          <w:sz w:val="24"/>
          <w:szCs w:val="24"/>
          <w:lang w:eastAsia="ru-RU"/>
        </w:rPr>
        <w:t>сверхурочные</w:t>
      </w:r>
      <w:proofErr w:type="gramEnd"/>
    </w:p>
    <w:p w:rsidR="00897A4C" w:rsidRPr="002311FF" w:rsidRDefault="00897A4C" w:rsidP="00897A4C">
      <w:pPr>
        <w:rPr>
          <w:rFonts w:ascii="Tahoma" w:eastAsiaTheme="majorEastAsia" w:hAnsi="Tahoma" w:cs="Tahoma"/>
          <w:b/>
          <w:bCs/>
          <w:color w:val="000000"/>
          <w:sz w:val="24"/>
          <w:szCs w:val="24"/>
          <w:shd w:val="clear" w:color="auto" w:fill="FCF8E4"/>
        </w:rPr>
      </w:pPr>
    </w:p>
    <w:p w:rsidR="00897A4C" w:rsidRPr="002311FF" w:rsidRDefault="00897A4C" w:rsidP="00897A4C">
      <w:pPr>
        <w:rPr>
          <w:sz w:val="24"/>
          <w:szCs w:val="24"/>
        </w:rPr>
      </w:pPr>
      <w:r w:rsidRPr="002311FF">
        <w:rPr>
          <w:sz w:val="24"/>
          <w:szCs w:val="24"/>
        </w:rPr>
        <w:br w:type="page"/>
      </w:r>
    </w:p>
    <w:p w:rsidR="00897A4C" w:rsidRPr="00897A4C" w:rsidRDefault="00897A4C" w:rsidP="00897A4C">
      <w:pPr>
        <w:pStyle w:val="1"/>
        <w:rPr>
          <w:rFonts w:eastAsia="Times New Roman"/>
          <w:color w:val="C00000"/>
          <w:sz w:val="32"/>
          <w:szCs w:val="32"/>
          <w:lang w:eastAsia="ru-RU"/>
        </w:rPr>
      </w:pPr>
      <w:bookmarkStart w:id="158" w:name="_Toc508123926"/>
      <w:r w:rsidRPr="00897A4C">
        <w:rPr>
          <w:rFonts w:eastAsia="Times New Roman"/>
          <w:color w:val="C00000"/>
          <w:sz w:val="32"/>
          <w:szCs w:val="32"/>
          <w:lang w:eastAsia="ru-RU"/>
        </w:rPr>
        <w:lastRenderedPageBreak/>
        <w:t>7.2. Практикум  "Выравнивание ресурсов"</w:t>
      </w:r>
      <w:bookmarkEnd w:id="158"/>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Целью</w:t>
      </w:r>
      <w:r w:rsidRPr="002311FF">
        <w:rPr>
          <w:rFonts w:ascii="Tahoma" w:eastAsia="Times New Roman" w:hAnsi="Tahoma" w:cs="Tahoma"/>
          <w:color w:val="000000"/>
          <w:sz w:val="24"/>
          <w:szCs w:val="24"/>
          <w:lang w:eastAsia="ru-RU"/>
        </w:rPr>
        <w:t> занятия является получение навыков обнаружения перегрузки, причин перегруженности ресурсов, использования разнообразных способов их выравнивания.</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Форма</w:t>
      </w:r>
      <w:r w:rsidRPr="002311FF">
        <w:rPr>
          <w:rFonts w:ascii="Tahoma" w:eastAsia="Times New Roman" w:hAnsi="Tahoma" w:cs="Tahoma"/>
          <w:color w:val="000000"/>
          <w:sz w:val="24"/>
          <w:szCs w:val="24"/>
          <w:lang w:eastAsia="ru-RU"/>
        </w:rPr>
        <w:t> занятия – лабораторная работа с использованием компьютера.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Продолжительность</w:t>
      </w:r>
      <w:r w:rsidRPr="002311FF">
        <w:rPr>
          <w:rFonts w:ascii="Tahoma" w:eastAsia="Times New Roman" w:hAnsi="Tahoma" w:cs="Tahoma"/>
          <w:color w:val="000000"/>
          <w:sz w:val="24"/>
          <w:szCs w:val="24"/>
          <w:lang w:eastAsia="ru-RU"/>
        </w:rPr>
        <w:t> – шесть академических часов.</w:t>
      </w:r>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r w:rsidRPr="002311FF">
        <w:rPr>
          <w:rFonts w:ascii="Tahoma" w:eastAsia="Times New Roman" w:hAnsi="Tahoma" w:cs="Tahoma"/>
          <w:b/>
          <w:bCs/>
          <w:color w:val="000000"/>
          <w:sz w:val="24"/>
          <w:szCs w:val="24"/>
          <w:lang w:eastAsia="ru-RU"/>
        </w:rPr>
        <w:t>7.2.1. Пример выравнивания ресурсов</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Примеры </w:t>
      </w:r>
      <w:r w:rsidRPr="002311FF">
        <w:rPr>
          <w:rFonts w:ascii="Tahoma" w:eastAsia="Times New Roman" w:hAnsi="Tahoma" w:cs="Tahoma"/>
          <w:i/>
          <w:iCs/>
          <w:color w:val="000000"/>
          <w:sz w:val="24"/>
          <w:szCs w:val="24"/>
          <w:lang w:eastAsia="ru-RU"/>
        </w:rPr>
        <w:t>выравнивания ресурсов</w:t>
      </w:r>
      <w:r w:rsidRPr="002311FF">
        <w:rPr>
          <w:rFonts w:ascii="Tahoma" w:eastAsia="Times New Roman" w:hAnsi="Tahoma" w:cs="Tahoma"/>
          <w:color w:val="000000"/>
          <w:sz w:val="24"/>
          <w:szCs w:val="24"/>
          <w:lang w:eastAsia="ru-RU"/>
        </w:rPr>
        <w:t> иллюстрируются с использованием проекта </w:t>
      </w:r>
      <w:r w:rsidRPr="002311FF">
        <w:rPr>
          <w:rFonts w:ascii="Tahoma" w:eastAsia="Times New Roman" w:hAnsi="Tahoma" w:cs="Tahoma"/>
          <w:i/>
          <w:iCs/>
          <w:color w:val="000000"/>
          <w:sz w:val="24"/>
          <w:szCs w:val="24"/>
          <w:lang w:eastAsia="ru-RU"/>
        </w:rPr>
        <w:t>Разработка программы</w:t>
      </w:r>
      <w:r w:rsidRPr="002311FF">
        <w:rPr>
          <w:rFonts w:ascii="Tahoma" w:eastAsia="Times New Roman" w:hAnsi="Tahoma" w:cs="Tahoma"/>
          <w:color w:val="000000"/>
          <w:sz w:val="24"/>
          <w:szCs w:val="24"/>
          <w:lang w:eastAsia="ru-RU"/>
        </w:rPr>
        <w:t>, содержащегося в файле </w:t>
      </w:r>
      <w:hyperlink r:id="rId350" w:tgtFrame="_blank" w:history="1">
        <w:r w:rsidRPr="002311FF">
          <w:rPr>
            <w:rFonts w:ascii="Tahoma" w:eastAsia="Times New Roman" w:hAnsi="Tahoma" w:cs="Tahoma"/>
            <w:color w:val="0071A6"/>
            <w:sz w:val="24"/>
            <w:szCs w:val="24"/>
            <w:lang w:eastAsia="ru-RU"/>
          </w:rPr>
          <w:t>Тема</w:t>
        </w:r>
        <w:proofErr w:type="gramStart"/>
        <w:r w:rsidRPr="002311FF">
          <w:rPr>
            <w:rFonts w:ascii="Tahoma" w:eastAsia="Times New Roman" w:hAnsi="Tahoma" w:cs="Tahoma"/>
            <w:color w:val="0071A6"/>
            <w:sz w:val="24"/>
            <w:szCs w:val="24"/>
            <w:lang w:eastAsia="ru-RU"/>
          </w:rPr>
          <w:t>7</w:t>
        </w:r>
        <w:proofErr w:type="gramEnd"/>
        <w:r w:rsidRPr="002311FF">
          <w:rPr>
            <w:rFonts w:ascii="Tahoma" w:eastAsia="Times New Roman" w:hAnsi="Tahoma" w:cs="Tahoma"/>
            <w:color w:val="0071A6"/>
            <w:sz w:val="24"/>
            <w:szCs w:val="24"/>
            <w:lang w:eastAsia="ru-RU"/>
          </w:rPr>
          <w:t>.mpp</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Обнаружение перегруженности ресурса</w:t>
      </w:r>
    </w:p>
    <w:p w:rsidR="00897A4C" w:rsidRPr="002311FF" w:rsidRDefault="00897A4C" w:rsidP="00897A4C">
      <w:pPr>
        <w:numPr>
          <w:ilvl w:val="0"/>
          <w:numId w:val="12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файл проект </w:t>
      </w:r>
      <w:proofErr w:type="spellStart"/>
      <w:r w:rsidRPr="002311FF">
        <w:rPr>
          <w:rFonts w:ascii="Tahoma" w:eastAsia="Times New Roman" w:hAnsi="Tahoma" w:cs="Tahoma"/>
          <w:i/>
          <w:iCs/>
          <w:color w:val="000000"/>
          <w:sz w:val="24"/>
          <w:szCs w:val="24"/>
          <w:lang w:eastAsia="ru-RU"/>
        </w:rPr>
        <w:t>РазработкаПрограммы</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2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Открыть лист ресурсов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Вид/Лист ресурсов</w:t>
      </w:r>
      <w:r w:rsidRPr="002311FF">
        <w:rPr>
          <w:rFonts w:ascii="Tahoma" w:eastAsia="Times New Roman" w:hAnsi="Tahoma" w:cs="Tahoma"/>
          <w:color w:val="000000"/>
          <w:sz w:val="24"/>
          <w:szCs w:val="24"/>
          <w:lang w:eastAsia="ru-RU"/>
        </w:rPr>
        <w:t> ).</w:t>
      </w:r>
    </w:p>
    <w:p w:rsidR="00897A4C" w:rsidRPr="002311FF" w:rsidRDefault="00897A4C" w:rsidP="00897A4C">
      <w:pPr>
        <w:numPr>
          <w:ilvl w:val="0"/>
          <w:numId w:val="124"/>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Ресурсы </w:t>
      </w:r>
      <w:r w:rsidRPr="002311FF">
        <w:rPr>
          <w:rFonts w:ascii="Tahoma" w:eastAsia="Times New Roman" w:hAnsi="Tahoma" w:cs="Tahoma"/>
          <w:i/>
          <w:iCs/>
          <w:color w:val="000000"/>
          <w:sz w:val="24"/>
          <w:szCs w:val="24"/>
          <w:lang w:eastAsia="ru-RU"/>
        </w:rPr>
        <w:t>Постановщик, 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выделены красным цветом. Это означает, что они перегружены.</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Установка причины перегрузки ресурса</w:t>
      </w:r>
    </w:p>
    <w:p w:rsidR="00897A4C" w:rsidRPr="002311FF" w:rsidRDefault="00897A4C" w:rsidP="00897A4C">
      <w:pPr>
        <w:numPr>
          <w:ilvl w:val="0"/>
          <w:numId w:val="12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представление </w:t>
      </w:r>
      <w:r w:rsidRPr="002311FF">
        <w:rPr>
          <w:rFonts w:ascii="Tahoma" w:eastAsia="Times New Roman" w:hAnsi="Tahoma" w:cs="Tahoma"/>
          <w:i/>
          <w:iCs/>
          <w:color w:val="000000"/>
          <w:sz w:val="24"/>
          <w:szCs w:val="24"/>
          <w:lang w:eastAsia="ru-RU"/>
        </w:rPr>
        <w:t>Использование ресурсов (Вид/Использование ресурсов)</w:t>
      </w:r>
      <w:r w:rsidRPr="002311FF">
        <w:rPr>
          <w:rFonts w:ascii="Tahoma" w:eastAsia="Times New Roman" w:hAnsi="Tahoma" w:cs="Tahoma"/>
          <w:color w:val="000000"/>
          <w:sz w:val="24"/>
          <w:szCs w:val="24"/>
          <w:lang w:eastAsia="ru-RU"/>
        </w:rPr>
        <w:t>. В нем для каждого ресурса перечислены задачи, в которых он задействован.</w:t>
      </w:r>
    </w:p>
    <w:p w:rsidR="00897A4C" w:rsidRPr="002311FF" w:rsidRDefault="00897A4C" w:rsidP="00897A4C">
      <w:pPr>
        <w:numPr>
          <w:ilvl w:val="0"/>
          <w:numId w:val="12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Найти строку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В правой таблице в этой строке отображен график суммарной загрузки постановщика, складывающийся из его загрузки по каждой из задач.</w:t>
      </w:r>
    </w:p>
    <w:p w:rsidR="00897A4C" w:rsidRPr="002311FF" w:rsidRDefault="00897A4C" w:rsidP="00897A4C">
      <w:pPr>
        <w:numPr>
          <w:ilvl w:val="0"/>
          <w:numId w:val="125"/>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Найти в этой строке дни, когда суммарная загрузка изображена красным цветом. В эти дни постановщик перегружен. Всего имеется три периода перегрузки, изображенных на </w:t>
      </w:r>
      <w:hyperlink r:id="rId351" w:anchor="image.7.16" w:history="1">
        <w:r w:rsidRPr="002311FF">
          <w:rPr>
            <w:rFonts w:ascii="Tahoma" w:eastAsia="Times New Roman" w:hAnsi="Tahoma" w:cs="Tahoma"/>
            <w:color w:val="0071A6"/>
            <w:sz w:val="24"/>
            <w:szCs w:val="24"/>
            <w:lang w:eastAsia="ru-RU"/>
          </w:rPr>
          <w:t>рис.7.16</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5"/>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период с 28 сентября по 1 октября причина перегрузки – нарушение графика доступности ресурса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который недоступен с 27.09.09 по 18.10.09 (работы на эти дни были запланированы системой при применении ранее профиля загрузки).</w:t>
      </w:r>
    </w:p>
    <w:p w:rsidR="00897A4C" w:rsidRPr="002311FF" w:rsidRDefault="00897A4C" w:rsidP="00897A4C">
      <w:pPr>
        <w:numPr>
          <w:ilvl w:val="1"/>
          <w:numId w:val="125"/>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период с 28 октября по 2 ноября постановщику запланированы две работы, выполняемые параллельно: </w:t>
      </w:r>
      <w:r w:rsidRPr="002311FF">
        <w:rPr>
          <w:rFonts w:ascii="Tahoma" w:eastAsia="Times New Roman" w:hAnsi="Tahoma" w:cs="Tahoma"/>
          <w:i/>
          <w:iCs/>
          <w:color w:val="000000"/>
          <w:sz w:val="24"/>
          <w:szCs w:val="24"/>
          <w:lang w:eastAsia="ru-RU"/>
        </w:rPr>
        <w:t>Отладка программного комплекса</w:t>
      </w:r>
      <w:r w:rsidRPr="002311FF">
        <w:rPr>
          <w:rFonts w:ascii="Tahoma" w:eastAsia="Times New Roman" w:hAnsi="Tahoma" w:cs="Tahoma"/>
          <w:color w:val="000000"/>
          <w:sz w:val="24"/>
          <w:szCs w:val="24"/>
          <w:lang w:eastAsia="ru-RU"/>
        </w:rPr>
        <w:t> и </w:t>
      </w:r>
      <w:proofErr w:type="gramStart"/>
      <w:r w:rsidRPr="002311FF">
        <w:rPr>
          <w:rFonts w:ascii="Tahoma" w:eastAsia="Times New Roman" w:hAnsi="Tahoma" w:cs="Tahoma"/>
          <w:i/>
          <w:iCs/>
          <w:color w:val="000000"/>
          <w:sz w:val="24"/>
          <w:szCs w:val="24"/>
          <w:lang w:eastAsia="ru-RU"/>
        </w:rPr>
        <w:t>Тестирование</w:t>
      </w:r>
      <w:proofErr w:type="gramEnd"/>
      <w:r w:rsidRPr="002311FF">
        <w:rPr>
          <w:rFonts w:ascii="Tahoma" w:eastAsia="Times New Roman" w:hAnsi="Tahoma" w:cs="Tahoma"/>
          <w:i/>
          <w:iCs/>
          <w:color w:val="000000"/>
          <w:sz w:val="24"/>
          <w:szCs w:val="24"/>
          <w:lang w:eastAsia="ru-RU"/>
        </w:rPr>
        <w:t xml:space="preserve"> и исправление ошибок</w:t>
      </w:r>
      <w:r w:rsidRPr="002311FF">
        <w:rPr>
          <w:rFonts w:ascii="Tahoma" w:eastAsia="Times New Roman" w:hAnsi="Tahoma" w:cs="Tahoma"/>
          <w:color w:val="000000"/>
          <w:sz w:val="24"/>
          <w:szCs w:val="24"/>
          <w:lang w:eastAsia="ru-RU"/>
        </w:rPr>
        <w:t>. На каждую из них планируется по 8ч в сутки, т.е. полный рабочий день. В сумме имеем перегрузку – 16ч в день.</w:t>
      </w:r>
    </w:p>
    <w:p w:rsidR="00897A4C" w:rsidRPr="002311FF" w:rsidRDefault="00897A4C" w:rsidP="00897A4C">
      <w:pPr>
        <w:numPr>
          <w:ilvl w:val="1"/>
          <w:numId w:val="125"/>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Аналогичная перегрузка наблюдается при выполнении работ </w:t>
      </w:r>
      <w:r w:rsidRPr="002311FF">
        <w:rPr>
          <w:rFonts w:ascii="Tahoma" w:eastAsia="Times New Roman" w:hAnsi="Tahoma" w:cs="Tahoma"/>
          <w:i/>
          <w:iCs/>
          <w:color w:val="000000"/>
          <w:sz w:val="24"/>
          <w:szCs w:val="24"/>
          <w:lang w:eastAsia="ru-RU"/>
        </w:rPr>
        <w:t xml:space="preserve">Тестирование и исправление </w:t>
      </w:r>
      <w:proofErr w:type="gramStart"/>
      <w:r w:rsidRPr="002311FF">
        <w:rPr>
          <w:rFonts w:ascii="Tahoma" w:eastAsia="Times New Roman" w:hAnsi="Tahoma" w:cs="Tahoma"/>
          <w:i/>
          <w:iCs/>
          <w:color w:val="000000"/>
          <w:sz w:val="24"/>
          <w:szCs w:val="24"/>
          <w:lang w:eastAsia="ru-RU"/>
        </w:rPr>
        <w:t>ошибок</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в период с 9 по 16 ноября.</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59" w:name="image.7.16"/>
      <w:bookmarkEnd w:id="159"/>
      <w:r w:rsidRPr="002311FF">
        <w:rPr>
          <w:rFonts w:ascii="Tahoma" w:eastAsia="Times New Roman" w:hAnsi="Tahoma" w:cs="Tahoma"/>
          <w:noProof/>
          <w:color w:val="000000"/>
          <w:sz w:val="24"/>
          <w:szCs w:val="24"/>
          <w:lang w:eastAsia="ru-RU"/>
        </w:rPr>
        <w:lastRenderedPageBreak/>
        <w:drawing>
          <wp:inline distT="0" distB="0" distL="0" distR="0" wp14:anchorId="51A50AEF" wp14:editId="43A1550E">
            <wp:extent cx="5029200" cy="4695825"/>
            <wp:effectExtent l="0" t="0" r="0" b="9525"/>
            <wp:docPr id="147" name="Рисунок 147" descr=" Периоды перегрузки постановщи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 Периоды перегрузки постановщика "/>
                    <pic:cNvPicPr>
                      <a:picLocks noChangeAspect="1" noChangeArrowheads="1"/>
                    </pic:cNvPicPr>
                  </pic:nvPicPr>
                  <pic:blipFill>
                    <a:blip r:embed="rId352">
                      <a:extLst>
                        <a:ext uri="{28A0092B-C50C-407E-A947-70E740481C1C}">
                          <a14:useLocalDpi xmlns:a14="http://schemas.microsoft.com/office/drawing/2010/main" val="0"/>
                        </a:ext>
                      </a:extLst>
                    </a:blip>
                    <a:srcRect/>
                    <a:stretch>
                      <a:fillRect/>
                    </a:stretch>
                  </pic:blipFill>
                  <pic:spPr bwMode="auto">
                    <a:xfrm>
                      <a:off x="0" y="0"/>
                      <a:ext cx="5029200" cy="46958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7.16. </w:t>
      </w:r>
      <w:r w:rsidRPr="002311FF">
        <w:rPr>
          <w:rFonts w:ascii="Tahoma" w:eastAsia="Times New Roman" w:hAnsi="Tahoma" w:cs="Tahoma"/>
          <w:color w:val="000000"/>
          <w:sz w:val="24"/>
          <w:szCs w:val="24"/>
          <w:lang w:eastAsia="ru-RU"/>
        </w:rPr>
        <w:t>Периоды перегрузки постановщика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Отметим, что перегрузка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при выполнении задач </w:t>
      </w:r>
      <w:r w:rsidRPr="002311FF">
        <w:rPr>
          <w:rFonts w:ascii="Tahoma" w:eastAsia="Times New Roman" w:hAnsi="Tahoma" w:cs="Tahoma"/>
          <w:i/>
          <w:iCs/>
          <w:color w:val="000000"/>
          <w:sz w:val="24"/>
          <w:szCs w:val="24"/>
          <w:lang w:eastAsia="ru-RU"/>
        </w:rPr>
        <w:t>Отладка программного комплекса</w:t>
      </w:r>
      <w:r w:rsidRPr="002311FF">
        <w:rPr>
          <w:rFonts w:ascii="Tahoma" w:eastAsia="Times New Roman" w:hAnsi="Tahoma" w:cs="Tahoma"/>
          <w:color w:val="000000"/>
          <w:sz w:val="24"/>
          <w:szCs w:val="24"/>
          <w:lang w:eastAsia="ru-RU"/>
        </w:rPr>
        <w:t> и </w:t>
      </w:r>
      <w:proofErr w:type="gramStart"/>
      <w:r w:rsidRPr="002311FF">
        <w:rPr>
          <w:rFonts w:ascii="Tahoma" w:eastAsia="Times New Roman" w:hAnsi="Tahoma" w:cs="Tahoma"/>
          <w:i/>
          <w:iCs/>
          <w:color w:val="000000"/>
          <w:sz w:val="24"/>
          <w:szCs w:val="24"/>
          <w:lang w:eastAsia="ru-RU"/>
        </w:rPr>
        <w:t>Тестирование</w:t>
      </w:r>
      <w:proofErr w:type="gramEnd"/>
      <w:r w:rsidRPr="002311FF">
        <w:rPr>
          <w:rFonts w:ascii="Tahoma" w:eastAsia="Times New Roman" w:hAnsi="Tahoma" w:cs="Tahoma"/>
          <w:i/>
          <w:iCs/>
          <w:color w:val="000000"/>
          <w:sz w:val="24"/>
          <w:szCs w:val="24"/>
          <w:lang w:eastAsia="ru-RU"/>
        </w:rPr>
        <w:t xml:space="preserve"> и исправление </w:t>
      </w:r>
      <w:proofErr w:type="spellStart"/>
      <w:r w:rsidRPr="002311FF">
        <w:rPr>
          <w:rFonts w:ascii="Tahoma" w:eastAsia="Times New Roman" w:hAnsi="Tahoma" w:cs="Tahoma"/>
          <w:i/>
          <w:iCs/>
          <w:color w:val="000000"/>
          <w:sz w:val="24"/>
          <w:szCs w:val="24"/>
          <w:lang w:eastAsia="ru-RU"/>
        </w:rPr>
        <w:t>ошибок</w:t>
      </w:r>
      <w:r w:rsidRPr="002311FF">
        <w:rPr>
          <w:rFonts w:ascii="Tahoma" w:eastAsia="Times New Roman" w:hAnsi="Tahoma" w:cs="Tahoma"/>
          <w:color w:val="000000"/>
          <w:sz w:val="24"/>
          <w:szCs w:val="24"/>
          <w:lang w:eastAsia="ru-RU"/>
        </w:rPr>
        <w:t>вызвана</w:t>
      </w:r>
      <w:proofErr w:type="spellEnd"/>
      <w:r w:rsidRPr="002311FF">
        <w:rPr>
          <w:rFonts w:ascii="Tahoma" w:eastAsia="Times New Roman" w:hAnsi="Tahoma" w:cs="Tahoma"/>
          <w:color w:val="000000"/>
          <w:sz w:val="24"/>
          <w:szCs w:val="24"/>
          <w:lang w:eastAsia="ru-RU"/>
        </w:rPr>
        <w:t xml:space="preserve"> некоторыми особенностями проекта. Эти задачи являются последовательными и, по идее, не должны выполняться параллельно. Однако, из </w:t>
      </w:r>
      <w:hyperlink r:id="rId353" w:anchor="image.7.16" w:history="1">
        <w:r w:rsidRPr="002311FF">
          <w:rPr>
            <w:rFonts w:ascii="Tahoma" w:eastAsia="Times New Roman" w:hAnsi="Tahoma" w:cs="Tahoma"/>
            <w:color w:val="0071A6"/>
            <w:sz w:val="24"/>
            <w:szCs w:val="24"/>
            <w:lang w:eastAsia="ru-RU"/>
          </w:rPr>
          <w:t>рис.7.16</w:t>
        </w:r>
      </w:hyperlink>
      <w:r w:rsidRPr="002311FF">
        <w:rPr>
          <w:rFonts w:ascii="Tahoma" w:eastAsia="Times New Roman" w:hAnsi="Tahoma" w:cs="Tahoma"/>
          <w:color w:val="000000"/>
          <w:sz w:val="24"/>
          <w:szCs w:val="24"/>
          <w:lang w:eastAsia="ru-RU"/>
        </w:rPr>
        <w:t xml:space="preserve"> мы видим, что система запланировала их параллельное выполнение 7 и 8 ноября всеми работниками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Постановщик, Программист1</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 Такой результат планирования объясняется тем, что задача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имеет жесткое ограничение: </w:t>
      </w:r>
      <w:r w:rsidRPr="002311FF">
        <w:rPr>
          <w:rFonts w:ascii="Tahoma" w:eastAsia="Times New Roman" w:hAnsi="Tahoma" w:cs="Tahoma"/>
          <w:i/>
          <w:iCs/>
          <w:color w:val="000000"/>
          <w:sz w:val="24"/>
          <w:szCs w:val="24"/>
          <w:lang w:eastAsia="ru-RU"/>
        </w:rPr>
        <w:t>Окончание не позднее 16.11.09</w:t>
      </w:r>
      <w:r w:rsidRPr="002311FF">
        <w:rPr>
          <w:rFonts w:ascii="Tahoma" w:eastAsia="Times New Roman" w:hAnsi="Tahoma" w:cs="Tahoma"/>
          <w:color w:val="000000"/>
          <w:sz w:val="24"/>
          <w:szCs w:val="24"/>
          <w:lang w:eastAsia="ru-RU"/>
        </w:rPr>
        <w:t>. Поэтому она запланирована так, чтобы окончание приходилось на эту дату, в результате чего и возникает пересечение двух задач.</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Автоматическое выравнивание ресурсов</w:t>
      </w:r>
    </w:p>
    <w:p w:rsidR="00897A4C" w:rsidRPr="002311FF" w:rsidRDefault="00897A4C" w:rsidP="00897A4C">
      <w:pPr>
        <w:numPr>
          <w:ilvl w:val="0"/>
          <w:numId w:val="12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окно выравнивания загрузки ресурсов: </w:t>
      </w:r>
      <w:r w:rsidRPr="002311FF">
        <w:rPr>
          <w:rFonts w:ascii="Tahoma" w:eastAsia="Times New Roman" w:hAnsi="Tahoma" w:cs="Tahoma"/>
          <w:i/>
          <w:iCs/>
          <w:color w:val="000000"/>
          <w:sz w:val="24"/>
          <w:szCs w:val="24"/>
          <w:lang w:eastAsia="ru-RU"/>
        </w:rPr>
        <w:t>Сервис/Выравнивание загрузки ресурсов</w:t>
      </w:r>
      <w:r w:rsidRPr="002311FF">
        <w:rPr>
          <w:rFonts w:ascii="Tahoma" w:eastAsia="Times New Roman" w:hAnsi="Tahoma" w:cs="Tahoma"/>
          <w:color w:val="000000"/>
          <w:sz w:val="24"/>
          <w:szCs w:val="24"/>
          <w:lang w:eastAsia="ru-RU"/>
        </w:rPr>
        <w:t> (см.</w:t>
      </w:r>
      <w:hyperlink r:id="rId354" w:anchor="image.7.5" w:history="1">
        <w:r w:rsidRPr="002311FF">
          <w:rPr>
            <w:rFonts w:ascii="Tahoma" w:eastAsia="Times New Roman" w:hAnsi="Tahoma" w:cs="Tahoma"/>
            <w:color w:val="0071A6"/>
            <w:sz w:val="24"/>
            <w:szCs w:val="24"/>
            <w:lang w:eastAsia="ru-RU"/>
          </w:rPr>
          <w:t>рис.7.5</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2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Установить</w:t>
      </w:r>
      <w:proofErr w:type="gramStart"/>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В</w:t>
      </w:r>
      <w:proofErr w:type="gramEnd"/>
      <w:r w:rsidRPr="002311FF">
        <w:rPr>
          <w:rFonts w:ascii="Tahoma" w:eastAsia="Times New Roman" w:hAnsi="Tahoma" w:cs="Tahoma"/>
          <w:i/>
          <w:iCs/>
          <w:color w:val="000000"/>
          <w:sz w:val="24"/>
          <w:szCs w:val="24"/>
          <w:lang w:eastAsia="ru-RU"/>
        </w:rPr>
        <w:t>ыполнять автоматически</w:t>
      </w:r>
      <w:r w:rsidRPr="002311FF">
        <w:rPr>
          <w:rFonts w:ascii="Tahoma" w:eastAsia="Times New Roman" w:hAnsi="Tahoma" w:cs="Tahoma"/>
          <w:color w:val="000000"/>
          <w:sz w:val="24"/>
          <w:szCs w:val="24"/>
          <w:lang w:eastAsia="ru-RU"/>
        </w:rPr>
        <w:t xml:space="preserve">, нажать </w:t>
      </w:r>
      <w:proofErr w:type="spellStart"/>
      <w:r w:rsidRPr="002311FF">
        <w:rPr>
          <w:rFonts w:ascii="Tahoma" w:eastAsia="Times New Roman" w:hAnsi="Tahoma" w:cs="Tahoma"/>
          <w:color w:val="000000"/>
          <w:sz w:val="24"/>
          <w:szCs w:val="24"/>
          <w:lang w:eastAsia="ru-RU"/>
        </w:rPr>
        <w:t>Ok</w:t>
      </w:r>
      <w:proofErr w:type="spellEnd"/>
      <w:r w:rsidRPr="002311FF">
        <w:rPr>
          <w:rFonts w:ascii="Tahoma" w:eastAsia="Times New Roman" w:hAnsi="Tahoma" w:cs="Tahoma"/>
          <w:color w:val="000000"/>
          <w:sz w:val="24"/>
          <w:szCs w:val="24"/>
          <w:lang w:eastAsia="ru-RU"/>
        </w:rPr>
        <w:t>. Результат – календарный график после выравнивания (</w:t>
      </w:r>
      <w:hyperlink r:id="rId355" w:anchor="image.7.17" w:history="1">
        <w:r w:rsidRPr="002311FF">
          <w:rPr>
            <w:rFonts w:ascii="Tahoma" w:eastAsia="Times New Roman" w:hAnsi="Tahoma" w:cs="Tahoma"/>
            <w:color w:val="0071A6"/>
            <w:sz w:val="24"/>
            <w:szCs w:val="24"/>
            <w:lang w:eastAsia="ru-RU"/>
          </w:rPr>
          <w:t>рис.7.17</w:t>
        </w:r>
      </w:hyperlink>
      <w:r w:rsidRPr="002311FF">
        <w:rPr>
          <w:rFonts w:ascii="Tahoma" w:eastAsia="Times New Roman" w:hAnsi="Tahoma" w:cs="Tahoma"/>
          <w:color w:val="000000"/>
          <w:sz w:val="24"/>
          <w:szCs w:val="24"/>
          <w:lang w:eastAsia="ru-RU"/>
        </w:rPr>
        <w:t>) существенно отличается от графика до выравнивания: в задачи вставлены перерывы с тем, чтобы ликвидировать перегрузку.</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60" w:name="image.7.17"/>
      <w:bookmarkEnd w:id="160"/>
      <w:r w:rsidRPr="002311FF">
        <w:rPr>
          <w:rFonts w:ascii="Tahoma" w:eastAsia="Times New Roman" w:hAnsi="Tahoma" w:cs="Tahoma"/>
          <w:noProof/>
          <w:color w:val="000000"/>
          <w:sz w:val="24"/>
          <w:szCs w:val="24"/>
          <w:lang w:eastAsia="ru-RU"/>
        </w:rPr>
        <w:lastRenderedPageBreak/>
        <w:drawing>
          <wp:inline distT="0" distB="0" distL="0" distR="0" wp14:anchorId="1F48D8F3" wp14:editId="48B7941B">
            <wp:extent cx="5638800" cy="2066925"/>
            <wp:effectExtent l="0" t="0" r="0" b="9525"/>
            <wp:docPr id="146" name="Рисунок 146" descr=" Календарный график после автоматического выравнива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 Календарный график после автоматического выравнивания "/>
                    <pic:cNvPicPr>
                      <a:picLocks noChangeAspect="1" noChangeArrowheads="1"/>
                    </pic:cNvPicPr>
                  </pic:nvPicPr>
                  <pic:blipFill>
                    <a:blip r:embed="rId356">
                      <a:extLst>
                        <a:ext uri="{28A0092B-C50C-407E-A947-70E740481C1C}">
                          <a14:useLocalDpi xmlns:a14="http://schemas.microsoft.com/office/drawing/2010/main" val="0"/>
                        </a:ext>
                      </a:extLst>
                    </a:blip>
                    <a:srcRect/>
                    <a:stretch>
                      <a:fillRect/>
                    </a:stretch>
                  </pic:blipFill>
                  <pic:spPr bwMode="auto">
                    <a:xfrm>
                      <a:off x="0" y="0"/>
                      <a:ext cx="5638800" cy="2066925"/>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7.17. </w:t>
      </w:r>
      <w:r w:rsidRPr="002311FF">
        <w:rPr>
          <w:rFonts w:ascii="Tahoma" w:eastAsia="Times New Roman" w:hAnsi="Tahoma" w:cs="Tahoma"/>
          <w:color w:val="000000"/>
          <w:sz w:val="24"/>
          <w:szCs w:val="24"/>
          <w:lang w:eastAsia="ru-RU"/>
        </w:rPr>
        <w:t>Календарный график после автоматического выравнивания</w:t>
      </w:r>
    </w:p>
    <w:p w:rsidR="00897A4C" w:rsidRPr="002311FF" w:rsidRDefault="00897A4C" w:rsidP="00897A4C">
      <w:pPr>
        <w:numPr>
          <w:ilvl w:val="0"/>
          <w:numId w:val="12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в 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 Результат анализа – ресурсы </w:t>
      </w:r>
      <w:r w:rsidRPr="002311FF">
        <w:rPr>
          <w:rFonts w:ascii="Tahoma" w:eastAsia="Times New Roman" w:hAnsi="Tahoma" w:cs="Tahoma"/>
          <w:i/>
          <w:iCs/>
          <w:color w:val="000000"/>
          <w:sz w:val="24"/>
          <w:szCs w:val="24"/>
          <w:lang w:eastAsia="ru-RU"/>
        </w:rPr>
        <w:t>Постановщик, 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теперь не перегружены. Однако</w:t>
      </w:r>
      <w:proofErr w:type="gramStart"/>
      <w:r w:rsidRPr="002311FF">
        <w:rPr>
          <w:rFonts w:ascii="Tahoma" w:eastAsia="Times New Roman" w:hAnsi="Tahoma" w:cs="Tahoma"/>
          <w:color w:val="000000"/>
          <w:sz w:val="24"/>
          <w:szCs w:val="24"/>
          <w:lang w:eastAsia="ru-RU"/>
        </w:rPr>
        <w:t>,</w:t>
      </w:r>
      <w:proofErr w:type="gramEnd"/>
      <w:r w:rsidRPr="002311FF">
        <w:rPr>
          <w:rFonts w:ascii="Tahoma" w:eastAsia="Times New Roman" w:hAnsi="Tahoma" w:cs="Tahoma"/>
          <w:color w:val="000000"/>
          <w:sz w:val="24"/>
          <w:szCs w:val="24"/>
          <w:lang w:eastAsia="ru-RU"/>
        </w:rPr>
        <w:t xml:space="preserve"> такой результат нас удовлетворить не может, поскольку задача </w:t>
      </w:r>
      <w:r w:rsidRPr="002311FF">
        <w:rPr>
          <w:rFonts w:ascii="Tahoma" w:eastAsia="Times New Roman" w:hAnsi="Tahoma" w:cs="Tahoma"/>
          <w:i/>
          <w:iCs/>
          <w:color w:val="000000"/>
          <w:sz w:val="24"/>
          <w:szCs w:val="24"/>
          <w:lang w:eastAsia="ru-RU"/>
        </w:rPr>
        <w:t xml:space="preserve">Тестирование и исправление </w:t>
      </w:r>
      <w:proofErr w:type="spellStart"/>
      <w:r w:rsidRPr="002311FF">
        <w:rPr>
          <w:rFonts w:ascii="Tahoma" w:eastAsia="Times New Roman" w:hAnsi="Tahoma" w:cs="Tahoma"/>
          <w:i/>
          <w:iCs/>
          <w:color w:val="000000"/>
          <w:sz w:val="24"/>
          <w:szCs w:val="24"/>
          <w:lang w:eastAsia="ru-RU"/>
        </w:rPr>
        <w:t>ошибок</w:t>
      </w:r>
      <w:r w:rsidRPr="002311FF">
        <w:rPr>
          <w:rFonts w:ascii="Tahoma" w:eastAsia="Times New Roman" w:hAnsi="Tahoma" w:cs="Tahoma"/>
          <w:color w:val="000000"/>
          <w:sz w:val="24"/>
          <w:szCs w:val="24"/>
          <w:lang w:eastAsia="ru-RU"/>
        </w:rPr>
        <w:t>запланирована</w:t>
      </w:r>
      <w:proofErr w:type="spellEnd"/>
      <w:r w:rsidRPr="002311FF">
        <w:rPr>
          <w:rFonts w:ascii="Tahoma" w:eastAsia="Times New Roman" w:hAnsi="Tahoma" w:cs="Tahoma"/>
          <w:color w:val="000000"/>
          <w:sz w:val="24"/>
          <w:szCs w:val="24"/>
          <w:lang w:eastAsia="ru-RU"/>
        </w:rPr>
        <w:t xml:space="preserve"> раньше, чем закончится разработка компонентов программного комплекса. Причина этому – наличие ограничения у этой задачи: Окончание не позднее 16.11.09.</w:t>
      </w:r>
    </w:p>
    <w:p w:rsidR="00897A4C" w:rsidRPr="002311FF" w:rsidRDefault="00897A4C" w:rsidP="00897A4C">
      <w:pPr>
        <w:numPr>
          <w:ilvl w:val="0"/>
          <w:numId w:val="126"/>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Отменим результат автоматического выравнивания и вернемся к предыдущему плану. Выбираем </w:t>
      </w:r>
      <w:r w:rsidRPr="002311FF">
        <w:rPr>
          <w:rFonts w:ascii="Tahoma" w:eastAsia="Times New Roman" w:hAnsi="Tahoma" w:cs="Tahoma"/>
          <w:i/>
          <w:iCs/>
          <w:color w:val="000000"/>
          <w:sz w:val="24"/>
          <w:szCs w:val="24"/>
          <w:lang w:eastAsia="ru-RU"/>
        </w:rPr>
        <w:t>Правка</w:t>
      </w:r>
      <w:proofErr w:type="gramStart"/>
      <w:r w:rsidRPr="002311FF">
        <w:rPr>
          <w:rFonts w:ascii="Tahoma" w:eastAsia="Times New Roman" w:hAnsi="Tahoma" w:cs="Tahoma"/>
          <w:i/>
          <w:iCs/>
          <w:color w:val="000000"/>
          <w:sz w:val="24"/>
          <w:szCs w:val="24"/>
          <w:lang w:eastAsia="ru-RU"/>
        </w:rPr>
        <w:t>/О</w:t>
      </w:r>
      <w:proofErr w:type="gramEnd"/>
      <w:r w:rsidRPr="002311FF">
        <w:rPr>
          <w:rFonts w:ascii="Tahoma" w:eastAsia="Times New Roman" w:hAnsi="Tahoma" w:cs="Tahoma"/>
          <w:i/>
          <w:iCs/>
          <w:color w:val="000000"/>
          <w:sz w:val="24"/>
          <w:szCs w:val="24"/>
          <w:lang w:eastAsia="ru-RU"/>
        </w:rPr>
        <w:t>тменить</w:t>
      </w:r>
      <w:r w:rsidRPr="002311FF">
        <w:rPr>
          <w:rFonts w:ascii="Tahoma" w:eastAsia="Times New Roman" w:hAnsi="Tahoma" w:cs="Tahoma"/>
          <w:color w:val="000000"/>
          <w:sz w:val="24"/>
          <w:szCs w:val="24"/>
          <w:lang w:eastAsia="ru-RU"/>
        </w:rPr>
        <w:t> вплоть до отмены выравнивания. Результат – план проекта вернулся к первоначальному виду. Попробуем выровнять ресурсы более качественно в ручном режиме.</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Изменение распределения трудозатрат через профиль загрузки</w:t>
      </w:r>
    </w:p>
    <w:p w:rsidR="00897A4C" w:rsidRPr="002311FF" w:rsidRDefault="00897A4C" w:rsidP="00897A4C">
      <w:pPr>
        <w:numPr>
          <w:ilvl w:val="0"/>
          <w:numId w:val="12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Вспомним, что причиной перегрузки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в период с 28 сентября по 1 октября является нарушение его графика доступности, которое было вызвано применением профиля загрузки </w:t>
      </w:r>
      <w:r w:rsidRPr="002311FF">
        <w:rPr>
          <w:rFonts w:ascii="Tahoma" w:eastAsia="Times New Roman" w:hAnsi="Tahoma" w:cs="Tahoma"/>
          <w:i/>
          <w:iCs/>
          <w:color w:val="000000"/>
          <w:sz w:val="24"/>
          <w:szCs w:val="24"/>
          <w:lang w:eastAsia="ru-RU"/>
        </w:rPr>
        <w:t>Загрузка в конце</w:t>
      </w:r>
      <w:r w:rsidRPr="002311FF">
        <w:rPr>
          <w:rFonts w:ascii="Tahoma" w:eastAsia="Times New Roman" w:hAnsi="Tahoma" w:cs="Tahoma"/>
          <w:color w:val="000000"/>
          <w:sz w:val="24"/>
          <w:szCs w:val="24"/>
          <w:lang w:eastAsia="ru-RU"/>
        </w:rPr>
        <w:t> с последующим его редактированием (в результате которого профиль изменился на </w:t>
      </w:r>
      <w:r w:rsidRPr="002311FF">
        <w:rPr>
          <w:rFonts w:ascii="Tahoma" w:eastAsia="Times New Roman" w:hAnsi="Tahoma" w:cs="Tahoma"/>
          <w:i/>
          <w:iCs/>
          <w:color w:val="000000"/>
          <w:sz w:val="24"/>
          <w:szCs w:val="24"/>
          <w:lang w:eastAsia="ru-RU"/>
        </w:rPr>
        <w:t>Пользовательский</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Этот профиль предполагает постепенное увеличение трудозатрат к концу задачи, что существенно увеличивает ее длительность.</w:t>
      </w:r>
    </w:p>
    <w:p w:rsidR="00897A4C" w:rsidRPr="002311FF" w:rsidRDefault="00897A4C" w:rsidP="00897A4C">
      <w:pPr>
        <w:numPr>
          <w:ilvl w:val="0"/>
          <w:numId w:val="127"/>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Применим вместо профиля </w:t>
      </w:r>
      <w:r w:rsidRPr="002311FF">
        <w:rPr>
          <w:rFonts w:ascii="Tahoma" w:eastAsia="Times New Roman" w:hAnsi="Tahoma" w:cs="Tahoma"/>
          <w:i/>
          <w:iCs/>
          <w:color w:val="000000"/>
          <w:sz w:val="24"/>
          <w:szCs w:val="24"/>
          <w:lang w:eastAsia="ru-RU"/>
        </w:rPr>
        <w:t>Пользовательский</w:t>
      </w:r>
      <w:r w:rsidRPr="002311FF">
        <w:rPr>
          <w:rFonts w:ascii="Tahoma" w:eastAsia="Times New Roman" w:hAnsi="Tahoma" w:cs="Tahoma"/>
          <w:color w:val="000000"/>
          <w:sz w:val="24"/>
          <w:szCs w:val="24"/>
          <w:lang w:eastAsia="ru-RU"/>
        </w:rPr>
        <w:t> профиль </w:t>
      </w:r>
      <w:r w:rsidRPr="002311FF">
        <w:rPr>
          <w:rFonts w:ascii="Tahoma" w:eastAsia="Times New Roman" w:hAnsi="Tahoma" w:cs="Tahoma"/>
          <w:i/>
          <w:iCs/>
          <w:color w:val="000000"/>
          <w:sz w:val="24"/>
          <w:szCs w:val="24"/>
          <w:lang w:eastAsia="ru-RU"/>
        </w:rPr>
        <w:t>Плоский</w:t>
      </w:r>
      <w:r w:rsidRPr="002311FF">
        <w:rPr>
          <w:rFonts w:ascii="Tahoma" w:eastAsia="Times New Roman" w:hAnsi="Tahoma" w:cs="Tahoma"/>
          <w:color w:val="000000"/>
          <w:sz w:val="24"/>
          <w:szCs w:val="24"/>
          <w:lang w:eastAsia="ru-RU"/>
        </w:rPr>
        <w:t>, который предполагает наиболее интенсивное использование ресурса и назначает ему максимальное количество трудозатрат за рабочий день.</w:t>
      </w:r>
    </w:p>
    <w:p w:rsidR="00897A4C" w:rsidRPr="002311FF" w:rsidRDefault="00897A4C" w:rsidP="00897A4C">
      <w:pPr>
        <w:numPr>
          <w:ilvl w:val="1"/>
          <w:numId w:val="127"/>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в 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7"/>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Для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найти строку с названием назначенной ему задачи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 и выполнить двойной щелчок мышью по ее названию.</w:t>
      </w:r>
    </w:p>
    <w:p w:rsidR="00897A4C" w:rsidRPr="002311FF" w:rsidRDefault="00897A4C" w:rsidP="00897A4C">
      <w:pPr>
        <w:numPr>
          <w:ilvl w:val="1"/>
          <w:numId w:val="127"/>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 открывшемся окне сведений о назначении установить </w:t>
      </w:r>
      <w:r w:rsidRPr="002311FF">
        <w:rPr>
          <w:rFonts w:ascii="Tahoma" w:eastAsia="Times New Roman" w:hAnsi="Tahoma" w:cs="Tahoma"/>
          <w:i/>
          <w:iCs/>
          <w:color w:val="000000"/>
          <w:sz w:val="24"/>
          <w:szCs w:val="24"/>
          <w:lang w:eastAsia="ru-RU"/>
        </w:rPr>
        <w:t>Профиль загрузки</w:t>
      </w:r>
      <w:r w:rsidRPr="002311FF">
        <w:rPr>
          <w:rFonts w:ascii="Tahoma" w:eastAsia="Times New Roman" w:hAnsi="Tahoma" w:cs="Tahoma"/>
          <w:color w:val="000000"/>
          <w:sz w:val="24"/>
          <w:szCs w:val="24"/>
          <w:lang w:eastAsia="ru-RU"/>
        </w:rPr>
        <w:t> в значение </w:t>
      </w:r>
      <w:r w:rsidRPr="002311FF">
        <w:rPr>
          <w:rFonts w:ascii="Tahoma" w:eastAsia="Times New Roman" w:hAnsi="Tahoma" w:cs="Tahoma"/>
          <w:i/>
          <w:iCs/>
          <w:color w:val="000000"/>
          <w:sz w:val="24"/>
          <w:szCs w:val="24"/>
          <w:lang w:eastAsia="ru-RU"/>
        </w:rPr>
        <w:t>Плоский</w:t>
      </w:r>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7"/>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успевает завершить задачу </w:t>
      </w:r>
      <w:r w:rsidRPr="002311FF">
        <w:rPr>
          <w:rFonts w:ascii="Tahoma" w:eastAsia="Times New Roman" w:hAnsi="Tahoma" w:cs="Tahoma"/>
          <w:i/>
          <w:iCs/>
          <w:color w:val="000000"/>
          <w:sz w:val="24"/>
          <w:szCs w:val="24"/>
          <w:lang w:eastAsia="ru-RU"/>
        </w:rPr>
        <w:t>Постановка задачи</w:t>
      </w:r>
      <w:r w:rsidRPr="002311FF">
        <w:rPr>
          <w:rFonts w:ascii="Tahoma" w:eastAsia="Times New Roman" w:hAnsi="Tahoma" w:cs="Tahoma"/>
          <w:color w:val="000000"/>
          <w:sz w:val="24"/>
          <w:szCs w:val="24"/>
          <w:lang w:eastAsia="ru-RU"/>
        </w:rPr>
        <w:t>, не выходя за пределы графика доступности (</w:t>
      </w:r>
      <w:hyperlink r:id="rId357" w:anchor="image.7.18" w:history="1">
        <w:r w:rsidRPr="002311FF">
          <w:rPr>
            <w:rFonts w:ascii="Tahoma" w:eastAsia="Times New Roman" w:hAnsi="Tahoma" w:cs="Tahoma"/>
            <w:color w:val="0071A6"/>
            <w:sz w:val="24"/>
            <w:szCs w:val="24"/>
            <w:lang w:eastAsia="ru-RU"/>
          </w:rPr>
          <w:t>рис.7.18</w:t>
        </w:r>
      </w:hyperlink>
      <w:r w:rsidRPr="002311FF">
        <w:rPr>
          <w:rFonts w:ascii="Tahoma" w:eastAsia="Times New Roman" w:hAnsi="Tahoma" w:cs="Tahoma"/>
          <w:color w:val="000000"/>
          <w:sz w:val="24"/>
          <w:szCs w:val="24"/>
          <w:lang w:eastAsia="ru-RU"/>
        </w:rPr>
        <w:t>). Более того, поскольку ее длительность значительно уменьшилась, система перепланировала все оставшиеся задачи. Теперь </w:t>
      </w:r>
      <w:r w:rsidRPr="002311FF">
        <w:rPr>
          <w:rFonts w:ascii="Tahoma" w:eastAsia="Times New Roman" w:hAnsi="Tahoma" w:cs="Tahoma"/>
          <w:i/>
          <w:iCs/>
          <w:color w:val="000000"/>
          <w:sz w:val="24"/>
          <w:szCs w:val="24"/>
          <w:lang w:eastAsia="ru-RU"/>
        </w:rPr>
        <w:t>Отладка программного комплекса</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не имеют пересечений, в результате чего </w:t>
      </w:r>
      <w:r w:rsidRPr="002311FF">
        <w:rPr>
          <w:rFonts w:ascii="Tahoma" w:eastAsia="Times New Roman" w:hAnsi="Tahoma" w:cs="Tahoma"/>
          <w:i/>
          <w:iCs/>
          <w:color w:val="000000"/>
          <w:sz w:val="24"/>
          <w:szCs w:val="24"/>
          <w:lang w:eastAsia="ru-RU"/>
        </w:rPr>
        <w:t>Программист1</w:t>
      </w:r>
      <w:r w:rsidRPr="002311FF">
        <w:rPr>
          <w:rFonts w:ascii="Tahoma" w:eastAsia="Times New Roman" w:hAnsi="Tahoma" w:cs="Tahoma"/>
          <w:color w:val="000000"/>
          <w:sz w:val="24"/>
          <w:szCs w:val="24"/>
          <w:lang w:eastAsia="ru-RU"/>
        </w:rPr>
        <w:t>и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2</w:t>
      </w:r>
      <w:proofErr w:type="gramEnd"/>
      <w:r w:rsidRPr="002311FF">
        <w:rPr>
          <w:rFonts w:ascii="Tahoma" w:eastAsia="Times New Roman" w:hAnsi="Tahoma" w:cs="Tahoma"/>
          <w:color w:val="000000"/>
          <w:sz w:val="24"/>
          <w:szCs w:val="24"/>
          <w:lang w:eastAsia="ru-RU"/>
        </w:rPr>
        <w:t> оказались не перегружены.</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61" w:name="image.7.18"/>
      <w:bookmarkEnd w:id="161"/>
      <w:r w:rsidRPr="002311FF">
        <w:rPr>
          <w:rFonts w:ascii="Tahoma" w:eastAsia="Times New Roman" w:hAnsi="Tahoma" w:cs="Tahoma"/>
          <w:noProof/>
          <w:color w:val="000000"/>
          <w:sz w:val="24"/>
          <w:szCs w:val="24"/>
          <w:lang w:eastAsia="ru-RU"/>
        </w:rPr>
        <w:lastRenderedPageBreak/>
        <w:drawing>
          <wp:inline distT="0" distB="0" distL="0" distR="0" wp14:anchorId="45B9A1A1" wp14:editId="7D7A84D0">
            <wp:extent cx="5638800" cy="2790825"/>
            <wp:effectExtent l="0" t="0" r="0" b="9525"/>
            <wp:docPr id="145" name="Рисунок 145" descr=" Результат изменения профиля загрузки на Плоски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 Результат изменения профиля загрузки на Плоский "/>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5638800" cy="279082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7.18. </w:t>
      </w:r>
      <w:r w:rsidRPr="002311FF">
        <w:rPr>
          <w:rFonts w:ascii="Tahoma" w:eastAsia="Times New Roman" w:hAnsi="Tahoma" w:cs="Tahoma"/>
          <w:color w:val="000000"/>
          <w:sz w:val="24"/>
          <w:szCs w:val="24"/>
          <w:lang w:eastAsia="ru-RU"/>
        </w:rPr>
        <w:t xml:space="preserve">Результат изменения профиля загрузки </w:t>
      </w:r>
      <w:proofErr w:type="gramStart"/>
      <w:r w:rsidRPr="002311FF">
        <w:rPr>
          <w:rFonts w:ascii="Tahoma" w:eastAsia="Times New Roman" w:hAnsi="Tahoma" w:cs="Tahoma"/>
          <w:color w:val="000000"/>
          <w:sz w:val="24"/>
          <w:szCs w:val="24"/>
          <w:lang w:eastAsia="ru-RU"/>
        </w:rPr>
        <w:t>на</w:t>
      </w:r>
      <w:proofErr w:type="gramEnd"/>
      <w:r w:rsidRPr="002311FF">
        <w:rPr>
          <w:rFonts w:ascii="Tahoma" w:eastAsia="Times New Roman" w:hAnsi="Tahoma" w:cs="Tahoma"/>
          <w:color w:val="000000"/>
          <w:sz w:val="24"/>
          <w:szCs w:val="24"/>
          <w:lang w:eastAsia="ru-RU"/>
        </w:rPr>
        <w:t xml:space="preserve"> Плоский</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Ручное перераспределение трудозатрат</w:t>
      </w:r>
    </w:p>
    <w:p w:rsidR="00897A4C" w:rsidRPr="002311FF" w:rsidRDefault="00897A4C" w:rsidP="00897A4C">
      <w:pPr>
        <w:numPr>
          <w:ilvl w:val="0"/>
          <w:numId w:val="12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Открыть представление </w:t>
      </w:r>
      <w:r w:rsidRPr="002311FF">
        <w:rPr>
          <w:rFonts w:ascii="Tahoma" w:eastAsia="Times New Roman" w:hAnsi="Tahoma" w:cs="Tahoma"/>
          <w:i/>
          <w:iCs/>
          <w:color w:val="000000"/>
          <w:sz w:val="24"/>
          <w:szCs w:val="24"/>
          <w:lang w:eastAsia="ru-RU"/>
        </w:rPr>
        <w:t>Использование ресурсов</w:t>
      </w:r>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2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помощи полосы горизонтальной прокрутки отобразить в правой таблице дни 14 и 15 октября (первый период перегрузки </w:t>
      </w:r>
      <w:r w:rsidRPr="002311FF">
        <w:rPr>
          <w:rFonts w:ascii="Tahoma" w:eastAsia="Times New Roman" w:hAnsi="Tahoma" w:cs="Tahoma"/>
          <w:i/>
          <w:iCs/>
          <w:color w:val="000000"/>
          <w:sz w:val="24"/>
          <w:szCs w:val="24"/>
          <w:lang w:eastAsia="ru-RU"/>
        </w:rPr>
        <w:t>Постановщика</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color w:val="000000"/>
          <w:sz w:val="24"/>
          <w:szCs w:val="24"/>
          <w:lang w:eastAsia="ru-RU"/>
        </w:rPr>
        <w:t>, изображенные на </w:t>
      </w:r>
      <w:hyperlink r:id="rId359" w:anchor="image.7.19" w:history="1">
        <w:r w:rsidRPr="002311FF">
          <w:rPr>
            <w:rFonts w:ascii="Tahoma" w:eastAsia="Times New Roman" w:hAnsi="Tahoma" w:cs="Tahoma"/>
            <w:color w:val="0071A6"/>
            <w:sz w:val="24"/>
            <w:szCs w:val="24"/>
            <w:lang w:eastAsia="ru-RU"/>
          </w:rPr>
          <w:t>рис.7.19</w:t>
        </w:r>
      </w:hyperlink>
      <w:r w:rsidRPr="002311FF">
        <w:rPr>
          <w:rFonts w:ascii="Tahoma" w:eastAsia="Times New Roman" w:hAnsi="Tahoma" w:cs="Tahoma"/>
          <w:color w:val="000000"/>
          <w:sz w:val="24"/>
          <w:szCs w:val="24"/>
          <w:lang w:eastAsia="ru-RU"/>
        </w:rPr>
        <w:t>. Перегрузка вызвана тем, что ему назначены работы в период, когда он является недоступным.</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62" w:name="image.7.19"/>
      <w:bookmarkEnd w:id="162"/>
      <w:r w:rsidRPr="002311FF">
        <w:rPr>
          <w:rFonts w:ascii="Tahoma" w:eastAsia="Times New Roman" w:hAnsi="Tahoma" w:cs="Tahoma"/>
          <w:noProof/>
          <w:color w:val="000000"/>
          <w:sz w:val="24"/>
          <w:szCs w:val="24"/>
          <w:lang w:eastAsia="ru-RU"/>
        </w:rPr>
        <w:drawing>
          <wp:inline distT="0" distB="0" distL="0" distR="0" wp14:anchorId="60460BE8" wp14:editId="7A43B64B">
            <wp:extent cx="5638800" cy="2114550"/>
            <wp:effectExtent l="0" t="0" r="0" b="0"/>
            <wp:docPr id="144" name="Рисунок 144" descr=" Первый из оставшихся периодов перегруз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 Первый из оставшихся периодов перегрузки "/>
                    <pic:cNvPicPr>
                      <a:picLocks noChangeAspect="1" noChangeArrowheads="1"/>
                    </pic:cNvPicPr>
                  </pic:nvPicPr>
                  <pic:blipFill>
                    <a:blip r:embed="rId360">
                      <a:extLst>
                        <a:ext uri="{28A0092B-C50C-407E-A947-70E740481C1C}">
                          <a14:useLocalDpi xmlns:a14="http://schemas.microsoft.com/office/drawing/2010/main" val="0"/>
                        </a:ext>
                      </a:extLst>
                    </a:blip>
                    <a:srcRect/>
                    <a:stretch>
                      <a:fillRect/>
                    </a:stretch>
                  </pic:blipFill>
                  <pic:spPr bwMode="auto">
                    <a:xfrm>
                      <a:off x="0" y="0"/>
                      <a:ext cx="5638800" cy="2114550"/>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7.19. </w:t>
      </w:r>
      <w:r w:rsidRPr="002311FF">
        <w:rPr>
          <w:rFonts w:ascii="Tahoma" w:eastAsia="Times New Roman" w:hAnsi="Tahoma" w:cs="Tahoma"/>
          <w:color w:val="000000"/>
          <w:sz w:val="24"/>
          <w:szCs w:val="24"/>
          <w:lang w:eastAsia="ru-RU"/>
        </w:rPr>
        <w:t>Первый из оставшихся периодов перегрузки</w:t>
      </w:r>
    </w:p>
    <w:p w:rsidR="00897A4C" w:rsidRPr="002311FF" w:rsidRDefault="00897A4C" w:rsidP="00897A4C">
      <w:pPr>
        <w:numPr>
          <w:ilvl w:val="0"/>
          <w:numId w:val="12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Перебросим эти трудозатраты с 14 и 15 октября на 22 и 26 октября. В строке </w:t>
      </w:r>
      <w:r w:rsidRPr="002311FF">
        <w:rPr>
          <w:rFonts w:ascii="Tahoma" w:eastAsia="Times New Roman" w:hAnsi="Tahoma" w:cs="Tahoma"/>
          <w:i/>
          <w:iCs/>
          <w:color w:val="000000"/>
          <w:sz w:val="24"/>
          <w:szCs w:val="24"/>
          <w:lang w:eastAsia="ru-RU"/>
        </w:rPr>
        <w:t>Отладка программного комплекса</w:t>
      </w:r>
      <w:r w:rsidRPr="002311FF">
        <w:rPr>
          <w:rFonts w:ascii="Tahoma" w:eastAsia="Times New Roman" w:hAnsi="Tahoma" w:cs="Tahoma"/>
          <w:color w:val="000000"/>
          <w:sz w:val="24"/>
          <w:szCs w:val="24"/>
          <w:lang w:eastAsia="ru-RU"/>
        </w:rPr>
        <w:t> обнулить его трудозатраты за 14 и 15 октября. В результате объем трудозатрат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для этой задачи временно упадет.</w:t>
      </w:r>
    </w:p>
    <w:p w:rsidR="00897A4C" w:rsidRPr="002311FF" w:rsidRDefault="00897A4C" w:rsidP="00897A4C">
      <w:pPr>
        <w:numPr>
          <w:ilvl w:val="0"/>
          <w:numId w:val="12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Впишем трудозатраты в объеме 8ч 22 и 26 октября.</w:t>
      </w:r>
    </w:p>
    <w:p w:rsidR="00897A4C" w:rsidRPr="002311FF" w:rsidRDefault="00897A4C" w:rsidP="00897A4C">
      <w:pPr>
        <w:numPr>
          <w:ilvl w:val="0"/>
          <w:numId w:val="12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 первый период перегрузки ресурса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ликвидирован и он начинает работы 19 октября, когда становится доступным (например, приезжает из отпуска). Результат выравнивания изображен на </w:t>
      </w:r>
      <w:hyperlink r:id="rId361" w:anchor="image.7.20" w:history="1">
        <w:r w:rsidRPr="002311FF">
          <w:rPr>
            <w:rFonts w:ascii="Tahoma" w:eastAsia="Times New Roman" w:hAnsi="Tahoma" w:cs="Tahoma"/>
            <w:color w:val="0071A6"/>
            <w:sz w:val="24"/>
            <w:szCs w:val="24"/>
            <w:lang w:eastAsia="ru-RU"/>
          </w:rPr>
          <w:t>рис.7.20</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63" w:name="image.7.20"/>
      <w:bookmarkEnd w:id="163"/>
      <w:r w:rsidRPr="002311FF">
        <w:rPr>
          <w:rFonts w:ascii="Tahoma" w:eastAsia="Times New Roman" w:hAnsi="Tahoma" w:cs="Tahoma"/>
          <w:noProof/>
          <w:color w:val="000000"/>
          <w:sz w:val="24"/>
          <w:szCs w:val="24"/>
          <w:lang w:eastAsia="ru-RU"/>
        </w:rPr>
        <w:lastRenderedPageBreak/>
        <w:drawing>
          <wp:inline distT="0" distB="0" distL="0" distR="0" wp14:anchorId="12B5547C" wp14:editId="5176C8A0">
            <wp:extent cx="5638800" cy="2514600"/>
            <wp:effectExtent l="0" t="0" r="0" b="0"/>
            <wp:docPr id="143" name="Рисунок 143" descr=" Результат ручного перераспределения трудозатрат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 Результат ручного перераспределения трудозатрат "/>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bwMode="auto">
                    <a:xfrm>
                      <a:off x="0" y="0"/>
                      <a:ext cx="5638800" cy="2514600"/>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7.20. </w:t>
      </w:r>
      <w:r w:rsidRPr="002311FF">
        <w:rPr>
          <w:rFonts w:ascii="Tahoma" w:eastAsia="Times New Roman" w:hAnsi="Tahoma" w:cs="Tahoma"/>
          <w:color w:val="000000"/>
          <w:sz w:val="24"/>
          <w:szCs w:val="24"/>
          <w:lang w:eastAsia="ru-RU"/>
        </w:rPr>
        <w:t>Результат ручного перераспределения трудозатрат</w:t>
      </w:r>
    </w:p>
    <w:p w:rsidR="00897A4C" w:rsidRPr="002311FF" w:rsidRDefault="00897A4C" w:rsidP="00897A4C">
      <w:pPr>
        <w:numPr>
          <w:ilvl w:val="0"/>
          <w:numId w:val="128"/>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Еще одним результатом выполненного выравнивания является перепланирование всех задач после </w:t>
      </w:r>
      <w:r w:rsidRPr="002311FF">
        <w:rPr>
          <w:rFonts w:ascii="Tahoma" w:eastAsia="Times New Roman" w:hAnsi="Tahoma" w:cs="Tahoma"/>
          <w:i/>
          <w:iCs/>
          <w:color w:val="000000"/>
          <w:sz w:val="24"/>
          <w:szCs w:val="24"/>
          <w:lang w:eastAsia="ru-RU"/>
        </w:rPr>
        <w:t>Отладка программного комплекса</w:t>
      </w:r>
      <w:r w:rsidRPr="002311FF">
        <w:rPr>
          <w:rFonts w:ascii="Tahoma" w:eastAsia="Times New Roman" w:hAnsi="Tahoma" w:cs="Tahoma"/>
          <w:color w:val="000000"/>
          <w:sz w:val="24"/>
          <w:szCs w:val="24"/>
          <w:lang w:eastAsia="ru-RU"/>
        </w:rPr>
        <w:t> на более поздние сроки.</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Изменение последовательности задач</w:t>
      </w:r>
    </w:p>
    <w:p w:rsidR="00897A4C" w:rsidRPr="002311FF" w:rsidRDefault="00897A4C" w:rsidP="00897A4C">
      <w:pPr>
        <w:numPr>
          <w:ilvl w:val="0"/>
          <w:numId w:val="12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анализе перегрузки выяснилось, что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одновремен</w:t>
      </w:r>
      <w:r w:rsidRPr="002311FF">
        <w:rPr>
          <w:rFonts w:ascii="Tahoma" w:eastAsia="Times New Roman" w:hAnsi="Tahoma" w:cs="Tahoma"/>
          <w:color w:val="000000"/>
          <w:sz w:val="24"/>
          <w:szCs w:val="24"/>
          <w:lang w:eastAsia="ru-RU"/>
        </w:rPr>
        <w:softHyphen/>
        <w:t>но участвует в работах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которые выполняются параллельно. Один из возможных вариантов преодоления перегрузки – начать составление документации после тестирования.</w:t>
      </w:r>
    </w:p>
    <w:p w:rsidR="00897A4C" w:rsidRPr="002311FF" w:rsidRDefault="00897A4C" w:rsidP="00897A4C">
      <w:pPr>
        <w:numPr>
          <w:ilvl w:val="0"/>
          <w:numId w:val="12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Выбрать пункт </w:t>
      </w:r>
      <w:r w:rsidRPr="002311FF">
        <w:rPr>
          <w:rFonts w:ascii="Tahoma" w:eastAsia="Times New Roman" w:hAnsi="Tahoma" w:cs="Tahoma"/>
          <w:i/>
          <w:iCs/>
          <w:color w:val="000000"/>
          <w:sz w:val="24"/>
          <w:szCs w:val="24"/>
          <w:lang w:eastAsia="ru-RU"/>
        </w:rPr>
        <w:t xml:space="preserve">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Установить связь </w:t>
      </w:r>
      <w:r w:rsidRPr="002311FF">
        <w:rPr>
          <w:rFonts w:ascii="Tahoma" w:eastAsia="Times New Roman" w:hAnsi="Tahoma" w:cs="Tahoma"/>
          <w:i/>
          <w:iCs/>
          <w:color w:val="000000"/>
          <w:sz w:val="24"/>
          <w:szCs w:val="24"/>
          <w:lang w:eastAsia="ru-RU"/>
        </w:rPr>
        <w:t>окончание-начало</w:t>
      </w:r>
      <w:r w:rsidRPr="002311FF">
        <w:rPr>
          <w:rFonts w:ascii="Tahoma" w:eastAsia="Times New Roman" w:hAnsi="Tahoma" w:cs="Tahoma"/>
          <w:color w:val="000000"/>
          <w:sz w:val="24"/>
          <w:szCs w:val="24"/>
          <w:lang w:eastAsia="ru-RU"/>
        </w:rPr>
        <w:t> между работами </w:t>
      </w:r>
      <w:r w:rsidRPr="002311FF">
        <w:rPr>
          <w:rFonts w:ascii="Tahoma" w:eastAsia="Times New Roman" w:hAnsi="Tahoma" w:cs="Tahoma"/>
          <w:i/>
          <w:iCs/>
          <w:color w:val="000000"/>
          <w:sz w:val="24"/>
          <w:szCs w:val="24"/>
          <w:lang w:eastAsia="ru-RU"/>
        </w:rPr>
        <w:t xml:space="preserve">Тестирование и исправление </w:t>
      </w:r>
      <w:proofErr w:type="gramStart"/>
      <w:r w:rsidRPr="002311FF">
        <w:rPr>
          <w:rFonts w:ascii="Tahoma" w:eastAsia="Times New Roman" w:hAnsi="Tahoma" w:cs="Tahoma"/>
          <w:i/>
          <w:iCs/>
          <w:color w:val="000000"/>
          <w:sz w:val="24"/>
          <w:szCs w:val="24"/>
          <w:lang w:eastAsia="ru-RU"/>
        </w:rPr>
        <w:t>ошибок</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Результат – длительность проекта увеличилась.</w:t>
      </w:r>
    </w:p>
    <w:p w:rsidR="00897A4C" w:rsidRPr="002311FF" w:rsidRDefault="00897A4C" w:rsidP="00897A4C">
      <w:pPr>
        <w:numPr>
          <w:ilvl w:val="0"/>
          <w:numId w:val="12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Проверим наличие перегрузки ресурсов: Вид/Лист ресурсов. Результат – перегрузка преодолена.</w:t>
      </w:r>
    </w:p>
    <w:p w:rsidR="00897A4C" w:rsidRPr="002311FF" w:rsidRDefault="00897A4C" w:rsidP="00897A4C">
      <w:pPr>
        <w:numPr>
          <w:ilvl w:val="0"/>
          <w:numId w:val="129"/>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Удалим добавленную связь.</w:t>
      </w:r>
    </w:p>
    <w:p w:rsidR="00897A4C" w:rsidRPr="002311FF" w:rsidRDefault="00897A4C" w:rsidP="00897A4C">
      <w:pPr>
        <w:numPr>
          <w:ilvl w:val="1"/>
          <w:numId w:val="129"/>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 xml:space="preserve">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9"/>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Двойной щелчок по задаче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9"/>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Переключиться на вкладку </w:t>
      </w:r>
      <w:r w:rsidRPr="002311FF">
        <w:rPr>
          <w:rFonts w:ascii="Tahoma" w:eastAsia="Times New Roman" w:hAnsi="Tahoma" w:cs="Tahoma"/>
          <w:i/>
          <w:iCs/>
          <w:color w:val="000000"/>
          <w:sz w:val="24"/>
          <w:szCs w:val="24"/>
          <w:lang w:eastAsia="ru-RU"/>
        </w:rPr>
        <w:t>Предшественники</w:t>
      </w:r>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9"/>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Щелчок мыши по названию задачи </w:t>
      </w:r>
      <w:r w:rsidRPr="002311FF">
        <w:rPr>
          <w:rFonts w:ascii="Tahoma" w:eastAsia="Times New Roman" w:hAnsi="Tahoma" w:cs="Tahoma"/>
          <w:i/>
          <w:iCs/>
          <w:color w:val="000000"/>
          <w:sz w:val="24"/>
          <w:szCs w:val="24"/>
          <w:lang w:eastAsia="ru-RU"/>
        </w:rPr>
        <w:t>Тестирование и исправление ошибок</w:t>
      </w:r>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9"/>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Нажать клавишу </w:t>
      </w:r>
      <w:proofErr w:type="spellStart"/>
      <w:r w:rsidRPr="002311FF">
        <w:rPr>
          <w:rFonts w:ascii="Tahoma" w:eastAsia="Times New Roman" w:hAnsi="Tahoma" w:cs="Tahoma"/>
          <w:i/>
          <w:iCs/>
          <w:color w:val="000000"/>
          <w:sz w:val="24"/>
          <w:szCs w:val="24"/>
          <w:lang w:eastAsia="ru-RU"/>
        </w:rPr>
        <w:t>Del</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1"/>
          <w:numId w:val="129"/>
        </w:numPr>
        <w:spacing w:before="36" w:after="36" w:line="240" w:lineRule="atLeast"/>
        <w:ind w:left="96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Результат – план проекта вернулся к первоначальному состоянию.</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Замена одного ресурса другим</w:t>
      </w:r>
    </w:p>
    <w:p w:rsidR="00897A4C" w:rsidRPr="002311FF" w:rsidRDefault="00897A4C" w:rsidP="00897A4C">
      <w:pPr>
        <w:numPr>
          <w:ilvl w:val="0"/>
          <w:numId w:val="1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Проанализируем дни перегрузки ресурса </w:t>
      </w:r>
      <w:r w:rsidRPr="002311FF">
        <w:rPr>
          <w:rFonts w:ascii="Tahoma" w:eastAsia="Times New Roman" w:hAnsi="Tahoma" w:cs="Tahoma"/>
          <w:i/>
          <w:iCs/>
          <w:color w:val="000000"/>
          <w:sz w:val="24"/>
          <w:szCs w:val="24"/>
          <w:lang w:eastAsia="ru-RU"/>
        </w:rPr>
        <w:t>Постановщик: Вид/Использование ресурсов</w:t>
      </w:r>
      <w:r w:rsidRPr="002311FF">
        <w:rPr>
          <w:rFonts w:ascii="Tahoma" w:eastAsia="Times New Roman" w:hAnsi="Tahoma" w:cs="Tahoma"/>
          <w:color w:val="000000"/>
          <w:sz w:val="24"/>
          <w:szCs w:val="24"/>
          <w:lang w:eastAsia="ru-RU"/>
        </w:rPr>
        <w:t>. Результат – красным цветом выделены суммарные трудозатраты 5.11.09, 9.11.09 – 12.11.09 (</w:t>
      </w:r>
      <w:hyperlink r:id="rId363" w:anchor="image.7.21" w:history="1">
        <w:r w:rsidRPr="002311FF">
          <w:rPr>
            <w:rFonts w:ascii="Tahoma" w:eastAsia="Times New Roman" w:hAnsi="Tahoma" w:cs="Tahoma"/>
            <w:color w:val="0071A6"/>
            <w:sz w:val="24"/>
            <w:szCs w:val="24"/>
            <w:u w:val="single"/>
            <w:lang w:eastAsia="ru-RU"/>
          </w:rPr>
          <w:t>рис.7.21</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Проанализируем величину перегрузки: в правой таблице щелчок правой кнопкой мыши – </w:t>
      </w:r>
      <w:r w:rsidRPr="002311FF">
        <w:rPr>
          <w:rFonts w:ascii="Tahoma" w:eastAsia="Times New Roman" w:hAnsi="Tahoma" w:cs="Tahoma"/>
          <w:i/>
          <w:iCs/>
          <w:color w:val="000000"/>
          <w:sz w:val="24"/>
          <w:szCs w:val="24"/>
          <w:lang w:eastAsia="ru-RU"/>
        </w:rPr>
        <w:t>Превышение доступности</w:t>
      </w:r>
      <w:r w:rsidRPr="002311FF">
        <w:rPr>
          <w:rFonts w:ascii="Tahoma" w:eastAsia="Times New Roman" w:hAnsi="Tahoma" w:cs="Tahoma"/>
          <w:color w:val="000000"/>
          <w:sz w:val="24"/>
          <w:szCs w:val="24"/>
          <w:lang w:eastAsia="ru-RU"/>
        </w:rPr>
        <w:t>. Результат – в каждый из этих дней перегрузка составляет 8ч (</w:t>
      </w:r>
      <w:hyperlink r:id="rId364" w:anchor="image.7.21" w:history="1">
        <w:r w:rsidRPr="002311FF">
          <w:rPr>
            <w:rFonts w:ascii="Tahoma" w:eastAsia="Times New Roman" w:hAnsi="Tahoma" w:cs="Tahoma"/>
            <w:color w:val="0071A6"/>
            <w:sz w:val="24"/>
            <w:szCs w:val="24"/>
            <w:u w:val="single"/>
            <w:lang w:eastAsia="ru-RU"/>
          </w:rPr>
          <w:t>рис.7.21</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64" w:name="image.7.21"/>
      <w:bookmarkEnd w:id="164"/>
      <w:r w:rsidRPr="002311FF">
        <w:rPr>
          <w:rFonts w:ascii="Tahoma" w:eastAsia="Times New Roman" w:hAnsi="Tahoma" w:cs="Tahoma"/>
          <w:noProof/>
          <w:color w:val="000000"/>
          <w:sz w:val="24"/>
          <w:szCs w:val="24"/>
          <w:lang w:eastAsia="ru-RU"/>
        </w:rPr>
        <w:lastRenderedPageBreak/>
        <w:drawing>
          <wp:inline distT="0" distB="0" distL="0" distR="0" wp14:anchorId="54FB8913" wp14:editId="50C68DC5">
            <wp:extent cx="5667375" cy="2676525"/>
            <wp:effectExtent l="0" t="0" r="9525" b="9525"/>
            <wp:docPr id="153" name="Рисунок 153" descr=" Последний период перегруз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 Последний период перегрузки "/>
                    <pic:cNvPicPr>
                      <a:picLocks noChangeAspect="1" noChangeArrowheads="1"/>
                    </pic:cNvPicPr>
                  </pic:nvPicPr>
                  <pic:blipFill>
                    <a:blip r:embed="rId365">
                      <a:extLst>
                        <a:ext uri="{28A0092B-C50C-407E-A947-70E740481C1C}">
                          <a14:useLocalDpi xmlns:a14="http://schemas.microsoft.com/office/drawing/2010/main" val="0"/>
                        </a:ext>
                      </a:extLst>
                    </a:blip>
                    <a:srcRect/>
                    <a:stretch>
                      <a:fillRect/>
                    </a:stretch>
                  </pic:blipFill>
                  <pic:spPr bwMode="auto">
                    <a:xfrm>
                      <a:off x="0" y="0"/>
                      <a:ext cx="5667375" cy="2676525"/>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7.21. </w:t>
      </w:r>
      <w:r w:rsidRPr="002311FF">
        <w:rPr>
          <w:rFonts w:ascii="Tahoma" w:eastAsia="Times New Roman" w:hAnsi="Tahoma" w:cs="Tahoma"/>
          <w:color w:val="000000"/>
          <w:sz w:val="24"/>
          <w:szCs w:val="24"/>
          <w:lang w:eastAsia="ru-RU"/>
        </w:rPr>
        <w:t>Последний период перегрузки</w:t>
      </w:r>
    </w:p>
    <w:p w:rsidR="00897A4C" w:rsidRPr="002311FF" w:rsidRDefault="00897A4C" w:rsidP="00897A4C">
      <w:pPr>
        <w:numPr>
          <w:ilvl w:val="0"/>
          <w:numId w:val="1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Проанализируем графики остаточной доступности остальных трудовых ресурсов проекта в эти дни. </w:t>
      </w:r>
      <w:r w:rsidRPr="002311FF">
        <w:rPr>
          <w:rFonts w:ascii="Tahoma" w:eastAsia="Times New Roman" w:hAnsi="Tahoma" w:cs="Tahoma"/>
          <w:i/>
          <w:iCs/>
          <w:color w:val="000000"/>
          <w:sz w:val="24"/>
          <w:szCs w:val="24"/>
          <w:lang w:eastAsia="ru-RU"/>
        </w:rPr>
        <w:t xml:space="preserve">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 выбрать задачу </w:t>
      </w:r>
      <w:r w:rsidRPr="002311FF">
        <w:rPr>
          <w:rFonts w:ascii="Tahoma" w:eastAsia="Times New Roman" w:hAnsi="Tahoma" w:cs="Tahoma"/>
          <w:i/>
          <w:iCs/>
          <w:color w:val="000000"/>
          <w:sz w:val="24"/>
          <w:szCs w:val="24"/>
          <w:lang w:eastAsia="ru-RU"/>
        </w:rPr>
        <w:t>Составление программной документации – Сервис</w:t>
      </w:r>
      <w:proofErr w:type="gramStart"/>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азначить ресурсы</w:t>
      </w:r>
      <w:r w:rsidRPr="002311FF">
        <w:rPr>
          <w:rFonts w:ascii="Tahoma" w:eastAsia="Times New Roman" w:hAnsi="Tahoma" w:cs="Tahoma"/>
          <w:color w:val="000000"/>
          <w:sz w:val="24"/>
          <w:szCs w:val="24"/>
          <w:lang w:eastAsia="ru-RU"/>
        </w:rPr>
        <w:t> – выбрать ресурсы </w:t>
      </w:r>
      <w:r w:rsidRPr="002311FF">
        <w:rPr>
          <w:rFonts w:ascii="Tahoma" w:eastAsia="Times New Roman" w:hAnsi="Tahoma" w:cs="Tahoma"/>
          <w:i/>
          <w:iCs/>
          <w:color w:val="000000"/>
          <w:sz w:val="24"/>
          <w:szCs w:val="24"/>
          <w:lang w:eastAsia="ru-RU"/>
        </w:rPr>
        <w:t>Программист1</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 нажать кнопку </w:t>
      </w:r>
      <w:r w:rsidRPr="002311FF">
        <w:rPr>
          <w:rFonts w:ascii="Tahoma" w:eastAsia="Times New Roman" w:hAnsi="Tahoma" w:cs="Tahoma"/>
          <w:i/>
          <w:iCs/>
          <w:color w:val="000000"/>
          <w:sz w:val="24"/>
          <w:szCs w:val="24"/>
          <w:lang w:eastAsia="ru-RU"/>
        </w:rPr>
        <w:t>График</w:t>
      </w:r>
      <w:r w:rsidRPr="002311FF">
        <w:rPr>
          <w:rFonts w:ascii="Tahoma" w:eastAsia="Times New Roman" w:hAnsi="Tahoma" w:cs="Tahoma"/>
          <w:color w:val="000000"/>
          <w:sz w:val="24"/>
          <w:szCs w:val="24"/>
          <w:lang w:eastAsia="ru-RU"/>
        </w:rPr>
        <w:t> – в поле </w:t>
      </w:r>
      <w:r w:rsidRPr="002311FF">
        <w:rPr>
          <w:rFonts w:ascii="Tahoma" w:eastAsia="Times New Roman" w:hAnsi="Tahoma" w:cs="Tahoma"/>
          <w:i/>
          <w:iCs/>
          <w:color w:val="000000"/>
          <w:sz w:val="24"/>
          <w:szCs w:val="24"/>
          <w:lang w:eastAsia="ru-RU"/>
        </w:rPr>
        <w:t>График</w:t>
      </w:r>
      <w:r w:rsidRPr="002311FF">
        <w:rPr>
          <w:rFonts w:ascii="Tahoma" w:eastAsia="Times New Roman" w:hAnsi="Tahoma" w:cs="Tahoma"/>
          <w:color w:val="000000"/>
          <w:sz w:val="24"/>
          <w:szCs w:val="24"/>
          <w:lang w:eastAsia="ru-RU"/>
        </w:rPr>
        <w:t> выбрать </w:t>
      </w:r>
      <w:r w:rsidRPr="002311FF">
        <w:rPr>
          <w:rFonts w:ascii="Tahoma" w:eastAsia="Times New Roman" w:hAnsi="Tahoma" w:cs="Tahoma"/>
          <w:i/>
          <w:iCs/>
          <w:color w:val="000000"/>
          <w:sz w:val="24"/>
          <w:szCs w:val="24"/>
          <w:lang w:eastAsia="ru-RU"/>
        </w:rPr>
        <w:t>Остаточная доступность</w:t>
      </w:r>
      <w:r w:rsidRPr="002311FF">
        <w:rPr>
          <w:rFonts w:ascii="Tahoma" w:eastAsia="Times New Roman" w:hAnsi="Tahoma" w:cs="Tahoma"/>
          <w:color w:val="000000"/>
          <w:sz w:val="24"/>
          <w:szCs w:val="24"/>
          <w:lang w:eastAsia="ru-RU"/>
        </w:rPr>
        <w:t> – анализ графиков 5.11.09, 9.11.09 – 12.11.09. Результат –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имеют в распоряжении с 11.11.09 и 12.11.09 по 8ч (</w:t>
      </w:r>
      <w:hyperlink r:id="rId366" w:anchor="image.7.22" w:history="1">
        <w:r w:rsidRPr="002311FF">
          <w:rPr>
            <w:rFonts w:ascii="Tahoma" w:eastAsia="Times New Roman" w:hAnsi="Tahoma" w:cs="Tahoma"/>
            <w:color w:val="0071A6"/>
            <w:sz w:val="24"/>
            <w:szCs w:val="24"/>
            <w:u w:val="single"/>
            <w:lang w:eastAsia="ru-RU"/>
          </w:rPr>
          <w:t>рис.7.22</w:t>
        </w:r>
      </w:hyperlink>
      <w:r w:rsidRPr="002311FF">
        <w:rPr>
          <w:rFonts w:ascii="Tahoma" w:eastAsia="Times New Roman" w:hAnsi="Tahoma" w:cs="Tahoma"/>
          <w:color w:val="000000"/>
          <w:sz w:val="24"/>
          <w:szCs w:val="24"/>
          <w:lang w:eastAsia="ru-RU"/>
        </w:rPr>
        <w:t>). Вывод: замена полностью ресурса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на какой-либо имеющийся трудовой ресурс проекта невозможна.</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65" w:name="image.7.22"/>
      <w:bookmarkEnd w:id="165"/>
      <w:r w:rsidRPr="002311FF">
        <w:rPr>
          <w:rFonts w:ascii="Tahoma" w:eastAsia="Times New Roman" w:hAnsi="Tahoma" w:cs="Tahoma"/>
          <w:noProof/>
          <w:color w:val="000000"/>
          <w:sz w:val="24"/>
          <w:szCs w:val="24"/>
          <w:lang w:eastAsia="ru-RU"/>
        </w:rPr>
        <w:drawing>
          <wp:inline distT="0" distB="0" distL="0" distR="0" wp14:anchorId="6C399FAC" wp14:editId="79AF72E8">
            <wp:extent cx="5162550" cy="3609975"/>
            <wp:effectExtent l="0" t="0" r="0" b="9525"/>
            <wp:docPr id="152" name="Рисунок 152" descr=" Оставшаяся доступность программисто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 Оставшаяся доступность программистов "/>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5162550" cy="3609975"/>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7.22. </w:t>
      </w:r>
      <w:r w:rsidRPr="002311FF">
        <w:rPr>
          <w:rFonts w:ascii="Tahoma" w:eastAsia="Times New Roman" w:hAnsi="Tahoma" w:cs="Tahoma"/>
          <w:color w:val="000000"/>
          <w:sz w:val="24"/>
          <w:szCs w:val="24"/>
          <w:lang w:eastAsia="ru-RU"/>
        </w:rPr>
        <w:t>Оставшаяся доступность программистов</w:t>
      </w:r>
    </w:p>
    <w:p w:rsidR="00897A4C" w:rsidRPr="002311FF" w:rsidRDefault="00897A4C" w:rsidP="00897A4C">
      <w:pPr>
        <w:numPr>
          <w:ilvl w:val="0"/>
          <w:numId w:val="1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Добавим новый трудовой ресурс </w:t>
      </w:r>
      <w:r w:rsidRPr="002311FF">
        <w:rPr>
          <w:rFonts w:ascii="Tahoma" w:eastAsia="Times New Roman" w:hAnsi="Tahoma" w:cs="Tahoma"/>
          <w:i/>
          <w:iCs/>
          <w:color w:val="000000"/>
          <w:sz w:val="24"/>
          <w:szCs w:val="24"/>
          <w:lang w:eastAsia="ru-RU"/>
        </w:rPr>
        <w:t>Инженер по документации: Вид/Лист ресурсов</w:t>
      </w:r>
      <w:r w:rsidRPr="002311FF">
        <w:rPr>
          <w:rFonts w:ascii="Tahoma" w:eastAsia="Times New Roman" w:hAnsi="Tahoma" w:cs="Tahoma"/>
          <w:color w:val="000000"/>
          <w:sz w:val="24"/>
          <w:szCs w:val="24"/>
          <w:lang w:eastAsia="ru-RU"/>
        </w:rPr>
        <w:t> – в первой пустой строке вписать </w:t>
      </w:r>
      <w:r w:rsidRPr="002311FF">
        <w:rPr>
          <w:rFonts w:ascii="Tahoma" w:eastAsia="Times New Roman" w:hAnsi="Tahoma" w:cs="Tahoma"/>
          <w:i/>
          <w:iCs/>
          <w:color w:val="000000"/>
          <w:sz w:val="24"/>
          <w:szCs w:val="24"/>
          <w:lang w:eastAsia="ru-RU"/>
        </w:rPr>
        <w:t>Инженер по документации</w:t>
      </w:r>
      <w:r w:rsidRPr="002311FF">
        <w:rPr>
          <w:rFonts w:ascii="Tahoma" w:eastAsia="Times New Roman" w:hAnsi="Tahoma" w:cs="Tahoma"/>
          <w:color w:val="000000"/>
          <w:sz w:val="24"/>
          <w:szCs w:val="24"/>
          <w:lang w:eastAsia="ru-RU"/>
        </w:rPr>
        <w:t xml:space="preserve">. </w:t>
      </w:r>
      <w:r w:rsidRPr="002311FF">
        <w:rPr>
          <w:rFonts w:ascii="Tahoma" w:eastAsia="Times New Roman" w:hAnsi="Tahoma" w:cs="Tahoma"/>
          <w:color w:val="000000"/>
          <w:sz w:val="24"/>
          <w:szCs w:val="24"/>
          <w:lang w:eastAsia="ru-RU"/>
        </w:rPr>
        <w:lastRenderedPageBreak/>
        <w:t>Установить оплату и график работы инженера по документации аналогично постановщику.</w:t>
      </w:r>
    </w:p>
    <w:p w:rsidR="00897A4C" w:rsidRPr="002311FF" w:rsidRDefault="00897A4C" w:rsidP="00897A4C">
      <w:pPr>
        <w:numPr>
          <w:ilvl w:val="0"/>
          <w:numId w:val="1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Заменим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w:t>
      </w:r>
      <w:proofErr w:type="gramStart"/>
      <w:r w:rsidRPr="002311FF">
        <w:rPr>
          <w:rFonts w:ascii="Tahoma" w:eastAsia="Times New Roman" w:hAnsi="Tahoma" w:cs="Tahoma"/>
          <w:color w:val="000000"/>
          <w:sz w:val="24"/>
          <w:szCs w:val="24"/>
          <w:lang w:eastAsia="ru-RU"/>
        </w:rPr>
        <w:t>на</w:t>
      </w:r>
      <w:proofErr w:type="gram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Инженер по документации: Вид/Диаграм</w:t>
      </w:r>
      <w:r w:rsidRPr="002311FF">
        <w:rPr>
          <w:rFonts w:ascii="Tahoma" w:eastAsia="Times New Roman" w:hAnsi="Tahoma" w:cs="Tahoma"/>
          <w:i/>
          <w:iCs/>
          <w:color w:val="000000"/>
          <w:sz w:val="24"/>
          <w:szCs w:val="24"/>
          <w:lang w:eastAsia="ru-RU"/>
        </w:rPr>
        <w:softHyphen/>
        <w:t xml:space="preserve">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 выделить задачу </w:t>
      </w:r>
      <w:r w:rsidRPr="002311FF">
        <w:rPr>
          <w:rFonts w:ascii="Tahoma" w:eastAsia="Times New Roman" w:hAnsi="Tahoma" w:cs="Tahoma"/>
          <w:i/>
          <w:iCs/>
          <w:color w:val="000000"/>
          <w:sz w:val="24"/>
          <w:szCs w:val="24"/>
          <w:lang w:eastAsia="ru-RU"/>
        </w:rPr>
        <w:t>Составление програм</w:t>
      </w:r>
      <w:r w:rsidRPr="002311FF">
        <w:rPr>
          <w:rFonts w:ascii="Tahoma" w:eastAsia="Times New Roman" w:hAnsi="Tahoma" w:cs="Tahoma"/>
          <w:i/>
          <w:iCs/>
          <w:color w:val="000000"/>
          <w:sz w:val="24"/>
          <w:szCs w:val="24"/>
          <w:lang w:eastAsia="ru-RU"/>
        </w:rPr>
        <w:softHyphen/>
        <w:t>мной документации – Сервис</w:t>
      </w:r>
      <w:proofErr w:type="gramStart"/>
      <w:r w:rsidRPr="002311FF">
        <w:rPr>
          <w:rFonts w:ascii="Tahoma" w:eastAsia="Times New Roman" w:hAnsi="Tahoma" w:cs="Tahoma"/>
          <w:i/>
          <w:iCs/>
          <w:color w:val="000000"/>
          <w:sz w:val="24"/>
          <w:szCs w:val="24"/>
          <w:lang w:eastAsia="ru-RU"/>
        </w:rPr>
        <w:t>/Н</w:t>
      </w:r>
      <w:proofErr w:type="gramEnd"/>
      <w:r w:rsidRPr="002311FF">
        <w:rPr>
          <w:rFonts w:ascii="Tahoma" w:eastAsia="Times New Roman" w:hAnsi="Tahoma" w:cs="Tahoma"/>
          <w:i/>
          <w:iCs/>
          <w:color w:val="000000"/>
          <w:sz w:val="24"/>
          <w:szCs w:val="24"/>
          <w:lang w:eastAsia="ru-RU"/>
        </w:rPr>
        <w:t>азначить ресурсы</w:t>
      </w:r>
      <w:r w:rsidRPr="002311FF">
        <w:rPr>
          <w:rFonts w:ascii="Tahoma" w:eastAsia="Times New Roman" w:hAnsi="Tahoma" w:cs="Tahoma"/>
          <w:color w:val="000000"/>
          <w:sz w:val="24"/>
          <w:szCs w:val="24"/>
          <w:lang w:eastAsia="ru-RU"/>
        </w:rPr>
        <w:t> – выделить </w:t>
      </w:r>
      <w:r w:rsidRPr="002311FF">
        <w:rPr>
          <w:rFonts w:ascii="Tahoma" w:eastAsia="Times New Roman" w:hAnsi="Tahoma" w:cs="Tahoma"/>
          <w:i/>
          <w:iCs/>
          <w:color w:val="000000"/>
          <w:sz w:val="24"/>
          <w:szCs w:val="24"/>
          <w:lang w:eastAsia="ru-RU"/>
        </w:rPr>
        <w:t>Поста</w:t>
      </w:r>
      <w:r w:rsidRPr="002311FF">
        <w:rPr>
          <w:rFonts w:ascii="Tahoma" w:eastAsia="Times New Roman" w:hAnsi="Tahoma" w:cs="Tahoma"/>
          <w:i/>
          <w:iCs/>
          <w:color w:val="000000"/>
          <w:sz w:val="24"/>
          <w:szCs w:val="24"/>
          <w:lang w:eastAsia="ru-RU"/>
        </w:rPr>
        <w:softHyphen/>
        <w:t>нов</w:t>
      </w:r>
      <w:r w:rsidRPr="002311FF">
        <w:rPr>
          <w:rFonts w:ascii="Tahoma" w:eastAsia="Times New Roman" w:hAnsi="Tahoma" w:cs="Tahoma"/>
          <w:i/>
          <w:iCs/>
          <w:color w:val="000000"/>
          <w:sz w:val="24"/>
          <w:szCs w:val="24"/>
          <w:lang w:eastAsia="ru-RU"/>
        </w:rPr>
        <w:softHyphen/>
        <w:t>щик</w:t>
      </w:r>
      <w:r w:rsidRPr="002311FF">
        <w:rPr>
          <w:rFonts w:ascii="Tahoma" w:eastAsia="Times New Roman" w:hAnsi="Tahoma" w:cs="Tahoma"/>
          <w:color w:val="000000"/>
          <w:sz w:val="24"/>
          <w:szCs w:val="24"/>
          <w:lang w:eastAsia="ru-RU"/>
        </w:rPr>
        <w:t> – кнопка </w:t>
      </w:r>
      <w:r w:rsidRPr="002311FF">
        <w:rPr>
          <w:rFonts w:ascii="Tahoma" w:eastAsia="Times New Roman" w:hAnsi="Tahoma" w:cs="Tahoma"/>
          <w:i/>
          <w:iCs/>
          <w:color w:val="000000"/>
          <w:sz w:val="24"/>
          <w:szCs w:val="24"/>
          <w:lang w:eastAsia="ru-RU"/>
        </w:rPr>
        <w:t>Заменить</w:t>
      </w:r>
      <w:r w:rsidRPr="002311FF">
        <w:rPr>
          <w:rFonts w:ascii="Tahoma" w:eastAsia="Times New Roman" w:hAnsi="Tahoma" w:cs="Tahoma"/>
          <w:color w:val="000000"/>
          <w:sz w:val="24"/>
          <w:szCs w:val="24"/>
          <w:lang w:eastAsia="ru-RU"/>
        </w:rPr>
        <w:t> – выбрать </w:t>
      </w:r>
      <w:r w:rsidRPr="002311FF">
        <w:rPr>
          <w:rFonts w:ascii="Tahoma" w:eastAsia="Times New Roman" w:hAnsi="Tahoma" w:cs="Tahoma"/>
          <w:i/>
          <w:iCs/>
          <w:color w:val="000000"/>
          <w:sz w:val="24"/>
          <w:szCs w:val="24"/>
          <w:lang w:eastAsia="ru-RU"/>
        </w:rPr>
        <w:t>Инженер по докумен</w:t>
      </w:r>
      <w:r w:rsidRPr="002311FF">
        <w:rPr>
          <w:rFonts w:ascii="Tahoma" w:eastAsia="Times New Roman" w:hAnsi="Tahoma" w:cs="Tahoma"/>
          <w:i/>
          <w:iCs/>
          <w:color w:val="000000"/>
          <w:sz w:val="24"/>
          <w:szCs w:val="24"/>
          <w:lang w:eastAsia="ru-RU"/>
        </w:rPr>
        <w:softHyphen/>
        <w:t>тации</w:t>
      </w:r>
      <w:r w:rsidRPr="002311FF">
        <w:rPr>
          <w:rFonts w:ascii="Tahoma" w:eastAsia="Times New Roman" w:hAnsi="Tahoma" w:cs="Tahoma"/>
          <w:color w:val="000000"/>
          <w:sz w:val="24"/>
          <w:szCs w:val="24"/>
          <w:lang w:eastAsia="ru-RU"/>
        </w:rPr>
        <w:t xml:space="preserve"> – </w:t>
      </w:r>
      <w:proofErr w:type="spellStart"/>
      <w:r w:rsidRPr="002311FF">
        <w:rPr>
          <w:rFonts w:ascii="Tahoma" w:eastAsia="Times New Roman" w:hAnsi="Tahoma" w:cs="Tahoma"/>
          <w:color w:val="000000"/>
          <w:sz w:val="24"/>
          <w:szCs w:val="24"/>
          <w:lang w:eastAsia="ru-RU"/>
        </w:rPr>
        <w:t>Ok</w:t>
      </w:r>
      <w:proofErr w:type="spellEnd"/>
      <w:r w:rsidRPr="002311FF">
        <w:rPr>
          <w:rFonts w:ascii="Tahoma" w:eastAsia="Times New Roman" w:hAnsi="Tahoma" w:cs="Tahoma"/>
          <w:color w:val="000000"/>
          <w:sz w:val="24"/>
          <w:szCs w:val="24"/>
          <w:lang w:eastAsia="ru-RU"/>
        </w:rPr>
        <w:t xml:space="preserve"> – </w:t>
      </w:r>
      <w:r w:rsidRPr="002311FF">
        <w:rPr>
          <w:rFonts w:ascii="Tahoma" w:eastAsia="Times New Roman" w:hAnsi="Tahoma" w:cs="Tahoma"/>
          <w:i/>
          <w:iCs/>
          <w:color w:val="000000"/>
          <w:sz w:val="24"/>
          <w:szCs w:val="24"/>
          <w:lang w:eastAsia="ru-RU"/>
        </w:rPr>
        <w:t>Вид/Лист ресурсов</w:t>
      </w:r>
      <w:r w:rsidRPr="002311FF">
        <w:rPr>
          <w:rFonts w:ascii="Tahoma" w:eastAsia="Times New Roman" w:hAnsi="Tahoma" w:cs="Tahoma"/>
          <w:color w:val="000000"/>
          <w:sz w:val="24"/>
          <w:szCs w:val="24"/>
          <w:lang w:eastAsia="ru-RU"/>
        </w:rPr>
        <w:t>. Результат – перегрузка преодолена.</w:t>
      </w:r>
    </w:p>
    <w:p w:rsidR="00897A4C" w:rsidRPr="002311FF" w:rsidRDefault="00897A4C" w:rsidP="00897A4C">
      <w:pPr>
        <w:numPr>
          <w:ilvl w:val="0"/>
          <w:numId w:val="130"/>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Выполнить обратную замену </w:t>
      </w:r>
      <w:r w:rsidRPr="002311FF">
        <w:rPr>
          <w:rFonts w:ascii="Tahoma" w:eastAsia="Times New Roman" w:hAnsi="Tahoma" w:cs="Tahoma"/>
          <w:i/>
          <w:iCs/>
          <w:color w:val="000000"/>
          <w:sz w:val="24"/>
          <w:szCs w:val="24"/>
          <w:lang w:eastAsia="ru-RU"/>
        </w:rPr>
        <w:t>Инженер по документации</w:t>
      </w:r>
      <w:r w:rsidRPr="002311FF">
        <w:rPr>
          <w:rFonts w:ascii="Tahoma" w:eastAsia="Times New Roman" w:hAnsi="Tahoma" w:cs="Tahoma"/>
          <w:color w:val="000000"/>
          <w:sz w:val="24"/>
          <w:szCs w:val="24"/>
          <w:lang w:eastAsia="ru-RU"/>
        </w:rPr>
        <w:t> </w:t>
      </w:r>
      <w:proofErr w:type="gramStart"/>
      <w:r w:rsidRPr="002311FF">
        <w:rPr>
          <w:rFonts w:ascii="Tahoma" w:eastAsia="Times New Roman" w:hAnsi="Tahoma" w:cs="Tahoma"/>
          <w:color w:val="000000"/>
          <w:sz w:val="24"/>
          <w:szCs w:val="24"/>
          <w:lang w:eastAsia="ru-RU"/>
        </w:rPr>
        <w:t>на</w:t>
      </w:r>
      <w:proofErr w:type="gramEnd"/>
      <w:r w:rsidRPr="002311FF">
        <w:rPr>
          <w:rFonts w:ascii="Tahoma" w:eastAsia="Times New Roman" w:hAnsi="Tahoma" w:cs="Tahoma"/>
          <w:color w:val="000000"/>
          <w:sz w:val="24"/>
          <w:szCs w:val="24"/>
          <w:lang w:eastAsia="ru-RU"/>
        </w:rPr>
        <w:t> </w:t>
      </w:r>
      <w:r w:rsidRPr="002311FF">
        <w:rPr>
          <w:rFonts w:ascii="Tahoma" w:eastAsia="Times New Roman" w:hAnsi="Tahoma" w:cs="Tahoma"/>
          <w:i/>
          <w:iCs/>
          <w:color w:val="000000"/>
          <w:sz w:val="24"/>
          <w:szCs w:val="24"/>
          <w:lang w:eastAsia="ru-RU"/>
        </w:rPr>
        <w:t>Поста</w:t>
      </w:r>
      <w:r w:rsidRPr="002311FF">
        <w:rPr>
          <w:rFonts w:ascii="Tahoma" w:eastAsia="Times New Roman" w:hAnsi="Tahoma" w:cs="Tahoma"/>
          <w:i/>
          <w:iCs/>
          <w:color w:val="000000"/>
          <w:sz w:val="24"/>
          <w:szCs w:val="24"/>
          <w:lang w:eastAsia="ru-RU"/>
        </w:rPr>
        <w:softHyphen/>
        <w:t>нов</w:t>
      </w:r>
      <w:r w:rsidRPr="002311FF">
        <w:rPr>
          <w:rFonts w:ascii="Tahoma" w:eastAsia="Times New Roman" w:hAnsi="Tahoma" w:cs="Tahoma"/>
          <w:i/>
          <w:iCs/>
          <w:color w:val="000000"/>
          <w:sz w:val="24"/>
          <w:szCs w:val="24"/>
          <w:lang w:eastAsia="ru-RU"/>
        </w:rPr>
        <w:softHyphen/>
        <w:t>щик</w:t>
      </w:r>
      <w:r w:rsidRPr="002311FF">
        <w:rPr>
          <w:rFonts w:ascii="Tahoma" w:eastAsia="Times New Roman" w:hAnsi="Tahoma" w:cs="Tahoma"/>
          <w:color w:val="000000"/>
          <w:sz w:val="24"/>
          <w:szCs w:val="24"/>
          <w:lang w:eastAsia="ru-RU"/>
        </w:rPr>
        <w:t>. Результат – план проекта вернулся к первоначальному виду.</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Замена одного ресурса несколькими вручную</w:t>
      </w:r>
    </w:p>
    <w:p w:rsidR="00897A4C" w:rsidRPr="002311FF" w:rsidRDefault="00897A4C" w:rsidP="00897A4C">
      <w:pPr>
        <w:numPr>
          <w:ilvl w:val="0"/>
          <w:numId w:val="1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При анализе доступности ресурсов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в предыдущем примере выяснилось, что ни один из них не может полностью заменить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Однако вместе они обладают по 16ч свободного времени 11.11.09 и 12.11.09. В сумме это составляет 32ч, что практически перекрывает необходимое количество трудозатрат для задачи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которое составляет 40ч. Заменим трудозатраты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запланированные на 5.11.09, 9.11.09 – 11.11.09, на трудозатраты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11.11.09 и 12.11.09. Это позволит уменьшить перегрузку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до 8ч.</w:t>
      </w:r>
    </w:p>
    <w:p w:rsidR="00897A4C" w:rsidRPr="002311FF" w:rsidRDefault="00897A4C" w:rsidP="00897A4C">
      <w:pPr>
        <w:numPr>
          <w:ilvl w:val="0"/>
          <w:numId w:val="1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Добавим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в список ресурсов задачи </w:t>
      </w:r>
      <w:r w:rsidRPr="002311FF">
        <w:rPr>
          <w:rFonts w:ascii="Tahoma" w:eastAsia="Times New Roman" w:hAnsi="Tahoma" w:cs="Tahoma"/>
          <w:i/>
          <w:iCs/>
          <w:color w:val="000000"/>
          <w:sz w:val="24"/>
          <w:szCs w:val="24"/>
          <w:lang w:eastAsia="ru-RU"/>
        </w:rPr>
        <w:t xml:space="preserve">Составление программной документации: Вид/Диаграмма </w:t>
      </w:r>
      <w:proofErr w:type="spellStart"/>
      <w:r w:rsidRPr="002311FF">
        <w:rPr>
          <w:rFonts w:ascii="Tahoma" w:eastAsia="Times New Roman" w:hAnsi="Tahoma" w:cs="Tahoma"/>
          <w:i/>
          <w:iCs/>
          <w:color w:val="000000"/>
          <w:sz w:val="24"/>
          <w:szCs w:val="24"/>
          <w:lang w:eastAsia="ru-RU"/>
        </w:rPr>
        <w:t>Ганта</w:t>
      </w:r>
      <w:proofErr w:type="spellEnd"/>
      <w:r w:rsidRPr="002311FF">
        <w:rPr>
          <w:rFonts w:ascii="Tahoma" w:eastAsia="Times New Roman" w:hAnsi="Tahoma" w:cs="Tahoma"/>
          <w:color w:val="000000"/>
          <w:sz w:val="24"/>
          <w:szCs w:val="24"/>
          <w:lang w:eastAsia="ru-RU"/>
        </w:rPr>
        <w:t> – двойной щелчок мыши по задаче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 выбрать закладку </w:t>
      </w:r>
      <w:r w:rsidRPr="002311FF">
        <w:rPr>
          <w:rFonts w:ascii="Tahoma" w:eastAsia="Times New Roman" w:hAnsi="Tahoma" w:cs="Tahoma"/>
          <w:i/>
          <w:iCs/>
          <w:color w:val="000000"/>
          <w:sz w:val="24"/>
          <w:szCs w:val="24"/>
          <w:lang w:eastAsia="ru-RU"/>
        </w:rPr>
        <w:t>Ресурсы</w:t>
      </w:r>
      <w:r w:rsidRPr="002311FF">
        <w:rPr>
          <w:rFonts w:ascii="Tahoma" w:eastAsia="Times New Roman" w:hAnsi="Tahoma" w:cs="Tahoma"/>
          <w:color w:val="000000"/>
          <w:sz w:val="24"/>
          <w:szCs w:val="24"/>
          <w:lang w:eastAsia="ru-RU"/>
        </w:rPr>
        <w:t> – ввести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0%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0% – </w:t>
      </w:r>
      <w:proofErr w:type="spellStart"/>
      <w:r w:rsidRPr="002311FF">
        <w:rPr>
          <w:rFonts w:ascii="Tahoma" w:eastAsia="Times New Roman" w:hAnsi="Tahoma" w:cs="Tahoma"/>
          <w:i/>
          <w:iCs/>
          <w:color w:val="000000"/>
          <w:sz w:val="24"/>
          <w:szCs w:val="24"/>
          <w:lang w:eastAsia="ru-RU"/>
        </w:rPr>
        <w:t>Ok</w:t>
      </w:r>
      <w:proofErr w:type="spellEnd"/>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Перераспределим трудозатраты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на программистов: </w:t>
      </w:r>
      <w:r w:rsidRPr="002311FF">
        <w:rPr>
          <w:rFonts w:ascii="Tahoma" w:eastAsia="Times New Roman" w:hAnsi="Tahoma" w:cs="Tahoma"/>
          <w:i/>
          <w:iCs/>
          <w:color w:val="000000"/>
          <w:sz w:val="24"/>
          <w:szCs w:val="24"/>
          <w:lang w:eastAsia="ru-RU"/>
        </w:rPr>
        <w:t>Вид/Использование задач</w:t>
      </w:r>
      <w:r w:rsidRPr="002311FF">
        <w:rPr>
          <w:rFonts w:ascii="Tahoma" w:eastAsia="Times New Roman" w:hAnsi="Tahoma" w:cs="Tahoma"/>
          <w:color w:val="000000"/>
          <w:sz w:val="24"/>
          <w:szCs w:val="24"/>
          <w:lang w:eastAsia="ru-RU"/>
        </w:rPr>
        <w:t> – найти задачу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 ввести вручную трудозатраты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11.11.09 и 12.1.09. по 8ч – обнулить трудозатраты </w:t>
      </w:r>
      <w:r w:rsidRPr="002311FF">
        <w:rPr>
          <w:rFonts w:ascii="Tahoma" w:eastAsia="Times New Roman" w:hAnsi="Tahoma" w:cs="Tahoma"/>
          <w:i/>
          <w:iCs/>
          <w:color w:val="000000"/>
          <w:sz w:val="24"/>
          <w:szCs w:val="24"/>
          <w:lang w:eastAsia="ru-RU"/>
        </w:rPr>
        <w:t>Постановщик</w:t>
      </w:r>
      <w:r w:rsidRPr="002311FF">
        <w:rPr>
          <w:rFonts w:ascii="Tahoma" w:eastAsia="Times New Roman" w:hAnsi="Tahoma" w:cs="Tahoma"/>
          <w:color w:val="000000"/>
          <w:sz w:val="24"/>
          <w:szCs w:val="24"/>
          <w:lang w:eastAsia="ru-RU"/>
        </w:rPr>
        <w:t> 5.11.09, 9.11.09 – 11.11.09 (</w:t>
      </w:r>
      <w:hyperlink r:id="rId368" w:anchor="image.7.23" w:history="1">
        <w:r w:rsidRPr="002311FF">
          <w:rPr>
            <w:rFonts w:ascii="Tahoma" w:eastAsia="Times New Roman" w:hAnsi="Tahoma" w:cs="Tahoma"/>
            <w:color w:val="0071A6"/>
            <w:sz w:val="24"/>
            <w:szCs w:val="24"/>
            <w:u w:val="single"/>
            <w:lang w:eastAsia="ru-RU"/>
          </w:rPr>
          <w:t>рис.7.23</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31"/>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i/>
          <w:iCs/>
          <w:color w:val="000000"/>
          <w:sz w:val="24"/>
          <w:szCs w:val="24"/>
          <w:lang w:eastAsia="ru-RU"/>
        </w:rPr>
        <w:t>Вид/Использование ресурсов</w:t>
      </w:r>
      <w:r w:rsidRPr="002311FF">
        <w:rPr>
          <w:rFonts w:ascii="Tahoma" w:eastAsia="Times New Roman" w:hAnsi="Tahoma" w:cs="Tahoma"/>
          <w:color w:val="000000"/>
          <w:sz w:val="24"/>
          <w:szCs w:val="24"/>
          <w:lang w:eastAsia="ru-RU"/>
        </w:rPr>
        <w:t> – перегрузка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сократилась до 8ч при сохранении длительности проекта (</w:t>
      </w:r>
      <w:hyperlink r:id="rId369" w:anchor="image.7.24" w:history="1">
        <w:r w:rsidRPr="002311FF">
          <w:rPr>
            <w:rFonts w:ascii="Tahoma" w:eastAsia="Times New Roman" w:hAnsi="Tahoma" w:cs="Tahoma"/>
            <w:color w:val="0071A6"/>
            <w:sz w:val="24"/>
            <w:szCs w:val="24"/>
            <w:u w:val="single"/>
            <w:lang w:eastAsia="ru-RU"/>
          </w:rPr>
          <w:t>рис.7.24</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66" w:name="image.7.23"/>
      <w:bookmarkEnd w:id="166"/>
      <w:r w:rsidRPr="002311FF">
        <w:rPr>
          <w:rFonts w:ascii="Tahoma" w:eastAsia="Times New Roman" w:hAnsi="Tahoma" w:cs="Tahoma"/>
          <w:noProof/>
          <w:color w:val="000000"/>
          <w:sz w:val="24"/>
          <w:szCs w:val="24"/>
          <w:lang w:eastAsia="ru-RU"/>
        </w:rPr>
        <w:drawing>
          <wp:inline distT="0" distB="0" distL="0" distR="0" wp14:anchorId="5AD81DFF" wp14:editId="3003B93F">
            <wp:extent cx="5638800" cy="2209800"/>
            <wp:effectExtent l="0" t="0" r="0" b="0"/>
            <wp:docPr id="151" name="Рисунок 151" descr=" Результат редактирования трудозатрат при замене Постановщи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 Результат редактирования трудозатрат при замене Постановщика "/>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5638800" cy="220980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7.23. </w:t>
      </w:r>
      <w:r w:rsidRPr="002311FF">
        <w:rPr>
          <w:rFonts w:ascii="Tahoma" w:eastAsia="Times New Roman" w:hAnsi="Tahoma" w:cs="Tahoma"/>
          <w:color w:val="000000"/>
          <w:sz w:val="24"/>
          <w:szCs w:val="24"/>
          <w:lang w:eastAsia="ru-RU"/>
        </w:rPr>
        <w:t>Результат редактирования трудозатрат при замене Постановщика</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67" w:name="image.7.24"/>
      <w:bookmarkEnd w:id="167"/>
      <w:r w:rsidRPr="002311FF">
        <w:rPr>
          <w:rFonts w:ascii="Tahoma" w:eastAsia="Times New Roman" w:hAnsi="Tahoma" w:cs="Tahoma"/>
          <w:noProof/>
          <w:color w:val="000000"/>
          <w:sz w:val="24"/>
          <w:szCs w:val="24"/>
          <w:lang w:eastAsia="ru-RU"/>
        </w:rPr>
        <w:lastRenderedPageBreak/>
        <w:drawing>
          <wp:inline distT="0" distB="0" distL="0" distR="0" wp14:anchorId="19E67829" wp14:editId="399C814E">
            <wp:extent cx="5638800" cy="3600450"/>
            <wp:effectExtent l="0" t="0" r="0" b="0"/>
            <wp:docPr id="150" name="Рисунок 150" descr=" Оставшаяся перегруз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 Оставшаяся перегрузка "/>
                    <pic:cNvPicPr>
                      <a:picLocks noChangeAspect="1" noChangeArrowheads="1"/>
                    </pic:cNvPicPr>
                  </pic:nvPicPr>
                  <pic:blipFill>
                    <a:blip r:embed="rId371">
                      <a:extLst>
                        <a:ext uri="{28A0092B-C50C-407E-A947-70E740481C1C}">
                          <a14:useLocalDpi xmlns:a14="http://schemas.microsoft.com/office/drawing/2010/main" val="0"/>
                        </a:ext>
                      </a:extLst>
                    </a:blip>
                    <a:srcRect/>
                    <a:stretch>
                      <a:fillRect/>
                    </a:stretch>
                  </pic:blipFill>
                  <pic:spPr bwMode="auto">
                    <a:xfrm>
                      <a:off x="0" y="0"/>
                      <a:ext cx="5638800" cy="3600450"/>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7.24. </w:t>
      </w:r>
      <w:r w:rsidRPr="002311FF">
        <w:rPr>
          <w:rFonts w:ascii="Tahoma" w:eastAsia="Times New Roman" w:hAnsi="Tahoma" w:cs="Tahoma"/>
          <w:color w:val="000000"/>
          <w:sz w:val="24"/>
          <w:szCs w:val="24"/>
          <w:lang w:eastAsia="ru-RU"/>
        </w:rPr>
        <w:t>Оставшаяся перегрузка</w:t>
      </w:r>
    </w:p>
    <w:p w:rsidR="00897A4C" w:rsidRPr="002311FF" w:rsidRDefault="00897A4C" w:rsidP="00897A4C">
      <w:pPr>
        <w:shd w:val="clear" w:color="auto" w:fill="FFFFFF"/>
        <w:spacing w:before="100" w:beforeAutospacing="1" w:after="100" w:afterAutospacing="1" w:line="240" w:lineRule="atLeast"/>
        <w:rPr>
          <w:rFonts w:ascii="Tahoma" w:eastAsia="Times New Roman" w:hAnsi="Tahoma" w:cs="Tahoma"/>
          <w:color w:val="000000"/>
          <w:sz w:val="24"/>
          <w:szCs w:val="24"/>
          <w:lang w:eastAsia="ru-RU"/>
        </w:rPr>
      </w:pPr>
      <w:r w:rsidRPr="002311FF">
        <w:rPr>
          <w:rFonts w:ascii="Tahoma" w:eastAsia="Times New Roman" w:hAnsi="Tahoma" w:cs="Tahoma"/>
          <w:b/>
          <w:bCs/>
          <w:color w:val="000000"/>
          <w:sz w:val="24"/>
          <w:szCs w:val="24"/>
          <w:lang w:eastAsia="ru-RU"/>
        </w:rPr>
        <w:t xml:space="preserve">Перераспределение трудозатрат и перенос их </w:t>
      </w:r>
      <w:proofErr w:type="gramStart"/>
      <w:r w:rsidRPr="002311FF">
        <w:rPr>
          <w:rFonts w:ascii="Tahoma" w:eastAsia="Times New Roman" w:hAnsi="Tahoma" w:cs="Tahoma"/>
          <w:b/>
          <w:bCs/>
          <w:color w:val="000000"/>
          <w:sz w:val="24"/>
          <w:szCs w:val="24"/>
          <w:lang w:eastAsia="ru-RU"/>
        </w:rPr>
        <w:t>в</w:t>
      </w:r>
      <w:proofErr w:type="gramEnd"/>
      <w:r w:rsidRPr="002311FF">
        <w:rPr>
          <w:rFonts w:ascii="Tahoma" w:eastAsia="Times New Roman" w:hAnsi="Tahoma" w:cs="Tahoma"/>
          <w:b/>
          <w:bCs/>
          <w:color w:val="000000"/>
          <w:sz w:val="24"/>
          <w:szCs w:val="24"/>
          <w:lang w:eastAsia="ru-RU"/>
        </w:rPr>
        <w:t xml:space="preserve"> сверхурочные</w:t>
      </w:r>
    </w:p>
    <w:p w:rsidR="00897A4C" w:rsidRPr="002311FF" w:rsidRDefault="00897A4C" w:rsidP="00897A4C">
      <w:pPr>
        <w:numPr>
          <w:ilvl w:val="0"/>
          <w:numId w:val="13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Перенесем в </w:t>
      </w:r>
      <w:proofErr w:type="gramStart"/>
      <w:r w:rsidRPr="002311FF">
        <w:rPr>
          <w:rFonts w:ascii="Tahoma" w:eastAsia="Times New Roman" w:hAnsi="Tahoma" w:cs="Tahoma"/>
          <w:color w:val="000000"/>
          <w:sz w:val="24"/>
          <w:szCs w:val="24"/>
          <w:lang w:eastAsia="ru-RU"/>
        </w:rPr>
        <w:t>сверхурочные</w:t>
      </w:r>
      <w:proofErr w:type="gramEnd"/>
      <w:r w:rsidRPr="002311FF">
        <w:rPr>
          <w:rFonts w:ascii="Tahoma" w:eastAsia="Times New Roman" w:hAnsi="Tahoma" w:cs="Tahoma"/>
          <w:color w:val="000000"/>
          <w:sz w:val="24"/>
          <w:szCs w:val="24"/>
          <w:lang w:eastAsia="ru-RU"/>
        </w:rPr>
        <w:t xml:space="preserve"> оставшуюся перегрузку </w:t>
      </w:r>
      <w:r w:rsidRPr="002311FF">
        <w:rPr>
          <w:rFonts w:ascii="Tahoma" w:eastAsia="Times New Roman" w:hAnsi="Tahoma" w:cs="Tahoma"/>
          <w:i/>
          <w:iCs/>
          <w:color w:val="000000"/>
          <w:sz w:val="24"/>
          <w:szCs w:val="24"/>
          <w:lang w:eastAsia="ru-RU"/>
        </w:rPr>
        <w:t>Постановщика</w:t>
      </w:r>
      <w:r w:rsidRPr="002311FF">
        <w:rPr>
          <w:rFonts w:ascii="Tahoma" w:eastAsia="Times New Roman" w:hAnsi="Tahoma" w:cs="Tahoma"/>
          <w:color w:val="000000"/>
          <w:sz w:val="24"/>
          <w:szCs w:val="24"/>
          <w:lang w:eastAsia="ru-RU"/>
        </w:rPr>
        <w:t xml:space="preserve">. Но он не сможет отработать 12.11.09 сверхурочные в объеме 8ч (по крайней </w:t>
      </w:r>
      <w:proofErr w:type="gramStart"/>
      <w:r w:rsidRPr="002311FF">
        <w:rPr>
          <w:rFonts w:ascii="Tahoma" w:eastAsia="Times New Roman" w:hAnsi="Tahoma" w:cs="Tahoma"/>
          <w:color w:val="000000"/>
          <w:sz w:val="24"/>
          <w:szCs w:val="24"/>
          <w:lang w:eastAsia="ru-RU"/>
        </w:rPr>
        <w:t>мере</w:t>
      </w:r>
      <w:proofErr w:type="gramEnd"/>
      <w:r w:rsidRPr="002311FF">
        <w:rPr>
          <w:rFonts w:ascii="Tahoma" w:eastAsia="Times New Roman" w:hAnsi="Tahoma" w:cs="Tahoma"/>
          <w:color w:val="000000"/>
          <w:sz w:val="24"/>
          <w:szCs w:val="24"/>
          <w:lang w:eastAsia="ru-RU"/>
        </w:rPr>
        <w:t xml:space="preserve"> качественно выполнить эту работу). Уменьшим его сверхурочные в этот день до 4ч, а остальные 4ч распределим 12.11.09 между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В итоге 12.11.09 у них будет запланировано по 10ч (</w:t>
      </w:r>
      <w:hyperlink r:id="rId372" w:anchor="image.7.25" w:history="1">
        <w:r w:rsidRPr="002311FF">
          <w:rPr>
            <w:rFonts w:ascii="Tahoma" w:eastAsia="Times New Roman" w:hAnsi="Tahoma" w:cs="Tahoma"/>
            <w:color w:val="0071A6"/>
            <w:sz w:val="24"/>
            <w:szCs w:val="24"/>
            <w:u w:val="single"/>
            <w:lang w:eastAsia="ru-RU"/>
          </w:rPr>
          <w:t>рис.7.25</w:t>
        </w:r>
      </w:hyperlink>
      <w:r w:rsidRPr="002311FF">
        <w:rPr>
          <w:rFonts w:ascii="Tahoma" w:eastAsia="Times New Roman" w:hAnsi="Tahoma" w:cs="Tahoma"/>
          <w:color w:val="000000"/>
          <w:sz w:val="24"/>
          <w:szCs w:val="24"/>
          <w:lang w:eastAsia="ru-RU"/>
        </w:rPr>
        <w:t>).</w:t>
      </w:r>
    </w:p>
    <w:p w:rsidR="00897A4C" w:rsidRPr="002311FF" w:rsidRDefault="00897A4C" w:rsidP="00897A4C">
      <w:pPr>
        <w:numPr>
          <w:ilvl w:val="0"/>
          <w:numId w:val="13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Вставим в таблицу представления столбец Сверхурочные трудозатраты (</w:t>
      </w:r>
      <w:hyperlink r:id="rId373" w:anchor="image.7.25" w:history="1">
        <w:r w:rsidRPr="002311FF">
          <w:rPr>
            <w:rFonts w:ascii="Tahoma" w:eastAsia="Times New Roman" w:hAnsi="Tahoma" w:cs="Tahoma"/>
            <w:color w:val="0071A6"/>
            <w:sz w:val="24"/>
            <w:szCs w:val="24"/>
            <w:u w:val="single"/>
            <w:lang w:eastAsia="ru-RU"/>
          </w:rPr>
          <w:t>рис.7.25</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bookmarkStart w:id="168" w:name="image.7.25"/>
      <w:bookmarkEnd w:id="168"/>
      <w:r w:rsidRPr="002311FF">
        <w:rPr>
          <w:rFonts w:ascii="Tahoma" w:eastAsia="Times New Roman" w:hAnsi="Tahoma" w:cs="Tahoma"/>
          <w:noProof/>
          <w:color w:val="000000"/>
          <w:sz w:val="24"/>
          <w:szCs w:val="24"/>
          <w:lang w:eastAsia="ru-RU"/>
        </w:rPr>
        <w:drawing>
          <wp:inline distT="0" distB="0" distL="0" distR="0" wp14:anchorId="441960F5" wp14:editId="1CA965C2">
            <wp:extent cx="5648325" cy="2314575"/>
            <wp:effectExtent l="0" t="0" r="9525" b="9525"/>
            <wp:docPr id="149" name="Рисунок 149" descr=" Подготовка к переводу трудозатрат в сверхуроч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 Подготовка к переводу трудозатрат в сверхурочные "/>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5648325" cy="2314575"/>
                    </a:xfrm>
                    <a:prstGeom prst="rect">
                      <a:avLst/>
                    </a:prstGeom>
                    <a:noFill/>
                    <a:ln>
                      <a:noFill/>
                    </a:ln>
                  </pic:spPr>
                </pic:pic>
              </a:graphicData>
            </a:graphic>
          </wp:inline>
        </w:drawing>
      </w:r>
    </w:p>
    <w:p w:rsidR="00897A4C" w:rsidRPr="002311FF" w:rsidRDefault="00897A4C" w:rsidP="00897A4C">
      <w:p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7.25. </w:t>
      </w:r>
      <w:r w:rsidRPr="002311FF">
        <w:rPr>
          <w:rFonts w:ascii="Tahoma" w:eastAsia="Times New Roman" w:hAnsi="Tahoma" w:cs="Tahoma"/>
          <w:color w:val="000000"/>
          <w:sz w:val="24"/>
          <w:szCs w:val="24"/>
          <w:lang w:eastAsia="ru-RU"/>
        </w:rPr>
        <w:t xml:space="preserve">Подготовка к переводу трудозатрат в </w:t>
      </w:r>
      <w:proofErr w:type="gramStart"/>
      <w:r w:rsidRPr="002311FF">
        <w:rPr>
          <w:rFonts w:ascii="Tahoma" w:eastAsia="Times New Roman" w:hAnsi="Tahoma" w:cs="Tahoma"/>
          <w:color w:val="000000"/>
          <w:sz w:val="24"/>
          <w:szCs w:val="24"/>
          <w:lang w:eastAsia="ru-RU"/>
        </w:rPr>
        <w:t>сверхурочные</w:t>
      </w:r>
      <w:proofErr w:type="gramEnd"/>
    </w:p>
    <w:p w:rsidR="00897A4C" w:rsidRPr="002311FF" w:rsidRDefault="00897A4C" w:rsidP="00897A4C">
      <w:pPr>
        <w:numPr>
          <w:ilvl w:val="0"/>
          <w:numId w:val="13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 xml:space="preserve">Для всех перегруженных работников </w:t>
      </w:r>
      <w:proofErr w:type="gramStart"/>
      <w:r w:rsidRPr="002311FF">
        <w:rPr>
          <w:rFonts w:ascii="Tahoma" w:eastAsia="Times New Roman" w:hAnsi="Tahoma" w:cs="Tahoma"/>
          <w:color w:val="000000"/>
          <w:sz w:val="24"/>
          <w:szCs w:val="24"/>
          <w:lang w:eastAsia="ru-RU"/>
        </w:rPr>
        <w:t>( </w:t>
      </w:r>
      <w:proofErr w:type="gramEnd"/>
      <w:r w:rsidRPr="002311FF">
        <w:rPr>
          <w:rFonts w:ascii="Tahoma" w:eastAsia="Times New Roman" w:hAnsi="Tahoma" w:cs="Tahoma"/>
          <w:i/>
          <w:iCs/>
          <w:color w:val="000000"/>
          <w:sz w:val="24"/>
          <w:szCs w:val="24"/>
          <w:lang w:eastAsia="ru-RU"/>
        </w:rPr>
        <w:t>Постановщик, Программист1</w:t>
      </w:r>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 в столбец </w:t>
      </w:r>
      <w:r w:rsidRPr="002311FF">
        <w:rPr>
          <w:rFonts w:ascii="Tahoma" w:eastAsia="Times New Roman" w:hAnsi="Tahoma" w:cs="Tahoma"/>
          <w:i/>
          <w:iCs/>
          <w:color w:val="000000"/>
          <w:sz w:val="24"/>
          <w:szCs w:val="24"/>
          <w:lang w:eastAsia="ru-RU"/>
        </w:rPr>
        <w:t xml:space="preserve">Сверхурочные </w:t>
      </w:r>
      <w:r w:rsidRPr="002311FF">
        <w:rPr>
          <w:rFonts w:ascii="Tahoma" w:eastAsia="Times New Roman" w:hAnsi="Tahoma" w:cs="Tahoma"/>
          <w:i/>
          <w:iCs/>
          <w:color w:val="000000"/>
          <w:sz w:val="24"/>
          <w:szCs w:val="24"/>
          <w:lang w:eastAsia="ru-RU"/>
        </w:rPr>
        <w:lastRenderedPageBreak/>
        <w:t>трудозатраты</w:t>
      </w:r>
      <w:r w:rsidRPr="002311FF">
        <w:rPr>
          <w:rFonts w:ascii="Tahoma" w:eastAsia="Times New Roman" w:hAnsi="Tahoma" w:cs="Tahoma"/>
          <w:color w:val="000000"/>
          <w:sz w:val="24"/>
          <w:szCs w:val="24"/>
          <w:lang w:eastAsia="ru-RU"/>
        </w:rPr>
        <w:t> введем в строку задачи </w:t>
      </w:r>
      <w:r w:rsidRPr="002311FF">
        <w:rPr>
          <w:rFonts w:ascii="Tahoma" w:eastAsia="Times New Roman" w:hAnsi="Tahoma" w:cs="Tahoma"/>
          <w:i/>
          <w:iCs/>
          <w:color w:val="000000"/>
          <w:sz w:val="24"/>
          <w:szCs w:val="24"/>
          <w:lang w:eastAsia="ru-RU"/>
        </w:rPr>
        <w:t>Составление программной документации</w:t>
      </w:r>
      <w:r w:rsidRPr="002311FF">
        <w:rPr>
          <w:rFonts w:ascii="Tahoma" w:eastAsia="Times New Roman" w:hAnsi="Tahoma" w:cs="Tahoma"/>
          <w:color w:val="000000"/>
          <w:sz w:val="24"/>
          <w:szCs w:val="24"/>
          <w:lang w:eastAsia="ru-RU"/>
        </w:rPr>
        <w:t> значения сверхурочных соответственно 4ч, 2ч и 2ч. При этом перегрузка Постановщика преодолевается, а трудозатраты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самостоятельно перераспределяются системой.</w:t>
      </w:r>
    </w:p>
    <w:p w:rsidR="00897A4C" w:rsidRPr="002311FF" w:rsidRDefault="00897A4C" w:rsidP="00897A4C">
      <w:pPr>
        <w:numPr>
          <w:ilvl w:val="0"/>
          <w:numId w:val="132"/>
        </w:numPr>
        <w:shd w:val="clear" w:color="auto" w:fill="FFFFFF"/>
        <w:spacing w:before="36" w:after="36" w:line="240" w:lineRule="atLeast"/>
        <w:ind w:left="480"/>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t>Изменим вручную трудозатраты </w:t>
      </w:r>
      <w:r w:rsidRPr="002311FF">
        <w:rPr>
          <w:rFonts w:ascii="Tahoma" w:eastAsia="Times New Roman" w:hAnsi="Tahoma" w:cs="Tahoma"/>
          <w:i/>
          <w:iCs/>
          <w:color w:val="000000"/>
          <w:sz w:val="24"/>
          <w:szCs w:val="24"/>
          <w:lang w:eastAsia="ru-RU"/>
        </w:rPr>
        <w:t>Программист</w:t>
      </w:r>
      <w:proofErr w:type="gramStart"/>
      <w:r w:rsidRPr="002311FF">
        <w:rPr>
          <w:rFonts w:ascii="Tahoma" w:eastAsia="Times New Roman" w:hAnsi="Tahoma" w:cs="Tahoma"/>
          <w:i/>
          <w:iCs/>
          <w:color w:val="000000"/>
          <w:sz w:val="24"/>
          <w:szCs w:val="24"/>
          <w:lang w:eastAsia="ru-RU"/>
        </w:rPr>
        <w:t>1</w:t>
      </w:r>
      <w:proofErr w:type="gramEnd"/>
      <w:r w:rsidRPr="002311FF">
        <w:rPr>
          <w:rFonts w:ascii="Tahoma" w:eastAsia="Times New Roman" w:hAnsi="Tahoma" w:cs="Tahoma"/>
          <w:color w:val="000000"/>
          <w:sz w:val="24"/>
          <w:szCs w:val="24"/>
          <w:lang w:eastAsia="ru-RU"/>
        </w:rPr>
        <w:t> и </w:t>
      </w:r>
      <w:r w:rsidRPr="002311FF">
        <w:rPr>
          <w:rFonts w:ascii="Tahoma" w:eastAsia="Times New Roman" w:hAnsi="Tahoma" w:cs="Tahoma"/>
          <w:i/>
          <w:iCs/>
          <w:color w:val="000000"/>
          <w:sz w:val="24"/>
          <w:szCs w:val="24"/>
          <w:lang w:eastAsia="ru-RU"/>
        </w:rPr>
        <w:t>Программист2</w:t>
      </w:r>
      <w:r w:rsidRPr="002311FF">
        <w:rPr>
          <w:rFonts w:ascii="Tahoma" w:eastAsia="Times New Roman" w:hAnsi="Tahoma" w:cs="Tahoma"/>
          <w:color w:val="000000"/>
          <w:sz w:val="24"/>
          <w:szCs w:val="24"/>
          <w:lang w:eastAsia="ru-RU"/>
        </w:rPr>
        <w:t> так, чтобы над задачей Составление программной документации они работали по 9ч 11.11.09 и 12.11.09 (в день сверхурочная работа составит по 1ч). Результат – перегрузка преодолена у всех работников (</w:t>
      </w:r>
      <w:hyperlink r:id="rId375" w:anchor="image.7.26" w:history="1">
        <w:r w:rsidRPr="002311FF">
          <w:rPr>
            <w:rFonts w:ascii="Tahoma" w:eastAsia="Times New Roman" w:hAnsi="Tahoma" w:cs="Tahoma"/>
            <w:color w:val="0071A6"/>
            <w:sz w:val="24"/>
            <w:szCs w:val="24"/>
            <w:u w:val="single"/>
            <w:lang w:eastAsia="ru-RU"/>
          </w:rPr>
          <w:t>рис.7.26</w:t>
        </w:r>
      </w:hyperlink>
      <w:r w:rsidRPr="002311FF">
        <w:rPr>
          <w:rFonts w:ascii="Tahoma" w:eastAsia="Times New Roman" w:hAnsi="Tahoma" w:cs="Tahoma"/>
          <w:color w:val="000000"/>
          <w:sz w:val="24"/>
          <w:szCs w:val="24"/>
          <w:lang w:eastAsia="ru-RU"/>
        </w:rPr>
        <w:t>).</w:t>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bookmarkStart w:id="169" w:name="image.7.26"/>
      <w:bookmarkEnd w:id="169"/>
      <w:r w:rsidRPr="002311FF">
        <w:rPr>
          <w:rFonts w:ascii="Tahoma" w:eastAsia="Times New Roman" w:hAnsi="Tahoma" w:cs="Tahoma"/>
          <w:noProof/>
          <w:color w:val="000000"/>
          <w:sz w:val="24"/>
          <w:szCs w:val="24"/>
          <w:lang w:eastAsia="ru-RU"/>
        </w:rPr>
        <w:drawing>
          <wp:inline distT="0" distB="0" distL="0" distR="0" wp14:anchorId="29B17348" wp14:editId="17A066A7">
            <wp:extent cx="5638800" cy="3648075"/>
            <wp:effectExtent l="0" t="0" r="0" b="9525"/>
            <wp:docPr id="148" name="Рисунок 148" descr=" Результат переноса трудозатрат в сверхуроч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 Результат переноса трудозатрат в сверхурочные "/>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bwMode="auto">
                    <a:xfrm>
                      <a:off x="0" y="0"/>
                      <a:ext cx="5638800" cy="3648075"/>
                    </a:xfrm>
                    <a:prstGeom prst="rect">
                      <a:avLst/>
                    </a:prstGeom>
                    <a:noFill/>
                    <a:ln>
                      <a:noFill/>
                    </a:ln>
                  </pic:spPr>
                </pic:pic>
              </a:graphicData>
            </a:graphic>
          </wp:inline>
        </w:drawing>
      </w:r>
    </w:p>
    <w:p w:rsidR="00897A4C" w:rsidRPr="002311FF" w:rsidRDefault="00897A4C" w:rsidP="00897A4C">
      <w:pPr>
        <w:shd w:val="clear" w:color="auto" w:fill="FFFFFF"/>
        <w:spacing w:after="0" w:line="240" w:lineRule="auto"/>
        <w:rPr>
          <w:rFonts w:ascii="Tahoma" w:eastAsia="Times New Roman" w:hAnsi="Tahoma" w:cs="Tahoma"/>
          <w:color w:val="000000"/>
          <w:sz w:val="24"/>
          <w:szCs w:val="24"/>
          <w:lang w:eastAsia="ru-RU"/>
        </w:rPr>
      </w:pPr>
      <w:r w:rsidRPr="002311FF">
        <w:rPr>
          <w:rFonts w:ascii="Tahoma" w:eastAsia="Times New Roman" w:hAnsi="Tahoma" w:cs="Tahoma"/>
          <w:color w:val="000000"/>
          <w:sz w:val="24"/>
          <w:szCs w:val="24"/>
          <w:lang w:eastAsia="ru-RU"/>
        </w:rPr>
        <w:br/>
      </w:r>
      <w:r w:rsidRPr="002311FF">
        <w:rPr>
          <w:rFonts w:ascii="Tahoma" w:eastAsia="Times New Roman" w:hAnsi="Tahoma" w:cs="Tahoma"/>
          <w:b/>
          <w:bCs/>
          <w:color w:val="000000"/>
          <w:sz w:val="24"/>
          <w:szCs w:val="24"/>
          <w:lang w:eastAsia="ru-RU"/>
        </w:rPr>
        <w:t>Рис. 7.26. </w:t>
      </w:r>
      <w:r w:rsidRPr="002311FF">
        <w:rPr>
          <w:rFonts w:ascii="Tahoma" w:eastAsia="Times New Roman" w:hAnsi="Tahoma" w:cs="Tahoma"/>
          <w:color w:val="000000"/>
          <w:sz w:val="24"/>
          <w:szCs w:val="24"/>
          <w:lang w:eastAsia="ru-RU"/>
        </w:rPr>
        <w:t xml:space="preserve">Результат переноса трудозатрат в </w:t>
      </w:r>
      <w:proofErr w:type="gramStart"/>
      <w:r w:rsidRPr="002311FF">
        <w:rPr>
          <w:rFonts w:ascii="Tahoma" w:eastAsia="Times New Roman" w:hAnsi="Tahoma" w:cs="Tahoma"/>
          <w:color w:val="000000"/>
          <w:sz w:val="24"/>
          <w:szCs w:val="24"/>
          <w:lang w:eastAsia="ru-RU"/>
        </w:rPr>
        <w:t>сверхурочные</w:t>
      </w:r>
      <w:proofErr w:type="gramEnd"/>
    </w:p>
    <w:p w:rsidR="00897A4C" w:rsidRPr="002311FF" w:rsidRDefault="00897A4C" w:rsidP="00897A4C">
      <w:pPr>
        <w:shd w:val="clear" w:color="auto" w:fill="FFFFFF"/>
        <w:spacing w:after="0" w:line="240" w:lineRule="auto"/>
        <w:outlineLvl w:val="3"/>
        <w:rPr>
          <w:rFonts w:ascii="Tahoma" w:eastAsia="Times New Roman" w:hAnsi="Tahoma" w:cs="Tahoma"/>
          <w:b/>
          <w:bCs/>
          <w:color w:val="000000"/>
          <w:sz w:val="24"/>
          <w:szCs w:val="24"/>
          <w:lang w:eastAsia="ru-RU"/>
        </w:rPr>
      </w:pPr>
      <w:bookmarkStart w:id="170" w:name="sect9"/>
      <w:bookmarkEnd w:id="170"/>
    </w:p>
    <w:p w:rsidR="00B14F1C" w:rsidRDefault="00B14F1C" w:rsidP="00897A4C">
      <w:pPr>
        <w:shd w:val="clear" w:color="auto" w:fill="FFFFFF"/>
        <w:spacing w:before="100" w:beforeAutospacing="1" w:after="100" w:afterAutospacing="1" w:line="240" w:lineRule="atLeast"/>
        <w:rPr>
          <w:rFonts w:ascii="Tahoma" w:eastAsia="Times New Roman" w:hAnsi="Tahoma" w:cs="Tahoma"/>
          <w:b/>
          <w:bCs/>
          <w:color w:val="000000"/>
          <w:sz w:val="24"/>
          <w:szCs w:val="24"/>
          <w:lang w:eastAsia="ru-RU"/>
        </w:rPr>
      </w:pPr>
    </w:p>
    <w:sectPr w:rsidR="00B14F1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62F32"/>
    <w:multiLevelType w:val="multilevel"/>
    <w:tmpl w:val="7C7618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076605B"/>
    <w:multiLevelType w:val="multilevel"/>
    <w:tmpl w:val="ACC0B8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44C1673"/>
    <w:multiLevelType w:val="hybridMultilevel"/>
    <w:tmpl w:val="FFC01A22"/>
    <w:lvl w:ilvl="0" w:tplc="257A04FA">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0159C0"/>
    <w:multiLevelType w:val="multilevel"/>
    <w:tmpl w:val="D702E2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797683F"/>
    <w:multiLevelType w:val="multilevel"/>
    <w:tmpl w:val="F9B66F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7D825C1"/>
    <w:multiLevelType w:val="hybridMultilevel"/>
    <w:tmpl w:val="534C01B0"/>
    <w:lvl w:ilvl="0" w:tplc="257A04FA">
      <w:start w:val="1"/>
      <w:numFmt w:val="decimal"/>
      <w:lvlText w:val="%1."/>
      <w:lvlJc w:val="left"/>
      <w:pPr>
        <w:tabs>
          <w:tab w:val="num" w:pos="720"/>
        </w:tabs>
        <w:ind w:left="720" w:hanging="360"/>
      </w:pPr>
      <w:rPr>
        <w:rFonts w:ascii="Times New Roman" w:hAnsi="Times New Roman" w:cs="Times New Roman" w:hint="default"/>
        <w:sz w:val="28"/>
      </w:rPr>
    </w:lvl>
    <w:lvl w:ilvl="1" w:tplc="6DDAB724" w:tentative="1">
      <w:start w:val="1"/>
      <w:numFmt w:val="bullet"/>
      <w:lvlText w:val="•"/>
      <w:lvlJc w:val="left"/>
      <w:pPr>
        <w:tabs>
          <w:tab w:val="num" w:pos="1440"/>
        </w:tabs>
        <w:ind w:left="1440" w:hanging="360"/>
      </w:pPr>
      <w:rPr>
        <w:rFonts w:ascii="Arial" w:hAnsi="Arial" w:hint="default"/>
      </w:rPr>
    </w:lvl>
    <w:lvl w:ilvl="2" w:tplc="74B83E3C" w:tentative="1">
      <w:start w:val="1"/>
      <w:numFmt w:val="bullet"/>
      <w:lvlText w:val="•"/>
      <w:lvlJc w:val="left"/>
      <w:pPr>
        <w:tabs>
          <w:tab w:val="num" w:pos="2160"/>
        </w:tabs>
        <w:ind w:left="2160" w:hanging="360"/>
      </w:pPr>
      <w:rPr>
        <w:rFonts w:ascii="Arial" w:hAnsi="Arial" w:hint="default"/>
      </w:rPr>
    </w:lvl>
    <w:lvl w:ilvl="3" w:tplc="CE369A98" w:tentative="1">
      <w:start w:val="1"/>
      <w:numFmt w:val="bullet"/>
      <w:lvlText w:val="•"/>
      <w:lvlJc w:val="left"/>
      <w:pPr>
        <w:tabs>
          <w:tab w:val="num" w:pos="2880"/>
        </w:tabs>
        <w:ind w:left="2880" w:hanging="360"/>
      </w:pPr>
      <w:rPr>
        <w:rFonts w:ascii="Arial" w:hAnsi="Arial" w:hint="default"/>
      </w:rPr>
    </w:lvl>
    <w:lvl w:ilvl="4" w:tplc="30989592" w:tentative="1">
      <w:start w:val="1"/>
      <w:numFmt w:val="bullet"/>
      <w:lvlText w:val="•"/>
      <w:lvlJc w:val="left"/>
      <w:pPr>
        <w:tabs>
          <w:tab w:val="num" w:pos="3600"/>
        </w:tabs>
        <w:ind w:left="3600" w:hanging="360"/>
      </w:pPr>
      <w:rPr>
        <w:rFonts w:ascii="Arial" w:hAnsi="Arial" w:hint="default"/>
      </w:rPr>
    </w:lvl>
    <w:lvl w:ilvl="5" w:tplc="994C7974" w:tentative="1">
      <w:start w:val="1"/>
      <w:numFmt w:val="bullet"/>
      <w:lvlText w:val="•"/>
      <w:lvlJc w:val="left"/>
      <w:pPr>
        <w:tabs>
          <w:tab w:val="num" w:pos="4320"/>
        </w:tabs>
        <w:ind w:left="4320" w:hanging="360"/>
      </w:pPr>
      <w:rPr>
        <w:rFonts w:ascii="Arial" w:hAnsi="Arial" w:hint="default"/>
      </w:rPr>
    </w:lvl>
    <w:lvl w:ilvl="6" w:tplc="FCC22B6C" w:tentative="1">
      <w:start w:val="1"/>
      <w:numFmt w:val="bullet"/>
      <w:lvlText w:val="•"/>
      <w:lvlJc w:val="left"/>
      <w:pPr>
        <w:tabs>
          <w:tab w:val="num" w:pos="5040"/>
        </w:tabs>
        <w:ind w:left="5040" w:hanging="360"/>
      </w:pPr>
      <w:rPr>
        <w:rFonts w:ascii="Arial" w:hAnsi="Arial" w:hint="default"/>
      </w:rPr>
    </w:lvl>
    <w:lvl w:ilvl="7" w:tplc="2EB08EDE" w:tentative="1">
      <w:start w:val="1"/>
      <w:numFmt w:val="bullet"/>
      <w:lvlText w:val="•"/>
      <w:lvlJc w:val="left"/>
      <w:pPr>
        <w:tabs>
          <w:tab w:val="num" w:pos="5760"/>
        </w:tabs>
        <w:ind w:left="5760" w:hanging="360"/>
      </w:pPr>
      <w:rPr>
        <w:rFonts w:ascii="Arial" w:hAnsi="Arial" w:hint="default"/>
      </w:rPr>
    </w:lvl>
    <w:lvl w:ilvl="8" w:tplc="5C9C4550" w:tentative="1">
      <w:start w:val="1"/>
      <w:numFmt w:val="bullet"/>
      <w:lvlText w:val="•"/>
      <w:lvlJc w:val="left"/>
      <w:pPr>
        <w:tabs>
          <w:tab w:val="num" w:pos="6480"/>
        </w:tabs>
        <w:ind w:left="6480" w:hanging="360"/>
      </w:pPr>
      <w:rPr>
        <w:rFonts w:ascii="Arial" w:hAnsi="Arial" w:hint="default"/>
      </w:rPr>
    </w:lvl>
  </w:abstractNum>
  <w:abstractNum w:abstractNumId="6">
    <w:nsid w:val="082F1FC2"/>
    <w:multiLevelType w:val="multilevel"/>
    <w:tmpl w:val="F68C1D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83C223F"/>
    <w:multiLevelType w:val="multilevel"/>
    <w:tmpl w:val="F53E0B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94B450B"/>
    <w:multiLevelType w:val="multilevel"/>
    <w:tmpl w:val="156E9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9E547C5"/>
    <w:multiLevelType w:val="multilevel"/>
    <w:tmpl w:val="37B2F1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B60094F"/>
    <w:multiLevelType w:val="multilevel"/>
    <w:tmpl w:val="88B4C8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B9916C1"/>
    <w:multiLevelType w:val="multilevel"/>
    <w:tmpl w:val="26A28FD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C7A6615"/>
    <w:multiLevelType w:val="multilevel"/>
    <w:tmpl w:val="F20A0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C81535C"/>
    <w:multiLevelType w:val="multilevel"/>
    <w:tmpl w:val="6422DC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D326FC3"/>
    <w:multiLevelType w:val="multilevel"/>
    <w:tmpl w:val="9DA446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0D95353A"/>
    <w:multiLevelType w:val="multilevel"/>
    <w:tmpl w:val="3D7C21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0F0A3747"/>
    <w:multiLevelType w:val="multilevel"/>
    <w:tmpl w:val="9894FC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0F8211D9"/>
    <w:multiLevelType w:val="hybridMultilevel"/>
    <w:tmpl w:val="9DE28BA4"/>
    <w:lvl w:ilvl="0" w:tplc="F7D0728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FE613E5"/>
    <w:multiLevelType w:val="multilevel"/>
    <w:tmpl w:val="D3C26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039201D"/>
    <w:multiLevelType w:val="multilevel"/>
    <w:tmpl w:val="72103C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111728D"/>
    <w:multiLevelType w:val="multilevel"/>
    <w:tmpl w:val="9BC665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11301E5C"/>
    <w:multiLevelType w:val="multilevel"/>
    <w:tmpl w:val="DF509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11D005F9"/>
    <w:multiLevelType w:val="multilevel"/>
    <w:tmpl w:val="AD0413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12DC4034"/>
    <w:multiLevelType w:val="multilevel"/>
    <w:tmpl w:val="B4768C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301375A"/>
    <w:multiLevelType w:val="multilevel"/>
    <w:tmpl w:val="7D905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13130022"/>
    <w:multiLevelType w:val="multilevel"/>
    <w:tmpl w:val="82EC3D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13F55BD0"/>
    <w:multiLevelType w:val="multilevel"/>
    <w:tmpl w:val="F29A9B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146D49BF"/>
    <w:multiLevelType w:val="multilevel"/>
    <w:tmpl w:val="C5C489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15562A18"/>
    <w:multiLevelType w:val="multilevel"/>
    <w:tmpl w:val="07EAF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55C0F6B"/>
    <w:multiLevelType w:val="multilevel"/>
    <w:tmpl w:val="3D3A37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15936511"/>
    <w:multiLevelType w:val="hybridMultilevel"/>
    <w:tmpl w:val="28743A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15BA44EE"/>
    <w:multiLevelType w:val="multilevel"/>
    <w:tmpl w:val="33EC2E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162704D2"/>
    <w:multiLevelType w:val="multilevel"/>
    <w:tmpl w:val="13CCE5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165150DE"/>
    <w:multiLevelType w:val="multilevel"/>
    <w:tmpl w:val="1E62F2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168E763F"/>
    <w:multiLevelType w:val="multilevel"/>
    <w:tmpl w:val="522E1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17595F6D"/>
    <w:multiLevelType w:val="multilevel"/>
    <w:tmpl w:val="458A4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18F76FDC"/>
    <w:multiLevelType w:val="multilevel"/>
    <w:tmpl w:val="25CC8B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19591564"/>
    <w:multiLevelType w:val="multilevel"/>
    <w:tmpl w:val="99666E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198E0192"/>
    <w:multiLevelType w:val="multilevel"/>
    <w:tmpl w:val="D722CF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1A48051F"/>
    <w:multiLevelType w:val="multilevel"/>
    <w:tmpl w:val="6BBED0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1B6F2862"/>
    <w:multiLevelType w:val="multilevel"/>
    <w:tmpl w:val="C2781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1BF70238"/>
    <w:multiLevelType w:val="multilevel"/>
    <w:tmpl w:val="7B5AA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1C9E05A9"/>
    <w:multiLevelType w:val="multilevel"/>
    <w:tmpl w:val="B8BEE3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1CEB2939"/>
    <w:multiLevelType w:val="multilevel"/>
    <w:tmpl w:val="493E46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1D337053"/>
    <w:multiLevelType w:val="multilevel"/>
    <w:tmpl w:val="F90841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1DE624BA"/>
    <w:multiLevelType w:val="multilevel"/>
    <w:tmpl w:val="38685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1DEB09C9"/>
    <w:multiLevelType w:val="multilevel"/>
    <w:tmpl w:val="0D8624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1E53072F"/>
    <w:multiLevelType w:val="multilevel"/>
    <w:tmpl w:val="A4083C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1F4021FD"/>
    <w:multiLevelType w:val="multilevel"/>
    <w:tmpl w:val="493032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21D46CE1"/>
    <w:multiLevelType w:val="multilevel"/>
    <w:tmpl w:val="9FB8D7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223B57FF"/>
    <w:multiLevelType w:val="hybridMultilevel"/>
    <w:tmpl w:val="27765106"/>
    <w:lvl w:ilvl="0" w:tplc="D2405932">
      <w:start w:val="1"/>
      <w:numFmt w:val="bullet"/>
      <w:lvlText w:val="•"/>
      <w:lvlJc w:val="left"/>
      <w:pPr>
        <w:tabs>
          <w:tab w:val="num" w:pos="720"/>
        </w:tabs>
        <w:ind w:left="720" w:hanging="360"/>
      </w:pPr>
      <w:rPr>
        <w:rFonts w:ascii="Arial" w:hAnsi="Arial" w:hint="default"/>
      </w:rPr>
    </w:lvl>
    <w:lvl w:ilvl="1" w:tplc="661E031A" w:tentative="1">
      <w:start w:val="1"/>
      <w:numFmt w:val="bullet"/>
      <w:lvlText w:val="•"/>
      <w:lvlJc w:val="left"/>
      <w:pPr>
        <w:tabs>
          <w:tab w:val="num" w:pos="1440"/>
        </w:tabs>
        <w:ind w:left="1440" w:hanging="360"/>
      </w:pPr>
      <w:rPr>
        <w:rFonts w:ascii="Arial" w:hAnsi="Arial" w:hint="default"/>
      </w:rPr>
    </w:lvl>
    <w:lvl w:ilvl="2" w:tplc="4CBE9674" w:tentative="1">
      <w:start w:val="1"/>
      <w:numFmt w:val="bullet"/>
      <w:lvlText w:val="•"/>
      <w:lvlJc w:val="left"/>
      <w:pPr>
        <w:tabs>
          <w:tab w:val="num" w:pos="2160"/>
        </w:tabs>
        <w:ind w:left="2160" w:hanging="360"/>
      </w:pPr>
      <w:rPr>
        <w:rFonts w:ascii="Arial" w:hAnsi="Arial" w:hint="default"/>
      </w:rPr>
    </w:lvl>
    <w:lvl w:ilvl="3" w:tplc="6554E3C8" w:tentative="1">
      <w:start w:val="1"/>
      <w:numFmt w:val="bullet"/>
      <w:lvlText w:val="•"/>
      <w:lvlJc w:val="left"/>
      <w:pPr>
        <w:tabs>
          <w:tab w:val="num" w:pos="2880"/>
        </w:tabs>
        <w:ind w:left="2880" w:hanging="360"/>
      </w:pPr>
      <w:rPr>
        <w:rFonts w:ascii="Arial" w:hAnsi="Arial" w:hint="default"/>
      </w:rPr>
    </w:lvl>
    <w:lvl w:ilvl="4" w:tplc="18EEE996" w:tentative="1">
      <w:start w:val="1"/>
      <w:numFmt w:val="bullet"/>
      <w:lvlText w:val="•"/>
      <w:lvlJc w:val="left"/>
      <w:pPr>
        <w:tabs>
          <w:tab w:val="num" w:pos="3600"/>
        </w:tabs>
        <w:ind w:left="3600" w:hanging="360"/>
      </w:pPr>
      <w:rPr>
        <w:rFonts w:ascii="Arial" w:hAnsi="Arial" w:hint="default"/>
      </w:rPr>
    </w:lvl>
    <w:lvl w:ilvl="5" w:tplc="AF28050E" w:tentative="1">
      <w:start w:val="1"/>
      <w:numFmt w:val="bullet"/>
      <w:lvlText w:val="•"/>
      <w:lvlJc w:val="left"/>
      <w:pPr>
        <w:tabs>
          <w:tab w:val="num" w:pos="4320"/>
        </w:tabs>
        <w:ind w:left="4320" w:hanging="360"/>
      </w:pPr>
      <w:rPr>
        <w:rFonts w:ascii="Arial" w:hAnsi="Arial" w:hint="default"/>
      </w:rPr>
    </w:lvl>
    <w:lvl w:ilvl="6" w:tplc="4A1A4230" w:tentative="1">
      <w:start w:val="1"/>
      <w:numFmt w:val="bullet"/>
      <w:lvlText w:val="•"/>
      <w:lvlJc w:val="left"/>
      <w:pPr>
        <w:tabs>
          <w:tab w:val="num" w:pos="5040"/>
        </w:tabs>
        <w:ind w:left="5040" w:hanging="360"/>
      </w:pPr>
      <w:rPr>
        <w:rFonts w:ascii="Arial" w:hAnsi="Arial" w:hint="default"/>
      </w:rPr>
    </w:lvl>
    <w:lvl w:ilvl="7" w:tplc="99745B46" w:tentative="1">
      <w:start w:val="1"/>
      <w:numFmt w:val="bullet"/>
      <w:lvlText w:val="•"/>
      <w:lvlJc w:val="left"/>
      <w:pPr>
        <w:tabs>
          <w:tab w:val="num" w:pos="5760"/>
        </w:tabs>
        <w:ind w:left="5760" w:hanging="360"/>
      </w:pPr>
      <w:rPr>
        <w:rFonts w:ascii="Arial" w:hAnsi="Arial" w:hint="default"/>
      </w:rPr>
    </w:lvl>
    <w:lvl w:ilvl="8" w:tplc="F2C4F926" w:tentative="1">
      <w:start w:val="1"/>
      <w:numFmt w:val="bullet"/>
      <w:lvlText w:val="•"/>
      <w:lvlJc w:val="left"/>
      <w:pPr>
        <w:tabs>
          <w:tab w:val="num" w:pos="6480"/>
        </w:tabs>
        <w:ind w:left="6480" w:hanging="360"/>
      </w:pPr>
      <w:rPr>
        <w:rFonts w:ascii="Arial" w:hAnsi="Arial" w:hint="default"/>
      </w:rPr>
    </w:lvl>
  </w:abstractNum>
  <w:abstractNum w:abstractNumId="51">
    <w:nsid w:val="224271AA"/>
    <w:multiLevelType w:val="multilevel"/>
    <w:tmpl w:val="B374D8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229865F7"/>
    <w:multiLevelType w:val="multilevel"/>
    <w:tmpl w:val="2132BE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268326E2"/>
    <w:multiLevelType w:val="multilevel"/>
    <w:tmpl w:val="C2943D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27AA54AD"/>
    <w:multiLevelType w:val="multilevel"/>
    <w:tmpl w:val="6018E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297E025A"/>
    <w:multiLevelType w:val="multilevel"/>
    <w:tmpl w:val="C0E487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2A831D4C"/>
    <w:multiLevelType w:val="multilevel"/>
    <w:tmpl w:val="4D9234A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2AF543F4"/>
    <w:multiLevelType w:val="multilevel"/>
    <w:tmpl w:val="7A962E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2C1F6009"/>
    <w:multiLevelType w:val="multilevel"/>
    <w:tmpl w:val="24623B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2D031206"/>
    <w:multiLevelType w:val="multilevel"/>
    <w:tmpl w:val="36B416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2DC63A17"/>
    <w:multiLevelType w:val="multilevel"/>
    <w:tmpl w:val="A1748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2ED84EF9"/>
    <w:multiLevelType w:val="multilevel"/>
    <w:tmpl w:val="E2D23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2FD06E47"/>
    <w:multiLevelType w:val="multilevel"/>
    <w:tmpl w:val="C734D1C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305E3E93"/>
    <w:multiLevelType w:val="multilevel"/>
    <w:tmpl w:val="B6ECF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30BB40BD"/>
    <w:multiLevelType w:val="multilevel"/>
    <w:tmpl w:val="B63CD0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32A35199"/>
    <w:multiLevelType w:val="multilevel"/>
    <w:tmpl w:val="2A542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33435187"/>
    <w:multiLevelType w:val="multilevel"/>
    <w:tmpl w:val="F17A94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3453044C"/>
    <w:multiLevelType w:val="multilevel"/>
    <w:tmpl w:val="1D909E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34A429F5"/>
    <w:multiLevelType w:val="multilevel"/>
    <w:tmpl w:val="A6A803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35426FB1"/>
    <w:multiLevelType w:val="multilevel"/>
    <w:tmpl w:val="43462F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358C7739"/>
    <w:multiLevelType w:val="multilevel"/>
    <w:tmpl w:val="47BA13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nsid w:val="35B92917"/>
    <w:multiLevelType w:val="multilevel"/>
    <w:tmpl w:val="303CCD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35F82BC9"/>
    <w:multiLevelType w:val="multilevel"/>
    <w:tmpl w:val="DCEE16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364078C7"/>
    <w:multiLevelType w:val="multilevel"/>
    <w:tmpl w:val="5FE2B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3644032E"/>
    <w:multiLevelType w:val="multilevel"/>
    <w:tmpl w:val="76A2C1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36790434"/>
    <w:multiLevelType w:val="multilevel"/>
    <w:tmpl w:val="BFEC39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369C49FD"/>
    <w:multiLevelType w:val="multilevel"/>
    <w:tmpl w:val="5992BA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3748721F"/>
    <w:multiLevelType w:val="multilevel"/>
    <w:tmpl w:val="C340F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384A3DB5"/>
    <w:multiLevelType w:val="multilevel"/>
    <w:tmpl w:val="32C2C7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394C4673"/>
    <w:multiLevelType w:val="multilevel"/>
    <w:tmpl w:val="F3BCFB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3A1866E5"/>
    <w:multiLevelType w:val="multilevel"/>
    <w:tmpl w:val="44DE71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3A510203"/>
    <w:multiLevelType w:val="multilevel"/>
    <w:tmpl w:val="9FF05C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3B2E1197"/>
    <w:multiLevelType w:val="multilevel"/>
    <w:tmpl w:val="F39401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3C0E2842"/>
    <w:multiLevelType w:val="multilevel"/>
    <w:tmpl w:val="6DEEA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nsid w:val="3DCC04E1"/>
    <w:multiLevelType w:val="multilevel"/>
    <w:tmpl w:val="AA701B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3E947C5E"/>
    <w:multiLevelType w:val="multilevel"/>
    <w:tmpl w:val="067626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3EE10AE4"/>
    <w:multiLevelType w:val="multilevel"/>
    <w:tmpl w:val="1AF463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42307EF9"/>
    <w:multiLevelType w:val="multilevel"/>
    <w:tmpl w:val="BB4CFE0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42CA6ED7"/>
    <w:multiLevelType w:val="multilevel"/>
    <w:tmpl w:val="FE7C93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4319670E"/>
    <w:multiLevelType w:val="multilevel"/>
    <w:tmpl w:val="A02A02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43CD4F9A"/>
    <w:multiLevelType w:val="multilevel"/>
    <w:tmpl w:val="F416A3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44E838F4"/>
    <w:multiLevelType w:val="multilevel"/>
    <w:tmpl w:val="623AEB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44FB139A"/>
    <w:multiLevelType w:val="hybridMultilevel"/>
    <w:tmpl w:val="C0F8A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45A806FB"/>
    <w:multiLevelType w:val="multilevel"/>
    <w:tmpl w:val="1D469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46167D0F"/>
    <w:multiLevelType w:val="multilevel"/>
    <w:tmpl w:val="0B483B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462664C4"/>
    <w:multiLevelType w:val="multilevel"/>
    <w:tmpl w:val="FE6C117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47001E06"/>
    <w:multiLevelType w:val="multilevel"/>
    <w:tmpl w:val="2AF698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474154DB"/>
    <w:multiLevelType w:val="multilevel"/>
    <w:tmpl w:val="35021B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nsid w:val="47E6083F"/>
    <w:multiLevelType w:val="multilevel"/>
    <w:tmpl w:val="FFECA2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nsid w:val="48BF7E86"/>
    <w:multiLevelType w:val="multilevel"/>
    <w:tmpl w:val="7F681F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49A75139"/>
    <w:multiLevelType w:val="multilevel"/>
    <w:tmpl w:val="6B0A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nsid w:val="49F34062"/>
    <w:multiLevelType w:val="multilevel"/>
    <w:tmpl w:val="7D5EE1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4A741B30"/>
    <w:multiLevelType w:val="multilevel"/>
    <w:tmpl w:val="577CB8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4A7A0129"/>
    <w:multiLevelType w:val="multilevel"/>
    <w:tmpl w:val="79C4E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4CCB476D"/>
    <w:multiLevelType w:val="multilevel"/>
    <w:tmpl w:val="A5D21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4D870121"/>
    <w:multiLevelType w:val="multilevel"/>
    <w:tmpl w:val="E5E41D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4DBC5E1B"/>
    <w:multiLevelType w:val="multilevel"/>
    <w:tmpl w:val="E1946C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nsid w:val="4E3331F9"/>
    <w:multiLevelType w:val="multilevel"/>
    <w:tmpl w:val="CF80EC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4E74107F"/>
    <w:multiLevelType w:val="hybridMultilevel"/>
    <w:tmpl w:val="54826000"/>
    <w:lvl w:ilvl="0" w:tplc="257A04FA">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4F7B6F93"/>
    <w:multiLevelType w:val="multilevel"/>
    <w:tmpl w:val="6568B8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nsid w:val="501A482C"/>
    <w:multiLevelType w:val="multilevel"/>
    <w:tmpl w:val="E8D0FE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nsid w:val="50441793"/>
    <w:multiLevelType w:val="multilevel"/>
    <w:tmpl w:val="2CB0C0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506D393D"/>
    <w:multiLevelType w:val="multilevel"/>
    <w:tmpl w:val="31C6C9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nsid w:val="50B453CA"/>
    <w:multiLevelType w:val="multilevel"/>
    <w:tmpl w:val="6082F0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nsid w:val="51282EDE"/>
    <w:multiLevelType w:val="multilevel"/>
    <w:tmpl w:val="8E40C8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nsid w:val="51853352"/>
    <w:multiLevelType w:val="multilevel"/>
    <w:tmpl w:val="375C365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nsid w:val="53331331"/>
    <w:multiLevelType w:val="multilevel"/>
    <w:tmpl w:val="FC2A6E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nsid w:val="54230216"/>
    <w:multiLevelType w:val="multilevel"/>
    <w:tmpl w:val="51F243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nsid w:val="55001C28"/>
    <w:multiLevelType w:val="multilevel"/>
    <w:tmpl w:val="C7F47E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nsid w:val="56CD410F"/>
    <w:multiLevelType w:val="multilevel"/>
    <w:tmpl w:val="1A34A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nsid w:val="573E3E24"/>
    <w:multiLevelType w:val="multilevel"/>
    <w:tmpl w:val="6A1C47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nsid w:val="57C618BD"/>
    <w:multiLevelType w:val="multilevel"/>
    <w:tmpl w:val="774055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nsid w:val="590D0323"/>
    <w:multiLevelType w:val="multilevel"/>
    <w:tmpl w:val="FD28AD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nsid w:val="59AA1C82"/>
    <w:multiLevelType w:val="multilevel"/>
    <w:tmpl w:val="A95845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5A6224CE"/>
    <w:multiLevelType w:val="multilevel"/>
    <w:tmpl w:val="5E7A02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nsid w:val="5AEB368F"/>
    <w:multiLevelType w:val="multilevel"/>
    <w:tmpl w:val="B9F211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nsid w:val="5AEC67EF"/>
    <w:multiLevelType w:val="multilevel"/>
    <w:tmpl w:val="1A0217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nsid w:val="5B5174B3"/>
    <w:multiLevelType w:val="multilevel"/>
    <w:tmpl w:val="8214A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nsid w:val="5B9831AB"/>
    <w:multiLevelType w:val="multilevel"/>
    <w:tmpl w:val="333873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nsid w:val="5D2409C0"/>
    <w:multiLevelType w:val="multilevel"/>
    <w:tmpl w:val="51E8BA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nsid w:val="5D3623D4"/>
    <w:multiLevelType w:val="multilevel"/>
    <w:tmpl w:val="6F324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nsid w:val="5DA140D3"/>
    <w:multiLevelType w:val="multilevel"/>
    <w:tmpl w:val="49C8ED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nsid w:val="5EC327E5"/>
    <w:multiLevelType w:val="multilevel"/>
    <w:tmpl w:val="893C3DE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nsid w:val="5F6162A9"/>
    <w:multiLevelType w:val="multilevel"/>
    <w:tmpl w:val="874CF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nsid w:val="5F6D17C7"/>
    <w:multiLevelType w:val="multilevel"/>
    <w:tmpl w:val="D798A1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nsid w:val="600A29BC"/>
    <w:multiLevelType w:val="multilevel"/>
    <w:tmpl w:val="B0240A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nsid w:val="603819EE"/>
    <w:multiLevelType w:val="multilevel"/>
    <w:tmpl w:val="CE785E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nsid w:val="605446AA"/>
    <w:multiLevelType w:val="multilevel"/>
    <w:tmpl w:val="65A4B4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nsid w:val="61251C94"/>
    <w:multiLevelType w:val="multilevel"/>
    <w:tmpl w:val="246CC3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nsid w:val="63190617"/>
    <w:multiLevelType w:val="multilevel"/>
    <w:tmpl w:val="BBECCE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nsid w:val="638D75AF"/>
    <w:multiLevelType w:val="multilevel"/>
    <w:tmpl w:val="3AF4F4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nsid w:val="641C573F"/>
    <w:multiLevelType w:val="multilevel"/>
    <w:tmpl w:val="B0E017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nsid w:val="6505426F"/>
    <w:multiLevelType w:val="multilevel"/>
    <w:tmpl w:val="A3929A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nsid w:val="652D2F88"/>
    <w:multiLevelType w:val="multilevel"/>
    <w:tmpl w:val="4F1EA8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nsid w:val="67C81E83"/>
    <w:multiLevelType w:val="multilevel"/>
    <w:tmpl w:val="79D0B6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nsid w:val="68E6033B"/>
    <w:multiLevelType w:val="multilevel"/>
    <w:tmpl w:val="1ECCF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nsid w:val="69203133"/>
    <w:multiLevelType w:val="multilevel"/>
    <w:tmpl w:val="7C343A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nsid w:val="69D8470F"/>
    <w:multiLevelType w:val="multilevel"/>
    <w:tmpl w:val="B93CE5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nsid w:val="6AAB74A4"/>
    <w:multiLevelType w:val="multilevel"/>
    <w:tmpl w:val="FAC27E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nsid w:val="6B876180"/>
    <w:multiLevelType w:val="multilevel"/>
    <w:tmpl w:val="6AB296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nsid w:val="6D9078CE"/>
    <w:multiLevelType w:val="hybridMultilevel"/>
    <w:tmpl w:val="7AAC7BE0"/>
    <w:lvl w:ilvl="0" w:tplc="B78E6FE6">
      <w:start w:val="1"/>
      <w:numFmt w:val="bullet"/>
      <w:lvlText w:val="•"/>
      <w:lvlJc w:val="left"/>
      <w:pPr>
        <w:tabs>
          <w:tab w:val="num" w:pos="720"/>
        </w:tabs>
        <w:ind w:left="720" w:hanging="360"/>
      </w:pPr>
      <w:rPr>
        <w:rFonts w:ascii="Arial" w:hAnsi="Arial" w:hint="default"/>
      </w:rPr>
    </w:lvl>
    <w:lvl w:ilvl="1" w:tplc="4E881F42" w:tentative="1">
      <w:start w:val="1"/>
      <w:numFmt w:val="bullet"/>
      <w:lvlText w:val="•"/>
      <w:lvlJc w:val="left"/>
      <w:pPr>
        <w:tabs>
          <w:tab w:val="num" w:pos="1440"/>
        </w:tabs>
        <w:ind w:left="1440" w:hanging="360"/>
      </w:pPr>
      <w:rPr>
        <w:rFonts w:ascii="Arial" w:hAnsi="Arial" w:hint="default"/>
      </w:rPr>
    </w:lvl>
    <w:lvl w:ilvl="2" w:tplc="6862E4F6" w:tentative="1">
      <w:start w:val="1"/>
      <w:numFmt w:val="bullet"/>
      <w:lvlText w:val="•"/>
      <w:lvlJc w:val="left"/>
      <w:pPr>
        <w:tabs>
          <w:tab w:val="num" w:pos="2160"/>
        </w:tabs>
        <w:ind w:left="2160" w:hanging="360"/>
      </w:pPr>
      <w:rPr>
        <w:rFonts w:ascii="Arial" w:hAnsi="Arial" w:hint="default"/>
      </w:rPr>
    </w:lvl>
    <w:lvl w:ilvl="3" w:tplc="329E1D6A" w:tentative="1">
      <w:start w:val="1"/>
      <w:numFmt w:val="bullet"/>
      <w:lvlText w:val="•"/>
      <w:lvlJc w:val="left"/>
      <w:pPr>
        <w:tabs>
          <w:tab w:val="num" w:pos="2880"/>
        </w:tabs>
        <w:ind w:left="2880" w:hanging="360"/>
      </w:pPr>
      <w:rPr>
        <w:rFonts w:ascii="Arial" w:hAnsi="Arial" w:hint="default"/>
      </w:rPr>
    </w:lvl>
    <w:lvl w:ilvl="4" w:tplc="DD8266B8" w:tentative="1">
      <w:start w:val="1"/>
      <w:numFmt w:val="bullet"/>
      <w:lvlText w:val="•"/>
      <w:lvlJc w:val="left"/>
      <w:pPr>
        <w:tabs>
          <w:tab w:val="num" w:pos="3600"/>
        </w:tabs>
        <w:ind w:left="3600" w:hanging="360"/>
      </w:pPr>
      <w:rPr>
        <w:rFonts w:ascii="Arial" w:hAnsi="Arial" w:hint="default"/>
      </w:rPr>
    </w:lvl>
    <w:lvl w:ilvl="5" w:tplc="0478E934" w:tentative="1">
      <w:start w:val="1"/>
      <w:numFmt w:val="bullet"/>
      <w:lvlText w:val="•"/>
      <w:lvlJc w:val="left"/>
      <w:pPr>
        <w:tabs>
          <w:tab w:val="num" w:pos="4320"/>
        </w:tabs>
        <w:ind w:left="4320" w:hanging="360"/>
      </w:pPr>
      <w:rPr>
        <w:rFonts w:ascii="Arial" w:hAnsi="Arial" w:hint="default"/>
      </w:rPr>
    </w:lvl>
    <w:lvl w:ilvl="6" w:tplc="F05CA1C6" w:tentative="1">
      <w:start w:val="1"/>
      <w:numFmt w:val="bullet"/>
      <w:lvlText w:val="•"/>
      <w:lvlJc w:val="left"/>
      <w:pPr>
        <w:tabs>
          <w:tab w:val="num" w:pos="5040"/>
        </w:tabs>
        <w:ind w:left="5040" w:hanging="360"/>
      </w:pPr>
      <w:rPr>
        <w:rFonts w:ascii="Arial" w:hAnsi="Arial" w:hint="default"/>
      </w:rPr>
    </w:lvl>
    <w:lvl w:ilvl="7" w:tplc="C922C81E" w:tentative="1">
      <w:start w:val="1"/>
      <w:numFmt w:val="bullet"/>
      <w:lvlText w:val="•"/>
      <w:lvlJc w:val="left"/>
      <w:pPr>
        <w:tabs>
          <w:tab w:val="num" w:pos="5760"/>
        </w:tabs>
        <w:ind w:left="5760" w:hanging="360"/>
      </w:pPr>
      <w:rPr>
        <w:rFonts w:ascii="Arial" w:hAnsi="Arial" w:hint="default"/>
      </w:rPr>
    </w:lvl>
    <w:lvl w:ilvl="8" w:tplc="A9687C22" w:tentative="1">
      <w:start w:val="1"/>
      <w:numFmt w:val="bullet"/>
      <w:lvlText w:val="•"/>
      <w:lvlJc w:val="left"/>
      <w:pPr>
        <w:tabs>
          <w:tab w:val="num" w:pos="6480"/>
        </w:tabs>
        <w:ind w:left="6480" w:hanging="360"/>
      </w:pPr>
      <w:rPr>
        <w:rFonts w:ascii="Arial" w:hAnsi="Arial" w:hint="default"/>
      </w:rPr>
    </w:lvl>
  </w:abstractNum>
  <w:abstractNum w:abstractNumId="151">
    <w:nsid w:val="6EE50CE2"/>
    <w:multiLevelType w:val="multilevel"/>
    <w:tmpl w:val="F9AA83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nsid w:val="6F1974A8"/>
    <w:multiLevelType w:val="multilevel"/>
    <w:tmpl w:val="1FB231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nsid w:val="6F3A64F7"/>
    <w:multiLevelType w:val="multilevel"/>
    <w:tmpl w:val="4D9CD1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4">
    <w:nsid w:val="6F6D7BE5"/>
    <w:multiLevelType w:val="multilevel"/>
    <w:tmpl w:val="B784F4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nsid w:val="710E7756"/>
    <w:multiLevelType w:val="multilevel"/>
    <w:tmpl w:val="CA78F9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nsid w:val="720B64E5"/>
    <w:multiLevelType w:val="multilevel"/>
    <w:tmpl w:val="063CA2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nsid w:val="72546070"/>
    <w:multiLevelType w:val="multilevel"/>
    <w:tmpl w:val="FF8A0E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8">
    <w:nsid w:val="73AC5B81"/>
    <w:multiLevelType w:val="multilevel"/>
    <w:tmpl w:val="414A31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nsid w:val="74407C9F"/>
    <w:multiLevelType w:val="multilevel"/>
    <w:tmpl w:val="56206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nsid w:val="74540D04"/>
    <w:multiLevelType w:val="multilevel"/>
    <w:tmpl w:val="EC6685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nsid w:val="74BD5775"/>
    <w:multiLevelType w:val="multilevel"/>
    <w:tmpl w:val="DBCA67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2">
    <w:nsid w:val="752C6015"/>
    <w:multiLevelType w:val="multilevel"/>
    <w:tmpl w:val="7ED2B9F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nsid w:val="764163AD"/>
    <w:multiLevelType w:val="multilevel"/>
    <w:tmpl w:val="42C04F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nsid w:val="768A6657"/>
    <w:multiLevelType w:val="multilevel"/>
    <w:tmpl w:val="EA5EA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5">
    <w:nsid w:val="786D4197"/>
    <w:multiLevelType w:val="multilevel"/>
    <w:tmpl w:val="026433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nsid w:val="78C15DEF"/>
    <w:multiLevelType w:val="multilevel"/>
    <w:tmpl w:val="C3D44A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nsid w:val="79CF3A0A"/>
    <w:multiLevelType w:val="multilevel"/>
    <w:tmpl w:val="AFC46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nsid w:val="7A350822"/>
    <w:multiLevelType w:val="multilevel"/>
    <w:tmpl w:val="4636D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nsid w:val="7A4043CB"/>
    <w:multiLevelType w:val="multilevel"/>
    <w:tmpl w:val="E5244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nsid w:val="7BB054AD"/>
    <w:multiLevelType w:val="multilevel"/>
    <w:tmpl w:val="5D4C9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nsid w:val="7C065389"/>
    <w:multiLevelType w:val="multilevel"/>
    <w:tmpl w:val="E37493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nsid w:val="7C924BDF"/>
    <w:multiLevelType w:val="multilevel"/>
    <w:tmpl w:val="F0208F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7D0B7367"/>
    <w:multiLevelType w:val="multilevel"/>
    <w:tmpl w:val="18166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nsid w:val="7D77106B"/>
    <w:multiLevelType w:val="multilevel"/>
    <w:tmpl w:val="F5EE5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nsid w:val="7DA7522C"/>
    <w:multiLevelType w:val="multilevel"/>
    <w:tmpl w:val="756074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nsid w:val="7E6E09F9"/>
    <w:multiLevelType w:val="multilevel"/>
    <w:tmpl w:val="9A66D0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nsid w:val="7ECC3A83"/>
    <w:multiLevelType w:val="multilevel"/>
    <w:tmpl w:val="060EAB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nsid w:val="7EDB7961"/>
    <w:multiLevelType w:val="multilevel"/>
    <w:tmpl w:val="A0406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9">
    <w:nsid w:val="7F413F52"/>
    <w:multiLevelType w:val="multilevel"/>
    <w:tmpl w:val="ED2EC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8"/>
  </w:num>
  <w:num w:numId="2">
    <w:abstractNumId w:val="125"/>
  </w:num>
  <w:num w:numId="3">
    <w:abstractNumId w:val="55"/>
  </w:num>
  <w:num w:numId="4">
    <w:abstractNumId w:val="64"/>
  </w:num>
  <w:num w:numId="5">
    <w:abstractNumId w:val="141"/>
  </w:num>
  <w:num w:numId="6">
    <w:abstractNumId w:val="144"/>
  </w:num>
  <w:num w:numId="7">
    <w:abstractNumId w:val="167"/>
  </w:num>
  <w:num w:numId="8">
    <w:abstractNumId w:val="14"/>
  </w:num>
  <w:num w:numId="9">
    <w:abstractNumId w:val="54"/>
  </w:num>
  <w:num w:numId="10">
    <w:abstractNumId w:val="123"/>
  </w:num>
  <w:num w:numId="11">
    <w:abstractNumId w:val="51"/>
  </w:num>
  <w:num w:numId="12">
    <w:abstractNumId w:val="128"/>
  </w:num>
  <w:num w:numId="13">
    <w:abstractNumId w:val="138"/>
  </w:num>
  <w:num w:numId="14">
    <w:abstractNumId w:val="140"/>
  </w:num>
  <w:num w:numId="15">
    <w:abstractNumId w:val="174"/>
  </w:num>
  <w:num w:numId="16">
    <w:abstractNumId w:val="96"/>
  </w:num>
  <w:num w:numId="17">
    <w:abstractNumId w:val="103"/>
  </w:num>
  <w:num w:numId="18">
    <w:abstractNumId w:val="127"/>
  </w:num>
  <w:num w:numId="19">
    <w:abstractNumId w:val="24"/>
  </w:num>
  <w:num w:numId="20">
    <w:abstractNumId w:val="21"/>
  </w:num>
  <w:num w:numId="21">
    <w:abstractNumId w:val="45"/>
  </w:num>
  <w:num w:numId="22">
    <w:abstractNumId w:val="77"/>
  </w:num>
  <w:num w:numId="23">
    <w:abstractNumId w:val="35"/>
  </w:num>
  <w:num w:numId="24">
    <w:abstractNumId w:val="8"/>
  </w:num>
  <w:num w:numId="25">
    <w:abstractNumId w:val="61"/>
  </w:num>
  <w:num w:numId="26">
    <w:abstractNumId w:val="80"/>
  </w:num>
  <w:num w:numId="27">
    <w:abstractNumId w:val="93"/>
  </w:num>
  <w:num w:numId="28">
    <w:abstractNumId w:val="169"/>
  </w:num>
  <w:num w:numId="29">
    <w:abstractNumId w:val="18"/>
  </w:num>
  <w:num w:numId="30">
    <w:abstractNumId w:val="122"/>
  </w:num>
  <w:num w:numId="31">
    <w:abstractNumId w:val="23"/>
  </w:num>
  <w:num w:numId="32">
    <w:abstractNumId w:val="12"/>
  </w:num>
  <w:num w:numId="33">
    <w:abstractNumId w:val="63"/>
  </w:num>
  <w:num w:numId="34">
    <w:abstractNumId w:val="16"/>
  </w:num>
  <w:num w:numId="35">
    <w:abstractNumId w:val="110"/>
  </w:num>
  <w:num w:numId="36">
    <w:abstractNumId w:val="157"/>
  </w:num>
  <w:num w:numId="37">
    <w:abstractNumId w:val="28"/>
  </w:num>
  <w:num w:numId="38">
    <w:abstractNumId w:val="115"/>
  </w:num>
  <w:num w:numId="39">
    <w:abstractNumId w:val="90"/>
  </w:num>
  <w:num w:numId="40">
    <w:abstractNumId w:val="111"/>
  </w:num>
  <w:num w:numId="41">
    <w:abstractNumId w:val="129"/>
  </w:num>
  <w:num w:numId="42">
    <w:abstractNumId w:val="163"/>
  </w:num>
  <w:num w:numId="43">
    <w:abstractNumId w:val="60"/>
  </w:num>
  <w:num w:numId="44">
    <w:abstractNumId w:val="43"/>
  </w:num>
  <w:num w:numId="45">
    <w:abstractNumId w:val="124"/>
  </w:num>
  <w:num w:numId="46">
    <w:abstractNumId w:val="147"/>
  </w:num>
  <w:num w:numId="47">
    <w:abstractNumId w:val="139"/>
  </w:num>
  <w:num w:numId="48">
    <w:abstractNumId w:val="135"/>
  </w:num>
  <w:num w:numId="49">
    <w:abstractNumId w:val="118"/>
  </w:num>
  <w:num w:numId="50">
    <w:abstractNumId w:val="44"/>
  </w:num>
  <w:num w:numId="51">
    <w:abstractNumId w:val="153"/>
  </w:num>
  <w:num w:numId="52">
    <w:abstractNumId w:val="172"/>
  </w:num>
  <w:num w:numId="53">
    <w:abstractNumId w:val="6"/>
  </w:num>
  <w:num w:numId="54">
    <w:abstractNumId w:val="83"/>
  </w:num>
  <w:num w:numId="55">
    <w:abstractNumId w:val="65"/>
  </w:num>
  <w:num w:numId="56">
    <w:abstractNumId w:val="112"/>
  </w:num>
  <w:num w:numId="57">
    <w:abstractNumId w:val="68"/>
  </w:num>
  <w:num w:numId="58">
    <w:abstractNumId w:val="165"/>
  </w:num>
  <w:num w:numId="59">
    <w:abstractNumId w:val="29"/>
  </w:num>
  <w:num w:numId="60">
    <w:abstractNumId w:val="176"/>
  </w:num>
  <w:num w:numId="61">
    <w:abstractNumId w:val="46"/>
  </w:num>
  <w:num w:numId="62">
    <w:abstractNumId w:val="31"/>
  </w:num>
  <w:num w:numId="63">
    <w:abstractNumId w:val="120"/>
  </w:num>
  <w:num w:numId="64">
    <w:abstractNumId w:val="158"/>
  </w:num>
  <w:num w:numId="65">
    <w:abstractNumId w:val="159"/>
  </w:num>
  <w:num w:numId="66">
    <w:abstractNumId w:val="133"/>
  </w:num>
  <w:num w:numId="67">
    <w:abstractNumId w:val="126"/>
  </w:num>
  <w:num w:numId="68">
    <w:abstractNumId w:val="20"/>
  </w:num>
  <w:num w:numId="69">
    <w:abstractNumId w:val="94"/>
  </w:num>
  <w:num w:numId="70">
    <w:abstractNumId w:val="178"/>
  </w:num>
  <w:num w:numId="71">
    <w:abstractNumId w:val="134"/>
  </w:num>
  <w:num w:numId="72">
    <w:abstractNumId w:val="132"/>
  </w:num>
  <w:num w:numId="73">
    <w:abstractNumId w:val="56"/>
  </w:num>
  <w:num w:numId="74">
    <w:abstractNumId w:val="36"/>
  </w:num>
  <w:num w:numId="75">
    <w:abstractNumId w:val="137"/>
  </w:num>
  <w:num w:numId="76">
    <w:abstractNumId w:val="58"/>
  </w:num>
  <w:num w:numId="77">
    <w:abstractNumId w:val="57"/>
  </w:num>
  <w:num w:numId="78">
    <w:abstractNumId w:val="86"/>
  </w:num>
  <w:num w:numId="79">
    <w:abstractNumId w:val="22"/>
  </w:num>
  <w:num w:numId="80">
    <w:abstractNumId w:val="119"/>
  </w:num>
  <w:num w:numId="81">
    <w:abstractNumId w:val="156"/>
  </w:num>
  <w:num w:numId="82">
    <w:abstractNumId w:val="175"/>
  </w:num>
  <w:num w:numId="83">
    <w:abstractNumId w:val="10"/>
  </w:num>
  <w:num w:numId="84">
    <w:abstractNumId w:val="84"/>
  </w:num>
  <w:num w:numId="85">
    <w:abstractNumId w:val="114"/>
  </w:num>
  <w:num w:numId="86">
    <w:abstractNumId w:val="104"/>
  </w:num>
  <w:num w:numId="87">
    <w:abstractNumId w:val="49"/>
  </w:num>
  <w:num w:numId="88">
    <w:abstractNumId w:val="154"/>
  </w:num>
  <w:num w:numId="89">
    <w:abstractNumId w:val="149"/>
  </w:num>
  <w:num w:numId="90">
    <w:abstractNumId w:val="26"/>
  </w:num>
  <w:num w:numId="91">
    <w:abstractNumId w:val="13"/>
  </w:num>
  <w:num w:numId="92">
    <w:abstractNumId w:val="142"/>
  </w:num>
  <w:num w:numId="93">
    <w:abstractNumId w:val="81"/>
  </w:num>
  <w:num w:numId="94">
    <w:abstractNumId w:val="79"/>
  </w:num>
  <w:num w:numId="95">
    <w:abstractNumId w:val="117"/>
  </w:num>
  <w:num w:numId="96">
    <w:abstractNumId w:val="47"/>
  </w:num>
  <w:num w:numId="97">
    <w:abstractNumId w:val="7"/>
  </w:num>
  <w:num w:numId="98">
    <w:abstractNumId w:val="170"/>
  </w:num>
  <w:num w:numId="99">
    <w:abstractNumId w:val="100"/>
  </w:num>
  <w:num w:numId="100">
    <w:abstractNumId w:val="160"/>
  </w:num>
  <w:num w:numId="101">
    <w:abstractNumId w:val="75"/>
  </w:num>
  <w:num w:numId="102">
    <w:abstractNumId w:val="88"/>
  </w:num>
  <w:num w:numId="103">
    <w:abstractNumId w:val="71"/>
  </w:num>
  <w:num w:numId="104">
    <w:abstractNumId w:val="89"/>
  </w:num>
  <w:num w:numId="105">
    <w:abstractNumId w:val="59"/>
  </w:num>
  <w:num w:numId="106">
    <w:abstractNumId w:val="171"/>
  </w:num>
  <w:num w:numId="107">
    <w:abstractNumId w:val="102"/>
  </w:num>
  <w:num w:numId="108">
    <w:abstractNumId w:val="113"/>
  </w:num>
  <w:num w:numId="109">
    <w:abstractNumId w:val="53"/>
  </w:num>
  <w:num w:numId="110">
    <w:abstractNumId w:val="107"/>
  </w:num>
  <w:num w:numId="111">
    <w:abstractNumId w:val="148"/>
  </w:num>
  <w:num w:numId="112">
    <w:abstractNumId w:val="85"/>
  </w:num>
  <w:num w:numId="113">
    <w:abstractNumId w:val="101"/>
  </w:num>
  <w:num w:numId="114">
    <w:abstractNumId w:val="33"/>
  </w:num>
  <w:num w:numId="115">
    <w:abstractNumId w:val="4"/>
  </w:num>
  <w:num w:numId="116">
    <w:abstractNumId w:val="136"/>
  </w:num>
  <w:num w:numId="117">
    <w:abstractNumId w:val="72"/>
  </w:num>
  <w:num w:numId="118">
    <w:abstractNumId w:val="97"/>
  </w:num>
  <w:num w:numId="119">
    <w:abstractNumId w:val="116"/>
  </w:num>
  <w:num w:numId="120">
    <w:abstractNumId w:val="38"/>
  </w:num>
  <w:num w:numId="121">
    <w:abstractNumId w:val="130"/>
  </w:num>
  <w:num w:numId="122">
    <w:abstractNumId w:val="62"/>
  </w:num>
  <w:num w:numId="123">
    <w:abstractNumId w:val="179"/>
  </w:num>
  <w:num w:numId="124">
    <w:abstractNumId w:val="98"/>
  </w:num>
  <w:num w:numId="125">
    <w:abstractNumId w:val="95"/>
  </w:num>
  <w:num w:numId="126">
    <w:abstractNumId w:val="145"/>
  </w:num>
  <w:num w:numId="127">
    <w:abstractNumId w:val="162"/>
  </w:num>
  <w:num w:numId="128">
    <w:abstractNumId w:val="39"/>
  </w:num>
  <w:num w:numId="129">
    <w:abstractNumId w:val="87"/>
  </w:num>
  <w:num w:numId="130">
    <w:abstractNumId w:val="161"/>
  </w:num>
  <w:num w:numId="131">
    <w:abstractNumId w:val="105"/>
  </w:num>
  <w:num w:numId="132">
    <w:abstractNumId w:val="173"/>
  </w:num>
  <w:num w:numId="133">
    <w:abstractNumId w:val="146"/>
  </w:num>
  <w:num w:numId="134">
    <w:abstractNumId w:val="0"/>
  </w:num>
  <w:num w:numId="135">
    <w:abstractNumId w:val="32"/>
  </w:num>
  <w:num w:numId="136">
    <w:abstractNumId w:val="109"/>
  </w:num>
  <w:num w:numId="137">
    <w:abstractNumId w:val="37"/>
  </w:num>
  <w:num w:numId="138">
    <w:abstractNumId w:val="82"/>
  </w:num>
  <w:num w:numId="139">
    <w:abstractNumId w:val="76"/>
  </w:num>
  <w:num w:numId="140">
    <w:abstractNumId w:val="143"/>
  </w:num>
  <w:num w:numId="141">
    <w:abstractNumId w:val="34"/>
  </w:num>
  <w:num w:numId="142">
    <w:abstractNumId w:val="69"/>
  </w:num>
  <w:num w:numId="143">
    <w:abstractNumId w:val="15"/>
  </w:num>
  <w:num w:numId="144">
    <w:abstractNumId w:val="42"/>
  </w:num>
  <w:num w:numId="145">
    <w:abstractNumId w:val="168"/>
  </w:num>
  <w:num w:numId="146">
    <w:abstractNumId w:val="74"/>
  </w:num>
  <w:num w:numId="147">
    <w:abstractNumId w:val="151"/>
  </w:num>
  <w:num w:numId="148">
    <w:abstractNumId w:val="40"/>
  </w:num>
  <w:num w:numId="149">
    <w:abstractNumId w:val="131"/>
  </w:num>
  <w:num w:numId="150">
    <w:abstractNumId w:val="70"/>
  </w:num>
  <w:num w:numId="151">
    <w:abstractNumId w:val="41"/>
  </w:num>
  <w:num w:numId="152">
    <w:abstractNumId w:val="106"/>
  </w:num>
  <w:num w:numId="153">
    <w:abstractNumId w:val="9"/>
  </w:num>
  <w:num w:numId="154">
    <w:abstractNumId w:val="19"/>
  </w:num>
  <w:num w:numId="155">
    <w:abstractNumId w:val="52"/>
  </w:num>
  <w:num w:numId="156">
    <w:abstractNumId w:val="11"/>
  </w:num>
  <w:num w:numId="157">
    <w:abstractNumId w:val="164"/>
  </w:num>
  <w:num w:numId="158">
    <w:abstractNumId w:val="91"/>
  </w:num>
  <w:num w:numId="159">
    <w:abstractNumId w:val="99"/>
  </w:num>
  <w:num w:numId="160">
    <w:abstractNumId w:val="121"/>
  </w:num>
  <w:num w:numId="161">
    <w:abstractNumId w:val="27"/>
  </w:num>
  <w:num w:numId="162">
    <w:abstractNumId w:val="152"/>
  </w:num>
  <w:num w:numId="163">
    <w:abstractNumId w:val="67"/>
  </w:num>
  <w:num w:numId="164">
    <w:abstractNumId w:val="66"/>
  </w:num>
  <w:num w:numId="165">
    <w:abstractNumId w:val="177"/>
  </w:num>
  <w:num w:numId="166">
    <w:abstractNumId w:val="25"/>
  </w:num>
  <w:num w:numId="167">
    <w:abstractNumId w:val="73"/>
  </w:num>
  <w:num w:numId="168">
    <w:abstractNumId w:val="166"/>
  </w:num>
  <w:num w:numId="169">
    <w:abstractNumId w:val="155"/>
  </w:num>
  <w:num w:numId="170">
    <w:abstractNumId w:val="3"/>
  </w:num>
  <w:num w:numId="171">
    <w:abstractNumId w:val="1"/>
  </w:num>
  <w:num w:numId="172">
    <w:abstractNumId w:val="78"/>
  </w:num>
  <w:num w:numId="173">
    <w:abstractNumId w:val="92"/>
  </w:num>
  <w:num w:numId="174">
    <w:abstractNumId w:val="17"/>
  </w:num>
  <w:num w:numId="175">
    <w:abstractNumId w:val="108"/>
  </w:num>
  <w:num w:numId="176">
    <w:abstractNumId w:val="5"/>
  </w:num>
  <w:num w:numId="177">
    <w:abstractNumId w:val="50"/>
  </w:num>
  <w:num w:numId="178">
    <w:abstractNumId w:val="150"/>
  </w:num>
  <w:num w:numId="179">
    <w:abstractNumId w:val="30"/>
  </w:num>
  <w:num w:numId="180">
    <w:abstractNumId w:val="2"/>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9"/>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6504"/>
    <w:rsid w:val="00125AA4"/>
    <w:rsid w:val="001A46E0"/>
    <w:rsid w:val="002311FF"/>
    <w:rsid w:val="0031192C"/>
    <w:rsid w:val="00315183"/>
    <w:rsid w:val="004831CF"/>
    <w:rsid w:val="004C034A"/>
    <w:rsid w:val="00526504"/>
    <w:rsid w:val="00526A8D"/>
    <w:rsid w:val="00557BF5"/>
    <w:rsid w:val="006A0B17"/>
    <w:rsid w:val="008161C2"/>
    <w:rsid w:val="00897A4C"/>
    <w:rsid w:val="00B02E8D"/>
    <w:rsid w:val="00B14F1C"/>
    <w:rsid w:val="00BC6F6E"/>
    <w:rsid w:val="00C77431"/>
    <w:rsid w:val="00CD214E"/>
    <w:rsid w:val="00F424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02E8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31192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526504"/>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526504"/>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next w:val="a"/>
    <w:link w:val="50"/>
    <w:uiPriority w:val="9"/>
    <w:semiHidden/>
    <w:unhideWhenUsed/>
    <w:qFormat/>
    <w:rsid w:val="00B02E8D"/>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52650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2650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26504"/>
    <w:rPr>
      <w:rFonts w:ascii="Tahoma" w:hAnsi="Tahoma" w:cs="Tahoma"/>
      <w:sz w:val="16"/>
      <w:szCs w:val="16"/>
    </w:rPr>
  </w:style>
  <w:style w:type="character" w:customStyle="1" w:styleId="30">
    <w:name w:val="Заголовок 3 Знак"/>
    <w:basedOn w:val="a0"/>
    <w:link w:val="3"/>
    <w:uiPriority w:val="9"/>
    <w:rsid w:val="00526504"/>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526504"/>
    <w:rPr>
      <w:rFonts w:ascii="Times New Roman" w:eastAsia="Times New Roman" w:hAnsi="Times New Roman" w:cs="Times New Roman"/>
      <w:b/>
      <w:bCs/>
      <w:sz w:val="24"/>
      <w:szCs w:val="24"/>
      <w:lang w:eastAsia="ru-RU"/>
    </w:rPr>
  </w:style>
  <w:style w:type="character" w:customStyle="1" w:styleId="apple-converted-space">
    <w:name w:val="apple-converted-space"/>
    <w:basedOn w:val="a0"/>
    <w:rsid w:val="00526504"/>
  </w:style>
  <w:style w:type="paragraph" w:styleId="a5">
    <w:name w:val="Normal (Web)"/>
    <w:basedOn w:val="a"/>
    <w:uiPriority w:val="99"/>
    <w:unhideWhenUsed/>
    <w:rsid w:val="0052650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526504"/>
    <w:rPr>
      <w:color w:val="0000FF"/>
      <w:u w:val="single"/>
    </w:rPr>
  </w:style>
  <w:style w:type="character" w:customStyle="1" w:styleId="keyword">
    <w:name w:val="keyword"/>
    <w:basedOn w:val="a0"/>
    <w:rsid w:val="00526504"/>
  </w:style>
  <w:style w:type="character" w:customStyle="1" w:styleId="60">
    <w:name w:val="Заголовок 6 Знак"/>
    <w:basedOn w:val="a0"/>
    <w:link w:val="6"/>
    <w:uiPriority w:val="9"/>
    <w:semiHidden/>
    <w:rsid w:val="00526504"/>
    <w:rPr>
      <w:rFonts w:asciiTheme="majorHAnsi" w:eastAsiaTheme="majorEastAsia" w:hAnsiTheme="majorHAnsi" w:cstheme="majorBidi"/>
      <w:i/>
      <w:iCs/>
      <w:color w:val="243F60" w:themeColor="accent1" w:themeShade="7F"/>
    </w:rPr>
  </w:style>
  <w:style w:type="character" w:customStyle="1" w:styleId="texample">
    <w:name w:val="texample"/>
    <w:basedOn w:val="a0"/>
    <w:rsid w:val="00526504"/>
  </w:style>
  <w:style w:type="character" w:customStyle="1" w:styleId="50">
    <w:name w:val="Заголовок 5 Знак"/>
    <w:basedOn w:val="a0"/>
    <w:link w:val="5"/>
    <w:uiPriority w:val="9"/>
    <w:semiHidden/>
    <w:rsid w:val="00B02E8D"/>
    <w:rPr>
      <w:rFonts w:asciiTheme="majorHAnsi" w:eastAsiaTheme="majorEastAsia" w:hAnsiTheme="majorHAnsi" w:cstheme="majorBidi"/>
      <w:color w:val="243F60" w:themeColor="accent1" w:themeShade="7F"/>
    </w:rPr>
  </w:style>
  <w:style w:type="character" w:customStyle="1" w:styleId="10">
    <w:name w:val="Заголовок 1 Знак"/>
    <w:basedOn w:val="a0"/>
    <w:link w:val="1"/>
    <w:uiPriority w:val="9"/>
    <w:rsid w:val="00B02E8D"/>
    <w:rPr>
      <w:rFonts w:asciiTheme="majorHAnsi" w:eastAsiaTheme="majorEastAsia" w:hAnsiTheme="majorHAnsi" w:cstheme="majorBidi"/>
      <w:b/>
      <w:bCs/>
      <w:color w:val="365F91" w:themeColor="accent1" w:themeShade="BF"/>
      <w:sz w:val="28"/>
      <w:szCs w:val="28"/>
    </w:rPr>
  </w:style>
  <w:style w:type="character" w:customStyle="1" w:styleId="spelling-content-entity">
    <w:name w:val="spelling-content-entity"/>
    <w:basedOn w:val="a0"/>
    <w:rsid w:val="00B02E8D"/>
  </w:style>
  <w:style w:type="paragraph" w:styleId="a7">
    <w:name w:val="List Paragraph"/>
    <w:basedOn w:val="a"/>
    <w:uiPriority w:val="34"/>
    <w:qFormat/>
    <w:rsid w:val="00B02E8D"/>
    <w:pPr>
      <w:ind w:left="720"/>
      <w:contextualSpacing/>
    </w:pPr>
  </w:style>
  <w:style w:type="character" w:customStyle="1" w:styleId="20">
    <w:name w:val="Заголовок 2 Знак"/>
    <w:basedOn w:val="a0"/>
    <w:link w:val="2"/>
    <w:uiPriority w:val="9"/>
    <w:rsid w:val="0031192C"/>
    <w:rPr>
      <w:rFonts w:asciiTheme="majorHAnsi" w:eastAsiaTheme="majorEastAsia" w:hAnsiTheme="majorHAnsi" w:cstheme="majorBidi"/>
      <w:b/>
      <w:bCs/>
      <w:color w:val="4F81BD" w:themeColor="accent1"/>
      <w:sz w:val="26"/>
      <w:szCs w:val="26"/>
    </w:rPr>
  </w:style>
  <w:style w:type="paragraph" w:styleId="a8">
    <w:name w:val="TOC Heading"/>
    <w:basedOn w:val="1"/>
    <w:next w:val="a"/>
    <w:uiPriority w:val="39"/>
    <w:unhideWhenUsed/>
    <w:qFormat/>
    <w:rsid w:val="00897A4C"/>
    <w:pPr>
      <w:outlineLvl w:val="9"/>
    </w:pPr>
    <w:rPr>
      <w:lang w:eastAsia="ru-RU"/>
    </w:rPr>
  </w:style>
  <w:style w:type="paragraph" w:styleId="31">
    <w:name w:val="toc 3"/>
    <w:basedOn w:val="a"/>
    <w:next w:val="a"/>
    <w:autoRedefine/>
    <w:uiPriority w:val="39"/>
    <w:unhideWhenUsed/>
    <w:rsid w:val="00897A4C"/>
    <w:pPr>
      <w:spacing w:after="100"/>
      <w:ind w:left="440"/>
    </w:pPr>
  </w:style>
  <w:style w:type="paragraph" w:styleId="11">
    <w:name w:val="toc 1"/>
    <w:basedOn w:val="a"/>
    <w:next w:val="a"/>
    <w:autoRedefine/>
    <w:uiPriority w:val="39"/>
    <w:unhideWhenUsed/>
    <w:rsid w:val="00897A4C"/>
    <w:pPr>
      <w:spacing w:after="100"/>
    </w:pPr>
  </w:style>
  <w:style w:type="paragraph" w:styleId="a9">
    <w:name w:val="No Spacing"/>
    <w:uiPriority w:val="1"/>
    <w:qFormat/>
    <w:rsid w:val="00C77431"/>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02E8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31192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526504"/>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526504"/>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next w:val="a"/>
    <w:link w:val="50"/>
    <w:uiPriority w:val="9"/>
    <w:semiHidden/>
    <w:unhideWhenUsed/>
    <w:qFormat/>
    <w:rsid w:val="00B02E8D"/>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52650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2650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26504"/>
    <w:rPr>
      <w:rFonts w:ascii="Tahoma" w:hAnsi="Tahoma" w:cs="Tahoma"/>
      <w:sz w:val="16"/>
      <w:szCs w:val="16"/>
    </w:rPr>
  </w:style>
  <w:style w:type="character" w:customStyle="1" w:styleId="30">
    <w:name w:val="Заголовок 3 Знак"/>
    <w:basedOn w:val="a0"/>
    <w:link w:val="3"/>
    <w:uiPriority w:val="9"/>
    <w:rsid w:val="00526504"/>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526504"/>
    <w:rPr>
      <w:rFonts w:ascii="Times New Roman" w:eastAsia="Times New Roman" w:hAnsi="Times New Roman" w:cs="Times New Roman"/>
      <w:b/>
      <w:bCs/>
      <w:sz w:val="24"/>
      <w:szCs w:val="24"/>
      <w:lang w:eastAsia="ru-RU"/>
    </w:rPr>
  </w:style>
  <w:style w:type="character" w:customStyle="1" w:styleId="apple-converted-space">
    <w:name w:val="apple-converted-space"/>
    <w:basedOn w:val="a0"/>
    <w:rsid w:val="00526504"/>
  </w:style>
  <w:style w:type="paragraph" w:styleId="a5">
    <w:name w:val="Normal (Web)"/>
    <w:basedOn w:val="a"/>
    <w:uiPriority w:val="99"/>
    <w:unhideWhenUsed/>
    <w:rsid w:val="0052650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526504"/>
    <w:rPr>
      <w:color w:val="0000FF"/>
      <w:u w:val="single"/>
    </w:rPr>
  </w:style>
  <w:style w:type="character" w:customStyle="1" w:styleId="keyword">
    <w:name w:val="keyword"/>
    <w:basedOn w:val="a0"/>
    <w:rsid w:val="00526504"/>
  </w:style>
  <w:style w:type="character" w:customStyle="1" w:styleId="60">
    <w:name w:val="Заголовок 6 Знак"/>
    <w:basedOn w:val="a0"/>
    <w:link w:val="6"/>
    <w:uiPriority w:val="9"/>
    <w:semiHidden/>
    <w:rsid w:val="00526504"/>
    <w:rPr>
      <w:rFonts w:asciiTheme="majorHAnsi" w:eastAsiaTheme="majorEastAsia" w:hAnsiTheme="majorHAnsi" w:cstheme="majorBidi"/>
      <w:i/>
      <w:iCs/>
      <w:color w:val="243F60" w:themeColor="accent1" w:themeShade="7F"/>
    </w:rPr>
  </w:style>
  <w:style w:type="character" w:customStyle="1" w:styleId="texample">
    <w:name w:val="texample"/>
    <w:basedOn w:val="a0"/>
    <w:rsid w:val="00526504"/>
  </w:style>
  <w:style w:type="character" w:customStyle="1" w:styleId="50">
    <w:name w:val="Заголовок 5 Знак"/>
    <w:basedOn w:val="a0"/>
    <w:link w:val="5"/>
    <w:uiPriority w:val="9"/>
    <w:semiHidden/>
    <w:rsid w:val="00B02E8D"/>
    <w:rPr>
      <w:rFonts w:asciiTheme="majorHAnsi" w:eastAsiaTheme="majorEastAsia" w:hAnsiTheme="majorHAnsi" w:cstheme="majorBidi"/>
      <w:color w:val="243F60" w:themeColor="accent1" w:themeShade="7F"/>
    </w:rPr>
  </w:style>
  <w:style w:type="character" w:customStyle="1" w:styleId="10">
    <w:name w:val="Заголовок 1 Знак"/>
    <w:basedOn w:val="a0"/>
    <w:link w:val="1"/>
    <w:uiPriority w:val="9"/>
    <w:rsid w:val="00B02E8D"/>
    <w:rPr>
      <w:rFonts w:asciiTheme="majorHAnsi" w:eastAsiaTheme="majorEastAsia" w:hAnsiTheme="majorHAnsi" w:cstheme="majorBidi"/>
      <w:b/>
      <w:bCs/>
      <w:color w:val="365F91" w:themeColor="accent1" w:themeShade="BF"/>
      <w:sz w:val="28"/>
      <w:szCs w:val="28"/>
    </w:rPr>
  </w:style>
  <w:style w:type="character" w:customStyle="1" w:styleId="spelling-content-entity">
    <w:name w:val="spelling-content-entity"/>
    <w:basedOn w:val="a0"/>
    <w:rsid w:val="00B02E8D"/>
  </w:style>
  <w:style w:type="paragraph" w:styleId="a7">
    <w:name w:val="List Paragraph"/>
    <w:basedOn w:val="a"/>
    <w:uiPriority w:val="34"/>
    <w:qFormat/>
    <w:rsid w:val="00B02E8D"/>
    <w:pPr>
      <w:ind w:left="720"/>
      <w:contextualSpacing/>
    </w:pPr>
  </w:style>
  <w:style w:type="character" w:customStyle="1" w:styleId="20">
    <w:name w:val="Заголовок 2 Знак"/>
    <w:basedOn w:val="a0"/>
    <w:link w:val="2"/>
    <w:uiPriority w:val="9"/>
    <w:rsid w:val="0031192C"/>
    <w:rPr>
      <w:rFonts w:asciiTheme="majorHAnsi" w:eastAsiaTheme="majorEastAsia" w:hAnsiTheme="majorHAnsi" w:cstheme="majorBidi"/>
      <w:b/>
      <w:bCs/>
      <w:color w:val="4F81BD" w:themeColor="accent1"/>
      <w:sz w:val="26"/>
      <w:szCs w:val="26"/>
    </w:rPr>
  </w:style>
  <w:style w:type="paragraph" w:styleId="a8">
    <w:name w:val="TOC Heading"/>
    <w:basedOn w:val="1"/>
    <w:next w:val="a"/>
    <w:uiPriority w:val="39"/>
    <w:unhideWhenUsed/>
    <w:qFormat/>
    <w:rsid w:val="00897A4C"/>
    <w:pPr>
      <w:outlineLvl w:val="9"/>
    </w:pPr>
    <w:rPr>
      <w:lang w:eastAsia="ru-RU"/>
    </w:rPr>
  </w:style>
  <w:style w:type="paragraph" w:styleId="31">
    <w:name w:val="toc 3"/>
    <w:basedOn w:val="a"/>
    <w:next w:val="a"/>
    <w:autoRedefine/>
    <w:uiPriority w:val="39"/>
    <w:unhideWhenUsed/>
    <w:rsid w:val="00897A4C"/>
    <w:pPr>
      <w:spacing w:after="100"/>
      <w:ind w:left="440"/>
    </w:pPr>
  </w:style>
  <w:style w:type="paragraph" w:styleId="11">
    <w:name w:val="toc 1"/>
    <w:basedOn w:val="a"/>
    <w:next w:val="a"/>
    <w:autoRedefine/>
    <w:uiPriority w:val="39"/>
    <w:unhideWhenUsed/>
    <w:rsid w:val="00897A4C"/>
    <w:pPr>
      <w:spacing w:after="100"/>
    </w:pPr>
  </w:style>
  <w:style w:type="paragraph" w:styleId="a9">
    <w:name w:val="No Spacing"/>
    <w:uiPriority w:val="1"/>
    <w:qFormat/>
    <w:rsid w:val="00C7743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238">
      <w:bodyDiv w:val="1"/>
      <w:marLeft w:val="0"/>
      <w:marRight w:val="0"/>
      <w:marTop w:val="0"/>
      <w:marBottom w:val="0"/>
      <w:divBdr>
        <w:top w:val="none" w:sz="0" w:space="0" w:color="auto"/>
        <w:left w:val="none" w:sz="0" w:space="0" w:color="auto"/>
        <w:bottom w:val="none" w:sz="0" w:space="0" w:color="auto"/>
        <w:right w:val="none" w:sz="0" w:space="0" w:color="auto"/>
      </w:divBdr>
      <w:divsChild>
        <w:div w:id="2141413679">
          <w:marLeft w:val="0"/>
          <w:marRight w:val="0"/>
          <w:marTop w:val="0"/>
          <w:marBottom w:val="0"/>
          <w:divBdr>
            <w:top w:val="none" w:sz="0" w:space="0" w:color="auto"/>
            <w:left w:val="none" w:sz="0" w:space="0" w:color="auto"/>
            <w:bottom w:val="none" w:sz="0" w:space="0" w:color="auto"/>
            <w:right w:val="none" w:sz="0" w:space="0" w:color="auto"/>
          </w:divBdr>
        </w:div>
        <w:div w:id="2017150215">
          <w:marLeft w:val="0"/>
          <w:marRight w:val="0"/>
          <w:marTop w:val="0"/>
          <w:marBottom w:val="0"/>
          <w:divBdr>
            <w:top w:val="none" w:sz="0" w:space="0" w:color="auto"/>
            <w:left w:val="none" w:sz="0" w:space="0" w:color="auto"/>
            <w:bottom w:val="none" w:sz="0" w:space="0" w:color="auto"/>
            <w:right w:val="none" w:sz="0" w:space="0" w:color="auto"/>
          </w:divBdr>
          <w:divsChild>
            <w:div w:id="927884818">
              <w:marLeft w:val="0"/>
              <w:marRight w:val="0"/>
              <w:marTop w:val="0"/>
              <w:marBottom w:val="0"/>
              <w:divBdr>
                <w:top w:val="none" w:sz="0" w:space="0" w:color="auto"/>
                <w:left w:val="none" w:sz="0" w:space="0" w:color="auto"/>
                <w:bottom w:val="none" w:sz="0" w:space="0" w:color="auto"/>
                <w:right w:val="none" w:sz="0" w:space="0" w:color="auto"/>
              </w:divBdr>
            </w:div>
          </w:divsChild>
        </w:div>
        <w:div w:id="2088115980">
          <w:marLeft w:val="0"/>
          <w:marRight w:val="0"/>
          <w:marTop w:val="0"/>
          <w:marBottom w:val="0"/>
          <w:divBdr>
            <w:top w:val="none" w:sz="0" w:space="0" w:color="auto"/>
            <w:left w:val="none" w:sz="0" w:space="0" w:color="auto"/>
            <w:bottom w:val="none" w:sz="0" w:space="0" w:color="auto"/>
            <w:right w:val="none" w:sz="0" w:space="0" w:color="auto"/>
          </w:divBdr>
          <w:divsChild>
            <w:div w:id="1178735524">
              <w:marLeft w:val="0"/>
              <w:marRight w:val="0"/>
              <w:marTop w:val="0"/>
              <w:marBottom w:val="0"/>
              <w:divBdr>
                <w:top w:val="none" w:sz="0" w:space="0" w:color="auto"/>
                <w:left w:val="none" w:sz="0" w:space="0" w:color="auto"/>
                <w:bottom w:val="none" w:sz="0" w:space="0" w:color="auto"/>
                <w:right w:val="none" w:sz="0" w:space="0" w:color="auto"/>
              </w:divBdr>
            </w:div>
          </w:divsChild>
        </w:div>
        <w:div w:id="584151822">
          <w:marLeft w:val="0"/>
          <w:marRight w:val="0"/>
          <w:marTop w:val="0"/>
          <w:marBottom w:val="0"/>
          <w:divBdr>
            <w:top w:val="none" w:sz="0" w:space="0" w:color="auto"/>
            <w:left w:val="none" w:sz="0" w:space="0" w:color="auto"/>
            <w:bottom w:val="none" w:sz="0" w:space="0" w:color="auto"/>
            <w:right w:val="none" w:sz="0" w:space="0" w:color="auto"/>
          </w:divBdr>
          <w:divsChild>
            <w:div w:id="493037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9063">
      <w:bodyDiv w:val="1"/>
      <w:marLeft w:val="0"/>
      <w:marRight w:val="0"/>
      <w:marTop w:val="0"/>
      <w:marBottom w:val="0"/>
      <w:divBdr>
        <w:top w:val="none" w:sz="0" w:space="0" w:color="auto"/>
        <w:left w:val="none" w:sz="0" w:space="0" w:color="auto"/>
        <w:bottom w:val="none" w:sz="0" w:space="0" w:color="auto"/>
        <w:right w:val="none" w:sz="0" w:space="0" w:color="auto"/>
      </w:divBdr>
      <w:divsChild>
        <w:div w:id="127284076">
          <w:marLeft w:val="0"/>
          <w:marRight w:val="0"/>
          <w:marTop w:val="0"/>
          <w:marBottom w:val="0"/>
          <w:divBdr>
            <w:top w:val="none" w:sz="0" w:space="0" w:color="auto"/>
            <w:left w:val="none" w:sz="0" w:space="0" w:color="auto"/>
            <w:bottom w:val="none" w:sz="0" w:space="0" w:color="auto"/>
            <w:right w:val="none" w:sz="0" w:space="0" w:color="auto"/>
          </w:divBdr>
          <w:divsChild>
            <w:div w:id="2136409242">
              <w:marLeft w:val="0"/>
              <w:marRight w:val="0"/>
              <w:marTop w:val="0"/>
              <w:marBottom w:val="0"/>
              <w:divBdr>
                <w:top w:val="none" w:sz="0" w:space="0" w:color="auto"/>
                <w:left w:val="none" w:sz="0" w:space="0" w:color="auto"/>
                <w:bottom w:val="none" w:sz="0" w:space="0" w:color="auto"/>
                <w:right w:val="none" w:sz="0" w:space="0" w:color="auto"/>
              </w:divBdr>
            </w:div>
          </w:divsChild>
        </w:div>
        <w:div w:id="2052534402">
          <w:marLeft w:val="0"/>
          <w:marRight w:val="0"/>
          <w:marTop w:val="0"/>
          <w:marBottom w:val="0"/>
          <w:divBdr>
            <w:top w:val="none" w:sz="0" w:space="0" w:color="auto"/>
            <w:left w:val="none" w:sz="0" w:space="0" w:color="auto"/>
            <w:bottom w:val="none" w:sz="0" w:space="0" w:color="auto"/>
            <w:right w:val="none" w:sz="0" w:space="0" w:color="auto"/>
          </w:divBdr>
          <w:divsChild>
            <w:div w:id="889193295">
              <w:marLeft w:val="0"/>
              <w:marRight w:val="0"/>
              <w:marTop w:val="0"/>
              <w:marBottom w:val="0"/>
              <w:divBdr>
                <w:top w:val="none" w:sz="0" w:space="0" w:color="auto"/>
                <w:left w:val="none" w:sz="0" w:space="0" w:color="auto"/>
                <w:bottom w:val="none" w:sz="0" w:space="0" w:color="auto"/>
                <w:right w:val="none" w:sz="0" w:space="0" w:color="auto"/>
              </w:divBdr>
            </w:div>
          </w:divsChild>
        </w:div>
        <w:div w:id="412052681">
          <w:marLeft w:val="0"/>
          <w:marRight w:val="0"/>
          <w:marTop w:val="0"/>
          <w:marBottom w:val="0"/>
          <w:divBdr>
            <w:top w:val="none" w:sz="0" w:space="0" w:color="auto"/>
            <w:left w:val="none" w:sz="0" w:space="0" w:color="auto"/>
            <w:bottom w:val="none" w:sz="0" w:space="0" w:color="auto"/>
            <w:right w:val="none" w:sz="0" w:space="0" w:color="auto"/>
          </w:divBdr>
          <w:divsChild>
            <w:div w:id="220557334">
              <w:marLeft w:val="0"/>
              <w:marRight w:val="0"/>
              <w:marTop w:val="0"/>
              <w:marBottom w:val="0"/>
              <w:divBdr>
                <w:top w:val="none" w:sz="0" w:space="0" w:color="auto"/>
                <w:left w:val="none" w:sz="0" w:space="0" w:color="auto"/>
                <w:bottom w:val="none" w:sz="0" w:space="0" w:color="auto"/>
                <w:right w:val="none" w:sz="0" w:space="0" w:color="auto"/>
              </w:divBdr>
            </w:div>
          </w:divsChild>
        </w:div>
        <w:div w:id="2044280216">
          <w:marLeft w:val="0"/>
          <w:marRight w:val="0"/>
          <w:marTop w:val="0"/>
          <w:marBottom w:val="0"/>
          <w:divBdr>
            <w:top w:val="none" w:sz="0" w:space="0" w:color="auto"/>
            <w:left w:val="none" w:sz="0" w:space="0" w:color="auto"/>
            <w:bottom w:val="none" w:sz="0" w:space="0" w:color="auto"/>
            <w:right w:val="none" w:sz="0" w:space="0" w:color="auto"/>
          </w:divBdr>
          <w:divsChild>
            <w:div w:id="1857647304">
              <w:marLeft w:val="0"/>
              <w:marRight w:val="0"/>
              <w:marTop w:val="0"/>
              <w:marBottom w:val="0"/>
              <w:divBdr>
                <w:top w:val="none" w:sz="0" w:space="0" w:color="auto"/>
                <w:left w:val="none" w:sz="0" w:space="0" w:color="auto"/>
                <w:bottom w:val="none" w:sz="0" w:space="0" w:color="auto"/>
                <w:right w:val="none" w:sz="0" w:space="0" w:color="auto"/>
              </w:divBdr>
            </w:div>
          </w:divsChild>
        </w:div>
        <w:div w:id="487285694">
          <w:marLeft w:val="0"/>
          <w:marRight w:val="0"/>
          <w:marTop w:val="0"/>
          <w:marBottom w:val="0"/>
          <w:divBdr>
            <w:top w:val="none" w:sz="0" w:space="0" w:color="auto"/>
            <w:left w:val="none" w:sz="0" w:space="0" w:color="auto"/>
            <w:bottom w:val="none" w:sz="0" w:space="0" w:color="auto"/>
            <w:right w:val="none" w:sz="0" w:space="0" w:color="auto"/>
          </w:divBdr>
          <w:divsChild>
            <w:div w:id="606305843">
              <w:marLeft w:val="0"/>
              <w:marRight w:val="0"/>
              <w:marTop w:val="0"/>
              <w:marBottom w:val="0"/>
              <w:divBdr>
                <w:top w:val="none" w:sz="0" w:space="0" w:color="auto"/>
                <w:left w:val="none" w:sz="0" w:space="0" w:color="auto"/>
                <w:bottom w:val="none" w:sz="0" w:space="0" w:color="auto"/>
                <w:right w:val="none" w:sz="0" w:space="0" w:color="auto"/>
              </w:divBdr>
            </w:div>
          </w:divsChild>
        </w:div>
        <w:div w:id="1373189451">
          <w:marLeft w:val="0"/>
          <w:marRight w:val="0"/>
          <w:marTop w:val="0"/>
          <w:marBottom w:val="0"/>
          <w:divBdr>
            <w:top w:val="none" w:sz="0" w:space="0" w:color="auto"/>
            <w:left w:val="none" w:sz="0" w:space="0" w:color="auto"/>
            <w:bottom w:val="none" w:sz="0" w:space="0" w:color="auto"/>
            <w:right w:val="none" w:sz="0" w:space="0" w:color="auto"/>
          </w:divBdr>
        </w:div>
        <w:div w:id="451941118">
          <w:marLeft w:val="0"/>
          <w:marRight w:val="0"/>
          <w:marTop w:val="0"/>
          <w:marBottom w:val="0"/>
          <w:divBdr>
            <w:top w:val="none" w:sz="0" w:space="0" w:color="auto"/>
            <w:left w:val="none" w:sz="0" w:space="0" w:color="auto"/>
            <w:bottom w:val="none" w:sz="0" w:space="0" w:color="auto"/>
            <w:right w:val="none" w:sz="0" w:space="0" w:color="auto"/>
          </w:divBdr>
          <w:divsChild>
            <w:div w:id="901672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599476">
      <w:bodyDiv w:val="1"/>
      <w:marLeft w:val="0"/>
      <w:marRight w:val="0"/>
      <w:marTop w:val="0"/>
      <w:marBottom w:val="0"/>
      <w:divBdr>
        <w:top w:val="none" w:sz="0" w:space="0" w:color="auto"/>
        <w:left w:val="none" w:sz="0" w:space="0" w:color="auto"/>
        <w:bottom w:val="none" w:sz="0" w:space="0" w:color="auto"/>
        <w:right w:val="none" w:sz="0" w:space="0" w:color="auto"/>
      </w:divBdr>
      <w:divsChild>
        <w:div w:id="1346512856">
          <w:marLeft w:val="0"/>
          <w:marRight w:val="0"/>
          <w:marTop w:val="0"/>
          <w:marBottom w:val="0"/>
          <w:divBdr>
            <w:top w:val="none" w:sz="0" w:space="0" w:color="auto"/>
            <w:left w:val="none" w:sz="0" w:space="0" w:color="auto"/>
            <w:bottom w:val="none" w:sz="0" w:space="0" w:color="auto"/>
            <w:right w:val="none" w:sz="0" w:space="0" w:color="auto"/>
          </w:divBdr>
          <w:divsChild>
            <w:div w:id="23481498">
              <w:marLeft w:val="0"/>
              <w:marRight w:val="0"/>
              <w:marTop w:val="0"/>
              <w:marBottom w:val="0"/>
              <w:divBdr>
                <w:top w:val="none" w:sz="0" w:space="0" w:color="auto"/>
                <w:left w:val="none" w:sz="0" w:space="0" w:color="auto"/>
                <w:bottom w:val="none" w:sz="0" w:space="0" w:color="auto"/>
                <w:right w:val="none" w:sz="0" w:space="0" w:color="auto"/>
              </w:divBdr>
            </w:div>
          </w:divsChild>
        </w:div>
        <w:div w:id="58527042">
          <w:marLeft w:val="0"/>
          <w:marRight w:val="0"/>
          <w:marTop w:val="0"/>
          <w:marBottom w:val="0"/>
          <w:divBdr>
            <w:top w:val="none" w:sz="0" w:space="0" w:color="auto"/>
            <w:left w:val="none" w:sz="0" w:space="0" w:color="auto"/>
            <w:bottom w:val="none" w:sz="0" w:space="0" w:color="auto"/>
            <w:right w:val="none" w:sz="0" w:space="0" w:color="auto"/>
          </w:divBdr>
          <w:divsChild>
            <w:div w:id="526913360">
              <w:marLeft w:val="0"/>
              <w:marRight w:val="0"/>
              <w:marTop w:val="0"/>
              <w:marBottom w:val="0"/>
              <w:divBdr>
                <w:top w:val="none" w:sz="0" w:space="0" w:color="auto"/>
                <w:left w:val="none" w:sz="0" w:space="0" w:color="auto"/>
                <w:bottom w:val="none" w:sz="0" w:space="0" w:color="auto"/>
                <w:right w:val="none" w:sz="0" w:space="0" w:color="auto"/>
              </w:divBdr>
            </w:div>
          </w:divsChild>
        </w:div>
        <w:div w:id="2059207059">
          <w:marLeft w:val="0"/>
          <w:marRight w:val="0"/>
          <w:marTop w:val="0"/>
          <w:marBottom w:val="0"/>
          <w:divBdr>
            <w:top w:val="none" w:sz="0" w:space="0" w:color="auto"/>
            <w:left w:val="none" w:sz="0" w:space="0" w:color="auto"/>
            <w:bottom w:val="none" w:sz="0" w:space="0" w:color="auto"/>
            <w:right w:val="none" w:sz="0" w:space="0" w:color="auto"/>
          </w:divBdr>
          <w:divsChild>
            <w:div w:id="200097666">
              <w:marLeft w:val="0"/>
              <w:marRight w:val="0"/>
              <w:marTop w:val="0"/>
              <w:marBottom w:val="0"/>
              <w:divBdr>
                <w:top w:val="none" w:sz="0" w:space="0" w:color="auto"/>
                <w:left w:val="none" w:sz="0" w:space="0" w:color="auto"/>
                <w:bottom w:val="none" w:sz="0" w:space="0" w:color="auto"/>
                <w:right w:val="none" w:sz="0" w:space="0" w:color="auto"/>
              </w:divBdr>
            </w:div>
          </w:divsChild>
        </w:div>
        <w:div w:id="1957905921">
          <w:marLeft w:val="0"/>
          <w:marRight w:val="0"/>
          <w:marTop w:val="0"/>
          <w:marBottom w:val="0"/>
          <w:divBdr>
            <w:top w:val="none" w:sz="0" w:space="0" w:color="auto"/>
            <w:left w:val="none" w:sz="0" w:space="0" w:color="auto"/>
            <w:bottom w:val="none" w:sz="0" w:space="0" w:color="auto"/>
            <w:right w:val="none" w:sz="0" w:space="0" w:color="auto"/>
          </w:divBdr>
          <w:divsChild>
            <w:div w:id="1938754087">
              <w:marLeft w:val="0"/>
              <w:marRight w:val="0"/>
              <w:marTop w:val="0"/>
              <w:marBottom w:val="0"/>
              <w:divBdr>
                <w:top w:val="none" w:sz="0" w:space="0" w:color="auto"/>
                <w:left w:val="none" w:sz="0" w:space="0" w:color="auto"/>
                <w:bottom w:val="none" w:sz="0" w:space="0" w:color="auto"/>
                <w:right w:val="none" w:sz="0" w:space="0" w:color="auto"/>
              </w:divBdr>
            </w:div>
          </w:divsChild>
        </w:div>
        <w:div w:id="221406478">
          <w:marLeft w:val="0"/>
          <w:marRight w:val="0"/>
          <w:marTop w:val="0"/>
          <w:marBottom w:val="0"/>
          <w:divBdr>
            <w:top w:val="none" w:sz="0" w:space="0" w:color="auto"/>
            <w:left w:val="none" w:sz="0" w:space="0" w:color="auto"/>
            <w:bottom w:val="none" w:sz="0" w:space="0" w:color="auto"/>
            <w:right w:val="none" w:sz="0" w:space="0" w:color="auto"/>
          </w:divBdr>
          <w:divsChild>
            <w:div w:id="1049496791">
              <w:marLeft w:val="0"/>
              <w:marRight w:val="0"/>
              <w:marTop w:val="0"/>
              <w:marBottom w:val="0"/>
              <w:divBdr>
                <w:top w:val="none" w:sz="0" w:space="0" w:color="auto"/>
                <w:left w:val="none" w:sz="0" w:space="0" w:color="auto"/>
                <w:bottom w:val="none" w:sz="0" w:space="0" w:color="auto"/>
                <w:right w:val="none" w:sz="0" w:space="0" w:color="auto"/>
              </w:divBdr>
            </w:div>
          </w:divsChild>
        </w:div>
        <w:div w:id="1039470615">
          <w:marLeft w:val="0"/>
          <w:marRight w:val="0"/>
          <w:marTop w:val="0"/>
          <w:marBottom w:val="0"/>
          <w:divBdr>
            <w:top w:val="none" w:sz="0" w:space="0" w:color="auto"/>
            <w:left w:val="none" w:sz="0" w:space="0" w:color="auto"/>
            <w:bottom w:val="none" w:sz="0" w:space="0" w:color="auto"/>
            <w:right w:val="none" w:sz="0" w:space="0" w:color="auto"/>
          </w:divBdr>
          <w:divsChild>
            <w:div w:id="2062559380">
              <w:marLeft w:val="0"/>
              <w:marRight w:val="0"/>
              <w:marTop w:val="0"/>
              <w:marBottom w:val="0"/>
              <w:divBdr>
                <w:top w:val="none" w:sz="0" w:space="0" w:color="auto"/>
                <w:left w:val="none" w:sz="0" w:space="0" w:color="auto"/>
                <w:bottom w:val="none" w:sz="0" w:space="0" w:color="auto"/>
                <w:right w:val="none" w:sz="0" w:space="0" w:color="auto"/>
              </w:divBdr>
            </w:div>
          </w:divsChild>
        </w:div>
        <w:div w:id="1510291615">
          <w:marLeft w:val="0"/>
          <w:marRight w:val="0"/>
          <w:marTop w:val="0"/>
          <w:marBottom w:val="0"/>
          <w:divBdr>
            <w:top w:val="none" w:sz="0" w:space="0" w:color="auto"/>
            <w:left w:val="none" w:sz="0" w:space="0" w:color="auto"/>
            <w:bottom w:val="none" w:sz="0" w:space="0" w:color="auto"/>
            <w:right w:val="none" w:sz="0" w:space="0" w:color="auto"/>
          </w:divBdr>
          <w:divsChild>
            <w:div w:id="1098453996">
              <w:marLeft w:val="0"/>
              <w:marRight w:val="0"/>
              <w:marTop w:val="0"/>
              <w:marBottom w:val="0"/>
              <w:divBdr>
                <w:top w:val="none" w:sz="0" w:space="0" w:color="auto"/>
                <w:left w:val="none" w:sz="0" w:space="0" w:color="auto"/>
                <w:bottom w:val="none" w:sz="0" w:space="0" w:color="auto"/>
                <w:right w:val="none" w:sz="0" w:space="0" w:color="auto"/>
              </w:divBdr>
            </w:div>
          </w:divsChild>
        </w:div>
        <w:div w:id="2138452942">
          <w:marLeft w:val="0"/>
          <w:marRight w:val="0"/>
          <w:marTop w:val="0"/>
          <w:marBottom w:val="0"/>
          <w:divBdr>
            <w:top w:val="none" w:sz="0" w:space="0" w:color="auto"/>
            <w:left w:val="none" w:sz="0" w:space="0" w:color="auto"/>
            <w:bottom w:val="none" w:sz="0" w:space="0" w:color="auto"/>
            <w:right w:val="none" w:sz="0" w:space="0" w:color="auto"/>
          </w:divBdr>
          <w:divsChild>
            <w:div w:id="1325354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07446">
      <w:bodyDiv w:val="1"/>
      <w:marLeft w:val="0"/>
      <w:marRight w:val="0"/>
      <w:marTop w:val="0"/>
      <w:marBottom w:val="0"/>
      <w:divBdr>
        <w:top w:val="none" w:sz="0" w:space="0" w:color="auto"/>
        <w:left w:val="none" w:sz="0" w:space="0" w:color="auto"/>
        <w:bottom w:val="none" w:sz="0" w:space="0" w:color="auto"/>
        <w:right w:val="none" w:sz="0" w:space="0" w:color="auto"/>
      </w:divBdr>
      <w:divsChild>
        <w:div w:id="1345210361">
          <w:marLeft w:val="547"/>
          <w:marRight w:val="0"/>
          <w:marTop w:val="0"/>
          <w:marBottom w:val="60"/>
          <w:divBdr>
            <w:top w:val="none" w:sz="0" w:space="0" w:color="auto"/>
            <w:left w:val="none" w:sz="0" w:space="0" w:color="auto"/>
            <w:bottom w:val="none" w:sz="0" w:space="0" w:color="auto"/>
            <w:right w:val="none" w:sz="0" w:space="0" w:color="auto"/>
          </w:divBdr>
        </w:div>
        <w:div w:id="117183707">
          <w:marLeft w:val="547"/>
          <w:marRight w:val="0"/>
          <w:marTop w:val="0"/>
          <w:marBottom w:val="60"/>
          <w:divBdr>
            <w:top w:val="none" w:sz="0" w:space="0" w:color="auto"/>
            <w:left w:val="none" w:sz="0" w:space="0" w:color="auto"/>
            <w:bottom w:val="none" w:sz="0" w:space="0" w:color="auto"/>
            <w:right w:val="none" w:sz="0" w:space="0" w:color="auto"/>
          </w:divBdr>
        </w:div>
        <w:div w:id="568422944">
          <w:marLeft w:val="547"/>
          <w:marRight w:val="0"/>
          <w:marTop w:val="0"/>
          <w:marBottom w:val="60"/>
          <w:divBdr>
            <w:top w:val="none" w:sz="0" w:space="0" w:color="auto"/>
            <w:left w:val="none" w:sz="0" w:space="0" w:color="auto"/>
            <w:bottom w:val="none" w:sz="0" w:space="0" w:color="auto"/>
            <w:right w:val="none" w:sz="0" w:space="0" w:color="auto"/>
          </w:divBdr>
        </w:div>
        <w:div w:id="1567063325">
          <w:marLeft w:val="547"/>
          <w:marRight w:val="0"/>
          <w:marTop w:val="0"/>
          <w:marBottom w:val="60"/>
          <w:divBdr>
            <w:top w:val="none" w:sz="0" w:space="0" w:color="auto"/>
            <w:left w:val="none" w:sz="0" w:space="0" w:color="auto"/>
            <w:bottom w:val="none" w:sz="0" w:space="0" w:color="auto"/>
            <w:right w:val="none" w:sz="0" w:space="0" w:color="auto"/>
          </w:divBdr>
        </w:div>
        <w:div w:id="1454592383">
          <w:marLeft w:val="547"/>
          <w:marRight w:val="0"/>
          <w:marTop w:val="0"/>
          <w:marBottom w:val="60"/>
          <w:divBdr>
            <w:top w:val="none" w:sz="0" w:space="0" w:color="auto"/>
            <w:left w:val="none" w:sz="0" w:space="0" w:color="auto"/>
            <w:bottom w:val="none" w:sz="0" w:space="0" w:color="auto"/>
            <w:right w:val="none" w:sz="0" w:space="0" w:color="auto"/>
          </w:divBdr>
        </w:div>
        <w:div w:id="1477599545">
          <w:marLeft w:val="547"/>
          <w:marRight w:val="0"/>
          <w:marTop w:val="0"/>
          <w:marBottom w:val="60"/>
          <w:divBdr>
            <w:top w:val="none" w:sz="0" w:space="0" w:color="auto"/>
            <w:left w:val="none" w:sz="0" w:space="0" w:color="auto"/>
            <w:bottom w:val="none" w:sz="0" w:space="0" w:color="auto"/>
            <w:right w:val="none" w:sz="0" w:space="0" w:color="auto"/>
          </w:divBdr>
        </w:div>
        <w:div w:id="611324546">
          <w:marLeft w:val="547"/>
          <w:marRight w:val="0"/>
          <w:marTop w:val="0"/>
          <w:marBottom w:val="60"/>
          <w:divBdr>
            <w:top w:val="none" w:sz="0" w:space="0" w:color="auto"/>
            <w:left w:val="none" w:sz="0" w:space="0" w:color="auto"/>
            <w:bottom w:val="none" w:sz="0" w:space="0" w:color="auto"/>
            <w:right w:val="none" w:sz="0" w:space="0" w:color="auto"/>
          </w:divBdr>
        </w:div>
        <w:div w:id="122508274">
          <w:marLeft w:val="547"/>
          <w:marRight w:val="0"/>
          <w:marTop w:val="0"/>
          <w:marBottom w:val="60"/>
          <w:divBdr>
            <w:top w:val="none" w:sz="0" w:space="0" w:color="auto"/>
            <w:left w:val="none" w:sz="0" w:space="0" w:color="auto"/>
            <w:bottom w:val="none" w:sz="0" w:space="0" w:color="auto"/>
            <w:right w:val="none" w:sz="0" w:space="0" w:color="auto"/>
          </w:divBdr>
        </w:div>
      </w:divsChild>
    </w:div>
    <w:div w:id="125709626">
      <w:bodyDiv w:val="1"/>
      <w:marLeft w:val="0"/>
      <w:marRight w:val="0"/>
      <w:marTop w:val="0"/>
      <w:marBottom w:val="0"/>
      <w:divBdr>
        <w:top w:val="none" w:sz="0" w:space="0" w:color="auto"/>
        <w:left w:val="none" w:sz="0" w:space="0" w:color="auto"/>
        <w:bottom w:val="none" w:sz="0" w:space="0" w:color="auto"/>
        <w:right w:val="none" w:sz="0" w:space="0" w:color="auto"/>
      </w:divBdr>
      <w:divsChild>
        <w:div w:id="903611005">
          <w:marLeft w:val="0"/>
          <w:marRight w:val="0"/>
          <w:marTop w:val="0"/>
          <w:marBottom w:val="0"/>
          <w:divBdr>
            <w:top w:val="none" w:sz="0" w:space="0" w:color="auto"/>
            <w:left w:val="none" w:sz="0" w:space="0" w:color="auto"/>
            <w:bottom w:val="none" w:sz="0" w:space="0" w:color="auto"/>
            <w:right w:val="none" w:sz="0" w:space="0" w:color="auto"/>
          </w:divBdr>
          <w:divsChild>
            <w:div w:id="1512257244">
              <w:marLeft w:val="0"/>
              <w:marRight w:val="0"/>
              <w:marTop w:val="0"/>
              <w:marBottom w:val="0"/>
              <w:divBdr>
                <w:top w:val="none" w:sz="0" w:space="0" w:color="auto"/>
                <w:left w:val="none" w:sz="0" w:space="0" w:color="auto"/>
                <w:bottom w:val="none" w:sz="0" w:space="0" w:color="auto"/>
                <w:right w:val="none" w:sz="0" w:space="0" w:color="auto"/>
              </w:divBdr>
            </w:div>
          </w:divsChild>
        </w:div>
        <w:div w:id="1911890727">
          <w:marLeft w:val="0"/>
          <w:marRight w:val="0"/>
          <w:marTop w:val="0"/>
          <w:marBottom w:val="0"/>
          <w:divBdr>
            <w:top w:val="none" w:sz="0" w:space="0" w:color="auto"/>
            <w:left w:val="none" w:sz="0" w:space="0" w:color="auto"/>
            <w:bottom w:val="none" w:sz="0" w:space="0" w:color="auto"/>
            <w:right w:val="none" w:sz="0" w:space="0" w:color="auto"/>
          </w:divBdr>
          <w:divsChild>
            <w:div w:id="28191673">
              <w:marLeft w:val="0"/>
              <w:marRight w:val="0"/>
              <w:marTop w:val="0"/>
              <w:marBottom w:val="0"/>
              <w:divBdr>
                <w:top w:val="none" w:sz="0" w:space="0" w:color="auto"/>
                <w:left w:val="none" w:sz="0" w:space="0" w:color="auto"/>
                <w:bottom w:val="none" w:sz="0" w:space="0" w:color="auto"/>
                <w:right w:val="none" w:sz="0" w:space="0" w:color="auto"/>
              </w:divBdr>
            </w:div>
          </w:divsChild>
        </w:div>
        <w:div w:id="1258293619">
          <w:marLeft w:val="0"/>
          <w:marRight w:val="0"/>
          <w:marTop w:val="0"/>
          <w:marBottom w:val="0"/>
          <w:divBdr>
            <w:top w:val="none" w:sz="0" w:space="0" w:color="auto"/>
            <w:left w:val="none" w:sz="0" w:space="0" w:color="auto"/>
            <w:bottom w:val="none" w:sz="0" w:space="0" w:color="auto"/>
            <w:right w:val="none" w:sz="0" w:space="0" w:color="auto"/>
          </w:divBdr>
          <w:divsChild>
            <w:div w:id="706106229">
              <w:marLeft w:val="0"/>
              <w:marRight w:val="0"/>
              <w:marTop w:val="0"/>
              <w:marBottom w:val="0"/>
              <w:divBdr>
                <w:top w:val="none" w:sz="0" w:space="0" w:color="auto"/>
                <w:left w:val="none" w:sz="0" w:space="0" w:color="auto"/>
                <w:bottom w:val="none" w:sz="0" w:space="0" w:color="auto"/>
                <w:right w:val="none" w:sz="0" w:space="0" w:color="auto"/>
              </w:divBdr>
            </w:div>
          </w:divsChild>
        </w:div>
        <w:div w:id="2114785660">
          <w:marLeft w:val="0"/>
          <w:marRight w:val="0"/>
          <w:marTop w:val="0"/>
          <w:marBottom w:val="0"/>
          <w:divBdr>
            <w:top w:val="none" w:sz="0" w:space="0" w:color="auto"/>
            <w:left w:val="none" w:sz="0" w:space="0" w:color="auto"/>
            <w:bottom w:val="none" w:sz="0" w:space="0" w:color="auto"/>
            <w:right w:val="none" w:sz="0" w:space="0" w:color="auto"/>
          </w:divBdr>
          <w:divsChild>
            <w:div w:id="365107135">
              <w:marLeft w:val="0"/>
              <w:marRight w:val="0"/>
              <w:marTop w:val="0"/>
              <w:marBottom w:val="0"/>
              <w:divBdr>
                <w:top w:val="none" w:sz="0" w:space="0" w:color="auto"/>
                <w:left w:val="none" w:sz="0" w:space="0" w:color="auto"/>
                <w:bottom w:val="none" w:sz="0" w:space="0" w:color="auto"/>
                <w:right w:val="none" w:sz="0" w:space="0" w:color="auto"/>
              </w:divBdr>
            </w:div>
          </w:divsChild>
        </w:div>
        <w:div w:id="1816676086">
          <w:marLeft w:val="0"/>
          <w:marRight w:val="0"/>
          <w:marTop w:val="0"/>
          <w:marBottom w:val="0"/>
          <w:divBdr>
            <w:top w:val="none" w:sz="0" w:space="0" w:color="auto"/>
            <w:left w:val="none" w:sz="0" w:space="0" w:color="auto"/>
            <w:bottom w:val="none" w:sz="0" w:space="0" w:color="auto"/>
            <w:right w:val="none" w:sz="0" w:space="0" w:color="auto"/>
          </w:divBdr>
          <w:divsChild>
            <w:div w:id="1558931586">
              <w:marLeft w:val="0"/>
              <w:marRight w:val="0"/>
              <w:marTop w:val="0"/>
              <w:marBottom w:val="0"/>
              <w:divBdr>
                <w:top w:val="none" w:sz="0" w:space="0" w:color="auto"/>
                <w:left w:val="none" w:sz="0" w:space="0" w:color="auto"/>
                <w:bottom w:val="none" w:sz="0" w:space="0" w:color="auto"/>
                <w:right w:val="none" w:sz="0" w:space="0" w:color="auto"/>
              </w:divBdr>
            </w:div>
          </w:divsChild>
        </w:div>
        <w:div w:id="400249903">
          <w:marLeft w:val="0"/>
          <w:marRight w:val="0"/>
          <w:marTop w:val="0"/>
          <w:marBottom w:val="0"/>
          <w:divBdr>
            <w:top w:val="none" w:sz="0" w:space="0" w:color="auto"/>
            <w:left w:val="none" w:sz="0" w:space="0" w:color="auto"/>
            <w:bottom w:val="none" w:sz="0" w:space="0" w:color="auto"/>
            <w:right w:val="none" w:sz="0" w:space="0" w:color="auto"/>
          </w:divBdr>
          <w:divsChild>
            <w:div w:id="142086069">
              <w:marLeft w:val="0"/>
              <w:marRight w:val="0"/>
              <w:marTop w:val="0"/>
              <w:marBottom w:val="0"/>
              <w:divBdr>
                <w:top w:val="none" w:sz="0" w:space="0" w:color="auto"/>
                <w:left w:val="none" w:sz="0" w:space="0" w:color="auto"/>
                <w:bottom w:val="none" w:sz="0" w:space="0" w:color="auto"/>
                <w:right w:val="none" w:sz="0" w:space="0" w:color="auto"/>
              </w:divBdr>
            </w:div>
          </w:divsChild>
        </w:div>
        <w:div w:id="1398362448">
          <w:marLeft w:val="0"/>
          <w:marRight w:val="0"/>
          <w:marTop w:val="0"/>
          <w:marBottom w:val="0"/>
          <w:divBdr>
            <w:top w:val="none" w:sz="0" w:space="0" w:color="auto"/>
            <w:left w:val="none" w:sz="0" w:space="0" w:color="auto"/>
            <w:bottom w:val="none" w:sz="0" w:space="0" w:color="auto"/>
            <w:right w:val="none" w:sz="0" w:space="0" w:color="auto"/>
          </w:divBdr>
          <w:divsChild>
            <w:div w:id="97367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013895">
      <w:bodyDiv w:val="1"/>
      <w:marLeft w:val="0"/>
      <w:marRight w:val="0"/>
      <w:marTop w:val="0"/>
      <w:marBottom w:val="0"/>
      <w:divBdr>
        <w:top w:val="none" w:sz="0" w:space="0" w:color="auto"/>
        <w:left w:val="none" w:sz="0" w:space="0" w:color="auto"/>
        <w:bottom w:val="none" w:sz="0" w:space="0" w:color="auto"/>
        <w:right w:val="none" w:sz="0" w:space="0" w:color="auto"/>
      </w:divBdr>
      <w:divsChild>
        <w:div w:id="1469282508">
          <w:marLeft w:val="0"/>
          <w:marRight w:val="0"/>
          <w:marTop w:val="0"/>
          <w:marBottom w:val="0"/>
          <w:divBdr>
            <w:top w:val="none" w:sz="0" w:space="0" w:color="auto"/>
            <w:left w:val="none" w:sz="0" w:space="0" w:color="auto"/>
            <w:bottom w:val="none" w:sz="0" w:space="0" w:color="auto"/>
            <w:right w:val="none" w:sz="0" w:space="0" w:color="auto"/>
          </w:divBdr>
          <w:divsChild>
            <w:div w:id="1866407740">
              <w:marLeft w:val="0"/>
              <w:marRight w:val="0"/>
              <w:marTop w:val="0"/>
              <w:marBottom w:val="0"/>
              <w:divBdr>
                <w:top w:val="none" w:sz="0" w:space="0" w:color="auto"/>
                <w:left w:val="none" w:sz="0" w:space="0" w:color="auto"/>
                <w:bottom w:val="none" w:sz="0" w:space="0" w:color="auto"/>
                <w:right w:val="none" w:sz="0" w:space="0" w:color="auto"/>
              </w:divBdr>
            </w:div>
          </w:divsChild>
        </w:div>
        <w:div w:id="262342786">
          <w:marLeft w:val="0"/>
          <w:marRight w:val="0"/>
          <w:marTop w:val="0"/>
          <w:marBottom w:val="0"/>
          <w:divBdr>
            <w:top w:val="none" w:sz="0" w:space="0" w:color="auto"/>
            <w:left w:val="none" w:sz="0" w:space="0" w:color="auto"/>
            <w:bottom w:val="none" w:sz="0" w:space="0" w:color="auto"/>
            <w:right w:val="none" w:sz="0" w:space="0" w:color="auto"/>
          </w:divBdr>
          <w:divsChild>
            <w:div w:id="685450109">
              <w:marLeft w:val="0"/>
              <w:marRight w:val="0"/>
              <w:marTop w:val="0"/>
              <w:marBottom w:val="0"/>
              <w:divBdr>
                <w:top w:val="none" w:sz="0" w:space="0" w:color="auto"/>
                <w:left w:val="none" w:sz="0" w:space="0" w:color="auto"/>
                <w:bottom w:val="none" w:sz="0" w:space="0" w:color="auto"/>
                <w:right w:val="none" w:sz="0" w:space="0" w:color="auto"/>
              </w:divBdr>
            </w:div>
          </w:divsChild>
        </w:div>
        <w:div w:id="21976070">
          <w:marLeft w:val="0"/>
          <w:marRight w:val="0"/>
          <w:marTop w:val="0"/>
          <w:marBottom w:val="0"/>
          <w:divBdr>
            <w:top w:val="none" w:sz="0" w:space="0" w:color="auto"/>
            <w:left w:val="none" w:sz="0" w:space="0" w:color="auto"/>
            <w:bottom w:val="none" w:sz="0" w:space="0" w:color="auto"/>
            <w:right w:val="none" w:sz="0" w:space="0" w:color="auto"/>
          </w:divBdr>
          <w:divsChild>
            <w:div w:id="1769807110">
              <w:marLeft w:val="0"/>
              <w:marRight w:val="0"/>
              <w:marTop w:val="0"/>
              <w:marBottom w:val="0"/>
              <w:divBdr>
                <w:top w:val="none" w:sz="0" w:space="0" w:color="auto"/>
                <w:left w:val="none" w:sz="0" w:space="0" w:color="auto"/>
                <w:bottom w:val="none" w:sz="0" w:space="0" w:color="auto"/>
                <w:right w:val="none" w:sz="0" w:space="0" w:color="auto"/>
              </w:divBdr>
            </w:div>
          </w:divsChild>
        </w:div>
        <w:div w:id="725495831">
          <w:marLeft w:val="0"/>
          <w:marRight w:val="0"/>
          <w:marTop w:val="0"/>
          <w:marBottom w:val="0"/>
          <w:divBdr>
            <w:top w:val="none" w:sz="0" w:space="0" w:color="auto"/>
            <w:left w:val="none" w:sz="0" w:space="0" w:color="auto"/>
            <w:bottom w:val="none" w:sz="0" w:space="0" w:color="auto"/>
            <w:right w:val="none" w:sz="0" w:space="0" w:color="auto"/>
          </w:divBdr>
          <w:divsChild>
            <w:div w:id="995961606">
              <w:marLeft w:val="0"/>
              <w:marRight w:val="0"/>
              <w:marTop w:val="0"/>
              <w:marBottom w:val="0"/>
              <w:divBdr>
                <w:top w:val="none" w:sz="0" w:space="0" w:color="auto"/>
                <w:left w:val="none" w:sz="0" w:space="0" w:color="auto"/>
                <w:bottom w:val="none" w:sz="0" w:space="0" w:color="auto"/>
                <w:right w:val="none" w:sz="0" w:space="0" w:color="auto"/>
              </w:divBdr>
            </w:div>
          </w:divsChild>
        </w:div>
        <w:div w:id="390856889">
          <w:marLeft w:val="0"/>
          <w:marRight w:val="0"/>
          <w:marTop w:val="0"/>
          <w:marBottom w:val="0"/>
          <w:divBdr>
            <w:top w:val="none" w:sz="0" w:space="0" w:color="auto"/>
            <w:left w:val="none" w:sz="0" w:space="0" w:color="auto"/>
            <w:bottom w:val="none" w:sz="0" w:space="0" w:color="auto"/>
            <w:right w:val="none" w:sz="0" w:space="0" w:color="auto"/>
          </w:divBdr>
          <w:divsChild>
            <w:div w:id="1749499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021567">
      <w:bodyDiv w:val="1"/>
      <w:marLeft w:val="0"/>
      <w:marRight w:val="0"/>
      <w:marTop w:val="0"/>
      <w:marBottom w:val="0"/>
      <w:divBdr>
        <w:top w:val="none" w:sz="0" w:space="0" w:color="auto"/>
        <w:left w:val="none" w:sz="0" w:space="0" w:color="auto"/>
        <w:bottom w:val="none" w:sz="0" w:space="0" w:color="auto"/>
        <w:right w:val="none" w:sz="0" w:space="0" w:color="auto"/>
      </w:divBdr>
      <w:divsChild>
        <w:div w:id="2096705540">
          <w:marLeft w:val="0"/>
          <w:marRight w:val="0"/>
          <w:marTop w:val="0"/>
          <w:marBottom w:val="0"/>
          <w:divBdr>
            <w:top w:val="none" w:sz="0" w:space="0" w:color="auto"/>
            <w:left w:val="none" w:sz="0" w:space="0" w:color="auto"/>
            <w:bottom w:val="none" w:sz="0" w:space="0" w:color="auto"/>
            <w:right w:val="none" w:sz="0" w:space="0" w:color="auto"/>
          </w:divBdr>
          <w:divsChild>
            <w:div w:id="1575821604">
              <w:marLeft w:val="0"/>
              <w:marRight w:val="0"/>
              <w:marTop w:val="0"/>
              <w:marBottom w:val="0"/>
              <w:divBdr>
                <w:top w:val="none" w:sz="0" w:space="0" w:color="auto"/>
                <w:left w:val="none" w:sz="0" w:space="0" w:color="auto"/>
                <w:bottom w:val="none" w:sz="0" w:space="0" w:color="auto"/>
                <w:right w:val="none" w:sz="0" w:space="0" w:color="auto"/>
              </w:divBdr>
            </w:div>
          </w:divsChild>
        </w:div>
        <w:div w:id="1409569304">
          <w:marLeft w:val="0"/>
          <w:marRight w:val="0"/>
          <w:marTop w:val="0"/>
          <w:marBottom w:val="0"/>
          <w:divBdr>
            <w:top w:val="none" w:sz="0" w:space="0" w:color="auto"/>
            <w:left w:val="none" w:sz="0" w:space="0" w:color="auto"/>
            <w:bottom w:val="none" w:sz="0" w:space="0" w:color="auto"/>
            <w:right w:val="none" w:sz="0" w:space="0" w:color="auto"/>
          </w:divBdr>
          <w:divsChild>
            <w:div w:id="844319975">
              <w:marLeft w:val="0"/>
              <w:marRight w:val="0"/>
              <w:marTop w:val="0"/>
              <w:marBottom w:val="0"/>
              <w:divBdr>
                <w:top w:val="none" w:sz="0" w:space="0" w:color="auto"/>
                <w:left w:val="none" w:sz="0" w:space="0" w:color="auto"/>
                <w:bottom w:val="none" w:sz="0" w:space="0" w:color="auto"/>
                <w:right w:val="none" w:sz="0" w:space="0" w:color="auto"/>
              </w:divBdr>
            </w:div>
          </w:divsChild>
        </w:div>
        <w:div w:id="243419932">
          <w:marLeft w:val="0"/>
          <w:marRight w:val="0"/>
          <w:marTop w:val="0"/>
          <w:marBottom w:val="0"/>
          <w:divBdr>
            <w:top w:val="none" w:sz="0" w:space="0" w:color="auto"/>
            <w:left w:val="none" w:sz="0" w:space="0" w:color="auto"/>
            <w:bottom w:val="none" w:sz="0" w:space="0" w:color="auto"/>
            <w:right w:val="none" w:sz="0" w:space="0" w:color="auto"/>
          </w:divBdr>
          <w:divsChild>
            <w:div w:id="190650483">
              <w:marLeft w:val="0"/>
              <w:marRight w:val="0"/>
              <w:marTop w:val="0"/>
              <w:marBottom w:val="0"/>
              <w:divBdr>
                <w:top w:val="none" w:sz="0" w:space="0" w:color="auto"/>
                <w:left w:val="none" w:sz="0" w:space="0" w:color="auto"/>
                <w:bottom w:val="none" w:sz="0" w:space="0" w:color="auto"/>
                <w:right w:val="none" w:sz="0" w:space="0" w:color="auto"/>
              </w:divBdr>
            </w:div>
          </w:divsChild>
        </w:div>
        <w:div w:id="346251749">
          <w:marLeft w:val="0"/>
          <w:marRight w:val="0"/>
          <w:marTop w:val="0"/>
          <w:marBottom w:val="0"/>
          <w:divBdr>
            <w:top w:val="none" w:sz="0" w:space="0" w:color="auto"/>
            <w:left w:val="none" w:sz="0" w:space="0" w:color="auto"/>
            <w:bottom w:val="none" w:sz="0" w:space="0" w:color="auto"/>
            <w:right w:val="none" w:sz="0" w:space="0" w:color="auto"/>
          </w:divBdr>
          <w:divsChild>
            <w:div w:id="270285922">
              <w:marLeft w:val="0"/>
              <w:marRight w:val="0"/>
              <w:marTop w:val="0"/>
              <w:marBottom w:val="0"/>
              <w:divBdr>
                <w:top w:val="none" w:sz="0" w:space="0" w:color="auto"/>
                <w:left w:val="none" w:sz="0" w:space="0" w:color="auto"/>
                <w:bottom w:val="none" w:sz="0" w:space="0" w:color="auto"/>
                <w:right w:val="none" w:sz="0" w:space="0" w:color="auto"/>
              </w:divBdr>
            </w:div>
          </w:divsChild>
        </w:div>
        <w:div w:id="1572690539">
          <w:marLeft w:val="0"/>
          <w:marRight w:val="0"/>
          <w:marTop w:val="0"/>
          <w:marBottom w:val="0"/>
          <w:divBdr>
            <w:top w:val="none" w:sz="0" w:space="0" w:color="auto"/>
            <w:left w:val="none" w:sz="0" w:space="0" w:color="auto"/>
            <w:bottom w:val="none" w:sz="0" w:space="0" w:color="auto"/>
            <w:right w:val="none" w:sz="0" w:space="0" w:color="auto"/>
          </w:divBdr>
          <w:divsChild>
            <w:div w:id="1015840756">
              <w:marLeft w:val="0"/>
              <w:marRight w:val="0"/>
              <w:marTop w:val="0"/>
              <w:marBottom w:val="0"/>
              <w:divBdr>
                <w:top w:val="none" w:sz="0" w:space="0" w:color="auto"/>
                <w:left w:val="none" w:sz="0" w:space="0" w:color="auto"/>
                <w:bottom w:val="none" w:sz="0" w:space="0" w:color="auto"/>
                <w:right w:val="none" w:sz="0" w:space="0" w:color="auto"/>
              </w:divBdr>
            </w:div>
          </w:divsChild>
        </w:div>
        <w:div w:id="2099865782">
          <w:marLeft w:val="0"/>
          <w:marRight w:val="0"/>
          <w:marTop w:val="0"/>
          <w:marBottom w:val="0"/>
          <w:divBdr>
            <w:top w:val="none" w:sz="0" w:space="0" w:color="auto"/>
            <w:left w:val="none" w:sz="0" w:space="0" w:color="auto"/>
            <w:bottom w:val="none" w:sz="0" w:space="0" w:color="auto"/>
            <w:right w:val="none" w:sz="0" w:space="0" w:color="auto"/>
          </w:divBdr>
          <w:divsChild>
            <w:div w:id="1584798782">
              <w:marLeft w:val="0"/>
              <w:marRight w:val="0"/>
              <w:marTop w:val="0"/>
              <w:marBottom w:val="0"/>
              <w:divBdr>
                <w:top w:val="none" w:sz="0" w:space="0" w:color="auto"/>
                <w:left w:val="none" w:sz="0" w:space="0" w:color="auto"/>
                <w:bottom w:val="none" w:sz="0" w:space="0" w:color="auto"/>
                <w:right w:val="none" w:sz="0" w:space="0" w:color="auto"/>
              </w:divBdr>
            </w:div>
          </w:divsChild>
        </w:div>
        <w:div w:id="51193865">
          <w:marLeft w:val="0"/>
          <w:marRight w:val="0"/>
          <w:marTop w:val="0"/>
          <w:marBottom w:val="0"/>
          <w:divBdr>
            <w:top w:val="none" w:sz="0" w:space="0" w:color="auto"/>
            <w:left w:val="none" w:sz="0" w:space="0" w:color="auto"/>
            <w:bottom w:val="none" w:sz="0" w:space="0" w:color="auto"/>
            <w:right w:val="none" w:sz="0" w:space="0" w:color="auto"/>
          </w:divBdr>
          <w:divsChild>
            <w:div w:id="783840471">
              <w:marLeft w:val="0"/>
              <w:marRight w:val="0"/>
              <w:marTop w:val="0"/>
              <w:marBottom w:val="0"/>
              <w:divBdr>
                <w:top w:val="none" w:sz="0" w:space="0" w:color="auto"/>
                <w:left w:val="none" w:sz="0" w:space="0" w:color="auto"/>
                <w:bottom w:val="none" w:sz="0" w:space="0" w:color="auto"/>
                <w:right w:val="none" w:sz="0" w:space="0" w:color="auto"/>
              </w:divBdr>
            </w:div>
          </w:divsChild>
        </w:div>
        <w:div w:id="957876555">
          <w:marLeft w:val="0"/>
          <w:marRight w:val="0"/>
          <w:marTop w:val="0"/>
          <w:marBottom w:val="0"/>
          <w:divBdr>
            <w:top w:val="none" w:sz="0" w:space="0" w:color="auto"/>
            <w:left w:val="none" w:sz="0" w:space="0" w:color="auto"/>
            <w:bottom w:val="none" w:sz="0" w:space="0" w:color="auto"/>
            <w:right w:val="none" w:sz="0" w:space="0" w:color="auto"/>
          </w:divBdr>
          <w:divsChild>
            <w:div w:id="1392845708">
              <w:marLeft w:val="0"/>
              <w:marRight w:val="0"/>
              <w:marTop w:val="0"/>
              <w:marBottom w:val="0"/>
              <w:divBdr>
                <w:top w:val="none" w:sz="0" w:space="0" w:color="auto"/>
                <w:left w:val="none" w:sz="0" w:space="0" w:color="auto"/>
                <w:bottom w:val="none" w:sz="0" w:space="0" w:color="auto"/>
                <w:right w:val="none" w:sz="0" w:space="0" w:color="auto"/>
              </w:divBdr>
            </w:div>
          </w:divsChild>
        </w:div>
        <w:div w:id="297151875">
          <w:marLeft w:val="0"/>
          <w:marRight w:val="0"/>
          <w:marTop w:val="0"/>
          <w:marBottom w:val="0"/>
          <w:divBdr>
            <w:top w:val="none" w:sz="0" w:space="0" w:color="auto"/>
            <w:left w:val="none" w:sz="0" w:space="0" w:color="auto"/>
            <w:bottom w:val="none" w:sz="0" w:space="0" w:color="auto"/>
            <w:right w:val="none" w:sz="0" w:space="0" w:color="auto"/>
          </w:divBdr>
          <w:divsChild>
            <w:div w:id="84031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3074213">
      <w:bodyDiv w:val="1"/>
      <w:marLeft w:val="0"/>
      <w:marRight w:val="0"/>
      <w:marTop w:val="0"/>
      <w:marBottom w:val="0"/>
      <w:divBdr>
        <w:top w:val="none" w:sz="0" w:space="0" w:color="auto"/>
        <w:left w:val="none" w:sz="0" w:space="0" w:color="auto"/>
        <w:bottom w:val="none" w:sz="0" w:space="0" w:color="auto"/>
        <w:right w:val="none" w:sz="0" w:space="0" w:color="auto"/>
      </w:divBdr>
      <w:divsChild>
        <w:div w:id="289752615">
          <w:marLeft w:val="0"/>
          <w:marRight w:val="0"/>
          <w:marTop w:val="0"/>
          <w:marBottom w:val="0"/>
          <w:divBdr>
            <w:top w:val="none" w:sz="0" w:space="0" w:color="auto"/>
            <w:left w:val="none" w:sz="0" w:space="0" w:color="auto"/>
            <w:bottom w:val="none" w:sz="0" w:space="0" w:color="auto"/>
            <w:right w:val="none" w:sz="0" w:space="0" w:color="auto"/>
          </w:divBdr>
        </w:div>
        <w:div w:id="1813979192">
          <w:marLeft w:val="0"/>
          <w:marRight w:val="0"/>
          <w:marTop w:val="0"/>
          <w:marBottom w:val="0"/>
          <w:divBdr>
            <w:top w:val="none" w:sz="0" w:space="0" w:color="auto"/>
            <w:left w:val="none" w:sz="0" w:space="0" w:color="auto"/>
            <w:bottom w:val="none" w:sz="0" w:space="0" w:color="auto"/>
            <w:right w:val="none" w:sz="0" w:space="0" w:color="auto"/>
          </w:divBdr>
        </w:div>
      </w:divsChild>
    </w:div>
    <w:div w:id="444691761">
      <w:bodyDiv w:val="1"/>
      <w:marLeft w:val="0"/>
      <w:marRight w:val="0"/>
      <w:marTop w:val="0"/>
      <w:marBottom w:val="0"/>
      <w:divBdr>
        <w:top w:val="none" w:sz="0" w:space="0" w:color="auto"/>
        <w:left w:val="none" w:sz="0" w:space="0" w:color="auto"/>
        <w:bottom w:val="none" w:sz="0" w:space="0" w:color="auto"/>
        <w:right w:val="none" w:sz="0" w:space="0" w:color="auto"/>
      </w:divBdr>
      <w:divsChild>
        <w:div w:id="1603340494">
          <w:marLeft w:val="0"/>
          <w:marRight w:val="0"/>
          <w:marTop w:val="0"/>
          <w:marBottom w:val="0"/>
          <w:divBdr>
            <w:top w:val="none" w:sz="0" w:space="0" w:color="auto"/>
            <w:left w:val="none" w:sz="0" w:space="0" w:color="auto"/>
            <w:bottom w:val="none" w:sz="0" w:space="0" w:color="auto"/>
            <w:right w:val="none" w:sz="0" w:space="0" w:color="auto"/>
          </w:divBdr>
          <w:divsChild>
            <w:div w:id="113332852">
              <w:marLeft w:val="0"/>
              <w:marRight w:val="0"/>
              <w:marTop w:val="0"/>
              <w:marBottom w:val="0"/>
              <w:divBdr>
                <w:top w:val="none" w:sz="0" w:space="0" w:color="auto"/>
                <w:left w:val="none" w:sz="0" w:space="0" w:color="auto"/>
                <w:bottom w:val="none" w:sz="0" w:space="0" w:color="auto"/>
                <w:right w:val="none" w:sz="0" w:space="0" w:color="auto"/>
              </w:divBdr>
            </w:div>
          </w:divsChild>
        </w:div>
        <w:div w:id="8719988">
          <w:marLeft w:val="0"/>
          <w:marRight w:val="0"/>
          <w:marTop w:val="0"/>
          <w:marBottom w:val="0"/>
          <w:divBdr>
            <w:top w:val="none" w:sz="0" w:space="0" w:color="auto"/>
            <w:left w:val="none" w:sz="0" w:space="0" w:color="auto"/>
            <w:bottom w:val="none" w:sz="0" w:space="0" w:color="auto"/>
            <w:right w:val="none" w:sz="0" w:space="0" w:color="auto"/>
          </w:divBdr>
          <w:divsChild>
            <w:div w:id="1072116392">
              <w:marLeft w:val="0"/>
              <w:marRight w:val="0"/>
              <w:marTop w:val="0"/>
              <w:marBottom w:val="0"/>
              <w:divBdr>
                <w:top w:val="none" w:sz="0" w:space="0" w:color="auto"/>
                <w:left w:val="none" w:sz="0" w:space="0" w:color="auto"/>
                <w:bottom w:val="none" w:sz="0" w:space="0" w:color="auto"/>
                <w:right w:val="none" w:sz="0" w:space="0" w:color="auto"/>
              </w:divBdr>
            </w:div>
          </w:divsChild>
        </w:div>
        <w:div w:id="1856727759">
          <w:marLeft w:val="0"/>
          <w:marRight w:val="0"/>
          <w:marTop w:val="0"/>
          <w:marBottom w:val="0"/>
          <w:divBdr>
            <w:top w:val="none" w:sz="0" w:space="0" w:color="auto"/>
            <w:left w:val="none" w:sz="0" w:space="0" w:color="auto"/>
            <w:bottom w:val="none" w:sz="0" w:space="0" w:color="auto"/>
            <w:right w:val="none" w:sz="0" w:space="0" w:color="auto"/>
          </w:divBdr>
          <w:divsChild>
            <w:div w:id="1109740582">
              <w:marLeft w:val="0"/>
              <w:marRight w:val="0"/>
              <w:marTop w:val="0"/>
              <w:marBottom w:val="0"/>
              <w:divBdr>
                <w:top w:val="none" w:sz="0" w:space="0" w:color="auto"/>
                <w:left w:val="none" w:sz="0" w:space="0" w:color="auto"/>
                <w:bottom w:val="none" w:sz="0" w:space="0" w:color="auto"/>
                <w:right w:val="none" w:sz="0" w:space="0" w:color="auto"/>
              </w:divBdr>
            </w:div>
          </w:divsChild>
        </w:div>
        <w:div w:id="1101341315">
          <w:marLeft w:val="0"/>
          <w:marRight w:val="0"/>
          <w:marTop w:val="0"/>
          <w:marBottom w:val="0"/>
          <w:divBdr>
            <w:top w:val="none" w:sz="0" w:space="0" w:color="auto"/>
            <w:left w:val="none" w:sz="0" w:space="0" w:color="auto"/>
            <w:bottom w:val="none" w:sz="0" w:space="0" w:color="auto"/>
            <w:right w:val="none" w:sz="0" w:space="0" w:color="auto"/>
          </w:divBdr>
          <w:divsChild>
            <w:div w:id="1049958346">
              <w:marLeft w:val="0"/>
              <w:marRight w:val="0"/>
              <w:marTop w:val="0"/>
              <w:marBottom w:val="0"/>
              <w:divBdr>
                <w:top w:val="none" w:sz="0" w:space="0" w:color="auto"/>
                <w:left w:val="none" w:sz="0" w:space="0" w:color="auto"/>
                <w:bottom w:val="none" w:sz="0" w:space="0" w:color="auto"/>
                <w:right w:val="none" w:sz="0" w:space="0" w:color="auto"/>
              </w:divBdr>
            </w:div>
          </w:divsChild>
        </w:div>
        <w:div w:id="1235821402">
          <w:marLeft w:val="0"/>
          <w:marRight w:val="0"/>
          <w:marTop w:val="0"/>
          <w:marBottom w:val="0"/>
          <w:divBdr>
            <w:top w:val="none" w:sz="0" w:space="0" w:color="auto"/>
            <w:left w:val="none" w:sz="0" w:space="0" w:color="auto"/>
            <w:bottom w:val="none" w:sz="0" w:space="0" w:color="auto"/>
            <w:right w:val="none" w:sz="0" w:space="0" w:color="auto"/>
          </w:divBdr>
          <w:divsChild>
            <w:div w:id="362025720">
              <w:marLeft w:val="0"/>
              <w:marRight w:val="0"/>
              <w:marTop w:val="0"/>
              <w:marBottom w:val="0"/>
              <w:divBdr>
                <w:top w:val="none" w:sz="0" w:space="0" w:color="auto"/>
                <w:left w:val="none" w:sz="0" w:space="0" w:color="auto"/>
                <w:bottom w:val="none" w:sz="0" w:space="0" w:color="auto"/>
                <w:right w:val="none" w:sz="0" w:space="0" w:color="auto"/>
              </w:divBdr>
            </w:div>
          </w:divsChild>
        </w:div>
        <w:div w:id="1062367372">
          <w:marLeft w:val="0"/>
          <w:marRight w:val="0"/>
          <w:marTop w:val="0"/>
          <w:marBottom w:val="0"/>
          <w:divBdr>
            <w:top w:val="none" w:sz="0" w:space="0" w:color="auto"/>
            <w:left w:val="none" w:sz="0" w:space="0" w:color="auto"/>
            <w:bottom w:val="none" w:sz="0" w:space="0" w:color="auto"/>
            <w:right w:val="none" w:sz="0" w:space="0" w:color="auto"/>
          </w:divBdr>
          <w:divsChild>
            <w:div w:id="1404719822">
              <w:marLeft w:val="0"/>
              <w:marRight w:val="0"/>
              <w:marTop w:val="0"/>
              <w:marBottom w:val="0"/>
              <w:divBdr>
                <w:top w:val="none" w:sz="0" w:space="0" w:color="auto"/>
                <w:left w:val="none" w:sz="0" w:space="0" w:color="auto"/>
                <w:bottom w:val="none" w:sz="0" w:space="0" w:color="auto"/>
                <w:right w:val="none" w:sz="0" w:space="0" w:color="auto"/>
              </w:divBdr>
            </w:div>
          </w:divsChild>
        </w:div>
        <w:div w:id="1767965172">
          <w:marLeft w:val="0"/>
          <w:marRight w:val="0"/>
          <w:marTop w:val="0"/>
          <w:marBottom w:val="0"/>
          <w:divBdr>
            <w:top w:val="none" w:sz="0" w:space="0" w:color="auto"/>
            <w:left w:val="none" w:sz="0" w:space="0" w:color="auto"/>
            <w:bottom w:val="none" w:sz="0" w:space="0" w:color="auto"/>
            <w:right w:val="none" w:sz="0" w:space="0" w:color="auto"/>
          </w:divBdr>
          <w:divsChild>
            <w:div w:id="1394816834">
              <w:marLeft w:val="0"/>
              <w:marRight w:val="0"/>
              <w:marTop w:val="0"/>
              <w:marBottom w:val="0"/>
              <w:divBdr>
                <w:top w:val="none" w:sz="0" w:space="0" w:color="auto"/>
                <w:left w:val="none" w:sz="0" w:space="0" w:color="auto"/>
                <w:bottom w:val="none" w:sz="0" w:space="0" w:color="auto"/>
                <w:right w:val="none" w:sz="0" w:space="0" w:color="auto"/>
              </w:divBdr>
            </w:div>
          </w:divsChild>
        </w:div>
        <w:div w:id="975404446">
          <w:marLeft w:val="0"/>
          <w:marRight w:val="0"/>
          <w:marTop w:val="0"/>
          <w:marBottom w:val="0"/>
          <w:divBdr>
            <w:top w:val="none" w:sz="0" w:space="0" w:color="auto"/>
            <w:left w:val="none" w:sz="0" w:space="0" w:color="auto"/>
            <w:bottom w:val="none" w:sz="0" w:space="0" w:color="auto"/>
            <w:right w:val="none" w:sz="0" w:space="0" w:color="auto"/>
          </w:divBdr>
          <w:divsChild>
            <w:div w:id="2055499034">
              <w:marLeft w:val="0"/>
              <w:marRight w:val="0"/>
              <w:marTop w:val="0"/>
              <w:marBottom w:val="0"/>
              <w:divBdr>
                <w:top w:val="none" w:sz="0" w:space="0" w:color="auto"/>
                <w:left w:val="none" w:sz="0" w:space="0" w:color="auto"/>
                <w:bottom w:val="none" w:sz="0" w:space="0" w:color="auto"/>
                <w:right w:val="none" w:sz="0" w:space="0" w:color="auto"/>
              </w:divBdr>
            </w:div>
          </w:divsChild>
        </w:div>
        <w:div w:id="1924336466">
          <w:marLeft w:val="0"/>
          <w:marRight w:val="0"/>
          <w:marTop w:val="0"/>
          <w:marBottom w:val="0"/>
          <w:divBdr>
            <w:top w:val="none" w:sz="0" w:space="0" w:color="auto"/>
            <w:left w:val="none" w:sz="0" w:space="0" w:color="auto"/>
            <w:bottom w:val="none" w:sz="0" w:space="0" w:color="auto"/>
            <w:right w:val="none" w:sz="0" w:space="0" w:color="auto"/>
          </w:divBdr>
          <w:divsChild>
            <w:div w:id="1404333126">
              <w:marLeft w:val="0"/>
              <w:marRight w:val="0"/>
              <w:marTop w:val="0"/>
              <w:marBottom w:val="0"/>
              <w:divBdr>
                <w:top w:val="none" w:sz="0" w:space="0" w:color="auto"/>
                <w:left w:val="none" w:sz="0" w:space="0" w:color="auto"/>
                <w:bottom w:val="none" w:sz="0" w:space="0" w:color="auto"/>
                <w:right w:val="none" w:sz="0" w:space="0" w:color="auto"/>
              </w:divBdr>
            </w:div>
          </w:divsChild>
        </w:div>
        <w:div w:id="495387986">
          <w:marLeft w:val="0"/>
          <w:marRight w:val="0"/>
          <w:marTop w:val="0"/>
          <w:marBottom w:val="0"/>
          <w:divBdr>
            <w:top w:val="none" w:sz="0" w:space="0" w:color="auto"/>
            <w:left w:val="none" w:sz="0" w:space="0" w:color="auto"/>
            <w:bottom w:val="none" w:sz="0" w:space="0" w:color="auto"/>
            <w:right w:val="none" w:sz="0" w:space="0" w:color="auto"/>
          </w:divBdr>
          <w:divsChild>
            <w:div w:id="127771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0717">
      <w:bodyDiv w:val="1"/>
      <w:marLeft w:val="0"/>
      <w:marRight w:val="0"/>
      <w:marTop w:val="0"/>
      <w:marBottom w:val="0"/>
      <w:divBdr>
        <w:top w:val="none" w:sz="0" w:space="0" w:color="auto"/>
        <w:left w:val="none" w:sz="0" w:space="0" w:color="auto"/>
        <w:bottom w:val="none" w:sz="0" w:space="0" w:color="auto"/>
        <w:right w:val="none" w:sz="0" w:space="0" w:color="auto"/>
      </w:divBdr>
      <w:divsChild>
        <w:div w:id="524169782">
          <w:marLeft w:val="0"/>
          <w:marRight w:val="0"/>
          <w:marTop w:val="0"/>
          <w:marBottom w:val="0"/>
          <w:divBdr>
            <w:top w:val="none" w:sz="0" w:space="0" w:color="auto"/>
            <w:left w:val="none" w:sz="0" w:space="0" w:color="auto"/>
            <w:bottom w:val="none" w:sz="0" w:space="0" w:color="auto"/>
            <w:right w:val="none" w:sz="0" w:space="0" w:color="auto"/>
          </w:divBdr>
          <w:divsChild>
            <w:div w:id="434054284">
              <w:marLeft w:val="0"/>
              <w:marRight w:val="0"/>
              <w:marTop w:val="0"/>
              <w:marBottom w:val="0"/>
              <w:divBdr>
                <w:top w:val="none" w:sz="0" w:space="0" w:color="auto"/>
                <w:left w:val="none" w:sz="0" w:space="0" w:color="auto"/>
                <w:bottom w:val="none" w:sz="0" w:space="0" w:color="auto"/>
                <w:right w:val="none" w:sz="0" w:space="0" w:color="auto"/>
              </w:divBdr>
            </w:div>
          </w:divsChild>
        </w:div>
        <w:div w:id="1469124556">
          <w:marLeft w:val="0"/>
          <w:marRight w:val="0"/>
          <w:marTop w:val="0"/>
          <w:marBottom w:val="0"/>
          <w:divBdr>
            <w:top w:val="none" w:sz="0" w:space="0" w:color="auto"/>
            <w:left w:val="none" w:sz="0" w:space="0" w:color="auto"/>
            <w:bottom w:val="none" w:sz="0" w:space="0" w:color="auto"/>
            <w:right w:val="none" w:sz="0" w:space="0" w:color="auto"/>
          </w:divBdr>
          <w:divsChild>
            <w:div w:id="977419434">
              <w:marLeft w:val="0"/>
              <w:marRight w:val="0"/>
              <w:marTop w:val="0"/>
              <w:marBottom w:val="0"/>
              <w:divBdr>
                <w:top w:val="none" w:sz="0" w:space="0" w:color="auto"/>
                <w:left w:val="none" w:sz="0" w:space="0" w:color="auto"/>
                <w:bottom w:val="none" w:sz="0" w:space="0" w:color="auto"/>
                <w:right w:val="none" w:sz="0" w:space="0" w:color="auto"/>
              </w:divBdr>
            </w:div>
          </w:divsChild>
        </w:div>
        <w:div w:id="1208637645">
          <w:marLeft w:val="0"/>
          <w:marRight w:val="0"/>
          <w:marTop w:val="0"/>
          <w:marBottom w:val="0"/>
          <w:divBdr>
            <w:top w:val="none" w:sz="0" w:space="0" w:color="auto"/>
            <w:left w:val="none" w:sz="0" w:space="0" w:color="auto"/>
            <w:bottom w:val="none" w:sz="0" w:space="0" w:color="auto"/>
            <w:right w:val="none" w:sz="0" w:space="0" w:color="auto"/>
          </w:divBdr>
          <w:divsChild>
            <w:div w:id="215548985">
              <w:marLeft w:val="0"/>
              <w:marRight w:val="0"/>
              <w:marTop w:val="0"/>
              <w:marBottom w:val="0"/>
              <w:divBdr>
                <w:top w:val="none" w:sz="0" w:space="0" w:color="auto"/>
                <w:left w:val="none" w:sz="0" w:space="0" w:color="auto"/>
                <w:bottom w:val="none" w:sz="0" w:space="0" w:color="auto"/>
                <w:right w:val="none" w:sz="0" w:space="0" w:color="auto"/>
              </w:divBdr>
              <w:divsChild>
                <w:div w:id="487984920">
                  <w:marLeft w:val="0"/>
                  <w:marRight w:val="0"/>
                  <w:marTop w:val="0"/>
                  <w:marBottom w:val="0"/>
                  <w:divBdr>
                    <w:top w:val="none" w:sz="0" w:space="0" w:color="auto"/>
                    <w:left w:val="none" w:sz="0" w:space="0" w:color="auto"/>
                    <w:bottom w:val="none" w:sz="0" w:space="0" w:color="auto"/>
                    <w:right w:val="none" w:sz="0" w:space="0" w:color="auto"/>
                  </w:divBdr>
                </w:div>
              </w:divsChild>
            </w:div>
            <w:div w:id="428090377">
              <w:marLeft w:val="0"/>
              <w:marRight w:val="0"/>
              <w:marTop w:val="0"/>
              <w:marBottom w:val="0"/>
              <w:divBdr>
                <w:top w:val="none" w:sz="0" w:space="0" w:color="auto"/>
                <w:left w:val="none" w:sz="0" w:space="0" w:color="auto"/>
                <w:bottom w:val="none" w:sz="0" w:space="0" w:color="auto"/>
                <w:right w:val="none" w:sz="0" w:space="0" w:color="auto"/>
              </w:divBdr>
              <w:divsChild>
                <w:div w:id="73403590">
                  <w:marLeft w:val="0"/>
                  <w:marRight w:val="0"/>
                  <w:marTop w:val="0"/>
                  <w:marBottom w:val="0"/>
                  <w:divBdr>
                    <w:top w:val="none" w:sz="0" w:space="0" w:color="auto"/>
                    <w:left w:val="none" w:sz="0" w:space="0" w:color="auto"/>
                    <w:bottom w:val="none" w:sz="0" w:space="0" w:color="auto"/>
                    <w:right w:val="none" w:sz="0" w:space="0" w:color="auto"/>
                  </w:divBdr>
                </w:div>
              </w:divsChild>
            </w:div>
            <w:div w:id="1469203201">
              <w:marLeft w:val="0"/>
              <w:marRight w:val="0"/>
              <w:marTop w:val="0"/>
              <w:marBottom w:val="0"/>
              <w:divBdr>
                <w:top w:val="none" w:sz="0" w:space="0" w:color="auto"/>
                <w:left w:val="none" w:sz="0" w:space="0" w:color="auto"/>
                <w:bottom w:val="none" w:sz="0" w:space="0" w:color="auto"/>
                <w:right w:val="none" w:sz="0" w:space="0" w:color="auto"/>
              </w:divBdr>
              <w:divsChild>
                <w:div w:id="2105877609">
                  <w:marLeft w:val="0"/>
                  <w:marRight w:val="0"/>
                  <w:marTop w:val="0"/>
                  <w:marBottom w:val="0"/>
                  <w:divBdr>
                    <w:top w:val="none" w:sz="0" w:space="0" w:color="auto"/>
                    <w:left w:val="none" w:sz="0" w:space="0" w:color="auto"/>
                    <w:bottom w:val="none" w:sz="0" w:space="0" w:color="auto"/>
                    <w:right w:val="none" w:sz="0" w:space="0" w:color="auto"/>
                  </w:divBdr>
                </w:div>
              </w:divsChild>
            </w:div>
            <w:div w:id="742335385">
              <w:marLeft w:val="0"/>
              <w:marRight w:val="0"/>
              <w:marTop w:val="0"/>
              <w:marBottom w:val="0"/>
              <w:divBdr>
                <w:top w:val="none" w:sz="0" w:space="0" w:color="auto"/>
                <w:left w:val="none" w:sz="0" w:space="0" w:color="auto"/>
                <w:bottom w:val="none" w:sz="0" w:space="0" w:color="auto"/>
                <w:right w:val="none" w:sz="0" w:space="0" w:color="auto"/>
              </w:divBdr>
              <w:divsChild>
                <w:div w:id="112023626">
                  <w:marLeft w:val="0"/>
                  <w:marRight w:val="0"/>
                  <w:marTop w:val="0"/>
                  <w:marBottom w:val="0"/>
                  <w:divBdr>
                    <w:top w:val="none" w:sz="0" w:space="0" w:color="auto"/>
                    <w:left w:val="none" w:sz="0" w:space="0" w:color="auto"/>
                    <w:bottom w:val="none" w:sz="0" w:space="0" w:color="auto"/>
                    <w:right w:val="none" w:sz="0" w:space="0" w:color="auto"/>
                  </w:divBdr>
                </w:div>
              </w:divsChild>
            </w:div>
            <w:div w:id="352613772">
              <w:marLeft w:val="0"/>
              <w:marRight w:val="0"/>
              <w:marTop w:val="0"/>
              <w:marBottom w:val="0"/>
              <w:divBdr>
                <w:top w:val="none" w:sz="0" w:space="0" w:color="auto"/>
                <w:left w:val="none" w:sz="0" w:space="0" w:color="auto"/>
                <w:bottom w:val="none" w:sz="0" w:space="0" w:color="auto"/>
                <w:right w:val="none" w:sz="0" w:space="0" w:color="auto"/>
              </w:divBdr>
              <w:divsChild>
                <w:div w:id="796727081">
                  <w:marLeft w:val="0"/>
                  <w:marRight w:val="0"/>
                  <w:marTop w:val="0"/>
                  <w:marBottom w:val="0"/>
                  <w:divBdr>
                    <w:top w:val="none" w:sz="0" w:space="0" w:color="auto"/>
                    <w:left w:val="none" w:sz="0" w:space="0" w:color="auto"/>
                    <w:bottom w:val="none" w:sz="0" w:space="0" w:color="auto"/>
                    <w:right w:val="none" w:sz="0" w:space="0" w:color="auto"/>
                  </w:divBdr>
                </w:div>
              </w:divsChild>
            </w:div>
            <w:div w:id="1718819154">
              <w:marLeft w:val="0"/>
              <w:marRight w:val="0"/>
              <w:marTop w:val="0"/>
              <w:marBottom w:val="0"/>
              <w:divBdr>
                <w:top w:val="none" w:sz="0" w:space="0" w:color="auto"/>
                <w:left w:val="none" w:sz="0" w:space="0" w:color="auto"/>
                <w:bottom w:val="none" w:sz="0" w:space="0" w:color="auto"/>
                <w:right w:val="none" w:sz="0" w:space="0" w:color="auto"/>
              </w:divBdr>
              <w:divsChild>
                <w:div w:id="855464575">
                  <w:marLeft w:val="0"/>
                  <w:marRight w:val="0"/>
                  <w:marTop w:val="0"/>
                  <w:marBottom w:val="0"/>
                  <w:divBdr>
                    <w:top w:val="none" w:sz="0" w:space="0" w:color="auto"/>
                    <w:left w:val="none" w:sz="0" w:space="0" w:color="auto"/>
                    <w:bottom w:val="none" w:sz="0" w:space="0" w:color="auto"/>
                    <w:right w:val="none" w:sz="0" w:space="0" w:color="auto"/>
                  </w:divBdr>
                </w:div>
              </w:divsChild>
            </w:div>
            <w:div w:id="1636377210">
              <w:marLeft w:val="0"/>
              <w:marRight w:val="0"/>
              <w:marTop w:val="0"/>
              <w:marBottom w:val="0"/>
              <w:divBdr>
                <w:top w:val="none" w:sz="0" w:space="0" w:color="auto"/>
                <w:left w:val="none" w:sz="0" w:space="0" w:color="auto"/>
                <w:bottom w:val="none" w:sz="0" w:space="0" w:color="auto"/>
                <w:right w:val="none" w:sz="0" w:space="0" w:color="auto"/>
              </w:divBdr>
              <w:divsChild>
                <w:div w:id="1692026284">
                  <w:marLeft w:val="0"/>
                  <w:marRight w:val="0"/>
                  <w:marTop w:val="0"/>
                  <w:marBottom w:val="0"/>
                  <w:divBdr>
                    <w:top w:val="none" w:sz="0" w:space="0" w:color="auto"/>
                    <w:left w:val="none" w:sz="0" w:space="0" w:color="auto"/>
                    <w:bottom w:val="none" w:sz="0" w:space="0" w:color="auto"/>
                    <w:right w:val="none" w:sz="0" w:space="0" w:color="auto"/>
                  </w:divBdr>
                </w:div>
              </w:divsChild>
            </w:div>
            <w:div w:id="1731147515">
              <w:marLeft w:val="0"/>
              <w:marRight w:val="0"/>
              <w:marTop w:val="0"/>
              <w:marBottom w:val="0"/>
              <w:divBdr>
                <w:top w:val="none" w:sz="0" w:space="0" w:color="auto"/>
                <w:left w:val="none" w:sz="0" w:space="0" w:color="auto"/>
                <w:bottom w:val="none" w:sz="0" w:space="0" w:color="auto"/>
                <w:right w:val="none" w:sz="0" w:space="0" w:color="auto"/>
              </w:divBdr>
              <w:divsChild>
                <w:div w:id="1042828636">
                  <w:marLeft w:val="0"/>
                  <w:marRight w:val="0"/>
                  <w:marTop w:val="0"/>
                  <w:marBottom w:val="0"/>
                  <w:divBdr>
                    <w:top w:val="none" w:sz="0" w:space="0" w:color="auto"/>
                    <w:left w:val="none" w:sz="0" w:space="0" w:color="auto"/>
                    <w:bottom w:val="none" w:sz="0" w:space="0" w:color="auto"/>
                    <w:right w:val="none" w:sz="0" w:space="0" w:color="auto"/>
                  </w:divBdr>
                </w:div>
              </w:divsChild>
            </w:div>
            <w:div w:id="962619078">
              <w:marLeft w:val="0"/>
              <w:marRight w:val="0"/>
              <w:marTop w:val="0"/>
              <w:marBottom w:val="0"/>
              <w:divBdr>
                <w:top w:val="none" w:sz="0" w:space="0" w:color="auto"/>
                <w:left w:val="none" w:sz="0" w:space="0" w:color="auto"/>
                <w:bottom w:val="none" w:sz="0" w:space="0" w:color="auto"/>
                <w:right w:val="none" w:sz="0" w:space="0" w:color="auto"/>
              </w:divBdr>
              <w:divsChild>
                <w:div w:id="1099452433">
                  <w:marLeft w:val="0"/>
                  <w:marRight w:val="0"/>
                  <w:marTop w:val="0"/>
                  <w:marBottom w:val="0"/>
                  <w:divBdr>
                    <w:top w:val="none" w:sz="0" w:space="0" w:color="auto"/>
                    <w:left w:val="none" w:sz="0" w:space="0" w:color="auto"/>
                    <w:bottom w:val="none" w:sz="0" w:space="0" w:color="auto"/>
                    <w:right w:val="none" w:sz="0" w:space="0" w:color="auto"/>
                  </w:divBdr>
                </w:div>
              </w:divsChild>
            </w:div>
            <w:div w:id="2120291158">
              <w:marLeft w:val="0"/>
              <w:marRight w:val="0"/>
              <w:marTop w:val="0"/>
              <w:marBottom w:val="0"/>
              <w:divBdr>
                <w:top w:val="none" w:sz="0" w:space="0" w:color="auto"/>
                <w:left w:val="none" w:sz="0" w:space="0" w:color="auto"/>
                <w:bottom w:val="none" w:sz="0" w:space="0" w:color="auto"/>
                <w:right w:val="none" w:sz="0" w:space="0" w:color="auto"/>
              </w:divBdr>
              <w:divsChild>
                <w:div w:id="1334214258">
                  <w:marLeft w:val="0"/>
                  <w:marRight w:val="0"/>
                  <w:marTop w:val="0"/>
                  <w:marBottom w:val="0"/>
                  <w:divBdr>
                    <w:top w:val="none" w:sz="0" w:space="0" w:color="auto"/>
                    <w:left w:val="none" w:sz="0" w:space="0" w:color="auto"/>
                    <w:bottom w:val="none" w:sz="0" w:space="0" w:color="auto"/>
                    <w:right w:val="none" w:sz="0" w:space="0" w:color="auto"/>
                  </w:divBdr>
                </w:div>
              </w:divsChild>
            </w:div>
            <w:div w:id="908225394">
              <w:marLeft w:val="0"/>
              <w:marRight w:val="0"/>
              <w:marTop w:val="0"/>
              <w:marBottom w:val="0"/>
              <w:divBdr>
                <w:top w:val="none" w:sz="0" w:space="0" w:color="auto"/>
                <w:left w:val="none" w:sz="0" w:space="0" w:color="auto"/>
                <w:bottom w:val="none" w:sz="0" w:space="0" w:color="auto"/>
                <w:right w:val="none" w:sz="0" w:space="0" w:color="auto"/>
              </w:divBdr>
              <w:divsChild>
                <w:div w:id="1232614118">
                  <w:marLeft w:val="0"/>
                  <w:marRight w:val="0"/>
                  <w:marTop w:val="0"/>
                  <w:marBottom w:val="0"/>
                  <w:divBdr>
                    <w:top w:val="none" w:sz="0" w:space="0" w:color="auto"/>
                    <w:left w:val="none" w:sz="0" w:space="0" w:color="auto"/>
                    <w:bottom w:val="none" w:sz="0" w:space="0" w:color="auto"/>
                    <w:right w:val="none" w:sz="0" w:space="0" w:color="auto"/>
                  </w:divBdr>
                </w:div>
              </w:divsChild>
            </w:div>
            <w:div w:id="1522429816">
              <w:marLeft w:val="0"/>
              <w:marRight w:val="0"/>
              <w:marTop w:val="0"/>
              <w:marBottom w:val="0"/>
              <w:divBdr>
                <w:top w:val="none" w:sz="0" w:space="0" w:color="auto"/>
                <w:left w:val="none" w:sz="0" w:space="0" w:color="auto"/>
                <w:bottom w:val="none" w:sz="0" w:space="0" w:color="auto"/>
                <w:right w:val="none" w:sz="0" w:space="0" w:color="auto"/>
              </w:divBdr>
              <w:divsChild>
                <w:div w:id="365909020">
                  <w:marLeft w:val="0"/>
                  <w:marRight w:val="0"/>
                  <w:marTop w:val="0"/>
                  <w:marBottom w:val="0"/>
                  <w:divBdr>
                    <w:top w:val="none" w:sz="0" w:space="0" w:color="auto"/>
                    <w:left w:val="none" w:sz="0" w:space="0" w:color="auto"/>
                    <w:bottom w:val="none" w:sz="0" w:space="0" w:color="auto"/>
                    <w:right w:val="none" w:sz="0" w:space="0" w:color="auto"/>
                  </w:divBdr>
                </w:div>
              </w:divsChild>
            </w:div>
            <w:div w:id="62915286">
              <w:marLeft w:val="0"/>
              <w:marRight w:val="0"/>
              <w:marTop w:val="0"/>
              <w:marBottom w:val="0"/>
              <w:divBdr>
                <w:top w:val="none" w:sz="0" w:space="0" w:color="auto"/>
                <w:left w:val="none" w:sz="0" w:space="0" w:color="auto"/>
                <w:bottom w:val="none" w:sz="0" w:space="0" w:color="auto"/>
                <w:right w:val="none" w:sz="0" w:space="0" w:color="auto"/>
              </w:divBdr>
              <w:divsChild>
                <w:div w:id="1852723482">
                  <w:marLeft w:val="0"/>
                  <w:marRight w:val="0"/>
                  <w:marTop w:val="0"/>
                  <w:marBottom w:val="0"/>
                  <w:divBdr>
                    <w:top w:val="none" w:sz="0" w:space="0" w:color="auto"/>
                    <w:left w:val="none" w:sz="0" w:space="0" w:color="auto"/>
                    <w:bottom w:val="none" w:sz="0" w:space="0" w:color="auto"/>
                    <w:right w:val="none" w:sz="0" w:space="0" w:color="auto"/>
                  </w:divBdr>
                </w:div>
              </w:divsChild>
            </w:div>
            <w:div w:id="67045750">
              <w:marLeft w:val="0"/>
              <w:marRight w:val="0"/>
              <w:marTop w:val="0"/>
              <w:marBottom w:val="0"/>
              <w:divBdr>
                <w:top w:val="none" w:sz="0" w:space="0" w:color="auto"/>
                <w:left w:val="none" w:sz="0" w:space="0" w:color="auto"/>
                <w:bottom w:val="none" w:sz="0" w:space="0" w:color="auto"/>
                <w:right w:val="none" w:sz="0" w:space="0" w:color="auto"/>
              </w:divBdr>
              <w:divsChild>
                <w:div w:id="1158957745">
                  <w:marLeft w:val="0"/>
                  <w:marRight w:val="0"/>
                  <w:marTop w:val="0"/>
                  <w:marBottom w:val="0"/>
                  <w:divBdr>
                    <w:top w:val="none" w:sz="0" w:space="0" w:color="auto"/>
                    <w:left w:val="none" w:sz="0" w:space="0" w:color="auto"/>
                    <w:bottom w:val="none" w:sz="0" w:space="0" w:color="auto"/>
                    <w:right w:val="none" w:sz="0" w:space="0" w:color="auto"/>
                  </w:divBdr>
                </w:div>
              </w:divsChild>
            </w:div>
            <w:div w:id="1123111498">
              <w:marLeft w:val="0"/>
              <w:marRight w:val="0"/>
              <w:marTop w:val="0"/>
              <w:marBottom w:val="0"/>
              <w:divBdr>
                <w:top w:val="none" w:sz="0" w:space="0" w:color="auto"/>
                <w:left w:val="none" w:sz="0" w:space="0" w:color="auto"/>
                <w:bottom w:val="none" w:sz="0" w:space="0" w:color="auto"/>
                <w:right w:val="none" w:sz="0" w:space="0" w:color="auto"/>
              </w:divBdr>
              <w:divsChild>
                <w:div w:id="2059281953">
                  <w:marLeft w:val="0"/>
                  <w:marRight w:val="0"/>
                  <w:marTop w:val="0"/>
                  <w:marBottom w:val="0"/>
                  <w:divBdr>
                    <w:top w:val="none" w:sz="0" w:space="0" w:color="auto"/>
                    <w:left w:val="none" w:sz="0" w:space="0" w:color="auto"/>
                    <w:bottom w:val="none" w:sz="0" w:space="0" w:color="auto"/>
                    <w:right w:val="none" w:sz="0" w:space="0" w:color="auto"/>
                  </w:divBdr>
                </w:div>
              </w:divsChild>
            </w:div>
            <w:div w:id="52043636">
              <w:marLeft w:val="0"/>
              <w:marRight w:val="0"/>
              <w:marTop w:val="0"/>
              <w:marBottom w:val="0"/>
              <w:divBdr>
                <w:top w:val="none" w:sz="0" w:space="0" w:color="auto"/>
                <w:left w:val="none" w:sz="0" w:space="0" w:color="auto"/>
                <w:bottom w:val="none" w:sz="0" w:space="0" w:color="auto"/>
                <w:right w:val="none" w:sz="0" w:space="0" w:color="auto"/>
              </w:divBdr>
              <w:divsChild>
                <w:div w:id="158471756">
                  <w:marLeft w:val="0"/>
                  <w:marRight w:val="0"/>
                  <w:marTop w:val="0"/>
                  <w:marBottom w:val="0"/>
                  <w:divBdr>
                    <w:top w:val="none" w:sz="0" w:space="0" w:color="auto"/>
                    <w:left w:val="none" w:sz="0" w:space="0" w:color="auto"/>
                    <w:bottom w:val="none" w:sz="0" w:space="0" w:color="auto"/>
                    <w:right w:val="none" w:sz="0" w:space="0" w:color="auto"/>
                  </w:divBdr>
                </w:div>
              </w:divsChild>
            </w:div>
            <w:div w:id="426343442">
              <w:marLeft w:val="0"/>
              <w:marRight w:val="0"/>
              <w:marTop w:val="0"/>
              <w:marBottom w:val="0"/>
              <w:divBdr>
                <w:top w:val="none" w:sz="0" w:space="0" w:color="auto"/>
                <w:left w:val="none" w:sz="0" w:space="0" w:color="auto"/>
                <w:bottom w:val="none" w:sz="0" w:space="0" w:color="auto"/>
                <w:right w:val="none" w:sz="0" w:space="0" w:color="auto"/>
              </w:divBdr>
              <w:divsChild>
                <w:div w:id="1133910996">
                  <w:marLeft w:val="0"/>
                  <w:marRight w:val="0"/>
                  <w:marTop w:val="0"/>
                  <w:marBottom w:val="0"/>
                  <w:divBdr>
                    <w:top w:val="none" w:sz="0" w:space="0" w:color="auto"/>
                    <w:left w:val="none" w:sz="0" w:space="0" w:color="auto"/>
                    <w:bottom w:val="none" w:sz="0" w:space="0" w:color="auto"/>
                    <w:right w:val="none" w:sz="0" w:space="0" w:color="auto"/>
                  </w:divBdr>
                </w:div>
              </w:divsChild>
            </w:div>
            <w:div w:id="234558721">
              <w:marLeft w:val="0"/>
              <w:marRight w:val="0"/>
              <w:marTop w:val="0"/>
              <w:marBottom w:val="0"/>
              <w:divBdr>
                <w:top w:val="none" w:sz="0" w:space="0" w:color="auto"/>
                <w:left w:val="none" w:sz="0" w:space="0" w:color="auto"/>
                <w:bottom w:val="none" w:sz="0" w:space="0" w:color="auto"/>
                <w:right w:val="none" w:sz="0" w:space="0" w:color="auto"/>
              </w:divBdr>
              <w:divsChild>
                <w:div w:id="1787233391">
                  <w:marLeft w:val="0"/>
                  <w:marRight w:val="0"/>
                  <w:marTop w:val="0"/>
                  <w:marBottom w:val="0"/>
                  <w:divBdr>
                    <w:top w:val="none" w:sz="0" w:space="0" w:color="auto"/>
                    <w:left w:val="none" w:sz="0" w:space="0" w:color="auto"/>
                    <w:bottom w:val="none" w:sz="0" w:space="0" w:color="auto"/>
                    <w:right w:val="none" w:sz="0" w:space="0" w:color="auto"/>
                  </w:divBdr>
                </w:div>
              </w:divsChild>
            </w:div>
            <w:div w:id="660619829">
              <w:marLeft w:val="0"/>
              <w:marRight w:val="0"/>
              <w:marTop w:val="0"/>
              <w:marBottom w:val="0"/>
              <w:divBdr>
                <w:top w:val="none" w:sz="0" w:space="0" w:color="auto"/>
                <w:left w:val="none" w:sz="0" w:space="0" w:color="auto"/>
                <w:bottom w:val="none" w:sz="0" w:space="0" w:color="auto"/>
                <w:right w:val="none" w:sz="0" w:space="0" w:color="auto"/>
              </w:divBdr>
              <w:divsChild>
                <w:div w:id="1247033909">
                  <w:marLeft w:val="0"/>
                  <w:marRight w:val="0"/>
                  <w:marTop w:val="0"/>
                  <w:marBottom w:val="0"/>
                  <w:divBdr>
                    <w:top w:val="none" w:sz="0" w:space="0" w:color="auto"/>
                    <w:left w:val="none" w:sz="0" w:space="0" w:color="auto"/>
                    <w:bottom w:val="none" w:sz="0" w:space="0" w:color="auto"/>
                    <w:right w:val="none" w:sz="0" w:space="0" w:color="auto"/>
                  </w:divBdr>
                </w:div>
              </w:divsChild>
            </w:div>
            <w:div w:id="603535164">
              <w:marLeft w:val="0"/>
              <w:marRight w:val="0"/>
              <w:marTop w:val="0"/>
              <w:marBottom w:val="0"/>
              <w:divBdr>
                <w:top w:val="none" w:sz="0" w:space="0" w:color="auto"/>
                <w:left w:val="none" w:sz="0" w:space="0" w:color="auto"/>
                <w:bottom w:val="none" w:sz="0" w:space="0" w:color="auto"/>
                <w:right w:val="none" w:sz="0" w:space="0" w:color="auto"/>
              </w:divBdr>
              <w:divsChild>
                <w:div w:id="324096267">
                  <w:marLeft w:val="0"/>
                  <w:marRight w:val="0"/>
                  <w:marTop w:val="0"/>
                  <w:marBottom w:val="0"/>
                  <w:divBdr>
                    <w:top w:val="none" w:sz="0" w:space="0" w:color="auto"/>
                    <w:left w:val="none" w:sz="0" w:space="0" w:color="auto"/>
                    <w:bottom w:val="none" w:sz="0" w:space="0" w:color="auto"/>
                    <w:right w:val="none" w:sz="0" w:space="0" w:color="auto"/>
                  </w:divBdr>
                </w:div>
              </w:divsChild>
            </w:div>
            <w:div w:id="1937051015">
              <w:marLeft w:val="0"/>
              <w:marRight w:val="0"/>
              <w:marTop w:val="0"/>
              <w:marBottom w:val="0"/>
              <w:divBdr>
                <w:top w:val="none" w:sz="0" w:space="0" w:color="auto"/>
                <w:left w:val="none" w:sz="0" w:space="0" w:color="auto"/>
                <w:bottom w:val="none" w:sz="0" w:space="0" w:color="auto"/>
                <w:right w:val="none" w:sz="0" w:space="0" w:color="auto"/>
              </w:divBdr>
              <w:divsChild>
                <w:div w:id="427772546">
                  <w:marLeft w:val="0"/>
                  <w:marRight w:val="0"/>
                  <w:marTop w:val="0"/>
                  <w:marBottom w:val="0"/>
                  <w:divBdr>
                    <w:top w:val="none" w:sz="0" w:space="0" w:color="auto"/>
                    <w:left w:val="none" w:sz="0" w:space="0" w:color="auto"/>
                    <w:bottom w:val="none" w:sz="0" w:space="0" w:color="auto"/>
                    <w:right w:val="none" w:sz="0" w:space="0" w:color="auto"/>
                  </w:divBdr>
                </w:div>
              </w:divsChild>
            </w:div>
            <w:div w:id="453980769">
              <w:marLeft w:val="0"/>
              <w:marRight w:val="0"/>
              <w:marTop w:val="0"/>
              <w:marBottom w:val="0"/>
              <w:divBdr>
                <w:top w:val="none" w:sz="0" w:space="0" w:color="auto"/>
                <w:left w:val="none" w:sz="0" w:space="0" w:color="auto"/>
                <w:bottom w:val="none" w:sz="0" w:space="0" w:color="auto"/>
                <w:right w:val="none" w:sz="0" w:space="0" w:color="auto"/>
              </w:divBdr>
              <w:divsChild>
                <w:div w:id="2106339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330601">
          <w:marLeft w:val="0"/>
          <w:marRight w:val="0"/>
          <w:marTop w:val="0"/>
          <w:marBottom w:val="0"/>
          <w:divBdr>
            <w:top w:val="none" w:sz="0" w:space="0" w:color="auto"/>
            <w:left w:val="none" w:sz="0" w:space="0" w:color="auto"/>
            <w:bottom w:val="none" w:sz="0" w:space="0" w:color="auto"/>
            <w:right w:val="none" w:sz="0" w:space="0" w:color="auto"/>
          </w:divBdr>
          <w:divsChild>
            <w:div w:id="1348675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957342">
      <w:bodyDiv w:val="1"/>
      <w:marLeft w:val="0"/>
      <w:marRight w:val="0"/>
      <w:marTop w:val="0"/>
      <w:marBottom w:val="0"/>
      <w:divBdr>
        <w:top w:val="none" w:sz="0" w:space="0" w:color="auto"/>
        <w:left w:val="none" w:sz="0" w:space="0" w:color="auto"/>
        <w:bottom w:val="none" w:sz="0" w:space="0" w:color="auto"/>
        <w:right w:val="none" w:sz="0" w:space="0" w:color="auto"/>
      </w:divBdr>
      <w:divsChild>
        <w:div w:id="1196192255">
          <w:marLeft w:val="0"/>
          <w:marRight w:val="0"/>
          <w:marTop w:val="0"/>
          <w:marBottom w:val="0"/>
          <w:divBdr>
            <w:top w:val="none" w:sz="0" w:space="0" w:color="auto"/>
            <w:left w:val="none" w:sz="0" w:space="0" w:color="auto"/>
            <w:bottom w:val="none" w:sz="0" w:space="0" w:color="auto"/>
            <w:right w:val="none" w:sz="0" w:space="0" w:color="auto"/>
          </w:divBdr>
          <w:divsChild>
            <w:div w:id="1494879381">
              <w:marLeft w:val="0"/>
              <w:marRight w:val="0"/>
              <w:marTop w:val="0"/>
              <w:marBottom w:val="0"/>
              <w:divBdr>
                <w:top w:val="none" w:sz="0" w:space="0" w:color="auto"/>
                <w:left w:val="none" w:sz="0" w:space="0" w:color="auto"/>
                <w:bottom w:val="none" w:sz="0" w:space="0" w:color="auto"/>
                <w:right w:val="none" w:sz="0" w:space="0" w:color="auto"/>
              </w:divBdr>
            </w:div>
          </w:divsChild>
        </w:div>
        <w:div w:id="329337444">
          <w:marLeft w:val="0"/>
          <w:marRight w:val="0"/>
          <w:marTop w:val="0"/>
          <w:marBottom w:val="0"/>
          <w:divBdr>
            <w:top w:val="none" w:sz="0" w:space="0" w:color="auto"/>
            <w:left w:val="none" w:sz="0" w:space="0" w:color="auto"/>
            <w:bottom w:val="none" w:sz="0" w:space="0" w:color="auto"/>
            <w:right w:val="none" w:sz="0" w:space="0" w:color="auto"/>
          </w:divBdr>
          <w:divsChild>
            <w:div w:id="180777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9557888">
      <w:bodyDiv w:val="1"/>
      <w:marLeft w:val="0"/>
      <w:marRight w:val="0"/>
      <w:marTop w:val="0"/>
      <w:marBottom w:val="0"/>
      <w:divBdr>
        <w:top w:val="none" w:sz="0" w:space="0" w:color="auto"/>
        <w:left w:val="none" w:sz="0" w:space="0" w:color="auto"/>
        <w:bottom w:val="none" w:sz="0" w:space="0" w:color="auto"/>
        <w:right w:val="none" w:sz="0" w:space="0" w:color="auto"/>
      </w:divBdr>
      <w:divsChild>
        <w:div w:id="85464180">
          <w:marLeft w:val="0"/>
          <w:marRight w:val="0"/>
          <w:marTop w:val="0"/>
          <w:marBottom w:val="0"/>
          <w:divBdr>
            <w:top w:val="none" w:sz="0" w:space="0" w:color="auto"/>
            <w:left w:val="none" w:sz="0" w:space="0" w:color="auto"/>
            <w:bottom w:val="none" w:sz="0" w:space="0" w:color="auto"/>
            <w:right w:val="none" w:sz="0" w:space="0" w:color="auto"/>
          </w:divBdr>
          <w:divsChild>
            <w:div w:id="628895290">
              <w:marLeft w:val="0"/>
              <w:marRight w:val="0"/>
              <w:marTop w:val="0"/>
              <w:marBottom w:val="0"/>
              <w:divBdr>
                <w:top w:val="none" w:sz="0" w:space="0" w:color="auto"/>
                <w:left w:val="none" w:sz="0" w:space="0" w:color="auto"/>
                <w:bottom w:val="none" w:sz="0" w:space="0" w:color="auto"/>
                <w:right w:val="none" w:sz="0" w:space="0" w:color="auto"/>
              </w:divBdr>
            </w:div>
          </w:divsChild>
        </w:div>
        <w:div w:id="487207202">
          <w:marLeft w:val="0"/>
          <w:marRight w:val="0"/>
          <w:marTop w:val="0"/>
          <w:marBottom w:val="0"/>
          <w:divBdr>
            <w:top w:val="none" w:sz="0" w:space="0" w:color="auto"/>
            <w:left w:val="none" w:sz="0" w:space="0" w:color="auto"/>
            <w:bottom w:val="none" w:sz="0" w:space="0" w:color="auto"/>
            <w:right w:val="none" w:sz="0" w:space="0" w:color="auto"/>
          </w:divBdr>
          <w:divsChild>
            <w:div w:id="1908220120">
              <w:marLeft w:val="0"/>
              <w:marRight w:val="0"/>
              <w:marTop w:val="0"/>
              <w:marBottom w:val="0"/>
              <w:divBdr>
                <w:top w:val="none" w:sz="0" w:space="0" w:color="auto"/>
                <w:left w:val="none" w:sz="0" w:space="0" w:color="auto"/>
                <w:bottom w:val="none" w:sz="0" w:space="0" w:color="auto"/>
                <w:right w:val="none" w:sz="0" w:space="0" w:color="auto"/>
              </w:divBdr>
            </w:div>
          </w:divsChild>
        </w:div>
        <w:div w:id="929236637">
          <w:marLeft w:val="0"/>
          <w:marRight w:val="0"/>
          <w:marTop w:val="0"/>
          <w:marBottom w:val="0"/>
          <w:divBdr>
            <w:top w:val="none" w:sz="0" w:space="0" w:color="auto"/>
            <w:left w:val="none" w:sz="0" w:space="0" w:color="auto"/>
            <w:bottom w:val="none" w:sz="0" w:space="0" w:color="auto"/>
            <w:right w:val="none" w:sz="0" w:space="0" w:color="auto"/>
          </w:divBdr>
        </w:div>
        <w:div w:id="360471626">
          <w:marLeft w:val="0"/>
          <w:marRight w:val="0"/>
          <w:marTop w:val="0"/>
          <w:marBottom w:val="0"/>
          <w:divBdr>
            <w:top w:val="none" w:sz="0" w:space="0" w:color="auto"/>
            <w:left w:val="none" w:sz="0" w:space="0" w:color="auto"/>
            <w:bottom w:val="none" w:sz="0" w:space="0" w:color="auto"/>
            <w:right w:val="none" w:sz="0" w:space="0" w:color="auto"/>
          </w:divBdr>
          <w:divsChild>
            <w:div w:id="114454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603793">
      <w:bodyDiv w:val="1"/>
      <w:marLeft w:val="0"/>
      <w:marRight w:val="0"/>
      <w:marTop w:val="0"/>
      <w:marBottom w:val="0"/>
      <w:divBdr>
        <w:top w:val="none" w:sz="0" w:space="0" w:color="auto"/>
        <w:left w:val="none" w:sz="0" w:space="0" w:color="auto"/>
        <w:bottom w:val="none" w:sz="0" w:space="0" w:color="auto"/>
        <w:right w:val="none" w:sz="0" w:space="0" w:color="auto"/>
      </w:divBdr>
    </w:div>
    <w:div w:id="699597093">
      <w:bodyDiv w:val="1"/>
      <w:marLeft w:val="0"/>
      <w:marRight w:val="0"/>
      <w:marTop w:val="0"/>
      <w:marBottom w:val="0"/>
      <w:divBdr>
        <w:top w:val="none" w:sz="0" w:space="0" w:color="auto"/>
        <w:left w:val="none" w:sz="0" w:space="0" w:color="auto"/>
        <w:bottom w:val="none" w:sz="0" w:space="0" w:color="auto"/>
        <w:right w:val="none" w:sz="0" w:space="0" w:color="auto"/>
      </w:divBdr>
      <w:divsChild>
        <w:div w:id="1624455472">
          <w:marLeft w:val="0"/>
          <w:marRight w:val="0"/>
          <w:marTop w:val="0"/>
          <w:marBottom w:val="0"/>
          <w:divBdr>
            <w:top w:val="none" w:sz="0" w:space="0" w:color="auto"/>
            <w:left w:val="none" w:sz="0" w:space="0" w:color="auto"/>
            <w:bottom w:val="none" w:sz="0" w:space="0" w:color="auto"/>
            <w:right w:val="none" w:sz="0" w:space="0" w:color="auto"/>
          </w:divBdr>
          <w:divsChild>
            <w:div w:id="1940867553">
              <w:marLeft w:val="0"/>
              <w:marRight w:val="0"/>
              <w:marTop w:val="0"/>
              <w:marBottom w:val="0"/>
              <w:divBdr>
                <w:top w:val="none" w:sz="0" w:space="0" w:color="auto"/>
                <w:left w:val="none" w:sz="0" w:space="0" w:color="auto"/>
                <w:bottom w:val="none" w:sz="0" w:space="0" w:color="auto"/>
                <w:right w:val="none" w:sz="0" w:space="0" w:color="auto"/>
              </w:divBdr>
            </w:div>
          </w:divsChild>
        </w:div>
        <w:div w:id="1954899850">
          <w:marLeft w:val="0"/>
          <w:marRight w:val="0"/>
          <w:marTop w:val="0"/>
          <w:marBottom w:val="0"/>
          <w:divBdr>
            <w:top w:val="none" w:sz="0" w:space="0" w:color="auto"/>
            <w:left w:val="none" w:sz="0" w:space="0" w:color="auto"/>
            <w:bottom w:val="none" w:sz="0" w:space="0" w:color="auto"/>
            <w:right w:val="none" w:sz="0" w:space="0" w:color="auto"/>
          </w:divBdr>
          <w:divsChild>
            <w:div w:id="804079013">
              <w:marLeft w:val="0"/>
              <w:marRight w:val="0"/>
              <w:marTop w:val="0"/>
              <w:marBottom w:val="0"/>
              <w:divBdr>
                <w:top w:val="none" w:sz="0" w:space="0" w:color="auto"/>
                <w:left w:val="none" w:sz="0" w:space="0" w:color="auto"/>
                <w:bottom w:val="none" w:sz="0" w:space="0" w:color="auto"/>
                <w:right w:val="none" w:sz="0" w:space="0" w:color="auto"/>
              </w:divBdr>
            </w:div>
          </w:divsChild>
        </w:div>
        <w:div w:id="1306861027">
          <w:marLeft w:val="0"/>
          <w:marRight w:val="0"/>
          <w:marTop w:val="0"/>
          <w:marBottom w:val="0"/>
          <w:divBdr>
            <w:top w:val="none" w:sz="0" w:space="0" w:color="auto"/>
            <w:left w:val="none" w:sz="0" w:space="0" w:color="auto"/>
            <w:bottom w:val="none" w:sz="0" w:space="0" w:color="auto"/>
            <w:right w:val="none" w:sz="0" w:space="0" w:color="auto"/>
          </w:divBdr>
          <w:divsChild>
            <w:div w:id="1289967487">
              <w:marLeft w:val="0"/>
              <w:marRight w:val="0"/>
              <w:marTop w:val="0"/>
              <w:marBottom w:val="0"/>
              <w:divBdr>
                <w:top w:val="none" w:sz="0" w:space="0" w:color="auto"/>
                <w:left w:val="none" w:sz="0" w:space="0" w:color="auto"/>
                <w:bottom w:val="none" w:sz="0" w:space="0" w:color="auto"/>
                <w:right w:val="none" w:sz="0" w:space="0" w:color="auto"/>
              </w:divBdr>
            </w:div>
          </w:divsChild>
        </w:div>
        <w:div w:id="1760522478">
          <w:marLeft w:val="0"/>
          <w:marRight w:val="0"/>
          <w:marTop w:val="0"/>
          <w:marBottom w:val="0"/>
          <w:divBdr>
            <w:top w:val="none" w:sz="0" w:space="0" w:color="auto"/>
            <w:left w:val="none" w:sz="0" w:space="0" w:color="auto"/>
            <w:bottom w:val="none" w:sz="0" w:space="0" w:color="auto"/>
            <w:right w:val="none" w:sz="0" w:space="0" w:color="auto"/>
          </w:divBdr>
          <w:divsChild>
            <w:div w:id="574975266">
              <w:marLeft w:val="0"/>
              <w:marRight w:val="0"/>
              <w:marTop w:val="0"/>
              <w:marBottom w:val="0"/>
              <w:divBdr>
                <w:top w:val="none" w:sz="0" w:space="0" w:color="auto"/>
                <w:left w:val="none" w:sz="0" w:space="0" w:color="auto"/>
                <w:bottom w:val="none" w:sz="0" w:space="0" w:color="auto"/>
                <w:right w:val="none" w:sz="0" w:space="0" w:color="auto"/>
              </w:divBdr>
            </w:div>
          </w:divsChild>
        </w:div>
        <w:div w:id="64498265">
          <w:marLeft w:val="0"/>
          <w:marRight w:val="0"/>
          <w:marTop w:val="0"/>
          <w:marBottom w:val="0"/>
          <w:divBdr>
            <w:top w:val="none" w:sz="0" w:space="0" w:color="auto"/>
            <w:left w:val="none" w:sz="0" w:space="0" w:color="auto"/>
            <w:bottom w:val="none" w:sz="0" w:space="0" w:color="auto"/>
            <w:right w:val="none" w:sz="0" w:space="0" w:color="auto"/>
          </w:divBdr>
          <w:divsChild>
            <w:div w:id="1078869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232985">
      <w:bodyDiv w:val="1"/>
      <w:marLeft w:val="0"/>
      <w:marRight w:val="0"/>
      <w:marTop w:val="0"/>
      <w:marBottom w:val="0"/>
      <w:divBdr>
        <w:top w:val="none" w:sz="0" w:space="0" w:color="auto"/>
        <w:left w:val="none" w:sz="0" w:space="0" w:color="auto"/>
        <w:bottom w:val="none" w:sz="0" w:space="0" w:color="auto"/>
        <w:right w:val="none" w:sz="0" w:space="0" w:color="auto"/>
      </w:divBdr>
      <w:divsChild>
        <w:div w:id="1918590649">
          <w:marLeft w:val="0"/>
          <w:marRight w:val="0"/>
          <w:marTop w:val="0"/>
          <w:marBottom w:val="0"/>
          <w:divBdr>
            <w:top w:val="none" w:sz="0" w:space="0" w:color="auto"/>
            <w:left w:val="none" w:sz="0" w:space="0" w:color="auto"/>
            <w:bottom w:val="none" w:sz="0" w:space="0" w:color="auto"/>
            <w:right w:val="none" w:sz="0" w:space="0" w:color="auto"/>
          </w:divBdr>
        </w:div>
        <w:div w:id="2144882764">
          <w:marLeft w:val="0"/>
          <w:marRight w:val="0"/>
          <w:marTop w:val="0"/>
          <w:marBottom w:val="0"/>
          <w:divBdr>
            <w:top w:val="none" w:sz="0" w:space="0" w:color="auto"/>
            <w:left w:val="none" w:sz="0" w:space="0" w:color="auto"/>
            <w:bottom w:val="none" w:sz="0" w:space="0" w:color="auto"/>
            <w:right w:val="none" w:sz="0" w:space="0" w:color="auto"/>
          </w:divBdr>
          <w:divsChild>
            <w:div w:id="268585659">
              <w:marLeft w:val="0"/>
              <w:marRight w:val="0"/>
              <w:marTop w:val="0"/>
              <w:marBottom w:val="0"/>
              <w:divBdr>
                <w:top w:val="none" w:sz="0" w:space="0" w:color="auto"/>
                <w:left w:val="none" w:sz="0" w:space="0" w:color="auto"/>
                <w:bottom w:val="none" w:sz="0" w:space="0" w:color="auto"/>
                <w:right w:val="none" w:sz="0" w:space="0" w:color="auto"/>
              </w:divBdr>
            </w:div>
          </w:divsChild>
        </w:div>
        <w:div w:id="190144043">
          <w:marLeft w:val="0"/>
          <w:marRight w:val="0"/>
          <w:marTop w:val="0"/>
          <w:marBottom w:val="0"/>
          <w:divBdr>
            <w:top w:val="none" w:sz="0" w:space="0" w:color="auto"/>
            <w:left w:val="none" w:sz="0" w:space="0" w:color="auto"/>
            <w:bottom w:val="none" w:sz="0" w:space="0" w:color="auto"/>
            <w:right w:val="none" w:sz="0" w:space="0" w:color="auto"/>
          </w:divBdr>
          <w:divsChild>
            <w:div w:id="396249717">
              <w:marLeft w:val="0"/>
              <w:marRight w:val="0"/>
              <w:marTop w:val="0"/>
              <w:marBottom w:val="0"/>
              <w:divBdr>
                <w:top w:val="none" w:sz="0" w:space="0" w:color="auto"/>
                <w:left w:val="none" w:sz="0" w:space="0" w:color="auto"/>
                <w:bottom w:val="none" w:sz="0" w:space="0" w:color="auto"/>
                <w:right w:val="none" w:sz="0" w:space="0" w:color="auto"/>
              </w:divBdr>
            </w:div>
          </w:divsChild>
        </w:div>
        <w:div w:id="312414905">
          <w:marLeft w:val="0"/>
          <w:marRight w:val="0"/>
          <w:marTop w:val="0"/>
          <w:marBottom w:val="0"/>
          <w:divBdr>
            <w:top w:val="none" w:sz="0" w:space="0" w:color="auto"/>
            <w:left w:val="none" w:sz="0" w:space="0" w:color="auto"/>
            <w:bottom w:val="none" w:sz="0" w:space="0" w:color="auto"/>
            <w:right w:val="none" w:sz="0" w:space="0" w:color="auto"/>
          </w:divBdr>
          <w:divsChild>
            <w:div w:id="1702433874">
              <w:marLeft w:val="0"/>
              <w:marRight w:val="0"/>
              <w:marTop w:val="0"/>
              <w:marBottom w:val="0"/>
              <w:divBdr>
                <w:top w:val="none" w:sz="0" w:space="0" w:color="auto"/>
                <w:left w:val="none" w:sz="0" w:space="0" w:color="auto"/>
                <w:bottom w:val="none" w:sz="0" w:space="0" w:color="auto"/>
                <w:right w:val="none" w:sz="0" w:space="0" w:color="auto"/>
              </w:divBdr>
            </w:div>
          </w:divsChild>
        </w:div>
        <w:div w:id="610431718">
          <w:marLeft w:val="0"/>
          <w:marRight w:val="0"/>
          <w:marTop w:val="0"/>
          <w:marBottom w:val="0"/>
          <w:divBdr>
            <w:top w:val="none" w:sz="0" w:space="0" w:color="auto"/>
            <w:left w:val="none" w:sz="0" w:space="0" w:color="auto"/>
            <w:bottom w:val="none" w:sz="0" w:space="0" w:color="auto"/>
            <w:right w:val="none" w:sz="0" w:space="0" w:color="auto"/>
          </w:divBdr>
          <w:divsChild>
            <w:div w:id="534579632">
              <w:marLeft w:val="0"/>
              <w:marRight w:val="0"/>
              <w:marTop w:val="0"/>
              <w:marBottom w:val="0"/>
              <w:divBdr>
                <w:top w:val="none" w:sz="0" w:space="0" w:color="auto"/>
                <w:left w:val="none" w:sz="0" w:space="0" w:color="auto"/>
                <w:bottom w:val="none" w:sz="0" w:space="0" w:color="auto"/>
                <w:right w:val="none" w:sz="0" w:space="0" w:color="auto"/>
              </w:divBdr>
            </w:div>
          </w:divsChild>
        </w:div>
        <w:div w:id="751125119">
          <w:marLeft w:val="0"/>
          <w:marRight w:val="0"/>
          <w:marTop w:val="0"/>
          <w:marBottom w:val="0"/>
          <w:divBdr>
            <w:top w:val="none" w:sz="0" w:space="0" w:color="auto"/>
            <w:left w:val="none" w:sz="0" w:space="0" w:color="auto"/>
            <w:bottom w:val="none" w:sz="0" w:space="0" w:color="auto"/>
            <w:right w:val="none" w:sz="0" w:space="0" w:color="auto"/>
          </w:divBdr>
          <w:divsChild>
            <w:div w:id="30397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843178">
      <w:bodyDiv w:val="1"/>
      <w:marLeft w:val="0"/>
      <w:marRight w:val="0"/>
      <w:marTop w:val="0"/>
      <w:marBottom w:val="0"/>
      <w:divBdr>
        <w:top w:val="none" w:sz="0" w:space="0" w:color="auto"/>
        <w:left w:val="none" w:sz="0" w:space="0" w:color="auto"/>
        <w:bottom w:val="none" w:sz="0" w:space="0" w:color="auto"/>
        <w:right w:val="none" w:sz="0" w:space="0" w:color="auto"/>
      </w:divBdr>
      <w:divsChild>
        <w:div w:id="1436821962">
          <w:marLeft w:val="0"/>
          <w:marRight w:val="0"/>
          <w:marTop w:val="0"/>
          <w:marBottom w:val="0"/>
          <w:divBdr>
            <w:top w:val="none" w:sz="0" w:space="0" w:color="auto"/>
            <w:left w:val="none" w:sz="0" w:space="0" w:color="auto"/>
            <w:bottom w:val="none" w:sz="0" w:space="0" w:color="auto"/>
            <w:right w:val="none" w:sz="0" w:space="0" w:color="auto"/>
          </w:divBdr>
          <w:divsChild>
            <w:div w:id="1200898498">
              <w:marLeft w:val="0"/>
              <w:marRight w:val="0"/>
              <w:marTop w:val="0"/>
              <w:marBottom w:val="0"/>
              <w:divBdr>
                <w:top w:val="none" w:sz="0" w:space="0" w:color="auto"/>
                <w:left w:val="none" w:sz="0" w:space="0" w:color="auto"/>
                <w:bottom w:val="none" w:sz="0" w:space="0" w:color="auto"/>
                <w:right w:val="none" w:sz="0" w:space="0" w:color="auto"/>
              </w:divBdr>
            </w:div>
          </w:divsChild>
        </w:div>
        <w:div w:id="1705210368">
          <w:marLeft w:val="0"/>
          <w:marRight w:val="0"/>
          <w:marTop w:val="0"/>
          <w:marBottom w:val="0"/>
          <w:divBdr>
            <w:top w:val="none" w:sz="0" w:space="0" w:color="auto"/>
            <w:left w:val="none" w:sz="0" w:space="0" w:color="auto"/>
            <w:bottom w:val="none" w:sz="0" w:space="0" w:color="auto"/>
            <w:right w:val="none" w:sz="0" w:space="0" w:color="auto"/>
          </w:divBdr>
          <w:divsChild>
            <w:div w:id="932787957">
              <w:marLeft w:val="0"/>
              <w:marRight w:val="0"/>
              <w:marTop w:val="0"/>
              <w:marBottom w:val="0"/>
              <w:divBdr>
                <w:top w:val="none" w:sz="0" w:space="0" w:color="auto"/>
                <w:left w:val="none" w:sz="0" w:space="0" w:color="auto"/>
                <w:bottom w:val="none" w:sz="0" w:space="0" w:color="auto"/>
                <w:right w:val="none" w:sz="0" w:space="0" w:color="auto"/>
              </w:divBdr>
            </w:div>
          </w:divsChild>
        </w:div>
        <w:div w:id="181669088">
          <w:marLeft w:val="0"/>
          <w:marRight w:val="0"/>
          <w:marTop w:val="0"/>
          <w:marBottom w:val="0"/>
          <w:divBdr>
            <w:top w:val="none" w:sz="0" w:space="0" w:color="auto"/>
            <w:left w:val="none" w:sz="0" w:space="0" w:color="auto"/>
            <w:bottom w:val="none" w:sz="0" w:space="0" w:color="auto"/>
            <w:right w:val="none" w:sz="0" w:space="0" w:color="auto"/>
          </w:divBdr>
          <w:divsChild>
            <w:div w:id="190807005">
              <w:marLeft w:val="0"/>
              <w:marRight w:val="0"/>
              <w:marTop w:val="0"/>
              <w:marBottom w:val="0"/>
              <w:divBdr>
                <w:top w:val="none" w:sz="0" w:space="0" w:color="auto"/>
                <w:left w:val="none" w:sz="0" w:space="0" w:color="auto"/>
                <w:bottom w:val="none" w:sz="0" w:space="0" w:color="auto"/>
                <w:right w:val="none" w:sz="0" w:space="0" w:color="auto"/>
              </w:divBdr>
            </w:div>
          </w:divsChild>
        </w:div>
        <w:div w:id="1594510328">
          <w:marLeft w:val="0"/>
          <w:marRight w:val="0"/>
          <w:marTop w:val="0"/>
          <w:marBottom w:val="0"/>
          <w:divBdr>
            <w:top w:val="none" w:sz="0" w:space="0" w:color="auto"/>
            <w:left w:val="none" w:sz="0" w:space="0" w:color="auto"/>
            <w:bottom w:val="none" w:sz="0" w:space="0" w:color="auto"/>
            <w:right w:val="none" w:sz="0" w:space="0" w:color="auto"/>
          </w:divBdr>
          <w:divsChild>
            <w:div w:id="2084065248">
              <w:marLeft w:val="0"/>
              <w:marRight w:val="0"/>
              <w:marTop w:val="0"/>
              <w:marBottom w:val="0"/>
              <w:divBdr>
                <w:top w:val="none" w:sz="0" w:space="0" w:color="auto"/>
                <w:left w:val="none" w:sz="0" w:space="0" w:color="auto"/>
                <w:bottom w:val="none" w:sz="0" w:space="0" w:color="auto"/>
                <w:right w:val="none" w:sz="0" w:space="0" w:color="auto"/>
              </w:divBdr>
            </w:div>
          </w:divsChild>
        </w:div>
        <w:div w:id="17699508">
          <w:marLeft w:val="0"/>
          <w:marRight w:val="0"/>
          <w:marTop w:val="0"/>
          <w:marBottom w:val="0"/>
          <w:divBdr>
            <w:top w:val="none" w:sz="0" w:space="0" w:color="auto"/>
            <w:left w:val="none" w:sz="0" w:space="0" w:color="auto"/>
            <w:bottom w:val="none" w:sz="0" w:space="0" w:color="auto"/>
            <w:right w:val="none" w:sz="0" w:space="0" w:color="auto"/>
          </w:divBdr>
          <w:divsChild>
            <w:div w:id="725833684">
              <w:marLeft w:val="0"/>
              <w:marRight w:val="0"/>
              <w:marTop w:val="0"/>
              <w:marBottom w:val="0"/>
              <w:divBdr>
                <w:top w:val="none" w:sz="0" w:space="0" w:color="auto"/>
                <w:left w:val="none" w:sz="0" w:space="0" w:color="auto"/>
                <w:bottom w:val="none" w:sz="0" w:space="0" w:color="auto"/>
                <w:right w:val="none" w:sz="0" w:space="0" w:color="auto"/>
              </w:divBdr>
            </w:div>
          </w:divsChild>
        </w:div>
        <w:div w:id="1424571414">
          <w:marLeft w:val="0"/>
          <w:marRight w:val="0"/>
          <w:marTop w:val="0"/>
          <w:marBottom w:val="0"/>
          <w:divBdr>
            <w:top w:val="none" w:sz="0" w:space="0" w:color="auto"/>
            <w:left w:val="none" w:sz="0" w:space="0" w:color="auto"/>
            <w:bottom w:val="none" w:sz="0" w:space="0" w:color="auto"/>
            <w:right w:val="none" w:sz="0" w:space="0" w:color="auto"/>
          </w:divBdr>
          <w:divsChild>
            <w:div w:id="167447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120575">
      <w:bodyDiv w:val="1"/>
      <w:marLeft w:val="0"/>
      <w:marRight w:val="0"/>
      <w:marTop w:val="0"/>
      <w:marBottom w:val="0"/>
      <w:divBdr>
        <w:top w:val="none" w:sz="0" w:space="0" w:color="auto"/>
        <w:left w:val="none" w:sz="0" w:space="0" w:color="auto"/>
        <w:bottom w:val="none" w:sz="0" w:space="0" w:color="auto"/>
        <w:right w:val="none" w:sz="0" w:space="0" w:color="auto"/>
      </w:divBdr>
      <w:divsChild>
        <w:div w:id="2136363935">
          <w:marLeft w:val="0"/>
          <w:marRight w:val="0"/>
          <w:marTop w:val="0"/>
          <w:marBottom w:val="0"/>
          <w:divBdr>
            <w:top w:val="none" w:sz="0" w:space="0" w:color="auto"/>
            <w:left w:val="none" w:sz="0" w:space="0" w:color="auto"/>
            <w:bottom w:val="none" w:sz="0" w:space="0" w:color="auto"/>
            <w:right w:val="none" w:sz="0" w:space="0" w:color="auto"/>
          </w:divBdr>
          <w:divsChild>
            <w:div w:id="1557157060">
              <w:marLeft w:val="0"/>
              <w:marRight w:val="0"/>
              <w:marTop w:val="0"/>
              <w:marBottom w:val="0"/>
              <w:divBdr>
                <w:top w:val="none" w:sz="0" w:space="0" w:color="auto"/>
                <w:left w:val="none" w:sz="0" w:space="0" w:color="auto"/>
                <w:bottom w:val="none" w:sz="0" w:space="0" w:color="auto"/>
                <w:right w:val="none" w:sz="0" w:space="0" w:color="auto"/>
              </w:divBdr>
            </w:div>
          </w:divsChild>
        </w:div>
        <w:div w:id="246381773">
          <w:marLeft w:val="0"/>
          <w:marRight w:val="0"/>
          <w:marTop w:val="0"/>
          <w:marBottom w:val="0"/>
          <w:divBdr>
            <w:top w:val="none" w:sz="0" w:space="0" w:color="auto"/>
            <w:left w:val="none" w:sz="0" w:space="0" w:color="auto"/>
            <w:bottom w:val="none" w:sz="0" w:space="0" w:color="auto"/>
            <w:right w:val="none" w:sz="0" w:space="0" w:color="auto"/>
          </w:divBdr>
        </w:div>
        <w:div w:id="2042585395">
          <w:marLeft w:val="0"/>
          <w:marRight w:val="0"/>
          <w:marTop w:val="0"/>
          <w:marBottom w:val="0"/>
          <w:divBdr>
            <w:top w:val="none" w:sz="0" w:space="0" w:color="auto"/>
            <w:left w:val="none" w:sz="0" w:space="0" w:color="auto"/>
            <w:bottom w:val="none" w:sz="0" w:space="0" w:color="auto"/>
            <w:right w:val="none" w:sz="0" w:space="0" w:color="auto"/>
          </w:divBdr>
        </w:div>
        <w:div w:id="696003973">
          <w:marLeft w:val="0"/>
          <w:marRight w:val="0"/>
          <w:marTop w:val="0"/>
          <w:marBottom w:val="0"/>
          <w:divBdr>
            <w:top w:val="none" w:sz="0" w:space="0" w:color="auto"/>
            <w:left w:val="none" w:sz="0" w:space="0" w:color="auto"/>
            <w:bottom w:val="none" w:sz="0" w:space="0" w:color="auto"/>
            <w:right w:val="none" w:sz="0" w:space="0" w:color="auto"/>
          </w:divBdr>
        </w:div>
        <w:div w:id="458456355">
          <w:marLeft w:val="0"/>
          <w:marRight w:val="0"/>
          <w:marTop w:val="0"/>
          <w:marBottom w:val="0"/>
          <w:divBdr>
            <w:top w:val="none" w:sz="0" w:space="0" w:color="auto"/>
            <w:left w:val="none" w:sz="0" w:space="0" w:color="auto"/>
            <w:bottom w:val="none" w:sz="0" w:space="0" w:color="auto"/>
            <w:right w:val="none" w:sz="0" w:space="0" w:color="auto"/>
          </w:divBdr>
        </w:div>
        <w:div w:id="1410807025">
          <w:marLeft w:val="0"/>
          <w:marRight w:val="0"/>
          <w:marTop w:val="0"/>
          <w:marBottom w:val="0"/>
          <w:divBdr>
            <w:top w:val="none" w:sz="0" w:space="0" w:color="auto"/>
            <w:left w:val="none" w:sz="0" w:space="0" w:color="auto"/>
            <w:bottom w:val="none" w:sz="0" w:space="0" w:color="auto"/>
            <w:right w:val="none" w:sz="0" w:space="0" w:color="auto"/>
          </w:divBdr>
        </w:div>
        <w:div w:id="302807497">
          <w:marLeft w:val="0"/>
          <w:marRight w:val="0"/>
          <w:marTop w:val="0"/>
          <w:marBottom w:val="0"/>
          <w:divBdr>
            <w:top w:val="none" w:sz="0" w:space="0" w:color="auto"/>
            <w:left w:val="none" w:sz="0" w:space="0" w:color="auto"/>
            <w:bottom w:val="none" w:sz="0" w:space="0" w:color="auto"/>
            <w:right w:val="none" w:sz="0" w:space="0" w:color="auto"/>
          </w:divBdr>
        </w:div>
        <w:div w:id="684989039">
          <w:marLeft w:val="0"/>
          <w:marRight w:val="0"/>
          <w:marTop w:val="0"/>
          <w:marBottom w:val="0"/>
          <w:divBdr>
            <w:top w:val="none" w:sz="0" w:space="0" w:color="auto"/>
            <w:left w:val="none" w:sz="0" w:space="0" w:color="auto"/>
            <w:bottom w:val="none" w:sz="0" w:space="0" w:color="auto"/>
            <w:right w:val="none" w:sz="0" w:space="0" w:color="auto"/>
          </w:divBdr>
        </w:div>
      </w:divsChild>
    </w:div>
    <w:div w:id="815879191">
      <w:bodyDiv w:val="1"/>
      <w:marLeft w:val="0"/>
      <w:marRight w:val="0"/>
      <w:marTop w:val="0"/>
      <w:marBottom w:val="0"/>
      <w:divBdr>
        <w:top w:val="none" w:sz="0" w:space="0" w:color="auto"/>
        <w:left w:val="none" w:sz="0" w:space="0" w:color="auto"/>
        <w:bottom w:val="none" w:sz="0" w:space="0" w:color="auto"/>
        <w:right w:val="none" w:sz="0" w:space="0" w:color="auto"/>
      </w:divBdr>
      <w:divsChild>
        <w:div w:id="1022125429">
          <w:marLeft w:val="0"/>
          <w:marRight w:val="0"/>
          <w:marTop w:val="0"/>
          <w:marBottom w:val="0"/>
          <w:divBdr>
            <w:top w:val="none" w:sz="0" w:space="0" w:color="auto"/>
            <w:left w:val="none" w:sz="0" w:space="0" w:color="auto"/>
            <w:bottom w:val="none" w:sz="0" w:space="0" w:color="auto"/>
            <w:right w:val="none" w:sz="0" w:space="0" w:color="auto"/>
          </w:divBdr>
          <w:divsChild>
            <w:div w:id="75447815">
              <w:marLeft w:val="0"/>
              <w:marRight w:val="0"/>
              <w:marTop w:val="0"/>
              <w:marBottom w:val="0"/>
              <w:divBdr>
                <w:top w:val="none" w:sz="0" w:space="0" w:color="auto"/>
                <w:left w:val="none" w:sz="0" w:space="0" w:color="auto"/>
                <w:bottom w:val="none" w:sz="0" w:space="0" w:color="auto"/>
                <w:right w:val="none" w:sz="0" w:space="0" w:color="auto"/>
              </w:divBdr>
            </w:div>
          </w:divsChild>
        </w:div>
        <w:div w:id="622425819">
          <w:marLeft w:val="0"/>
          <w:marRight w:val="0"/>
          <w:marTop w:val="0"/>
          <w:marBottom w:val="0"/>
          <w:divBdr>
            <w:top w:val="none" w:sz="0" w:space="0" w:color="auto"/>
            <w:left w:val="none" w:sz="0" w:space="0" w:color="auto"/>
            <w:bottom w:val="none" w:sz="0" w:space="0" w:color="auto"/>
            <w:right w:val="none" w:sz="0" w:space="0" w:color="auto"/>
          </w:divBdr>
          <w:divsChild>
            <w:div w:id="1716074958">
              <w:marLeft w:val="0"/>
              <w:marRight w:val="0"/>
              <w:marTop w:val="0"/>
              <w:marBottom w:val="0"/>
              <w:divBdr>
                <w:top w:val="none" w:sz="0" w:space="0" w:color="auto"/>
                <w:left w:val="none" w:sz="0" w:space="0" w:color="auto"/>
                <w:bottom w:val="none" w:sz="0" w:space="0" w:color="auto"/>
                <w:right w:val="none" w:sz="0" w:space="0" w:color="auto"/>
              </w:divBdr>
            </w:div>
          </w:divsChild>
        </w:div>
        <w:div w:id="1620993430">
          <w:marLeft w:val="0"/>
          <w:marRight w:val="0"/>
          <w:marTop w:val="0"/>
          <w:marBottom w:val="0"/>
          <w:divBdr>
            <w:top w:val="none" w:sz="0" w:space="0" w:color="auto"/>
            <w:left w:val="none" w:sz="0" w:space="0" w:color="auto"/>
            <w:bottom w:val="none" w:sz="0" w:space="0" w:color="auto"/>
            <w:right w:val="none" w:sz="0" w:space="0" w:color="auto"/>
          </w:divBdr>
        </w:div>
        <w:div w:id="900404501">
          <w:marLeft w:val="0"/>
          <w:marRight w:val="0"/>
          <w:marTop w:val="0"/>
          <w:marBottom w:val="0"/>
          <w:divBdr>
            <w:top w:val="none" w:sz="0" w:space="0" w:color="auto"/>
            <w:left w:val="none" w:sz="0" w:space="0" w:color="auto"/>
            <w:bottom w:val="none" w:sz="0" w:space="0" w:color="auto"/>
            <w:right w:val="none" w:sz="0" w:space="0" w:color="auto"/>
          </w:divBdr>
        </w:div>
        <w:div w:id="1368489940">
          <w:marLeft w:val="0"/>
          <w:marRight w:val="0"/>
          <w:marTop w:val="0"/>
          <w:marBottom w:val="0"/>
          <w:divBdr>
            <w:top w:val="none" w:sz="0" w:space="0" w:color="auto"/>
            <w:left w:val="none" w:sz="0" w:space="0" w:color="auto"/>
            <w:bottom w:val="none" w:sz="0" w:space="0" w:color="auto"/>
            <w:right w:val="none" w:sz="0" w:space="0" w:color="auto"/>
          </w:divBdr>
          <w:divsChild>
            <w:div w:id="596523334">
              <w:marLeft w:val="0"/>
              <w:marRight w:val="0"/>
              <w:marTop w:val="0"/>
              <w:marBottom w:val="0"/>
              <w:divBdr>
                <w:top w:val="none" w:sz="0" w:space="0" w:color="auto"/>
                <w:left w:val="none" w:sz="0" w:space="0" w:color="auto"/>
                <w:bottom w:val="none" w:sz="0" w:space="0" w:color="auto"/>
                <w:right w:val="none" w:sz="0" w:space="0" w:color="auto"/>
              </w:divBdr>
            </w:div>
          </w:divsChild>
        </w:div>
        <w:div w:id="762186360">
          <w:marLeft w:val="0"/>
          <w:marRight w:val="0"/>
          <w:marTop w:val="0"/>
          <w:marBottom w:val="0"/>
          <w:divBdr>
            <w:top w:val="none" w:sz="0" w:space="0" w:color="auto"/>
            <w:left w:val="none" w:sz="0" w:space="0" w:color="auto"/>
            <w:bottom w:val="none" w:sz="0" w:space="0" w:color="auto"/>
            <w:right w:val="none" w:sz="0" w:space="0" w:color="auto"/>
          </w:divBdr>
          <w:divsChild>
            <w:div w:id="11436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758879">
      <w:bodyDiv w:val="1"/>
      <w:marLeft w:val="0"/>
      <w:marRight w:val="0"/>
      <w:marTop w:val="0"/>
      <w:marBottom w:val="0"/>
      <w:divBdr>
        <w:top w:val="none" w:sz="0" w:space="0" w:color="auto"/>
        <w:left w:val="none" w:sz="0" w:space="0" w:color="auto"/>
        <w:bottom w:val="none" w:sz="0" w:space="0" w:color="auto"/>
        <w:right w:val="none" w:sz="0" w:space="0" w:color="auto"/>
      </w:divBdr>
      <w:divsChild>
        <w:div w:id="454181231">
          <w:marLeft w:val="0"/>
          <w:marRight w:val="0"/>
          <w:marTop w:val="0"/>
          <w:marBottom w:val="0"/>
          <w:divBdr>
            <w:top w:val="none" w:sz="0" w:space="0" w:color="auto"/>
            <w:left w:val="none" w:sz="0" w:space="0" w:color="auto"/>
            <w:bottom w:val="none" w:sz="0" w:space="0" w:color="auto"/>
            <w:right w:val="none" w:sz="0" w:space="0" w:color="auto"/>
          </w:divBdr>
          <w:divsChild>
            <w:div w:id="553539607">
              <w:marLeft w:val="0"/>
              <w:marRight w:val="0"/>
              <w:marTop w:val="0"/>
              <w:marBottom w:val="0"/>
              <w:divBdr>
                <w:top w:val="none" w:sz="0" w:space="0" w:color="auto"/>
                <w:left w:val="none" w:sz="0" w:space="0" w:color="auto"/>
                <w:bottom w:val="none" w:sz="0" w:space="0" w:color="auto"/>
                <w:right w:val="none" w:sz="0" w:space="0" w:color="auto"/>
              </w:divBdr>
            </w:div>
          </w:divsChild>
        </w:div>
        <w:div w:id="324868015">
          <w:marLeft w:val="0"/>
          <w:marRight w:val="0"/>
          <w:marTop w:val="0"/>
          <w:marBottom w:val="0"/>
          <w:divBdr>
            <w:top w:val="none" w:sz="0" w:space="0" w:color="auto"/>
            <w:left w:val="none" w:sz="0" w:space="0" w:color="auto"/>
            <w:bottom w:val="none" w:sz="0" w:space="0" w:color="auto"/>
            <w:right w:val="none" w:sz="0" w:space="0" w:color="auto"/>
          </w:divBdr>
          <w:divsChild>
            <w:div w:id="1249271888">
              <w:marLeft w:val="0"/>
              <w:marRight w:val="0"/>
              <w:marTop w:val="0"/>
              <w:marBottom w:val="0"/>
              <w:divBdr>
                <w:top w:val="none" w:sz="0" w:space="0" w:color="auto"/>
                <w:left w:val="none" w:sz="0" w:space="0" w:color="auto"/>
                <w:bottom w:val="none" w:sz="0" w:space="0" w:color="auto"/>
                <w:right w:val="none" w:sz="0" w:space="0" w:color="auto"/>
              </w:divBdr>
            </w:div>
          </w:divsChild>
        </w:div>
        <w:div w:id="672880123">
          <w:marLeft w:val="0"/>
          <w:marRight w:val="0"/>
          <w:marTop w:val="0"/>
          <w:marBottom w:val="0"/>
          <w:divBdr>
            <w:top w:val="none" w:sz="0" w:space="0" w:color="auto"/>
            <w:left w:val="none" w:sz="0" w:space="0" w:color="auto"/>
            <w:bottom w:val="none" w:sz="0" w:space="0" w:color="auto"/>
            <w:right w:val="none" w:sz="0" w:space="0" w:color="auto"/>
          </w:divBdr>
        </w:div>
        <w:div w:id="735516396">
          <w:marLeft w:val="0"/>
          <w:marRight w:val="0"/>
          <w:marTop w:val="0"/>
          <w:marBottom w:val="0"/>
          <w:divBdr>
            <w:top w:val="none" w:sz="0" w:space="0" w:color="auto"/>
            <w:left w:val="none" w:sz="0" w:space="0" w:color="auto"/>
            <w:bottom w:val="none" w:sz="0" w:space="0" w:color="auto"/>
            <w:right w:val="none" w:sz="0" w:space="0" w:color="auto"/>
          </w:divBdr>
          <w:divsChild>
            <w:div w:id="1877114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973274">
      <w:bodyDiv w:val="1"/>
      <w:marLeft w:val="0"/>
      <w:marRight w:val="0"/>
      <w:marTop w:val="0"/>
      <w:marBottom w:val="0"/>
      <w:divBdr>
        <w:top w:val="none" w:sz="0" w:space="0" w:color="auto"/>
        <w:left w:val="none" w:sz="0" w:space="0" w:color="auto"/>
        <w:bottom w:val="none" w:sz="0" w:space="0" w:color="auto"/>
        <w:right w:val="none" w:sz="0" w:space="0" w:color="auto"/>
      </w:divBdr>
      <w:divsChild>
        <w:div w:id="2061321217">
          <w:marLeft w:val="0"/>
          <w:marRight w:val="0"/>
          <w:marTop w:val="0"/>
          <w:marBottom w:val="0"/>
          <w:divBdr>
            <w:top w:val="none" w:sz="0" w:space="0" w:color="auto"/>
            <w:left w:val="none" w:sz="0" w:space="0" w:color="auto"/>
            <w:bottom w:val="none" w:sz="0" w:space="0" w:color="auto"/>
            <w:right w:val="none" w:sz="0" w:space="0" w:color="auto"/>
          </w:divBdr>
          <w:divsChild>
            <w:div w:id="669722156">
              <w:marLeft w:val="0"/>
              <w:marRight w:val="0"/>
              <w:marTop w:val="0"/>
              <w:marBottom w:val="0"/>
              <w:divBdr>
                <w:top w:val="none" w:sz="0" w:space="0" w:color="auto"/>
                <w:left w:val="none" w:sz="0" w:space="0" w:color="auto"/>
                <w:bottom w:val="none" w:sz="0" w:space="0" w:color="auto"/>
                <w:right w:val="none" w:sz="0" w:space="0" w:color="auto"/>
              </w:divBdr>
            </w:div>
          </w:divsChild>
        </w:div>
        <w:div w:id="2085225405">
          <w:marLeft w:val="0"/>
          <w:marRight w:val="0"/>
          <w:marTop w:val="0"/>
          <w:marBottom w:val="0"/>
          <w:divBdr>
            <w:top w:val="none" w:sz="0" w:space="0" w:color="auto"/>
            <w:left w:val="none" w:sz="0" w:space="0" w:color="auto"/>
            <w:bottom w:val="none" w:sz="0" w:space="0" w:color="auto"/>
            <w:right w:val="none" w:sz="0" w:space="0" w:color="auto"/>
          </w:divBdr>
          <w:divsChild>
            <w:div w:id="658994631">
              <w:marLeft w:val="0"/>
              <w:marRight w:val="0"/>
              <w:marTop w:val="0"/>
              <w:marBottom w:val="0"/>
              <w:divBdr>
                <w:top w:val="none" w:sz="0" w:space="0" w:color="auto"/>
                <w:left w:val="none" w:sz="0" w:space="0" w:color="auto"/>
                <w:bottom w:val="none" w:sz="0" w:space="0" w:color="auto"/>
                <w:right w:val="none" w:sz="0" w:space="0" w:color="auto"/>
              </w:divBdr>
            </w:div>
          </w:divsChild>
        </w:div>
        <w:div w:id="1077897849">
          <w:marLeft w:val="0"/>
          <w:marRight w:val="0"/>
          <w:marTop w:val="0"/>
          <w:marBottom w:val="0"/>
          <w:divBdr>
            <w:top w:val="none" w:sz="0" w:space="0" w:color="auto"/>
            <w:left w:val="none" w:sz="0" w:space="0" w:color="auto"/>
            <w:bottom w:val="none" w:sz="0" w:space="0" w:color="auto"/>
            <w:right w:val="none" w:sz="0" w:space="0" w:color="auto"/>
          </w:divBdr>
          <w:divsChild>
            <w:div w:id="1953706666">
              <w:marLeft w:val="0"/>
              <w:marRight w:val="0"/>
              <w:marTop w:val="0"/>
              <w:marBottom w:val="0"/>
              <w:divBdr>
                <w:top w:val="none" w:sz="0" w:space="0" w:color="auto"/>
                <w:left w:val="none" w:sz="0" w:space="0" w:color="auto"/>
                <w:bottom w:val="none" w:sz="0" w:space="0" w:color="auto"/>
                <w:right w:val="none" w:sz="0" w:space="0" w:color="auto"/>
              </w:divBdr>
            </w:div>
          </w:divsChild>
        </w:div>
        <w:div w:id="1978683001">
          <w:marLeft w:val="0"/>
          <w:marRight w:val="0"/>
          <w:marTop w:val="0"/>
          <w:marBottom w:val="0"/>
          <w:divBdr>
            <w:top w:val="none" w:sz="0" w:space="0" w:color="auto"/>
            <w:left w:val="none" w:sz="0" w:space="0" w:color="auto"/>
            <w:bottom w:val="none" w:sz="0" w:space="0" w:color="auto"/>
            <w:right w:val="none" w:sz="0" w:space="0" w:color="auto"/>
          </w:divBdr>
          <w:divsChild>
            <w:div w:id="1586498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027191">
      <w:bodyDiv w:val="1"/>
      <w:marLeft w:val="0"/>
      <w:marRight w:val="0"/>
      <w:marTop w:val="0"/>
      <w:marBottom w:val="0"/>
      <w:divBdr>
        <w:top w:val="none" w:sz="0" w:space="0" w:color="auto"/>
        <w:left w:val="none" w:sz="0" w:space="0" w:color="auto"/>
        <w:bottom w:val="none" w:sz="0" w:space="0" w:color="auto"/>
        <w:right w:val="none" w:sz="0" w:space="0" w:color="auto"/>
      </w:divBdr>
      <w:divsChild>
        <w:div w:id="1516773170">
          <w:marLeft w:val="0"/>
          <w:marRight w:val="0"/>
          <w:marTop w:val="0"/>
          <w:marBottom w:val="0"/>
          <w:divBdr>
            <w:top w:val="none" w:sz="0" w:space="0" w:color="auto"/>
            <w:left w:val="none" w:sz="0" w:space="0" w:color="auto"/>
            <w:bottom w:val="none" w:sz="0" w:space="0" w:color="auto"/>
            <w:right w:val="none" w:sz="0" w:space="0" w:color="auto"/>
          </w:divBdr>
        </w:div>
        <w:div w:id="766848882">
          <w:marLeft w:val="0"/>
          <w:marRight w:val="0"/>
          <w:marTop w:val="0"/>
          <w:marBottom w:val="0"/>
          <w:divBdr>
            <w:top w:val="none" w:sz="0" w:space="0" w:color="auto"/>
            <w:left w:val="none" w:sz="0" w:space="0" w:color="auto"/>
            <w:bottom w:val="none" w:sz="0" w:space="0" w:color="auto"/>
            <w:right w:val="none" w:sz="0" w:space="0" w:color="auto"/>
          </w:divBdr>
        </w:div>
        <w:div w:id="110057550">
          <w:marLeft w:val="0"/>
          <w:marRight w:val="0"/>
          <w:marTop w:val="0"/>
          <w:marBottom w:val="0"/>
          <w:divBdr>
            <w:top w:val="none" w:sz="0" w:space="0" w:color="auto"/>
            <w:left w:val="none" w:sz="0" w:space="0" w:color="auto"/>
            <w:bottom w:val="none" w:sz="0" w:space="0" w:color="auto"/>
            <w:right w:val="none" w:sz="0" w:space="0" w:color="auto"/>
          </w:divBdr>
        </w:div>
      </w:divsChild>
    </w:div>
    <w:div w:id="986473041">
      <w:bodyDiv w:val="1"/>
      <w:marLeft w:val="0"/>
      <w:marRight w:val="0"/>
      <w:marTop w:val="0"/>
      <w:marBottom w:val="0"/>
      <w:divBdr>
        <w:top w:val="none" w:sz="0" w:space="0" w:color="auto"/>
        <w:left w:val="none" w:sz="0" w:space="0" w:color="auto"/>
        <w:bottom w:val="none" w:sz="0" w:space="0" w:color="auto"/>
        <w:right w:val="none" w:sz="0" w:space="0" w:color="auto"/>
      </w:divBdr>
      <w:divsChild>
        <w:div w:id="206576586">
          <w:marLeft w:val="0"/>
          <w:marRight w:val="0"/>
          <w:marTop w:val="0"/>
          <w:marBottom w:val="0"/>
          <w:divBdr>
            <w:top w:val="none" w:sz="0" w:space="0" w:color="auto"/>
            <w:left w:val="none" w:sz="0" w:space="0" w:color="auto"/>
            <w:bottom w:val="none" w:sz="0" w:space="0" w:color="auto"/>
            <w:right w:val="none" w:sz="0" w:space="0" w:color="auto"/>
          </w:divBdr>
          <w:divsChild>
            <w:div w:id="2129472685">
              <w:marLeft w:val="0"/>
              <w:marRight w:val="0"/>
              <w:marTop w:val="0"/>
              <w:marBottom w:val="0"/>
              <w:divBdr>
                <w:top w:val="none" w:sz="0" w:space="0" w:color="auto"/>
                <w:left w:val="none" w:sz="0" w:space="0" w:color="auto"/>
                <w:bottom w:val="none" w:sz="0" w:space="0" w:color="auto"/>
                <w:right w:val="none" w:sz="0" w:space="0" w:color="auto"/>
              </w:divBdr>
            </w:div>
          </w:divsChild>
        </w:div>
        <w:div w:id="2135906286">
          <w:marLeft w:val="0"/>
          <w:marRight w:val="0"/>
          <w:marTop w:val="0"/>
          <w:marBottom w:val="0"/>
          <w:divBdr>
            <w:top w:val="none" w:sz="0" w:space="0" w:color="auto"/>
            <w:left w:val="none" w:sz="0" w:space="0" w:color="auto"/>
            <w:bottom w:val="none" w:sz="0" w:space="0" w:color="auto"/>
            <w:right w:val="none" w:sz="0" w:space="0" w:color="auto"/>
          </w:divBdr>
          <w:divsChild>
            <w:div w:id="158376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84846">
      <w:bodyDiv w:val="1"/>
      <w:marLeft w:val="0"/>
      <w:marRight w:val="0"/>
      <w:marTop w:val="0"/>
      <w:marBottom w:val="0"/>
      <w:divBdr>
        <w:top w:val="none" w:sz="0" w:space="0" w:color="auto"/>
        <w:left w:val="none" w:sz="0" w:space="0" w:color="auto"/>
        <w:bottom w:val="none" w:sz="0" w:space="0" w:color="auto"/>
        <w:right w:val="none" w:sz="0" w:space="0" w:color="auto"/>
      </w:divBdr>
      <w:divsChild>
        <w:div w:id="1355838759">
          <w:marLeft w:val="547"/>
          <w:marRight w:val="0"/>
          <w:marTop w:val="134"/>
          <w:marBottom w:val="120"/>
          <w:divBdr>
            <w:top w:val="none" w:sz="0" w:space="0" w:color="auto"/>
            <w:left w:val="none" w:sz="0" w:space="0" w:color="auto"/>
            <w:bottom w:val="none" w:sz="0" w:space="0" w:color="auto"/>
            <w:right w:val="none" w:sz="0" w:space="0" w:color="auto"/>
          </w:divBdr>
        </w:div>
        <w:div w:id="256793344">
          <w:marLeft w:val="547"/>
          <w:marRight w:val="0"/>
          <w:marTop w:val="134"/>
          <w:marBottom w:val="120"/>
          <w:divBdr>
            <w:top w:val="none" w:sz="0" w:space="0" w:color="auto"/>
            <w:left w:val="none" w:sz="0" w:space="0" w:color="auto"/>
            <w:bottom w:val="none" w:sz="0" w:space="0" w:color="auto"/>
            <w:right w:val="none" w:sz="0" w:space="0" w:color="auto"/>
          </w:divBdr>
        </w:div>
        <w:div w:id="253634630">
          <w:marLeft w:val="547"/>
          <w:marRight w:val="0"/>
          <w:marTop w:val="134"/>
          <w:marBottom w:val="120"/>
          <w:divBdr>
            <w:top w:val="none" w:sz="0" w:space="0" w:color="auto"/>
            <w:left w:val="none" w:sz="0" w:space="0" w:color="auto"/>
            <w:bottom w:val="none" w:sz="0" w:space="0" w:color="auto"/>
            <w:right w:val="none" w:sz="0" w:space="0" w:color="auto"/>
          </w:divBdr>
        </w:div>
        <w:div w:id="924996684">
          <w:marLeft w:val="547"/>
          <w:marRight w:val="0"/>
          <w:marTop w:val="134"/>
          <w:marBottom w:val="120"/>
          <w:divBdr>
            <w:top w:val="none" w:sz="0" w:space="0" w:color="auto"/>
            <w:left w:val="none" w:sz="0" w:space="0" w:color="auto"/>
            <w:bottom w:val="none" w:sz="0" w:space="0" w:color="auto"/>
            <w:right w:val="none" w:sz="0" w:space="0" w:color="auto"/>
          </w:divBdr>
        </w:div>
        <w:div w:id="90587226">
          <w:marLeft w:val="547"/>
          <w:marRight w:val="0"/>
          <w:marTop w:val="134"/>
          <w:marBottom w:val="120"/>
          <w:divBdr>
            <w:top w:val="none" w:sz="0" w:space="0" w:color="auto"/>
            <w:left w:val="none" w:sz="0" w:space="0" w:color="auto"/>
            <w:bottom w:val="none" w:sz="0" w:space="0" w:color="auto"/>
            <w:right w:val="none" w:sz="0" w:space="0" w:color="auto"/>
          </w:divBdr>
        </w:div>
      </w:divsChild>
    </w:div>
    <w:div w:id="1326591231">
      <w:bodyDiv w:val="1"/>
      <w:marLeft w:val="0"/>
      <w:marRight w:val="0"/>
      <w:marTop w:val="0"/>
      <w:marBottom w:val="0"/>
      <w:divBdr>
        <w:top w:val="none" w:sz="0" w:space="0" w:color="auto"/>
        <w:left w:val="none" w:sz="0" w:space="0" w:color="auto"/>
        <w:bottom w:val="none" w:sz="0" w:space="0" w:color="auto"/>
        <w:right w:val="none" w:sz="0" w:space="0" w:color="auto"/>
      </w:divBdr>
      <w:divsChild>
        <w:div w:id="146020127">
          <w:marLeft w:val="0"/>
          <w:marRight w:val="0"/>
          <w:marTop w:val="0"/>
          <w:marBottom w:val="0"/>
          <w:divBdr>
            <w:top w:val="none" w:sz="0" w:space="0" w:color="auto"/>
            <w:left w:val="none" w:sz="0" w:space="0" w:color="auto"/>
            <w:bottom w:val="none" w:sz="0" w:space="0" w:color="auto"/>
            <w:right w:val="none" w:sz="0" w:space="0" w:color="auto"/>
          </w:divBdr>
          <w:divsChild>
            <w:div w:id="326204228">
              <w:marLeft w:val="0"/>
              <w:marRight w:val="0"/>
              <w:marTop w:val="0"/>
              <w:marBottom w:val="0"/>
              <w:divBdr>
                <w:top w:val="none" w:sz="0" w:space="0" w:color="auto"/>
                <w:left w:val="none" w:sz="0" w:space="0" w:color="auto"/>
                <w:bottom w:val="none" w:sz="0" w:space="0" w:color="auto"/>
                <w:right w:val="none" w:sz="0" w:space="0" w:color="auto"/>
              </w:divBdr>
            </w:div>
          </w:divsChild>
        </w:div>
        <w:div w:id="2130658902">
          <w:marLeft w:val="0"/>
          <w:marRight w:val="0"/>
          <w:marTop w:val="0"/>
          <w:marBottom w:val="0"/>
          <w:divBdr>
            <w:top w:val="none" w:sz="0" w:space="0" w:color="auto"/>
            <w:left w:val="none" w:sz="0" w:space="0" w:color="auto"/>
            <w:bottom w:val="none" w:sz="0" w:space="0" w:color="auto"/>
            <w:right w:val="none" w:sz="0" w:space="0" w:color="auto"/>
          </w:divBdr>
          <w:divsChild>
            <w:div w:id="1753964284">
              <w:marLeft w:val="0"/>
              <w:marRight w:val="0"/>
              <w:marTop w:val="0"/>
              <w:marBottom w:val="0"/>
              <w:divBdr>
                <w:top w:val="none" w:sz="0" w:space="0" w:color="auto"/>
                <w:left w:val="none" w:sz="0" w:space="0" w:color="auto"/>
                <w:bottom w:val="none" w:sz="0" w:space="0" w:color="auto"/>
                <w:right w:val="none" w:sz="0" w:space="0" w:color="auto"/>
              </w:divBdr>
            </w:div>
          </w:divsChild>
        </w:div>
        <w:div w:id="1020818383">
          <w:marLeft w:val="0"/>
          <w:marRight w:val="0"/>
          <w:marTop w:val="0"/>
          <w:marBottom w:val="0"/>
          <w:divBdr>
            <w:top w:val="none" w:sz="0" w:space="0" w:color="auto"/>
            <w:left w:val="none" w:sz="0" w:space="0" w:color="auto"/>
            <w:bottom w:val="none" w:sz="0" w:space="0" w:color="auto"/>
            <w:right w:val="none" w:sz="0" w:space="0" w:color="auto"/>
          </w:divBdr>
          <w:divsChild>
            <w:div w:id="1956056106">
              <w:marLeft w:val="0"/>
              <w:marRight w:val="0"/>
              <w:marTop w:val="0"/>
              <w:marBottom w:val="0"/>
              <w:divBdr>
                <w:top w:val="none" w:sz="0" w:space="0" w:color="auto"/>
                <w:left w:val="none" w:sz="0" w:space="0" w:color="auto"/>
                <w:bottom w:val="none" w:sz="0" w:space="0" w:color="auto"/>
                <w:right w:val="none" w:sz="0" w:space="0" w:color="auto"/>
              </w:divBdr>
            </w:div>
          </w:divsChild>
        </w:div>
        <w:div w:id="1059674916">
          <w:marLeft w:val="0"/>
          <w:marRight w:val="0"/>
          <w:marTop w:val="0"/>
          <w:marBottom w:val="0"/>
          <w:divBdr>
            <w:top w:val="none" w:sz="0" w:space="0" w:color="auto"/>
            <w:left w:val="none" w:sz="0" w:space="0" w:color="auto"/>
            <w:bottom w:val="none" w:sz="0" w:space="0" w:color="auto"/>
            <w:right w:val="none" w:sz="0" w:space="0" w:color="auto"/>
          </w:divBdr>
          <w:divsChild>
            <w:div w:id="1859394847">
              <w:marLeft w:val="0"/>
              <w:marRight w:val="0"/>
              <w:marTop w:val="0"/>
              <w:marBottom w:val="0"/>
              <w:divBdr>
                <w:top w:val="none" w:sz="0" w:space="0" w:color="auto"/>
                <w:left w:val="none" w:sz="0" w:space="0" w:color="auto"/>
                <w:bottom w:val="none" w:sz="0" w:space="0" w:color="auto"/>
                <w:right w:val="none" w:sz="0" w:space="0" w:color="auto"/>
              </w:divBdr>
            </w:div>
          </w:divsChild>
        </w:div>
        <w:div w:id="548151700">
          <w:marLeft w:val="0"/>
          <w:marRight w:val="0"/>
          <w:marTop w:val="0"/>
          <w:marBottom w:val="0"/>
          <w:divBdr>
            <w:top w:val="none" w:sz="0" w:space="0" w:color="auto"/>
            <w:left w:val="none" w:sz="0" w:space="0" w:color="auto"/>
            <w:bottom w:val="none" w:sz="0" w:space="0" w:color="auto"/>
            <w:right w:val="none" w:sz="0" w:space="0" w:color="auto"/>
          </w:divBdr>
          <w:divsChild>
            <w:div w:id="701976536">
              <w:marLeft w:val="0"/>
              <w:marRight w:val="0"/>
              <w:marTop w:val="0"/>
              <w:marBottom w:val="0"/>
              <w:divBdr>
                <w:top w:val="none" w:sz="0" w:space="0" w:color="auto"/>
                <w:left w:val="none" w:sz="0" w:space="0" w:color="auto"/>
                <w:bottom w:val="none" w:sz="0" w:space="0" w:color="auto"/>
                <w:right w:val="none" w:sz="0" w:space="0" w:color="auto"/>
              </w:divBdr>
            </w:div>
          </w:divsChild>
        </w:div>
        <w:div w:id="1484352378">
          <w:marLeft w:val="0"/>
          <w:marRight w:val="0"/>
          <w:marTop w:val="0"/>
          <w:marBottom w:val="0"/>
          <w:divBdr>
            <w:top w:val="none" w:sz="0" w:space="0" w:color="auto"/>
            <w:left w:val="none" w:sz="0" w:space="0" w:color="auto"/>
            <w:bottom w:val="none" w:sz="0" w:space="0" w:color="auto"/>
            <w:right w:val="none" w:sz="0" w:space="0" w:color="auto"/>
          </w:divBdr>
          <w:divsChild>
            <w:div w:id="762653768">
              <w:marLeft w:val="0"/>
              <w:marRight w:val="0"/>
              <w:marTop w:val="0"/>
              <w:marBottom w:val="0"/>
              <w:divBdr>
                <w:top w:val="none" w:sz="0" w:space="0" w:color="auto"/>
                <w:left w:val="none" w:sz="0" w:space="0" w:color="auto"/>
                <w:bottom w:val="none" w:sz="0" w:space="0" w:color="auto"/>
                <w:right w:val="none" w:sz="0" w:space="0" w:color="auto"/>
              </w:divBdr>
            </w:div>
          </w:divsChild>
        </w:div>
        <w:div w:id="1708791820">
          <w:marLeft w:val="0"/>
          <w:marRight w:val="0"/>
          <w:marTop w:val="0"/>
          <w:marBottom w:val="0"/>
          <w:divBdr>
            <w:top w:val="none" w:sz="0" w:space="0" w:color="auto"/>
            <w:left w:val="none" w:sz="0" w:space="0" w:color="auto"/>
            <w:bottom w:val="none" w:sz="0" w:space="0" w:color="auto"/>
            <w:right w:val="none" w:sz="0" w:space="0" w:color="auto"/>
          </w:divBdr>
          <w:divsChild>
            <w:div w:id="1266501449">
              <w:marLeft w:val="0"/>
              <w:marRight w:val="0"/>
              <w:marTop w:val="0"/>
              <w:marBottom w:val="0"/>
              <w:divBdr>
                <w:top w:val="none" w:sz="0" w:space="0" w:color="auto"/>
                <w:left w:val="none" w:sz="0" w:space="0" w:color="auto"/>
                <w:bottom w:val="none" w:sz="0" w:space="0" w:color="auto"/>
                <w:right w:val="none" w:sz="0" w:space="0" w:color="auto"/>
              </w:divBdr>
            </w:div>
          </w:divsChild>
        </w:div>
        <w:div w:id="1862281549">
          <w:marLeft w:val="0"/>
          <w:marRight w:val="0"/>
          <w:marTop w:val="0"/>
          <w:marBottom w:val="0"/>
          <w:divBdr>
            <w:top w:val="none" w:sz="0" w:space="0" w:color="auto"/>
            <w:left w:val="none" w:sz="0" w:space="0" w:color="auto"/>
            <w:bottom w:val="none" w:sz="0" w:space="0" w:color="auto"/>
            <w:right w:val="none" w:sz="0" w:space="0" w:color="auto"/>
          </w:divBdr>
          <w:divsChild>
            <w:div w:id="313608246">
              <w:marLeft w:val="0"/>
              <w:marRight w:val="0"/>
              <w:marTop w:val="0"/>
              <w:marBottom w:val="0"/>
              <w:divBdr>
                <w:top w:val="none" w:sz="0" w:space="0" w:color="auto"/>
                <w:left w:val="none" w:sz="0" w:space="0" w:color="auto"/>
                <w:bottom w:val="none" w:sz="0" w:space="0" w:color="auto"/>
                <w:right w:val="none" w:sz="0" w:space="0" w:color="auto"/>
              </w:divBdr>
            </w:div>
          </w:divsChild>
        </w:div>
        <w:div w:id="1251041769">
          <w:marLeft w:val="0"/>
          <w:marRight w:val="0"/>
          <w:marTop w:val="0"/>
          <w:marBottom w:val="0"/>
          <w:divBdr>
            <w:top w:val="none" w:sz="0" w:space="0" w:color="auto"/>
            <w:left w:val="none" w:sz="0" w:space="0" w:color="auto"/>
            <w:bottom w:val="none" w:sz="0" w:space="0" w:color="auto"/>
            <w:right w:val="none" w:sz="0" w:space="0" w:color="auto"/>
          </w:divBdr>
          <w:divsChild>
            <w:div w:id="339698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839099">
      <w:bodyDiv w:val="1"/>
      <w:marLeft w:val="0"/>
      <w:marRight w:val="0"/>
      <w:marTop w:val="0"/>
      <w:marBottom w:val="0"/>
      <w:divBdr>
        <w:top w:val="none" w:sz="0" w:space="0" w:color="auto"/>
        <w:left w:val="none" w:sz="0" w:space="0" w:color="auto"/>
        <w:bottom w:val="none" w:sz="0" w:space="0" w:color="auto"/>
        <w:right w:val="none" w:sz="0" w:space="0" w:color="auto"/>
      </w:divBdr>
      <w:divsChild>
        <w:div w:id="2125996332">
          <w:marLeft w:val="0"/>
          <w:marRight w:val="0"/>
          <w:marTop w:val="0"/>
          <w:marBottom w:val="0"/>
          <w:divBdr>
            <w:top w:val="none" w:sz="0" w:space="0" w:color="auto"/>
            <w:left w:val="none" w:sz="0" w:space="0" w:color="auto"/>
            <w:bottom w:val="none" w:sz="0" w:space="0" w:color="auto"/>
            <w:right w:val="none" w:sz="0" w:space="0" w:color="auto"/>
          </w:divBdr>
          <w:divsChild>
            <w:div w:id="1404256480">
              <w:marLeft w:val="0"/>
              <w:marRight w:val="0"/>
              <w:marTop w:val="0"/>
              <w:marBottom w:val="0"/>
              <w:divBdr>
                <w:top w:val="none" w:sz="0" w:space="0" w:color="auto"/>
                <w:left w:val="none" w:sz="0" w:space="0" w:color="auto"/>
                <w:bottom w:val="none" w:sz="0" w:space="0" w:color="auto"/>
                <w:right w:val="none" w:sz="0" w:space="0" w:color="auto"/>
              </w:divBdr>
            </w:div>
          </w:divsChild>
        </w:div>
        <w:div w:id="811950133">
          <w:marLeft w:val="0"/>
          <w:marRight w:val="0"/>
          <w:marTop w:val="0"/>
          <w:marBottom w:val="0"/>
          <w:divBdr>
            <w:top w:val="none" w:sz="0" w:space="0" w:color="auto"/>
            <w:left w:val="none" w:sz="0" w:space="0" w:color="auto"/>
            <w:bottom w:val="none" w:sz="0" w:space="0" w:color="auto"/>
            <w:right w:val="none" w:sz="0" w:space="0" w:color="auto"/>
          </w:divBdr>
          <w:divsChild>
            <w:div w:id="388580631">
              <w:marLeft w:val="0"/>
              <w:marRight w:val="0"/>
              <w:marTop w:val="0"/>
              <w:marBottom w:val="0"/>
              <w:divBdr>
                <w:top w:val="none" w:sz="0" w:space="0" w:color="auto"/>
                <w:left w:val="none" w:sz="0" w:space="0" w:color="auto"/>
                <w:bottom w:val="none" w:sz="0" w:space="0" w:color="auto"/>
                <w:right w:val="none" w:sz="0" w:space="0" w:color="auto"/>
              </w:divBdr>
              <w:divsChild>
                <w:div w:id="55797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776891">
          <w:marLeft w:val="0"/>
          <w:marRight w:val="0"/>
          <w:marTop w:val="0"/>
          <w:marBottom w:val="0"/>
          <w:divBdr>
            <w:top w:val="none" w:sz="0" w:space="0" w:color="auto"/>
            <w:left w:val="none" w:sz="0" w:space="0" w:color="auto"/>
            <w:bottom w:val="none" w:sz="0" w:space="0" w:color="auto"/>
            <w:right w:val="none" w:sz="0" w:space="0" w:color="auto"/>
          </w:divBdr>
        </w:div>
        <w:div w:id="872885771">
          <w:marLeft w:val="0"/>
          <w:marRight w:val="0"/>
          <w:marTop w:val="0"/>
          <w:marBottom w:val="0"/>
          <w:divBdr>
            <w:top w:val="none" w:sz="0" w:space="0" w:color="auto"/>
            <w:left w:val="none" w:sz="0" w:space="0" w:color="auto"/>
            <w:bottom w:val="none" w:sz="0" w:space="0" w:color="auto"/>
            <w:right w:val="none" w:sz="0" w:space="0" w:color="auto"/>
          </w:divBdr>
        </w:div>
        <w:div w:id="1790516313">
          <w:marLeft w:val="0"/>
          <w:marRight w:val="0"/>
          <w:marTop w:val="0"/>
          <w:marBottom w:val="0"/>
          <w:divBdr>
            <w:top w:val="none" w:sz="0" w:space="0" w:color="auto"/>
            <w:left w:val="none" w:sz="0" w:space="0" w:color="auto"/>
            <w:bottom w:val="none" w:sz="0" w:space="0" w:color="auto"/>
            <w:right w:val="none" w:sz="0" w:space="0" w:color="auto"/>
          </w:divBdr>
          <w:divsChild>
            <w:div w:id="2076194085">
              <w:marLeft w:val="0"/>
              <w:marRight w:val="0"/>
              <w:marTop w:val="0"/>
              <w:marBottom w:val="0"/>
              <w:divBdr>
                <w:top w:val="none" w:sz="0" w:space="0" w:color="auto"/>
                <w:left w:val="none" w:sz="0" w:space="0" w:color="auto"/>
                <w:bottom w:val="none" w:sz="0" w:space="0" w:color="auto"/>
                <w:right w:val="none" w:sz="0" w:space="0" w:color="auto"/>
              </w:divBdr>
            </w:div>
          </w:divsChild>
        </w:div>
        <w:div w:id="968585740">
          <w:marLeft w:val="0"/>
          <w:marRight w:val="0"/>
          <w:marTop w:val="0"/>
          <w:marBottom w:val="0"/>
          <w:divBdr>
            <w:top w:val="none" w:sz="0" w:space="0" w:color="auto"/>
            <w:left w:val="none" w:sz="0" w:space="0" w:color="auto"/>
            <w:bottom w:val="none" w:sz="0" w:space="0" w:color="auto"/>
            <w:right w:val="none" w:sz="0" w:space="0" w:color="auto"/>
          </w:divBdr>
          <w:divsChild>
            <w:div w:id="532422987">
              <w:marLeft w:val="0"/>
              <w:marRight w:val="0"/>
              <w:marTop w:val="0"/>
              <w:marBottom w:val="0"/>
              <w:divBdr>
                <w:top w:val="none" w:sz="0" w:space="0" w:color="auto"/>
                <w:left w:val="none" w:sz="0" w:space="0" w:color="auto"/>
                <w:bottom w:val="none" w:sz="0" w:space="0" w:color="auto"/>
                <w:right w:val="none" w:sz="0" w:space="0" w:color="auto"/>
              </w:divBdr>
            </w:div>
          </w:divsChild>
        </w:div>
        <w:div w:id="2103212334">
          <w:marLeft w:val="0"/>
          <w:marRight w:val="0"/>
          <w:marTop w:val="0"/>
          <w:marBottom w:val="0"/>
          <w:divBdr>
            <w:top w:val="none" w:sz="0" w:space="0" w:color="auto"/>
            <w:left w:val="none" w:sz="0" w:space="0" w:color="auto"/>
            <w:bottom w:val="none" w:sz="0" w:space="0" w:color="auto"/>
            <w:right w:val="none" w:sz="0" w:space="0" w:color="auto"/>
          </w:divBdr>
          <w:divsChild>
            <w:div w:id="2077583050">
              <w:marLeft w:val="0"/>
              <w:marRight w:val="0"/>
              <w:marTop w:val="0"/>
              <w:marBottom w:val="0"/>
              <w:divBdr>
                <w:top w:val="none" w:sz="0" w:space="0" w:color="auto"/>
                <w:left w:val="none" w:sz="0" w:space="0" w:color="auto"/>
                <w:bottom w:val="none" w:sz="0" w:space="0" w:color="auto"/>
                <w:right w:val="none" w:sz="0" w:space="0" w:color="auto"/>
              </w:divBdr>
            </w:div>
          </w:divsChild>
        </w:div>
        <w:div w:id="1842889920">
          <w:marLeft w:val="0"/>
          <w:marRight w:val="0"/>
          <w:marTop w:val="0"/>
          <w:marBottom w:val="0"/>
          <w:divBdr>
            <w:top w:val="none" w:sz="0" w:space="0" w:color="auto"/>
            <w:left w:val="none" w:sz="0" w:space="0" w:color="auto"/>
            <w:bottom w:val="none" w:sz="0" w:space="0" w:color="auto"/>
            <w:right w:val="none" w:sz="0" w:space="0" w:color="auto"/>
          </w:divBdr>
          <w:divsChild>
            <w:div w:id="1482850002">
              <w:marLeft w:val="0"/>
              <w:marRight w:val="0"/>
              <w:marTop w:val="0"/>
              <w:marBottom w:val="0"/>
              <w:divBdr>
                <w:top w:val="none" w:sz="0" w:space="0" w:color="auto"/>
                <w:left w:val="none" w:sz="0" w:space="0" w:color="auto"/>
                <w:bottom w:val="none" w:sz="0" w:space="0" w:color="auto"/>
                <w:right w:val="none" w:sz="0" w:space="0" w:color="auto"/>
              </w:divBdr>
            </w:div>
          </w:divsChild>
        </w:div>
        <w:div w:id="1879852951">
          <w:marLeft w:val="0"/>
          <w:marRight w:val="0"/>
          <w:marTop w:val="0"/>
          <w:marBottom w:val="0"/>
          <w:divBdr>
            <w:top w:val="none" w:sz="0" w:space="0" w:color="auto"/>
            <w:left w:val="none" w:sz="0" w:space="0" w:color="auto"/>
            <w:bottom w:val="none" w:sz="0" w:space="0" w:color="auto"/>
            <w:right w:val="none" w:sz="0" w:space="0" w:color="auto"/>
          </w:divBdr>
          <w:divsChild>
            <w:div w:id="254873040">
              <w:marLeft w:val="0"/>
              <w:marRight w:val="0"/>
              <w:marTop w:val="0"/>
              <w:marBottom w:val="0"/>
              <w:divBdr>
                <w:top w:val="none" w:sz="0" w:space="0" w:color="auto"/>
                <w:left w:val="none" w:sz="0" w:space="0" w:color="auto"/>
                <w:bottom w:val="none" w:sz="0" w:space="0" w:color="auto"/>
                <w:right w:val="none" w:sz="0" w:space="0" w:color="auto"/>
              </w:divBdr>
            </w:div>
          </w:divsChild>
        </w:div>
        <w:div w:id="2082174743">
          <w:marLeft w:val="0"/>
          <w:marRight w:val="0"/>
          <w:marTop w:val="0"/>
          <w:marBottom w:val="0"/>
          <w:divBdr>
            <w:top w:val="none" w:sz="0" w:space="0" w:color="auto"/>
            <w:left w:val="none" w:sz="0" w:space="0" w:color="auto"/>
            <w:bottom w:val="none" w:sz="0" w:space="0" w:color="auto"/>
            <w:right w:val="none" w:sz="0" w:space="0" w:color="auto"/>
          </w:divBdr>
          <w:divsChild>
            <w:div w:id="461119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742272">
      <w:bodyDiv w:val="1"/>
      <w:marLeft w:val="0"/>
      <w:marRight w:val="0"/>
      <w:marTop w:val="0"/>
      <w:marBottom w:val="0"/>
      <w:divBdr>
        <w:top w:val="none" w:sz="0" w:space="0" w:color="auto"/>
        <w:left w:val="none" w:sz="0" w:space="0" w:color="auto"/>
        <w:bottom w:val="none" w:sz="0" w:space="0" w:color="auto"/>
        <w:right w:val="none" w:sz="0" w:space="0" w:color="auto"/>
      </w:divBdr>
      <w:divsChild>
        <w:div w:id="956326347">
          <w:marLeft w:val="0"/>
          <w:marRight w:val="0"/>
          <w:marTop w:val="0"/>
          <w:marBottom w:val="0"/>
          <w:divBdr>
            <w:top w:val="none" w:sz="0" w:space="0" w:color="auto"/>
            <w:left w:val="none" w:sz="0" w:space="0" w:color="auto"/>
            <w:bottom w:val="none" w:sz="0" w:space="0" w:color="auto"/>
            <w:right w:val="none" w:sz="0" w:space="0" w:color="auto"/>
          </w:divBdr>
          <w:divsChild>
            <w:div w:id="1415710655">
              <w:marLeft w:val="0"/>
              <w:marRight w:val="0"/>
              <w:marTop w:val="0"/>
              <w:marBottom w:val="0"/>
              <w:divBdr>
                <w:top w:val="none" w:sz="0" w:space="0" w:color="auto"/>
                <w:left w:val="none" w:sz="0" w:space="0" w:color="auto"/>
                <w:bottom w:val="none" w:sz="0" w:space="0" w:color="auto"/>
                <w:right w:val="none" w:sz="0" w:space="0" w:color="auto"/>
              </w:divBdr>
            </w:div>
          </w:divsChild>
        </w:div>
        <w:div w:id="205336867">
          <w:marLeft w:val="0"/>
          <w:marRight w:val="0"/>
          <w:marTop w:val="0"/>
          <w:marBottom w:val="0"/>
          <w:divBdr>
            <w:top w:val="none" w:sz="0" w:space="0" w:color="auto"/>
            <w:left w:val="none" w:sz="0" w:space="0" w:color="auto"/>
            <w:bottom w:val="none" w:sz="0" w:space="0" w:color="auto"/>
            <w:right w:val="none" w:sz="0" w:space="0" w:color="auto"/>
          </w:divBdr>
          <w:divsChild>
            <w:div w:id="1223447074">
              <w:marLeft w:val="0"/>
              <w:marRight w:val="0"/>
              <w:marTop w:val="0"/>
              <w:marBottom w:val="0"/>
              <w:divBdr>
                <w:top w:val="none" w:sz="0" w:space="0" w:color="auto"/>
                <w:left w:val="none" w:sz="0" w:space="0" w:color="auto"/>
                <w:bottom w:val="none" w:sz="0" w:space="0" w:color="auto"/>
                <w:right w:val="none" w:sz="0" w:space="0" w:color="auto"/>
              </w:divBdr>
            </w:div>
          </w:divsChild>
        </w:div>
        <w:div w:id="846093870">
          <w:marLeft w:val="0"/>
          <w:marRight w:val="0"/>
          <w:marTop w:val="0"/>
          <w:marBottom w:val="0"/>
          <w:divBdr>
            <w:top w:val="none" w:sz="0" w:space="0" w:color="auto"/>
            <w:left w:val="none" w:sz="0" w:space="0" w:color="auto"/>
            <w:bottom w:val="none" w:sz="0" w:space="0" w:color="auto"/>
            <w:right w:val="none" w:sz="0" w:space="0" w:color="auto"/>
          </w:divBdr>
          <w:divsChild>
            <w:div w:id="744258797">
              <w:marLeft w:val="0"/>
              <w:marRight w:val="0"/>
              <w:marTop w:val="0"/>
              <w:marBottom w:val="0"/>
              <w:divBdr>
                <w:top w:val="none" w:sz="0" w:space="0" w:color="auto"/>
                <w:left w:val="none" w:sz="0" w:space="0" w:color="auto"/>
                <w:bottom w:val="none" w:sz="0" w:space="0" w:color="auto"/>
                <w:right w:val="none" w:sz="0" w:space="0" w:color="auto"/>
              </w:divBdr>
            </w:div>
          </w:divsChild>
        </w:div>
        <w:div w:id="2013025041">
          <w:marLeft w:val="0"/>
          <w:marRight w:val="0"/>
          <w:marTop w:val="0"/>
          <w:marBottom w:val="0"/>
          <w:divBdr>
            <w:top w:val="none" w:sz="0" w:space="0" w:color="auto"/>
            <w:left w:val="none" w:sz="0" w:space="0" w:color="auto"/>
            <w:bottom w:val="none" w:sz="0" w:space="0" w:color="auto"/>
            <w:right w:val="none" w:sz="0" w:space="0" w:color="auto"/>
          </w:divBdr>
          <w:divsChild>
            <w:div w:id="1830440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405926">
      <w:bodyDiv w:val="1"/>
      <w:marLeft w:val="0"/>
      <w:marRight w:val="0"/>
      <w:marTop w:val="0"/>
      <w:marBottom w:val="0"/>
      <w:divBdr>
        <w:top w:val="none" w:sz="0" w:space="0" w:color="auto"/>
        <w:left w:val="none" w:sz="0" w:space="0" w:color="auto"/>
        <w:bottom w:val="none" w:sz="0" w:space="0" w:color="auto"/>
        <w:right w:val="none" w:sz="0" w:space="0" w:color="auto"/>
      </w:divBdr>
      <w:divsChild>
        <w:div w:id="636956840">
          <w:marLeft w:val="0"/>
          <w:marRight w:val="0"/>
          <w:marTop w:val="0"/>
          <w:marBottom w:val="0"/>
          <w:divBdr>
            <w:top w:val="none" w:sz="0" w:space="0" w:color="auto"/>
            <w:left w:val="none" w:sz="0" w:space="0" w:color="auto"/>
            <w:bottom w:val="none" w:sz="0" w:space="0" w:color="auto"/>
            <w:right w:val="none" w:sz="0" w:space="0" w:color="auto"/>
          </w:divBdr>
          <w:divsChild>
            <w:div w:id="1084759567">
              <w:marLeft w:val="0"/>
              <w:marRight w:val="0"/>
              <w:marTop w:val="0"/>
              <w:marBottom w:val="0"/>
              <w:divBdr>
                <w:top w:val="none" w:sz="0" w:space="0" w:color="auto"/>
                <w:left w:val="none" w:sz="0" w:space="0" w:color="auto"/>
                <w:bottom w:val="none" w:sz="0" w:space="0" w:color="auto"/>
                <w:right w:val="none" w:sz="0" w:space="0" w:color="auto"/>
              </w:divBdr>
            </w:div>
          </w:divsChild>
        </w:div>
        <w:div w:id="1100030834">
          <w:marLeft w:val="0"/>
          <w:marRight w:val="0"/>
          <w:marTop w:val="0"/>
          <w:marBottom w:val="0"/>
          <w:divBdr>
            <w:top w:val="none" w:sz="0" w:space="0" w:color="auto"/>
            <w:left w:val="none" w:sz="0" w:space="0" w:color="auto"/>
            <w:bottom w:val="none" w:sz="0" w:space="0" w:color="auto"/>
            <w:right w:val="none" w:sz="0" w:space="0" w:color="auto"/>
          </w:divBdr>
          <w:divsChild>
            <w:div w:id="1265114920">
              <w:marLeft w:val="0"/>
              <w:marRight w:val="0"/>
              <w:marTop w:val="0"/>
              <w:marBottom w:val="0"/>
              <w:divBdr>
                <w:top w:val="none" w:sz="0" w:space="0" w:color="auto"/>
                <w:left w:val="none" w:sz="0" w:space="0" w:color="auto"/>
                <w:bottom w:val="none" w:sz="0" w:space="0" w:color="auto"/>
                <w:right w:val="none" w:sz="0" w:space="0" w:color="auto"/>
              </w:divBdr>
            </w:div>
          </w:divsChild>
        </w:div>
        <w:div w:id="181941494">
          <w:marLeft w:val="0"/>
          <w:marRight w:val="0"/>
          <w:marTop w:val="0"/>
          <w:marBottom w:val="0"/>
          <w:divBdr>
            <w:top w:val="none" w:sz="0" w:space="0" w:color="auto"/>
            <w:left w:val="none" w:sz="0" w:space="0" w:color="auto"/>
            <w:bottom w:val="none" w:sz="0" w:space="0" w:color="auto"/>
            <w:right w:val="none" w:sz="0" w:space="0" w:color="auto"/>
          </w:divBdr>
          <w:divsChild>
            <w:div w:id="1352678958">
              <w:marLeft w:val="0"/>
              <w:marRight w:val="0"/>
              <w:marTop w:val="0"/>
              <w:marBottom w:val="0"/>
              <w:divBdr>
                <w:top w:val="none" w:sz="0" w:space="0" w:color="auto"/>
                <w:left w:val="none" w:sz="0" w:space="0" w:color="auto"/>
                <w:bottom w:val="none" w:sz="0" w:space="0" w:color="auto"/>
                <w:right w:val="none" w:sz="0" w:space="0" w:color="auto"/>
              </w:divBdr>
            </w:div>
          </w:divsChild>
        </w:div>
        <w:div w:id="403068749">
          <w:marLeft w:val="0"/>
          <w:marRight w:val="0"/>
          <w:marTop w:val="0"/>
          <w:marBottom w:val="0"/>
          <w:divBdr>
            <w:top w:val="none" w:sz="0" w:space="0" w:color="auto"/>
            <w:left w:val="none" w:sz="0" w:space="0" w:color="auto"/>
            <w:bottom w:val="none" w:sz="0" w:space="0" w:color="auto"/>
            <w:right w:val="none" w:sz="0" w:space="0" w:color="auto"/>
          </w:divBdr>
          <w:divsChild>
            <w:div w:id="1288396330">
              <w:marLeft w:val="0"/>
              <w:marRight w:val="0"/>
              <w:marTop w:val="0"/>
              <w:marBottom w:val="0"/>
              <w:divBdr>
                <w:top w:val="none" w:sz="0" w:space="0" w:color="auto"/>
                <w:left w:val="none" w:sz="0" w:space="0" w:color="auto"/>
                <w:bottom w:val="none" w:sz="0" w:space="0" w:color="auto"/>
                <w:right w:val="none" w:sz="0" w:space="0" w:color="auto"/>
              </w:divBdr>
            </w:div>
          </w:divsChild>
        </w:div>
        <w:div w:id="731345445">
          <w:marLeft w:val="0"/>
          <w:marRight w:val="0"/>
          <w:marTop w:val="0"/>
          <w:marBottom w:val="0"/>
          <w:divBdr>
            <w:top w:val="none" w:sz="0" w:space="0" w:color="auto"/>
            <w:left w:val="none" w:sz="0" w:space="0" w:color="auto"/>
            <w:bottom w:val="none" w:sz="0" w:space="0" w:color="auto"/>
            <w:right w:val="none" w:sz="0" w:space="0" w:color="auto"/>
          </w:divBdr>
          <w:divsChild>
            <w:div w:id="129567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669275">
      <w:bodyDiv w:val="1"/>
      <w:marLeft w:val="0"/>
      <w:marRight w:val="0"/>
      <w:marTop w:val="0"/>
      <w:marBottom w:val="0"/>
      <w:divBdr>
        <w:top w:val="none" w:sz="0" w:space="0" w:color="auto"/>
        <w:left w:val="none" w:sz="0" w:space="0" w:color="auto"/>
        <w:bottom w:val="none" w:sz="0" w:space="0" w:color="auto"/>
        <w:right w:val="none" w:sz="0" w:space="0" w:color="auto"/>
      </w:divBdr>
      <w:divsChild>
        <w:div w:id="539246199">
          <w:marLeft w:val="0"/>
          <w:marRight w:val="0"/>
          <w:marTop w:val="0"/>
          <w:marBottom w:val="0"/>
          <w:divBdr>
            <w:top w:val="none" w:sz="0" w:space="0" w:color="auto"/>
            <w:left w:val="none" w:sz="0" w:space="0" w:color="auto"/>
            <w:bottom w:val="none" w:sz="0" w:space="0" w:color="auto"/>
            <w:right w:val="none" w:sz="0" w:space="0" w:color="auto"/>
          </w:divBdr>
          <w:divsChild>
            <w:div w:id="671567288">
              <w:marLeft w:val="0"/>
              <w:marRight w:val="0"/>
              <w:marTop w:val="0"/>
              <w:marBottom w:val="0"/>
              <w:divBdr>
                <w:top w:val="none" w:sz="0" w:space="0" w:color="auto"/>
                <w:left w:val="none" w:sz="0" w:space="0" w:color="auto"/>
                <w:bottom w:val="none" w:sz="0" w:space="0" w:color="auto"/>
                <w:right w:val="none" w:sz="0" w:space="0" w:color="auto"/>
              </w:divBdr>
            </w:div>
          </w:divsChild>
        </w:div>
        <w:div w:id="573011802">
          <w:marLeft w:val="0"/>
          <w:marRight w:val="0"/>
          <w:marTop w:val="0"/>
          <w:marBottom w:val="0"/>
          <w:divBdr>
            <w:top w:val="none" w:sz="0" w:space="0" w:color="auto"/>
            <w:left w:val="none" w:sz="0" w:space="0" w:color="auto"/>
            <w:bottom w:val="none" w:sz="0" w:space="0" w:color="auto"/>
            <w:right w:val="none" w:sz="0" w:space="0" w:color="auto"/>
          </w:divBdr>
        </w:div>
        <w:div w:id="409547360">
          <w:marLeft w:val="0"/>
          <w:marRight w:val="0"/>
          <w:marTop w:val="0"/>
          <w:marBottom w:val="0"/>
          <w:divBdr>
            <w:top w:val="none" w:sz="0" w:space="0" w:color="auto"/>
            <w:left w:val="none" w:sz="0" w:space="0" w:color="auto"/>
            <w:bottom w:val="none" w:sz="0" w:space="0" w:color="auto"/>
            <w:right w:val="none" w:sz="0" w:space="0" w:color="auto"/>
          </w:divBdr>
          <w:divsChild>
            <w:div w:id="740908466">
              <w:marLeft w:val="0"/>
              <w:marRight w:val="0"/>
              <w:marTop w:val="0"/>
              <w:marBottom w:val="0"/>
              <w:divBdr>
                <w:top w:val="none" w:sz="0" w:space="0" w:color="auto"/>
                <w:left w:val="none" w:sz="0" w:space="0" w:color="auto"/>
                <w:bottom w:val="none" w:sz="0" w:space="0" w:color="auto"/>
                <w:right w:val="none" w:sz="0" w:space="0" w:color="auto"/>
              </w:divBdr>
            </w:div>
          </w:divsChild>
        </w:div>
        <w:div w:id="337737856">
          <w:marLeft w:val="0"/>
          <w:marRight w:val="0"/>
          <w:marTop w:val="0"/>
          <w:marBottom w:val="0"/>
          <w:divBdr>
            <w:top w:val="none" w:sz="0" w:space="0" w:color="auto"/>
            <w:left w:val="none" w:sz="0" w:space="0" w:color="auto"/>
            <w:bottom w:val="none" w:sz="0" w:space="0" w:color="auto"/>
            <w:right w:val="none" w:sz="0" w:space="0" w:color="auto"/>
          </w:divBdr>
          <w:divsChild>
            <w:div w:id="473107274">
              <w:marLeft w:val="0"/>
              <w:marRight w:val="0"/>
              <w:marTop w:val="0"/>
              <w:marBottom w:val="0"/>
              <w:divBdr>
                <w:top w:val="none" w:sz="0" w:space="0" w:color="auto"/>
                <w:left w:val="none" w:sz="0" w:space="0" w:color="auto"/>
                <w:bottom w:val="none" w:sz="0" w:space="0" w:color="auto"/>
                <w:right w:val="none" w:sz="0" w:space="0" w:color="auto"/>
              </w:divBdr>
            </w:div>
          </w:divsChild>
        </w:div>
        <w:div w:id="1314869610">
          <w:marLeft w:val="0"/>
          <w:marRight w:val="0"/>
          <w:marTop w:val="0"/>
          <w:marBottom w:val="0"/>
          <w:divBdr>
            <w:top w:val="none" w:sz="0" w:space="0" w:color="auto"/>
            <w:left w:val="none" w:sz="0" w:space="0" w:color="auto"/>
            <w:bottom w:val="none" w:sz="0" w:space="0" w:color="auto"/>
            <w:right w:val="none" w:sz="0" w:space="0" w:color="auto"/>
          </w:divBdr>
          <w:divsChild>
            <w:div w:id="2088266601">
              <w:marLeft w:val="0"/>
              <w:marRight w:val="0"/>
              <w:marTop w:val="0"/>
              <w:marBottom w:val="0"/>
              <w:divBdr>
                <w:top w:val="none" w:sz="0" w:space="0" w:color="auto"/>
                <w:left w:val="none" w:sz="0" w:space="0" w:color="auto"/>
                <w:bottom w:val="none" w:sz="0" w:space="0" w:color="auto"/>
                <w:right w:val="none" w:sz="0" w:space="0" w:color="auto"/>
              </w:divBdr>
            </w:div>
          </w:divsChild>
        </w:div>
        <w:div w:id="2077361952">
          <w:marLeft w:val="0"/>
          <w:marRight w:val="0"/>
          <w:marTop w:val="0"/>
          <w:marBottom w:val="0"/>
          <w:divBdr>
            <w:top w:val="none" w:sz="0" w:space="0" w:color="auto"/>
            <w:left w:val="none" w:sz="0" w:space="0" w:color="auto"/>
            <w:bottom w:val="none" w:sz="0" w:space="0" w:color="auto"/>
            <w:right w:val="none" w:sz="0" w:space="0" w:color="auto"/>
          </w:divBdr>
        </w:div>
        <w:div w:id="878861748">
          <w:marLeft w:val="0"/>
          <w:marRight w:val="0"/>
          <w:marTop w:val="0"/>
          <w:marBottom w:val="0"/>
          <w:divBdr>
            <w:top w:val="none" w:sz="0" w:space="0" w:color="auto"/>
            <w:left w:val="none" w:sz="0" w:space="0" w:color="auto"/>
            <w:bottom w:val="none" w:sz="0" w:space="0" w:color="auto"/>
            <w:right w:val="none" w:sz="0" w:space="0" w:color="auto"/>
          </w:divBdr>
        </w:div>
      </w:divsChild>
    </w:div>
    <w:div w:id="1595016480">
      <w:bodyDiv w:val="1"/>
      <w:marLeft w:val="0"/>
      <w:marRight w:val="0"/>
      <w:marTop w:val="0"/>
      <w:marBottom w:val="0"/>
      <w:divBdr>
        <w:top w:val="none" w:sz="0" w:space="0" w:color="auto"/>
        <w:left w:val="none" w:sz="0" w:space="0" w:color="auto"/>
        <w:bottom w:val="none" w:sz="0" w:space="0" w:color="auto"/>
        <w:right w:val="none" w:sz="0" w:space="0" w:color="auto"/>
      </w:divBdr>
    </w:div>
    <w:div w:id="1600992722">
      <w:bodyDiv w:val="1"/>
      <w:marLeft w:val="0"/>
      <w:marRight w:val="0"/>
      <w:marTop w:val="0"/>
      <w:marBottom w:val="0"/>
      <w:divBdr>
        <w:top w:val="none" w:sz="0" w:space="0" w:color="auto"/>
        <w:left w:val="none" w:sz="0" w:space="0" w:color="auto"/>
        <w:bottom w:val="none" w:sz="0" w:space="0" w:color="auto"/>
        <w:right w:val="none" w:sz="0" w:space="0" w:color="auto"/>
      </w:divBdr>
      <w:divsChild>
        <w:div w:id="1405301171">
          <w:marLeft w:val="0"/>
          <w:marRight w:val="0"/>
          <w:marTop w:val="0"/>
          <w:marBottom w:val="0"/>
          <w:divBdr>
            <w:top w:val="none" w:sz="0" w:space="0" w:color="auto"/>
            <w:left w:val="none" w:sz="0" w:space="0" w:color="auto"/>
            <w:bottom w:val="none" w:sz="0" w:space="0" w:color="auto"/>
            <w:right w:val="none" w:sz="0" w:space="0" w:color="auto"/>
          </w:divBdr>
          <w:divsChild>
            <w:div w:id="1889024927">
              <w:marLeft w:val="0"/>
              <w:marRight w:val="0"/>
              <w:marTop w:val="0"/>
              <w:marBottom w:val="0"/>
              <w:divBdr>
                <w:top w:val="none" w:sz="0" w:space="0" w:color="auto"/>
                <w:left w:val="none" w:sz="0" w:space="0" w:color="auto"/>
                <w:bottom w:val="none" w:sz="0" w:space="0" w:color="auto"/>
                <w:right w:val="none" w:sz="0" w:space="0" w:color="auto"/>
              </w:divBdr>
            </w:div>
          </w:divsChild>
        </w:div>
        <w:div w:id="724641596">
          <w:marLeft w:val="0"/>
          <w:marRight w:val="0"/>
          <w:marTop w:val="0"/>
          <w:marBottom w:val="0"/>
          <w:divBdr>
            <w:top w:val="none" w:sz="0" w:space="0" w:color="auto"/>
            <w:left w:val="none" w:sz="0" w:space="0" w:color="auto"/>
            <w:bottom w:val="none" w:sz="0" w:space="0" w:color="auto"/>
            <w:right w:val="none" w:sz="0" w:space="0" w:color="auto"/>
          </w:divBdr>
          <w:divsChild>
            <w:div w:id="1237519896">
              <w:marLeft w:val="0"/>
              <w:marRight w:val="0"/>
              <w:marTop w:val="0"/>
              <w:marBottom w:val="0"/>
              <w:divBdr>
                <w:top w:val="none" w:sz="0" w:space="0" w:color="auto"/>
                <w:left w:val="none" w:sz="0" w:space="0" w:color="auto"/>
                <w:bottom w:val="none" w:sz="0" w:space="0" w:color="auto"/>
                <w:right w:val="none" w:sz="0" w:space="0" w:color="auto"/>
              </w:divBdr>
            </w:div>
          </w:divsChild>
        </w:div>
        <w:div w:id="1705640327">
          <w:marLeft w:val="0"/>
          <w:marRight w:val="0"/>
          <w:marTop w:val="0"/>
          <w:marBottom w:val="0"/>
          <w:divBdr>
            <w:top w:val="none" w:sz="0" w:space="0" w:color="auto"/>
            <w:left w:val="none" w:sz="0" w:space="0" w:color="auto"/>
            <w:bottom w:val="none" w:sz="0" w:space="0" w:color="auto"/>
            <w:right w:val="none" w:sz="0" w:space="0" w:color="auto"/>
          </w:divBdr>
          <w:divsChild>
            <w:div w:id="1354962544">
              <w:marLeft w:val="0"/>
              <w:marRight w:val="0"/>
              <w:marTop w:val="0"/>
              <w:marBottom w:val="0"/>
              <w:divBdr>
                <w:top w:val="none" w:sz="0" w:space="0" w:color="auto"/>
                <w:left w:val="none" w:sz="0" w:space="0" w:color="auto"/>
                <w:bottom w:val="none" w:sz="0" w:space="0" w:color="auto"/>
                <w:right w:val="none" w:sz="0" w:space="0" w:color="auto"/>
              </w:divBdr>
            </w:div>
          </w:divsChild>
        </w:div>
        <w:div w:id="621813665">
          <w:marLeft w:val="0"/>
          <w:marRight w:val="0"/>
          <w:marTop w:val="0"/>
          <w:marBottom w:val="0"/>
          <w:divBdr>
            <w:top w:val="none" w:sz="0" w:space="0" w:color="auto"/>
            <w:left w:val="none" w:sz="0" w:space="0" w:color="auto"/>
            <w:bottom w:val="none" w:sz="0" w:space="0" w:color="auto"/>
            <w:right w:val="none" w:sz="0" w:space="0" w:color="auto"/>
          </w:divBdr>
          <w:divsChild>
            <w:div w:id="487673946">
              <w:marLeft w:val="0"/>
              <w:marRight w:val="0"/>
              <w:marTop w:val="0"/>
              <w:marBottom w:val="0"/>
              <w:divBdr>
                <w:top w:val="none" w:sz="0" w:space="0" w:color="auto"/>
                <w:left w:val="none" w:sz="0" w:space="0" w:color="auto"/>
                <w:bottom w:val="none" w:sz="0" w:space="0" w:color="auto"/>
                <w:right w:val="none" w:sz="0" w:space="0" w:color="auto"/>
              </w:divBdr>
            </w:div>
          </w:divsChild>
        </w:div>
        <w:div w:id="1814256743">
          <w:marLeft w:val="0"/>
          <w:marRight w:val="0"/>
          <w:marTop w:val="0"/>
          <w:marBottom w:val="0"/>
          <w:divBdr>
            <w:top w:val="none" w:sz="0" w:space="0" w:color="auto"/>
            <w:left w:val="none" w:sz="0" w:space="0" w:color="auto"/>
            <w:bottom w:val="none" w:sz="0" w:space="0" w:color="auto"/>
            <w:right w:val="none" w:sz="0" w:space="0" w:color="auto"/>
          </w:divBdr>
          <w:divsChild>
            <w:div w:id="1640456161">
              <w:marLeft w:val="0"/>
              <w:marRight w:val="0"/>
              <w:marTop w:val="0"/>
              <w:marBottom w:val="0"/>
              <w:divBdr>
                <w:top w:val="none" w:sz="0" w:space="0" w:color="auto"/>
                <w:left w:val="none" w:sz="0" w:space="0" w:color="auto"/>
                <w:bottom w:val="none" w:sz="0" w:space="0" w:color="auto"/>
                <w:right w:val="none" w:sz="0" w:space="0" w:color="auto"/>
              </w:divBdr>
            </w:div>
          </w:divsChild>
        </w:div>
        <w:div w:id="514224386">
          <w:marLeft w:val="0"/>
          <w:marRight w:val="0"/>
          <w:marTop w:val="0"/>
          <w:marBottom w:val="0"/>
          <w:divBdr>
            <w:top w:val="none" w:sz="0" w:space="0" w:color="auto"/>
            <w:left w:val="none" w:sz="0" w:space="0" w:color="auto"/>
            <w:bottom w:val="none" w:sz="0" w:space="0" w:color="auto"/>
            <w:right w:val="none" w:sz="0" w:space="0" w:color="auto"/>
          </w:divBdr>
          <w:divsChild>
            <w:div w:id="695815584">
              <w:marLeft w:val="0"/>
              <w:marRight w:val="0"/>
              <w:marTop w:val="0"/>
              <w:marBottom w:val="0"/>
              <w:divBdr>
                <w:top w:val="none" w:sz="0" w:space="0" w:color="auto"/>
                <w:left w:val="none" w:sz="0" w:space="0" w:color="auto"/>
                <w:bottom w:val="none" w:sz="0" w:space="0" w:color="auto"/>
                <w:right w:val="none" w:sz="0" w:space="0" w:color="auto"/>
              </w:divBdr>
            </w:div>
          </w:divsChild>
        </w:div>
        <w:div w:id="2080856746">
          <w:marLeft w:val="0"/>
          <w:marRight w:val="0"/>
          <w:marTop w:val="0"/>
          <w:marBottom w:val="0"/>
          <w:divBdr>
            <w:top w:val="none" w:sz="0" w:space="0" w:color="auto"/>
            <w:left w:val="none" w:sz="0" w:space="0" w:color="auto"/>
            <w:bottom w:val="none" w:sz="0" w:space="0" w:color="auto"/>
            <w:right w:val="none" w:sz="0" w:space="0" w:color="auto"/>
          </w:divBdr>
          <w:divsChild>
            <w:div w:id="1966499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602942">
      <w:bodyDiv w:val="1"/>
      <w:marLeft w:val="0"/>
      <w:marRight w:val="0"/>
      <w:marTop w:val="0"/>
      <w:marBottom w:val="0"/>
      <w:divBdr>
        <w:top w:val="none" w:sz="0" w:space="0" w:color="auto"/>
        <w:left w:val="none" w:sz="0" w:space="0" w:color="auto"/>
        <w:bottom w:val="none" w:sz="0" w:space="0" w:color="auto"/>
        <w:right w:val="none" w:sz="0" w:space="0" w:color="auto"/>
      </w:divBdr>
      <w:divsChild>
        <w:div w:id="754670299">
          <w:marLeft w:val="0"/>
          <w:marRight w:val="0"/>
          <w:marTop w:val="0"/>
          <w:marBottom w:val="0"/>
          <w:divBdr>
            <w:top w:val="none" w:sz="0" w:space="0" w:color="auto"/>
            <w:left w:val="none" w:sz="0" w:space="0" w:color="auto"/>
            <w:bottom w:val="none" w:sz="0" w:space="0" w:color="auto"/>
            <w:right w:val="none" w:sz="0" w:space="0" w:color="auto"/>
          </w:divBdr>
          <w:divsChild>
            <w:div w:id="388503965">
              <w:marLeft w:val="0"/>
              <w:marRight w:val="0"/>
              <w:marTop w:val="0"/>
              <w:marBottom w:val="0"/>
              <w:divBdr>
                <w:top w:val="none" w:sz="0" w:space="0" w:color="auto"/>
                <w:left w:val="none" w:sz="0" w:space="0" w:color="auto"/>
                <w:bottom w:val="none" w:sz="0" w:space="0" w:color="auto"/>
                <w:right w:val="none" w:sz="0" w:space="0" w:color="auto"/>
              </w:divBdr>
            </w:div>
          </w:divsChild>
        </w:div>
        <w:div w:id="622540855">
          <w:marLeft w:val="0"/>
          <w:marRight w:val="0"/>
          <w:marTop w:val="0"/>
          <w:marBottom w:val="0"/>
          <w:divBdr>
            <w:top w:val="none" w:sz="0" w:space="0" w:color="auto"/>
            <w:left w:val="none" w:sz="0" w:space="0" w:color="auto"/>
            <w:bottom w:val="none" w:sz="0" w:space="0" w:color="auto"/>
            <w:right w:val="none" w:sz="0" w:space="0" w:color="auto"/>
          </w:divBdr>
        </w:div>
        <w:div w:id="422185199">
          <w:marLeft w:val="0"/>
          <w:marRight w:val="0"/>
          <w:marTop w:val="0"/>
          <w:marBottom w:val="0"/>
          <w:divBdr>
            <w:top w:val="none" w:sz="0" w:space="0" w:color="auto"/>
            <w:left w:val="none" w:sz="0" w:space="0" w:color="auto"/>
            <w:bottom w:val="none" w:sz="0" w:space="0" w:color="auto"/>
            <w:right w:val="none" w:sz="0" w:space="0" w:color="auto"/>
          </w:divBdr>
          <w:divsChild>
            <w:div w:id="459997311">
              <w:marLeft w:val="0"/>
              <w:marRight w:val="0"/>
              <w:marTop w:val="0"/>
              <w:marBottom w:val="0"/>
              <w:divBdr>
                <w:top w:val="none" w:sz="0" w:space="0" w:color="auto"/>
                <w:left w:val="none" w:sz="0" w:space="0" w:color="auto"/>
                <w:bottom w:val="none" w:sz="0" w:space="0" w:color="auto"/>
                <w:right w:val="none" w:sz="0" w:space="0" w:color="auto"/>
              </w:divBdr>
            </w:div>
          </w:divsChild>
        </w:div>
        <w:div w:id="1330869145">
          <w:marLeft w:val="0"/>
          <w:marRight w:val="0"/>
          <w:marTop w:val="0"/>
          <w:marBottom w:val="0"/>
          <w:divBdr>
            <w:top w:val="none" w:sz="0" w:space="0" w:color="auto"/>
            <w:left w:val="none" w:sz="0" w:space="0" w:color="auto"/>
            <w:bottom w:val="none" w:sz="0" w:space="0" w:color="auto"/>
            <w:right w:val="none" w:sz="0" w:space="0" w:color="auto"/>
          </w:divBdr>
          <w:divsChild>
            <w:div w:id="86266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192619">
      <w:bodyDiv w:val="1"/>
      <w:marLeft w:val="0"/>
      <w:marRight w:val="0"/>
      <w:marTop w:val="0"/>
      <w:marBottom w:val="0"/>
      <w:divBdr>
        <w:top w:val="none" w:sz="0" w:space="0" w:color="auto"/>
        <w:left w:val="none" w:sz="0" w:space="0" w:color="auto"/>
        <w:bottom w:val="none" w:sz="0" w:space="0" w:color="auto"/>
        <w:right w:val="none" w:sz="0" w:space="0" w:color="auto"/>
      </w:divBdr>
      <w:divsChild>
        <w:div w:id="1502891959">
          <w:marLeft w:val="0"/>
          <w:marRight w:val="0"/>
          <w:marTop w:val="0"/>
          <w:marBottom w:val="0"/>
          <w:divBdr>
            <w:top w:val="none" w:sz="0" w:space="0" w:color="auto"/>
            <w:left w:val="none" w:sz="0" w:space="0" w:color="auto"/>
            <w:bottom w:val="none" w:sz="0" w:space="0" w:color="auto"/>
            <w:right w:val="none" w:sz="0" w:space="0" w:color="auto"/>
          </w:divBdr>
          <w:divsChild>
            <w:div w:id="1715811971">
              <w:marLeft w:val="0"/>
              <w:marRight w:val="0"/>
              <w:marTop w:val="0"/>
              <w:marBottom w:val="0"/>
              <w:divBdr>
                <w:top w:val="none" w:sz="0" w:space="0" w:color="auto"/>
                <w:left w:val="none" w:sz="0" w:space="0" w:color="auto"/>
                <w:bottom w:val="none" w:sz="0" w:space="0" w:color="auto"/>
                <w:right w:val="none" w:sz="0" w:space="0" w:color="auto"/>
              </w:divBdr>
            </w:div>
          </w:divsChild>
        </w:div>
        <w:div w:id="53089788">
          <w:marLeft w:val="0"/>
          <w:marRight w:val="0"/>
          <w:marTop w:val="0"/>
          <w:marBottom w:val="0"/>
          <w:divBdr>
            <w:top w:val="none" w:sz="0" w:space="0" w:color="auto"/>
            <w:left w:val="none" w:sz="0" w:space="0" w:color="auto"/>
            <w:bottom w:val="none" w:sz="0" w:space="0" w:color="auto"/>
            <w:right w:val="none" w:sz="0" w:space="0" w:color="auto"/>
          </w:divBdr>
          <w:divsChild>
            <w:div w:id="1038942355">
              <w:marLeft w:val="0"/>
              <w:marRight w:val="0"/>
              <w:marTop w:val="0"/>
              <w:marBottom w:val="0"/>
              <w:divBdr>
                <w:top w:val="none" w:sz="0" w:space="0" w:color="auto"/>
                <w:left w:val="none" w:sz="0" w:space="0" w:color="auto"/>
                <w:bottom w:val="none" w:sz="0" w:space="0" w:color="auto"/>
                <w:right w:val="none" w:sz="0" w:space="0" w:color="auto"/>
              </w:divBdr>
            </w:div>
          </w:divsChild>
        </w:div>
        <w:div w:id="1436091625">
          <w:marLeft w:val="0"/>
          <w:marRight w:val="0"/>
          <w:marTop w:val="0"/>
          <w:marBottom w:val="0"/>
          <w:divBdr>
            <w:top w:val="none" w:sz="0" w:space="0" w:color="auto"/>
            <w:left w:val="none" w:sz="0" w:space="0" w:color="auto"/>
            <w:bottom w:val="none" w:sz="0" w:space="0" w:color="auto"/>
            <w:right w:val="none" w:sz="0" w:space="0" w:color="auto"/>
          </w:divBdr>
          <w:divsChild>
            <w:div w:id="1802923768">
              <w:marLeft w:val="0"/>
              <w:marRight w:val="0"/>
              <w:marTop w:val="0"/>
              <w:marBottom w:val="0"/>
              <w:divBdr>
                <w:top w:val="none" w:sz="0" w:space="0" w:color="auto"/>
                <w:left w:val="none" w:sz="0" w:space="0" w:color="auto"/>
                <w:bottom w:val="none" w:sz="0" w:space="0" w:color="auto"/>
                <w:right w:val="none" w:sz="0" w:space="0" w:color="auto"/>
              </w:divBdr>
            </w:div>
          </w:divsChild>
        </w:div>
        <w:div w:id="151602730">
          <w:marLeft w:val="0"/>
          <w:marRight w:val="0"/>
          <w:marTop w:val="0"/>
          <w:marBottom w:val="0"/>
          <w:divBdr>
            <w:top w:val="none" w:sz="0" w:space="0" w:color="auto"/>
            <w:left w:val="none" w:sz="0" w:space="0" w:color="auto"/>
            <w:bottom w:val="none" w:sz="0" w:space="0" w:color="auto"/>
            <w:right w:val="none" w:sz="0" w:space="0" w:color="auto"/>
          </w:divBdr>
          <w:divsChild>
            <w:div w:id="1684934460">
              <w:marLeft w:val="0"/>
              <w:marRight w:val="0"/>
              <w:marTop w:val="0"/>
              <w:marBottom w:val="0"/>
              <w:divBdr>
                <w:top w:val="none" w:sz="0" w:space="0" w:color="auto"/>
                <w:left w:val="none" w:sz="0" w:space="0" w:color="auto"/>
                <w:bottom w:val="none" w:sz="0" w:space="0" w:color="auto"/>
                <w:right w:val="none" w:sz="0" w:space="0" w:color="auto"/>
              </w:divBdr>
            </w:div>
          </w:divsChild>
        </w:div>
        <w:div w:id="887111683">
          <w:marLeft w:val="0"/>
          <w:marRight w:val="0"/>
          <w:marTop w:val="0"/>
          <w:marBottom w:val="0"/>
          <w:divBdr>
            <w:top w:val="none" w:sz="0" w:space="0" w:color="auto"/>
            <w:left w:val="none" w:sz="0" w:space="0" w:color="auto"/>
            <w:bottom w:val="none" w:sz="0" w:space="0" w:color="auto"/>
            <w:right w:val="none" w:sz="0" w:space="0" w:color="auto"/>
          </w:divBdr>
          <w:divsChild>
            <w:div w:id="1495947989">
              <w:marLeft w:val="0"/>
              <w:marRight w:val="0"/>
              <w:marTop w:val="0"/>
              <w:marBottom w:val="0"/>
              <w:divBdr>
                <w:top w:val="none" w:sz="0" w:space="0" w:color="auto"/>
                <w:left w:val="none" w:sz="0" w:space="0" w:color="auto"/>
                <w:bottom w:val="none" w:sz="0" w:space="0" w:color="auto"/>
                <w:right w:val="none" w:sz="0" w:space="0" w:color="auto"/>
              </w:divBdr>
            </w:div>
          </w:divsChild>
        </w:div>
        <w:div w:id="125776822">
          <w:marLeft w:val="0"/>
          <w:marRight w:val="0"/>
          <w:marTop w:val="0"/>
          <w:marBottom w:val="0"/>
          <w:divBdr>
            <w:top w:val="none" w:sz="0" w:space="0" w:color="auto"/>
            <w:left w:val="none" w:sz="0" w:space="0" w:color="auto"/>
            <w:bottom w:val="none" w:sz="0" w:space="0" w:color="auto"/>
            <w:right w:val="none" w:sz="0" w:space="0" w:color="auto"/>
          </w:divBdr>
        </w:div>
        <w:div w:id="2063746930">
          <w:marLeft w:val="0"/>
          <w:marRight w:val="0"/>
          <w:marTop w:val="0"/>
          <w:marBottom w:val="0"/>
          <w:divBdr>
            <w:top w:val="none" w:sz="0" w:space="0" w:color="auto"/>
            <w:left w:val="none" w:sz="0" w:space="0" w:color="auto"/>
            <w:bottom w:val="none" w:sz="0" w:space="0" w:color="auto"/>
            <w:right w:val="none" w:sz="0" w:space="0" w:color="auto"/>
          </w:divBdr>
          <w:divsChild>
            <w:div w:id="1447846508">
              <w:marLeft w:val="0"/>
              <w:marRight w:val="0"/>
              <w:marTop w:val="0"/>
              <w:marBottom w:val="0"/>
              <w:divBdr>
                <w:top w:val="none" w:sz="0" w:space="0" w:color="auto"/>
                <w:left w:val="none" w:sz="0" w:space="0" w:color="auto"/>
                <w:bottom w:val="none" w:sz="0" w:space="0" w:color="auto"/>
                <w:right w:val="none" w:sz="0" w:space="0" w:color="auto"/>
              </w:divBdr>
            </w:div>
          </w:divsChild>
        </w:div>
        <w:div w:id="2000965826">
          <w:marLeft w:val="0"/>
          <w:marRight w:val="0"/>
          <w:marTop w:val="0"/>
          <w:marBottom w:val="0"/>
          <w:divBdr>
            <w:top w:val="none" w:sz="0" w:space="0" w:color="auto"/>
            <w:left w:val="none" w:sz="0" w:space="0" w:color="auto"/>
            <w:bottom w:val="none" w:sz="0" w:space="0" w:color="auto"/>
            <w:right w:val="none" w:sz="0" w:space="0" w:color="auto"/>
          </w:divBdr>
          <w:divsChild>
            <w:div w:id="122428925">
              <w:marLeft w:val="0"/>
              <w:marRight w:val="0"/>
              <w:marTop w:val="0"/>
              <w:marBottom w:val="0"/>
              <w:divBdr>
                <w:top w:val="none" w:sz="0" w:space="0" w:color="auto"/>
                <w:left w:val="none" w:sz="0" w:space="0" w:color="auto"/>
                <w:bottom w:val="none" w:sz="0" w:space="0" w:color="auto"/>
                <w:right w:val="none" w:sz="0" w:space="0" w:color="auto"/>
              </w:divBdr>
            </w:div>
          </w:divsChild>
        </w:div>
        <w:div w:id="2073263283">
          <w:marLeft w:val="0"/>
          <w:marRight w:val="0"/>
          <w:marTop w:val="0"/>
          <w:marBottom w:val="0"/>
          <w:divBdr>
            <w:top w:val="none" w:sz="0" w:space="0" w:color="auto"/>
            <w:left w:val="none" w:sz="0" w:space="0" w:color="auto"/>
            <w:bottom w:val="none" w:sz="0" w:space="0" w:color="auto"/>
            <w:right w:val="none" w:sz="0" w:space="0" w:color="auto"/>
          </w:divBdr>
          <w:divsChild>
            <w:div w:id="862129423">
              <w:marLeft w:val="0"/>
              <w:marRight w:val="0"/>
              <w:marTop w:val="0"/>
              <w:marBottom w:val="0"/>
              <w:divBdr>
                <w:top w:val="none" w:sz="0" w:space="0" w:color="auto"/>
                <w:left w:val="none" w:sz="0" w:space="0" w:color="auto"/>
                <w:bottom w:val="none" w:sz="0" w:space="0" w:color="auto"/>
                <w:right w:val="none" w:sz="0" w:space="0" w:color="auto"/>
              </w:divBdr>
            </w:div>
          </w:divsChild>
        </w:div>
        <w:div w:id="249243903">
          <w:marLeft w:val="0"/>
          <w:marRight w:val="0"/>
          <w:marTop w:val="0"/>
          <w:marBottom w:val="0"/>
          <w:divBdr>
            <w:top w:val="none" w:sz="0" w:space="0" w:color="auto"/>
            <w:left w:val="none" w:sz="0" w:space="0" w:color="auto"/>
            <w:bottom w:val="none" w:sz="0" w:space="0" w:color="auto"/>
            <w:right w:val="none" w:sz="0" w:space="0" w:color="auto"/>
          </w:divBdr>
          <w:divsChild>
            <w:div w:id="472408278">
              <w:marLeft w:val="0"/>
              <w:marRight w:val="0"/>
              <w:marTop w:val="0"/>
              <w:marBottom w:val="0"/>
              <w:divBdr>
                <w:top w:val="none" w:sz="0" w:space="0" w:color="auto"/>
                <w:left w:val="none" w:sz="0" w:space="0" w:color="auto"/>
                <w:bottom w:val="none" w:sz="0" w:space="0" w:color="auto"/>
                <w:right w:val="none" w:sz="0" w:space="0" w:color="auto"/>
              </w:divBdr>
            </w:div>
          </w:divsChild>
        </w:div>
        <w:div w:id="2119056980">
          <w:marLeft w:val="0"/>
          <w:marRight w:val="0"/>
          <w:marTop w:val="0"/>
          <w:marBottom w:val="0"/>
          <w:divBdr>
            <w:top w:val="none" w:sz="0" w:space="0" w:color="auto"/>
            <w:left w:val="none" w:sz="0" w:space="0" w:color="auto"/>
            <w:bottom w:val="none" w:sz="0" w:space="0" w:color="auto"/>
            <w:right w:val="none" w:sz="0" w:space="0" w:color="auto"/>
          </w:divBdr>
          <w:divsChild>
            <w:div w:id="1463034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485106">
      <w:bodyDiv w:val="1"/>
      <w:marLeft w:val="0"/>
      <w:marRight w:val="0"/>
      <w:marTop w:val="0"/>
      <w:marBottom w:val="0"/>
      <w:divBdr>
        <w:top w:val="none" w:sz="0" w:space="0" w:color="auto"/>
        <w:left w:val="none" w:sz="0" w:space="0" w:color="auto"/>
        <w:bottom w:val="none" w:sz="0" w:space="0" w:color="auto"/>
        <w:right w:val="none" w:sz="0" w:space="0" w:color="auto"/>
      </w:divBdr>
      <w:divsChild>
        <w:div w:id="1048652178">
          <w:marLeft w:val="0"/>
          <w:marRight w:val="0"/>
          <w:marTop w:val="0"/>
          <w:marBottom w:val="0"/>
          <w:divBdr>
            <w:top w:val="none" w:sz="0" w:space="0" w:color="auto"/>
            <w:left w:val="none" w:sz="0" w:space="0" w:color="auto"/>
            <w:bottom w:val="none" w:sz="0" w:space="0" w:color="auto"/>
            <w:right w:val="none" w:sz="0" w:space="0" w:color="auto"/>
          </w:divBdr>
          <w:divsChild>
            <w:div w:id="684475422">
              <w:marLeft w:val="0"/>
              <w:marRight w:val="0"/>
              <w:marTop w:val="0"/>
              <w:marBottom w:val="0"/>
              <w:divBdr>
                <w:top w:val="none" w:sz="0" w:space="0" w:color="auto"/>
                <w:left w:val="none" w:sz="0" w:space="0" w:color="auto"/>
                <w:bottom w:val="none" w:sz="0" w:space="0" w:color="auto"/>
                <w:right w:val="none" w:sz="0" w:space="0" w:color="auto"/>
              </w:divBdr>
            </w:div>
          </w:divsChild>
        </w:div>
        <w:div w:id="1566991559">
          <w:marLeft w:val="0"/>
          <w:marRight w:val="0"/>
          <w:marTop w:val="0"/>
          <w:marBottom w:val="0"/>
          <w:divBdr>
            <w:top w:val="none" w:sz="0" w:space="0" w:color="auto"/>
            <w:left w:val="none" w:sz="0" w:space="0" w:color="auto"/>
            <w:bottom w:val="none" w:sz="0" w:space="0" w:color="auto"/>
            <w:right w:val="none" w:sz="0" w:space="0" w:color="auto"/>
          </w:divBdr>
          <w:divsChild>
            <w:div w:id="1547983360">
              <w:marLeft w:val="0"/>
              <w:marRight w:val="0"/>
              <w:marTop w:val="0"/>
              <w:marBottom w:val="0"/>
              <w:divBdr>
                <w:top w:val="none" w:sz="0" w:space="0" w:color="auto"/>
                <w:left w:val="none" w:sz="0" w:space="0" w:color="auto"/>
                <w:bottom w:val="none" w:sz="0" w:space="0" w:color="auto"/>
                <w:right w:val="none" w:sz="0" w:space="0" w:color="auto"/>
              </w:divBdr>
            </w:div>
          </w:divsChild>
        </w:div>
        <w:div w:id="542328261">
          <w:marLeft w:val="0"/>
          <w:marRight w:val="0"/>
          <w:marTop w:val="0"/>
          <w:marBottom w:val="0"/>
          <w:divBdr>
            <w:top w:val="none" w:sz="0" w:space="0" w:color="auto"/>
            <w:left w:val="none" w:sz="0" w:space="0" w:color="auto"/>
            <w:bottom w:val="none" w:sz="0" w:space="0" w:color="auto"/>
            <w:right w:val="none" w:sz="0" w:space="0" w:color="auto"/>
          </w:divBdr>
          <w:divsChild>
            <w:div w:id="1524515652">
              <w:marLeft w:val="0"/>
              <w:marRight w:val="0"/>
              <w:marTop w:val="0"/>
              <w:marBottom w:val="0"/>
              <w:divBdr>
                <w:top w:val="none" w:sz="0" w:space="0" w:color="auto"/>
                <w:left w:val="none" w:sz="0" w:space="0" w:color="auto"/>
                <w:bottom w:val="none" w:sz="0" w:space="0" w:color="auto"/>
                <w:right w:val="none" w:sz="0" w:space="0" w:color="auto"/>
              </w:divBdr>
            </w:div>
          </w:divsChild>
        </w:div>
        <w:div w:id="625048164">
          <w:marLeft w:val="0"/>
          <w:marRight w:val="0"/>
          <w:marTop w:val="0"/>
          <w:marBottom w:val="0"/>
          <w:divBdr>
            <w:top w:val="none" w:sz="0" w:space="0" w:color="auto"/>
            <w:left w:val="none" w:sz="0" w:space="0" w:color="auto"/>
            <w:bottom w:val="none" w:sz="0" w:space="0" w:color="auto"/>
            <w:right w:val="none" w:sz="0" w:space="0" w:color="auto"/>
          </w:divBdr>
          <w:divsChild>
            <w:div w:id="984772650">
              <w:marLeft w:val="0"/>
              <w:marRight w:val="0"/>
              <w:marTop w:val="0"/>
              <w:marBottom w:val="0"/>
              <w:divBdr>
                <w:top w:val="none" w:sz="0" w:space="0" w:color="auto"/>
                <w:left w:val="none" w:sz="0" w:space="0" w:color="auto"/>
                <w:bottom w:val="none" w:sz="0" w:space="0" w:color="auto"/>
                <w:right w:val="none" w:sz="0" w:space="0" w:color="auto"/>
              </w:divBdr>
            </w:div>
          </w:divsChild>
        </w:div>
        <w:div w:id="1767382835">
          <w:marLeft w:val="0"/>
          <w:marRight w:val="0"/>
          <w:marTop w:val="0"/>
          <w:marBottom w:val="0"/>
          <w:divBdr>
            <w:top w:val="none" w:sz="0" w:space="0" w:color="auto"/>
            <w:left w:val="none" w:sz="0" w:space="0" w:color="auto"/>
            <w:bottom w:val="none" w:sz="0" w:space="0" w:color="auto"/>
            <w:right w:val="none" w:sz="0" w:space="0" w:color="auto"/>
          </w:divBdr>
          <w:divsChild>
            <w:div w:id="462698910">
              <w:marLeft w:val="0"/>
              <w:marRight w:val="0"/>
              <w:marTop w:val="0"/>
              <w:marBottom w:val="0"/>
              <w:divBdr>
                <w:top w:val="none" w:sz="0" w:space="0" w:color="auto"/>
                <w:left w:val="none" w:sz="0" w:space="0" w:color="auto"/>
                <w:bottom w:val="none" w:sz="0" w:space="0" w:color="auto"/>
                <w:right w:val="none" w:sz="0" w:space="0" w:color="auto"/>
              </w:divBdr>
            </w:div>
          </w:divsChild>
        </w:div>
        <w:div w:id="1994212563">
          <w:marLeft w:val="0"/>
          <w:marRight w:val="0"/>
          <w:marTop w:val="0"/>
          <w:marBottom w:val="0"/>
          <w:divBdr>
            <w:top w:val="none" w:sz="0" w:space="0" w:color="auto"/>
            <w:left w:val="none" w:sz="0" w:space="0" w:color="auto"/>
            <w:bottom w:val="none" w:sz="0" w:space="0" w:color="auto"/>
            <w:right w:val="none" w:sz="0" w:space="0" w:color="auto"/>
          </w:divBdr>
          <w:divsChild>
            <w:div w:id="190953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585383">
      <w:bodyDiv w:val="1"/>
      <w:marLeft w:val="0"/>
      <w:marRight w:val="0"/>
      <w:marTop w:val="0"/>
      <w:marBottom w:val="0"/>
      <w:divBdr>
        <w:top w:val="none" w:sz="0" w:space="0" w:color="auto"/>
        <w:left w:val="none" w:sz="0" w:space="0" w:color="auto"/>
        <w:bottom w:val="none" w:sz="0" w:space="0" w:color="auto"/>
        <w:right w:val="none" w:sz="0" w:space="0" w:color="auto"/>
      </w:divBdr>
      <w:divsChild>
        <w:div w:id="1659534252">
          <w:marLeft w:val="0"/>
          <w:marRight w:val="0"/>
          <w:marTop w:val="0"/>
          <w:marBottom w:val="0"/>
          <w:divBdr>
            <w:top w:val="none" w:sz="0" w:space="0" w:color="auto"/>
            <w:left w:val="none" w:sz="0" w:space="0" w:color="auto"/>
            <w:bottom w:val="none" w:sz="0" w:space="0" w:color="auto"/>
            <w:right w:val="none" w:sz="0" w:space="0" w:color="auto"/>
          </w:divBdr>
          <w:divsChild>
            <w:div w:id="384763066">
              <w:marLeft w:val="0"/>
              <w:marRight w:val="0"/>
              <w:marTop w:val="0"/>
              <w:marBottom w:val="0"/>
              <w:divBdr>
                <w:top w:val="none" w:sz="0" w:space="0" w:color="auto"/>
                <w:left w:val="none" w:sz="0" w:space="0" w:color="auto"/>
                <w:bottom w:val="none" w:sz="0" w:space="0" w:color="auto"/>
                <w:right w:val="none" w:sz="0" w:space="0" w:color="auto"/>
              </w:divBdr>
            </w:div>
          </w:divsChild>
        </w:div>
        <w:div w:id="586816389">
          <w:marLeft w:val="0"/>
          <w:marRight w:val="0"/>
          <w:marTop w:val="0"/>
          <w:marBottom w:val="0"/>
          <w:divBdr>
            <w:top w:val="none" w:sz="0" w:space="0" w:color="auto"/>
            <w:left w:val="none" w:sz="0" w:space="0" w:color="auto"/>
            <w:bottom w:val="none" w:sz="0" w:space="0" w:color="auto"/>
            <w:right w:val="none" w:sz="0" w:space="0" w:color="auto"/>
          </w:divBdr>
          <w:divsChild>
            <w:div w:id="44619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704758">
      <w:bodyDiv w:val="1"/>
      <w:marLeft w:val="0"/>
      <w:marRight w:val="0"/>
      <w:marTop w:val="0"/>
      <w:marBottom w:val="0"/>
      <w:divBdr>
        <w:top w:val="none" w:sz="0" w:space="0" w:color="auto"/>
        <w:left w:val="none" w:sz="0" w:space="0" w:color="auto"/>
        <w:bottom w:val="none" w:sz="0" w:space="0" w:color="auto"/>
        <w:right w:val="none" w:sz="0" w:space="0" w:color="auto"/>
      </w:divBdr>
      <w:divsChild>
        <w:div w:id="935792656">
          <w:marLeft w:val="0"/>
          <w:marRight w:val="0"/>
          <w:marTop w:val="0"/>
          <w:marBottom w:val="0"/>
          <w:divBdr>
            <w:top w:val="none" w:sz="0" w:space="0" w:color="auto"/>
            <w:left w:val="none" w:sz="0" w:space="0" w:color="auto"/>
            <w:bottom w:val="none" w:sz="0" w:space="0" w:color="auto"/>
            <w:right w:val="none" w:sz="0" w:space="0" w:color="auto"/>
          </w:divBdr>
        </w:div>
        <w:div w:id="1722290060">
          <w:marLeft w:val="0"/>
          <w:marRight w:val="0"/>
          <w:marTop w:val="0"/>
          <w:marBottom w:val="0"/>
          <w:divBdr>
            <w:top w:val="none" w:sz="0" w:space="0" w:color="auto"/>
            <w:left w:val="none" w:sz="0" w:space="0" w:color="auto"/>
            <w:bottom w:val="none" w:sz="0" w:space="0" w:color="auto"/>
            <w:right w:val="none" w:sz="0" w:space="0" w:color="auto"/>
          </w:divBdr>
        </w:div>
        <w:div w:id="488786247">
          <w:marLeft w:val="0"/>
          <w:marRight w:val="0"/>
          <w:marTop w:val="0"/>
          <w:marBottom w:val="0"/>
          <w:divBdr>
            <w:top w:val="none" w:sz="0" w:space="0" w:color="auto"/>
            <w:left w:val="none" w:sz="0" w:space="0" w:color="auto"/>
            <w:bottom w:val="none" w:sz="0" w:space="0" w:color="auto"/>
            <w:right w:val="none" w:sz="0" w:space="0" w:color="auto"/>
          </w:divBdr>
        </w:div>
        <w:div w:id="1675645190">
          <w:marLeft w:val="0"/>
          <w:marRight w:val="0"/>
          <w:marTop w:val="0"/>
          <w:marBottom w:val="0"/>
          <w:divBdr>
            <w:top w:val="none" w:sz="0" w:space="0" w:color="auto"/>
            <w:left w:val="none" w:sz="0" w:space="0" w:color="auto"/>
            <w:bottom w:val="none" w:sz="0" w:space="0" w:color="auto"/>
            <w:right w:val="none" w:sz="0" w:space="0" w:color="auto"/>
          </w:divBdr>
        </w:div>
      </w:divsChild>
    </w:div>
    <w:div w:id="1897886869">
      <w:bodyDiv w:val="1"/>
      <w:marLeft w:val="0"/>
      <w:marRight w:val="0"/>
      <w:marTop w:val="0"/>
      <w:marBottom w:val="0"/>
      <w:divBdr>
        <w:top w:val="none" w:sz="0" w:space="0" w:color="auto"/>
        <w:left w:val="none" w:sz="0" w:space="0" w:color="auto"/>
        <w:bottom w:val="none" w:sz="0" w:space="0" w:color="auto"/>
        <w:right w:val="none" w:sz="0" w:space="0" w:color="auto"/>
      </w:divBdr>
      <w:divsChild>
        <w:div w:id="1803379962">
          <w:marLeft w:val="0"/>
          <w:marRight w:val="0"/>
          <w:marTop w:val="0"/>
          <w:marBottom w:val="0"/>
          <w:divBdr>
            <w:top w:val="none" w:sz="0" w:space="0" w:color="auto"/>
            <w:left w:val="none" w:sz="0" w:space="0" w:color="auto"/>
            <w:bottom w:val="none" w:sz="0" w:space="0" w:color="auto"/>
            <w:right w:val="none" w:sz="0" w:space="0" w:color="auto"/>
          </w:divBdr>
          <w:divsChild>
            <w:div w:id="1442215660">
              <w:marLeft w:val="0"/>
              <w:marRight w:val="0"/>
              <w:marTop w:val="0"/>
              <w:marBottom w:val="0"/>
              <w:divBdr>
                <w:top w:val="none" w:sz="0" w:space="0" w:color="auto"/>
                <w:left w:val="none" w:sz="0" w:space="0" w:color="auto"/>
                <w:bottom w:val="none" w:sz="0" w:space="0" w:color="auto"/>
                <w:right w:val="none" w:sz="0" w:space="0" w:color="auto"/>
              </w:divBdr>
            </w:div>
          </w:divsChild>
        </w:div>
        <w:div w:id="1311252362">
          <w:marLeft w:val="0"/>
          <w:marRight w:val="0"/>
          <w:marTop w:val="0"/>
          <w:marBottom w:val="0"/>
          <w:divBdr>
            <w:top w:val="none" w:sz="0" w:space="0" w:color="auto"/>
            <w:left w:val="none" w:sz="0" w:space="0" w:color="auto"/>
            <w:bottom w:val="none" w:sz="0" w:space="0" w:color="auto"/>
            <w:right w:val="none" w:sz="0" w:space="0" w:color="auto"/>
          </w:divBdr>
        </w:div>
        <w:div w:id="1286426268">
          <w:marLeft w:val="0"/>
          <w:marRight w:val="0"/>
          <w:marTop w:val="0"/>
          <w:marBottom w:val="0"/>
          <w:divBdr>
            <w:top w:val="none" w:sz="0" w:space="0" w:color="auto"/>
            <w:left w:val="none" w:sz="0" w:space="0" w:color="auto"/>
            <w:bottom w:val="none" w:sz="0" w:space="0" w:color="auto"/>
            <w:right w:val="none" w:sz="0" w:space="0" w:color="auto"/>
          </w:divBdr>
          <w:divsChild>
            <w:div w:id="773207546">
              <w:marLeft w:val="0"/>
              <w:marRight w:val="0"/>
              <w:marTop w:val="0"/>
              <w:marBottom w:val="0"/>
              <w:divBdr>
                <w:top w:val="none" w:sz="0" w:space="0" w:color="auto"/>
                <w:left w:val="none" w:sz="0" w:space="0" w:color="auto"/>
                <w:bottom w:val="none" w:sz="0" w:space="0" w:color="auto"/>
                <w:right w:val="none" w:sz="0" w:space="0" w:color="auto"/>
              </w:divBdr>
            </w:div>
          </w:divsChild>
        </w:div>
        <w:div w:id="135880394">
          <w:marLeft w:val="0"/>
          <w:marRight w:val="0"/>
          <w:marTop w:val="0"/>
          <w:marBottom w:val="0"/>
          <w:divBdr>
            <w:top w:val="none" w:sz="0" w:space="0" w:color="auto"/>
            <w:left w:val="none" w:sz="0" w:space="0" w:color="auto"/>
            <w:bottom w:val="none" w:sz="0" w:space="0" w:color="auto"/>
            <w:right w:val="none" w:sz="0" w:space="0" w:color="auto"/>
          </w:divBdr>
          <w:divsChild>
            <w:div w:id="1812364047">
              <w:marLeft w:val="0"/>
              <w:marRight w:val="0"/>
              <w:marTop w:val="0"/>
              <w:marBottom w:val="0"/>
              <w:divBdr>
                <w:top w:val="none" w:sz="0" w:space="0" w:color="auto"/>
                <w:left w:val="none" w:sz="0" w:space="0" w:color="auto"/>
                <w:bottom w:val="none" w:sz="0" w:space="0" w:color="auto"/>
                <w:right w:val="none" w:sz="0" w:space="0" w:color="auto"/>
              </w:divBdr>
            </w:div>
          </w:divsChild>
        </w:div>
        <w:div w:id="621234660">
          <w:marLeft w:val="0"/>
          <w:marRight w:val="0"/>
          <w:marTop w:val="0"/>
          <w:marBottom w:val="0"/>
          <w:divBdr>
            <w:top w:val="none" w:sz="0" w:space="0" w:color="auto"/>
            <w:left w:val="none" w:sz="0" w:space="0" w:color="auto"/>
            <w:bottom w:val="none" w:sz="0" w:space="0" w:color="auto"/>
            <w:right w:val="none" w:sz="0" w:space="0" w:color="auto"/>
          </w:divBdr>
          <w:divsChild>
            <w:div w:id="240608527">
              <w:marLeft w:val="0"/>
              <w:marRight w:val="0"/>
              <w:marTop w:val="0"/>
              <w:marBottom w:val="0"/>
              <w:divBdr>
                <w:top w:val="none" w:sz="0" w:space="0" w:color="auto"/>
                <w:left w:val="none" w:sz="0" w:space="0" w:color="auto"/>
                <w:bottom w:val="none" w:sz="0" w:space="0" w:color="auto"/>
                <w:right w:val="none" w:sz="0" w:space="0" w:color="auto"/>
              </w:divBdr>
            </w:div>
          </w:divsChild>
        </w:div>
        <w:div w:id="2100759612">
          <w:marLeft w:val="0"/>
          <w:marRight w:val="0"/>
          <w:marTop w:val="0"/>
          <w:marBottom w:val="0"/>
          <w:divBdr>
            <w:top w:val="none" w:sz="0" w:space="0" w:color="auto"/>
            <w:left w:val="none" w:sz="0" w:space="0" w:color="auto"/>
            <w:bottom w:val="none" w:sz="0" w:space="0" w:color="auto"/>
            <w:right w:val="none" w:sz="0" w:space="0" w:color="auto"/>
          </w:divBdr>
          <w:divsChild>
            <w:div w:id="1727338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372298">
      <w:bodyDiv w:val="1"/>
      <w:marLeft w:val="0"/>
      <w:marRight w:val="0"/>
      <w:marTop w:val="0"/>
      <w:marBottom w:val="0"/>
      <w:divBdr>
        <w:top w:val="none" w:sz="0" w:space="0" w:color="auto"/>
        <w:left w:val="none" w:sz="0" w:space="0" w:color="auto"/>
        <w:bottom w:val="none" w:sz="0" w:space="0" w:color="auto"/>
        <w:right w:val="none" w:sz="0" w:space="0" w:color="auto"/>
      </w:divBdr>
      <w:divsChild>
        <w:div w:id="1113590954">
          <w:marLeft w:val="0"/>
          <w:marRight w:val="0"/>
          <w:marTop w:val="0"/>
          <w:marBottom w:val="0"/>
          <w:divBdr>
            <w:top w:val="none" w:sz="0" w:space="0" w:color="auto"/>
            <w:left w:val="none" w:sz="0" w:space="0" w:color="auto"/>
            <w:bottom w:val="none" w:sz="0" w:space="0" w:color="auto"/>
            <w:right w:val="none" w:sz="0" w:space="0" w:color="auto"/>
          </w:divBdr>
          <w:divsChild>
            <w:div w:id="1830710211">
              <w:marLeft w:val="0"/>
              <w:marRight w:val="0"/>
              <w:marTop w:val="0"/>
              <w:marBottom w:val="0"/>
              <w:divBdr>
                <w:top w:val="none" w:sz="0" w:space="0" w:color="auto"/>
                <w:left w:val="none" w:sz="0" w:space="0" w:color="auto"/>
                <w:bottom w:val="none" w:sz="0" w:space="0" w:color="auto"/>
                <w:right w:val="none" w:sz="0" w:space="0" w:color="auto"/>
              </w:divBdr>
            </w:div>
          </w:divsChild>
        </w:div>
        <w:div w:id="28382159">
          <w:marLeft w:val="0"/>
          <w:marRight w:val="0"/>
          <w:marTop w:val="0"/>
          <w:marBottom w:val="0"/>
          <w:divBdr>
            <w:top w:val="none" w:sz="0" w:space="0" w:color="auto"/>
            <w:left w:val="none" w:sz="0" w:space="0" w:color="auto"/>
            <w:bottom w:val="none" w:sz="0" w:space="0" w:color="auto"/>
            <w:right w:val="none" w:sz="0" w:space="0" w:color="auto"/>
          </w:divBdr>
          <w:divsChild>
            <w:div w:id="1786190863">
              <w:marLeft w:val="0"/>
              <w:marRight w:val="0"/>
              <w:marTop w:val="0"/>
              <w:marBottom w:val="0"/>
              <w:divBdr>
                <w:top w:val="none" w:sz="0" w:space="0" w:color="auto"/>
                <w:left w:val="none" w:sz="0" w:space="0" w:color="auto"/>
                <w:bottom w:val="none" w:sz="0" w:space="0" w:color="auto"/>
                <w:right w:val="none" w:sz="0" w:space="0" w:color="auto"/>
              </w:divBdr>
            </w:div>
          </w:divsChild>
        </w:div>
        <w:div w:id="216624467">
          <w:marLeft w:val="0"/>
          <w:marRight w:val="0"/>
          <w:marTop w:val="0"/>
          <w:marBottom w:val="0"/>
          <w:divBdr>
            <w:top w:val="none" w:sz="0" w:space="0" w:color="auto"/>
            <w:left w:val="none" w:sz="0" w:space="0" w:color="auto"/>
            <w:bottom w:val="none" w:sz="0" w:space="0" w:color="auto"/>
            <w:right w:val="none" w:sz="0" w:space="0" w:color="auto"/>
          </w:divBdr>
        </w:div>
        <w:div w:id="990331467">
          <w:marLeft w:val="0"/>
          <w:marRight w:val="0"/>
          <w:marTop w:val="0"/>
          <w:marBottom w:val="0"/>
          <w:divBdr>
            <w:top w:val="none" w:sz="0" w:space="0" w:color="auto"/>
            <w:left w:val="none" w:sz="0" w:space="0" w:color="auto"/>
            <w:bottom w:val="none" w:sz="0" w:space="0" w:color="auto"/>
            <w:right w:val="none" w:sz="0" w:space="0" w:color="auto"/>
          </w:divBdr>
        </w:div>
        <w:div w:id="1630016242">
          <w:marLeft w:val="0"/>
          <w:marRight w:val="0"/>
          <w:marTop w:val="0"/>
          <w:marBottom w:val="0"/>
          <w:divBdr>
            <w:top w:val="none" w:sz="0" w:space="0" w:color="auto"/>
            <w:left w:val="none" w:sz="0" w:space="0" w:color="auto"/>
            <w:bottom w:val="none" w:sz="0" w:space="0" w:color="auto"/>
            <w:right w:val="none" w:sz="0" w:space="0" w:color="auto"/>
          </w:divBdr>
          <w:divsChild>
            <w:div w:id="330109268">
              <w:marLeft w:val="0"/>
              <w:marRight w:val="0"/>
              <w:marTop w:val="0"/>
              <w:marBottom w:val="0"/>
              <w:divBdr>
                <w:top w:val="none" w:sz="0" w:space="0" w:color="auto"/>
                <w:left w:val="none" w:sz="0" w:space="0" w:color="auto"/>
                <w:bottom w:val="none" w:sz="0" w:space="0" w:color="auto"/>
                <w:right w:val="none" w:sz="0" w:space="0" w:color="auto"/>
              </w:divBdr>
            </w:div>
          </w:divsChild>
        </w:div>
        <w:div w:id="1810173689">
          <w:marLeft w:val="0"/>
          <w:marRight w:val="0"/>
          <w:marTop w:val="0"/>
          <w:marBottom w:val="0"/>
          <w:divBdr>
            <w:top w:val="none" w:sz="0" w:space="0" w:color="auto"/>
            <w:left w:val="none" w:sz="0" w:space="0" w:color="auto"/>
            <w:bottom w:val="none" w:sz="0" w:space="0" w:color="auto"/>
            <w:right w:val="none" w:sz="0" w:space="0" w:color="auto"/>
          </w:divBdr>
          <w:divsChild>
            <w:div w:id="123793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063542">
      <w:bodyDiv w:val="1"/>
      <w:marLeft w:val="0"/>
      <w:marRight w:val="0"/>
      <w:marTop w:val="0"/>
      <w:marBottom w:val="0"/>
      <w:divBdr>
        <w:top w:val="none" w:sz="0" w:space="0" w:color="auto"/>
        <w:left w:val="none" w:sz="0" w:space="0" w:color="auto"/>
        <w:bottom w:val="none" w:sz="0" w:space="0" w:color="auto"/>
        <w:right w:val="none" w:sz="0" w:space="0" w:color="auto"/>
      </w:divBdr>
      <w:divsChild>
        <w:div w:id="202250315">
          <w:marLeft w:val="0"/>
          <w:marRight w:val="0"/>
          <w:marTop w:val="0"/>
          <w:marBottom w:val="0"/>
          <w:divBdr>
            <w:top w:val="none" w:sz="0" w:space="0" w:color="auto"/>
            <w:left w:val="none" w:sz="0" w:space="0" w:color="auto"/>
            <w:bottom w:val="none" w:sz="0" w:space="0" w:color="auto"/>
            <w:right w:val="none" w:sz="0" w:space="0" w:color="auto"/>
          </w:divBdr>
          <w:divsChild>
            <w:div w:id="911502761">
              <w:marLeft w:val="0"/>
              <w:marRight w:val="0"/>
              <w:marTop w:val="0"/>
              <w:marBottom w:val="0"/>
              <w:divBdr>
                <w:top w:val="none" w:sz="0" w:space="0" w:color="auto"/>
                <w:left w:val="none" w:sz="0" w:space="0" w:color="auto"/>
                <w:bottom w:val="none" w:sz="0" w:space="0" w:color="auto"/>
                <w:right w:val="none" w:sz="0" w:space="0" w:color="auto"/>
              </w:divBdr>
            </w:div>
          </w:divsChild>
        </w:div>
        <w:div w:id="747310330">
          <w:marLeft w:val="0"/>
          <w:marRight w:val="0"/>
          <w:marTop w:val="0"/>
          <w:marBottom w:val="0"/>
          <w:divBdr>
            <w:top w:val="none" w:sz="0" w:space="0" w:color="auto"/>
            <w:left w:val="none" w:sz="0" w:space="0" w:color="auto"/>
            <w:bottom w:val="none" w:sz="0" w:space="0" w:color="auto"/>
            <w:right w:val="none" w:sz="0" w:space="0" w:color="auto"/>
          </w:divBdr>
          <w:divsChild>
            <w:div w:id="2145200142">
              <w:marLeft w:val="0"/>
              <w:marRight w:val="0"/>
              <w:marTop w:val="0"/>
              <w:marBottom w:val="0"/>
              <w:divBdr>
                <w:top w:val="none" w:sz="0" w:space="0" w:color="auto"/>
                <w:left w:val="none" w:sz="0" w:space="0" w:color="auto"/>
                <w:bottom w:val="none" w:sz="0" w:space="0" w:color="auto"/>
                <w:right w:val="none" w:sz="0" w:space="0" w:color="auto"/>
              </w:divBdr>
            </w:div>
          </w:divsChild>
        </w:div>
        <w:div w:id="473450405">
          <w:marLeft w:val="0"/>
          <w:marRight w:val="0"/>
          <w:marTop w:val="0"/>
          <w:marBottom w:val="0"/>
          <w:divBdr>
            <w:top w:val="none" w:sz="0" w:space="0" w:color="auto"/>
            <w:left w:val="none" w:sz="0" w:space="0" w:color="auto"/>
            <w:bottom w:val="none" w:sz="0" w:space="0" w:color="auto"/>
            <w:right w:val="none" w:sz="0" w:space="0" w:color="auto"/>
          </w:divBdr>
          <w:divsChild>
            <w:div w:id="1727295003">
              <w:marLeft w:val="0"/>
              <w:marRight w:val="0"/>
              <w:marTop w:val="0"/>
              <w:marBottom w:val="0"/>
              <w:divBdr>
                <w:top w:val="none" w:sz="0" w:space="0" w:color="auto"/>
                <w:left w:val="none" w:sz="0" w:space="0" w:color="auto"/>
                <w:bottom w:val="none" w:sz="0" w:space="0" w:color="auto"/>
                <w:right w:val="none" w:sz="0" w:space="0" w:color="auto"/>
              </w:divBdr>
            </w:div>
          </w:divsChild>
        </w:div>
        <w:div w:id="1209950038">
          <w:marLeft w:val="0"/>
          <w:marRight w:val="0"/>
          <w:marTop w:val="0"/>
          <w:marBottom w:val="0"/>
          <w:divBdr>
            <w:top w:val="none" w:sz="0" w:space="0" w:color="auto"/>
            <w:left w:val="none" w:sz="0" w:space="0" w:color="auto"/>
            <w:bottom w:val="none" w:sz="0" w:space="0" w:color="auto"/>
            <w:right w:val="none" w:sz="0" w:space="0" w:color="auto"/>
          </w:divBdr>
          <w:divsChild>
            <w:div w:id="1596130072">
              <w:marLeft w:val="0"/>
              <w:marRight w:val="0"/>
              <w:marTop w:val="0"/>
              <w:marBottom w:val="0"/>
              <w:divBdr>
                <w:top w:val="none" w:sz="0" w:space="0" w:color="auto"/>
                <w:left w:val="none" w:sz="0" w:space="0" w:color="auto"/>
                <w:bottom w:val="none" w:sz="0" w:space="0" w:color="auto"/>
                <w:right w:val="none" w:sz="0" w:space="0" w:color="auto"/>
              </w:divBdr>
            </w:div>
          </w:divsChild>
        </w:div>
        <w:div w:id="1517041139">
          <w:marLeft w:val="0"/>
          <w:marRight w:val="0"/>
          <w:marTop w:val="0"/>
          <w:marBottom w:val="0"/>
          <w:divBdr>
            <w:top w:val="none" w:sz="0" w:space="0" w:color="auto"/>
            <w:left w:val="none" w:sz="0" w:space="0" w:color="auto"/>
            <w:bottom w:val="none" w:sz="0" w:space="0" w:color="auto"/>
            <w:right w:val="none" w:sz="0" w:space="0" w:color="auto"/>
          </w:divBdr>
          <w:divsChild>
            <w:div w:id="257565687">
              <w:marLeft w:val="0"/>
              <w:marRight w:val="0"/>
              <w:marTop w:val="0"/>
              <w:marBottom w:val="0"/>
              <w:divBdr>
                <w:top w:val="none" w:sz="0" w:space="0" w:color="auto"/>
                <w:left w:val="none" w:sz="0" w:space="0" w:color="auto"/>
                <w:bottom w:val="none" w:sz="0" w:space="0" w:color="auto"/>
                <w:right w:val="none" w:sz="0" w:space="0" w:color="auto"/>
              </w:divBdr>
            </w:div>
          </w:divsChild>
        </w:div>
        <w:div w:id="310717328">
          <w:marLeft w:val="0"/>
          <w:marRight w:val="0"/>
          <w:marTop w:val="0"/>
          <w:marBottom w:val="0"/>
          <w:divBdr>
            <w:top w:val="none" w:sz="0" w:space="0" w:color="auto"/>
            <w:left w:val="none" w:sz="0" w:space="0" w:color="auto"/>
            <w:bottom w:val="none" w:sz="0" w:space="0" w:color="auto"/>
            <w:right w:val="none" w:sz="0" w:space="0" w:color="auto"/>
          </w:divBdr>
          <w:divsChild>
            <w:div w:id="1042244021">
              <w:marLeft w:val="0"/>
              <w:marRight w:val="0"/>
              <w:marTop w:val="0"/>
              <w:marBottom w:val="0"/>
              <w:divBdr>
                <w:top w:val="none" w:sz="0" w:space="0" w:color="auto"/>
                <w:left w:val="none" w:sz="0" w:space="0" w:color="auto"/>
                <w:bottom w:val="none" w:sz="0" w:space="0" w:color="auto"/>
                <w:right w:val="none" w:sz="0" w:space="0" w:color="auto"/>
              </w:divBdr>
            </w:div>
          </w:divsChild>
        </w:div>
        <w:div w:id="1624455006">
          <w:marLeft w:val="0"/>
          <w:marRight w:val="0"/>
          <w:marTop w:val="0"/>
          <w:marBottom w:val="0"/>
          <w:divBdr>
            <w:top w:val="none" w:sz="0" w:space="0" w:color="auto"/>
            <w:left w:val="none" w:sz="0" w:space="0" w:color="auto"/>
            <w:bottom w:val="none" w:sz="0" w:space="0" w:color="auto"/>
            <w:right w:val="none" w:sz="0" w:space="0" w:color="auto"/>
          </w:divBdr>
          <w:divsChild>
            <w:div w:id="1438478073">
              <w:marLeft w:val="0"/>
              <w:marRight w:val="0"/>
              <w:marTop w:val="0"/>
              <w:marBottom w:val="0"/>
              <w:divBdr>
                <w:top w:val="none" w:sz="0" w:space="0" w:color="auto"/>
                <w:left w:val="none" w:sz="0" w:space="0" w:color="auto"/>
                <w:bottom w:val="none" w:sz="0" w:space="0" w:color="auto"/>
                <w:right w:val="none" w:sz="0" w:space="0" w:color="auto"/>
              </w:divBdr>
            </w:div>
          </w:divsChild>
        </w:div>
        <w:div w:id="333648083">
          <w:marLeft w:val="0"/>
          <w:marRight w:val="0"/>
          <w:marTop w:val="0"/>
          <w:marBottom w:val="0"/>
          <w:divBdr>
            <w:top w:val="none" w:sz="0" w:space="0" w:color="auto"/>
            <w:left w:val="none" w:sz="0" w:space="0" w:color="auto"/>
            <w:bottom w:val="none" w:sz="0" w:space="0" w:color="auto"/>
            <w:right w:val="none" w:sz="0" w:space="0" w:color="auto"/>
          </w:divBdr>
          <w:divsChild>
            <w:div w:id="469788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3975585">
      <w:bodyDiv w:val="1"/>
      <w:marLeft w:val="0"/>
      <w:marRight w:val="0"/>
      <w:marTop w:val="0"/>
      <w:marBottom w:val="0"/>
      <w:divBdr>
        <w:top w:val="none" w:sz="0" w:space="0" w:color="auto"/>
        <w:left w:val="none" w:sz="0" w:space="0" w:color="auto"/>
        <w:bottom w:val="none" w:sz="0" w:space="0" w:color="auto"/>
        <w:right w:val="none" w:sz="0" w:space="0" w:color="auto"/>
      </w:divBdr>
    </w:div>
    <w:div w:id="2007778951">
      <w:bodyDiv w:val="1"/>
      <w:marLeft w:val="0"/>
      <w:marRight w:val="0"/>
      <w:marTop w:val="0"/>
      <w:marBottom w:val="0"/>
      <w:divBdr>
        <w:top w:val="none" w:sz="0" w:space="0" w:color="auto"/>
        <w:left w:val="none" w:sz="0" w:space="0" w:color="auto"/>
        <w:bottom w:val="none" w:sz="0" w:space="0" w:color="auto"/>
        <w:right w:val="none" w:sz="0" w:space="0" w:color="auto"/>
      </w:divBdr>
      <w:divsChild>
        <w:div w:id="1929776669">
          <w:marLeft w:val="0"/>
          <w:marRight w:val="0"/>
          <w:marTop w:val="0"/>
          <w:marBottom w:val="0"/>
          <w:divBdr>
            <w:top w:val="none" w:sz="0" w:space="0" w:color="auto"/>
            <w:left w:val="none" w:sz="0" w:space="0" w:color="auto"/>
            <w:bottom w:val="none" w:sz="0" w:space="0" w:color="auto"/>
            <w:right w:val="none" w:sz="0" w:space="0" w:color="auto"/>
          </w:divBdr>
          <w:divsChild>
            <w:div w:id="1044597992">
              <w:marLeft w:val="0"/>
              <w:marRight w:val="0"/>
              <w:marTop w:val="0"/>
              <w:marBottom w:val="0"/>
              <w:divBdr>
                <w:top w:val="none" w:sz="0" w:space="0" w:color="auto"/>
                <w:left w:val="none" w:sz="0" w:space="0" w:color="auto"/>
                <w:bottom w:val="none" w:sz="0" w:space="0" w:color="auto"/>
                <w:right w:val="none" w:sz="0" w:space="0" w:color="auto"/>
              </w:divBdr>
            </w:div>
          </w:divsChild>
        </w:div>
        <w:div w:id="585308560">
          <w:marLeft w:val="0"/>
          <w:marRight w:val="0"/>
          <w:marTop w:val="0"/>
          <w:marBottom w:val="0"/>
          <w:divBdr>
            <w:top w:val="none" w:sz="0" w:space="0" w:color="auto"/>
            <w:left w:val="none" w:sz="0" w:space="0" w:color="auto"/>
            <w:bottom w:val="none" w:sz="0" w:space="0" w:color="auto"/>
            <w:right w:val="none" w:sz="0" w:space="0" w:color="auto"/>
          </w:divBdr>
          <w:divsChild>
            <w:div w:id="3747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840957">
      <w:bodyDiv w:val="1"/>
      <w:marLeft w:val="0"/>
      <w:marRight w:val="0"/>
      <w:marTop w:val="0"/>
      <w:marBottom w:val="0"/>
      <w:divBdr>
        <w:top w:val="none" w:sz="0" w:space="0" w:color="auto"/>
        <w:left w:val="none" w:sz="0" w:space="0" w:color="auto"/>
        <w:bottom w:val="none" w:sz="0" w:space="0" w:color="auto"/>
        <w:right w:val="none" w:sz="0" w:space="0" w:color="auto"/>
      </w:divBdr>
      <w:divsChild>
        <w:div w:id="415437828">
          <w:marLeft w:val="0"/>
          <w:marRight w:val="0"/>
          <w:marTop w:val="0"/>
          <w:marBottom w:val="0"/>
          <w:divBdr>
            <w:top w:val="none" w:sz="0" w:space="0" w:color="auto"/>
            <w:left w:val="none" w:sz="0" w:space="0" w:color="auto"/>
            <w:bottom w:val="none" w:sz="0" w:space="0" w:color="auto"/>
            <w:right w:val="none" w:sz="0" w:space="0" w:color="auto"/>
          </w:divBdr>
          <w:divsChild>
            <w:div w:id="1914125620">
              <w:marLeft w:val="0"/>
              <w:marRight w:val="0"/>
              <w:marTop w:val="0"/>
              <w:marBottom w:val="0"/>
              <w:divBdr>
                <w:top w:val="none" w:sz="0" w:space="0" w:color="auto"/>
                <w:left w:val="none" w:sz="0" w:space="0" w:color="auto"/>
                <w:bottom w:val="none" w:sz="0" w:space="0" w:color="auto"/>
                <w:right w:val="none" w:sz="0" w:space="0" w:color="auto"/>
              </w:divBdr>
            </w:div>
          </w:divsChild>
        </w:div>
        <w:div w:id="1950887559">
          <w:marLeft w:val="0"/>
          <w:marRight w:val="0"/>
          <w:marTop w:val="0"/>
          <w:marBottom w:val="0"/>
          <w:divBdr>
            <w:top w:val="none" w:sz="0" w:space="0" w:color="auto"/>
            <w:left w:val="none" w:sz="0" w:space="0" w:color="auto"/>
            <w:bottom w:val="none" w:sz="0" w:space="0" w:color="auto"/>
            <w:right w:val="none" w:sz="0" w:space="0" w:color="auto"/>
          </w:divBdr>
          <w:divsChild>
            <w:div w:id="1863007730">
              <w:marLeft w:val="0"/>
              <w:marRight w:val="0"/>
              <w:marTop w:val="0"/>
              <w:marBottom w:val="0"/>
              <w:divBdr>
                <w:top w:val="none" w:sz="0" w:space="0" w:color="auto"/>
                <w:left w:val="none" w:sz="0" w:space="0" w:color="auto"/>
                <w:bottom w:val="none" w:sz="0" w:space="0" w:color="auto"/>
                <w:right w:val="none" w:sz="0" w:space="0" w:color="auto"/>
              </w:divBdr>
            </w:div>
          </w:divsChild>
        </w:div>
        <w:div w:id="1278947238">
          <w:marLeft w:val="0"/>
          <w:marRight w:val="0"/>
          <w:marTop w:val="0"/>
          <w:marBottom w:val="0"/>
          <w:divBdr>
            <w:top w:val="none" w:sz="0" w:space="0" w:color="auto"/>
            <w:left w:val="none" w:sz="0" w:space="0" w:color="auto"/>
            <w:bottom w:val="none" w:sz="0" w:space="0" w:color="auto"/>
            <w:right w:val="none" w:sz="0" w:space="0" w:color="auto"/>
          </w:divBdr>
          <w:divsChild>
            <w:div w:id="347176931">
              <w:marLeft w:val="0"/>
              <w:marRight w:val="0"/>
              <w:marTop w:val="0"/>
              <w:marBottom w:val="0"/>
              <w:divBdr>
                <w:top w:val="none" w:sz="0" w:space="0" w:color="auto"/>
                <w:left w:val="none" w:sz="0" w:space="0" w:color="auto"/>
                <w:bottom w:val="none" w:sz="0" w:space="0" w:color="auto"/>
                <w:right w:val="none" w:sz="0" w:space="0" w:color="auto"/>
              </w:divBdr>
            </w:div>
          </w:divsChild>
        </w:div>
        <w:div w:id="1312439513">
          <w:marLeft w:val="0"/>
          <w:marRight w:val="0"/>
          <w:marTop w:val="0"/>
          <w:marBottom w:val="0"/>
          <w:divBdr>
            <w:top w:val="none" w:sz="0" w:space="0" w:color="auto"/>
            <w:left w:val="none" w:sz="0" w:space="0" w:color="auto"/>
            <w:bottom w:val="none" w:sz="0" w:space="0" w:color="auto"/>
            <w:right w:val="none" w:sz="0" w:space="0" w:color="auto"/>
          </w:divBdr>
          <w:divsChild>
            <w:div w:id="174030158">
              <w:marLeft w:val="0"/>
              <w:marRight w:val="0"/>
              <w:marTop w:val="0"/>
              <w:marBottom w:val="0"/>
              <w:divBdr>
                <w:top w:val="none" w:sz="0" w:space="0" w:color="auto"/>
                <w:left w:val="none" w:sz="0" w:space="0" w:color="auto"/>
                <w:bottom w:val="none" w:sz="0" w:space="0" w:color="auto"/>
                <w:right w:val="none" w:sz="0" w:space="0" w:color="auto"/>
              </w:divBdr>
            </w:div>
          </w:divsChild>
        </w:div>
        <w:div w:id="839613051">
          <w:marLeft w:val="0"/>
          <w:marRight w:val="0"/>
          <w:marTop w:val="0"/>
          <w:marBottom w:val="0"/>
          <w:divBdr>
            <w:top w:val="none" w:sz="0" w:space="0" w:color="auto"/>
            <w:left w:val="none" w:sz="0" w:space="0" w:color="auto"/>
            <w:bottom w:val="none" w:sz="0" w:space="0" w:color="auto"/>
            <w:right w:val="none" w:sz="0" w:space="0" w:color="auto"/>
          </w:divBdr>
          <w:divsChild>
            <w:div w:id="201996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927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intuit.ru/studies/courses/496/352/lecture/8393?page=3" TargetMode="External"/><Relationship Id="rId299" Type="http://schemas.openxmlformats.org/officeDocument/2006/relationships/hyperlink" Target="http://www.intuit.ru/studies/courses/496/352/lecture/8397?page=2" TargetMode="External"/><Relationship Id="rId21" Type="http://schemas.openxmlformats.org/officeDocument/2006/relationships/hyperlink" Target="http://www.intuit.ru/studies/courses/496/352/lecture/8391?page=3" TargetMode="External"/><Relationship Id="rId63" Type="http://schemas.openxmlformats.org/officeDocument/2006/relationships/hyperlink" Target="http://www.intuit.ru/studies/courses/496/352/lecture/8391?page=5" TargetMode="External"/><Relationship Id="rId159" Type="http://schemas.openxmlformats.org/officeDocument/2006/relationships/image" Target="media/image54.jpeg"/><Relationship Id="rId324" Type="http://schemas.openxmlformats.org/officeDocument/2006/relationships/image" Target="media/image128.jpeg"/><Relationship Id="rId366" Type="http://schemas.openxmlformats.org/officeDocument/2006/relationships/hyperlink" Target="http://www.intuit.ru/studies/courses/496/352/lecture/8399?page=4" TargetMode="External"/><Relationship Id="rId170" Type="http://schemas.openxmlformats.org/officeDocument/2006/relationships/hyperlink" Target="http://www.intuit.ru/studies/courses/496/352/lecture/8395?page=2" TargetMode="External"/><Relationship Id="rId226" Type="http://schemas.openxmlformats.org/officeDocument/2006/relationships/hyperlink" Target="http://www.intuit.ru/studies/courses/496/352/lecture/8397?page=1" TargetMode="External"/><Relationship Id="rId268" Type="http://schemas.openxmlformats.org/officeDocument/2006/relationships/image" Target="media/image106.jpeg"/><Relationship Id="rId32" Type="http://schemas.openxmlformats.org/officeDocument/2006/relationships/hyperlink" Target="http://www.intuit.ru/studies/courses/496/352/lecture/8391?page=3" TargetMode="External"/><Relationship Id="rId74" Type="http://schemas.openxmlformats.org/officeDocument/2006/relationships/hyperlink" Target="http://www.intuit.ru/studies/courses/496/352/lecture/8393?page=1" TargetMode="External"/><Relationship Id="rId128" Type="http://schemas.openxmlformats.org/officeDocument/2006/relationships/image" Target="media/image43.jpeg"/><Relationship Id="rId335" Type="http://schemas.openxmlformats.org/officeDocument/2006/relationships/image" Target="media/image132.jpeg"/><Relationship Id="rId377" Type="http://schemas.openxmlformats.org/officeDocument/2006/relationships/fontTable" Target="fontTable.xml"/><Relationship Id="rId5" Type="http://schemas.openxmlformats.org/officeDocument/2006/relationships/settings" Target="settings.xml"/><Relationship Id="rId181" Type="http://schemas.openxmlformats.org/officeDocument/2006/relationships/hyperlink" Target="http://www.intuit.ru/EDI/21_02_17_4/1487629225-16425/tutorial/519/objects/5/files/05-08.jpg" TargetMode="External"/><Relationship Id="rId237" Type="http://schemas.openxmlformats.org/officeDocument/2006/relationships/image" Target="media/image87.jpeg"/><Relationship Id="rId279" Type="http://schemas.openxmlformats.org/officeDocument/2006/relationships/hyperlink" Target="http://www.intuit.ru/studies/courses/496/352/lecture/8397?page=3" TargetMode="External"/><Relationship Id="rId43" Type="http://schemas.openxmlformats.org/officeDocument/2006/relationships/hyperlink" Target="http://www.intuit.ru/studies/courses/496/352/lecture/8391?page=3" TargetMode="External"/><Relationship Id="rId139" Type="http://schemas.openxmlformats.org/officeDocument/2006/relationships/hyperlink" Target="http://www.intuit.ru/studies/courses/496/352/lecture/8393?page=5" TargetMode="External"/><Relationship Id="rId290" Type="http://schemas.openxmlformats.org/officeDocument/2006/relationships/hyperlink" Target="http://www.intuit.ru/studies/courses/496/352/lecture/8397?page=3" TargetMode="External"/><Relationship Id="rId304" Type="http://schemas.openxmlformats.org/officeDocument/2006/relationships/image" Target="media/image121.jpeg"/><Relationship Id="rId346" Type="http://schemas.openxmlformats.org/officeDocument/2006/relationships/image" Target="media/image135.jpeg"/><Relationship Id="rId85" Type="http://schemas.openxmlformats.org/officeDocument/2006/relationships/image" Target="media/image22.jpeg"/><Relationship Id="rId150" Type="http://schemas.openxmlformats.org/officeDocument/2006/relationships/hyperlink" Target="http://www.intuit.ru/studies/courses/496/352/lecture/8393?page=6" TargetMode="External"/><Relationship Id="rId192" Type="http://schemas.openxmlformats.org/officeDocument/2006/relationships/hyperlink" Target="http://www.intuit.ru/studies/courses/496/352/lecture/8395?page=4" TargetMode="External"/><Relationship Id="rId206" Type="http://schemas.openxmlformats.org/officeDocument/2006/relationships/hyperlink" Target="http://www.intuit.ru/EDI/21_02_17_4/1487629225-16425/tutorial/519/objects/5/files/Tema5.mpp" TargetMode="External"/><Relationship Id="rId248" Type="http://schemas.openxmlformats.org/officeDocument/2006/relationships/hyperlink" Target="http://www.intuit.ru/studies/courses/496/352/lecture/8397?page=1" TargetMode="External"/><Relationship Id="rId12" Type="http://schemas.openxmlformats.org/officeDocument/2006/relationships/hyperlink" Target="http://www.intuit.ru/studies/courses/496/352/lecture/8391?page=1" TargetMode="External"/><Relationship Id="rId108" Type="http://schemas.openxmlformats.org/officeDocument/2006/relationships/image" Target="media/image34.jpeg"/><Relationship Id="rId315" Type="http://schemas.openxmlformats.org/officeDocument/2006/relationships/image" Target="media/image124.jpeg"/><Relationship Id="rId357" Type="http://schemas.openxmlformats.org/officeDocument/2006/relationships/hyperlink" Target="http://www.intuit.ru/studies/courses/496/352/lecture/8399?page=3" TargetMode="External"/><Relationship Id="rId54" Type="http://schemas.openxmlformats.org/officeDocument/2006/relationships/image" Target="media/image10.jpeg"/><Relationship Id="rId96" Type="http://schemas.openxmlformats.org/officeDocument/2006/relationships/image" Target="media/image27.jpeg"/><Relationship Id="rId161" Type="http://schemas.openxmlformats.org/officeDocument/2006/relationships/hyperlink" Target="http://www.intuit.ru/EDI/21_02_17_4/1487629225-16425/tutorial/519/objects/5/files/05-04.jpg" TargetMode="External"/><Relationship Id="rId217" Type="http://schemas.openxmlformats.org/officeDocument/2006/relationships/hyperlink" Target="http://www.intuit.ru/studies/courses/496/352/lecture/8397?page=1" TargetMode="External"/><Relationship Id="rId259" Type="http://schemas.openxmlformats.org/officeDocument/2006/relationships/image" Target="media/image102.jpeg"/><Relationship Id="rId23" Type="http://schemas.openxmlformats.org/officeDocument/2006/relationships/hyperlink" Target="http://www.intuit.ru/studies/courses/496/352/lecture/8391?page=3" TargetMode="External"/><Relationship Id="rId119" Type="http://schemas.openxmlformats.org/officeDocument/2006/relationships/hyperlink" Target="http://www.intuit.ru/studies/courses/496/352/lecture/8393?page=3" TargetMode="External"/><Relationship Id="rId270" Type="http://schemas.openxmlformats.org/officeDocument/2006/relationships/image" Target="media/image107.jpeg"/><Relationship Id="rId326" Type="http://schemas.openxmlformats.org/officeDocument/2006/relationships/hyperlink" Target="http://www.intuit.ru/studies/courses/496/352/lecture/8399?page=1" TargetMode="External"/><Relationship Id="rId65" Type="http://schemas.openxmlformats.org/officeDocument/2006/relationships/hyperlink" Target="http://www.intuit.ru/EDI/21_02_17_4/1487629225-16425/tutorial/519/objects/4/files/04-01.jpg" TargetMode="External"/><Relationship Id="rId130" Type="http://schemas.openxmlformats.org/officeDocument/2006/relationships/image" Target="media/image44.jpeg"/><Relationship Id="rId368" Type="http://schemas.openxmlformats.org/officeDocument/2006/relationships/hyperlink" Target="http://www.intuit.ru/studies/courses/496/352/lecture/8399?page=4" TargetMode="External"/><Relationship Id="rId172" Type="http://schemas.openxmlformats.org/officeDocument/2006/relationships/hyperlink" Target="http://www.intuit.ru/studies/courses/496/352/lecture/8395?page=3" TargetMode="External"/><Relationship Id="rId228" Type="http://schemas.openxmlformats.org/officeDocument/2006/relationships/image" Target="media/image79.jpeg"/><Relationship Id="rId281" Type="http://schemas.openxmlformats.org/officeDocument/2006/relationships/hyperlink" Target="http://www.intuit.ru/studies/courses/496/352/lecture/8397?page=3" TargetMode="External"/><Relationship Id="rId337" Type="http://schemas.openxmlformats.org/officeDocument/2006/relationships/hyperlink" Target="http://www.intuit.ru/studies/courses/496/352/lecture/8399?page=2" TargetMode="External"/><Relationship Id="rId34" Type="http://schemas.openxmlformats.org/officeDocument/2006/relationships/hyperlink" Target="http://www.intuit.ru/studies/courses/496/352/lecture/8391?page=3" TargetMode="External"/><Relationship Id="rId76" Type="http://schemas.openxmlformats.org/officeDocument/2006/relationships/image" Target="media/image18.jpeg"/><Relationship Id="rId141" Type="http://schemas.openxmlformats.org/officeDocument/2006/relationships/hyperlink" Target="http://www.intuit.ru/studies/courses/496/352/lecture/8393?page=5" TargetMode="External"/><Relationship Id="rId7" Type="http://schemas.openxmlformats.org/officeDocument/2006/relationships/image" Target="media/image1.jpeg"/><Relationship Id="rId183" Type="http://schemas.openxmlformats.org/officeDocument/2006/relationships/hyperlink" Target="http://www.intuit.ru/EDI/21_02_17_4/1487629225-16425/tutorial/519/objects/5/files/05-08.jpg" TargetMode="External"/><Relationship Id="rId239" Type="http://schemas.openxmlformats.org/officeDocument/2006/relationships/image" Target="media/image89.jpeg"/><Relationship Id="rId250" Type="http://schemas.openxmlformats.org/officeDocument/2006/relationships/hyperlink" Target="http://www.intuit.ru/studies/courses/496/352/lecture/8397?page=1" TargetMode="External"/><Relationship Id="rId292" Type="http://schemas.openxmlformats.org/officeDocument/2006/relationships/hyperlink" Target="http://www.intuit.ru/EDI/21_02_17_4/1487629225-16425/tutorial/519/objects/6/files/Tema6.mpp" TargetMode="External"/><Relationship Id="rId306" Type="http://schemas.openxmlformats.org/officeDocument/2006/relationships/hyperlink" Target="http://www.intuit.ru/studies/courses/496/352/lecture/8397?page=3" TargetMode="External"/><Relationship Id="rId45" Type="http://schemas.openxmlformats.org/officeDocument/2006/relationships/hyperlink" Target="http://www.intuit.ru/studies/courses/496/352/lecture/8391?page=5" TargetMode="External"/><Relationship Id="rId87" Type="http://schemas.openxmlformats.org/officeDocument/2006/relationships/hyperlink" Target="http://www.intuit.ru/EDI/21_02_17_4/1487629225-16425/tutorial/519/objects/4/files/04-08.jpg" TargetMode="External"/><Relationship Id="rId110" Type="http://schemas.openxmlformats.org/officeDocument/2006/relationships/image" Target="media/image36.jpeg"/><Relationship Id="rId348" Type="http://schemas.openxmlformats.org/officeDocument/2006/relationships/hyperlink" Target="http://www.intuit.ru/studies/courses/496/352/lecture/8399?page=2" TargetMode="External"/><Relationship Id="rId152" Type="http://schemas.openxmlformats.org/officeDocument/2006/relationships/hyperlink" Target="http://www.intuit.ru/EDI/21_02_17_4/1487629225-16425/tutorial/519/objects/5/files/05-01.jpg" TargetMode="External"/><Relationship Id="rId194" Type="http://schemas.openxmlformats.org/officeDocument/2006/relationships/image" Target="media/image63.jpeg"/><Relationship Id="rId208" Type="http://schemas.openxmlformats.org/officeDocument/2006/relationships/hyperlink" Target="http://www.intuit.ru/studies/courses/496/352/lecture/8395?page=1" TargetMode="External"/><Relationship Id="rId261" Type="http://schemas.openxmlformats.org/officeDocument/2006/relationships/hyperlink" Target="http://www.intuit.ru/studies/courses/496/352/lecture/8397?page=2" TargetMode="External"/><Relationship Id="rId14" Type="http://schemas.openxmlformats.org/officeDocument/2006/relationships/hyperlink" Target="http://www.intuit.ru/studies/courses/496/352/lecture/8391?page=3" TargetMode="External"/><Relationship Id="rId56" Type="http://schemas.openxmlformats.org/officeDocument/2006/relationships/hyperlink" Target="http://www.intuit.ru/studies/courses/496/352/lecture/8391?page=5" TargetMode="External"/><Relationship Id="rId317" Type="http://schemas.openxmlformats.org/officeDocument/2006/relationships/image" Target="media/image125.jpeg"/><Relationship Id="rId359" Type="http://schemas.openxmlformats.org/officeDocument/2006/relationships/hyperlink" Target="http://www.intuit.ru/studies/courses/496/352/lecture/8399?page=3" TargetMode="External"/><Relationship Id="rId98" Type="http://schemas.openxmlformats.org/officeDocument/2006/relationships/hyperlink" Target="http://www.intuit.ru/studies/courses/496/352/lecture/8393?page=2" TargetMode="External"/><Relationship Id="rId121" Type="http://schemas.openxmlformats.org/officeDocument/2006/relationships/hyperlink" Target="http://www.intuit.ru/studies/courses/496/352/lecture/8393?page=4" TargetMode="External"/><Relationship Id="rId163" Type="http://schemas.openxmlformats.org/officeDocument/2006/relationships/image" Target="media/image56.png"/><Relationship Id="rId219" Type="http://schemas.openxmlformats.org/officeDocument/2006/relationships/hyperlink" Target="http://www.intuit.ru/studies/courses/496/352/lecture/8397?page=1" TargetMode="External"/><Relationship Id="rId370" Type="http://schemas.openxmlformats.org/officeDocument/2006/relationships/image" Target="media/image145.jpeg"/><Relationship Id="rId230" Type="http://schemas.openxmlformats.org/officeDocument/2006/relationships/image" Target="media/image80.jpeg"/><Relationship Id="rId25" Type="http://schemas.openxmlformats.org/officeDocument/2006/relationships/hyperlink" Target="http://www.intuit.ru/studies/courses/496/352/lecture/8391?page=3" TargetMode="External"/><Relationship Id="rId67" Type="http://schemas.openxmlformats.org/officeDocument/2006/relationships/hyperlink" Target="http://www.intuit.ru/studies/courses/496/352/lecture/8393?page=1" TargetMode="External"/><Relationship Id="rId272" Type="http://schemas.openxmlformats.org/officeDocument/2006/relationships/image" Target="media/image108.jpeg"/><Relationship Id="rId328" Type="http://schemas.openxmlformats.org/officeDocument/2006/relationships/image" Target="media/image129.jpeg"/><Relationship Id="rId132" Type="http://schemas.openxmlformats.org/officeDocument/2006/relationships/hyperlink" Target="http://www.intuit.ru/studies/courses/496/352/lecture/8393?page=4" TargetMode="External"/><Relationship Id="rId174" Type="http://schemas.openxmlformats.org/officeDocument/2006/relationships/hyperlink" Target="http://www.intuit.ru/EDI/21_02_17_4/1487629225-16425/tutorial/519/objects/5/files/05-06.jpg" TargetMode="External"/><Relationship Id="rId241" Type="http://schemas.openxmlformats.org/officeDocument/2006/relationships/image" Target="media/image91.jpeg"/><Relationship Id="rId36" Type="http://schemas.openxmlformats.org/officeDocument/2006/relationships/hyperlink" Target="http://www.intuit.ru/studies/courses/496/352/lecture/8391?page=3" TargetMode="External"/><Relationship Id="rId283" Type="http://schemas.openxmlformats.org/officeDocument/2006/relationships/hyperlink" Target="http://www.intuit.ru/studies/courses/496/352/lecture/8397?page=3" TargetMode="External"/><Relationship Id="rId339" Type="http://schemas.openxmlformats.org/officeDocument/2006/relationships/hyperlink" Target="http://www.intuit.ru/studies/courses/496/352/lecture/8399?page=2" TargetMode="External"/><Relationship Id="rId78" Type="http://schemas.openxmlformats.org/officeDocument/2006/relationships/hyperlink" Target="http://www.intuit.ru/EDI/21_02_17_4/1487629225-16425/tutorial/519/objects/4/files/04-04.jpg" TargetMode="External"/><Relationship Id="rId101" Type="http://schemas.openxmlformats.org/officeDocument/2006/relationships/image" Target="media/image29.jpeg"/><Relationship Id="rId143" Type="http://schemas.openxmlformats.org/officeDocument/2006/relationships/image" Target="media/image49.jpeg"/><Relationship Id="rId185" Type="http://schemas.openxmlformats.org/officeDocument/2006/relationships/hyperlink" Target="http://www.intuit.ru/studies/courses/496/352/lecture/8395?page=3" TargetMode="External"/><Relationship Id="rId350" Type="http://schemas.openxmlformats.org/officeDocument/2006/relationships/hyperlink" Target="http://www.intuit.ru/EDI/21_02_17_4/1487629225-16425/tutorial/519/objects/7/files/Tema7.mpp" TargetMode="External"/><Relationship Id="rId9" Type="http://schemas.openxmlformats.org/officeDocument/2006/relationships/hyperlink" Target="https://torrent-windows.net/programmy/portable/23386-microsoft-project-professional-2007-portable-12045181014-ru.html" TargetMode="External"/><Relationship Id="rId210" Type="http://schemas.openxmlformats.org/officeDocument/2006/relationships/hyperlink" Target="http://www.intuit.ru/studies/courses/496/352/lecture/8395?page=5" TargetMode="External"/><Relationship Id="rId26" Type="http://schemas.openxmlformats.org/officeDocument/2006/relationships/hyperlink" Target="http://www.intuit.ru/studies/courses/496/352/lecture/8391?page=3" TargetMode="External"/><Relationship Id="rId231" Type="http://schemas.openxmlformats.org/officeDocument/2006/relationships/image" Target="media/image81.jpeg"/><Relationship Id="rId252" Type="http://schemas.openxmlformats.org/officeDocument/2006/relationships/hyperlink" Target="http://www.intuit.ru/studies/courses/496/352/lecture/8397?page=2" TargetMode="External"/><Relationship Id="rId273" Type="http://schemas.openxmlformats.org/officeDocument/2006/relationships/hyperlink" Target="http://www.intuit.ru/studies/courses/496/352/lecture/8397?page=3" TargetMode="External"/><Relationship Id="rId294" Type="http://schemas.openxmlformats.org/officeDocument/2006/relationships/hyperlink" Target="http://www.intuit.ru/studies/courses/496/352/lecture/8397?page=1" TargetMode="External"/><Relationship Id="rId308" Type="http://schemas.openxmlformats.org/officeDocument/2006/relationships/hyperlink" Target="http://www.intuit.ru/studies/courses/496/352/lecture/8397?page=5" TargetMode="External"/><Relationship Id="rId329" Type="http://schemas.openxmlformats.org/officeDocument/2006/relationships/hyperlink" Target="http://www.intuit.ru/studies/courses/496/352/lecture/8399?page=2" TargetMode="External"/><Relationship Id="rId47" Type="http://schemas.openxmlformats.org/officeDocument/2006/relationships/hyperlink" Target="http://www.intuit.ru/studies/courses/496/352/lecture/8391?page=5" TargetMode="External"/><Relationship Id="rId68" Type="http://schemas.openxmlformats.org/officeDocument/2006/relationships/image" Target="media/image15.jpeg"/><Relationship Id="rId89" Type="http://schemas.openxmlformats.org/officeDocument/2006/relationships/hyperlink" Target="http://www.intuit.ru/studies/courses/496/352/lecture/8393?page=2" TargetMode="External"/><Relationship Id="rId112" Type="http://schemas.openxmlformats.org/officeDocument/2006/relationships/hyperlink" Target="http://www.intuit.ru/studies/courses/496/352/lecture/8393?page=3" TargetMode="External"/><Relationship Id="rId133" Type="http://schemas.openxmlformats.org/officeDocument/2006/relationships/hyperlink" Target="http://www.intuit.ru/EDI/21_02_17_4/1487629225-16425/tutorial/519/objects/4/files/Tema4.mpp" TargetMode="External"/><Relationship Id="rId154" Type="http://schemas.openxmlformats.org/officeDocument/2006/relationships/hyperlink" Target="http://www.intuit.ru/studies/courses/496/352/lecture/8395?page=1" TargetMode="External"/><Relationship Id="rId175" Type="http://schemas.openxmlformats.org/officeDocument/2006/relationships/image" Target="media/image58.jpeg"/><Relationship Id="rId340" Type="http://schemas.openxmlformats.org/officeDocument/2006/relationships/hyperlink" Target="http://www.intuit.ru/studies/courses/496/352/lecture/8399?page=2" TargetMode="External"/><Relationship Id="rId361" Type="http://schemas.openxmlformats.org/officeDocument/2006/relationships/hyperlink" Target="http://www.intuit.ru/studies/courses/496/352/lecture/8399?page=3" TargetMode="External"/><Relationship Id="rId196" Type="http://schemas.openxmlformats.org/officeDocument/2006/relationships/image" Target="media/image64.jpeg"/><Relationship Id="rId200" Type="http://schemas.openxmlformats.org/officeDocument/2006/relationships/image" Target="media/image68.jpeg"/><Relationship Id="rId16" Type="http://schemas.openxmlformats.org/officeDocument/2006/relationships/hyperlink" Target="http://www.intuit.ru/studies/courses/496/352/lecture/8391?page=3" TargetMode="External"/><Relationship Id="rId221" Type="http://schemas.openxmlformats.org/officeDocument/2006/relationships/hyperlink" Target="http://www.intuit.ru/studies/courses/496/352/lecture/8397?page=1" TargetMode="External"/><Relationship Id="rId242" Type="http://schemas.openxmlformats.org/officeDocument/2006/relationships/image" Target="media/image92.jpeg"/><Relationship Id="rId263" Type="http://schemas.openxmlformats.org/officeDocument/2006/relationships/hyperlink" Target="http://www.intuit.ru/studies/courses/496/352/lecture/8397?page=2" TargetMode="External"/><Relationship Id="rId284" Type="http://schemas.openxmlformats.org/officeDocument/2006/relationships/image" Target="media/image113.jpeg"/><Relationship Id="rId319" Type="http://schemas.openxmlformats.org/officeDocument/2006/relationships/image" Target="media/image126.jpeg"/><Relationship Id="rId37" Type="http://schemas.openxmlformats.org/officeDocument/2006/relationships/hyperlink" Target="http://www.intuit.ru/studies/courses/496/352/lecture/8391?page=3" TargetMode="External"/><Relationship Id="rId58" Type="http://schemas.openxmlformats.org/officeDocument/2006/relationships/hyperlink" Target="http://www.intuit.ru/studies/courses/496/352/lecture/8391?page=5" TargetMode="External"/><Relationship Id="rId79" Type="http://schemas.openxmlformats.org/officeDocument/2006/relationships/image" Target="media/image19.jpeg"/><Relationship Id="rId102" Type="http://schemas.openxmlformats.org/officeDocument/2006/relationships/hyperlink" Target="http://www.intuit.ru/studies/courses/496/352/lecture/8393?page=2" TargetMode="External"/><Relationship Id="rId123" Type="http://schemas.openxmlformats.org/officeDocument/2006/relationships/hyperlink" Target="http://www.intuit.ru/studies/courses/496/352/lecture/8393?page=4" TargetMode="External"/><Relationship Id="rId144" Type="http://schemas.openxmlformats.org/officeDocument/2006/relationships/hyperlink" Target="http://www.intuit.ru/studies/courses/496/352/lecture/8393?page=6" TargetMode="External"/><Relationship Id="rId330" Type="http://schemas.openxmlformats.org/officeDocument/2006/relationships/hyperlink" Target="http://www.intuit.ru/studies/courses/496/352/lecture/8399?page=2" TargetMode="External"/><Relationship Id="rId90" Type="http://schemas.openxmlformats.org/officeDocument/2006/relationships/image" Target="media/image24.jpeg"/><Relationship Id="rId165" Type="http://schemas.openxmlformats.org/officeDocument/2006/relationships/hyperlink" Target="http://www.intuit.ru/EDI/21_02_17_4/1487629225-16425/tutorial/519/objects/5/files/05-05.jpg" TargetMode="External"/><Relationship Id="rId186" Type="http://schemas.openxmlformats.org/officeDocument/2006/relationships/image" Target="media/image61.jpeg"/><Relationship Id="rId351" Type="http://schemas.openxmlformats.org/officeDocument/2006/relationships/hyperlink" Target="http://www.intuit.ru/studies/courses/496/352/lecture/8399?page=3" TargetMode="External"/><Relationship Id="rId372" Type="http://schemas.openxmlformats.org/officeDocument/2006/relationships/hyperlink" Target="http://www.intuit.ru/studies/courses/496/352/lecture/8399?page=4" TargetMode="External"/><Relationship Id="rId211" Type="http://schemas.openxmlformats.org/officeDocument/2006/relationships/image" Target="media/image72.jpeg"/><Relationship Id="rId232" Type="http://schemas.openxmlformats.org/officeDocument/2006/relationships/image" Target="media/image82.jpeg"/><Relationship Id="rId253" Type="http://schemas.openxmlformats.org/officeDocument/2006/relationships/image" Target="media/image99.jpeg"/><Relationship Id="rId274" Type="http://schemas.openxmlformats.org/officeDocument/2006/relationships/image" Target="media/image109.jpeg"/><Relationship Id="rId295" Type="http://schemas.openxmlformats.org/officeDocument/2006/relationships/image" Target="media/image118.jpeg"/><Relationship Id="rId309" Type="http://schemas.openxmlformats.org/officeDocument/2006/relationships/image" Target="media/image122.jpeg"/><Relationship Id="rId27" Type="http://schemas.openxmlformats.org/officeDocument/2006/relationships/hyperlink" Target="http://www.intuit.ru/EDI/21_02_17_4/1487629225-16425/tutorial/519/objects/3/files/03-09.jpg" TargetMode="External"/><Relationship Id="rId48" Type="http://schemas.openxmlformats.org/officeDocument/2006/relationships/hyperlink" Target="http://www.intuit.ru/EDI/21_02_17_4/1487629225-16425/tutorial/519/objects/3/files/03-18.jpg" TargetMode="External"/><Relationship Id="rId69" Type="http://schemas.openxmlformats.org/officeDocument/2006/relationships/hyperlink" Target="http://www.intuit.ru/studies/courses/496/352/lecture/8393?page=1" TargetMode="External"/><Relationship Id="rId113" Type="http://schemas.openxmlformats.org/officeDocument/2006/relationships/hyperlink" Target="http://www.intuit.ru/studies/courses/496/352/lecture/8393?page=3" TargetMode="External"/><Relationship Id="rId134" Type="http://schemas.openxmlformats.org/officeDocument/2006/relationships/image" Target="media/image45.jpeg"/><Relationship Id="rId320" Type="http://schemas.openxmlformats.org/officeDocument/2006/relationships/hyperlink" Target="http://www.intuit.ru/studies/courses/496/352/lecture/8399?page=1" TargetMode="External"/><Relationship Id="rId80" Type="http://schemas.openxmlformats.org/officeDocument/2006/relationships/hyperlink" Target="http://www.intuit.ru/studies/courses/496/352/lecture/8393?page=1" TargetMode="External"/><Relationship Id="rId155" Type="http://schemas.openxmlformats.org/officeDocument/2006/relationships/hyperlink" Target="http://www.intuit.ru/EDI/21_02_17_4/1487629225-16425/tutorial/519/objects/5/files/05-02.jpg" TargetMode="External"/><Relationship Id="rId176" Type="http://schemas.openxmlformats.org/officeDocument/2006/relationships/hyperlink" Target="http://www.intuit.ru/studies/courses/496/352/lecture/8395?page=3" TargetMode="External"/><Relationship Id="rId197" Type="http://schemas.openxmlformats.org/officeDocument/2006/relationships/image" Target="media/image65.jpeg"/><Relationship Id="rId341" Type="http://schemas.openxmlformats.org/officeDocument/2006/relationships/hyperlink" Target="http://www.intuit.ru/studies/courses/496/352/lecture/8399?page=2" TargetMode="External"/><Relationship Id="rId362" Type="http://schemas.openxmlformats.org/officeDocument/2006/relationships/image" Target="media/image142.jpeg"/><Relationship Id="rId201" Type="http://schemas.openxmlformats.org/officeDocument/2006/relationships/image" Target="media/image69.jpeg"/><Relationship Id="rId222" Type="http://schemas.openxmlformats.org/officeDocument/2006/relationships/image" Target="media/image76.jpeg"/><Relationship Id="rId243" Type="http://schemas.openxmlformats.org/officeDocument/2006/relationships/image" Target="media/image93.jpeg"/><Relationship Id="rId264" Type="http://schemas.openxmlformats.org/officeDocument/2006/relationships/image" Target="media/image104.jpeg"/><Relationship Id="rId285" Type="http://schemas.openxmlformats.org/officeDocument/2006/relationships/image" Target="media/image114.jpeg"/><Relationship Id="rId17" Type="http://schemas.openxmlformats.org/officeDocument/2006/relationships/hyperlink" Target="http://www.intuit.ru/studies/courses/496/352/lecture/8391?page=3" TargetMode="External"/><Relationship Id="rId38" Type="http://schemas.openxmlformats.org/officeDocument/2006/relationships/hyperlink" Target="http://www.intuit.ru/studies/courses/496/352/lecture/8391?page=3" TargetMode="External"/><Relationship Id="rId59" Type="http://schemas.openxmlformats.org/officeDocument/2006/relationships/image" Target="media/image12.jpeg"/><Relationship Id="rId103" Type="http://schemas.openxmlformats.org/officeDocument/2006/relationships/hyperlink" Target="http://www.intuit.ru/studies/courses/496/352/lecture/8393?page=3" TargetMode="External"/><Relationship Id="rId124" Type="http://schemas.openxmlformats.org/officeDocument/2006/relationships/hyperlink" Target="http://www.intuit.ru/studies/courses/496/352/lecture/8393?page=4" TargetMode="External"/><Relationship Id="rId310" Type="http://schemas.openxmlformats.org/officeDocument/2006/relationships/hyperlink" Target="http://www.intuit.ru/studies/courses/496/352/lecture/8397?page=3" TargetMode="External"/><Relationship Id="rId70" Type="http://schemas.openxmlformats.org/officeDocument/2006/relationships/hyperlink" Target="http://www.intuit.ru/studies/courses/496/352/lecture/8393?page=1" TargetMode="External"/><Relationship Id="rId91" Type="http://schemas.openxmlformats.org/officeDocument/2006/relationships/hyperlink" Target="http://www.intuit.ru/studies/courses/496/352/lecture/8393?page=2" TargetMode="External"/><Relationship Id="rId145" Type="http://schemas.openxmlformats.org/officeDocument/2006/relationships/image" Target="media/image50.jpeg"/><Relationship Id="rId166" Type="http://schemas.openxmlformats.org/officeDocument/2006/relationships/image" Target="media/image57.jpeg"/><Relationship Id="rId187" Type="http://schemas.openxmlformats.org/officeDocument/2006/relationships/hyperlink" Target="http://www.intuit.ru/studies/courses/496/352/lecture/8395?page=3" TargetMode="External"/><Relationship Id="rId331" Type="http://schemas.openxmlformats.org/officeDocument/2006/relationships/hyperlink" Target="http://www.intuit.ru/studies/courses/496/352/lecture/8399?page=2" TargetMode="External"/><Relationship Id="rId352" Type="http://schemas.openxmlformats.org/officeDocument/2006/relationships/image" Target="media/image138.jpeg"/><Relationship Id="rId373" Type="http://schemas.openxmlformats.org/officeDocument/2006/relationships/hyperlink" Target="http://www.intuit.ru/studies/courses/496/352/lecture/8399?page=4" TargetMode="External"/><Relationship Id="rId1" Type="http://schemas.openxmlformats.org/officeDocument/2006/relationships/customXml" Target="../customXml/item1.xml"/><Relationship Id="rId212" Type="http://schemas.openxmlformats.org/officeDocument/2006/relationships/image" Target="media/image73.jpeg"/><Relationship Id="rId233" Type="http://schemas.openxmlformats.org/officeDocument/2006/relationships/image" Target="media/image83.jpeg"/><Relationship Id="rId254" Type="http://schemas.openxmlformats.org/officeDocument/2006/relationships/hyperlink" Target="http://www.intuit.ru/studies/courses/496/352/lecture/8397?page=2" TargetMode="External"/><Relationship Id="rId28" Type="http://schemas.openxmlformats.org/officeDocument/2006/relationships/image" Target="media/image6.jpeg"/><Relationship Id="rId49" Type="http://schemas.openxmlformats.org/officeDocument/2006/relationships/image" Target="media/image9.jpeg"/><Relationship Id="rId114" Type="http://schemas.openxmlformats.org/officeDocument/2006/relationships/image" Target="media/image37.jpeg"/><Relationship Id="rId275" Type="http://schemas.openxmlformats.org/officeDocument/2006/relationships/hyperlink" Target="http://www.intuit.ru/studies/courses/496/352/lecture/8397?page=3" TargetMode="External"/><Relationship Id="rId296" Type="http://schemas.openxmlformats.org/officeDocument/2006/relationships/hyperlink" Target="http://www.intuit.ru/studies/courses/496/352/lecture/8397?page=1" TargetMode="External"/><Relationship Id="rId300" Type="http://schemas.openxmlformats.org/officeDocument/2006/relationships/hyperlink" Target="http://www.intuit.ru/studies/courses/496/352/lecture/8397?page=4" TargetMode="External"/><Relationship Id="rId60" Type="http://schemas.openxmlformats.org/officeDocument/2006/relationships/hyperlink" Target="http://www.intuit.ru/studies/courses/496/352/lecture/8391?page=5" TargetMode="External"/><Relationship Id="rId81" Type="http://schemas.openxmlformats.org/officeDocument/2006/relationships/image" Target="media/image20.jpeg"/><Relationship Id="rId135" Type="http://schemas.openxmlformats.org/officeDocument/2006/relationships/hyperlink" Target="http://www.intuit.ru/studies/courses/496/352/lecture/8393?page=5" TargetMode="External"/><Relationship Id="rId156" Type="http://schemas.openxmlformats.org/officeDocument/2006/relationships/image" Target="media/image53.jpeg"/><Relationship Id="rId177" Type="http://schemas.openxmlformats.org/officeDocument/2006/relationships/hyperlink" Target="http://www.intuit.ru/EDI/21_02_17_4/1487629225-16425/tutorial/519/objects/5/files/05-07.jpg" TargetMode="External"/><Relationship Id="rId198" Type="http://schemas.openxmlformats.org/officeDocument/2006/relationships/image" Target="media/image66.jpeg"/><Relationship Id="rId321" Type="http://schemas.openxmlformats.org/officeDocument/2006/relationships/hyperlink" Target="http://www.intuit.ru/studies/courses/496/352/lecture/8399?page=1" TargetMode="External"/><Relationship Id="rId342" Type="http://schemas.openxmlformats.org/officeDocument/2006/relationships/hyperlink" Target="http://www.intuit.ru/studies/courses/496/352/lecture/8399?page=2" TargetMode="External"/><Relationship Id="rId363" Type="http://schemas.openxmlformats.org/officeDocument/2006/relationships/hyperlink" Target="http://www.intuit.ru/studies/courses/496/352/lecture/8399?page=4" TargetMode="External"/><Relationship Id="rId202" Type="http://schemas.openxmlformats.org/officeDocument/2006/relationships/image" Target="media/image70.jpeg"/><Relationship Id="rId223" Type="http://schemas.openxmlformats.org/officeDocument/2006/relationships/image" Target="media/image77.jpeg"/><Relationship Id="rId244" Type="http://schemas.openxmlformats.org/officeDocument/2006/relationships/image" Target="media/image94.jpeg"/><Relationship Id="rId18" Type="http://schemas.openxmlformats.org/officeDocument/2006/relationships/image" Target="media/image4.jpeg"/><Relationship Id="rId39" Type="http://schemas.openxmlformats.org/officeDocument/2006/relationships/hyperlink" Target="http://www.intuit.ru/studies/courses/496/352/lecture/8391?page=3" TargetMode="External"/><Relationship Id="rId265" Type="http://schemas.openxmlformats.org/officeDocument/2006/relationships/hyperlink" Target="http://www.intuit.ru/studies/courses/496/352/lecture/8397?page=2" TargetMode="External"/><Relationship Id="rId286" Type="http://schemas.openxmlformats.org/officeDocument/2006/relationships/hyperlink" Target="http://www.intuit.ru/studies/courses/496/352/lecture/8397?page=3" TargetMode="External"/><Relationship Id="rId50" Type="http://schemas.openxmlformats.org/officeDocument/2006/relationships/hyperlink" Target="http://www.intuit.ru/studies/courses/496/352/lecture/8391?page=3" TargetMode="External"/><Relationship Id="rId104" Type="http://schemas.openxmlformats.org/officeDocument/2006/relationships/image" Target="media/image30.jpeg"/><Relationship Id="rId125" Type="http://schemas.openxmlformats.org/officeDocument/2006/relationships/hyperlink" Target="http://www.intuit.ru/studies/courses/496/352/lecture/8393?page=4" TargetMode="External"/><Relationship Id="rId146" Type="http://schemas.openxmlformats.org/officeDocument/2006/relationships/hyperlink" Target="http://www.intuit.ru/studies/courses/496/352/lecture/8393?page=2" TargetMode="External"/><Relationship Id="rId167" Type="http://schemas.openxmlformats.org/officeDocument/2006/relationships/hyperlink" Target="http://www.intuit.ru/studies/courses/496/352/lecture/8395?page=2" TargetMode="External"/><Relationship Id="rId188" Type="http://schemas.openxmlformats.org/officeDocument/2006/relationships/hyperlink" Target="http://www.intuit.ru/studies/courses/496/352/lecture/8395?page=3" TargetMode="External"/><Relationship Id="rId311" Type="http://schemas.openxmlformats.org/officeDocument/2006/relationships/hyperlink" Target="http://www.intuit.ru/studies/courses/496/352/lecture/8397?page=3" TargetMode="External"/><Relationship Id="rId332" Type="http://schemas.openxmlformats.org/officeDocument/2006/relationships/image" Target="media/image130.jpeg"/><Relationship Id="rId353" Type="http://schemas.openxmlformats.org/officeDocument/2006/relationships/hyperlink" Target="http://www.intuit.ru/studies/courses/496/352/lecture/8399?page=3" TargetMode="External"/><Relationship Id="rId374" Type="http://schemas.openxmlformats.org/officeDocument/2006/relationships/image" Target="media/image147.jpeg"/><Relationship Id="rId71" Type="http://schemas.openxmlformats.org/officeDocument/2006/relationships/hyperlink" Target="http://www.intuit.ru/studies/courses/496/352/lecture/8393?page=1" TargetMode="External"/><Relationship Id="rId92" Type="http://schemas.openxmlformats.org/officeDocument/2006/relationships/image" Target="media/image25.jpeg"/><Relationship Id="rId213" Type="http://schemas.openxmlformats.org/officeDocument/2006/relationships/hyperlink" Target="http://www.intuit.ru/studies/courses/496/352/lecture/8395?page=1" TargetMode="External"/><Relationship Id="rId234" Type="http://schemas.openxmlformats.org/officeDocument/2006/relationships/image" Target="media/image84.jpeg"/><Relationship Id="rId2" Type="http://schemas.openxmlformats.org/officeDocument/2006/relationships/numbering" Target="numbering.xml"/><Relationship Id="rId29" Type="http://schemas.openxmlformats.org/officeDocument/2006/relationships/hyperlink" Target="http://www.intuit.ru/studies/courses/496/352/lecture/8391?page=3" TargetMode="External"/><Relationship Id="rId255" Type="http://schemas.openxmlformats.org/officeDocument/2006/relationships/image" Target="media/image100.jpeg"/><Relationship Id="rId276" Type="http://schemas.openxmlformats.org/officeDocument/2006/relationships/image" Target="media/image110.jpeg"/><Relationship Id="rId297" Type="http://schemas.openxmlformats.org/officeDocument/2006/relationships/hyperlink" Target="http://www.intuit.ru/studies/courses/496/352/lecture/8397?page=4" TargetMode="External"/><Relationship Id="rId40" Type="http://schemas.openxmlformats.org/officeDocument/2006/relationships/hyperlink" Target="http://www.intuit.ru/studies/courses/496/352/lecture/8391?page=1" TargetMode="External"/><Relationship Id="rId115" Type="http://schemas.openxmlformats.org/officeDocument/2006/relationships/hyperlink" Target="http://www.intuit.ru/studies/courses/496/352/lecture/8393?page=3" TargetMode="External"/><Relationship Id="rId136" Type="http://schemas.openxmlformats.org/officeDocument/2006/relationships/image" Target="media/image46.jpeg"/><Relationship Id="rId157" Type="http://schemas.openxmlformats.org/officeDocument/2006/relationships/hyperlink" Target="http://www.intuit.ru/studies/courses/496/352/lecture/8395?page=1" TargetMode="External"/><Relationship Id="rId178" Type="http://schemas.openxmlformats.org/officeDocument/2006/relationships/image" Target="media/image59.jpeg"/><Relationship Id="rId301" Type="http://schemas.openxmlformats.org/officeDocument/2006/relationships/hyperlink" Target="http://www.intuit.ru/studies/courses/496/352/lecture/8397?page=4" TargetMode="External"/><Relationship Id="rId322" Type="http://schemas.openxmlformats.org/officeDocument/2006/relationships/image" Target="media/image127.jpeg"/><Relationship Id="rId343" Type="http://schemas.openxmlformats.org/officeDocument/2006/relationships/hyperlink" Target="http://www.intuit.ru/studies/courses/496/352/lecture/8399?page=2" TargetMode="External"/><Relationship Id="rId364" Type="http://schemas.openxmlformats.org/officeDocument/2006/relationships/hyperlink" Target="http://www.intuit.ru/studies/courses/496/352/lecture/8399?page=4" TargetMode="External"/><Relationship Id="rId61" Type="http://schemas.openxmlformats.org/officeDocument/2006/relationships/hyperlink" Target="http://www.intuit.ru/studies/courses/496/352/lecture/8391?page=5" TargetMode="External"/><Relationship Id="rId82" Type="http://schemas.openxmlformats.org/officeDocument/2006/relationships/hyperlink" Target="http://www.intuit.ru/studies/courses/496/352/lecture/8393?page=1" TargetMode="External"/><Relationship Id="rId199" Type="http://schemas.openxmlformats.org/officeDocument/2006/relationships/image" Target="media/image67.jpeg"/><Relationship Id="rId203" Type="http://schemas.openxmlformats.org/officeDocument/2006/relationships/image" Target="media/image71.jpeg"/><Relationship Id="rId19" Type="http://schemas.openxmlformats.org/officeDocument/2006/relationships/hyperlink" Target="http://www.intuit.ru/studies/courses/496/352/lecture/8391?page=3" TargetMode="External"/><Relationship Id="rId224" Type="http://schemas.openxmlformats.org/officeDocument/2006/relationships/hyperlink" Target="http://www.intuit.ru/studies/courses/496/352/lecture/8397?page=1" TargetMode="External"/><Relationship Id="rId245" Type="http://schemas.openxmlformats.org/officeDocument/2006/relationships/image" Target="media/image95.jpeg"/><Relationship Id="rId266" Type="http://schemas.openxmlformats.org/officeDocument/2006/relationships/image" Target="media/image105.jpeg"/><Relationship Id="rId287" Type="http://schemas.openxmlformats.org/officeDocument/2006/relationships/hyperlink" Target="http://www.intuit.ru/studies/courses/496/352/lecture/8397?page=3" TargetMode="External"/><Relationship Id="rId30" Type="http://schemas.openxmlformats.org/officeDocument/2006/relationships/hyperlink" Target="http://www.intuit.ru/EDI/21_02_17_4/1487629225-16425/tutorial/519/objects/3/files/03-09.1.jpg" TargetMode="External"/><Relationship Id="rId105" Type="http://schemas.openxmlformats.org/officeDocument/2006/relationships/image" Target="media/image31.jpeg"/><Relationship Id="rId126" Type="http://schemas.openxmlformats.org/officeDocument/2006/relationships/hyperlink" Target="http://www.intuit.ru/studies/courses/496/352/lecture/8393?page=4" TargetMode="External"/><Relationship Id="rId147" Type="http://schemas.openxmlformats.org/officeDocument/2006/relationships/hyperlink" Target="http://www.intuit.ru/studies/courses/496/352/lecture/8393?page=2" TargetMode="External"/><Relationship Id="rId168" Type="http://schemas.openxmlformats.org/officeDocument/2006/relationships/hyperlink" Target="http://www.intuit.ru/studies/courses/496/352/lecture/8395?page=2" TargetMode="External"/><Relationship Id="rId312" Type="http://schemas.openxmlformats.org/officeDocument/2006/relationships/hyperlink" Target="http://www.intuit.ru/studies/courses/496/352/lecture/8399?page=1" TargetMode="External"/><Relationship Id="rId333" Type="http://schemas.openxmlformats.org/officeDocument/2006/relationships/hyperlink" Target="http://www.intuit.ru/studies/courses/496/352/lecture/8399?page=2" TargetMode="External"/><Relationship Id="rId354" Type="http://schemas.openxmlformats.org/officeDocument/2006/relationships/hyperlink" Target="http://www.intuit.ru/studies/courses/496/352/lecture/8399?page=1" TargetMode="External"/><Relationship Id="rId51" Type="http://schemas.openxmlformats.org/officeDocument/2006/relationships/hyperlink" Target="http://www.intuit.ru/studies/courses/496/352/lecture/8391?page=3" TargetMode="External"/><Relationship Id="rId72" Type="http://schemas.openxmlformats.org/officeDocument/2006/relationships/hyperlink" Target="http://www.intuit.ru/studies/courses/496/352/lecture/8393?page=1" TargetMode="External"/><Relationship Id="rId93" Type="http://schemas.openxmlformats.org/officeDocument/2006/relationships/hyperlink" Target="http://www.intuit.ru/studies/courses/496/352/lecture/8393?page=2" TargetMode="External"/><Relationship Id="rId189" Type="http://schemas.openxmlformats.org/officeDocument/2006/relationships/hyperlink" Target="http://www.intuit.ru/studies/courses/496/352/lecture/8395?page=3" TargetMode="External"/><Relationship Id="rId375" Type="http://schemas.openxmlformats.org/officeDocument/2006/relationships/hyperlink" Target="http://www.intuit.ru/studies/courses/496/352/lecture/8399?page=4" TargetMode="External"/><Relationship Id="rId3" Type="http://schemas.openxmlformats.org/officeDocument/2006/relationships/styles" Target="styles.xml"/><Relationship Id="rId214" Type="http://schemas.openxmlformats.org/officeDocument/2006/relationships/hyperlink" Target="http://www.intuit.ru/studies/courses/496/352/lecture/8395?page=3" TargetMode="External"/><Relationship Id="rId235" Type="http://schemas.openxmlformats.org/officeDocument/2006/relationships/image" Target="media/image85.jpeg"/><Relationship Id="rId256" Type="http://schemas.openxmlformats.org/officeDocument/2006/relationships/hyperlink" Target="http://www.intuit.ru/studies/courses/496/352/lecture/8397?page=2" TargetMode="External"/><Relationship Id="rId277" Type="http://schemas.openxmlformats.org/officeDocument/2006/relationships/hyperlink" Target="http://www.intuit.ru/studies/courses/496/352/lecture/8397?page=3" TargetMode="External"/><Relationship Id="rId298" Type="http://schemas.openxmlformats.org/officeDocument/2006/relationships/image" Target="media/image119.jpeg"/><Relationship Id="rId116" Type="http://schemas.openxmlformats.org/officeDocument/2006/relationships/image" Target="media/image38.jpeg"/><Relationship Id="rId137" Type="http://schemas.openxmlformats.org/officeDocument/2006/relationships/hyperlink" Target="http://www.intuit.ru/studies/courses/496/352/lecture/8393?page=5" TargetMode="External"/><Relationship Id="rId158" Type="http://schemas.openxmlformats.org/officeDocument/2006/relationships/hyperlink" Target="http://www.intuit.ru/EDI/21_02_17_4/1487629225-16425/tutorial/519/objects/5/files/05-03.jpg" TargetMode="External"/><Relationship Id="rId302" Type="http://schemas.openxmlformats.org/officeDocument/2006/relationships/image" Target="media/image120.jpeg"/><Relationship Id="rId323" Type="http://schemas.openxmlformats.org/officeDocument/2006/relationships/hyperlink" Target="http://www.intuit.ru/studies/courses/496/352/lecture/8399?page=2" TargetMode="External"/><Relationship Id="rId344" Type="http://schemas.openxmlformats.org/officeDocument/2006/relationships/hyperlink" Target="http://www.intuit.ru/studies/courses/496/352/lecture/8399?page=2" TargetMode="External"/><Relationship Id="rId20" Type="http://schemas.openxmlformats.org/officeDocument/2006/relationships/hyperlink" Target="http://www.intuit.ru/studies/courses/496/352/lecture/8391?page=3" TargetMode="External"/><Relationship Id="rId41" Type="http://schemas.openxmlformats.org/officeDocument/2006/relationships/hyperlink" Target="http://www.intuit.ru/studies/courses/496/352/lecture/8391?page=3" TargetMode="External"/><Relationship Id="rId62" Type="http://schemas.openxmlformats.org/officeDocument/2006/relationships/image" Target="media/image13.jpeg"/><Relationship Id="rId83" Type="http://schemas.openxmlformats.org/officeDocument/2006/relationships/image" Target="media/image21.jpeg"/><Relationship Id="rId179" Type="http://schemas.openxmlformats.org/officeDocument/2006/relationships/hyperlink" Target="http://www.intuit.ru/EDI/21_02_17_4/1487629225-16425/tutorial/519/objects/5/files/05-07.jpg" TargetMode="External"/><Relationship Id="rId365" Type="http://schemas.openxmlformats.org/officeDocument/2006/relationships/image" Target="media/image143.jpeg"/><Relationship Id="rId190" Type="http://schemas.openxmlformats.org/officeDocument/2006/relationships/image" Target="media/image62.jpeg"/><Relationship Id="rId204" Type="http://schemas.openxmlformats.org/officeDocument/2006/relationships/hyperlink" Target="http://www.intuit.ru/studies/courses/496/352/lecture/8395?page=4" TargetMode="External"/><Relationship Id="rId225" Type="http://schemas.openxmlformats.org/officeDocument/2006/relationships/image" Target="media/image78.jpeg"/><Relationship Id="rId246" Type="http://schemas.openxmlformats.org/officeDocument/2006/relationships/image" Target="media/image96.jpeg"/><Relationship Id="rId267" Type="http://schemas.openxmlformats.org/officeDocument/2006/relationships/hyperlink" Target="http://www.intuit.ru/studies/courses/496/352/lecture/8397?page=2" TargetMode="External"/><Relationship Id="rId288" Type="http://schemas.openxmlformats.org/officeDocument/2006/relationships/image" Target="media/image115.jpeg"/><Relationship Id="rId106" Type="http://schemas.openxmlformats.org/officeDocument/2006/relationships/image" Target="media/image32.jpeg"/><Relationship Id="rId127" Type="http://schemas.openxmlformats.org/officeDocument/2006/relationships/image" Target="media/image42.jpeg"/><Relationship Id="rId313" Type="http://schemas.openxmlformats.org/officeDocument/2006/relationships/image" Target="media/image123.jpeg"/><Relationship Id="rId10" Type="http://schemas.openxmlformats.org/officeDocument/2006/relationships/image" Target="media/image2.jpeg"/><Relationship Id="rId31" Type="http://schemas.openxmlformats.org/officeDocument/2006/relationships/image" Target="media/image7.jpeg"/><Relationship Id="rId52" Type="http://schemas.openxmlformats.org/officeDocument/2006/relationships/hyperlink" Target="http://www.intuit.ru/studies/courses/496/352/lecture/8391?page=5" TargetMode="External"/><Relationship Id="rId73" Type="http://schemas.openxmlformats.org/officeDocument/2006/relationships/image" Target="media/image16.jpeg"/><Relationship Id="rId94" Type="http://schemas.openxmlformats.org/officeDocument/2006/relationships/image" Target="media/image26.jpeg"/><Relationship Id="rId148" Type="http://schemas.openxmlformats.org/officeDocument/2006/relationships/hyperlink" Target="http://www.intuit.ru/studies/courses/496/352/lecture/8393?page=6" TargetMode="External"/><Relationship Id="rId169" Type="http://schemas.openxmlformats.org/officeDocument/2006/relationships/hyperlink" Target="http://www.intuit.ru/studies/courses/496/352/lecture/8395?page=2" TargetMode="External"/><Relationship Id="rId334" Type="http://schemas.openxmlformats.org/officeDocument/2006/relationships/image" Target="media/image131.jpeg"/><Relationship Id="rId355" Type="http://schemas.openxmlformats.org/officeDocument/2006/relationships/hyperlink" Target="http://www.intuit.ru/studies/courses/496/352/lecture/8399?page=3" TargetMode="External"/><Relationship Id="rId376" Type="http://schemas.openxmlformats.org/officeDocument/2006/relationships/image" Target="media/image148.jpeg"/><Relationship Id="rId4" Type="http://schemas.microsoft.com/office/2007/relationships/stylesWithEffects" Target="stylesWithEffects.xml"/><Relationship Id="rId180" Type="http://schemas.openxmlformats.org/officeDocument/2006/relationships/hyperlink" Target="http://www.intuit.ru/studies/courses/496/352/lecture/8395?page=3" TargetMode="External"/><Relationship Id="rId215" Type="http://schemas.openxmlformats.org/officeDocument/2006/relationships/image" Target="media/image74.jpeg"/><Relationship Id="rId236" Type="http://schemas.openxmlformats.org/officeDocument/2006/relationships/image" Target="media/image86.jpeg"/><Relationship Id="rId257" Type="http://schemas.openxmlformats.org/officeDocument/2006/relationships/image" Target="media/image101.jpeg"/><Relationship Id="rId278" Type="http://schemas.openxmlformats.org/officeDocument/2006/relationships/image" Target="media/image111.jpeg"/><Relationship Id="rId303" Type="http://schemas.openxmlformats.org/officeDocument/2006/relationships/hyperlink" Target="http://www.intuit.ru/studies/courses/496/352/lecture/8397?page=5" TargetMode="External"/><Relationship Id="rId42" Type="http://schemas.openxmlformats.org/officeDocument/2006/relationships/hyperlink" Target="http://www.intuit.ru/studies/courses/496/352/lecture/8391?page=3" TargetMode="External"/><Relationship Id="rId84" Type="http://schemas.openxmlformats.org/officeDocument/2006/relationships/hyperlink" Target="http://www.intuit.ru/studies/courses/496/352/lecture/8393?page=1" TargetMode="External"/><Relationship Id="rId138" Type="http://schemas.openxmlformats.org/officeDocument/2006/relationships/image" Target="media/image47.jpeg"/><Relationship Id="rId345" Type="http://schemas.openxmlformats.org/officeDocument/2006/relationships/image" Target="media/image134.jpeg"/><Relationship Id="rId191" Type="http://schemas.openxmlformats.org/officeDocument/2006/relationships/hyperlink" Target="http://www.intuit.ru/studies/courses/496/352/lecture/8395?page=3" TargetMode="External"/><Relationship Id="rId205" Type="http://schemas.openxmlformats.org/officeDocument/2006/relationships/hyperlink" Target="http://www.intuit.ru/studies/courses/496/352/lecture/8395?page=1" TargetMode="External"/><Relationship Id="rId247" Type="http://schemas.openxmlformats.org/officeDocument/2006/relationships/hyperlink" Target="http://www.intuit.ru/studies/courses/496/352/lecture/8397?page=1" TargetMode="External"/><Relationship Id="rId107" Type="http://schemas.openxmlformats.org/officeDocument/2006/relationships/image" Target="media/image33.jpeg"/><Relationship Id="rId289" Type="http://schemas.openxmlformats.org/officeDocument/2006/relationships/image" Target="media/image116.jpeg"/><Relationship Id="rId11" Type="http://schemas.openxmlformats.org/officeDocument/2006/relationships/hyperlink" Target="http://www.intuit.ru/studies/courses/496/352/lecture/8391?page=1" TargetMode="External"/><Relationship Id="rId53" Type="http://schemas.openxmlformats.org/officeDocument/2006/relationships/hyperlink" Target="http://www.intuit.ru/EDI/21_02_17_4/1487629225-16425/tutorial/519/objects/3/files/03-19.jpg" TargetMode="External"/><Relationship Id="rId149" Type="http://schemas.openxmlformats.org/officeDocument/2006/relationships/image" Target="media/image51.jpeg"/><Relationship Id="rId314" Type="http://schemas.openxmlformats.org/officeDocument/2006/relationships/hyperlink" Target="http://www.intuit.ru/studies/courses/496/352/lecture/8399?page=1" TargetMode="External"/><Relationship Id="rId356" Type="http://schemas.openxmlformats.org/officeDocument/2006/relationships/image" Target="media/image139.jpeg"/><Relationship Id="rId95" Type="http://schemas.openxmlformats.org/officeDocument/2006/relationships/hyperlink" Target="http://www.intuit.ru/studies/courses/496/352/lecture/8393?page=2" TargetMode="External"/><Relationship Id="rId160" Type="http://schemas.openxmlformats.org/officeDocument/2006/relationships/hyperlink" Target="http://www.intuit.ru/studies/courses/496/352/lecture/8395?page=1" TargetMode="External"/><Relationship Id="rId216" Type="http://schemas.openxmlformats.org/officeDocument/2006/relationships/hyperlink" Target="http://www.intuit.ru/studies/courses/496/352/lecture/8397?page=1" TargetMode="External"/><Relationship Id="rId258" Type="http://schemas.openxmlformats.org/officeDocument/2006/relationships/hyperlink" Target="http://www.intuit.ru/studies/courses/496/352/lecture/8397?page=2" TargetMode="External"/><Relationship Id="rId22" Type="http://schemas.openxmlformats.org/officeDocument/2006/relationships/image" Target="media/image5.jpeg"/><Relationship Id="rId64" Type="http://schemas.openxmlformats.org/officeDocument/2006/relationships/hyperlink" Target="http://www.intuit.ru/studies/courses/496/352/lecture/8393?page=1" TargetMode="External"/><Relationship Id="rId118" Type="http://schemas.openxmlformats.org/officeDocument/2006/relationships/image" Target="media/image39.jpeg"/><Relationship Id="rId325" Type="http://schemas.openxmlformats.org/officeDocument/2006/relationships/hyperlink" Target="http://www.intuit.ru/studies/courses/496/352/lecture/8399?page=2" TargetMode="External"/><Relationship Id="rId367" Type="http://schemas.openxmlformats.org/officeDocument/2006/relationships/image" Target="media/image144.jpeg"/><Relationship Id="rId171" Type="http://schemas.openxmlformats.org/officeDocument/2006/relationships/hyperlink" Target="http://www.intuit.ru/studies/courses/496/352/lecture/8395?page=3" TargetMode="External"/><Relationship Id="rId227" Type="http://schemas.openxmlformats.org/officeDocument/2006/relationships/hyperlink" Target="http://www.intuit.ru/studies/courses/496/352/lecture/8397?page=1" TargetMode="External"/><Relationship Id="rId269" Type="http://schemas.openxmlformats.org/officeDocument/2006/relationships/hyperlink" Target="http://www.intuit.ru/studies/courses/496/352/lecture/8397?page=2" TargetMode="External"/><Relationship Id="rId33" Type="http://schemas.openxmlformats.org/officeDocument/2006/relationships/hyperlink" Target="http://www.intuit.ru/studies/courses/496/352/lecture/8391?page=3" TargetMode="External"/><Relationship Id="rId129" Type="http://schemas.openxmlformats.org/officeDocument/2006/relationships/hyperlink" Target="http://www.intuit.ru/studies/courses/496/352/lecture/8393?page=4" TargetMode="External"/><Relationship Id="rId280" Type="http://schemas.openxmlformats.org/officeDocument/2006/relationships/image" Target="media/image112.jpeg"/><Relationship Id="rId336" Type="http://schemas.openxmlformats.org/officeDocument/2006/relationships/hyperlink" Target="http://www.intuit.ru/studies/courses/496/352/lecture/8399?page=2" TargetMode="External"/><Relationship Id="rId75" Type="http://schemas.openxmlformats.org/officeDocument/2006/relationships/image" Target="media/image17.jpeg"/><Relationship Id="rId140" Type="http://schemas.openxmlformats.org/officeDocument/2006/relationships/image" Target="media/image48.jpeg"/><Relationship Id="rId182" Type="http://schemas.openxmlformats.org/officeDocument/2006/relationships/image" Target="media/image60.jpeg"/><Relationship Id="rId378" Type="http://schemas.openxmlformats.org/officeDocument/2006/relationships/theme" Target="theme/theme1.xml"/><Relationship Id="rId6" Type="http://schemas.openxmlformats.org/officeDocument/2006/relationships/webSettings" Target="webSettings.xml"/><Relationship Id="rId238" Type="http://schemas.openxmlformats.org/officeDocument/2006/relationships/image" Target="media/image88.jpeg"/><Relationship Id="rId291" Type="http://schemas.openxmlformats.org/officeDocument/2006/relationships/image" Target="media/image117.jpeg"/><Relationship Id="rId305" Type="http://schemas.openxmlformats.org/officeDocument/2006/relationships/hyperlink" Target="http://www.intuit.ru/studies/courses/496/352/lecture/8397?page=3" TargetMode="External"/><Relationship Id="rId347" Type="http://schemas.openxmlformats.org/officeDocument/2006/relationships/image" Target="media/image136.jpeg"/><Relationship Id="rId44" Type="http://schemas.openxmlformats.org/officeDocument/2006/relationships/hyperlink" Target="http://www.intuit.ru/studies/courses/496/352/lecture/8391?page=1" TargetMode="External"/><Relationship Id="rId86" Type="http://schemas.openxmlformats.org/officeDocument/2006/relationships/hyperlink" Target="http://www.intuit.ru/studies/courses/496/352/lecture/8393?page=2" TargetMode="External"/><Relationship Id="rId151" Type="http://schemas.openxmlformats.org/officeDocument/2006/relationships/hyperlink" Target="http://www.intuit.ru/studies/courses/496/352/lecture/8395?page=1" TargetMode="External"/><Relationship Id="rId193" Type="http://schemas.openxmlformats.org/officeDocument/2006/relationships/hyperlink" Target="http://www.intuit.ru/studies/courses/496/352/lecture/8395?page=4" TargetMode="External"/><Relationship Id="rId207" Type="http://schemas.openxmlformats.org/officeDocument/2006/relationships/hyperlink" Target="http://www.intuit.ru/studies/courses/496/352/lecture/8395?page=1" TargetMode="External"/><Relationship Id="rId249" Type="http://schemas.openxmlformats.org/officeDocument/2006/relationships/image" Target="media/image97.jpeg"/><Relationship Id="rId13" Type="http://schemas.openxmlformats.org/officeDocument/2006/relationships/image" Target="media/image3.jpeg"/><Relationship Id="rId109" Type="http://schemas.openxmlformats.org/officeDocument/2006/relationships/image" Target="media/image35.jpeg"/><Relationship Id="rId260" Type="http://schemas.openxmlformats.org/officeDocument/2006/relationships/hyperlink" Target="http://www.intuit.ru/studies/courses/496/352/lecture/8397?page=2" TargetMode="External"/><Relationship Id="rId316" Type="http://schemas.openxmlformats.org/officeDocument/2006/relationships/hyperlink" Target="http://www.intuit.ru/studies/courses/496/352/lecture/8399?page=1" TargetMode="External"/><Relationship Id="rId55" Type="http://schemas.openxmlformats.org/officeDocument/2006/relationships/hyperlink" Target="http://www.intuit.ru/studies/courses/496/352/lecture/8391?page=5" TargetMode="External"/><Relationship Id="rId97" Type="http://schemas.openxmlformats.org/officeDocument/2006/relationships/hyperlink" Target="http://www.intuit.ru/studies/courses/496/352/lecture/8393?page=2" TargetMode="External"/><Relationship Id="rId120" Type="http://schemas.openxmlformats.org/officeDocument/2006/relationships/image" Target="media/image40.jpeg"/><Relationship Id="rId358" Type="http://schemas.openxmlformats.org/officeDocument/2006/relationships/image" Target="media/image140.jpeg"/><Relationship Id="rId162" Type="http://schemas.openxmlformats.org/officeDocument/2006/relationships/image" Target="media/image55.jpeg"/><Relationship Id="rId218" Type="http://schemas.openxmlformats.org/officeDocument/2006/relationships/hyperlink" Target="http://www.intuit.ru/studies/courses/496/352/lecture/8397?page=1" TargetMode="External"/><Relationship Id="rId271" Type="http://schemas.openxmlformats.org/officeDocument/2006/relationships/hyperlink" Target="http://www.intuit.ru/studies/courses/496/352/lecture/8397?page=3" TargetMode="External"/><Relationship Id="rId24" Type="http://schemas.openxmlformats.org/officeDocument/2006/relationships/hyperlink" Target="http://www.intuit.ru/studies/courses/496/352/lecture/8391?page=1" TargetMode="External"/><Relationship Id="rId66" Type="http://schemas.openxmlformats.org/officeDocument/2006/relationships/image" Target="media/image14.jpeg"/><Relationship Id="rId131" Type="http://schemas.openxmlformats.org/officeDocument/2006/relationships/hyperlink" Target="http://www.intuit.ru/studies/courses/496/352/lecture/8393?page=4" TargetMode="External"/><Relationship Id="rId327" Type="http://schemas.openxmlformats.org/officeDocument/2006/relationships/hyperlink" Target="http://www.intuit.ru/studies/courses/496/352/lecture/8399?page=2" TargetMode="External"/><Relationship Id="rId369" Type="http://schemas.openxmlformats.org/officeDocument/2006/relationships/hyperlink" Target="http://www.intuit.ru/studies/courses/496/352/lecture/8399?page=4" TargetMode="External"/><Relationship Id="rId173" Type="http://schemas.openxmlformats.org/officeDocument/2006/relationships/hyperlink" Target="http://www.intuit.ru/studies/courses/496/352/lecture/8395?page=3" TargetMode="External"/><Relationship Id="rId229" Type="http://schemas.openxmlformats.org/officeDocument/2006/relationships/hyperlink" Target="http://www.intuit.ru/studies/courses/496/352/lecture/8397?page=1" TargetMode="External"/><Relationship Id="rId240" Type="http://schemas.openxmlformats.org/officeDocument/2006/relationships/image" Target="media/image90.jpeg"/><Relationship Id="rId35" Type="http://schemas.openxmlformats.org/officeDocument/2006/relationships/hyperlink" Target="http://www.intuit.ru/studies/courses/496/352/lecture/8391?page=3" TargetMode="External"/><Relationship Id="rId77" Type="http://schemas.openxmlformats.org/officeDocument/2006/relationships/hyperlink" Target="http://www.intuit.ru/studies/courses/496/352/lecture/8393?page=1" TargetMode="External"/><Relationship Id="rId100" Type="http://schemas.openxmlformats.org/officeDocument/2006/relationships/hyperlink" Target="http://www.intuit.ru/studies/courses/496/352/lecture/8393?page=2" TargetMode="External"/><Relationship Id="rId282" Type="http://schemas.openxmlformats.org/officeDocument/2006/relationships/hyperlink" Target="http://www.intuit.ru/studies/courses/496/352/lecture/8397?page=3" TargetMode="External"/><Relationship Id="rId338" Type="http://schemas.openxmlformats.org/officeDocument/2006/relationships/image" Target="media/image133.jpeg"/><Relationship Id="rId8" Type="http://schemas.openxmlformats.org/officeDocument/2006/relationships/hyperlink" Target="http://microsoft.office-project.ideaprog.download/2007/" TargetMode="External"/><Relationship Id="rId142" Type="http://schemas.openxmlformats.org/officeDocument/2006/relationships/hyperlink" Target="http://www.intuit.ru/studies/courses/496/352/lecture/8393?page=5" TargetMode="External"/><Relationship Id="rId184" Type="http://schemas.openxmlformats.org/officeDocument/2006/relationships/hyperlink" Target="http://www.intuit.ru/studies/courses/496/352/lecture/8395?page=3" TargetMode="External"/><Relationship Id="rId251" Type="http://schemas.openxmlformats.org/officeDocument/2006/relationships/image" Target="media/image98.jpeg"/><Relationship Id="rId46" Type="http://schemas.openxmlformats.org/officeDocument/2006/relationships/image" Target="media/image8.jpeg"/><Relationship Id="rId293" Type="http://schemas.openxmlformats.org/officeDocument/2006/relationships/hyperlink" Target="http://www.intuit.ru/studies/courses/496/352/lecture/8397?page=1" TargetMode="External"/><Relationship Id="rId307" Type="http://schemas.openxmlformats.org/officeDocument/2006/relationships/hyperlink" Target="http://www.intuit.ru/studies/courses/496/352/lecture/8397?page=3" TargetMode="External"/><Relationship Id="rId349" Type="http://schemas.openxmlformats.org/officeDocument/2006/relationships/image" Target="media/image137.jpeg"/><Relationship Id="rId88" Type="http://schemas.openxmlformats.org/officeDocument/2006/relationships/image" Target="media/image23.jpeg"/><Relationship Id="rId111" Type="http://schemas.openxmlformats.org/officeDocument/2006/relationships/hyperlink" Target="http://www.intuit.ru/studies/courses/496/352/lecture/8393?page=3" TargetMode="External"/><Relationship Id="rId153" Type="http://schemas.openxmlformats.org/officeDocument/2006/relationships/image" Target="media/image52.jpeg"/><Relationship Id="rId195" Type="http://schemas.openxmlformats.org/officeDocument/2006/relationships/hyperlink" Target="http://www.intuit.ru/studies/courses/496/352/lecture/8395?page=4" TargetMode="External"/><Relationship Id="rId209" Type="http://schemas.openxmlformats.org/officeDocument/2006/relationships/hyperlink" Target="http://www.intuit.ru/studies/courses/496/352/lecture/8395?page=5" TargetMode="External"/><Relationship Id="rId360" Type="http://schemas.openxmlformats.org/officeDocument/2006/relationships/image" Target="media/image141.jpeg"/><Relationship Id="rId220" Type="http://schemas.openxmlformats.org/officeDocument/2006/relationships/image" Target="media/image75.jpeg"/><Relationship Id="rId15" Type="http://schemas.openxmlformats.org/officeDocument/2006/relationships/hyperlink" Target="http://www.intuit.ru/studies/courses/496/352/lecture/8391?page=3" TargetMode="External"/><Relationship Id="rId57" Type="http://schemas.openxmlformats.org/officeDocument/2006/relationships/image" Target="media/image11.jpeg"/><Relationship Id="rId262" Type="http://schemas.openxmlformats.org/officeDocument/2006/relationships/image" Target="media/image103.jpeg"/><Relationship Id="rId318" Type="http://schemas.openxmlformats.org/officeDocument/2006/relationships/hyperlink" Target="http://www.intuit.ru/EDI/21_02_17_4/1487629225-16425/tutorial/519/objects/7/files/07-04.jpg" TargetMode="External"/><Relationship Id="rId99" Type="http://schemas.openxmlformats.org/officeDocument/2006/relationships/image" Target="media/image28.jpeg"/><Relationship Id="rId122" Type="http://schemas.openxmlformats.org/officeDocument/2006/relationships/image" Target="media/image41.jpeg"/><Relationship Id="rId164" Type="http://schemas.openxmlformats.org/officeDocument/2006/relationships/hyperlink" Target="http://www.intuit.ru/studies/courses/496/352/lecture/8395?page=2" TargetMode="External"/><Relationship Id="rId371" Type="http://schemas.openxmlformats.org/officeDocument/2006/relationships/image" Target="media/image14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76B5E4-4F30-4E8C-9FEC-7BE41FED17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125</Pages>
  <Words>29368</Words>
  <Characters>167401</Characters>
  <Application>Microsoft Office Word</Application>
  <DocSecurity>0</DocSecurity>
  <Lines>1395</Lines>
  <Paragraphs>392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196377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Коляда Владимир Александрович</dc:creator>
  <cp:lastModifiedBy>Admin</cp:lastModifiedBy>
  <cp:revision>4</cp:revision>
  <dcterms:created xsi:type="dcterms:W3CDTF">2021-06-02T12:33:00Z</dcterms:created>
  <dcterms:modified xsi:type="dcterms:W3CDTF">2021-06-04T07:19:00Z</dcterms:modified>
</cp:coreProperties>
</file>