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73FE4" w14:textId="77777777" w:rsidR="00641BC7" w:rsidRPr="00641BC7" w:rsidRDefault="00641BC7" w:rsidP="00641BC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14:paraId="40CAC62D" w14:textId="77777777" w:rsidR="00641BC7" w:rsidRPr="00641BC7" w:rsidRDefault="00641BC7" w:rsidP="00641BC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3E21769A" w14:textId="77777777" w:rsidR="00641BC7" w:rsidRPr="00641BC7" w:rsidRDefault="00641BC7" w:rsidP="00641BC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«Нижегородский государственный архитектурно-строительный университет» (ННГАСУ)</w:t>
      </w:r>
    </w:p>
    <w:p w14:paraId="24CFCC03" w14:textId="77777777" w:rsidR="00641BC7" w:rsidRPr="00641BC7" w:rsidRDefault="00641BC7" w:rsidP="00641BC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D24F4D" w14:textId="77777777" w:rsidR="00641BC7" w:rsidRPr="00641BC7" w:rsidRDefault="00641BC7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Факультет инженерно-экологических систем и сооружений</w:t>
      </w:r>
    </w:p>
    <w:p w14:paraId="6939305C" w14:textId="77777777" w:rsidR="00641BC7" w:rsidRDefault="00641BC7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012F22" w14:textId="77777777" w:rsidR="00641BC7" w:rsidRPr="00641BC7" w:rsidRDefault="00641BC7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КАФЕДРА ТЕПЛОГАЗОСНАБЖЕНИЯ</w:t>
      </w:r>
    </w:p>
    <w:p w14:paraId="674E235B" w14:textId="77777777" w:rsidR="00A259F1" w:rsidRDefault="00A259F1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5D28C3" w14:textId="77777777" w:rsidR="00A259F1" w:rsidRDefault="00A259F1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7A12E8" w14:textId="0D76BDD4" w:rsidR="00641BC7" w:rsidRPr="00641BC7" w:rsidRDefault="00641BC7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К </w:t>
      </w:r>
      <w:r>
        <w:rPr>
          <w:rFonts w:ascii="Times New Roman" w:eastAsia="Calibri" w:hAnsi="Times New Roman" w:cs="Times New Roman"/>
          <w:sz w:val="28"/>
          <w:szCs w:val="28"/>
        </w:rPr>
        <w:t>КУРСОВО</w:t>
      </w:r>
      <w:r w:rsidR="0086026F">
        <w:rPr>
          <w:rFonts w:ascii="Times New Roman" w:eastAsia="Calibri" w:hAnsi="Times New Roman" w:cs="Times New Roman"/>
          <w:sz w:val="28"/>
          <w:szCs w:val="28"/>
        </w:rPr>
        <w:t>МУ ПРОЕКТУ</w:t>
      </w:r>
    </w:p>
    <w:p w14:paraId="735DFE32" w14:textId="77777777" w:rsidR="00A259F1" w:rsidRDefault="00A259F1" w:rsidP="00641BC7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61A3373A" w14:textId="53F183E6" w:rsidR="00641BC7" w:rsidRPr="009E491F" w:rsidRDefault="00641BC7" w:rsidP="00641BC7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Тема:</w:t>
      </w:r>
      <w:r w:rsidRPr="009E491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4D8A9365" w14:textId="79D68BB3" w:rsidR="00641BC7" w:rsidRPr="00A259F1" w:rsidRDefault="00641BC7" w:rsidP="00110916">
      <w:pPr>
        <w:shd w:val="clear" w:color="auto" w:fill="FFFFFF"/>
        <w:spacing w:after="0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59F1">
        <w:rPr>
          <w:rFonts w:ascii="Times New Roman" w:hAnsi="Times New Roman" w:cs="Times New Roman"/>
          <w:spacing w:val="-2"/>
          <w:sz w:val="28"/>
          <w:szCs w:val="28"/>
        </w:rPr>
        <w:t>КОГЕНЕРАЦИОНН</w:t>
      </w:r>
      <w:r w:rsidR="00A259F1" w:rsidRPr="00A259F1">
        <w:rPr>
          <w:rFonts w:ascii="Times New Roman" w:hAnsi="Times New Roman" w:cs="Times New Roman"/>
          <w:spacing w:val="-2"/>
          <w:sz w:val="28"/>
          <w:szCs w:val="28"/>
        </w:rPr>
        <w:t>ЫЕ</w:t>
      </w:r>
      <w:r w:rsidRPr="00A259F1">
        <w:rPr>
          <w:rFonts w:ascii="Times New Roman" w:hAnsi="Times New Roman" w:cs="Times New Roman"/>
          <w:spacing w:val="-2"/>
          <w:sz w:val="28"/>
          <w:szCs w:val="28"/>
        </w:rPr>
        <w:t xml:space="preserve"> ТЕХНОЛОГИ</w:t>
      </w:r>
      <w:r w:rsidR="00A259F1" w:rsidRPr="00A259F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110916" w:rsidRPr="00A259F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6026F" w:rsidRPr="00A259F1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110916" w:rsidRPr="00A259F1">
        <w:rPr>
          <w:rFonts w:ascii="Times New Roman" w:hAnsi="Times New Roman" w:cs="Times New Roman"/>
          <w:spacing w:val="-2"/>
          <w:sz w:val="28"/>
          <w:szCs w:val="28"/>
        </w:rPr>
        <w:t xml:space="preserve">РАЦИОНАЛЬНЫЕ СХЕМЫ СИСТЕМ ТЕПЛОГАЗОСНАБЖЕНИЯ </w:t>
      </w:r>
    </w:p>
    <w:p w14:paraId="58457609" w14:textId="77777777" w:rsidR="00641BC7" w:rsidRDefault="00641BC7" w:rsidP="00641BC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BDC65E" w14:textId="58BAC0CB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0F830C2F" w14:textId="77777777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09718EFA" w14:textId="6486B3A2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1EA62B24" w14:textId="67D1BD06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744D6AD0" w14:textId="317711C9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3FF21407" w14:textId="77777777" w:rsidR="00A259F1" w:rsidRDefault="00A259F1" w:rsidP="00A259F1">
      <w:pPr>
        <w:shd w:val="clear" w:color="auto" w:fill="FFFFFF"/>
        <w:spacing w:after="0"/>
        <w:ind w:right="424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14:paraId="7BCE2A22" w14:textId="77777777" w:rsidR="00641BC7" w:rsidRPr="00641BC7" w:rsidRDefault="00DC386B" w:rsidP="00DC386B">
      <w:pPr>
        <w:tabs>
          <w:tab w:val="left" w:pos="316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2F3345A6" w14:textId="77777777" w:rsidR="00641BC7" w:rsidRPr="005D3B79" w:rsidRDefault="00641BC7" w:rsidP="00A25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Выполнил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641BC7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3B79" w:rsidRPr="005D3B79">
        <w:rPr>
          <w:rFonts w:ascii="Times New Roman" w:eastAsia="Calibri" w:hAnsi="Times New Roman" w:cs="Times New Roman"/>
          <w:sz w:val="28"/>
          <w:szCs w:val="28"/>
        </w:rPr>
        <w:t>________                     Аглаумов Н.С.</w:t>
      </w:r>
    </w:p>
    <w:p w14:paraId="5D03CF57" w14:textId="77777777" w:rsidR="00641BC7" w:rsidRPr="00641BC7" w:rsidRDefault="00641BC7" w:rsidP="00A259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1BC7">
        <w:rPr>
          <w:rFonts w:ascii="Times New Roman" w:eastAsia="Calibri" w:hAnsi="Times New Roman" w:cs="Times New Roman"/>
          <w:sz w:val="28"/>
          <w:szCs w:val="28"/>
        </w:rPr>
        <w:t>студен</w:t>
      </w:r>
      <w:r w:rsidR="0086026F">
        <w:rPr>
          <w:rFonts w:ascii="Times New Roman" w:eastAsia="Calibri" w:hAnsi="Times New Roman" w:cs="Times New Roman"/>
          <w:sz w:val="28"/>
          <w:szCs w:val="28"/>
        </w:rPr>
        <w:t xml:space="preserve">т гр. </w:t>
      </w:r>
      <w:proofErr w:type="spellStart"/>
      <w:r w:rsidR="0086026F">
        <w:rPr>
          <w:rFonts w:ascii="Times New Roman" w:eastAsia="Calibri" w:hAnsi="Times New Roman" w:cs="Times New Roman"/>
          <w:sz w:val="28"/>
          <w:szCs w:val="28"/>
        </w:rPr>
        <w:t>МС</w:t>
      </w:r>
      <w:r w:rsidR="0086026F">
        <w:rPr>
          <w:rFonts w:ascii="Times New Roman" w:eastAsia="Calibri" w:hAnsi="Times New Roman" w:cs="Times New Roman"/>
          <w:sz w:val="28"/>
          <w:szCs w:val="28"/>
          <w:vertAlign w:val="subscript"/>
        </w:rPr>
        <w:t>зк</w:t>
      </w:r>
      <w:proofErr w:type="spellEnd"/>
      <w:r w:rsidR="0086026F">
        <w:rPr>
          <w:rFonts w:ascii="Times New Roman" w:eastAsia="Calibri" w:hAnsi="Times New Roman" w:cs="Times New Roman"/>
          <w:sz w:val="28"/>
          <w:szCs w:val="28"/>
        </w:rPr>
        <w:t xml:space="preserve"> -10</w:t>
      </w:r>
      <w:r w:rsidR="0086026F" w:rsidRPr="005D3B79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26F">
        <w:rPr>
          <w:rFonts w:ascii="Times New Roman" w:eastAsia="Calibri" w:hAnsi="Times New Roman" w:cs="Times New Roman"/>
          <w:sz w:val="28"/>
          <w:szCs w:val="28"/>
        </w:rPr>
        <w:t>07</w:t>
      </w:r>
      <w:r w:rsidR="005D3B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5D3B7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641BC7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41BC7">
        <w:rPr>
          <w:rFonts w:ascii="Times New Roman" w:eastAsia="Calibri" w:hAnsi="Times New Roman" w:cs="Times New Roman"/>
          <w:sz w:val="24"/>
          <w:szCs w:val="24"/>
        </w:rPr>
        <w:t>дата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          </w:t>
      </w:r>
      <w:r w:rsidRPr="00641BC7">
        <w:rPr>
          <w:rFonts w:ascii="Times New Roman" w:eastAsia="Calibri" w:hAnsi="Times New Roman" w:cs="Times New Roman"/>
          <w:sz w:val="24"/>
          <w:szCs w:val="24"/>
        </w:rPr>
        <w:t xml:space="preserve"> (подпись)</w:t>
      </w:r>
    </w:p>
    <w:p w14:paraId="6238817C" w14:textId="77777777" w:rsidR="00A259F1" w:rsidRDefault="00A259F1" w:rsidP="00641BC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CB87CE" w14:textId="36DD48A4" w:rsidR="00641BC7" w:rsidRPr="00641BC7" w:rsidRDefault="00641BC7" w:rsidP="00641BC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41BC7">
        <w:rPr>
          <w:rFonts w:ascii="Times New Roman" w:eastAsia="Calibri" w:hAnsi="Times New Roman" w:cs="Times New Roman"/>
          <w:sz w:val="28"/>
          <w:szCs w:val="28"/>
        </w:rPr>
        <w:t>Проверил :</w:t>
      </w:r>
      <w:proofErr w:type="gramEnd"/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____</w:t>
      </w:r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_______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Лебедева  Е.А.</w:t>
      </w:r>
      <w:r w:rsidRPr="00641B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25A6C2" w14:textId="77777777" w:rsidR="00641BC7" w:rsidRPr="00641BC7" w:rsidRDefault="00641BC7" w:rsidP="00641BC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41BC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641BC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641BC7">
        <w:rPr>
          <w:rFonts w:ascii="Times New Roman" w:eastAsia="Calibri" w:hAnsi="Times New Roman" w:cs="Times New Roman"/>
          <w:sz w:val="24"/>
          <w:szCs w:val="24"/>
        </w:rPr>
        <w:t>дата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641B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41BC7">
        <w:rPr>
          <w:rFonts w:ascii="Times New Roman" w:eastAsia="Calibri" w:hAnsi="Times New Roman" w:cs="Times New Roman"/>
          <w:sz w:val="24"/>
          <w:szCs w:val="24"/>
        </w:rPr>
        <w:t>(подпись)</w:t>
      </w:r>
    </w:p>
    <w:p w14:paraId="797B0770" w14:textId="77777777" w:rsidR="00641BC7" w:rsidRPr="00641BC7" w:rsidRDefault="00641BC7" w:rsidP="00641BC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F89136B" w14:textId="77777777" w:rsidR="00A259F1" w:rsidRDefault="00A259F1" w:rsidP="00A259F1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4D4184" w14:textId="0556EFE1" w:rsidR="00A259F1" w:rsidRPr="00DC386B" w:rsidRDefault="00A259F1" w:rsidP="00A259F1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DC386B">
        <w:rPr>
          <w:rFonts w:ascii="Times New Roman" w:eastAsia="Calibri" w:hAnsi="Times New Roman" w:cs="Times New Roman"/>
          <w:sz w:val="28"/>
          <w:szCs w:val="28"/>
        </w:rPr>
        <w:t>ижний Новгород</w:t>
      </w:r>
    </w:p>
    <w:p w14:paraId="4B5710DA" w14:textId="21D08EC5" w:rsidR="00A259F1" w:rsidRDefault="00A259F1" w:rsidP="00DC386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</w:t>
      </w:r>
    </w:p>
    <w:p w14:paraId="26CAFAF8" w14:textId="77777777" w:rsidR="008D55D8" w:rsidRDefault="008D55D8" w:rsidP="008D55D8">
      <w:pPr>
        <w:tabs>
          <w:tab w:val="left" w:pos="8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Pr="003600FE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ab/>
        <w:t xml:space="preserve">    стр.</w:t>
      </w:r>
    </w:p>
    <w:p w14:paraId="540AC5F9" w14:textId="77777777" w:rsidR="00671AC4" w:rsidRPr="00D130C2" w:rsidRDefault="00D130C2" w:rsidP="00764DA5">
      <w:pPr>
        <w:tabs>
          <w:tab w:val="left" w:pos="8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3C59BF0B" w14:textId="77777777" w:rsidR="003600FE" w:rsidRPr="003600FE" w:rsidRDefault="007D1756" w:rsidP="00671A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600FE">
        <w:rPr>
          <w:rFonts w:ascii="Times New Roman" w:hAnsi="Times New Roman" w:cs="Times New Roman"/>
          <w:sz w:val="28"/>
          <w:szCs w:val="28"/>
        </w:rPr>
        <w:t>сходны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00FE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64DA5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6439E9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="006439E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6439E9">
        <w:rPr>
          <w:rFonts w:ascii="Times New Roman" w:hAnsi="Times New Roman" w:cs="Times New Roman"/>
          <w:sz w:val="28"/>
          <w:szCs w:val="28"/>
        </w:rPr>
        <w:t>.</w:t>
      </w:r>
    </w:p>
    <w:p w14:paraId="5A02DDD0" w14:textId="77777777" w:rsidR="007D175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Проектирование когенерационной технологии</w:t>
      </w:r>
      <w:r w:rsidR="00026949">
        <w:rPr>
          <w:rFonts w:ascii="Times New Roman" w:hAnsi="Times New Roman" w:cs="Times New Roman"/>
          <w:sz w:val="28"/>
          <w:szCs w:val="28"/>
        </w:rPr>
        <w:t xml:space="preserve"> в котельной……………</w:t>
      </w:r>
    </w:p>
    <w:p w14:paraId="3B046614" w14:textId="77777777" w:rsidR="007D175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600FE" w:rsidRPr="007D1756">
        <w:rPr>
          <w:rFonts w:ascii="Times New Roman" w:hAnsi="Times New Roman" w:cs="Times New Roman"/>
          <w:sz w:val="28"/>
          <w:szCs w:val="28"/>
        </w:rPr>
        <w:t xml:space="preserve">. </w:t>
      </w:r>
      <w:r w:rsidR="0086026F" w:rsidRPr="007D1756">
        <w:rPr>
          <w:rFonts w:ascii="Times New Roman" w:hAnsi="Times New Roman" w:cs="Times New Roman"/>
          <w:sz w:val="28"/>
          <w:szCs w:val="28"/>
        </w:rPr>
        <w:t>Расчет тепловой схемы котельной</w:t>
      </w:r>
      <w:r w:rsidR="006439E9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86026F" w:rsidRPr="007D17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CCEE39" w14:textId="77777777" w:rsidR="0086026F" w:rsidRPr="003600FE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86026F">
        <w:rPr>
          <w:rFonts w:ascii="Times New Roman" w:hAnsi="Times New Roman" w:cs="Times New Roman"/>
          <w:sz w:val="28"/>
          <w:szCs w:val="28"/>
        </w:rPr>
        <w:t xml:space="preserve">ыбор электропотребляющего </w:t>
      </w:r>
      <w:r>
        <w:rPr>
          <w:rFonts w:ascii="Times New Roman" w:hAnsi="Times New Roman" w:cs="Times New Roman"/>
          <w:sz w:val="28"/>
          <w:szCs w:val="28"/>
        </w:rPr>
        <w:t>оборудования</w:t>
      </w:r>
      <w:r w:rsidR="006439E9">
        <w:rPr>
          <w:rFonts w:ascii="Times New Roman" w:hAnsi="Times New Roman" w:cs="Times New Roman"/>
          <w:sz w:val="28"/>
          <w:szCs w:val="28"/>
        </w:rPr>
        <w:t>………………………….</w:t>
      </w:r>
    </w:p>
    <w:p w14:paraId="7ADBDC31" w14:textId="77777777" w:rsidR="007D175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64D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необходимой мощности </w:t>
      </w:r>
      <w:r w:rsidRPr="003600FE">
        <w:rPr>
          <w:rFonts w:ascii="Times New Roman" w:hAnsi="Times New Roman" w:cs="Times New Roman"/>
          <w:sz w:val="28"/>
          <w:szCs w:val="28"/>
        </w:rPr>
        <w:t>когенера</w:t>
      </w:r>
      <w:r>
        <w:rPr>
          <w:rFonts w:ascii="Times New Roman" w:hAnsi="Times New Roman" w:cs="Times New Roman"/>
          <w:sz w:val="28"/>
          <w:szCs w:val="28"/>
        </w:rPr>
        <w:t xml:space="preserve">ционной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установки</w:t>
      </w:r>
      <w:r w:rsidR="006439E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6439E9">
        <w:rPr>
          <w:rFonts w:ascii="Times New Roman" w:hAnsi="Times New Roman" w:cs="Times New Roman"/>
          <w:sz w:val="28"/>
          <w:szCs w:val="28"/>
        </w:rPr>
        <w:t>.</w:t>
      </w:r>
    </w:p>
    <w:p w14:paraId="5F9B3BAF" w14:textId="77777777" w:rsidR="00764DA5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64DA5">
        <w:rPr>
          <w:rFonts w:ascii="Times New Roman" w:hAnsi="Times New Roman" w:cs="Times New Roman"/>
          <w:sz w:val="28"/>
          <w:szCs w:val="28"/>
        </w:rPr>
        <w:t>В</w:t>
      </w:r>
      <w:r w:rsidR="003600FE" w:rsidRPr="003600FE">
        <w:rPr>
          <w:rFonts w:ascii="Times New Roman" w:hAnsi="Times New Roman" w:cs="Times New Roman"/>
          <w:sz w:val="28"/>
          <w:szCs w:val="28"/>
        </w:rPr>
        <w:t>ыбор и обоснование типа когенера</w:t>
      </w:r>
      <w:r>
        <w:rPr>
          <w:rFonts w:ascii="Times New Roman" w:hAnsi="Times New Roman" w:cs="Times New Roman"/>
          <w:sz w:val="28"/>
          <w:szCs w:val="28"/>
        </w:rPr>
        <w:t>ционной технологии………………</w:t>
      </w:r>
      <w:r w:rsidR="00764DA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14D9A63" w14:textId="77777777" w:rsidR="003600FE" w:rsidRPr="003600FE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764DA5">
        <w:rPr>
          <w:rFonts w:ascii="Times New Roman" w:hAnsi="Times New Roman" w:cs="Times New Roman"/>
          <w:sz w:val="28"/>
          <w:szCs w:val="28"/>
        </w:rPr>
        <w:t>Выбор и характеристика когенератора…………………………………...</w:t>
      </w:r>
    </w:p>
    <w:p w14:paraId="7928C4CB" w14:textId="77777777" w:rsidR="007D175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A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671AC4">
        <w:rPr>
          <w:rFonts w:ascii="Times New Roman" w:hAnsi="Times New Roman" w:cs="Times New Roman"/>
          <w:sz w:val="28"/>
          <w:szCs w:val="28"/>
        </w:rPr>
        <w:t xml:space="preserve"> Термодинамическая характеристика </w:t>
      </w:r>
      <w:r w:rsidR="003600FE" w:rsidRPr="003600FE">
        <w:rPr>
          <w:rFonts w:ascii="Times New Roman" w:hAnsi="Times New Roman" w:cs="Times New Roman"/>
          <w:sz w:val="28"/>
          <w:szCs w:val="28"/>
        </w:rPr>
        <w:t>тепловых процессов</w:t>
      </w:r>
      <w:r w:rsidR="006439E9">
        <w:rPr>
          <w:rFonts w:ascii="Times New Roman" w:hAnsi="Times New Roman" w:cs="Times New Roman"/>
          <w:sz w:val="28"/>
          <w:szCs w:val="28"/>
        </w:rPr>
        <w:t>………………</w:t>
      </w:r>
      <w:bookmarkStart w:id="0" w:name="_GoBack"/>
      <w:bookmarkEnd w:id="0"/>
    </w:p>
    <w:p w14:paraId="2C12911D" w14:textId="77777777" w:rsidR="007D175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Тепловой расчет когенератора</w:t>
      </w:r>
      <w:r w:rsidR="00671AC4">
        <w:rPr>
          <w:rFonts w:ascii="Times New Roman" w:hAnsi="Times New Roman" w:cs="Times New Roman"/>
          <w:sz w:val="28"/>
          <w:szCs w:val="28"/>
        </w:rPr>
        <w:t>…</w:t>
      </w:r>
      <w:r w:rsidR="006439E9">
        <w:rPr>
          <w:rFonts w:ascii="Times New Roman" w:hAnsi="Times New Roman" w:cs="Times New Roman"/>
          <w:sz w:val="28"/>
          <w:szCs w:val="28"/>
        </w:rPr>
        <w:t>………………………………………….</w:t>
      </w:r>
    </w:p>
    <w:p w14:paraId="5F55D8A1" w14:textId="578461EF" w:rsidR="007D1756" w:rsidRDefault="007D1756" w:rsidP="00A259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671AC4">
        <w:rPr>
          <w:rFonts w:ascii="Times New Roman" w:hAnsi="Times New Roman" w:cs="Times New Roman"/>
          <w:sz w:val="28"/>
          <w:szCs w:val="28"/>
        </w:rPr>
        <w:t>К</w:t>
      </w:r>
      <w:r w:rsidR="003600FE" w:rsidRPr="003600FE">
        <w:rPr>
          <w:rFonts w:ascii="Times New Roman" w:hAnsi="Times New Roman" w:cs="Times New Roman"/>
          <w:sz w:val="28"/>
          <w:szCs w:val="28"/>
        </w:rPr>
        <w:t>орректи</w:t>
      </w:r>
      <w:r w:rsidR="00DC386B">
        <w:rPr>
          <w:rFonts w:ascii="Times New Roman" w:hAnsi="Times New Roman" w:cs="Times New Roman"/>
          <w:sz w:val="28"/>
          <w:szCs w:val="28"/>
        </w:rPr>
        <w:t xml:space="preserve">ровка тепловой схемы котельной </w:t>
      </w:r>
      <w:r w:rsidR="003600FE" w:rsidRPr="003600FE">
        <w:rPr>
          <w:rFonts w:ascii="Times New Roman" w:hAnsi="Times New Roman" w:cs="Times New Roman"/>
          <w:sz w:val="28"/>
          <w:szCs w:val="28"/>
        </w:rPr>
        <w:t xml:space="preserve">в </w:t>
      </w:r>
      <w:r w:rsidR="00671AC4" w:rsidRPr="00A259F1">
        <w:rPr>
          <w:rFonts w:ascii="Times New Roman" w:hAnsi="Times New Roman" w:cs="Times New Roman"/>
          <w:sz w:val="28"/>
          <w:szCs w:val="28"/>
        </w:rPr>
        <w:t>связи с установкой когенератора</w:t>
      </w:r>
      <w:r w:rsidR="006439E9" w:rsidRPr="00A259F1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886C0E">
        <w:rPr>
          <w:rFonts w:ascii="Times New Roman" w:hAnsi="Times New Roman" w:cs="Times New Roman"/>
          <w:sz w:val="28"/>
          <w:szCs w:val="28"/>
        </w:rPr>
        <w:t>………………………….</w:t>
      </w:r>
    </w:p>
    <w:p w14:paraId="7B64832F" w14:textId="77777777" w:rsidR="00110916" w:rsidRDefault="007D1756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Разработка </w:t>
      </w:r>
      <w:r w:rsidR="00110916">
        <w:rPr>
          <w:rFonts w:ascii="Times New Roman" w:hAnsi="Times New Roman" w:cs="Times New Roman"/>
          <w:sz w:val="28"/>
          <w:szCs w:val="28"/>
        </w:rPr>
        <w:t xml:space="preserve">рациональной схемы системы газоснабжения </w:t>
      </w:r>
      <w:r w:rsidR="008F557C">
        <w:rPr>
          <w:rFonts w:ascii="Times New Roman" w:hAnsi="Times New Roman" w:cs="Times New Roman"/>
          <w:sz w:val="28"/>
          <w:szCs w:val="28"/>
        </w:rPr>
        <w:t>к</w:t>
      </w:r>
      <w:r w:rsidR="00110916">
        <w:rPr>
          <w:rFonts w:ascii="Times New Roman" w:hAnsi="Times New Roman" w:cs="Times New Roman"/>
          <w:sz w:val="28"/>
          <w:szCs w:val="28"/>
        </w:rPr>
        <w:t>отельной</w:t>
      </w:r>
      <w:r w:rsidR="005D3B79">
        <w:rPr>
          <w:rFonts w:ascii="Times New Roman" w:hAnsi="Times New Roman" w:cs="Times New Roman"/>
          <w:sz w:val="28"/>
          <w:szCs w:val="28"/>
        </w:rPr>
        <w:t>……</w:t>
      </w:r>
    </w:p>
    <w:p w14:paraId="4DB6CFE4" w14:textId="1D615EC3" w:rsidR="00C14A27" w:rsidRDefault="008D55D8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14A27">
        <w:rPr>
          <w:rFonts w:ascii="Times New Roman" w:hAnsi="Times New Roman" w:cs="Times New Roman"/>
          <w:sz w:val="28"/>
          <w:szCs w:val="28"/>
        </w:rPr>
        <w:t>Расчет характеристик природного газа и продуктов сгорания……</w:t>
      </w:r>
      <w:proofErr w:type="gramStart"/>
      <w:r w:rsidR="00C14A27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C14A27">
        <w:rPr>
          <w:rFonts w:ascii="Times New Roman" w:hAnsi="Times New Roman" w:cs="Times New Roman"/>
          <w:sz w:val="28"/>
          <w:szCs w:val="28"/>
        </w:rPr>
        <w:t>.</w:t>
      </w:r>
    </w:p>
    <w:p w14:paraId="5A099516" w14:textId="49C995C4" w:rsidR="00110916" w:rsidRDefault="00C14A27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2.2  </w:t>
      </w:r>
      <w:r w:rsidR="00110916">
        <w:rPr>
          <w:rFonts w:ascii="Times New Roman" w:hAnsi="Times New Roman" w:cs="Times New Roman"/>
          <w:sz w:val="28"/>
          <w:szCs w:val="28"/>
        </w:rPr>
        <w:t>Выбор</w:t>
      </w:r>
      <w:proofErr w:type="gramEnd"/>
      <w:r w:rsidR="00110916">
        <w:rPr>
          <w:rFonts w:ascii="Times New Roman" w:hAnsi="Times New Roman" w:cs="Times New Roman"/>
          <w:sz w:val="28"/>
          <w:szCs w:val="28"/>
        </w:rPr>
        <w:t xml:space="preserve"> рациональной схемы газоснабжения котельной</w:t>
      </w:r>
      <w:r w:rsidR="005D3B79">
        <w:rPr>
          <w:rFonts w:ascii="Times New Roman" w:hAnsi="Times New Roman" w:cs="Times New Roman"/>
          <w:sz w:val="28"/>
          <w:szCs w:val="28"/>
        </w:rPr>
        <w:t>…………………</w:t>
      </w:r>
    </w:p>
    <w:p w14:paraId="3CA9664D" w14:textId="2B16AA30" w:rsidR="008F557C" w:rsidRDefault="008F557C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Выбор оборудования ГРУ и газовой рампы</w:t>
      </w:r>
      <w:r w:rsidR="005D3B79">
        <w:rPr>
          <w:rFonts w:ascii="Times New Roman" w:hAnsi="Times New Roman" w:cs="Times New Roman"/>
          <w:sz w:val="28"/>
          <w:szCs w:val="28"/>
        </w:rPr>
        <w:t>………………………………</w:t>
      </w:r>
    </w:p>
    <w:p w14:paraId="49C674BC" w14:textId="4DF65501" w:rsidR="008F557C" w:rsidRDefault="008F557C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947600">
        <w:rPr>
          <w:rFonts w:ascii="Times New Roman" w:hAnsi="Times New Roman" w:cs="Times New Roman"/>
          <w:sz w:val="28"/>
          <w:szCs w:val="28"/>
        </w:rPr>
        <w:t>Проектирование и расчет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газопровода котельной</w:t>
      </w:r>
      <w:r w:rsidR="005D3B79">
        <w:rPr>
          <w:rFonts w:ascii="Times New Roman" w:hAnsi="Times New Roman" w:cs="Times New Roman"/>
          <w:sz w:val="28"/>
          <w:szCs w:val="28"/>
        </w:rPr>
        <w:t>………</w:t>
      </w:r>
    </w:p>
    <w:p w14:paraId="5D792530" w14:textId="5AF75990" w:rsidR="008F557C" w:rsidRDefault="008F557C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F33C6">
        <w:rPr>
          <w:rFonts w:ascii="Times New Roman" w:hAnsi="Times New Roman" w:cs="Times New Roman"/>
          <w:sz w:val="28"/>
          <w:szCs w:val="28"/>
        </w:rPr>
        <w:t>Выбор и р</w:t>
      </w:r>
      <w:r w:rsidR="008D55D8">
        <w:rPr>
          <w:rFonts w:ascii="Times New Roman" w:hAnsi="Times New Roman" w:cs="Times New Roman"/>
          <w:sz w:val="28"/>
          <w:szCs w:val="28"/>
        </w:rPr>
        <w:t xml:space="preserve">асчет </w:t>
      </w:r>
      <w:r>
        <w:rPr>
          <w:rFonts w:ascii="Times New Roman" w:hAnsi="Times New Roman" w:cs="Times New Roman"/>
          <w:sz w:val="28"/>
          <w:szCs w:val="28"/>
        </w:rPr>
        <w:t xml:space="preserve">оборудования для глубокой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утилизации  теплоты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продуктов сгорания</w:t>
      </w:r>
      <w:r w:rsidR="00FF33C6">
        <w:rPr>
          <w:rFonts w:ascii="Times New Roman" w:hAnsi="Times New Roman" w:cs="Times New Roman"/>
          <w:sz w:val="28"/>
          <w:szCs w:val="28"/>
        </w:rPr>
        <w:t xml:space="preserve"> природного газа</w:t>
      </w:r>
      <w:r w:rsidR="005D3B79">
        <w:rPr>
          <w:rFonts w:ascii="Times New Roman" w:hAnsi="Times New Roman" w:cs="Times New Roman"/>
          <w:sz w:val="28"/>
          <w:szCs w:val="28"/>
        </w:rPr>
        <w:t>………………………………………….</w:t>
      </w:r>
    </w:p>
    <w:p w14:paraId="0B949AED" w14:textId="37C89986" w:rsidR="008F557C" w:rsidRDefault="008F557C" w:rsidP="008D55D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91C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Тепловой расчет </w:t>
      </w:r>
      <w:r w:rsidR="005D3B79">
        <w:rPr>
          <w:rFonts w:ascii="Times New Roman" w:hAnsi="Times New Roman" w:cs="Times New Roman"/>
          <w:sz w:val="28"/>
          <w:szCs w:val="28"/>
        </w:rPr>
        <w:t xml:space="preserve">конденсационного </w:t>
      </w:r>
      <w:r w:rsidR="00261B20">
        <w:rPr>
          <w:rFonts w:ascii="Times New Roman" w:hAnsi="Times New Roman" w:cs="Times New Roman"/>
          <w:sz w:val="28"/>
          <w:szCs w:val="28"/>
        </w:rPr>
        <w:t>экономайзера</w:t>
      </w:r>
      <w:r w:rsidR="005D3B79">
        <w:rPr>
          <w:rFonts w:ascii="Times New Roman" w:hAnsi="Times New Roman" w:cs="Times New Roman"/>
          <w:sz w:val="28"/>
          <w:szCs w:val="28"/>
        </w:rPr>
        <w:t>……………………</w:t>
      </w:r>
    </w:p>
    <w:p w14:paraId="5F082C92" w14:textId="3D9A428E" w:rsidR="00FF33C6" w:rsidRDefault="008D55D8" w:rsidP="00FF33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5</w:t>
      </w:r>
      <w:r w:rsidR="00FF33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F33C6">
        <w:rPr>
          <w:rFonts w:ascii="Times New Roman" w:hAnsi="Times New Roman" w:cs="Times New Roman"/>
          <w:sz w:val="28"/>
          <w:szCs w:val="28"/>
        </w:rPr>
        <w:t xml:space="preserve">Конструктивный расчет </w:t>
      </w:r>
      <w:r w:rsidR="005D3B79">
        <w:rPr>
          <w:rFonts w:ascii="Times New Roman" w:hAnsi="Times New Roman" w:cs="Times New Roman"/>
          <w:sz w:val="28"/>
          <w:szCs w:val="28"/>
        </w:rPr>
        <w:t xml:space="preserve">конденсационного </w:t>
      </w:r>
      <w:r w:rsidR="00261B20">
        <w:rPr>
          <w:rFonts w:ascii="Times New Roman" w:hAnsi="Times New Roman" w:cs="Times New Roman"/>
          <w:sz w:val="28"/>
          <w:szCs w:val="28"/>
        </w:rPr>
        <w:t>экономайзера</w:t>
      </w:r>
      <w:r w:rsidR="005D3B79">
        <w:rPr>
          <w:rFonts w:ascii="Times New Roman" w:hAnsi="Times New Roman" w:cs="Times New Roman"/>
          <w:sz w:val="28"/>
          <w:szCs w:val="28"/>
        </w:rPr>
        <w:t>……………</w:t>
      </w:r>
    </w:p>
    <w:p w14:paraId="06550825" w14:textId="1B63D119" w:rsidR="00261B20" w:rsidRDefault="00A259F1" w:rsidP="005D3B7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4A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3600FE">
        <w:rPr>
          <w:rFonts w:ascii="Times New Roman" w:hAnsi="Times New Roman" w:cs="Times New Roman"/>
          <w:sz w:val="28"/>
          <w:szCs w:val="28"/>
        </w:rPr>
        <w:t>орректи</w:t>
      </w:r>
      <w:r>
        <w:rPr>
          <w:rFonts w:ascii="Times New Roman" w:hAnsi="Times New Roman" w:cs="Times New Roman"/>
          <w:sz w:val="28"/>
          <w:szCs w:val="28"/>
        </w:rPr>
        <w:t xml:space="preserve">ровка тепловой схемы котельной </w:t>
      </w:r>
      <w:r w:rsidRPr="003600FE">
        <w:rPr>
          <w:rFonts w:ascii="Times New Roman" w:hAnsi="Times New Roman" w:cs="Times New Roman"/>
          <w:sz w:val="28"/>
          <w:szCs w:val="28"/>
        </w:rPr>
        <w:t xml:space="preserve">в </w:t>
      </w:r>
      <w:r w:rsidRPr="00A259F1">
        <w:rPr>
          <w:rFonts w:ascii="Times New Roman" w:hAnsi="Times New Roman" w:cs="Times New Roman"/>
          <w:sz w:val="28"/>
          <w:szCs w:val="28"/>
        </w:rPr>
        <w:t xml:space="preserve">связи с установкой </w:t>
      </w:r>
      <w:r w:rsidR="00261B20">
        <w:rPr>
          <w:rFonts w:ascii="Times New Roman" w:hAnsi="Times New Roman" w:cs="Times New Roman"/>
          <w:sz w:val="28"/>
          <w:szCs w:val="28"/>
        </w:rPr>
        <w:t>конденсационного экономайзера………………………………………………</w:t>
      </w:r>
    </w:p>
    <w:p w14:paraId="57A2B8E6" w14:textId="6276E5A6" w:rsidR="0052499C" w:rsidRDefault="00261B20" w:rsidP="005D3B7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259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5D3B79">
        <w:rPr>
          <w:rFonts w:ascii="Times New Roman" w:hAnsi="Times New Roman" w:cs="Times New Roman"/>
          <w:sz w:val="28"/>
          <w:szCs w:val="28"/>
        </w:rPr>
        <w:t>Технико-экономическое обоснование предложенных технических решений</w:t>
      </w:r>
      <w:r w:rsidR="00671AC4">
        <w:rPr>
          <w:rFonts w:ascii="Times New Roman" w:hAnsi="Times New Roman" w:cs="Times New Roman"/>
          <w:sz w:val="28"/>
          <w:szCs w:val="28"/>
        </w:rPr>
        <w:t>………………………</w:t>
      </w:r>
      <w:r w:rsidR="006439E9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5D3B79">
        <w:rPr>
          <w:rFonts w:ascii="Times New Roman" w:hAnsi="Times New Roman" w:cs="Times New Roman"/>
          <w:sz w:val="28"/>
          <w:szCs w:val="28"/>
        </w:rPr>
        <w:t>…….</w:t>
      </w:r>
    </w:p>
    <w:p w14:paraId="189C43EC" w14:textId="77777777" w:rsidR="00671AC4" w:rsidRDefault="008D55D8" w:rsidP="00671A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6439E9">
        <w:rPr>
          <w:rFonts w:ascii="Times New Roman" w:hAnsi="Times New Roman" w:cs="Times New Roman"/>
          <w:sz w:val="28"/>
          <w:szCs w:val="28"/>
        </w:rPr>
        <w:t>……………………………………</w:t>
      </w:r>
      <w:proofErr w:type="gramStart"/>
      <w:r w:rsidR="006439E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6439E9">
        <w:rPr>
          <w:rFonts w:ascii="Times New Roman" w:hAnsi="Times New Roman" w:cs="Times New Roman"/>
          <w:sz w:val="28"/>
          <w:szCs w:val="28"/>
        </w:rPr>
        <w:t>.</w:t>
      </w:r>
    </w:p>
    <w:p w14:paraId="3DE66B95" w14:textId="77777777" w:rsidR="009C05C2" w:rsidRDefault="009C05C2" w:rsidP="00671A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038DC8" w14:textId="77777777" w:rsidR="009C05C2" w:rsidRPr="002F4205" w:rsidRDefault="009C05C2" w:rsidP="009C05C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205">
        <w:rPr>
          <w:rFonts w:ascii="Times New Roman" w:hAnsi="Times New Roman" w:cs="Times New Roman"/>
          <w:b/>
          <w:sz w:val="28"/>
          <w:szCs w:val="28"/>
        </w:rPr>
        <w:lastRenderedPageBreak/>
        <w:t>1. ИСХОДНЫЕ ДАННЫЕ</w:t>
      </w:r>
    </w:p>
    <w:p w14:paraId="3962F864" w14:textId="6D1FCB63" w:rsidR="009C05C2" w:rsidRPr="009C05C2" w:rsidRDefault="000F6606" w:rsidP="009C05C2">
      <w:pPr>
        <w:spacing w:after="0" w:line="36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91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5C2" w:rsidRPr="009C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расположения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котельной</w:t>
      </w:r>
      <w:r w:rsidR="0037051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r w:rsidR="00A51A9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…………………………………...</w:t>
      </w:r>
    </w:p>
    <w:p w14:paraId="24DFD9CA" w14:textId="0E80BA54" w:rsidR="009C05C2" w:rsidRPr="00300DED" w:rsidRDefault="000F6606" w:rsidP="009C05C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1.2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9C05C2" w:rsidRPr="000F660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Расчетная температура наружного воздуха для зимнего периода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………………</w:t>
      </w:r>
    </w:p>
    <w:p w14:paraId="3AB2DC78" w14:textId="281526EF" w:rsidR="009C05C2" w:rsidRPr="00300DED" w:rsidRDefault="000F6606" w:rsidP="000F6606">
      <w:pPr>
        <w:spacing w:after="0" w:line="360" w:lineRule="auto"/>
        <w:contextualSpacing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1.3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9C05C2" w:rsidRPr="00300D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Средняя температура наиболе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е 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холодного месяца……………………</w:t>
      </w:r>
      <w:proofErr w:type="gramStart"/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…….</w:t>
      </w:r>
      <w:proofErr w:type="gramEnd"/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9C05C2" w:rsidRPr="00300D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14:paraId="7AC0C95F" w14:textId="4E836D59" w:rsidR="009C05C2" w:rsidRPr="00300DED" w:rsidRDefault="0037051B" w:rsidP="000269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1.4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9C05C2" w:rsidRPr="00300D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Расчетная температура наружного воздуха для летнего периода </w:t>
      </w:r>
    </w:p>
    <w:p w14:paraId="50FA4349" w14:textId="77777777" w:rsidR="0037051B" w:rsidRDefault="0037051B" w:rsidP="00026949">
      <w:pPr>
        <w:spacing w:after="0" w:line="360" w:lineRule="auto"/>
        <w:contextualSpacing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</w:t>
      </w:r>
      <w:r w:rsidR="009C05C2" w:rsidRPr="00300D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(средняя температура наиболе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е жаркого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месяца)…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…………………………</w:t>
      </w:r>
    </w:p>
    <w:p w14:paraId="2BF43870" w14:textId="2306D6F6" w:rsidR="000F6606" w:rsidRPr="0037051B" w:rsidRDefault="009C05C2" w:rsidP="00026949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0D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37051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1.5</w:t>
      </w:r>
      <w:r w:rsidR="00D9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37051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0F6606" w:rsidRPr="0037051B">
        <w:rPr>
          <w:rFonts w:ascii="Times New Roman" w:hAnsi="Times New Roman" w:cs="Times New Roman"/>
          <w:sz w:val="28"/>
          <w:szCs w:val="28"/>
        </w:rPr>
        <w:t>Тепловые потоки</w:t>
      </w:r>
      <w:r w:rsidR="0037051B">
        <w:rPr>
          <w:rFonts w:ascii="Times New Roman" w:hAnsi="Times New Roman" w:cs="Times New Roman"/>
          <w:sz w:val="28"/>
          <w:szCs w:val="28"/>
        </w:rPr>
        <w:t xml:space="preserve"> котельной</w:t>
      </w:r>
      <w:r w:rsidR="000F6606" w:rsidRPr="0037051B">
        <w:rPr>
          <w:rFonts w:ascii="Times New Roman" w:hAnsi="Times New Roman" w:cs="Times New Roman"/>
          <w:sz w:val="28"/>
          <w:szCs w:val="28"/>
        </w:rPr>
        <w:t>:</w:t>
      </w:r>
    </w:p>
    <w:p w14:paraId="5325F043" w14:textId="77777777" w:rsidR="000F6606" w:rsidRDefault="0037051B" w:rsidP="00026949">
      <w:pPr>
        <w:pStyle w:val="a9"/>
        <w:spacing w:line="360" w:lineRule="auto"/>
        <w:ind w:firstLine="0"/>
      </w:pPr>
      <w:r>
        <w:t xml:space="preserve">       -  р</w:t>
      </w:r>
      <w:r w:rsidR="000F6606">
        <w:t>асход пара на технологию</w:t>
      </w:r>
      <w:r>
        <w:t>………………………………………………...</w:t>
      </w:r>
    </w:p>
    <w:p w14:paraId="717F106E" w14:textId="77777777" w:rsidR="000F6606" w:rsidRDefault="0037051B" w:rsidP="00026949">
      <w:pPr>
        <w:pStyle w:val="a9"/>
        <w:spacing w:line="360" w:lineRule="auto"/>
        <w:ind w:firstLine="0"/>
      </w:pPr>
      <w:r>
        <w:t xml:space="preserve">       -  м</w:t>
      </w:r>
      <w:r w:rsidR="000F6606">
        <w:t>аксимальный расход теплоты на отопление и вентиляцию</w:t>
      </w:r>
      <w:r>
        <w:t>……………</w:t>
      </w:r>
    </w:p>
    <w:p w14:paraId="32A640DA" w14:textId="77777777" w:rsidR="000F6606" w:rsidRDefault="0037051B" w:rsidP="00026949">
      <w:pPr>
        <w:pStyle w:val="a9"/>
        <w:spacing w:line="360" w:lineRule="auto"/>
        <w:ind w:firstLine="0"/>
      </w:pPr>
      <w:r>
        <w:t xml:space="preserve">       - с</w:t>
      </w:r>
      <w:r w:rsidR="000F6606">
        <w:t xml:space="preserve">реднечасовой расход теплоты </w:t>
      </w:r>
      <w:r>
        <w:t>на горячее водоснабжение………</w:t>
      </w:r>
      <w:proofErr w:type="gramStart"/>
      <w:r>
        <w:t>…….</w:t>
      </w:r>
      <w:proofErr w:type="gramEnd"/>
      <w:r>
        <w:t>.</w:t>
      </w:r>
    </w:p>
    <w:p w14:paraId="2F12AC76" w14:textId="587156DC" w:rsidR="00026949" w:rsidRDefault="00026949" w:rsidP="008F213E">
      <w:pPr>
        <w:pStyle w:val="a9"/>
        <w:spacing w:line="360" w:lineRule="auto"/>
        <w:ind w:firstLine="0"/>
      </w:pPr>
      <w:r>
        <w:t>1.6</w:t>
      </w:r>
      <w:r w:rsidR="00D91C0F">
        <w:t>.</w:t>
      </w:r>
      <w:r>
        <w:t xml:space="preserve"> Параметры теплоносителей:</w:t>
      </w:r>
    </w:p>
    <w:p w14:paraId="7A6EE65B" w14:textId="77777777" w:rsidR="00026949" w:rsidRDefault="00026949" w:rsidP="008F213E">
      <w:pPr>
        <w:pStyle w:val="a9"/>
        <w:spacing w:line="360" w:lineRule="auto"/>
        <w:ind w:firstLine="0"/>
      </w:pPr>
      <w:r>
        <w:t xml:space="preserve">      -  пар (насыщенный) р = 1,4 МПа, </w:t>
      </w:r>
      <w:r>
        <w:rPr>
          <w:lang w:val="en-US"/>
        </w:rPr>
        <w:t>t</w:t>
      </w:r>
      <w:r>
        <w:t xml:space="preserve"> = 194,1°С;</w:t>
      </w:r>
    </w:p>
    <w:p w14:paraId="0B8839CE" w14:textId="77777777" w:rsidR="00026949" w:rsidRDefault="00026949" w:rsidP="008F213E">
      <w:pPr>
        <w:pStyle w:val="a9"/>
        <w:spacing w:line="360" w:lineRule="auto"/>
        <w:ind w:firstLine="0"/>
      </w:pPr>
      <w:r>
        <w:t xml:space="preserve">      -  вода (питательная) </w:t>
      </w:r>
      <w:r>
        <w:rPr>
          <w:lang w:val="en-US"/>
        </w:rPr>
        <w:t>t</w:t>
      </w:r>
      <w:r>
        <w:t xml:space="preserve"> = 100°С;</w:t>
      </w:r>
    </w:p>
    <w:p w14:paraId="041E5A59" w14:textId="77777777" w:rsidR="008F213E" w:rsidRDefault="00026949" w:rsidP="008F213E">
      <w:pPr>
        <w:pStyle w:val="a9"/>
        <w:spacing w:line="360" w:lineRule="auto"/>
        <w:ind w:left="426" w:firstLine="0"/>
      </w:pPr>
      <w:r>
        <w:t>- конденсат от технологических потребителей: количество</w:t>
      </w:r>
      <w:r w:rsidR="008F213E">
        <w:t xml:space="preserve"> - </w:t>
      </w:r>
      <w:r>
        <w:t xml:space="preserve"> 60%, </w:t>
      </w:r>
    </w:p>
    <w:p w14:paraId="1B7CB8E3" w14:textId="77777777" w:rsidR="00026949" w:rsidRDefault="008F213E" w:rsidP="008F213E">
      <w:pPr>
        <w:pStyle w:val="a9"/>
        <w:spacing w:line="360" w:lineRule="auto"/>
        <w:ind w:left="426" w:firstLine="0"/>
      </w:pPr>
      <w:r>
        <w:t xml:space="preserve">  </w:t>
      </w:r>
      <w:proofErr w:type="gramStart"/>
      <w:r w:rsidR="00026949">
        <w:t xml:space="preserve">температура </w:t>
      </w:r>
      <w:r>
        <w:t xml:space="preserve"> -</w:t>
      </w:r>
      <w:proofErr w:type="gramEnd"/>
      <w:r>
        <w:t xml:space="preserve"> </w:t>
      </w:r>
      <w:r w:rsidR="00026949">
        <w:t>80°С;</w:t>
      </w:r>
    </w:p>
    <w:p w14:paraId="1ACDAAEB" w14:textId="0F1E184E" w:rsidR="00026949" w:rsidRPr="008F213E" w:rsidRDefault="00026949" w:rsidP="008F213E">
      <w:pPr>
        <w:pStyle w:val="1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F213E">
        <w:rPr>
          <w:rFonts w:ascii="Times New Roman" w:hAnsi="Times New Roman" w:cs="Times New Roman"/>
          <w:sz w:val="28"/>
          <w:szCs w:val="28"/>
        </w:rPr>
        <w:t>1.7</w:t>
      </w:r>
      <w:r w:rsidR="00D91C0F">
        <w:rPr>
          <w:rFonts w:ascii="Times New Roman" w:hAnsi="Times New Roman" w:cs="Times New Roman"/>
          <w:sz w:val="28"/>
          <w:szCs w:val="28"/>
        </w:rPr>
        <w:t>.</w:t>
      </w:r>
      <w:r w:rsidRPr="008F213E">
        <w:rPr>
          <w:rFonts w:ascii="Times New Roman" w:hAnsi="Times New Roman" w:cs="Times New Roman"/>
          <w:sz w:val="28"/>
          <w:szCs w:val="28"/>
        </w:rPr>
        <w:t xml:space="preserve"> </w:t>
      </w:r>
      <w:r w:rsidR="008F213E">
        <w:rPr>
          <w:rFonts w:ascii="Times New Roman" w:hAnsi="Times New Roman" w:cs="Times New Roman"/>
          <w:sz w:val="28"/>
          <w:szCs w:val="28"/>
        </w:rPr>
        <w:t>С</w:t>
      </w:r>
      <w:r w:rsidRPr="008F213E">
        <w:rPr>
          <w:rFonts w:ascii="Times New Roman" w:hAnsi="Times New Roman" w:cs="Times New Roman"/>
          <w:sz w:val="28"/>
          <w:szCs w:val="28"/>
        </w:rPr>
        <w:t xml:space="preserve">истема теплоснабжения </w:t>
      </w:r>
      <w:r w:rsidR="008F213E">
        <w:rPr>
          <w:rFonts w:ascii="Times New Roman" w:hAnsi="Times New Roman" w:cs="Times New Roman"/>
          <w:sz w:val="28"/>
          <w:szCs w:val="28"/>
        </w:rPr>
        <w:t xml:space="preserve">– </w:t>
      </w:r>
      <w:r w:rsidRPr="008F213E">
        <w:rPr>
          <w:rFonts w:ascii="Times New Roman" w:hAnsi="Times New Roman" w:cs="Times New Roman"/>
          <w:sz w:val="28"/>
          <w:szCs w:val="28"/>
        </w:rPr>
        <w:t>закрытая</w:t>
      </w:r>
      <w:r w:rsidR="008F213E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параметры воды </w:t>
      </w:r>
      <w:proofErr w:type="gramStart"/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F213E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8F213E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150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F213E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о </w:t>
      </w:r>
      <w:r w:rsidR="00A51A9B" w:rsidRPr="00A51A9B">
        <w:rPr>
          <w:rFonts w:ascii="Times New Roman" w:hAnsi="Times New Roman" w:cs="Times New Roman"/>
          <w:color w:val="000000" w:themeColor="text1"/>
          <w:sz w:val="28"/>
          <w:szCs w:val="28"/>
        </w:rPr>
        <w:t>С…….</w:t>
      </w:r>
    </w:p>
    <w:p w14:paraId="5F22B3AA" w14:textId="10972EC6" w:rsidR="00026949" w:rsidRPr="008F213E" w:rsidRDefault="008F213E" w:rsidP="008F213E">
      <w:pPr>
        <w:pStyle w:val="a9"/>
        <w:spacing w:line="360" w:lineRule="auto"/>
        <w:ind w:firstLine="0"/>
      </w:pPr>
      <w:r>
        <w:t>1.8</w:t>
      </w:r>
      <w:r w:rsidR="00D91C0F">
        <w:t>.</w:t>
      </w:r>
      <w:r>
        <w:t xml:space="preserve"> Органическое </w:t>
      </w:r>
      <w:proofErr w:type="gramStart"/>
      <w:r>
        <w:t>топливо  -</w:t>
      </w:r>
      <w:proofErr w:type="gramEnd"/>
      <w:r>
        <w:t xml:space="preserve">  </w:t>
      </w:r>
      <w:r w:rsidR="00C371D6">
        <w:t xml:space="preserve">( состав </w:t>
      </w:r>
      <w:r w:rsidR="00BA170E">
        <w:t>см. таблицу</w:t>
      </w:r>
      <w:r w:rsidR="00C371D6">
        <w:t>)</w:t>
      </w:r>
      <w:r>
        <w:t>……………………</w:t>
      </w:r>
      <w:r w:rsidR="00C371D6">
        <w:t>………</w:t>
      </w:r>
    </w:p>
    <w:p w14:paraId="515366BC" w14:textId="77777777" w:rsidR="002F4205" w:rsidRPr="00C371D6" w:rsidRDefault="002F4205" w:rsidP="00723638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ρ = </w:t>
      </w:r>
      <w:proofErr w:type="gramStart"/>
      <w:r w:rsidR="00A67082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A67082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кг/м</w:t>
      </w:r>
      <w:r w:rsidRPr="00C371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723638" w:rsidRPr="00C371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723638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Pr="00C371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C371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</w:t>
      </w:r>
      <w:r w:rsidRPr="00C371D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A67082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кДж/м</w:t>
      </w:r>
      <w:r w:rsidRPr="00C371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082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723638" w:rsidRPr="00C3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A67082" w:rsidRPr="00C371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1.1.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943"/>
        <w:gridCol w:w="4407"/>
      </w:tblGrid>
      <w:tr w:rsidR="00C371D6" w:rsidRPr="00C371D6" w14:paraId="79FB496F" w14:textId="77777777" w:rsidTr="008F213E"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1C4F" w14:textId="77777777" w:rsidR="002F4205" w:rsidRPr="00C371D6" w:rsidRDefault="002F4205" w:rsidP="002F420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природного газа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A64B" w14:textId="77777777" w:rsidR="002F4205" w:rsidRPr="00C371D6" w:rsidRDefault="00723638" w:rsidP="00AF2214">
            <w:pPr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о</w:t>
            </w:r>
            <w:r w:rsidR="002F4205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бъем </w:t>
            </w:r>
            <w:r w:rsidR="006439E9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воздуха и продуктов сгорания</w:t>
            </w:r>
          </w:p>
        </w:tc>
      </w:tr>
      <w:tr w:rsidR="00C371D6" w:rsidRPr="00C371D6" w14:paraId="6C383E99" w14:textId="77777777" w:rsidTr="008F213E">
        <w:trPr>
          <w:trHeight w:val="2502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1E63" w14:textId="77777777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proofErr w:type="gramStart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%;                                                 </w:t>
            </w:r>
          </w:p>
          <w:p w14:paraId="1BC38792" w14:textId="77777777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6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proofErr w:type="gramStart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  <w:p w14:paraId="3734AA15" w14:textId="15E28FA4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8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proofErr w:type="gramStart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  <w:p w14:paraId="7A6DAA63" w14:textId="4448801F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10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proofErr w:type="gramStart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BA170E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  <w:p w14:paraId="5C2E9219" w14:textId="6FFCC0A9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12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BA170E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  <w:p w14:paraId="01A7A5EC" w14:textId="6B3F183F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proofErr w:type="gramStart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</w:t>
            </w:r>
            <w:proofErr w:type="gramEnd"/>
            <w:r w:rsidR="00A67082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%;</w:t>
            </w:r>
          </w:p>
          <w:p w14:paraId="1795043C" w14:textId="385B4B14" w:rsidR="002F4205" w:rsidRPr="00C371D6" w:rsidRDefault="002F4205" w:rsidP="002F4205">
            <w:pPr>
              <w:spacing w:line="36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="00BA170E" w:rsidRPr="00C371D6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= </w:t>
            </w:r>
            <w:r w:rsidR="00BA170E"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3FCC" w14:textId="77777777" w:rsidR="002F4205" w:rsidRPr="00C371D6" w:rsidRDefault="002F4205" w:rsidP="006439E9">
            <w:pPr>
              <w:spacing w:line="36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C371D6">
              <w:rPr>
                <w:rFonts w:ascii="Times New Roman" w:eastAsia="Times New Roman" w:hAnsi="Times New Roman" w:cstheme="minorBidi"/>
                <w:position w:val="-14"/>
                <w:sz w:val="24"/>
                <w:szCs w:val="24"/>
                <w:vertAlign w:val="superscript"/>
                <w:lang w:eastAsia="ru-RU"/>
              </w:rPr>
              <w:object w:dxaOrig="165" w:dyaOrig="405" w14:anchorId="3272D3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35pt;height:20.85pt" o:ole="">
                  <v:imagedata r:id="rId7" o:title=""/>
                </v:shape>
                <o:OLEObject Type="Embed" ProgID="Equation.3" ShapeID="_x0000_i1025" DrawAspect="Content" ObjectID="_1673082127" r:id="rId8"/>
              </w:objec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=…….. 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322C5DD3" w14:textId="77777777" w:rsidR="002F4205" w:rsidRPr="00C371D6" w:rsidRDefault="002F4205" w:rsidP="006439E9">
            <w:pPr>
              <w:tabs>
                <w:tab w:val="left" w:pos="142"/>
                <w:tab w:val="left" w:pos="4395"/>
              </w:tabs>
              <w:spacing w:line="36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C371D6">
              <w:rPr>
                <w:rFonts w:ascii="Times New Roman" w:eastAsia="Times New Roman" w:hAnsi="Times New Roman" w:cstheme="minorBidi"/>
                <w:position w:val="-14"/>
                <w:sz w:val="24"/>
                <w:szCs w:val="24"/>
                <w:vertAlign w:val="superscript"/>
                <w:lang w:eastAsia="ru-RU"/>
              </w:rPr>
              <w:object w:dxaOrig="345" w:dyaOrig="405" w14:anchorId="7A1B7746">
                <v:shape id="_x0000_i1026" type="#_x0000_t75" style="width:17.75pt;height:20.85pt" o:ole="">
                  <v:imagedata r:id="rId9" o:title=""/>
                </v:shape>
                <o:OLEObject Type="Embed" ProgID="Equation.3" ShapeID="_x0000_i1026" DrawAspect="Content" ObjectID="_1673082128" r:id="rId10"/>
              </w:objec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=……..м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14:paraId="6B18283D" w14:textId="77777777" w:rsidR="002F4205" w:rsidRPr="00C371D6" w:rsidRDefault="002F4205" w:rsidP="006439E9">
            <w:pPr>
              <w:spacing w:line="36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C371D6">
              <w:rPr>
                <w:rFonts w:ascii="Times New Roman" w:eastAsia="Times New Roman" w:hAnsi="Times New Roman" w:cstheme="minorBidi"/>
                <w:position w:val="-14"/>
                <w:sz w:val="24"/>
                <w:szCs w:val="24"/>
                <w:vertAlign w:val="superscript"/>
                <w:lang w:eastAsia="ru-RU"/>
              </w:rPr>
              <w:object w:dxaOrig="255" w:dyaOrig="405" w14:anchorId="0ABBBF28">
                <v:shape id="_x0000_i1027" type="#_x0000_t75" style="width:13.55pt;height:20.85pt" o:ole="">
                  <v:imagedata r:id="rId11" o:title=""/>
                </v:shape>
                <o:OLEObject Type="Embed" ProgID="Equation.3" ShapeID="_x0000_i1027" DrawAspect="Content" ObjectID="_1673082129" r:id="rId12"/>
              </w:objec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=………м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14:paraId="18CC9C08" w14:textId="77777777" w:rsidR="002F4205" w:rsidRPr="00C371D6" w:rsidRDefault="002F4205" w:rsidP="006439E9">
            <w:pPr>
              <w:spacing w:line="36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C371D6">
              <w:rPr>
                <w:rFonts w:ascii="Times New Roman" w:eastAsia="Times New Roman" w:hAnsi="Times New Roman" w:cstheme="minorBidi"/>
                <w:position w:val="-14"/>
                <w:sz w:val="24"/>
                <w:szCs w:val="24"/>
                <w:vertAlign w:val="superscript"/>
                <w:lang w:eastAsia="ru-RU"/>
              </w:rPr>
              <w:object w:dxaOrig="300" w:dyaOrig="405" w14:anchorId="5FA1056C">
                <v:shape id="_x0000_i1028" type="#_x0000_t75" style="width:15.65pt;height:20.85pt" o:ole="">
                  <v:imagedata r:id="rId13" o:title=""/>
                </v:shape>
                <o:OLEObject Type="Embed" ProgID="Equation.3" ShapeID="_x0000_i1028" DrawAspect="Content" ObjectID="_1673082130" r:id="rId14"/>
              </w:objec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=………м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14:paraId="7C8A99B9" w14:textId="77777777" w:rsidR="002F4205" w:rsidRPr="00C371D6" w:rsidRDefault="002F4205" w:rsidP="006439E9">
            <w:pPr>
              <w:spacing w:line="36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1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 w:rsidRPr="00C371D6">
              <w:rPr>
                <w:rFonts w:ascii="Times New Roman" w:eastAsia="Times New Roman" w:hAnsi="Times New Roman" w:cstheme="minorBidi"/>
                <w:position w:val="-10"/>
                <w:sz w:val="24"/>
                <w:szCs w:val="24"/>
                <w:vertAlign w:val="superscript"/>
                <w:lang w:eastAsia="ru-RU"/>
              </w:rPr>
              <w:object w:dxaOrig="165" w:dyaOrig="375" w14:anchorId="3F59DA4C">
                <v:shape id="_x0000_i1029" type="#_x0000_t75" style="width:8.35pt;height:17.75pt" o:ole="">
                  <v:imagedata r:id="rId15" o:title=""/>
                </v:shape>
                <o:OLEObject Type="Embed" ProgID="Equation.3" ShapeID="_x0000_i1029" DrawAspect="Content" ObjectID="_1673082131" r:id="rId16"/>
              </w:objec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=………..м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/м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7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</w:tbl>
    <w:p w14:paraId="44C65F1B" w14:textId="32C589CB" w:rsidR="00A51A9B" w:rsidRDefault="00947600" w:rsidP="00F52FE0">
      <w:pPr>
        <w:tabs>
          <w:tab w:val="left" w:pos="1365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Давление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газа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точке подключения газопровода к котельной – 0,27 МПа</w:t>
      </w:r>
    </w:p>
    <w:p w14:paraId="093B5B77" w14:textId="218DDE91" w:rsidR="00AF2214" w:rsidRDefault="00947600" w:rsidP="00F52FE0">
      <w:pPr>
        <w:tabs>
          <w:tab w:val="left" w:pos="1365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D0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Электропотребление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кВт:</w:t>
      </w:r>
    </w:p>
    <w:p w14:paraId="453090BD" w14:textId="2A01EFB5" w:rsidR="00A51A9B" w:rsidRDefault="00947600" w:rsidP="00947600">
      <w:pPr>
        <w:tabs>
          <w:tab w:val="left" w:pos="1365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котельной</w:t>
      </w:r>
      <w:proofErr w:type="gramStart"/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86C0E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886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характеристикам </w:t>
      </w:r>
      <w:r w:rsidR="00A51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электропотребляющего </w:t>
      </w:r>
      <w:r w:rsidR="00886C0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1A9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борудования)</w:t>
      </w:r>
    </w:p>
    <w:p w14:paraId="732D7873" w14:textId="4CD17086" w:rsidR="00AF2214" w:rsidRPr="0084755A" w:rsidRDefault="00947600" w:rsidP="00947600">
      <w:pPr>
        <w:tabs>
          <w:tab w:val="left" w:pos="1365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</w:t>
      </w:r>
      <w:r w:rsidR="00886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</w:t>
      </w:r>
      <w:r w:rsidR="00886C0E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AF22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</w:t>
      </w:r>
    </w:p>
    <w:sectPr w:rsidR="00AF2214" w:rsidRPr="0084755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63C16" w14:textId="77777777" w:rsidR="00372D5C" w:rsidRDefault="00372D5C" w:rsidP="009C05C2">
      <w:pPr>
        <w:spacing w:after="0" w:line="240" w:lineRule="auto"/>
      </w:pPr>
      <w:r>
        <w:separator/>
      </w:r>
    </w:p>
  </w:endnote>
  <w:endnote w:type="continuationSeparator" w:id="0">
    <w:p w14:paraId="476C7063" w14:textId="77777777" w:rsidR="00372D5C" w:rsidRDefault="00372D5C" w:rsidP="009C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1BC76" w14:textId="77777777" w:rsidR="00D130C2" w:rsidRDefault="00D130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E6FF" w14:textId="77777777" w:rsidR="00D130C2" w:rsidRDefault="00D130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E9FFC" w14:textId="77777777" w:rsidR="00D130C2" w:rsidRDefault="00D130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8A483" w14:textId="77777777" w:rsidR="00372D5C" w:rsidRDefault="00372D5C" w:rsidP="009C05C2">
      <w:pPr>
        <w:spacing w:after="0" w:line="240" w:lineRule="auto"/>
      </w:pPr>
      <w:r>
        <w:separator/>
      </w:r>
    </w:p>
  </w:footnote>
  <w:footnote w:type="continuationSeparator" w:id="0">
    <w:p w14:paraId="48F62B7B" w14:textId="77777777" w:rsidR="00372D5C" w:rsidRDefault="00372D5C" w:rsidP="009C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F2C1F" w14:textId="77777777" w:rsidR="00D130C2" w:rsidRDefault="00D130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DDC5C" w14:textId="77777777" w:rsidR="00F52FE0" w:rsidRDefault="00F52FE0" w:rsidP="00F52FE0">
    <w:pPr>
      <w:pStyle w:val="a3"/>
      <w:tabs>
        <w:tab w:val="clear" w:pos="4677"/>
        <w:tab w:val="clear" w:pos="9355"/>
        <w:tab w:val="left" w:pos="58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543EE" w14:textId="77777777" w:rsidR="00D130C2" w:rsidRDefault="00D130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38437FDA"/>
    <w:lvl w:ilvl="0" w:tplc="FFFFFFFF">
      <w:start w:val="5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74C44E7"/>
    <w:multiLevelType w:val="hybridMultilevel"/>
    <w:tmpl w:val="4DEAA2E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FE45C5"/>
    <w:multiLevelType w:val="multilevel"/>
    <w:tmpl w:val="90385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785CAC"/>
    <w:multiLevelType w:val="multilevel"/>
    <w:tmpl w:val="12BADDFE"/>
    <w:lvl w:ilvl="0">
      <w:start w:val="1"/>
      <w:numFmt w:val="decimal"/>
      <w:lvlText w:val="%1."/>
      <w:lvlJc w:val="left"/>
      <w:pPr>
        <w:ind w:left="1142" w:hanging="432"/>
      </w:pPr>
      <w:rPr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sz w:val="28"/>
      </w:rPr>
    </w:lvl>
  </w:abstractNum>
  <w:abstractNum w:abstractNumId="4" w15:restartNumberingAfterBreak="0">
    <w:nsid w:val="73BD6ECD"/>
    <w:multiLevelType w:val="hybridMultilevel"/>
    <w:tmpl w:val="EF44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308A8"/>
    <w:multiLevelType w:val="hybridMultilevel"/>
    <w:tmpl w:val="B20CE8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51"/>
    <w:rsid w:val="00026949"/>
    <w:rsid w:val="000C0CA4"/>
    <w:rsid w:val="000C341A"/>
    <w:rsid w:val="000C367F"/>
    <w:rsid w:val="000D16FF"/>
    <w:rsid w:val="000F6606"/>
    <w:rsid w:val="00110916"/>
    <w:rsid w:val="00225FAF"/>
    <w:rsid w:val="00261B20"/>
    <w:rsid w:val="002F4205"/>
    <w:rsid w:val="002F7732"/>
    <w:rsid w:val="00300DED"/>
    <w:rsid w:val="00357351"/>
    <w:rsid w:val="003600FE"/>
    <w:rsid w:val="0037051B"/>
    <w:rsid w:val="00372D5C"/>
    <w:rsid w:val="005207CB"/>
    <w:rsid w:val="0052499C"/>
    <w:rsid w:val="005D3B79"/>
    <w:rsid w:val="006263E7"/>
    <w:rsid w:val="00641BC7"/>
    <w:rsid w:val="006439E9"/>
    <w:rsid w:val="00646B46"/>
    <w:rsid w:val="00671AC4"/>
    <w:rsid w:val="00691A4E"/>
    <w:rsid w:val="00723638"/>
    <w:rsid w:val="00764DA5"/>
    <w:rsid w:val="007D1756"/>
    <w:rsid w:val="007D4F90"/>
    <w:rsid w:val="0084755A"/>
    <w:rsid w:val="0086026F"/>
    <w:rsid w:val="00886C0E"/>
    <w:rsid w:val="00887826"/>
    <w:rsid w:val="008D55D8"/>
    <w:rsid w:val="008F213E"/>
    <w:rsid w:val="008F557C"/>
    <w:rsid w:val="00947600"/>
    <w:rsid w:val="009727B8"/>
    <w:rsid w:val="009C05C2"/>
    <w:rsid w:val="009C0B31"/>
    <w:rsid w:val="009E491F"/>
    <w:rsid w:val="00A259F1"/>
    <w:rsid w:val="00A27D03"/>
    <w:rsid w:val="00A467F9"/>
    <w:rsid w:val="00A51A9B"/>
    <w:rsid w:val="00A67082"/>
    <w:rsid w:val="00A87B6A"/>
    <w:rsid w:val="00AF2214"/>
    <w:rsid w:val="00B7120D"/>
    <w:rsid w:val="00BA170E"/>
    <w:rsid w:val="00BF7142"/>
    <w:rsid w:val="00C14A27"/>
    <w:rsid w:val="00C371D6"/>
    <w:rsid w:val="00C97468"/>
    <w:rsid w:val="00CA657A"/>
    <w:rsid w:val="00D130C2"/>
    <w:rsid w:val="00D424FC"/>
    <w:rsid w:val="00D91C0F"/>
    <w:rsid w:val="00DC386B"/>
    <w:rsid w:val="00DF7066"/>
    <w:rsid w:val="00E82A97"/>
    <w:rsid w:val="00F52FE0"/>
    <w:rsid w:val="00F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F67E0"/>
  <w15:chartTrackingRefBased/>
  <w15:docId w15:val="{35CE2F4C-8129-4ACF-9986-20D18566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05C2"/>
  </w:style>
  <w:style w:type="paragraph" w:styleId="a5">
    <w:name w:val="footer"/>
    <w:basedOn w:val="a"/>
    <w:link w:val="a6"/>
    <w:uiPriority w:val="99"/>
    <w:unhideWhenUsed/>
    <w:rsid w:val="009C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05C2"/>
  </w:style>
  <w:style w:type="table" w:styleId="a7">
    <w:name w:val="Table Grid"/>
    <w:basedOn w:val="a1"/>
    <w:uiPriority w:val="59"/>
    <w:rsid w:val="002F42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D1756"/>
    <w:pPr>
      <w:ind w:left="720"/>
      <w:contextualSpacing/>
    </w:pPr>
  </w:style>
  <w:style w:type="paragraph" w:styleId="a9">
    <w:name w:val="No Spacing"/>
    <w:basedOn w:val="a"/>
    <w:rsid w:val="000F6606"/>
    <w:pPr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toc 1"/>
    <w:basedOn w:val="a"/>
    <w:next w:val="a"/>
    <w:autoRedefine/>
    <w:uiPriority w:val="39"/>
    <w:semiHidden/>
    <w:unhideWhenUsed/>
    <w:rsid w:val="0002694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2020-04-03T14:21:00Z</dcterms:created>
  <dcterms:modified xsi:type="dcterms:W3CDTF">2021-01-25T09:16:00Z</dcterms:modified>
</cp:coreProperties>
</file>