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6AC7C" w14:textId="77777777" w:rsidR="009B4D4A" w:rsidRDefault="008346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Курсовой проект «Проектирование аналогового фильтра»</w:t>
      </w:r>
    </w:p>
    <w:p w14:paraId="5E43D980" w14:textId="77777777" w:rsidR="009B4D4A" w:rsidRDefault="009B4D4A">
      <w:pPr>
        <w:jc w:val="center"/>
        <w:rPr>
          <w:b/>
          <w:sz w:val="24"/>
          <w:szCs w:val="24"/>
        </w:rPr>
      </w:pPr>
    </w:p>
    <w:tbl>
      <w:tblPr>
        <w:tblW w:w="104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1408"/>
        <w:gridCol w:w="977"/>
        <w:gridCol w:w="1606"/>
        <w:gridCol w:w="1128"/>
        <w:gridCol w:w="1073"/>
        <w:gridCol w:w="1075"/>
        <w:gridCol w:w="1379"/>
        <w:gridCol w:w="844"/>
        <w:gridCol w:w="991"/>
      </w:tblGrid>
      <w:tr w:rsidR="009B4D4A" w14:paraId="1C63B18A" w14:textId="77777777">
        <w:trPr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BF623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Фамилия И.О.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E997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фильтра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27B10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аппроксимации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81948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Крутизна скатов ХЗ дБ/</w:t>
            </w:r>
            <w:proofErr w:type="spellStart"/>
            <w:r>
              <w:rPr>
                <w:color w:val="000000"/>
              </w:rPr>
              <w:t>окт</w:t>
            </w:r>
            <w:proofErr w:type="spellEnd"/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EE4C1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</w:pPr>
            <w:r>
              <w:rPr>
                <w:color w:val="000000"/>
              </w:rPr>
              <w:t>Нижняя частота ПП</w:t>
            </w:r>
          </w:p>
          <w:p w14:paraId="73BA94DB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f</w:t>
            </w:r>
            <w:r>
              <w:rPr>
                <w:color w:val="000000"/>
                <w:vertAlign w:val="subscript"/>
              </w:rPr>
              <w:t>-1</w:t>
            </w:r>
            <w:r>
              <w:rPr>
                <w:color w:val="000000"/>
              </w:rPr>
              <w:t>, Гц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D801B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</w:pPr>
            <w:r>
              <w:rPr>
                <w:color w:val="000000"/>
              </w:rPr>
              <w:t>Верхняя частота ПП</w:t>
            </w:r>
          </w:p>
          <w:p w14:paraId="4D58710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f</w:t>
            </w:r>
            <w:r>
              <w:rPr>
                <w:color w:val="000000"/>
                <w:vertAlign w:val="subscript"/>
              </w:rPr>
              <w:t>1</w:t>
            </w:r>
            <w:r>
              <w:rPr>
                <w:color w:val="000000"/>
              </w:rPr>
              <w:t>, Гц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54F51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Неравномер-ность</w:t>
            </w:r>
            <w:proofErr w:type="spellEnd"/>
            <w:proofErr w:type="gramEnd"/>
            <w:r>
              <w:rPr>
                <w:color w:val="000000"/>
              </w:rPr>
              <w:t xml:space="preserve"> ХЗ в ПП α</w:t>
            </w:r>
            <w:proofErr w:type="spellStart"/>
            <w:r>
              <w:rPr>
                <w:b/>
                <w:color w:val="000000"/>
                <w:vertAlign w:val="subscript"/>
              </w:rPr>
              <w:t>max</w:t>
            </w:r>
            <w:proofErr w:type="spellEnd"/>
            <w:r>
              <w:rPr>
                <w:color w:val="000000"/>
              </w:rPr>
              <w:t>, дБ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0C997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proofErr w:type="spellStart"/>
            <w:r>
              <w:rPr>
                <w:i/>
                <w:color w:val="000000"/>
              </w:rPr>
              <w:t>U</w:t>
            </w:r>
            <w:r>
              <w:rPr>
                <w:color w:val="000000"/>
                <w:vertAlign w:val="subscript"/>
              </w:rPr>
              <w:t>вх.ном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</w:p>
          <w:p w14:paraId="6D7286A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мВ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4F54F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звена фильтра</w:t>
            </w:r>
          </w:p>
        </w:tc>
      </w:tr>
      <w:tr w:rsidR="009B4D4A" w14:paraId="32FD1A70" w14:textId="77777777">
        <w:trPr>
          <w:trHeight w:hRule="exact" w:val="524"/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ECCCE" w14:textId="50388B06" w:rsidR="009B4D4A" w:rsidRPr="00834630" w:rsidRDefault="00834630">
            <w:pPr>
              <w:spacing w:before="14" w:line="170" w:lineRule="atLeast"/>
              <w:rPr>
                <w:color w:val="FF0000"/>
              </w:rPr>
            </w:pPr>
            <w:r w:rsidRPr="00834630">
              <w:rPr>
                <w:color w:val="FF0000"/>
                <w:highlight w:val="yellow"/>
              </w:rPr>
              <w:t>МОЙ ВАРИАНТ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3D43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НЧ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1834C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Баттерворта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6C65C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4A9C4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17EB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753BA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3DC36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F50F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</w:tr>
      <w:tr w:rsidR="009B4D4A" w14:paraId="4B423173" w14:textId="77777777">
        <w:trPr>
          <w:trHeight w:hRule="exact" w:val="524"/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C1A4C" w14:textId="4C9C0E9B" w:rsidR="009B4D4A" w:rsidRDefault="009B4D4A">
            <w:pPr>
              <w:spacing w:before="14" w:line="170" w:lineRule="atLeast"/>
              <w:rPr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B9A6C2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ВЧ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F2F74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Чебышева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C39DB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42954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239C8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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F9C53" w14:textId="77777777" w:rsidR="009B4D4A" w:rsidRDefault="00834630">
            <w:pPr>
              <w:jc w:val="center"/>
            </w:pPr>
            <w:r>
              <w:rPr>
                <w:color w:val="000000"/>
              </w:rPr>
              <w:t>0,5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D00DB" w14:textId="77777777" w:rsidR="009B4D4A" w:rsidRDefault="00834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6B032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ПС</w:t>
            </w:r>
          </w:p>
        </w:tc>
      </w:tr>
      <w:tr w:rsidR="009B4D4A" w14:paraId="0078DF8F" w14:textId="77777777">
        <w:trPr>
          <w:trHeight w:hRule="exact" w:val="560"/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FE6F6" w14:textId="19E92EA5" w:rsidR="009B4D4A" w:rsidRDefault="009B4D4A">
            <w:pPr>
              <w:spacing w:before="14" w:line="170" w:lineRule="atLeast"/>
              <w:ind w:left="15"/>
              <w:rPr>
                <w:color w:val="000000"/>
                <w:spacing w:val="-2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C5191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ВЧ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21E97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Баттерворта</w:t>
            </w:r>
            <w:proofErr w:type="spellEnd"/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C4486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D8EF6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1900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25BBE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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F662D6" w14:textId="77777777" w:rsidR="009B4D4A" w:rsidRDefault="00834630">
            <w:pPr>
              <w:jc w:val="center"/>
            </w:pPr>
            <w:r>
              <w:rPr>
                <w:color w:val="000000"/>
              </w:rPr>
              <w:t>2,2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A8B47" w14:textId="77777777" w:rsidR="009B4D4A" w:rsidRDefault="00834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ECF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ПС</w:t>
            </w:r>
          </w:p>
        </w:tc>
      </w:tr>
      <w:tr w:rsidR="009B4D4A" w14:paraId="7D21EFF2" w14:textId="77777777">
        <w:trPr>
          <w:trHeight w:hRule="exact" w:val="565"/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50EEC" w14:textId="21AF3DB8" w:rsidR="009B4D4A" w:rsidRDefault="009B4D4A">
            <w:pPr>
              <w:spacing w:before="14" w:line="170" w:lineRule="atLeast"/>
              <w:ind w:left="15"/>
              <w:rPr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A4064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НЧ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4F44E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Чебышева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5CFBBF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2C88D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4B4F8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F6F94" w14:textId="77777777" w:rsidR="009B4D4A" w:rsidRDefault="00834630">
            <w:pPr>
              <w:jc w:val="center"/>
            </w:pPr>
            <w:r>
              <w:rPr>
                <w:color w:val="000000"/>
              </w:rPr>
              <w:t>1,2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8404E" w14:textId="77777777" w:rsidR="009B4D4A" w:rsidRDefault="00834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B61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ПС</w:t>
            </w:r>
          </w:p>
        </w:tc>
      </w:tr>
      <w:tr w:rsidR="009B4D4A" w14:paraId="5A3DBC2C" w14:textId="77777777">
        <w:trPr>
          <w:trHeight w:hRule="exact" w:val="559"/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2176" w14:textId="5ADF8426" w:rsidR="009B4D4A" w:rsidRDefault="009B4D4A">
            <w:pPr>
              <w:spacing w:before="14" w:line="170" w:lineRule="atLeast"/>
              <w:ind w:left="15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370B9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ВЧ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866A3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Чебышева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657C1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1471A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18EED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rFonts w:ascii="Symbol" w:eastAsia="Symbol" w:hAnsi="Symbol" w:cs="Symbol"/>
                <w:color w:val="000000"/>
              </w:rPr>
              <w:t>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51C2D" w14:textId="77777777" w:rsidR="009B4D4A" w:rsidRDefault="00834630">
            <w:pPr>
              <w:jc w:val="center"/>
            </w:pPr>
            <w:r>
              <w:rPr>
                <w:color w:val="000000"/>
              </w:rPr>
              <w:t>0,2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AA6A" w14:textId="77777777" w:rsidR="009B4D4A" w:rsidRDefault="00834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46398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</w:tr>
      <w:tr w:rsidR="009B4D4A" w14:paraId="61A3C9AA" w14:textId="77777777">
        <w:trPr>
          <w:trHeight w:hRule="exact" w:val="567"/>
          <w:jc w:val="center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8CACA" w14:textId="4BDD8A82" w:rsidR="009B4D4A" w:rsidRDefault="009B4D4A">
            <w:pPr>
              <w:spacing w:before="14" w:line="170" w:lineRule="atLeast"/>
              <w:ind w:left="15"/>
              <w:rPr>
                <w:color w:val="000000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862F4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НЧ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8EDA0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Чебышева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0FBCE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8B7E0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left="7" w:right="57" w:hanging="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2BC08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451F6" w14:textId="77777777" w:rsidR="009B4D4A" w:rsidRDefault="00834630">
            <w:pPr>
              <w:jc w:val="center"/>
            </w:pPr>
            <w:r>
              <w:rPr>
                <w:color w:val="000000"/>
              </w:rPr>
              <w:t>0,3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944CD" w14:textId="77777777" w:rsidR="009B4D4A" w:rsidRDefault="008346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13ED1" w14:textId="77777777" w:rsidR="009B4D4A" w:rsidRDefault="00834630">
            <w:pPr>
              <w:tabs>
                <w:tab w:val="left" w:pos="851"/>
                <w:tab w:val="left" w:pos="1162"/>
              </w:tabs>
              <w:spacing w:line="312" w:lineRule="auto"/>
              <w:ind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МП</w:t>
            </w:r>
          </w:p>
        </w:tc>
      </w:tr>
    </w:tbl>
    <w:p w14:paraId="637C749E" w14:textId="77777777" w:rsidR="009B4D4A" w:rsidRDefault="009B4D4A">
      <w:pPr>
        <w:shd w:val="clear" w:color="auto" w:fill="FFFFFF"/>
        <w:ind w:left="29" w:firstLine="397"/>
        <w:jc w:val="center"/>
        <w:rPr>
          <w:color w:val="000000"/>
          <w:spacing w:val="1"/>
          <w:sz w:val="24"/>
          <w:szCs w:val="24"/>
          <w:u w:val="single"/>
        </w:rPr>
      </w:pPr>
    </w:p>
    <w:p w14:paraId="3892C6E3" w14:textId="77777777" w:rsidR="009B4D4A" w:rsidRDefault="00834630">
      <w:pPr>
        <w:shd w:val="clear" w:color="auto" w:fill="FFFFFF"/>
        <w:ind w:left="29" w:firstLine="397"/>
        <w:jc w:val="center"/>
        <w:rPr>
          <w:color w:val="000000"/>
          <w:spacing w:val="1"/>
          <w:sz w:val="26"/>
          <w:szCs w:val="26"/>
          <w:u w:val="single"/>
        </w:rPr>
      </w:pPr>
      <w:proofErr w:type="spellStart"/>
      <w:r>
        <w:rPr>
          <w:color w:val="000000"/>
          <w:spacing w:val="1"/>
          <w:sz w:val="26"/>
          <w:szCs w:val="26"/>
          <w:u w:val="single"/>
          <w:lang w:val="en-US"/>
        </w:rPr>
        <w:t>Задание</w:t>
      </w:r>
      <w:proofErr w:type="spellEnd"/>
    </w:p>
    <w:p w14:paraId="71E4C51C" w14:textId="77777777" w:rsidR="009B4D4A" w:rsidRDefault="00834630">
      <w:pPr>
        <w:shd w:val="clear" w:color="auto" w:fill="FFFFFF"/>
        <w:ind w:left="29" w:firstLine="397"/>
        <w:jc w:val="both"/>
        <w:rPr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Проектирование аналогового активного RC-фильтра</w:t>
      </w:r>
    </w:p>
    <w:p w14:paraId="706AAA6C" w14:textId="77777777" w:rsidR="009B4D4A" w:rsidRDefault="00834630">
      <w:pPr>
        <w:shd w:val="clear" w:color="auto" w:fill="FFFFFF"/>
        <w:tabs>
          <w:tab w:val="left" w:pos="709"/>
        </w:tabs>
        <w:ind w:right="28" w:firstLine="397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1. По требованиям таблицы к характеристике затухания провести конструирование передаточной функции фильтра: определить число и параметры его звеньев.</w:t>
      </w:r>
    </w:p>
    <w:p w14:paraId="4718D6C3" w14:textId="77777777" w:rsidR="009B4D4A" w:rsidRDefault="00834630">
      <w:pPr>
        <w:shd w:val="clear" w:color="auto" w:fill="FFFFFF"/>
        <w:tabs>
          <w:tab w:val="left" w:pos="709"/>
        </w:tabs>
        <w:ind w:right="28" w:firstLine="397"/>
        <w:jc w:val="both"/>
        <w:rPr>
          <w:color w:val="000000"/>
          <w:spacing w:val="-8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2. Для </w:t>
      </w:r>
      <w:r>
        <w:rPr>
          <w:color w:val="000000"/>
          <w:spacing w:val="4"/>
          <w:sz w:val="26"/>
          <w:szCs w:val="26"/>
        </w:rPr>
        <w:t>заданного типа звена фильтра провести вывод символьного выражения передаточной функции звена второго порядка</w:t>
      </w:r>
      <w:r>
        <w:rPr>
          <w:color w:val="000000"/>
          <w:spacing w:val="5"/>
          <w:sz w:val="26"/>
          <w:szCs w:val="26"/>
        </w:rPr>
        <w:t xml:space="preserve">; рассчитать номинальные значения параметров и осуществить выбор </w:t>
      </w:r>
      <w:r>
        <w:rPr>
          <w:color w:val="000000"/>
          <w:spacing w:val="6"/>
          <w:sz w:val="26"/>
          <w:szCs w:val="26"/>
        </w:rPr>
        <w:t>элементов схем звеньев; провести выбор операционных усилителей.</w:t>
      </w:r>
    </w:p>
    <w:p w14:paraId="1EF3D57A" w14:textId="77777777" w:rsidR="009B4D4A" w:rsidRDefault="00834630">
      <w:pPr>
        <w:shd w:val="clear" w:color="auto" w:fill="FFFFFF"/>
        <w:tabs>
          <w:tab w:val="left" w:pos="709"/>
        </w:tabs>
        <w:ind w:right="28" w:firstLine="397"/>
        <w:jc w:val="both"/>
        <w:rPr>
          <w:color w:val="000000"/>
          <w:spacing w:val="-9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3. Рассчитать часто</w:t>
      </w:r>
      <w:r>
        <w:rPr>
          <w:color w:val="000000"/>
          <w:spacing w:val="6"/>
          <w:sz w:val="26"/>
          <w:szCs w:val="26"/>
        </w:rPr>
        <w:t>тные характеристики (характеристику затухания) фильтра. Убедиться в удовлетворении спроектированного фильтра заданным требованиям.</w:t>
      </w:r>
    </w:p>
    <w:p w14:paraId="0B516C9C" w14:textId="77777777" w:rsidR="009B4D4A" w:rsidRDefault="00834630">
      <w:pPr>
        <w:shd w:val="clear" w:color="auto" w:fill="FFFFFF"/>
        <w:tabs>
          <w:tab w:val="left" w:pos="709"/>
        </w:tabs>
        <w:ind w:right="28" w:firstLine="397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4. Провести проверку спроектированной схемы в пакете схемотехнического моделирования, подавая на вход полигармонический сигна</w:t>
      </w:r>
      <w:r>
        <w:rPr>
          <w:color w:val="000000"/>
          <w:spacing w:val="6"/>
          <w:sz w:val="26"/>
          <w:szCs w:val="26"/>
        </w:rPr>
        <w:t>л с амплитудой 100 мВ.</w:t>
      </w:r>
    </w:p>
    <w:p w14:paraId="4DC0547E" w14:textId="77777777" w:rsidR="009B4D4A" w:rsidRDefault="00834630">
      <w:pPr>
        <w:shd w:val="clear" w:color="auto" w:fill="FFFFFF"/>
        <w:tabs>
          <w:tab w:val="left" w:pos="709"/>
        </w:tabs>
        <w:ind w:right="28" w:firstLine="397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5. Спроектировать блок индикации, считая, что на входе фильтра действует полигармонический сигнал с амплитудой 100 мВ.</w:t>
      </w:r>
    </w:p>
    <w:p w14:paraId="66764BF9" w14:textId="77777777" w:rsidR="009B4D4A" w:rsidRDefault="00834630">
      <w:pPr>
        <w:shd w:val="clear" w:color="auto" w:fill="FFFFFF"/>
        <w:tabs>
          <w:tab w:val="left" w:pos="709"/>
        </w:tabs>
        <w:ind w:right="28" w:firstLine="397"/>
        <w:jc w:val="both"/>
        <w:rPr>
          <w:color w:val="000000"/>
          <w:spacing w:val="6"/>
          <w:sz w:val="26"/>
          <w:szCs w:val="26"/>
        </w:rPr>
      </w:pPr>
      <w:r>
        <w:rPr>
          <w:color w:val="000000"/>
          <w:spacing w:val="6"/>
          <w:sz w:val="26"/>
          <w:szCs w:val="26"/>
        </w:rPr>
        <w:t>6. Обосновать схему источника стабилизированного напряжения питания микросхем фильтра.</w:t>
      </w:r>
    </w:p>
    <w:p w14:paraId="634D865E" w14:textId="77777777" w:rsidR="009B4D4A" w:rsidRDefault="00834630">
      <w:pPr>
        <w:ind w:firstLine="39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 Приложении к курсовому пр</w:t>
      </w:r>
      <w:r>
        <w:rPr>
          <w:b/>
          <w:sz w:val="26"/>
          <w:szCs w:val="26"/>
        </w:rPr>
        <w:t>оекту привести:</w:t>
      </w:r>
    </w:p>
    <w:p w14:paraId="3028A81B" w14:textId="77777777" w:rsidR="009B4D4A" w:rsidRDefault="00834630">
      <w:pPr>
        <w:ind w:firstLine="397"/>
        <w:jc w:val="both"/>
        <w:rPr>
          <w:sz w:val="26"/>
          <w:szCs w:val="26"/>
        </w:rPr>
      </w:pPr>
      <w:r>
        <w:rPr>
          <w:sz w:val="26"/>
          <w:szCs w:val="26"/>
        </w:rPr>
        <w:t>1) Перечень элементов, выполненный по требованиям ЕСКД.</w:t>
      </w:r>
    </w:p>
    <w:p w14:paraId="22C5D320" w14:textId="77777777" w:rsidR="009B4D4A" w:rsidRDefault="00834630">
      <w:pPr>
        <w:ind w:firstLine="397"/>
        <w:jc w:val="both"/>
      </w:pPr>
      <w:r>
        <w:rPr>
          <w:sz w:val="26"/>
          <w:szCs w:val="26"/>
        </w:rPr>
        <w:t>2) Принципиальную электрическую схему аналогового фильтра, выполненную по требованиям ЕСКД.</w:t>
      </w:r>
    </w:p>
    <w:p w14:paraId="1A4138C3" w14:textId="77777777" w:rsidR="009B4D4A" w:rsidRDefault="009B4D4A">
      <w:pPr>
        <w:ind w:firstLine="397"/>
        <w:rPr>
          <w:sz w:val="24"/>
          <w:szCs w:val="24"/>
        </w:rPr>
      </w:pPr>
    </w:p>
    <w:p w14:paraId="532B44EA" w14:textId="77777777" w:rsidR="009B4D4A" w:rsidRDefault="00834630">
      <w:pPr>
        <w:tabs>
          <w:tab w:val="left" w:pos="709"/>
        </w:tabs>
        <w:ind w:firstLine="397"/>
        <w:rPr>
          <w:sz w:val="24"/>
          <w:szCs w:val="24"/>
        </w:rPr>
      </w:pPr>
      <w:r>
        <w:rPr>
          <w:sz w:val="24"/>
          <w:szCs w:val="24"/>
        </w:rPr>
        <w:t>Литература:</w:t>
      </w:r>
    </w:p>
    <w:p w14:paraId="3DFFA810" w14:textId="77777777" w:rsidR="009B4D4A" w:rsidRPr="00834630" w:rsidRDefault="00834630">
      <w:pPr>
        <w:tabs>
          <w:tab w:val="left" w:pos="709"/>
        </w:tabs>
        <w:ind w:firstLine="397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1) Проектирование активных RC-фильтров: Метод. указ. к курсовому проекту / Сост. А.А. Носов. Чебоксары: Изд-во Чуваш. ун-та, 1993. 32 с. </w:t>
      </w:r>
      <w:r>
        <w:rPr>
          <w:color w:val="FF0000"/>
          <w:sz w:val="24"/>
          <w:szCs w:val="24"/>
        </w:rPr>
        <w:t>Эту методичку я Вам выдам с возвратом.</w:t>
      </w:r>
    </w:p>
    <w:p w14:paraId="13DF4C9A" w14:textId="77777777" w:rsidR="009B4D4A" w:rsidRPr="00834630" w:rsidRDefault="00834630">
      <w:pPr>
        <w:tabs>
          <w:tab w:val="left" w:pos="709"/>
        </w:tabs>
        <w:ind w:firstLine="397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2) </w:t>
      </w:r>
      <w:r>
        <w:rPr>
          <w:color w:val="000000"/>
          <w:sz w:val="24"/>
          <w:szCs w:val="24"/>
        </w:rPr>
        <w:t xml:space="preserve">Белов Г.А. Электронные цепи и </w:t>
      </w:r>
      <w:proofErr w:type="spellStart"/>
      <w:r>
        <w:rPr>
          <w:color w:val="000000"/>
          <w:sz w:val="24"/>
          <w:szCs w:val="24"/>
        </w:rPr>
        <w:t>микросхемотехника</w:t>
      </w:r>
      <w:proofErr w:type="spellEnd"/>
      <w:r>
        <w:rPr>
          <w:color w:val="000000"/>
          <w:sz w:val="24"/>
          <w:szCs w:val="24"/>
        </w:rPr>
        <w:t>: Учебное пособие для вузов. Ч</w:t>
      </w:r>
      <w:r>
        <w:rPr>
          <w:color w:val="000000"/>
          <w:sz w:val="24"/>
          <w:szCs w:val="24"/>
        </w:rPr>
        <w:t>ебоксары: Изд-во Чуваш. ун-та, 2004. 780 с.</w:t>
      </w:r>
    </w:p>
    <w:p w14:paraId="788A5ACD" w14:textId="77777777" w:rsidR="009B4D4A" w:rsidRPr="00834630" w:rsidRDefault="00834630">
      <w:pPr>
        <w:tabs>
          <w:tab w:val="left" w:pos="709"/>
        </w:tabs>
        <w:ind w:firstLine="39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proofErr w:type="spellStart"/>
      <w:r>
        <w:rPr>
          <w:color w:val="000000"/>
          <w:sz w:val="24"/>
          <w:szCs w:val="24"/>
        </w:rPr>
        <w:t>Пейтон</w:t>
      </w:r>
      <w:proofErr w:type="spellEnd"/>
      <w:r>
        <w:rPr>
          <w:color w:val="000000"/>
          <w:sz w:val="24"/>
          <w:szCs w:val="24"/>
        </w:rPr>
        <w:t xml:space="preserve"> А. Дж., </w:t>
      </w:r>
      <w:proofErr w:type="spellStart"/>
      <w:r>
        <w:rPr>
          <w:color w:val="000000"/>
          <w:sz w:val="24"/>
          <w:szCs w:val="24"/>
        </w:rPr>
        <w:t>Волш</w:t>
      </w:r>
      <w:proofErr w:type="spellEnd"/>
      <w:r>
        <w:rPr>
          <w:color w:val="000000"/>
          <w:sz w:val="24"/>
          <w:szCs w:val="24"/>
        </w:rPr>
        <w:t xml:space="preserve"> В. Аналоговая электроника на операционных усилителях – М.: БИНОМ, 1994. 352 с.</w:t>
      </w:r>
    </w:p>
    <w:p w14:paraId="6ECA66C7" w14:textId="77777777" w:rsidR="009B4D4A" w:rsidRPr="00834630" w:rsidRDefault="00834630">
      <w:pPr>
        <w:tabs>
          <w:tab w:val="left" w:pos="709"/>
        </w:tabs>
        <w:ind w:firstLine="39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Интегральные схемы: Операционные усилители. Том 1. – М.: </w:t>
      </w:r>
      <w:proofErr w:type="spellStart"/>
      <w:r>
        <w:rPr>
          <w:color w:val="000000"/>
          <w:sz w:val="24"/>
          <w:szCs w:val="24"/>
        </w:rPr>
        <w:t>Физматлит</w:t>
      </w:r>
      <w:proofErr w:type="spellEnd"/>
      <w:r>
        <w:rPr>
          <w:color w:val="000000"/>
          <w:sz w:val="24"/>
          <w:szCs w:val="24"/>
        </w:rPr>
        <w:t>, 1993. 240 с.</w:t>
      </w:r>
    </w:p>
    <w:p w14:paraId="65D5C751" w14:textId="77777777" w:rsidR="009B4D4A" w:rsidRPr="00834630" w:rsidRDefault="00834630">
      <w:pPr>
        <w:tabs>
          <w:tab w:val="left" w:pos="709"/>
        </w:tabs>
        <w:ind w:firstLine="39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Операционные усилители </w:t>
      </w:r>
      <w:r>
        <w:rPr>
          <w:color w:val="000000"/>
          <w:sz w:val="24"/>
          <w:szCs w:val="24"/>
        </w:rPr>
        <w:t>и компараторы. – М.: Издательский дом «</w:t>
      </w:r>
      <w:proofErr w:type="spellStart"/>
      <w:r>
        <w:rPr>
          <w:color w:val="000000"/>
          <w:sz w:val="24"/>
          <w:szCs w:val="24"/>
        </w:rPr>
        <w:t>Додэка</w:t>
      </w:r>
      <w:proofErr w:type="spellEnd"/>
      <w:r>
        <w:rPr>
          <w:color w:val="000000"/>
          <w:sz w:val="24"/>
          <w:szCs w:val="24"/>
        </w:rPr>
        <w:t>-XXI», 2001. 560 с.</w:t>
      </w:r>
    </w:p>
    <w:p w14:paraId="554C6556" w14:textId="77777777" w:rsidR="009B4D4A" w:rsidRPr="00834630" w:rsidRDefault="00834630">
      <w:pPr>
        <w:tabs>
          <w:tab w:val="left" w:pos="709"/>
        </w:tabs>
        <w:ind w:firstLine="397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6) </w:t>
      </w:r>
      <w:r>
        <w:rPr>
          <w:color w:val="000000"/>
          <w:sz w:val="24"/>
          <w:szCs w:val="24"/>
        </w:rPr>
        <w:t xml:space="preserve">Интегральные микросхемы: Микросхемы для линейных источников питания и их применение. – М.: </w:t>
      </w:r>
      <w:proofErr w:type="spellStart"/>
      <w:r>
        <w:rPr>
          <w:color w:val="000000"/>
          <w:sz w:val="24"/>
          <w:szCs w:val="24"/>
        </w:rPr>
        <w:t>Додэка</w:t>
      </w:r>
      <w:proofErr w:type="spellEnd"/>
      <w:r>
        <w:rPr>
          <w:color w:val="000000"/>
          <w:sz w:val="24"/>
          <w:szCs w:val="24"/>
        </w:rPr>
        <w:t>, 1998. 400 с.</w:t>
      </w:r>
    </w:p>
    <w:p w14:paraId="6ED87832" w14:textId="77777777" w:rsidR="009B4D4A" w:rsidRPr="00834630" w:rsidRDefault="00834630">
      <w:pPr>
        <w:tabs>
          <w:tab w:val="left" w:pos="709"/>
        </w:tabs>
        <w:ind w:firstLine="39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Резисторы. Справочник / Под </w:t>
      </w:r>
      <w:r>
        <w:rPr>
          <w:iCs/>
          <w:color w:val="000000"/>
          <w:sz w:val="24"/>
          <w:szCs w:val="24"/>
        </w:rPr>
        <w:t xml:space="preserve">ред. И.И. </w:t>
      </w:r>
      <w:proofErr w:type="spellStart"/>
      <w:r>
        <w:rPr>
          <w:iCs/>
          <w:color w:val="000000"/>
          <w:sz w:val="24"/>
          <w:szCs w:val="24"/>
        </w:rPr>
        <w:t>Четверткова</w:t>
      </w:r>
      <w:proofErr w:type="spellEnd"/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-М: </w:t>
      </w:r>
      <w:proofErr w:type="spellStart"/>
      <w:r>
        <w:rPr>
          <w:color w:val="000000"/>
          <w:sz w:val="24"/>
          <w:szCs w:val="24"/>
        </w:rPr>
        <w:t>Энергоиздат</w:t>
      </w:r>
      <w:proofErr w:type="spellEnd"/>
      <w:r>
        <w:rPr>
          <w:color w:val="000000"/>
          <w:sz w:val="24"/>
          <w:szCs w:val="24"/>
        </w:rPr>
        <w:t xml:space="preserve">. 1981. </w:t>
      </w:r>
      <w:r>
        <w:rPr>
          <w:color w:val="000000"/>
          <w:sz w:val="24"/>
          <w:szCs w:val="24"/>
        </w:rPr>
        <w:t>- 352 с.</w:t>
      </w:r>
    </w:p>
    <w:p w14:paraId="0187FBD9" w14:textId="77777777" w:rsidR="009B4D4A" w:rsidRDefault="00834630">
      <w:pPr>
        <w:tabs>
          <w:tab w:val="left" w:pos="709"/>
        </w:tabs>
        <w:ind w:firstLine="397"/>
        <w:rPr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 xml:space="preserve">8) Справочник по электрическим конденсаторам. / Под ред. </w:t>
      </w:r>
      <w:r>
        <w:rPr>
          <w:iCs/>
          <w:color w:val="000000"/>
          <w:sz w:val="24"/>
          <w:szCs w:val="24"/>
        </w:rPr>
        <w:t xml:space="preserve">И.И. </w:t>
      </w:r>
      <w:proofErr w:type="spellStart"/>
      <w:r>
        <w:rPr>
          <w:iCs/>
          <w:color w:val="000000"/>
          <w:sz w:val="24"/>
          <w:szCs w:val="24"/>
        </w:rPr>
        <w:t>Четверткова</w:t>
      </w:r>
      <w:proofErr w:type="spellEnd"/>
      <w:r>
        <w:rPr>
          <w:iCs/>
          <w:color w:val="000000"/>
          <w:sz w:val="24"/>
          <w:szCs w:val="24"/>
        </w:rPr>
        <w:t xml:space="preserve"> и В.Ф. Смирнова- </w:t>
      </w:r>
      <w:r>
        <w:rPr>
          <w:color w:val="000000"/>
          <w:sz w:val="24"/>
          <w:szCs w:val="24"/>
        </w:rPr>
        <w:t>М: Радио и связь. 1983.-576 с.</w:t>
      </w:r>
    </w:p>
    <w:p w14:paraId="58D553AD" w14:textId="77777777" w:rsidR="009B4D4A" w:rsidRDefault="009B4D4A">
      <w:pPr>
        <w:tabs>
          <w:tab w:val="left" w:pos="709"/>
        </w:tabs>
        <w:ind w:firstLine="397"/>
        <w:rPr>
          <w:color w:val="000000"/>
          <w:sz w:val="24"/>
          <w:szCs w:val="24"/>
          <w:lang w:val="en-US"/>
        </w:rPr>
      </w:pPr>
    </w:p>
    <w:p w14:paraId="0AF7F542" w14:textId="77777777" w:rsidR="009B4D4A" w:rsidRDefault="00834630">
      <w:pPr>
        <w:tabs>
          <w:tab w:val="left" w:pos="709"/>
        </w:tabs>
        <w:ind w:firstLine="39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Методические рекомендации:</w:t>
      </w:r>
    </w:p>
    <w:p w14:paraId="6588A902" w14:textId="77777777" w:rsidR="009B4D4A" w:rsidRDefault="00834630">
      <w:pPr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Введение. На основе обзора литературы показываются достоинства и недостатки активных </w:t>
      </w:r>
      <w:r>
        <w:rPr>
          <w:sz w:val="24"/>
          <w:szCs w:val="24"/>
        </w:rPr>
        <w:t>фильтров, указывается область их применения, ставятся задачи проекта и описываются пути и способы их решения.</w:t>
      </w:r>
    </w:p>
    <w:p w14:paraId="46C8AF3B" w14:textId="77777777" w:rsidR="009B4D4A" w:rsidRDefault="00834630">
      <w:pPr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Расчет фильтра выполнять в соответствии с [1].</w:t>
      </w:r>
    </w:p>
    <w:p w14:paraId="1BF74DCB" w14:textId="77777777" w:rsidR="009B4D4A" w:rsidRDefault="00834630">
      <w:pPr>
        <w:tabs>
          <w:tab w:val="left" w:pos="709"/>
        </w:tabs>
        <w:ind w:firstLine="397"/>
        <w:rPr>
          <w:sz w:val="24"/>
          <w:szCs w:val="24"/>
        </w:rPr>
      </w:pPr>
      <w:r>
        <w:rPr>
          <w:sz w:val="24"/>
          <w:szCs w:val="24"/>
        </w:rPr>
        <w:t>Ознакомьтесь с разделами 1.1 – 1.3.</w:t>
      </w:r>
    </w:p>
    <w:p w14:paraId="797012AD" w14:textId="77777777" w:rsidR="009B4D4A" w:rsidRDefault="00834630">
      <w:pPr>
        <w:tabs>
          <w:tab w:val="left" w:pos="709"/>
        </w:tabs>
        <w:ind w:firstLine="397"/>
        <w:rPr>
          <w:sz w:val="24"/>
          <w:szCs w:val="24"/>
        </w:rPr>
      </w:pPr>
      <w:r>
        <w:rPr>
          <w:sz w:val="24"/>
          <w:szCs w:val="24"/>
        </w:rPr>
        <w:t xml:space="preserve">Определите исходные данные. </w:t>
      </w:r>
    </w:p>
    <w:p w14:paraId="5B895DF3" w14:textId="77777777" w:rsidR="009B4D4A" w:rsidRDefault="00834630">
      <w:pPr>
        <w:tabs>
          <w:tab w:val="left" w:pos="709"/>
        </w:tabs>
        <w:ind w:firstLine="397"/>
        <w:rPr>
          <w:sz w:val="24"/>
          <w:szCs w:val="24"/>
        </w:rPr>
      </w:pPr>
      <w:r>
        <w:rPr>
          <w:sz w:val="24"/>
          <w:szCs w:val="24"/>
        </w:rPr>
        <w:t xml:space="preserve">Вам известны: </w:t>
      </w:r>
    </w:p>
    <w:p w14:paraId="3FE60AB8" w14:textId="77777777" w:rsidR="009B4D4A" w:rsidRDefault="00834630">
      <w:pPr>
        <w:tabs>
          <w:tab w:val="left" w:pos="709"/>
        </w:tabs>
        <w:ind w:left="397"/>
      </w:pPr>
      <w:r>
        <w:rPr>
          <w:sz w:val="24"/>
          <w:szCs w:val="24"/>
        </w:rPr>
        <w:noBreakHyphen/>
        <w:t xml:space="preserve"> частоты </w:t>
      </w:r>
      <w:r>
        <w:rPr>
          <w:i/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  <w:vertAlign w:val="subscript"/>
        </w:rPr>
        <w:t>-1</w:t>
      </w:r>
      <w:r>
        <w:rPr>
          <w:color w:val="000000"/>
          <w:sz w:val="24"/>
          <w:szCs w:val="24"/>
        </w:rPr>
        <w:t xml:space="preserve"> и </w:t>
      </w:r>
      <w:r>
        <w:rPr>
          <w:i/>
          <w:color w:val="000000"/>
          <w:sz w:val="24"/>
          <w:szCs w:val="24"/>
        </w:rPr>
        <w:t>f</w:t>
      </w:r>
      <w:r>
        <w:rPr>
          <w:color w:val="000000"/>
          <w:sz w:val="24"/>
          <w:szCs w:val="24"/>
          <w:vertAlign w:val="subscript"/>
        </w:rPr>
        <w:t>1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 нижняя и верхняя частоты полосы пропускания</w:t>
      </w:r>
    </w:p>
    <w:p w14:paraId="77360DB5" w14:textId="77777777" w:rsidR="009B4D4A" w:rsidRDefault="00834630">
      <w:pPr>
        <w:tabs>
          <w:tab w:val="left" w:pos="709"/>
        </w:tabs>
        <w:ind w:left="397"/>
        <w:rPr>
          <w:sz w:val="24"/>
          <w:szCs w:val="24"/>
        </w:rPr>
      </w:pPr>
      <w:r>
        <w:rPr>
          <w:color w:val="000000"/>
          <w:sz w:val="24"/>
          <w:szCs w:val="24"/>
        </w:rPr>
        <w:noBreakHyphen/>
        <w:t xml:space="preserve"> α [дБ/</w:t>
      </w:r>
      <w:proofErr w:type="spellStart"/>
      <w:r>
        <w:rPr>
          <w:color w:val="000000"/>
          <w:sz w:val="24"/>
          <w:szCs w:val="24"/>
        </w:rPr>
        <w:t>окт</w:t>
      </w:r>
      <w:proofErr w:type="spellEnd"/>
      <w:r>
        <w:rPr>
          <w:color w:val="000000"/>
          <w:sz w:val="24"/>
          <w:szCs w:val="24"/>
        </w:rPr>
        <w:t>] – крутизна скатов характеристики затухания</w:t>
      </w:r>
    </w:p>
    <w:p w14:paraId="6FB8C2ED" w14:textId="77777777" w:rsidR="009B4D4A" w:rsidRDefault="00834630">
      <w:pPr>
        <w:tabs>
          <w:tab w:val="left" w:pos="709"/>
        </w:tabs>
        <w:ind w:left="397"/>
        <w:rPr>
          <w:sz w:val="24"/>
          <w:szCs w:val="24"/>
        </w:rPr>
      </w:pPr>
      <w:r>
        <w:rPr>
          <w:color w:val="000000"/>
          <w:sz w:val="24"/>
          <w:szCs w:val="24"/>
        </w:rPr>
        <w:noBreakHyphen/>
        <w:t xml:space="preserve"> α</w:t>
      </w:r>
      <w:proofErr w:type="spellStart"/>
      <w:r>
        <w:rPr>
          <w:color w:val="000000"/>
          <w:sz w:val="24"/>
          <w:szCs w:val="24"/>
          <w:vertAlign w:val="subscript"/>
        </w:rPr>
        <w:t>max</w:t>
      </w:r>
      <w:proofErr w:type="spellEnd"/>
      <w:r>
        <w:rPr>
          <w:b/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 xml:space="preserve">неравномерность характеристики затухания в полосе пропускания. </w:t>
      </w:r>
    </w:p>
    <w:p w14:paraId="1E1AE6C6" w14:textId="77777777" w:rsidR="009B4D4A" w:rsidRDefault="00834630">
      <w:pPr>
        <w:tabs>
          <w:tab w:val="left" w:pos="709"/>
        </w:tabs>
        <w:ind w:firstLine="397"/>
        <w:rPr>
          <w:sz w:val="24"/>
          <w:szCs w:val="24"/>
        </w:rPr>
      </w:pPr>
      <w:r>
        <w:rPr>
          <w:sz w:val="24"/>
          <w:szCs w:val="24"/>
        </w:rPr>
        <w:t>Рассчитываете:</w:t>
      </w:r>
    </w:p>
    <w:p w14:paraId="09140A55" w14:textId="77777777" w:rsidR="009B4D4A" w:rsidRDefault="00834630">
      <w:pPr>
        <w:tabs>
          <w:tab w:val="left" w:pos="709"/>
        </w:tabs>
        <w:ind w:firstLine="397"/>
      </w:pPr>
      <w:r>
        <w:rPr>
          <w:sz w:val="24"/>
          <w:szCs w:val="24"/>
        </w:rPr>
        <w:t>ω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=2π</w:t>
      </w:r>
      <w:r>
        <w:rPr>
          <w:i/>
          <w:sz w:val="24"/>
          <w:szCs w:val="24"/>
        </w:rPr>
        <w:t>f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ω-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=2π</w:t>
      </w:r>
      <w:r>
        <w:rPr>
          <w:i/>
          <w:sz w:val="24"/>
          <w:szCs w:val="24"/>
        </w:rPr>
        <w:t>f-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ω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=2ω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, ω-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=ω-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/2.</w:t>
      </w:r>
    </w:p>
    <w:p w14:paraId="60DD0E88" w14:textId="77777777" w:rsidR="009B4D4A" w:rsidRDefault="00834630">
      <w:pPr>
        <w:tabs>
          <w:tab w:val="left" w:pos="709"/>
        </w:tabs>
        <w:ind w:firstLine="397"/>
      </w:pPr>
      <w:r>
        <w:rPr>
          <w:color w:val="000000"/>
          <w:sz w:val="24"/>
          <w:szCs w:val="24"/>
        </w:rPr>
        <w:t>α</w:t>
      </w:r>
      <w:r>
        <w:rPr>
          <w:color w:val="000000"/>
          <w:sz w:val="24"/>
          <w:szCs w:val="24"/>
          <w:vertAlign w:val="subscript"/>
          <w:lang w:val="en-US"/>
        </w:rPr>
        <w:t>min</w:t>
      </w:r>
      <w:r>
        <w:rPr>
          <w:color w:val="000000"/>
          <w:sz w:val="24"/>
          <w:szCs w:val="24"/>
        </w:rPr>
        <w:t>= α</w:t>
      </w:r>
      <w:r>
        <w:rPr>
          <w:color w:val="000000"/>
          <w:sz w:val="24"/>
          <w:szCs w:val="24"/>
          <w:vertAlign w:val="subscript"/>
          <w:lang w:val="en-US"/>
        </w:rPr>
        <w:t>max</w:t>
      </w:r>
      <w:r>
        <w:rPr>
          <w:color w:val="000000"/>
          <w:sz w:val="24"/>
          <w:szCs w:val="24"/>
        </w:rPr>
        <w:t xml:space="preserve">+ α – </w:t>
      </w:r>
      <w:r>
        <w:rPr>
          <w:color w:val="000000"/>
          <w:sz w:val="24"/>
          <w:szCs w:val="24"/>
        </w:rPr>
        <w:t>минимально необходимое затухание в полосе задерживания.</w:t>
      </w:r>
    </w:p>
    <w:p w14:paraId="1B836554" w14:textId="77777777" w:rsidR="009B4D4A" w:rsidRDefault="00834630">
      <w:pPr>
        <w:tabs>
          <w:tab w:val="left" w:pos="709"/>
        </w:tabs>
        <w:ind w:firstLine="3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Дальше вам надо найти параметры полинома H(s), являющего знаменателем передаточной функции нормированного ФНЧ-прототипа: </w:t>
      </w:r>
      <w:proofErr w:type="spellStart"/>
      <w:r>
        <w:rPr>
          <w:color w:val="000000"/>
          <w:sz w:val="24"/>
          <w:szCs w:val="24"/>
        </w:rPr>
        <w:t>Ωk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Qk</w:t>
      </w:r>
      <w:proofErr w:type="spellEnd"/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по формулам (1.29), (1.30) или (1.39) для n-ближайшего большего чет</w:t>
      </w:r>
      <w:r>
        <w:rPr>
          <w:color w:val="000000"/>
          <w:sz w:val="24"/>
          <w:szCs w:val="24"/>
        </w:rPr>
        <w:t xml:space="preserve">ного целого числа, (1.31) или (1.41), </w:t>
      </w:r>
      <w:r>
        <w:rPr>
          <w:color w:val="000000"/>
          <w:sz w:val="24"/>
          <w:szCs w:val="24"/>
          <w:lang w:val="en-US"/>
        </w:rPr>
        <w:t>H</w:t>
      </w:r>
      <w:r>
        <w:rPr>
          <w:color w:val="000000"/>
          <w:sz w:val="24"/>
          <w:szCs w:val="24"/>
          <w:vertAlign w:val="subscript"/>
        </w:rPr>
        <w:t>0</w:t>
      </w:r>
      <w:r>
        <w:rPr>
          <w:color w:val="000000"/>
          <w:sz w:val="24"/>
          <w:szCs w:val="24"/>
        </w:rPr>
        <w:t xml:space="preserve"> = ε (для фильтра </w:t>
      </w:r>
      <w:proofErr w:type="spellStart"/>
      <w:r>
        <w:rPr>
          <w:color w:val="000000"/>
          <w:sz w:val="24"/>
          <w:szCs w:val="24"/>
        </w:rPr>
        <w:t>Баттерворта</w:t>
      </w:r>
      <w:proofErr w:type="spellEnd"/>
      <w:r>
        <w:rPr>
          <w:color w:val="000000"/>
          <w:sz w:val="24"/>
          <w:szCs w:val="24"/>
        </w:rPr>
        <w:t>) или (1.42) (для фильтра Чебышева).</w:t>
      </w:r>
    </w:p>
    <w:p w14:paraId="1AD30CE7" w14:textId="77777777" w:rsidR="009B4D4A" w:rsidRDefault="00834630">
      <w:pPr>
        <w:numPr>
          <w:ilvl w:val="0"/>
          <w:numId w:val="3"/>
        </w:numPr>
        <w:tabs>
          <w:tab w:val="left" w:pos="709"/>
        </w:tabs>
        <w:ind w:left="0" w:firstLine="426"/>
        <w:jc w:val="both"/>
      </w:pPr>
      <w:r>
        <w:rPr>
          <w:sz w:val="24"/>
          <w:szCs w:val="24"/>
        </w:rPr>
        <w:t xml:space="preserve">После расчета принципиальной электрической схемы фильтра необходимо определить номиналы и типы используемых пассивных элементов, выбрать операционные </w:t>
      </w:r>
      <w:r>
        <w:rPr>
          <w:sz w:val="24"/>
          <w:szCs w:val="24"/>
        </w:rPr>
        <w:t>усилители. В приложении привести развернутую принципиальную электрическую схему фильтра с перечнем элементов.</w:t>
      </w:r>
    </w:p>
    <w:p w14:paraId="2DA2B50A" w14:textId="77777777" w:rsidR="009B4D4A" w:rsidRDefault="00834630">
      <w:pPr>
        <w:numPr>
          <w:ilvl w:val="0"/>
          <w:numId w:val="3"/>
        </w:numPr>
        <w:tabs>
          <w:tab w:val="left" w:pos="709"/>
        </w:tabs>
        <w:ind w:left="0" w:firstLine="426"/>
        <w:jc w:val="both"/>
      </w:pPr>
      <w:r>
        <w:rPr>
          <w:sz w:val="24"/>
          <w:szCs w:val="24"/>
        </w:rPr>
        <w:t>Пункт 1.3 пояснительной записки преследует цель доказать соответствие спроектированного фильтра заданным требованиям. На частотных характеристиках</w:t>
      </w:r>
      <w:r>
        <w:rPr>
          <w:sz w:val="24"/>
          <w:szCs w:val="24"/>
        </w:rPr>
        <w:t xml:space="preserve"> (характеристике затухания) обязательно показать характерные частоты и уровни в дБ, сделать вывод о правильности проведенного синтеза.</w:t>
      </w:r>
    </w:p>
    <w:p w14:paraId="5608002C" w14:textId="77777777" w:rsidR="009B4D4A" w:rsidRDefault="00834630">
      <w:pPr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Блок индикации должен регистрировать три уровня возрастания выходного сигнала фильтра:</w:t>
      </w:r>
    </w:p>
    <w:p w14:paraId="0BFB7307" w14:textId="77777777" w:rsidR="009B4D4A" w:rsidRDefault="0083463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нижний уровень - 3 дБ</w:t>
      </w:r>
    </w:p>
    <w:p w14:paraId="48787B41" w14:textId="77777777" w:rsidR="009B4D4A" w:rsidRDefault="0083463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средний уров</w:t>
      </w:r>
      <w:r>
        <w:rPr>
          <w:sz w:val="24"/>
          <w:szCs w:val="24"/>
        </w:rPr>
        <w:t>ень - 8 дБ</w:t>
      </w:r>
    </w:p>
    <w:p w14:paraId="511D50CB" w14:textId="77777777" w:rsidR="009B4D4A" w:rsidRDefault="00834630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высший уровень - 12 дБ.</w:t>
      </w:r>
    </w:p>
    <w:p w14:paraId="6CB14FF7" w14:textId="77777777" w:rsidR="009B4D4A" w:rsidRDefault="00834630">
      <w:pPr>
        <w:numPr>
          <w:ilvl w:val="0"/>
          <w:numId w:val="3"/>
        </w:numPr>
        <w:tabs>
          <w:tab w:val="left" w:pos="709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Построение линейного источника питания выполнить на интегральной микросхеме [6] с обоснованием внешних элементов микросхемы, для чего заранее определить исходные данные для расчета источника питания. Источник питания долж</w:t>
      </w:r>
      <w:r>
        <w:rPr>
          <w:sz w:val="24"/>
          <w:szCs w:val="24"/>
        </w:rPr>
        <w:t>ен осуществлять питание как аналогового фильтра, так и цепей индикации.</w:t>
      </w:r>
    </w:p>
    <w:p w14:paraId="695596DC" w14:textId="77777777" w:rsidR="009B4D4A" w:rsidRDefault="009B4D4A">
      <w:pPr>
        <w:jc w:val="both"/>
        <w:rPr>
          <w:sz w:val="24"/>
          <w:szCs w:val="24"/>
        </w:rPr>
      </w:pPr>
    </w:p>
    <w:p w14:paraId="138977ED" w14:textId="77777777" w:rsidR="009B4D4A" w:rsidRDefault="00834630">
      <w:pPr>
        <w:tabs>
          <w:tab w:val="left" w:pos="709"/>
        </w:tabs>
        <w:ind w:firstLine="397"/>
        <w:jc w:val="center"/>
      </w:pPr>
      <w:r>
        <w:rPr>
          <w:color w:val="000000"/>
          <w:sz w:val="24"/>
          <w:szCs w:val="24"/>
        </w:rPr>
        <w:t>Содержание работы (пояснительной записки)</w:t>
      </w:r>
    </w:p>
    <w:p w14:paraId="1BCA7832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4"/>
          <w:tab w:val="left" w:pos="851"/>
          <w:tab w:val="left" w:pos="993"/>
          <w:tab w:val="left" w:pos="1985"/>
        </w:tabs>
        <w:ind w:left="0" w:firstLine="426"/>
        <w:rPr>
          <w:sz w:val="24"/>
          <w:szCs w:val="24"/>
        </w:rPr>
      </w:pPr>
      <w:r>
        <w:rPr>
          <w:color w:val="000000"/>
          <w:sz w:val="24"/>
          <w:szCs w:val="24"/>
        </w:rPr>
        <w:t>Введение.</w:t>
      </w:r>
    </w:p>
    <w:p w14:paraId="4171D960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985"/>
        </w:tabs>
        <w:ind w:left="0" w:firstLine="426"/>
      </w:pPr>
      <w:r>
        <w:rPr>
          <w:color w:val="000000"/>
          <w:sz w:val="24"/>
          <w:szCs w:val="24"/>
        </w:rPr>
        <w:t xml:space="preserve">Этапы и методы проектирования активных </w:t>
      </w:r>
      <w:r>
        <w:rPr>
          <w:i/>
          <w:color w:val="000000"/>
          <w:sz w:val="24"/>
          <w:szCs w:val="24"/>
          <w:lang w:val="en-US"/>
        </w:rPr>
        <w:t>RC</w:t>
      </w:r>
      <w:r>
        <w:rPr>
          <w:color w:val="000000"/>
          <w:sz w:val="24"/>
          <w:szCs w:val="24"/>
        </w:rPr>
        <w:t>- фильтров (общая характеристика).</w:t>
      </w:r>
    </w:p>
    <w:p w14:paraId="47AD0F17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32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Аппроксимация частотных характеристик.</w:t>
      </w:r>
    </w:p>
    <w:p w14:paraId="5528CFAE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32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структуры фильтра и ее схемная реализация.</w:t>
      </w:r>
    </w:p>
    <w:p w14:paraId="19B41663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</w:pPr>
      <w:r>
        <w:rPr>
          <w:color w:val="000000"/>
          <w:sz w:val="24"/>
          <w:szCs w:val="24"/>
        </w:rPr>
        <w:t xml:space="preserve">Вывод символьного выражения </w:t>
      </w:r>
      <w:r>
        <w:rPr>
          <w:i/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) звена второго порядка.</w:t>
      </w:r>
    </w:p>
    <w:p w14:paraId="2CCB9514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 принципиальной электрической схемы фильтра.</w:t>
      </w:r>
    </w:p>
    <w:p w14:paraId="1922F430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Расчет частотных характеристик спроектированного фильтра.</w:t>
      </w:r>
    </w:p>
    <w:p w14:paraId="6CFE99B2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</w:pPr>
      <w:r>
        <w:rPr>
          <w:color w:val="000000"/>
          <w:sz w:val="24"/>
          <w:szCs w:val="24"/>
        </w:rPr>
        <w:t>Разработка функциональной и принципиа</w:t>
      </w:r>
      <w:r>
        <w:rPr>
          <w:color w:val="000000"/>
          <w:sz w:val="24"/>
          <w:szCs w:val="24"/>
        </w:rPr>
        <w:t>льной электрической схем блока индикации.</w:t>
      </w:r>
    </w:p>
    <w:p w14:paraId="7E5B2DB5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Разработка источника питания.</w:t>
      </w:r>
    </w:p>
    <w:p w14:paraId="0AF57643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Заключение.</w:t>
      </w:r>
    </w:p>
    <w:p w14:paraId="05C6A569" w14:textId="77777777" w:rsidR="009B4D4A" w:rsidRDefault="00834630">
      <w:pPr>
        <w:numPr>
          <w:ilvl w:val="0"/>
          <w:numId w:val="2"/>
        </w:numPr>
        <w:shd w:val="clear" w:color="auto" w:fill="FFFFFF"/>
        <w:tabs>
          <w:tab w:val="left" w:pos="499"/>
          <w:tab w:val="left" w:pos="851"/>
          <w:tab w:val="left" w:pos="993"/>
          <w:tab w:val="left" w:pos="1985"/>
        </w:tabs>
        <w:ind w:left="0"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Литература.</w:t>
      </w:r>
    </w:p>
    <w:p w14:paraId="30C4620C" w14:textId="77777777" w:rsidR="009B4D4A" w:rsidRDefault="009B4D4A">
      <w:pPr>
        <w:jc w:val="both"/>
        <w:rPr>
          <w:color w:val="000000"/>
          <w:sz w:val="24"/>
          <w:szCs w:val="24"/>
        </w:rPr>
      </w:pPr>
    </w:p>
    <w:p w14:paraId="78F222F9" w14:textId="77777777" w:rsidR="009B4D4A" w:rsidRDefault="009B4D4A">
      <w:pPr>
        <w:tabs>
          <w:tab w:val="left" w:pos="709"/>
        </w:tabs>
        <w:ind w:firstLine="426"/>
        <w:jc w:val="both"/>
        <w:rPr>
          <w:sz w:val="24"/>
          <w:szCs w:val="24"/>
        </w:rPr>
      </w:pPr>
    </w:p>
    <w:sectPr w:rsidR="009B4D4A">
      <w:pgSz w:w="11906" w:h="16838"/>
      <w:pgMar w:top="567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7D10"/>
    <w:multiLevelType w:val="multilevel"/>
    <w:tmpl w:val="6124192E"/>
    <w:lvl w:ilvl="0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0081B"/>
    <w:multiLevelType w:val="multilevel"/>
    <w:tmpl w:val="4A3C428E"/>
    <w:lvl w:ilvl="0">
      <w:start w:val="1"/>
      <w:numFmt w:val="decimal"/>
      <w:pStyle w:val="1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2A814FF"/>
    <w:multiLevelType w:val="multilevel"/>
    <w:tmpl w:val="61AA27D2"/>
    <w:lvl w:ilvl="0">
      <w:start w:val="1"/>
      <w:numFmt w:val="decimal"/>
      <w:lvlText w:val="%1."/>
      <w:lvlJc w:val="left"/>
      <w:pPr>
        <w:tabs>
          <w:tab w:val="num" w:pos="76"/>
        </w:tabs>
        <w:ind w:left="1429" w:hanging="360"/>
      </w:pPr>
      <w:rPr>
        <w:rFonts w:cs="Times New Roman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D4A"/>
    <w:rsid w:val="00834630"/>
    <w:rsid w:val="009B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64A90"/>
  <w15:docId w15:val="{7CFC3F39-4BAF-406F-9033-3E81826C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autoSpaceDE w:val="0"/>
    </w:pPr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Times New Roman"/>
      <w:sz w:val="22"/>
      <w:szCs w:val="22"/>
    </w:rPr>
  </w:style>
  <w:style w:type="character" w:customStyle="1" w:styleId="WW8Num3z1">
    <w:name w:val="WW8Num3z1"/>
    <w:qFormat/>
    <w:rPr>
      <w:color w:val="000000"/>
      <w:sz w:val="22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hAnsi="Times New Roman" w:cs="Times New Roman"/>
      <w:sz w:val="22"/>
      <w:szCs w:val="22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  <w:sz w:val="22"/>
      <w:szCs w:val="22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  <w:sz w:val="22"/>
      <w:szCs w:val="22"/>
    </w:rPr>
  </w:style>
  <w:style w:type="character" w:customStyle="1" w:styleId="WW8Num7z1">
    <w:name w:val="WW8Num7z1"/>
    <w:qFormat/>
    <w:rPr>
      <w:color w:val="000000"/>
      <w:sz w:val="22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cs="Times New Roman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sz w:val="24"/>
      <w:szCs w:val="24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И</dc:title>
  <dc:subject/>
  <dc:creator>Admin</dc:creator>
  <cp:keywords/>
  <dc:description/>
  <cp:lastModifiedBy>user</cp:lastModifiedBy>
  <cp:revision>5</cp:revision>
  <cp:lastPrinted>2014-02-11T15:32:00Z</cp:lastPrinted>
  <dcterms:created xsi:type="dcterms:W3CDTF">2021-03-09T11:08:00Z</dcterms:created>
  <dcterms:modified xsi:type="dcterms:W3CDTF">2021-09-13T03:42:00Z</dcterms:modified>
  <dc:language>en-US</dc:language>
</cp:coreProperties>
</file>