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14" w:rsidRDefault="006C5D14" w:rsidP="006C5D14">
      <w:pPr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>Приложение 6</w:t>
      </w:r>
    </w:p>
    <w:p w:rsidR="006C5D14" w:rsidRDefault="006C5D14" w:rsidP="006C5D14">
      <w:pPr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 xml:space="preserve"> к рабочей программе</w:t>
      </w:r>
    </w:p>
    <w:p w:rsidR="006C5D14" w:rsidRDefault="006C5D14" w:rsidP="006C5D14">
      <w:pPr>
        <w:tabs>
          <w:tab w:val="left" w:pos="708"/>
        </w:tabs>
        <w:ind w:firstLine="7938"/>
        <w:jc w:val="center"/>
        <w:rPr>
          <w:rStyle w:val="dxdefaultcursor"/>
        </w:rPr>
      </w:pPr>
    </w:p>
    <w:p w:rsidR="006C5D14" w:rsidRDefault="006C5D14" w:rsidP="006C5D14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6C5D14" w:rsidRDefault="006C5D14" w:rsidP="006C5D14">
      <w:pPr>
        <w:spacing w:line="280" w:lineRule="exact"/>
        <w:jc w:val="center"/>
        <w:rPr>
          <w:b/>
          <w:spacing w:val="30"/>
          <w:sz w:val="20"/>
          <w:szCs w:val="20"/>
        </w:rPr>
      </w:pPr>
      <w:r>
        <w:rPr>
          <w:b/>
          <w:sz w:val="20"/>
          <w:szCs w:val="20"/>
        </w:rPr>
        <w:t>УРАЛЬСКИЙ ГОСУДАРСТВЕННЫЙ ЭКОНОМИЧЕСКИЙ УНИВЕРСИТЕТ</w:t>
      </w:r>
    </w:p>
    <w:p w:rsidR="006C5D14" w:rsidRDefault="006C5D14" w:rsidP="006C5D14">
      <w:pPr>
        <w:ind w:left="5670"/>
        <w:rPr>
          <w:sz w:val="20"/>
          <w:szCs w:val="20"/>
        </w:rPr>
      </w:pPr>
    </w:p>
    <w:p w:rsidR="006C5D14" w:rsidRDefault="006C5D14" w:rsidP="006C5D14">
      <w:pPr>
        <w:ind w:left="5670"/>
        <w:rPr>
          <w:sz w:val="20"/>
          <w:szCs w:val="20"/>
        </w:rPr>
      </w:pPr>
    </w:p>
    <w:p w:rsidR="006C5D14" w:rsidRDefault="006C5D14" w:rsidP="006C5D14">
      <w:pPr>
        <w:ind w:left="5670"/>
        <w:rPr>
          <w:sz w:val="20"/>
          <w:szCs w:val="20"/>
        </w:rPr>
      </w:pPr>
    </w:p>
    <w:p w:rsidR="006C5D14" w:rsidRDefault="006C5D14" w:rsidP="006C5D14">
      <w:pPr>
        <w:ind w:left="5670"/>
        <w:rPr>
          <w:sz w:val="20"/>
          <w:szCs w:val="20"/>
        </w:rPr>
      </w:pPr>
      <w:r>
        <w:rPr>
          <w:sz w:val="20"/>
          <w:szCs w:val="20"/>
        </w:rPr>
        <w:t>УТВЕРЖДЕНЫ</w:t>
      </w:r>
    </w:p>
    <w:p w:rsidR="006C5D14" w:rsidRDefault="006C5D14" w:rsidP="006C5D14">
      <w:pPr>
        <w:ind w:left="5670"/>
        <w:rPr>
          <w:color w:val="000000"/>
          <w:sz w:val="20"/>
          <w:szCs w:val="20"/>
        </w:rPr>
      </w:pPr>
      <w:r>
        <w:rPr>
          <w:sz w:val="20"/>
          <w:szCs w:val="20"/>
        </w:rPr>
        <w:t>на заседании кафедры управление качеством</w:t>
      </w:r>
    </w:p>
    <w:p w:rsidR="006C5D14" w:rsidRDefault="006C5D14" w:rsidP="006C5D14">
      <w:pPr>
        <w:ind w:left="5670"/>
        <w:rPr>
          <w:color w:val="000000"/>
          <w:sz w:val="20"/>
          <w:szCs w:val="20"/>
        </w:rPr>
      </w:pPr>
    </w:p>
    <w:p w:rsidR="006C5D14" w:rsidRDefault="006C5D14" w:rsidP="006C5D14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6C5D14" w:rsidRDefault="006C5D14" w:rsidP="006C5D14">
      <w:pPr>
        <w:tabs>
          <w:tab w:val="left" w:pos="708"/>
        </w:tabs>
        <w:jc w:val="center"/>
        <w:rPr>
          <w:rStyle w:val="dxdefaultcursor"/>
        </w:rPr>
      </w:pPr>
    </w:p>
    <w:p w:rsidR="006C5D14" w:rsidRDefault="006C5D14" w:rsidP="006C5D14">
      <w:pPr>
        <w:tabs>
          <w:tab w:val="left" w:pos="708"/>
        </w:tabs>
        <w:jc w:val="center"/>
        <w:rPr>
          <w:rStyle w:val="dxdefaultcursor"/>
        </w:rPr>
      </w:pPr>
    </w:p>
    <w:p w:rsidR="006C5D14" w:rsidRDefault="006C5D14" w:rsidP="006C5D14">
      <w:pPr>
        <w:tabs>
          <w:tab w:val="left" w:pos="708"/>
        </w:tabs>
        <w:jc w:val="center"/>
        <w:rPr>
          <w:rStyle w:val="dxdefaultcursor"/>
        </w:rPr>
      </w:pPr>
    </w:p>
    <w:p w:rsidR="006C5D14" w:rsidRPr="006C5D14" w:rsidRDefault="00594441" w:rsidP="006C5D14">
      <w:pPr>
        <w:tabs>
          <w:tab w:val="left" w:pos="708"/>
        </w:tabs>
        <w:jc w:val="center"/>
        <w:rPr>
          <w:rStyle w:val="dxdefaultcursor"/>
          <w:b/>
        </w:rPr>
      </w:pPr>
      <w:r>
        <w:rPr>
          <w:rStyle w:val="dxdefaultcursor"/>
          <w:b/>
        </w:rPr>
        <w:t xml:space="preserve"> </w:t>
      </w:r>
      <w:r w:rsidR="006C5D14" w:rsidRPr="006C5D14">
        <w:rPr>
          <w:rStyle w:val="dxdefaultcursor"/>
          <w:b/>
        </w:rPr>
        <w:t xml:space="preserve">МЕТОДИЧЕСКИЕ РЕКОМЕНДАЦИИ ПО ВЫПОЛНЕНИЮ </w:t>
      </w:r>
    </w:p>
    <w:p w:rsidR="006C5D14" w:rsidRPr="006C5D14" w:rsidRDefault="006C5D14" w:rsidP="006C5D14">
      <w:pPr>
        <w:tabs>
          <w:tab w:val="left" w:pos="708"/>
        </w:tabs>
        <w:jc w:val="center"/>
        <w:rPr>
          <w:rStyle w:val="dxdefaultcursor"/>
          <w:b/>
        </w:rPr>
      </w:pPr>
    </w:p>
    <w:p w:rsidR="006C5D14" w:rsidRPr="006C5D14" w:rsidRDefault="006C5D14" w:rsidP="006C5D14">
      <w:pPr>
        <w:tabs>
          <w:tab w:val="left" w:pos="708"/>
        </w:tabs>
        <w:jc w:val="center"/>
        <w:rPr>
          <w:rStyle w:val="dxdefaultcursor"/>
          <w:b/>
        </w:rPr>
      </w:pPr>
      <w:r w:rsidRPr="006C5D14">
        <w:rPr>
          <w:rStyle w:val="dxdefaultcursor"/>
          <w:b/>
        </w:rPr>
        <w:t xml:space="preserve">КОНТРОЛЬНОЙ РАБОТЫ </w:t>
      </w:r>
    </w:p>
    <w:p w:rsidR="006C5D14" w:rsidRPr="006C5D14" w:rsidRDefault="006C5D14" w:rsidP="006C5D14">
      <w:pPr>
        <w:tabs>
          <w:tab w:val="left" w:pos="708"/>
        </w:tabs>
        <w:jc w:val="center"/>
        <w:rPr>
          <w:rStyle w:val="dxdefaultcursor"/>
          <w:b/>
        </w:rPr>
      </w:pPr>
      <w:r w:rsidRPr="006C5D14">
        <w:rPr>
          <w:rStyle w:val="dxdefaultcursor"/>
          <w:b/>
        </w:rPr>
        <w:t xml:space="preserve">по дисциплине </w:t>
      </w:r>
    </w:p>
    <w:p w:rsidR="006C5D14" w:rsidRPr="006C5D14" w:rsidRDefault="006C5D14" w:rsidP="006C5D14">
      <w:pPr>
        <w:jc w:val="center"/>
        <w:rPr>
          <w:b/>
        </w:rPr>
      </w:pPr>
      <w:bookmarkStart w:id="0" w:name="_GoBack"/>
      <w:r w:rsidRPr="006C5D14">
        <w:rPr>
          <w:rStyle w:val="dxdefaultcursor"/>
          <w:b/>
        </w:rPr>
        <w:t>Технологии производства строительных материалов</w:t>
      </w:r>
    </w:p>
    <w:bookmarkEnd w:id="0"/>
    <w:p w:rsidR="00AA0465" w:rsidRPr="00AA0465" w:rsidRDefault="00AA0465" w:rsidP="00AA046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0465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 – самостоятельное, творческое теоретическое исследование, позволяющее судить о приобретенных студентом знаниях по дисциплине. При ее выполнении студент должен проявить умение находить материал в приведенном списке литературы по вопросам контрольной работы, выбирать и обобщать имеющие данные, а также показать знание теоретического материала, специальной литературы, нормативно-технической документации по качеству продукции и услуг, проявить исследовательский  подход к рассматриваемым вопросам, умение анализировать, делать обобщения и выводы.</w:t>
      </w:r>
    </w:p>
    <w:p w:rsidR="00AA0465" w:rsidRPr="00AA0465" w:rsidRDefault="00AA0465" w:rsidP="00AA046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46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подготовки бакалавров направления </w:t>
      </w:r>
      <w:r w:rsidRPr="00AA0465">
        <w:rPr>
          <w:rFonts w:ascii="Times New Roman" w:hAnsi="Times New Roman" w:cs="Times New Roman"/>
          <w:i/>
          <w:sz w:val="24"/>
          <w:szCs w:val="24"/>
        </w:rPr>
        <w:t>27.03.02</w:t>
      </w:r>
      <w:r w:rsidRPr="00AA0465">
        <w:rPr>
          <w:rFonts w:ascii="Times New Roman" w:hAnsi="Times New Roman" w:cs="Times New Roman"/>
          <w:sz w:val="24"/>
          <w:szCs w:val="24"/>
        </w:rPr>
        <w:t xml:space="preserve"> «</w:t>
      </w:r>
      <w:r w:rsidRPr="00AA0465">
        <w:rPr>
          <w:rFonts w:ascii="Times New Roman" w:hAnsi="Times New Roman" w:cs="Times New Roman"/>
          <w:i/>
          <w:sz w:val="24"/>
          <w:szCs w:val="24"/>
        </w:rPr>
        <w:t>Управление качеством</w:t>
      </w:r>
      <w:r w:rsidRPr="00AA0465">
        <w:rPr>
          <w:rFonts w:ascii="Times New Roman" w:hAnsi="Times New Roman" w:cs="Times New Roman"/>
          <w:sz w:val="24"/>
          <w:szCs w:val="24"/>
        </w:rPr>
        <w:t xml:space="preserve">»   предполагается выполнение контрольной работы по данной дисциплине. </w:t>
      </w:r>
    </w:p>
    <w:p w:rsidR="00AA0465" w:rsidRPr="00AA0465" w:rsidRDefault="00AA0465" w:rsidP="00AA046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465">
        <w:rPr>
          <w:rFonts w:ascii="Times New Roman" w:hAnsi="Times New Roman" w:cs="Times New Roman"/>
          <w:sz w:val="24"/>
          <w:szCs w:val="24"/>
        </w:rPr>
        <w:t>Цель выполнения контрольной работы – систематизация, закрепление и расширение объема теоретических знаний по дисциплине, приобретение навыков самостоятельной   работы с литературой, развитие способностей применять полученные теоретические знания на практике.</w:t>
      </w:r>
    </w:p>
    <w:p w:rsidR="00AA0465" w:rsidRPr="00AA0465" w:rsidRDefault="00AA0465" w:rsidP="00AA046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465">
        <w:rPr>
          <w:rFonts w:ascii="Times New Roman" w:hAnsi="Times New Roman" w:cs="Times New Roman"/>
          <w:sz w:val="24"/>
          <w:szCs w:val="24"/>
        </w:rPr>
        <w:lastRenderedPageBreak/>
        <w:t>Контрольная работа содержит титульный лист, введение, ответы на два вопроса и список использованных источников. Объем контрольной работы не менее 5 страниц А1. Оформление должно соответствовать требованиям.</w:t>
      </w:r>
    </w:p>
    <w:p w:rsidR="00AA0465" w:rsidRPr="00AA0465" w:rsidRDefault="00AA0465" w:rsidP="00AA046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0465">
        <w:rPr>
          <w:rFonts w:ascii="Times New Roman" w:hAnsi="Times New Roman" w:cs="Times New Roman"/>
          <w:sz w:val="24"/>
          <w:szCs w:val="24"/>
        </w:rPr>
        <w:t>Предлагается двадцать вариантов, содержащих два теоретических вопроса. Номер варианта соответствует номеру студента в списке группы.</w:t>
      </w:r>
    </w:p>
    <w:p w:rsidR="00AA0465" w:rsidRDefault="00AA0465" w:rsidP="00AA046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A0465">
        <w:rPr>
          <w:rFonts w:ascii="Times New Roman" w:hAnsi="Times New Roman" w:cs="Times New Roman"/>
          <w:sz w:val="24"/>
          <w:szCs w:val="24"/>
        </w:rPr>
        <w:t xml:space="preserve">писок рекомендуемой литературы смотри на </w:t>
      </w:r>
      <w:r w:rsidR="00594441">
        <w:rPr>
          <w:rFonts w:ascii="Times New Roman" w:hAnsi="Times New Roman" w:cs="Times New Roman"/>
          <w:sz w:val="24"/>
          <w:szCs w:val="24"/>
        </w:rPr>
        <w:t>Электронном п</w:t>
      </w:r>
      <w:r w:rsidRPr="00AA0465">
        <w:rPr>
          <w:rFonts w:ascii="Times New Roman" w:hAnsi="Times New Roman" w:cs="Times New Roman"/>
          <w:sz w:val="24"/>
          <w:szCs w:val="24"/>
        </w:rPr>
        <w:t>ортале образовательных ресурсов.</w:t>
      </w:r>
    </w:p>
    <w:p w:rsidR="00AA0465" w:rsidRPr="00AA0465" w:rsidRDefault="00AA0465" w:rsidP="00AA04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65">
        <w:rPr>
          <w:rFonts w:ascii="Times New Roman" w:hAnsi="Times New Roman" w:cs="Times New Roman"/>
          <w:b/>
          <w:sz w:val="24"/>
          <w:szCs w:val="24"/>
        </w:rPr>
        <w:t>Вопросы для контрольных работ</w:t>
      </w:r>
    </w:p>
    <w:p w:rsidR="00AA0465" w:rsidRPr="00887681" w:rsidRDefault="00AA0465" w:rsidP="00AA046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8768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Вариант 10 </w:t>
      </w:r>
    </w:p>
    <w:p w:rsidR="00AA0465" w:rsidRPr="00887681" w:rsidRDefault="00AA0465" w:rsidP="00AA046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8768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1. Характеристика осветлителей для производства стекла. </w:t>
      </w:r>
    </w:p>
    <w:p w:rsidR="00AA0465" w:rsidRPr="00887681" w:rsidRDefault="00AA0465" w:rsidP="00AA046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8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2. Технологическая схема изготовления керамической плитки.</w:t>
      </w:r>
    </w:p>
    <w:p w:rsidR="00594441" w:rsidRDefault="00AA0465" w:rsidP="008876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441" w:rsidRPr="00AA0465" w:rsidRDefault="00594441" w:rsidP="00AA0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65" w:rsidRDefault="00AA0465" w:rsidP="00AA0465">
      <w:pPr>
        <w:tabs>
          <w:tab w:val="left" w:pos="426"/>
          <w:tab w:val="right" w:leader="underscore" w:pos="8505"/>
        </w:tabs>
        <w:jc w:val="both"/>
        <w:rPr>
          <w:bCs/>
          <w:i/>
          <w:spacing w:val="-2"/>
        </w:rPr>
      </w:pPr>
    </w:p>
    <w:p w:rsidR="00AA0465" w:rsidRPr="00AA0465" w:rsidRDefault="00AA0465" w:rsidP="00AA046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465" w:rsidRDefault="00AA0465" w:rsidP="00AA0465">
      <w:pPr>
        <w:jc w:val="right"/>
      </w:pPr>
    </w:p>
    <w:sectPr w:rsidR="00AA0465" w:rsidSect="00E6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65"/>
    <w:rsid w:val="00594441"/>
    <w:rsid w:val="006C5D14"/>
    <w:rsid w:val="00887681"/>
    <w:rsid w:val="008D445A"/>
    <w:rsid w:val="00AA0465"/>
    <w:rsid w:val="00E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4E7E"/>
  <w15:docId w15:val="{633A2CA3-3AC5-4BE1-ADA5-FA0B432D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defaultcursor">
    <w:name w:val="dxdefaultcursor"/>
    <w:basedOn w:val="a0"/>
    <w:rsid w:val="006C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mkp</cp:lastModifiedBy>
  <cp:revision>2</cp:revision>
  <dcterms:created xsi:type="dcterms:W3CDTF">2021-09-19T16:50:00Z</dcterms:created>
  <dcterms:modified xsi:type="dcterms:W3CDTF">2021-09-19T16:50:00Z</dcterms:modified>
</cp:coreProperties>
</file>