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 по выполнению курсового проекта по дисциплине «Алгоритмизация и программирование»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Целью выполнения курсового проекта </w:t>
      </w:r>
      <w:r>
        <w:rPr>
          <w:rFonts w:ascii="Times New Roman" w:hAnsi="Times New Roman" w:cs="Times New Roman"/>
          <w:sz w:val="28"/>
        </w:rPr>
        <w:t xml:space="preserve">является систематизация, закрепление и углубление знаний и компетенций, приобретенных при изучении курса, формирование навыков построения блок-схем алгоритмов, разработки программ и самостоятельного творческого решения профессиональных задач. – </w:t>
      </w:r>
      <w:r>
        <w:rPr>
          <w:rFonts w:ascii="Times New Roman" w:hAnsi="Times New Roman" w:cs="Times New Roman"/>
          <w:sz w:val="28"/>
          <w:highlight w:val="yellow"/>
        </w:rPr>
        <w:t>это общая цель, в самом КП у каждого будет цель своя!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Задачи</w:t>
      </w:r>
      <w:r>
        <w:rPr>
          <w:rFonts w:ascii="Times New Roman" w:hAnsi="Times New Roman" w:cs="Times New Roman"/>
          <w:sz w:val="28"/>
        </w:rPr>
        <w:t xml:space="preserve"> курсовогопроекта:развитие умений создавать блок-схемы алгоритмов и программ для решения различного рода задач.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выполнении курсового проекта студент должен продемонстрировать способности к таким видам деятельности, как:</w:t>
      </w:r>
    </w:p>
    <w:p>
      <w:pPr>
        <w:pStyle w:val="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поиск требуемой информации по теме;</w:t>
      </w:r>
    </w:p>
    <w:p>
      <w:pPr>
        <w:pStyle w:val="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изучение и критический анализ полученных материалов;</w:t>
      </w:r>
    </w:p>
    <w:p>
      <w:pPr>
        <w:pStyle w:val="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систематизация и обобщение имеющейся информации;</w:t>
      </w:r>
    </w:p>
    <w:p>
      <w:pPr>
        <w:pStyle w:val="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самостоятельное определение путей решения поставленных задач;</w:t>
      </w:r>
    </w:p>
    <w:p>
      <w:pPr>
        <w:pStyle w:val="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оформление решения задач в виде пояснительной записки;</w:t>
      </w:r>
    </w:p>
    <w:p>
      <w:pPr>
        <w:pStyle w:val="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логическое обоснование и формулировка выводов, предложений и рекомендаций по результатам работы.</w:t>
      </w:r>
    </w:p>
    <w:p>
      <w:pPr>
        <w:spacing w:after="0"/>
        <w:rPr>
          <w:sz w:val="28"/>
        </w:rPr>
      </w:pPr>
    </w:p>
    <w:p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Оформление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Пояснительная записка к курсовому проекту выполняется на листах формата А4. Поля: 20 мм – сверху снизу; 30 мм – слева., 10 мм – справа. Абзацный отступ – 1,25 мм.Шрифт – размер (кегль) –14; тип TimesNewRoman.Межстрочный интервал – полуторный.Интервал Перед: – 0 пт.Интервал После: – 0 пт.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Рекомендуемый объем пояснительной записки 18-25 страниц.Текст выполняется на одной стороне листа.</w:t>
      </w:r>
    </w:p>
    <w:p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Пояснительная записка должна содержать следующие разделы:</w:t>
      </w:r>
    </w:p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 Титульный лист.</w:t>
      </w:r>
    </w:p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 Утвержденный заведующим кафедрой лист с заданием;</w:t>
      </w:r>
    </w:p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 Содержание.</w:t>
      </w:r>
    </w:p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 Введение.</w:t>
      </w:r>
    </w:p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 Основная часть.</w:t>
      </w:r>
    </w:p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 Заключение.</w:t>
      </w:r>
    </w:p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 Список использованных источников.</w:t>
      </w:r>
    </w:p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Приложения. 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Титульный лист представляет собой первую страницу курсового проекта. На нем </w:t>
      </w:r>
      <w:r>
        <w:rPr>
          <w:rFonts w:ascii="Times New Roman" w:hAnsi="Times New Roman" w:cs="Times New Roman"/>
          <w:b/>
          <w:sz w:val="28"/>
        </w:rPr>
        <w:t>не</w:t>
      </w:r>
      <w:r>
        <w:rPr>
          <w:rFonts w:ascii="Times New Roman" w:hAnsi="Times New Roman" w:cs="Times New Roman"/>
          <w:sz w:val="28"/>
        </w:rPr>
        <w:t xml:space="preserve"> проставляется номер страницы, но он входит в общее количество страниц пояснительной записки. Пример оформлениятитульного листа приведен в </w:t>
      </w:r>
      <w:r>
        <w:rPr>
          <w:rFonts w:ascii="Times New Roman" w:hAnsi="Times New Roman" w:cs="Times New Roman"/>
          <w:b/>
          <w:sz w:val="28"/>
        </w:rPr>
        <w:t>приложении А</w:t>
      </w:r>
      <w:r>
        <w:rPr>
          <w:rFonts w:ascii="Times New Roman" w:hAnsi="Times New Roman" w:cs="Times New Roman"/>
          <w:sz w:val="28"/>
        </w:rPr>
        <w:t xml:space="preserve">.Примеры листов с заданием и содержанием приведены в </w:t>
      </w:r>
      <w:r>
        <w:rPr>
          <w:rFonts w:ascii="Times New Roman" w:hAnsi="Times New Roman" w:cs="Times New Roman"/>
          <w:b/>
          <w:sz w:val="28"/>
        </w:rPr>
        <w:t>приложениях Б, В</w:t>
      </w:r>
      <w:r>
        <w:rPr>
          <w:rFonts w:ascii="Times New Roman" w:hAnsi="Times New Roman" w:cs="Times New Roman"/>
          <w:sz w:val="28"/>
        </w:rPr>
        <w:t>.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 </w:t>
      </w:r>
      <w:r>
        <w:rPr>
          <w:rFonts w:ascii="Times New Roman" w:hAnsi="Times New Roman" w:cs="Times New Roman"/>
          <w:b/>
          <w:sz w:val="28"/>
        </w:rPr>
        <w:t>введении</w:t>
      </w:r>
      <w:r>
        <w:rPr>
          <w:rFonts w:ascii="Times New Roman" w:hAnsi="Times New Roman" w:cs="Times New Roman"/>
          <w:sz w:val="28"/>
        </w:rPr>
        <w:t>кратко описывается суть проекта, а также цельизадачи проекта.</w:t>
      </w:r>
    </w:p>
    <w:p>
      <w:pPr>
        <w:spacing w:after="0"/>
        <w:ind w:firstLine="709"/>
        <w:jc w:val="both"/>
        <w:rPr>
          <w:rFonts w:ascii="Palatino Linotype" w:hAnsi="Palatino Linotype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Далее следует </w:t>
      </w:r>
      <w:r>
        <w:rPr>
          <w:rFonts w:ascii="Times New Roman" w:hAnsi="Times New Roman" w:cs="Times New Roman"/>
          <w:b/>
          <w:sz w:val="28"/>
        </w:rPr>
        <w:t>основная часть</w:t>
      </w:r>
      <w:r>
        <w:rPr>
          <w:rFonts w:ascii="Times New Roman" w:hAnsi="Times New Roman" w:cs="Times New Roman"/>
          <w:sz w:val="28"/>
        </w:rPr>
        <w:t>, включающая следующие разделы:</w:t>
      </w:r>
      <w:r>
        <w:rPr>
          <w:rFonts w:ascii="Palatino Linotype" w:hAnsi="Palatino Linotype" w:eastAsia="Times New Roman" w:cs="Times New Roman"/>
          <w:color w:val="000000"/>
          <w:sz w:val="20"/>
          <w:szCs w:val="20"/>
          <w:lang w:eastAsia="ru-RU"/>
        </w:rPr>
        <w:t>:</w:t>
      </w:r>
    </w:p>
    <w:p>
      <w:pPr>
        <w:pStyle w:val="8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ru-RU"/>
        </w:rPr>
        <w:t>Постановка задачи</w:t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  <w:t xml:space="preserve"> (назначение и область применения разработанной программы, </w:t>
      </w:r>
      <w:r>
        <w:rPr>
          <w:rFonts w:ascii="Times New Roman" w:hAnsi="Times New Roman" w:cs="Times New Roman"/>
          <w:sz w:val="28"/>
        </w:rPr>
        <w:t>спецификации задачи (входные, выходные данные программ и используемых процедур и функций);математическуюпостановку задачи (при необходимости);описание методов, используемых при решении).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Целью этого этапа является точная формулировка задачи.На данном этапе выполняются поиск и обзор литературы по теме и анализ задания, в результате чего уточняются и согласуются с преподавателем исходные данные, требования к программе, содержание и ориентировочный объем пояснительной записки.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Исходные данные следует подробно описать. Следует обратить особое внимание на описание переменных и констант. Необходимо указывать имена, назначение и тип данных для каждой переменной или константы.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Требования к программе должны раскрыть ожидаемое поведение разрабатываемой программы (основные функции, точность численного решения уравнений, использование внешней памяти, допустимое время работы программы и т.п.).</w:t>
      </w:r>
    </w:p>
    <w:p>
      <w:pPr>
        <w:pStyle w:val="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ru-RU"/>
        </w:rPr>
        <w:t>Разработка алгоритмавыполнения программы</w:t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  <w:t xml:space="preserve"> (</w:t>
      </w:r>
      <w:r>
        <w:rPr>
          <w:rFonts w:ascii="Times New Roman" w:hAnsi="Times New Roman" w:cs="Times New Roman"/>
          <w:sz w:val="28"/>
        </w:rPr>
        <w:t>алгоритмы решения задачи, блок-схемы алгоритмов в соответствии с ЕСПД и нормативными документами).</w:t>
      </w:r>
    </w:p>
    <w:p>
      <w:pPr>
        <w:pStyle w:val="8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Рекомендуется следующий порядок построения алгоритма: записать алгоритм в словесной форме; построить блок-схему алгоритма; при окончательной разработке алгоритма необходимо учитывать подзадачи, определяющие конкретные функции программы.</w:t>
      </w:r>
    </w:p>
    <w:p>
      <w:pPr>
        <w:pStyle w:val="8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ru-RU"/>
        </w:rPr>
        <w:t>Разработка программного кода</w:t>
      </w:r>
      <w:r>
        <w:rPr>
          <w:rFonts w:ascii="Times New Roman" w:hAnsi="Times New Roman" w:cs="Times New Roman"/>
          <w:sz w:val="28"/>
        </w:rPr>
        <w:t xml:space="preserve"> (описание и листинг программы)</w:t>
      </w: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  <w:t>.</w:t>
      </w:r>
    </w:p>
    <w:p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  <w:t>На этом этапе разрабатываются программный код согласно полученному заданию. При этом необходимо показать умение:использования управляющих конструкций языка программирования;использования форматированного ввода/вывода.</w:t>
      </w:r>
    </w:p>
    <w:p>
      <w:pPr>
        <w:pStyle w:val="8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0"/>
          <w:lang w:eastAsia="ru-RU"/>
        </w:rPr>
        <w:t>Отладка и тестирование программы</w:t>
      </w:r>
      <w:r>
        <w:rPr>
          <w:rFonts w:ascii="Times New Roman" w:hAnsi="Times New Roman" w:cs="Times New Roman"/>
          <w:sz w:val="28"/>
        </w:rPr>
        <w:t xml:space="preserve"> (ручной просчет отладочного варианта теста, результаты машинного тестирования программы).После написания программы необходимо выполнить отладку и тестирование работы созданного приложения. Выполнив расчеты в соответствии с заданием, следует проанализировать полученные результаты. Необходимо оценить правильность работы созданной программы с помощьюконтрольного примера.</w:t>
      </w:r>
    </w:p>
    <w:p>
      <w:pPr>
        <w:pStyle w:val="8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Результаты выполнения программы / Инструкция пользователя</w:t>
      </w:r>
      <w:r>
        <w:rPr>
          <w:rFonts w:ascii="Times New Roman" w:hAnsi="Times New Roman" w:cs="Times New Roman"/>
          <w:sz w:val="28"/>
        </w:rPr>
        <w:t xml:space="preserve"> (при необходимости).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Заключение</w:t>
      </w:r>
      <w:r>
        <w:rPr>
          <w:rFonts w:ascii="Times New Roman" w:hAnsi="Times New Roman" w:cs="Times New Roman"/>
          <w:sz w:val="28"/>
        </w:rPr>
        <w:t xml:space="preserve"> описывает основные результаты работы согласно задачам курсового проектирования, включая предложения по их реализации. Далее следуют </w:t>
      </w:r>
      <w:r>
        <w:rPr>
          <w:rFonts w:ascii="Times New Roman" w:hAnsi="Times New Roman" w:cs="Times New Roman"/>
          <w:b/>
          <w:sz w:val="28"/>
        </w:rPr>
        <w:t>Список использованных источников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Приложения.</w:t>
      </w:r>
    </w:p>
    <w:p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  <w:highlight w:val="yellow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  <w:t>Тем</w:t>
      </w:r>
      <w:r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  <w:t>а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курсов</w:t>
      </w:r>
      <w:r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  <w:t>ого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проект</w:t>
      </w:r>
      <w:r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  <w:t>а</w:t>
      </w:r>
    </w:p>
    <w:p>
      <w:pPr>
        <w:pStyle w:val="8"/>
        <w:numPr>
          <w:ilvl w:val="0"/>
          <w:numId w:val="4"/>
        </w:numPr>
        <w:tabs>
          <w:tab w:val="left" w:pos="851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  <w:t>Разработка игры «Поле чудес».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Программа читает из файла слово и его описание. Игрок пытается угадать слово, вводя буквы. Угаданные буквы открываются. Предусмотреть подсчет очков и возможность участия нескольких игроков (1, 2 или 3).</w:t>
      </w:r>
    </w:p>
    <w:p>
      <w:pPr>
        <w:pStyle w:val="8"/>
        <w:tabs>
          <w:tab w:val="left" w:pos="851"/>
        </w:tabs>
        <w:spacing w:after="0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>
      <w:footerReference r:id="rId5" w:type="default"/>
      <w:pgSz w:w="11906" w:h="16838"/>
      <w:pgMar w:top="1134" w:right="567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ejaVu San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Times New Roman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DejaVu Sans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Wingdings">
    <w:altName w:val="C059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ejaVu Sans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00" w:usb3="00000000" w:csb0="00000001" w:csb1="00000000"/>
  </w:font>
  <w:font w:name="Symbol">
    <w:altName w:val="Noto Color Emoji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altName w:val="DejaVu Sans"/>
    <w:panose1 w:val="02070309020205020404"/>
    <w:charset w:val="CC"/>
    <w:family w:val="modern"/>
    <w:pitch w:val="default"/>
    <w:sig w:usb0="00000000" w:usb1="00000000" w:usb2="00000009" w:usb3="00000000" w:csb0="000001FF" w:csb1="00000000"/>
  </w:font>
  <w:font w:name="Wingdings">
    <w:altName w:val="Noto Color Emoj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Palatino Linotype">
    <w:altName w:val="Noto Rashi Hebrew"/>
    <w:panose1 w:val="02040502050505030304"/>
    <w:charset w:val="CC"/>
    <w:family w:val="roman"/>
    <w:pitch w:val="default"/>
    <w:sig w:usb0="00000000" w:usb1="00000000" w:usb2="00000000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Rashi Hebrew">
    <w:panose1 w:val="02020502060505020204"/>
    <w:charset w:val="00"/>
    <w:family w:val="auto"/>
    <w:pitch w:val="default"/>
    <w:sig w:usb0="80000803" w:usb1="40000000" w:usb2="00000000" w:usb3="00000000" w:csb0="00000020" w:csb1="00000000"/>
  </w:font>
  <w:font w:name="Liberation Serif">
    <w:panose1 w:val="02020603050405020304"/>
    <w:charset w:val="00"/>
    <w:family w:val="auto"/>
    <w:pitch w:val="default"/>
    <w:sig w:usb0="E0000AFF" w:usb1="500078FF" w:usb2="00000021" w:usb3="00000000" w:csb0="600001BF" w:csb1="DFF70000"/>
  </w:font>
  <w:font w:name="Noto Color Emoji">
    <w:panose1 w:val="02000609000000000000"/>
    <w:charset w:val="00"/>
    <w:family w:val="auto"/>
    <w:pitch w:val="default"/>
    <w:sig w:usb0="00000001" w:usb1="00000000" w:usb2="00000000" w:usb3="00000000" w:csb0="00000001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29775673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8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>
    <w:pPr>
      <w:pStyle w:val="5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5F3045"/>
    <w:multiLevelType w:val="multilevel"/>
    <w:tmpl w:val="055F3045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nsid w:val="12696DE4"/>
    <w:multiLevelType w:val="multilevel"/>
    <w:tmpl w:val="12696DE4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nsid w:val="173D3FDC"/>
    <w:multiLevelType w:val="multilevel"/>
    <w:tmpl w:val="173D3FDC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nsid w:val="42F26F45"/>
    <w:multiLevelType w:val="multilevel"/>
    <w:tmpl w:val="42F26F45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8683E"/>
    <w:rsid w:val="00015EBD"/>
    <w:rsid w:val="000666F1"/>
    <w:rsid w:val="000838E5"/>
    <w:rsid w:val="000A7321"/>
    <w:rsid w:val="000A76D1"/>
    <w:rsid w:val="000D65EC"/>
    <w:rsid w:val="001603A9"/>
    <w:rsid w:val="00243859"/>
    <w:rsid w:val="002A056E"/>
    <w:rsid w:val="002D28CC"/>
    <w:rsid w:val="002E5592"/>
    <w:rsid w:val="00311408"/>
    <w:rsid w:val="00332A42"/>
    <w:rsid w:val="00372A44"/>
    <w:rsid w:val="003A4D24"/>
    <w:rsid w:val="003C2505"/>
    <w:rsid w:val="003C44BA"/>
    <w:rsid w:val="003E4F2C"/>
    <w:rsid w:val="004409D3"/>
    <w:rsid w:val="00446921"/>
    <w:rsid w:val="00450E94"/>
    <w:rsid w:val="004F7BF1"/>
    <w:rsid w:val="005079AA"/>
    <w:rsid w:val="00515F85"/>
    <w:rsid w:val="00556DC2"/>
    <w:rsid w:val="005A6803"/>
    <w:rsid w:val="00622778"/>
    <w:rsid w:val="006421D7"/>
    <w:rsid w:val="0064355A"/>
    <w:rsid w:val="00647026"/>
    <w:rsid w:val="006841FD"/>
    <w:rsid w:val="00687DE1"/>
    <w:rsid w:val="00724685"/>
    <w:rsid w:val="007A154D"/>
    <w:rsid w:val="007B65FC"/>
    <w:rsid w:val="007C59F1"/>
    <w:rsid w:val="0080340F"/>
    <w:rsid w:val="0085694D"/>
    <w:rsid w:val="008952AE"/>
    <w:rsid w:val="008A1413"/>
    <w:rsid w:val="00982B86"/>
    <w:rsid w:val="0098683E"/>
    <w:rsid w:val="0099145A"/>
    <w:rsid w:val="009B797B"/>
    <w:rsid w:val="009B7A52"/>
    <w:rsid w:val="00A2359D"/>
    <w:rsid w:val="00A61C75"/>
    <w:rsid w:val="00A758B2"/>
    <w:rsid w:val="00A9289D"/>
    <w:rsid w:val="00A93DC2"/>
    <w:rsid w:val="00AC5525"/>
    <w:rsid w:val="00AF47A0"/>
    <w:rsid w:val="00B3263B"/>
    <w:rsid w:val="00B46577"/>
    <w:rsid w:val="00B6386F"/>
    <w:rsid w:val="00B70D6E"/>
    <w:rsid w:val="00B80D2A"/>
    <w:rsid w:val="00C01813"/>
    <w:rsid w:val="00C35197"/>
    <w:rsid w:val="00C878DF"/>
    <w:rsid w:val="00CA2E73"/>
    <w:rsid w:val="00CB3794"/>
    <w:rsid w:val="00CC711D"/>
    <w:rsid w:val="00D31E91"/>
    <w:rsid w:val="00D35219"/>
    <w:rsid w:val="00D36780"/>
    <w:rsid w:val="00D96971"/>
    <w:rsid w:val="00E01A26"/>
    <w:rsid w:val="00E512A9"/>
    <w:rsid w:val="00EE1145"/>
    <w:rsid w:val="00F72BB6"/>
    <w:rsid w:val="00F85C23"/>
    <w:rsid w:val="00FF3849"/>
    <w:rsid w:val="2BDD9C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mi"/>
    <w:basedOn w:val="2"/>
    <w:qFormat/>
    <w:uiPriority w:val="0"/>
  </w:style>
  <w:style w:type="character" w:customStyle="1" w:styleId="10">
    <w:name w:val="Нижний колонтитул Знак"/>
    <w:basedOn w:val="2"/>
    <w:link w:val="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2151</Words>
  <Characters>12264</Characters>
  <Lines>102</Lines>
  <Paragraphs>28</Paragraphs>
  <TotalTime>28</TotalTime>
  <ScaleCrop>false</ScaleCrop>
  <LinksUpToDate>false</LinksUpToDate>
  <CharactersWithSpaces>14387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2020-04-04T12:12:00Z</dcterms:created>
  <dc:creator>Пользователь</dc:creator>
  <cp:lastModifiedBy>admin</cp:lastModifiedBy>
  <dcterms:modified xsi:type="dcterms:W3CDTF">2021-09-20T10:34:56Z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1033-11.1.0.10702</vt:lpwstr>
  </property>
</Properties>
</file>