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E07" w:rsidRPr="00482E07" w:rsidRDefault="00482E07" w:rsidP="00482E07">
      <w:pPr>
        <w:jc w:val="center"/>
        <w:outlineLvl w:val="0"/>
        <w:rPr>
          <w:rFonts w:ascii="ALSSchlangesans-Bold" w:hAnsi="ALSSchlangesans-Bold"/>
          <w:b/>
          <w:caps/>
          <w:kern w:val="28"/>
        </w:rPr>
      </w:pPr>
      <w:bookmarkStart w:id="0" w:name="_GoBack"/>
      <w:bookmarkEnd w:id="0"/>
      <w:r w:rsidRPr="00482E07">
        <w:rPr>
          <w:rFonts w:ascii="ALSSchlangesans-Bold" w:hAnsi="ALSSchlangesans-Bold"/>
          <w:b/>
          <w:caps/>
          <w:kern w:val="28"/>
        </w:rPr>
        <w:t>Министерство образования и науки Российской Федерации</w:t>
      </w:r>
    </w:p>
    <w:p w:rsidR="00482E07" w:rsidRPr="00482E07" w:rsidRDefault="00482E07" w:rsidP="00482E07">
      <w:pPr>
        <w:jc w:val="center"/>
        <w:outlineLvl w:val="0"/>
        <w:rPr>
          <w:rFonts w:ascii="ALSSchlangesans-Bold" w:hAnsi="ALSSchlangesans-Bold"/>
          <w:b/>
          <w:caps/>
          <w:kern w:val="28"/>
        </w:rPr>
      </w:pPr>
    </w:p>
    <w:p w:rsidR="00482E07" w:rsidRPr="00482E07" w:rsidRDefault="00482E07" w:rsidP="00482E07">
      <w:pPr>
        <w:jc w:val="center"/>
        <w:rPr>
          <w:rFonts w:ascii="ALSSchlangesans-Bold" w:hAnsi="ALSSchlangesans-Bold"/>
          <w:b/>
          <w:szCs w:val="24"/>
        </w:rPr>
      </w:pPr>
      <w:r w:rsidRPr="00482E07">
        <w:rPr>
          <w:rFonts w:ascii="ALSSchlangesans-Bold" w:hAnsi="ALSSchlangesans-Bold"/>
          <w:b/>
          <w:szCs w:val="24"/>
        </w:rPr>
        <w:t>УНИВЕРСИТЕТ ИТМО</w:t>
      </w:r>
    </w:p>
    <w:p w:rsidR="00482E07" w:rsidRPr="00482E07" w:rsidRDefault="00482E07" w:rsidP="00482E07">
      <w:pPr>
        <w:jc w:val="center"/>
        <w:rPr>
          <w:rFonts w:ascii="ALSSchlangesans-Bold" w:hAnsi="ALSSchlangesans-Bold"/>
          <w:b/>
          <w:szCs w:val="24"/>
        </w:rPr>
      </w:pPr>
    </w:p>
    <w:p w:rsidR="00482E07" w:rsidRPr="00482E07" w:rsidRDefault="00482E07" w:rsidP="00482E07">
      <w:pPr>
        <w:spacing w:before="240"/>
        <w:jc w:val="center"/>
        <w:rPr>
          <w:rFonts w:ascii="ALSSchlangesans-Bold" w:hAnsi="ALSSchlangesans-Bold"/>
          <w:b/>
          <w:sz w:val="28"/>
          <w:szCs w:val="24"/>
        </w:rPr>
      </w:pPr>
    </w:p>
    <w:p w:rsidR="00482E07" w:rsidRPr="00482E07" w:rsidRDefault="00482E07" w:rsidP="00482E07">
      <w:pPr>
        <w:keepNext/>
        <w:spacing w:before="240"/>
        <w:jc w:val="center"/>
        <w:outlineLvl w:val="3"/>
        <w:rPr>
          <w:rFonts w:ascii="ALSSchlangesans-Bold" w:eastAsia="Arial Unicode MS" w:hAnsi="ALSSchlangesans-Bold"/>
          <w:b/>
          <w:sz w:val="28"/>
          <w:szCs w:val="28"/>
        </w:rPr>
      </w:pPr>
    </w:p>
    <w:p w:rsidR="00482E07" w:rsidRPr="00482E07" w:rsidRDefault="00482E07" w:rsidP="00482E07">
      <w:pPr>
        <w:keepNext/>
        <w:spacing w:before="240"/>
        <w:jc w:val="center"/>
        <w:outlineLvl w:val="3"/>
        <w:rPr>
          <w:rFonts w:ascii="ALSSchlangesans-Bold" w:eastAsia="Arial Unicode MS" w:hAnsi="ALSSchlangesans-Bold"/>
          <w:b/>
          <w:sz w:val="28"/>
          <w:szCs w:val="28"/>
        </w:rPr>
      </w:pPr>
    </w:p>
    <w:p w:rsidR="00482E07" w:rsidRPr="00482E07" w:rsidRDefault="00482E07" w:rsidP="00482E07">
      <w:pPr>
        <w:spacing w:before="240"/>
        <w:jc w:val="center"/>
        <w:rPr>
          <w:rFonts w:ascii="ALSSchlangesans-Bold" w:hAnsi="ALSSchlangesans-Bold"/>
          <w:b/>
          <w:color w:val="000000"/>
          <w:sz w:val="40"/>
          <w:szCs w:val="24"/>
        </w:rPr>
      </w:pPr>
    </w:p>
    <w:p w:rsidR="00482E07" w:rsidRPr="00482E07" w:rsidRDefault="00482E07" w:rsidP="00482E07">
      <w:pPr>
        <w:spacing w:before="240"/>
        <w:jc w:val="center"/>
        <w:rPr>
          <w:rFonts w:ascii="ALSSchlangesans-Bold" w:hAnsi="ALSSchlangesans-Bold"/>
          <w:b/>
          <w:color w:val="000000"/>
          <w:sz w:val="40"/>
          <w:szCs w:val="24"/>
        </w:rPr>
      </w:pPr>
    </w:p>
    <w:p w:rsidR="00482E07" w:rsidRPr="00482E07" w:rsidRDefault="00482E07" w:rsidP="00482E07">
      <w:pPr>
        <w:spacing w:before="240"/>
        <w:jc w:val="center"/>
        <w:rPr>
          <w:rFonts w:ascii="ALSSchlangesans-Bold" w:hAnsi="ALSSchlangesans-Bold"/>
          <w:b/>
          <w:color w:val="FF0000"/>
          <w:sz w:val="40"/>
          <w:szCs w:val="24"/>
        </w:rPr>
      </w:pPr>
      <w:r w:rsidRPr="00482E07">
        <w:rPr>
          <w:rFonts w:ascii="ALSSchlangesans-Bold" w:hAnsi="ALSSchlangesans-Bold"/>
          <w:b/>
          <w:color w:val="000000"/>
          <w:sz w:val="40"/>
          <w:szCs w:val="24"/>
        </w:rPr>
        <w:t xml:space="preserve">Т.М. </w:t>
      </w:r>
      <w:proofErr w:type="spellStart"/>
      <w:r w:rsidRPr="00482E07">
        <w:rPr>
          <w:rFonts w:ascii="ALSSchlangesans-Bold" w:hAnsi="ALSSchlangesans-Bold"/>
          <w:b/>
          <w:color w:val="000000"/>
          <w:sz w:val="40"/>
          <w:szCs w:val="24"/>
        </w:rPr>
        <w:t>Сизова</w:t>
      </w:r>
      <w:proofErr w:type="spellEnd"/>
      <w:r w:rsidRPr="00482E07">
        <w:rPr>
          <w:rFonts w:ascii="ALSSchlangesans-Bold" w:hAnsi="ALSSchlangesans-Bold"/>
          <w:b/>
          <w:color w:val="000000"/>
          <w:sz w:val="40"/>
          <w:szCs w:val="24"/>
        </w:rPr>
        <w:t>, Л.Г. Мишура</w:t>
      </w:r>
    </w:p>
    <w:p w:rsidR="00482E07" w:rsidRPr="00482E07" w:rsidRDefault="00482E07" w:rsidP="00482E07">
      <w:pPr>
        <w:spacing w:before="240"/>
        <w:jc w:val="center"/>
        <w:rPr>
          <w:rFonts w:ascii="ALSSchlangesans-Bold" w:hAnsi="ALSSchlangesans-Bold"/>
          <w:b/>
          <w:color w:val="FF0000"/>
          <w:sz w:val="40"/>
          <w:szCs w:val="24"/>
        </w:rPr>
      </w:pPr>
      <w:r w:rsidRPr="00482E07">
        <w:rPr>
          <w:rFonts w:ascii="ALSSchlangesans-Bold" w:hAnsi="ALSSchlangesans-Bold"/>
          <w:b/>
          <w:color w:val="000000"/>
          <w:sz w:val="40"/>
          <w:szCs w:val="24"/>
        </w:rPr>
        <w:t>СТАТИСТИКА: ПРАКТИКУМ</w:t>
      </w:r>
    </w:p>
    <w:p w:rsidR="00482E07" w:rsidRPr="00482E07" w:rsidRDefault="00482E07" w:rsidP="00482E07">
      <w:pPr>
        <w:keepNext/>
        <w:spacing w:before="240"/>
        <w:jc w:val="center"/>
        <w:outlineLvl w:val="0"/>
        <w:rPr>
          <w:rFonts w:ascii="ALSSchlangesans-Bold" w:hAnsi="ALSSchlangesans-Bold"/>
          <w:b/>
          <w:bCs/>
          <w:color w:val="000000"/>
          <w:sz w:val="40"/>
          <w:szCs w:val="24"/>
        </w:rPr>
      </w:pPr>
      <w:r w:rsidRPr="00482E07">
        <w:rPr>
          <w:rFonts w:ascii="ALSSchlangesans-Bold" w:hAnsi="ALSSchlangesans-Bold"/>
          <w:b/>
          <w:bCs/>
          <w:color w:val="000000"/>
          <w:sz w:val="40"/>
          <w:szCs w:val="24"/>
        </w:rPr>
        <w:t>Учебное пособие</w:t>
      </w:r>
    </w:p>
    <w:p w:rsidR="00482E07" w:rsidRPr="00482E07" w:rsidRDefault="00482E07" w:rsidP="00482E07">
      <w:pPr>
        <w:rPr>
          <w:color w:val="000000"/>
          <w:szCs w:val="24"/>
        </w:rPr>
      </w:pPr>
    </w:p>
    <w:p w:rsidR="00482E07" w:rsidRPr="00482E07" w:rsidRDefault="00482E07" w:rsidP="00482E07">
      <w:pPr>
        <w:rPr>
          <w:color w:val="000000"/>
          <w:szCs w:val="24"/>
        </w:rPr>
      </w:pPr>
    </w:p>
    <w:p w:rsidR="00482E07" w:rsidRPr="00482E07" w:rsidRDefault="00482E07" w:rsidP="00482E07">
      <w:pPr>
        <w:rPr>
          <w:szCs w:val="24"/>
        </w:rPr>
      </w:pPr>
    </w:p>
    <w:p w:rsidR="00482E07" w:rsidRPr="00482E07" w:rsidRDefault="00482E07" w:rsidP="00482E07">
      <w:pPr>
        <w:spacing w:before="240"/>
        <w:jc w:val="center"/>
        <w:rPr>
          <w:rFonts w:ascii="Arial" w:hAnsi="Arial"/>
          <w:sz w:val="28"/>
          <w:szCs w:val="24"/>
        </w:rPr>
      </w:pPr>
    </w:p>
    <w:p w:rsidR="00482E07" w:rsidRPr="00482E07" w:rsidRDefault="00482E07" w:rsidP="00482E07">
      <w:pPr>
        <w:spacing w:before="240"/>
        <w:jc w:val="center"/>
        <w:rPr>
          <w:rFonts w:ascii="Arial" w:hAnsi="Arial"/>
          <w:sz w:val="28"/>
          <w:szCs w:val="24"/>
        </w:rPr>
      </w:pPr>
    </w:p>
    <w:p w:rsidR="00482E07" w:rsidRPr="00482E07" w:rsidRDefault="00482E07" w:rsidP="00482E07">
      <w:pPr>
        <w:spacing w:before="240"/>
        <w:jc w:val="center"/>
        <w:rPr>
          <w:rFonts w:ascii="Arial" w:hAnsi="Arial"/>
          <w:sz w:val="28"/>
          <w:szCs w:val="24"/>
        </w:rPr>
      </w:pPr>
    </w:p>
    <w:p w:rsidR="00482E07" w:rsidRPr="00482E07" w:rsidRDefault="00482E07" w:rsidP="00482E07">
      <w:pPr>
        <w:spacing w:before="240"/>
        <w:jc w:val="center"/>
        <w:rPr>
          <w:rFonts w:ascii="Arial" w:hAnsi="Arial"/>
          <w:sz w:val="28"/>
          <w:szCs w:val="24"/>
        </w:rPr>
      </w:pPr>
    </w:p>
    <w:p w:rsidR="00482E07" w:rsidRPr="00482E07" w:rsidRDefault="00482E07" w:rsidP="00482E07">
      <w:pPr>
        <w:spacing w:before="240"/>
        <w:jc w:val="center"/>
        <w:rPr>
          <w:rFonts w:ascii="Arial" w:hAnsi="Arial"/>
          <w:sz w:val="28"/>
          <w:szCs w:val="24"/>
        </w:rPr>
      </w:pPr>
      <w:r w:rsidRPr="00482E07">
        <w:rPr>
          <w:noProof/>
          <w:szCs w:val="24"/>
        </w:rPr>
        <w:drawing>
          <wp:anchor distT="0" distB="0" distL="114300" distR="114300" simplePos="0" relativeHeight="251688960" behindDoc="0" locked="0" layoutInCell="1" allowOverlap="1" wp14:anchorId="17FA3C23" wp14:editId="75E1D8B6">
            <wp:simplePos x="0" y="0"/>
            <wp:positionH relativeFrom="column">
              <wp:posOffset>1126490</wp:posOffset>
            </wp:positionH>
            <wp:positionV relativeFrom="paragraph">
              <wp:posOffset>1111250</wp:posOffset>
            </wp:positionV>
            <wp:extent cx="2926715" cy="460375"/>
            <wp:effectExtent l="0" t="0" r="0" b="0"/>
            <wp:wrapTopAndBottom/>
            <wp:docPr id="14" name="Рисунок 14" descr="Описание: Macintosh HD:Users:3wfrer:Documents:ENDY works:ИТМО:ITMO_black-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Macintosh HD:Users:3wfrer:Documents:ENDY works:ИТМО:ITMO_black-01.png"/>
                    <pic:cNvPicPr>
                      <a:picLocks noChangeAspect="1" noChangeArrowheads="1"/>
                    </pic:cNvPicPr>
                  </pic:nvPicPr>
                  <pic:blipFill>
                    <a:blip r:embed="rId9" cstate="print">
                      <a:extLst>
                        <a:ext uri="{28A0092B-C50C-407E-A947-70E740481C1C}">
                          <a14:useLocalDpi xmlns:a14="http://schemas.microsoft.com/office/drawing/2010/main" val="0"/>
                        </a:ext>
                      </a:extLst>
                    </a:blip>
                    <a:srcRect b="18898"/>
                    <a:stretch>
                      <a:fillRect/>
                    </a:stretch>
                  </pic:blipFill>
                  <pic:spPr bwMode="auto">
                    <a:xfrm>
                      <a:off x="0" y="0"/>
                      <a:ext cx="2926715" cy="460375"/>
                    </a:xfrm>
                    <a:prstGeom prst="rect">
                      <a:avLst/>
                    </a:prstGeom>
                    <a:noFill/>
                  </pic:spPr>
                </pic:pic>
              </a:graphicData>
            </a:graphic>
            <wp14:sizeRelH relativeFrom="page">
              <wp14:pctWidth>0</wp14:pctWidth>
            </wp14:sizeRelH>
            <wp14:sizeRelV relativeFrom="page">
              <wp14:pctHeight>0</wp14:pctHeight>
            </wp14:sizeRelV>
          </wp:anchor>
        </w:drawing>
      </w:r>
    </w:p>
    <w:p w:rsidR="00482E07" w:rsidRPr="00482E07" w:rsidRDefault="00482E07" w:rsidP="00482E07">
      <w:pPr>
        <w:spacing w:before="240"/>
        <w:jc w:val="center"/>
        <w:rPr>
          <w:rFonts w:ascii="Arial" w:hAnsi="Arial"/>
          <w:b/>
          <w:sz w:val="28"/>
          <w:szCs w:val="24"/>
        </w:rPr>
      </w:pPr>
    </w:p>
    <w:p w:rsidR="00482E07" w:rsidRDefault="00482E07" w:rsidP="00482E07">
      <w:pPr>
        <w:spacing w:before="240"/>
        <w:jc w:val="center"/>
        <w:rPr>
          <w:rFonts w:ascii="Arial" w:hAnsi="Arial"/>
          <w:b/>
          <w:sz w:val="28"/>
          <w:szCs w:val="24"/>
        </w:rPr>
      </w:pPr>
    </w:p>
    <w:p w:rsidR="00482E07" w:rsidRPr="00482E07" w:rsidRDefault="00482E07" w:rsidP="00482E07">
      <w:pPr>
        <w:spacing w:before="240"/>
        <w:jc w:val="center"/>
        <w:rPr>
          <w:rFonts w:ascii="Arial" w:hAnsi="Arial"/>
          <w:b/>
          <w:sz w:val="28"/>
          <w:szCs w:val="24"/>
        </w:rPr>
      </w:pPr>
    </w:p>
    <w:p w:rsidR="00482E07" w:rsidRPr="00482E07" w:rsidRDefault="00482E07" w:rsidP="00482E07">
      <w:pPr>
        <w:spacing w:before="240"/>
        <w:jc w:val="center"/>
        <w:rPr>
          <w:rFonts w:ascii="Arial" w:hAnsi="Arial"/>
          <w:b/>
          <w:sz w:val="28"/>
          <w:szCs w:val="24"/>
        </w:rPr>
      </w:pPr>
    </w:p>
    <w:p w:rsidR="00482E07" w:rsidRPr="00482E07" w:rsidRDefault="00482E07" w:rsidP="00482E07">
      <w:pPr>
        <w:spacing w:before="240"/>
        <w:jc w:val="center"/>
        <w:rPr>
          <w:rFonts w:ascii="ALSSchlangesans-Bold" w:hAnsi="ALSSchlangesans-Bold"/>
          <w:b/>
          <w:sz w:val="28"/>
          <w:szCs w:val="24"/>
        </w:rPr>
      </w:pPr>
      <w:r w:rsidRPr="00482E07">
        <w:rPr>
          <w:rFonts w:ascii="ALSSchlangesans-Bold" w:hAnsi="ALSSchlangesans-Bold"/>
          <w:b/>
          <w:sz w:val="28"/>
          <w:szCs w:val="24"/>
        </w:rPr>
        <w:t>Санкт-Петербург</w:t>
      </w:r>
    </w:p>
    <w:p w:rsidR="00482E07" w:rsidRPr="00482E07" w:rsidRDefault="00482E07" w:rsidP="00482E07">
      <w:pPr>
        <w:spacing w:before="240"/>
        <w:jc w:val="center"/>
        <w:rPr>
          <w:rFonts w:ascii="ALSSchlangesans-Bold" w:hAnsi="ALSSchlangesans-Bold"/>
          <w:sz w:val="28"/>
          <w:szCs w:val="24"/>
        </w:rPr>
      </w:pPr>
      <w:r w:rsidRPr="00482E07">
        <w:rPr>
          <w:rFonts w:ascii="ALSSchlangesans-Bold" w:hAnsi="ALSSchlangesans-Bold"/>
          <w:b/>
          <w:szCs w:val="24"/>
        </w:rPr>
        <w:t>2016</w:t>
      </w:r>
    </w:p>
    <w:p w:rsidR="00482E07" w:rsidRPr="00482E07" w:rsidRDefault="00482E07" w:rsidP="00482E07">
      <w:pPr>
        <w:rPr>
          <w:szCs w:val="24"/>
        </w:rPr>
      </w:pPr>
    </w:p>
    <w:p w:rsidR="00324E12" w:rsidRPr="00D02409" w:rsidRDefault="00324E12" w:rsidP="004B1C24">
      <w:pPr>
        <w:pStyle w:val="21"/>
        <w:spacing w:line="240" w:lineRule="auto"/>
        <w:jc w:val="both"/>
        <w:rPr>
          <w:sz w:val="28"/>
          <w:szCs w:val="28"/>
        </w:rPr>
      </w:pPr>
      <w:r w:rsidRPr="00D02409">
        <w:rPr>
          <w:sz w:val="28"/>
          <w:szCs w:val="28"/>
        </w:rPr>
        <w:lastRenderedPageBreak/>
        <w:t xml:space="preserve">Т.М. Сизова, Л.Г. Мишура Статистика: практикум. </w:t>
      </w:r>
      <w:r w:rsidRPr="00D02409">
        <w:rPr>
          <w:color w:val="FF0000"/>
          <w:sz w:val="28"/>
          <w:szCs w:val="28"/>
        </w:rPr>
        <w:t xml:space="preserve"> </w:t>
      </w:r>
      <w:r w:rsidR="004B1C24">
        <w:rPr>
          <w:sz w:val="28"/>
          <w:szCs w:val="28"/>
        </w:rPr>
        <w:t>-</w:t>
      </w:r>
      <w:r w:rsidRPr="00D02409">
        <w:rPr>
          <w:sz w:val="28"/>
          <w:szCs w:val="28"/>
        </w:rPr>
        <w:t xml:space="preserve"> СПб: Университет ИТМО, 2016. </w:t>
      </w:r>
      <w:r w:rsidR="004B1C24">
        <w:rPr>
          <w:sz w:val="28"/>
          <w:szCs w:val="28"/>
        </w:rPr>
        <w:t>-</w:t>
      </w:r>
      <w:r w:rsidRPr="00D02409">
        <w:rPr>
          <w:sz w:val="28"/>
          <w:szCs w:val="28"/>
        </w:rPr>
        <w:t xml:space="preserve"> </w:t>
      </w:r>
      <w:r w:rsidR="00987F72" w:rsidRPr="00D02409">
        <w:rPr>
          <w:sz w:val="28"/>
          <w:szCs w:val="28"/>
        </w:rPr>
        <w:t>61</w:t>
      </w:r>
      <w:r w:rsidRPr="00D02409">
        <w:rPr>
          <w:color w:val="FF0000"/>
          <w:sz w:val="28"/>
          <w:szCs w:val="28"/>
        </w:rPr>
        <w:t xml:space="preserve"> </w:t>
      </w:r>
      <w:r w:rsidR="00987F72" w:rsidRPr="00D02409">
        <w:rPr>
          <w:sz w:val="28"/>
          <w:szCs w:val="28"/>
        </w:rPr>
        <w:t>с.</w:t>
      </w:r>
    </w:p>
    <w:p w:rsidR="00324E12" w:rsidRPr="00D02409" w:rsidRDefault="00324E12" w:rsidP="00324E12">
      <w:pPr>
        <w:pStyle w:val="21"/>
        <w:jc w:val="both"/>
        <w:rPr>
          <w:sz w:val="28"/>
          <w:szCs w:val="28"/>
        </w:rPr>
      </w:pPr>
    </w:p>
    <w:p w:rsidR="00324E12" w:rsidRPr="00D02409" w:rsidRDefault="00324E12" w:rsidP="00D02409">
      <w:pPr>
        <w:pStyle w:val="21"/>
        <w:spacing w:line="240" w:lineRule="auto"/>
        <w:jc w:val="both"/>
        <w:rPr>
          <w:sz w:val="28"/>
          <w:szCs w:val="28"/>
        </w:rPr>
      </w:pPr>
      <w:r w:rsidRPr="00D02409">
        <w:rPr>
          <w:sz w:val="28"/>
          <w:szCs w:val="28"/>
        </w:rPr>
        <w:t>Учебное пособие предназначено для использования в учебном процессе студентами Факультета технологического менеджмента и инноваций Университета ИТМО, обучающихся по направлениям 38.03.01 «Экономика» и  38.03.02 «Менеджмент» и изучающих дисциплину  «Статистика». Пособие содержат краткий обзор основных понятий теории распределения, динамических рядов, выборочного исследования, корреляционного анализа и индексов, методики выполнения работ по указанным темам, а также необходимые экономико-статистические таблицы.</w:t>
      </w:r>
    </w:p>
    <w:p w:rsidR="00324E12" w:rsidRPr="00D02409" w:rsidRDefault="00324E12" w:rsidP="00D02409">
      <w:pPr>
        <w:pStyle w:val="21"/>
        <w:spacing w:line="240" w:lineRule="auto"/>
        <w:jc w:val="both"/>
        <w:rPr>
          <w:sz w:val="28"/>
          <w:szCs w:val="28"/>
        </w:rPr>
      </w:pPr>
    </w:p>
    <w:p w:rsidR="00324E12" w:rsidRPr="00D02409" w:rsidRDefault="00324E12" w:rsidP="00D02409">
      <w:pPr>
        <w:pStyle w:val="21"/>
        <w:spacing w:line="240" w:lineRule="auto"/>
        <w:rPr>
          <w:sz w:val="28"/>
          <w:szCs w:val="28"/>
        </w:rPr>
      </w:pPr>
      <w:r w:rsidRPr="00D02409">
        <w:rPr>
          <w:sz w:val="28"/>
          <w:szCs w:val="28"/>
        </w:rPr>
        <w:t>Рекомендовано к печати Советом Гуманитарного факультета 20.01.2015, протокол № 2.</w:t>
      </w:r>
    </w:p>
    <w:p w:rsidR="00324E12" w:rsidRDefault="00324E12" w:rsidP="00324E12">
      <w:pPr>
        <w:pStyle w:val="21"/>
        <w:jc w:val="both"/>
      </w:pPr>
    </w:p>
    <w:p w:rsidR="00324E12" w:rsidRPr="00324E12" w:rsidRDefault="00324E12" w:rsidP="00324E12">
      <w:pPr>
        <w:pStyle w:val="21"/>
        <w:jc w:val="both"/>
        <w:rPr>
          <w:szCs w:val="24"/>
        </w:rPr>
      </w:pPr>
      <w:r w:rsidRPr="00324E12">
        <w:rPr>
          <w:noProof/>
          <w:szCs w:val="24"/>
        </w:rPr>
        <w:drawing>
          <wp:anchor distT="0" distB="0" distL="114300" distR="114300" simplePos="0" relativeHeight="251678720" behindDoc="0" locked="0" layoutInCell="1" allowOverlap="1" wp14:anchorId="7082C1EB" wp14:editId="63563759">
            <wp:simplePos x="0" y="0"/>
            <wp:positionH relativeFrom="column">
              <wp:posOffset>3086100</wp:posOffset>
            </wp:positionH>
            <wp:positionV relativeFrom="paragraph">
              <wp:posOffset>795020</wp:posOffset>
            </wp:positionV>
            <wp:extent cx="2857500" cy="450215"/>
            <wp:effectExtent l="0" t="0" r="0" b="6985"/>
            <wp:wrapTopAndBottom/>
            <wp:docPr id="10" name="Рисунок 10" descr="Описание: Macintosh HD:Users:3wfrer:Documents:ENDY works:ИТМО:ITMO_black-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Macintosh HD:Users:3wfrer:Documents:ENDY works:ИТМО:ITMO_black-01.png"/>
                    <pic:cNvPicPr>
                      <a:picLocks noChangeAspect="1" noChangeArrowheads="1"/>
                    </pic:cNvPicPr>
                  </pic:nvPicPr>
                  <pic:blipFill>
                    <a:blip r:embed="rId10" cstate="print">
                      <a:extLst>
                        <a:ext uri="{28A0092B-C50C-407E-A947-70E740481C1C}">
                          <a14:useLocalDpi xmlns:a14="http://schemas.microsoft.com/office/drawing/2010/main" val="0"/>
                        </a:ext>
                      </a:extLst>
                    </a:blip>
                    <a:srcRect b="18819"/>
                    <a:stretch>
                      <a:fillRect/>
                    </a:stretch>
                  </pic:blipFill>
                  <pic:spPr bwMode="auto">
                    <a:xfrm>
                      <a:off x="0" y="0"/>
                      <a:ext cx="2857500" cy="450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24E12" w:rsidRPr="00324E12" w:rsidRDefault="00324E12" w:rsidP="00324E12">
      <w:pPr>
        <w:jc w:val="both"/>
        <w:rPr>
          <w:rFonts w:cs="Arial"/>
          <w:b/>
          <w:bCs/>
          <w:iCs/>
          <w:color w:val="000000"/>
          <w:szCs w:val="24"/>
          <w:shd w:val="clear" w:color="auto" w:fill="FFFFFF"/>
        </w:rPr>
      </w:pPr>
    </w:p>
    <w:p w:rsidR="00324E12" w:rsidRPr="00D02409" w:rsidRDefault="00324E12" w:rsidP="00D02409">
      <w:pPr>
        <w:jc w:val="both"/>
        <w:rPr>
          <w:sz w:val="28"/>
          <w:szCs w:val="28"/>
        </w:rPr>
      </w:pPr>
      <w:r w:rsidRPr="00D02409">
        <w:rPr>
          <w:rFonts w:cs="Arial"/>
          <w:b/>
          <w:bCs/>
          <w:iCs/>
          <w:color w:val="000000"/>
          <w:sz w:val="28"/>
          <w:szCs w:val="28"/>
          <w:shd w:val="clear" w:color="auto" w:fill="FFFFFF"/>
        </w:rPr>
        <w:t>Университет ИТМО</w:t>
      </w:r>
      <w:r w:rsidRPr="00D02409">
        <w:rPr>
          <w:rFonts w:cs="Arial"/>
          <w:iCs/>
          <w:color w:val="000000"/>
          <w:sz w:val="28"/>
          <w:szCs w:val="28"/>
          <w:shd w:val="clear" w:color="auto" w:fill="FFFFFF"/>
        </w:rPr>
        <w:t> </w:t>
      </w:r>
      <w:r w:rsidR="004B1C24">
        <w:rPr>
          <w:rFonts w:cs="Arial"/>
          <w:iCs/>
          <w:color w:val="000000"/>
          <w:sz w:val="28"/>
          <w:szCs w:val="28"/>
          <w:shd w:val="clear" w:color="auto" w:fill="FFFFFF"/>
        </w:rPr>
        <w:t>-</w:t>
      </w:r>
      <w:r w:rsidRPr="00D02409">
        <w:rPr>
          <w:rFonts w:cs="Arial"/>
          <w:iCs/>
          <w:color w:val="000000"/>
          <w:sz w:val="28"/>
          <w:szCs w:val="28"/>
          <w:shd w:val="clear" w:color="auto" w:fill="FFFFFF"/>
        </w:rPr>
        <w:t xml:space="preserve"> ведущий вуз России в области информационных и фотонных технологий, один из немногих российских вузов, получивших в 2009 году статус национального исследовательского университета. С 2013 года Университет ИТМО </w:t>
      </w:r>
      <w:r w:rsidR="004B1C24">
        <w:rPr>
          <w:rFonts w:cs="Arial"/>
          <w:iCs/>
          <w:color w:val="000000"/>
          <w:sz w:val="28"/>
          <w:szCs w:val="28"/>
          <w:shd w:val="clear" w:color="auto" w:fill="FFFFFF"/>
        </w:rPr>
        <w:t>-</w:t>
      </w:r>
      <w:r w:rsidRPr="00D02409">
        <w:rPr>
          <w:rFonts w:cs="Arial"/>
          <w:iCs/>
          <w:color w:val="000000"/>
          <w:sz w:val="28"/>
          <w:szCs w:val="28"/>
          <w:shd w:val="clear" w:color="auto" w:fill="FFFFFF"/>
        </w:rPr>
        <w:t xml:space="preserve"> участник программы повышения конкурентоспособности российских университетов среди ведущих мировых научно-образовательных центров, известной как проект «5 в 100». Цель Университета ИТМО</w:t>
      </w:r>
      <w:r w:rsidRPr="00D02409">
        <w:rPr>
          <w:rFonts w:cs="Arial"/>
          <w:b/>
          <w:bCs/>
          <w:iCs/>
          <w:color w:val="000000"/>
          <w:sz w:val="28"/>
          <w:szCs w:val="28"/>
          <w:shd w:val="clear" w:color="auto" w:fill="FFFFFF"/>
        </w:rPr>
        <w:t> </w:t>
      </w:r>
      <w:r w:rsidR="004B1C24">
        <w:rPr>
          <w:rFonts w:cs="Arial"/>
          <w:iCs/>
          <w:color w:val="000000"/>
          <w:sz w:val="28"/>
          <w:szCs w:val="28"/>
          <w:shd w:val="clear" w:color="auto" w:fill="FFFFFF"/>
        </w:rPr>
        <w:t>-</w:t>
      </w:r>
      <w:r w:rsidRPr="00D02409">
        <w:rPr>
          <w:rFonts w:cs="Arial"/>
          <w:iCs/>
          <w:color w:val="000000"/>
          <w:sz w:val="28"/>
          <w:szCs w:val="28"/>
          <w:shd w:val="clear" w:color="auto" w:fill="FFFFFF"/>
        </w:rPr>
        <w:t xml:space="preserve"> становление исследовательского университета мирового уровня, предпринимательского по типу, ориентированного на интернационализацию всех направлений деятельности. </w:t>
      </w:r>
    </w:p>
    <w:p w:rsidR="00324E12" w:rsidRPr="00D02409" w:rsidRDefault="00324E12" w:rsidP="00D02409">
      <w:pPr>
        <w:pStyle w:val="21"/>
        <w:spacing w:line="240" w:lineRule="auto"/>
        <w:jc w:val="right"/>
        <w:rPr>
          <w:sz w:val="28"/>
          <w:szCs w:val="28"/>
        </w:rPr>
      </w:pPr>
      <w:r w:rsidRPr="00D02409">
        <w:rPr>
          <w:sz w:val="28"/>
          <w:szCs w:val="28"/>
        </w:rPr>
        <w:sym w:font="Symbol" w:char="F0D3"/>
      </w:r>
      <w:r w:rsidRPr="00D02409">
        <w:rPr>
          <w:sz w:val="28"/>
          <w:szCs w:val="28"/>
        </w:rPr>
        <w:t xml:space="preserve"> Университет ИТМО, 2016</w:t>
      </w:r>
    </w:p>
    <w:p w:rsidR="00324E12" w:rsidRPr="00D02409" w:rsidRDefault="00324E12" w:rsidP="00D02409">
      <w:pPr>
        <w:pStyle w:val="21"/>
        <w:spacing w:line="240" w:lineRule="auto"/>
        <w:jc w:val="right"/>
        <w:rPr>
          <w:sz w:val="28"/>
          <w:szCs w:val="28"/>
        </w:rPr>
      </w:pPr>
      <w:r w:rsidRPr="00D02409">
        <w:rPr>
          <w:sz w:val="28"/>
          <w:szCs w:val="28"/>
        </w:rPr>
        <w:sym w:font="Symbol" w:char="F0D3"/>
      </w:r>
      <w:r w:rsidRPr="00D02409">
        <w:rPr>
          <w:sz w:val="28"/>
          <w:szCs w:val="28"/>
        </w:rPr>
        <w:t>Т.М. Сизова, Л.Г. Мишура, 2016</w:t>
      </w:r>
    </w:p>
    <w:p w:rsidR="00324E12" w:rsidRDefault="00324E12" w:rsidP="00324E12">
      <w:pPr>
        <w:pStyle w:val="21"/>
        <w:jc w:val="both"/>
      </w:pPr>
    </w:p>
    <w:p w:rsidR="00324E12" w:rsidRDefault="00324E12" w:rsidP="00324E12">
      <w:pPr>
        <w:pStyle w:val="21"/>
        <w:jc w:val="both"/>
      </w:pPr>
    </w:p>
    <w:p w:rsidR="00305298" w:rsidRDefault="00305298" w:rsidP="00324E12">
      <w:pPr>
        <w:pStyle w:val="21"/>
        <w:jc w:val="both"/>
      </w:pPr>
    </w:p>
    <w:p w:rsidR="007A4314" w:rsidRDefault="00CB6218" w:rsidP="007A4314">
      <w:pPr>
        <w:pStyle w:val="1"/>
        <w:tabs>
          <w:tab w:val="left" w:pos="1320"/>
        </w:tabs>
        <w:jc w:val="center"/>
        <w:rPr>
          <w:color w:val="auto"/>
        </w:rPr>
      </w:pPr>
      <w:r>
        <w:rPr>
          <w:color w:val="auto"/>
        </w:rPr>
        <w:lastRenderedPageBreak/>
        <w:t>С</w:t>
      </w:r>
      <w:r w:rsidR="007A4314">
        <w:rPr>
          <w:color w:val="auto"/>
        </w:rPr>
        <w:t>одержание</w:t>
      </w:r>
    </w:p>
    <w:p w:rsidR="00C144D3" w:rsidRPr="00C144D3" w:rsidRDefault="00C144D3" w:rsidP="00C144D3"/>
    <w:p w:rsidR="007A4314" w:rsidRPr="003109F8" w:rsidRDefault="007A4314" w:rsidP="00170E7A">
      <w:pPr>
        <w:pStyle w:val="1"/>
        <w:tabs>
          <w:tab w:val="left" w:pos="1320"/>
        </w:tabs>
        <w:jc w:val="center"/>
        <w:rPr>
          <w:b w:val="0"/>
          <w:color w:val="auto"/>
        </w:rPr>
      </w:pPr>
      <w:r w:rsidRPr="003109F8">
        <w:rPr>
          <w:b w:val="0"/>
          <w:color w:val="auto"/>
        </w:rPr>
        <w:t>Введ</w:t>
      </w:r>
      <w:r w:rsidR="003109F8">
        <w:rPr>
          <w:b w:val="0"/>
          <w:color w:val="auto"/>
        </w:rPr>
        <w:t>ение……………………………………………………………………</w:t>
      </w:r>
      <w:r w:rsidR="00D821BF" w:rsidRPr="003109F8">
        <w:rPr>
          <w:b w:val="0"/>
          <w:color w:val="auto"/>
        </w:rPr>
        <w:t>…</w:t>
      </w:r>
      <w:r w:rsidR="00170E7A" w:rsidRPr="003109F8">
        <w:rPr>
          <w:b w:val="0"/>
          <w:color w:val="auto"/>
        </w:rPr>
        <w:t xml:space="preserve">.. </w:t>
      </w:r>
      <w:r w:rsidR="00545624">
        <w:rPr>
          <w:b w:val="0"/>
          <w:color w:val="auto"/>
        </w:rPr>
        <w:t>4</w:t>
      </w:r>
    </w:p>
    <w:p w:rsidR="00170E7A" w:rsidRPr="003109F8" w:rsidRDefault="007A4314" w:rsidP="002C4E96">
      <w:pPr>
        <w:pStyle w:val="aa"/>
        <w:numPr>
          <w:ilvl w:val="0"/>
          <w:numId w:val="25"/>
        </w:numPr>
        <w:rPr>
          <w:rFonts w:ascii="Times New Roman" w:hAnsi="Times New Roman"/>
          <w:sz w:val="28"/>
          <w:szCs w:val="28"/>
        </w:rPr>
      </w:pPr>
      <w:r w:rsidRPr="003109F8">
        <w:rPr>
          <w:rFonts w:ascii="Times New Roman" w:hAnsi="Times New Roman"/>
          <w:sz w:val="28"/>
          <w:szCs w:val="28"/>
        </w:rPr>
        <w:t>Практическая работа</w:t>
      </w:r>
      <w:r w:rsidR="00B325A1" w:rsidRPr="003109F8">
        <w:rPr>
          <w:rFonts w:ascii="Times New Roman" w:hAnsi="Times New Roman"/>
          <w:sz w:val="28"/>
          <w:szCs w:val="28"/>
        </w:rPr>
        <w:t xml:space="preserve"> №1</w:t>
      </w:r>
      <w:r w:rsidRPr="003109F8">
        <w:rPr>
          <w:rFonts w:ascii="Times New Roman" w:hAnsi="Times New Roman"/>
          <w:sz w:val="28"/>
          <w:szCs w:val="28"/>
        </w:rPr>
        <w:t xml:space="preserve">  «Построение статистических таблиц</w:t>
      </w:r>
      <w:r w:rsidR="00B325A1" w:rsidRPr="003109F8">
        <w:rPr>
          <w:rFonts w:ascii="Times New Roman" w:hAnsi="Times New Roman"/>
          <w:sz w:val="28"/>
          <w:szCs w:val="28"/>
        </w:rPr>
        <w:t>»</w:t>
      </w:r>
      <w:r w:rsidR="003109F8">
        <w:rPr>
          <w:rFonts w:ascii="Times New Roman" w:hAnsi="Times New Roman"/>
          <w:sz w:val="28"/>
          <w:szCs w:val="28"/>
        </w:rPr>
        <w:t>…..</w:t>
      </w:r>
      <w:r w:rsidR="00C144D3">
        <w:rPr>
          <w:rFonts w:ascii="Times New Roman" w:hAnsi="Times New Roman"/>
          <w:sz w:val="28"/>
          <w:szCs w:val="28"/>
        </w:rPr>
        <w:t>…</w:t>
      </w:r>
      <w:r w:rsidR="00545624">
        <w:rPr>
          <w:rFonts w:ascii="Times New Roman" w:hAnsi="Times New Roman"/>
          <w:sz w:val="28"/>
          <w:szCs w:val="28"/>
        </w:rPr>
        <w:t>5</w:t>
      </w:r>
    </w:p>
    <w:p w:rsidR="007A4314" w:rsidRPr="003109F8" w:rsidRDefault="007A4314" w:rsidP="002C4E96">
      <w:pPr>
        <w:pStyle w:val="aa"/>
        <w:numPr>
          <w:ilvl w:val="0"/>
          <w:numId w:val="25"/>
        </w:numPr>
        <w:rPr>
          <w:rFonts w:ascii="Times New Roman" w:hAnsi="Times New Roman"/>
          <w:sz w:val="28"/>
          <w:szCs w:val="28"/>
        </w:rPr>
      </w:pPr>
      <w:r w:rsidRPr="003109F8">
        <w:rPr>
          <w:rFonts w:ascii="Times New Roman" w:hAnsi="Times New Roman"/>
          <w:sz w:val="28"/>
          <w:szCs w:val="28"/>
        </w:rPr>
        <w:t>Практическая работа</w:t>
      </w:r>
      <w:r w:rsidR="00B325A1" w:rsidRPr="003109F8">
        <w:rPr>
          <w:rFonts w:ascii="Times New Roman" w:hAnsi="Times New Roman"/>
          <w:sz w:val="28"/>
          <w:szCs w:val="28"/>
        </w:rPr>
        <w:t xml:space="preserve"> №2</w:t>
      </w:r>
      <w:r w:rsidRPr="003109F8">
        <w:rPr>
          <w:rFonts w:ascii="Times New Roman" w:hAnsi="Times New Roman"/>
          <w:sz w:val="28"/>
          <w:szCs w:val="28"/>
        </w:rPr>
        <w:t xml:space="preserve"> «Р</w:t>
      </w:r>
      <w:r w:rsidR="003109F8">
        <w:rPr>
          <w:rFonts w:ascii="Times New Roman" w:hAnsi="Times New Roman"/>
          <w:sz w:val="28"/>
          <w:szCs w:val="28"/>
        </w:rPr>
        <w:t>асчет статистических показателе</w:t>
      </w:r>
      <w:r w:rsidR="00545624">
        <w:rPr>
          <w:rFonts w:ascii="Times New Roman" w:hAnsi="Times New Roman"/>
          <w:sz w:val="28"/>
          <w:szCs w:val="28"/>
        </w:rPr>
        <w:t>й</w:t>
      </w:r>
      <w:r w:rsidR="00170E7A" w:rsidRPr="003109F8">
        <w:rPr>
          <w:rFonts w:ascii="Times New Roman" w:hAnsi="Times New Roman"/>
          <w:sz w:val="28"/>
          <w:szCs w:val="28"/>
        </w:rPr>
        <w:t>……</w:t>
      </w:r>
      <w:r w:rsidR="00F04BF1">
        <w:rPr>
          <w:rFonts w:ascii="Times New Roman" w:hAnsi="Times New Roman"/>
          <w:sz w:val="28"/>
          <w:szCs w:val="28"/>
        </w:rPr>
        <w:t>…</w:t>
      </w:r>
      <w:r w:rsidR="00AB75C3" w:rsidRPr="003109F8">
        <w:rPr>
          <w:rFonts w:ascii="Times New Roman" w:hAnsi="Times New Roman"/>
          <w:sz w:val="28"/>
          <w:szCs w:val="28"/>
        </w:rPr>
        <w:t>.9</w:t>
      </w:r>
    </w:p>
    <w:p w:rsidR="007A4314" w:rsidRPr="003109F8" w:rsidRDefault="007A4314" w:rsidP="002C4E96">
      <w:pPr>
        <w:pStyle w:val="aa"/>
        <w:numPr>
          <w:ilvl w:val="0"/>
          <w:numId w:val="25"/>
        </w:numPr>
        <w:rPr>
          <w:rFonts w:ascii="Times New Roman" w:hAnsi="Times New Roman"/>
          <w:sz w:val="28"/>
          <w:szCs w:val="28"/>
        </w:rPr>
      </w:pPr>
      <w:r w:rsidRPr="003109F8">
        <w:rPr>
          <w:rFonts w:ascii="Times New Roman" w:hAnsi="Times New Roman"/>
          <w:sz w:val="28"/>
          <w:szCs w:val="28"/>
        </w:rPr>
        <w:t>Практическая работа</w:t>
      </w:r>
      <w:r w:rsidR="00B325A1" w:rsidRPr="003109F8">
        <w:rPr>
          <w:rFonts w:ascii="Times New Roman" w:hAnsi="Times New Roman"/>
          <w:sz w:val="28"/>
          <w:szCs w:val="28"/>
        </w:rPr>
        <w:t xml:space="preserve"> №3</w:t>
      </w:r>
      <w:r w:rsidRPr="003109F8">
        <w:rPr>
          <w:rFonts w:ascii="Times New Roman" w:hAnsi="Times New Roman"/>
          <w:sz w:val="28"/>
          <w:szCs w:val="28"/>
        </w:rPr>
        <w:t xml:space="preserve"> «Построение и</w:t>
      </w:r>
      <w:r w:rsidR="003109F8">
        <w:rPr>
          <w:rFonts w:ascii="Times New Roman" w:hAnsi="Times New Roman"/>
          <w:sz w:val="28"/>
          <w:szCs w:val="28"/>
        </w:rPr>
        <w:t xml:space="preserve"> исследование вариационного ряда……………………………………………………………………</w:t>
      </w:r>
      <w:r w:rsidR="00C144D3">
        <w:rPr>
          <w:rFonts w:ascii="Times New Roman" w:hAnsi="Times New Roman"/>
          <w:sz w:val="28"/>
          <w:szCs w:val="28"/>
        </w:rPr>
        <w:t>..…</w:t>
      </w:r>
      <w:r w:rsidR="00F04BF1">
        <w:rPr>
          <w:rFonts w:ascii="Times New Roman" w:hAnsi="Times New Roman"/>
          <w:sz w:val="28"/>
          <w:szCs w:val="28"/>
        </w:rPr>
        <w:t>17</w:t>
      </w:r>
    </w:p>
    <w:p w:rsidR="00903C70" w:rsidRPr="003109F8" w:rsidRDefault="007A4314" w:rsidP="002C4E96">
      <w:pPr>
        <w:pStyle w:val="aa"/>
        <w:numPr>
          <w:ilvl w:val="0"/>
          <w:numId w:val="25"/>
        </w:numPr>
        <w:rPr>
          <w:rFonts w:ascii="Times New Roman" w:hAnsi="Times New Roman"/>
          <w:sz w:val="28"/>
          <w:szCs w:val="28"/>
        </w:rPr>
      </w:pPr>
      <w:r w:rsidRPr="003109F8">
        <w:rPr>
          <w:rFonts w:ascii="Times New Roman" w:hAnsi="Times New Roman"/>
          <w:sz w:val="28"/>
          <w:szCs w:val="28"/>
        </w:rPr>
        <w:t>Практическая работа</w:t>
      </w:r>
      <w:r w:rsidR="00B325A1" w:rsidRPr="003109F8">
        <w:rPr>
          <w:rFonts w:ascii="Times New Roman" w:hAnsi="Times New Roman"/>
          <w:sz w:val="28"/>
          <w:szCs w:val="28"/>
        </w:rPr>
        <w:t xml:space="preserve"> №4</w:t>
      </w:r>
      <w:r w:rsidRPr="003109F8">
        <w:rPr>
          <w:rFonts w:ascii="Times New Roman" w:hAnsi="Times New Roman"/>
          <w:sz w:val="28"/>
          <w:szCs w:val="28"/>
        </w:rPr>
        <w:t xml:space="preserve">  «Исследование корреляционной связи</w:t>
      </w:r>
      <w:r w:rsidR="00B325A1" w:rsidRPr="003109F8">
        <w:rPr>
          <w:rFonts w:ascii="Times New Roman" w:hAnsi="Times New Roman"/>
          <w:sz w:val="28"/>
          <w:szCs w:val="28"/>
        </w:rPr>
        <w:t>»</w:t>
      </w:r>
      <w:r w:rsidR="00C144D3">
        <w:rPr>
          <w:rFonts w:ascii="Times New Roman" w:hAnsi="Times New Roman"/>
          <w:sz w:val="28"/>
          <w:szCs w:val="28"/>
        </w:rPr>
        <w:t>…</w:t>
      </w:r>
      <w:r w:rsidR="00F04BF1">
        <w:rPr>
          <w:rFonts w:ascii="Times New Roman" w:hAnsi="Times New Roman"/>
          <w:sz w:val="28"/>
          <w:szCs w:val="28"/>
        </w:rPr>
        <w:t>.</w:t>
      </w:r>
      <w:r w:rsidR="00170E7A" w:rsidRPr="003109F8">
        <w:rPr>
          <w:rFonts w:ascii="Times New Roman" w:hAnsi="Times New Roman"/>
          <w:sz w:val="28"/>
          <w:szCs w:val="28"/>
        </w:rPr>
        <w:t>.</w:t>
      </w:r>
      <w:r w:rsidR="00F04BF1">
        <w:rPr>
          <w:rFonts w:ascii="Times New Roman" w:hAnsi="Times New Roman"/>
          <w:sz w:val="28"/>
          <w:szCs w:val="28"/>
        </w:rPr>
        <w:t>26</w:t>
      </w:r>
    </w:p>
    <w:p w:rsidR="007A4314" w:rsidRPr="003109F8" w:rsidRDefault="007A4314" w:rsidP="002C4E96">
      <w:pPr>
        <w:pStyle w:val="aa"/>
        <w:numPr>
          <w:ilvl w:val="0"/>
          <w:numId w:val="25"/>
        </w:numPr>
        <w:rPr>
          <w:rFonts w:ascii="Times New Roman" w:hAnsi="Times New Roman"/>
          <w:sz w:val="28"/>
          <w:szCs w:val="28"/>
        </w:rPr>
      </w:pPr>
      <w:r w:rsidRPr="003109F8">
        <w:rPr>
          <w:rFonts w:ascii="Times New Roman" w:hAnsi="Times New Roman"/>
          <w:sz w:val="28"/>
          <w:szCs w:val="28"/>
        </w:rPr>
        <w:t>Практическая работа</w:t>
      </w:r>
      <w:r w:rsidR="00B325A1" w:rsidRPr="003109F8">
        <w:rPr>
          <w:rFonts w:ascii="Times New Roman" w:hAnsi="Times New Roman"/>
          <w:sz w:val="28"/>
          <w:szCs w:val="28"/>
        </w:rPr>
        <w:t xml:space="preserve"> №5</w:t>
      </w:r>
      <w:r w:rsidRPr="003109F8">
        <w:rPr>
          <w:rFonts w:ascii="Times New Roman" w:hAnsi="Times New Roman"/>
          <w:sz w:val="28"/>
          <w:szCs w:val="28"/>
        </w:rPr>
        <w:t xml:space="preserve"> «Иссле</w:t>
      </w:r>
      <w:r w:rsidR="00170E7A" w:rsidRPr="003109F8">
        <w:rPr>
          <w:rFonts w:ascii="Times New Roman" w:hAnsi="Times New Roman"/>
          <w:sz w:val="28"/>
          <w:szCs w:val="28"/>
        </w:rPr>
        <w:t>дование ря</w:t>
      </w:r>
      <w:r w:rsidR="00C144D3">
        <w:rPr>
          <w:rFonts w:ascii="Times New Roman" w:hAnsi="Times New Roman"/>
          <w:sz w:val="28"/>
          <w:szCs w:val="28"/>
        </w:rPr>
        <w:t>да динамики»………….</w:t>
      </w:r>
      <w:r w:rsidR="00170E7A" w:rsidRPr="003109F8">
        <w:rPr>
          <w:rFonts w:ascii="Times New Roman" w:hAnsi="Times New Roman"/>
          <w:sz w:val="28"/>
          <w:szCs w:val="28"/>
        </w:rPr>
        <w:t>.</w:t>
      </w:r>
      <w:r w:rsidR="00F04BF1">
        <w:rPr>
          <w:rFonts w:ascii="Times New Roman" w:hAnsi="Times New Roman"/>
          <w:sz w:val="28"/>
          <w:szCs w:val="28"/>
        </w:rPr>
        <w:t>.</w:t>
      </w:r>
      <w:r w:rsidR="00170E7A" w:rsidRPr="003109F8">
        <w:rPr>
          <w:rFonts w:ascii="Times New Roman" w:hAnsi="Times New Roman"/>
          <w:sz w:val="28"/>
          <w:szCs w:val="28"/>
        </w:rPr>
        <w:t>.</w:t>
      </w:r>
      <w:r w:rsidR="00F04BF1">
        <w:rPr>
          <w:rFonts w:ascii="Times New Roman" w:hAnsi="Times New Roman"/>
          <w:sz w:val="28"/>
          <w:szCs w:val="28"/>
        </w:rPr>
        <w:t>33</w:t>
      </w:r>
    </w:p>
    <w:p w:rsidR="007A4314" w:rsidRPr="003109F8" w:rsidRDefault="007A4314" w:rsidP="002C4E96">
      <w:pPr>
        <w:pStyle w:val="aa"/>
        <w:numPr>
          <w:ilvl w:val="0"/>
          <w:numId w:val="25"/>
        </w:numPr>
        <w:rPr>
          <w:rFonts w:ascii="Times New Roman" w:hAnsi="Times New Roman"/>
          <w:sz w:val="28"/>
          <w:szCs w:val="28"/>
        </w:rPr>
      </w:pPr>
      <w:r w:rsidRPr="003109F8">
        <w:rPr>
          <w:rFonts w:ascii="Times New Roman" w:hAnsi="Times New Roman"/>
          <w:sz w:val="28"/>
          <w:szCs w:val="28"/>
        </w:rPr>
        <w:t xml:space="preserve">Практическая работа </w:t>
      </w:r>
      <w:r w:rsidR="00B325A1" w:rsidRPr="003109F8">
        <w:rPr>
          <w:rFonts w:ascii="Times New Roman" w:hAnsi="Times New Roman"/>
          <w:sz w:val="28"/>
          <w:szCs w:val="28"/>
        </w:rPr>
        <w:t xml:space="preserve">№6 </w:t>
      </w:r>
      <w:r w:rsidRPr="003109F8">
        <w:rPr>
          <w:rFonts w:ascii="Times New Roman" w:hAnsi="Times New Roman"/>
          <w:sz w:val="28"/>
          <w:szCs w:val="28"/>
        </w:rPr>
        <w:t>«В</w:t>
      </w:r>
      <w:r w:rsidR="00170E7A" w:rsidRPr="003109F8">
        <w:rPr>
          <w:rFonts w:ascii="Times New Roman" w:hAnsi="Times New Roman"/>
          <w:sz w:val="28"/>
          <w:szCs w:val="28"/>
        </w:rPr>
        <w:t>ыбо</w:t>
      </w:r>
      <w:r w:rsidR="00C144D3">
        <w:rPr>
          <w:rFonts w:ascii="Times New Roman" w:hAnsi="Times New Roman"/>
          <w:sz w:val="28"/>
          <w:szCs w:val="28"/>
        </w:rPr>
        <w:t>рочное наблюдение»……………...</w:t>
      </w:r>
      <w:r w:rsidR="00170E7A" w:rsidRPr="003109F8">
        <w:rPr>
          <w:rFonts w:ascii="Times New Roman" w:hAnsi="Times New Roman"/>
          <w:sz w:val="28"/>
          <w:szCs w:val="28"/>
        </w:rPr>
        <w:t>..</w:t>
      </w:r>
      <w:r w:rsidR="00F04BF1">
        <w:rPr>
          <w:rFonts w:ascii="Times New Roman" w:hAnsi="Times New Roman"/>
          <w:sz w:val="28"/>
          <w:szCs w:val="28"/>
        </w:rPr>
        <w:t>.</w:t>
      </w:r>
      <w:r w:rsidR="00170E7A" w:rsidRPr="003109F8">
        <w:rPr>
          <w:rFonts w:ascii="Times New Roman" w:hAnsi="Times New Roman"/>
          <w:sz w:val="28"/>
          <w:szCs w:val="28"/>
        </w:rPr>
        <w:t>.</w:t>
      </w:r>
      <w:r w:rsidR="00300CAD">
        <w:rPr>
          <w:rFonts w:ascii="Times New Roman" w:hAnsi="Times New Roman"/>
          <w:sz w:val="28"/>
          <w:szCs w:val="28"/>
        </w:rPr>
        <w:t>42</w:t>
      </w:r>
    </w:p>
    <w:p w:rsidR="00ED72AC" w:rsidRPr="003109F8" w:rsidRDefault="007A4314" w:rsidP="002C4E96">
      <w:pPr>
        <w:pStyle w:val="aa"/>
        <w:numPr>
          <w:ilvl w:val="0"/>
          <w:numId w:val="25"/>
        </w:numPr>
        <w:rPr>
          <w:rFonts w:ascii="Times New Roman" w:hAnsi="Times New Roman"/>
          <w:sz w:val="28"/>
          <w:szCs w:val="28"/>
        </w:rPr>
      </w:pPr>
      <w:r w:rsidRPr="003109F8">
        <w:rPr>
          <w:rFonts w:ascii="Times New Roman" w:hAnsi="Times New Roman"/>
          <w:sz w:val="28"/>
          <w:szCs w:val="28"/>
        </w:rPr>
        <w:t>Практическая работа</w:t>
      </w:r>
      <w:r w:rsidR="00B325A1" w:rsidRPr="003109F8">
        <w:rPr>
          <w:rFonts w:ascii="Times New Roman" w:hAnsi="Times New Roman"/>
          <w:sz w:val="28"/>
          <w:szCs w:val="28"/>
        </w:rPr>
        <w:t xml:space="preserve"> №7 </w:t>
      </w:r>
      <w:r w:rsidR="00C144D3">
        <w:rPr>
          <w:rFonts w:ascii="Times New Roman" w:hAnsi="Times New Roman"/>
          <w:sz w:val="28"/>
          <w:szCs w:val="28"/>
        </w:rPr>
        <w:t>«Индексы»……………………………</w:t>
      </w:r>
      <w:r w:rsidR="00F04BF1">
        <w:rPr>
          <w:rFonts w:ascii="Times New Roman" w:hAnsi="Times New Roman"/>
          <w:sz w:val="28"/>
          <w:szCs w:val="28"/>
        </w:rPr>
        <w:t>.</w:t>
      </w:r>
      <w:r w:rsidR="00C144D3">
        <w:rPr>
          <w:rFonts w:ascii="Times New Roman" w:hAnsi="Times New Roman"/>
          <w:sz w:val="28"/>
          <w:szCs w:val="28"/>
        </w:rPr>
        <w:t>……</w:t>
      </w:r>
      <w:r w:rsidR="00EB5A86">
        <w:rPr>
          <w:rFonts w:ascii="Times New Roman" w:hAnsi="Times New Roman"/>
          <w:sz w:val="28"/>
          <w:szCs w:val="28"/>
        </w:rPr>
        <w:t>..</w:t>
      </w:r>
      <w:r w:rsidR="00300CAD">
        <w:rPr>
          <w:rFonts w:ascii="Times New Roman" w:hAnsi="Times New Roman"/>
          <w:sz w:val="28"/>
          <w:szCs w:val="28"/>
        </w:rPr>
        <w:t>47</w:t>
      </w:r>
    </w:p>
    <w:p w:rsidR="00CB6218" w:rsidRPr="003109F8" w:rsidRDefault="00CB6218" w:rsidP="00ED72AC">
      <w:pPr>
        <w:rPr>
          <w:sz w:val="28"/>
          <w:szCs w:val="28"/>
        </w:rPr>
      </w:pPr>
      <w:r w:rsidRPr="003109F8">
        <w:rPr>
          <w:sz w:val="28"/>
          <w:szCs w:val="28"/>
        </w:rPr>
        <w:t xml:space="preserve">Список </w:t>
      </w:r>
      <w:r w:rsidR="00ED72AC" w:rsidRPr="003109F8">
        <w:rPr>
          <w:sz w:val="28"/>
          <w:szCs w:val="28"/>
        </w:rPr>
        <w:t>л</w:t>
      </w:r>
      <w:r w:rsidRPr="003109F8">
        <w:rPr>
          <w:sz w:val="28"/>
          <w:szCs w:val="28"/>
        </w:rPr>
        <w:t>итературы</w:t>
      </w:r>
      <w:r w:rsidR="00C144D3">
        <w:rPr>
          <w:sz w:val="28"/>
          <w:szCs w:val="28"/>
        </w:rPr>
        <w:t>…………………………………………………………</w:t>
      </w:r>
      <w:r w:rsidR="00300CAD">
        <w:rPr>
          <w:sz w:val="28"/>
          <w:szCs w:val="28"/>
        </w:rPr>
        <w:t xml:space="preserve"> …</w:t>
      </w:r>
      <w:r w:rsidR="00C144D3">
        <w:rPr>
          <w:sz w:val="28"/>
          <w:szCs w:val="28"/>
        </w:rPr>
        <w:t>.</w:t>
      </w:r>
      <w:r w:rsidR="00300CAD">
        <w:rPr>
          <w:sz w:val="28"/>
          <w:szCs w:val="28"/>
        </w:rPr>
        <w:t>.55</w:t>
      </w:r>
    </w:p>
    <w:p w:rsidR="00656718" w:rsidRPr="003109F8" w:rsidRDefault="000D2A4F" w:rsidP="00ED72AC">
      <w:pPr>
        <w:rPr>
          <w:sz w:val="28"/>
          <w:szCs w:val="28"/>
        </w:rPr>
      </w:pPr>
      <w:r w:rsidRPr="003109F8">
        <w:rPr>
          <w:sz w:val="28"/>
          <w:szCs w:val="28"/>
        </w:rPr>
        <w:t>Приложени</w:t>
      </w:r>
      <w:r w:rsidR="002777CB" w:rsidRPr="003109F8">
        <w:rPr>
          <w:sz w:val="28"/>
          <w:szCs w:val="28"/>
        </w:rPr>
        <w:t>я</w:t>
      </w:r>
      <w:r w:rsidR="00CB6218" w:rsidRPr="003109F8">
        <w:rPr>
          <w:sz w:val="28"/>
          <w:szCs w:val="28"/>
        </w:rPr>
        <w:t>……………</w:t>
      </w:r>
      <w:r w:rsidR="00C144D3">
        <w:rPr>
          <w:sz w:val="28"/>
          <w:szCs w:val="28"/>
        </w:rPr>
        <w:t>…………………….</w:t>
      </w:r>
      <w:r w:rsidR="00CB6218" w:rsidRPr="003109F8">
        <w:rPr>
          <w:sz w:val="28"/>
          <w:szCs w:val="28"/>
        </w:rPr>
        <w:t>……………………………</w:t>
      </w:r>
      <w:r w:rsidR="00F04BF1">
        <w:rPr>
          <w:sz w:val="28"/>
          <w:szCs w:val="28"/>
        </w:rPr>
        <w:t>.</w:t>
      </w:r>
      <w:r w:rsidR="00AB75C3" w:rsidRPr="003109F8">
        <w:rPr>
          <w:sz w:val="28"/>
          <w:szCs w:val="28"/>
        </w:rPr>
        <w:t>…</w:t>
      </w:r>
      <w:r w:rsidR="00600C19">
        <w:rPr>
          <w:sz w:val="28"/>
          <w:szCs w:val="28"/>
        </w:rPr>
        <w:t>….</w:t>
      </w:r>
      <w:r w:rsidR="00300CAD">
        <w:rPr>
          <w:sz w:val="28"/>
          <w:szCs w:val="28"/>
        </w:rPr>
        <w:t>56</w:t>
      </w:r>
    </w:p>
    <w:p w:rsidR="00CB6218" w:rsidRDefault="00CB6218" w:rsidP="00291E91">
      <w:pPr>
        <w:pStyle w:val="1"/>
        <w:ind w:firstLine="426"/>
        <w:jc w:val="center"/>
        <w:rPr>
          <w:b w:val="0"/>
          <w:bCs w:val="0"/>
          <w:color w:val="auto"/>
          <w:sz w:val="24"/>
          <w:szCs w:val="20"/>
        </w:rPr>
      </w:pPr>
    </w:p>
    <w:p w:rsidR="00CB6218" w:rsidRPr="00CB6218" w:rsidRDefault="00CB6218" w:rsidP="00CB6218"/>
    <w:p w:rsidR="00CB6218" w:rsidRDefault="00CB6218" w:rsidP="00291E91">
      <w:pPr>
        <w:pStyle w:val="1"/>
        <w:ind w:firstLine="426"/>
        <w:jc w:val="center"/>
        <w:rPr>
          <w:color w:val="auto"/>
        </w:rPr>
      </w:pPr>
    </w:p>
    <w:p w:rsidR="00CB6218" w:rsidRDefault="00CB6218" w:rsidP="00291E91">
      <w:pPr>
        <w:pStyle w:val="1"/>
        <w:ind w:firstLine="426"/>
        <w:jc w:val="center"/>
        <w:rPr>
          <w:color w:val="auto"/>
        </w:rPr>
      </w:pPr>
    </w:p>
    <w:p w:rsidR="00CB6218" w:rsidRDefault="00CB6218" w:rsidP="00CB6218">
      <w:pPr>
        <w:pStyle w:val="1"/>
        <w:ind w:firstLine="426"/>
        <w:rPr>
          <w:color w:val="auto"/>
        </w:rPr>
      </w:pPr>
    </w:p>
    <w:p w:rsidR="00CB6218" w:rsidRDefault="00CB6218" w:rsidP="00CB6218"/>
    <w:p w:rsidR="00CB6218" w:rsidRDefault="00CB6218" w:rsidP="00CB6218"/>
    <w:p w:rsidR="00CB6218" w:rsidRDefault="00CB6218" w:rsidP="00CB6218"/>
    <w:p w:rsidR="00CB6218" w:rsidRDefault="00CB6218" w:rsidP="00CB6218"/>
    <w:p w:rsidR="00CB6218" w:rsidRDefault="00CB6218" w:rsidP="00CB6218"/>
    <w:p w:rsidR="00113AC7" w:rsidRPr="00890C9F" w:rsidRDefault="00890C9F" w:rsidP="00890C9F">
      <w:pPr>
        <w:pStyle w:val="1"/>
        <w:spacing w:before="0"/>
        <w:ind w:firstLine="426"/>
        <w:jc w:val="center"/>
        <w:rPr>
          <w:color w:val="auto"/>
        </w:rPr>
      </w:pPr>
      <w:r w:rsidRPr="00890C9F">
        <w:rPr>
          <w:color w:val="auto"/>
        </w:rPr>
        <w:lastRenderedPageBreak/>
        <w:t>Введение</w:t>
      </w:r>
    </w:p>
    <w:p w:rsidR="00291E91" w:rsidRPr="00C144D3" w:rsidRDefault="00291E91" w:rsidP="00291E91">
      <w:pPr>
        <w:pStyle w:val="1"/>
        <w:spacing w:before="0"/>
        <w:ind w:firstLine="426"/>
        <w:jc w:val="both"/>
        <w:rPr>
          <w:b w:val="0"/>
          <w:color w:val="auto"/>
        </w:rPr>
      </w:pPr>
      <w:r w:rsidRPr="00C144D3">
        <w:rPr>
          <w:b w:val="0"/>
          <w:color w:val="auto"/>
        </w:rPr>
        <w:t xml:space="preserve">Практикум предназначен для </w:t>
      </w:r>
      <w:r w:rsidR="00E1304F" w:rsidRPr="00C144D3">
        <w:rPr>
          <w:b w:val="0"/>
          <w:color w:val="auto"/>
        </w:rPr>
        <w:t>бакалавров</w:t>
      </w:r>
      <w:r w:rsidRPr="00C144D3">
        <w:rPr>
          <w:b w:val="0"/>
          <w:color w:val="auto"/>
        </w:rPr>
        <w:t xml:space="preserve"> Университета ИТМО, обучающих</w:t>
      </w:r>
      <w:r w:rsidR="00CB6218" w:rsidRPr="00C144D3">
        <w:rPr>
          <w:b w:val="0"/>
          <w:color w:val="auto"/>
        </w:rPr>
        <w:t xml:space="preserve">ся по направлениям подготовки </w:t>
      </w:r>
      <w:r w:rsidR="00D42B30" w:rsidRPr="00C144D3">
        <w:rPr>
          <w:b w:val="0"/>
          <w:color w:val="auto"/>
        </w:rPr>
        <w:t xml:space="preserve"> 38.03.01 </w:t>
      </w:r>
      <w:r w:rsidR="00CB6218" w:rsidRPr="00C144D3">
        <w:rPr>
          <w:b w:val="0"/>
          <w:color w:val="auto"/>
        </w:rPr>
        <w:t>«э</w:t>
      </w:r>
      <w:r w:rsidR="00D42B30" w:rsidRPr="00C144D3">
        <w:rPr>
          <w:b w:val="0"/>
          <w:color w:val="auto"/>
        </w:rPr>
        <w:t xml:space="preserve">кономика», 38.03.02 </w:t>
      </w:r>
      <w:r w:rsidRPr="00C144D3">
        <w:rPr>
          <w:b w:val="0"/>
          <w:color w:val="auto"/>
        </w:rPr>
        <w:t>«менеджмент» и изучающи</w:t>
      </w:r>
      <w:r w:rsidR="00CB6218" w:rsidRPr="00C144D3">
        <w:rPr>
          <w:b w:val="0"/>
          <w:color w:val="auto"/>
        </w:rPr>
        <w:t>х  дисциплину «с</w:t>
      </w:r>
      <w:r w:rsidRPr="00C144D3">
        <w:rPr>
          <w:b w:val="0"/>
          <w:color w:val="auto"/>
        </w:rPr>
        <w:t xml:space="preserve">татистика». </w:t>
      </w:r>
    </w:p>
    <w:p w:rsidR="006308CF" w:rsidRPr="00C144D3" w:rsidRDefault="00291E91" w:rsidP="006308CF">
      <w:pPr>
        <w:pStyle w:val="1"/>
        <w:spacing w:before="0"/>
        <w:ind w:firstLine="426"/>
        <w:jc w:val="both"/>
        <w:rPr>
          <w:b w:val="0"/>
          <w:color w:val="auto"/>
        </w:rPr>
      </w:pPr>
      <w:r w:rsidRPr="00C144D3">
        <w:rPr>
          <w:b w:val="0"/>
          <w:color w:val="auto"/>
        </w:rPr>
        <w:t>Сод</w:t>
      </w:r>
      <w:r w:rsidR="006308CF" w:rsidRPr="00C144D3">
        <w:rPr>
          <w:b w:val="0"/>
          <w:color w:val="auto"/>
        </w:rPr>
        <w:t>ержание  и структура практикума соответствует требованиям Государственных образовательных стандартов высшего  профессионального образования и действующих в университете учебных планов</w:t>
      </w:r>
      <w:r w:rsidR="00CB6218" w:rsidRPr="00C144D3">
        <w:rPr>
          <w:b w:val="0"/>
          <w:color w:val="auto"/>
        </w:rPr>
        <w:t xml:space="preserve"> подготовки </w:t>
      </w:r>
      <w:r w:rsidR="006308CF" w:rsidRPr="00C144D3">
        <w:rPr>
          <w:b w:val="0"/>
          <w:color w:val="auto"/>
        </w:rPr>
        <w:t xml:space="preserve"> бакалавров.</w:t>
      </w:r>
    </w:p>
    <w:p w:rsidR="006308CF" w:rsidRPr="00C144D3" w:rsidRDefault="006308CF" w:rsidP="006308CF">
      <w:pPr>
        <w:pStyle w:val="1"/>
        <w:spacing w:before="0"/>
        <w:ind w:firstLine="426"/>
        <w:jc w:val="both"/>
        <w:rPr>
          <w:b w:val="0"/>
          <w:color w:val="auto"/>
        </w:rPr>
      </w:pPr>
      <w:r w:rsidRPr="00C144D3">
        <w:rPr>
          <w:b w:val="0"/>
          <w:color w:val="auto"/>
        </w:rPr>
        <w:t xml:space="preserve">Практикум дополняет учебное пособие «Статистика», написанное </w:t>
      </w:r>
      <w:r w:rsidR="00E1304F" w:rsidRPr="00C144D3">
        <w:rPr>
          <w:b w:val="0"/>
          <w:color w:val="auto"/>
        </w:rPr>
        <w:t xml:space="preserve"> </w:t>
      </w:r>
      <w:r w:rsidRPr="00C144D3">
        <w:rPr>
          <w:b w:val="0"/>
          <w:color w:val="auto"/>
        </w:rPr>
        <w:t>тем</w:t>
      </w:r>
      <w:r w:rsidR="00E1304F" w:rsidRPr="00C144D3">
        <w:rPr>
          <w:b w:val="0"/>
          <w:color w:val="auto"/>
        </w:rPr>
        <w:t>и</w:t>
      </w:r>
      <w:r w:rsidRPr="00C144D3">
        <w:rPr>
          <w:b w:val="0"/>
          <w:color w:val="auto"/>
        </w:rPr>
        <w:t xml:space="preserve"> же автор</w:t>
      </w:r>
      <w:r w:rsidR="00E1304F" w:rsidRPr="00C144D3">
        <w:rPr>
          <w:b w:val="0"/>
          <w:color w:val="auto"/>
        </w:rPr>
        <w:t>а</w:t>
      </w:r>
      <w:r w:rsidRPr="00C144D3">
        <w:rPr>
          <w:b w:val="0"/>
          <w:color w:val="auto"/>
        </w:rPr>
        <w:t>м</w:t>
      </w:r>
      <w:r w:rsidR="00E1304F" w:rsidRPr="00C144D3">
        <w:rPr>
          <w:b w:val="0"/>
          <w:color w:val="auto"/>
        </w:rPr>
        <w:t>и</w:t>
      </w:r>
      <w:r w:rsidRPr="00C144D3">
        <w:rPr>
          <w:b w:val="0"/>
          <w:color w:val="auto"/>
        </w:rPr>
        <w:t>.</w:t>
      </w:r>
    </w:p>
    <w:p w:rsidR="005563D1" w:rsidRPr="00C144D3" w:rsidRDefault="006308CF" w:rsidP="004B1C24">
      <w:pPr>
        <w:pStyle w:val="1"/>
        <w:spacing w:before="0"/>
        <w:ind w:firstLine="426"/>
        <w:jc w:val="both"/>
        <w:rPr>
          <w:b w:val="0"/>
          <w:color w:val="auto"/>
        </w:rPr>
      </w:pPr>
      <w:r w:rsidRPr="00C144D3">
        <w:rPr>
          <w:b w:val="0"/>
          <w:color w:val="auto"/>
        </w:rPr>
        <w:t xml:space="preserve">В практикум включены  практические работы по ключевым темам первого раздела дисциплины </w:t>
      </w:r>
      <w:r w:rsidR="004B1C24">
        <w:rPr>
          <w:b w:val="0"/>
          <w:color w:val="auto"/>
        </w:rPr>
        <w:t>-</w:t>
      </w:r>
      <w:r w:rsidRPr="00C144D3">
        <w:rPr>
          <w:b w:val="0"/>
          <w:color w:val="auto"/>
        </w:rPr>
        <w:t xml:space="preserve"> «Общей теории статистики». По каждой работе </w:t>
      </w:r>
      <w:r w:rsidR="004B1C24">
        <w:rPr>
          <w:b w:val="0"/>
          <w:color w:val="auto"/>
        </w:rPr>
        <w:t xml:space="preserve">даются основные определения </w:t>
      </w:r>
      <w:r w:rsidR="00741530" w:rsidRPr="00C144D3">
        <w:rPr>
          <w:b w:val="0"/>
          <w:color w:val="auto"/>
        </w:rPr>
        <w:t xml:space="preserve">и необходимые для расчетов методики, </w:t>
      </w:r>
      <w:r w:rsidR="004B1C24">
        <w:rPr>
          <w:b w:val="0"/>
          <w:color w:val="auto"/>
        </w:rPr>
        <w:t xml:space="preserve">излагается порядок выполнения, предложены </w:t>
      </w:r>
      <w:r w:rsidRPr="00C144D3">
        <w:rPr>
          <w:b w:val="0"/>
          <w:color w:val="auto"/>
        </w:rPr>
        <w:t xml:space="preserve">вопросы и </w:t>
      </w:r>
      <w:r w:rsidR="004B1C24">
        <w:rPr>
          <w:b w:val="0"/>
          <w:color w:val="auto"/>
        </w:rPr>
        <w:t xml:space="preserve">тестовые задания для контроля </w:t>
      </w:r>
      <w:r w:rsidRPr="00C144D3">
        <w:rPr>
          <w:b w:val="0"/>
          <w:color w:val="auto"/>
        </w:rPr>
        <w:t>полученных знаний. Форма проведения занятий в  виде выполнения практических работ базируется на изложени</w:t>
      </w:r>
      <w:r w:rsidR="004B1C24">
        <w:rPr>
          <w:b w:val="0"/>
          <w:color w:val="auto"/>
        </w:rPr>
        <w:t xml:space="preserve">и основных положений изучаемой </w:t>
      </w:r>
      <w:r w:rsidRPr="00C144D3">
        <w:rPr>
          <w:b w:val="0"/>
          <w:color w:val="auto"/>
        </w:rPr>
        <w:t>дисци</w:t>
      </w:r>
      <w:r w:rsidR="004B1C24">
        <w:rPr>
          <w:b w:val="0"/>
          <w:color w:val="auto"/>
        </w:rPr>
        <w:t xml:space="preserve">плины </w:t>
      </w:r>
      <w:r w:rsidR="005563D1" w:rsidRPr="00C144D3">
        <w:rPr>
          <w:b w:val="0"/>
          <w:color w:val="auto"/>
        </w:rPr>
        <w:t>в виде лекций, опросах по итогам освоения каждой темы, выполнении практических работ на основе индивидуальных исходных данных и консультировании.</w:t>
      </w:r>
    </w:p>
    <w:p w:rsidR="00291E91" w:rsidRPr="00C144D3" w:rsidRDefault="005563D1" w:rsidP="006308CF">
      <w:pPr>
        <w:pStyle w:val="1"/>
        <w:spacing w:before="0"/>
        <w:ind w:firstLine="426"/>
        <w:jc w:val="both"/>
        <w:rPr>
          <w:b w:val="0"/>
          <w:color w:val="auto"/>
        </w:rPr>
      </w:pPr>
      <w:r w:rsidRPr="00C144D3">
        <w:rPr>
          <w:b w:val="0"/>
          <w:color w:val="auto"/>
        </w:rPr>
        <w:t xml:space="preserve">Пособие обеспечивает методическую поддержку  практических </w:t>
      </w:r>
      <w:r w:rsidR="004B1C24">
        <w:rPr>
          <w:b w:val="0"/>
          <w:color w:val="auto"/>
        </w:rPr>
        <w:t xml:space="preserve">занятий по курсу «Статистика» </w:t>
      </w:r>
      <w:r w:rsidRPr="00C144D3">
        <w:rPr>
          <w:b w:val="0"/>
          <w:color w:val="auto"/>
        </w:rPr>
        <w:t>и ориентировано  на со</w:t>
      </w:r>
      <w:r w:rsidR="00482E07">
        <w:rPr>
          <w:b w:val="0"/>
          <w:color w:val="auto"/>
        </w:rPr>
        <w:t xml:space="preserve">здание необходимых условий для </w:t>
      </w:r>
      <w:r w:rsidRPr="00C144D3">
        <w:rPr>
          <w:b w:val="0"/>
          <w:color w:val="auto"/>
        </w:rPr>
        <w:t>успешной самостоятельной работы студентов.</w:t>
      </w:r>
    </w:p>
    <w:p w:rsidR="00656718" w:rsidRPr="00113AC7" w:rsidRDefault="00291E91" w:rsidP="00291E91">
      <w:pPr>
        <w:pStyle w:val="1"/>
        <w:ind w:firstLine="426"/>
        <w:jc w:val="both"/>
        <w:rPr>
          <w:b w:val="0"/>
          <w:color w:val="auto"/>
          <w:sz w:val="24"/>
          <w:szCs w:val="24"/>
        </w:rPr>
      </w:pPr>
      <w:r w:rsidRPr="00113AC7">
        <w:rPr>
          <w:b w:val="0"/>
          <w:color w:val="auto"/>
          <w:sz w:val="24"/>
          <w:szCs w:val="24"/>
        </w:rPr>
        <w:t xml:space="preserve">  </w:t>
      </w:r>
    </w:p>
    <w:p w:rsidR="00656718" w:rsidRDefault="00656718" w:rsidP="00E50637">
      <w:pPr>
        <w:pStyle w:val="1"/>
        <w:ind w:firstLine="426"/>
        <w:jc w:val="center"/>
        <w:rPr>
          <w:color w:val="auto"/>
        </w:rPr>
      </w:pPr>
    </w:p>
    <w:p w:rsidR="00656718" w:rsidRDefault="00656718" w:rsidP="00E50637">
      <w:pPr>
        <w:pStyle w:val="1"/>
        <w:ind w:firstLine="426"/>
        <w:jc w:val="center"/>
        <w:rPr>
          <w:color w:val="auto"/>
        </w:rPr>
      </w:pPr>
    </w:p>
    <w:p w:rsidR="00656718" w:rsidRDefault="00656718" w:rsidP="00E50637">
      <w:pPr>
        <w:pStyle w:val="1"/>
        <w:ind w:firstLine="426"/>
        <w:jc w:val="center"/>
        <w:rPr>
          <w:color w:val="auto"/>
        </w:rPr>
      </w:pPr>
    </w:p>
    <w:p w:rsidR="00656718" w:rsidRDefault="00656718" w:rsidP="00E50637">
      <w:pPr>
        <w:pStyle w:val="1"/>
        <w:ind w:firstLine="426"/>
        <w:jc w:val="center"/>
        <w:rPr>
          <w:color w:val="auto"/>
        </w:rPr>
      </w:pPr>
    </w:p>
    <w:p w:rsidR="00656718" w:rsidRDefault="00656718" w:rsidP="00E50637">
      <w:pPr>
        <w:pStyle w:val="1"/>
        <w:ind w:firstLine="426"/>
        <w:jc w:val="center"/>
        <w:rPr>
          <w:color w:val="auto"/>
        </w:rPr>
      </w:pPr>
    </w:p>
    <w:p w:rsidR="00656718" w:rsidRDefault="00656718" w:rsidP="00345807">
      <w:pPr>
        <w:pStyle w:val="1"/>
        <w:rPr>
          <w:color w:val="auto"/>
        </w:rPr>
      </w:pPr>
    </w:p>
    <w:p w:rsidR="00113AC7" w:rsidRDefault="00E1304F" w:rsidP="00E1304F">
      <w:pPr>
        <w:pStyle w:val="1"/>
        <w:ind w:left="4956"/>
        <w:rPr>
          <w:color w:val="auto"/>
          <w:sz w:val="32"/>
          <w:szCs w:val="32"/>
        </w:rPr>
      </w:pPr>
      <w:r>
        <w:rPr>
          <w:color w:val="auto"/>
          <w:sz w:val="32"/>
          <w:szCs w:val="32"/>
        </w:rPr>
        <w:t xml:space="preserve">  </w:t>
      </w:r>
    </w:p>
    <w:p w:rsidR="00F1344F" w:rsidRPr="00C144D3" w:rsidRDefault="0063155C" w:rsidP="00C144D3">
      <w:pPr>
        <w:pStyle w:val="1"/>
        <w:ind w:left="5664"/>
        <w:rPr>
          <w:b w:val="0"/>
          <w:color w:val="auto"/>
        </w:rPr>
      </w:pPr>
      <w:r w:rsidRPr="00C144D3">
        <w:rPr>
          <w:b w:val="0"/>
          <w:color w:val="auto"/>
        </w:rPr>
        <w:t>Практическая работа №1</w:t>
      </w:r>
    </w:p>
    <w:p w:rsidR="00F1344F" w:rsidRPr="00C144D3" w:rsidRDefault="00F1344F" w:rsidP="00EB5A86">
      <w:pPr>
        <w:jc w:val="center"/>
        <w:rPr>
          <w:sz w:val="28"/>
          <w:szCs w:val="28"/>
        </w:rPr>
      </w:pPr>
    </w:p>
    <w:p w:rsidR="00F1344F" w:rsidRPr="00C144D3" w:rsidRDefault="00F1344F" w:rsidP="004B495B">
      <w:pPr>
        <w:jc w:val="center"/>
        <w:rPr>
          <w:b/>
          <w:sz w:val="28"/>
          <w:szCs w:val="28"/>
        </w:rPr>
      </w:pPr>
      <w:r w:rsidRPr="00C144D3">
        <w:rPr>
          <w:b/>
          <w:sz w:val="28"/>
          <w:szCs w:val="28"/>
        </w:rPr>
        <w:t xml:space="preserve">Построение </w:t>
      </w:r>
      <w:r w:rsidR="00C90722" w:rsidRPr="00C144D3">
        <w:rPr>
          <w:b/>
          <w:sz w:val="28"/>
          <w:szCs w:val="28"/>
        </w:rPr>
        <w:t>статистических таблиц</w:t>
      </w:r>
    </w:p>
    <w:p w:rsidR="00C90722" w:rsidRPr="00C144D3" w:rsidRDefault="00C90722" w:rsidP="00C90722">
      <w:pPr>
        <w:jc w:val="center"/>
        <w:rPr>
          <w:b/>
          <w:sz w:val="28"/>
          <w:szCs w:val="28"/>
        </w:rPr>
      </w:pPr>
    </w:p>
    <w:p w:rsidR="00C90722" w:rsidRPr="00CC183B" w:rsidRDefault="00CC183B" w:rsidP="00CC183B">
      <w:pPr>
        <w:jc w:val="center"/>
        <w:rPr>
          <w:b/>
          <w:i/>
          <w:sz w:val="28"/>
          <w:szCs w:val="28"/>
        </w:rPr>
      </w:pPr>
      <w:r>
        <w:rPr>
          <w:b/>
          <w:i/>
          <w:sz w:val="28"/>
          <w:szCs w:val="28"/>
        </w:rPr>
        <w:t>Основные определения</w:t>
      </w:r>
    </w:p>
    <w:p w:rsidR="00C85FF5" w:rsidRPr="00C144D3" w:rsidRDefault="004B1C24" w:rsidP="003021A1">
      <w:pPr>
        <w:pStyle w:val="ae"/>
        <w:tabs>
          <w:tab w:val="num" w:pos="0"/>
        </w:tabs>
        <w:spacing w:before="0" w:beforeAutospacing="0" w:after="0" w:afterAutospacing="0"/>
        <w:ind w:firstLine="284"/>
        <w:jc w:val="both"/>
        <w:rPr>
          <w:sz w:val="28"/>
          <w:szCs w:val="28"/>
        </w:rPr>
      </w:pPr>
      <w:r>
        <w:rPr>
          <w:b/>
          <w:bCs/>
          <w:sz w:val="28"/>
          <w:szCs w:val="28"/>
        </w:rPr>
        <w:tab/>
      </w:r>
      <w:r w:rsidR="00C90722" w:rsidRPr="00C144D3">
        <w:rPr>
          <w:b/>
          <w:bCs/>
          <w:sz w:val="28"/>
          <w:szCs w:val="28"/>
        </w:rPr>
        <w:t xml:space="preserve">Статистическая таблица </w:t>
      </w:r>
      <w:r w:rsidR="00C90722" w:rsidRPr="00C144D3">
        <w:rPr>
          <w:sz w:val="28"/>
          <w:szCs w:val="28"/>
        </w:rPr>
        <w:t xml:space="preserve">представляет собой </w:t>
      </w:r>
      <w:r w:rsidR="003021A1" w:rsidRPr="00C144D3">
        <w:rPr>
          <w:sz w:val="28"/>
          <w:szCs w:val="28"/>
        </w:rPr>
        <w:t>компактную</w:t>
      </w:r>
      <w:r w:rsidR="00C90722" w:rsidRPr="00C144D3">
        <w:rPr>
          <w:sz w:val="28"/>
          <w:szCs w:val="28"/>
        </w:rPr>
        <w:t xml:space="preserve"> и наглядн</w:t>
      </w:r>
      <w:r w:rsidR="003021A1" w:rsidRPr="00C144D3">
        <w:rPr>
          <w:sz w:val="28"/>
          <w:szCs w:val="28"/>
        </w:rPr>
        <w:t xml:space="preserve">ую форму </w:t>
      </w:r>
      <w:r w:rsidR="00C90722" w:rsidRPr="00C144D3">
        <w:rPr>
          <w:sz w:val="28"/>
          <w:szCs w:val="28"/>
        </w:rPr>
        <w:t xml:space="preserve"> изложения  статистических данных об исследуемых явлениях. Основу статистической таблицы составляет </w:t>
      </w:r>
      <w:proofErr w:type="gramStart"/>
      <w:r w:rsidR="00C90722" w:rsidRPr="00C144D3">
        <w:rPr>
          <w:sz w:val="28"/>
          <w:szCs w:val="28"/>
        </w:rPr>
        <w:t>графленная</w:t>
      </w:r>
      <w:proofErr w:type="gramEnd"/>
      <w:r w:rsidR="00C90722" w:rsidRPr="00C144D3">
        <w:rPr>
          <w:sz w:val="28"/>
          <w:szCs w:val="28"/>
        </w:rPr>
        <w:t xml:space="preserve"> сетка, вертикальные столбцы которой называются графами, а горизонтальные </w:t>
      </w:r>
      <w:r>
        <w:rPr>
          <w:sz w:val="28"/>
          <w:szCs w:val="28"/>
        </w:rPr>
        <w:t>-</w:t>
      </w:r>
      <w:r w:rsidR="00C90722" w:rsidRPr="00C144D3">
        <w:rPr>
          <w:sz w:val="28"/>
          <w:szCs w:val="28"/>
        </w:rPr>
        <w:t xml:space="preserve"> строками.</w:t>
      </w:r>
      <w:r w:rsidR="00C85FF5" w:rsidRPr="00C144D3">
        <w:rPr>
          <w:sz w:val="28"/>
          <w:szCs w:val="28"/>
        </w:rPr>
        <w:t xml:space="preserve"> </w:t>
      </w:r>
      <w:r w:rsidR="00C90722" w:rsidRPr="00C144D3">
        <w:rPr>
          <w:sz w:val="28"/>
          <w:szCs w:val="28"/>
        </w:rPr>
        <w:t xml:space="preserve"> </w:t>
      </w:r>
      <w:r w:rsidR="003021A1" w:rsidRPr="00C144D3">
        <w:rPr>
          <w:sz w:val="28"/>
          <w:szCs w:val="28"/>
        </w:rPr>
        <w:t xml:space="preserve">Статистическая таблица отличается от других табличных форм наличием </w:t>
      </w:r>
      <w:r w:rsidR="00C85FF5" w:rsidRPr="00C144D3">
        <w:rPr>
          <w:sz w:val="28"/>
          <w:szCs w:val="28"/>
        </w:rPr>
        <w:t xml:space="preserve">итоговой строки и (или) итогового столбца. </w:t>
      </w:r>
    </w:p>
    <w:p w:rsidR="00C90722" w:rsidRPr="00C144D3" w:rsidRDefault="004B1C24" w:rsidP="00C85FF5">
      <w:pPr>
        <w:pStyle w:val="ae"/>
        <w:tabs>
          <w:tab w:val="num" w:pos="0"/>
        </w:tabs>
        <w:spacing w:before="0" w:beforeAutospacing="0" w:after="0" w:afterAutospacing="0"/>
        <w:ind w:firstLine="284"/>
        <w:jc w:val="both"/>
        <w:rPr>
          <w:sz w:val="28"/>
          <w:szCs w:val="28"/>
        </w:rPr>
      </w:pPr>
      <w:r>
        <w:rPr>
          <w:i/>
          <w:sz w:val="28"/>
          <w:szCs w:val="28"/>
        </w:rPr>
        <w:tab/>
      </w:r>
      <w:r w:rsidR="00C85FF5" w:rsidRPr="00C144D3">
        <w:rPr>
          <w:i/>
          <w:sz w:val="28"/>
          <w:szCs w:val="28"/>
        </w:rPr>
        <w:t>Основными элементами статистической таблицы являются:</w:t>
      </w:r>
      <w:r w:rsidR="00C85FF5" w:rsidRPr="00C144D3">
        <w:rPr>
          <w:b/>
          <w:i/>
          <w:sz w:val="28"/>
          <w:szCs w:val="28"/>
        </w:rPr>
        <w:t xml:space="preserve"> </w:t>
      </w:r>
      <w:r w:rsidR="00C90722" w:rsidRPr="00C144D3">
        <w:rPr>
          <w:b/>
          <w:i/>
          <w:sz w:val="28"/>
          <w:szCs w:val="28"/>
        </w:rPr>
        <w:t>заголовок, подлежащее и сказуемое</w:t>
      </w:r>
      <w:r w:rsidR="00C90722" w:rsidRPr="00C144D3">
        <w:rPr>
          <w:i/>
          <w:iCs/>
          <w:sz w:val="28"/>
          <w:szCs w:val="28"/>
        </w:rPr>
        <w:t>.</w:t>
      </w:r>
      <w:r w:rsidR="00C90722" w:rsidRPr="00C144D3">
        <w:rPr>
          <w:sz w:val="28"/>
          <w:szCs w:val="28"/>
        </w:rPr>
        <w:t xml:space="preserve"> </w:t>
      </w:r>
      <w:r w:rsidR="00C90722" w:rsidRPr="00C144D3">
        <w:rPr>
          <w:i/>
          <w:iCs/>
          <w:sz w:val="28"/>
          <w:szCs w:val="28"/>
        </w:rPr>
        <w:t xml:space="preserve">Заголовок таблицы </w:t>
      </w:r>
      <w:r w:rsidR="00C90722" w:rsidRPr="00C144D3">
        <w:rPr>
          <w:sz w:val="28"/>
          <w:szCs w:val="28"/>
        </w:rPr>
        <w:t xml:space="preserve">отражает содержание таблицы, место и время, к которому относятся ее данные, единицы измерения, если они являются общими для приведенных данных. </w:t>
      </w:r>
      <w:r w:rsidR="00C90722" w:rsidRPr="00C144D3">
        <w:rPr>
          <w:b/>
          <w:i/>
          <w:iCs/>
          <w:sz w:val="28"/>
          <w:szCs w:val="28"/>
        </w:rPr>
        <w:t>Подлежащим</w:t>
      </w:r>
      <w:r w:rsidR="00C90722" w:rsidRPr="00C144D3">
        <w:rPr>
          <w:i/>
          <w:iCs/>
          <w:sz w:val="28"/>
          <w:szCs w:val="28"/>
        </w:rPr>
        <w:t xml:space="preserve"> </w:t>
      </w:r>
      <w:r w:rsidR="00C90722" w:rsidRPr="00C144D3">
        <w:rPr>
          <w:sz w:val="28"/>
          <w:szCs w:val="28"/>
        </w:rPr>
        <w:t xml:space="preserve"> таблицы являются перечень единиц совокупности или группы, т. е. объект изучения,</w:t>
      </w:r>
      <w:r w:rsidR="00C90722" w:rsidRPr="00C144D3">
        <w:rPr>
          <w:b/>
          <w:sz w:val="28"/>
          <w:szCs w:val="28"/>
        </w:rPr>
        <w:t xml:space="preserve"> </w:t>
      </w:r>
      <w:r w:rsidR="00C90722" w:rsidRPr="00C144D3">
        <w:rPr>
          <w:b/>
          <w:i/>
          <w:iCs/>
          <w:sz w:val="28"/>
          <w:szCs w:val="28"/>
        </w:rPr>
        <w:t>сказуемым</w:t>
      </w:r>
      <w:r w:rsidR="00C90722" w:rsidRPr="00C144D3">
        <w:rPr>
          <w:i/>
          <w:iCs/>
          <w:sz w:val="28"/>
          <w:szCs w:val="28"/>
        </w:rPr>
        <w:t xml:space="preserve"> </w:t>
      </w:r>
      <w:r>
        <w:rPr>
          <w:i/>
          <w:iCs/>
          <w:sz w:val="28"/>
          <w:szCs w:val="28"/>
        </w:rPr>
        <w:t xml:space="preserve">- </w:t>
      </w:r>
      <w:r w:rsidR="00C23A62" w:rsidRPr="00C144D3">
        <w:rPr>
          <w:i/>
          <w:iCs/>
          <w:sz w:val="28"/>
          <w:szCs w:val="28"/>
        </w:rPr>
        <w:t>система показателей, характеризующих объект изучения, т. е  подлежащее.</w:t>
      </w:r>
      <w:r w:rsidR="00C85FF5" w:rsidRPr="00C144D3">
        <w:rPr>
          <w:sz w:val="28"/>
          <w:szCs w:val="28"/>
        </w:rPr>
        <w:t xml:space="preserve"> Как правило, </w:t>
      </w:r>
      <w:r w:rsidR="00BC72D4" w:rsidRPr="00C144D3">
        <w:rPr>
          <w:i/>
          <w:sz w:val="28"/>
          <w:szCs w:val="28"/>
        </w:rPr>
        <w:t>подлежащее таблицы</w:t>
      </w:r>
      <w:r w:rsidR="00C90722" w:rsidRPr="00C144D3">
        <w:rPr>
          <w:i/>
          <w:sz w:val="28"/>
          <w:szCs w:val="28"/>
        </w:rPr>
        <w:t xml:space="preserve">  слева в  виде названий строк, а сказуемое </w:t>
      </w:r>
      <w:r>
        <w:rPr>
          <w:i/>
          <w:sz w:val="28"/>
          <w:szCs w:val="28"/>
        </w:rPr>
        <w:t>-</w:t>
      </w:r>
      <w:r w:rsidR="00C90722" w:rsidRPr="00C144D3">
        <w:rPr>
          <w:i/>
          <w:sz w:val="28"/>
          <w:szCs w:val="28"/>
        </w:rPr>
        <w:t xml:space="preserve"> сверху  в виде  названий граф</w:t>
      </w:r>
      <w:r w:rsidR="00C90722" w:rsidRPr="00C144D3">
        <w:rPr>
          <w:sz w:val="28"/>
          <w:szCs w:val="28"/>
        </w:rPr>
        <w:t xml:space="preserve">. </w:t>
      </w:r>
      <w:r w:rsidR="00BC72D4" w:rsidRPr="00C144D3">
        <w:rPr>
          <w:sz w:val="28"/>
          <w:szCs w:val="28"/>
        </w:rPr>
        <w:t xml:space="preserve">Подлежащее формирует </w:t>
      </w:r>
      <w:r w:rsidR="00BC72D4" w:rsidRPr="00C144D3">
        <w:rPr>
          <w:i/>
          <w:sz w:val="28"/>
          <w:szCs w:val="28"/>
        </w:rPr>
        <w:t xml:space="preserve">боковые заголовки, </w:t>
      </w:r>
      <w:r w:rsidR="00BC72D4" w:rsidRPr="00C144D3">
        <w:rPr>
          <w:sz w:val="28"/>
          <w:szCs w:val="28"/>
        </w:rPr>
        <w:t xml:space="preserve">а сказуемое </w:t>
      </w:r>
      <w:r>
        <w:rPr>
          <w:sz w:val="28"/>
          <w:szCs w:val="28"/>
        </w:rPr>
        <w:t>-</w:t>
      </w:r>
      <w:r w:rsidR="00BC72D4" w:rsidRPr="00C144D3">
        <w:rPr>
          <w:sz w:val="28"/>
          <w:szCs w:val="28"/>
        </w:rPr>
        <w:t xml:space="preserve"> </w:t>
      </w:r>
      <w:r w:rsidR="00BC72D4" w:rsidRPr="00C144D3">
        <w:rPr>
          <w:i/>
          <w:sz w:val="28"/>
          <w:szCs w:val="28"/>
        </w:rPr>
        <w:t xml:space="preserve">верхние. </w:t>
      </w:r>
      <w:r w:rsidR="00C85FF5" w:rsidRPr="00C144D3">
        <w:rPr>
          <w:sz w:val="28"/>
          <w:szCs w:val="28"/>
        </w:rPr>
        <w:t>Статистическая информация располагается в таблице в</w:t>
      </w:r>
      <w:r w:rsidR="00C85FF5" w:rsidRPr="00C144D3">
        <w:rPr>
          <w:i/>
          <w:sz w:val="28"/>
          <w:szCs w:val="28"/>
        </w:rPr>
        <w:t xml:space="preserve"> клетках таблицы, </w:t>
      </w:r>
      <w:r w:rsidR="00C85FF5" w:rsidRPr="00C144D3">
        <w:rPr>
          <w:sz w:val="28"/>
          <w:szCs w:val="28"/>
        </w:rPr>
        <w:t xml:space="preserve">на пересечении соответствующих строки </w:t>
      </w:r>
      <w:r w:rsidR="00C85FF5" w:rsidRPr="00C144D3">
        <w:rPr>
          <w:i/>
          <w:sz w:val="28"/>
          <w:szCs w:val="28"/>
        </w:rPr>
        <w:t xml:space="preserve"> </w:t>
      </w:r>
      <w:r w:rsidR="00C85FF5" w:rsidRPr="00C144D3">
        <w:rPr>
          <w:sz w:val="28"/>
          <w:szCs w:val="28"/>
        </w:rPr>
        <w:t xml:space="preserve"> и столбца. </w:t>
      </w:r>
    </w:p>
    <w:p w:rsidR="00BC72D4" w:rsidRPr="00C144D3" w:rsidRDefault="004B1C24" w:rsidP="00C85FF5">
      <w:pPr>
        <w:pStyle w:val="ae"/>
        <w:tabs>
          <w:tab w:val="num" w:pos="0"/>
        </w:tabs>
        <w:spacing w:before="0" w:beforeAutospacing="0" w:after="0" w:afterAutospacing="0"/>
        <w:ind w:firstLine="284"/>
        <w:jc w:val="both"/>
        <w:rPr>
          <w:sz w:val="28"/>
          <w:szCs w:val="28"/>
        </w:rPr>
      </w:pPr>
      <w:r>
        <w:rPr>
          <w:sz w:val="28"/>
          <w:szCs w:val="28"/>
        </w:rPr>
        <w:tab/>
      </w:r>
      <w:r w:rsidR="00BC72D4" w:rsidRPr="00C144D3">
        <w:rPr>
          <w:sz w:val="28"/>
          <w:szCs w:val="28"/>
        </w:rPr>
        <w:t>Основу любой статистической таблицы составляет ее</w:t>
      </w:r>
      <w:r w:rsidR="00BC72D4" w:rsidRPr="00C144D3">
        <w:rPr>
          <w:b/>
          <w:i/>
          <w:sz w:val="28"/>
          <w:szCs w:val="28"/>
        </w:rPr>
        <w:t xml:space="preserve"> макет</w:t>
      </w:r>
      <w:r w:rsidR="00BC72D4" w:rsidRPr="00C144D3">
        <w:rPr>
          <w:sz w:val="28"/>
          <w:szCs w:val="28"/>
        </w:rPr>
        <w:t xml:space="preserve"> </w:t>
      </w:r>
      <w:r>
        <w:rPr>
          <w:sz w:val="28"/>
          <w:szCs w:val="28"/>
        </w:rPr>
        <w:t>-</w:t>
      </w:r>
      <w:r w:rsidR="00A92185" w:rsidRPr="00C144D3">
        <w:rPr>
          <w:sz w:val="28"/>
          <w:szCs w:val="28"/>
        </w:rPr>
        <w:t xml:space="preserve"> форма с названием строк и граф, но незаполненная  статистическими данными. </w:t>
      </w:r>
    </w:p>
    <w:p w:rsidR="00C90722" w:rsidRPr="00C144D3" w:rsidRDefault="004B1C24" w:rsidP="00C90722">
      <w:pPr>
        <w:pStyle w:val="ae"/>
        <w:tabs>
          <w:tab w:val="num" w:pos="180"/>
        </w:tabs>
        <w:spacing w:before="0" w:beforeAutospacing="0" w:after="0" w:afterAutospacing="0"/>
        <w:ind w:firstLine="284"/>
        <w:jc w:val="both"/>
        <w:rPr>
          <w:sz w:val="28"/>
          <w:szCs w:val="28"/>
        </w:rPr>
      </w:pPr>
      <w:r>
        <w:rPr>
          <w:sz w:val="28"/>
          <w:szCs w:val="28"/>
        </w:rPr>
        <w:tab/>
      </w:r>
      <w:r w:rsidR="00C90722" w:rsidRPr="00C144D3">
        <w:rPr>
          <w:sz w:val="28"/>
          <w:szCs w:val="28"/>
        </w:rPr>
        <w:t>По содержанию подлежащего  все статистические таблицы  можно разделить на следующие группы:</w:t>
      </w:r>
    </w:p>
    <w:p w:rsidR="00C90722" w:rsidRPr="00C144D3" w:rsidRDefault="00C90722" w:rsidP="002C4E96">
      <w:pPr>
        <w:pStyle w:val="ae"/>
        <w:numPr>
          <w:ilvl w:val="0"/>
          <w:numId w:val="16"/>
        </w:numPr>
        <w:tabs>
          <w:tab w:val="clear" w:pos="900"/>
        </w:tabs>
        <w:spacing w:before="0" w:beforeAutospacing="0" w:after="0" w:afterAutospacing="0"/>
        <w:ind w:left="0" w:firstLine="284"/>
        <w:jc w:val="both"/>
        <w:rPr>
          <w:sz w:val="28"/>
          <w:szCs w:val="28"/>
        </w:rPr>
      </w:pPr>
      <w:r w:rsidRPr="00C144D3">
        <w:rPr>
          <w:b/>
          <w:bCs/>
          <w:sz w:val="28"/>
          <w:szCs w:val="28"/>
        </w:rPr>
        <w:t xml:space="preserve">Простые  </w:t>
      </w:r>
      <w:r w:rsidRPr="00C144D3">
        <w:rPr>
          <w:sz w:val="28"/>
          <w:szCs w:val="28"/>
        </w:rPr>
        <w:t>таблицы, в подлежащем которых отсутствуют группировки</w:t>
      </w:r>
      <w:r w:rsidR="00771B60" w:rsidRPr="00C144D3">
        <w:rPr>
          <w:sz w:val="28"/>
          <w:szCs w:val="28"/>
        </w:rPr>
        <w:t xml:space="preserve"> по одному признаку, то есть дается перечень единиц, составляющих объект  изучения</w:t>
      </w:r>
      <w:r w:rsidRPr="00C144D3">
        <w:rPr>
          <w:sz w:val="28"/>
          <w:szCs w:val="28"/>
        </w:rPr>
        <w:t>. Они содержат  обобщающие показатели, относящиеся к перечню единиц совокупности (перечневые таблицы), к перечню хронологических дат (хронологические таблицы) или к перечню территорий (территориальные таблицы).</w:t>
      </w:r>
      <w:r w:rsidR="000C7253" w:rsidRPr="00C144D3">
        <w:rPr>
          <w:sz w:val="28"/>
          <w:szCs w:val="28"/>
        </w:rPr>
        <w:t xml:space="preserve">  В простых таблицах обычно отражается справочный материал.  </w:t>
      </w:r>
    </w:p>
    <w:p w:rsidR="00C90722" w:rsidRPr="00C144D3" w:rsidRDefault="00C90722" w:rsidP="002C4E96">
      <w:pPr>
        <w:pStyle w:val="ae"/>
        <w:numPr>
          <w:ilvl w:val="0"/>
          <w:numId w:val="16"/>
        </w:numPr>
        <w:tabs>
          <w:tab w:val="clear" w:pos="900"/>
        </w:tabs>
        <w:spacing w:before="0" w:beforeAutospacing="0" w:after="0" w:afterAutospacing="0"/>
        <w:ind w:left="0" w:firstLine="284"/>
        <w:jc w:val="both"/>
        <w:rPr>
          <w:sz w:val="28"/>
          <w:szCs w:val="28"/>
        </w:rPr>
      </w:pPr>
      <w:r w:rsidRPr="00C144D3">
        <w:rPr>
          <w:b/>
          <w:bCs/>
          <w:sz w:val="28"/>
          <w:szCs w:val="28"/>
        </w:rPr>
        <w:t>Групповые</w:t>
      </w:r>
      <w:r w:rsidRPr="00C144D3">
        <w:rPr>
          <w:sz w:val="28"/>
          <w:szCs w:val="28"/>
        </w:rPr>
        <w:t xml:space="preserve"> таблицы, в подлежащем которых изучаемый объект разделен на группы по определенному признаку. При  этом  каждая группа может быть охарактеризована рядом показателей.</w:t>
      </w:r>
    </w:p>
    <w:p w:rsidR="00C90722" w:rsidRPr="00C144D3" w:rsidRDefault="00C90722" w:rsidP="002C4E96">
      <w:pPr>
        <w:pStyle w:val="ae"/>
        <w:numPr>
          <w:ilvl w:val="0"/>
          <w:numId w:val="16"/>
        </w:numPr>
        <w:tabs>
          <w:tab w:val="clear" w:pos="900"/>
        </w:tabs>
        <w:spacing w:before="0" w:beforeAutospacing="0" w:after="0" w:afterAutospacing="0"/>
        <w:ind w:left="0" w:firstLine="284"/>
        <w:jc w:val="both"/>
        <w:rPr>
          <w:sz w:val="28"/>
          <w:szCs w:val="28"/>
        </w:rPr>
      </w:pPr>
      <w:r w:rsidRPr="00C144D3">
        <w:rPr>
          <w:b/>
          <w:sz w:val="28"/>
          <w:szCs w:val="28"/>
        </w:rPr>
        <w:t xml:space="preserve"> Комбинационные</w:t>
      </w:r>
      <w:r w:rsidRPr="00C144D3">
        <w:rPr>
          <w:sz w:val="28"/>
          <w:szCs w:val="28"/>
        </w:rPr>
        <w:t xml:space="preserve"> таблицы, в  подлежащем которых дана группировка единиц совокупности по двум и более признакам, взятым в комбинации. </w:t>
      </w:r>
      <w:r w:rsidR="000C7253" w:rsidRPr="00C144D3">
        <w:rPr>
          <w:sz w:val="28"/>
          <w:szCs w:val="28"/>
        </w:rPr>
        <w:t xml:space="preserve">В комбинационных таблицах статистические единицы совокупности  по наиболее важному  для изучения признаку распределяются на группы, затем по следующему признаку  внутри каждой  из полученных групп </w:t>
      </w:r>
      <w:r w:rsidR="004B1C24">
        <w:rPr>
          <w:sz w:val="28"/>
          <w:szCs w:val="28"/>
        </w:rPr>
        <w:t>-</w:t>
      </w:r>
      <w:r w:rsidR="000C7253" w:rsidRPr="00C144D3">
        <w:rPr>
          <w:sz w:val="28"/>
          <w:szCs w:val="28"/>
        </w:rPr>
        <w:t xml:space="preserve"> на подгруппы и т. д. </w:t>
      </w:r>
    </w:p>
    <w:p w:rsidR="00C90722" w:rsidRPr="00C144D3" w:rsidRDefault="00C90722" w:rsidP="004B1C24">
      <w:pPr>
        <w:pStyle w:val="ae"/>
        <w:spacing w:before="0" w:beforeAutospacing="0" w:after="0" w:afterAutospacing="0"/>
        <w:ind w:firstLine="708"/>
        <w:jc w:val="both"/>
        <w:rPr>
          <w:i/>
          <w:iCs/>
          <w:sz w:val="28"/>
          <w:szCs w:val="28"/>
        </w:rPr>
      </w:pPr>
      <w:r w:rsidRPr="00C144D3">
        <w:rPr>
          <w:b/>
          <w:bCs/>
          <w:sz w:val="28"/>
          <w:szCs w:val="28"/>
        </w:rPr>
        <w:t xml:space="preserve">Сказуемое </w:t>
      </w:r>
      <w:r w:rsidRPr="00C144D3">
        <w:rPr>
          <w:sz w:val="28"/>
          <w:szCs w:val="28"/>
        </w:rPr>
        <w:t xml:space="preserve">таблицы может быть </w:t>
      </w:r>
      <w:r w:rsidRPr="00C144D3">
        <w:rPr>
          <w:i/>
          <w:iCs/>
          <w:sz w:val="28"/>
          <w:szCs w:val="28"/>
        </w:rPr>
        <w:t>простым или сложным.</w:t>
      </w:r>
    </w:p>
    <w:p w:rsidR="00C90722" w:rsidRPr="00C144D3" w:rsidRDefault="00C90722" w:rsidP="004B1C24">
      <w:pPr>
        <w:pStyle w:val="ae"/>
        <w:spacing w:before="0" w:beforeAutospacing="0" w:after="0" w:afterAutospacing="0"/>
        <w:ind w:firstLine="708"/>
        <w:jc w:val="both"/>
        <w:rPr>
          <w:sz w:val="28"/>
          <w:szCs w:val="28"/>
        </w:rPr>
      </w:pPr>
      <w:r w:rsidRPr="00C144D3">
        <w:rPr>
          <w:b/>
          <w:bCs/>
          <w:sz w:val="28"/>
          <w:szCs w:val="28"/>
        </w:rPr>
        <w:t xml:space="preserve">Простое </w:t>
      </w:r>
      <w:r w:rsidRPr="00C144D3">
        <w:rPr>
          <w:sz w:val="28"/>
          <w:szCs w:val="28"/>
        </w:rPr>
        <w:t>сказуемое предусматривает параллел</w:t>
      </w:r>
      <w:r w:rsidR="004B1C24">
        <w:rPr>
          <w:sz w:val="28"/>
          <w:szCs w:val="28"/>
        </w:rPr>
        <w:t xml:space="preserve">ьное расположение показателей, </w:t>
      </w:r>
      <w:r w:rsidRPr="00C144D3">
        <w:rPr>
          <w:sz w:val="28"/>
          <w:szCs w:val="28"/>
        </w:rPr>
        <w:t xml:space="preserve">а </w:t>
      </w:r>
      <w:r w:rsidRPr="00C144D3">
        <w:rPr>
          <w:b/>
          <w:bCs/>
          <w:sz w:val="28"/>
          <w:szCs w:val="28"/>
        </w:rPr>
        <w:t xml:space="preserve">сложное </w:t>
      </w:r>
      <w:r w:rsidR="004B1C24">
        <w:rPr>
          <w:sz w:val="28"/>
          <w:szCs w:val="28"/>
        </w:rPr>
        <w:t>-</w:t>
      </w:r>
      <w:r w:rsidRPr="00C144D3">
        <w:rPr>
          <w:sz w:val="28"/>
          <w:szCs w:val="28"/>
        </w:rPr>
        <w:t xml:space="preserve"> комбинированное.</w:t>
      </w:r>
    </w:p>
    <w:p w:rsidR="00C90722" w:rsidRPr="00C144D3" w:rsidRDefault="00C90722" w:rsidP="004B1C24">
      <w:pPr>
        <w:pStyle w:val="ae"/>
        <w:spacing w:before="0" w:beforeAutospacing="0" w:after="0" w:afterAutospacing="0"/>
        <w:ind w:firstLine="708"/>
        <w:jc w:val="both"/>
        <w:rPr>
          <w:sz w:val="28"/>
          <w:szCs w:val="28"/>
        </w:rPr>
      </w:pPr>
      <w:r w:rsidRPr="00C144D3">
        <w:rPr>
          <w:sz w:val="28"/>
          <w:szCs w:val="28"/>
        </w:rPr>
        <w:lastRenderedPageBreak/>
        <w:t xml:space="preserve">При построении статистических таблиц необходимо соблюдать определенные </w:t>
      </w:r>
      <w:r w:rsidRPr="00C144D3">
        <w:rPr>
          <w:b/>
          <w:bCs/>
          <w:sz w:val="28"/>
          <w:szCs w:val="28"/>
        </w:rPr>
        <w:t>правила по их оформлению:</w:t>
      </w:r>
    </w:p>
    <w:p w:rsidR="00C90722" w:rsidRPr="00C144D3" w:rsidRDefault="00C90722" w:rsidP="00C90722">
      <w:pPr>
        <w:pStyle w:val="ae"/>
        <w:spacing w:before="0" w:beforeAutospacing="0" w:after="0" w:afterAutospacing="0"/>
        <w:ind w:firstLine="284"/>
        <w:jc w:val="both"/>
        <w:rPr>
          <w:sz w:val="28"/>
          <w:szCs w:val="28"/>
        </w:rPr>
      </w:pPr>
      <w:r w:rsidRPr="00C144D3">
        <w:rPr>
          <w:sz w:val="28"/>
          <w:szCs w:val="28"/>
        </w:rPr>
        <w:t xml:space="preserve">1. Таблица должна быть компактной, легко обозримой. Ее не следует загружать излишними подробностями, затрудняющими анализ. </w:t>
      </w:r>
    </w:p>
    <w:p w:rsidR="00C90722" w:rsidRPr="00C144D3" w:rsidRDefault="00C90722" w:rsidP="00C90722">
      <w:pPr>
        <w:pStyle w:val="ae"/>
        <w:spacing w:before="0" w:beforeAutospacing="0" w:after="0" w:afterAutospacing="0"/>
        <w:ind w:firstLine="284"/>
        <w:jc w:val="both"/>
        <w:rPr>
          <w:sz w:val="28"/>
          <w:szCs w:val="28"/>
        </w:rPr>
      </w:pPr>
      <w:r w:rsidRPr="00C144D3">
        <w:rPr>
          <w:sz w:val="28"/>
          <w:szCs w:val="28"/>
        </w:rPr>
        <w:t>2. Заголовок таблицы должен ясно и кратко выражать ее содержание. Заголовки строк подлежащего  и граф сказуемого также должны быть сформулированы точно и кратко.</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3. В таблице желательно давать нумерацию граф. Это облегчает пользование таблицей, показывает способ расчета чисел в графах. Графы, содержащие подлежащее, обозначаются заглавными буквами алфавита; графы, содержащие сказуемое, нумеруются арабскими числами. Не допускается в заголовках подлежащего и сказуемого сокращение слов.</w:t>
      </w:r>
    </w:p>
    <w:p w:rsidR="00C90722" w:rsidRPr="00C144D3" w:rsidRDefault="004B1C24" w:rsidP="00FE1E92">
      <w:pPr>
        <w:pStyle w:val="ae"/>
        <w:spacing w:before="0" w:beforeAutospacing="0" w:after="0" w:afterAutospacing="0"/>
        <w:ind w:firstLine="284"/>
        <w:jc w:val="both"/>
        <w:rPr>
          <w:sz w:val="28"/>
          <w:szCs w:val="28"/>
        </w:rPr>
      </w:pPr>
      <w:r>
        <w:rPr>
          <w:sz w:val="28"/>
          <w:szCs w:val="28"/>
        </w:rPr>
        <w:t xml:space="preserve">4. Если </w:t>
      </w:r>
      <w:r w:rsidR="00C90722" w:rsidRPr="00C144D3">
        <w:rPr>
          <w:sz w:val="28"/>
          <w:szCs w:val="28"/>
        </w:rPr>
        <w:t>единицы измерения различны, то они указываются в названиях строк и граф.</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5.Приводимые в подлежащем и сказуемом признаки должны располагаться в логическом порядке с учетом необходимости их совместного рассмотрения. Информация размещается  от частного к общему, т. е. сначала показывают слагаемые, а в конце подводят итоги.</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 xml:space="preserve">6. Если в таблице приводятся не все данные, а только наиболее значимые из </w:t>
      </w:r>
      <w:proofErr w:type="gramStart"/>
      <w:r w:rsidRPr="00C144D3">
        <w:rPr>
          <w:sz w:val="28"/>
          <w:szCs w:val="28"/>
        </w:rPr>
        <w:t>них то</w:t>
      </w:r>
      <w:proofErr w:type="gramEnd"/>
      <w:r w:rsidRPr="00C144D3">
        <w:rPr>
          <w:sz w:val="28"/>
          <w:szCs w:val="28"/>
        </w:rPr>
        <w:t xml:space="preserve"> сначала показывают итог, а затем выделяют наиболее важные части с помощью оборотов «в том числе», «из них».</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7. Следует различать «Итого» и «Всего». «Итого» является  итогом для  определенной части совокупности, а «Всего» - итог для всей совокупности.</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8. При оформлении таблицы  применяются следующие обозначения:</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 прочерк</w:t>
      </w:r>
      <w:proofErr w:type="gramStart"/>
      <w:r w:rsidRPr="00C144D3">
        <w:rPr>
          <w:sz w:val="28"/>
          <w:szCs w:val="28"/>
        </w:rPr>
        <w:t xml:space="preserve"> (-) </w:t>
      </w:r>
      <w:r w:rsidR="004B1C24">
        <w:rPr>
          <w:sz w:val="28"/>
          <w:szCs w:val="28"/>
        </w:rPr>
        <w:t>-</w:t>
      </w:r>
      <w:proofErr w:type="gramEnd"/>
      <w:r w:rsidRPr="00C144D3">
        <w:rPr>
          <w:sz w:val="28"/>
          <w:szCs w:val="28"/>
        </w:rPr>
        <w:t>когда явление отсутствует;</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  символ «</w:t>
      </w:r>
      <w:r w:rsidRPr="00C144D3">
        <w:rPr>
          <w:sz w:val="28"/>
          <w:szCs w:val="28"/>
        </w:rPr>
        <w:sym w:font="Symbol" w:char="F0B4"/>
      </w:r>
      <w:r w:rsidRPr="00C144D3">
        <w:rPr>
          <w:sz w:val="28"/>
          <w:szCs w:val="28"/>
        </w:rPr>
        <w:t xml:space="preserve">» </w:t>
      </w:r>
      <w:r w:rsidRPr="00C144D3">
        <w:rPr>
          <w:b/>
          <w:bCs/>
          <w:sz w:val="28"/>
          <w:szCs w:val="28"/>
        </w:rPr>
        <w:t xml:space="preserve">- </w:t>
      </w:r>
      <w:r w:rsidRPr="00C144D3">
        <w:rPr>
          <w:sz w:val="28"/>
          <w:szCs w:val="28"/>
        </w:rPr>
        <w:t>если явление не имеет осмысленного содержания;</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 многоточие</w:t>
      </w:r>
      <w:proofErr w:type="gramStart"/>
      <w:r w:rsidRPr="00C144D3">
        <w:rPr>
          <w:sz w:val="28"/>
          <w:szCs w:val="28"/>
        </w:rPr>
        <w:t xml:space="preserve"> (…) </w:t>
      </w:r>
      <w:r w:rsidR="004B1C24">
        <w:rPr>
          <w:sz w:val="28"/>
          <w:szCs w:val="28"/>
        </w:rPr>
        <w:t>-</w:t>
      </w:r>
      <w:r w:rsidRPr="00C144D3">
        <w:rPr>
          <w:sz w:val="28"/>
          <w:szCs w:val="28"/>
        </w:rPr>
        <w:t xml:space="preserve"> </w:t>
      </w:r>
      <w:proofErr w:type="gramEnd"/>
      <w:r w:rsidRPr="00C144D3">
        <w:rPr>
          <w:sz w:val="28"/>
          <w:szCs w:val="28"/>
        </w:rPr>
        <w:t>если отсутствуют сведения  (или делается запись «нет сведений»).</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 если сведения имеются, но числовое их значение меньше принятой в таблице точности, оно выражается  дробным числом 0,0.</w:t>
      </w:r>
    </w:p>
    <w:p w:rsidR="00C90722" w:rsidRPr="00C144D3" w:rsidRDefault="00C90722" w:rsidP="00FE1E92">
      <w:pPr>
        <w:pStyle w:val="ae"/>
        <w:spacing w:before="0" w:beforeAutospacing="0" w:after="0" w:afterAutospacing="0"/>
        <w:ind w:firstLine="284"/>
        <w:jc w:val="both"/>
        <w:rPr>
          <w:sz w:val="28"/>
          <w:szCs w:val="28"/>
        </w:rPr>
      </w:pPr>
      <w:r w:rsidRPr="00C144D3">
        <w:rPr>
          <w:sz w:val="28"/>
          <w:szCs w:val="28"/>
        </w:rPr>
        <w:t xml:space="preserve">9. Округление чисел,  приводимых в таблице,   должно </w:t>
      </w:r>
      <w:proofErr w:type="gramStart"/>
      <w:r w:rsidRPr="00C144D3">
        <w:rPr>
          <w:sz w:val="28"/>
          <w:szCs w:val="28"/>
        </w:rPr>
        <w:t>проводится</w:t>
      </w:r>
      <w:proofErr w:type="gramEnd"/>
      <w:r w:rsidRPr="00C144D3">
        <w:rPr>
          <w:sz w:val="28"/>
          <w:szCs w:val="28"/>
        </w:rPr>
        <w:t xml:space="preserve">  с одинаковой степенью точности.</w:t>
      </w:r>
    </w:p>
    <w:p w:rsidR="00C90722" w:rsidRPr="00C144D3" w:rsidRDefault="00C90722" w:rsidP="00FE1E92">
      <w:pPr>
        <w:pStyle w:val="ae"/>
        <w:spacing w:before="0" w:beforeAutospacing="0" w:after="0" w:afterAutospacing="0"/>
        <w:ind w:left="227" w:right="170"/>
        <w:jc w:val="both"/>
        <w:rPr>
          <w:sz w:val="28"/>
          <w:szCs w:val="28"/>
        </w:rPr>
      </w:pPr>
      <w:r w:rsidRPr="00C144D3">
        <w:rPr>
          <w:sz w:val="28"/>
          <w:szCs w:val="28"/>
        </w:rPr>
        <w:t>10. Если одна величина превосходит другую многократно, то полученные относительные показатели лучше выражать  не в процентах, а в количестве раз.</w:t>
      </w:r>
    </w:p>
    <w:p w:rsidR="00C90722" w:rsidRPr="00C144D3" w:rsidRDefault="00C90722" w:rsidP="004B1C24">
      <w:pPr>
        <w:pStyle w:val="ae"/>
        <w:spacing w:before="0" w:beforeAutospacing="0" w:after="0" w:afterAutospacing="0"/>
        <w:ind w:left="227" w:right="170" w:firstLine="481"/>
        <w:jc w:val="both"/>
        <w:rPr>
          <w:sz w:val="28"/>
          <w:szCs w:val="28"/>
        </w:rPr>
      </w:pPr>
      <w:r w:rsidRPr="00C144D3">
        <w:rPr>
          <w:sz w:val="28"/>
          <w:szCs w:val="28"/>
        </w:rPr>
        <w:t>Соблюдение приведенных правил построения  и оформления  статистических таблиц делает их  основным средством представления, обработки и обобщения  статистической информации.</w:t>
      </w:r>
    </w:p>
    <w:p w:rsidR="00600C19" w:rsidRDefault="00600C19" w:rsidP="004B495B">
      <w:pPr>
        <w:pStyle w:val="ae"/>
        <w:spacing w:before="0" w:beforeAutospacing="0" w:after="0" w:afterAutospacing="0"/>
        <w:ind w:left="935" w:right="170" w:firstLine="481"/>
        <w:jc w:val="center"/>
        <w:rPr>
          <w:b/>
          <w:i/>
          <w:sz w:val="28"/>
          <w:szCs w:val="28"/>
        </w:rPr>
      </w:pPr>
    </w:p>
    <w:p w:rsidR="00D73997" w:rsidRPr="0059438C" w:rsidRDefault="00D73997" w:rsidP="004B495B">
      <w:pPr>
        <w:pStyle w:val="ae"/>
        <w:spacing w:before="0" w:beforeAutospacing="0" w:after="0" w:afterAutospacing="0"/>
        <w:ind w:left="935" w:right="170" w:firstLine="481"/>
        <w:jc w:val="center"/>
        <w:rPr>
          <w:b/>
          <w:i/>
          <w:sz w:val="28"/>
          <w:szCs w:val="28"/>
        </w:rPr>
      </w:pPr>
      <w:r w:rsidRPr="0059438C">
        <w:rPr>
          <w:b/>
          <w:i/>
          <w:sz w:val="28"/>
          <w:szCs w:val="28"/>
        </w:rPr>
        <w:t>Анализ статистических таблиц</w:t>
      </w:r>
    </w:p>
    <w:p w:rsidR="00D73997" w:rsidRPr="00C144D3" w:rsidRDefault="00D73997" w:rsidP="00FE1E92">
      <w:pPr>
        <w:pStyle w:val="ae"/>
        <w:spacing w:before="0" w:beforeAutospacing="0" w:after="0" w:afterAutospacing="0"/>
        <w:ind w:right="170"/>
        <w:jc w:val="both"/>
        <w:rPr>
          <w:sz w:val="28"/>
          <w:szCs w:val="28"/>
        </w:rPr>
      </w:pPr>
      <w:r w:rsidRPr="00C144D3">
        <w:rPr>
          <w:sz w:val="28"/>
          <w:szCs w:val="28"/>
        </w:rPr>
        <w:tab/>
      </w:r>
      <w:r w:rsidR="002B6603" w:rsidRPr="00C144D3">
        <w:rPr>
          <w:sz w:val="28"/>
          <w:szCs w:val="28"/>
        </w:rPr>
        <w:t>Анализ статистических таблиц включает в себя:</w:t>
      </w:r>
    </w:p>
    <w:p w:rsidR="002B6603" w:rsidRPr="00C144D3" w:rsidRDefault="002B6603" w:rsidP="002C4E96">
      <w:pPr>
        <w:pStyle w:val="ae"/>
        <w:numPr>
          <w:ilvl w:val="0"/>
          <w:numId w:val="18"/>
        </w:numPr>
        <w:spacing w:before="0" w:beforeAutospacing="0" w:after="0" w:afterAutospacing="0"/>
        <w:ind w:right="170"/>
        <w:jc w:val="both"/>
        <w:rPr>
          <w:i/>
          <w:sz w:val="28"/>
          <w:szCs w:val="28"/>
        </w:rPr>
      </w:pPr>
      <w:r w:rsidRPr="00C144D3">
        <w:rPr>
          <w:i/>
          <w:sz w:val="28"/>
          <w:szCs w:val="28"/>
        </w:rPr>
        <w:t>Структурный анализ;</w:t>
      </w:r>
    </w:p>
    <w:p w:rsidR="002B6603" w:rsidRPr="00C144D3" w:rsidRDefault="002B6603" w:rsidP="002C4E96">
      <w:pPr>
        <w:pStyle w:val="ae"/>
        <w:numPr>
          <w:ilvl w:val="0"/>
          <w:numId w:val="18"/>
        </w:numPr>
        <w:spacing w:before="0" w:beforeAutospacing="0" w:after="0" w:afterAutospacing="0"/>
        <w:ind w:right="170"/>
        <w:jc w:val="both"/>
        <w:rPr>
          <w:i/>
          <w:sz w:val="28"/>
          <w:szCs w:val="28"/>
        </w:rPr>
      </w:pPr>
      <w:r w:rsidRPr="00C144D3">
        <w:rPr>
          <w:i/>
          <w:sz w:val="28"/>
          <w:szCs w:val="28"/>
        </w:rPr>
        <w:t>Содержательный анализ.</w:t>
      </w:r>
    </w:p>
    <w:p w:rsidR="002B6603" w:rsidRPr="00C144D3" w:rsidRDefault="002B6603" w:rsidP="00FE1E92">
      <w:pPr>
        <w:pStyle w:val="ae"/>
        <w:spacing w:before="0" w:beforeAutospacing="0" w:after="0" w:afterAutospacing="0"/>
        <w:ind w:left="360" w:right="170"/>
        <w:jc w:val="both"/>
        <w:rPr>
          <w:i/>
          <w:sz w:val="28"/>
          <w:szCs w:val="28"/>
        </w:rPr>
      </w:pPr>
      <w:r w:rsidRPr="00C144D3">
        <w:rPr>
          <w:b/>
          <w:i/>
          <w:sz w:val="28"/>
          <w:szCs w:val="28"/>
        </w:rPr>
        <w:lastRenderedPageBreak/>
        <w:t xml:space="preserve">Структурный анализ </w:t>
      </w:r>
      <w:r w:rsidR="004B1C24">
        <w:rPr>
          <w:i/>
          <w:sz w:val="28"/>
          <w:szCs w:val="28"/>
        </w:rPr>
        <w:t xml:space="preserve">заключается в анализе строения </w:t>
      </w:r>
      <w:r w:rsidRPr="00C144D3">
        <w:rPr>
          <w:i/>
          <w:sz w:val="28"/>
          <w:szCs w:val="28"/>
        </w:rPr>
        <w:t xml:space="preserve">таблицы и статистической  характеристике  </w:t>
      </w:r>
      <w:r w:rsidR="004B1C24">
        <w:rPr>
          <w:i/>
          <w:sz w:val="28"/>
          <w:szCs w:val="28"/>
        </w:rPr>
        <w:t xml:space="preserve">представленных в ней </w:t>
      </w:r>
      <w:r w:rsidRPr="00C144D3">
        <w:rPr>
          <w:i/>
          <w:sz w:val="28"/>
          <w:szCs w:val="28"/>
        </w:rPr>
        <w:t>данных:</w:t>
      </w:r>
    </w:p>
    <w:p w:rsidR="002B6603" w:rsidRPr="00C144D3" w:rsidRDefault="00CC183B" w:rsidP="00FE1E92">
      <w:pPr>
        <w:pStyle w:val="ae"/>
        <w:spacing w:before="0" w:beforeAutospacing="0" w:after="0" w:afterAutospacing="0"/>
        <w:ind w:right="170"/>
        <w:jc w:val="both"/>
        <w:rPr>
          <w:i/>
          <w:sz w:val="28"/>
          <w:szCs w:val="28"/>
        </w:rPr>
      </w:pPr>
      <w:r>
        <w:rPr>
          <w:b/>
          <w:i/>
          <w:sz w:val="28"/>
          <w:szCs w:val="28"/>
        </w:rPr>
        <w:t>−</w:t>
      </w:r>
      <w:r w:rsidR="003B4AC5" w:rsidRPr="00C144D3">
        <w:rPr>
          <w:b/>
          <w:i/>
          <w:sz w:val="28"/>
          <w:szCs w:val="28"/>
        </w:rPr>
        <w:t xml:space="preserve"> </w:t>
      </w:r>
      <w:r w:rsidR="002B6603" w:rsidRPr="00C144D3">
        <w:rPr>
          <w:i/>
          <w:sz w:val="28"/>
          <w:szCs w:val="28"/>
        </w:rPr>
        <w:t>изучаемой совокупности и ее единиц;</w:t>
      </w:r>
    </w:p>
    <w:p w:rsidR="002B6603" w:rsidRPr="00C144D3" w:rsidRDefault="00CC183B" w:rsidP="00FE1E92">
      <w:pPr>
        <w:pStyle w:val="ae"/>
        <w:spacing w:before="0" w:beforeAutospacing="0" w:after="0" w:afterAutospacing="0"/>
        <w:ind w:right="170"/>
        <w:jc w:val="both"/>
        <w:rPr>
          <w:i/>
          <w:sz w:val="28"/>
          <w:szCs w:val="28"/>
        </w:rPr>
      </w:pPr>
      <w:r>
        <w:rPr>
          <w:i/>
          <w:sz w:val="28"/>
          <w:szCs w:val="28"/>
        </w:rPr>
        <w:t>−</w:t>
      </w:r>
      <w:r w:rsidR="003B4AC5" w:rsidRPr="00C144D3">
        <w:rPr>
          <w:i/>
          <w:sz w:val="28"/>
          <w:szCs w:val="28"/>
        </w:rPr>
        <w:t xml:space="preserve"> исследуемых признаков и их сочетаний, формирующих подлежащее и      сказуемое таблицы;</w:t>
      </w:r>
    </w:p>
    <w:p w:rsidR="003B4AC5" w:rsidRPr="00C144D3" w:rsidRDefault="00CC183B" w:rsidP="00FE1E92">
      <w:pPr>
        <w:pStyle w:val="ae"/>
        <w:spacing w:before="0" w:beforeAutospacing="0" w:after="0" w:afterAutospacing="0"/>
        <w:ind w:right="170"/>
        <w:jc w:val="both"/>
        <w:rPr>
          <w:i/>
          <w:sz w:val="28"/>
          <w:szCs w:val="28"/>
        </w:rPr>
      </w:pPr>
      <w:r>
        <w:rPr>
          <w:i/>
          <w:sz w:val="28"/>
          <w:szCs w:val="28"/>
        </w:rPr>
        <w:t>−</w:t>
      </w:r>
      <w:r w:rsidR="003B4AC5" w:rsidRPr="00C144D3">
        <w:rPr>
          <w:i/>
          <w:sz w:val="28"/>
          <w:szCs w:val="28"/>
        </w:rPr>
        <w:t>соотношение признаков, формирующих подлежащее и сказуемое;</w:t>
      </w:r>
    </w:p>
    <w:p w:rsidR="003B4AC5" w:rsidRPr="00C144D3" w:rsidRDefault="003B4AC5" w:rsidP="004B1C24">
      <w:pPr>
        <w:pStyle w:val="ae"/>
        <w:spacing w:before="0" w:beforeAutospacing="0" w:after="0" w:afterAutospacing="0"/>
        <w:ind w:right="170" w:firstLine="708"/>
        <w:jc w:val="both"/>
        <w:rPr>
          <w:sz w:val="28"/>
          <w:szCs w:val="28"/>
        </w:rPr>
      </w:pPr>
      <w:r w:rsidRPr="00C144D3">
        <w:rPr>
          <w:b/>
          <w:i/>
          <w:sz w:val="28"/>
          <w:szCs w:val="28"/>
        </w:rPr>
        <w:t xml:space="preserve">Содержательный анализ  </w:t>
      </w:r>
      <w:r w:rsidRPr="00C144D3">
        <w:rPr>
          <w:sz w:val="28"/>
          <w:szCs w:val="28"/>
        </w:rPr>
        <w:t xml:space="preserve"> заключается </w:t>
      </w:r>
      <w:r w:rsidRPr="00C144D3">
        <w:rPr>
          <w:i/>
          <w:sz w:val="28"/>
          <w:szCs w:val="28"/>
        </w:rPr>
        <w:t>в изучении статистическ</w:t>
      </w:r>
      <w:r w:rsidR="004B1C24">
        <w:rPr>
          <w:i/>
          <w:sz w:val="28"/>
          <w:szCs w:val="28"/>
        </w:rPr>
        <w:t xml:space="preserve">ой информации,  содержащейся в </w:t>
      </w:r>
      <w:r w:rsidRPr="00C144D3">
        <w:rPr>
          <w:sz w:val="28"/>
          <w:szCs w:val="28"/>
        </w:rPr>
        <w:t xml:space="preserve"> таблице</w:t>
      </w:r>
      <w:r w:rsidR="00FB6849" w:rsidRPr="00C144D3">
        <w:rPr>
          <w:sz w:val="28"/>
          <w:szCs w:val="28"/>
        </w:rPr>
        <w:t>:</w:t>
      </w:r>
    </w:p>
    <w:p w:rsidR="00FB6849" w:rsidRPr="00C144D3" w:rsidRDefault="00CC183B" w:rsidP="00FE1E92">
      <w:pPr>
        <w:pStyle w:val="ae"/>
        <w:spacing w:before="0" w:beforeAutospacing="0" w:after="0" w:afterAutospacing="0"/>
        <w:ind w:right="170"/>
        <w:jc w:val="both"/>
        <w:rPr>
          <w:sz w:val="28"/>
          <w:szCs w:val="28"/>
        </w:rPr>
      </w:pPr>
      <w:r>
        <w:rPr>
          <w:sz w:val="28"/>
          <w:szCs w:val="28"/>
        </w:rPr>
        <w:t xml:space="preserve">− </w:t>
      </w:r>
      <w:r w:rsidR="00FB6849" w:rsidRPr="00C144D3">
        <w:rPr>
          <w:sz w:val="28"/>
          <w:szCs w:val="28"/>
        </w:rPr>
        <w:t>анализ содержания подлежащего (отдельных его групп по соответствующим признакам сказуемого)</w:t>
      </w:r>
    </w:p>
    <w:p w:rsidR="00AA34A2" w:rsidRPr="00C144D3" w:rsidRDefault="00CC183B" w:rsidP="00FE1E92">
      <w:pPr>
        <w:pStyle w:val="ae"/>
        <w:spacing w:before="0" w:beforeAutospacing="0" w:after="0" w:afterAutospacing="0"/>
        <w:ind w:right="170"/>
        <w:jc w:val="both"/>
        <w:rPr>
          <w:sz w:val="28"/>
          <w:szCs w:val="28"/>
        </w:rPr>
      </w:pPr>
      <w:r>
        <w:rPr>
          <w:sz w:val="28"/>
          <w:szCs w:val="28"/>
        </w:rPr>
        <w:t xml:space="preserve">− </w:t>
      </w:r>
      <w:r w:rsidR="00FB6849" w:rsidRPr="00C144D3">
        <w:rPr>
          <w:sz w:val="28"/>
          <w:szCs w:val="28"/>
        </w:rPr>
        <w:t>выявление  существующих соотношений и пропорций между частями изучаемого явления по одному или нескольким статистическим признакам</w:t>
      </w:r>
      <w:r w:rsidR="00AA34A2" w:rsidRPr="00C144D3">
        <w:rPr>
          <w:sz w:val="28"/>
          <w:szCs w:val="28"/>
        </w:rPr>
        <w:t>;</w:t>
      </w:r>
    </w:p>
    <w:p w:rsidR="00AA34A2" w:rsidRPr="00C144D3" w:rsidRDefault="00CC183B" w:rsidP="00FE1E92">
      <w:pPr>
        <w:pStyle w:val="ae"/>
        <w:spacing w:before="0" w:beforeAutospacing="0" w:after="0" w:afterAutospacing="0"/>
        <w:ind w:right="170"/>
        <w:jc w:val="both"/>
        <w:rPr>
          <w:sz w:val="28"/>
          <w:szCs w:val="28"/>
        </w:rPr>
      </w:pPr>
      <w:r>
        <w:rPr>
          <w:sz w:val="28"/>
          <w:szCs w:val="28"/>
        </w:rPr>
        <w:t xml:space="preserve">− </w:t>
      </w:r>
      <w:r w:rsidR="00AA34A2" w:rsidRPr="00C144D3">
        <w:rPr>
          <w:sz w:val="28"/>
          <w:szCs w:val="28"/>
        </w:rPr>
        <w:t>сравнительный анализ  по отдельным группам и по изучаемому явлению в целом.</w:t>
      </w:r>
    </w:p>
    <w:p w:rsidR="00FB6849" w:rsidRPr="00C144D3" w:rsidRDefault="00CC183B" w:rsidP="00FE1E92">
      <w:pPr>
        <w:pStyle w:val="ae"/>
        <w:spacing w:before="0" w:beforeAutospacing="0" w:after="0" w:afterAutospacing="0"/>
        <w:ind w:right="170"/>
        <w:jc w:val="both"/>
        <w:rPr>
          <w:sz w:val="28"/>
          <w:szCs w:val="28"/>
        </w:rPr>
      </w:pPr>
      <w:r>
        <w:rPr>
          <w:sz w:val="28"/>
          <w:szCs w:val="28"/>
        </w:rPr>
        <w:t>−</w:t>
      </w:r>
      <w:r w:rsidR="00AA34A2" w:rsidRPr="00C144D3">
        <w:rPr>
          <w:sz w:val="28"/>
          <w:szCs w:val="28"/>
        </w:rPr>
        <w:t xml:space="preserve"> установление и  формулировка  закономерности.</w:t>
      </w:r>
      <w:r w:rsidR="00FB6849" w:rsidRPr="00C144D3">
        <w:rPr>
          <w:sz w:val="28"/>
          <w:szCs w:val="28"/>
        </w:rPr>
        <w:t xml:space="preserve"> </w:t>
      </w:r>
    </w:p>
    <w:p w:rsidR="00B325A1" w:rsidRPr="00C144D3" w:rsidRDefault="00B325A1" w:rsidP="00FE1E92">
      <w:pPr>
        <w:pStyle w:val="ae"/>
        <w:spacing w:before="0" w:beforeAutospacing="0" w:after="0" w:afterAutospacing="0"/>
        <w:ind w:right="170"/>
        <w:jc w:val="both"/>
        <w:rPr>
          <w:sz w:val="28"/>
          <w:szCs w:val="28"/>
        </w:rPr>
      </w:pPr>
      <w:r w:rsidRPr="00C144D3">
        <w:rPr>
          <w:sz w:val="28"/>
          <w:szCs w:val="28"/>
        </w:rPr>
        <w:tab/>
        <w:t xml:space="preserve">Кроме этого, анализ таблицы предполагает проведение </w:t>
      </w:r>
      <w:r w:rsidRPr="00C144D3">
        <w:rPr>
          <w:i/>
          <w:sz w:val="28"/>
          <w:szCs w:val="28"/>
        </w:rPr>
        <w:t xml:space="preserve">логической и счетной проверки  </w:t>
      </w:r>
      <w:r w:rsidRPr="00C144D3">
        <w:rPr>
          <w:sz w:val="28"/>
          <w:szCs w:val="28"/>
        </w:rPr>
        <w:t xml:space="preserve">данных таблицы. Логическая проверка заключается в выявлении соответствия числовых </w:t>
      </w:r>
      <w:r w:rsidR="004C7389" w:rsidRPr="00C144D3">
        <w:rPr>
          <w:sz w:val="28"/>
          <w:szCs w:val="28"/>
        </w:rPr>
        <w:t>значений признака их содержанию.</w:t>
      </w:r>
    </w:p>
    <w:p w:rsidR="00B21E76" w:rsidRDefault="004C7389" w:rsidP="00FE1E92">
      <w:pPr>
        <w:pStyle w:val="ae"/>
        <w:spacing w:before="0" w:beforeAutospacing="0" w:after="0" w:afterAutospacing="0"/>
        <w:ind w:right="170"/>
        <w:jc w:val="both"/>
        <w:rPr>
          <w:sz w:val="28"/>
          <w:szCs w:val="28"/>
        </w:rPr>
      </w:pPr>
      <w:r w:rsidRPr="00C144D3">
        <w:rPr>
          <w:sz w:val="28"/>
          <w:szCs w:val="28"/>
        </w:rPr>
        <w:t>Счетная проверка сводится к проведению выборочного расчета значений признака по выделенным однородным группам  и итоговых значений строк или граф.</w:t>
      </w:r>
    </w:p>
    <w:p w:rsidR="004B495B" w:rsidRPr="00C144D3" w:rsidRDefault="004B495B" w:rsidP="00FE1E92">
      <w:pPr>
        <w:pStyle w:val="ae"/>
        <w:spacing w:before="0" w:beforeAutospacing="0" w:after="0" w:afterAutospacing="0"/>
        <w:ind w:right="170"/>
        <w:jc w:val="both"/>
        <w:rPr>
          <w:sz w:val="28"/>
          <w:szCs w:val="28"/>
        </w:rPr>
      </w:pPr>
    </w:p>
    <w:p w:rsidR="007206F1" w:rsidRPr="00C144D3" w:rsidRDefault="007206F1" w:rsidP="00EB5A86">
      <w:pPr>
        <w:pStyle w:val="ae"/>
        <w:spacing w:before="0" w:beforeAutospacing="0" w:after="0" w:afterAutospacing="0"/>
        <w:ind w:left="1643" w:right="170" w:hanging="1643"/>
        <w:jc w:val="center"/>
        <w:rPr>
          <w:b/>
          <w:i/>
          <w:sz w:val="28"/>
          <w:szCs w:val="28"/>
        </w:rPr>
      </w:pPr>
      <w:r w:rsidRPr="00C144D3">
        <w:rPr>
          <w:b/>
          <w:i/>
          <w:sz w:val="28"/>
          <w:szCs w:val="28"/>
        </w:rPr>
        <w:t>Содержание работы</w:t>
      </w:r>
    </w:p>
    <w:p w:rsidR="007206F1" w:rsidRPr="00C144D3" w:rsidRDefault="007206F1" w:rsidP="00FE4BB9">
      <w:pPr>
        <w:pStyle w:val="ae"/>
        <w:spacing w:before="0" w:beforeAutospacing="0" w:after="0" w:afterAutospacing="0"/>
        <w:ind w:left="227" w:right="170" w:firstLine="340"/>
        <w:jc w:val="both"/>
        <w:rPr>
          <w:i/>
          <w:sz w:val="28"/>
          <w:szCs w:val="28"/>
        </w:rPr>
      </w:pPr>
      <w:r w:rsidRPr="00C144D3">
        <w:rPr>
          <w:i/>
          <w:sz w:val="28"/>
          <w:szCs w:val="28"/>
        </w:rPr>
        <w:t>Цель работы:</w:t>
      </w:r>
    </w:p>
    <w:p w:rsidR="00F358BC" w:rsidRPr="00C144D3" w:rsidRDefault="00F358BC" w:rsidP="00FE4BB9">
      <w:pPr>
        <w:pStyle w:val="ae"/>
        <w:spacing w:before="0" w:beforeAutospacing="0" w:after="0" w:afterAutospacing="0"/>
        <w:ind w:right="170" w:firstLine="284"/>
        <w:jc w:val="both"/>
        <w:rPr>
          <w:sz w:val="28"/>
          <w:szCs w:val="28"/>
        </w:rPr>
      </w:pPr>
      <w:r w:rsidRPr="00C144D3">
        <w:rPr>
          <w:sz w:val="28"/>
          <w:szCs w:val="28"/>
        </w:rPr>
        <w:t xml:space="preserve">Освоить </w:t>
      </w:r>
      <w:r w:rsidR="002B6603" w:rsidRPr="00C144D3">
        <w:rPr>
          <w:i/>
          <w:sz w:val="28"/>
          <w:szCs w:val="28"/>
        </w:rPr>
        <w:t xml:space="preserve">навыки </w:t>
      </w:r>
      <w:r w:rsidRPr="00C144D3">
        <w:rPr>
          <w:i/>
          <w:sz w:val="28"/>
          <w:szCs w:val="28"/>
        </w:rPr>
        <w:t xml:space="preserve"> построения </w:t>
      </w:r>
      <w:r w:rsidR="00D73997" w:rsidRPr="00C144D3">
        <w:rPr>
          <w:i/>
          <w:sz w:val="28"/>
          <w:szCs w:val="28"/>
        </w:rPr>
        <w:t xml:space="preserve">и анализа </w:t>
      </w:r>
      <w:r w:rsidRPr="00C144D3">
        <w:rPr>
          <w:i/>
          <w:sz w:val="28"/>
          <w:szCs w:val="28"/>
        </w:rPr>
        <w:t>статистических таблиц</w:t>
      </w:r>
      <w:r w:rsidR="00FE4BB9">
        <w:rPr>
          <w:sz w:val="28"/>
          <w:szCs w:val="28"/>
        </w:rPr>
        <w:t xml:space="preserve">, как </w:t>
      </w:r>
      <w:r w:rsidRPr="00C144D3">
        <w:rPr>
          <w:sz w:val="28"/>
          <w:szCs w:val="28"/>
        </w:rPr>
        <w:t>одного из важных сре</w:t>
      </w:r>
      <w:proofErr w:type="gramStart"/>
      <w:r w:rsidRPr="00C144D3">
        <w:rPr>
          <w:sz w:val="28"/>
          <w:szCs w:val="28"/>
        </w:rPr>
        <w:t>дств  пр</w:t>
      </w:r>
      <w:proofErr w:type="gramEnd"/>
      <w:r w:rsidRPr="00C144D3">
        <w:rPr>
          <w:sz w:val="28"/>
          <w:szCs w:val="28"/>
        </w:rPr>
        <w:t xml:space="preserve">едставления, обработки и обобщения </w:t>
      </w:r>
      <w:r w:rsidR="00D73997" w:rsidRPr="00C144D3">
        <w:rPr>
          <w:sz w:val="28"/>
          <w:szCs w:val="28"/>
        </w:rPr>
        <w:t>статистической информации</w:t>
      </w:r>
      <w:r w:rsidRPr="00C144D3">
        <w:rPr>
          <w:sz w:val="28"/>
          <w:szCs w:val="28"/>
        </w:rPr>
        <w:t xml:space="preserve">  представления  статистической информации.</w:t>
      </w:r>
    </w:p>
    <w:p w:rsidR="007206F1" w:rsidRPr="00C144D3" w:rsidRDefault="007206F1" w:rsidP="00FE1E92">
      <w:pPr>
        <w:pStyle w:val="ae"/>
        <w:spacing w:before="0" w:beforeAutospacing="0" w:after="0" w:afterAutospacing="0"/>
        <w:ind w:left="227" w:right="170" w:firstLine="284"/>
        <w:jc w:val="both"/>
        <w:rPr>
          <w:i/>
          <w:sz w:val="28"/>
          <w:szCs w:val="28"/>
        </w:rPr>
      </w:pPr>
      <w:r w:rsidRPr="00C144D3">
        <w:rPr>
          <w:i/>
          <w:sz w:val="28"/>
          <w:szCs w:val="28"/>
        </w:rPr>
        <w:t>Порядок выполнения:</w:t>
      </w:r>
    </w:p>
    <w:p w:rsidR="00D73997" w:rsidRPr="004B495B" w:rsidRDefault="00F358BC" w:rsidP="002C4E96">
      <w:pPr>
        <w:pStyle w:val="ae"/>
        <w:numPr>
          <w:ilvl w:val="0"/>
          <w:numId w:val="17"/>
        </w:numPr>
        <w:spacing w:before="0" w:beforeAutospacing="0" w:after="0" w:afterAutospacing="0"/>
        <w:ind w:right="170"/>
        <w:jc w:val="both"/>
        <w:rPr>
          <w:sz w:val="28"/>
          <w:szCs w:val="28"/>
        </w:rPr>
      </w:pPr>
      <w:r w:rsidRPr="004B495B">
        <w:rPr>
          <w:sz w:val="28"/>
          <w:szCs w:val="28"/>
        </w:rPr>
        <w:t>По полученным от преподавателя  данным построить три вида статистических таблиц</w:t>
      </w:r>
      <w:r w:rsidR="00D73997" w:rsidRPr="004B495B">
        <w:rPr>
          <w:sz w:val="28"/>
          <w:szCs w:val="28"/>
        </w:rPr>
        <w:t xml:space="preserve"> </w:t>
      </w:r>
      <w:r w:rsidR="004B1C24">
        <w:rPr>
          <w:sz w:val="28"/>
          <w:szCs w:val="28"/>
        </w:rPr>
        <w:t>-</w:t>
      </w:r>
      <w:r w:rsidR="00D00685" w:rsidRPr="004B495B">
        <w:rPr>
          <w:sz w:val="28"/>
          <w:szCs w:val="28"/>
        </w:rPr>
        <w:t xml:space="preserve"> </w:t>
      </w:r>
      <w:r w:rsidR="00D73997" w:rsidRPr="004B495B">
        <w:rPr>
          <w:sz w:val="28"/>
          <w:szCs w:val="28"/>
        </w:rPr>
        <w:t>простую, групповую и комбинационную</w:t>
      </w:r>
      <w:proofErr w:type="gramStart"/>
      <w:r w:rsidR="00D73997" w:rsidRPr="004B495B">
        <w:rPr>
          <w:sz w:val="28"/>
          <w:szCs w:val="28"/>
        </w:rPr>
        <w:t xml:space="preserve"> </w:t>
      </w:r>
      <w:r w:rsidRPr="004B495B">
        <w:rPr>
          <w:sz w:val="28"/>
          <w:szCs w:val="28"/>
        </w:rPr>
        <w:t>;</w:t>
      </w:r>
      <w:proofErr w:type="gramEnd"/>
    </w:p>
    <w:p w:rsidR="00D73997" w:rsidRPr="004B495B" w:rsidRDefault="00D73997" w:rsidP="002C4E96">
      <w:pPr>
        <w:pStyle w:val="ae"/>
        <w:numPr>
          <w:ilvl w:val="0"/>
          <w:numId w:val="17"/>
        </w:numPr>
        <w:spacing w:before="0" w:beforeAutospacing="0" w:after="0" w:afterAutospacing="0"/>
        <w:ind w:right="170"/>
        <w:jc w:val="both"/>
        <w:rPr>
          <w:sz w:val="28"/>
          <w:szCs w:val="28"/>
        </w:rPr>
      </w:pPr>
      <w:r w:rsidRPr="004B495B">
        <w:rPr>
          <w:sz w:val="28"/>
          <w:szCs w:val="28"/>
        </w:rPr>
        <w:t xml:space="preserve">Провести структурный анализ каждой из построенных таблиц </w:t>
      </w:r>
      <w:r w:rsidR="00F358BC" w:rsidRPr="004B495B">
        <w:rPr>
          <w:sz w:val="28"/>
          <w:szCs w:val="28"/>
        </w:rPr>
        <w:t xml:space="preserve"> </w:t>
      </w:r>
    </w:p>
    <w:p w:rsidR="00F358BC" w:rsidRPr="004B495B" w:rsidRDefault="00F358BC" w:rsidP="002C4E96">
      <w:pPr>
        <w:pStyle w:val="ae"/>
        <w:numPr>
          <w:ilvl w:val="0"/>
          <w:numId w:val="17"/>
        </w:numPr>
        <w:spacing w:before="0" w:beforeAutospacing="0" w:after="0" w:afterAutospacing="0"/>
        <w:ind w:right="170"/>
        <w:jc w:val="both"/>
        <w:rPr>
          <w:sz w:val="28"/>
          <w:szCs w:val="28"/>
        </w:rPr>
      </w:pPr>
      <w:r w:rsidRPr="004B495B">
        <w:rPr>
          <w:sz w:val="28"/>
          <w:szCs w:val="28"/>
        </w:rPr>
        <w:t>Выполнить</w:t>
      </w:r>
      <w:r w:rsidR="00D73997" w:rsidRPr="004B495B">
        <w:rPr>
          <w:sz w:val="28"/>
          <w:szCs w:val="28"/>
        </w:rPr>
        <w:t xml:space="preserve"> содержательный </w:t>
      </w:r>
      <w:r w:rsidRPr="004B495B">
        <w:rPr>
          <w:sz w:val="28"/>
          <w:szCs w:val="28"/>
        </w:rPr>
        <w:t xml:space="preserve"> анализ  данных, приведенных в построенных таблицах.</w:t>
      </w:r>
    </w:p>
    <w:p w:rsidR="00A92185" w:rsidRPr="004B495B" w:rsidRDefault="00345807" w:rsidP="002C4E96">
      <w:pPr>
        <w:pStyle w:val="ae"/>
        <w:numPr>
          <w:ilvl w:val="0"/>
          <w:numId w:val="17"/>
        </w:numPr>
        <w:spacing w:before="0" w:beforeAutospacing="0" w:after="0" w:afterAutospacing="0"/>
        <w:ind w:right="170"/>
        <w:jc w:val="both"/>
        <w:rPr>
          <w:sz w:val="28"/>
          <w:szCs w:val="28"/>
        </w:rPr>
      </w:pPr>
      <w:r w:rsidRPr="004B495B">
        <w:rPr>
          <w:sz w:val="28"/>
          <w:szCs w:val="28"/>
        </w:rPr>
        <w:t>Сделать выводы</w:t>
      </w:r>
    </w:p>
    <w:p w:rsidR="00A92185" w:rsidRPr="004B495B" w:rsidRDefault="00A92185" w:rsidP="00FE1E92">
      <w:pPr>
        <w:pStyle w:val="ae"/>
        <w:spacing w:before="0" w:beforeAutospacing="0" w:after="0" w:afterAutospacing="0"/>
        <w:ind w:right="170"/>
        <w:jc w:val="both"/>
        <w:rPr>
          <w:sz w:val="28"/>
          <w:szCs w:val="28"/>
        </w:rPr>
      </w:pPr>
    </w:p>
    <w:p w:rsidR="00A92185" w:rsidRPr="004B1C24" w:rsidRDefault="00AA34A2" w:rsidP="00EB5A86">
      <w:pPr>
        <w:pStyle w:val="ae"/>
        <w:spacing w:before="0" w:beforeAutospacing="0" w:after="0" w:afterAutospacing="0"/>
        <w:ind w:left="227" w:right="170" w:firstLine="284"/>
        <w:jc w:val="center"/>
        <w:rPr>
          <w:b/>
          <w:sz w:val="28"/>
          <w:szCs w:val="28"/>
        </w:rPr>
      </w:pPr>
      <w:r w:rsidRPr="004B1C24">
        <w:rPr>
          <w:b/>
          <w:sz w:val="28"/>
          <w:szCs w:val="28"/>
        </w:rPr>
        <w:t>Тесты</w:t>
      </w:r>
      <w:r w:rsidR="00FE1E92" w:rsidRPr="004B1C24">
        <w:rPr>
          <w:b/>
          <w:sz w:val="28"/>
          <w:szCs w:val="28"/>
        </w:rPr>
        <w:t>:</w:t>
      </w:r>
    </w:p>
    <w:p w:rsidR="00AA34A2" w:rsidRPr="00C144D3" w:rsidRDefault="00545624" w:rsidP="00545624">
      <w:pPr>
        <w:pStyle w:val="ae"/>
        <w:spacing w:before="0" w:beforeAutospacing="0" w:after="0" w:afterAutospacing="0"/>
        <w:ind w:right="170"/>
        <w:jc w:val="both"/>
        <w:rPr>
          <w:sz w:val="28"/>
          <w:szCs w:val="28"/>
        </w:rPr>
      </w:pPr>
      <w:r>
        <w:rPr>
          <w:sz w:val="28"/>
          <w:szCs w:val="28"/>
        </w:rPr>
        <w:t>1.</w:t>
      </w:r>
      <w:r w:rsidR="00AA34A2" w:rsidRPr="00C144D3">
        <w:rPr>
          <w:sz w:val="28"/>
          <w:szCs w:val="28"/>
        </w:rPr>
        <w:t>Сказуемое статистической таблицы составляют:</w:t>
      </w:r>
    </w:p>
    <w:p w:rsidR="00AA34A2" w:rsidRPr="00C144D3" w:rsidRDefault="00AA34A2" w:rsidP="00545624">
      <w:pPr>
        <w:pStyle w:val="ae"/>
        <w:spacing w:before="0" w:beforeAutospacing="0" w:after="0" w:afterAutospacing="0"/>
        <w:ind w:right="170"/>
        <w:jc w:val="both"/>
        <w:rPr>
          <w:sz w:val="28"/>
          <w:szCs w:val="28"/>
        </w:rPr>
      </w:pPr>
      <w:r w:rsidRPr="00C144D3">
        <w:rPr>
          <w:sz w:val="28"/>
          <w:szCs w:val="28"/>
        </w:rPr>
        <w:t>а) объект изучения</w:t>
      </w:r>
      <w:r w:rsidR="00C23A62" w:rsidRPr="00C144D3">
        <w:rPr>
          <w:sz w:val="28"/>
          <w:szCs w:val="28"/>
        </w:rPr>
        <w:t>;</w:t>
      </w:r>
    </w:p>
    <w:p w:rsidR="00C23A62" w:rsidRPr="00C144D3" w:rsidRDefault="00C23A62" w:rsidP="00545624">
      <w:pPr>
        <w:pStyle w:val="ae"/>
        <w:spacing w:before="0" w:beforeAutospacing="0" w:after="0" w:afterAutospacing="0"/>
        <w:ind w:right="170"/>
        <w:jc w:val="both"/>
        <w:rPr>
          <w:sz w:val="28"/>
          <w:szCs w:val="28"/>
        </w:rPr>
      </w:pPr>
      <w:r w:rsidRPr="00C144D3">
        <w:rPr>
          <w:sz w:val="28"/>
          <w:szCs w:val="28"/>
        </w:rPr>
        <w:t>б) числовая характеристика  изучаемой статистической совокупности;</w:t>
      </w:r>
    </w:p>
    <w:p w:rsidR="00C23A62" w:rsidRPr="00C144D3" w:rsidRDefault="00C23A62" w:rsidP="00545624">
      <w:pPr>
        <w:pStyle w:val="ae"/>
        <w:spacing w:before="0" w:beforeAutospacing="0" w:after="0" w:afterAutospacing="0"/>
        <w:ind w:right="170"/>
        <w:jc w:val="both"/>
        <w:rPr>
          <w:iCs/>
          <w:sz w:val="28"/>
          <w:szCs w:val="28"/>
        </w:rPr>
      </w:pPr>
      <w:r w:rsidRPr="00C144D3">
        <w:rPr>
          <w:sz w:val="28"/>
          <w:szCs w:val="28"/>
        </w:rPr>
        <w:t xml:space="preserve">в) </w:t>
      </w:r>
      <w:r w:rsidRPr="00C144D3">
        <w:rPr>
          <w:iCs/>
          <w:sz w:val="28"/>
          <w:szCs w:val="28"/>
        </w:rPr>
        <w:t>система показателей, характеризующих объект изучения.</w:t>
      </w:r>
    </w:p>
    <w:p w:rsidR="00C23A62" w:rsidRPr="00C144D3" w:rsidRDefault="00545624" w:rsidP="00545624">
      <w:pPr>
        <w:pStyle w:val="ae"/>
        <w:spacing w:before="0" w:beforeAutospacing="0" w:after="0" w:afterAutospacing="0"/>
        <w:ind w:right="170"/>
        <w:jc w:val="both"/>
        <w:rPr>
          <w:iCs/>
          <w:sz w:val="28"/>
          <w:szCs w:val="28"/>
        </w:rPr>
      </w:pPr>
      <w:r>
        <w:rPr>
          <w:iCs/>
          <w:sz w:val="28"/>
          <w:szCs w:val="28"/>
        </w:rPr>
        <w:t>2.</w:t>
      </w:r>
      <w:r w:rsidR="00D4037C" w:rsidRPr="00C144D3">
        <w:rPr>
          <w:iCs/>
          <w:sz w:val="28"/>
          <w:szCs w:val="28"/>
        </w:rPr>
        <w:t>Подлежащим статистической таблицы называется</w:t>
      </w:r>
      <w:proofErr w:type="gramStart"/>
      <w:r w:rsidR="00D4037C" w:rsidRPr="00C144D3">
        <w:rPr>
          <w:iCs/>
          <w:sz w:val="28"/>
          <w:szCs w:val="28"/>
        </w:rPr>
        <w:t xml:space="preserve"> :</w:t>
      </w:r>
      <w:proofErr w:type="gramEnd"/>
    </w:p>
    <w:p w:rsidR="00D4037C" w:rsidRPr="00C144D3" w:rsidRDefault="00D4037C" w:rsidP="00545624">
      <w:pPr>
        <w:pStyle w:val="ae"/>
        <w:spacing w:before="0" w:beforeAutospacing="0" w:after="0" w:afterAutospacing="0"/>
        <w:ind w:right="170"/>
        <w:jc w:val="both"/>
        <w:rPr>
          <w:iCs/>
          <w:sz w:val="28"/>
          <w:szCs w:val="28"/>
        </w:rPr>
      </w:pPr>
      <w:r w:rsidRPr="00C144D3">
        <w:rPr>
          <w:sz w:val="28"/>
          <w:szCs w:val="28"/>
        </w:rPr>
        <w:t xml:space="preserve">а) </w:t>
      </w:r>
      <w:r w:rsidRPr="00C144D3">
        <w:rPr>
          <w:iCs/>
          <w:sz w:val="28"/>
          <w:szCs w:val="28"/>
        </w:rPr>
        <w:t>система показателей, характеризующих объект изучения;</w:t>
      </w:r>
    </w:p>
    <w:p w:rsidR="00D4037C" w:rsidRPr="00C144D3" w:rsidRDefault="00D4037C" w:rsidP="00545624">
      <w:pPr>
        <w:pStyle w:val="ae"/>
        <w:spacing w:before="0" w:beforeAutospacing="0" w:after="0" w:afterAutospacing="0"/>
        <w:ind w:right="170"/>
        <w:jc w:val="both"/>
        <w:rPr>
          <w:iCs/>
          <w:sz w:val="28"/>
          <w:szCs w:val="28"/>
        </w:rPr>
      </w:pPr>
      <w:r w:rsidRPr="00C144D3">
        <w:rPr>
          <w:iCs/>
          <w:sz w:val="28"/>
          <w:szCs w:val="28"/>
        </w:rPr>
        <w:t>б) статистические совокупности, характеризующиеся  различными показателями;</w:t>
      </w:r>
    </w:p>
    <w:p w:rsidR="00D4037C" w:rsidRPr="00C144D3" w:rsidRDefault="00D4037C" w:rsidP="00545624">
      <w:pPr>
        <w:pStyle w:val="ae"/>
        <w:spacing w:before="0" w:beforeAutospacing="0" w:after="0" w:afterAutospacing="0"/>
        <w:ind w:right="170"/>
        <w:jc w:val="both"/>
        <w:rPr>
          <w:iCs/>
          <w:sz w:val="28"/>
          <w:szCs w:val="28"/>
        </w:rPr>
      </w:pPr>
      <w:r w:rsidRPr="00C144D3">
        <w:rPr>
          <w:iCs/>
          <w:sz w:val="28"/>
          <w:szCs w:val="28"/>
        </w:rPr>
        <w:lastRenderedPageBreak/>
        <w:t>в) сведения, расположенные в боковых заголовках таблицы.</w:t>
      </w:r>
    </w:p>
    <w:p w:rsidR="006E616B" w:rsidRPr="00C144D3" w:rsidRDefault="00545624" w:rsidP="00545624">
      <w:pPr>
        <w:pStyle w:val="ae"/>
        <w:spacing w:before="0" w:beforeAutospacing="0" w:after="0" w:afterAutospacing="0"/>
        <w:ind w:right="170"/>
        <w:jc w:val="both"/>
        <w:rPr>
          <w:iCs/>
          <w:sz w:val="28"/>
          <w:szCs w:val="28"/>
        </w:rPr>
      </w:pPr>
      <w:r>
        <w:rPr>
          <w:iCs/>
          <w:sz w:val="28"/>
          <w:szCs w:val="28"/>
        </w:rPr>
        <w:t>3.</w:t>
      </w:r>
      <w:r w:rsidR="006E616B" w:rsidRPr="00C144D3">
        <w:rPr>
          <w:iCs/>
          <w:sz w:val="28"/>
          <w:szCs w:val="28"/>
        </w:rPr>
        <w:t>Статистическая   таблица  представляет собой:</w:t>
      </w:r>
    </w:p>
    <w:p w:rsidR="006E616B" w:rsidRPr="00C144D3" w:rsidRDefault="006E616B" w:rsidP="00545624">
      <w:pPr>
        <w:pStyle w:val="ae"/>
        <w:spacing w:before="0" w:beforeAutospacing="0" w:after="0" w:afterAutospacing="0"/>
        <w:ind w:right="170"/>
        <w:jc w:val="both"/>
        <w:rPr>
          <w:iCs/>
          <w:sz w:val="28"/>
          <w:szCs w:val="28"/>
        </w:rPr>
      </w:pPr>
      <w:r w:rsidRPr="00C144D3">
        <w:rPr>
          <w:iCs/>
          <w:sz w:val="28"/>
          <w:szCs w:val="28"/>
        </w:rPr>
        <w:t>а) совокупность  числовых данных об отдельных единицах изучаемой совокупности;</w:t>
      </w:r>
    </w:p>
    <w:p w:rsidR="006E616B" w:rsidRPr="00C144D3" w:rsidRDefault="006E616B" w:rsidP="00545624">
      <w:pPr>
        <w:pStyle w:val="ae"/>
        <w:spacing w:before="0" w:beforeAutospacing="0" w:after="0" w:afterAutospacing="0"/>
        <w:ind w:right="170"/>
        <w:jc w:val="both"/>
        <w:rPr>
          <w:iCs/>
          <w:sz w:val="28"/>
          <w:szCs w:val="28"/>
        </w:rPr>
      </w:pPr>
      <w:r w:rsidRPr="00C144D3">
        <w:rPr>
          <w:iCs/>
          <w:sz w:val="28"/>
          <w:szCs w:val="28"/>
        </w:rPr>
        <w:t xml:space="preserve">б)  </w:t>
      </w:r>
      <w:r w:rsidRPr="00C144D3">
        <w:rPr>
          <w:sz w:val="28"/>
          <w:szCs w:val="28"/>
        </w:rPr>
        <w:t>компактную и наглядную форму  изложения  статистических данных об исследуемых явлениях;</w:t>
      </w:r>
      <w:r w:rsidRPr="00C144D3">
        <w:rPr>
          <w:iCs/>
          <w:sz w:val="28"/>
          <w:szCs w:val="28"/>
        </w:rPr>
        <w:t xml:space="preserve">  </w:t>
      </w:r>
    </w:p>
    <w:p w:rsidR="006E616B" w:rsidRPr="00C144D3" w:rsidRDefault="006E616B" w:rsidP="00545624">
      <w:pPr>
        <w:pStyle w:val="ae"/>
        <w:spacing w:before="0" w:beforeAutospacing="0" w:after="0" w:afterAutospacing="0"/>
        <w:ind w:right="170"/>
        <w:jc w:val="both"/>
        <w:rPr>
          <w:iCs/>
          <w:sz w:val="28"/>
          <w:szCs w:val="28"/>
        </w:rPr>
      </w:pPr>
      <w:r w:rsidRPr="00C144D3">
        <w:rPr>
          <w:iCs/>
          <w:sz w:val="28"/>
          <w:szCs w:val="28"/>
        </w:rPr>
        <w:t>в) сведения, рас</w:t>
      </w:r>
      <w:r w:rsidR="00C144D3">
        <w:rPr>
          <w:iCs/>
          <w:sz w:val="28"/>
          <w:szCs w:val="28"/>
        </w:rPr>
        <w:t>положенные по строкам и графам.</w:t>
      </w:r>
    </w:p>
    <w:p w:rsidR="001F62E8" w:rsidRPr="00C144D3" w:rsidRDefault="00545624" w:rsidP="00545624">
      <w:pPr>
        <w:pStyle w:val="ae"/>
        <w:spacing w:before="0" w:beforeAutospacing="0" w:after="0" w:afterAutospacing="0"/>
        <w:ind w:right="170"/>
        <w:jc w:val="both"/>
        <w:rPr>
          <w:iCs/>
          <w:sz w:val="28"/>
          <w:szCs w:val="28"/>
        </w:rPr>
      </w:pPr>
      <w:r>
        <w:rPr>
          <w:iCs/>
          <w:sz w:val="28"/>
          <w:szCs w:val="28"/>
        </w:rPr>
        <w:t>4.</w:t>
      </w:r>
      <w:r w:rsidR="001F62E8" w:rsidRPr="00C144D3">
        <w:rPr>
          <w:iCs/>
          <w:sz w:val="28"/>
          <w:szCs w:val="28"/>
        </w:rPr>
        <w:t>Основными элементами  статистической таблицы являются:</w:t>
      </w:r>
    </w:p>
    <w:p w:rsidR="001F62E8" w:rsidRPr="00C144D3" w:rsidRDefault="001F62E8" w:rsidP="00545624">
      <w:pPr>
        <w:pStyle w:val="ae"/>
        <w:spacing w:before="0" w:beforeAutospacing="0" w:after="0" w:afterAutospacing="0"/>
        <w:ind w:right="170"/>
        <w:jc w:val="both"/>
        <w:rPr>
          <w:iCs/>
          <w:sz w:val="28"/>
          <w:szCs w:val="28"/>
        </w:rPr>
      </w:pPr>
      <w:r w:rsidRPr="00C144D3">
        <w:rPr>
          <w:iCs/>
          <w:sz w:val="28"/>
          <w:szCs w:val="28"/>
        </w:rPr>
        <w:t>а) строки и графы;</w:t>
      </w:r>
    </w:p>
    <w:p w:rsidR="001F62E8" w:rsidRPr="00C144D3" w:rsidRDefault="001F62E8" w:rsidP="00545624">
      <w:pPr>
        <w:pStyle w:val="ae"/>
        <w:spacing w:before="0" w:beforeAutospacing="0" w:after="0" w:afterAutospacing="0"/>
        <w:ind w:right="170"/>
        <w:jc w:val="both"/>
        <w:rPr>
          <w:iCs/>
          <w:sz w:val="28"/>
          <w:szCs w:val="28"/>
        </w:rPr>
      </w:pPr>
      <w:r w:rsidRPr="00C144D3">
        <w:rPr>
          <w:iCs/>
          <w:sz w:val="28"/>
          <w:szCs w:val="28"/>
        </w:rPr>
        <w:t>б) заголовки, подлежащее и сказуемое;</w:t>
      </w:r>
    </w:p>
    <w:p w:rsidR="00D4037C" w:rsidRPr="00C144D3" w:rsidRDefault="001F62E8" w:rsidP="00545624">
      <w:pPr>
        <w:pStyle w:val="ae"/>
        <w:spacing w:before="0" w:beforeAutospacing="0" w:after="0" w:afterAutospacing="0"/>
        <w:ind w:right="170"/>
        <w:jc w:val="both"/>
        <w:rPr>
          <w:iCs/>
          <w:sz w:val="28"/>
          <w:szCs w:val="28"/>
        </w:rPr>
      </w:pPr>
      <w:r w:rsidRPr="00C144D3">
        <w:rPr>
          <w:iCs/>
          <w:sz w:val="28"/>
          <w:szCs w:val="28"/>
        </w:rPr>
        <w:t xml:space="preserve">в)  числовые данные,  </w:t>
      </w:r>
      <w:r w:rsidR="006E616B" w:rsidRPr="00C144D3">
        <w:rPr>
          <w:iCs/>
          <w:sz w:val="28"/>
          <w:szCs w:val="28"/>
        </w:rPr>
        <w:t xml:space="preserve"> </w:t>
      </w:r>
      <w:r w:rsidRPr="00C144D3">
        <w:rPr>
          <w:iCs/>
          <w:sz w:val="28"/>
          <w:szCs w:val="28"/>
        </w:rPr>
        <w:t>содержащиеся в таблице.</w:t>
      </w:r>
    </w:p>
    <w:p w:rsidR="001F62E8" w:rsidRPr="00C144D3" w:rsidRDefault="001F62E8" w:rsidP="00FE1E92">
      <w:pPr>
        <w:pStyle w:val="ae"/>
        <w:spacing w:before="0" w:beforeAutospacing="0" w:after="0" w:afterAutospacing="0"/>
        <w:ind w:left="871" w:right="170"/>
        <w:jc w:val="both"/>
        <w:rPr>
          <w:iCs/>
          <w:sz w:val="28"/>
          <w:szCs w:val="28"/>
        </w:rPr>
      </w:pPr>
    </w:p>
    <w:p w:rsidR="001F62E8" w:rsidRPr="004B1C24" w:rsidRDefault="001F62E8" w:rsidP="00600C19">
      <w:pPr>
        <w:pStyle w:val="ae"/>
        <w:spacing w:before="0" w:beforeAutospacing="0" w:after="0" w:afterAutospacing="0"/>
        <w:ind w:left="871" w:right="170"/>
        <w:jc w:val="center"/>
        <w:rPr>
          <w:b/>
          <w:iCs/>
          <w:sz w:val="28"/>
          <w:szCs w:val="28"/>
        </w:rPr>
      </w:pPr>
      <w:r w:rsidRPr="004B1C24">
        <w:rPr>
          <w:b/>
          <w:iCs/>
          <w:sz w:val="28"/>
          <w:szCs w:val="28"/>
        </w:rPr>
        <w:t>Контрольные вопросы:</w:t>
      </w:r>
    </w:p>
    <w:p w:rsidR="00D4037C" w:rsidRPr="00C144D3" w:rsidRDefault="006A6E05" w:rsidP="002C4E96">
      <w:pPr>
        <w:pStyle w:val="ae"/>
        <w:numPr>
          <w:ilvl w:val="0"/>
          <w:numId w:val="26"/>
        </w:numPr>
        <w:spacing w:before="0" w:beforeAutospacing="0" w:after="0" w:afterAutospacing="0"/>
        <w:ind w:right="170"/>
        <w:jc w:val="both"/>
        <w:rPr>
          <w:sz w:val="28"/>
          <w:szCs w:val="28"/>
        </w:rPr>
      </w:pPr>
      <w:r w:rsidRPr="00C144D3">
        <w:rPr>
          <w:sz w:val="28"/>
          <w:szCs w:val="28"/>
        </w:rPr>
        <w:t>Дать определение статистической таблицы.</w:t>
      </w:r>
    </w:p>
    <w:p w:rsidR="006A6E05" w:rsidRPr="00C144D3" w:rsidRDefault="006A6E05" w:rsidP="002C4E96">
      <w:pPr>
        <w:pStyle w:val="ae"/>
        <w:numPr>
          <w:ilvl w:val="0"/>
          <w:numId w:val="26"/>
        </w:numPr>
        <w:spacing w:before="0" w:beforeAutospacing="0" w:after="0" w:afterAutospacing="0"/>
        <w:ind w:right="170"/>
        <w:jc w:val="both"/>
        <w:rPr>
          <w:sz w:val="28"/>
          <w:szCs w:val="28"/>
        </w:rPr>
      </w:pPr>
      <w:r w:rsidRPr="00C144D3">
        <w:rPr>
          <w:sz w:val="28"/>
          <w:szCs w:val="28"/>
        </w:rPr>
        <w:t>Чем отличается подлежащее таблицы от сказуемого?</w:t>
      </w:r>
    </w:p>
    <w:p w:rsidR="006A6E05" w:rsidRPr="00C144D3" w:rsidRDefault="006A6E05" w:rsidP="002C4E96">
      <w:pPr>
        <w:pStyle w:val="ae"/>
        <w:numPr>
          <w:ilvl w:val="0"/>
          <w:numId w:val="26"/>
        </w:numPr>
        <w:spacing w:before="0" w:beforeAutospacing="0" w:after="0" w:afterAutospacing="0"/>
        <w:ind w:right="170"/>
        <w:jc w:val="both"/>
        <w:rPr>
          <w:sz w:val="28"/>
          <w:szCs w:val="28"/>
        </w:rPr>
      </w:pPr>
      <w:r w:rsidRPr="00C144D3">
        <w:rPr>
          <w:sz w:val="28"/>
          <w:szCs w:val="28"/>
        </w:rPr>
        <w:t>В чем состоит различие между таблицами по характеру подлежащего?</w:t>
      </w:r>
    </w:p>
    <w:p w:rsidR="006A6E05" w:rsidRPr="00C144D3" w:rsidRDefault="006A6E05" w:rsidP="002C4E96">
      <w:pPr>
        <w:pStyle w:val="ae"/>
        <w:numPr>
          <w:ilvl w:val="0"/>
          <w:numId w:val="26"/>
        </w:numPr>
        <w:spacing w:before="0" w:beforeAutospacing="0" w:after="0" w:afterAutospacing="0"/>
        <w:ind w:right="170"/>
        <w:jc w:val="both"/>
        <w:rPr>
          <w:sz w:val="28"/>
          <w:szCs w:val="28"/>
        </w:rPr>
      </w:pPr>
      <w:r w:rsidRPr="00C144D3">
        <w:rPr>
          <w:sz w:val="28"/>
          <w:szCs w:val="28"/>
        </w:rPr>
        <w:t>Перечислить правила построения  статистических таблиц.</w:t>
      </w:r>
    </w:p>
    <w:p w:rsidR="006A6E05" w:rsidRPr="00C144D3" w:rsidRDefault="006A6E05" w:rsidP="002C4E96">
      <w:pPr>
        <w:pStyle w:val="ae"/>
        <w:numPr>
          <w:ilvl w:val="0"/>
          <w:numId w:val="26"/>
        </w:numPr>
        <w:spacing w:before="0" w:beforeAutospacing="0" w:after="0" w:afterAutospacing="0"/>
        <w:ind w:right="170"/>
        <w:jc w:val="both"/>
        <w:rPr>
          <w:sz w:val="28"/>
          <w:szCs w:val="28"/>
        </w:rPr>
      </w:pPr>
      <w:r w:rsidRPr="00C144D3">
        <w:rPr>
          <w:sz w:val="28"/>
          <w:szCs w:val="28"/>
        </w:rPr>
        <w:t>Чем различаются таблицы с простой и сложной разработкой сказуемого?</w:t>
      </w:r>
    </w:p>
    <w:p w:rsidR="000A281E" w:rsidRPr="00C144D3" w:rsidRDefault="00D00685" w:rsidP="002C4E96">
      <w:pPr>
        <w:pStyle w:val="ae"/>
        <w:numPr>
          <w:ilvl w:val="0"/>
          <w:numId w:val="26"/>
        </w:numPr>
        <w:spacing w:before="0" w:beforeAutospacing="0" w:after="0" w:afterAutospacing="0"/>
        <w:ind w:right="170"/>
        <w:jc w:val="both"/>
        <w:rPr>
          <w:sz w:val="28"/>
          <w:szCs w:val="28"/>
        </w:rPr>
      </w:pPr>
      <w:r w:rsidRPr="00C144D3">
        <w:rPr>
          <w:sz w:val="28"/>
          <w:szCs w:val="28"/>
        </w:rPr>
        <w:t xml:space="preserve">Что такое комбинационная </w:t>
      </w:r>
      <w:proofErr w:type="gramStart"/>
      <w:r w:rsidRPr="00C144D3">
        <w:rPr>
          <w:sz w:val="28"/>
          <w:szCs w:val="28"/>
        </w:rPr>
        <w:t>таблица</w:t>
      </w:r>
      <w:proofErr w:type="gramEnd"/>
      <w:r w:rsidRPr="00C144D3">
        <w:rPr>
          <w:sz w:val="28"/>
          <w:szCs w:val="28"/>
        </w:rPr>
        <w:t xml:space="preserve"> и в </w:t>
      </w:r>
      <w:proofErr w:type="gramStart"/>
      <w:r w:rsidRPr="00C144D3">
        <w:rPr>
          <w:sz w:val="28"/>
          <w:szCs w:val="28"/>
        </w:rPr>
        <w:t>каких</w:t>
      </w:r>
      <w:proofErr w:type="gramEnd"/>
      <w:r w:rsidRPr="00C144D3">
        <w:rPr>
          <w:sz w:val="28"/>
          <w:szCs w:val="28"/>
        </w:rPr>
        <w:t xml:space="preserve"> случаях она</w:t>
      </w:r>
      <w:r w:rsidR="0031543E" w:rsidRPr="00C144D3">
        <w:rPr>
          <w:sz w:val="28"/>
          <w:szCs w:val="28"/>
        </w:rPr>
        <w:t xml:space="preserve"> применя</w:t>
      </w:r>
      <w:r w:rsidRPr="00C144D3">
        <w:rPr>
          <w:sz w:val="28"/>
          <w:szCs w:val="28"/>
        </w:rPr>
        <w:t>е</w:t>
      </w:r>
      <w:r w:rsidR="004B1C24">
        <w:rPr>
          <w:sz w:val="28"/>
          <w:szCs w:val="28"/>
        </w:rPr>
        <w:t>т</w:t>
      </w:r>
      <w:r w:rsidR="0031543E" w:rsidRPr="00C144D3">
        <w:rPr>
          <w:sz w:val="28"/>
          <w:szCs w:val="28"/>
        </w:rPr>
        <w:t>ся?</w:t>
      </w:r>
    </w:p>
    <w:p w:rsidR="002B53C1" w:rsidRPr="00C144D3" w:rsidRDefault="0031543E" w:rsidP="002C4E96">
      <w:pPr>
        <w:pStyle w:val="ae"/>
        <w:numPr>
          <w:ilvl w:val="0"/>
          <w:numId w:val="26"/>
        </w:numPr>
        <w:spacing w:before="0" w:beforeAutospacing="0" w:after="0" w:afterAutospacing="0"/>
        <w:ind w:right="170"/>
        <w:jc w:val="both"/>
        <w:rPr>
          <w:sz w:val="28"/>
          <w:szCs w:val="28"/>
        </w:rPr>
      </w:pPr>
      <w:r w:rsidRPr="00C144D3">
        <w:rPr>
          <w:sz w:val="28"/>
          <w:szCs w:val="28"/>
        </w:rPr>
        <w:t xml:space="preserve">Что </w:t>
      </w:r>
      <w:proofErr w:type="gramStart"/>
      <w:r w:rsidRPr="00C144D3">
        <w:rPr>
          <w:sz w:val="28"/>
          <w:szCs w:val="28"/>
        </w:rPr>
        <w:t>из себя представляет</w:t>
      </w:r>
      <w:proofErr w:type="gramEnd"/>
      <w:r w:rsidRPr="00C144D3">
        <w:rPr>
          <w:sz w:val="28"/>
          <w:szCs w:val="28"/>
        </w:rPr>
        <w:t xml:space="preserve"> макет статистической таблицы</w:t>
      </w:r>
      <w:r w:rsidR="002B53C1" w:rsidRPr="00C144D3">
        <w:rPr>
          <w:sz w:val="28"/>
          <w:szCs w:val="28"/>
        </w:rPr>
        <w:t>?</w:t>
      </w:r>
    </w:p>
    <w:p w:rsidR="0031543E" w:rsidRPr="00C144D3" w:rsidRDefault="002B53C1" w:rsidP="002C4E96">
      <w:pPr>
        <w:pStyle w:val="ae"/>
        <w:numPr>
          <w:ilvl w:val="0"/>
          <w:numId w:val="26"/>
        </w:numPr>
        <w:spacing w:before="0" w:beforeAutospacing="0" w:after="0" w:afterAutospacing="0"/>
        <w:ind w:right="170"/>
        <w:jc w:val="both"/>
        <w:rPr>
          <w:sz w:val="28"/>
          <w:szCs w:val="28"/>
        </w:rPr>
      </w:pPr>
      <w:r w:rsidRPr="00C144D3">
        <w:rPr>
          <w:sz w:val="28"/>
          <w:szCs w:val="28"/>
        </w:rPr>
        <w:t>В чем заключается  анализ статистической таблицы?</w:t>
      </w:r>
    </w:p>
    <w:p w:rsidR="002B53C1" w:rsidRPr="00C144D3" w:rsidRDefault="002B53C1" w:rsidP="002C4E96">
      <w:pPr>
        <w:pStyle w:val="ae"/>
        <w:numPr>
          <w:ilvl w:val="0"/>
          <w:numId w:val="26"/>
        </w:numPr>
        <w:spacing w:before="0" w:beforeAutospacing="0" w:after="0" w:afterAutospacing="0"/>
        <w:ind w:right="170"/>
        <w:jc w:val="both"/>
        <w:rPr>
          <w:sz w:val="28"/>
          <w:szCs w:val="28"/>
        </w:rPr>
      </w:pPr>
      <w:r w:rsidRPr="00C144D3">
        <w:rPr>
          <w:sz w:val="28"/>
          <w:szCs w:val="28"/>
        </w:rPr>
        <w:t>Какова цель структурного анализа  статистической таблицы?</w:t>
      </w:r>
    </w:p>
    <w:p w:rsidR="00830C87" w:rsidRDefault="002B53C1" w:rsidP="002C4E96">
      <w:pPr>
        <w:pStyle w:val="ae"/>
        <w:numPr>
          <w:ilvl w:val="0"/>
          <w:numId w:val="26"/>
        </w:numPr>
        <w:spacing w:before="0" w:beforeAutospacing="0" w:after="0" w:afterAutospacing="0"/>
        <w:ind w:right="170"/>
        <w:jc w:val="both"/>
        <w:rPr>
          <w:b/>
        </w:rPr>
      </w:pPr>
      <w:r w:rsidRPr="00C144D3">
        <w:rPr>
          <w:sz w:val="28"/>
          <w:szCs w:val="28"/>
        </w:rPr>
        <w:t>Для чего проводится содержательн</w:t>
      </w:r>
      <w:r w:rsidR="00345807" w:rsidRPr="00C144D3">
        <w:rPr>
          <w:sz w:val="28"/>
          <w:szCs w:val="28"/>
        </w:rPr>
        <w:t>ый анализ статистических таблиц?</w:t>
      </w:r>
      <w:r w:rsidR="00830C87">
        <w:rPr>
          <w:b/>
        </w:rPr>
        <w:t xml:space="preserve"> </w:t>
      </w:r>
    </w:p>
    <w:p w:rsidR="00830C87" w:rsidRDefault="00830C87" w:rsidP="00830C87">
      <w:pPr>
        <w:pStyle w:val="ae"/>
        <w:spacing w:before="0" w:beforeAutospacing="0" w:after="0" w:afterAutospacing="0"/>
        <w:ind w:left="720" w:right="170"/>
        <w:jc w:val="both"/>
        <w:rPr>
          <w:b/>
        </w:rPr>
      </w:pPr>
    </w:p>
    <w:p w:rsidR="00600C19" w:rsidRPr="00830C87" w:rsidRDefault="004B1C24" w:rsidP="00830C87">
      <w:pPr>
        <w:pStyle w:val="ae"/>
        <w:pageBreakBefore/>
        <w:spacing w:before="0" w:beforeAutospacing="0" w:after="0" w:afterAutospacing="0"/>
        <w:ind w:left="720" w:right="170"/>
        <w:jc w:val="right"/>
        <w:rPr>
          <w:b/>
          <w:sz w:val="28"/>
          <w:szCs w:val="28"/>
        </w:rPr>
      </w:pPr>
      <w:r w:rsidRPr="00830C87">
        <w:rPr>
          <w:sz w:val="28"/>
          <w:szCs w:val="28"/>
        </w:rPr>
        <w:lastRenderedPageBreak/>
        <w:t xml:space="preserve">Практическая </w:t>
      </w:r>
      <w:r w:rsidR="00600C19" w:rsidRPr="00830C87">
        <w:rPr>
          <w:sz w:val="28"/>
          <w:szCs w:val="28"/>
        </w:rPr>
        <w:t>работа №2</w:t>
      </w:r>
    </w:p>
    <w:p w:rsidR="00600C19" w:rsidRDefault="0063155C" w:rsidP="00600C19">
      <w:pPr>
        <w:pStyle w:val="1"/>
        <w:tabs>
          <w:tab w:val="left" w:pos="1320"/>
        </w:tabs>
        <w:jc w:val="center"/>
        <w:rPr>
          <w:color w:val="auto"/>
        </w:rPr>
      </w:pPr>
      <w:r w:rsidRPr="00C144D3">
        <w:rPr>
          <w:color w:val="auto"/>
        </w:rPr>
        <w:t xml:space="preserve">Расчет </w:t>
      </w:r>
      <w:r w:rsidR="001B4424" w:rsidRPr="00C144D3">
        <w:rPr>
          <w:color w:val="auto"/>
        </w:rPr>
        <w:t>статистических показателей</w:t>
      </w:r>
    </w:p>
    <w:p w:rsidR="004B1C24" w:rsidRPr="004B1C24" w:rsidRDefault="004B1C24" w:rsidP="004B1C24"/>
    <w:p w:rsidR="0063155C" w:rsidRPr="00C144D3" w:rsidRDefault="0063155C" w:rsidP="0063155C">
      <w:pPr>
        <w:jc w:val="center"/>
        <w:rPr>
          <w:b/>
          <w:i/>
          <w:sz w:val="28"/>
          <w:szCs w:val="28"/>
        </w:rPr>
      </w:pPr>
      <w:r w:rsidRPr="00C144D3">
        <w:rPr>
          <w:b/>
          <w:i/>
          <w:sz w:val="28"/>
          <w:szCs w:val="28"/>
        </w:rPr>
        <w:t>Основные определения</w:t>
      </w:r>
    </w:p>
    <w:p w:rsidR="00D42B30" w:rsidRPr="00C144D3" w:rsidRDefault="00D42B30" w:rsidP="004B1C24">
      <w:pPr>
        <w:ind w:firstLine="708"/>
        <w:jc w:val="both"/>
        <w:rPr>
          <w:sz w:val="28"/>
          <w:szCs w:val="28"/>
        </w:rPr>
      </w:pPr>
      <w:r w:rsidRPr="00C144D3">
        <w:rPr>
          <w:b/>
          <w:sz w:val="28"/>
          <w:szCs w:val="28"/>
        </w:rPr>
        <w:t xml:space="preserve">Статистическим показателем  </w:t>
      </w:r>
      <w:r w:rsidRPr="004B1C24">
        <w:rPr>
          <w:sz w:val="28"/>
          <w:szCs w:val="28"/>
        </w:rPr>
        <w:t>называется обобщающая количественно-качественная характеристика</w:t>
      </w:r>
      <w:r w:rsidR="00A10813" w:rsidRPr="004B1C24">
        <w:rPr>
          <w:sz w:val="28"/>
          <w:szCs w:val="28"/>
        </w:rPr>
        <w:t xml:space="preserve">  статистического признака</w:t>
      </w:r>
      <w:r w:rsidR="00A10813" w:rsidRPr="00C144D3">
        <w:rPr>
          <w:sz w:val="28"/>
          <w:szCs w:val="28"/>
        </w:rPr>
        <w:t xml:space="preserve"> (определенного свойства статистической совокупности).  </w:t>
      </w:r>
    </w:p>
    <w:p w:rsidR="005854E5" w:rsidRDefault="00EE7D65" w:rsidP="005854E5">
      <w:pPr>
        <w:jc w:val="both"/>
        <w:rPr>
          <w:i/>
          <w:sz w:val="28"/>
          <w:szCs w:val="28"/>
        </w:rPr>
      </w:pPr>
      <w:r w:rsidRPr="00C144D3">
        <w:rPr>
          <w:sz w:val="28"/>
          <w:szCs w:val="28"/>
        </w:rPr>
        <w:t xml:space="preserve">Статистические показатели могут выражаться в форме </w:t>
      </w:r>
      <w:r w:rsidRPr="00C144D3">
        <w:rPr>
          <w:i/>
          <w:sz w:val="28"/>
          <w:szCs w:val="28"/>
        </w:rPr>
        <w:t>абсолютных, относительных и средних величин.</w:t>
      </w:r>
    </w:p>
    <w:p w:rsidR="00180732" w:rsidRPr="00180732" w:rsidRDefault="00180732" w:rsidP="00180732">
      <w:pPr>
        <w:jc w:val="center"/>
        <w:rPr>
          <w:b/>
          <w:i/>
          <w:sz w:val="28"/>
          <w:szCs w:val="28"/>
        </w:rPr>
      </w:pPr>
      <w:r w:rsidRPr="00180732">
        <w:rPr>
          <w:b/>
          <w:i/>
          <w:sz w:val="28"/>
          <w:szCs w:val="28"/>
        </w:rPr>
        <w:t xml:space="preserve">Характеристика </w:t>
      </w:r>
      <w:r>
        <w:rPr>
          <w:b/>
          <w:i/>
          <w:sz w:val="28"/>
          <w:szCs w:val="28"/>
        </w:rPr>
        <w:t>абсолютных показателей</w:t>
      </w:r>
    </w:p>
    <w:p w:rsidR="00E9661B" w:rsidRPr="004B1C24" w:rsidRDefault="00606613" w:rsidP="004B1C24">
      <w:pPr>
        <w:tabs>
          <w:tab w:val="left" w:pos="2193"/>
          <w:tab w:val="left" w:pos="2832"/>
          <w:tab w:val="left" w:pos="3540"/>
          <w:tab w:val="center" w:pos="4677"/>
        </w:tabs>
        <w:ind w:firstLine="709"/>
        <w:jc w:val="both"/>
        <w:rPr>
          <w:sz w:val="28"/>
          <w:szCs w:val="28"/>
        </w:rPr>
      </w:pPr>
      <w:r w:rsidRPr="00180732">
        <w:rPr>
          <w:b/>
          <w:sz w:val="28"/>
          <w:szCs w:val="28"/>
        </w:rPr>
        <w:t>Абсолютные показатели</w:t>
      </w:r>
      <w:r w:rsidRPr="00180732">
        <w:rPr>
          <w:sz w:val="28"/>
          <w:szCs w:val="28"/>
        </w:rPr>
        <w:t xml:space="preserve"> </w:t>
      </w:r>
      <w:r w:rsidR="0059438C" w:rsidRPr="004B1C24">
        <w:rPr>
          <w:bCs/>
          <w:sz w:val="28"/>
          <w:szCs w:val="28"/>
        </w:rPr>
        <w:t>характеризуют численность совокупности,</w:t>
      </w:r>
      <w:r w:rsidRPr="004B1C24">
        <w:rPr>
          <w:bCs/>
          <w:sz w:val="28"/>
          <w:szCs w:val="28"/>
        </w:rPr>
        <w:t xml:space="preserve"> </w:t>
      </w:r>
      <w:r w:rsidR="0059438C" w:rsidRPr="004B1C24">
        <w:rPr>
          <w:bCs/>
          <w:sz w:val="28"/>
          <w:szCs w:val="28"/>
        </w:rPr>
        <w:t xml:space="preserve"> </w:t>
      </w:r>
      <w:r w:rsidRPr="004B1C24">
        <w:rPr>
          <w:bCs/>
          <w:sz w:val="28"/>
          <w:szCs w:val="28"/>
        </w:rPr>
        <w:t>либо объём изучаемого явления в конкретных границах пространства и времени, т. е. отражают урове</w:t>
      </w:r>
      <w:r w:rsidR="00E9661B" w:rsidRPr="004B1C24">
        <w:rPr>
          <w:bCs/>
          <w:sz w:val="28"/>
          <w:szCs w:val="28"/>
        </w:rPr>
        <w:t>нь развития явления, его размер.</w:t>
      </w:r>
    </w:p>
    <w:p w:rsidR="00E9661B" w:rsidRPr="00E9661B" w:rsidRDefault="00606613" w:rsidP="00E9661B">
      <w:pPr>
        <w:tabs>
          <w:tab w:val="left" w:pos="2193"/>
          <w:tab w:val="left" w:pos="2832"/>
          <w:tab w:val="left" w:pos="3540"/>
          <w:tab w:val="center" w:pos="4677"/>
        </w:tabs>
        <w:ind w:left="360"/>
        <w:jc w:val="both"/>
        <w:rPr>
          <w:rFonts w:ascii="Calibri" w:hAnsi="Calibri"/>
          <w:sz w:val="28"/>
          <w:szCs w:val="28"/>
        </w:rPr>
      </w:pPr>
      <w:r w:rsidRPr="00E9661B">
        <w:rPr>
          <w:sz w:val="28"/>
          <w:szCs w:val="28"/>
        </w:rPr>
        <w:t>Абсолютный показатель можно получить одним из двух</w:t>
      </w:r>
      <w:r w:rsidR="00E9661B" w:rsidRPr="00E9661B">
        <w:rPr>
          <w:sz w:val="28"/>
          <w:szCs w:val="28"/>
        </w:rPr>
        <w:t xml:space="preserve"> способов:</w:t>
      </w:r>
    </w:p>
    <w:p w:rsidR="00CC183B" w:rsidRPr="00CC183B" w:rsidRDefault="00606613" w:rsidP="002C4E96">
      <w:pPr>
        <w:pStyle w:val="aa"/>
        <w:numPr>
          <w:ilvl w:val="0"/>
          <w:numId w:val="27"/>
        </w:numPr>
        <w:tabs>
          <w:tab w:val="left" w:pos="2193"/>
          <w:tab w:val="left" w:pos="2832"/>
          <w:tab w:val="left" w:pos="3540"/>
          <w:tab w:val="center" w:pos="4677"/>
        </w:tabs>
        <w:jc w:val="both"/>
        <w:rPr>
          <w:b/>
          <w:sz w:val="28"/>
          <w:szCs w:val="28"/>
        </w:rPr>
      </w:pPr>
      <w:r w:rsidRPr="00CC183B">
        <w:rPr>
          <w:rFonts w:ascii="Times New Roman" w:hAnsi="Times New Roman"/>
          <w:i/>
          <w:sz w:val="28"/>
          <w:szCs w:val="28"/>
        </w:rPr>
        <w:t>путём подсчёта единиц совокупности, обладающих конкретным значением признака</w:t>
      </w:r>
      <w:r w:rsidRPr="00CC183B">
        <w:rPr>
          <w:rFonts w:ascii="Times New Roman" w:hAnsi="Times New Roman"/>
          <w:sz w:val="28"/>
          <w:szCs w:val="28"/>
        </w:rPr>
        <w:t xml:space="preserve">; </w:t>
      </w:r>
    </w:p>
    <w:p w:rsidR="004B1C24" w:rsidRPr="004B1C24" w:rsidRDefault="00CC183B" w:rsidP="002C4E96">
      <w:pPr>
        <w:pStyle w:val="aa"/>
        <w:numPr>
          <w:ilvl w:val="0"/>
          <w:numId w:val="27"/>
        </w:numPr>
        <w:tabs>
          <w:tab w:val="left" w:pos="2193"/>
          <w:tab w:val="left" w:pos="2832"/>
          <w:tab w:val="left" w:pos="3540"/>
          <w:tab w:val="center" w:pos="4677"/>
        </w:tabs>
        <w:spacing w:after="0"/>
        <w:jc w:val="both"/>
        <w:rPr>
          <w:b/>
          <w:sz w:val="28"/>
          <w:szCs w:val="28"/>
        </w:rPr>
      </w:pPr>
      <w:r w:rsidRPr="00CC183B">
        <w:rPr>
          <w:i/>
          <w:sz w:val="28"/>
          <w:szCs w:val="28"/>
        </w:rPr>
        <w:t xml:space="preserve"> </w:t>
      </w:r>
      <w:r w:rsidR="00606613" w:rsidRPr="00CC183B">
        <w:rPr>
          <w:rFonts w:ascii="Times New Roman" w:hAnsi="Times New Roman"/>
          <w:i/>
          <w:sz w:val="28"/>
          <w:szCs w:val="28"/>
        </w:rPr>
        <w:t>путём суммирования значения признака по всей статистической совокупности</w:t>
      </w:r>
      <w:r w:rsidR="00D471C1" w:rsidRPr="00CC183B">
        <w:rPr>
          <w:rFonts w:ascii="Times New Roman" w:hAnsi="Times New Roman"/>
          <w:i/>
          <w:sz w:val="28"/>
          <w:szCs w:val="28"/>
        </w:rPr>
        <w:t>.</w:t>
      </w:r>
    </w:p>
    <w:p w:rsidR="00606613" w:rsidRPr="004B1C24" w:rsidRDefault="00606613" w:rsidP="004B1C24">
      <w:pPr>
        <w:tabs>
          <w:tab w:val="left" w:pos="2193"/>
          <w:tab w:val="left" w:pos="2832"/>
          <w:tab w:val="left" w:pos="3540"/>
          <w:tab w:val="center" w:pos="4677"/>
        </w:tabs>
        <w:ind w:firstLine="709"/>
        <w:jc w:val="both"/>
        <w:rPr>
          <w:b/>
          <w:sz w:val="28"/>
          <w:szCs w:val="28"/>
        </w:rPr>
      </w:pPr>
      <w:r w:rsidRPr="004B1C24">
        <w:rPr>
          <w:sz w:val="28"/>
          <w:szCs w:val="28"/>
        </w:rPr>
        <w:t>Абсолютные показатели всегда</w:t>
      </w:r>
      <w:r w:rsidRPr="004B1C24">
        <w:rPr>
          <w:b/>
          <w:sz w:val="28"/>
          <w:szCs w:val="28"/>
        </w:rPr>
        <w:t xml:space="preserve"> </w:t>
      </w:r>
      <w:r w:rsidRPr="004B1C24">
        <w:rPr>
          <w:sz w:val="28"/>
          <w:szCs w:val="28"/>
        </w:rPr>
        <w:t>являются</w:t>
      </w:r>
      <w:r w:rsidRPr="004B1C24">
        <w:rPr>
          <w:b/>
          <w:sz w:val="28"/>
          <w:szCs w:val="28"/>
        </w:rPr>
        <w:t xml:space="preserve"> именованными числами</w:t>
      </w:r>
      <w:r w:rsidRPr="004B1C24">
        <w:rPr>
          <w:sz w:val="28"/>
          <w:szCs w:val="28"/>
        </w:rPr>
        <w:t xml:space="preserve">. В зависимости от социально-экономической сущности исследуемых явлений они выражаются в </w:t>
      </w:r>
      <w:r w:rsidRPr="004B1C24">
        <w:rPr>
          <w:b/>
          <w:sz w:val="28"/>
          <w:szCs w:val="28"/>
        </w:rPr>
        <w:t>натуральных, стоимостных и трудовых единицах измерения.</w:t>
      </w:r>
    </w:p>
    <w:p w:rsidR="00180732" w:rsidRPr="00180732" w:rsidRDefault="00180732" w:rsidP="00180732">
      <w:pPr>
        <w:tabs>
          <w:tab w:val="left" w:pos="2193"/>
          <w:tab w:val="left" w:pos="2832"/>
          <w:tab w:val="left" w:pos="3540"/>
          <w:tab w:val="center" w:pos="4677"/>
        </w:tabs>
        <w:jc w:val="center"/>
        <w:rPr>
          <w:b/>
          <w:i/>
          <w:sz w:val="28"/>
          <w:szCs w:val="28"/>
        </w:rPr>
      </w:pPr>
      <w:r w:rsidRPr="00180732">
        <w:rPr>
          <w:b/>
          <w:i/>
          <w:sz w:val="28"/>
          <w:szCs w:val="28"/>
        </w:rPr>
        <w:t>Ха</w:t>
      </w:r>
      <w:r>
        <w:rPr>
          <w:b/>
          <w:i/>
          <w:sz w:val="28"/>
          <w:szCs w:val="28"/>
        </w:rPr>
        <w:t>рактеристика относительных показателей</w:t>
      </w:r>
    </w:p>
    <w:p w:rsidR="00327A49" w:rsidRPr="004B1C24" w:rsidRDefault="00BD5281" w:rsidP="004B1C24">
      <w:pPr>
        <w:ind w:firstLine="708"/>
        <w:jc w:val="both"/>
        <w:rPr>
          <w:sz w:val="28"/>
          <w:szCs w:val="28"/>
        </w:rPr>
      </w:pPr>
      <w:r w:rsidRPr="00180732">
        <w:rPr>
          <w:b/>
          <w:sz w:val="28"/>
          <w:szCs w:val="28"/>
        </w:rPr>
        <w:t>Относительным статистическим показателем</w:t>
      </w:r>
      <w:r w:rsidRPr="00180732">
        <w:rPr>
          <w:sz w:val="28"/>
          <w:szCs w:val="28"/>
        </w:rPr>
        <w:t xml:space="preserve"> </w:t>
      </w:r>
      <w:r w:rsidRPr="004B1C24">
        <w:rPr>
          <w:bCs/>
          <w:iCs/>
          <w:sz w:val="28"/>
          <w:szCs w:val="28"/>
        </w:rPr>
        <w:t>называется обобщающая характеристика, выраженная в виде числовой меры соотношения двух сопоставляемых абсолютных величин</w:t>
      </w:r>
      <w:r w:rsidRPr="004B1C24">
        <w:rPr>
          <w:sz w:val="28"/>
          <w:szCs w:val="28"/>
        </w:rPr>
        <w:t xml:space="preserve">. </w:t>
      </w:r>
    </w:p>
    <w:p w:rsidR="0044024F" w:rsidRPr="00327A49" w:rsidRDefault="00BD5281" w:rsidP="004B1C24">
      <w:pPr>
        <w:ind w:firstLine="708"/>
        <w:jc w:val="both"/>
        <w:rPr>
          <w:sz w:val="28"/>
          <w:szCs w:val="28"/>
        </w:rPr>
      </w:pPr>
      <w:r w:rsidRPr="00327A49">
        <w:rPr>
          <w:sz w:val="28"/>
          <w:szCs w:val="28"/>
        </w:rPr>
        <w:t xml:space="preserve">Такие показатели используются в различных целях: для выяснения структуры изучаемого явления, для сравнения его уровня развития с уровнем развития  другого явления, для оценки происходящих в изучаемом явлении изменений и т. д. </w:t>
      </w:r>
    </w:p>
    <w:p w:rsidR="00606613" w:rsidRDefault="00BD5281" w:rsidP="004B1C24">
      <w:pPr>
        <w:ind w:firstLine="708"/>
        <w:jc w:val="both"/>
        <w:rPr>
          <w:sz w:val="28"/>
          <w:szCs w:val="28"/>
        </w:rPr>
      </w:pPr>
      <w:r w:rsidRPr="0044024F">
        <w:rPr>
          <w:sz w:val="28"/>
          <w:szCs w:val="28"/>
        </w:rPr>
        <w:t xml:space="preserve">Относительный статистический показатель получают путём деления одного абсолютного показателя на другой. Схема расчета относительного </w:t>
      </w:r>
      <w:r w:rsidR="000F4EEF" w:rsidRPr="0044024F">
        <w:rPr>
          <w:sz w:val="28"/>
          <w:szCs w:val="28"/>
        </w:rPr>
        <w:t>показателя (</w:t>
      </w:r>
      <w:r w:rsidR="000F4EEF" w:rsidRPr="0044024F">
        <w:rPr>
          <w:i/>
          <w:sz w:val="28"/>
          <w:szCs w:val="28"/>
        </w:rPr>
        <w:t>ОП)</w:t>
      </w:r>
      <w:r w:rsidR="000F4EEF" w:rsidRPr="0044024F">
        <w:rPr>
          <w:sz w:val="28"/>
          <w:szCs w:val="28"/>
        </w:rPr>
        <w:t xml:space="preserve"> </w:t>
      </w:r>
      <w:r w:rsidR="00606613" w:rsidRPr="0044024F">
        <w:rPr>
          <w:sz w:val="28"/>
          <w:szCs w:val="28"/>
        </w:rPr>
        <w:t xml:space="preserve"> выглядит следующим образом:</w:t>
      </w:r>
    </w:p>
    <w:p w:rsidR="001C71C6" w:rsidRPr="0044024F" w:rsidRDefault="001C71C6" w:rsidP="004B1C24">
      <w:pPr>
        <w:ind w:firstLine="708"/>
        <w:jc w:val="both"/>
        <w:rPr>
          <w:sz w:val="28"/>
          <w:szCs w:val="28"/>
        </w:rPr>
      </w:pPr>
    </w:p>
    <w:p w:rsidR="00606613" w:rsidRDefault="000F4EEF" w:rsidP="00545624">
      <w:pPr>
        <w:jc w:val="both"/>
        <w:rPr>
          <w:sz w:val="28"/>
          <w:szCs w:val="28"/>
        </w:rPr>
      </w:pPr>
      <w:r w:rsidRPr="00C144D3">
        <w:rPr>
          <w:position w:val="-28"/>
          <w:sz w:val="28"/>
          <w:szCs w:val="28"/>
        </w:rPr>
        <w:object w:dxaOrig="28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5pt;height:31.7pt" o:ole="">
            <v:imagedata r:id="rId11" o:title=""/>
          </v:shape>
          <o:OLEObject Type="Embed" ProgID="Equation.3" ShapeID="_x0000_i1025" DrawAspect="Content" ObjectID="_1517920237" r:id="rId12"/>
        </w:object>
      </w:r>
      <w:r w:rsidR="00606613" w:rsidRPr="00C144D3">
        <w:rPr>
          <w:sz w:val="28"/>
          <w:szCs w:val="28"/>
        </w:rPr>
        <w:t>;</w:t>
      </w:r>
    </w:p>
    <w:p w:rsidR="001C71C6" w:rsidRPr="0044024F" w:rsidRDefault="001C71C6" w:rsidP="00545624">
      <w:pPr>
        <w:jc w:val="both"/>
        <w:rPr>
          <w:sz w:val="28"/>
          <w:szCs w:val="28"/>
        </w:rPr>
      </w:pPr>
    </w:p>
    <w:p w:rsidR="00606613" w:rsidRPr="00C144D3" w:rsidRDefault="00780F5A" w:rsidP="00606613">
      <w:pPr>
        <w:tabs>
          <w:tab w:val="left" w:pos="2193"/>
          <w:tab w:val="left" w:pos="2832"/>
          <w:tab w:val="left" w:pos="3540"/>
          <w:tab w:val="center" w:pos="4677"/>
        </w:tabs>
        <w:jc w:val="both"/>
        <w:rPr>
          <w:sz w:val="28"/>
          <w:szCs w:val="28"/>
        </w:rPr>
      </w:pPr>
      <w:r>
        <w:rPr>
          <w:sz w:val="28"/>
          <w:szCs w:val="28"/>
        </w:rPr>
        <w:t xml:space="preserve">где </w:t>
      </w:r>
      <w:r w:rsidR="00606613" w:rsidRPr="00C144D3">
        <w:rPr>
          <w:i/>
          <w:iCs/>
          <w:sz w:val="28"/>
          <w:szCs w:val="28"/>
        </w:rPr>
        <w:t>величина сравнения и база сравнения</w:t>
      </w:r>
      <w:r w:rsidR="00606613" w:rsidRPr="00C144D3">
        <w:rPr>
          <w:sz w:val="28"/>
          <w:szCs w:val="28"/>
        </w:rPr>
        <w:t xml:space="preserve"> </w:t>
      </w:r>
      <w:r w:rsidR="004B1C24">
        <w:rPr>
          <w:sz w:val="28"/>
          <w:szCs w:val="28"/>
        </w:rPr>
        <w:t>-</w:t>
      </w:r>
      <w:r w:rsidR="00606613" w:rsidRPr="00C144D3">
        <w:rPr>
          <w:sz w:val="28"/>
          <w:szCs w:val="28"/>
        </w:rPr>
        <w:t xml:space="preserve"> сравниваемые абсолютные показатели. </w:t>
      </w:r>
    </w:p>
    <w:p w:rsidR="00606613" w:rsidRPr="00C144D3" w:rsidRDefault="00606613" w:rsidP="00606613">
      <w:pPr>
        <w:tabs>
          <w:tab w:val="left" w:pos="2193"/>
          <w:tab w:val="left" w:pos="2832"/>
          <w:tab w:val="left" w:pos="3540"/>
          <w:tab w:val="center" w:pos="4677"/>
        </w:tabs>
        <w:ind w:firstLine="709"/>
        <w:jc w:val="both"/>
        <w:rPr>
          <w:sz w:val="28"/>
          <w:szCs w:val="28"/>
        </w:rPr>
      </w:pPr>
      <w:r w:rsidRPr="00C144D3">
        <w:rPr>
          <w:sz w:val="28"/>
          <w:szCs w:val="28"/>
        </w:rPr>
        <w:t>Таким образом, по способу получения о</w:t>
      </w:r>
      <w:r w:rsidR="00780F5A">
        <w:rPr>
          <w:sz w:val="28"/>
          <w:szCs w:val="28"/>
        </w:rPr>
        <w:t xml:space="preserve">тносительные показатели всегда </w:t>
      </w:r>
      <w:r w:rsidRPr="00C144D3">
        <w:rPr>
          <w:sz w:val="28"/>
          <w:szCs w:val="28"/>
        </w:rPr>
        <w:t xml:space="preserve">являются величинами производными по отношению </w:t>
      </w:r>
      <w:proofErr w:type="gramStart"/>
      <w:r w:rsidRPr="00C144D3">
        <w:rPr>
          <w:sz w:val="28"/>
          <w:szCs w:val="28"/>
        </w:rPr>
        <w:t>к</w:t>
      </w:r>
      <w:proofErr w:type="gramEnd"/>
      <w:r w:rsidRPr="00C144D3">
        <w:rPr>
          <w:sz w:val="28"/>
          <w:szCs w:val="28"/>
        </w:rPr>
        <w:t xml:space="preserve"> абсолютным, их можно получить только расчетным путем.</w:t>
      </w:r>
    </w:p>
    <w:p w:rsidR="0063155C" w:rsidRPr="00C144D3" w:rsidRDefault="00606613" w:rsidP="00780F5A">
      <w:pPr>
        <w:ind w:firstLine="708"/>
        <w:jc w:val="both"/>
        <w:rPr>
          <w:sz w:val="28"/>
          <w:szCs w:val="28"/>
        </w:rPr>
      </w:pPr>
      <w:r w:rsidRPr="00C144D3">
        <w:rPr>
          <w:sz w:val="28"/>
          <w:szCs w:val="28"/>
        </w:rPr>
        <w:lastRenderedPageBreak/>
        <w:t xml:space="preserve">Относительные показатели выражаются в разных формах - </w:t>
      </w:r>
      <w:r w:rsidRPr="00C144D3">
        <w:rPr>
          <w:i/>
          <w:sz w:val="28"/>
          <w:szCs w:val="28"/>
        </w:rPr>
        <w:t xml:space="preserve">коэффициентов, процентов, промилле, </w:t>
      </w:r>
      <w:proofErr w:type="spellStart"/>
      <w:r w:rsidRPr="00C144D3">
        <w:rPr>
          <w:i/>
          <w:sz w:val="28"/>
          <w:szCs w:val="28"/>
        </w:rPr>
        <w:t>продецимилле</w:t>
      </w:r>
      <w:proofErr w:type="spellEnd"/>
      <w:r w:rsidRPr="00C144D3">
        <w:rPr>
          <w:sz w:val="28"/>
          <w:szCs w:val="28"/>
        </w:rPr>
        <w:t>. Если база сравнения принимается за единицу, то относительный показатель выражается в форме</w:t>
      </w:r>
      <w:r w:rsidR="001B4424" w:rsidRPr="00C144D3">
        <w:rPr>
          <w:sz w:val="28"/>
          <w:szCs w:val="28"/>
        </w:rPr>
        <w:t xml:space="preserve"> </w:t>
      </w:r>
      <w:r w:rsidR="001B4424" w:rsidRPr="00C144D3">
        <w:rPr>
          <w:b/>
          <w:bCs/>
          <w:i/>
          <w:sz w:val="28"/>
          <w:szCs w:val="28"/>
        </w:rPr>
        <w:t>коэффициента.</w:t>
      </w:r>
      <w:r w:rsidR="001B4424" w:rsidRPr="00C144D3">
        <w:rPr>
          <w:sz w:val="28"/>
          <w:szCs w:val="28"/>
        </w:rPr>
        <w:t xml:space="preserve"> Если база сравнения принимается за 100 единиц, то относительный  показатель выражается </w:t>
      </w:r>
      <w:r w:rsidR="001B4424" w:rsidRPr="00C144D3">
        <w:rPr>
          <w:b/>
          <w:bCs/>
          <w:i/>
          <w:iCs/>
          <w:sz w:val="28"/>
          <w:szCs w:val="28"/>
        </w:rPr>
        <w:t>в  процентах</w:t>
      </w:r>
      <w:r w:rsidR="001B4424" w:rsidRPr="00C144D3">
        <w:rPr>
          <w:sz w:val="28"/>
          <w:szCs w:val="28"/>
        </w:rPr>
        <w:t xml:space="preserve">. Если база сравнения принимается за 1000 единиц, то относительный  показатель выражается в </w:t>
      </w:r>
      <w:r w:rsidR="001B4424" w:rsidRPr="00C144D3">
        <w:rPr>
          <w:b/>
          <w:bCs/>
          <w:i/>
          <w:sz w:val="28"/>
          <w:szCs w:val="28"/>
        </w:rPr>
        <w:t xml:space="preserve"> промилле</w:t>
      </w:r>
      <w:r w:rsidR="001B4424" w:rsidRPr="00C144D3">
        <w:rPr>
          <w:sz w:val="28"/>
          <w:szCs w:val="28"/>
        </w:rPr>
        <w:t xml:space="preserve"> (десятая часть процента), если </w:t>
      </w:r>
      <w:r w:rsidR="004B1C24">
        <w:rPr>
          <w:sz w:val="28"/>
          <w:szCs w:val="28"/>
        </w:rPr>
        <w:t>-</w:t>
      </w:r>
      <w:r w:rsidR="001B4424" w:rsidRPr="00C144D3">
        <w:rPr>
          <w:sz w:val="28"/>
          <w:szCs w:val="28"/>
        </w:rPr>
        <w:t xml:space="preserve"> за 10 000,то относительный показатель выражается  в </w:t>
      </w:r>
      <w:proofErr w:type="spellStart"/>
      <w:r w:rsidR="00E9661B">
        <w:rPr>
          <w:b/>
          <w:bCs/>
          <w:i/>
          <w:iCs/>
          <w:sz w:val="28"/>
          <w:szCs w:val="28"/>
        </w:rPr>
        <w:t>продеци</w:t>
      </w:r>
      <w:r w:rsidR="001B4424" w:rsidRPr="00C144D3">
        <w:rPr>
          <w:b/>
          <w:bCs/>
          <w:i/>
          <w:iCs/>
          <w:sz w:val="28"/>
          <w:szCs w:val="28"/>
        </w:rPr>
        <w:t>милле</w:t>
      </w:r>
      <w:proofErr w:type="spellEnd"/>
      <w:r w:rsidR="001B4424" w:rsidRPr="00C144D3">
        <w:rPr>
          <w:sz w:val="28"/>
          <w:szCs w:val="28"/>
        </w:rPr>
        <w:t xml:space="preserve"> (сотая часть процента). </w:t>
      </w:r>
    </w:p>
    <w:p w:rsidR="001B4424" w:rsidRPr="00C144D3" w:rsidRDefault="001B4424" w:rsidP="001B4424">
      <w:pPr>
        <w:tabs>
          <w:tab w:val="left" w:pos="2193"/>
          <w:tab w:val="left" w:pos="2832"/>
          <w:tab w:val="left" w:pos="3540"/>
          <w:tab w:val="center" w:pos="4677"/>
        </w:tabs>
        <w:ind w:firstLine="709"/>
        <w:jc w:val="both"/>
        <w:rPr>
          <w:sz w:val="28"/>
          <w:szCs w:val="28"/>
        </w:rPr>
      </w:pPr>
      <w:r w:rsidRPr="00C144D3">
        <w:rPr>
          <w:b/>
          <w:bCs/>
          <w:i/>
          <w:iCs/>
          <w:sz w:val="28"/>
          <w:szCs w:val="28"/>
        </w:rPr>
        <w:t>По содержанию выражаемых количественных соотношений выделяют следующие виды относительных показателей</w:t>
      </w:r>
      <w:r w:rsidRPr="00C144D3">
        <w:rPr>
          <w:sz w:val="28"/>
          <w:szCs w:val="28"/>
        </w:rPr>
        <w:t>:</w:t>
      </w:r>
    </w:p>
    <w:p w:rsidR="001B4424" w:rsidRPr="00C144D3" w:rsidRDefault="001B4424" w:rsidP="002C4E96">
      <w:pPr>
        <w:pStyle w:val="aa"/>
        <w:numPr>
          <w:ilvl w:val="0"/>
          <w:numId w:val="14"/>
        </w:numPr>
        <w:spacing w:line="240" w:lineRule="auto"/>
        <w:ind w:left="0" w:firstLine="0"/>
        <w:jc w:val="both"/>
        <w:rPr>
          <w:rFonts w:ascii="Times New Roman" w:hAnsi="Times New Roman"/>
          <w:sz w:val="28"/>
          <w:szCs w:val="28"/>
        </w:rPr>
      </w:pPr>
      <w:r w:rsidRPr="00C144D3">
        <w:rPr>
          <w:rFonts w:ascii="Times New Roman" w:hAnsi="Times New Roman"/>
          <w:b/>
          <w:sz w:val="28"/>
          <w:szCs w:val="28"/>
        </w:rPr>
        <w:t xml:space="preserve">Относительный показатель динамики </w:t>
      </w:r>
      <w:r w:rsidRPr="00C144D3">
        <w:rPr>
          <w:rFonts w:ascii="Times New Roman" w:hAnsi="Times New Roman"/>
          <w:sz w:val="28"/>
          <w:szCs w:val="28"/>
        </w:rPr>
        <w:t>характеризует изменение изучаемого явления во времени и представляет собой соотношение показателей, характеризующих явление в текущем периоде и предшествующем (базисном) периоде.</w:t>
      </w:r>
    </w:p>
    <w:p w:rsidR="001B4424" w:rsidRDefault="000F4EEF" w:rsidP="00780F5A">
      <w:pPr>
        <w:tabs>
          <w:tab w:val="left" w:pos="2193"/>
          <w:tab w:val="left" w:pos="2832"/>
          <w:tab w:val="left" w:pos="3540"/>
          <w:tab w:val="center" w:pos="4677"/>
        </w:tabs>
        <w:jc w:val="both"/>
        <w:rPr>
          <w:sz w:val="28"/>
          <w:szCs w:val="28"/>
        </w:rPr>
      </w:pPr>
      <w:r w:rsidRPr="00C144D3">
        <w:rPr>
          <w:position w:val="-28"/>
          <w:sz w:val="28"/>
          <w:szCs w:val="28"/>
        </w:rPr>
        <w:object w:dxaOrig="6560" w:dyaOrig="660">
          <v:shape id="_x0000_i1026" type="#_x0000_t75" style="width:327.2pt;height:32.25pt" o:ole="">
            <v:imagedata r:id="rId13" o:title=""/>
          </v:shape>
          <o:OLEObject Type="Embed" ProgID="Equation.3" ShapeID="_x0000_i1026" DrawAspect="Content" ObjectID="_1517920238" r:id="rId14"/>
        </w:object>
      </w:r>
      <w:r w:rsidR="001B4424" w:rsidRPr="00C144D3">
        <w:rPr>
          <w:sz w:val="28"/>
          <w:szCs w:val="28"/>
        </w:rPr>
        <w:t>.</w:t>
      </w:r>
    </w:p>
    <w:p w:rsidR="00780F5A" w:rsidRPr="00C144D3" w:rsidRDefault="00780F5A" w:rsidP="00780F5A">
      <w:pPr>
        <w:tabs>
          <w:tab w:val="left" w:pos="2193"/>
          <w:tab w:val="left" w:pos="2832"/>
          <w:tab w:val="left" w:pos="3540"/>
          <w:tab w:val="center" w:pos="4677"/>
        </w:tabs>
        <w:jc w:val="both"/>
        <w:rPr>
          <w:sz w:val="28"/>
          <w:szCs w:val="28"/>
        </w:rPr>
      </w:pPr>
    </w:p>
    <w:p w:rsidR="0044024F" w:rsidRPr="0044024F" w:rsidRDefault="001B4424" w:rsidP="002C4E96">
      <w:pPr>
        <w:pStyle w:val="aa"/>
        <w:numPr>
          <w:ilvl w:val="0"/>
          <w:numId w:val="14"/>
        </w:numPr>
        <w:tabs>
          <w:tab w:val="left" w:pos="2193"/>
          <w:tab w:val="left" w:pos="2832"/>
          <w:tab w:val="left" w:pos="3540"/>
          <w:tab w:val="center" w:pos="4677"/>
        </w:tabs>
        <w:spacing w:after="0"/>
        <w:ind w:left="709" w:hanging="709"/>
        <w:jc w:val="both"/>
        <w:rPr>
          <w:rFonts w:ascii="Times New Roman" w:hAnsi="Times New Roman"/>
          <w:sz w:val="28"/>
          <w:szCs w:val="28"/>
        </w:rPr>
      </w:pPr>
      <w:r w:rsidRPr="0044024F">
        <w:rPr>
          <w:rFonts w:ascii="Times New Roman" w:hAnsi="Times New Roman"/>
          <w:b/>
          <w:bCs/>
          <w:sz w:val="28"/>
          <w:szCs w:val="28"/>
        </w:rPr>
        <w:t>Относительный</w:t>
      </w:r>
      <w:r w:rsidRPr="0044024F">
        <w:rPr>
          <w:rFonts w:ascii="Times New Roman" w:hAnsi="Times New Roman"/>
          <w:b/>
          <w:sz w:val="28"/>
          <w:szCs w:val="28"/>
        </w:rPr>
        <w:t xml:space="preserve"> показатель плана (прогноза) и выполнения плана</w:t>
      </w:r>
    </w:p>
    <w:p w:rsidR="001B4424" w:rsidRDefault="001B4424" w:rsidP="00780F5A">
      <w:pPr>
        <w:tabs>
          <w:tab w:val="left" w:pos="2193"/>
          <w:tab w:val="left" w:pos="2832"/>
          <w:tab w:val="left" w:pos="3540"/>
          <w:tab w:val="center" w:pos="4677"/>
        </w:tabs>
        <w:jc w:val="both"/>
        <w:rPr>
          <w:sz w:val="28"/>
          <w:szCs w:val="28"/>
        </w:rPr>
      </w:pPr>
      <w:r w:rsidRPr="0044024F">
        <w:rPr>
          <w:sz w:val="28"/>
          <w:szCs w:val="28"/>
        </w:rPr>
        <w:t>Относительный показатель плана  (ОПП) и относительный показатель выполнения плана (ОПВП) используют все субъекты финансово-хозяйственной деятельности, осуществляющие текущее и стратегическое планирование. Они рассчитываются следующим образом:</w:t>
      </w:r>
    </w:p>
    <w:p w:rsidR="00780F5A" w:rsidRPr="0044024F" w:rsidRDefault="00780F5A" w:rsidP="00780F5A">
      <w:pPr>
        <w:tabs>
          <w:tab w:val="left" w:pos="2193"/>
          <w:tab w:val="left" w:pos="2832"/>
          <w:tab w:val="left" w:pos="3540"/>
          <w:tab w:val="center" w:pos="4677"/>
        </w:tabs>
        <w:jc w:val="both"/>
        <w:rPr>
          <w:sz w:val="28"/>
          <w:szCs w:val="28"/>
        </w:rPr>
      </w:pPr>
    </w:p>
    <w:p w:rsidR="001B4424" w:rsidRDefault="0044024F" w:rsidP="00780F5A">
      <w:pPr>
        <w:jc w:val="both"/>
        <w:rPr>
          <w:sz w:val="28"/>
          <w:szCs w:val="28"/>
        </w:rPr>
      </w:pPr>
      <w:r w:rsidRPr="00C144D3">
        <w:rPr>
          <w:position w:val="-28"/>
          <w:sz w:val="28"/>
          <w:szCs w:val="28"/>
        </w:rPr>
        <w:object w:dxaOrig="6820" w:dyaOrig="660">
          <v:shape id="_x0000_i1027" type="#_x0000_t75" style="width:342.25pt;height:32.25pt" o:ole="">
            <v:imagedata r:id="rId15" o:title=""/>
          </v:shape>
          <o:OLEObject Type="Embed" ProgID="Equation.3" ShapeID="_x0000_i1027" DrawAspect="Content" ObjectID="_1517920239" r:id="rId16"/>
        </w:object>
      </w:r>
      <w:r w:rsidR="001B4424" w:rsidRPr="00C144D3">
        <w:rPr>
          <w:sz w:val="28"/>
          <w:szCs w:val="28"/>
        </w:rPr>
        <w:t>;</w:t>
      </w:r>
    </w:p>
    <w:p w:rsidR="00780F5A" w:rsidRPr="00C144D3" w:rsidRDefault="00780F5A" w:rsidP="00780F5A">
      <w:pPr>
        <w:jc w:val="both"/>
        <w:rPr>
          <w:sz w:val="28"/>
          <w:szCs w:val="28"/>
        </w:rPr>
      </w:pPr>
    </w:p>
    <w:p w:rsidR="001B4424" w:rsidRDefault="0044024F" w:rsidP="00780F5A">
      <w:pPr>
        <w:jc w:val="both"/>
        <w:rPr>
          <w:sz w:val="28"/>
          <w:szCs w:val="28"/>
        </w:rPr>
      </w:pPr>
      <w:r w:rsidRPr="00C144D3">
        <w:rPr>
          <w:position w:val="-28"/>
          <w:sz w:val="28"/>
          <w:szCs w:val="28"/>
        </w:rPr>
        <w:object w:dxaOrig="6060" w:dyaOrig="660">
          <v:shape id="_x0000_i1028" type="#_x0000_t75" style="width:303.05pt;height:32.25pt" o:ole="">
            <v:imagedata r:id="rId17" o:title=""/>
          </v:shape>
          <o:OLEObject Type="Embed" ProgID="Equation.3" ShapeID="_x0000_i1028" DrawAspect="Content" ObjectID="_1517920240" r:id="rId18"/>
        </w:object>
      </w:r>
      <w:r w:rsidR="001B4424" w:rsidRPr="00C144D3">
        <w:rPr>
          <w:sz w:val="28"/>
          <w:szCs w:val="28"/>
        </w:rPr>
        <w:t>.</w:t>
      </w:r>
    </w:p>
    <w:p w:rsidR="00780F5A" w:rsidRPr="00780F5A" w:rsidRDefault="00780F5A" w:rsidP="00780F5A">
      <w:pPr>
        <w:jc w:val="both"/>
        <w:rPr>
          <w:sz w:val="28"/>
          <w:szCs w:val="28"/>
        </w:rPr>
      </w:pPr>
    </w:p>
    <w:p w:rsidR="001B4424" w:rsidRPr="00780F5A" w:rsidRDefault="001B4424" w:rsidP="00780F5A">
      <w:pPr>
        <w:tabs>
          <w:tab w:val="left" w:pos="2143"/>
        </w:tabs>
        <w:jc w:val="both"/>
        <w:rPr>
          <w:sz w:val="28"/>
          <w:szCs w:val="28"/>
        </w:rPr>
      </w:pPr>
      <w:r w:rsidRPr="00780F5A">
        <w:rPr>
          <w:sz w:val="28"/>
          <w:szCs w:val="28"/>
        </w:rPr>
        <w:t xml:space="preserve">Относительный показатель выполнения плана  характеризует  напряженность планового задания, а относительный показатель выполнения плана </w:t>
      </w:r>
      <w:r w:rsidR="004B1C24" w:rsidRPr="00780F5A">
        <w:rPr>
          <w:sz w:val="28"/>
          <w:szCs w:val="28"/>
        </w:rPr>
        <w:t>-</w:t>
      </w:r>
      <w:r w:rsidRPr="00780F5A">
        <w:rPr>
          <w:sz w:val="28"/>
          <w:szCs w:val="28"/>
        </w:rPr>
        <w:t xml:space="preserve"> степень его выполнения.    </w:t>
      </w:r>
    </w:p>
    <w:p w:rsidR="00E9661B" w:rsidRPr="00E9661B" w:rsidRDefault="001B4424" w:rsidP="002C4E96">
      <w:pPr>
        <w:pStyle w:val="aa"/>
        <w:numPr>
          <w:ilvl w:val="0"/>
          <w:numId w:val="14"/>
        </w:numPr>
        <w:spacing w:after="0"/>
        <w:ind w:left="0" w:firstLine="0"/>
        <w:jc w:val="both"/>
        <w:rPr>
          <w:rFonts w:ascii="Times New Roman" w:hAnsi="Times New Roman"/>
          <w:sz w:val="28"/>
          <w:szCs w:val="28"/>
        </w:rPr>
      </w:pPr>
      <w:r w:rsidRPr="00E9661B">
        <w:rPr>
          <w:rFonts w:ascii="Times New Roman" w:hAnsi="Times New Roman"/>
          <w:b/>
          <w:sz w:val="28"/>
          <w:szCs w:val="28"/>
        </w:rPr>
        <w:t xml:space="preserve">Относительные показатели структуры (ОПС) </w:t>
      </w:r>
    </w:p>
    <w:p w:rsidR="00545624" w:rsidRDefault="0044024F" w:rsidP="00780F5A">
      <w:pPr>
        <w:jc w:val="both"/>
        <w:rPr>
          <w:sz w:val="28"/>
          <w:szCs w:val="28"/>
        </w:rPr>
      </w:pPr>
      <w:r w:rsidRPr="00E9661B">
        <w:rPr>
          <w:sz w:val="28"/>
          <w:szCs w:val="28"/>
        </w:rPr>
        <w:t>Относительные показатели структуры (ОПС)</w:t>
      </w:r>
      <w:r w:rsidRPr="00E9661B">
        <w:rPr>
          <w:i/>
          <w:sz w:val="28"/>
          <w:szCs w:val="28"/>
        </w:rPr>
        <w:t xml:space="preserve"> </w:t>
      </w:r>
      <w:r w:rsidRPr="00780F5A">
        <w:rPr>
          <w:sz w:val="28"/>
          <w:szCs w:val="28"/>
        </w:rPr>
        <w:t>характеризуют дол</w:t>
      </w:r>
      <w:proofErr w:type="gramStart"/>
      <w:r w:rsidRPr="00780F5A">
        <w:rPr>
          <w:sz w:val="28"/>
          <w:szCs w:val="28"/>
        </w:rPr>
        <w:t>и</w:t>
      </w:r>
      <w:r w:rsidR="001B4424" w:rsidRPr="00780F5A">
        <w:rPr>
          <w:sz w:val="28"/>
          <w:szCs w:val="28"/>
        </w:rPr>
        <w:t>(</w:t>
      </w:r>
      <w:proofErr w:type="gramEnd"/>
      <w:r w:rsidR="001B4424" w:rsidRPr="00780F5A">
        <w:rPr>
          <w:sz w:val="28"/>
          <w:szCs w:val="28"/>
        </w:rPr>
        <w:t>удельные веса) составных частей совокупности  в общем ее объеме. Они показывают структуру  совокупности, ее строение. Расчет относительных</w:t>
      </w:r>
      <w:r w:rsidR="001B4424" w:rsidRPr="00E9661B">
        <w:rPr>
          <w:sz w:val="28"/>
          <w:szCs w:val="28"/>
        </w:rPr>
        <w:t xml:space="preserve"> показателей структуры  заключается в исчислении удельных весов  отдельных частей  во всей совокупности:</w:t>
      </w:r>
      <w:r w:rsidR="00545624" w:rsidRPr="00E9661B">
        <w:rPr>
          <w:sz w:val="28"/>
          <w:szCs w:val="28"/>
        </w:rPr>
        <w:t xml:space="preserve"> </w:t>
      </w:r>
    </w:p>
    <w:p w:rsidR="00780F5A" w:rsidRPr="00E9661B" w:rsidRDefault="00780F5A" w:rsidP="00780F5A">
      <w:pPr>
        <w:jc w:val="both"/>
        <w:rPr>
          <w:sz w:val="28"/>
          <w:szCs w:val="28"/>
        </w:rPr>
      </w:pPr>
    </w:p>
    <w:p w:rsidR="001B4424" w:rsidRPr="00545624" w:rsidRDefault="00061C86" w:rsidP="00780F5A">
      <w:pPr>
        <w:jc w:val="both"/>
        <w:rPr>
          <w:sz w:val="28"/>
          <w:szCs w:val="28"/>
        </w:rPr>
      </w:pPr>
      <w:r w:rsidRPr="0044024F">
        <w:rPr>
          <w:b/>
          <w:position w:val="-28"/>
          <w:sz w:val="28"/>
          <w:szCs w:val="28"/>
        </w:rPr>
        <w:object w:dxaOrig="4520" w:dyaOrig="660">
          <v:shape id="_x0000_i1029" type="#_x0000_t75" style="width:226.75pt;height:31.7pt" o:ole="">
            <v:imagedata r:id="rId19" o:title=""/>
          </v:shape>
          <o:OLEObject Type="Embed" ProgID="Equation.3" ShapeID="_x0000_i1029" DrawAspect="Content" ObjectID="_1517920241" r:id="rId20"/>
        </w:object>
      </w:r>
      <w:r w:rsidR="001B4424" w:rsidRPr="00C144D3">
        <w:rPr>
          <w:b/>
          <w:sz w:val="28"/>
          <w:szCs w:val="28"/>
        </w:rPr>
        <w:t>.</w:t>
      </w:r>
    </w:p>
    <w:p w:rsidR="001B4424" w:rsidRPr="00C144D3" w:rsidRDefault="001B4424" w:rsidP="00780F5A">
      <w:pPr>
        <w:tabs>
          <w:tab w:val="left" w:pos="2143"/>
        </w:tabs>
        <w:jc w:val="both"/>
        <w:rPr>
          <w:b/>
          <w:sz w:val="28"/>
          <w:szCs w:val="28"/>
        </w:rPr>
      </w:pPr>
    </w:p>
    <w:p w:rsidR="00E9661B" w:rsidRPr="00E9661B" w:rsidRDefault="001B4424" w:rsidP="00780F5A">
      <w:pPr>
        <w:tabs>
          <w:tab w:val="left" w:pos="2143"/>
        </w:tabs>
        <w:jc w:val="both"/>
        <w:rPr>
          <w:sz w:val="28"/>
          <w:szCs w:val="28"/>
        </w:rPr>
      </w:pPr>
      <w:r w:rsidRPr="00E9661B">
        <w:rPr>
          <w:sz w:val="28"/>
          <w:szCs w:val="28"/>
        </w:rPr>
        <w:lastRenderedPageBreak/>
        <w:t xml:space="preserve">ОПС  обычно выражаются в  форме коэффициентов или процентах; при этом сумма  коэффициентов  должна составлять 1, а сумма процентов </w:t>
      </w:r>
      <w:r w:rsidR="004B1C24">
        <w:rPr>
          <w:sz w:val="28"/>
          <w:szCs w:val="28"/>
        </w:rPr>
        <w:t>-</w:t>
      </w:r>
      <w:r w:rsidRPr="00E9661B">
        <w:rPr>
          <w:sz w:val="28"/>
          <w:szCs w:val="28"/>
        </w:rPr>
        <w:t xml:space="preserve"> 100, так как удельные веса приведены к общему основанию.</w:t>
      </w:r>
    </w:p>
    <w:p w:rsidR="00780F5A" w:rsidRDefault="001B4424" w:rsidP="002C4E96">
      <w:pPr>
        <w:pStyle w:val="aa"/>
        <w:numPr>
          <w:ilvl w:val="0"/>
          <w:numId w:val="14"/>
        </w:numPr>
        <w:spacing w:after="0" w:line="240" w:lineRule="auto"/>
        <w:ind w:left="0" w:firstLine="0"/>
        <w:jc w:val="both"/>
        <w:rPr>
          <w:rFonts w:ascii="Times New Roman" w:hAnsi="Times New Roman"/>
          <w:sz w:val="28"/>
          <w:szCs w:val="28"/>
        </w:rPr>
      </w:pPr>
      <w:r w:rsidRPr="00780F5A">
        <w:rPr>
          <w:rFonts w:ascii="Times New Roman" w:hAnsi="Times New Roman"/>
          <w:b/>
          <w:sz w:val="28"/>
          <w:szCs w:val="28"/>
        </w:rPr>
        <w:t>Относительные показатели координации (ОПК</w:t>
      </w:r>
      <w:r w:rsidR="00327A49" w:rsidRPr="00780F5A">
        <w:rPr>
          <w:rFonts w:ascii="Times New Roman" w:hAnsi="Times New Roman"/>
          <w:b/>
          <w:sz w:val="28"/>
          <w:szCs w:val="28"/>
        </w:rPr>
        <w:t>)</w:t>
      </w:r>
      <w:r w:rsidR="0031543E" w:rsidRPr="00780F5A">
        <w:rPr>
          <w:rFonts w:ascii="Times New Roman" w:hAnsi="Times New Roman"/>
          <w:b/>
          <w:sz w:val="28"/>
          <w:szCs w:val="28"/>
        </w:rPr>
        <w:t xml:space="preserve"> </w:t>
      </w:r>
      <w:r w:rsidR="0031543E" w:rsidRPr="00780F5A">
        <w:rPr>
          <w:rFonts w:ascii="Times New Roman" w:hAnsi="Times New Roman"/>
          <w:sz w:val="28"/>
          <w:szCs w:val="28"/>
        </w:rPr>
        <w:t>ха</w:t>
      </w:r>
      <w:r w:rsidR="00E9661B" w:rsidRPr="00780F5A">
        <w:rPr>
          <w:rFonts w:ascii="Times New Roman" w:hAnsi="Times New Roman"/>
          <w:sz w:val="28"/>
          <w:szCs w:val="28"/>
        </w:rPr>
        <w:t>рактеризуют</w:t>
      </w:r>
      <w:r w:rsidR="00780F5A" w:rsidRPr="00780F5A">
        <w:rPr>
          <w:rFonts w:ascii="Times New Roman" w:hAnsi="Times New Roman"/>
          <w:sz w:val="28"/>
          <w:szCs w:val="28"/>
        </w:rPr>
        <w:t xml:space="preserve"> </w:t>
      </w:r>
      <w:r w:rsidR="00E9661B" w:rsidRPr="00780F5A">
        <w:rPr>
          <w:rFonts w:ascii="Times New Roman" w:hAnsi="Times New Roman"/>
          <w:sz w:val="28"/>
          <w:szCs w:val="28"/>
        </w:rPr>
        <w:t xml:space="preserve"> </w:t>
      </w:r>
      <w:r w:rsidRPr="00780F5A">
        <w:rPr>
          <w:rFonts w:ascii="Times New Roman" w:hAnsi="Times New Roman"/>
          <w:sz w:val="28"/>
          <w:szCs w:val="28"/>
        </w:rPr>
        <w:t>отношение частей данных статистической совокупности к одной из них, взятой за базу сравнения, и показывают, во сколько раз одна часть совокупности больше другой, или сколько единиц одной части совокупности приходится на 1,10,100 и т.д. единиц другой части. За базу сравнения выбирается часть, имеющая наибольший удельный вес или являющаяся приоритетной в совокупности.</w:t>
      </w:r>
    </w:p>
    <w:p w:rsidR="00780F5A" w:rsidRPr="00780F5A" w:rsidRDefault="00780F5A" w:rsidP="00EB5A86">
      <w:pPr>
        <w:pStyle w:val="aa"/>
        <w:spacing w:after="0" w:line="240" w:lineRule="auto"/>
        <w:ind w:left="0"/>
        <w:jc w:val="both"/>
        <w:rPr>
          <w:rFonts w:ascii="Times New Roman" w:hAnsi="Times New Roman"/>
          <w:sz w:val="28"/>
          <w:szCs w:val="28"/>
        </w:rPr>
      </w:pPr>
    </w:p>
    <w:p w:rsidR="0044024F" w:rsidRDefault="00327A49" w:rsidP="00780F5A">
      <w:pPr>
        <w:tabs>
          <w:tab w:val="left" w:pos="2143"/>
        </w:tabs>
        <w:jc w:val="both"/>
        <w:rPr>
          <w:b/>
          <w:sz w:val="28"/>
          <w:szCs w:val="28"/>
        </w:rPr>
      </w:pPr>
      <w:r w:rsidRPr="0044024F">
        <w:rPr>
          <w:position w:val="-28"/>
        </w:rPr>
        <w:object w:dxaOrig="4420" w:dyaOrig="660">
          <v:shape id="_x0000_i1030" type="#_x0000_t75" style="width:221.9pt;height:31.7pt" o:ole="">
            <v:imagedata r:id="rId21" o:title=""/>
          </v:shape>
          <o:OLEObject Type="Embed" ProgID="Equation.3" ShapeID="_x0000_i1030" DrawAspect="Content" ObjectID="_1517920242" r:id="rId22"/>
        </w:object>
      </w:r>
      <w:r w:rsidR="0044024F" w:rsidRPr="00545624">
        <w:rPr>
          <w:b/>
          <w:sz w:val="28"/>
          <w:szCs w:val="28"/>
        </w:rPr>
        <w:t>.</w:t>
      </w:r>
    </w:p>
    <w:p w:rsidR="00780F5A" w:rsidRPr="00E9661B" w:rsidRDefault="00780F5A" w:rsidP="00780F5A">
      <w:pPr>
        <w:tabs>
          <w:tab w:val="left" w:pos="2143"/>
        </w:tabs>
        <w:jc w:val="both"/>
        <w:rPr>
          <w:b/>
          <w:sz w:val="28"/>
          <w:szCs w:val="28"/>
          <w:lang w:val="en-US"/>
        </w:rPr>
      </w:pPr>
    </w:p>
    <w:p w:rsidR="00AD7B75" w:rsidRDefault="00AD7B75" w:rsidP="002C4E96">
      <w:pPr>
        <w:pStyle w:val="aa"/>
        <w:numPr>
          <w:ilvl w:val="0"/>
          <w:numId w:val="14"/>
        </w:numPr>
        <w:spacing w:line="240" w:lineRule="auto"/>
        <w:ind w:left="0" w:firstLine="0"/>
        <w:jc w:val="both"/>
        <w:rPr>
          <w:rFonts w:ascii="Times New Roman" w:hAnsi="Times New Roman"/>
          <w:sz w:val="28"/>
          <w:szCs w:val="28"/>
        </w:rPr>
      </w:pPr>
      <w:r w:rsidRPr="00C144D3">
        <w:rPr>
          <w:rFonts w:ascii="Times New Roman" w:hAnsi="Times New Roman"/>
          <w:b/>
          <w:sz w:val="28"/>
          <w:szCs w:val="28"/>
        </w:rPr>
        <w:t xml:space="preserve">Относительные показатели интенсивности и уровня экономического развития (ОПИ) </w:t>
      </w:r>
      <w:r w:rsidRPr="00780F5A">
        <w:rPr>
          <w:rFonts w:ascii="Times New Roman" w:hAnsi="Times New Roman"/>
          <w:iCs/>
          <w:sz w:val="28"/>
          <w:szCs w:val="28"/>
        </w:rPr>
        <w:t>характеризуют степень распространения или уровень развития  изучаемых явлений или процессов в определённой среде и образуются как результат сравнения  разноименных, но  определенным образом связанных между собой величин</w:t>
      </w:r>
      <w:r w:rsidRPr="00780F5A">
        <w:rPr>
          <w:rFonts w:ascii="Times New Roman" w:hAnsi="Times New Roman"/>
          <w:sz w:val="28"/>
          <w:szCs w:val="28"/>
        </w:rPr>
        <w:t>. Указанные показатели рассчитываются следующим образом:</w:t>
      </w:r>
    </w:p>
    <w:p w:rsidR="00780F5A" w:rsidRPr="00C144D3" w:rsidRDefault="00780F5A" w:rsidP="00780F5A">
      <w:pPr>
        <w:pStyle w:val="aa"/>
        <w:spacing w:line="240" w:lineRule="auto"/>
        <w:ind w:left="0"/>
        <w:jc w:val="both"/>
        <w:rPr>
          <w:rFonts w:ascii="Times New Roman" w:hAnsi="Times New Roman"/>
          <w:sz w:val="28"/>
          <w:szCs w:val="28"/>
        </w:rPr>
      </w:pPr>
    </w:p>
    <w:p w:rsidR="00AD7B75" w:rsidRDefault="00327A49" w:rsidP="00780F5A">
      <w:pPr>
        <w:jc w:val="both"/>
        <w:rPr>
          <w:sz w:val="28"/>
          <w:szCs w:val="28"/>
        </w:rPr>
      </w:pPr>
      <w:r w:rsidRPr="00327A49">
        <w:rPr>
          <w:position w:val="-28"/>
        </w:rPr>
        <w:object w:dxaOrig="8120" w:dyaOrig="660">
          <v:shape id="_x0000_i1031" type="#_x0000_t75" style="width:405.65pt;height:32.25pt" o:ole="">
            <v:imagedata r:id="rId23" o:title=""/>
          </v:shape>
          <o:OLEObject Type="Embed" ProgID="Equation.3" ShapeID="_x0000_i1031" DrawAspect="Content" ObjectID="_1517920243" r:id="rId24"/>
        </w:object>
      </w:r>
      <w:r w:rsidR="00AD7B75" w:rsidRPr="00327A49">
        <w:rPr>
          <w:sz w:val="28"/>
          <w:szCs w:val="28"/>
        </w:rPr>
        <w:t>.</w:t>
      </w:r>
    </w:p>
    <w:p w:rsidR="00780F5A" w:rsidRPr="00327A49" w:rsidRDefault="00780F5A" w:rsidP="00780F5A">
      <w:pPr>
        <w:jc w:val="both"/>
        <w:rPr>
          <w:sz w:val="28"/>
          <w:szCs w:val="28"/>
        </w:rPr>
      </w:pPr>
    </w:p>
    <w:p w:rsidR="00327A49" w:rsidRPr="00780F5A" w:rsidRDefault="0090796E" w:rsidP="00780F5A">
      <w:pPr>
        <w:pStyle w:val="aa"/>
        <w:spacing w:line="240" w:lineRule="auto"/>
        <w:ind w:left="0"/>
        <w:jc w:val="both"/>
        <w:rPr>
          <w:rFonts w:ascii="Times New Roman" w:hAnsi="Times New Roman"/>
          <w:sz w:val="28"/>
          <w:szCs w:val="28"/>
        </w:rPr>
      </w:pPr>
      <w:r w:rsidRPr="00780F5A">
        <w:rPr>
          <w:rFonts w:ascii="Times New Roman" w:hAnsi="Times New Roman"/>
          <w:i/>
          <w:iCs/>
          <w:sz w:val="28"/>
          <w:szCs w:val="28"/>
        </w:rPr>
        <w:t>О</w:t>
      </w:r>
      <w:r w:rsidR="00AD7B75" w:rsidRPr="00780F5A">
        <w:rPr>
          <w:rFonts w:ascii="Times New Roman" w:hAnsi="Times New Roman"/>
          <w:i/>
          <w:iCs/>
          <w:sz w:val="28"/>
          <w:szCs w:val="28"/>
        </w:rPr>
        <w:t>ПИ</w:t>
      </w:r>
      <w:r w:rsidR="00AD7B75" w:rsidRPr="00780F5A">
        <w:rPr>
          <w:rFonts w:ascii="Times New Roman" w:hAnsi="Times New Roman"/>
          <w:iCs/>
          <w:sz w:val="28"/>
          <w:szCs w:val="28"/>
        </w:rPr>
        <w:t xml:space="preserve">  исчисляются  в расчете на 100, 1000, 1000 и т.д. единиц изучаемой совокупности и используются в тех случаях, когда невозможно по значению абсолютного показателя оценить масштаб распространения явления</w:t>
      </w:r>
      <w:r w:rsidR="00AD7B75" w:rsidRPr="00780F5A">
        <w:rPr>
          <w:rFonts w:ascii="Times New Roman" w:hAnsi="Times New Roman"/>
          <w:sz w:val="28"/>
          <w:szCs w:val="28"/>
        </w:rPr>
        <w:t>.</w:t>
      </w:r>
    </w:p>
    <w:p w:rsidR="00E9661B" w:rsidRPr="00780F5A" w:rsidRDefault="00AD7B75" w:rsidP="002C4E96">
      <w:pPr>
        <w:pStyle w:val="aa"/>
        <w:numPr>
          <w:ilvl w:val="0"/>
          <w:numId w:val="14"/>
        </w:numPr>
        <w:spacing w:after="0" w:line="240" w:lineRule="auto"/>
        <w:ind w:left="0" w:firstLine="0"/>
        <w:jc w:val="both"/>
        <w:rPr>
          <w:rFonts w:ascii="Times New Roman" w:hAnsi="Times New Roman"/>
          <w:sz w:val="28"/>
          <w:szCs w:val="28"/>
        </w:rPr>
      </w:pPr>
      <w:r w:rsidRPr="00E9661B">
        <w:rPr>
          <w:rFonts w:ascii="Times New Roman" w:hAnsi="Times New Roman"/>
          <w:b/>
          <w:sz w:val="28"/>
          <w:szCs w:val="28"/>
        </w:rPr>
        <w:t>Относительные показатели сравнения (</w:t>
      </w:r>
      <w:proofErr w:type="spellStart"/>
      <w:r w:rsidRPr="00E9661B">
        <w:rPr>
          <w:rFonts w:ascii="Times New Roman" w:hAnsi="Times New Roman"/>
          <w:b/>
          <w:sz w:val="28"/>
          <w:szCs w:val="28"/>
        </w:rPr>
        <w:t>ОПСр</w:t>
      </w:r>
      <w:proofErr w:type="spellEnd"/>
      <w:r w:rsidRPr="00780F5A">
        <w:rPr>
          <w:rFonts w:ascii="Times New Roman" w:hAnsi="Times New Roman"/>
          <w:b/>
          <w:sz w:val="28"/>
          <w:szCs w:val="28"/>
        </w:rPr>
        <w:t>)</w:t>
      </w:r>
      <w:r w:rsidR="00E9661B" w:rsidRPr="00780F5A">
        <w:rPr>
          <w:rFonts w:ascii="Times New Roman" w:hAnsi="Times New Roman"/>
          <w:sz w:val="28"/>
          <w:szCs w:val="28"/>
        </w:rPr>
        <w:t xml:space="preserve"> </w:t>
      </w:r>
      <w:r w:rsidRPr="00780F5A">
        <w:rPr>
          <w:rFonts w:ascii="Times New Roman" w:hAnsi="Times New Roman"/>
          <w:sz w:val="28"/>
          <w:szCs w:val="28"/>
        </w:rPr>
        <w:t xml:space="preserve"> </w:t>
      </w:r>
      <w:r w:rsidR="00E9661B" w:rsidRPr="00780F5A">
        <w:rPr>
          <w:rFonts w:ascii="Times New Roman" w:hAnsi="Times New Roman"/>
          <w:iCs/>
          <w:sz w:val="28"/>
          <w:szCs w:val="28"/>
        </w:rPr>
        <w:t>характеризуют</w:t>
      </w:r>
    </w:p>
    <w:p w:rsidR="00AD7B75" w:rsidRPr="00780F5A" w:rsidRDefault="00AD7B75" w:rsidP="00780F5A">
      <w:pPr>
        <w:jc w:val="both"/>
        <w:rPr>
          <w:sz w:val="28"/>
          <w:szCs w:val="28"/>
        </w:rPr>
      </w:pPr>
      <w:r w:rsidRPr="00780F5A">
        <w:rPr>
          <w:iCs/>
          <w:sz w:val="28"/>
          <w:szCs w:val="28"/>
        </w:rPr>
        <w:t>сравнительные размеры одноименных абсолютных показателей, относящихся к различным объектам или территориям, но за  одинаковый  период времени</w:t>
      </w:r>
      <w:r w:rsidR="00780F5A">
        <w:rPr>
          <w:sz w:val="28"/>
          <w:szCs w:val="28"/>
        </w:rPr>
        <w:t>. Их получают</w:t>
      </w:r>
      <w:r w:rsidRPr="00780F5A">
        <w:rPr>
          <w:sz w:val="28"/>
          <w:szCs w:val="28"/>
        </w:rPr>
        <w:t xml:space="preserve"> как частные от деления одноименных   абсолютных показателей, характеризующих разные объекты, относящихся к одному и тому же периоду или моменту времени.</w:t>
      </w:r>
    </w:p>
    <w:p w:rsidR="00780F5A" w:rsidRPr="00E9661B" w:rsidRDefault="00780F5A" w:rsidP="00780F5A">
      <w:pPr>
        <w:jc w:val="both"/>
        <w:rPr>
          <w:sz w:val="28"/>
          <w:szCs w:val="28"/>
        </w:rPr>
      </w:pPr>
    </w:p>
    <w:p w:rsidR="004C7389" w:rsidRPr="004B1C24" w:rsidRDefault="00327A49" w:rsidP="00780F5A">
      <w:pPr>
        <w:jc w:val="both"/>
        <w:rPr>
          <w:b/>
          <w:sz w:val="28"/>
          <w:szCs w:val="28"/>
        </w:rPr>
      </w:pPr>
      <w:r w:rsidRPr="00C144D3">
        <w:rPr>
          <w:b/>
          <w:position w:val="-28"/>
          <w:sz w:val="28"/>
          <w:szCs w:val="28"/>
        </w:rPr>
        <w:object w:dxaOrig="5720" w:dyaOrig="660">
          <v:shape id="_x0000_i1032" type="#_x0000_t75" style="width:286.4pt;height:32.25pt" o:ole="">
            <v:imagedata r:id="rId25" o:title=""/>
          </v:shape>
          <o:OLEObject Type="Embed" ProgID="Equation.3" ShapeID="_x0000_i1032" DrawAspect="Content" ObjectID="_1517920244" r:id="rId26"/>
        </w:object>
      </w:r>
      <w:r w:rsidR="004C7389" w:rsidRPr="00C144D3">
        <w:rPr>
          <w:b/>
          <w:sz w:val="28"/>
          <w:szCs w:val="28"/>
        </w:rPr>
        <w:t>.</w:t>
      </w:r>
    </w:p>
    <w:p w:rsidR="00235125" w:rsidRPr="004B1C24" w:rsidRDefault="00235125" w:rsidP="00D02409">
      <w:pPr>
        <w:jc w:val="both"/>
        <w:rPr>
          <w:b/>
          <w:sz w:val="28"/>
          <w:szCs w:val="28"/>
        </w:rPr>
      </w:pPr>
    </w:p>
    <w:p w:rsidR="00235125" w:rsidRPr="00327A49" w:rsidRDefault="00235125" w:rsidP="00235125">
      <w:pPr>
        <w:pStyle w:val="aa"/>
        <w:spacing w:line="240" w:lineRule="auto"/>
        <w:jc w:val="center"/>
        <w:rPr>
          <w:bCs/>
          <w:i/>
          <w:iCs/>
          <w:sz w:val="28"/>
          <w:szCs w:val="28"/>
        </w:rPr>
      </w:pPr>
      <w:r>
        <w:rPr>
          <w:rFonts w:ascii="Times New Roman" w:hAnsi="Times New Roman"/>
          <w:b/>
          <w:bCs/>
          <w:i/>
          <w:iCs/>
          <w:sz w:val="28"/>
          <w:szCs w:val="28"/>
        </w:rPr>
        <w:t xml:space="preserve">Характеристика </w:t>
      </w:r>
      <w:r w:rsidRPr="00327A49">
        <w:rPr>
          <w:rFonts w:ascii="Times New Roman" w:hAnsi="Times New Roman"/>
          <w:b/>
          <w:bCs/>
          <w:i/>
          <w:iCs/>
          <w:sz w:val="28"/>
          <w:szCs w:val="28"/>
        </w:rPr>
        <w:t>средни</w:t>
      </w:r>
      <w:r>
        <w:rPr>
          <w:rFonts w:ascii="Times New Roman" w:hAnsi="Times New Roman"/>
          <w:b/>
          <w:bCs/>
          <w:i/>
          <w:iCs/>
          <w:sz w:val="28"/>
          <w:szCs w:val="28"/>
        </w:rPr>
        <w:t>х величин</w:t>
      </w:r>
    </w:p>
    <w:p w:rsidR="0063155C" w:rsidRPr="00E9661B" w:rsidRDefault="00AD7B75" w:rsidP="00780F5A">
      <w:pPr>
        <w:ind w:firstLine="708"/>
        <w:jc w:val="both"/>
        <w:rPr>
          <w:b/>
          <w:sz w:val="28"/>
          <w:szCs w:val="28"/>
        </w:rPr>
      </w:pPr>
      <w:r w:rsidRPr="00235125">
        <w:rPr>
          <w:b/>
          <w:sz w:val="28"/>
          <w:szCs w:val="28"/>
        </w:rPr>
        <w:t xml:space="preserve">Средним называется </w:t>
      </w:r>
      <w:r w:rsidRPr="00235125">
        <w:rPr>
          <w:i/>
          <w:sz w:val="28"/>
          <w:szCs w:val="28"/>
        </w:rPr>
        <w:t>обобщ</w:t>
      </w:r>
      <w:r w:rsidR="00235125">
        <w:rPr>
          <w:i/>
          <w:sz w:val="28"/>
          <w:szCs w:val="28"/>
        </w:rPr>
        <w:t>ающий показатель статистической</w:t>
      </w:r>
      <w:r w:rsidR="00780F5A">
        <w:rPr>
          <w:i/>
          <w:sz w:val="28"/>
          <w:szCs w:val="28"/>
        </w:rPr>
        <w:t xml:space="preserve"> </w:t>
      </w:r>
      <w:r w:rsidRPr="00235125">
        <w:rPr>
          <w:i/>
          <w:sz w:val="28"/>
          <w:szCs w:val="28"/>
        </w:rPr>
        <w:t>совокупности, характеризующий наиболее типичный уровень явления</w:t>
      </w:r>
      <w:r w:rsidR="00327A49" w:rsidRPr="00235125">
        <w:rPr>
          <w:sz w:val="28"/>
          <w:szCs w:val="28"/>
        </w:rPr>
        <w:t>.</w:t>
      </w:r>
      <w:r w:rsidR="00780F5A">
        <w:rPr>
          <w:sz w:val="28"/>
          <w:szCs w:val="28"/>
        </w:rPr>
        <w:t xml:space="preserve"> </w:t>
      </w:r>
      <w:r w:rsidRPr="00E9661B">
        <w:rPr>
          <w:sz w:val="28"/>
          <w:szCs w:val="28"/>
        </w:rPr>
        <w:t>Средний показатель</w:t>
      </w:r>
      <w:r w:rsidRPr="00E9661B">
        <w:rPr>
          <w:b/>
          <w:sz w:val="28"/>
          <w:szCs w:val="28"/>
        </w:rPr>
        <w:t xml:space="preserve"> </w:t>
      </w:r>
      <w:r w:rsidRPr="00E9661B">
        <w:rPr>
          <w:sz w:val="28"/>
          <w:szCs w:val="28"/>
        </w:rPr>
        <w:t xml:space="preserve">выражает величину признака на единицу совокупности. </w:t>
      </w:r>
      <w:r w:rsidRPr="00E9661B">
        <w:rPr>
          <w:b/>
          <w:sz w:val="28"/>
          <w:szCs w:val="28"/>
        </w:rPr>
        <w:t xml:space="preserve">Особенности средних </w:t>
      </w:r>
      <w:r w:rsidRPr="00E9661B">
        <w:rPr>
          <w:sz w:val="28"/>
          <w:szCs w:val="28"/>
        </w:rPr>
        <w:t>показателей заключаются в том, что они, во-первых,  отражают общее,  присущее всем единицам совокупности; во-вторых, в</w:t>
      </w:r>
      <w:r w:rsidR="00D00685" w:rsidRPr="00E9661B">
        <w:rPr>
          <w:sz w:val="28"/>
          <w:szCs w:val="28"/>
        </w:rPr>
        <w:t xml:space="preserve"> них </w:t>
      </w:r>
      <w:proofErr w:type="spellStart"/>
      <w:r w:rsidR="00D00685" w:rsidRPr="00E9661B">
        <w:rPr>
          <w:sz w:val="28"/>
          <w:szCs w:val="28"/>
        </w:rPr>
        <w:lastRenderedPageBreak/>
        <w:t>взаимопогаш</w:t>
      </w:r>
      <w:r w:rsidR="00780F5A">
        <w:rPr>
          <w:sz w:val="28"/>
          <w:szCs w:val="28"/>
        </w:rPr>
        <w:t>аются</w:t>
      </w:r>
      <w:proofErr w:type="spellEnd"/>
      <w:r w:rsidR="00780F5A">
        <w:rPr>
          <w:sz w:val="28"/>
          <w:szCs w:val="28"/>
        </w:rPr>
        <w:t xml:space="preserve"> </w:t>
      </w:r>
      <w:r w:rsidRPr="00E9661B">
        <w:rPr>
          <w:sz w:val="28"/>
          <w:szCs w:val="28"/>
        </w:rPr>
        <w:t>отклонения значений признака,  возникающие под воздействием случайных факторов.</w:t>
      </w:r>
      <w:r w:rsidR="0063155C" w:rsidRPr="00E9661B">
        <w:rPr>
          <w:sz w:val="28"/>
          <w:szCs w:val="28"/>
        </w:rPr>
        <w:tab/>
      </w:r>
    </w:p>
    <w:p w:rsidR="00AD7B75" w:rsidRPr="00C144D3" w:rsidRDefault="00AD7B75" w:rsidP="00780F5A">
      <w:pPr>
        <w:ind w:firstLine="708"/>
        <w:jc w:val="both"/>
        <w:rPr>
          <w:sz w:val="28"/>
          <w:szCs w:val="28"/>
        </w:rPr>
      </w:pPr>
      <w:r w:rsidRPr="00C144D3">
        <w:rPr>
          <w:sz w:val="28"/>
          <w:szCs w:val="28"/>
        </w:rPr>
        <w:t>В социально-экономическом анализе используются два класса средних величин:</w:t>
      </w:r>
    </w:p>
    <w:p w:rsidR="00AD7B75" w:rsidRPr="00180732" w:rsidRDefault="00AD7B75" w:rsidP="002C4E96">
      <w:pPr>
        <w:pStyle w:val="aa"/>
        <w:numPr>
          <w:ilvl w:val="0"/>
          <w:numId w:val="28"/>
        </w:numPr>
        <w:spacing w:after="0"/>
        <w:jc w:val="both"/>
        <w:rPr>
          <w:rFonts w:ascii="Times New Roman" w:hAnsi="Times New Roman"/>
          <w:b/>
          <w:i/>
          <w:sz w:val="28"/>
          <w:szCs w:val="28"/>
        </w:rPr>
      </w:pPr>
      <w:r w:rsidRPr="00180732">
        <w:rPr>
          <w:rFonts w:ascii="Times New Roman" w:hAnsi="Times New Roman"/>
          <w:b/>
          <w:i/>
          <w:sz w:val="28"/>
          <w:szCs w:val="28"/>
        </w:rPr>
        <w:t>степенные средние;</w:t>
      </w:r>
    </w:p>
    <w:p w:rsidR="00180732" w:rsidRDefault="00AD7B75" w:rsidP="002C4E96">
      <w:pPr>
        <w:pStyle w:val="aa"/>
        <w:numPr>
          <w:ilvl w:val="0"/>
          <w:numId w:val="28"/>
        </w:numPr>
        <w:spacing w:after="0"/>
        <w:jc w:val="both"/>
        <w:rPr>
          <w:rFonts w:ascii="Times New Roman" w:hAnsi="Times New Roman"/>
          <w:b/>
          <w:i/>
          <w:sz w:val="28"/>
          <w:szCs w:val="28"/>
        </w:rPr>
      </w:pPr>
      <w:r w:rsidRPr="00180732">
        <w:rPr>
          <w:rFonts w:ascii="Times New Roman" w:hAnsi="Times New Roman"/>
          <w:b/>
          <w:i/>
          <w:sz w:val="28"/>
          <w:szCs w:val="28"/>
        </w:rPr>
        <w:t>структурные средние.</w:t>
      </w:r>
    </w:p>
    <w:p w:rsidR="00545624" w:rsidRPr="00180732" w:rsidRDefault="00AD7B75" w:rsidP="00780F5A">
      <w:pPr>
        <w:ind w:firstLine="360"/>
        <w:jc w:val="both"/>
        <w:rPr>
          <w:b/>
          <w:i/>
          <w:sz w:val="28"/>
          <w:szCs w:val="28"/>
        </w:rPr>
      </w:pPr>
      <w:r w:rsidRPr="00180732">
        <w:rPr>
          <w:sz w:val="28"/>
          <w:szCs w:val="28"/>
        </w:rPr>
        <w:t xml:space="preserve">К </w:t>
      </w:r>
      <w:r w:rsidR="008B67EA" w:rsidRPr="00180732">
        <w:rPr>
          <w:sz w:val="28"/>
          <w:szCs w:val="28"/>
        </w:rPr>
        <w:t xml:space="preserve">классу </w:t>
      </w:r>
      <w:r w:rsidRPr="00180732">
        <w:rPr>
          <w:sz w:val="28"/>
          <w:szCs w:val="28"/>
        </w:rPr>
        <w:t>степенны</w:t>
      </w:r>
      <w:r w:rsidR="008B67EA" w:rsidRPr="00180732">
        <w:rPr>
          <w:sz w:val="28"/>
          <w:szCs w:val="28"/>
        </w:rPr>
        <w:t>х</w:t>
      </w:r>
      <w:r w:rsidRPr="00180732">
        <w:rPr>
          <w:sz w:val="28"/>
          <w:szCs w:val="28"/>
        </w:rPr>
        <w:t xml:space="preserve"> средни</w:t>
      </w:r>
      <w:r w:rsidR="008B67EA" w:rsidRPr="00180732">
        <w:rPr>
          <w:sz w:val="28"/>
          <w:szCs w:val="28"/>
        </w:rPr>
        <w:t>х</w:t>
      </w:r>
      <w:r w:rsidRPr="00180732">
        <w:rPr>
          <w:sz w:val="28"/>
          <w:szCs w:val="28"/>
        </w:rPr>
        <w:t xml:space="preserve"> </w:t>
      </w:r>
      <w:r w:rsidRPr="00180732">
        <w:rPr>
          <w:bCs/>
          <w:i/>
          <w:iCs/>
          <w:sz w:val="28"/>
          <w:szCs w:val="28"/>
        </w:rPr>
        <w:t xml:space="preserve">относятся </w:t>
      </w:r>
      <w:r w:rsidRPr="00180732">
        <w:rPr>
          <w:b/>
          <w:bCs/>
          <w:i/>
          <w:iCs/>
          <w:sz w:val="28"/>
          <w:szCs w:val="28"/>
        </w:rPr>
        <w:t>несколько видов средних, построенных по одному общему принципу:</w:t>
      </w:r>
      <w:r w:rsidR="00545624" w:rsidRPr="00180732">
        <w:rPr>
          <w:b/>
          <w:bCs/>
          <w:i/>
          <w:iCs/>
          <w:sz w:val="28"/>
          <w:szCs w:val="28"/>
        </w:rPr>
        <w:t xml:space="preserve"> </w:t>
      </w:r>
    </w:p>
    <w:p w:rsidR="00AD7B75" w:rsidRPr="00C144D3" w:rsidRDefault="008F6D10" w:rsidP="00D02409">
      <w:pPr>
        <w:jc w:val="both"/>
        <w:rPr>
          <w:sz w:val="28"/>
          <w:szCs w:val="28"/>
        </w:rPr>
      </w:pPr>
      <w:r>
        <w:rPr>
          <w:sz w:val="28"/>
          <w:szCs w:val="28"/>
        </w:rPr>
        <w:pict>
          <v:shape id="_x0000_s1210" type="#_x0000_t75" style="position:absolute;left:0;text-align:left;margin-left:1.2pt;margin-top:10.7pt;width:60.95pt;height:51pt;z-index:251663360">
            <v:imagedata r:id="rId27" o:title=""/>
            <w10:wrap type="square" side="right"/>
          </v:shape>
          <o:OLEObject Type="Embed" ProgID="Equation.3" ShapeID="_x0000_s1210" DrawAspect="Content" ObjectID="_1517920498" r:id="rId28"/>
        </w:pict>
      </w:r>
    </w:p>
    <w:p w:rsidR="00AD7B75" w:rsidRPr="00C144D3" w:rsidRDefault="00AD7B75" w:rsidP="00D02409">
      <w:pPr>
        <w:ind w:firstLine="709"/>
        <w:jc w:val="both"/>
        <w:rPr>
          <w:sz w:val="28"/>
          <w:szCs w:val="28"/>
        </w:rPr>
      </w:pPr>
    </w:p>
    <w:p w:rsidR="00AD7B75" w:rsidRPr="00C144D3" w:rsidRDefault="00AD7B75" w:rsidP="00D02409">
      <w:pPr>
        <w:ind w:firstLine="709"/>
        <w:jc w:val="both"/>
        <w:rPr>
          <w:sz w:val="28"/>
          <w:szCs w:val="28"/>
        </w:rPr>
      </w:pPr>
    </w:p>
    <w:p w:rsidR="00AD7B75" w:rsidRDefault="00AD7B75" w:rsidP="00D02409">
      <w:pPr>
        <w:ind w:firstLine="709"/>
        <w:jc w:val="both"/>
        <w:rPr>
          <w:sz w:val="28"/>
          <w:szCs w:val="28"/>
        </w:rPr>
      </w:pPr>
    </w:p>
    <w:p w:rsidR="00327A49" w:rsidRDefault="00AD7B75" w:rsidP="00D02409">
      <w:pPr>
        <w:jc w:val="both"/>
        <w:rPr>
          <w:sz w:val="28"/>
          <w:szCs w:val="28"/>
        </w:rPr>
      </w:pPr>
      <w:r w:rsidRPr="00C144D3">
        <w:rPr>
          <w:sz w:val="28"/>
          <w:szCs w:val="28"/>
        </w:rPr>
        <w:t xml:space="preserve">где </w:t>
      </w:r>
      <w:r w:rsidRPr="00C144D3">
        <w:rPr>
          <w:position w:val="-12"/>
          <w:sz w:val="28"/>
          <w:szCs w:val="28"/>
        </w:rPr>
        <w:object w:dxaOrig="240" w:dyaOrig="360">
          <v:shape id="_x0000_i1033" type="#_x0000_t75" style="width:11.8pt;height:18.25pt" o:ole="">
            <v:imagedata r:id="rId29" o:title=""/>
          </v:shape>
          <o:OLEObject Type="Embed" ProgID="Equation.3" ShapeID="_x0000_i1033" DrawAspect="Content" ObjectID="_1517920245" r:id="rId30"/>
        </w:object>
      </w:r>
      <w:r w:rsidR="00327A49">
        <w:rPr>
          <w:sz w:val="28"/>
          <w:szCs w:val="28"/>
        </w:rPr>
        <w:t>- варианта,</w:t>
      </w:r>
    </w:p>
    <w:p w:rsidR="00327A49" w:rsidRDefault="00AD7B75" w:rsidP="00D02409">
      <w:pPr>
        <w:jc w:val="both"/>
        <w:rPr>
          <w:sz w:val="28"/>
          <w:szCs w:val="28"/>
        </w:rPr>
      </w:pPr>
      <w:r w:rsidRPr="00C144D3">
        <w:rPr>
          <w:sz w:val="28"/>
          <w:szCs w:val="28"/>
        </w:rPr>
        <w:t xml:space="preserve"> </w:t>
      </w:r>
      <w:r w:rsidRPr="00780F5A">
        <w:rPr>
          <w:i/>
          <w:sz w:val="28"/>
          <w:szCs w:val="28"/>
          <w:lang w:val="en-US"/>
        </w:rPr>
        <w:t>n</w:t>
      </w:r>
      <w:r w:rsidRPr="00780F5A">
        <w:rPr>
          <w:i/>
          <w:sz w:val="28"/>
          <w:szCs w:val="28"/>
        </w:rPr>
        <w:t>=</w:t>
      </w:r>
      <w:proofErr w:type="gramStart"/>
      <w:r w:rsidRPr="00780F5A">
        <w:rPr>
          <w:i/>
          <w:sz w:val="28"/>
          <w:szCs w:val="28"/>
          <w:lang w:val="en-US"/>
        </w:rPr>
        <w:t>N</w:t>
      </w:r>
      <w:r w:rsidRPr="00C144D3">
        <w:rPr>
          <w:sz w:val="28"/>
          <w:szCs w:val="28"/>
        </w:rPr>
        <w:t xml:space="preserve">  -</w:t>
      </w:r>
      <w:proofErr w:type="gramEnd"/>
      <w:r w:rsidRPr="00C144D3">
        <w:rPr>
          <w:sz w:val="28"/>
          <w:szCs w:val="28"/>
        </w:rPr>
        <w:t xml:space="preserve"> объ</w:t>
      </w:r>
      <w:r w:rsidR="00327A49">
        <w:rPr>
          <w:sz w:val="28"/>
          <w:szCs w:val="28"/>
        </w:rPr>
        <w:t>ем статистической совокупности,</w:t>
      </w:r>
    </w:p>
    <w:p w:rsidR="00AD7B75" w:rsidRPr="00C144D3" w:rsidRDefault="00AD7B75" w:rsidP="00D02409">
      <w:pPr>
        <w:jc w:val="both"/>
        <w:rPr>
          <w:sz w:val="28"/>
          <w:szCs w:val="28"/>
        </w:rPr>
      </w:pPr>
      <w:r w:rsidRPr="00C144D3">
        <w:rPr>
          <w:sz w:val="28"/>
          <w:szCs w:val="28"/>
        </w:rPr>
        <w:t xml:space="preserve">  </w:t>
      </w:r>
      <w:r w:rsidRPr="00780F5A">
        <w:rPr>
          <w:i/>
          <w:sz w:val="28"/>
          <w:szCs w:val="28"/>
          <w:lang w:val="en-US"/>
        </w:rPr>
        <w:t>k</w:t>
      </w:r>
      <w:r w:rsidRPr="00C144D3">
        <w:rPr>
          <w:sz w:val="28"/>
          <w:szCs w:val="28"/>
        </w:rPr>
        <w:t xml:space="preserve"> </w:t>
      </w:r>
      <w:proofErr w:type="gramStart"/>
      <w:r w:rsidRPr="00C144D3">
        <w:rPr>
          <w:sz w:val="28"/>
          <w:szCs w:val="28"/>
        </w:rPr>
        <w:t>-  показатель</w:t>
      </w:r>
      <w:proofErr w:type="gramEnd"/>
      <w:r w:rsidRPr="00C144D3">
        <w:rPr>
          <w:sz w:val="28"/>
          <w:szCs w:val="28"/>
        </w:rPr>
        <w:t xml:space="preserve"> степени.</w:t>
      </w:r>
    </w:p>
    <w:p w:rsidR="00AD7B75" w:rsidRPr="00C144D3" w:rsidRDefault="00AD7B75" w:rsidP="00D02409">
      <w:pPr>
        <w:ind w:firstLine="709"/>
        <w:jc w:val="both"/>
        <w:rPr>
          <w:i/>
          <w:iCs/>
          <w:sz w:val="28"/>
          <w:szCs w:val="28"/>
        </w:rPr>
      </w:pPr>
      <w:r w:rsidRPr="00C144D3">
        <w:rPr>
          <w:sz w:val="28"/>
          <w:szCs w:val="28"/>
        </w:rPr>
        <w:t xml:space="preserve">Показатель степени </w:t>
      </w:r>
      <w:r w:rsidRPr="00C144D3">
        <w:rPr>
          <w:sz w:val="28"/>
          <w:szCs w:val="28"/>
          <w:lang w:val="en-US"/>
        </w:rPr>
        <w:t>k</w:t>
      </w:r>
      <w:r w:rsidRPr="00C144D3">
        <w:rPr>
          <w:sz w:val="28"/>
          <w:szCs w:val="28"/>
        </w:rPr>
        <w:t xml:space="preserve"> может принимать любые значения, но на практике обычно используются следующие: </w:t>
      </w:r>
      <w:r w:rsidRPr="00C144D3">
        <w:rPr>
          <w:i/>
          <w:iCs/>
          <w:sz w:val="28"/>
          <w:szCs w:val="28"/>
        </w:rPr>
        <w:t xml:space="preserve">при </w:t>
      </w:r>
      <w:r w:rsidRPr="00C144D3">
        <w:rPr>
          <w:i/>
          <w:iCs/>
          <w:sz w:val="28"/>
          <w:szCs w:val="28"/>
          <w:lang w:val="en-US"/>
        </w:rPr>
        <w:t>k</w:t>
      </w:r>
      <w:r w:rsidRPr="00C144D3">
        <w:rPr>
          <w:i/>
          <w:iCs/>
          <w:sz w:val="28"/>
          <w:szCs w:val="28"/>
        </w:rPr>
        <w:t xml:space="preserve"> = 1 получают  среднюю арифметическую; </w:t>
      </w:r>
      <w:r w:rsidRPr="00C144D3">
        <w:rPr>
          <w:i/>
          <w:iCs/>
          <w:sz w:val="28"/>
          <w:szCs w:val="28"/>
          <w:lang w:val="en-US"/>
        </w:rPr>
        <w:t>k</w:t>
      </w:r>
      <w:r w:rsidRPr="00C144D3">
        <w:rPr>
          <w:i/>
          <w:iCs/>
          <w:sz w:val="28"/>
          <w:szCs w:val="28"/>
        </w:rPr>
        <w:t xml:space="preserve"> = -1 </w:t>
      </w:r>
      <w:r w:rsidR="004B1C24">
        <w:rPr>
          <w:i/>
          <w:iCs/>
          <w:sz w:val="28"/>
          <w:szCs w:val="28"/>
        </w:rPr>
        <w:t>-</w:t>
      </w:r>
      <w:r w:rsidRPr="00C144D3">
        <w:rPr>
          <w:i/>
          <w:iCs/>
          <w:sz w:val="28"/>
          <w:szCs w:val="28"/>
        </w:rPr>
        <w:t xml:space="preserve"> среднюю гармоническую; </w:t>
      </w:r>
      <w:r w:rsidRPr="00C144D3">
        <w:rPr>
          <w:i/>
          <w:iCs/>
          <w:sz w:val="28"/>
          <w:szCs w:val="28"/>
          <w:lang w:val="en-US"/>
        </w:rPr>
        <w:t>k</w:t>
      </w:r>
      <w:r w:rsidRPr="00C144D3">
        <w:rPr>
          <w:i/>
          <w:iCs/>
          <w:sz w:val="28"/>
          <w:szCs w:val="28"/>
        </w:rPr>
        <w:t xml:space="preserve"> = 0 </w:t>
      </w:r>
      <w:r w:rsidR="004B1C24">
        <w:rPr>
          <w:i/>
          <w:iCs/>
          <w:sz w:val="28"/>
          <w:szCs w:val="28"/>
        </w:rPr>
        <w:t>-</w:t>
      </w:r>
      <w:r w:rsidRPr="00C144D3">
        <w:rPr>
          <w:i/>
          <w:iCs/>
          <w:sz w:val="28"/>
          <w:szCs w:val="28"/>
        </w:rPr>
        <w:t xml:space="preserve">  среднюю геометрическую; </w:t>
      </w:r>
      <w:r w:rsidRPr="00C144D3">
        <w:rPr>
          <w:i/>
          <w:iCs/>
          <w:sz w:val="28"/>
          <w:szCs w:val="28"/>
          <w:lang w:val="en-US"/>
        </w:rPr>
        <w:t>k</w:t>
      </w:r>
      <w:r w:rsidRPr="00C144D3">
        <w:rPr>
          <w:i/>
          <w:iCs/>
          <w:sz w:val="28"/>
          <w:szCs w:val="28"/>
        </w:rPr>
        <w:t xml:space="preserve"> =2 </w:t>
      </w:r>
      <w:r w:rsidR="004B1C24">
        <w:rPr>
          <w:i/>
          <w:iCs/>
          <w:sz w:val="28"/>
          <w:szCs w:val="28"/>
        </w:rPr>
        <w:t>-</w:t>
      </w:r>
      <w:r w:rsidRPr="00C144D3">
        <w:rPr>
          <w:i/>
          <w:iCs/>
          <w:sz w:val="28"/>
          <w:szCs w:val="28"/>
        </w:rPr>
        <w:t xml:space="preserve"> среднюю </w:t>
      </w:r>
      <w:proofErr w:type="spellStart"/>
      <w:r w:rsidRPr="00C144D3">
        <w:rPr>
          <w:i/>
          <w:iCs/>
          <w:sz w:val="28"/>
          <w:szCs w:val="28"/>
        </w:rPr>
        <w:t>квадратическую</w:t>
      </w:r>
      <w:proofErr w:type="spellEnd"/>
      <w:r w:rsidRPr="00C144D3">
        <w:rPr>
          <w:i/>
          <w:iCs/>
          <w:sz w:val="28"/>
          <w:szCs w:val="28"/>
        </w:rPr>
        <w:t>.</w:t>
      </w:r>
    </w:p>
    <w:p w:rsidR="00AD7B75" w:rsidRPr="00C144D3" w:rsidRDefault="00AD7B75" w:rsidP="00780F5A">
      <w:pPr>
        <w:ind w:firstLine="428"/>
        <w:jc w:val="both"/>
        <w:rPr>
          <w:sz w:val="28"/>
          <w:szCs w:val="28"/>
        </w:rPr>
      </w:pPr>
      <w:r w:rsidRPr="00C144D3">
        <w:rPr>
          <w:sz w:val="28"/>
          <w:szCs w:val="28"/>
        </w:rPr>
        <w:t xml:space="preserve">Степенные средние в зависимости от формы представления исходных данных могут быть </w:t>
      </w:r>
      <w:r w:rsidRPr="00C144D3">
        <w:rPr>
          <w:b/>
          <w:sz w:val="28"/>
          <w:szCs w:val="28"/>
        </w:rPr>
        <w:t>простыми и взвешенными</w:t>
      </w:r>
      <w:r w:rsidRPr="00C144D3">
        <w:rPr>
          <w:sz w:val="28"/>
          <w:szCs w:val="28"/>
        </w:rPr>
        <w:t>.</w:t>
      </w:r>
    </w:p>
    <w:p w:rsidR="00AD7B75" w:rsidRPr="00180732" w:rsidRDefault="00AD7B75" w:rsidP="002C4E96">
      <w:pPr>
        <w:pStyle w:val="aa"/>
        <w:numPr>
          <w:ilvl w:val="0"/>
          <w:numId w:val="14"/>
        </w:numPr>
        <w:jc w:val="both"/>
        <w:rPr>
          <w:rFonts w:ascii="Times New Roman" w:hAnsi="Times New Roman"/>
          <w:sz w:val="28"/>
          <w:szCs w:val="28"/>
        </w:rPr>
      </w:pPr>
      <w:proofErr w:type="gramStart"/>
      <w:r w:rsidRPr="00180732">
        <w:rPr>
          <w:rFonts w:ascii="Times New Roman" w:hAnsi="Times New Roman"/>
          <w:b/>
          <w:sz w:val="28"/>
          <w:szCs w:val="28"/>
        </w:rPr>
        <w:t xml:space="preserve">Средняя арифметическая </w:t>
      </w:r>
      <w:r w:rsidRPr="00180732">
        <w:rPr>
          <w:rFonts w:ascii="Times New Roman" w:hAnsi="Times New Roman"/>
          <w:sz w:val="28"/>
          <w:szCs w:val="28"/>
        </w:rPr>
        <w:t>является наиболее распростр</w:t>
      </w:r>
      <w:r w:rsidR="00FE1E92" w:rsidRPr="00180732">
        <w:rPr>
          <w:rFonts w:ascii="Times New Roman" w:hAnsi="Times New Roman"/>
          <w:sz w:val="28"/>
          <w:szCs w:val="28"/>
        </w:rPr>
        <w:t>аненным видом степенных средних;</w:t>
      </w:r>
      <w:r w:rsidRPr="00180732">
        <w:rPr>
          <w:rFonts w:ascii="Times New Roman" w:hAnsi="Times New Roman"/>
          <w:b/>
          <w:sz w:val="28"/>
          <w:szCs w:val="28"/>
        </w:rPr>
        <w:t xml:space="preserve"> </w:t>
      </w:r>
      <w:r w:rsidRPr="00180732">
        <w:rPr>
          <w:rFonts w:ascii="Times New Roman" w:hAnsi="Times New Roman"/>
          <w:b/>
          <w:bCs/>
          <w:sz w:val="28"/>
          <w:szCs w:val="28"/>
        </w:rPr>
        <w:t>используется в случаях, когда объём усредняемого признака является аддитивной величиной</w:t>
      </w:r>
      <w:r w:rsidRPr="00180732">
        <w:rPr>
          <w:rFonts w:ascii="Times New Roman" w:hAnsi="Times New Roman"/>
          <w:sz w:val="28"/>
          <w:szCs w:val="28"/>
        </w:rPr>
        <w:t xml:space="preserve">, т.е. </w:t>
      </w:r>
      <w:r w:rsidRPr="00180732">
        <w:rPr>
          <w:rFonts w:ascii="Times New Roman" w:hAnsi="Times New Roman"/>
          <w:i/>
          <w:iCs/>
          <w:sz w:val="28"/>
          <w:szCs w:val="28"/>
        </w:rPr>
        <w:t>образуется как сумма его значен</w:t>
      </w:r>
      <w:r w:rsidR="00535BBB" w:rsidRPr="00180732">
        <w:rPr>
          <w:rFonts w:ascii="Times New Roman" w:hAnsi="Times New Roman"/>
          <w:i/>
          <w:iCs/>
          <w:sz w:val="28"/>
          <w:szCs w:val="28"/>
        </w:rPr>
        <w:t>ий.</w:t>
      </w:r>
      <w:proofErr w:type="gramEnd"/>
    </w:p>
    <w:p w:rsidR="00545624" w:rsidRDefault="00D94C51" w:rsidP="00D02409">
      <w:pPr>
        <w:pStyle w:val="aa"/>
        <w:spacing w:line="240" w:lineRule="auto"/>
        <w:ind w:left="0"/>
        <w:jc w:val="both"/>
        <w:rPr>
          <w:rFonts w:ascii="Times New Roman" w:hAnsi="Times New Roman"/>
          <w:sz w:val="28"/>
          <w:szCs w:val="28"/>
        </w:rPr>
      </w:pPr>
      <w:proofErr w:type="gramStart"/>
      <w:r w:rsidRPr="00180732">
        <w:rPr>
          <w:rFonts w:ascii="Times New Roman" w:hAnsi="Times New Roman"/>
          <w:b/>
          <w:bCs/>
          <w:i/>
          <w:iCs/>
          <w:sz w:val="28"/>
          <w:szCs w:val="28"/>
        </w:rPr>
        <w:t>Средн</w:t>
      </w:r>
      <w:r w:rsidRPr="00C144D3">
        <w:rPr>
          <w:rFonts w:ascii="Times New Roman" w:hAnsi="Times New Roman"/>
          <w:b/>
          <w:bCs/>
          <w:i/>
          <w:iCs/>
          <w:sz w:val="28"/>
          <w:szCs w:val="28"/>
        </w:rPr>
        <w:t>яя</w:t>
      </w:r>
      <w:proofErr w:type="gramEnd"/>
      <w:r w:rsidRPr="00C144D3">
        <w:rPr>
          <w:rFonts w:ascii="Times New Roman" w:hAnsi="Times New Roman"/>
          <w:b/>
          <w:bCs/>
          <w:i/>
          <w:iCs/>
          <w:sz w:val="28"/>
          <w:szCs w:val="28"/>
        </w:rPr>
        <w:t xml:space="preserve"> арифметическая простая</w:t>
      </w:r>
      <w:r w:rsidRPr="00C144D3">
        <w:rPr>
          <w:rFonts w:ascii="Times New Roman" w:hAnsi="Times New Roman"/>
          <w:sz w:val="28"/>
          <w:szCs w:val="28"/>
        </w:rPr>
        <w:t xml:space="preserve">  используется при работе с не</w:t>
      </w:r>
      <w:r w:rsidR="00783C20" w:rsidRPr="00C144D3">
        <w:rPr>
          <w:rFonts w:ascii="Times New Roman" w:hAnsi="Times New Roman"/>
          <w:sz w:val="28"/>
          <w:szCs w:val="28"/>
        </w:rPr>
        <w:t xml:space="preserve"> </w:t>
      </w:r>
      <w:r w:rsidRPr="00C144D3">
        <w:rPr>
          <w:rFonts w:ascii="Times New Roman" w:hAnsi="Times New Roman"/>
          <w:sz w:val="28"/>
          <w:szCs w:val="28"/>
        </w:rPr>
        <w:t>сгруппированными данными и рассчитывается по формуле:</w:t>
      </w:r>
    </w:p>
    <w:p w:rsidR="00535BBB" w:rsidRDefault="00D94C51" w:rsidP="00D02409">
      <w:pPr>
        <w:pStyle w:val="aa"/>
        <w:spacing w:line="240" w:lineRule="auto"/>
        <w:ind w:left="0"/>
        <w:jc w:val="both"/>
        <w:rPr>
          <w:szCs w:val="24"/>
        </w:rPr>
      </w:pPr>
      <w:r w:rsidRPr="000A281E">
        <w:rPr>
          <w:position w:val="-6"/>
          <w:szCs w:val="24"/>
        </w:rPr>
        <w:object w:dxaOrig="400" w:dyaOrig="340">
          <v:shape id="_x0000_i1034" type="#_x0000_t75" style="width:20.4pt;height:17.2pt" o:ole="">
            <v:imagedata r:id="rId31" o:title=""/>
          </v:shape>
          <o:OLEObject Type="Embed" ProgID="Equation.3" ShapeID="_x0000_i1034" DrawAspect="Content" ObjectID="_1517920246" r:id="rId32"/>
        </w:object>
      </w:r>
      <w:r w:rsidRPr="000A281E">
        <w:rPr>
          <w:position w:val="-24"/>
          <w:szCs w:val="24"/>
        </w:rPr>
        <w:object w:dxaOrig="600" w:dyaOrig="960">
          <v:shape id="_x0000_i1035" type="#_x0000_t75" style="width:30.1pt;height:47.3pt" o:ole="">
            <v:imagedata r:id="rId33" o:title=""/>
          </v:shape>
          <o:OLEObject Type="Embed" ProgID="Equation.3" ShapeID="_x0000_i1035" DrawAspect="Content" ObjectID="_1517920247" r:id="rId34"/>
        </w:object>
      </w:r>
      <w:r w:rsidRPr="000A281E">
        <w:rPr>
          <w:szCs w:val="24"/>
        </w:rPr>
        <w:t xml:space="preserve">. </w:t>
      </w:r>
    </w:p>
    <w:p w:rsidR="00D94C51" w:rsidRDefault="00535BBB" w:rsidP="00D02409">
      <w:pPr>
        <w:ind w:firstLine="709"/>
        <w:jc w:val="both"/>
        <w:rPr>
          <w:sz w:val="28"/>
          <w:szCs w:val="28"/>
        </w:rPr>
      </w:pPr>
      <w:proofErr w:type="gramStart"/>
      <w:r w:rsidRPr="0026148D">
        <w:rPr>
          <w:b/>
          <w:sz w:val="28"/>
          <w:szCs w:val="28"/>
        </w:rPr>
        <w:t>С</w:t>
      </w:r>
      <w:r w:rsidR="00D94C51" w:rsidRPr="0026148D">
        <w:rPr>
          <w:b/>
          <w:bCs/>
          <w:i/>
          <w:iCs/>
          <w:sz w:val="28"/>
          <w:szCs w:val="28"/>
        </w:rPr>
        <w:t>реднюю</w:t>
      </w:r>
      <w:proofErr w:type="gramEnd"/>
      <w:r w:rsidR="00D94C51" w:rsidRPr="0026148D">
        <w:rPr>
          <w:b/>
          <w:bCs/>
          <w:i/>
          <w:iCs/>
          <w:sz w:val="28"/>
          <w:szCs w:val="28"/>
        </w:rPr>
        <w:t xml:space="preserve"> арифметическую взвешенную</w:t>
      </w:r>
      <w:r w:rsidRPr="0026148D">
        <w:rPr>
          <w:b/>
          <w:bCs/>
          <w:i/>
          <w:iCs/>
          <w:sz w:val="28"/>
          <w:szCs w:val="28"/>
        </w:rPr>
        <w:t xml:space="preserve"> </w:t>
      </w:r>
      <w:r w:rsidRPr="0026148D">
        <w:rPr>
          <w:bCs/>
          <w:iCs/>
          <w:sz w:val="28"/>
          <w:szCs w:val="28"/>
        </w:rPr>
        <w:t xml:space="preserve">используют </w:t>
      </w:r>
      <w:r w:rsidRPr="0026148D">
        <w:rPr>
          <w:sz w:val="28"/>
          <w:szCs w:val="28"/>
        </w:rPr>
        <w:t>при работе с предварительно сгруппированными данными</w:t>
      </w:r>
      <w:r w:rsidR="00D94C51" w:rsidRPr="0026148D">
        <w:rPr>
          <w:sz w:val="28"/>
          <w:szCs w:val="28"/>
        </w:rPr>
        <w:t>:</w:t>
      </w:r>
    </w:p>
    <w:p w:rsidR="00D94C51" w:rsidRPr="0026148D" w:rsidRDefault="00D94C51" w:rsidP="00D02409">
      <w:pPr>
        <w:jc w:val="both"/>
        <w:rPr>
          <w:sz w:val="28"/>
          <w:szCs w:val="28"/>
        </w:rPr>
      </w:pPr>
      <w:r w:rsidRPr="0026148D">
        <w:rPr>
          <w:position w:val="-6"/>
          <w:sz w:val="28"/>
          <w:szCs w:val="28"/>
        </w:rPr>
        <w:object w:dxaOrig="380" w:dyaOrig="340">
          <v:shape id="_x0000_i1036" type="#_x0000_t75" style="width:17.75pt;height:17.2pt" o:ole="">
            <v:imagedata r:id="rId35" o:title=""/>
          </v:shape>
          <o:OLEObject Type="Embed" ProgID="Equation.3" ShapeID="_x0000_i1036" DrawAspect="Content" ObjectID="_1517920248" r:id="rId36"/>
        </w:object>
      </w:r>
      <w:r w:rsidRPr="0026148D">
        <w:rPr>
          <w:position w:val="-60"/>
          <w:sz w:val="28"/>
          <w:szCs w:val="28"/>
        </w:rPr>
        <w:object w:dxaOrig="940" w:dyaOrig="1320">
          <v:shape id="_x0000_i1037" type="#_x0000_t75" style="width:47.3pt;height:66.1pt" o:ole="">
            <v:imagedata r:id="rId37" o:title=""/>
          </v:shape>
          <o:OLEObject Type="Embed" ProgID="Equation.3" ShapeID="_x0000_i1037" DrawAspect="Content" ObjectID="_1517920249" r:id="rId38"/>
        </w:object>
      </w:r>
      <w:r w:rsidRPr="0026148D">
        <w:rPr>
          <w:sz w:val="28"/>
          <w:szCs w:val="28"/>
        </w:rPr>
        <w:tab/>
        <w:t xml:space="preserve">; или  </w:t>
      </w:r>
      <w:r w:rsidRPr="0026148D">
        <w:rPr>
          <w:position w:val="-28"/>
          <w:sz w:val="28"/>
          <w:szCs w:val="28"/>
        </w:rPr>
        <w:object w:dxaOrig="1359" w:dyaOrig="680">
          <v:shape id="_x0000_i1038" type="#_x0000_t75" style="width:68.8pt;height:32.25pt" o:ole="">
            <v:imagedata r:id="rId39" o:title=""/>
          </v:shape>
          <o:OLEObject Type="Embed" ProgID="Equation.3" ShapeID="_x0000_i1038" DrawAspect="Content" ObjectID="_1517920250" r:id="rId40"/>
        </w:object>
      </w:r>
      <w:r w:rsidRPr="0026148D">
        <w:rPr>
          <w:sz w:val="28"/>
          <w:szCs w:val="28"/>
        </w:rPr>
        <w:t xml:space="preserve">; </w:t>
      </w:r>
    </w:p>
    <w:p w:rsidR="00D94C51" w:rsidRPr="0026148D" w:rsidRDefault="00D94C51" w:rsidP="00D02409">
      <w:pPr>
        <w:jc w:val="both"/>
        <w:rPr>
          <w:sz w:val="28"/>
          <w:szCs w:val="28"/>
        </w:rPr>
      </w:pPr>
      <w:r w:rsidRPr="0026148D">
        <w:rPr>
          <w:sz w:val="28"/>
          <w:szCs w:val="28"/>
        </w:rPr>
        <w:t xml:space="preserve">где </w:t>
      </w:r>
      <w:r w:rsidRPr="0026148D">
        <w:rPr>
          <w:position w:val="-60"/>
          <w:sz w:val="28"/>
          <w:szCs w:val="28"/>
        </w:rPr>
        <w:object w:dxaOrig="1100" w:dyaOrig="1000">
          <v:shape id="_x0000_i1039" type="#_x0000_t75" style="width:54.8pt;height:51.05pt" o:ole="">
            <v:imagedata r:id="rId41" o:title=""/>
          </v:shape>
          <o:OLEObject Type="Embed" ProgID="Equation.3" ShapeID="_x0000_i1039" DrawAspect="Content" ObjectID="_1517920251" r:id="rId42"/>
        </w:object>
      </w:r>
      <w:r w:rsidRPr="0026148D">
        <w:rPr>
          <w:sz w:val="28"/>
          <w:szCs w:val="28"/>
        </w:rPr>
        <w:t xml:space="preserve"> - </w:t>
      </w:r>
      <w:proofErr w:type="spellStart"/>
      <w:r w:rsidRPr="0026148D">
        <w:rPr>
          <w:sz w:val="28"/>
          <w:szCs w:val="28"/>
        </w:rPr>
        <w:t>частость</w:t>
      </w:r>
      <w:proofErr w:type="spellEnd"/>
      <w:r w:rsidRPr="0026148D">
        <w:rPr>
          <w:sz w:val="28"/>
          <w:szCs w:val="28"/>
        </w:rPr>
        <w:t>, т. е. удельный вес статистических единиц, обладающих определенным значением признака в общем объеме совокупности.</w:t>
      </w:r>
    </w:p>
    <w:p w:rsidR="00535BBB" w:rsidRPr="00180732" w:rsidRDefault="00535BBB" w:rsidP="002C4E96">
      <w:pPr>
        <w:pStyle w:val="aa"/>
        <w:numPr>
          <w:ilvl w:val="0"/>
          <w:numId w:val="14"/>
        </w:numPr>
        <w:jc w:val="both"/>
        <w:rPr>
          <w:rFonts w:ascii="Times New Roman" w:hAnsi="Times New Roman"/>
          <w:sz w:val="28"/>
          <w:szCs w:val="28"/>
        </w:rPr>
      </w:pPr>
      <w:r w:rsidRPr="00180732">
        <w:rPr>
          <w:rFonts w:ascii="Times New Roman" w:hAnsi="Times New Roman"/>
          <w:b/>
          <w:sz w:val="28"/>
          <w:szCs w:val="28"/>
        </w:rPr>
        <w:lastRenderedPageBreak/>
        <w:t xml:space="preserve">Средняя гармоническая </w:t>
      </w:r>
      <w:r w:rsidRPr="00180732">
        <w:rPr>
          <w:rFonts w:ascii="Times New Roman" w:hAnsi="Times New Roman"/>
          <w:i/>
          <w:sz w:val="28"/>
          <w:szCs w:val="28"/>
        </w:rPr>
        <w:t xml:space="preserve"> </w:t>
      </w:r>
      <w:r w:rsidR="00D00685" w:rsidRPr="00180732">
        <w:rPr>
          <w:rFonts w:ascii="Times New Roman" w:hAnsi="Times New Roman"/>
          <w:i/>
          <w:sz w:val="28"/>
          <w:szCs w:val="28"/>
        </w:rPr>
        <w:t>и</w:t>
      </w:r>
      <w:r w:rsidRPr="00180732">
        <w:rPr>
          <w:rFonts w:ascii="Times New Roman" w:hAnsi="Times New Roman"/>
          <w:bCs/>
          <w:i/>
          <w:iCs/>
          <w:sz w:val="28"/>
          <w:szCs w:val="28"/>
        </w:rPr>
        <w:t xml:space="preserve">спользуется в тех случаях, </w:t>
      </w:r>
      <w:r w:rsidRPr="00180732">
        <w:rPr>
          <w:rFonts w:ascii="Times New Roman" w:hAnsi="Times New Roman"/>
          <w:b/>
          <w:bCs/>
          <w:i/>
          <w:iCs/>
          <w:sz w:val="28"/>
          <w:szCs w:val="28"/>
        </w:rPr>
        <w:t>когда статистическая информация не содержит частот по отдельным значениям признака</w:t>
      </w:r>
      <w:r w:rsidRPr="00180732">
        <w:rPr>
          <w:rFonts w:ascii="Times New Roman" w:hAnsi="Times New Roman"/>
          <w:bCs/>
          <w:i/>
          <w:iCs/>
          <w:sz w:val="28"/>
          <w:szCs w:val="28"/>
        </w:rPr>
        <w:t>, а представлена произведением значения признака на частоту</w:t>
      </w:r>
      <w:r w:rsidRPr="00180732">
        <w:rPr>
          <w:rFonts w:ascii="Times New Roman" w:hAnsi="Times New Roman"/>
          <w:i/>
          <w:sz w:val="28"/>
          <w:szCs w:val="28"/>
        </w:rPr>
        <w:t>.</w:t>
      </w:r>
    </w:p>
    <w:p w:rsidR="00327A49" w:rsidRDefault="00535BBB" w:rsidP="00D02409">
      <w:pPr>
        <w:pStyle w:val="aa"/>
        <w:spacing w:line="240" w:lineRule="auto"/>
        <w:ind w:left="0"/>
        <w:jc w:val="both"/>
        <w:rPr>
          <w:rFonts w:ascii="Times New Roman" w:hAnsi="Times New Roman"/>
          <w:bCs/>
          <w:i/>
          <w:iCs/>
          <w:sz w:val="28"/>
          <w:szCs w:val="28"/>
        </w:rPr>
      </w:pPr>
      <w:proofErr w:type="gramStart"/>
      <w:r w:rsidRPr="00180732">
        <w:rPr>
          <w:rFonts w:ascii="Times New Roman" w:hAnsi="Times New Roman"/>
          <w:bCs/>
          <w:i/>
          <w:iCs/>
          <w:sz w:val="28"/>
          <w:szCs w:val="28"/>
        </w:rPr>
        <w:t>Средн</w:t>
      </w:r>
      <w:r w:rsidRPr="0026148D">
        <w:rPr>
          <w:rFonts w:ascii="Times New Roman" w:hAnsi="Times New Roman"/>
          <w:bCs/>
          <w:i/>
          <w:iCs/>
          <w:sz w:val="28"/>
          <w:szCs w:val="28"/>
        </w:rPr>
        <w:t>яя</w:t>
      </w:r>
      <w:proofErr w:type="gramEnd"/>
      <w:r w:rsidRPr="0026148D">
        <w:rPr>
          <w:rFonts w:ascii="Times New Roman" w:hAnsi="Times New Roman"/>
          <w:bCs/>
          <w:i/>
          <w:iCs/>
          <w:sz w:val="28"/>
          <w:szCs w:val="28"/>
        </w:rPr>
        <w:t xml:space="preserve"> гармоническая простая рассчитывается по формуле:</w:t>
      </w:r>
    </w:p>
    <w:p w:rsidR="00535BBB" w:rsidRDefault="00535BBB" w:rsidP="00D02409">
      <w:pPr>
        <w:pStyle w:val="aa"/>
        <w:spacing w:line="240" w:lineRule="auto"/>
        <w:ind w:left="0"/>
        <w:jc w:val="both"/>
        <w:rPr>
          <w:rFonts w:ascii="Times New Roman" w:hAnsi="Times New Roman"/>
          <w:sz w:val="28"/>
          <w:szCs w:val="28"/>
        </w:rPr>
      </w:pPr>
      <w:r w:rsidRPr="0026148D">
        <w:rPr>
          <w:rFonts w:ascii="Times New Roman" w:hAnsi="Times New Roman"/>
          <w:position w:val="-62"/>
          <w:sz w:val="28"/>
          <w:szCs w:val="28"/>
        </w:rPr>
        <w:object w:dxaOrig="1020" w:dyaOrig="1000">
          <v:shape id="_x0000_i1040" type="#_x0000_t75" style="width:51.05pt;height:51.05pt" o:ole="">
            <v:imagedata r:id="rId43" o:title=""/>
          </v:shape>
          <o:OLEObject Type="Embed" ProgID="Equation.3" ShapeID="_x0000_i1040" DrawAspect="Content" ObjectID="_1517920252" r:id="rId44"/>
        </w:object>
      </w:r>
      <w:r w:rsidRPr="0026148D">
        <w:rPr>
          <w:rFonts w:ascii="Times New Roman" w:hAnsi="Times New Roman"/>
          <w:sz w:val="28"/>
          <w:szCs w:val="28"/>
        </w:rPr>
        <w:t>;</w:t>
      </w:r>
    </w:p>
    <w:p w:rsidR="00535BBB" w:rsidRDefault="00535BBB" w:rsidP="00D02409">
      <w:pPr>
        <w:jc w:val="both"/>
        <w:rPr>
          <w:i/>
          <w:iCs/>
          <w:sz w:val="28"/>
          <w:szCs w:val="28"/>
        </w:rPr>
      </w:pPr>
      <w:r w:rsidRPr="0026148D">
        <w:rPr>
          <w:iCs/>
          <w:sz w:val="28"/>
          <w:szCs w:val="28"/>
        </w:rPr>
        <w:t>При работе со сгруппированными данными используется</w:t>
      </w:r>
      <w:r w:rsidRPr="0026148D">
        <w:rPr>
          <w:i/>
          <w:iCs/>
          <w:sz w:val="28"/>
          <w:szCs w:val="28"/>
        </w:rPr>
        <w:t xml:space="preserve"> </w:t>
      </w:r>
      <w:proofErr w:type="gramStart"/>
      <w:r w:rsidRPr="0026148D">
        <w:rPr>
          <w:bCs/>
          <w:i/>
          <w:iCs/>
          <w:sz w:val="28"/>
          <w:szCs w:val="28"/>
        </w:rPr>
        <w:t>средняя</w:t>
      </w:r>
      <w:proofErr w:type="gramEnd"/>
      <w:r w:rsidRPr="0026148D">
        <w:rPr>
          <w:bCs/>
          <w:i/>
          <w:iCs/>
          <w:sz w:val="28"/>
          <w:szCs w:val="28"/>
        </w:rPr>
        <w:t xml:space="preserve"> гармоническая взвешенная</w:t>
      </w:r>
      <w:r w:rsidRPr="0026148D">
        <w:rPr>
          <w:i/>
          <w:iCs/>
          <w:sz w:val="28"/>
          <w:szCs w:val="28"/>
        </w:rPr>
        <w:t>:</w:t>
      </w:r>
    </w:p>
    <w:p w:rsidR="00061C86" w:rsidRDefault="00535BBB" w:rsidP="00D02409">
      <w:pPr>
        <w:jc w:val="both"/>
        <w:rPr>
          <w:sz w:val="28"/>
          <w:szCs w:val="28"/>
        </w:rPr>
      </w:pPr>
      <w:r w:rsidRPr="0026148D">
        <w:rPr>
          <w:position w:val="-62"/>
          <w:sz w:val="28"/>
          <w:szCs w:val="28"/>
        </w:rPr>
        <w:object w:dxaOrig="1060" w:dyaOrig="1339">
          <v:shape id="_x0000_i1041" type="#_x0000_t75" style="width:54.25pt;height:66.65pt" o:ole="">
            <v:imagedata r:id="rId45" o:title=""/>
          </v:shape>
          <o:OLEObject Type="Embed" ProgID="Equation.3" ShapeID="_x0000_i1041" DrawAspect="Content" ObjectID="_1517920253" r:id="rId46"/>
        </w:object>
      </w:r>
      <w:r w:rsidRPr="0026148D">
        <w:rPr>
          <w:sz w:val="28"/>
          <w:szCs w:val="28"/>
        </w:rPr>
        <w:t>,</w:t>
      </w:r>
    </w:p>
    <w:p w:rsidR="00535BBB" w:rsidRPr="0026148D" w:rsidRDefault="00535BBB" w:rsidP="00D02409">
      <w:pPr>
        <w:jc w:val="both"/>
        <w:rPr>
          <w:sz w:val="28"/>
          <w:szCs w:val="28"/>
        </w:rPr>
      </w:pPr>
      <w:r w:rsidRPr="0026148D">
        <w:rPr>
          <w:sz w:val="28"/>
          <w:szCs w:val="28"/>
        </w:rPr>
        <w:t xml:space="preserve">где </w:t>
      </w:r>
      <w:r w:rsidRPr="0026148D">
        <w:rPr>
          <w:position w:val="-12"/>
          <w:sz w:val="28"/>
          <w:szCs w:val="28"/>
        </w:rPr>
        <w:object w:dxaOrig="500" w:dyaOrig="360">
          <v:shape id="_x0000_i1042" type="#_x0000_t75" style="width:24.7pt;height:18.25pt" o:ole="">
            <v:imagedata r:id="rId47" o:title=""/>
          </v:shape>
          <o:OLEObject Type="Embed" ProgID="Equation.3" ShapeID="_x0000_i1042" DrawAspect="Content" ObjectID="_1517920254" r:id="rId48"/>
        </w:object>
      </w:r>
      <w:r w:rsidRPr="0026148D">
        <w:rPr>
          <w:sz w:val="28"/>
          <w:szCs w:val="28"/>
        </w:rPr>
        <w:t xml:space="preserve">статистический вес;  </w:t>
      </w:r>
      <w:r w:rsidRPr="0026148D">
        <w:rPr>
          <w:position w:val="-12"/>
          <w:sz w:val="28"/>
          <w:szCs w:val="28"/>
        </w:rPr>
        <w:object w:dxaOrig="1080" w:dyaOrig="360">
          <v:shape id="_x0000_i1043" type="#_x0000_t75" style="width:54.8pt;height:18.25pt" o:ole="">
            <v:imagedata r:id="rId49" o:title=""/>
          </v:shape>
          <o:OLEObject Type="Embed" ProgID="Equation.3" ShapeID="_x0000_i1043" DrawAspect="Content" ObjectID="_1517920255" r:id="rId50"/>
        </w:object>
      </w:r>
      <w:r w:rsidRPr="0026148D">
        <w:rPr>
          <w:sz w:val="28"/>
          <w:szCs w:val="28"/>
        </w:rPr>
        <w:t>.</w:t>
      </w:r>
      <w:r w:rsidRPr="0026148D">
        <w:rPr>
          <w:position w:val="-10"/>
          <w:sz w:val="28"/>
          <w:szCs w:val="28"/>
        </w:rPr>
        <w:object w:dxaOrig="180" w:dyaOrig="340">
          <v:shape id="_x0000_i1044" type="#_x0000_t75" style="width:8.05pt;height:17.2pt" o:ole="">
            <v:imagedata r:id="rId51" o:title=""/>
          </v:shape>
          <o:OLEObject Type="Embed" ProgID="Equation.3" ShapeID="_x0000_i1044" DrawAspect="Content" ObjectID="_1517920256" r:id="rId52"/>
        </w:object>
      </w:r>
    </w:p>
    <w:p w:rsidR="00BD5281" w:rsidRPr="00180732" w:rsidRDefault="00535BBB" w:rsidP="002C4E96">
      <w:pPr>
        <w:pStyle w:val="aa"/>
        <w:numPr>
          <w:ilvl w:val="0"/>
          <w:numId w:val="14"/>
        </w:numPr>
        <w:jc w:val="both"/>
        <w:rPr>
          <w:rFonts w:ascii="Times New Roman" w:hAnsi="Times New Roman"/>
          <w:sz w:val="28"/>
          <w:szCs w:val="28"/>
        </w:rPr>
      </w:pPr>
      <w:proofErr w:type="gramStart"/>
      <w:r w:rsidRPr="00180732">
        <w:rPr>
          <w:rFonts w:ascii="Times New Roman" w:hAnsi="Times New Roman"/>
          <w:b/>
          <w:sz w:val="28"/>
          <w:szCs w:val="28"/>
        </w:rPr>
        <w:t>Средняя</w:t>
      </w:r>
      <w:proofErr w:type="gramEnd"/>
      <w:r w:rsidRPr="00180732">
        <w:rPr>
          <w:rFonts w:ascii="Times New Roman" w:hAnsi="Times New Roman"/>
          <w:b/>
          <w:sz w:val="28"/>
          <w:szCs w:val="28"/>
        </w:rPr>
        <w:t xml:space="preserve"> геометрическая </w:t>
      </w:r>
      <w:r w:rsidRPr="00180732">
        <w:rPr>
          <w:rFonts w:ascii="Times New Roman" w:hAnsi="Times New Roman"/>
          <w:sz w:val="28"/>
          <w:szCs w:val="28"/>
        </w:rPr>
        <w:t xml:space="preserve"> </w:t>
      </w:r>
      <w:r w:rsidRPr="00180732">
        <w:rPr>
          <w:rFonts w:ascii="Times New Roman" w:hAnsi="Times New Roman"/>
          <w:i/>
          <w:iCs/>
          <w:sz w:val="28"/>
          <w:szCs w:val="28"/>
        </w:rPr>
        <w:t xml:space="preserve">применяется в тех случаях, </w:t>
      </w:r>
      <w:r w:rsidRPr="00180732">
        <w:rPr>
          <w:rFonts w:ascii="Times New Roman" w:hAnsi="Times New Roman"/>
          <w:b/>
          <w:bCs/>
          <w:i/>
          <w:iCs/>
          <w:sz w:val="28"/>
          <w:szCs w:val="28"/>
        </w:rPr>
        <w:t>когда общий объем усредняемого признака является мультипликативной величиной</w:t>
      </w:r>
      <w:r w:rsidRPr="00180732">
        <w:rPr>
          <w:rFonts w:ascii="Times New Roman" w:hAnsi="Times New Roman"/>
          <w:i/>
          <w:iCs/>
          <w:sz w:val="28"/>
          <w:szCs w:val="28"/>
        </w:rPr>
        <w:t>, т.е. определяется не суммированием, а умножением индивидуальных значений признака</w:t>
      </w:r>
      <w:r w:rsidRPr="00180732">
        <w:rPr>
          <w:rFonts w:ascii="Times New Roman" w:hAnsi="Times New Roman"/>
          <w:sz w:val="28"/>
          <w:szCs w:val="28"/>
        </w:rPr>
        <w:t>.</w:t>
      </w:r>
      <w:r w:rsidR="00BD5281" w:rsidRPr="00180732">
        <w:rPr>
          <w:rFonts w:ascii="Times New Roman" w:hAnsi="Times New Roman"/>
          <w:sz w:val="28"/>
          <w:szCs w:val="28"/>
        </w:rPr>
        <w:t xml:space="preserve"> Она  применятся только в форме средней арифметической простой: </w:t>
      </w:r>
    </w:p>
    <w:p w:rsidR="00BD5281" w:rsidRPr="00180732" w:rsidRDefault="00BD5281" w:rsidP="00D02409">
      <w:pPr>
        <w:jc w:val="both"/>
        <w:rPr>
          <w:sz w:val="28"/>
          <w:szCs w:val="28"/>
        </w:rPr>
      </w:pPr>
      <w:r w:rsidRPr="00180732">
        <w:rPr>
          <w:position w:val="-30"/>
          <w:sz w:val="28"/>
          <w:szCs w:val="28"/>
        </w:rPr>
        <w:object w:dxaOrig="3120" w:dyaOrig="760">
          <v:shape id="_x0000_i1045" type="#_x0000_t75" style="width:155.3pt;height:38.15pt" o:ole="">
            <v:imagedata r:id="rId53" o:title=""/>
          </v:shape>
          <o:OLEObject Type="Embed" ProgID="Equation.3" ShapeID="_x0000_i1045" DrawAspect="Content" ObjectID="_1517920257" r:id="rId54"/>
        </w:object>
      </w:r>
      <w:r w:rsidRPr="00180732">
        <w:rPr>
          <w:sz w:val="28"/>
          <w:szCs w:val="28"/>
        </w:rPr>
        <w:t xml:space="preserve"> .           </w:t>
      </w:r>
    </w:p>
    <w:p w:rsidR="001C71C6" w:rsidRDefault="00BD5281" w:rsidP="002C4E96">
      <w:pPr>
        <w:pStyle w:val="aa"/>
        <w:numPr>
          <w:ilvl w:val="0"/>
          <w:numId w:val="14"/>
        </w:numPr>
        <w:tabs>
          <w:tab w:val="num" w:pos="0"/>
        </w:tabs>
        <w:spacing w:line="240" w:lineRule="auto"/>
        <w:ind w:left="360"/>
        <w:jc w:val="both"/>
        <w:rPr>
          <w:sz w:val="28"/>
          <w:szCs w:val="28"/>
        </w:rPr>
      </w:pPr>
      <w:proofErr w:type="gramStart"/>
      <w:r w:rsidRPr="001C71C6">
        <w:rPr>
          <w:rFonts w:ascii="Times New Roman" w:hAnsi="Times New Roman"/>
          <w:b/>
          <w:sz w:val="28"/>
          <w:szCs w:val="28"/>
        </w:rPr>
        <w:t>Средняя</w:t>
      </w:r>
      <w:proofErr w:type="gramEnd"/>
      <w:r w:rsidRPr="001C71C6">
        <w:rPr>
          <w:rFonts w:ascii="Times New Roman" w:hAnsi="Times New Roman"/>
          <w:b/>
          <w:sz w:val="28"/>
          <w:szCs w:val="28"/>
        </w:rPr>
        <w:t xml:space="preserve"> квадратическая    </w:t>
      </w:r>
      <w:r w:rsidR="00FE1E92" w:rsidRPr="001C71C6">
        <w:rPr>
          <w:rFonts w:ascii="Times New Roman" w:hAnsi="Times New Roman"/>
          <w:sz w:val="28"/>
          <w:szCs w:val="28"/>
        </w:rPr>
        <w:t>применяется</w:t>
      </w:r>
      <w:r w:rsidRPr="001C71C6">
        <w:rPr>
          <w:rFonts w:ascii="Times New Roman" w:hAnsi="Times New Roman"/>
          <w:bCs/>
          <w:iCs/>
          <w:sz w:val="28"/>
          <w:szCs w:val="28"/>
        </w:rPr>
        <w:t xml:space="preserve">  в тех случаях</w:t>
      </w:r>
      <w:r w:rsidRPr="001C71C6">
        <w:rPr>
          <w:rFonts w:ascii="Times New Roman" w:hAnsi="Times New Roman"/>
          <w:b/>
          <w:bCs/>
          <w:i/>
          <w:iCs/>
          <w:sz w:val="28"/>
          <w:szCs w:val="28"/>
        </w:rPr>
        <w:t>, когда при замене индивидуальных значений признака на среднюю величину необходимо сохранить неизменной сумму квадратов исходных величин</w:t>
      </w:r>
      <w:r w:rsidRPr="001C71C6">
        <w:rPr>
          <w:rFonts w:ascii="Times New Roman" w:hAnsi="Times New Roman"/>
          <w:sz w:val="28"/>
          <w:szCs w:val="28"/>
        </w:rPr>
        <w:t>. Средняя</w:t>
      </w:r>
      <w:r w:rsidR="001C71C6" w:rsidRPr="001C71C6">
        <w:rPr>
          <w:rFonts w:ascii="Times New Roman" w:hAnsi="Times New Roman"/>
          <w:sz w:val="28"/>
          <w:szCs w:val="28"/>
        </w:rPr>
        <w:t xml:space="preserve"> </w:t>
      </w:r>
      <w:proofErr w:type="spellStart"/>
      <w:r w:rsidR="001C71C6" w:rsidRPr="001C71C6">
        <w:rPr>
          <w:rFonts w:ascii="Times New Roman" w:hAnsi="Times New Roman"/>
          <w:sz w:val="28"/>
          <w:szCs w:val="28"/>
        </w:rPr>
        <w:t>квадратическая</w:t>
      </w:r>
      <w:proofErr w:type="spellEnd"/>
      <w:r w:rsidR="001C71C6" w:rsidRPr="001C71C6">
        <w:rPr>
          <w:rFonts w:ascii="Times New Roman" w:hAnsi="Times New Roman"/>
          <w:sz w:val="28"/>
          <w:szCs w:val="28"/>
        </w:rPr>
        <w:t xml:space="preserve"> рассчитывается, </w:t>
      </w:r>
      <w:r w:rsidR="0026148D" w:rsidRPr="001C71C6">
        <w:rPr>
          <w:rFonts w:ascii="Times New Roman" w:hAnsi="Times New Roman"/>
          <w:sz w:val="28"/>
          <w:szCs w:val="28"/>
        </w:rPr>
        <w:t>как простая</w:t>
      </w:r>
      <w:r w:rsidR="001C71C6">
        <w:rPr>
          <w:sz w:val="28"/>
          <w:szCs w:val="28"/>
        </w:rPr>
        <w:t>:</w:t>
      </w:r>
    </w:p>
    <w:p w:rsidR="001C71C6" w:rsidRDefault="0031422F" w:rsidP="001C71C6">
      <w:pPr>
        <w:pStyle w:val="aa"/>
        <w:tabs>
          <w:tab w:val="num" w:pos="0"/>
        </w:tabs>
        <w:spacing w:line="240" w:lineRule="auto"/>
        <w:ind w:left="360"/>
        <w:jc w:val="both"/>
        <w:rPr>
          <w:sz w:val="28"/>
          <w:szCs w:val="28"/>
        </w:rPr>
      </w:pPr>
      <w:r w:rsidRPr="0026148D">
        <w:object w:dxaOrig="1359" w:dyaOrig="1040">
          <v:shape id="_x0000_i1046" type="#_x0000_t75" style="width:68.25pt;height:51.6pt" o:ole="">
            <v:imagedata r:id="rId55" o:title=""/>
          </v:shape>
          <o:OLEObject Type="Embed" ProgID="Equation.3" ShapeID="_x0000_i1046" DrawAspect="Content" ObjectID="_1517920258" r:id="rId56"/>
        </w:object>
      </w:r>
      <w:r w:rsidR="00BD5281" w:rsidRPr="001C71C6">
        <w:rPr>
          <w:sz w:val="28"/>
          <w:szCs w:val="28"/>
        </w:rPr>
        <w:t>;</w:t>
      </w:r>
    </w:p>
    <w:p w:rsidR="001C71C6" w:rsidRDefault="00BD5281" w:rsidP="001C71C6">
      <w:pPr>
        <w:pStyle w:val="aa"/>
        <w:tabs>
          <w:tab w:val="num" w:pos="0"/>
        </w:tabs>
        <w:spacing w:line="240" w:lineRule="auto"/>
        <w:ind w:left="360"/>
        <w:jc w:val="both"/>
        <w:rPr>
          <w:sz w:val="28"/>
          <w:szCs w:val="28"/>
        </w:rPr>
      </w:pPr>
      <w:r w:rsidRPr="001C71C6">
        <w:rPr>
          <w:rFonts w:ascii="Times New Roman" w:hAnsi="Times New Roman"/>
          <w:sz w:val="28"/>
          <w:szCs w:val="28"/>
        </w:rPr>
        <w:t>как взвешенная</w:t>
      </w:r>
      <w:r w:rsidRPr="00C811F6">
        <w:rPr>
          <w:sz w:val="28"/>
          <w:szCs w:val="28"/>
        </w:rPr>
        <w:t xml:space="preserve">: </w:t>
      </w:r>
    </w:p>
    <w:p w:rsidR="00BD5281" w:rsidRPr="00C811F6" w:rsidRDefault="0031422F" w:rsidP="001C71C6">
      <w:pPr>
        <w:pStyle w:val="aa"/>
        <w:tabs>
          <w:tab w:val="num" w:pos="0"/>
        </w:tabs>
        <w:spacing w:line="240" w:lineRule="auto"/>
        <w:ind w:left="360"/>
        <w:jc w:val="both"/>
        <w:rPr>
          <w:sz w:val="28"/>
          <w:szCs w:val="28"/>
        </w:rPr>
      </w:pPr>
      <w:r w:rsidRPr="0026148D">
        <w:object w:dxaOrig="1700" w:dyaOrig="1400">
          <v:shape id="_x0000_i1047" type="#_x0000_t75" style="width:84.9pt;height:69.85pt" o:ole="">
            <v:imagedata r:id="rId57" o:title=""/>
          </v:shape>
          <o:OLEObject Type="Embed" ProgID="Equation.3" ShapeID="_x0000_i1047" DrawAspect="Content" ObjectID="_1517920259" r:id="rId58"/>
        </w:object>
      </w:r>
    </w:p>
    <w:p w:rsidR="00D00685" w:rsidRPr="0026148D" w:rsidRDefault="00D00685" w:rsidP="00D02409">
      <w:pPr>
        <w:pStyle w:val="aa"/>
        <w:spacing w:line="240" w:lineRule="auto"/>
        <w:ind w:left="0" w:firstLine="708"/>
        <w:jc w:val="both"/>
        <w:rPr>
          <w:rFonts w:ascii="Times New Roman" w:hAnsi="Times New Roman"/>
          <w:sz w:val="28"/>
          <w:szCs w:val="28"/>
        </w:rPr>
      </w:pPr>
      <w:proofErr w:type="gramStart"/>
      <w:r w:rsidRPr="0026148D">
        <w:rPr>
          <w:rFonts w:ascii="Times New Roman" w:hAnsi="Times New Roman"/>
          <w:bCs/>
          <w:i/>
          <w:iCs/>
          <w:sz w:val="28"/>
          <w:szCs w:val="28"/>
        </w:rPr>
        <w:t>С</w:t>
      </w:r>
      <w:r w:rsidR="00BD5281" w:rsidRPr="0026148D">
        <w:rPr>
          <w:rFonts w:ascii="Times New Roman" w:hAnsi="Times New Roman"/>
          <w:bCs/>
          <w:i/>
          <w:iCs/>
          <w:sz w:val="28"/>
          <w:szCs w:val="28"/>
        </w:rPr>
        <w:t>тепенные</w:t>
      </w:r>
      <w:proofErr w:type="gramEnd"/>
      <w:r w:rsidR="00BD5281" w:rsidRPr="0026148D">
        <w:rPr>
          <w:rFonts w:ascii="Times New Roman" w:hAnsi="Times New Roman"/>
          <w:bCs/>
          <w:i/>
          <w:iCs/>
          <w:sz w:val="28"/>
          <w:szCs w:val="28"/>
        </w:rPr>
        <w:t xml:space="preserve"> средние </w:t>
      </w:r>
      <w:r w:rsidRPr="0026148D">
        <w:rPr>
          <w:rFonts w:ascii="Times New Roman" w:hAnsi="Times New Roman"/>
          <w:bCs/>
          <w:i/>
          <w:iCs/>
          <w:sz w:val="28"/>
          <w:szCs w:val="28"/>
        </w:rPr>
        <w:t xml:space="preserve"> связаны между собой  </w:t>
      </w:r>
      <w:r w:rsidRPr="0026148D">
        <w:rPr>
          <w:rFonts w:ascii="Times New Roman" w:hAnsi="Times New Roman"/>
          <w:b/>
          <w:bCs/>
          <w:i/>
          <w:iCs/>
          <w:sz w:val="28"/>
          <w:szCs w:val="28"/>
        </w:rPr>
        <w:t xml:space="preserve">правилом « </w:t>
      </w:r>
      <w:proofErr w:type="spellStart"/>
      <w:r w:rsidRPr="0026148D">
        <w:rPr>
          <w:rFonts w:ascii="Times New Roman" w:hAnsi="Times New Roman"/>
          <w:b/>
          <w:bCs/>
          <w:sz w:val="28"/>
          <w:szCs w:val="28"/>
        </w:rPr>
        <w:t>мажорантности</w:t>
      </w:r>
      <w:proofErr w:type="spellEnd"/>
      <w:r w:rsidRPr="0026148D">
        <w:rPr>
          <w:rFonts w:ascii="Times New Roman" w:hAnsi="Times New Roman"/>
          <w:b/>
          <w:bCs/>
          <w:sz w:val="28"/>
          <w:szCs w:val="28"/>
        </w:rPr>
        <w:t xml:space="preserve"> средних»</w:t>
      </w:r>
      <w:r w:rsidRPr="0026148D">
        <w:rPr>
          <w:rFonts w:ascii="Times New Roman" w:hAnsi="Times New Roman"/>
          <w:sz w:val="28"/>
          <w:szCs w:val="28"/>
        </w:rPr>
        <w:t>:</w:t>
      </w:r>
    </w:p>
    <w:p w:rsidR="00545624" w:rsidRDefault="00BD5281" w:rsidP="00D02409">
      <w:pPr>
        <w:pStyle w:val="aa"/>
        <w:spacing w:line="240" w:lineRule="auto"/>
        <w:ind w:left="0"/>
        <w:jc w:val="both"/>
        <w:rPr>
          <w:rFonts w:ascii="Times New Roman" w:hAnsi="Times New Roman"/>
          <w:b/>
          <w:bCs/>
          <w:sz w:val="28"/>
          <w:szCs w:val="28"/>
        </w:rPr>
      </w:pPr>
      <w:r w:rsidRPr="0026148D">
        <w:rPr>
          <w:rFonts w:ascii="Times New Roman" w:hAnsi="Times New Roman"/>
          <w:b/>
          <w:bCs/>
          <w:sz w:val="28"/>
          <w:szCs w:val="28"/>
        </w:rPr>
        <w:t xml:space="preserve"> чем выше показатель степени, тем больше количественное значение среднего показателя</w:t>
      </w:r>
      <w:r w:rsidR="00C811F6">
        <w:rPr>
          <w:rFonts w:ascii="Times New Roman" w:hAnsi="Times New Roman"/>
          <w:b/>
          <w:bCs/>
          <w:sz w:val="28"/>
          <w:szCs w:val="28"/>
        </w:rPr>
        <w:t>:</w:t>
      </w:r>
    </w:p>
    <w:p w:rsidR="00BD5281" w:rsidRPr="0026148D" w:rsidRDefault="00BD5281" w:rsidP="00D02409">
      <w:pPr>
        <w:pStyle w:val="aa"/>
        <w:spacing w:line="240" w:lineRule="auto"/>
        <w:ind w:left="0"/>
        <w:jc w:val="both"/>
        <w:rPr>
          <w:rFonts w:ascii="Times New Roman" w:hAnsi="Times New Roman"/>
          <w:sz w:val="28"/>
          <w:szCs w:val="28"/>
        </w:rPr>
      </w:pPr>
      <w:r w:rsidRPr="0026148D">
        <w:rPr>
          <w:rFonts w:ascii="Times New Roman" w:hAnsi="Times New Roman"/>
          <w:position w:val="-14"/>
          <w:sz w:val="28"/>
          <w:szCs w:val="28"/>
        </w:rPr>
        <w:object w:dxaOrig="500" w:dyaOrig="380">
          <v:shape id="_x0000_i1048" type="#_x0000_t75" style="width:24.7pt;height:17.75pt" o:ole="">
            <v:imagedata r:id="rId59" o:title=""/>
          </v:shape>
          <o:OLEObject Type="Embed" ProgID="Equation.3" ShapeID="_x0000_i1048" DrawAspect="Content" ObjectID="_1517920260" r:id="rId60"/>
        </w:object>
      </w:r>
      <w:r w:rsidRPr="0026148D">
        <w:rPr>
          <w:rFonts w:ascii="Times New Roman" w:hAnsi="Times New Roman"/>
          <w:b/>
          <w:bCs/>
          <w:sz w:val="28"/>
          <w:szCs w:val="28"/>
        </w:rPr>
        <w:t>≤</w:t>
      </w:r>
      <w:r w:rsidRPr="0026148D">
        <w:rPr>
          <w:rFonts w:ascii="Times New Roman" w:hAnsi="Times New Roman"/>
          <w:position w:val="-12"/>
          <w:sz w:val="28"/>
          <w:szCs w:val="28"/>
        </w:rPr>
        <w:object w:dxaOrig="480" w:dyaOrig="360">
          <v:shape id="_x0000_i1049" type="#_x0000_t75" style="width:24.7pt;height:18.25pt" o:ole="">
            <v:imagedata r:id="rId61" o:title=""/>
          </v:shape>
          <o:OLEObject Type="Embed" ProgID="Equation.3" ShapeID="_x0000_i1049" DrawAspect="Content" ObjectID="_1517920261" r:id="rId62"/>
        </w:object>
      </w:r>
      <w:r w:rsidRPr="0026148D">
        <w:rPr>
          <w:rFonts w:ascii="Times New Roman" w:hAnsi="Times New Roman"/>
          <w:b/>
          <w:bCs/>
          <w:sz w:val="28"/>
          <w:szCs w:val="28"/>
        </w:rPr>
        <w:t xml:space="preserve"> ≤ </w:t>
      </w:r>
      <w:r w:rsidRPr="0026148D">
        <w:rPr>
          <w:rFonts w:ascii="Times New Roman" w:hAnsi="Times New Roman"/>
          <w:position w:val="-14"/>
          <w:sz w:val="28"/>
          <w:szCs w:val="28"/>
        </w:rPr>
        <w:object w:dxaOrig="600" w:dyaOrig="380">
          <v:shape id="_x0000_i1050" type="#_x0000_t75" style="width:30.1pt;height:17.75pt" o:ole="">
            <v:imagedata r:id="rId63" o:title=""/>
          </v:shape>
          <o:OLEObject Type="Embed" ProgID="Equation.3" ShapeID="_x0000_i1050" DrawAspect="Content" ObjectID="_1517920262" r:id="rId64"/>
        </w:object>
      </w:r>
      <w:r w:rsidRPr="0026148D">
        <w:rPr>
          <w:rFonts w:ascii="Times New Roman" w:hAnsi="Times New Roman"/>
          <w:b/>
          <w:bCs/>
          <w:sz w:val="28"/>
          <w:szCs w:val="28"/>
        </w:rPr>
        <w:t xml:space="preserve">≤ </w:t>
      </w:r>
      <w:r w:rsidRPr="0026148D">
        <w:rPr>
          <w:rFonts w:ascii="Times New Roman" w:hAnsi="Times New Roman"/>
          <w:position w:val="-12"/>
          <w:sz w:val="28"/>
          <w:szCs w:val="28"/>
        </w:rPr>
        <w:object w:dxaOrig="340" w:dyaOrig="360">
          <v:shape id="_x0000_i1051" type="#_x0000_t75" style="width:17.2pt;height:18.25pt" o:ole="">
            <v:imagedata r:id="rId65" o:title=""/>
          </v:shape>
          <o:OLEObject Type="Embed" ProgID="Equation.3" ShapeID="_x0000_i1051" DrawAspect="Content" ObjectID="_1517920263" r:id="rId66"/>
        </w:object>
      </w:r>
      <w:r w:rsidRPr="0026148D">
        <w:rPr>
          <w:rFonts w:ascii="Times New Roman" w:hAnsi="Times New Roman"/>
          <w:sz w:val="28"/>
          <w:szCs w:val="28"/>
        </w:rPr>
        <w:t xml:space="preserve">. </w:t>
      </w:r>
    </w:p>
    <w:p w:rsidR="001A156A" w:rsidRDefault="005D57CF" w:rsidP="001C71C6">
      <w:pPr>
        <w:ind w:firstLine="428"/>
        <w:jc w:val="both"/>
        <w:rPr>
          <w:sz w:val="28"/>
          <w:szCs w:val="28"/>
        </w:rPr>
      </w:pPr>
      <w:r w:rsidRPr="00180732">
        <w:rPr>
          <w:b/>
          <w:sz w:val="28"/>
          <w:szCs w:val="28"/>
        </w:rPr>
        <w:lastRenderedPageBreak/>
        <w:t>В кла</w:t>
      </w:r>
      <w:proofErr w:type="gramStart"/>
      <w:r w:rsidRPr="00180732">
        <w:rPr>
          <w:b/>
          <w:sz w:val="28"/>
          <w:szCs w:val="28"/>
        </w:rPr>
        <w:t>сс стр</w:t>
      </w:r>
      <w:proofErr w:type="gramEnd"/>
      <w:r w:rsidRPr="00180732">
        <w:rPr>
          <w:b/>
          <w:sz w:val="28"/>
          <w:szCs w:val="28"/>
        </w:rPr>
        <w:t xml:space="preserve">уктурных средних входят </w:t>
      </w:r>
      <w:r w:rsidRPr="00180732">
        <w:rPr>
          <w:b/>
          <w:i/>
          <w:sz w:val="28"/>
          <w:szCs w:val="28"/>
        </w:rPr>
        <w:t xml:space="preserve">мода </w:t>
      </w:r>
      <w:r w:rsidRPr="00180732">
        <w:rPr>
          <w:b/>
          <w:sz w:val="28"/>
          <w:szCs w:val="28"/>
        </w:rPr>
        <w:t>и</w:t>
      </w:r>
      <w:r w:rsidRPr="00180732">
        <w:rPr>
          <w:b/>
          <w:i/>
          <w:sz w:val="28"/>
          <w:szCs w:val="28"/>
        </w:rPr>
        <w:t xml:space="preserve"> медиана </w:t>
      </w:r>
      <w:r w:rsidR="00180732">
        <w:rPr>
          <w:b/>
          <w:i/>
          <w:sz w:val="28"/>
          <w:szCs w:val="28"/>
        </w:rPr>
        <w:t>-</w:t>
      </w:r>
      <w:r w:rsidRPr="00180732">
        <w:rPr>
          <w:b/>
          <w:i/>
          <w:sz w:val="28"/>
          <w:szCs w:val="28"/>
        </w:rPr>
        <w:t xml:space="preserve"> </w:t>
      </w:r>
      <w:r w:rsidR="002354C5" w:rsidRPr="00180732">
        <w:rPr>
          <w:sz w:val="28"/>
          <w:szCs w:val="28"/>
        </w:rPr>
        <w:t xml:space="preserve"> </w:t>
      </w:r>
      <w:r w:rsidR="00180732">
        <w:rPr>
          <w:sz w:val="28"/>
          <w:szCs w:val="28"/>
        </w:rPr>
        <w:t>численные значения признаков у статистических единиц,</w:t>
      </w:r>
      <w:r w:rsidR="002354C5" w:rsidRPr="00180732">
        <w:rPr>
          <w:sz w:val="28"/>
          <w:szCs w:val="28"/>
        </w:rPr>
        <w:t xml:space="preserve"> занимающих определенное положение в ранжированн</w:t>
      </w:r>
      <w:r w:rsidR="001A156A">
        <w:rPr>
          <w:sz w:val="28"/>
          <w:szCs w:val="28"/>
        </w:rPr>
        <w:t>ом ряду статистических единиц (</w:t>
      </w:r>
      <w:r w:rsidR="002354C5" w:rsidRPr="00180732">
        <w:rPr>
          <w:sz w:val="28"/>
          <w:szCs w:val="28"/>
        </w:rPr>
        <w:t>в вариационных рядах).</w:t>
      </w:r>
    </w:p>
    <w:p w:rsidR="005D57CF" w:rsidRPr="001A156A" w:rsidRDefault="005D57CF" w:rsidP="002C4E96">
      <w:pPr>
        <w:pStyle w:val="aa"/>
        <w:numPr>
          <w:ilvl w:val="0"/>
          <w:numId w:val="14"/>
        </w:numPr>
        <w:jc w:val="both"/>
        <w:rPr>
          <w:rFonts w:ascii="Times New Roman" w:hAnsi="Times New Roman"/>
          <w:sz w:val="28"/>
          <w:szCs w:val="28"/>
        </w:rPr>
      </w:pPr>
      <w:r w:rsidRPr="001A156A">
        <w:rPr>
          <w:rFonts w:ascii="Times New Roman" w:hAnsi="Times New Roman"/>
          <w:b/>
          <w:bCs/>
          <w:i/>
          <w:iCs/>
          <w:sz w:val="28"/>
          <w:szCs w:val="28"/>
        </w:rPr>
        <w:t>Медиана</w:t>
      </w:r>
      <w:proofErr w:type="gramStart"/>
      <w:r w:rsidRPr="001A156A">
        <w:rPr>
          <w:rFonts w:ascii="Times New Roman" w:hAnsi="Times New Roman"/>
          <w:b/>
          <w:bCs/>
          <w:i/>
          <w:iCs/>
          <w:sz w:val="28"/>
          <w:szCs w:val="28"/>
        </w:rPr>
        <w:t xml:space="preserve"> (</w:t>
      </w:r>
      <w:r w:rsidRPr="001A156A">
        <w:rPr>
          <w:rFonts w:ascii="Times New Roman" w:hAnsi="Times New Roman"/>
          <w:b/>
          <w:bCs/>
          <w:position w:val="-6"/>
        </w:rPr>
        <w:object w:dxaOrig="380" w:dyaOrig="279">
          <v:shape id="_x0000_i1052" type="#_x0000_t75" style="width:17.75pt;height:13.45pt" o:ole="">
            <v:imagedata r:id="rId67" o:title=""/>
          </v:shape>
          <o:OLEObject Type="Embed" ProgID="Equation.3" ShapeID="_x0000_i1052" DrawAspect="Content" ObjectID="_1517920264" r:id="rId68"/>
        </w:object>
      </w:r>
      <w:r w:rsidRPr="001A156A">
        <w:rPr>
          <w:rFonts w:ascii="Times New Roman" w:hAnsi="Times New Roman"/>
          <w:b/>
          <w:bCs/>
          <w:i/>
          <w:iCs/>
          <w:sz w:val="28"/>
          <w:szCs w:val="28"/>
        </w:rPr>
        <w:t>)</w:t>
      </w:r>
      <w:r w:rsidR="001A156A">
        <w:rPr>
          <w:rFonts w:ascii="Times New Roman" w:hAnsi="Times New Roman"/>
          <w:sz w:val="28"/>
          <w:szCs w:val="28"/>
        </w:rPr>
        <w:t xml:space="preserve"> </w:t>
      </w:r>
      <w:r w:rsidR="001A156A" w:rsidRPr="003F2BA3">
        <w:rPr>
          <w:rFonts w:ascii="Times New Roman" w:hAnsi="Times New Roman"/>
          <w:b/>
          <w:sz w:val="28"/>
          <w:szCs w:val="28"/>
        </w:rPr>
        <w:t>-</w:t>
      </w:r>
      <w:r w:rsidRPr="001A156A">
        <w:rPr>
          <w:rFonts w:ascii="Times New Roman" w:hAnsi="Times New Roman"/>
          <w:sz w:val="28"/>
          <w:szCs w:val="28"/>
        </w:rPr>
        <w:t xml:space="preserve"> </w:t>
      </w:r>
      <w:proofErr w:type="gramEnd"/>
      <w:r w:rsidRPr="001A156A">
        <w:rPr>
          <w:rFonts w:ascii="Times New Roman" w:hAnsi="Times New Roman"/>
          <w:i/>
          <w:iCs/>
          <w:sz w:val="28"/>
          <w:szCs w:val="28"/>
        </w:rPr>
        <w:t>значение признака</w:t>
      </w:r>
      <w:r w:rsidRPr="001A156A">
        <w:rPr>
          <w:rFonts w:ascii="Times New Roman" w:hAnsi="Times New Roman"/>
          <w:sz w:val="28"/>
          <w:szCs w:val="28"/>
        </w:rPr>
        <w:t xml:space="preserve"> </w:t>
      </w:r>
      <w:r w:rsidRPr="001A156A">
        <w:rPr>
          <w:rFonts w:ascii="Times New Roman" w:hAnsi="Times New Roman"/>
          <w:i/>
          <w:iCs/>
          <w:sz w:val="28"/>
          <w:szCs w:val="28"/>
        </w:rPr>
        <w:t>у статистической единицы, стоящей в середине ранжированного ряда и  делящей совокупность на две равные по численности части.</w:t>
      </w:r>
    </w:p>
    <w:p w:rsidR="001A156A" w:rsidRDefault="005D57CF" w:rsidP="002C4E96">
      <w:pPr>
        <w:pStyle w:val="aa"/>
        <w:numPr>
          <w:ilvl w:val="0"/>
          <w:numId w:val="14"/>
        </w:numPr>
        <w:jc w:val="both"/>
        <w:rPr>
          <w:rFonts w:ascii="Times New Roman" w:hAnsi="Times New Roman"/>
          <w:sz w:val="28"/>
          <w:szCs w:val="28"/>
        </w:rPr>
      </w:pPr>
      <w:r w:rsidRPr="001A156A">
        <w:rPr>
          <w:rFonts w:ascii="Times New Roman" w:hAnsi="Times New Roman"/>
          <w:b/>
          <w:bCs/>
          <w:i/>
          <w:iCs/>
          <w:sz w:val="28"/>
          <w:szCs w:val="28"/>
        </w:rPr>
        <w:t>Мода</w:t>
      </w:r>
      <w:proofErr w:type="gramStart"/>
      <w:r w:rsidRPr="001A156A">
        <w:rPr>
          <w:rFonts w:ascii="Times New Roman" w:hAnsi="Times New Roman"/>
          <w:i/>
          <w:iCs/>
          <w:sz w:val="28"/>
          <w:szCs w:val="28"/>
        </w:rPr>
        <w:t xml:space="preserve"> (</w:t>
      </w:r>
      <w:r w:rsidRPr="001A156A">
        <w:rPr>
          <w:rFonts w:ascii="Times New Roman" w:hAnsi="Times New Roman"/>
          <w:i/>
          <w:iCs/>
          <w:position w:val="-6"/>
        </w:rPr>
        <w:object w:dxaOrig="400" w:dyaOrig="279">
          <v:shape id="_x0000_i1053" type="#_x0000_t75" style="width:20.4pt;height:13.45pt" o:ole="">
            <v:imagedata r:id="rId69" o:title=""/>
          </v:shape>
          <o:OLEObject Type="Embed" ProgID="Equation.3" ShapeID="_x0000_i1053" DrawAspect="Content" ObjectID="_1517920265" r:id="rId70"/>
        </w:object>
      </w:r>
      <w:r w:rsidR="001A156A">
        <w:rPr>
          <w:rFonts w:ascii="Times New Roman" w:hAnsi="Times New Roman"/>
          <w:i/>
          <w:iCs/>
          <w:position w:val="-6"/>
          <w:sz w:val="28"/>
          <w:szCs w:val="28"/>
        </w:rPr>
        <w:t xml:space="preserve"> </w:t>
      </w:r>
      <w:r w:rsidR="002354C5" w:rsidRPr="001A156A">
        <w:rPr>
          <w:rFonts w:ascii="Times New Roman" w:hAnsi="Times New Roman"/>
          <w:i/>
          <w:iCs/>
          <w:sz w:val="28"/>
          <w:szCs w:val="28"/>
        </w:rPr>
        <w:t>)</w:t>
      </w:r>
      <w:r w:rsidR="003F2BA3">
        <w:rPr>
          <w:rFonts w:ascii="Times New Roman" w:hAnsi="Times New Roman"/>
          <w:i/>
          <w:iCs/>
          <w:sz w:val="28"/>
          <w:szCs w:val="28"/>
        </w:rPr>
        <w:t xml:space="preserve"> </w:t>
      </w:r>
      <w:r w:rsidR="002354C5" w:rsidRPr="001A156A">
        <w:rPr>
          <w:rFonts w:ascii="Times New Roman" w:hAnsi="Times New Roman"/>
          <w:i/>
          <w:iCs/>
          <w:sz w:val="28"/>
          <w:szCs w:val="28"/>
        </w:rPr>
        <w:t xml:space="preserve">- </w:t>
      </w:r>
      <w:proofErr w:type="gramEnd"/>
      <w:r w:rsidR="002354C5" w:rsidRPr="001A156A">
        <w:rPr>
          <w:rFonts w:ascii="Times New Roman" w:hAnsi="Times New Roman"/>
          <w:i/>
          <w:iCs/>
          <w:sz w:val="28"/>
          <w:szCs w:val="28"/>
        </w:rPr>
        <w:t>н</w:t>
      </w:r>
      <w:r w:rsidRPr="001A156A">
        <w:rPr>
          <w:rFonts w:ascii="Times New Roman" w:hAnsi="Times New Roman"/>
          <w:i/>
          <w:iCs/>
          <w:sz w:val="28"/>
          <w:szCs w:val="28"/>
        </w:rPr>
        <w:t xml:space="preserve">аиболее часто встречаемое значение признак в совокупности. </w:t>
      </w:r>
      <w:r w:rsidRPr="001A156A">
        <w:rPr>
          <w:rFonts w:ascii="Times New Roman" w:hAnsi="Times New Roman"/>
          <w:sz w:val="28"/>
          <w:szCs w:val="28"/>
        </w:rPr>
        <w:t xml:space="preserve">Мода широко используется в статистической практике при изучении  покупательского спроса, регистрации цен и др. </w:t>
      </w:r>
      <w:r w:rsidR="001A156A" w:rsidRPr="001A156A">
        <w:rPr>
          <w:rFonts w:ascii="Times New Roman" w:hAnsi="Times New Roman"/>
          <w:sz w:val="28"/>
          <w:szCs w:val="28"/>
        </w:rPr>
        <w:t xml:space="preserve">        </w:t>
      </w:r>
    </w:p>
    <w:p w:rsidR="005D57CF" w:rsidRPr="001A156A" w:rsidRDefault="005D57CF" w:rsidP="001C71C6">
      <w:pPr>
        <w:ind w:firstLine="428"/>
        <w:jc w:val="both"/>
        <w:rPr>
          <w:sz w:val="28"/>
          <w:szCs w:val="28"/>
        </w:rPr>
      </w:pPr>
      <w:r w:rsidRPr="001A156A">
        <w:rPr>
          <w:sz w:val="28"/>
          <w:szCs w:val="28"/>
        </w:rPr>
        <w:t xml:space="preserve">Для дискретных вариационных рядов  </w:t>
      </w:r>
      <w:r w:rsidRPr="001A156A">
        <w:rPr>
          <w:position w:val="-6"/>
        </w:rPr>
        <w:object w:dxaOrig="400" w:dyaOrig="279">
          <v:shape id="_x0000_i1054" type="#_x0000_t75" style="width:20.4pt;height:13.45pt" o:ole="">
            <v:imagedata r:id="rId69" o:title=""/>
          </v:shape>
          <o:OLEObject Type="Embed" ProgID="Equation.3" ShapeID="_x0000_i1054" DrawAspect="Content" ObjectID="_1517920266" r:id="rId71"/>
        </w:object>
      </w:r>
      <w:r w:rsidRPr="001A156A">
        <w:rPr>
          <w:sz w:val="28"/>
          <w:szCs w:val="28"/>
        </w:rPr>
        <w:t xml:space="preserve"> и </w:t>
      </w:r>
      <w:r w:rsidRPr="001A156A">
        <w:rPr>
          <w:position w:val="-6"/>
        </w:rPr>
        <w:object w:dxaOrig="380" w:dyaOrig="279">
          <v:shape id="_x0000_i1055" type="#_x0000_t75" style="width:17.75pt;height:13.45pt" o:ole="">
            <v:imagedata r:id="rId67" o:title=""/>
          </v:shape>
          <o:OLEObject Type="Embed" ProgID="Equation.3" ShapeID="_x0000_i1055" DrawAspect="Content" ObjectID="_1517920267" r:id="rId72"/>
        </w:object>
      </w:r>
      <w:r w:rsidRPr="001A156A">
        <w:rPr>
          <w:sz w:val="28"/>
          <w:szCs w:val="28"/>
        </w:rPr>
        <w:t xml:space="preserve"> выбираются в со</w:t>
      </w:r>
      <w:r w:rsidR="001C71C6">
        <w:rPr>
          <w:sz w:val="28"/>
          <w:szCs w:val="28"/>
        </w:rPr>
        <w:t xml:space="preserve">ответствии с определениями: </w:t>
      </w:r>
      <w:r w:rsidR="005D0B70" w:rsidRPr="001A156A">
        <w:rPr>
          <w:i/>
          <w:sz w:val="28"/>
          <w:szCs w:val="28"/>
          <w:lang w:val="en-US"/>
        </w:rPr>
        <w:t>Mo</w:t>
      </w:r>
      <w:r w:rsidRPr="001A156A">
        <w:rPr>
          <w:sz w:val="28"/>
          <w:szCs w:val="28"/>
        </w:rPr>
        <w:t xml:space="preserve"> - как значение признака с наибольшей </w:t>
      </w:r>
      <w:proofErr w:type="gramStart"/>
      <w:r w:rsidRPr="001A156A">
        <w:rPr>
          <w:sz w:val="28"/>
          <w:szCs w:val="28"/>
        </w:rPr>
        <w:t xml:space="preserve">частотой </w:t>
      </w:r>
      <w:proofErr w:type="gramEnd"/>
      <w:r w:rsidRPr="001A156A">
        <w:rPr>
          <w:position w:val="-12"/>
        </w:rPr>
        <w:object w:dxaOrig="240" w:dyaOrig="360">
          <v:shape id="_x0000_i1056" type="#_x0000_t75" style="width:11.8pt;height:18.25pt" o:ole="">
            <v:imagedata r:id="rId73" o:title=""/>
          </v:shape>
          <o:OLEObject Type="Embed" ProgID="Equation.3" ShapeID="_x0000_i1056" DrawAspect="Content" ObjectID="_1517920268" r:id="rId74"/>
        </w:object>
      </w:r>
      <w:r w:rsidR="005D0B70" w:rsidRPr="001A156A">
        <w:rPr>
          <w:sz w:val="28"/>
          <w:szCs w:val="28"/>
        </w:rPr>
        <w:t xml:space="preserve">: положение </w:t>
      </w:r>
      <w:r w:rsidR="005D0B70" w:rsidRPr="001A156A">
        <w:rPr>
          <w:i/>
          <w:sz w:val="28"/>
          <w:szCs w:val="28"/>
          <w:lang w:val="en-US"/>
        </w:rPr>
        <w:t>Me</w:t>
      </w:r>
      <w:r w:rsidRPr="001A156A">
        <w:rPr>
          <w:sz w:val="28"/>
          <w:szCs w:val="28"/>
        </w:rPr>
        <w:t xml:space="preserve">  при нечетном объеме совокупности определяется ее номером  </w:t>
      </w:r>
      <w:r w:rsidRPr="001A156A">
        <w:rPr>
          <w:position w:val="-24"/>
        </w:rPr>
        <w:object w:dxaOrig="1219" w:dyaOrig="620">
          <v:shape id="_x0000_i1057" type="#_x0000_t75" style="width:61.25pt;height:32.25pt" o:ole="">
            <v:imagedata r:id="rId75" o:title=""/>
          </v:shape>
          <o:OLEObject Type="Embed" ProgID="Equation.3" ShapeID="_x0000_i1057" DrawAspect="Content" ObjectID="_1517920269" r:id="rId76"/>
        </w:object>
      </w:r>
      <w:r w:rsidRPr="001A156A">
        <w:rPr>
          <w:sz w:val="28"/>
          <w:szCs w:val="28"/>
        </w:rPr>
        <w:t xml:space="preserve">, где </w:t>
      </w:r>
      <w:r w:rsidRPr="001C71C6">
        <w:rPr>
          <w:i/>
          <w:sz w:val="28"/>
          <w:szCs w:val="28"/>
          <w:lang w:val="en-US"/>
        </w:rPr>
        <w:t>N</w:t>
      </w:r>
      <w:r w:rsidRPr="001A156A">
        <w:rPr>
          <w:sz w:val="28"/>
          <w:szCs w:val="28"/>
        </w:rPr>
        <w:t xml:space="preserve"> </w:t>
      </w:r>
      <w:r w:rsidR="004B1C24">
        <w:rPr>
          <w:sz w:val="28"/>
          <w:szCs w:val="28"/>
        </w:rPr>
        <w:t>-</w:t>
      </w:r>
      <w:r w:rsidRPr="001A156A">
        <w:rPr>
          <w:sz w:val="28"/>
          <w:szCs w:val="28"/>
        </w:rPr>
        <w:t xml:space="preserve"> объем статистической совокупности.   </w:t>
      </w:r>
      <w:r w:rsidR="00061C86">
        <w:rPr>
          <w:sz w:val="28"/>
          <w:szCs w:val="28"/>
        </w:rPr>
        <w:t xml:space="preserve">При четном  объеме ряда </w:t>
      </w:r>
      <w:r w:rsidR="005D0B70" w:rsidRPr="001A156A">
        <w:rPr>
          <w:i/>
          <w:sz w:val="28"/>
          <w:szCs w:val="28"/>
          <w:lang w:val="en-US"/>
        </w:rPr>
        <w:t>Me</w:t>
      </w:r>
      <w:r w:rsidR="00061C86">
        <w:rPr>
          <w:sz w:val="28"/>
          <w:szCs w:val="28"/>
        </w:rPr>
        <w:t xml:space="preserve"> </w:t>
      </w:r>
      <w:proofErr w:type="gramStart"/>
      <w:r w:rsidRPr="001A156A">
        <w:rPr>
          <w:sz w:val="28"/>
          <w:szCs w:val="28"/>
        </w:rPr>
        <w:t>равна</w:t>
      </w:r>
      <w:proofErr w:type="gramEnd"/>
      <w:r w:rsidRPr="001A156A">
        <w:rPr>
          <w:sz w:val="28"/>
          <w:szCs w:val="28"/>
        </w:rPr>
        <w:t xml:space="preserve"> средней из двух вариант, находящихся в середине  ряда.</w:t>
      </w:r>
    </w:p>
    <w:p w:rsidR="008B67EA" w:rsidRPr="0026148D" w:rsidRDefault="002354C5" w:rsidP="00D02409">
      <w:pPr>
        <w:ind w:firstLine="709"/>
        <w:jc w:val="both"/>
        <w:rPr>
          <w:sz w:val="28"/>
          <w:szCs w:val="28"/>
        </w:rPr>
      </w:pPr>
      <w:r w:rsidRPr="0026148D">
        <w:rPr>
          <w:sz w:val="28"/>
          <w:szCs w:val="28"/>
        </w:rPr>
        <w:t>Если статистический признак меняется непрерывно</w:t>
      </w:r>
      <w:r w:rsidR="008B67EA" w:rsidRPr="0026148D">
        <w:rPr>
          <w:sz w:val="28"/>
          <w:szCs w:val="28"/>
        </w:rPr>
        <w:t xml:space="preserve"> (интервальные вариационные ряды)</w:t>
      </w:r>
      <w:r w:rsidRPr="0026148D">
        <w:rPr>
          <w:sz w:val="28"/>
          <w:szCs w:val="28"/>
        </w:rPr>
        <w:t>, то структурные средние рассчитываются.</w:t>
      </w:r>
    </w:p>
    <w:p w:rsidR="002354C5" w:rsidRPr="0026148D" w:rsidRDefault="002354C5" w:rsidP="00D02409">
      <w:pPr>
        <w:ind w:firstLine="709"/>
        <w:jc w:val="both"/>
        <w:rPr>
          <w:i/>
          <w:iCs/>
          <w:sz w:val="28"/>
          <w:szCs w:val="28"/>
        </w:rPr>
      </w:pPr>
      <w:r w:rsidRPr="0026148D">
        <w:rPr>
          <w:b/>
          <w:i/>
          <w:iCs/>
          <w:sz w:val="28"/>
          <w:szCs w:val="28"/>
        </w:rPr>
        <w:t>Мода определяется</w:t>
      </w:r>
      <w:r w:rsidRPr="0026148D">
        <w:rPr>
          <w:i/>
          <w:iCs/>
          <w:sz w:val="28"/>
          <w:szCs w:val="28"/>
        </w:rPr>
        <w:t xml:space="preserve"> следующим образом: </w:t>
      </w:r>
    </w:p>
    <w:p w:rsidR="00CC183B" w:rsidRDefault="00CC183B" w:rsidP="00CC183B">
      <w:pPr>
        <w:pStyle w:val="21"/>
        <w:spacing w:after="0" w:line="240" w:lineRule="auto"/>
        <w:jc w:val="both"/>
        <w:rPr>
          <w:sz w:val="28"/>
          <w:szCs w:val="28"/>
        </w:rPr>
      </w:pPr>
      <w:r>
        <w:rPr>
          <w:sz w:val="28"/>
          <w:szCs w:val="28"/>
        </w:rPr>
        <w:t xml:space="preserve">− </w:t>
      </w:r>
      <w:r w:rsidR="002354C5" w:rsidRPr="0026148D">
        <w:rPr>
          <w:sz w:val="28"/>
          <w:szCs w:val="28"/>
        </w:rPr>
        <w:t>По максимальному значению частоты определяется интервал, в котором находится значение</w:t>
      </w:r>
      <w:r>
        <w:rPr>
          <w:sz w:val="28"/>
          <w:szCs w:val="28"/>
        </w:rPr>
        <w:t xml:space="preserve"> моды. Он называется модальным.</w:t>
      </w:r>
    </w:p>
    <w:p w:rsidR="002354C5" w:rsidRPr="003F2BA3" w:rsidRDefault="00CC183B" w:rsidP="00CC183B">
      <w:pPr>
        <w:pStyle w:val="21"/>
        <w:spacing w:after="0" w:line="240" w:lineRule="auto"/>
        <w:jc w:val="both"/>
        <w:rPr>
          <w:sz w:val="28"/>
          <w:szCs w:val="28"/>
        </w:rPr>
      </w:pPr>
      <w:r>
        <w:rPr>
          <w:sz w:val="28"/>
          <w:szCs w:val="28"/>
        </w:rPr>
        <w:t>−</w:t>
      </w:r>
      <w:r w:rsidR="003F2BA3">
        <w:rPr>
          <w:sz w:val="28"/>
          <w:szCs w:val="28"/>
        </w:rPr>
        <w:t xml:space="preserve"> </w:t>
      </w:r>
      <w:r w:rsidR="002354C5" w:rsidRPr="003F2BA3">
        <w:rPr>
          <w:sz w:val="28"/>
          <w:szCs w:val="28"/>
        </w:rPr>
        <w:t>Внутри модального интервала значение моды вычисляется по формуле:</w:t>
      </w:r>
    </w:p>
    <w:p w:rsidR="002354C5" w:rsidRPr="0026148D" w:rsidRDefault="002354C5" w:rsidP="00D02409">
      <w:pPr>
        <w:jc w:val="both"/>
        <w:rPr>
          <w:sz w:val="28"/>
          <w:szCs w:val="28"/>
        </w:rPr>
      </w:pPr>
      <w:r w:rsidRPr="0026148D">
        <w:rPr>
          <w:position w:val="-30"/>
          <w:sz w:val="28"/>
          <w:szCs w:val="28"/>
        </w:rPr>
        <w:object w:dxaOrig="4520" w:dyaOrig="700">
          <v:shape id="_x0000_i1058" type="#_x0000_t75" style="width:225.65pt;height:34.4pt" o:ole="">
            <v:imagedata r:id="rId77" o:title=""/>
          </v:shape>
          <o:OLEObject Type="Embed" ProgID="Equation.3" ShapeID="_x0000_i1058" DrawAspect="Content" ObjectID="_1517920270" r:id="rId78"/>
        </w:object>
      </w:r>
      <w:r w:rsidRPr="0026148D">
        <w:rPr>
          <w:sz w:val="28"/>
          <w:szCs w:val="28"/>
        </w:rPr>
        <w:t>,</w:t>
      </w:r>
    </w:p>
    <w:p w:rsidR="002354C5" w:rsidRPr="0026148D" w:rsidRDefault="002354C5" w:rsidP="00D02409">
      <w:pPr>
        <w:jc w:val="both"/>
        <w:rPr>
          <w:sz w:val="28"/>
          <w:szCs w:val="28"/>
        </w:rPr>
      </w:pPr>
      <w:r w:rsidRPr="0026148D">
        <w:rPr>
          <w:sz w:val="28"/>
          <w:szCs w:val="28"/>
        </w:rPr>
        <w:t xml:space="preserve">где </w:t>
      </w:r>
      <w:r w:rsidRPr="0026148D">
        <w:rPr>
          <w:position w:val="-12"/>
          <w:sz w:val="28"/>
          <w:szCs w:val="28"/>
        </w:rPr>
        <w:object w:dxaOrig="380" w:dyaOrig="380">
          <v:shape id="_x0000_i1059" type="#_x0000_t75" style="width:17.75pt;height:17.75pt" o:ole="">
            <v:imagedata r:id="rId79" o:title=""/>
          </v:shape>
          <o:OLEObject Type="Embed" ProgID="Equation.3" ShapeID="_x0000_i1059" DrawAspect="Content" ObjectID="_1517920271" r:id="rId80"/>
        </w:object>
      </w:r>
      <w:r w:rsidRPr="0026148D">
        <w:rPr>
          <w:sz w:val="28"/>
          <w:szCs w:val="28"/>
        </w:rPr>
        <w:t xml:space="preserve"> - нижняя граница модального интервала,</w:t>
      </w:r>
    </w:p>
    <w:p w:rsidR="002354C5" w:rsidRPr="0026148D" w:rsidRDefault="002354C5" w:rsidP="00D02409">
      <w:pPr>
        <w:jc w:val="both"/>
        <w:rPr>
          <w:sz w:val="28"/>
          <w:szCs w:val="28"/>
        </w:rPr>
      </w:pPr>
      <w:r w:rsidRPr="0026148D">
        <w:rPr>
          <w:position w:val="-12"/>
          <w:sz w:val="28"/>
          <w:szCs w:val="28"/>
        </w:rPr>
        <w:object w:dxaOrig="400" w:dyaOrig="380">
          <v:shape id="_x0000_i1060" type="#_x0000_t75" style="width:20.4pt;height:17.75pt" o:ole="">
            <v:imagedata r:id="rId81" o:title=""/>
          </v:shape>
          <o:OLEObject Type="Embed" ProgID="Equation.3" ShapeID="_x0000_i1060" DrawAspect="Content" ObjectID="_1517920272" r:id="rId82"/>
        </w:object>
      </w:r>
      <w:r w:rsidRPr="0026148D">
        <w:rPr>
          <w:sz w:val="28"/>
          <w:szCs w:val="28"/>
        </w:rPr>
        <w:t xml:space="preserve">- ширина модального интервала, </w:t>
      </w:r>
    </w:p>
    <w:p w:rsidR="002354C5" w:rsidRPr="0026148D" w:rsidRDefault="002354C5" w:rsidP="00D02409">
      <w:pPr>
        <w:jc w:val="both"/>
        <w:rPr>
          <w:sz w:val="28"/>
          <w:szCs w:val="28"/>
        </w:rPr>
      </w:pPr>
      <w:r w:rsidRPr="0026148D">
        <w:rPr>
          <w:position w:val="-12"/>
          <w:sz w:val="28"/>
          <w:szCs w:val="28"/>
        </w:rPr>
        <w:object w:dxaOrig="380" w:dyaOrig="380">
          <v:shape id="_x0000_i1061" type="#_x0000_t75" style="width:17.75pt;height:17.75pt" o:ole="">
            <v:imagedata r:id="rId83" o:title=""/>
          </v:shape>
          <o:OLEObject Type="Embed" ProgID="Equation.3" ShapeID="_x0000_i1061" DrawAspect="Content" ObjectID="_1517920273" r:id="rId84"/>
        </w:object>
      </w:r>
      <w:r w:rsidRPr="0026148D">
        <w:rPr>
          <w:sz w:val="28"/>
          <w:szCs w:val="28"/>
        </w:rPr>
        <w:t xml:space="preserve">, </w:t>
      </w:r>
      <w:r w:rsidRPr="0026148D">
        <w:rPr>
          <w:position w:val="-12"/>
          <w:sz w:val="28"/>
          <w:szCs w:val="28"/>
        </w:rPr>
        <w:object w:dxaOrig="520" w:dyaOrig="380">
          <v:shape id="_x0000_i1062" type="#_x0000_t75" style="width:25.25pt;height:17.75pt" o:ole="">
            <v:imagedata r:id="rId85" o:title=""/>
          </v:shape>
          <o:OLEObject Type="Embed" ProgID="Equation.3" ShapeID="_x0000_i1062" DrawAspect="Content" ObjectID="_1517920274" r:id="rId86"/>
        </w:object>
      </w:r>
      <w:r w:rsidRPr="0026148D">
        <w:rPr>
          <w:sz w:val="28"/>
          <w:szCs w:val="28"/>
        </w:rPr>
        <w:t xml:space="preserve">, </w:t>
      </w:r>
      <w:r w:rsidRPr="0026148D">
        <w:rPr>
          <w:position w:val="-12"/>
          <w:sz w:val="28"/>
          <w:szCs w:val="28"/>
        </w:rPr>
        <w:object w:dxaOrig="540" w:dyaOrig="380">
          <v:shape id="_x0000_i1063" type="#_x0000_t75" style="width:26.85pt;height:17.75pt" o:ole="">
            <v:imagedata r:id="rId87" o:title=""/>
          </v:shape>
          <o:OLEObject Type="Embed" ProgID="Equation.3" ShapeID="_x0000_i1063" DrawAspect="Content" ObjectID="_1517920275" r:id="rId88"/>
        </w:object>
      </w:r>
      <w:r w:rsidRPr="0026148D">
        <w:rPr>
          <w:sz w:val="28"/>
          <w:szCs w:val="28"/>
        </w:rPr>
        <w:t xml:space="preserve"> - соответственно частоты модального, </w:t>
      </w:r>
      <w:proofErr w:type="spellStart"/>
      <w:r w:rsidRPr="0026148D">
        <w:rPr>
          <w:sz w:val="28"/>
          <w:szCs w:val="28"/>
        </w:rPr>
        <w:t>предмодального</w:t>
      </w:r>
      <w:proofErr w:type="spellEnd"/>
      <w:r w:rsidRPr="0026148D">
        <w:rPr>
          <w:sz w:val="28"/>
          <w:szCs w:val="28"/>
        </w:rPr>
        <w:t xml:space="preserve"> (предшествующего </w:t>
      </w:r>
      <w:proofErr w:type="gramStart"/>
      <w:r w:rsidRPr="0026148D">
        <w:rPr>
          <w:sz w:val="28"/>
          <w:szCs w:val="28"/>
        </w:rPr>
        <w:t>модальному</w:t>
      </w:r>
      <w:proofErr w:type="gramEnd"/>
      <w:r w:rsidRPr="0026148D">
        <w:rPr>
          <w:sz w:val="28"/>
          <w:szCs w:val="28"/>
        </w:rPr>
        <w:t xml:space="preserve">) и </w:t>
      </w:r>
      <w:proofErr w:type="spellStart"/>
      <w:r w:rsidRPr="0026148D">
        <w:rPr>
          <w:sz w:val="28"/>
          <w:szCs w:val="28"/>
        </w:rPr>
        <w:t>постмодального</w:t>
      </w:r>
      <w:proofErr w:type="spellEnd"/>
      <w:r w:rsidRPr="0026148D">
        <w:rPr>
          <w:sz w:val="28"/>
          <w:szCs w:val="28"/>
        </w:rPr>
        <w:t xml:space="preserve"> (следующего за модальным) интервалов.</w:t>
      </w:r>
    </w:p>
    <w:p w:rsidR="002354C5" w:rsidRPr="0026148D" w:rsidRDefault="002354C5" w:rsidP="00D02409">
      <w:pPr>
        <w:ind w:firstLine="709"/>
        <w:jc w:val="both"/>
        <w:rPr>
          <w:i/>
          <w:iCs/>
          <w:sz w:val="28"/>
          <w:szCs w:val="28"/>
        </w:rPr>
      </w:pPr>
      <w:r w:rsidRPr="0026148D">
        <w:rPr>
          <w:b/>
          <w:i/>
          <w:iCs/>
          <w:sz w:val="28"/>
          <w:szCs w:val="28"/>
        </w:rPr>
        <w:t xml:space="preserve">Для расчета медианы </w:t>
      </w:r>
      <w:r w:rsidRPr="0026148D">
        <w:rPr>
          <w:i/>
          <w:iCs/>
          <w:sz w:val="28"/>
          <w:szCs w:val="28"/>
        </w:rPr>
        <w:t>в интервальных рядах используется следующий подход:</w:t>
      </w:r>
    </w:p>
    <w:p w:rsidR="002354C5" w:rsidRPr="003F2BA3" w:rsidRDefault="00CC183B" w:rsidP="003F2BA3">
      <w:pPr>
        <w:jc w:val="both"/>
        <w:rPr>
          <w:sz w:val="28"/>
          <w:szCs w:val="28"/>
        </w:rPr>
      </w:pPr>
      <w:r>
        <w:rPr>
          <w:sz w:val="28"/>
          <w:szCs w:val="28"/>
        </w:rPr>
        <w:t xml:space="preserve">− </w:t>
      </w:r>
      <w:r w:rsidR="002354C5" w:rsidRPr="003F2BA3">
        <w:rPr>
          <w:sz w:val="28"/>
          <w:szCs w:val="28"/>
        </w:rPr>
        <w:t>По накопленным частотам находится медианный интервал. Медианным называется интервал, содержащий центральную единицу.</w:t>
      </w:r>
    </w:p>
    <w:p w:rsidR="002354C5" w:rsidRPr="003F2BA3" w:rsidRDefault="00CC183B" w:rsidP="003F2BA3">
      <w:pPr>
        <w:jc w:val="both"/>
        <w:rPr>
          <w:sz w:val="28"/>
          <w:szCs w:val="28"/>
        </w:rPr>
      </w:pPr>
      <w:r>
        <w:rPr>
          <w:sz w:val="28"/>
          <w:szCs w:val="28"/>
        </w:rPr>
        <w:t xml:space="preserve">− </w:t>
      </w:r>
      <w:r w:rsidR="002354C5" w:rsidRPr="003F2BA3">
        <w:rPr>
          <w:sz w:val="28"/>
          <w:szCs w:val="28"/>
        </w:rPr>
        <w:t xml:space="preserve">Внутри медианного интервала значение </w:t>
      </w:r>
      <w:r w:rsidR="002354C5" w:rsidRPr="0026148D">
        <w:rPr>
          <w:position w:val="-6"/>
        </w:rPr>
        <w:object w:dxaOrig="380" w:dyaOrig="279">
          <v:shape id="_x0000_i1064" type="#_x0000_t75" style="width:17.75pt;height:13.45pt" o:ole="">
            <v:imagedata r:id="rId67" o:title=""/>
          </v:shape>
          <o:OLEObject Type="Embed" ProgID="Equation.3" ShapeID="_x0000_i1064" DrawAspect="Content" ObjectID="_1517920276" r:id="rId89"/>
        </w:object>
      </w:r>
      <w:r w:rsidR="002354C5" w:rsidRPr="003F2BA3">
        <w:rPr>
          <w:sz w:val="28"/>
          <w:szCs w:val="28"/>
        </w:rPr>
        <w:t xml:space="preserve"> определяется по формуле:</w:t>
      </w:r>
    </w:p>
    <w:p w:rsidR="00061C86" w:rsidRDefault="002354C5" w:rsidP="00D02409">
      <w:pPr>
        <w:jc w:val="both"/>
        <w:rPr>
          <w:sz w:val="28"/>
          <w:szCs w:val="28"/>
        </w:rPr>
      </w:pPr>
      <w:r w:rsidRPr="0026148D">
        <w:rPr>
          <w:position w:val="-30"/>
          <w:sz w:val="28"/>
          <w:szCs w:val="28"/>
        </w:rPr>
        <w:object w:dxaOrig="2640" w:dyaOrig="960">
          <v:shape id="_x0000_i1065" type="#_x0000_t75" style="width:132.7pt;height:47.3pt" o:ole="">
            <v:imagedata r:id="rId90" o:title=""/>
          </v:shape>
          <o:OLEObject Type="Embed" ProgID="Equation.3" ShapeID="_x0000_i1065" DrawAspect="Content" ObjectID="_1517920277" r:id="rId91"/>
        </w:object>
      </w:r>
      <w:r w:rsidRPr="0026148D">
        <w:rPr>
          <w:sz w:val="28"/>
          <w:szCs w:val="28"/>
        </w:rPr>
        <w:t>,</w:t>
      </w:r>
      <w:r w:rsidR="00FE1E92" w:rsidRPr="0026148D">
        <w:rPr>
          <w:sz w:val="28"/>
          <w:szCs w:val="28"/>
        </w:rPr>
        <w:t xml:space="preserve">   </w:t>
      </w:r>
    </w:p>
    <w:p w:rsidR="002354C5" w:rsidRPr="0026148D" w:rsidRDefault="00061C86" w:rsidP="00D02409">
      <w:pPr>
        <w:jc w:val="both"/>
        <w:rPr>
          <w:sz w:val="28"/>
          <w:szCs w:val="28"/>
        </w:rPr>
      </w:pPr>
      <w:r>
        <w:rPr>
          <w:sz w:val="28"/>
          <w:szCs w:val="28"/>
        </w:rPr>
        <w:t>г</w:t>
      </w:r>
      <w:r w:rsidR="00FE1E92" w:rsidRPr="0026148D">
        <w:rPr>
          <w:sz w:val="28"/>
          <w:szCs w:val="28"/>
        </w:rPr>
        <w:t>де</w:t>
      </w:r>
      <w:r>
        <w:rPr>
          <w:sz w:val="28"/>
          <w:szCs w:val="28"/>
        </w:rPr>
        <w:t xml:space="preserve"> </w:t>
      </w:r>
      <w:r w:rsidR="002354C5" w:rsidRPr="0026148D">
        <w:rPr>
          <w:position w:val="-12"/>
          <w:sz w:val="28"/>
          <w:szCs w:val="28"/>
        </w:rPr>
        <w:object w:dxaOrig="380" w:dyaOrig="380">
          <v:shape id="_x0000_i1066" type="#_x0000_t75" style="width:17.75pt;height:17.75pt" o:ole="">
            <v:imagedata r:id="rId92" o:title=""/>
          </v:shape>
          <o:OLEObject Type="Embed" ProgID="Equation.3" ShapeID="_x0000_i1066" DrawAspect="Content" ObjectID="_1517920278" r:id="rId93"/>
        </w:object>
      </w:r>
      <w:r w:rsidR="002354C5" w:rsidRPr="0026148D">
        <w:rPr>
          <w:sz w:val="28"/>
          <w:szCs w:val="28"/>
        </w:rPr>
        <w:t>- нижняя граница медианного интервала,</w:t>
      </w:r>
    </w:p>
    <w:p w:rsidR="002354C5" w:rsidRPr="0026148D" w:rsidRDefault="002354C5" w:rsidP="00D02409">
      <w:pPr>
        <w:jc w:val="both"/>
        <w:rPr>
          <w:sz w:val="28"/>
          <w:szCs w:val="28"/>
        </w:rPr>
      </w:pPr>
      <w:r w:rsidRPr="0026148D">
        <w:rPr>
          <w:position w:val="-12"/>
          <w:sz w:val="28"/>
          <w:szCs w:val="28"/>
        </w:rPr>
        <w:object w:dxaOrig="380" w:dyaOrig="380">
          <v:shape id="_x0000_i1067" type="#_x0000_t75" style="width:17.75pt;height:17.75pt" o:ole="">
            <v:imagedata r:id="rId94" o:title=""/>
          </v:shape>
          <o:OLEObject Type="Embed" ProgID="Equation.3" ShapeID="_x0000_i1067" DrawAspect="Content" ObjectID="_1517920279" r:id="rId95"/>
        </w:object>
      </w:r>
      <w:r w:rsidRPr="0026148D">
        <w:rPr>
          <w:sz w:val="28"/>
          <w:szCs w:val="28"/>
        </w:rPr>
        <w:t>-</w:t>
      </w:r>
      <w:r w:rsidR="00FE1E92" w:rsidRPr="0026148D">
        <w:rPr>
          <w:sz w:val="28"/>
          <w:szCs w:val="28"/>
        </w:rPr>
        <w:t xml:space="preserve"> </w:t>
      </w:r>
      <w:r w:rsidRPr="0026148D">
        <w:rPr>
          <w:sz w:val="28"/>
          <w:szCs w:val="28"/>
        </w:rPr>
        <w:t>ширина медианного интервала,</w:t>
      </w:r>
    </w:p>
    <w:p w:rsidR="002354C5" w:rsidRPr="0026148D" w:rsidRDefault="002354C5" w:rsidP="00D02409">
      <w:pPr>
        <w:jc w:val="both"/>
        <w:rPr>
          <w:sz w:val="28"/>
          <w:szCs w:val="28"/>
        </w:rPr>
      </w:pPr>
      <w:r w:rsidRPr="001C71C6">
        <w:rPr>
          <w:i/>
          <w:sz w:val="28"/>
          <w:szCs w:val="28"/>
          <w:lang w:val="en-US"/>
        </w:rPr>
        <w:t>N</w:t>
      </w:r>
      <w:r w:rsidRPr="0026148D">
        <w:rPr>
          <w:sz w:val="28"/>
          <w:szCs w:val="28"/>
        </w:rPr>
        <w:t xml:space="preserve"> </w:t>
      </w:r>
      <w:r w:rsidR="004B1C24">
        <w:rPr>
          <w:sz w:val="28"/>
          <w:szCs w:val="28"/>
        </w:rPr>
        <w:t>-</w:t>
      </w:r>
      <w:r w:rsidRPr="0026148D">
        <w:rPr>
          <w:sz w:val="28"/>
          <w:szCs w:val="28"/>
        </w:rPr>
        <w:t xml:space="preserve"> </w:t>
      </w:r>
      <w:proofErr w:type="gramStart"/>
      <w:r w:rsidRPr="0026148D">
        <w:rPr>
          <w:sz w:val="28"/>
          <w:szCs w:val="28"/>
        </w:rPr>
        <w:t>объем</w:t>
      </w:r>
      <w:proofErr w:type="gramEnd"/>
      <w:r w:rsidRPr="0026148D">
        <w:rPr>
          <w:sz w:val="28"/>
          <w:szCs w:val="28"/>
        </w:rPr>
        <w:t xml:space="preserve"> статистической совокупности,</w:t>
      </w:r>
    </w:p>
    <w:p w:rsidR="002354C5" w:rsidRPr="0026148D" w:rsidRDefault="002354C5" w:rsidP="00D02409">
      <w:pPr>
        <w:jc w:val="both"/>
        <w:rPr>
          <w:sz w:val="28"/>
          <w:szCs w:val="28"/>
        </w:rPr>
      </w:pPr>
      <w:r w:rsidRPr="0026148D">
        <w:rPr>
          <w:position w:val="-12"/>
          <w:sz w:val="28"/>
          <w:szCs w:val="28"/>
          <w:lang w:val="en-US"/>
        </w:rPr>
        <w:object w:dxaOrig="580" w:dyaOrig="360">
          <v:shape id="_x0000_i1068" type="#_x0000_t75" style="width:28.5pt;height:18.25pt" o:ole="">
            <v:imagedata r:id="rId96" o:title=""/>
          </v:shape>
          <o:OLEObject Type="Embed" ProgID="Equation.3" ShapeID="_x0000_i1068" DrawAspect="Content" ObjectID="_1517920280" r:id="rId97"/>
        </w:object>
      </w:r>
      <w:r w:rsidRPr="0026148D">
        <w:rPr>
          <w:sz w:val="28"/>
          <w:szCs w:val="28"/>
        </w:rPr>
        <w:t xml:space="preserve"> - накопленная частота </w:t>
      </w:r>
      <w:proofErr w:type="spellStart"/>
      <w:r w:rsidRPr="0026148D">
        <w:rPr>
          <w:sz w:val="28"/>
          <w:szCs w:val="28"/>
        </w:rPr>
        <w:t>предмедианного</w:t>
      </w:r>
      <w:proofErr w:type="spellEnd"/>
      <w:r w:rsidRPr="0026148D">
        <w:rPr>
          <w:sz w:val="28"/>
          <w:szCs w:val="28"/>
        </w:rPr>
        <w:t xml:space="preserve"> интервала,</w:t>
      </w:r>
    </w:p>
    <w:p w:rsidR="00D471C1" w:rsidRPr="0026148D" w:rsidRDefault="002354C5" w:rsidP="00D02409">
      <w:pPr>
        <w:pStyle w:val="aa"/>
        <w:spacing w:line="240" w:lineRule="auto"/>
        <w:ind w:left="0"/>
        <w:jc w:val="both"/>
        <w:rPr>
          <w:rFonts w:ascii="Times New Roman" w:hAnsi="Times New Roman"/>
          <w:sz w:val="28"/>
          <w:szCs w:val="28"/>
        </w:rPr>
      </w:pPr>
      <w:r w:rsidRPr="0026148D">
        <w:rPr>
          <w:rFonts w:ascii="Times New Roman" w:hAnsi="Times New Roman"/>
          <w:position w:val="-12"/>
          <w:sz w:val="28"/>
          <w:szCs w:val="28"/>
        </w:rPr>
        <w:object w:dxaOrig="380" w:dyaOrig="380">
          <v:shape id="_x0000_i1069" type="#_x0000_t75" style="width:17.75pt;height:17.75pt" o:ole="">
            <v:imagedata r:id="rId98" o:title=""/>
          </v:shape>
          <o:OLEObject Type="Embed" ProgID="Equation.3" ShapeID="_x0000_i1069" DrawAspect="Content" ObjectID="_1517920281" r:id="rId99"/>
        </w:object>
      </w:r>
      <w:r w:rsidRPr="0026148D">
        <w:rPr>
          <w:rFonts w:ascii="Times New Roman" w:hAnsi="Times New Roman"/>
          <w:sz w:val="28"/>
          <w:szCs w:val="28"/>
        </w:rPr>
        <w:t xml:space="preserve"> - частота медианного интервала.</w:t>
      </w:r>
    </w:p>
    <w:p w:rsidR="00535BBB" w:rsidRPr="0026148D" w:rsidRDefault="00D471C1" w:rsidP="003F2BA3">
      <w:pPr>
        <w:jc w:val="center"/>
        <w:rPr>
          <w:i/>
          <w:sz w:val="28"/>
          <w:szCs w:val="28"/>
        </w:rPr>
      </w:pPr>
      <w:r w:rsidRPr="0026148D">
        <w:rPr>
          <w:b/>
          <w:i/>
          <w:sz w:val="28"/>
          <w:szCs w:val="28"/>
        </w:rPr>
        <w:t>Содержание работы</w:t>
      </w:r>
    </w:p>
    <w:p w:rsidR="00D471C1" w:rsidRPr="0026148D" w:rsidRDefault="00D471C1" w:rsidP="001C71C6">
      <w:pPr>
        <w:ind w:firstLine="708"/>
        <w:jc w:val="both"/>
        <w:rPr>
          <w:i/>
          <w:sz w:val="28"/>
          <w:szCs w:val="28"/>
        </w:rPr>
      </w:pPr>
      <w:r w:rsidRPr="0026148D">
        <w:rPr>
          <w:i/>
          <w:sz w:val="28"/>
          <w:szCs w:val="28"/>
        </w:rPr>
        <w:t xml:space="preserve">Цель работы: </w:t>
      </w:r>
    </w:p>
    <w:p w:rsidR="00D471C1" w:rsidRPr="0026148D" w:rsidRDefault="00D471C1" w:rsidP="001C71C6">
      <w:pPr>
        <w:ind w:firstLine="360"/>
        <w:jc w:val="both"/>
        <w:rPr>
          <w:sz w:val="28"/>
          <w:szCs w:val="28"/>
        </w:rPr>
      </w:pPr>
      <w:r w:rsidRPr="0026148D">
        <w:rPr>
          <w:sz w:val="28"/>
          <w:szCs w:val="28"/>
        </w:rPr>
        <w:t xml:space="preserve">Приобретение </w:t>
      </w:r>
      <w:r w:rsidR="00DF1705" w:rsidRPr="0026148D">
        <w:rPr>
          <w:sz w:val="28"/>
          <w:szCs w:val="28"/>
        </w:rPr>
        <w:t>навыков расчета абсолютных, относительных и средних величин.</w:t>
      </w:r>
    </w:p>
    <w:p w:rsidR="00DF1705" w:rsidRPr="0026148D" w:rsidRDefault="00DF1705" w:rsidP="001C71C6">
      <w:pPr>
        <w:ind w:firstLine="360"/>
        <w:jc w:val="both"/>
        <w:rPr>
          <w:i/>
          <w:sz w:val="28"/>
          <w:szCs w:val="28"/>
        </w:rPr>
      </w:pPr>
      <w:r w:rsidRPr="0026148D">
        <w:rPr>
          <w:i/>
          <w:sz w:val="28"/>
          <w:szCs w:val="28"/>
        </w:rPr>
        <w:t>Порядок выполнения работы:</w:t>
      </w:r>
    </w:p>
    <w:p w:rsidR="00DF1705" w:rsidRPr="0026148D" w:rsidRDefault="00DF1705" w:rsidP="002C4E96">
      <w:pPr>
        <w:pStyle w:val="aa"/>
        <w:numPr>
          <w:ilvl w:val="0"/>
          <w:numId w:val="15"/>
        </w:numPr>
        <w:spacing w:line="240" w:lineRule="auto"/>
        <w:jc w:val="both"/>
        <w:rPr>
          <w:rFonts w:ascii="Times New Roman" w:hAnsi="Times New Roman"/>
          <w:sz w:val="28"/>
          <w:szCs w:val="28"/>
        </w:rPr>
      </w:pPr>
      <w:r w:rsidRPr="0026148D">
        <w:rPr>
          <w:rFonts w:ascii="Times New Roman" w:hAnsi="Times New Roman"/>
          <w:sz w:val="28"/>
          <w:szCs w:val="28"/>
        </w:rPr>
        <w:t xml:space="preserve">По полученным от преподавателя исходным данным выполнить расчеты </w:t>
      </w:r>
      <w:r w:rsidR="00FE1E92" w:rsidRPr="0026148D">
        <w:rPr>
          <w:rFonts w:ascii="Times New Roman" w:hAnsi="Times New Roman"/>
          <w:sz w:val="28"/>
          <w:szCs w:val="28"/>
        </w:rPr>
        <w:t>абсолютной</w:t>
      </w:r>
      <w:r w:rsidRPr="0026148D">
        <w:rPr>
          <w:rFonts w:ascii="Times New Roman" w:hAnsi="Times New Roman"/>
          <w:sz w:val="28"/>
          <w:szCs w:val="28"/>
        </w:rPr>
        <w:t xml:space="preserve">,  относительной и средних  величин  (одной из степенных  </w:t>
      </w:r>
      <w:r w:rsidR="006F0F7A" w:rsidRPr="0026148D">
        <w:rPr>
          <w:rFonts w:ascii="Times New Roman" w:hAnsi="Times New Roman"/>
          <w:sz w:val="28"/>
          <w:szCs w:val="28"/>
        </w:rPr>
        <w:t>средних и одной из структурных средних).</w:t>
      </w:r>
    </w:p>
    <w:p w:rsidR="006F0F7A" w:rsidRPr="0026148D" w:rsidRDefault="006F0F7A" w:rsidP="002C4E96">
      <w:pPr>
        <w:pStyle w:val="aa"/>
        <w:numPr>
          <w:ilvl w:val="0"/>
          <w:numId w:val="15"/>
        </w:numPr>
        <w:spacing w:line="240" w:lineRule="auto"/>
        <w:jc w:val="both"/>
        <w:rPr>
          <w:rFonts w:ascii="Times New Roman" w:hAnsi="Times New Roman"/>
          <w:sz w:val="28"/>
          <w:szCs w:val="28"/>
        </w:rPr>
      </w:pPr>
      <w:r w:rsidRPr="0026148D">
        <w:rPr>
          <w:rFonts w:ascii="Times New Roman" w:hAnsi="Times New Roman"/>
          <w:sz w:val="28"/>
          <w:szCs w:val="28"/>
        </w:rPr>
        <w:t>Выполнить анализ рассчитанных показателей:</w:t>
      </w:r>
    </w:p>
    <w:p w:rsidR="006F0F7A" w:rsidRPr="0026148D" w:rsidRDefault="006F0F7A" w:rsidP="00D02409">
      <w:pPr>
        <w:pStyle w:val="aa"/>
        <w:spacing w:line="240" w:lineRule="auto"/>
        <w:jc w:val="both"/>
        <w:rPr>
          <w:rFonts w:ascii="Times New Roman" w:hAnsi="Times New Roman"/>
          <w:sz w:val="28"/>
          <w:szCs w:val="28"/>
        </w:rPr>
      </w:pPr>
      <w:r w:rsidRPr="0026148D">
        <w:rPr>
          <w:rFonts w:ascii="Times New Roman" w:hAnsi="Times New Roman"/>
          <w:sz w:val="28"/>
          <w:szCs w:val="28"/>
        </w:rPr>
        <w:t>- объяснить выбор соответствующего исходным данным вида относительной и средней величины;</w:t>
      </w:r>
    </w:p>
    <w:p w:rsidR="000A281E" w:rsidRPr="0026148D" w:rsidRDefault="006F0F7A" w:rsidP="00D02409">
      <w:pPr>
        <w:pStyle w:val="aa"/>
        <w:spacing w:line="240" w:lineRule="auto"/>
        <w:jc w:val="both"/>
        <w:rPr>
          <w:rFonts w:ascii="Times New Roman" w:hAnsi="Times New Roman"/>
          <w:sz w:val="28"/>
          <w:szCs w:val="28"/>
        </w:rPr>
      </w:pPr>
      <w:r w:rsidRPr="0026148D">
        <w:rPr>
          <w:rFonts w:ascii="Times New Roman" w:hAnsi="Times New Roman"/>
          <w:sz w:val="28"/>
          <w:szCs w:val="28"/>
        </w:rPr>
        <w:t xml:space="preserve">-  Объяснить </w:t>
      </w:r>
      <w:r w:rsidR="00F1344F" w:rsidRPr="0026148D">
        <w:rPr>
          <w:rFonts w:ascii="Times New Roman" w:hAnsi="Times New Roman"/>
          <w:sz w:val="28"/>
          <w:szCs w:val="28"/>
        </w:rPr>
        <w:t xml:space="preserve"> содержание  полученных показателей.</w:t>
      </w:r>
    </w:p>
    <w:p w:rsidR="001C71C6" w:rsidRDefault="001C71C6" w:rsidP="001C71C6">
      <w:pPr>
        <w:pStyle w:val="aa"/>
        <w:spacing w:line="240" w:lineRule="auto"/>
        <w:ind w:left="0"/>
        <w:jc w:val="center"/>
        <w:rPr>
          <w:rFonts w:ascii="Times New Roman" w:hAnsi="Times New Roman"/>
          <w:b/>
          <w:sz w:val="28"/>
          <w:szCs w:val="28"/>
        </w:rPr>
      </w:pPr>
    </w:p>
    <w:p w:rsidR="0090796E" w:rsidRPr="001C71C6" w:rsidRDefault="00A92185" w:rsidP="001C71C6">
      <w:pPr>
        <w:pStyle w:val="aa"/>
        <w:spacing w:line="240" w:lineRule="auto"/>
        <w:ind w:left="0"/>
        <w:jc w:val="center"/>
        <w:rPr>
          <w:rFonts w:ascii="Times New Roman" w:hAnsi="Times New Roman"/>
          <w:b/>
          <w:sz w:val="28"/>
          <w:szCs w:val="28"/>
        </w:rPr>
      </w:pPr>
      <w:r w:rsidRPr="001C71C6">
        <w:rPr>
          <w:rFonts w:ascii="Times New Roman" w:hAnsi="Times New Roman"/>
          <w:b/>
          <w:sz w:val="28"/>
          <w:szCs w:val="28"/>
        </w:rPr>
        <w:t>Тесты:</w:t>
      </w:r>
    </w:p>
    <w:p w:rsidR="0090796E" w:rsidRPr="0026148D" w:rsidRDefault="0026148D" w:rsidP="00D02409">
      <w:pPr>
        <w:pStyle w:val="aa"/>
        <w:spacing w:line="240" w:lineRule="auto"/>
        <w:ind w:left="0"/>
        <w:jc w:val="both"/>
        <w:rPr>
          <w:rFonts w:ascii="Times New Roman" w:hAnsi="Times New Roman"/>
          <w:sz w:val="28"/>
          <w:szCs w:val="28"/>
        </w:rPr>
      </w:pPr>
      <w:r>
        <w:rPr>
          <w:rFonts w:ascii="Times New Roman" w:hAnsi="Times New Roman"/>
          <w:sz w:val="28"/>
          <w:szCs w:val="28"/>
        </w:rPr>
        <w:t>1</w:t>
      </w:r>
      <w:r w:rsidR="0090796E" w:rsidRPr="0026148D">
        <w:rPr>
          <w:rFonts w:ascii="Times New Roman" w:hAnsi="Times New Roman"/>
          <w:i/>
          <w:sz w:val="28"/>
          <w:szCs w:val="28"/>
        </w:rPr>
        <w:t xml:space="preserve">. </w:t>
      </w:r>
      <w:r w:rsidR="009C6F73" w:rsidRPr="0026148D">
        <w:rPr>
          <w:rFonts w:ascii="Times New Roman" w:hAnsi="Times New Roman"/>
          <w:sz w:val="28"/>
          <w:szCs w:val="28"/>
        </w:rPr>
        <w:t>Показатель фондоотдачи, рассчитываемый как отношение  стоимости произведенной продукции к стоимости основных производственных  фондов,  является:</w:t>
      </w:r>
    </w:p>
    <w:p w:rsidR="0090796E" w:rsidRP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 xml:space="preserve"> а) абсолютным показателем;</w:t>
      </w:r>
    </w:p>
    <w:p w:rsidR="0090796E" w:rsidRPr="0026148D" w:rsidRDefault="0090796E"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 xml:space="preserve"> б) интервальным показателем;</w:t>
      </w:r>
    </w:p>
    <w:p w:rsidR="0090796E" w:rsidRP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 xml:space="preserve"> в) относительным показателем сравнения;</w:t>
      </w:r>
    </w:p>
    <w:p w:rsidR="0090796E" w:rsidRP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 xml:space="preserve"> г) относительным показателем интенсивности развития;</w:t>
      </w:r>
    </w:p>
    <w:p w:rsidR="0026148D" w:rsidRP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 xml:space="preserve"> д</w:t>
      </w:r>
      <w:proofErr w:type="gramStart"/>
      <w:r w:rsidRPr="0026148D">
        <w:rPr>
          <w:rFonts w:ascii="Times New Roman" w:hAnsi="Times New Roman"/>
          <w:sz w:val="28"/>
          <w:szCs w:val="28"/>
        </w:rPr>
        <w:t>)о</w:t>
      </w:r>
      <w:proofErr w:type="gramEnd"/>
      <w:r w:rsidRPr="0026148D">
        <w:rPr>
          <w:rFonts w:ascii="Times New Roman" w:hAnsi="Times New Roman"/>
          <w:sz w:val="28"/>
          <w:szCs w:val="28"/>
        </w:rPr>
        <w:t>тносительным показателем координации.</w:t>
      </w:r>
    </w:p>
    <w:p w:rsidR="0026148D" w:rsidRPr="0026148D" w:rsidRDefault="009C6F73" w:rsidP="00D02409">
      <w:pPr>
        <w:pStyle w:val="aa"/>
        <w:spacing w:line="240" w:lineRule="auto"/>
        <w:ind w:left="0"/>
        <w:jc w:val="both"/>
        <w:rPr>
          <w:rFonts w:ascii="Times New Roman" w:hAnsi="Times New Roman"/>
          <w:i/>
          <w:sz w:val="28"/>
          <w:szCs w:val="28"/>
        </w:rPr>
      </w:pPr>
      <w:r w:rsidRPr="00FE4BB9">
        <w:rPr>
          <w:rFonts w:ascii="Times New Roman" w:hAnsi="Times New Roman"/>
          <w:sz w:val="28"/>
          <w:szCs w:val="28"/>
        </w:rPr>
        <w:t>2.</w:t>
      </w:r>
      <w:r w:rsidRPr="0026148D">
        <w:rPr>
          <w:rFonts w:ascii="Times New Roman" w:hAnsi="Times New Roman"/>
          <w:sz w:val="28"/>
          <w:szCs w:val="28"/>
        </w:rPr>
        <w:t xml:space="preserve"> Мода </w:t>
      </w:r>
      <w:r w:rsidR="004B1C24">
        <w:rPr>
          <w:rFonts w:ascii="Times New Roman" w:hAnsi="Times New Roman"/>
          <w:sz w:val="28"/>
          <w:szCs w:val="28"/>
        </w:rPr>
        <w:t>-</w:t>
      </w:r>
      <w:r w:rsidRPr="0026148D">
        <w:rPr>
          <w:rFonts w:ascii="Times New Roman" w:hAnsi="Times New Roman"/>
          <w:sz w:val="28"/>
          <w:szCs w:val="28"/>
        </w:rPr>
        <w:t xml:space="preserve"> это значение признака:</w:t>
      </w:r>
    </w:p>
    <w:p w:rsidR="0026148D" w:rsidRP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а) наиболее часто встречающегося  в совокупности;</w:t>
      </w:r>
    </w:p>
    <w:p w:rsidR="0026148D" w:rsidRP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б) минимальное значение признака в совокупности</w:t>
      </w:r>
      <w:r w:rsidR="0026148D" w:rsidRPr="0026148D">
        <w:rPr>
          <w:rFonts w:ascii="Times New Roman" w:hAnsi="Times New Roman"/>
          <w:sz w:val="28"/>
          <w:szCs w:val="28"/>
        </w:rPr>
        <w:t>;</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в) максимальное значение признака в совокупности;</w:t>
      </w:r>
    </w:p>
    <w:p w:rsidR="0026148D" w:rsidRP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г) среднее значение признака.</w:t>
      </w:r>
    </w:p>
    <w:p w:rsidR="0026148D" w:rsidRDefault="009C6F73" w:rsidP="00D02409">
      <w:pPr>
        <w:pStyle w:val="aa"/>
        <w:spacing w:line="240" w:lineRule="auto"/>
        <w:ind w:left="0"/>
        <w:jc w:val="both"/>
        <w:rPr>
          <w:rFonts w:ascii="Times New Roman" w:hAnsi="Times New Roman"/>
          <w:sz w:val="28"/>
          <w:szCs w:val="28"/>
        </w:rPr>
      </w:pPr>
      <w:r w:rsidRPr="00FE4BB9">
        <w:rPr>
          <w:rFonts w:ascii="Times New Roman" w:hAnsi="Times New Roman"/>
          <w:sz w:val="28"/>
          <w:szCs w:val="28"/>
        </w:rPr>
        <w:t>3</w:t>
      </w:r>
      <w:r w:rsidRPr="0026148D">
        <w:rPr>
          <w:sz w:val="28"/>
          <w:szCs w:val="28"/>
        </w:rPr>
        <w:t>.</w:t>
      </w:r>
      <w:r w:rsidRPr="0026148D">
        <w:rPr>
          <w:rFonts w:ascii="Times New Roman" w:hAnsi="Times New Roman"/>
          <w:sz w:val="28"/>
          <w:szCs w:val="28"/>
        </w:rPr>
        <w:t xml:space="preserve"> Выберите формулу для расчета средней цены, если имеются данные о    количестве проданных компьютеров в трех фирмах и ценах на них:</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а) средней арифметической;</w:t>
      </w:r>
    </w:p>
    <w:p w:rsidR="0026148D" w:rsidRDefault="0026148D"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б</w:t>
      </w:r>
      <w:r>
        <w:rPr>
          <w:rFonts w:ascii="Times New Roman" w:hAnsi="Times New Roman"/>
          <w:sz w:val="28"/>
          <w:szCs w:val="28"/>
        </w:rPr>
        <w:t xml:space="preserve">) </w:t>
      </w:r>
      <w:r w:rsidR="009C6F73" w:rsidRPr="0026148D">
        <w:rPr>
          <w:rFonts w:ascii="Times New Roman" w:hAnsi="Times New Roman"/>
          <w:sz w:val="28"/>
          <w:szCs w:val="28"/>
        </w:rPr>
        <w:t>средней гармонической;</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г) средней геометрической;</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 xml:space="preserve">д) средней </w:t>
      </w:r>
      <w:proofErr w:type="spellStart"/>
      <w:r w:rsidRPr="0026148D">
        <w:rPr>
          <w:rFonts w:ascii="Times New Roman" w:hAnsi="Times New Roman"/>
          <w:sz w:val="28"/>
          <w:szCs w:val="28"/>
        </w:rPr>
        <w:t>квадратической</w:t>
      </w:r>
      <w:proofErr w:type="spellEnd"/>
      <w:r w:rsidRPr="0026148D">
        <w:rPr>
          <w:rFonts w:ascii="Times New Roman" w:hAnsi="Times New Roman"/>
          <w:sz w:val="28"/>
          <w:szCs w:val="28"/>
        </w:rPr>
        <w:t>.</w:t>
      </w:r>
    </w:p>
    <w:p w:rsidR="0026148D" w:rsidRDefault="009C6F73" w:rsidP="00D02409">
      <w:pPr>
        <w:pStyle w:val="aa"/>
        <w:spacing w:line="240" w:lineRule="auto"/>
        <w:ind w:left="0"/>
        <w:jc w:val="both"/>
        <w:rPr>
          <w:rFonts w:ascii="Times New Roman" w:hAnsi="Times New Roman"/>
          <w:i/>
          <w:sz w:val="28"/>
          <w:szCs w:val="28"/>
        </w:rPr>
      </w:pPr>
      <w:r w:rsidRPr="0026148D">
        <w:rPr>
          <w:rFonts w:ascii="Times New Roman" w:hAnsi="Times New Roman"/>
          <w:sz w:val="28"/>
          <w:szCs w:val="28"/>
        </w:rPr>
        <w:t>4.</w:t>
      </w:r>
      <w:r w:rsidRPr="0026148D">
        <w:rPr>
          <w:rFonts w:ascii="Times New Roman" w:hAnsi="Times New Roman"/>
          <w:i/>
          <w:sz w:val="28"/>
          <w:szCs w:val="28"/>
        </w:rPr>
        <w:t xml:space="preserve"> Относительный показатель структуры характеризует:</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а) состав изучаемой совокупности;</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б)</w:t>
      </w:r>
      <w:r w:rsidR="0026148D">
        <w:rPr>
          <w:rFonts w:ascii="Times New Roman" w:hAnsi="Times New Roman"/>
          <w:sz w:val="28"/>
          <w:szCs w:val="28"/>
        </w:rPr>
        <w:t xml:space="preserve"> интенсивность развития явления;</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в) динамику развития явления;</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г) степень выполнения планового задания</w:t>
      </w:r>
      <w:r w:rsidR="0026148D">
        <w:rPr>
          <w:rFonts w:ascii="Times New Roman" w:hAnsi="Times New Roman"/>
          <w:sz w:val="28"/>
          <w:szCs w:val="28"/>
        </w:rPr>
        <w:t>;</w:t>
      </w:r>
    </w:p>
    <w:p w:rsidR="0026148D" w:rsidRDefault="009C6F73"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д) степень распространения  изучаемого явления в</w:t>
      </w:r>
      <w:r w:rsidR="0026148D">
        <w:rPr>
          <w:rFonts w:ascii="Times New Roman" w:hAnsi="Times New Roman"/>
          <w:sz w:val="28"/>
          <w:szCs w:val="28"/>
        </w:rPr>
        <w:t xml:space="preserve"> определенной среде.</w:t>
      </w:r>
    </w:p>
    <w:p w:rsidR="0026148D" w:rsidRDefault="007206F1" w:rsidP="00D02409">
      <w:pPr>
        <w:pStyle w:val="aa"/>
        <w:spacing w:line="240" w:lineRule="auto"/>
        <w:ind w:left="0"/>
        <w:jc w:val="both"/>
        <w:rPr>
          <w:rFonts w:ascii="Times New Roman" w:hAnsi="Times New Roman"/>
          <w:sz w:val="28"/>
          <w:szCs w:val="28"/>
        </w:rPr>
      </w:pPr>
      <w:r w:rsidRPr="00FE4BB9">
        <w:rPr>
          <w:rFonts w:ascii="Times New Roman" w:hAnsi="Times New Roman"/>
          <w:sz w:val="28"/>
          <w:szCs w:val="28"/>
        </w:rPr>
        <w:t>5</w:t>
      </w:r>
      <w:r w:rsidRPr="0026148D">
        <w:rPr>
          <w:sz w:val="28"/>
          <w:szCs w:val="28"/>
        </w:rPr>
        <w:t>.</w:t>
      </w:r>
      <w:r w:rsidRPr="0026148D">
        <w:rPr>
          <w:rFonts w:ascii="Times New Roman" w:hAnsi="Times New Roman"/>
          <w:sz w:val="28"/>
          <w:szCs w:val="28"/>
        </w:rPr>
        <w:t xml:space="preserve"> Медиана находится в:</w:t>
      </w:r>
      <w:r w:rsidR="005563D1" w:rsidRPr="0026148D">
        <w:rPr>
          <w:rFonts w:ascii="Times New Roman" w:hAnsi="Times New Roman"/>
          <w:sz w:val="28"/>
          <w:szCs w:val="28"/>
        </w:rPr>
        <w:t xml:space="preserve"> </w:t>
      </w:r>
      <w:r w:rsidRPr="0026148D">
        <w:rPr>
          <w:rFonts w:ascii="Times New Roman" w:hAnsi="Times New Roman"/>
          <w:sz w:val="28"/>
          <w:szCs w:val="28"/>
        </w:rPr>
        <w:t>а)</w:t>
      </w:r>
      <w:r w:rsidR="00274157" w:rsidRPr="0026148D">
        <w:rPr>
          <w:rFonts w:ascii="Times New Roman" w:hAnsi="Times New Roman"/>
          <w:sz w:val="28"/>
          <w:szCs w:val="28"/>
        </w:rPr>
        <w:t xml:space="preserve"> </w:t>
      </w:r>
      <w:r w:rsidRPr="0026148D">
        <w:rPr>
          <w:rFonts w:ascii="Times New Roman" w:hAnsi="Times New Roman"/>
          <w:sz w:val="28"/>
          <w:szCs w:val="28"/>
        </w:rPr>
        <w:t xml:space="preserve"> в середине ряда распределения;</w:t>
      </w:r>
    </w:p>
    <w:p w:rsidR="00DD4467" w:rsidRDefault="007206F1"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б)</w:t>
      </w:r>
      <w:r w:rsidR="00274157" w:rsidRPr="0026148D">
        <w:rPr>
          <w:rFonts w:ascii="Times New Roman" w:hAnsi="Times New Roman"/>
          <w:sz w:val="28"/>
          <w:szCs w:val="28"/>
        </w:rPr>
        <w:t xml:space="preserve"> </w:t>
      </w:r>
      <w:r w:rsidRPr="0026148D">
        <w:rPr>
          <w:rFonts w:ascii="Times New Roman" w:hAnsi="Times New Roman"/>
          <w:sz w:val="28"/>
          <w:szCs w:val="28"/>
        </w:rPr>
        <w:t xml:space="preserve"> в </w:t>
      </w:r>
      <w:r w:rsidR="005563D1" w:rsidRPr="0026148D">
        <w:rPr>
          <w:rFonts w:ascii="Times New Roman" w:hAnsi="Times New Roman"/>
          <w:sz w:val="28"/>
          <w:szCs w:val="28"/>
        </w:rPr>
        <w:t xml:space="preserve"> начале ря</w:t>
      </w:r>
      <w:r w:rsidR="00274157" w:rsidRPr="0026148D">
        <w:rPr>
          <w:rFonts w:ascii="Times New Roman" w:hAnsi="Times New Roman"/>
          <w:sz w:val="28"/>
          <w:szCs w:val="28"/>
        </w:rPr>
        <w:t>да распределения</w:t>
      </w:r>
      <w:r w:rsidR="00DD4467">
        <w:rPr>
          <w:rFonts w:ascii="Times New Roman" w:hAnsi="Times New Roman"/>
          <w:sz w:val="28"/>
          <w:szCs w:val="28"/>
        </w:rPr>
        <w:t>;</w:t>
      </w:r>
    </w:p>
    <w:p w:rsidR="00DD4467" w:rsidRDefault="00274157"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lastRenderedPageBreak/>
        <w:t>в)</w:t>
      </w:r>
      <w:r w:rsidR="005563D1" w:rsidRPr="0026148D">
        <w:rPr>
          <w:rFonts w:ascii="Times New Roman" w:hAnsi="Times New Roman"/>
          <w:sz w:val="28"/>
          <w:szCs w:val="28"/>
        </w:rPr>
        <w:t xml:space="preserve"> </w:t>
      </w:r>
      <w:r w:rsidRPr="0026148D">
        <w:rPr>
          <w:rFonts w:ascii="Times New Roman" w:hAnsi="Times New Roman"/>
          <w:sz w:val="28"/>
          <w:szCs w:val="28"/>
        </w:rPr>
        <w:t>в конце ряда распределения</w:t>
      </w:r>
      <w:r w:rsidR="00DD4467">
        <w:rPr>
          <w:rFonts w:ascii="Times New Roman" w:hAnsi="Times New Roman"/>
          <w:sz w:val="28"/>
          <w:szCs w:val="28"/>
        </w:rPr>
        <w:t>;</w:t>
      </w:r>
      <w:r w:rsidR="0026148D" w:rsidRPr="0026148D">
        <w:rPr>
          <w:rFonts w:ascii="Times New Roman" w:hAnsi="Times New Roman"/>
          <w:sz w:val="28"/>
          <w:szCs w:val="28"/>
        </w:rPr>
        <w:t xml:space="preserve"> </w:t>
      </w:r>
    </w:p>
    <w:p w:rsidR="00DD4467" w:rsidRDefault="00274157" w:rsidP="00D02409">
      <w:pPr>
        <w:pStyle w:val="aa"/>
        <w:spacing w:line="240" w:lineRule="auto"/>
        <w:ind w:left="0"/>
        <w:jc w:val="both"/>
        <w:rPr>
          <w:rFonts w:ascii="Times New Roman" w:hAnsi="Times New Roman"/>
          <w:sz w:val="28"/>
          <w:szCs w:val="28"/>
        </w:rPr>
      </w:pPr>
      <w:r w:rsidRPr="0026148D">
        <w:rPr>
          <w:rFonts w:ascii="Times New Roman" w:hAnsi="Times New Roman"/>
          <w:sz w:val="28"/>
          <w:szCs w:val="28"/>
        </w:rPr>
        <w:t>г) в центре ранжированной совокупности</w:t>
      </w:r>
      <w:proofErr w:type="gramStart"/>
      <w:r w:rsidRPr="0026148D">
        <w:rPr>
          <w:rFonts w:ascii="Times New Roman" w:hAnsi="Times New Roman"/>
          <w:sz w:val="28"/>
          <w:szCs w:val="28"/>
        </w:rPr>
        <w:t xml:space="preserve"> </w:t>
      </w:r>
      <w:r w:rsidR="007206F1" w:rsidRPr="0026148D">
        <w:rPr>
          <w:rFonts w:ascii="Times New Roman" w:hAnsi="Times New Roman"/>
          <w:sz w:val="28"/>
          <w:szCs w:val="28"/>
        </w:rPr>
        <w:t>.</w:t>
      </w:r>
      <w:proofErr w:type="gramEnd"/>
    </w:p>
    <w:p w:rsidR="00CC183B" w:rsidRDefault="00CC183B" w:rsidP="00D02409">
      <w:pPr>
        <w:pStyle w:val="aa"/>
        <w:spacing w:line="240" w:lineRule="auto"/>
        <w:ind w:left="0"/>
        <w:jc w:val="both"/>
        <w:rPr>
          <w:rFonts w:ascii="Times New Roman" w:hAnsi="Times New Roman"/>
          <w:sz w:val="28"/>
          <w:szCs w:val="28"/>
        </w:rPr>
      </w:pPr>
    </w:p>
    <w:p w:rsidR="00CC183B" w:rsidRPr="001C71C6" w:rsidRDefault="00DD4467" w:rsidP="001C71C6">
      <w:pPr>
        <w:pStyle w:val="aa"/>
        <w:spacing w:line="240" w:lineRule="auto"/>
        <w:ind w:left="0"/>
        <w:jc w:val="center"/>
        <w:rPr>
          <w:rFonts w:ascii="Times New Roman" w:hAnsi="Times New Roman"/>
          <w:b/>
          <w:sz w:val="28"/>
          <w:szCs w:val="28"/>
        </w:rPr>
      </w:pPr>
      <w:r w:rsidRPr="001C71C6">
        <w:rPr>
          <w:rFonts w:ascii="Times New Roman" w:hAnsi="Times New Roman"/>
          <w:b/>
          <w:sz w:val="28"/>
          <w:szCs w:val="28"/>
        </w:rPr>
        <w:t>К</w:t>
      </w:r>
      <w:r w:rsidR="00B420F8" w:rsidRPr="001C71C6">
        <w:rPr>
          <w:rFonts w:ascii="Times New Roman" w:hAnsi="Times New Roman"/>
          <w:b/>
          <w:sz w:val="28"/>
          <w:szCs w:val="28"/>
        </w:rPr>
        <w:t>онтрольные вопросы:</w:t>
      </w:r>
    </w:p>
    <w:p w:rsidR="00B420F8" w:rsidRPr="00CC183B" w:rsidRDefault="00CC183B" w:rsidP="001C71C6">
      <w:pPr>
        <w:pStyle w:val="aa"/>
        <w:spacing w:after="0" w:line="240" w:lineRule="auto"/>
        <w:ind w:left="0"/>
        <w:jc w:val="both"/>
        <w:rPr>
          <w:sz w:val="28"/>
          <w:szCs w:val="28"/>
        </w:rPr>
      </w:pPr>
      <w:r>
        <w:rPr>
          <w:rFonts w:ascii="Times New Roman" w:hAnsi="Times New Roman"/>
          <w:sz w:val="28"/>
          <w:szCs w:val="28"/>
        </w:rPr>
        <w:t>1.</w:t>
      </w:r>
      <w:r w:rsidR="0090796E" w:rsidRPr="00CC183B">
        <w:rPr>
          <w:rFonts w:ascii="Times New Roman" w:hAnsi="Times New Roman"/>
          <w:sz w:val="28"/>
          <w:szCs w:val="28"/>
        </w:rPr>
        <w:t>Что такое средняя величина?</w:t>
      </w:r>
    </w:p>
    <w:p w:rsidR="0090796E" w:rsidRPr="00CC183B" w:rsidRDefault="00CC183B" w:rsidP="001C71C6">
      <w:pPr>
        <w:jc w:val="both"/>
        <w:rPr>
          <w:sz w:val="28"/>
          <w:szCs w:val="28"/>
        </w:rPr>
      </w:pPr>
      <w:r>
        <w:rPr>
          <w:sz w:val="28"/>
          <w:szCs w:val="28"/>
        </w:rPr>
        <w:t xml:space="preserve">2. </w:t>
      </w:r>
      <w:r w:rsidR="0090796E" w:rsidRPr="00CC183B">
        <w:rPr>
          <w:sz w:val="28"/>
          <w:szCs w:val="28"/>
        </w:rPr>
        <w:t xml:space="preserve">Перечислить основные виды </w:t>
      </w:r>
      <w:proofErr w:type="gramStart"/>
      <w:r w:rsidR="0090796E" w:rsidRPr="00CC183B">
        <w:rPr>
          <w:sz w:val="28"/>
          <w:szCs w:val="28"/>
        </w:rPr>
        <w:t>с</w:t>
      </w:r>
      <w:r w:rsidR="00B420F8" w:rsidRPr="00CC183B">
        <w:rPr>
          <w:sz w:val="28"/>
          <w:szCs w:val="28"/>
        </w:rPr>
        <w:t>тепенных</w:t>
      </w:r>
      <w:proofErr w:type="gramEnd"/>
      <w:r w:rsidR="00B420F8" w:rsidRPr="00CC183B">
        <w:rPr>
          <w:sz w:val="28"/>
          <w:szCs w:val="28"/>
        </w:rPr>
        <w:t xml:space="preserve"> средни</w:t>
      </w:r>
      <w:r w:rsidR="0090796E" w:rsidRPr="00CC183B">
        <w:rPr>
          <w:sz w:val="28"/>
          <w:szCs w:val="28"/>
        </w:rPr>
        <w:t>х. Каково их назначение?</w:t>
      </w:r>
    </w:p>
    <w:p w:rsidR="009C6F73" w:rsidRPr="00CC183B" w:rsidRDefault="00CC183B" w:rsidP="001C71C6">
      <w:pPr>
        <w:jc w:val="both"/>
        <w:rPr>
          <w:sz w:val="28"/>
          <w:szCs w:val="28"/>
        </w:rPr>
      </w:pPr>
      <w:r>
        <w:rPr>
          <w:sz w:val="28"/>
          <w:szCs w:val="28"/>
        </w:rPr>
        <w:t xml:space="preserve">3. </w:t>
      </w:r>
      <w:r w:rsidR="0090796E" w:rsidRPr="00CC183B">
        <w:rPr>
          <w:sz w:val="28"/>
          <w:szCs w:val="28"/>
        </w:rPr>
        <w:t>Даете определения  относ</w:t>
      </w:r>
      <w:r w:rsidR="00B420F8" w:rsidRPr="00CC183B">
        <w:rPr>
          <w:sz w:val="28"/>
          <w:szCs w:val="28"/>
        </w:rPr>
        <w:t>и</w:t>
      </w:r>
      <w:r w:rsidR="0090796E" w:rsidRPr="00CC183B">
        <w:rPr>
          <w:sz w:val="28"/>
          <w:szCs w:val="28"/>
        </w:rPr>
        <w:t>те</w:t>
      </w:r>
      <w:r w:rsidR="00B420F8" w:rsidRPr="00CC183B">
        <w:rPr>
          <w:sz w:val="28"/>
          <w:szCs w:val="28"/>
        </w:rPr>
        <w:t>льных показателей динамики и объясните, что она показывает?</w:t>
      </w:r>
    </w:p>
    <w:p w:rsidR="00B420F8" w:rsidRPr="00CC183B" w:rsidRDefault="00CC183B" w:rsidP="001C71C6">
      <w:pPr>
        <w:jc w:val="both"/>
        <w:rPr>
          <w:sz w:val="28"/>
          <w:szCs w:val="28"/>
        </w:rPr>
      </w:pPr>
      <w:r>
        <w:rPr>
          <w:sz w:val="28"/>
          <w:szCs w:val="28"/>
        </w:rPr>
        <w:t xml:space="preserve">4. </w:t>
      </w:r>
      <w:r w:rsidR="00B420F8" w:rsidRPr="00CC183B">
        <w:rPr>
          <w:sz w:val="28"/>
          <w:szCs w:val="28"/>
        </w:rPr>
        <w:t>Что называется  относительными величинами, для каких целей они применяются?</w:t>
      </w:r>
    </w:p>
    <w:p w:rsidR="00B420F8" w:rsidRPr="00CC183B" w:rsidRDefault="00CC183B" w:rsidP="00CC183B">
      <w:pPr>
        <w:jc w:val="both"/>
        <w:rPr>
          <w:sz w:val="28"/>
          <w:szCs w:val="28"/>
        </w:rPr>
      </w:pPr>
      <w:r>
        <w:rPr>
          <w:sz w:val="28"/>
          <w:szCs w:val="28"/>
        </w:rPr>
        <w:t xml:space="preserve">5. </w:t>
      </w:r>
      <w:r w:rsidR="0016584C" w:rsidRPr="00CC183B">
        <w:rPr>
          <w:sz w:val="28"/>
          <w:szCs w:val="28"/>
        </w:rPr>
        <w:t>Что такое средние и каковы их роль и значение?</w:t>
      </w:r>
    </w:p>
    <w:p w:rsidR="00B420F8" w:rsidRPr="00CC183B" w:rsidRDefault="00CC183B" w:rsidP="00CC183B">
      <w:pPr>
        <w:jc w:val="both"/>
        <w:rPr>
          <w:sz w:val="28"/>
          <w:szCs w:val="28"/>
        </w:rPr>
      </w:pPr>
      <w:r>
        <w:rPr>
          <w:sz w:val="28"/>
          <w:szCs w:val="28"/>
        </w:rPr>
        <w:t xml:space="preserve">6. </w:t>
      </w:r>
      <w:r w:rsidR="00B420F8" w:rsidRPr="00CC183B">
        <w:rPr>
          <w:sz w:val="28"/>
          <w:szCs w:val="28"/>
        </w:rPr>
        <w:t>Что характеризуют относительные показатели плана и выполнения плана?</w:t>
      </w:r>
    </w:p>
    <w:p w:rsidR="00B420F8" w:rsidRPr="00CC183B" w:rsidRDefault="00CC183B" w:rsidP="00CC183B">
      <w:pPr>
        <w:jc w:val="both"/>
        <w:rPr>
          <w:sz w:val="28"/>
          <w:szCs w:val="28"/>
        </w:rPr>
      </w:pPr>
      <w:r>
        <w:rPr>
          <w:sz w:val="28"/>
          <w:szCs w:val="28"/>
        </w:rPr>
        <w:t xml:space="preserve">7. </w:t>
      </w:r>
      <w:r w:rsidR="00B420F8" w:rsidRPr="00CC183B">
        <w:rPr>
          <w:sz w:val="28"/>
          <w:szCs w:val="28"/>
        </w:rPr>
        <w:t>Дайте характеристику относительных показателей интенсивности развития</w:t>
      </w:r>
      <w:r w:rsidR="0016584C" w:rsidRPr="00CC183B">
        <w:rPr>
          <w:sz w:val="28"/>
          <w:szCs w:val="28"/>
        </w:rPr>
        <w:t>.</w:t>
      </w:r>
    </w:p>
    <w:p w:rsidR="0016584C" w:rsidRPr="00CC183B" w:rsidRDefault="00CC183B" w:rsidP="00CC183B">
      <w:pPr>
        <w:jc w:val="both"/>
        <w:rPr>
          <w:sz w:val="28"/>
          <w:szCs w:val="28"/>
        </w:rPr>
      </w:pPr>
      <w:r>
        <w:rPr>
          <w:sz w:val="28"/>
          <w:szCs w:val="28"/>
        </w:rPr>
        <w:t xml:space="preserve">8. </w:t>
      </w:r>
      <w:r w:rsidR="0016584C" w:rsidRPr="00CC183B">
        <w:rPr>
          <w:sz w:val="28"/>
          <w:szCs w:val="28"/>
        </w:rPr>
        <w:t>Для чего используются относительные показатели координации?</w:t>
      </w:r>
    </w:p>
    <w:p w:rsidR="0016584C" w:rsidRPr="00CC183B" w:rsidRDefault="00CC183B" w:rsidP="00CC183B">
      <w:pPr>
        <w:jc w:val="both"/>
        <w:rPr>
          <w:sz w:val="28"/>
          <w:szCs w:val="28"/>
        </w:rPr>
      </w:pPr>
      <w:r>
        <w:rPr>
          <w:sz w:val="28"/>
          <w:szCs w:val="28"/>
        </w:rPr>
        <w:t xml:space="preserve">9. </w:t>
      </w:r>
      <w:r w:rsidR="0016584C" w:rsidRPr="00CC183B">
        <w:rPr>
          <w:sz w:val="28"/>
          <w:szCs w:val="28"/>
        </w:rPr>
        <w:t>Что такое медиана, как она определяется в структурированных совокупностях?</w:t>
      </w:r>
    </w:p>
    <w:p w:rsidR="008B67EA" w:rsidRPr="00CC183B" w:rsidRDefault="00CC183B" w:rsidP="00CC183B">
      <w:pPr>
        <w:jc w:val="both"/>
        <w:rPr>
          <w:sz w:val="28"/>
          <w:szCs w:val="28"/>
        </w:rPr>
      </w:pPr>
      <w:r>
        <w:rPr>
          <w:sz w:val="28"/>
          <w:szCs w:val="28"/>
        </w:rPr>
        <w:t xml:space="preserve">10. </w:t>
      </w:r>
      <w:r w:rsidR="0016584C" w:rsidRPr="00CC183B">
        <w:rPr>
          <w:sz w:val="28"/>
          <w:szCs w:val="28"/>
        </w:rPr>
        <w:t>Дать определение моды; как она рассчитывается для дискретных и интервальных рядов распределения?</w:t>
      </w:r>
    </w:p>
    <w:p w:rsidR="0016584C" w:rsidRPr="00CC183B" w:rsidRDefault="00CC183B" w:rsidP="00CC183B">
      <w:pPr>
        <w:jc w:val="both"/>
        <w:rPr>
          <w:sz w:val="28"/>
          <w:szCs w:val="28"/>
        </w:rPr>
      </w:pPr>
      <w:r>
        <w:rPr>
          <w:sz w:val="28"/>
          <w:szCs w:val="28"/>
        </w:rPr>
        <w:t xml:space="preserve">11. </w:t>
      </w:r>
      <w:r w:rsidR="00274157" w:rsidRPr="00CC183B">
        <w:rPr>
          <w:sz w:val="28"/>
          <w:szCs w:val="28"/>
        </w:rPr>
        <w:t xml:space="preserve">Можно </w:t>
      </w:r>
      <w:r w:rsidR="000A281E" w:rsidRPr="00CC183B">
        <w:rPr>
          <w:sz w:val="28"/>
          <w:szCs w:val="28"/>
        </w:rPr>
        <w:t>ли определить моду по не</w:t>
      </w:r>
      <w:r w:rsidR="005D0B70" w:rsidRPr="00CC183B">
        <w:rPr>
          <w:sz w:val="28"/>
          <w:szCs w:val="28"/>
        </w:rPr>
        <w:t xml:space="preserve"> </w:t>
      </w:r>
      <w:r w:rsidR="000A281E" w:rsidRPr="00CC183B">
        <w:rPr>
          <w:sz w:val="28"/>
          <w:szCs w:val="28"/>
        </w:rPr>
        <w:t>сгруппированным</w:t>
      </w:r>
      <w:r w:rsidR="00A10813" w:rsidRPr="00CC183B">
        <w:rPr>
          <w:sz w:val="28"/>
          <w:szCs w:val="28"/>
        </w:rPr>
        <w:t xml:space="preserve"> </w:t>
      </w:r>
      <w:r w:rsidR="000A281E" w:rsidRPr="00CC183B">
        <w:rPr>
          <w:sz w:val="28"/>
          <w:szCs w:val="28"/>
        </w:rPr>
        <w:t xml:space="preserve"> данным?</w:t>
      </w:r>
      <w:r w:rsidR="0016584C" w:rsidRPr="00CC183B">
        <w:rPr>
          <w:sz w:val="28"/>
          <w:szCs w:val="28"/>
        </w:rPr>
        <w:t xml:space="preserve"> </w:t>
      </w:r>
    </w:p>
    <w:p w:rsidR="000A281E" w:rsidRPr="00CC183B" w:rsidRDefault="00CC183B" w:rsidP="00CC183B">
      <w:pPr>
        <w:jc w:val="both"/>
        <w:rPr>
          <w:sz w:val="28"/>
          <w:szCs w:val="28"/>
        </w:rPr>
      </w:pPr>
      <w:r>
        <w:rPr>
          <w:sz w:val="28"/>
          <w:szCs w:val="28"/>
        </w:rPr>
        <w:t>12.</w:t>
      </w:r>
      <w:r w:rsidR="000A281E" w:rsidRPr="00CC183B">
        <w:rPr>
          <w:sz w:val="28"/>
          <w:szCs w:val="28"/>
        </w:rPr>
        <w:t xml:space="preserve">Назначение </w:t>
      </w:r>
      <w:proofErr w:type="gramStart"/>
      <w:r w:rsidR="000A281E" w:rsidRPr="00CC183B">
        <w:rPr>
          <w:sz w:val="28"/>
          <w:szCs w:val="28"/>
        </w:rPr>
        <w:t>структурных</w:t>
      </w:r>
      <w:proofErr w:type="gramEnd"/>
      <w:r w:rsidR="000A281E" w:rsidRPr="00CC183B">
        <w:rPr>
          <w:sz w:val="28"/>
          <w:szCs w:val="28"/>
        </w:rPr>
        <w:t xml:space="preserve"> средних.</w:t>
      </w:r>
    </w:p>
    <w:p w:rsidR="000A281E" w:rsidRPr="00CC183B" w:rsidRDefault="000A281E" w:rsidP="00CC183B">
      <w:pPr>
        <w:ind w:left="-426"/>
        <w:jc w:val="both"/>
        <w:rPr>
          <w:sz w:val="28"/>
          <w:szCs w:val="28"/>
        </w:rPr>
      </w:pPr>
    </w:p>
    <w:p w:rsidR="00D02409" w:rsidRDefault="00B420F8" w:rsidP="00600C19">
      <w:pPr>
        <w:jc w:val="both"/>
        <w:rPr>
          <w:b/>
        </w:rPr>
      </w:pPr>
      <w:r w:rsidRPr="0026148D">
        <w:rPr>
          <w:sz w:val="28"/>
          <w:szCs w:val="28"/>
        </w:rPr>
        <w:t xml:space="preserve"> </w:t>
      </w:r>
      <w:r w:rsidR="008A2DA1" w:rsidRPr="0026148D">
        <w:rPr>
          <w:sz w:val="28"/>
          <w:szCs w:val="28"/>
        </w:rPr>
        <w:tab/>
      </w:r>
      <w:r w:rsidR="008A2DA1" w:rsidRPr="0026148D">
        <w:rPr>
          <w:sz w:val="28"/>
          <w:szCs w:val="28"/>
        </w:rPr>
        <w:tab/>
      </w:r>
      <w:r w:rsidR="008A2DA1" w:rsidRPr="0026148D">
        <w:rPr>
          <w:sz w:val="28"/>
          <w:szCs w:val="28"/>
        </w:rPr>
        <w:tab/>
      </w:r>
      <w:r w:rsidR="00345807" w:rsidRPr="0026148D">
        <w:rPr>
          <w:sz w:val="28"/>
          <w:szCs w:val="28"/>
        </w:rPr>
        <w:t xml:space="preserve">               </w:t>
      </w:r>
      <w:r w:rsidR="00DD4467">
        <w:rPr>
          <w:b/>
        </w:rPr>
        <w:t xml:space="preserve">                        </w:t>
      </w:r>
    </w:p>
    <w:p w:rsidR="00D02409" w:rsidRPr="00DD4467" w:rsidRDefault="00D02409" w:rsidP="001C71C6">
      <w:pPr>
        <w:pStyle w:val="1"/>
        <w:pageBreakBefore/>
        <w:tabs>
          <w:tab w:val="left" w:pos="1320"/>
        </w:tabs>
        <w:jc w:val="right"/>
        <w:rPr>
          <w:b w:val="0"/>
          <w:color w:val="auto"/>
        </w:rPr>
      </w:pPr>
      <w:r w:rsidRPr="0026148D">
        <w:rPr>
          <w:b w:val="0"/>
          <w:color w:val="auto"/>
        </w:rPr>
        <w:lastRenderedPageBreak/>
        <w:t>Практическая работа №3</w:t>
      </w:r>
    </w:p>
    <w:p w:rsidR="00D02409" w:rsidRPr="00B23484" w:rsidRDefault="00D02409" w:rsidP="001C71C6">
      <w:pPr>
        <w:pStyle w:val="1"/>
        <w:tabs>
          <w:tab w:val="left" w:pos="1320"/>
        </w:tabs>
        <w:jc w:val="center"/>
        <w:rPr>
          <w:color w:val="auto"/>
        </w:rPr>
      </w:pPr>
      <w:r w:rsidRPr="0026148D">
        <w:rPr>
          <w:color w:val="auto"/>
        </w:rPr>
        <w:t>Построение и исследование вариационного ряда</w:t>
      </w:r>
      <w:r>
        <w:rPr>
          <w:b w:val="0"/>
        </w:rPr>
        <w:t xml:space="preserve">                                                                  </w:t>
      </w:r>
    </w:p>
    <w:p w:rsidR="00D02409" w:rsidRDefault="00D02409" w:rsidP="00D02409">
      <w:pPr>
        <w:pStyle w:val="6"/>
        <w:tabs>
          <w:tab w:val="left" w:pos="1320"/>
        </w:tabs>
        <w:ind w:firstLine="0"/>
        <w:jc w:val="center"/>
        <w:rPr>
          <w:b/>
        </w:rPr>
      </w:pPr>
    </w:p>
    <w:p w:rsidR="00D02409" w:rsidRPr="0026148D" w:rsidRDefault="00D02409" w:rsidP="003F2BA3">
      <w:pPr>
        <w:pStyle w:val="6"/>
        <w:tabs>
          <w:tab w:val="left" w:pos="1320"/>
        </w:tabs>
        <w:ind w:firstLine="0"/>
        <w:jc w:val="center"/>
        <w:rPr>
          <w:b/>
        </w:rPr>
      </w:pPr>
      <w:r>
        <w:rPr>
          <w:b/>
        </w:rPr>
        <w:t>О</w:t>
      </w:r>
      <w:r w:rsidRPr="0026148D">
        <w:rPr>
          <w:b/>
        </w:rPr>
        <w:t>сновные определения</w:t>
      </w:r>
    </w:p>
    <w:p w:rsidR="00D02409" w:rsidRPr="0026148D" w:rsidRDefault="00D02409" w:rsidP="001C71C6">
      <w:pPr>
        <w:tabs>
          <w:tab w:val="left" w:pos="1320"/>
        </w:tabs>
        <w:ind w:firstLine="567"/>
        <w:jc w:val="both"/>
        <w:rPr>
          <w:sz w:val="28"/>
          <w:szCs w:val="28"/>
        </w:rPr>
      </w:pPr>
      <w:r w:rsidRPr="0026148D">
        <w:rPr>
          <w:b/>
          <w:i/>
          <w:iCs/>
          <w:sz w:val="28"/>
          <w:szCs w:val="28"/>
        </w:rPr>
        <w:t>Вариационным рядом</w:t>
      </w:r>
      <w:r w:rsidRPr="0026148D">
        <w:rPr>
          <w:i/>
          <w:sz w:val="28"/>
          <w:szCs w:val="28"/>
        </w:rPr>
        <w:t xml:space="preserve"> называют систематизированную последовательность  статистических единиц, сгруппированных по количественному признаку</w:t>
      </w:r>
      <w:r w:rsidRPr="0026148D">
        <w:rPr>
          <w:sz w:val="28"/>
          <w:szCs w:val="28"/>
        </w:rPr>
        <w:t>.</w:t>
      </w:r>
    </w:p>
    <w:p w:rsidR="00D02409" w:rsidRPr="003F2BA3" w:rsidRDefault="00D02409" w:rsidP="001C71C6">
      <w:pPr>
        <w:tabs>
          <w:tab w:val="left" w:pos="1320"/>
        </w:tabs>
        <w:ind w:firstLine="567"/>
        <w:jc w:val="both"/>
        <w:rPr>
          <w:sz w:val="28"/>
          <w:szCs w:val="28"/>
        </w:rPr>
      </w:pPr>
      <w:r w:rsidRPr="0026148D">
        <w:rPr>
          <w:sz w:val="28"/>
          <w:szCs w:val="28"/>
        </w:rPr>
        <w:t>Вариационный ряд состоит из дв</w:t>
      </w:r>
      <w:r w:rsidR="003F2BA3">
        <w:rPr>
          <w:sz w:val="28"/>
          <w:szCs w:val="28"/>
        </w:rPr>
        <w:t>ух элементов: вариант и частот.</w:t>
      </w:r>
    </w:p>
    <w:p w:rsidR="00293829" w:rsidRPr="0026148D" w:rsidRDefault="00D02409" w:rsidP="001C71C6">
      <w:pPr>
        <w:tabs>
          <w:tab w:val="left" w:pos="1320"/>
        </w:tabs>
        <w:ind w:firstLine="567"/>
        <w:jc w:val="both"/>
        <w:rPr>
          <w:sz w:val="28"/>
          <w:szCs w:val="28"/>
        </w:rPr>
      </w:pPr>
      <w:r>
        <w:rPr>
          <w:i/>
          <w:iCs/>
          <w:sz w:val="28"/>
          <w:szCs w:val="28"/>
        </w:rPr>
        <w:t>В</w:t>
      </w:r>
      <w:r w:rsidR="00293829" w:rsidRPr="0026148D">
        <w:rPr>
          <w:i/>
          <w:iCs/>
          <w:sz w:val="28"/>
          <w:szCs w:val="28"/>
        </w:rPr>
        <w:t>ариантами</w:t>
      </w:r>
      <w:r w:rsidR="00293829" w:rsidRPr="0026148D">
        <w:rPr>
          <w:sz w:val="28"/>
          <w:szCs w:val="28"/>
        </w:rPr>
        <w:t xml:space="preserve"> называются  значения признака, которые он принимает в вариационном ряду; </w:t>
      </w:r>
      <w:r w:rsidR="00293829" w:rsidRPr="0026148D">
        <w:rPr>
          <w:i/>
          <w:iCs/>
          <w:sz w:val="28"/>
          <w:szCs w:val="28"/>
        </w:rPr>
        <w:t>частотой</w:t>
      </w:r>
      <w:r w:rsidR="00293829" w:rsidRPr="0026148D">
        <w:rPr>
          <w:sz w:val="28"/>
          <w:szCs w:val="28"/>
        </w:rPr>
        <w:t xml:space="preserve"> </w:t>
      </w:r>
      <w:r w:rsidR="004B1C24">
        <w:rPr>
          <w:sz w:val="28"/>
          <w:szCs w:val="28"/>
        </w:rPr>
        <w:t>-</w:t>
      </w:r>
      <w:r w:rsidR="00293829" w:rsidRPr="0026148D">
        <w:rPr>
          <w:sz w:val="28"/>
          <w:szCs w:val="28"/>
        </w:rPr>
        <w:t xml:space="preserve"> </w:t>
      </w:r>
      <w:r w:rsidR="00293829" w:rsidRPr="0026148D">
        <w:rPr>
          <w:i/>
          <w:sz w:val="28"/>
          <w:szCs w:val="28"/>
        </w:rPr>
        <w:t>число статистических единиц, обладающих данным значением признака</w:t>
      </w:r>
      <w:r w:rsidR="00293829" w:rsidRPr="0026148D">
        <w:rPr>
          <w:sz w:val="28"/>
          <w:szCs w:val="28"/>
        </w:rPr>
        <w:t>. Частота показывает</w:t>
      </w:r>
      <w:r w:rsidR="003D4D60" w:rsidRPr="0026148D">
        <w:rPr>
          <w:sz w:val="28"/>
          <w:szCs w:val="28"/>
        </w:rPr>
        <w:t>,</w:t>
      </w:r>
      <w:r w:rsidR="00293829" w:rsidRPr="0026148D">
        <w:rPr>
          <w:sz w:val="28"/>
          <w:szCs w:val="28"/>
        </w:rPr>
        <w:t xml:space="preserve"> как часто то или иное значение признака встречается в статистической совокупности.</w:t>
      </w:r>
    </w:p>
    <w:p w:rsidR="001C71C6" w:rsidRDefault="00293829" w:rsidP="001C71C6">
      <w:pPr>
        <w:tabs>
          <w:tab w:val="left" w:pos="1320"/>
        </w:tabs>
        <w:ind w:firstLine="567"/>
        <w:jc w:val="both"/>
        <w:rPr>
          <w:sz w:val="28"/>
          <w:szCs w:val="28"/>
        </w:rPr>
      </w:pPr>
      <w:r w:rsidRPr="0026148D">
        <w:rPr>
          <w:sz w:val="28"/>
          <w:szCs w:val="28"/>
        </w:rPr>
        <w:t>В зависимости от характера вариации статистического признака различают дискретные и интервальные ряды.</w:t>
      </w:r>
    </w:p>
    <w:p w:rsidR="00293829" w:rsidRPr="0026148D" w:rsidRDefault="00293829" w:rsidP="001C71C6">
      <w:pPr>
        <w:tabs>
          <w:tab w:val="left" w:pos="1320"/>
        </w:tabs>
        <w:ind w:firstLine="567"/>
        <w:jc w:val="both"/>
        <w:rPr>
          <w:sz w:val="28"/>
          <w:szCs w:val="28"/>
        </w:rPr>
      </w:pPr>
      <w:r w:rsidRPr="0026148D">
        <w:rPr>
          <w:sz w:val="28"/>
          <w:szCs w:val="28"/>
        </w:rPr>
        <w:t xml:space="preserve">В дискретных вариационных рядах статистический признак принимает только целочисленное значение, в интервальных рядах </w:t>
      </w:r>
      <w:r w:rsidR="004B1C24">
        <w:rPr>
          <w:sz w:val="28"/>
          <w:szCs w:val="28"/>
        </w:rPr>
        <w:t>-</w:t>
      </w:r>
      <w:r w:rsidRPr="0026148D">
        <w:rPr>
          <w:sz w:val="28"/>
          <w:szCs w:val="28"/>
        </w:rPr>
        <w:t xml:space="preserve"> любое.</w:t>
      </w:r>
    </w:p>
    <w:p w:rsidR="00293829" w:rsidRPr="0026148D" w:rsidRDefault="00293829" w:rsidP="004B495B">
      <w:pPr>
        <w:pStyle w:val="2"/>
        <w:tabs>
          <w:tab w:val="left" w:pos="1320"/>
        </w:tabs>
        <w:jc w:val="center"/>
        <w:rPr>
          <w:color w:val="auto"/>
          <w:sz w:val="28"/>
          <w:szCs w:val="28"/>
        </w:rPr>
      </w:pPr>
      <w:r w:rsidRPr="0026148D">
        <w:rPr>
          <w:color w:val="auto"/>
          <w:sz w:val="28"/>
          <w:szCs w:val="28"/>
        </w:rPr>
        <w:t>Построение интервального ряда</w:t>
      </w:r>
    </w:p>
    <w:p w:rsidR="00293829" w:rsidRPr="0026148D" w:rsidRDefault="00293829" w:rsidP="001C71C6">
      <w:pPr>
        <w:tabs>
          <w:tab w:val="left" w:pos="1320"/>
        </w:tabs>
        <w:ind w:firstLine="567"/>
        <w:jc w:val="both"/>
        <w:rPr>
          <w:sz w:val="28"/>
          <w:szCs w:val="28"/>
        </w:rPr>
      </w:pPr>
      <w:r w:rsidRPr="0026148D">
        <w:rPr>
          <w:sz w:val="28"/>
          <w:szCs w:val="28"/>
        </w:rPr>
        <w:t xml:space="preserve">Как правило, интервальный ряд  являются результатом выполнения </w:t>
      </w:r>
      <w:r w:rsidRPr="0026148D">
        <w:rPr>
          <w:b/>
          <w:i/>
          <w:sz w:val="28"/>
          <w:szCs w:val="28"/>
        </w:rPr>
        <w:t>структурн</w:t>
      </w:r>
      <w:r w:rsidR="0047594A" w:rsidRPr="0026148D">
        <w:rPr>
          <w:b/>
          <w:i/>
          <w:sz w:val="28"/>
          <w:szCs w:val="28"/>
        </w:rPr>
        <w:t>ой</w:t>
      </w:r>
      <w:r w:rsidR="00783C20" w:rsidRPr="0026148D">
        <w:rPr>
          <w:b/>
          <w:i/>
          <w:sz w:val="28"/>
          <w:szCs w:val="28"/>
        </w:rPr>
        <w:t xml:space="preserve"> группиров</w:t>
      </w:r>
      <w:r w:rsidRPr="0026148D">
        <w:rPr>
          <w:b/>
          <w:i/>
          <w:sz w:val="28"/>
          <w:szCs w:val="28"/>
        </w:rPr>
        <w:t>к</w:t>
      </w:r>
      <w:r w:rsidR="0047594A" w:rsidRPr="0026148D">
        <w:rPr>
          <w:b/>
          <w:i/>
          <w:sz w:val="28"/>
          <w:szCs w:val="28"/>
        </w:rPr>
        <w:t>и</w:t>
      </w:r>
      <w:r w:rsidRPr="0026148D">
        <w:rPr>
          <w:b/>
          <w:sz w:val="28"/>
          <w:szCs w:val="28"/>
        </w:rPr>
        <w:t>.</w:t>
      </w:r>
      <w:r w:rsidRPr="0026148D">
        <w:rPr>
          <w:sz w:val="28"/>
          <w:szCs w:val="28"/>
        </w:rPr>
        <w:t xml:space="preserve"> Изначально структурные группировки, а значит, и  интервальные ряды распределения строятся как </w:t>
      </w:r>
      <w:proofErr w:type="spellStart"/>
      <w:r w:rsidRPr="0026148D">
        <w:rPr>
          <w:i/>
          <w:sz w:val="28"/>
          <w:szCs w:val="28"/>
        </w:rPr>
        <w:t>равноинтервальные</w:t>
      </w:r>
      <w:proofErr w:type="spellEnd"/>
      <w:r w:rsidRPr="0026148D">
        <w:rPr>
          <w:sz w:val="28"/>
          <w:szCs w:val="28"/>
        </w:rPr>
        <w:t xml:space="preserve">. Построение </w:t>
      </w:r>
      <w:proofErr w:type="spellStart"/>
      <w:r w:rsidRPr="0026148D">
        <w:rPr>
          <w:i/>
          <w:sz w:val="28"/>
          <w:szCs w:val="28"/>
        </w:rPr>
        <w:t>равноинтервального</w:t>
      </w:r>
      <w:proofErr w:type="spellEnd"/>
      <w:r w:rsidRPr="0026148D">
        <w:rPr>
          <w:sz w:val="28"/>
          <w:szCs w:val="28"/>
        </w:rPr>
        <w:t xml:space="preserve"> ряда распределения  осуществляется в такой </w:t>
      </w:r>
      <w:r w:rsidR="0047594A" w:rsidRPr="0026148D">
        <w:rPr>
          <w:sz w:val="28"/>
          <w:szCs w:val="28"/>
        </w:rPr>
        <w:t xml:space="preserve"> же </w:t>
      </w:r>
      <w:r w:rsidRPr="0026148D">
        <w:rPr>
          <w:sz w:val="28"/>
          <w:szCs w:val="28"/>
        </w:rPr>
        <w:t>последовательности</w:t>
      </w:r>
      <w:r w:rsidR="0047594A" w:rsidRPr="0026148D">
        <w:rPr>
          <w:sz w:val="28"/>
          <w:szCs w:val="28"/>
        </w:rPr>
        <w:t xml:space="preserve"> как структурных группировок</w:t>
      </w:r>
      <w:r w:rsidRPr="0026148D">
        <w:rPr>
          <w:sz w:val="28"/>
          <w:szCs w:val="28"/>
        </w:rPr>
        <w:t>:</w:t>
      </w:r>
    </w:p>
    <w:p w:rsidR="00293829" w:rsidRPr="00B23484" w:rsidRDefault="00061C86" w:rsidP="00FD528E">
      <w:pPr>
        <w:tabs>
          <w:tab w:val="num" w:pos="851"/>
          <w:tab w:val="left" w:pos="1320"/>
        </w:tabs>
        <w:jc w:val="both"/>
        <w:rPr>
          <w:sz w:val="28"/>
          <w:szCs w:val="28"/>
        </w:rPr>
      </w:pPr>
      <w:r>
        <w:rPr>
          <w:b/>
          <w:i/>
          <w:sz w:val="28"/>
          <w:szCs w:val="28"/>
        </w:rPr>
        <w:tab/>
      </w:r>
      <w:r w:rsidR="00B23484">
        <w:rPr>
          <w:sz w:val="28"/>
          <w:szCs w:val="28"/>
        </w:rPr>
        <w:t>1.</w:t>
      </w:r>
      <w:r w:rsidR="00293829" w:rsidRPr="00B23484">
        <w:rPr>
          <w:b/>
          <w:sz w:val="28"/>
          <w:szCs w:val="28"/>
        </w:rPr>
        <w:t>Определяется количество групп,</w:t>
      </w:r>
      <w:r w:rsidR="00B23484" w:rsidRPr="00B23484">
        <w:rPr>
          <w:sz w:val="28"/>
          <w:szCs w:val="28"/>
        </w:rPr>
        <w:t xml:space="preserve"> на которое разбивается </w:t>
      </w:r>
      <w:r w:rsidR="00293829" w:rsidRPr="00B23484">
        <w:rPr>
          <w:sz w:val="28"/>
          <w:szCs w:val="28"/>
        </w:rPr>
        <w:t>статистическая совокупность. При этом учитывается только размер  совокупности, поэтому</w:t>
      </w:r>
      <w:r w:rsidR="00E204E2" w:rsidRPr="00B23484">
        <w:rPr>
          <w:sz w:val="28"/>
          <w:szCs w:val="28"/>
        </w:rPr>
        <w:t xml:space="preserve"> </w:t>
      </w:r>
      <w:r w:rsidR="00293829" w:rsidRPr="00B23484">
        <w:rPr>
          <w:sz w:val="28"/>
          <w:szCs w:val="28"/>
        </w:rPr>
        <w:t xml:space="preserve"> расчет  носит приближенный характер.</w:t>
      </w:r>
    </w:p>
    <w:p w:rsidR="00293829" w:rsidRPr="0026148D" w:rsidRDefault="00293829" w:rsidP="00FD528E">
      <w:pPr>
        <w:tabs>
          <w:tab w:val="left" w:pos="1320"/>
        </w:tabs>
        <w:ind w:firstLine="284"/>
        <w:jc w:val="both"/>
        <w:rPr>
          <w:sz w:val="28"/>
          <w:szCs w:val="28"/>
        </w:rPr>
      </w:pPr>
      <w:r w:rsidRPr="00B23484">
        <w:rPr>
          <w:sz w:val="28"/>
          <w:szCs w:val="28"/>
        </w:rPr>
        <w:t>Ор</w:t>
      </w:r>
      <w:r w:rsidRPr="0026148D">
        <w:rPr>
          <w:sz w:val="28"/>
          <w:szCs w:val="28"/>
        </w:rPr>
        <w:t xml:space="preserve">иентировочно число групп </w:t>
      </w:r>
      <w:r w:rsidRPr="0026148D">
        <w:rPr>
          <w:i/>
          <w:iCs/>
          <w:sz w:val="28"/>
          <w:szCs w:val="28"/>
          <w:lang w:val="en-US"/>
        </w:rPr>
        <w:t>m</w:t>
      </w:r>
      <w:r w:rsidRPr="0026148D">
        <w:rPr>
          <w:sz w:val="28"/>
          <w:szCs w:val="28"/>
        </w:rPr>
        <w:t xml:space="preserve"> можно определить по формуле Стер</w:t>
      </w:r>
      <w:r w:rsidR="004562D7" w:rsidRPr="0026148D">
        <w:rPr>
          <w:sz w:val="28"/>
          <w:szCs w:val="28"/>
        </w:rPr>
        <w:t>д</w:t>
      </w:r>
      <w:r w:rsidRPr="0026148D">
        <w:rPr>
          <w:sz w:val="28"/>
          <w:szCs w:val="28"/>
        </w:rPr>
        <w:t>жесса:</w:t>
      </w:r>
    </w:p>
    <w:p w:rsidR="00293829" w:rsidRPr="0026148D" w:rsidRDefault="00293829" w:rsidP="00FD528E">
      <w:pPr>
        <w:tabs>
          <w:tab w:val="left" w:pos="1320"/>
        </w:tabs>
        <w:jc w:val="both"/>
        <w:rPr>
          <w:sz w:val="28"/>
          <w:szCs w:val="28"/>
        </w:rPr>
      </w:pPr>
      <w:r w:rsidRPr="0026148D">
        <w:rPr>
          <w:position w:val="-10"/>
          <w:sz w:val="28"/>
          <w:szCs w:val="28"/>
        </w:rPr>
        <w:object w:dxaOrig="1860" w:dyaOrig="320">
          <v:shape id="_x0000_i1070" type="#_x0000_t75" style="width:92.95pt;height:15.6pt" o:ole="" fillcolor="window">
            <v:imagedata r:id="rId100" o:title=""/>
          </v:shape>
          <o:OLEObject Type="Embed" ProgID="Equation.3" ShapeID="_x0000_i1070" DrawAspect="Content" ObjectID="_1517920282" r:id="rId101"/>
        </w:object>
      </w:r>
      <w:r w:rsidRPr="0026148D">
        <w:rPr>
          <w:sz w:val="28"/>
          <w:szCs w:val="28"/>
        </w:rPr>
        <w:t>,</w:t>
      </w:r>
    </w:p>
    <w:p w:rsidR="00293829" w:rsidRDefault="0047594A" w:rsidP="00FD528E">
      <w:pPr>
        <w:tabs>
          <w:tab w:val="left" w:pos="1320"/>
        </w:tabs>
        <w:jc w:val="both"/>
        <w:rPr>
          <w:sz w:val="28"/>
          <w:szCs w:val="28"/>
        </w:rPr>
      </w:pPr>
      <w:r w:rsidRPr="0026148D">
        <w:rPr>
          <w:sz w:val="28"/>
          <w:szCs w:val="28"/>
        </w:rPr>
        <w:t xml:space="preserve">где </w:t>
      </w:r>
      <w:r w:rsidRPr="001C71C6">
        <w:rPr>
          <w:i/>
          <w:sz w:val="28"/>
          <w:szCs w:val="28"/>
          <w:lang w:val="en-US"/>
        </w:rPr>
        <w:t>N</w:t>
      </w:r>
      <w:r w:rsidRPr="0026148D">
        <w:rPr>
          <w:sz w:val="28"/>
          <w:szCs w:val="28"/>
        </w:rPr>
        <w:t xml:space="preserve"> </w:t>
      </w:r>
      <w:r w:rsidR="004B1C24">
        <w:rPr>
          <w:sz w:val="28"/>
          <w:szCs w:val="28"/>
        </w:rPr>
        <w:t>-</w:t>
      </w:r>
      <w:r w:rsidRPr="0026148D">
        <w:rPr>
          <w:sz w:val="28"/>
          <w:szCs w:val="28"/>
        </w:rPr>
        <w:t xml:space="preserve">  объем статистической совокупности; </w:t>
      </w:r>
      <w:r w:rsidR="00293829" w:rsidRPr="0026148D">
        <w:rPr>
          <w:sz w:val="28"/>
          <w:szCs w:val="28"/>
        </w:rPr>
        <w:t xml:space="preserve"> или по соответствующей данной формуле таблице </w:t>
      </w:r>
      <w:r w:rsidR="000D2A4F" w:rsidRPr="0026148D">
        <w:rPr>
          <w:sz w:val="28"/>
          <w:szCs w:val="28"/>
        </w:rPr>
        <w:t>3.</w:t>
      </w:r>
      <w:r w:rsidR="00293829" w:rsidRPr="0026148D">
        <w:rPr>
          <w:sz w:val="28"/>
          <w:szCs w:val="28"/>
        </w:rPr>
        <w:t>1.</w:t>
      </w:r>
    </w:p>
    <w:p w:rsidR="00DD4467" w:rsidRPr="0026148D" w:rsidRDefault="00DD4467" w:rsidP="00FD528E">
      <w:pPr>
        <w:tabs>
          <w:tab w:val="left" w:pos="1320"/>
        </w:tabs>
        <w:jc w:val="both"/>
        <w:rPr>
          <w:sz w:val="28"/>
          <w:szCs w:val="28"/>
        </w:rPr>
      </w:pP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992"/>
        <w:gridCol w:w="992"/>
        <w:gridCol w:w="992"/>
        <w:gridCol w:w="1134"/>
        <w:gridCol w:w="1276"/>
        <w:gridCol w:w="1418"/>
      </w:tblGrid>
      <w:tr w:rsidR="00293829" w:rsidRPr="0026148D" w:rsidTr="00E204E2">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293829" w:rsidRPr="0026148D" w:rsidRDefault="00DD4467" w:rsidP="00FD528E">
            <w:pPr>
              <w:pStyle w:val="4"/>
              <w:tabs>
                <w:tab w:val="left" w:pos="1320"/>
              </w:tabs>
              <w:jc w:val="both"/>
            </w:pPr>
            <w:r>
              <w:tab/>
            </w:r>
            <w:r>
              <w:tab/>
            </w:r>
            <w:r>
              <w:tab/>
            </w:r>
            <w:r>
              <w:tab/>
            </w:r>
            <w:r>
              <w:tab/>
            </w:r>
            <w:r>
              <w:tab/>
            </w:r>
            <w:r>
              <w:tab/>
            </w:r>
            <w:r>
              <w:tab/>
              <w:t xml:space="preserve"> </w:t>
            </w:r>
            <w:r w:rsidR="000D2A4F" w:rsidRPr="0026148D">
              <w:t xml:space="preserve">    </w:t>
            </w:r>
            <w:r w:rsidR="00293829" w:rsidRPr="0026148D">
              <w:t xml:space="preserve">Таблица </w:t>
            </w:r>
            <w:r w:rsidR="000D2A4F" w:rsidRPr="0026148D">
              <w:t>3.</w:t>
            </w:r>
            <w:r w:rsidR="00293829" w:rsidRPr="0026148D">
              <w:t>1N</w:t>
            </w:r>
          </w:p>
        </w:tc>
        <w:tc>
          <w:tcPr>
            <w:tcW w:w="992"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 xml:space="preserve">15 </w:t>
            </w:r>
            <w:r w:rsidR="004B1C24">
              <w:rPr>
                <w:sz w:val="28"/>
                <w:szCs w:val="28"/>
              </w:rPr>
              <w:t>-</w:t>
            </w:r>
            <w:r w:rsidRPr="0026148D">
              <w:rPr>
                <w:sz w:val="28"/>
                <w:szCs w:val="28"/>
              </w:rPr>
              <w:t xml:space="preserve"> 24</w:t>
            </w:r>
          </w:p>
        </w:tc>
        <w:tc>
          <w:tcPr>
            <w:tcW w:w="992"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 xml:space="preserve">25 </w:t>
            </w:r>
            <w:r w:rsidR="004B1C24">
              <w:rPr>
                <w:sz w:val="28"/>
                <w:szCs w:val="28"/>
              </w:rPr>
              <w:t>-</w:t>
            </w:r>
            <w:r w:rsidRPr="0026148D">
              <w:rPr>
                <w:sz w:val="28"/>
                <w:szCs w:val="28"/>
              </w:rPr>
              <w:t xml:space="preserve"> 44</w:t>
            </w:r>
          </w:p>
        </w:tc>
        <w:tc>
          <w:tcPr>
            <w:tcW w:w="992"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 xml:space="preserve">45 </w:t>
            </w:r>
            <w:r w:rsidR="004B1C24">
              <w:rPr>
                <w:sz w:val="28"/>
                <w:szCs w:val="28"/>
              </w:rPr>
              <w:t>-</w:t>
            </w:r>
            <w:r w:rsidRPr="0026148D">
              <w:rPr>
                <w:sz w:val="28"/>
                <w:szCs w:val="28"/>
              </w:rPr>
              <w:t xml:space="preserve"> 89</w:t>
            </w:r>
          </w:p>
        </w:tc>
        <w:tc>
          <w:tcPr>
            <w:tcW w:w="1134"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 xml:space="preserve">90 </w:t>
            </w:r>
            <w:r w:rsidR="004B1C24">
              <w:rPr>
                <w:sz w:val="28"/>
                <w:szCs w:val="28"/>
              </w:rPr>
              <w:t>-</w:t>
            </w:r>
            <w:r w:rsidRPr="0026148D">
              <w:rPr>
                <w:sz w:val="28"/>
                <w:szCs w:val="28"/>
              </w:rPr>
              <w:t xml:space="preserve"> 179</w:t>
            </w:r>
          </w:p>
        </w:tc>
        <w:tc>
          <w:tcPr>
            <w:tcW w:w="1276"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 xml:space="preserve">180 </w:t>
            </w:r>
            <w:r w:rsidR="004B1C24">
              <w:rPr>
                <w:sz w:val="28"/>
                <w:szCs w:val="28"/>
              </w:rPr>
              <w:t>-</w:t>
            </w:r>
            <w:r w:rsidRPr="0026148D">
              <w:rPr>
                <w:sz w:val="28"/>
                <w:szCs w:val="28"/>
              </w:rPr>
              <w:t xml:space="preserve"> 339</w:t>
            </w:r>
          </w:p>
        </w:tc>
        <w:tc>
          <w:tcPr>
            <w:tcW w:w="1418"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340 и более</w:t>
            </w:r>
          </w:p>
        </w:tc>
      </w:tr>
      <w:tr w:rsidR="00293829" w:rsidRPr="0026148D" w:rsidTr="00E204E2">
        <w:trPr>
          <w:jc w:val="center"/>
        </w:trPr>
        <w:tc>
          <w:tcPr>
            <w:tcW w:w="534"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i/>
                <w:iCs/>
                <w:sz w:val="28"/>
                <w:szCs w:val="28"/>
              </w:rPr>
            </w:pPr>
            <w:r w:rsidRPr="0026148D">
              <w:rPr>
                <w:i/>
                <w:iCs/>
                <w:sz w:val="28"/>
                <w:szCs w:val="28"/>
                <w:lang w:val="en-US"/>
              </w:rPr>
              <w:t>m</w:t>
            </w:r>
          </w:p>
        </w:tc>
        <w:tc>
          <w:tcPr>
            <w:tcW w:w="992"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5</w:t>
            </w:r>
          </w:p>
        </w:tc>
        <w:tc>
          <w:tcPr>
            <w:tcW w:w="992"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6</w:t>
            </w:r>
          </w:p>
        </w:tc>
        <w:tc>
          <w:tcPr>
            <w:tcW w:w="992"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7</w:t>
            </w:r>
          </w:p>
        </w:tc>
        <w:tc>
          <w:tcPr>
            <w:tcW w:w="1134"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8</w:t>
            </w:r>
          </w:p>
        </w:tc>
        <w:tc>
          <w:tcPr>
            <w:tcW w:w="1276"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9</w:t>
            </w:r>
          </w:p>
        </w:tc>
        <w:tc>
          <w:tcPr>
            <w:tcW w:w="1418" w:type="dxa"/>
            <w:tcBorders>
              <w:top w:val="single" w:sz="4" w:space="0" w:color="auto"/>
              <w:left w:val="single" w:sz="4" w:space="0" w:color="auto"/>
              <w:bottom w:val="single" w:sz="4" w:space="0" w:color="auto"/>
              <w:right w:val="single" w:sz="4" w:space="0" w:color="auto"/>
            </w:tcBorders>
            <w:vAlign w:val="center"/>
          </w:tcPr>
          <w:p w:rsidR="00293829" w:rsidRPr="0026148D" w:rsidRDefault="00293829" w:rsidP="00FD528E">
            <w:pPr>
              <w:tabs>
                <w:tab w:val="left" w:pos="1320"/>
              </w:tabs>
              <w:jc w:val="both"/>
              <w:rPr>
                <w:sz w:val="28"/>
                <w:szCs w:val="28"/>
              </w:rPr>
            </w:pPr>
            <w:r w:rsidRPr="0026148D">
              <w:rPr>
                <w:sz w:val="28"/>
                <w:szCs w:val="28"/>
              </w:rPr>
              <w:t>10</w:t>
            </w:r>
          </w:p>
        </w:tc>
      </w:tr>
    </w:tbl>
    <w:p w:rsidR="00B23484" w:rsidRDefault="00061C86" w:rsidP="00FD528E">
      <w:pPr>
        <w:tabs>
          <w:tab w:val="num" w:pos="851"/>
          <w:tab w:val="left" w:pos="1320"/>
        </w:tabs>
        <w:spacing w:before="120"/>
        <w:jc w:val="both"/>
        <w:rPr>
          <w:sz w:val="28"/>
          <w:szCs w:val="28"/>
        </w:rPr>
      </w:pPr>
      <w:r>
        <w:rPr>
          <w:b/>
          <w:sz w:val="28"/>
          <w:szCs w:val="28"/>
        </w:rPr>
        <w:tab/>
      </w:r>
      <w:r w:rsidR="00B23484" w:rsidRPr="00B23484">
        <w:rPr>
          <w:sz w:val="28"/>
          <w:szCs w:val="28"/>
        </w:rPr>
        <w:t>2.</w:t>
      </w:r>
      <w:r w:rsidR="00B23484">
        <w:rPr>
          <w:b/>
          <w:sz w:val="28"/>
          <w:szCs w:val="28"/>
        </w:rPr>
        <w:tab/>
      </w:r>
      <w:r w:rsidR="00B23484" w:rsidRPr="00B23484">
        <w:rPr>
          <w:b/>
          <w:sz w:val="28"/>
          <w:szCs w:val="28"/>
        </w:rPr>
        <w:t>Рассчитываются параметры групп</w:t>
      </w:r>
      <w:r w:rsidR="00293829" w:rsidRPr="00B23484">
        <w:rPr>
          <w:sz w:val="28"/>
          <w:szCs w:val="28"/>
        </w:rPr>
        <w:t xml:space="preserve"> </w:t>
      </w:r>
    </w:p>
    <w:p w:rsidR="00293829" w:rsidRPr="00B23484" w:rsidRDefault="00293829" w:rsidP="00FD528E">
      <w:pPr>
        <w:tabs>
          <w:tab w:val="num" w:pos="851"/>
          <w:tab w:val="left" w:pos="1320"/>
        </w:tabs>
        <w:spacing w:before="120"/>
        <w:jc w:val="both"/>
        <w:rPr>
          <w:i/>
          <w:sz w:val="28"/>
          <w:szCs w:val="28"/>
        </w:rPr>
      </w:pPr>
      <w:r w:rsidRPr="00B23484">
        <w:rPr>
          <w:sz w:val="28"/>
          <w:szCs w:val="28"/>
        </w:rPr>
        <w:t xml:space="preserve">К ним относятся: </w:t>
      </w:r>
      <w:r w:rsidRPr="00B23484">
        <w:rPr>
          <w:i/>
          <w:sz w:val="28"/>
          <w:szCs w:val="28"/>
        </w:rPr>
        <w:t xml:space="preserve">ширина интервала,  нижняя и верхняя граница  интервала.  </w:t>
      </w:r>
    </w:p>
    <w:p w:rsidR="00293829" w:rsidRPr="0026148D" w:rsidRDefault="00293829" w:rsidP="00FD528E">
      <w:pPr>
        <w:tabs>
          <w:tab w:val="num" w:pos="851"/>
          <w:tab w:val="left" w:pos="1320"/>
        </w:tabs>
        <w:spacing w:before="120"/>
        <w:ind w:left="568"/>
        <w:jc w:val="both"/>
        <w:rPr>
          <w:sz w:val="28"/>
          <w:szCs w:val="28"/>
        </w:rPr>
      </w:pPr>
      <w:r w:rsidRPr="0026148D">
        <w:rPr>
          <w:i/>
          <w:sz w:val="28"/>
          <w:szCs w:val="28"/>
        </w:rPr>
        <w:tab/>
      </w:r>
      <w:r w:rsidRPr="0026148D">
        <w:rPr>
          <w:sz w:val="28"/>
          <w:szCs w:val="28"/>
        </w:rPr>
        <w:t xml:space="preserve">При построении </w:t>
      </w:r>
      <w:proofErr w:type="spellStart"/>
      <w:r w:rsidRPr="0026148D">
        <w:rPr>
          <w:sz w:val="28"/>
          <w:szCs w:val="28"/>
        </w:rPr>
        <w:t>равноинтервальных</w:t>
      </w:r>
      <w:proofErr w:type="spellEnd"/>
      <w:r w:rsidRPr="0026148D">
        <w:rPr>
          <w:sz w:val="28"/>
          <w:szCs w:val="28"/>
        </w:rPr>
        <w:t xml:space="preserve"> рядов распределения</w:t>
      </w:r>
    </w:p>
    <w:p w:rsidR="00C811F6" w:rsidRDefault="00293829" w:rsidP="00FD528E">
      <w:pPr>
        <w:tabs>
          <w:tab w:val="left" w:pos="1320"/>
        </w:tabs>
        <w:jc w:val="both"/>
        <w:rPr>
          <w:sz w:val="28"/>
          <w:szCs w:val="28"/>
        </w:rPr>
      </w:pPr>
      <w:r w:rsidRPr="0026148D">
        <w:rPr>
          <w:b/>
          <w:i/>
          <w:sz w:val="28"/>
          <w:szCs w:val="28"/>
        </w:rPr>
        <w:t>ширина интервала</w:t>
      </w:r>
      <w:r w:rsidRPr="0026148D">
        <w:rPr>
          <w:sz w:val="28"/>
          <w:szCs w:val="28"/>
        </w:rPr>
        <w:t xml:space="preserve"> определяется </w:t>
      </w:r>
      <w:r w:rsidR="00C811F6">
        <w:rPr>
          <w:sz w:val="28"/>
          <w:szCs w:val="28"/>
        </w:rPr>
        <w:t>по формуле:</w:t>
      </w:r>
    </w:p>
    <w:p w:rsidR="00293829" w:rsidRPr="0026148D" w:rsidRDefault="00B23484" w:rsidP="00FD528E">
      <w:pPr>
        <w:tabs>
          <w:tab w:val="left" w:pos="1320"/>
        </w:tabs>
        <w:jc w:val="both"/>
        <w:rPr>
          <w:sz w:val="28"/>
          <w:szCs w:val="28"/>
        </w:rPr>
      </w:pPr>
      <w:r w:rsidRPr="00B23484">
        <w:rPr>
          <w:position w:val="-24"/>
          <w:sz w:val="28"/>
          <w:szCs w:val="28"/>
        </w:rPr>
        <w:object w:dxaOrig="2140" w:dyaOrig="639">
          <v:shape id="_x0000_i1071" type="#_x0000_t75" style="width:106.4pt;height:31.7pt" o:ole="" fillcolor="window">
            <v:imagedata r:id="rId102" o:title=""/>
          </v:shape>
          <o:OLEObject Type="Embed" ProgID="Equation.3" ShapeID="_x0000_i1071" DrawAspect="Content" ObjectID="_1517920283" r:id="rId103"/>
        </w:object>
      </w:r>
    </w:p>
    <w:p w:rsidR="002A2C42" w:rsidRPr="002A2C42" w:rsidRDefault="002A2C42" w:rsidP="00C811F6">
      <w:pPr>
        <w:tabs>
          <w:tab w:val="left" w:pos="1320"/>
        </w:tabs>
        <w:jc w:val="both"/>
        <w:rPr>
          <w:sz w:val="28"/>
          <w:szCs w:val="28"/>
        </w:rPr>
      </w:pPr>
      <w:r>
        <w:rPr>
          <w:bCs/>
          <w:iCs/>
          <w:sz w:val="28"/>
          <w:szCs w:val="28"/>
        </w:rPr>
        <w:t>г</w:t>
      </w:r>
      <w:r w:rsidRPr="002A2C42">
        <w:rPr>
          <w:bCs/>
          <w:iCs/>
          <w:sz w:val="28"/>
          <w:szCs w:val="28"/>
        </w:rPr>
        <w:t>де</w:t>
      </w:r>
      <w:r>
        <w:rPr>
          <w:bCs/>
          <w:iCs/>
          <w:sz w:val="28"/>
          <w:szCs w:val="28"/>
        </w:rPr>
        <w:t xml:space="preserve"> </w:t>
      </w:r>
      <w:r w:rsidRPr="002A2C42">
        <w:rPr>
          <w:position w:val="-12"/>
          <w:sz w:val="28"/>
          <w:szCs w:val="28"/>
        </w:rPr>
        <w:object w:dxaOrig="240" w:dyaOrig="360">
          <v:shape id="_x0000_i1072" type="#_x0000_t75" style="width:11.8pt;height:18.25pt" o:ole="">
            <v:imagedata r:id="rId104" o:title=""/>
          </v:shape>
          <o:OLEObject Type="Embed" ProgID="Equation.3" ShapeID="_x0000_i1072" DrawAspect="Content" ObjectID="_1517920284" r:id="rId105"/>
        </w:object>
      </w:r>
      <w:r w:rsidRPr="002A2C42">
        <w:rPr>
          <w:sz w:val="28"/>
          <w:szCs w:val="28"/>
        </w:rPr>
        <w:t xml:space="preserve"> - </w:t>
      </w:r>
      <w:r>
        <w:rPr>
          <w:sz w:val="28"/>
          <w:szCs w:val="28"/>
        </w:rPr>
        <w:t>ширина интервала</w:t>
      </w:r>
    </w:p>
    <w:p w:rsidR="00293829" w:rsidRDefault="00293829" w:rsidP="00C811F6">
      <w:pPr>
        <w:tabs>
          <w:tab w:val="left" w:pos="1320"/>
        </w:tabs>
        <w:jc w:val="both"/>
        <w:rPr>
          <w:sz w:val="28"/>
          <w:szCs w:val="28"/>
        </w:rPr>
      </w:pPr>
      <w:r w:rsidRPr="00B23484">
        <w:rPr>
          <w:bCs/>
          <w:i/>
          <w:iCs/>
          <w:sz w:val="28"/>
          <w:szCs w:val="28"/>
          <w:lang w:val="en-US"/>
        </w:rPr>
        <w:t>R</w:t>
      </w:r>
      <w:r w:rsidRPr="00B23484">
        <w:rPr>
          <w:bCs/>
          <w:i/>
          <w:iCs/>
          <w:sz w:val="28"/>
          <w:szCs w:val="28"/>
        </w:rPr>
        <w:t xml:space="preserve"> </w:t>
      </w:r>
      <w:r w:rsidR="004B1C24">
        <w:rPr>
          <w:sz w:val="28"/>
          <w:szCs w:val="28"/>
        </w:rPr>
        <w:t>-</w:t>
      </w:r>
      <w:r w:rsidR="002A2C42">
        <w:rPr>
          <w:sz w:val="28"/>
          <w:szCs w:val="28"/>
        </w:rPr>
        <w:t xml:space="preserve"> </w:t>
      </w:r>
      <w:proofErr w:type="gramStart"/>
      <w:r w:rsidR="002A2C42">
        <w:rPr>
          <w:sz w:val="28"/>
          <w:szCs w:val="28"/>
        </w:rPr>
        <w:t>размах</w:t>
      </w:r>
      <w:proofErr w:type="gramEnd"/>
      <w:r w:rsidR="002A2C42">
        <w:rPr>
          <w:sz w:val="28"/>
          <w:szCs w:val="28"/>
        </w:rPr>
        <w:t xml:space="preserve"> вариации;</w:t>
      </w:r>
    </w:p>
    <w:p w:rsidR="00293829" w:rsidRPr="0026148D" w:rsidRDefault="00293829" w:rsidP="00C811F6">
      <w:pPr>
        <w:tabs>
          <w:tab w:val="left" w:pos="1320"/>
        </w:tabs>
        <w:jc w:val="both"/>
        <w:rPr>
          <w:sz w:val="28"/>
          <w:szCs w:val="28"/>
        </w:rPr>
      </w:pPr>
      <w:proofErr w:type="spellStart"/>
      <w:proofErr w:type="gramStart"/>
      <w:r w:rsidRPr="00B23484">
        <w:rPr>
          <w:bCs/>
          <w:i/>
          <w:iCs/>
          <w:sz w:val="28"/>
          <w:szCs w:val="28"/>
          <w:lang w:val="en-US"/>
        </w:rPr>
        <w:t>x</w:t>
      </w:r>
      <w:r w:rsidRPr="00B23484">
        <w:rPr>
          <w:bCs/>
          <w:i/>
          <w:iCs/>
          <w:sz w:val="28"/>
          <w:szCs w:val="28"/>
          <w:vertAlign w:val="subscript"/>
          <w:lang w:val="en-US"/>
        </w:rPr>
        <w:t>max</w:t>
      </w:r>
      <w:proofErr w:type="spellEnd"/>
      <w:proofErr w:type="gramEnd"/>
      <w:r w:rsidRPr="00B23484">
        <w:rPr>
          <w:bCs/>
          <w:i/>
          <w:iCs/>
          <w:sz w:val="28"/>
          <w:szCs w:val="28"/>
        </w:rPr>
        <w:t xml:space="preserve">, </w:t>
      </w:r>
      <w:proofErr w:type="spellStart"/>
      <w:r w:rsidRPr="00B23484">
        <w:rPr>
          <w:bCs/>
          <w:i/>
          <w:iCs/>
          <w:sz w:val="28"/>
          <w:szCs w:val="28"/>
          <w:lang w:val="en-US"/>
        </w:rPr>
        <w:t>x</w:t>
      </w:r>
      <w:r w:rsidRPr="00B23484">
        <w:rPr>
          <w:bCs/>
          <w:i/>
          <w:iCs/>
          <w:sz w:val="28"/>
          <w:szCs w:val="28"/>
          <w:vertAlign w:val="subscript"/>
          <w:lang w:val="en-US"/>
        </w:rPr>
        <w:t>min</w:t>
      </w:r>
      <w:proofErr w:type="spellEnd"/>
      <w:r w:rsidRPr="00B23484">
        <w:rPr>
          <w:sz w:val="28"/>
          <w:szCs w:val="28"/>
        </w:rPr>
        <w:t xml:space="preserve"> </w:t>
      </w:r>
      <w:r w:rsidR="004B1C24">
        <w:rPr>
          <w:sz w:val="28"/>
          <w:szCs w:val="28"/>
        </w:rPr>
        <w:t>-</w:t>
      </w:r>
      <w:r w:rsidRPr="00B23484">
        <w:rPr>
          <w:sz w:val="28"/>
          <w:szCs w:val="28"/>
        </w:rPr>
        <w:t xml:space="preserve"> максимальное и минимальное значения признака в ст</w:t>
      </w:r>
      <w:r w:rsidRPr="0026148D">
        <w:rPr>
          <w:sz w:val="28"/>
          <w:szCs w:val="28"/>
        </w:rPr>
        <w:t>атистической совокупности, свободной от экстремальных значений.</w:t>
      </w:r>
    </w:p>
    <w:p w:rsidR="00293829" w:rsidRPr="0026148D" w:rsidRDefault="00293829" w:rsidP="00FD528E">
      <w:pPr>
        <w:tabs>
          <w:tab w:val="left" w:pos="1320"/>
        </w:tabs>
        <w:spacing w:before="120"/>
        <w:ind w:firstLine="284"/>
        <w:jc w:val="both"/>
        <w:rPr>
          <w:sz w:val="28"/>
          <w:szCs w:val="28"/>
        </w:rPr>
      </w:pPr>
      <w:r w:rsidRPr="0026148D">
        <w:rPr>
          <w:sz w:val="28"/>
          <w:szCs w:val="28"/>
        </w:rPr>
        <w:t xml:space="preserve">Полученное значение ширины интервала округляется </w:t>
      </w:r>
      <w:proofErr w:type="gramStart"/>
      <w:r w:rsidRPr="0026148D">
        <w:rPr>
          <w:sz w:val="28"/>
          <w:szCs w:val="28"/>
        </w:rPr>
        <w:t xml:space="preserve">в </w:t>
      </w:r>
      <w:proofErr w:type="spellStart"/>
      <w:r w:rsidR="00783C20" w:rsidRPr="0026148D">
        <w:rPr>
          <w:sz w:val="28"/>
          <w:szCs w:val="28"/>
        </w:rPr>
        <w:t>б</w:t>
      </w:r>
      <w:proofErr w:type="gramEnd"/>
      <w:r w:rsidRPr="0026148D">
        <w:rPr>
          <w:sz w:val="28"/>
          <w:szCs w:val="28"/>
        </w:rPr>
        <w:t>όльшую</w:t>
      </w:r>
      <w:proofErr w:type="spellEnd"/>
      <w:r w:rsidRPr="0026148D">
        <w:rPr>
          <w:sz w:val="28"/>
          <w:szCs w:val="28"/>
        </w:rPr>
        <w:t xml:space="preserve"> сторону последующему правилу:</w:t>
      </w:r>
    </w:p>
    <w:p w:rsidR="00293829" w:rsidRPr="00061C86" w:rsidRDefault="00293829" w:rsidP="002C4E96">
      <w:pPr>
        <w:pStyle w:val="aa"/>
        <w:numPr>
          <w:ilvl w:val="0"/>
          <w:numId w:val="42"/>
        </w:numPr>
        <w:tabs>
          <w:tab w:val="left" w:pos="1320"/>
        </w:tabs>
        <w:jc w:val="both"/>
        <w:rPr>
          <w:rFonts w:ascii="Times New Roman" w:hAnsi="Times New Roman"/>
          <w:sz w:val="28"/>
          <w:szCs w:val="28"/>
        </w:rPr>
      </w:pPr>
      <w:r w:rsidRPr="00061C86">
        <w:rPr>
          <w:rFonts w:ascii="Times New Roman" w:hAnsi="Times New Roman"/>
          <w:sz w:val="28"/>
          <w:szCs w:val="28"/>
        </w:rPr>
        <w:t>если эта величина имеет один знак до запятой, то округление осуществляется до десятых;</w:t>
      </w:r>
    </w:p>
    <w:p w:rsidR="00293829" w:rsidRPr="00061C86" w:rsidRDefault="00293829" w:rsidP="002C4E96">
      <w:pPr>
        <w:pStyle w:val="aa"/>
        <w:numPr>
          <w:ilvl w:val="0"/>
          <w:numId w:val="42"/>
        </w:numPr>
        <w:tabs>
          <w:tab w:val="left" w:pos="1320"/>
        </w:tabs>
        <w:jc w:val="both"/>
        <w:rPr>
          <w:rFonts w:ascii="Times New Roman" w:hAnsi="Times New Roman"/>
          <w:sz w:val="28"/>
          <w:szCs w:val="28"/>
        </w:rPr>
      </w:pPr>
      <w:r w:rsidRPr="00061C86">
        <w:rPr>
          <w:rFonts w:ascii="Times New Roman" w:hAnsi="Times New Roman"/>
          <w:sz w:val="28"/>
          <w:szCs w:val="28"/>
        </w:rPr>
        <w:t>если рассчитанная величина имеет две значимые цифры до запятой и несколько после запятой, то округление осуществляется до целого числа;</w:t>
      </w:r>
    </w:p>
    <w:p w:rsidR="00293829" w:rsidRPr="00061C86" w:rsidRDefault="00293829" w:rsidP="002C4E96">
      <w:pPr>
        <w:pStyle w:val="aa"/>
        <w:numPr>
          <w:ilvl w:val="0"/>
          <w:numId w:val="42"/>
        </w:numPr>
        <w:tabs>
          <w:tab w:val="left" w:pos="1320"/>
        </w:tabs>
        <w:jc w:val="both"/>
        <w:rPr>
          <w:rFonts w:ascii="Times New Roman" w:hAnsi="Times New Roman"/>
          <w:sz w:val="28"/>
          <w:szCs w:val="28"/>
        </w:rPr>
      </w:pPr>
      <w:r w:rsidRPr="00061C86">
        <w:rPr>
          <w:rFonts w:ascii="Times New Roman" w:hAnsi="Times New Roman"/>
          <w:sz w:val="28"/>
          <w:szCs w:val="28"/>
        </w:rPr>
        <w:t>если ширина интервала является трех и более значимым числом, то она округляется до ближайшего числа, кратного 50 или 100.</w:t>
      </w:r>
    </w:p>
    <w:p w:rsidR="00293829" w:rsidRPr="0026148D" w:rsidRDefault="00293829" w:rsidP="003F2BA3">
      <w:pPr>
        <w:tabs>
          <w:tab w:val="left" w:pos="1320"/>
        </w:tabs>
        <w:spacing w:before="120" w:after="120"/>
        <w:ind w:left="720"/>
        <w:jc w:val="both"/>
        <w:rPr>
          <w:iCs/>
          <w:sz w:val="28"/>
          <w:szCs w:val="28"/>
        </w:rPr>
      </w:pPr>
      <w:r w:rsidRPr="0026148D">
        <w:rPr>
          <w:b/>
          <w:i/>
          <w:iCs/>
          <w:sz w:val="28"/>
          <w:szCs w:val="28"/>
        </w:rPr>
        <w:t>Границы интервалов</w:t>
      </w:r>
      <w:r w:rsidRPr="0026148D">
        <w:rPr>
          <w:i/>
          <w:iCs/>
          <w:sz w:val="28"/>
          <w:szCs w:val="28"/>
        </w:rPr>
        <w:t xml:space="preserve"> </w:t>
      </w:r>
      <w:r w:rsidRPr="0026148D">
        <w:rPr>
          <w:iCs/>
          <w:sz w:val="28"/>
          <w:szCs w:val="28"/>
        </w:rPr>
        <w:t>определяются следующим образом:</w:t>
      </w:r>
    </w:p>
    <w:p w:rsidR="00293829" w:rsidRPr="0026148D" w:rsidRDefault="00293829" w:rsidP="003F2BA3">
      <w:pPr>
        <w:tabs>
          <w:tab w:val="left" w:pos="1320"/>
        </w:tabs>
        <w:ind w:firstLine="284"/>
        <w:jc w:val="both"/>
        <w:rPr>
          <w:sz w:val="28"/>
          <w:szCs w:val="28"/>
        </w:rPr>
      </w:pPr>
      <w:r w:rsidRPr="0026148D">
        <w:rPr>
          <w:i/>
          <w:sz w:val="28"/>
          <w:szCs w:val="28"/>
        </w:rPr>
        <w:t xml:space="preserve">Нижняя граница первого интервала </w:t>
      </w:r>
      <w:r w:rsidRPr="0026148D">
        <w:rPr>
          <w:i/>
          <w:position w:val="-12"/>
          <w:sz w:val="28"/>
          <w:szCs w:val="28"/>
        </w:rPr>
        <w:object w:dxaOrig="360" w:dyaOrig="420">
          <v:shape id="_x0000_i1073" type="#_x0000_t75" style="width:18.25pt;height:20.95pt" o:ole="" fillcolor="window">
            <v:imagedata r:id="rId106" o:title=""/>
          </v:shape>
          <o:OLEObject Type="Embed" ProgID="Equation.3" ShapeID="_x0000_i1073" DrawAspect="Content" ObjectID="_1517920285" r:id="rId107"/>
        </w:object>
      </w:r>
      <w:r w:rsidRPr="0026148D">
        <w:rPr>
          <w:i/>
          <w:sz w:val="28"/>
          <w:szCs w:val="28"/>
        </w:rPr>
        <w:t xml:space="preserve"> </w:t>
      </w:r>
      <w:r w:rsidRPr="0026148D">
        <w:rPr>
          <w:sz w:val="28"/>
          <w:szCs w:val="28"/>
        </w:rPr>
        <w:t>выбирается из условия</w:t>
      </w:r>
    </w:p>
    <w:p w:rsidR="00293829" w:rsidRPr="0026148D" w:rsidRDefault="00293829" w:rsidP="001C71C6">
      <w:pPr>
        <w:tabs>
          <w:tab w:val="left" w:pos="1320"/>
        </w:tabs>
        <w:jc w:val="both"/>
        <w:rPr>
          <w:sz w:val="28"/>
          <w:szCs w:val="28"/>
        </w:rPr>
      </w:pPr>
      <w:r w:rsidRPr="0026148D">
        <w:rPr>
          <w:position w:val="-12"/>
          <w:sz w:val="28"/>
          <w:szCs w:val="28"/>
        </w:rPr>
        <w:object w:dxaOrig="360" w:dyaOrig="420">
          <v:shape id="_x0000_i1074" type="#_x0000_t75" style="width:18.25pt;height:20.95pt" o:ole="" fillcolor="window">
            <v:imagedata r:id="rId106" o:title=""/>
          </v:shape>
          <o:OLEObject Type="Embed" ProgID="Equation.3" ShapeID="_x0000_i1074" DrawAspect="Content" ObjectID="_1517920286" r:id="rId108"/>
        </w:object>
      </w:r>
      <w:r w:rsidRPr="0026148D">
        <w:rPr>
          <w:position w:val="-4"/>
          <w:sz w:val="28"/>
          <w:szCs w:val="28"/>
        </w:rPr>
        <w:object w:dxaOrig="200" w:dyaOrig="240">
          <v:shape id="_x0000_i1075" type="#_x0000_t75" style="width:9.65pt;height:11.8pt" o:ole="">
            <v:imagedata r:id="rId109" o:title=""/>
          </v:shape>
          <o:OLEObject Type="Embed" ProgID="Equation.3" ShapeID="_x0000_i1075" DrawAspect="Content" ObjectID="_1517920287" r:id="rId110"/>
        </w:object>
      </w:r>
      <w:r w:rsidRPr="0026148D">
        <w:rPr>
          <w:i/>
          <w:iCs/>
          <w:sz w:val="28"/>
          <w:szCs w:val="28"/>
        </w:rPr>
        <w:t xml:space="preserve"> </w:t>
      </w:r>
      <w:proofErr w:type="gramStart"/>
      <w:r w:rsidRPr="0026148D">
        <w:rPr>
          <w:i/>
          <w:iCs/>
          <w:sz w:val="28"/>
          <w:szCs w:val="28"/>
        </w:rPr>
        <w:t>х</w:t>
      </w:r>
      <w:proofErr w:type="gramEnd"/>
      <w:r w:rsidRPr="0026148D">
        <w:rPr>
          <w:i/>
          <w:iCs/>
          <w:sz w:val="28"/>
          <w:szCs w:val="28"/>
          <w:vertAlign w:val="subscript"/>
          <w:lang w:val="en-US"/>
        </w:rPr>
        <w:t>min</w:t>
      </w:r>
      <w:r w:rsidRPr="0026148D">
        <w:rPr>
          <w:sz w:val="28"/>
          <w:szCs w:val="28"/>
        </w:rPr>
        <w:t xml:space="preserve"> , </w:t>
      </w:r>
      <w:r w:rsidRPr="0026148D">
        <w:rPr>
          <w:i/>
          <w:sz w:val="28"/>
          <w:szCs w:val="28"/>
        </w:rPr>
        <w:t xml:space="preserve">верхняя граница всех интервалов </w:t>
      </w:r>
      <w:r w:rsidRPr="0026148D">
        <w:rPr>
          <w:i/>
          <w:position w:val="-12"/>
          <w:sz w:val="28"/>
          <w:szCs w:val="28"/>
        </w:rPr>
        <w:object w:dxaOrig="279" w:dyaOrig="380">
          <v:shape id="_x0000_i1076" type="#_x0000_t75" style="width:13.45pt;height:17.75pt" o:ole="" fillcolor="window">
            <v:imagedata r:id="rId111" o:title=""/>
          </v:shape>
          <o:OLEObject Type="Embed" ProgID="Equation.3" ShapeID="_x0000_i1076" DrawAspect="Content" ObjectID="_1517920288" r:id="rId112"/>
        </w:object>
      </w:r>
      <w:r w:rsidRPr="0026148D">
        <w:rPr>
          <w:sz w:val="28"/>
          <w:szCs w:val="28"/>
        </w:rPr>
        <w:t xml:space="preserve">,  в том числе и первого, </w:t>
      </w:r>
      <w:r w:rsidRPr="0026148D">
        <w:rPr>
          <w:sz w:val="28"/>
          <w:szCs w:val="28"/>
          <w:vertAlign w:val="subscript"/>
        </w:rPr>
        <w:t xml:space="preserve"> </w:t>
      </w:r>
      <w:r w:rsidRPr="0026148D">
        <w:rPr>
          <w:sz w:val="28"/>
          <w:szCs w:val="28"/>
        </w:rPr>
        <w:t xml:space="preserve">определяется по формуле:       </w:t>
      </w:r>
    </w:p>
    <w:p w:rsidR="00293829" w:rsidRPr="0026148D" w:rsidRDefault="00293829" w:rsidP="001C71C6">
      <w:pPr>
        <w:tabs>
          <w:tab w:val="left" w:pos="1320"/>
        </w:tabs>
        <w:jc w:val="both"/>
        <w:rPr>
          <w:sz w:val="28"/>
          <w:szCs w:val="28"/>
        </w:rPr>
      </w:pPr>
      <w:r w:rsidRPr="0026148D">
        <w:rPr>
          <w:sz w:val="28"/>
          <w:szCs w:val="28"/>
        </w:rPr>
        <w:object w:dxaOrig="1160" w:dyaOrig="380">
          <v:shape id="_x0000_i1077" type="#_x0000_t75" style="width:58.55pt;height:17.75pt" o:ole="">
            <v:imagedata r:id="rId113" o:title=""/>
          </v:shape>
          <o:OLEObject Type="Embed" ProgID="Equation.3" ShapeID="_x0000_i1077" DrawAspect="Content" ObjectID="_1517920289" r:id="rId114"/>
        </w:object>
      </w:r>
    </w:p>
    <w:p w:rsidR="00293829" w:rsidRPr="0026148D" w:rsidRDefault="00293829" w:rsidP="001C71C6">
      <w:pPr>
        <w:tabs>
          <w:tab w:val="left" w:pos="1320"/>
        </w:tabs>
        <w:spacing w:before="120"/>
        <w:ind w:firstLine="567"/>
        <w:jc w:val="both"/>
        <w:rPr>
          <w:sz w:val="28"/>
          <w:szCs w:val="28"/>
        </w:rPr>
      </w:pPr>
      <w:r w:rsidRPr="0026148D">
        <w:rPr>
          <w:sz w:val="28"/>
          <w:szCs w:val="28"/>
        </w:rPr>
        <w:t xml:space="preserve">При построении интервальных группировок обычно используются </w:t>
      </w:r>
      <w:r w:rsidR="00A7540C" w:rsidRPr="0026148D">
        <w:rPr>
          <w:i/>
          <w:sz w:val="28"/>
          <w:szCs w:val="28"/>
        </w:rPr>
        <w:t xml:space="preserve"> смыкающиеся интер</w:t>
      </w:r>
      <w:r w:rsidRPr="0026148D">
        <w:rPr>
          <w:i/>
          <w:sz w:val="28"/>
          <w:szCs w:val="28"/>
        </w:rPr>
        <w:t xml:space="preserve">валы, </w:t>
      </w:r>
      <w:r w:rsidRPr="0026148D">
        <w:rPr>
          <w:sz w:val="28"/>
          <w:szCs w:val="28"/>
        </w:rPr>
        <w:t>поэтому</w:t>
      </w:r>
      <w:r w:rsidRPr="0026148D">
        <w:rPr>
          <w:i/>
          <w:sz w:val="28"/>
          <w:szCs w:val="28"/>
        </w:rPr>
        <w:t xml:space="preserve"> нижняя граница второго и всех последующих интервалов </w:t>
      </w:r>
      <w:r w:rsidR="00A7540C" w:rsidRPr="0026148D">
        <w:rPr>
          <w:i/>
          <w:sz w:val="28"/>
          <w:szCs w:val="28"/>
        </w:rPr>
        <w:t>пр</w:t>
      </w:r>
      <w:r w:rsidR="00A7540C" w:rsidRPr="0026148D">
        <w:rPr>
          <w:sz w:val="28"/>
          <w:szCs w:val="28"/>
        </w:rPr>
        <w:t>инимаю</w:t>
      </w:r>
      <w:r w:rsidRPr="0026148D">
        <w:rPr>
          <w:sz w:val="28"/>
          <w:szCs w:val="28"/>
        </w:rPr>
        <w:t>тся равной</w:t>
      </w:r>
      <w:r w:rsidRPr="0026148D">
        <w:rPr>
          <w:i/>
          <w:sz w:val="28"/>
          <w:szCs w:val="28"/>
        </w:rPr>
        <w:t xml:space="preserve"> верхней границе предыдущего интервала</w:t>
      </w:r>
      <w:r w:rsidRPr="0026148D">
        <w:rPr>
          <w:sz w:val="28"/>
          <w:szCs w:val="28"/>
        </w:rPr>
        <w:t>, т.е.:</w:t>
      </w:r>
    </w:p>
    <w:p w:rsidR="00293829" w:rsidRPr="00C811F6" w:rsidRDefault="003F2BA3" w:rsidP="003F2BA3">
      <w:pPr>
        <w:tabs>
          <w:tab w:val="left" w:pos="1320"/>
        </w:tabs>
        <w:spacing w:before="120" w:after="120"/>
        <w:jc w:val="both"/>
        <w:rPr>
          <w:sz w:val="28"/>
          <w:szCs w:val="28"/>
        </w:rPr>
      </w:pPr>
      <w:r w:rsidRPr="00C811F6">
        <w:rPr>
          <w:position w:val="-12"/>
          <w:sz w:val="28"/>
          <w:szCs w:val="28"/>
        </w:rPr>
        <w:object w:dxaOrig="900" w:dyaOrig="380">
          <v:shape id="_x0000_i1078" type="#_x0000_t75" style="width:45.15pt;height:18.8pt" o:ole="" fillcolor="window">
            <v:imagedata r:id="rId115" o:title=""/>
          </v:shape>
          <o:OLEObject Type="Embed" ProgID="Equation.3" ShapeID="_x0000_i1078" DrawAspect="Content" ObjectID="_1517920290" r:id="rId116"/>
        </w:object>
      </w:r>
      <w:r w:rsidR="00293829" w:rsidRPr="00C811F6">
        <w:rPr>
          <w:sz w:val="28"/>
          <w:szCs w:val="28"/>
        </w:rPr>
        <w:t>.</w:t>
      </w:r>
    </w:p>
    <w:p w:rsidR="00293829" w:rsidRPr="0026148D" w:rsidRDefault="00293829" w:rsidP="001C71C6">
      <w:pPr>
        <w:tabs>
          <w:tab w:val="left" w:pos="1320"/>
        </w:tabs>
        <w:spacing w:before="120" w:after="120"/>
        <w:ind w:firstLine="567"/>
        <w:jc w:val="both"/>
        <w:rPr>
          <w:i/>
          <w:iCs/>
          <w:sz w:val="28"/>
          <w:szCs w:val="28"/>
        </w:rPr>
      </w:pPr>
      <w:r w:rsidRPr="0026148D">
        <w:rPr>
          <w:sz w:val="28"/>
          <w:szCs w:val="28"/>
        </w:rPr>
        <w:t xml:space="preserve">При исследовании  интервальных рядов распределения необходимо </w:t>
      </w:r>
      <w:r w:rsidRPr="0026148D">
        <w:rPr>
          <w:iCs/>
          <w:sz w:val="28"/>
          <w:szCs w:val="28"/>
        </w:rPr>
        <w:t>использовать характеристику</w:t>
      </w:r>
      <w:r w:rsidRPr="0026148D">
        <w:rPr>
          <w:i/>
          <w:iCs/>
          <w:sz w:val="28"/>
          <w:szCs w:val="28"/>
        </w:rPr>
        <w:t xml:space="preserve">, </w:t>
      </w:r>
      <w:r w:rsidR="00A7540C" w:rsidRPr="0026148D">
        <w:rPr>
          <w:iCs/>
          <w:sz w:val="28"/>
          <w:szCs w:val="28"/>
        </w:rPr>
        <w:t>называемую</w:t>
      </w:r>
      <w:r w:rsidR="00A7540C" w:rsidRPr="0026148D">
        <w:rPr>
          <w:i/>
          <w:iCs/>
          <w:sz w:val="28"/>
          <w:szCs w:val="28"/>
        </w:rPr>
        <w:t xml:space="preserve"> </w:t>
      </w:r>
      <w:r w:rsidR="001C71C6">
        <w:rPr>
          <w:i/>
          <w:iCs/>
          <w:sz w:val="28"/>
          <w:szCs w:val="28"/>
        </w:rPr>
        <w:t xml:space="preserve">серединой </w:t>
      </w:r>
      <w:r w:rsidRPr="0026148D">
        <w:rPr>
          <w:i/>
          <w:iCs/>
          <w:sz w:val="28"/>
          <w:szCs w:val="28"/>
        </w:rPr>
        <w:t xml:space="preserve">интервала. </w:t>
      </w:r>
      <w:r w:rsidRPr="0026148D">
        <w:rPr>
          <w:iCs/>
          <w:sz w:val="28"/>
          <w:szCs w:val="28"/>
        </w:rPr>
        <w:t>Она рассчитывается по формуле:</w:t>
      </w:r>
      <w:r w:rsidRPr="0026148D">
        <w:rPr>
          <w:i/>
          <w:iCs/>
          <w:sz w:val="28"/>
          <w:szCs w:val="28"/>
        </w:rPr>
        <w:t xml:space="preserve"> </w:t>
      </w:r>
    </w:p>
    <w:p w:rsidR="00293829" w:rsidRPr="003F2BA3" w:rsidRDefault="003F2BA3" w:rsidP="003F2BA3">
      <w:pPr>
        <w:tabs>
          <w:tab w:val="left" w:pos="1320"/>
        </w:tabs>
        <w:spacing w:after="120"/>
        <w:jc w:val="both"/>
        <w:rPr>
          <w:sz w:val="28"/>
          <w:szCs w:val="28"/>
          <w:lang w:val="en-US"/>
        </w:rPr>
      </w:pPr>
      <w:r w:rsidRPr="00C811F6">
        <w:rPr>
          <w:position w:val="-24"/>
          <w:sz w:val="28"/>
          <w:szCs w:val="28"/>
        </w:rPr>
        <w:object w:dxaOrig="1460" w:dyaOrig="820">
          <v:shape id="_x0000_i1079" type="#_x0000_t75" style="width:72.55pt;height:39.75pt" o:ole="" fillcolor="window">
            <v:imagedata r:id="rId117" o:title=""/>
          </v:shape>
          <o:OLEObject Type="Embed" ProgID="Equation.3" ShapeID="_x0000_i1079" DrawAspect="Content" ObjectID="_1517920291" r:id="rId118"/>
        </w:object>
      </w:r>
    </w:p>
    <w:p w:rsidR="00293829" w:rsidRPr="0026148D" w:rsidRDefault="00293829" w:rsidP="003F2BA3">
      <w:pPr>
        <w:tabs>
          <w:tab w:val="left" w:pos="1320"/>
        </w:tabs>
        <w:jc w:val="both"/>
        <w:rPr>
          <w:sz w:val="28"/>
          <w:szCs w:val="28"/>
        </w:rPr>
      </w:pPr>
      <w:r w:rsidRPr="0026148D">
        <w:rPr>
          <w:sz w:val="28"/>
          <w:szCs w:val="28"/>
        </w:rPr>
        <w:t xml:space="preserve">где </w:t>
      </w:r>
      <w:r w:rsidR="003F2BA3" w:rsidRPr="003F2BA3">
        <w:rPr>
          <w:position w:val="-12"/>
          <w:sz w:val="28"/>
          <w:szCs w:val="28"/>
        </w:rPr>
        <w:object w:dxaOrig="240" w:dyaOrig="360">
          <v:shape id="_x0000_i1080" type="#_x0000_t75" style="width:11.8pt;height:17.2pt" o:ole="" fillcolor="window">
            <v:imagedata r:id="rId119" o:title=""/>
          </v:shape>
          <o:OLEObject Type="Embed" ProgID="Equation.3" ShapeID="_x0000_i1080" DrawAspect="Content" ObjectID="_1517920292" r:id="rId120"/>
        </w:object>
      </w:r>
      <w:r w:rsidRPr="0026148D">
        <w:rPr>
          <w:sz w:val="28"/>
          <w:szCs w:val="28"/>
        </w:rPr>
        <w:t xml:space="preserve"> </w:t>
      </w:r>
      <w:r w:rsidR="004B1C24">
        <w:rPr>
          <w:sz w:val="28"/>
          <w:szCs w:val="28"/>
        </w:rPr>
        <w:t>-</w:t>
      </w:r>
      <w:r w:rsidRPr="0026148D">
        <w:rPr>
          <w:sz w:val="28"/>
          <w:szCs w:val="28"/>
        </w:rPr>
        <w:t xml:space="preserve"> середина </w:t>
      </w:r>
      <w:r w:rsidRPr="0026148D">
        <w:rPr>
          <w:sz w:val="28"/>
          <w:szCs w:val="28"/>
          <w:lang w:val="en-US"/>
        </w:rPr>
        <w:t>i</w:t>
      </w:r>
      <w:r w:rsidRPr="0026148D">
        <w:rPr>
          <w:sz w:val="28"/>
          <w:szCs w:val="28"/>
        </w:rPr>
        <w:t>-ого интервала.</w:t>
      </w:r>
    </w:p>
    <w:p w:rsidR="002A2C42" w:rsidRDefault="002A2C42" w:rsidP="003F2BA3">
      <w:pPr>
        <w:tabs>
          <w:tab w:val="num" w:pos="851"/>
          <w:tab w:val="left" w:pos="1320"/>
        </w:tabs>
        <w:spacing w:before="120"/>
        <w:jc w:val="both"/>
        <w:rPr>
          <w:b/>
          <w:i/>
          <w:sz w:val="28"/>
          <w:szCs w:val="28"/>
        </w:rPr>
      </w:pPr>
      <w:r>
        <w:rPr>
          <w:sz w:val="28"/>
          <w:szCs w:val="28"/>
        </w:rPr>
        <w:t>3.</w:t>
      </w:r>
      <w:r>
        <w:rPr>
          <w:b/>
          <w:i/>
          <w:sz w:val="28"/>
          <w:szCs w:val="28"/>
        </w:rPr>
        <w:t xml:space="preserve"> </w:t>
      </w:r>
      <w:r w:rsidR="00293829" w:rsidRPr="002A2C42">
        <w:rPr>
          <w:b/>
          <w:i/>
          <w:sz w:val="28"/>
          <w:szCs w:val="28"/>
        </w:rPr>
        <w:t>Распределение единиц совоку</w:t>
      </w:r>
      <w:r w:rsidR="001C71C6">
        <w:rPr>
          <w:b/>
          <w:i/>
          <w:sz w:val="28"/>
          <w:szCs w:val="28"/>
        </w:rPr>
        <w:t xml:space="preserve">пности </w:t>
      </w:r>
      <w:r>
        <w:rPr>
          <w:b/>
          <w:i/>
          <w:sz w:val="28"/>
          <w:szCs w:val="28"/>
        </w:rPr>
        <w:t>по образованным группам</w:t>
      </w:r>
    </w:p>
    <w:p w:rsidR="00293829" w:rsidRPr="002A2C42" w:rsidRDefault="002A2C42" w:rsidP="003F2BA3">
      <w:pPr>
        <w:tabs>
          <w:tab w:val="num" w:pos="851"/>
          <w:tab w:val="left" w:pos="1320"/>
        </w:tabs>
        <w:spacing w:before="120"/>
        <w:jc w:val="both"/>
        <w:rPr>
          <w:sz w:val="28"/>
          <w:szCs w:val="28"/>
        </w:rPr>
      </w:pPr>
      <w:r w:rsidRPr="002A2C42">
        <w:rPr>
          <w:sz w:val="28"/>
          <w:szCs w:val="28"/>
        </w:rPr>
        <w:t xml:space="preserve">Такое распределение </w:t>
      </w:r>
      <w:r w:rsidR="00293829" w:rsidRPr="002A2C42">
        <w:rPr>
          <w:sz w:val="28"/>
          <w:szCs w:val="28"/>
        </w:rPr>
        <w:t>можно сделать:</w:t>
      </w:r>
    </w:p>
    <w:p w:rsidR="00293829" w:rsidRPr="0026148D" w:rsidRDefault="00293829" w:rsidP="003F2BA3">
      <w:pPr>
        <w:numPr>
          <w:ilvl w:val="0"/>
          <w:numId w:val="1"/>
        </w:numPr>
        <w:tabs>
          <w:tab w:val="clear" w:pos="1502"/>
        </w:tabs>
        <w:spacing w:before="120"/>
        <w:ind w:left="360"/>
        <w:jc w:val="both"/>
        <w:rPr>
          <w:sz w:val="28"/>
          <w:szCs w:val="28"/>
        </w:rPr>
      </w:pPr>
      <w:r w:rsidRPr="0026148D">
        <w:rPr>
          <w:sz w:val="28"/>
          <w:szCs w:val="28"/>
        </w:rPr>
        <w:t>путем последовательного пе</w:t>
      </w:r>
      <w:r w:rsidR="002A2C42">
        <w:rPr>
          <w:sz w:val="28"/>
          <w:szCs w:val="28"/>
        </w:rPr>
        <w:t>ребора всех единиц совокупности;</w:t>
      </w:r>
    </w:p>
    <w:p w:rsidR="00293829" w:rsidRPr="0026148D" w:rsidRDefault="00293829" w:rsidP="003F2BA3">
      <w:pPr>
        <w:numPr>
          <w:ilvl w:val="0"/>
          <w:numId w:val="1"/>
        </w:numPr>
        <w:tabs>
          <w:tab w:val="clear" w:pos="1502"/>
        </w:tabs>
        <w:spacing w:before="120"/>
        <w:ind w:left="360"/>
        <w:jc w:val="both"/>
        <w:rPr>
          <w:sz w:val="28"/>
          <w:szCs w:val="28"/>
        </w:rPr>
      </w:pPr>
      <w:r w:rsidRPr="0026148D">
        <w:rPr>
          <w:sz w:val="28"/>
          <w:szCs w:val="28"/>
        </w:rPr>
        <w:t xml:space="preserve"> на основе предварительного ранжирования единиц и расчленения совокупности в соответствии с установленной шириной интервала</w:t>
      </w:r>
    </w:p>
    <w:p w:rsidR="001C71C6" w:rsidRDefault="002A2C42" w:rsidP="003F2BA3">
      <w:pPr>
        <w:tabs>
          <w:tab w:val="left" w:pos="1320"/>
        </w:tabs>
        <w:jc w:val="both"/>
        <w:rPr>
          <w:sz w:val="28"/>
          <w:szCs w:val="28"/>
        </w:rPr>
      </w:pPr>
      <w:r w:rsidRPr="002A2C42">
        <w:rPr>
          <w:sz w:val="28"/>
          <w:szCs w:val="28"/>
        </w:rPr>
        <w:lastRenderedPageBreak/>
        <w:t xml:space="preserve">4. </w:t>
      </w:r>
      <w:r w:rsidR="00293829" w:rsidRPr="0026148D">
        <w:rPr>
          <w:b/>
          <w:i/>
          <w:sz w:val="28"/>
          <w:szCs w:val="28"/>
        </w:rPr>
        <w:t>Подсчет числа единиц, попавших в каждую группу</w:t>
      </w:r>
      <w:r w:rsidR="00293829" w:rsidRPr="0026148D">
        <w:rPr>
          <w:b/>
          <w:sz w:val="28"/>
          <w:szCs w:val="28"/>
        </w:rPr>
        <w:t>,</w:t>
      </w:r>
      <w:r>
        <w:rPr>
          <w:b/>
          <w:sz w:val="28"/>
          <w:szCs w:val="28"/>
        </w:rPr>
        <w:t xml:space="preserve"> </w:t>
      </w:r>
      <w:r w:rsidR="00293829" w:rsidRPr="0026148D">
        <w:rPr>
          <w:sz w:val="28"/>
          <w:szCs w:val="28"/>
        </w:rPr>
        <w:t>т.е. опред</w:t>
      </w:r>
      <w:r w:rsidR="00A7540C" w:rsidRPr="0026148D">
        <w:rPr>
          <w:sz w:val="28"/>
          <w:szCs w:val="28"/>
        </w:rPr>
        <w:t>е</w:t>
      </w:r>
      <w:r w:rsidR="00293829" w:rsidRPr="0026148D">
        <w:rPr>
          <w:sz w:val="28"/>
          <w:szCs w:val="28"/>
        </w:rPr>
        <w:t xml:space="preserve">ление частоты </w:t>
      </w:r>
      <w:proofErr w:type="spellStart"/>
      <w:r w:rsidR="00293829" w:rsidRPr="0026148D">
        <w:rPr>
          <w:sz w:val="28"/>
          <w:szCs w:val="28"/>
          <w:lang w:val="en-US"/>
        </w:rPr>
        <w:t>n</w:t>
      </w:r>
      <w:r w:rsidR="00293829" w:rsidRPr="0026148D">
        <w:rPr>
          <w:sz w:val="28"/>
          <w:szCs w:val="28"/>
          <w:vertAlign w:val="subscript"/>
          <w:lang w:val="en-US"/>
        </w:rPr>
        <w:t>i</w:t>
      </w:r>
      <w:proofErr w:type="spellEnd"/>
      <w:r w:rsidR="00293829" w:rsidRPr="0026148D">
        <w:rPr>
          <w:sz w:val="28"/>
          <w:szCs w:val="28"/>
          <w:vertAlign w:val="subscript"/>
        </w:rPr>
        <w:t xml:space="preserve">. </w:t>
      </w:r>
      <w:r w:rsidR="00293829" w:rsidRPr="0026148D">
        <w:rPr>
          <w:sz w:val="28"/>
          <w:szCs w:val="28"/>
        </w:rPr>
        <w:t>При определении частот необходимо  помнить, что</w:t>
      </w:r>
    </w:p>
    <w:p w:rsidR="00293829" w:rsidRPr="0026148D" w:rsidRDefault="00293829" w:rsidP="003F2BA3">
      <w:pPr>
        <w:tabs>
          <w:tab w:val="left" w:pos="1320"/>
        </w:tabs>
        <w:jc w:val="both"/>
        <w:rPr>
          <w:sz w:val="28"/>
          <w:szCs w:val="28"/>
        </w:rPr>
      </w:pPr>
      <w:r w:rsidRPr="0026148D">
        <w:rPr>
          <w:position w:val="-28"/>
          <w:sz w:val="28"/>
          <w:szCs w:val="28"/>
        </w:rPr>
        <w:object w:dxaOrig="1120" w:dyaOrig="700">
          <v:shape id="_x0000_i1081" type="#_x0000_t75" style="width:56.4pt;height:34.4pt" o:ole="" fillcolor="window">
            <v:imagedata r:id="rId121" o:title=""/>
          </v:shape>
          <o:OLEObject Type="Embed" ProgID="Equation.3" ShapeID="_x0000_i1081" DrawAspect="Content" ObjectID="_1517920293" r:id="rId122"/>
        </w:object>
      </w:r>
      <w:r w:rsidR="002A2C42">
        <w:rPr>
          <w:sz w:val="28"/>
          <w:szCs w:val="28"/>
        </w:rPr>
        <w:t>.</w:t>
      </w:r>
    </w:p>
    <w:p w:rsidR="003D4D60" w:rsidRPr="004B495B" w:rsidRDefault="005D0B70" w:rsidP="00CC183B">
      <w:pPr>
        <w:pStyle w:val="2"/>
        <w:tabs>
          <w:tab w:val="left" w:pos="1320"/>
        </w:tabs>
        <w:jc w:val="center"/>
        <w:rPr>
          <w:color w:val="auto"/>
          <w:sz w:val="28"/>
          <w:szCs w:val="28"/>
        </w:rPr>
      </w:pPr>
      <w:r w:rsidRPr="0026148D">
        <w:rPr>
          <w:color w:val="auto"/>
          <w:sz w:val="28"/>
          <w:szCs w:val="28"/>
        </w:rPr>
        <w:t>Определение частотных х</w:t>
      </w:r>
      <w:r w:rsidR="003F2BA3">
        <w:rPr>
          <w:color w:val="auto"/>
          <w:sz w:val="28"/>
          <w:szCs w:val="28"/>
        </w:rPr>
        <w:t>арактеристик вариационного ряда</w:t>
      </w:r>
    </w:p>
    <w:p w:rsidR="00293829" w:rsidRPr="0026148D" w:rsidRDefault="00293829" w:rsidP="001C71C6">
      <w:pPr>
        <w:tabs>
          <w:tab w:val="left" w:pos="1320"/>
        </w:tabs>
        <w:ind w:firstLine="567"/>
        <w:jc w:val="both"/>
        <w:rPr>
          <w:sz w:val="28"/>
          <w:szCs w:val="28"/>
        </w:rPr>
      </w:pPr>
      <w:r w:rsidRPr="0026148D">
        <w:rPr>
          <w:sz w:val="28"/>
          <w:szCs w:val="28"/>
        </w:rPr>
        <w:t>К частотным характеристикам вариационного ряда относятся: частота, частость, накопленная частота, накопленная частость., плотности распределения.</w:t>
      </w:r>
    </w:p>
    <w:p w:rsidR="00293829" w:rsidRPr="0026148D" w:rsidRDefault="00293829" w:rsidP="001C71C6">
      <w:pPr>
        <w:tabs>
          <w:tab w:val="left" w:pos="1320"/>
        </w:tabs>
        <w:ind w:firstLine="567"/>
        <w:jc w:val="both"/>
        <w:rPr>
          <w:sz w:val="28"/>
          <w:szCs w:val="28"/>
        </w:rPr>
      </w:pPr>
      <w:r w:rsidRPr="0026148D">
        <w:rPr>
          <w:b/>
          <w:i/>
          <w:iCs/>
          <w:sz w:val="28"/>
          <w:szCs w:val="28"/>
        </w:rPr>
        <w:t xml:space="preserve">Частота </w:t>
      </w:r>
      <w:proofErr w:type="spellStart"/>
      <w:r w:rsidRPr="0026148D">
        <w:rPr>
          <w:b/>
          <w:sz w:val="28"/>
          <w:szCs w:val="28"/>
          <w:lang w:val="en-US"/>
        </w:rPr>
        <w:t>n</w:t>
      </w:r>
      <w:r w:rsidRPr="0026148D">
        <w:rPr>
          <w:b/>
          <w:sz w:val="28"/>
          <w:szCs w:val="28"/>
          <w:vertAlign w:val="subscript"/>
          <w:lang w:val="en-US"/>
        </w:rPr>
        <w:t>i</w:t>
      </w:r>
      <w:proofErr w:type="spellEnd"/>
      <w:r w:rsidR="001C71C6">
        <w:rPr>
          <w:sz w:val="28"/>
          <w:szCs w:val="28"/>
        </w:rPr>
        <w:t xml:space="preserve"> - количество </w:t>
      </w:r>
      <w:r w:rsidR="008B67EA" w:rsidRPr="0026148D">
        <w:rPr>
          <w:sz w:val="28"/>
          <w:szCs w:val="28"/>
        </w:rPr>
        <w:t>статистиче</w:t>
      </w:r>
      <w:r w:rsidR="001C71C6">
        <w:rPr>
          <w:sz w:val="28"/>
          <w:szCs w:val="28"/>
        </w:rPr>
        <w:t xml:space="preserve">ских единиц </w:t>
      </w:r>
      <w:r w:rsidR="008B67EA" w:rsidRPr="0026148D">
        <w:rPr>
          <w:sz w:val="28"/>
          <w:szCs w:val="28"/>
        </w:rPr>
        <w:t>статистич</w:t>
      </w:r>
      <w:r w:rsidR="001C71C6">
        <w:rPr>
          <w:sz w:val="28"/>
          <w:szCs w:val="28"/>
        </w:rPr>
        <w:t xml:space="preserve">еской совокупности, обладающих </w:t>
      </w:r>
      <w:r w:rsidR="0047594A" w:rsidRPr="0026148D">
        <w:rPr>
          <w:sz w:val="28"/>
          <w:szCs w:val="28"/>
        </w:rPr>
        <w:t>определенным</w:t>
      </w:r>
      <w:r w:rsidR="008B67EA" w:rsidRPr="0026148D">
        <w:rPr>
          <w:sz w:val="28"/>
          <w:szCs w:val="28"/>
        </w:rPr>
        <w:t xml:space="preserve"> значением признака</w:t>
      </w:r>
      <w:r w:rsidR="00D42B30" w:rsidRPr="0026148D">
        <w:rPr>
          <w:sz w:val="28"/>
          <w:szCs w:val="28"/>
        </w:rPr>
        <w:t>.</w:t>
      </w:r>
      <w:r w:rsidR="008B67EA" w:rsidRPr="0026148D">
        <w:rPr>
          <w:sz w:val="28"/>
          <w:szCs w:val="28"/>
        </w:rPr>
        <w:t xml:space="preserve"> </w:t>
      </w:r>
      <w:r w:rsidR="00D42B30" w:rsidRPr="0026148D">
        <w:rPr>
          <w:sz w:val="28"/>
          <w:szCs w:val="28"/>
        </w:rPr>
        <w:t>Она являет</w:t>
      </w:r>
      <w:r w:rsidRPr="0026148D">
        <w:rPr>
          <w:sz w:val="28"/>
          <w:szCs w:val="28"/>
        </w:rPr>
        <w:t xml:space="preserve">ся исходной нерасчетной характеристикой вариационного ряда, на основе которой рассчитываются остальные </w:t>
      </w:r>
      <w:r w:rsidR="00D42B30" w:rsidRPr="0026148D">
        <w:rPr>
          <w:sz w:val="28"/>
          <w:szCs w:val="28"/>
        </w:rPr>
        <w:t xml:space="preserve"> частотные </w:t>
      </w:r>
      <w:r w:rsidRPr="0026148D">
        <w:rPr>
          <w:sz w:val="28"/>
          <w:szCs w:val="28"/>
        </w:rPr>
        <w:t>характеристики.</w:t>
      </w:r>
      <w:r w:rsidR="0047594A" w:rsidRPr="0026148D">
        <w:rPr>
          <w:sz w:val="28"/>
          <w:szCs w:val="28"/>
        </w:rPr>
        <w:t xml:space="preserve"> Частота определяется количеством статистических единиц статистической совокупности, попавших в определенную группу.</w:t>
      </w:r>
    </w:p>
    <w:p w:rsidR="00293829" w:rsidRPr="0026148D" w:rsidRDefault="00293829" w:rsidP="001C71C6">
      <w:pPr>
        <w:tabs>
          <w:tab w:val="left" w:pos="1320"/>
        </w:tabs>
        <w:ind w:firstLine="567"/>
        <w:jc w:val="both"/>
        <w:rPr>
          <w:sz w:val="28"/>
          <w:szCs w:val="28"/>
        </w:rPr>
      </w:pPr>
      <w:proofErr w:type="spellStart"/>
      <w:r w:rsidRPr="0026148D">
        <w:rPr>
          <w:b/>
          <w:i/>
          <w:iCs/>
          <w:sz w:val="28"/>
          <w:szCs w:val="28"/>
        </w:rPr>
        <w:t>Частость</w:t>
      </w:r>
      <w:proofErr w:type="spellEnd"/>
      <w:r w:rsidRPr="0026148D">
        <w:rPr>
          <w:sz w:val="28"/>
          <w:szCs w:val="28"/>
        </w:rPr>
        <w:t xml:space="preserve"> </w:t>
      </w:r>
      <w:r w:rsidRPr="0026148D">
        <w:rPr>
          <w:b/>
          <w:i/>
          <w:sz w:val="28"/>
          <w:szCs w:val="28"/>
          <w:lang w:val="en-US"/>
        </w:rPr>
        <w:t>q</w:t>
      </w:r>
      <w:r w:rsidRPr="0026148D">
        <w:rPr>
          <w:b/>
          <w:i/>
          <w:sz w:val="28"/>
          <w:szCs w:val="28"/>
          <w:vertAlign w:val="subscript"/>
          <w:lang w:val="en-US"/>
        </w:rPr>
        <w:t>i</w:t>
      </w:r>
      <w:r w:rsidRPr="0026148D">
        <w:rPr>
          <w:b/>
          <w:i/>
          <w:sz w:val="28"/>
          <w:szCs w:val="28"/>
        </w:rPr>
        <w:t xml:space="preserve"> </w:t>
      </w:r>
      <w:r w:rsidR="004B1C24">
        <w:rPr>
          <w:sz w:val="28"/>
          <w:szCs w:val="28"/>
        </w:rPr>
        <w:t>-</w:t>
      </w:r>
      <w:r w:rsidRPr="0026148D">
        <w:rPr>
          <w:sz w:val="28"/>
          <w:szCs w:val="28"/>
        </w:rPr>
        <w:t xml:space="preserve"> удельный вес (доля) статистических единиц, обладающих данным значением признака:</w:t>
      </w:r>
    </w:p>
    <w:p w:rsidR="00CD621E" w:rsidRPr="0026148D" w:rsidRDefault="002A2C42" w:rsidP="00FD528E">
      <w:pPr>
        <w:tabs>
          <w:tab w:val="left" w:pos="1320"/>
        </w:tabs>
        <w:spacing w:before="120" w:after="120"/>
        <w:jc w:val="both"/>
        <w:rPr>
          <w:sz w:val="28"/>
          <w:szCs w:val="28"/>
        </w:rPr>
      </w:pPr>
      <w:r w:rsidRPr="0026148D">
        <w:rPr>
          <w:position w:val="-24"/>
          <w:sz w:val="28"/>
          <w:szCs w:val="28"/>
        </w:rPr>
        <w:object w:dxaOrig="859" w:dyaOrig="639">
          <v:shape id="_x0000_i1082" type="#_x0000_t75" style="width:43.5pt;height:34.4pt" o:ole="" fillcolor="window">
            <v:imagedata r:id="rId123" o:title=""/>
          </v:shape>
          <o:OLEObject Type="Embed" ProgID="Equation.3" ShapeID="_x0000_i1082" DrawAspect="Content" ObjectID="_1517920294" r:id="rId124"/>
        </w:object>
      </w:r>
      <w:r w:rsidR="00293829" w:rsidRPr="0026148D">
        <w:rPr>
          <w:sz w:val="28"/>
          <w:szCs w:val="28"/>
        </w:rPr>
        <w:t xml:space="preserve">  </w:t>
      </w:r>
      <w:r w:rsidR="00CD621E" w:rsidRPr="0026148D">
        <w:rPr>
          <w:sz w:val="28"/>
          <w:szCs w:val="28"/>
        </w:rPr>
        <w:t xml:space="preserve">     </w:t>
      </w:r>
      <w:r>
        <w:rPr>
          <w:sz w:val="28"/>
          <w:szCs w:val="28"/>
        </w:rPr>
        <w:t>п</w:t>
      </w:r>
      <w:r w:rsidR="00CD621E" w:rsidRPr="0026148D">
        <w:rPr>
          <w:sz w:val="28"/>
          <w:szCs w:val="28"/>
        </w:rPr>
        <w:t xml:space="preserve">ри этом </w:t>
      </w:r>
      <w:r w:rsidR="00CD621E" w:rsidRPr="0026148D">
        <w:rPr>
          <w:position w:val="-28"/>
          <w:sz w:val="28"/>
          <w:szCs w:val="28"/>
        </w:rPr>
        <w:object w:dxaOrig="880" w:dyaOrig="680">
          <v:shape id="_x0000_i1083" type="#_x0000_t75" style="width:44.05pt;height:33.85pt" o:ole="" fillcolor="window">
            <v:imagedata r:id="rId125" o:title=""/>
          </v:shape>
          <o:OLEObject Type="Embed" ProgID="Equation.3" ShapeID="_x0000_i1083" DrawAspect="Content" ObjectID="_1517920295" r:id="rId126"/>
        </w:object>
      </w:r>
      <w:r w:rsidR="00CD621E" w:rsidRPr="0026148D">
        <w:rPr>
          <w:sz w:val="28"/>
          <w:szCs w:val="28"/>
        </w:rPr>
        <w:t>.</w:t>
      </w:r>
    </w:p>
    <w:p w:rsidR="00293829" w:rsidRPr="0026148D" w:rsidRDefault="00293829" w:rsidP="001C71C6">
      <w:pPr>
        <w:tabs>
          <w:tab w:val="left" w:pos="1320"/>
        </w:tabs>
        <w:ind w:firstLine="567"/>
        <w:jc w:val="both"/>
        <w:rPr>
          <w:sz w:val="28"/>
          <w:szCs w:val="28"/>
        </w:rPr>
      </w:pPr>
      <w:r w:rsidRPr="0026148D">
        <w:rPr>
          <w:b/>
          <w:i/>
          <w:iCs/>
          <w:sz w:val="28"/>
          <w:szCs w:val="28"/>
        </w:rPr>
        <w:t>Накопленная частота</w:t>
      </w:r>
      <w:r w:rsidR="00061C86">
        <w:rPr>
          <w:b/>
          <w:sz w:val="28"/>
          <w:szCs w:val="28"/>
        </w:rPr>
        <w:t xml:space="preserve"> </w:t>
      </w:r>
      <w:r w:rsidRPr="00061C86">
        <w:rPr>
          <w:b/>
          <w:i/>
          <w:sz w:val="28"/>
          <w:szCs w:val="28"/>
          <w:lang w:val="en-US"/>
        </w:rPr>
        <w:t>N</w:t>
      </w:r>
      <w:r w:rsidRPr="00061C86">
        <w:rPr>
          <w:b/>
          <w:i/>
          <w:sz w:val="28"/>
          <w:szCs w:val="28"/>
          <w:vertAlign w:val="subscript"/>
          <w:lang w:val="en-US"/>
        </w:rPr>
        <w:t>i</w:t>
      </w:r>
      <w:r w:rsidRPr="00061C86">
        <w:rPr>
          <w:b/>
          <w:i/>
          <w:sz w:val="28"/>
          <w:szCs w:val="28"/>
          <w:vertAlign w:val="subscript"/>
        </w:rPr>
        <w:t>*</w:t>
      </w:r>
      <w:r w:rsidRPr="00061C86">
        <w:rPr>
          <w:i/>
          <w:sz w:val="28"/>
          <w:szCs w:val="28"/>
          <w:vertAlign w:val="subscript"/>
        </w:rPr>
        <w:t>:</w:t>
      </w:r>
      <w:r w:rsidRPr="0026148D">
        <w:rPr>
          <w:i/>
          <w:iCs/>
          <w:sz w:val="28"/>
          <w:szCs w:val="28"/>
        </w:rPr>
        <w:t xml:space="preserve"> </w:t>
      </w:r>
      <w:r w:rsidR="004B1C24">
        <w:rPr>
          <w:sz w:val="28"/>
          <w:szCs w:val="28"/>
        </w:rPr>
        <w:t>-</w:t>
      </w:r>
      <w:r w:rsidRPr="0026148D">
        <w:rPr>
          <w:sz w:val="28"/>
          <w:szCs w:val="28"/>
        </w:rPr>
        <w:t xml:space="preserve"> число статистических единиц, у которых значение признака не превышает данного, рассчитывается по формуле:</w:t>
      </w:r>
    </w:p>
    <w:p w:rsidR="00293829" w:rsidRPr="0026148D" w:rsidRDefault="00293829" w:rsidP="001C71C6">
      <w:pPr>
        <w:tabs>
          <w:tab w:val="left" w:pos="1320"/>
        </w:tabs>
        <w:jc w:val="both"/>
        <w:rPr>
          <w:sz w:val="28"/>
          <w:szCs w:val="28"/>
        </w:rPr>
      </w:pPr>
      <w:r w:rsidRPr="0026148D">
        <w:rPr>
          <w:position w:val="-28"/>
          <w:sz w:val="28"/>
          <w:szCs w:val="28"/>
        </w:rPr>
        <w:object w:dxaOrig="1200" w:dyaOrig="720">
          <v:shape id="_x0000_i1084" type="#_x0000_t75" style="width:61.25pt;height:36pt" o:ole="">
            <v:imagedata r:id="rId127" o:title=""/>
          </v:shape>
          <o:OLEObject Type="Embed" ProgID="Equation.3" ShapeID="_x0000_i1084" DrawAspect="Content" ObjectID="_1517920296" r:id="rId128"/>
        </w:object>
      </w:r>
      <w:r w:rsidRPr="0026148D">
        <w:rPr>
          <w:sz w:val="28"/>
          <w:szCs w:val="28"/>
        </w:rPr>
        <w:t xml:space="preserve"> </w:t>
      </w:r>
    </w:p>
    <w:p w:rsidR="00293829" w:rsidRPr="0026148D" w:rsidRDefault="002A2C42" w:rsidP="001C71C6">
      <w:pPr>
        <w:tabs>
          <w:tab w:val="left" w:pos="1320"/>
        </w:tabs>
        <w:ind w:firstLine="567"/>
        <w:jc w:val="both"/>
        <w:rPr>
          <w:sz w:val="28"/>
          <w:szCs w:val="28"/>
        </w:rPr>
      </w:pPr>
      <w:r>
        <w:rPr>
          <w:sz w:val="28"/>
          <w:szCs w:val="28"/>
        </w:rPr>
        <w:t>Д</w:t>
      </w:r>
      <w:r w:rsidR="00293829" w:rsidRPr="0026148D">
        <w:rPr>
          <w:sz w:val="28"/>
          <w:szCs w:val="28"/>
        </w:rPr>
        <w:t xml:space="preserve">ля последней </w:t>
      </w:r>
      <w:r w:rsidR="00293829" w:rsidRPr="0026148D">
        <w:rPr>
          <w:sz w:val="28"/>
          <w:szCs w:val="28"/>
          <w:lang w:val="en-US"/>
        </w:rPr>
        <w:t>m</w:t>
      </w:r>
      <w:r w:rsidR="00293829" w:rsidRPr="0026148D">
        <w:rPr>
          <w:sz w:val="28"/>
          <w:szCs w:val="28"/>
        </w:rPr>
        <w:t>-ой группы пост</w:t>
      </w:r>
      <w:r w:rsidR="00E70D76" w:rsidRPr="0026148D">
        <w:rPr>
          <w:sz w:val="28"/>
          <w:szCs w:val="28"/>
        </w:rPr>
        <w:t>р</w:t>
      </w:r>
      <w:r w:rsidR="00293829" w:rsidRPr="0026148D">
        <w:rPr>
          <w:sz w:val="28"/>
          <w:szCs w:val="28"/>
        </w:rPr>
        <w:t>оенного ряда распределения</w:t>
      </w:r>
      <w:r w:rsidR="004B495B">
        <w:rPr>
          <w:sz w:val="28"/>
          <w:szCs w:val="28"/>
        </w:rPr>
        <w:t>:</w:t>
      </w:r>
      <w:r w:rsidR="00293829" w:rsidRPr="0026148D">
        <w:rPr>
          <w:sz w:val="28"/>
          <w:szCs w:val="28"/>
        </w:rPr>
        <w:t xml:space="preserve"> </w:t>
      </w:r>
    </w:p>
    <w:p w:rsidR="00293829" w:rsidRPr="0026148D" w:rsidRDefault="00C811F6" w:rsidP="00FD528E">
      <w:pPr>
        <w:tabs>
          <w:tab w:val="left" w:pos="1320"/>
        </w:tabs>
        <w:spacing w:before="120" w:after="120"/>
        <w:jc w:val="both"/>
        <w:rPr>
          <w:sz w:val="28"/>
          <w:szCs w:val="28"/>
        </w:rPr>
      </w:pPr>
      <w:r>
        <w:rPr>
          <w:sz w:val="28"/>
          <w:szCs w:val="28"/>
        </w:rPr>
        <w:t xml:space="preserve"> </w:t>
      </w:r>
      <w:r w:rsidR="00293829" w:rsidRPr="0026148D">
        <w:rPr>
          <w:position w:val="-28"/>
          <w:sz w:val="28"/>
          <w:szCs w:val="28"/>
          <w:lang w:val="en-US"/>
        </w:rPr>
        <w:object w:dxaOrig="1620" w:dyaOrig="680">
          <v:shape id="_x0000_i1085" type="#_x0000_t75" style="width:80.05pt;height:32.25pt" o:ole="">
            <v:imagedata r:id="rId129" o:title=""/>
          </v:shape>
          <o:OLEObject Type="Embed" ProgID="Equation.3" ShapeID="_x0000_i1085" DrawAspect="Content" ObjectID="_1517920297" r:id="rId130"/>
        </w:object>
      </w:r>
      <w:r w:rsidR="00293829" w:rsidRPr="0026148D">
        <w:rPr>
          <w:sz w:val="28"/>
          <w:szCs w:val="28"/>
        </w:rPr>
        <w:t>.</w:t>
      </w:r>
    </w:p>
    <w:p w:rsidR="00293829" w:rsidRPr="0026148D" w:rsidRDefault="00293829" w:rsidP="00FD528E">
      <w:pPr>
        <w:tabs>
          <w:tab w:val="left" w:pos="1320"/>
        </w:tabs>
        <w:ind w:firstLine="284"/>
        <w:jc w:val="both"/>
        <w:rPr>
          <w:sz w:val="28"/>
          <w:szCs w:val="28"/>
        </w:rPr>
      </w:pPr>
      <w:r w:rsidRPr="0026148D">
        <w:rPr>
          <w:b/>
          <w:i/>
          <w:iCs/>
          <w:sz w:val="28"/>
          <w:szCs w:val="28"/>
        </w:rPr>
        <w:t xml:space="preserve">Накопленная частость </w:t>
      </w:r>
      <w:r w:rsidRPr="0026148D">
        <w:rPr>
          <w:b/>
          <w:i/>
          <w:sz w:val="28"/>
          <w:szCs w:val="28"/>
          <w:lang w:val="en-US"/>
        </w:rPr>
        <w:t>Q</w:t>
      </w:r>
      <w:r w:rsidRPr="0026148D">
        <w:rPr>
          <w:b/>
          <w:i/>
          <w:sz w:val="28"/>
          <w:szCs w:val="28"/>
          <w:vertAlign w:val="subscript"/>
          <w:lang w:val="en-US"/>
        </w:rPr>
        <w:t>i</w:t>
      </w:r>
      <w:r w:rsidRPr="0026148D">
        <w:rPr>
          <w:b/>
          <w:i/>
          <w:sz w:val="28"/>
          <w:szCs w:val="28"/>
          <w:vertAlign w:val="subscript"/>
        </w:rPr>
        <w:t>*</w:t>
      </w:r>
      <w:r w:rsidRPr="0026148D">
        <w:rPr>
          <w:sz w:val="28"/>
          <w:szCs w:val="28"/>
          <w:vertAlign w:val="subscript"/>
        </w:rPr>
        <w:t xml:space="preserve"> </w:t>
      </w:r>
      <w:r w:rsidR="004B1C24">
        <w:rPr>
          <w:sz w:val="28"/>
          <w:szCs w:val="28"/>
        </w:rPr>
        <w:t>-</w:t>
      </w:r>
      <w:r w:rsidRPr="0026148D">
        <w:rPr>
          <w:sz w:val="28"/>
          <w:szCs w:val="28"/>
        </w:rPr>
        <w:t xml:space="preserve"> удельный вес (доля) статистических единиц, у которых значение признака не превышает данного:</w:t>
      </w:r>
    </w:p>
    <w:p w:rsidR="00293829" w:rsidRPr="008760AA" w:rsidRDefault="002A2C42" w:rsidP="00FD528E">
      <w:pPr>
        <w:tabs>
          <w:tab w:val="left" w:pos="1320"/>
        </w:tabs>
        <w:jc w:val="both"/>
        <w:rPr>
          <w:sz w:val="28"/>
          <w:szCs w:val="28"/>
        </w:rPr>
      </w:pPr>
      <w:r>
        <w:rPr>
          <w:position w:val="-28"/>
          <w:sz w:val="28"/>
          <w:szCs w:val="28"/>
        </w:rPr>
        <w:t xml:space="preserve"> </w:t>
      </w:r>
      <w:r w:rsidR="008760AA" w:rsidRPr="0026148D">
        <w:rPr>
          <w:position w:val="-28"/>
          <w:sz w:val="28"/>
          <w:szCs w:val="28"/>
        </w:rPr>
        <w:object w:dxaOrig="1100" w:dyaOrig="720">
          <v:shape id="_x0000_i1086" type="#_x0000_t75" style="width:68.25pt;height:39.75pt" o:ole="" fillcolor="window">
            <v:imagedata r:id="rId131" o:title=""/>
          </v:shape>
          <o:OLEObject Type="Embed" ProgID="Equation.3" ShapeID="_x0000_i1086" DrawAspect="Content" ObjectID="_1517920298" r:id="rId132"/>
        </w:object>
      </w:r>
      <w:r w:rsidR="00293829" w:rsidRPr="0026148D">
        <w:rPr>
          <w:sz w:val="28"/>
          <w:szCs w:val="28"/>
        </w:rPr>
        <w:t>;</w:t>
      </w:r>
    </w:p>
    <w:p w:rsidR="00293829" w:rsidRPr="0026148D" w:rsidRDefault="00293829" w:rsidP="00FD528E">
      <w:pPr>
        <w:tabs>
          <w:tab w:val="left" w:pos="1320"/>
        </w:tabs>
        <w:jc w:val="both"/>
        <w:rPr>
          <w:sz w:val="28"/>
          <w:szCs w:val="28"/>
        </w:rPr>
      </w:pPr>
      <w:r w:rsidRPr="0026148D">
        <w:rPr>
          <w:sz w:val="28"/>
          <w:szCs w:val="28"/>
        </w:rPr>
        <w:t xml:space="preserve">    Для последней </w:t>
      </w:r>
      <w:r w:rsidRPr="0026148D">
        <w:rPr>
          <w:sz w:val="28"/>
          <w:szCs w:val="28"/>
          <w:lang w:val="en-US"/>
        </w:rPr>
        <w:t>m</w:t>
      </w:r>
      <w:r w:rsidRPr="0026148D">
        <w:rPr>
          <w:sz w:val="28"/>
          <w:szCs w:val="28"/>
        </w:rPr>
        <w:t>-ой группы</w:t>
      </w:r>
      <w:r w:rsidR="008760AA">
        <w:rPr>
          <w:sz w:val="28"/>
          <w:szCs w:val="28"/>
        </w:rPr>
        <w:t>:</w:t>
      </w:r>
      <w:r w:rsidRPr="0026148D">
        <w:rPr>
          <w:sz w:val="28"/>
          <w:szCs w:val="28"/>
        </w:rPr>
        <w:t xml:space="preserve"> </w:t>
      </w:r>
    </w:p>
    <w:p w:rsidR="00293829" w:rsidRPr="004B495B" w:rsidRDefault="008760AA" w:rsidP="00FD528E">
      <w:pPr>
        <w:tabs>
          <w:tab w:val="left" w:pos="1320"/>
        </w:tabs>
        <w:jc w:val="both"/>
        <w:rPr>
          <w:sz w:val="28"/>
          <w:szCs w:val="28"/>
        </w:rPr>
      </w:pPr>
      <w:r>
        <w:rPr>
          <w:sz w:val="28"/>
          <w:szCs w:val="28"/>
        </w:rPr>
        <w:t xml:space="preserve">  </w:t>
      </w:r>
      <w:r w:rsidR="00293829" w:rsidRPr="0026148D">
        <w:rPr>
          <w:position w:val="-12"/>
          <w:sz w:val="28"/>
          <w:szCs w:val="28"/>
        </w:rPr>
        <w:object w:dxaOrig="700" w:dyaOrig="360">
          <v:shape id="_x0000_i1087" type="#_x0000_t75" style="width:43.5pt;height:20.4pt" o:ole="" fillcolor="window">
            <v:imagedata r:id="rId133" o:title=""/>
          </v:shape>
          <o:OLEObject Type="Embed" ProgID="Equation.3" ShapeID="_x0000_i1087" DrawAspect="Content" ObjectID="_1517920299" r:id="rId134"/>
        </w:object>
      </w:r>
      <w:r w:rsidR="003F2BA3" w:rsidRPr="004B495B">
        <w:rPr>
          <w:sz w:val="28"/>
          <w:szCs w:val="28"/>
        </w:rPr>
        <w:t>.</w:t>
      </w:r>
    </w:p>
    <w:p w:rsidR="003D4D60" w:rsidRPr="0026148D" w:rsidRDefault="00293829" w:rsidP="003F2BA3">
      <w:pPr>
        <w:pStyle w:val="2"/>
        <w:tabs>
          <w:tab w:val="left" w:pos="1320"/>
        </w:tabs>
        <w:jc w:val="center"/>
        <w:rPr>
          <w:color w:val="auto"/>
          <w:sz w:val="28"/>
          <w:szCs w:val="28"/>
        </w:rPr>
      </w:pPr>
      <w:r w:rsidRPr="0026148D">
        <w:rPr>
          <w:color w:val="auto"/>
          <w:sz w:val="28"/>
          <w:szCs w:val="28"/>
        </w:rPr>
        <w:t>Графическое представление вариационных рядов</w:t>
      </w:r>
    </w:p>
    <w:p w:rsidR="00293829" w:rsidRPr="0026148D" w:rsidRDefault="00293829" w:rsidP="00FD528E">
      <w:pPr>
        <w:pStyle w:val="2"/>
        <w:tabs>
          <w:tab w:val="left" w:pos="1320"/>
        </w:tabs>
        <w:jc w:val="both"/>
        <w:rPr>
          <w:sz w:val="28"/>
          <w:szCs w:val="28"/>
        </w:rPr>
      </w:pPr>
      <w:r w:rsidRPr="0026148D">
        <w:rPr>
          <w:color w:val="auto"/>
          <w:sz w:val="28"/>
          <w:szCs w:val="28"/>
        </w:rPr>
        <w:t>Вариационный ряд может быть представлен двумя графиками</w:t>
      </w:r>
      <w:r w:rsidRPr="0026148D">
        <w:rPr>
          <w:sz w:val="28"/>
          <w:szCs w:val="28"/>
        </w:rPr>
        <w:t>:</w:t>
      </w:r>
    </w:p>
    <w:p w:rsidR="00293829" w:rsidRPr="0026148D" w:rsidRDefault="00CC183B" w:rsidP="00FD528E">
      <w:pPr>
        <w:tabs>
          <w:tab w:val="left" w:pos="1320"/>
        </w:tabs>
        <w:jc w:val="both"/>
        <w:rPr>
          <w:sz w:val="28"/>
          <w:szCs w:val="28"/>
        </w:rPr>
      </w:pPr>
      <w:r>
        <w:rPr>
          <w:sz w:val="28"/>
          <w:szCs w:val="28"/>
        </w:rPr>
        <w:t>−</w:t>
      </w:r>
      <w:r w:rsidR="00293829" w:rsidRPr="0026148D">
        <w:rPr>
          <w:sz w:val="28"/>
          <w:szCs w:val="28"/>
        </w:rPr>
        <w:t xml:space="preserve"> </w:t>
      </w:r>
      <w:r w:rsidR="00293829" w:rsidRPr="0026148D">
        <w:rPr>
          <w:b/>
          <w:i/>
          <w:sz w:val="28"/>
          <w:szCs w:val="28"/>
        </w:rPr>
        <w:t>основным</w:t>
      </w:r>
      <w:r w:rsidR="00293829" w:rsidRPr="0026148D">
        <w:rPr>
          <w:sz w:val="28"/>
          <w:szCs w:val="28"/>
        </w:rPr>
        <w:t xml:space="preserve"> </w:t>
      </w:r>
      <w:r w:rsidR="004B1C24">
        <w:rPr>
          <w:sz w:val="28"/>
          <w:szCs w:val="28"/>
        </w:rPr>
        <w:t>-</w:t>
      </w:r>
      <w:r w:rsidR="00293829" w:rsidRPr="0026148D">
        <w:rPr>
          <w:sz w:val="28"/>
          <w:szCs w:val="28"/>
        </w:rPr>
        <w:t xml:space="preserve"> в виде полигона или гистограммы распределения;</w:t>
      </w:r>
    </w:p>
    <w:p w:rsidR="00293829" w:rsidRPr="0026148D" w:rsidRDefault="00CC183B" w:rsidP="00FD528E">
      <w:pPr>
        <w:tabs>
          <w:tab w:val="left" w:pos="1320"/>
        </w:tabs>
        <w:jc w:val="both"/>
        <w:rPr>
          <w:b/>
          <w:sz w:val="28"/>
          <w:szCs w:val="28"/>
        </w:rPr>
      </w:pPr>
      <w:r>
        <w:rPr>
          <w:sz w:val="28"/>
          <w:szCs w:val="28"/>
        </w:rPr>
        <w:t xml:space="preserve">− </w:t>
      </w:r>
      <w:proofErr w:type="gramStart"/>
      <w:r w:rsidR="00293829" w:rsidRPr="0026148D">
        <w:rPr>
          <w:b/>
          <w:i/>
          <w:sz w:val="28"/>
          <w:szCs w:val="28"/>
        </w:rPr>
        <w:t>дополнительными</w:t>
      </w:r>
      <w:proofErr w:type="gramEnd"/>
      <w:r w:rsidR="00293829" w:rsidRPr="0026148D">
        <w:rPr>
          <w:sz w:val="28"/>
          <w:szCs w:val="28"/>
        </w:rPr>
        <w:t xml:space="preserve"> </w:t>
      </w:r>
      <w:r w:rsidR="004B1C24">
        <w:rPr>
          <w:sz w:val="28"/>
          <w:szCs w:val="28"/>
        </w:rPr>
        <w:t>-</w:t>
      </w:r>
      <w:r w:rsidR="00293829" w:rsidRPr="0026148D">
        <w:rPr>
          <w:sz w:val="28"/>
          <w:szCs w:val="28"/>
        </w:rPr>
        <w:t xml:space="preserve"> в виде </w:t>
      </w:r>
      <w:proofErr w:type="spellStart"/>
      <w:r w:rsidR="00293829" w:rsidRPr="0026148D">
        <w:rPr>
          <w:sz w:val="28"/>
          <w:szCs w:val="28"/>
        </w:rPr>
        <w:t>кумуляты</w:t>
      </w:r>
      <w:proofErr w:type="spellEnd"/>
      <w:r w:rsidR="00293829" w:rsidRPr="0026148D">
        <w:rPr>
          <w:sz w:val="28"/>
          <w:szCs w:val="28"/>
        </w:rPr>
        <w:t xml:space="preserve"> или </w:t>
      </w:r>
      <w:proofErr w:type="spellStart"/>
      <w:r w:rsidR="00293829" w:rsidRPr="0026148D">
        <w:rPr>
          <w:sz w:val="28"/>
          <w:szCs w:val="28"/>
        </w:rPr>
        <w:t>огивы</w:t>
      </w:r>
      <w:proofErr w:type="spellEnd"/>
      <w:r w:rsidR="00293829" w:rsidRPr="0026148D">
        <w:rPr>
          <w:sz w:val="28"/>
          <w:szCs w:val="28"/>
        </w:rPr>
        <w:t xml:space="preserve"> распределения.</w:t>
      </w:r>
    </w:p>
    <w:p w:rsidR="00293829" w:rsidRPr="0026148D" w:rsidRDefault="00061C86" w:rsidP="00061C86">
      <w:pPr>
        <w:tabs>
          <w:tab w:val="left" w:pos="567"/>
        </w:tabs>
        <w:jc w:val="both"/>
        <w:rPr>
          <w:sz w:val="28"/>
          <w:szCs w:val="28"/>
        </w:rPr>
      </w:pPr>
      <w:r>
        <w:rPr>
          <w:b/>
          <w:i/>
          <w:sz w:val="28"/>
          <w:szCs w:val="28"/>
        </w:rPr>
        <w:tab/>
      </w:r>
      <w:r w:rsidR="00293829" w:rsidRPr="0026148D">
        <w:rPr>
          <w:b/>
          <w:i/>
          <w:sz w:val="28"/>
          <w:szCs w:val="28"/>
        </w:rPr>
        <w:t>Полигон распределения</w:t>
      </w:r>
      <w:r w:rsidR="00293829" w:rsidRPr="0026148D">
        <w:rPr>
          <w:i/>
          <w:sz w:val="28"/>
          <w:szCs w:val="28"/>
        </w:rPr>
        <w:t xml:space="preserve"> используется для изображения дискретных вариационных </w:t>
      </w:r>
      <w:r w:rsidR="00293829" w:rsidRPr="0026148D">
        <w:rPr>
          <w:sz w:val="28"/>
          <w:szCs w:val="28"/>
        </w:rPr>
        <w:t>рядов</w:t>
      </w:r>
      <w:r w:rsidR="00293829" w:rsidRPr="0026148D">
        <w:rPr>
          <w:i/>
          <w:sz w:val="28"/>
          <w:szCs w:val="28"/>
        </w:rPr>
        <w:t>, представляет собой ломаную линию, соединяющую точки с координатами {</w:t>
      </w:r>
      <w:r w:rsidR="00293829" w:rsidRPr="0026148D">
        <w:rPr>
          <w:i/>
          <w:sz w:val="28"/>
          <w:szCs w:val="28"/>
          <w:lang w:val="en-US"/>
        </w:rPr>
        <w:t>x</w:t>
      </w:r>
      <w:r w:rsidR="00293829" w:rsidRPr="0026148D">
        <w:rPr>
          <w:i/>
          <w:sz w:val="28"/>
          <w:szCs w:val="28"/>
          <w:vertAlign w:val="subscript"/>
          <w:lang w:val="en-US"/>
        </w:rPr>
        <w:t>i</w:t>
      </w:r>
      <w:r w:rsidR="00293829" w:rsidRPr="0026148D">
        <w:rPr>
          <w:i/>
          <w:sz w:val="28"/>
          <w:szCs w:val="28"/>
        </w:rPr>
        <w:t xml:space="preserve">; </w:t>
      </w:r>
      <w:proofErr w:type="spellStart"/>
      <w:r w:rsidR="00293829" w:rsidRPr="0026148D">
        <w:rPr>
          <w:i/>
          <w:sz w:val="28"/>
          <w:szCs w:val="28"/>
          <w:lang w:val="en-US"/>
        </w:rPr>
        <w:t>n</w:t>
      </w:r>
      <w:r w:rsidR="00293829" w:rsidRPr="0026148D">
        <w:rPr>
          <w:i/>
          <w:sz w:val="28"/>
          <w:szCs w:val="28"/>
          <w:vertAlign w:val="subscript"/>
          <w:lang w:val="en-US"/>
        </w:rPr>
        <w:t>i</w:t>
      </w:r>
      <w:proofErr w:type="spellEnd"/>
      <w:r w:rsidR="00293829" w:rsidRPr="0026148D">
        <w:rPr>
          <w:i/>
          <w:sz w:val="28"/>
          <w:szCs w:val="28"/>
        </w:rPr>
        <w:t xml:space="preserve"> (</w:t>
      </w:r>
      <w:r w:rsidR="00293829" w:rsidRPr="0026148D">
        <w:rPr>
          <w:i/>
          <w:sz w:val="28"/>
          <w:szCs w:val="28"/>
          <w:lang w:val="en-US"/>
        </w:rPr>
        <w:t>q</w:t>
      </w:r>
      <w:r w:rsidR="00293829" w:rsidRPr="0026148D">
        <w:rPr>
          <w:i/>
          <w:sz w:val="28"/>
          <w:szCs w:val="28"/>
          <w:vertAlign w:val="subscript"/>
          <w:lang w:val="en-US"/>
        </w:rPr>
        <w:t>i</w:t>
      </w:r>
      <w:r w:rsidR="00293829" w:rsidRPr="0026148D">
        <w:rPr>
          <w:i/>
          <w:sz w:val="28"/>
          <w:szCs w:val="28"/>
        </w:rPr>
        <w:t>)</w:t>
      </w:r>
      <w:r w:rsidR="00293829" w:rsidRPr="0026148D">
        <w:rPr>
          <w:sz w:val="28"/>
          <w:szCs w:val="28"/>
        </w:rPr>
        <w:t>}.</w:t>
      </w:r>
    </w:p>
    <w:p w:rsidR="00293829" w:rsidRPr="0026148D" w:rsidRDefault="00061C86" w:rsidP="00061C86">
      <w:pPr>
        <w:tabs>
          <w:tab w:val="left" w:pos="567"/>
        </w:tabs>
        <w:jc w:val="both"/>
        <w:rPr>
          <w:i/>
          <w:sz w:val="28"/>
          <w:szCs w:val="28"/>
        </w:rPr>
      </w:pPr>
      <w:r>
        <w:rPr>
          <w:sz w:val="28"/>
          <w:szCs w:val="28"/>
        </w:rPr>
        <w:tab/>
      </w:r>
      <w:r w:rsidR="00293829" w:rsidRPr="0026148D">
        <w:rPr>
          <w:sz w:val="28"/>
          <w:szCs w:val="28"/>
        </w:rPr>
        <w:t xml:space="preserve">Гистограмма распределения используется для изображения интервального вариационного ряда. </w:t>
      </w:r>
      <w:r w:rsidR="00293829" w:rsidRPr="0026148D">
        <w:rPr>
          <w:b/>
          <w:i/>
          <w:sz w:val="28"/>
          <w:szCs w:val="28"/>
        </w:rPr>
        <w:t>Гистограмма</w:t>
      </w:r>
      <w:r w:rsidR="00293829" w:rsidRPr="0026148D">
        <w:rPr>
          <w:i/>
          <w:sz w:val="28"/>
          <w:szCs w:val="28"/>
        </w:rPr>
        <w:t xml:space="preserve"> представляет собой </w:t>
      </w:r>
      <w:r w:rsidR="00293829" w:rsidRPr="0026148D">
        <w:rPr>
          <w:i/>
          <w:sz w:val="28"/>
          <w:szCs w:val="28"/>
        </w:rPr>
        <w:lastRenderedPageBreak/>
        <w:t xml:space="preserve">геометрическую фигуру, состоящую из  смыкающихся прямоугольников с основанием, равным ширине соответствующего интервала </w:t>
      </w:r>
      <w:proofErr w:type="spellStart"/>
      <w:r w:rsidR="00293829" w:rsidRPr="0026148D">
        <w:rPr>
          <w:i/>
          <w:sz w:val="28"/>
          <w:szCs w:val="28"/>
          <w:lang w:val="en-US"/>
        </w:rPr>
        <w:t>a</w:t>
      </w:r>
      <w:r w:rsidR="00293829" w:rsidRPr="0026148D">
        <w:rPr>
          <w:i/>
          <w:sz w:val="28"/>
          <w:szCs w:val="28"/>
          <w:vertAlign w:val="subscript"/>
          <w:lang w:val="en-US"/>
        </w:rPr>
        <w:t>i</w:t>
      </w:r>
      <w:proofErr w:type="spellEnd"/>
      <w:r w:rsidR="00293829" w:rsidRPr="0026148D">
        <w:rPr>
          <w:i/>
          <w:sz w:val="28"/>
          <w:szCs w:val="28"/>
          <w:vertAlign w:val="subscript"/>
        </w:rPr>
        <w:t xml:space="preserve">, </w:t>
      </w:r>
      <w:r w:rsidR="00293829" w:rsidRPr="0026148D">
        <w:rPr>
          <w:i/>
          <w:sz w:val="28"/>
          <w:szCs w:val="28"/>
        </w:rPr>
        <w:t xml:space="preserve">и высотой, равной соответствующей частоте </w:t>
      </w:r>
      <w:proofErr w:type="spellStart"/>
      <w:r w:rsidR="00293829" w:rsidRPr="0026148D">
        <w:rPr>
          <w:i/>
          <w:sz w:val="28"/>
          <w:szCs w:val="28"/>
          <w:lang w:val="en-US"/>
        </w:rPr>
        <w:t>n</w:t>
      </w:r>
      <w:r w:rsidR="00293829" w:rsidRPr="0026148D">
        <w:rPr>
          <w:i/>
          <w:sz w:val="28"/>
          <w:szCs w:val="28"/>
          <w:vertAlign w:val="subscript"/>
          <w:lang w:val="en-US"/>
        </w:rPr>
        <w:t>i</w:t>
      </w:r>
      <w:proofErr w:type="spellEnd"/>
      <w:r w:rsidR="00293829" w:rsidRPr="0026148D">
        <w:rPr>
          <w:i/>
          <w:sz w:val="28"/>
          <w:szCs w:val="28"/>
        </w:rPr>
        <w:t xml:space="preserve"> или </w:t>
      </w:r>
      <w:proofErr w:type="spellStart"/>
      <w:r w:rsidR="00293829" w:rsidRPr="0026148D">
        <w:rPr>
          <w:i/>
          <w:sz w:val="28"/>
          <w:szCs w:val="28"/>
        </w:rPr>
        <w:t>частости</w:t>
      </w:r>
      <w:proofErr w:type="spellEnd"/>
      <w:r w:rsidR="00293829" w:rsidRPr="0026148D">
        <w:rPr>
          <w:i/>
          <w:sz w:val="28"/>
          <w:szCs w:val="28"/>
        </w:rPr>
        <w:t xml:space="preserve"> </w:t>
      </w:r>
      <w:r w:rsidR="00293829" w:rsidRPr="0026148D">
        <w:rPr>
          <w:i/>
          <w:sz w:val="28"/>
          <w:szCs w:val="28"/>
          <w:lang w:val="en-US"/>
        </w:rPr>
        <w:t>q</w:t>
      </w:r>
      <w:r w:rsidR="00293829" w:rsidRPr="0026148D">
        <w:rPr>
          <w:i/>
          <w:sz w:val="28"/>
          <w:szCs w:val="28"/>
          <w:vertAlign w:val="subscript"/>
          <w:lang w:val="en-US"/>
        </w:rPr>
        <w:t>i</w:t>
      </w:r>
      <w:r w:rsidR="00293829" w:rsidRPr="0026148D">
        <w:rPr>
          <w:i/>
          <w:sz w:val="28"/>
          <w:szCs w:val="28"/>
        </w:rPr>
        <w:t>.</w:t>
      </w:r>
    </w:p>
    <w:p w:rsidR="004D3B52" w:rsidRDefault="004D3B52" w:rsidP="004D3B52">
      <w:pPr>
        <w:tabs>
          <w:tab w:val="left" w:pos="567"/>
        </w:tabs>
        <w:jc w:val="both"/>
        <w:rPr>
          <w:sz w:val="28"/>
          <w:szCs w:val="28"/>
        </w:rPr>
      </w:pPr>
      <w:r>
        <w:rPr>
          <w:sz w:val="28"/>
          <w:szCs w:val="28"/>
        </w:rPr>
        <w:tab/>
      </w:r>
      <w:r w:rsidR="00293829" w:rsidRPr="0026148D">
        <w:rPr>
          <w:sz w:val="28"/>
          <w:szCs w:val="28"/>
        </w:rPr>
        <w:t xml:space="preserve">Дополнительным графиком является </w:t>
      </w:r>
      <w:r w:rsidR="00293829" w:rsidRPr="0026148D">
        <w:rPr>
          <w:i/>
          <w:sz w:val="28"/>
          <w:szCs w:val="28"/>
        </w:rPr>
        <w:t>график кумулятивного распределения частот (</w:t>
      </w:r>
      <w:proofErr w:type="spellStart"/>
      <w:r w:rsidR="00293829" w:rsidRPr="0026148D">
        <w:rPr>
          <w:i/>
          <w:sz w:val="28"/>
          <w:szCs w:val="28"/>
        </w:rPr>
        <w:t>кумулята</w:t>
      </w:r>
      <w:proofErr w:type="spellEnd"/>
      <w:r w:rsidR="00293829" w:rsidRPr="0026148D">
        <w:rPr>
          <w:i/>
          <w:sz w:val="28"/>
          <w:szCs w:val="28"/>
        </w:rPr>
        <w:t>)</w:t>
      </w:r>
      <w:r w:rsidR="00293829" w:rsidRPr="0026148D">
        <w:rPr>
          <w:sz w:val="28"/>
          <w:szCs w:val="28"/>
        </w:rPr>
        <w:t>. С её помощью изображается ряд накопленных частот (</w:t>
      </w:r>
      <w:proofErr w:type="spellStart"/>
      <w:r w:rsidR="00293829" w:rsidRPr="0026148D">
        <w:rPr>
          <w:sz w:val="28"/>
          <w:szCs w:val="28"/>
        </w:rPr>
        <w:t>частостей</w:t>
      </w:r>
      <w:proofErr w:type="spellEnd"/>
      <w:r w:rsidR="00293829" w:rsidRPr="0026148D">
        <w:rPr>
          <w:sz w:val="28"/>
          <w:szCs w:val="28"/>
        </w:rPr>
        <w:t>).</w:t>
      </w:r>
    </w:p>
    <w:p w:rsidR="00293829" w:rsidRPr="004D3B52" w:rsidRDefault="004D3B52" w:rsidP="004D3B52">
      <w:pPr>
        <w:tabs>
          <w:tab w:val="left" w:pos="567"/>
        </w:tabs>
        <w:jc w:val="both"/>
        <w:rPr>
          <w:sz w:val="28"/>
          <w:szCs w:val="28"/>
        </w:rPr>
      </w:pPr>
      <w:r>
        <w:rPr>
          <w:b/>
          <w:i/>
          <w:sz w:val="28"/>
          <w:szCs w:val="28"/>
        </w:rPr>
        <w:tab/>
      </w:r>
      <w:r w:rsidR="00293829" w:rsidRPr="0026148D">
        <w:rPr>
          <w:b/>
          <w:i/>
          <w:sz w:val="28"/>
          <w:szCs w:val="28"/>
        </w:rPr>
        <w:t xml:space="preserve">Графиком кумулятивного распределения </w:t>
      </w:r>
      <w:r w:rsidR="00293829" w:rsidRPr="0026148D">
        <w:rPr>
          <w:i/>
          <w:sz w:val="28"/>
          <w:szCs w:val="28"/>
        </w:rPr>
        <w:t xml:space="preserve"> называется ломаная линия, проходящая через точки с координатами {</w:t>
      </w:r>
      <w:r w:rsidR="00293829" w:rsidRPr="0026148D">
        <w:rPr>
          <w:i/>
          <w:sz w:val="28"/>
          <w:szCs w:val="28"/>
          <w:lang w:val="en-US"/>
        </w:rPr>
        <w:t>x</w:t>
      </w:r>
      <w:r w:rsidR="00293829" w:rsidRPr="0026148D">
        <w:rPr>
          <w:i/>
          <w:sz w:val="28"/>
          <w:szCs w:val="28"/>
          <w:vertAlign w:val="subscript"/>
          <w:lang w:val="en-US"/>
        </w:rPr>
        <w:t>i</w:t>
      </w:r>
      <w:r w:rsidR="00293829" w:rsidRPr="0026148D">
        <w:rPr>
          <w:i/>
          <w:sz w:val="28"/>
          <w:szCs w:val="28"/>
        </w:rPr>
        <w:t xml:space="preserve">; </w:t>
      </w:r>
      <w:r w:rsidR="00293829" w:rsidRPr="0026148D">
        <w:rPr>
          <w:i/>
          <w:sz w:val="28"/>
          <w:szCs w:val="28"/>
          <w:lang w:val="en-US"/>
        </w:rPr>
        <w:t>N</w:t>
      </w:r>
      <w:r w:rsidR="00293829" w:rsidRPr="0026148D">
        <w:rPr>
          <w:i/>
          <w:sz w:val="28"/>
          <w:szCs w:val="28"/>
          <w:vertAlign w:val="subscript"/>
          <w:lang w:val="en-US"/>
        </w:rPr>
        <w:t>i</w:t>
      </w:r>
      <w:r w:rsidR="00293829" w:rsidRPr="0026148D">
        <w:rPr>
          <w:i/>
          <w:sz w:val="28"/>
          <w:szCs w:val="28"/>
          <w:vertAlign w:val="subscript"/>
        </w:rPr>
        <w:t xml:space="preserve">* </w:t>
      </w:r>
      <w:r w:rsidR="00293829" w:rsidRPr="0026148D">
        <w:rPr>
          <w:i/>
          <w:sz w:val="28"/>
          <w:szCs w:val="28"/>
        </w:rPr>
        <w:t>(</w:t>
      </w:r>
      <w:r w:rsidR="00293829" w:rsidRPr="0026148D">
        <w:rPr>
          <w:i/>
          <w:sz w:val="28"/>
          <w:szCs w:val="28"/>
          <w:lang w:val="en-US"/>
        </w:rPr>
        <w:t>Q</w:t>
      </w:r>
      <w:r w:rsidR="00293829" w:rsidRPr="0026148D">
        <w:rPr>
          <w:i/>
          <w:sz w:val="28"/>
          <w:szCs w:val="28"/>
          <w:vertAlign w:val="subscript"/>
          <w:lang w:val="en-US"/>
        </w:rPr>
        <w:t>i</w:t>
      </w:r>
      <w:r w:rsidR="00293829" w:rsidRPr="0026148D">
        <w:rPr>
          <w:i/>
          <w:sz w:val="28"/>
          <w:szCs w:val="28"/>
          <w:vertAlign w:val="subscript"/>
        </w:rPr>
        <w:t>*</w:t>
      </w:r>
      <w:r w:rsidR="00293829" w:rsidRPr="0026148D">
        <w:rPr>
          <w:i/>
          <w:sz w:val="28"/>
          <w:szCs w:val="28"/>
        </w:rPr>
        <w:t>)} в дискретных рядах; в интервальных рядах  - с координатами{</w:t>
      </w:r>
      <w:r w:rsidR="00293829" w:rsidRPr="0026148D">
        <w:rPr>
          <w:i/>
          <w:sz w:val="28"/>
          <w:szCs w:val="28"/>
          <w:lang w:val="en-US"/>
        </w:rPr>
        <w:t>x</w:t>
      </w:r>
      <w:proofErr w:type="gramStart"/>
      <w:r w:rsidR="00293829" w:rsidRPr="0026148D">
        <w:rPr>
          <w:i/>
          <w:sz w:val="28"/>
          <w:szCs w:val="28"/>
          <w:vertAlign w:val="superscript"/>
        </w:rPr>
        <w:t>в</w:t>
      </w:r>
      <w:proofErr w:type="gramEnd"/>
      <w:r w:rsidR="00293829" w:rsidRPr="0026148D">
        <w:rPr>
          <w:i/>
          <w:sz w:val="28"/>
          <w:szCs w:val="28"/>
          <w:vertAlign w:val="subscript"/>
          <w:lang w:val="en-US"/>
        </w:rPr>
        <w:t>i</w:t>
      </w:r>
      <w:r w:rsidR="00293829" w:rsidRPr="0026148D">
        <w:rPr>
          <w:i/>
          <w:sz w:val="28"/>
          <w:szCs w:val="28"/>
        </w:rPr>
        <w:t xml:space="preserve">; </w:t>
      </w:r>
      <w:r w:rsidR="00293829" w:rsidRPr="0026148D">
        <w:rPr>
          <w:i/>
          <w:sz w:val="28"/>
          <w:szCs w:val="28"/>
          <w:lang w:val="en-US"/>
        </w:rPr>
        <w:t>N</w:t>
      </w:r>
      <w:r w:rsidR="00293829" w:rsidRPr="0026148D">
        <w:rPr>
          <w:i/>
          <w:sz w:val="28"/>
          <w:szCs w:val="28"/>
          <w:vertAlign w:val="subscript"/>
          <w:lang w:val="en-US"/>
        </w:rPr>
        <w:t>i</w:t>
      </w:r>
      <w:r w:rsidR="00293829" w:rsidRPr="0026148D">
        <w:rPr>
          <w:i/>
          <w:sz w:val="28"/>
          <w:szCs w:val="28"/>
          <w:vertAlign w:val="subscript"/>
        </w:rPr>
        <w:t xml:space="preserve">* </w:t>
      </w:r>
      <w:r w:rsidR="00293829" w:rsidRPr="0026148D">
        <w:rPr>
          <w:i/>
          <w:sz w:val="28"/>
          <w:szCs w:val="28"/>
        </w:rPr>
        <w:t>(</w:t>
      </w:r>
      <w:r w:rsidR="00293829" w:rsidRPr="0026148D">
        <w:rPr>
          <w:i/>
          <w:sz w:val="28"/>
          <w:szCs w:val="28"/>
          <w:lang w:val="en-US"/>
        </w:rPr>
        <w:t>Q</w:t>
      </w:r>
      <w:r w:rsidR="00293829" w:rsidRPr="0026148D">
        <w:rPr>
          <w:i/>
          <w:sz w:val="28"/>
          <w:szCs w:val="28"/>
          <w:vertAlign w:val="subscript"/>
          <w:lang w:val="en-US"/>
        </w:rPr>
        <w:t>i</w:t>
      </w:r>
      <w:r w:rsidR="00293829" w:rsidRPr="0026148D">
        <w:rPr>
          <w:i/>
          <w:sz w:val="28"/>
          <w:szCs w:val="28"/>
          <w:vertAlign w:val="subscript"/>
        </w:rPr>
        <w:t>*</w:t>
      </w:r>
      <w:r w:rsidR="000B1938">
        <w:rPr>
          <w:i/>
          <w:sz w:val="28"/>
          <w:szCs w:val="28"/>
        </w:rPr>
        <w:t>)}</w:t>
      </w:r>
    </w:p>
    <w:p w:rsidR="00293829" w:rsidRPr="0026148D" w:rsidRDefault="004D3B52" w:rsidP="004D3B52">
      <w:pPr>
        <w:tabs>
          <w:tab w:val="left" w:pos="567"/>
        </w:tabs>
        <w:jc w:val="both"/>
        <w:rPr>
          <w:sz w:val="28"/>
          <w:szCs w:val="28"/>
        </w:rPr>
      </w:pPr>
      <w:r>
        <w:rPr>
          <w:sz w:val="28"/>
          <w:szCs w:val="28"/>
        </w:rPr>
        <w:tab/>
      </w:r>
      <w:r w:rsidR="000B1938">
        <w:rPr>
          <w:sz w:val="28"/>
          <w:szCs w:val="28"/>
        </w:rPr>
        <w:t>Е</w:t>
      </w:r>
      <w:r w:rsidR="00293829" w:rsidRPr="0026148D">
        <w:rPr>
          <w:sz w:val="28"/>
          <w:szCs w:val="28"/>
        </w:rPr>
        <w:t xml:space="preserve">сли при графическом представлении вариационного ряда в виде </w:t>
      </w:r>
      <w:proofErr w:type="spellStart"/>
      <w:r w:rsidR="00293829" w:rsidRPr="0026148D">
        <w:rPr>
          <w:sz w:val="28"/>
          <w:szCs w:val="28"/>
        </w:rPr>
        <w:t>кумуляты</w:t>
      </w:r>
      <w:proofErr w:type="spellEnd"/>
      <w:r w:rsidR="00293829" w:rsidRPr="0026148D">
        <w:rPr>
          <w:sz w:val="28"/>
          <w:szCs w:val="28"/>
        </w:rPr>
        <w:t>, оси поменять местами, то получим график, называемый</w:t>
      </w:r>
      <w:r w:rsidR="00293829" w:rsidRPr="0026148D">
        <w:rPr>
          <w:b/>
          <w:i/>
          <w:sz w:val="28"/>
          <w:szCs w:val="28"/>
        </w:rPr>
        <w:t xml:space="preserve"> </w:t>
      </w:r>
      <w:proofErr w:type="spellStart"/>
      <w:r w:rsidR="00293829" w:rsidRPr="0026148D">
        <w:rPr>
          <w:b/>
          <w:i/>
          <w:sz w:val="28"/>
          <w:szCs w:val="28"/>
        </w:rPr>
        <w:t>огивой</w:t>
      </w:r>
      <w:proofErr w:type="spellEnd"/>
      <w:r w:rsidR="00293829" w:rsidRPr="0026148D">
        <w:rPr>
          <w:sz w:val="28"/>
          <w:szCs w:val="28"/>
        </w:rPr>
        <w:t>.</w:t>
      </w:r>
    </w:p>
    <w:p w:rsidR="00293829" w:rsidRPr="0026148D" w:rsidRDefault="004D3B52" w:rsidP="004D3B52">
      <w:pPr>
        <w:tabs>
          <w:tab w:val="left" w:pos="567"/>
        </w:tabs>
        <w:jc w:val="both"/>
        <w:rPr>
          <w:i/>
          <w:sz w:val="28"/>
          <w:szCs w:val="28"/>
        </w:rPr>
      </w:pPr>
      <w:r>
        <w:rPr>
          <w:sz w:val="28"/>
          <w:szCs w:val="28"/>
        </w:rPr>
        <w:tab/>
      </w:r>
      <w:r w:rsidR="00293829" w:rsidRPr="0026148D">
        <w:rPr>
          <w:sz w:val="28"/>
          <w:szCs w:val="28"/>
        </w:rPr>
        <w:t xml:space="preserve">При построении графиков рядов распределения важно соблюдать соотношение масштабов по оси абсцисс и оси ординат. Данное соотношение выбирается исходя из  «правила золотого сечения», согласно которому </w:t>
      </w:r>
      <w:r w:rsidR="00293829" w:rsidRPr="0026148D">
        <w:rPr>
          <w:i/>
          <w:sz w:val="28"/>
          <w:szCs w:val="28"/>
        </w:rPr>
        <w:t>высота графика должна быть примерно в два раза меньше его основания.</w:t>
      </w:r>
    </w:p>
    <w:p w:rsidR="00293829" w:rsidRPr="0026148D" w:rsidRDefault="00293829" w:rsidP="003F2BA3">
      <w:pPr>
        <w:tabs>
          <w:tab w:val="left" w:pos="1320"/>
        </w:tabs>
        <w:ind w:firstLine="720"/>
        <w:jc w:val="center"/>
        <w:rPr>
          <w:b/>
          <w:sz w:val="28"/>
          <w:szCs w:val="28"/>
        </w:rPr>
      </w:pPr>
      <w:r w:rsidRPr="0026148D">
        <w:rPr>
          <w:b/>
          <w:sz w:val="28"/>
          <w:szCs w:val="28"/>
        </w:rPr>
        <w:t>Исследование вариационного ряда</w:t>
      </w:r>
    </w:p>
    <w:p w:rsidR="00293829" w:rsidRPr="0026148D" w:rsidRDefault="004D3B52" w:rsidP="004D3B52">
      <w:pPr>
        <w:tabs>
          <w:tab w:val="left" w:pos="567"/>
        </w:tabs>
        <w:jc w:val="both"/>
        <w:rPr>
          <w:sz w:val="28"/>
          <w:szCs w:val="28"/>
        </w:rPr>
      </w:pPr>
      <w:r>
        <w:rPr>
          <w:sz w:val="28"/>
          <w:szCs w:val="28"/>
        </w:rPr>
        <w:tab/>
      </w:r>
      <w:r w:rsidR="00293829" w:rsidRPr="0026148D">
        <w:rPr>
          <w:sz w:val="28"/>
          <w:szCs w:val="28"/>
        </w:rPr>
        <w:t>При исследовании вариационного ряда последовательно решаются следующие задачи:</w:t>
      </w:r>
    </w:p>
    <w:p w:rsidR="00293829" w:rsidRPr="0026148D" w:rsidRDefault="00293829" w:rsidP="00D02409">
      <w:pPr>
        <w:numPr>
          <w:ilvl w:val="0"/>
          <w:numId w:val="2"/>
        </w:numPr>
        <w:tabs>
          <w:tab w:val="left" w:pos="1320"/>
        </w:tabs>
        <w:jc w:val="both"/>
        <w:rPr>
          <w:sz w:val="28"/>
          <w:szCs w:val="28"/>
        </w:rPr>
      </w:pPr>
      <w:r w:rsidRPr="0026148D">
        <w:rPr>
          <w:sz w:val="28"/>
          <w:szCs w:val="28"/>
        </w:rPr>
        <w:t>определяется положение центра распределения,</w:t>
      </w:r>
    </w:p>
    <w:p w:rsidR="00293829" w:rsidRPr="0026148D" w:rsidRDefault="00293829" w:rsidP="00D02409">
      <w:pPr>
        <w:numPr>
          <w:ilvl w:val="0"/>
          <w:numId w:val="2"/>
        </w:numPr>
        <w:tabs>
          <w:tab w:val="left" w:pos="1320"/>
        </w:tabs>
        <w:jc w:val="both"/>
        <w:rPr>
          <w:sz w:val="28"/>
          <w:szCs w:val="28"/>
        </w:rPr>
      </w:pPr>
      <w:r w:rsidRPr="0026148D">
        <w:rPr>
          <w:sz w:val="28"/>
          <w:szCs w:val="28"/>
        </w:rPr>
        <w:t>оценивается степень однородности распределения,</w:t>
      </w:r>
    </w:p>
    <w:p w:rsidR="00293829" w:rsidRPr="0026148D" w:rsidRDefault="00293829" w:rsidP="00D02409">
      <w:pPr>
        <w:numPr>
          <w:ilvl w:val="0"/>
          <w:numId w:val="2"/>
        </w:numPr>
        <w:tabs>
          <w:tab w:val="left" w:pos="1320"/>
        </w:tabs>
        <w:jc w:val="both"/>
        <w:rPr>
          <w:sz w:val="28"/>
          <w:szCs w:val="28"/>
        </w:rPr>
      </w:pPr>
      <w:r w:rsidRPr="0026148D">
        <w:rPr>
          <w:sz w:val="28"/>
          <w:szCs w:val="28"/>
        </w:rPr>
        <w:t>исследуется форма распределения,</w:t>
      </w:r>
    </w:p>
    <w:p w:rsidR="00293829" w:rsidRPr="0026148D" w:rsidRDefault="00293829" w:rsidP="00D02409">
      <w:pPr>
        <w:numPr>
          <w:ilvl w:val="0"/>
          <w:numId w:val="2"/>
        </w:numPr>
        <w:tabs>
          <w:tab w:val="left" w:pos="1320"/>
        </w:tabs>
        <w:jc w:val="both"/>
        <w:rPr>
          <w:sz w:val="28"/>
          <w:szCs w:val="28"/>
        </w:rPr>
      </w:pPr>
      <w:r w:rsidRPr="0026148D">
        <w:rPr>
          <w:sz w:val="28"/>
          <w:szCs w:val="28"/>
        </w:rPr>
        <w:t>подбирается теоретический аналог</w:t>
      </w:r>
      <w:r w:rsidR="008A2DA1" w:rsidRPr="0026148D">
        <w:rPr>
          <w:sz w:val="28"/>
          <w:szCs w:val="28"/>
        </w:rPr>
        <w:t>.</w:t>
      </w:r>
    </w:p>
    <w:p w:rsidR="008A2DA1" w:rsidRPr="0026148D" w:rsidRDefault="008A2DA1" w:rsidP="00D02409">
      <w:pPr>
        <w:tabs>
          <w:tab w:val="left" w:pos="1320"/>
        </w:tabs>
        <w:jc w:val="both"/>
        <w:rPr>
          <w:b/>
          <w:sz w:val="28"/>
          <w:szCs w:val="28"/>
        </w:rPr>
      </w:pPr>
      <w:r w:rsidRPr="0026148D">
        <w:rPr>
          <w:b/>
          <w:sz w:val="28"/>
          <w:szCs w:val="28"/>
        </w:rPr>
        <w:t>Определение положения центра распределения</w:t>
      </w:r>
    </w:p>
    <w:p w:rsidR="00293829" w:rsidRPr="0026148D" w:rsidRDefault="004D3B52" w:rsidP="004D3B52">
      <w:pPr>
        <w:tabs>
          <w:tab w:val="left" w:pos="567"/>
        </w:tabs>
        <w:spacing w:before="120"/>
        <w:jc w:val="both"/>
        <w:rPr>
          <w:sz w:val="28"/>
          <w:szCs w:val="28"/>
        </w:rPr>
      </w:pPr>
      <w:r>
        <w:rPr>
          <w:b/>
          <w:i/>
          <w:sz w:val="28"/>
          <w:szCs w:val="28"/>
        </w:rPr>
        <w:tab/>
      </w:r>
      <w:r w:rsidR="00293829" w:rsidRPr="0026148D">
        <w:rPr>
          <w:b/>
          <w:i/>
          <w:sz w:val="28"/>
          <w:szCs w:val="28"/>
        </w:rPr>
        <w:t>Положение центра распределения</w:t>
      </w:r>
      <w:r w:rsidR="00293829" w:rsidRPr="0026148D">
        <w:rPr>
          <w:sz w:val="28"/>
          <w:szCs w:val="28"/>
        </w:rPr>
        <w:t xml:space="preserve"> определяется с помощью следующих показателей: среднего значения признака, моды и медианы.</w:t>
      </w:r>
    </w:p>
    <w:p w:rsidR="00C811F6" w:rsidRDefault="004D3B52" w:rsidP="004D3B52">
      <w:pPr>
        <w:tabs>
          <w:tab w:val="left" w:pos="567"/>
        </w:tabs>
        <w:spacing w:before="120"/>
        <w:jc w:val="both"/>
        <w:rPr>
          <w:sz w:val="28"/>
          <w:szCs w:val="28"/>
        </w:rPr>
      </w:pPr>
      <w:r>
        <w:rPr>
          <w:b/>
          <w:i/>
          <w:iCs/>
          <w:sz w:val="28"/>
          <w:szCs w:val="28"/>
        </w:rPr>
        <w:tab/>
      </w:r>
      <w:r w:rsidR="00293829" w:rsidRPr="0026148D">
        <w:rPr>
          <w:b/>
          <w:i/>
          <w:iCs/>
          <w:sz w:val="28"/>
          <w:szCs w:val="28"/>
        </w:rPr>
        <w:t>Среднее значение</w:t>
      </w:r>
      <w:r w:rsidR="00293829" w:rsidRPr="0026148D">
        <w:rPr>
          <w:b/>
          <w:i/>
          <w:sz w:val="28"/>
          <w:szCs w:val="28"/>
        </w:rPr>
        <w:t xml:space="preserve"> признака </w:t>
      </w:r>
      <w:r w:rsidR="00293829" w:rsidRPr="0026148D">
        <w:rPr>
          <w:b/>
          <w:i/>
          <w:position w:val="-4"/>
          <w:sz w:val="28"/>
          <w:szCs w:val="28"/>
        </w:rPr>
        <w:object w:dxaOrig="220" w:dyaOrig="340">
          <v:shape id="_x0000_i1088" type="#_x0000_t75" style="width:10.75pt;height:17.2pt" o:ole="" fillcolor="window">
            <v:imagedata r:id="rId135" o:title=""/>
          </v:shape>
          <o:OLEObject Type="Embed" ProgID="Equation.3" ShapeID="_x0000_i1088" DrawAspect="Content" ObjectID="_1517920300" r:id="rId136"/>
        </w:object>
      </w:r>
      <w:r w:rsidR="00293829" w:rsidRPr="0026148D">
        <w:rPr>
          <w:b/>
          <w:i/>
          <w:sz w:val="28"/>
          <w:szCs w:val="28"/>
        </w:rPr>
        <w:t xml:space="preserve"> </w:t>
      </w:r>
      <w:r w:rsidR="00293829" w:rsidRPr="0026148D">
        <w:rPr>
          <w:sz w:val="28"/>
          <w:szCs w:val="28"/>
        </w:rPr>
        <w:t>рассчитывается по формуле средней арифметической взвешенной:</w:t>
      </w:r>
    </w:p>
    <w:p w:rsidR="00293829" w:rsidRPr="0026148D" w:rsidRDefault="00293829" w:rsidP="00D02409">
      <w:pPr>
        <w:tabs>
          <w:tab w:val="left" w:pos="1320"/>
        </w:tabs>
        <w:spacing w:before="120"/>
        <w:jc w:val="both"/>
        <w:rPr>
          <w:sz w:val="28"/>
          <w:szCs w:val="28"/>
        </w:rPr>
      </w:pPr>
      <w:r w:rsidRPr="0026148D">
        <w:rPr>
          <w:position w:val="-62"/>
          <w:sz w:val="28"/>
          <w:szCs w:val="28"/>
        </w:rPr>
        <w:object w:dxaOrig="1320" w:dyaOrig="1359">
          <v:shape id="_x0000_i1089" type="#_x0000_t75" style="width:66.1pt;height:68.8pt" o:ole="" fillcolor="window">
            <v:imagedata r:id="rId137" o:title=""/>
          </v:shape>
          <o:OLEObject Type="Embed" ProgID="Equation.3" ShapeID="_x0000_i1089" DrawAspect="Content" ObjectID="_1517920301" r:id="rId138"/>
        </w:object>
      </w:r>
    </w:p>
    <w:p w:rsidR="00293829" w:rsidRPr="0026148D" w:rsidRDefault="00293829" w:rsidP="00AF59F9">
      <w:pPr>
        <w:tabs>
          <w:tab w:val="left" w:pos="1320"/>
        </w:tabs>
        <w:jc w:val="both"/>
        <w:rPr>
          <w:sz w:val="28"/>
          <w:szCs w:val="28"/>
        </w:rPr>
      </w:pPr>
      <w:r w:rsidRPr="0026148D">
        <w:rPr>
          <w:sz w:val="28"/>
          <w:szCs w:val="28"/>
        </w:rPr>
        <w:t xml:space="preserve">где </w:t>
      </w:r>
      <w:r w:rsidRPr="0026148D">
        <w:rPr>
          <w:position w:val="-12"/>
          <w:sz w:val="28"/>
          <w:szCs w:val="28"/>
        </w:rPr>
        <w:object w:dxaOrig="240" w:dyaOrig="360">
          <v:shape id="_x0000_i1090" type="#_x0000_t75" style="width:11.8pt;height:18.25pt" o:ole="" fillcolor="window">
            <v:imagedata r:id="rId139" o:title=""/>
          </v:shape>
          <o:OLEObject Type="Embed" ProgID="Equation.3" ShapeID="_x0000_i1090" DrawAspect="Content" ObjectID="_1517920302" r:id="rId140"/>
        </w:object>
      </w:r>
      <w:r w:rsidRPr="0026148D">
        <w:rPr>
          <w:sz w:val="28"/>
          <w:szCs w:val="28"/>
        </w:rPr>
        <w:t xml:space="preserve"> </w:t>
      </w:r>
      <w:r w:rsidR="004B1C24">
        <w:rPr>
          <w:sz w:val="28"/>
          <w:szCs w:val="28"/>
        </w:rPr>
        <w:t>-</w:t>
      </w:r>
      <w:r w:rsidRPr="0026148D">
        <w:rPr>
          <w:sz w:val="28"/>
          <w:szCs w:val="28"/>
        </w:rPr>
        <w:t xml:space="preserve"> середина соответствующего интервала.</w:t>
      </w:r>
    </w:p>
    <w:p w:rsidR="00AF59F9" w:rsidRDefault="00AF59F9" w:rsidP="00AF59F9">
      <w:pPr>
        <w:tabs>
          <w:tab w:val="left" w:pos="567"/>
        </w:tabs>
        <w:spacing w:before="120"/>
        <w:jc w:val="both"/>
        <w:rPr>
          <w:i/>
          <w:sz w:val="28"/>
          <w:szCs w:val="28"/>
        </w:rPr>
      </w:pPr>
      <w:r>
        <w:rPr>
          <w:b/>
          <w:i/>
          <w:iCs/>
          <w:sz w:val="28"/>
          <w:szCs w:val="28"/>
        </w:rPr>
        <w:tab/>
      </w:r>
      <w:r w:rsidR="00293829" w:rsidRPr="0026148D">
        <w:rPr>
          <w:b/>
          <w:i/>
          <w:iCs/>
          <w:sz w:val="28"/>
          <w:szCs w:val="28"/>
        </w:rPr>
        <w:t>Мода</w:t>
      </w:r>
      <w:r w:rsidR="00293829" w:rsidRPr="0026148D">
        <w:rPr>
          <w:b/>
          <w:i/>
          <w:sz w:val="28"/>
          <w:szCs w:val="28"/>
        </w:rPr>
        <w:t xml:space="preserve"> </w:t>
      </w:r>
      <w:r w:rsidR="008760AA">
        <w:rPr>
          <w:i/>
          <w:sz w:val="28"/>
          <w:szCs w:val="28"/>
        </w:rPr>
        <w:t>(Мо)</w:t>
      </w:r>
      <w:r w:rsidR="00293829" w:rsidRPr="0026148D">
        <w:rPr>
          <w:i/>
          <w:sz w:val="28"/>
          <w:szCs w:val="28"/>
        </w:rPr>
        <w:t xml:space="preserve"> </w:t>
      </w:r>
      <w:r w:rsidR="004B1C24">
        <w:rPr>
          <w:i/>
          <w:sz w:val="28"/>
          <w:szCs w:val="28"/>
        </w:rPr>
        <w:t>-</w:t>
      </w:r>
      <w:r w:rsidR="00293829" w:rsidRPr="0026148D">
        <w:rPr>
          <w:i/>
          <w:sz w:val="28"/>
          <w:szCs w:val="28"/>
        </w:rPr>
        <w:t xml:space="preserve">  наиболее часто встречаемое значение признака.</w:t>
      </w:r>
      <w:r>
        <w:rPr>
          <w:i/>
          <w:sz w:val="28"/>
          <w:szCs w:val="28"/>
        </w:rPr>
        <w:t xml:space="preserve"> </w:t>
      </w:r>
    </w:p>
    <w:p w:rsidR="00293829" w:rsidRPr="00AF59F9" w:rsidRDefault="00293829" w:rsidP="00AF59F9">
      <w:pPr>
        <w:tabs>
          <w:tab w:val="left" w:pos="567"/>
        </w:tabs>
        <w:spacing w:before="120"/>
        <w:ind w:firstLine="567"/>
        <w:jc w:val="both"/>
        <w:rPr>
          <w:i/>
          <w:sz w:val="28"/>
          <w:szCs w:val="28"/>
        </w:rPr>
      </w:pPr>
      <w:r w:rsidRPr="00AF59F9">
        <w:rPr>
          <w:i/>
          <w:sz w:val="28"/>
          <w:szCs w:val="28"/>
        </w:rPr>
        <w:t>В</w:t>
      </w:r>
      <w:r w:rsidRPr="00AF59F9">
        <w:rPr>
          <w:sz w:val="28"/>
          <w:szCs w:val="28"/>
        </w:rPr>
        <w:t xml:space="preserve"> </w:t>
      </w:r>
      <w:r w:rsidRPr="00AF59F9">
        <w:rPr>
          <w:i/>
          <w:sz w:val="28"/>
          <w:szCs w:val="28"/>
        </w:rPr>
        <w:t>дискретных вариационных рядах</w:t>
      </w:r>
      <w:r w:rsidRPr="00AF59F9">
        <w:rPr>
          <w:sz w:val="28"/>
          <w:szCs w:val="28"/>
        </w:rPr>
        <w:t xml:space="preserve"> </w:t>
      </w:r>
      <w:r w:rsidRPr="0026148D">
        <w:rPr>
          <w:sz w:val="28"/>
          <w:szCs w:val="28"/>
        </w:rPr>
        <w:t xml:space="preserve">Мода выбирается в соответствии с определением по максимальному значению частоты </w:t>
      </w:r>
      <w:proofErr w:type="spellStart"/>
      <w:r w:rsidRPr="0026148D">
        <w:rPr>
          <w:sz w:val="28"/>
          <w:szCs w:val="28"/>
          <w:lang w:val="en-US"/>
        </w:rPr>
        <w:t>n</w:t>
      </w:r>
      <w:r w:rsidRPr="0026148D">
        <w:rPr>
          <w:sz w:val="28"/>
          <w:szCs w:val="28"/>
          <w:vertAlign w:val="subscript"/>
          <w:lang w:val="en-US"/>
        </w:rPr>
        <w:t>i</w:t>
      </w:r>
      <w:proofErr w:type="spellEnd"/>
      <w:r w:rsidRPr="0026148D">
        <w:rPr>
          <w:sz w:val="28"/>
          <w:szCs w:val="28"/>
        </w:rPr>
        <w:t>.</w:t>
      </w:r>
    </w:p>
    <w:p w:rsidR="005C06FE" w:rsidRDefault="00293829" w:rsidP="00AF59F9">
      <w:pPr>
        <w:tabs>
          <w:tab w:val="left" w:pos="1320"/>
        </w:tabs>
        <w:ind w:firstLine="567"/>
        <w:jc w:val="both"/>
        <w:rPr>
          <w:sz w:val="28"/>
          <w:szCs w:val="28"/>
        </w:rPr>
      </w:pPr>
      <w:r w:rsidRPr="00AF59F9">
        <w:rPr>
          <w:i/>
          <w:sz w:val="28"/>
          <w:szCs w:val="28"/>
        </w:rPr>
        <w:t>В</w:t>
      </w:r>
      <w:r w:rsidRPr="00AF59F9">
        <w:rPr>
          <w:sz w:val="28"/>
          <w:szCs w:val="28"/>
        </w:rPr>
        <w:t xml:space="preserve"> </w:t>
      </w:r>
      <w:r w:rsidRPr="00AF59F9">
        <w:rPr>
          <w:i/>
          <w:sz w:val="28"/>
          <w:szCs w:val="28"/>
        </w:rPr>
        <w:t>интервальных вариационных рядах</w:t>
      </w:r>
      <w:r w:rsidRPr="0026148D">
        <w:rPr>
          <w:sz w:val="28"/>
          <w:szCs w:val="28"/>
        </w:rPr>
        <w:t xml:space="preserve"> Мода </w:t>
      </w:r>
      <w:r w:rsidR="005C06FE">
        <w:rPr>
          <w:sz w:val="28"/>
          <w:szCs w:val="28"/>
        </w:rPr>
        <w:t>определяется следующим образом:</w:t>
      </w:r>
    </w:p>
    <w:p w:rsidR="00293829" w:rsidRPr="005C06FE" w:rsidRDefault="005C06FE" w:rsidP="005C06FE">
      <w:pPr>
        <w:tabs>
          <w:tab w:val="left" w:pos="1320"/>
        </w:tabs>
        <w:jc w:val="both"/>
        <w:rPr>
          <w:sz w:val="28"/>
          <w:szCs w:val="28"/>
        </w:rPr>
      </w:pPr>
      <w:r>
        <w:rPr>
          <w:sz w:val="28"/>
          <w:szCs w:val="28"/>
        </w:rPr>
        <w:t xml:space="preserve"> − </w:t>
      </w:r>
      <w:r w:rsidR="00293829" w:rsidRPr="005C06FE">
        <w:rPr>
          <w:sz w:val="28"/>
          <w:szCs w:val="28"/>
        </w:rPr>
        <w:t xml:space="preserve">по максимальному значению частоты </w:t>
      </w:r>
      <w:proofErr w:type="spellStart"/>
      <w:r w:rsidR="00293829" w:rsidRPr="005C06FE">
        <w:rPr>
          <w:sz w:val="28"/>
          <w:szCs w:val="28"/>
          <w:lang w:val="en-US"/>
        </w:rPr>
        <w:t>n</w:t>
      </w:r>
      <w:r w:rsidR="00293829" w:rsidRPr="005C06FE">
        <w:rPr>
          <w:sz w:val="28"/>
          <w:szCs w:val="28"/>
          <w:vertAlign w:val="subscript"/>
          <w:lang w:val="en-US"/>
        </w:rPr>
        <w:t>i</w:t>
      </w:r>
      <w:proofErr w:type="spellEnd"/>
      <w:r w:rsidR="00293829" w:rsidRPr="005C06FE">
        <w:rPr>
          <w:sz w:val="28"/>
          <w:szCs w:val="28"/>
        </w:rPr>
        <w:t xml:space="preserve"> выбирается </w:t>
      </w:r>
      <w:r w:rsidR="00293829" w:rsidRPr="005C06FE">
        <w:rPr>
          <w:i/>
          <w:sz w:val="28"/>
          <w:szCs w:val="28"/>
        </w:rPr>
        <w:t xml:space="preserve">модальный интервал </w:t>
      </w:r>
      <w:r w:rsidR="004B1C24">
        <w:rPr>
          <w:sz w:val="28"/>
          <w:szCs w:val="28"/>
        </w:rPr>
        <w:t>-</w:t>
      </w:r>
      <w:r w:rsidR="00293829" w:rsidRPr="005C06FE">
        <w:rPr>
          <w:sz w:val="28"/>
          <w:szCs w:val="28"/>
        </w:rPr>
        <w:t xml:space="preserve"> интервал, содержащий статическую единицу, носящую моду;</w:t>
      </w:r>
    </w:p>
    <w:p w:rsidR="00293829" w:rsidRPr="0026148D" w:rsidRDefault="005C06FE" w:rsidP="00D02409">
      <w:pPr>
        <w:tabs>
          <w:tab w:val="left" w:pos="1320"/>
        </w:tabs>
        <w:jc w:val="both"/>
        <w:rPr>
          <w:sz w:val="28"/>
          <w:szCs w:val="28"/>
        </w:rPr>
      </w:pPr>
      <w:r>
        <w:rPr>
          <w:sz w:val="28"/>
          <w:szCs w:val="28"/>
        </w:rPr>
        <w:t xml:space="preserve">− </w:t>
      </w:r>
      <w:r w:rsidR="00293829" w:rsidRPr="0026148D">
        <w:rPr>
          <w:i/>
          <w:sz w:val="28"/>
          <w:szCs w:val="28"/>
        </w:rPr>
        <w:t>в рамках модального интервала</w:t>
      </w:r>
      <w:r w:rsidR="00293829" w:rsidRPr="0026148D">
        <w:rPr>
          <w:sz w:val="28"/>
          <w:szCs w:val="28"/>
        </w:rPr>
        <w:t xml:space="preserve">  значение моды вычисляется по формуле:</w:t>
      </w:r>
    </w:p>
    <w:p w:rsidR="00293829" w:rsidRPr="0026148D" w:rsidRDefault="008760AA" w:rsidP="00D02409">
      <w:pPr>
        <w:tabs>
          <w:tab w:val="left" w:pos="1320"/>
        </w:tabs>
        <w:jc w:val="both"/>
        <w:rPr>
          <w:sz w:val="28"/>
          <w:szCs w:val="28"/>
        </w:rPr>
      </w:pPr>
      <w:r w:rsidRPr="008760AA">
        <w:rPr>
          <w:position w:val="-30"/>
          <w:sz w:val="28"/>
          <w:szCs w:val="28"/>
        </w:rPr>
        <w:object w:dxaOrig="4500" w:dyaOrig="700">
          <v:shape id="_x0000_i1091" type="#_x0000_t75" style="width:225.15pt;height:35.45pt" o:ole="" fillcolor="window">
            <v:imagedata r:id="rId141" o:title=""/>
          </v:shape>
          <o:OLEObject Type="Embed" ProgID="Equation.3" ShapeID="_x0000_i1091" DrawAspect="Content" ObjectID="_1517920303" r:id="rId142"/>
        </w:object>
      </w:r>
    </w:p>
    <w:p w:rsidR="00293829" w:rsidRPr="0026148D" w:rsidRDefault="00293829" w:rsidP="00AF59F9">
      <w:pPr>
        <w:tabs>
          <w:tab w:val="left" w:pos="1320"/>
        </w:tabs>
        <w:jc w:val="both"/>
        <w:rPr>
          <w:sz w:val="28"/>
          <w:szCs w:val="28"/>
        </w:rPr>
      </w:pPr>
      <w:r w:rsidRPr="0026148D">
        <w:rPr>
          <w:sz w:val="28"/>
          <w:szCs w:val="28"/>
        </w:rPr>
        <w:t xml:space="preserve">где </w:t>
      </w:r>
      <w:r w:rsidR="008760AA" w:rsidRPr="000C3537">
        <w:rPr>
          <w:position w:val="-12"/>
        </w:rPr>
        <w:object w:dxaOrig="380" w:dyaOrig="380">
          <v:shape id="_x0000_i1092" type="#_x0000_t75" style="width:18.8pt;height:18.8pt" o:ole="">
            <v:imagedata r:id="rId143" o:title=""/>
          </v:shape>
          <o:OLEObject Type="Embed" ProgID="Equation.3" ShapeID="_x0000_i1092" DrawAspect="Content" ObjectID="_1517920304" r:id="rId144"/>
        </w:object>
      </w:r>
      <w:r w:rsidRPr="0026148D">
        <w:rPr>
          <w:sz w:val="28"/>
          <w:szCs w:val="28"/>
        </w:rPr>
        <w:t xml:space="preserve"> </w:t>
      </w:r>
      <w:r w:rsidR="004B1C24">
        <w:rPr>
          <w:sz w:val="28"/>
          <w:szCs w:val="28"/>
        </w:rPr>
        <w:t>-</w:t>
      </w:r>
      <w:r w:rsidRPr="0026148D">
        <w:rPr>
          <w:sz w:val="28"/>
          <w:szCs w:val="28"/>
        </w:rPr>
        <w:t xml:space="preserve"> нижняя граница модального интервала,</w:t>
      </w:r>
    </w:p>
    <w:p w:rsidR="00293829" w:rsidRPr="0026148D" w:rsidRDefault="008760AA" w:rsidP="00AF59F9">
      <w:pPr>
        <w:tabs>
          <w:tab w:val="left" w:pos="1320"/>
        </w:tabs>
        <w:jc w:val="both"/>
        <w:rPr>
          <w:sz w:val="28"/>
          <w:szCs w:val="28"/>
        </w:rPr>
      </w:pPr>
      <w:r w:rsidRPr="000C3537">
        <w:rPr>
          <w:position w:val="-12"/>
        </w:rPr>
        <w:object w:dxaOrig="400" w:dyaOrig="360">
          <v:shape id="_x0000_i1093" type="#_x0000_t75" style="width:20.4pt;height:18.25pt" o:ole="">
            <v:imagedata r:id="rId145" o:title=""/>
          </v:shape>
          <o:OLEObject Type="Embed" ProgID="Equation.3" ShapeID="_x0000_i1093" DrawAspect="Content" ObjectID="_1517920305" r:id="rId146"/>
        </w:object>
      </w:r>
      <w:r>
        <w:t xml:space="preserve"> - </w:t>
      </w:r>
      <w:r w:rsidR="00293829" w:rsidRPr="0026148D">
        <w:rPr>
          <w:sz w:val="28"/>
          <w:szCs w:val="28"/>
        </w:rPr>
        <w:t>ширина модального интервала,</w:t>
      </w:r>
    </w:p>
    <w:p w:rsidR="00293829" w:rsidRPr="0026148D" w:rsidRDefault="008760AA" w:rsidP="00AF59F9">
      <w:pPr>
        <w:tabs>
          <w:tab w:val="left" w:pos="1320"/>
        </w:tabs>
        <w:jc w:val="both"/>
        <w:rPr>
          <w:sz w:val="28"/>
          <w:szCs w:val="28"/>
        </w:rPr>
      </w:pPr>
      <w:r w:rsidRPr="000C3537">
        <w:rPr>
          <w:position w:val="-12"/>
        </w:rPr>
        <w:object w:dxaOrig="400" w:dyaOrig="360">
          <v:shape id="_x0000_i1094" type="#_x0000_t75" style="width:20.4pt;height:18.25pt" o:ole="">
            <v:imagedata r:id="rId147" o:title=""/>
          </v:shape>
          <o:OLEObject Type="Embed" ProgID="Equation.3" ShapeID="_x0000_i1094" DrawAspect="Content" ObjectID="_1517920306" r:id="rId148"/>
        </w:object>
      </w:r>
      <w:r>
        <w:t xml:space="preserve">, </w:t>
      </w:r>
      <w:r w:rsidRPr="000C3537">
        <w:rPr>
          <w:position w:val="-12"/>
        </w:rPr>
        <w:object w:dxaOrig="540" w:dyaOrig="360">
          <v:shape id="_x0000_i1095" type="#_x0000_t75" style="width:26.85pt;height:18.25pt" o:ole="">
            <v:imagedata r:id="rId149" o:title=""/>
          </v:shape>
          <o:OLEObject Type="Embed" ProgID="Equation.3" ShapeID="_x0000_i1095" DrawAspect="Content" ObjectID="_1517920307" r:id="rId150"/>
        </w:object>
      </w:r>
      <w:r>
        <w:t xml:space="preserve">, </w:t>
      </w:r>
      <w:r w:rsidRPr="000C3537">
        <w:rPr>
          <w:position w:val="-12"/>
        </w:rPr>
        <w:object w:dxaOrig="520" w:dyaOrig="360">
          <v:shape id="_x0000_i1096" type="#_x0000_t75" style="width:26.35pt;height:18.25pt" o:ole="">
            <v:imagedata r:id="rId151" o:title=""/>
          </v:shape>
          <o:OLEObject Type="Embed" ProgID="Equation.3" ShapeID="_x0000_i1096" DrawAspect="Content" ObjectID="_1517920308" r:id="rId152"/>
        </w:object>
      </w:r>
      <w:r w:rsidR="00293829" w:rsidRPr="0026148D">
        <w:rPr>
          <w:b/>
          <w:bCs/>
          <w:i/>
          <w:iCs/>
          <w:sz w:val="28"/>
          <w:szCs w:val="28"/>
        </w:rPr>
        <w:t xml:space="preserve">  </w:t>
      </w:r>
      <w:r w:rsidR="004B1C24">
        <w:rPr>
          <w:b/>
          <w:bCs/>
          <w:i/>
          <w:iCs/>
          <w:sz w:val="28"/>
          <w:szCs w:val="28"/>
        </w:rPr>
        <w:t>-</w:t>
      </w:r>
      <w:r w:rsidR="00293829" w:rsidRPr="0026148D">
        <w:rPr>
          <w:b/>
          <w:bCs/>
          <w:i/>
          <w:iCs/>
          <w:sz w:val="28"/>
          <w:szCs w:val="28"/>
        </w:rPr>
        <w:t xml:space="preserve"> </w:t>
      </w:r>
      <w:r w:rsidR="00293829" w:rsidRPr="0026148D">
        <w:rPr>
          <w:sz w:val="28"/>
          <w:szCs w:val="28"/>
        </w:rPr>
        <w:t xml:space="preserve">соответственно частоты </w:t>
      </w:r>
      <w:proofErr w:type="gramStart"/>
      <w:r w:rsidR="00293829" w:rsidRPr="0026148D">
        <w:rPr>
          <w:sz w:val="28"/>
          <w:szCs w:val="28"/>
        </w:rPr>
        <w:t>модального</w:t>
      </w:r>
      <w:proofErr w:type="gramEnd"/>
      <w:r w:rsidR="00293829" w:rsidRPr="0026148D">
        <w:rPr>
          <w:sz w:val="28"/>
          <w:szCs w:val="28"/>
        </w:rPr>
        <w:t xml:space="preserve">, </w:t>
      </w:r>
      <w:proofErr w:type="spellStart"/>
      <w:r w:rsidR="00293829" w:rsidRPr="0026148D">
        <w:rPr>
          <w:sz w:val="28"/>
          <w:szCs w:val="28"/>
        </w:rPr>
        <w:t>предмодального</w:t>
      </w:r>
      <w:proofErr w:type="spellEnd"/>
      <w:r w:rsidR="00293829" w:rsidRPr="0026148D">
        <w:rPr>
          <w:sz w:val="28"/>
          <w:szCs w:val="28"/>
        </w:rPr>
        <w:t xml:space="preserve"> и </w:t>
      </w:r>
      <w:proofErr w:type="spellStart"/>
      <w:r w:rsidR="00293829" w:rsidRPr="0026148D">
        <w:rPr>
          <w:sz w:val="28"/>
          <w:szCs w:val="28"/>
        </w:rPr>
        <w:t>послемодального</w:t>
      </w:r>
      <w:proofErr w:type="spellEnd"/>
      <w:r w:rsidR="00293829" w:rsidRPr="0026148D">
        <w:rPr>
          <w:sz w:val="28"/>
          <w:szCs w:val="28"/>
        </w:rPr>
        <w:t xml:space="preserve"> интервалов.</w:t>
      </w:r>
    </w:p>
    <w:p w:rsidR="00293829" w:rsidRPr="0026148D" w:rsidRDefault="00AF59F9" w:rsidP="00AF59F9">
      <w:pPr>
        <w:tabs>
          <w:tab w:val="left" w:pos="567"/>
        </w:tabs>
        <w:jc w:val="both"/>
        <w:rPr>
          <w:sz w:val="28"/>
          <w:szCs w:val="28"/>
        </w:rPr>
      </w:pPr>
      <w:r>
        <w:rPr>
          <w:b/>
          <w:i/>
          <w:iCs/>
          <w:sz w:val="28"/>
          <w:szCs w:val="28"/>
        </w:rPr>
        <w:tab/>
      </w:r>
      <w:r w:rsidR="00293829" w:rsidRPr="0026148D">
        <w:rPr>
          <w:b/>
          <w:i/>
          <w:iCs/>
          <w:sz w:val="28"/>
          <w:szCs w:val="28"/>
        </w:rPr>
        <w:t xml:space="preserve">Медиана </w:t>
      </w:r>
      <w:r w:rsidR="00293829" w:rsidRPr="008760AA">
        <w:rPr>
          <w:i/>
          <w:iCs/>
          <w:sz w:val="28"/>
          <w:szCs w:val="28"/>
        </w:rPr>
        <w:t>(</w:t>
      </w:r>
      <w:proofErr w:type="spellStart"/>
      <w:r w:rsidR="00293829" w:rsidRPr="008760AA">
        <w:rPr>
          <w:i/>
          <w:iCs/>
          <w:sz w:val="28"/>
          <w:szCs w:val="28"/>
        </w:rPr>
        <w:t>Ме</w:t>
      </w:r>
      <w:proofErr w:type="spellEnd"/>
      <w:r w:rsidR="00293829" w:rsidRPr="008760AA">
        <w:rPr>
          <w:i/>
          <w:iCs/>
          <w:sz w:val="28"/>
          <w:szCs w:val="28"/>
        </w:rPr>
        <w:t>)</w:t>
      </w:r>
      <w:r w:rsidR="00293829" w:rsidRPr="0026148D">
        <w:rPr>
          <w:sz w:val="28"/>
          <w:szCs w:val="28"/>
        </w:rPr>
        <w:t xml:space="preserve"> </w:t>
      </w:r>
      <w:r w:rsidR="004B1C24">
        <w:rPr>
          <w:sz w:val="28"/>
          <w:szCs w:val="28"/>
        </w:rPr>
        <w:t>-</w:t>
      </w:r>
      <w:r w:rsidR="00293829" w:rsidRPr="0026148D">
        <w:rPr>
          <w:sz w:val="28"/>
          <w:szCs w:val="28"/>
        </w:rPr>
        <w:t xml:space="preserve"> </w:t>
      </w:r>
      <w:r w:rsidR="00293829" w:rsidRPr="0026148D">
        <w:rPr>
          <w:i/>
          <w:sz w:val="28"/>
          <w:szCs w:val="28"/>
        </w:rPr>
        <w:t>значение признака у статистической единицы, находящейся в центре распределения</w:t>
      </w:r>
      <w:r w:rsidR="00293829" w:rsidRPr="0026148D">
        <w:rPr>
          <w:sz w:val="28"/>
          <w:szCs w:val="28"/>
        </w:rPr>
        <w:t>.</w:t>
      </w:r>
    </w:p>
    <w:p w:rsidR="00293829" w:rsidRPr="0026148D" w:rsidRDefault="00AF59F9" w:rsidP="00AF59F9">
      <w:pPr>
        <w:tabs>
          <w:tab w:val="left" w:pos="567"/>
        </w:tabs>
        <w:jc w:val="both"/>
        <w:rPr>
          <w:sz w:val="28"/>
          <w:szCs w:val="28"/>
        </w:rPr>
      </w:pPr>
      <w:r>
        <w:rPr>
          <w:i/>
          <w:sz w:val="28"/>
          <w:szCs w:val="28"/>
        </w:rPr>
        <w:tab/>
      </w:r>
      <w:r w:rsidR="00293829" w:rsidRPr="0026148D">
        <w:rPr>
          <w:i/>
          <w:sz w:val="28"/>
          <w:szCs w:val="28"/>
        </w:rPr>
        <w:t>В дискретных вариационных рядах</w:t>
      </w:r>
      <w:r w:rsidR="00293829" w:rsidRPr="0026148D">
        <w:rPr>
          <w:sz w:val="28"/>
          <w:szCs w:val="28"/>
        </w:rPr>
        <w:t xml:space="preserve"> Медиана определяется в соответствии с определением по накопленным частотам.</w:t>
      </w:r>
    </w:p>
    <w:p w:rsidR="00293829" w:rsidRPr="0026148D" w:rsidRDefault="00AF59F9" w:rsidP="00AF59F9">
      <w:pPr>
        <w:tabs>
          <w:tab w:val="left" w:pos="567"/>
        </w:tabs>
        <w:jc w:val="both"/>
        <w:rPr>
          <w:sz w:val="28"/>
          <w:szCs w:val="28"/>
        </w:rPr>
      </w:pPr>
      <w:r>
        <w:rPr>
          <w:i/>
          <w:sz w:val="28"/>
          <w:szCs w:val="28"/>
        </w:rPr>
        <w:tab/>
      </w:r>
      <w:r w:rsidR="00293829" w:rsidRPr="0026148D">
        <w:rPr>
          <w:i/>
          <w:sz w:val="28"/>
          <w:szCs w:val="28"/>
        </w:rPr>
        <w:t>В интервальных вариационных рядах</w:t>
      </w:r>
      <w:r w:rsidR="00293829" w:rsidRPr="0026148D">
        <w:rPr>
          <w:sz w:val="28"/>
          <w:szCs w:val="28"/>
        </w:rPr>
        <w:t xml:space="preserve"> Медиана определяется следующим образом:</w:t>
      </w:r>
    </w:p>
    <w:p w:rsidR="00293829" w:rsidRPr="0026148D" w:rsidRDefault="00293829" w:rsidP="00D02409">
      <w:pPr>
        <w:tabs>
          <w:tab w:val="left" w:pos="1320"/>
        </w:tabs>
        <w:jc w:val="both"/>
        <w:rPr>
          <w:sz w:val="28"/>
          <w:szCs w:val="28"/>
        </w:rPr>
      </w:pPr>
      <w:r w:rsidRPr="0026148D">
        <w:rPr>
          <w:sz w:val="28"/>
          <w:szCs w:val="28"/>
        </w:rPr>
        <w:t xml:space="preserve">- </w:t>
      </w:r>
      <w:r w:rsidRPr="0026148D">
        <w:rPr>
          <w:i/>
          <w:sz w:val="28"/>
          <w:szCs w:val="28"/>
        </w:rPr>
        <w:t xml:space="preserve">по накопленным частотам </w:t>
      </w:r>
      <w:r w:rsidRPr="0026148D">
        <w:rPr>
          <w:sz w:val="28"/>
          <w:szCs w:val="28"/>
        </w:rPr>
        <w:t xml:space="preserve">определяется </w:t>
      </w:r>
      <w:r w:rsidRPr="0026148D">
        <w:rPr>
          <w:b/>
          <w:i/>
          <w:sz w:val="28"/>
          <w:szCs w:val="28"/>
        </w:rPr>
        <w:t xml:space="preserve">медианный интервал </w:t>
      </w:r>
      <w:r w:rsidR="004B1C24">
        <w:rPr>
          <w:sz w:val="28"/>
          <w:szCs w:val="28"/>
        </w:rPr>
        <w:t>-</w:t>
      </w:r>
      <w:r w:rsidRPr="0026148D">
        <w:rPr>
          <w:sz w:val="28"/>
          <w:szCs w:val="28"/>
        </w:rPr>
        <w:t xml:space="preserve"> интервал, содержащий статистическую единицу, носящую медиану.</w:t>
      </w:r>
    </w:p>
    <w:p w:rsidR="00293829" w:rsidRPr="0026148D" w:rsidRDefault="00293829" w:rsidP="00D02409">
      <w:pPr>
        <w:tabs>
          <w:tab w:val="left" w:pos="1320"/>
        </w:tabs>
        <w:jc w:val="both"/>
        <w:rPr>
          <w:sz w:val="28"/>
          <w:szCs w:val="28"/>
        </w:rPr>
      </w:pPr>
      <w:r w:rsidRPr="0026148D">
        <w:rPr>
          <w:sz w:val="28"/>
          <w:szCs w:val="28"/>
        </w:rPr>
        <w:t>-</w:t>
      </w:r>
      <w:r w:rsidRPr="0026148D">
        <w:rPr>
          <w:i/>
          <w:sz w:val="28"/>
          <w:szCs w:val="28"/>
        </w:rPr>
        <w:t xml:space="preserve"> в пределах медианного интервала</w:t>
      </w:r>
      <w:r w:rsidRPr="0026148D">
        <w:rPr>
          <w:sz w:val="28"/>
          <w:szCs w:val="28"/>
        </w:rPr>
        <w:t xml:space="preserve"> медиана вычисляется по формуле:</w:t>
      </w:r>
    </w:p>
    <w:p w:rsidR="00293829" w:rsidRPr="0026148D" w:rsidRDefault="008760AA" w:rsidP="00D02409">
      <w:pPr>
        <w:tabs>
          <w:tab w:val="left" w:pos="1320"/>
        </w:tabs>
        <w:jc w:val="both"/>
        <w:rPr>
          <w:sz w:val="28"/>
          <w:szCs w:val="28"/>
        </w:rPr>
      </w:pPr>
      <w:r w:rsidRPr="0026148D">
        <w:rPr>
          <w:position w:val="-30"/>
          <w:sz w:val="28"/>
          <w:szCs w:val="28"/>
        </w:rPr>
        <w:object w:dxaOrig="2900" w:dyaOrig="820">
          <v:shape id="_x0000_i1097" type="#_x0000_t75" style="width:145.6pt;height:39.75pt" o:ole="" fillcolor="window">
            <v:imagedata r:id="rId153" o:title=""/>
          </v:shape>
          <o:OLEObject Type="Embed" ProgID="Equation.3" ShapeID="_x0000_i1097" DrawAspect="Content" ObjectID="_1517920309" r:id="rId154"/>
        </w:object>
      </w:r>
    </w:p>
    <w:p w:rsidR="00293829" w:rsidRPr="0026148D" w:rsidRDefault="00293829" w:rsidP="00D02409">
      <w:pPr>
        <w:tabs>
          <w:tab w:val="left" w:pos="1320"/>
        </w:tabs>
        <w:jc w:val="both"/>
        <w:rPr>
          <w:sz w:val="28"/>
          <w:szCs w:val="28"/>
        </w:rPr>
      </w:pPr>
      <w:r w:rsidRPr="0026148D">
        <w:rPr>
          <w:sz w:val="28"/>
          <w:szCs w:val="28"/>
        </w:rPr>
        <w:t xml:space="preserve">где </w:t>
      </w:r>
      <w:r w:rsidR="00C811F6" w:rsidRPr="0026148D">
        <w:rPr>
          <w:position w:val="-12"/>
          <w:sz w:val="28"/>
          <w:szCs w:val="28"/>
        </w:rPr>
        <w:object w:dxaOrig="380" w:dyaOrig="380">
          <v:shape id="_x0000_i1098" type="#_x0000_t75" style="width:18.8pt;height:18.8pt" o:ole="" fillcolor="window">
            <v:imagedata r:id="rId155" o:title=""/>
          </v:shape>
          <o:OLEObject Type="Embed" ProgID="Equation.3" ShapeID="_x0000_i1098" DrawAspect="Content" ObjectID="_1517920310" r:id="rId156"/>
        </w:object>
      </w:r>
      <w:r w:rsidRPr="0026148D">
        <w:rPr>
          <w:sz w:val="28"/>
          <w:szCs w:val="28"/>
        </w:rPr>
        <w:t xml:space="preserve"> </w:t>
      </w:r>
      <w:r w:rsidR="004B1C24">
        <w:rPr>
          <w:sz w:val="28"/>
          <w:szCs w:val="28"/>
        </w:rPr>
        <w:t>-</w:t>
      </w:r>
      <w:r w:rsidRPr="0026148D">
        <w:rPr>
          <w:sz w:val="28"/>
          <w:szCs w:val="28"/>
        </w:rPr>
        <w:t xml:space="preserve"> нижняя граница медианного интервала,</w:t>
      </w:r>
    </w:p>
    <w:p w:rsidR="00293829" w:rsidRPr="0026148D" w:rsidRDefault="00C811F6" w:rsidP="00D02409">
      <w:pPr>
        <w:tabs>
          <w:tab w:val="left" w:pos="1320"/>
        </w:tabs>
        <w:jc w:val="both"/>
        <w:rPr>
          <w:sz w:val="28"/>
          <w:szCs w:val="28"/>
        </w:rPr>
      </w:pPr>
      <w:r w:rsidRPr="0026148D">
        <w:rPr>
          <w:position w:val="-12"/>
          <w:sz w:val="28"/>
          <w:szCs w:val="28"/>
        </w:rPr>
        <w:object w:dxaOrig="380" w:dyaOrig="360">
          <v:shape id="_x0000_i1099" type="#_x0000_t75" style="width:18.8pt;height:17.2pt" o:ole="" fillcolor="window">
            <v:imagedata r:id="rId157" o:title=""/>
          </v:shape>
          <o:OLEObject Type="Embed" ProgID="Equation.3" ShapeID="_x0000_i1099" DrawAspect="Content" ObjectID="_1517920311" r:id="rId158"/>
        </w:object>
      </w:r>
      <w:r w:rsidR="00293829" w:rsidRPr="0026148D">
        <w:rPr>
          <w:sz w:val="28"/>
          <w:szCs w:val="28"/>
        </w:rPr>
        <w:t xml:space="preserve"> </w:t>
      </w:r>
      <w:r w:rsidR="004B1C24">
        <w:rPr>
          <w:sz w:val="28"/>
          <w:szCs w:val="28"/>
        </w:rPr>
        <w:t>-</w:t>
      </w:r>
      <w:r w:rsidR="00293829" w:rsidRPr="0026148D">
        <w:rPr>
          <w:sz w:val="28"/>
          <w:szCs w:val="28"/>
        </w:rPr>
        <w:t xml:space="preserve"> ширина медианного интервала,</w:t>
      </w:r>
    </w:p>
    <w:p w:rsidR="00293829" w:rsidRPr="0026148D" w:rsidRDefault="008760AA" w:rsidP="00D02409">
      <w:pPr>
        <w:tabs>
          <w:tab w:val="left" w:pos="1320"/>
        </w:tabs>
        <w:jc w:val="both"/>
        <w:rPr>
          <w:sz w:val="28"/>
          <w:szCs w:val="28"/>
        </w:rPr>
      </w:pPr>
      <w:r w:rsidRPr="000C3537">
        <w:rPr>
          <w:position w:val="-12"/>
        </w:rPr>
        <w:object w:dxaOrig="580" w:dyaOrig="360">
          <v:shape id="_x0000_i1100" type="#_x0000_t75" style="width:29pt;height:18.25pt" o:ole="">
            <v:imagedata r:id="rId159" o:title=""/>
          </v:shape>
          <o:OLEObject Type="Embed" ProgID="Equation.3" ShapeID="_x0000_i1100" DrawAspect="Content" ObjectID="_1517920312" r:id="rId160"/>
        </w:object>
      </w:r>
      <w:r w:rsidR="004B1C24">
        <w:rPr>
          <w:sz w:val="28"/>
          <w:szCs w:val="28"/>
        </w:rPr>
        <w:t>-</w:t>
      </w:r>
      <w:r w:rsidR="00293829" w:rsidRPr="0026148D">
        <w:rPr>
          <w:sz w:val="28"/>
          <w:szCs w:val="28"/>
        </w:rPr>
        <w:t xml:space="preserve"> накопленная частота </w:t>
      </w:r>
      <w:proofErr w:type="spellStart"/>
      <w:r w:rsidR="00293829" w:rsidRPr="0026148D">
        <w:rPr>
          <w:sz w:val="28"/>
          <w:szCs w:val="28"/>
        </w:rPr>
        <w:t>предмедианного</w:t>
      </w:r>
      <w:proofErr w:type="spellEnd"/>
      <w:r w:rsidR="00293829" w:rsidRPr="0026148D">
        <w:rPr>
          <w:sz w:val="28"/>
          <w:szCs w:val="28"/>
        </w:rPr>
        <w:t xml:space="preserve"> интервала.</w:t>
      </w:r>
    </w:p>
    <w:p w:rsidR="005D0B70" w:rsidRPr="0026148D" w:rsidRDefault="005D0B70" w:rsidP="003F2BA3">
      <w:pPr>
        <w:pStyle w:val="2"/>
        <w:tabs>
          <w:tab w:val="left" w:pos="1320"/>
        </w:tabs>
        <w:jc w:val="center"/>
        <w:rPr>
          <w:color w:val="auto"/>
          <w:sz w:val="28"/>
          <w:szCs w:val="28"/>
        </w:rPr>
      </w:pPr>
      <w:r w:rsidRPr="0026148D">
        <w:rPr>
          <w:color w:val="auto"/>
          <w:sz w:val="28"/>
          <w:szCs w:val="28"/>
        </w:rPr>
        <w:t>Оценка однородности распределения</w:t>
      </w:r>
    </w:p>
    <w:p w:rsidR="005C06FE" w:rsidRDefault="00293829" w:rsidP="005C06FE">
      <w:pPr>
        <w:tabs>
          <w:tab w:val="left" w:pos="1320"/>
        </w:tabs>
        <w:spacing w:before="120"/>
        <w:ind w:firstLine="720"/>
        <w:jc w:val="both"/>
        <w:rPr>
          <w:sz w:val="28"/>
          <w:szCs w:val="28"/>
        </w:rPr>
      </w:pPr>
      <w:r w:rsidRPr="0026148D">
        <w:rPr>
          <w:b/>
          <w:i/>
          <w:sz w:val="28"/>
          <w:szCs w:val="28"/>
        </w:rPr>
        <w:t>Для оценки степени однородности ряда</w:t>
      </w:r>
      <w:r w:rsidRPr="0026148D">
        <w:rPr>
          <w:sz w:val="28"/>
          <w:szCs w:val="28"/>
        </w:rPr>
        <w:t xml:space="preserve"> используются показатели вариации: размах вариации </w:t>
      </w:r>
      <w:r w:rsidRPr="0026148D">
        <w:rPr>
          <w:sz w:val="28"/>
          <w:szCs w:val="28"/>
          <w:lang w:val="en-US"/>
        </w:rPr>
        <w:t>R</w:t>
      </w:r>
      <w:r w:rsidRPr="0026148D">
        <w:rPr>
          <w:sz w:val="28"/>
          <w:szCs w:val="28"/>
        </w:rPr>
        <w:t xml:space="preserve">, дисперсия </w:t>
      </w:r>
      <w:r w:rsidRPr="0026148D">
        <w:rPr>
          <w:position w:val="-6"/>
          <w:sz w:val="28"/>
          <w:szCs w:val="28"/>
          <w:lang w:val="en-US"/>
        </w:rPr>
        <w:object w:dxaOrig="360" w:dyaOrig="360">
          <v:shape id="_x0000_i1101" type="#_x0000_t75" style="width:18.25pt;height:18.25pt" o:ole="" fillcolor="window">
            <v:imagedata r:id="rId161" o:title=""/>
          </v:shape>
          <o:OLEObject Type="Embed" ProgID="Equation.3" ShapeID="_x0000_i1101" DrawAspect="Content" ObjectID="_1517920313" r:id="rId162"/>
        </w:object>
      </w:r>
      <w:r w:rsidRPr="0026148D">
        <w:rPr>
          <w:sz w:val="28"/>
          <w:szCs w:val="28"/>
        </w:rPr>
        <w:t xml:space="preserve">, среднеквадратичное отклонение </w:t>
      </w:r>
      <w:r w:rsidRPr="0026148D">
        <w:rPr>
          <w:position w:val="-6"/>
          <w:sz w:val="28"/>
          <w:szCs w:val="28"/>
        </w:rPr>
        <w:object w:dxaOrig="240" w:dyaOrig="240">
          <v:shape id="_x0000_i1102" type="#_x0000_t75" style="width:11.8pt;height:11.8pt" o:ole="" fillcolor="window">
            <v:imagedata r:id="rId163" o:title=""/>
          </v:shape>
          <o:OLEObject Type="Embed" ProgID="Equation.3" ShapeID="_x0000_i1102" DrawAspect="Content" ObjectID="_1517920314" r:id="rId164"/>
        </w:object>
      </w:r>
      <w:r w:rsidRPr="0026148D">
        <w:rPr>
          <w:sz w:val="28"/>
          <w:szCs w:val="28"/>
        </w:rPr>
        <w:t xml:space="preserve">, коэффициент вариации </w:t>
      </w:r>
      <w:r w:rsidRPr="0026148D">
        <w:rPr>
          <w:sz w:val="28"/>
          <w:szCs w:val="28"/>
          <w:lang w:val="en-US"/>
        </w:rPr>
        <w:t>V</w:t>
      </w:r>
      <w:r w:rsidRPr="0026148D">
        <w:rPr>
          <w:sz w:val="28"/>
          <w:szCs w:val="28"/>
        </w:rPr>
        <w:t>. Указанные показатели рассчи</w:t>
      </w:r>
      <w:r w:rsidR="005C06FE">
        <w:rPr>
          <w:sz w:val="28"/>
          <w:szCs w:val="28"/>
        </w:rPr>
        <w:t>тываются по следующим формулам:</w:t>
      </w:r>
    </w:p>
    <w:p w:rsidR="00C811F6" w:rsidRPr="005C06FE" w:rsidRDefault="00293829" w:rsidP="002C4E96">
      <w:pPr>
        <w:pStyle w:val="aa"/>
        <w:numPr>
          <w:ilvl w:val="0"/>
          <w:numId w:val="35"/>
        </w:numPr>
        <w:tabs>
          <w:tab w:val="left" w:pos="1320"/>
        </w:tabs>
        <w:spacing w:before="120" w:line="240" w:lineRule="auto"/>
        <w:jc w:val="both"/>
        <w:rPr>
          <w:rFonts w:ascii="Times New Roman" w:hAnsi="Times New Roman"/>
          <w:sz w:val="28"/>
          <w:szCs w:val="28"/>
        </w:rPr>
      </w:pPr>
      <w:r w:rsidRPr="005C06FE">
        <w:rPr>
          <w:rFonts w:ascii="Times New Roman" w:hAnsi="Times New Roman"/>
          <w:i/>
          <w:iCs/>
          <w:sz w:val="28"/>
          <w:szCs w:val="28"/>
        </w:rPr>
        <w:t>Размах вариации</w:t>
      </w:r>
    </w:p>
    <w:p w:rsidR="00293829" w:rsidRPr="005C06FE" w:rsidRDefault="00293829" w:rsidP="005C06FE">
      <w:pPr>
        <w:tabs>
          <w:tab w:val="left" w:pos="1320"/>
        </w:tabs>
        <w:spacing w:before="120" w:after="120"/>
        <w:jc w:val="both"/>
        <w:rPr>
          <w:i/>
          <w:iCs/>
          <w:sz w:val="28"/>
          <w:szCs w:val="28"/>
        </w:rPr>
      </w:pPr>
      <w:r w:rsidRPr="005C06FE">
        <w:rPr>
          <w:sz w:val="28"/>
          <w:szCs w:val="28"/>
          <w:lang w:val="en-US"/>
        </w:rPr>
        <w:t>R</w:t>
      </w:r>
      <w:r w:rsidRPr="005C06FE">
        <w:rPr>
          <w:sz w:val="28"/>
          <w:szCs w:val="28"/>
        </w:rPr>
        <w:t xml:space="preserve"> = </w:t>
      </w:r>
      <w:proofErr w:type="spellStart"/>
      <w:r w:rsidRPr="005C06FE">
        <w:rPr>
          <w:sz w:val="28"/>
          <w:szCs w:val="28"/>
          <w:lang w:val="en-US"/>
        </w:rPr>
        <w:t>x</w:t>
      </w:r>
      <w:r w:rsidRPr="005C06FE">
        <w:rPr>
          <w:sz w:val="28"/>
          <w:szCs w:val="28"/>
          <w:vertAlign w:val="subscript"/>
          <w:lang w:val="en-US"/>
        </w:rPr>
        <w:t>max</w:t>
      </w:r>
      <w:proofErr w:type="spellEnd"/>
      <w:r w:rsidRPr="005C06FE">
        <w:rPr>
          <w:sz w:val="28"/>
          <w:szCs w:val="28"/>
        </w:rPr>
        <w:t xml:space="preserve"> </w:t>
      </w:r>
      <w:r w:rsidR="004B1C24">
        <w:rPr>
          <w:sz w:val="28"/>
          <w:szCs w:val="28"/>
        </w:rPr>
        <w:t>-</w:t>
      </w:r>
      <w:r w:rsidRPr="005C06FE">
        <w:rPr>
          <w:sz w:val="28"/>
          <w:szCs w:val="28"/>
        </w:rPr>
        <w:t xml:space="preserve"> </w:t>
      </w:r>
      <w:proofErr w:type="spellStart"/>
      <w:r w:rsidRPr="005C06FE">
        <w:rPr>
          <w:sz w:val="28"/>
          <w:szCs w:val="28"/>
          <w:lang w:val="en-US"/>
        </w:rPr>
        <w:t>x</w:t>
      </w:r>
      <w:r w:rsidRPr="005C06FE">
        <w:rPr>
          <w:sz w:val="28"/>
          <w:szCs w:val="28"/>
          <w:vertAlign w:val="subscript"/>
          <w:lang w:val="en-US"/>
        </w:rPr>
        <w:t>min</w:t>
      </w:r>
      <w:proofErr w:type="spellEnd"/>
    </w:p>
    <w:p w:rsidR="00C811F6" w:rsidRPr="005C06FE" w:rsidRDefault="00293829" w:rsidP="002C4E96">
      <w:pPr>
        <w:pStyle w:val="aa"/>
        <w:numPr>
          <w:ilvl w:val="0"/>
          <w:numId w:val="35"/>
        </w:numPr>
        <w:tabs>
          <w:tab w:val="left" w:pos="1320"/>
        </w:tabs>
        <w:spacing w:before="120" w:after="120" w:line="240" w:lineRule="auto"/>
        <w:jc w:val="both"/>
        <w:rPr>
          <w:rFonts w:ascii="Times New Roman" w:hAnsi="Times New Roman"/>
          <w:sz w:val="28"/>
          <w:szCs w:val="28"/>
        </w:rPr>
      </w:pPr>
      <w:r w:rsidRPr="005C06FE">
        <w:rPr>
          <w:rFonts w:ascii="Times New Roman" w:hAnsi="Times New Roman"/>
          <w:i/>
          <w:iCs/>
          <w:sz w:val="28"/>
          <w:szCs w:val="28"/>
        </w:rPr>
        <w:t>Дисперсия</w:t>
      </w:r>
    </w:p>
    <w:p w:rsidR="00293829" w:rsidRPr="00685F39" w:rsidRDefault="00685F39" w:rsidP="005C06FE">
      <w:pPr>
        <w:tabs>
          <w:tab w:val="left" w:pos="1320"/>
        </w:tabs>
        <w:spacing w:before="120" w:after="120"/>
        <w:jc w:val="both"/>
        <w:rPr>
          <w:sz w:val="28"/>
          <w:szCs w:val="28"/>
          <w:lang w:val="en-US"/>
        </w:rPr>
      </w:pPr>
      <w:r w:rsidRPr="005C06FE">
        <w:rPr>
          <w:position w:val="-10"/>
          <w:sz w:val="28"/>
          <w:szCs w:val="28"/>
        </w:rPr>
        <w:object w:dxaOrig="1560" w:dyaOrig="400">
          <v:shape id="_x0000_i1103" type="#_x0000_t75" style="width:77.9pt;height:20.4pt" o:ole="" fillcolor="window">
            <v:imagedata r:id="rId165" o:title=""/>
          </v:shape>
          <o:OLEObject Type="Embed" ProgID="Equation.3" ShapeID="_x0000_i1103" DrawAspect="Content" ObjectID="_1517920315" r:id="rId166"/>
        </w:object>
      </w:r>
    </w:p>
    <w:p w:rsidR="00293829" w:rsidRPr="005C06FE" w:rsidRDefault="00293829" w:rsidP="005C06FE">
      <w:pPr>
        <w:tabs>
          <w:tab w:val="left" w:pos="1320"/>
        </w:tabs>
        <w:jc w:val="both"/>
        <w:rPr>
          <w:sz w:val="28"/>
          <w:szCs w:val="28"/>
        </w:rPr>
      </w:pPr>
      <w:r w:rsidRPr="005C06FE">
        <w:rPr>
          <w:sz w:val="28"/>
          <w:szCs w:val="28"/>
        </w:rPr>
        <w:t xml:space="preserve">где </w:t>
      </w:r>
      <w:r w:rsidRPr="005C06FE">
        <w:rPr>
          <w:position w:val="-60"/>
          <w:sz w:val="28"/>
          <w:szCs w:val="28"/>
        </w:rPr>
        <w:object w:dxaOrig="1460" w:dyaOrig="1320">
          <v:shape id="_x0000_i1104" type="#_x0000_t75" style="width:97.8pt;height:74.15pt" o:ole="" fillcolor="window">
            <v:imagedata r:id="rId167" o:title=""/>
          </v:shape>
          <o:OLEObject Type="Embed" ProgID="Equation.3" ShapeID="_x0000_i1104" DrawAspect="Content" ObjectID="_1517920316" r:id="rId168"/>
        </w:object>
      </w:r>
      <w:r w:rsidRPr="005C06FE">
        <w:rPr>
          <w:sz w:val="28"/>
          <w:szCs w:val="28"/>
        </w:rPr>
        <w:t xml:space="preserve"> </w:t>
      </w:r>
      <w:r w:rsidR="004B1C24">
        <w:rPr>
          <w:sz w:val="28"/>
          <w:szCs w:val="28"/>
        </w:rPr>
        <w:t>-</w:t>
      </w:r>
      <w:r w:rsidRPr="005C06FE">
        <w:rPr>
          <w:sz w:val="28"/>
          <w:szCs w:val="28"/>
        </w:rPr>
        <w:t xml:space="preserve"> </w:t>
      </w:r>
      <w:proofErr w:type="gramStart"/>
      <w:r w:rsidRPr="005C06FE">
        <w:rPr>
          <w:sz w:val="28"/>
          <w:szCs w:val="28"/>
        </w:rPr>
        <w:t>средняя</w:t>
      </w:r>
      <w:proofErr w:type="gramEnd"/>
      <w:r w:rsidR="008760AA" w:rsidRPr="005C06FE">
        <w:rPr>
          <w:sz w:val="28"/>
          <w:szCs w:val="28"/>
        </w:rPr>
        <w:t xml:space="preserve"> из квадратов значений признака.</w:t>
      </w:r>
    </w:p>
    <w:p w:rsidR="00293829" w:rsidRPr="005C06FE" w:rsidRDefault="00293829" w:rsidP="002C4E96">
      <w:pPr>
        <w:pStyle w:val="aa"/>
        <w:numPr>
          <w:ilvl w:val="0"/>
          <w:numId w:val="35"/>
        </w:numPr>
        <w:tabs>
          <w:tab w:val="left" w:pos="1320"/>
        </w:tabs>
        <w:spacing w:before="120" w:after="120" w:line="240" w:lineRule="auto"/>
        <w:jc w:val="both"/>
        <w:rPr>
          <w:rFonts w:ascii="Times New Roman" w:hAnsi="Times New Roman"/>
          <w:sz w:val="28"/>
          <w:szCs w:val="28"/>
        </w:rPr>
      </w:pPr>
      <w:r w:rsidRPr="005C06FE">
        <w:rPr>
          <w:rFonts w:ascii="Times New Roman" w:hAnsi="Times New Roman"/>
          <w:i/>
          <w:iCs/>
          <w:sz w:val="28"/>
          <w:szCs w:val="28"/>
        </w:rPr>
        <w:t>Среднее квадратическое отклонение</w:t>
      </w:r>
    </w:p>
    <w:p w:rsidR="00293829" w:rsidRPr="005C06FE" w:rsidRDefault="00293829" w:rsidP="005C06FE">
      <w:pPr>
        <w:tabs>
          <w:tab w:val="left" w:pos="1320"/>
        </w:tabs>
        <w:spacing w:before="120" w:after="120"/>
        <w:jc w:val="both"/>
        <w:rPr>
          <w:sz w:val="28"/>
          <w:szCs w:val="28"/>
        </w:rPr>
      </w:pPr>
      <w:r w:rsidRPr="005C06FE">
        <w:rPr>
          <w:position w:val="-8"/>
          <w:sz w:val="28"/>
          <w:szCs w:val="28"/>
        </w:rPr>
        <w:object w:dxaOrig="960" w:dyaOrig="440">
          <v:shape id="_x0000_i1105" type="#_x0000_t75" style="width:61.25pt;height:24.7pt" o:ole="" fillcolor="window">
            <v:imagedata r:id="rId169" o:title=""/>
          </v:shape>
          <o:OLEObject Type="Embed" ProgID="Equation.3" ShapeID="_x0000_i1105" DrawAspect="Content" ObjectID="_1517920317" r:id="rId170"/>
        </w:object>
      </w:r>
    </w:p>
    <w:p w:rsidR="00C811F6" w:rsidRPr="005C06FE" w:rsidRDefault="00293829" w:rsidP="002C4E96">
      <w:pPr>
        <w:pStyle w:val="aa"/>
        <w:numPr>
          <w:ilvl w:val="0"/>
          <w:numId w:val="35"/>
        </w:numPr>
        <w:tabs>
          <w:tab w:val="left" w:pos="1320"/>
        </w:tabs>
        <w:spacing w:before="120" w:after="120" w:line="240" w:lineRule="auto"/>
        <w:jc w:val="both"/>
        <w:rPr>
          <w:rFonts w:ascii="Times New Roman" w:hAnsi="Times New Roman"/>
          <w:i/>
          <w:iCs/>
          <w:sz w:val="28"/>
          <w:szCs w:val="28"/>
        </w:rPr>
      </w:pPr>
      <w:r w:rsidRPr="005C06FE">
        <w:rPr>
          <w:rFonts w:ascii="Times New Roman" w:hAnsi="Times New Roman"/>
          <w:i/>
          <w:iCs/>
          <w:sz w:val="28"/>
          <w:szCs w:val="28"/>
        </w:rPr>
        <w:t>Коэффициент вариации</w:t>
      </w:r>
    </w:p>
    <w:p w:rsidR="00FD528E" w:rsidRPr="005C06FE" w:rsidRDefault="00FD528E" w:rsidP="005C06FE">
      <w:pPr>
        <w:tabs>
          <w:tab w:val="left" w:pos="1320"/>
        </w:tabs>
        <w:spacing w:before="120" w:after="120"/>
        <w:jc w:val="both"/>
        <w:rPr>
          <w:i/>
          <w:iCs/>
          <w:sz w:val="28"/>
          <w:szCs w:val="28"/>
        </w:rPr>
      </w:pPr>
      <w:r w:rsidRPr="005C06FE">
        <w:rPr>
          <w:position w:val="-26"/>
          <w:sz w:val="28"/>
          <w:szCs w:val="28"/>
        </w:rPr>
        <w:object w:dxaOrig="1480" w:dyaOrig="639">
          <v:shape id="_x0000_i1106" type="#_x0000_t75" style="width:72.55pt;height:31.7pt" o:ole="" fillcolor="window">
            <v:imagedata r:id="rId171" o:title=""/>
          </v:shape>
          <o:OLEObject Type="Embed" ProgID="Equation.3" ShapeID="_x0000_i1106" DrawAspect="Content" ObjectID="_1517920318" r:id="rId172"/>
        </w:object>
      </w:r>
    </w:p>
    <w:p w:rsidR="00293829" w:rsidRPr="0026148D" w:rsidRDefault="00AF59F9" w:rsidP="00AF59F9">
      <w:pPr>
        <w:tabs>
          <w:tab w:val="left" w:pos="567"/>
        </w:tabs>
        <w:spacing w:before="120" w:after="120"/>
        <w:jc w:val="both"/>
        <w:rPr>
          <w:sz w:val="28"/>
          <w:szCs w:val="28"/>
        </w:rPr>
      </w:pPr>
      <w:r>
        <w:rPr>
          <w:sz w:val="28"/>
          <w:szCs w:val="28"/>
        </w:rPr>
        <w:tab/>
      </w:r>
      <w:r w:rsidR="00FD528E" w:rsidRPr="005C06FE">
        <w:rPr>
          <w:sz w:val="28"/>
          <w:szCs w:val="28"/>
        </w:rPr>
        <w:t>Е</w:t>
      </w:r>
      <w:r w:rsidR="00293829" w:rsidRPr="005C06FE">
        <w:rPr>
          <w:sz w:val="28"/>
          <w:szCs w:val="28"/>
        </w:rPr>
        <w:t xml:space="preserve">сли </w:t>
      </w:r>
      <w:r w:rsidR="00293829" w:rsidRPr="005C06FE">
        <w:rPr>
          <w:sz w:val="28"/>
          <w:szCs w:val="28"/>
          <w:lang w:val="en-US"/>
        </w:rPr>
        <w:t>V</w:t>
      </w:r>
      <w:r w:rsidR="00293829" w:rsidRPr="005C06FE">
        <w:rPr>
          <w:sz w:val="28"/>
          <w:szCs w:val="28"/>
        </w:rPr>
        <w:t xml:space="preserve">&gt; 33%, то ряд считается неоднородным, </w:t>
      </w:r>
      <w:proofErr w:type="spellStart"/>
      <w:r w:rsidR="00293829" w:rsidRPr="005C06FE">
        <w:rPr>
          <w:sz w:val="28"/>
          <w:szCs w:val="28"/>
        </w:rPr>
        <w:t>колеблемость</w:t>
      </w:r>
      <w:proofErr w:type="spellEnd"/>
      <w:r w:rsidR="00293829" w:rsidRPr="005C06FE">
        <w:rPr>
          <w:sz w:val="28"/>
          <w:szCs w:val="28"/>
        </w:rPr>
        <w:t xml:space="preserve"> признака</w:t>
      </w:r>
      <w:r w:rsidR="004562D7" w:rsidRPr="005C06FE">
        <w:rPr>
          <w:sz w:val="28"/>
          <w:szCs w:val="28"/>
        </w:rPr>
        <w:t xml:space="preserve"> призн</w:t>
      </w:r>
      <w:r w:rsidR="004562D7" w:rsidRPr="0026148D">
        <w:rPr>
          <w:sz w:val="28"/>
          <w:szCs w:val="28"/>
        </w:rPr>
        <w:t xml:space="preserve">ается </w:t>
      </w:r>
      <w:r w:rsidR="00293829" w:rsidRPr="0026148D">
        <w:rPr>
          <w:sz w:val="28"/>
          <w:szCs w:val="28"/>
        </w:rPr>
        <w:t xml:space="preserve"> высокой. В таких рядах среднее значение признака не является устой</w:t>
      </w:r>
      <w:r>
        <w:rPr>
          <w:sz w:val="28"/>
          <w:szCs w:val="28"/>
        </w:rPr>
        <w:t>чивым и не может использоваться</w:t>
      </w:r>
      <w:r w:rsidR="00293829" w:rsidRPr="0026148D">
        <w:rPr>
          <w:sz w:val="28"/>
          <w:szCs w:val="28"/>
        </w:rPr>
        <w:t xml:space="preserve"> в качестве характеристики положения центра распределения.</w:t>
      </w:r>
    </w:p>
    <w:p w:rsidR="005D0B70" w:rsidRPr="0026148D" w:rsidRDefault="005D0B70" w:rsidP="003F2BA3">
      <w:pPr>
        <w:pStyle w:val="2"/>
        <w:tabs>
          <w:tab w:val="left" w:pos="1320"/>
        </w:tabs>
        <w:jc w:val="center"/>
        <w:rPr>
          <w:color w:val="auto"/>
          <w:sz w:val="28"/>
          <w:szCs w:val="28"/>
        </w:rPr>
      </w:pPr>
      <w:r w:rsidRPr="0026148D">
        <w:rPr>
          <w:color w:val="auto"/>
          <w:sz w:val="28"/>
          <w:szCs w:val="28"/>
        </w:rPr>
        <w:t>Оценка формы р</w:t>
      </w:r>
      <w:r w:rsidR="008A2DA1" w:rsidRPr="0026148D">
        <w:rPr>
          <w:color w:val="auto"/>
          <w:sz w:val="28"/>
          <w:szCs w:val="28"/>
        </w:rPr>
        <w:t>а</w:t>
      </w:r>
      <w:r w:rsidRPr="0026148D">
        <w:rPr>
          <w:color w:val="auto"/>
          <w:sz w:val="28"/>
          <w:szCs w:val="28"/>
        </w:rPr>
        <w:t>спределения</w:t>
      </w:r>
    </w:p>
    <w:p w:rsidR="00293829" w:rsidRPr="0026148D" w:rsidRDefault="00293829" w:rsidP="00AF59F9">
      <w:pPr>
        <w:tabs>
          <w:tab w:val="left" w:pos="1320"/>
        </w:tabs>
        <w:spacing w:before="120"/>
        <w:ind w:firstLine="567"/>
        <w:jc w:val="both"/>
        <w:rPr>
          <w:b/>
          <w:bCs/>
          <w:i/>
          <w:iCs/>
          <w:sz w:val="28"/>
          <w:szCs w:val="28"/>
        </w:rPr>
      </w:pPr>
      <w:r w:rsidRPr="0026148D">
        <w:rPr>
          <w:b/>
          <w:i/>
          <w:sz w:val="28"/>
          <w:szCs w:val="28"/>
        </w:rPr>
        <w:t>При исследовании формы распределения</w:t>
      </w:r>
      <w:r w:rsidRPr="0026148D">
        <w:rPr>
          <w:sz w:val="28"/>
          <w:szCs w:val="28"/>
        </w:rPr>
        <w:t xml:space="preserve"> оценивается </w:t>
      </w:r>
      <w:r w:rsidRPr="0026148D">
        <w:rPr>
          <w:i/>
          <w:sz w:val="28"/>
          <w:szCs w:val="28"/>
        </w:rPr>
        <w:t xml:space="preserve">степень асимметрии </w:t>
      </w:r>
      <w:r w:rsidRPr="00FD528E">
        <w:rPr>
          <w:b/>
          <w:bCs/>
          <w:i/>
          <w:iCs/>
          <w:sz w:val="28"/>
          <w:szCs w:val="28"/>
          <w:lang w:val="en-US"/>
        </w:rPr>
        <w:t>As</w:t>
      </w:r>
      <w:r w:rsidRPr="00FD528E">
        <w:rPr>
          <w:b/>
          <w:i/>
          <w:sz w:val="28"/>
          <w:szCs w:val="28"/>
        </w:rPr>
        <w:t xml:space="preserve"> </w:t>
      </w:r>
      <w:r w:rsidRPr="0026148D">
        <w:rPr>
          <w:i/>
          <w:sz w:val="28"/>
          <w:szCs w:val="28"/>
        </w:rPr>
        <w:t xml:space="preserve">и эксцесс </w:t>
      </w:r>
      <w:r w:rsidRPr="00FD528E">
        <w:rPr>
          <w:b/>
          <w:bCs/>
          <w:i/>
          <w:iCs/>
          <w:sz w:val="28"/>
          <w:szCs w:val="28"/>
          <w:lang w:val="en-US"/>
        </w:rPr>
        <w:t>Ex</w:t>
      </w:r>
      <w:r w:rsidRPr="00FD528E">
        <w:rPr>
          <w:b/>
          <w:bCs/>
          <w:i/>
          <w:iCs/>
          <w:sz w:val="28"/>
          <w:szCs w:val="28"/>
        </w:rPr>
        <w:t xml:space="preserve"> </w:t>
      </w:r>
      <w:r w:rsidRPr="0026148D">
        <w:rPr>
          <w:i/>
          <w:sz w:val="28"/>
          <w:szCs w:val="28"/>
        </w:rPr>
        <w:t>распределения</w:t>
      </w:r>
      <w:r w:rsidRPr="0026148D">
        <w:rPr>
          <w:b/>
          <w:bCs/>
          <w:i/>
          <w:iCs/>
          <w:sz w:val="28"/>
          <w:szCs w:val="28"/>
        </w:rPr>
        <w:t>.</w:t>
      </w:r>
    </w:p>
    <w:p w:rsidR="00293829" w:rsidRPr="0026148D" w:rsidRDefault="00293829" w:rsidP="00AF59F9">
      <w:pPr>
        <w:tabs>
          <w:tab w:val="left" w:pos="1320"/>
        </w:tabs>
        <w:ind w:firstLine="567"/>
        <w:jc w:val="both"/>
        <w:rPr>
          <w:i/>
          <w:sz w:val="28"/>
          <w:szCs w:val="28"/>
        </w:rPr>
      </w:pPr>
      <w:r w:rsidRPr="0026148D">
        <w:rPr>
          <w:i/>
          <w:sz w:val="28"/>
          <w:szCs w:val="28"/>
        </w:rPr>
        <w:t>Симметричным считается распределение, в котором частоты двух равностоящих от центра значений признака равны между собой.</w:t>
      </w:r>
    </w:p>
    <w:p w:rsidR="00293829" w:rsidRPr="0026148D" w:rsidRDefault="007E5114" w:rsidP="00AF59F9">
      <w:pPr>
        <w:tabs>
          <w:tab w:val="left" w:pos="1320"/>
        </w:tabs>
        <w:ind w:firstLine="567"/>
        <w:jc w:val="both"/>
        <w:rPr>
          <w:sz w:val="28"/>
          <w:szCs w:val="28"/>
        </w:rPr>
      </w:pPr>
      <w:r w:rsidRPr="0026148D">
        <w:rPr>
          <w:b/>
          <w:i/>
          <w:sz w:val="28"/>
          <w:szCs w:val="28"/>
        </w:rPr>
        <w:t xml:space="preserve">Для оценки </w:t>
      </w:r>
      <w:r w:rsidR="00293829" w:rsidRPr="0026148D">
        <w:rPr>
          <w:b/>
          <w:i/>
          <w:sz w:val="28"/>
          <w:szCs w:val="28"/>
        </w:rPr>
        <w:t>симметри</w:t>
      </w:r>
      <w:r w:rsidRPr="0026148D">
        <w:rPr>
          <w:b/>
          <w:i/>
          <w:sz w:val="28"/>
          <w:szCs w:val="28"/>
        </w:rPr>
        <w:t xml:space="preserve">чности </w:t>
      </w:r>
      <w:r w:rsidR="00293829" w:rsidRPr="0026148D">
        <w:rPr>
          <w:b/>
          <w:sz w:val="28"/>
          <w:szCs w:val="28"/>
        </w:rPr>
        <w:t xml:space="preserve"> </w:t>
      </w:r>
      <w:r w:rsidR="00293829" w:rsidRPr="0026148D">
        <w:rPr>
          <w:sz w:val="28"/>
          <w:szCs w:val="28"/>
        </w:rPr>
        <w:t>распределения могут использоваться следующие показатели:</w:t>
      </w:r>
    </w:p>
    <w:p w:rsidR="00293829" w:rsidRPr="0026148D" w:rsidRDefault="00293829" w:rsidP="00AF59F9">
      <w:pPr>
        <w:numPr>
          <w:ilvl w:val="0"/>
          <w:numId w:val="3"/>
        </w:numPr>
        <w:tabs>
          <w:tab w:val="clear" w:pos="720"/>
        </w:tabs>
        <w:ind w:firstLine="567"/>
        <w:jc w:val="both"/>
        <w:rPr>
          <w:i/>
          <w:sz w:val="28"/>
          <w:szCs w:val="28"/>
        </w:rPr>
      </w:pPr>
      <w:r w:rsidRPr="0026148D">
        <w:rPr>
          <w:i/>
          <w:sz w:val="28"/>
          <w:szCs w:val="28"/>
        </w:rPr>
        <w:t>коэффициент асимметрии Пирсона</w:t>
      </w:r>
    </w:p>
    <w:p w:rsidR="00293829" w:rsidRPr="0026148D" w:rsidRDefault="00293829" w:rsidP="00AF59F9">
      <w:pPr>
        <w:numPr>
          <w:ilvl w:val="0"/>
          <w:numId w:val="3"/>
        </w:numPr>
        <w:tabs>
          <w:tab w:val="clear" w:pos="720"/>
        </w:tabs>
        <w:ind w:firstLine="567"/>
        <w:jc w:val="both"/>
        <w:rPr>
          <w:i/>
          <w:sz w:val="28"/>
          <w:szCs w:val="28"/>
        </w:rPr>
      </w:pPr>
      <w:r w:rsidRPr="0026148D">
        <w:rPr>
          <w:i/>
          <w:sz w:val="28"/>
          <w:szCs w:val="28"/>
        </w:rPr>
        <w:t>коэффициент асимметрии, рассчитанный на основе центрального момента третьего порядка</w:t>
      </w:r>
    </w:p>
    <w:p w:rsidR="00293829" w:rsidRPr="0026148D" w:rsidRDefault="00293829" w:rsidP="00AF59F9">
      <w:pPr>
        <w:tabs>
          <w:tab w:val="left" w:pos="1320"/>
        </w:tabs>
        <w:ind w:firstLine="567"/>
        <w:jc w:val="both"/>
        <w:rPr>
          <w:sz w:val="28"/>
          <w:szCs w:val="28"/>
        </w:rPr>
      </w:pPr>
      <w:r w:rsidRPr="0026148D">
        <w:rPr>
          <w:b/>
          <w:i/>
          <w:sz w:val="28"/>
          <w:szCs w:val="28"/>
        </w:rPr>
        <w:t>Коэффициент асимметрии Пирсона</w:t>
      </w:r>
      <w:r w:rsidRPr="0026148D">
        <w:rPr>
          <w:sz w:val="28"/>
          <w:szCs w:val="28"/>
        </w:rPr>
        <w:t xml:space="preserve"> применяется для оценки асимметрии в центральной  части распределения:</w:t>
      </w:r>
    </w:p>
    <w:p w:rsidR="00293829" w:rsidRPr="00FD528E" w:rsidRDefault="003F2BA3" w:rsidP="00D02409">
      <w:pPr>
        <w:tabs>
          <w:tab w:val="left" w:pos="1320"/>
        </w:tabs>
        <w:spacing w:before="120" w:after="120"/>
        <w:jc w:val="both"/>
        <w:rPr>
          <w:sz w:val="28"/>
          <w:szCs w:val="28"/>
        </w:rPr>
      </w:pPr>
      <w:r w:rsidRPr="00FD528E">
        <w:rPr>
          <w:position w:val="-24"/>
          <w:sz w:val="28"/>
          <w:szCs w:val="28"/>
        </w:rPr>
        <w:object w:dxaOrig="1400" w:dyaOrig="680">
          <v:shape id="_x0000_i1107" type="#_x0000_t75" style="width:68.8pt;height:34.4pt" o:ole="" fillcolor="window">
            <v:imagedata r:id="rId173" o:title=""/>
          </v:shape>
          <o:OLEObject Type="Embed" ProgID="Equation.3" ShapeID="_x0000_i1107" DrawAspect="Content" ObjectID="_1517920319" r:id="rId174"/>
        </w:object>
      </w:r>
    </w:p>
    <w:p w:rsidR="00293829" w:rsidRPr="0026148D" w:rsidRDefault="00293829" w:rsidP="00AF59F9">
      <w:pPr>
        <w:tabs>
          <w:tab w:val="left" w:pos="1320"/>
        </w:tabs>
        <w:ind w:firstLine="567"/>
        <w:jc w:val="both"/>
        <w:rPr>
          <w:sz w:val="28"/>
          <w:szCs w:val="28"/>
        </w:rPr>
      </w:pPr>
      <w:r w:rsidRPr="0026148D">
        <w:rPr>
          <w:i/>
          <w:sz w:val="28"/>
          <w:szCs w:val="28"/>
        </w:rPr>
        <w:t xml:space="preserve">Степень асимметрии </w:t>
      </w:r>
      <w:r w:rsidRPr="0026148D">
        <w:rPr>
          <w:sz w:val="28"/>
          <w:szCs w:val="28"/>
        </w:rPr>
        <w:t>всего</w:t>
      </w:r>
      <w:r w:rsidRPr="0026148D">
        <w:rPr>
          <w:i/>
          <w:sz w:val="28"/>
          <w:szCs w:val="28"/>
        </w:rPr>
        <w:t xml:space="preserve"> </w:t>
      </w:r>
      <w:r w:rsidRPr="0026148D">
        <w:rPr>
          <w:sz w:val="28"/>
          <w:szCs w:val="28"/>
        </w:rPr>
        <w:t xml:space="preserve">ряда распределения определяется через </w:t>
      </w:r>
      <w:r w:rsidRPr="0026148D">
        <w:rPr>
          <w:b/>
          <w:i/>
          <w:sz w:val="28"/>
          <w:szCs w:val="28"/>
        </w:rPr>
        <w:t>коэффициент асимметрии, рассчитанный на основе центрального момента третьего порядка</w:t>
      </w:r>
      <w:r w:rsidR="00FD528E">
        <w:rPr>
          <w:sz w:val="28"/>
          <w:szCs w:val="28"/>
        </w:rPr>
        <w:t>:</w:t>
      </w:r>
    </w:p>
    <w:p w:rsidR="00293829" w:rsidRPr="0026148D" w:rsidRDefault="00FD528E" w:rsidP="00D02409">
      <w:pPr>
        <w:tabs>
          <w:tab w:val="left" w:pos="1320"/>
        </w:tabs>
        <w:jc w:val="both"/>
        <w:rPr>
          <w:sz w:val="28"/>
          <w:szCs w:val="28"/>
        </w:rPr>
      </w:pPr>
      <w:r w:rsidRPr="00FD528E">
        <w:rPr>
          <w:position w:val="-24"/>
          <w:sz w:val="28"/>
          <w:szCs w:val="28"/>
        </w:rPr>
        <w:object w:dxaOrig="880" w:dyaOrig="620">
          <v:shape id="_x0000_i1108" type="#_x0000_t75" style="width:43.5pt;height:31.7pt" o:ole="" fillcolor="window">
            <v:imagedata r:id="rId175" o:title=""/>
          </v:shape>
          <o:OLEObject Type="Embed" ProgID="Equation.3" ShapeID="_x0000_i1108" DrawAspect="Content" ObjectID="_1517920320" r:id="rId176"/>
        </w:object>
      </w:r>
      <w:r w:rsidR="00293829" w:rsidRPr="0026148D">
        <w:rPr>
          <w:sz w:val="28"/>
          <w:szCs w:val="28"/>
        </w:rPr>
        <w:t>,</w:t>
      </w:r>
    </w:p>
    <w:p w:rsidR="00293829" w:rsidRPr="0026148D" w:rsidRDefault="00293829" w:rsidP="00D02409">
      <w:pPr>
        <w:tabs>
          <w:tab w:val="left" w:pos="1320"/>
        </w:tabs>
        <w:jc w:val="both"/>
        <w:rPr>
          <w:sz w:val="28"/>
          <w:szCs w:val="28"/>
        </w:rPr>
      </w:pPr>
      <w:r w:rsidRPr="0026148D">
        <w:rPr>
          <w:sz w:val="28"/>
          <w:szCs w:val="28"/>
        </w:rPr>
        <w:t xml:space="preserve">где </w:t>
      </w:r>
      <w:r w:rsidR="00FD528E" w:rsidRPr="0026148D">
        <w:rPr>
          <w:position w:val="-12"/>
          <w:sz w:val="28"/>
          <w:szCs w:val="28"/>
        </w:rPr>
        <w:object w:dxaOrig="300" w:dyaOrig="360">
          <v:shape id="_x0000_i1109" type="#_x0000_t75" style="width:15.05pt;height:17.2pt" o:ole="" fillcolor="window">
            <v:imagedata r:id="rId177" o:title=""/>
          </v:shape>
          <o:OLEObject Type="Embed" ProgID="Equation.3" ShapeID="_x0000_i1109" DrawAspect="Content" ObjectID="_1517920321" r:id="rId178"/>
        </w:object>
      </w:r>
      <w:r w:rsidRPr="0026148D">
        <w:rPr>
          <w:sz w:val="28"/>
          <w:szCs w:val="28"/>
        </w:rPr>
        <w:t xml:space="preserve"> </w:t>
      </w:r>
      <w:r w:rsidR="004B1C24">
        <w:rPr>
          <w:sz w:val="28"/>
          <w:szCs w:val="28"/>
        </w:rPr>
        <w:t>-</w:t>
      </w:r>
      <w:r w:rsidRPr="0026148D">
        <w:rPr>
          <w:sz w:val="28"/>
          <w:szCs w:val="28"/>
        </w:rPr>
        <w:t xml:space="preserve"> центральный момент третьего порядка.</w:t>
      </w:r>
    </w:p>
    <w:p w:rsidR="00293829" w:rsidRPr="0026148D" w:rsidRDefault="003F2BA3" w:rsidP="00D02409">
      <w:pPr>
        <w:tabs>
          <w:tab w:val="left" w:pos="1320"/>
        </w:tabs>
        <w:jc w:val="both"/>
        <w:rPr>
          <w:sz w:val="28"/>
          <w:szCs w:val="28"/>
        </w:rPr>
      </w:pPr>
      <w:r w:rsidRPr="00FD528E">
        <w:rPr>
          <w:position w:val="-60"/>
          <w:sz w:val="28"/>
          <w:szCs w:val="28"/>
        </w:rPr>
        <w:object w:dxaOrig="2180" w:dyaOrig="1320">
          <v:shape id="_x0000_i1110" type="#_x0000_t75" style="width:108.55pt;height:66.1pt" o:ole="" fillcolor="window">
            <v:imagedata r:id="rId179" o:title=""/>
          </v:shape>
          <o:OLEObject Type="Embed" ProgID="Equation.3" ShapeID="_x0000_i1110" DrawAspect="Content" ObjectID="_1517920322" r:id="rId180"/>
        </w:object>
      </w:r>
    </w:p>
    <w:p w:rsidR="00293829" w:rsidRPr="0026148D" w:rsidRDefault="00293829" w:rsidP="00AF59F9">
      <w:pPr>
        <w:tabs>
          <w:tab w:val="left" w:pos="1320"/>
        </w:tabs>
        <w:ind w:firstLine="567"/>
        <w:jc w:val="both"/>
        <w:rPr>
          <w:sz w:val="28"/>
          <w:szCs w:val="28"/>
        </w:rPr>
      </w:pPr>
      <w:r w:rsidRPr="0026148D">
        <w:rPr>
          <w:sz w:val="28"/>
          <w:szCs w:val="28"/>
        </w:rPr>
        <w:t xml:space="preserve">При </w:t>
      </w:r>
      <w:r w:rsidRPr="0026148D">
        <w:rPr>
          <w:sz w:val="28"/>
          <w:szCs w:val="28"/>
          <w:lang w:val="en-US"/>
        </w:rPr>
        <w:t>As</w:t>
      </w:r>
      <w:r w:rsidRPr="0026148D">
        <w:rPr>
          <w:sz w:val="28"/>
          <w:szCs w:val="28"/>
        </w:rPr>
        <w:t xml:space="preserve"> = 0 распределение считается симметричным; при </w:t>
      </w:r>
      <w:r w:rsidRPr="0026148D">
        <w:rPr>
          <w:sz w:val="28"/>
          <w:szCs w:val="28"/>
          <w:lang w:val="en-US"/>
        </w:rPr>
        <w:t>As</w:t>
      </w:r>
      <w:r w:rsidRPr="0026148D">
        <w:rPr>
          <w:sz w:val="28"/>
          <w:szCs w:val="28"/>
          <w:vertAlign w:val="subscript"/>
        </w:rPr>
        <w:t xml:space="preserve"> </w:t>
      </w:r>
      <w:r w:rsidRPr="0026148D">
        <w:rPr>
          <w:sz w:val="28"/>
          <w:szCs w:val="28"/>
        </w:rPr>
        <w:t xml:space="preserve"> &gt;0 наблюдается правосторонняя асимметрия; при </w:t>
      </w:r>
      <w:r w:rsidRPr="0026148D">
        <w:rPr>
          <w:sz w:val="28"/>
          <w:szCs w:val="28"/>
          <w:lang w:val="en-US"/>
        </w:rPr>
        <w:t>As</w:t>
      </w:r>
      <w:r w:rsidRPr="0026148D">
        <w:rPr>
          <w:sz w:val="28"/>
          <w:szCs w:val="28"/>
        </w:rPr>
        <w:t xml:space="preserve"> &lt; 0 наблю</w:t>
      </w:r>
      <w:r w:rsidR="004B495B">
        <w:rPr>
          <w:sz w:val="28"/>
          <w:szCs w:val="28"/>
        </w:rPr>
        <w:t>дается левосторонняя асимметрия. Диапазон  изменения коэффициента ассиметрии</w:t>
      </w:r>
      <w:proofErr w:type="gramStart"/>
      <w:r w:rsidR="004B495B">
        <w:rPr>
          <w:sz w:val="28"/>
          <w:szCs w:val="28"/>
        </w:rPr>
        <w:t xml:space="preserve"> </w:t>
      </w:r>
      <w:r w:rsidR="00DB2494">
        <w:rPr>
          <w:sz w:val="28"/>
          <w:szCs w:val="28"/>
        </w:rPr>
        <w:t>:</w:t>
      </w:r>
      <w:proofErr w:type="gramEnd"/>
    </w:p>
    <w:p w:rsidR="00293829" w:rsidRPr="0026148D" w:rsidRDefault="00FD528E" w:rsidP="00D02409">
      <w:pPr>
        <w:tabs>
          <w:tab w:val="left" w:pos="1320"/>
        </w:tabs>
        <w:spacing w:before="120" w:after="120"/>
        <w:jc w:val="both"/>
        <w:rPr>
          <w:sz w:val="28"/>
          <w:szCs w:val="28"/>
        </w:rPr>
      </w:pPr>
      <w:r w:rsidRPr="00FD528E">
        <w:rPr>
          <w:position w:val="-6"/>
          <w:sz w:val="28"/>
          <w:szCs w:val="28"/>
        </w:rPr>
        <w:object w:dxaOrig="1320" w:dyaOrig="279">
          <v:shape id="_x0000_i1111" type="#_x0000_t75" style="width:66.1pt;height:13.45pt" o:ole="" fillcolor="window">
            <v:imagedata r:id="rId181" o:title=""/>
          </v:shape>
          <o:OLEObject Type="Embed" ProgID="Equation.3" ShapeID="_x0000_i1111" DrawAspect="Content" ObjectID="_1517920323" r:id="rId182"/>
        </w:object>
      </w:r>
      <w:r w:rsidR="00293829" w:rsidRPr="0026148D">
        <w:rPr>
          <w:sz w:val="28"/>
          <w:szCs w:val="28"/>
        </w:rPr>
        <w:t>.</w:t>
      </w:r>
    </w:p>
    <w:p w:rsidR="00293829" w:rsidRPr="0026148D" w:rsidRDefault="00293829" w:rsidP="00AF59F9">
      <w:pPr>
        <w:spacing w:before="120" w:after="120"/>
        <w:ind w:firstLine="567"/>
        <w:jc w:val="both"/>
        <w:rPr>
          <w:sz w:val="28"/>
          <w:szCs w:val="28"/>
        </w:rPr>
      </w:pPr>
      <w:r w:rsidRPr="00FD528E">
        <w:rPr>
          <w:i/>
          <w:sz w:val="28"/>
          <w:szCs w:val="28"/>
        </w:rPr>
        <w:t>По численному  значению показателей асимметрии</w:t>
      </w:r>
      <w:r w:rsidR="00AF59F9">
        <w:rPr>
          <w:sz w:val="28"/>
          <w:szCs w:val="28"/>
        </w:rPr>
        <w:t xml:space="preserve"> определяется </w:t>
      </w:r>
      <w:r w:rsidRPr="0026148D">
        <w:rPr>
          <w:sz w:val="28"/>
          <w:szCs w:val="28"/>
        </w:rPr>
        <w:t>ее степень:</w:t>
      </w:r>
    </w:p>
    <w:p w:rsidR="00AF59F9" w:rsidRPr="00AF59F9" w:rsidRDefault="00293829" w:rsidP="002C4E96">
      <w:pPr>
        <w:pStyle w:val="aa"/>
        <w:numPr>
          <w:ilvl w:val="0"/>
          <w:numId w:val="43"/>
        </w:numPr>
        <w:spacing w:before="120" w:after="120"/>
        <w:jc w:val="both"/>
        <w:rPr>
          <w:rFonts w:ascii="Times New Roman" w:hAnsi="Times New Roman"/>
          <w:sz w:val="28"/>
          <w:szCs w:val="28"/>
        </w:rPr>
      </w:pPr>
      <w:proofErr w:type="gramStart"/>
      <w:r w:rsidRPr="00AF59F9">
        <w:rPr>
          <w:rFonts w:ascii="Times New Roman" w:hAnsi="Times New Roman"/>
          <w:sz w:val="28"/>
          <w:szCs w:val="28"/>
        </w:rPr>
        <w:t>при</w:t>
      </w:r>
      <w:proofErr w:type="gramEnd"/>
      <w:r w:rsidRPr="00AF59F9">
        <w:rPr>
          <w:rFonts w:ascii="Times New Roman" w:hAnsi="Times New Roman"/>
          <w:sz w:val="28"/>
          <w:szCs w:val="28"/>
        </w:rPr>
        <w:t xml:space="preserve"> </w:t>
      </w:r>
      <w:r w:rsidRPr="00AF59F9">
        <w:rPr>
          <w:rFonts w:ascii="Times New Roman" w:hAnsi="Times New Roman"/>
          <w:position w:val="-14"/>
          <w:lang w:val="en-US"/>
        </w:rPr>
        <w:object w:dxaOrig="1080" w:dyaOrig="400">
          <v:shape id="_x0000_i1112" type="#_x0000_t75" style="width:54.25pt;height:20.4pt" o:ole="">
            <v:imagedata r:id="rId183" o:title=""/>
          </v:shape>
          <o:OLEObject Type="Embed" ProgID="Equation.3" ShapeID="_x0000_i1112" DrawAspect="Content" ObjectID="_1517920324" r:id="rId184"/>
        </w:object>
      </w:r>
      <w:r w:rsidRPr="00AF59F9">
        <w:rPr>
          <w:rFonts w:ascii="Times New Roman" w:hAnsi="Times New Roman"/>
          <w:sz w:val="28"/>
          <w:szCs w:val="28"/>
        </w:rPr>
        <w:t xml:space="preserve"> имеет место незначительная асимметрия;</w:t>
      </w:r>
    </w:p>
    <w:p w:rsidR="00AF59F9" w:rsidRPr="00AF59F9" w:rsidRDefault="00293829" w:rsidP="002C4E96">
      <w:pPr>
        <w:pStyle w:val="aa"/>
        <w:numPr>
          <w:ilvl w:val="0"/>
          <w:numId w:val="43"/>
        </w:numPr>
        <w:spacing w:before="120" w:after="120"/>
        <w:jc w:val="both"/>
        <w:rPr>
          <w:rFonts w:ascii="Times New Roman" w:hAnsi="Times New Roman"/>
          <w:sz w:val="28"/>
          <w:szCs w:val="28"/>
        </w:rPr>
      </w:pPr>
      <w:r w:rsidRPr="00AF59F9">
        <w:rPr>
          <w:rFonts w:ascii="Times New Roman" w:hAnsi="Times New Roman"/>
          <w:sz w:val="28"/>
          <w:szCs w:val="28"/>
        </w:rPr>
        <w:t>при</w:t>
      </w:r>
      <w:r w:rsidR="00AF59F9" w:rsidRPr="00AF59F9">
        <w:rPr>
          <w:rFonts w:ascii="Times New Roman" w:hAnsi="Times New Roman"/>
          <w:sz w:val="28"/>
          <w:szCs w:val="28"/>
        </w:rPr>
        <w:t xml:space="preserve"> </w:t>
      </w:r>
      <w:r w:rsidRPr="00AF59F9">
        <w:rPr>
          <w:rFonts w:ascii="Times New Roman" w:hAnsi="Times New Roman"/>
          <w:sz w:val="28"/>
          <w:szCs w:val="28"/>
        </w:rPr>
        <w:t>0,25&lt; |</w:t>
      </w:r>
      <w:r w:rsidRPr="00AF59F9">
        <w:rPr>
          <w:rFonts w:ascii="Times New Roman" w:hAnsi="Times New Roman"/>
          <w:sz w:val="28"/>
          <w:szCs w:val="28"/>
          <w:lang w:val="en-US"/>
        </w:rPr>
        <w:t>As</w:t>
      </w:r>
      <w:r w:rsidRPr="00AF59F9">
        <w:rPr>
          <w:rFonts w:ascii="Times New Roman" w:hAnsi="Times New Roman"/>
          <w:sz w:val="28"/>
          <w:szCs w:val="28"/>
        </w:rPr>
        <w:t xml:space="preserve">|&lt;0,5 </w:t>
      </w:r>
      <w:r w:rsidR="004B1C24" w:rsidRPr="00AF59F9">
        <w:rPr>
          <w:rFonts w:ascii="Times New Roman" w:hAnsi="Times New Roman"/>
          <w:sz w:val="28"/>
          <w:szCs w:val="28"/>
        </w:rPr>
        <w:t>-</w:t>
      </w:r>
      <w:r w:rsidRPr="00AF59F9">
        <w:rPr>
          <w:rFonts w:ascii="Times New Roman" w:hAnsi="Times New Roman"/>
          <w:sz w:val="28"/>
          <w:szCs w:val="28"/>
        </w:rPr>
        <w:t xml:space="preserve"> умеренная асимметрия;</w:t>
      </w:r>
    </w:p>
    <w:p w:rsidR="00293829" w:rsidRPr="00AF59F9" w:rsidRDefault="00AF59F9" w:rsidP="002C4E96">
      <w:pPr>
        <w:pStyle w:val="aa"/>
        <w:numPr>
          <w:ilvl w:val="0"/>
          <w:numId w:val="43"/>
        </w:numPr>
        <w:spacing w:before="120" w:after="120"/>
        <w:jc w:val="both"/>
        <w:rPr>
          <w:rFonts w:ascii="Times New Roman" w:hAnsi="Times New Roman"/>
          <w:sz w:val="28"/>
          <w:szCs w:val="28"/>
        </w:rPr>
      </w:pPr>
      <w:r>
        <w:rPr>
          <w:rFonts w:ascii="Times New Roman" w:hAnsi="Times New Roman"/>
          <w:sz w:val="28"/>
          <w:szCs w:val="28"/>
        </w:rPr>
        <w:t xml:space="preserve">при </w:t>
      </w:r>
      <w:r w:rsidR="00293829" w:rsidRPr="00AF59F9">
        <w:rPr>
          <w:rFonts w:ascii="Times New Roman" w:hAnsi="Times New Roman"/>
          <w:sz w:val="28"/>
          <w:szCs w:val="28"/>
        </w:rPr>
        <w:t>|</w:t>
      </w:r>
      <w:r w:rsidR="00293829" w:rsidRPr="00AF59F9">
        <w:rPr>
          <w:rFonts w:ascii="Times New Roman" w:hAnsi="Times New Roman"/>
          <w:sz w:val="28"/>
          <w:szCs w:val="28"/>
          <w:lang w:val="en-US"/>
        </w:rPr>
        <w:t>As</w:t>
      </w:r>
      <w:r w:rsidR="00293829" w:rsidRPr="00AF59F9">
        <w:rPr>
          <w:rFonts w:ascii="Times New Roman" w:hAnsi="Times New Roman"/>
          <w:sz w:val="28"/>
          <w:szCs w:val="28"/>
        </w:rPr>
        <w:t xml:space="preserve">|&gt;0,5 </w:t>
      </w:r>
      <w:r w:rsidR="004B1C24" w:rsidRPr="00AF59F9">
        <w:rPr>
          <w:rFonts w:ascii="Times New Roman" w:hAnsi="Times New Roman"/>
          <w:sz w:val="28"/>
          <w:szCs w:val="28"/>
        </w:rPr>
        <w:t>-</w:t>
      </w:r>
      <w:r w:rsidR="00293829" w:rsidRPr="00AF59F9">
        <w:rPr>
          <w:rFonts w:ascii="Times New Roman" w:hAnsi="Times New Roman"/>
          <w:sz w:val="28"/>
          <w:szCs w:val="28"/>
        </w:rPr>
        <w:t xml:space="preserve"> значительная.</w:t>
      </w:r>
    </w:p>
    <w:p w:rsidR="00293829" w:rsidRPr="0026148D" w:rsidRDefault="00293829" w:rsidP="00D02409">
      <w:pPr>
        <w:spacing w:before="120" w:after="120"/>
        <w:ind w:firstLine="720"/>
        <w:jc w:val="both"/>
        <w:rPr>
          <w:sz w:val="28"/>
          <w:szCs w:val="28"/>
        </w:rPr>
      </w:pPr>
      <w:r w:rsidRPr="0026148D">
        <w:rPr>
          <w:b/>
          <w:i/>
          <w:iCs/>
          <w:sz w:val="28"/>
          <w:szCs w:val="28"/>
        </w:rPr>
        <w:lastRenderedPageBreak/>
        <w:t>Показатель эксцесса</w:t>
      </w:r>
      <w:r w:rsidRPr="0026148D">
        <w:rPr>
          <w:sz w:val="28"/>
          <w:szCs w:val="28"/>
        </w:rPr>
        <w:t xml:space="preserve"> </w:t>
      </w:r>
      <w:r w:rsidR="007E5114" w:rsidRPr="0026148D">
        <w:rPr>
          <w:sz w:val="28"/>
          <w:szCs w:val="28"/>
        </w:rPr>
        <w:t>(плоск</w:t>
      </w:r>
      <w:proofErr w:type="gramStart"/>
      <w:r w:rsidR="007E5114" w:rsidRPr="0026148D">
        <w:rPr>
          <w:sz w:val="28"/>
          <w:szCs w:val="28"/>
        </w:rPr>
        <w:t>о</w:t>
      </w:r>
      <w:r w:rsidR="00783C20" w:rsidRPr="0026148D">
        <w:rPr>
          <w:sz w:val="28"/>
          <w:szCs w:val="28"/>
        </w:rPr>
        <w:t>-</w:t>
      </w:r>
      <w:proofErr w:type="gramEnd"/>
      <w:r w:rsidR="00AF59F9">
        <w:rPr>
          <w:sz w:val="28"/>
          <w:szCs w:val="28"/>
        </w:rPr>
        <w:t xml:space="preserve">  или </w:t>
      </w:r>
      <w:proofErr w:type="spellStart"/>
      <w:r w:rsidR="00AF59F9">
        <w:rPr>
          <w:sz w:val="28"/>
          <w:szCs w:val="28"/>
        </w:rPr>
        <w:t>островершинности</w:t>
      </w:r>
      <w:proofErr w:type="spellEnd"/>
      <w:r w:rsidR="00AF59F9">
        <w:rPr>
          <w:sz w:val="28"/>
          <w:szCs w:val="28"/>
        </w:rPr>
        <w:t xml:space="preserve"> </w:t>
      </w:r>
      <w:r w:rsidR="007E5114" w:rsidRPr="0026148D">
        <w:rPr>
          <w:sz w:val="28"/>
          <w:szCs w:val="28"/>
        </w:rPr>
        <w:t xml:space="preserve">распределения) </w:t>
      </w:r>
      <w:r w:rsidRPr="0026148D">
        <w:rPr>
          <w:sz w:val="28"/>
          <w:szCs w:val="28"/>
        </w:rPr>
        <w:t>рассчитывается по формуле:</w:t>
      </w:r>
    </w:p>
    <w:p w:rsidR="00293829" w:rsidRPr="0026148D" w:rsidRDefault="00FD528E" w:rsidP="00D02409">
      <w:pPr>
        <w:tabs>
          <w:tab w:val="left" w:pos="1320"/>
        </w:tabs>
        <w:spacing w:before="120" w:after="120"/>
        <w:jc w:val="both"/>
        <w:rPr>
          <w:sz w:val="28"/>
          <w:szCs w:val="28"/>
        </w:rPr>
      </w:pPr>
      <w:r w:rsidRPr="00FD528E">
        <w:rPr>
          <w:position w:val="-24"/>
          <w:sz w:val="28"/>
          <w:szCs w:val="28"/>
          <w:lang w:val="en-US"/>
        </w:rPr>
        <w:object w:dxaOrig="1240" w:dyaOrig="620">
          <v:shape id="_x0000_i1113" type="#_x0000_t75" style="width:62.35pt;height:31.7pt" o:ole="" fillcolor="window">
            <v:imagedata r:id="rId185" o:title=""/>
          </v:shape>
          <o:OLEObject Type="Embed" ProgID="Equation.3" ShapeID="_x0000_i1113" DrawAspect="Content" ObjectID="_1517920325" r:id="rId186"/>
        </w:object>
      </w:r>
      <w:r w:rsidR="00293829" w:rsidRPr="0026148D">
        <w:rPr>
          <w:sz w:val="28"/>
          <w:szCs w:val="28"/>
        </w:rPr>
        <w:t>,</w:t>
      </w:r>
    </w:p>
    <w:p w:rsidR="00293829" w:rsidRPr="0026148D" w:rsidRDefault="00293829" w:rsidP="00D02409">
      <w:pPr>
        <w:tabs>
          <w:tab w:val="left" w:pos="1320"/>
        </w:tabs>
        <w:ind w:firstLine="284"/>
        <w:jc w:val="both"/>
        <w:rPr>
          <w:sz w:val="28"/>
          <w:szCs w:val="28"/>
        </w:rPr>
      </w:pPr>
      <w:r w:rsidRPr="0026148D">
        <w:rPr>
          <w:sz w:val="28"/>
          <w:szCs w:val="28"/>
        </w:rPr>
        <w:t xml:space="preserve">где </w:t>
      </w:r>
      <w:r w:rsidRPr="0026148D">
        <w:rPr>
          <w:position w:val="-12"/>
          <w:sz w:val="28"/>
          <w:szCs w:val="28"/>
        </w:rPr>
        <w:object w:dxaOrig="360" w:dyaOrig="380">
          <v:shape id="_x0000_i1114" type="#_x0000_t75" style="width:18.25pt;height:17.75pt" o:ole="" fillcolor="window">
            <v:imagedata r:id="rId187" o:title=""/>
          </v:shape>
          <o:OLEObject Type="Embed" ProgID="Equation.3" ShapeID="_x0000_i1114" DrawAspect="Content" ObjectID="_1517920326" r:id="rId188"/>
        </w:object>
      </w:r>
      <w:r w:rsidRPr="0026148D">
        <w:rPr>
          <w:sz w:val="28"/>
          <w:szCs w:val="28"/>
        </w:rPr>
        <w:t xml:space="preserve"> </w:t>
      </w:r>
      <w:r w:rsidR="004B1C24">
        <w:rPr>
          <w:sz w:val="28"/>
          <w:szCs w:val="28"/>
        </w:rPr>
        <w:t>-</w:t>
      </w:r>
      <w:r w:rsidRPr="0026148D">
        <w:rPr>
          <w:sz w:val="28"/>
          <w:szCs w:val="28"/>
        </w:rPr>
        <w:t xml:space="preserve"> центральный момент четвёртого порядка, рассчитываемый по формуле:</w:t>
      </w:r>
    </w:p>
    <w:p w:rsidR="00293829" w:rsidRPr="0026148D" w:rsidRDefault="00FD528E" w:rsidP="00D02409">
      <w:pPr>
        <w:tabs>
          <w:tab w:val="left" w:pos="1320"/>
        </w:tabs>
        <w:jc w:val="both"/>
        <w:rPr>
          <w:sz w:val="28"/>
          <w:szCs w:val="28"/>
        </w:rPr>
      </w:pPr>
      <w:r w:rsidRPr="00FD528E">
        <w:rPr>
          <w:position w:val="-60"/>
          <w:sz w:val="28"/>
          <w:szCs w:val="28"/>
        </w:rPr>
        <w:object w:dxaOrig="2120" w:dyaOrig="1320">
          <v:shape id="_x0000_i1115" type="#_x0000_t75" style="width:105.85pt;height:66.1pt" o:ole="" fillcolor="window">
            <v:imagedata r:id="rId189" o:title=""/>
          </v:shape>
          <o:OLEObject Type="Embed" ProgID="Equation.3" ShapeID="_x0000_i1115" DrawAspect="Content" ObjectID="_1517920327" r:id="rId190"/>
        </w:object>
      </w:r>
    </w:p>
    <w:p w:rsidR="00293829" w:rsidRPr="0026148D" w:rsidRDefault="00293829" w:rsidP="00D02409">
      <w:pPr>
        <w:tabs>
          <w:tab w:val="left" w:pos="1320"/>
        </w:tabs>
        <w:ind w:firstLine="284"/>
        <w:jc w:val="both"/>
        <w:rPr>
          <w:sz w:val="28"/>
          <w:szCs w:val="28"/>
        </w:rPr>
      </w:pPr>
      <w:r w:rsidRPr="0026148D">
        <w:rPr>
          <w:i/>
          <w:sz w:val="28"/>
          <w:szCs w:val="28"/>
        </w:rPr>
        <w:t xml:space="preserve">Если </w:t>
      </w:r>
      <w:r w:rsidRPr="00FD528E">
        <w:rPr>
          <w:bCs/>
          <w:i/>
          <w:iCs/>
          <w:sz w:val="28"/>
          <w:szCs w:val="28"/>
          <w:lang w:val="en-US"/>
        </w:rPr>
        <w:t>Ex</w:t>
      </w:r>
      <w:r w:rsidRPr="0026148D">
        <w:rPr>
          <w:b/>
          <w:bCs/>
          <w:i/>
          <w:iCs/>
          <w:sz w:val="28"/>
          <w:szCs w:val="28"/>
        </w:rPr>
        <w:t xml:space="preserve"> </w:t>
      </w:r>
      <w:r w:rsidRPr="0026148D">
        <w:rPr>
          <w:i/>
          <w:sz w:val="28"/>
          <w:szCs w:val="28"/>
        </w:rPr>
        <w:t xml:space="preserve">&gt; 0, то распределение относится к </w:t>
      </w:r>
      <w:proofErr w:type="gramStart"/>
      <w:r w:rsidRPr="0026148D">
        <w:rPr>
          <w:i/>
          <w:sz w:val="28"/>
          <w:szCs w:val="28"/>
        </w:rPr>
        <w:t>островершинным</w:t>
      </w:r>
      <w:proofErr w:type="gramEnd"/>
      <w:r w:rsidRPr="0026148D">
        <w:rPr>
          <w:i/>
          <w:sz w:val="28"/>
          <w:szCs w:val="28"/>
        </w:rPr>
        <w:t xml:space="preserve">, если </w:t>
      </w:r>
      <w:r w:rsidRPr="0026148D">
        <w:rPr>
          <w:b/>
          <w:bCs/>
          <w:i/>
          <w:iCs/>
          <w:sz w:val="28"/>
          <w:szCs w:val="28"/>
          <w:lang w:val="en-US"/>
        </w:rPr>
        <w:t>Ex</w:t>
      </w:r>
      <w:r w:rsidRPr="0026148D">
        <w:rPr>
          <w:b/>
          <w:bCs/>
          <w:i/>
          <w:iCs/>
          <w:sz w:val="28"/>
          <w:szCs w:val="28"/>
        </w:rPr>
        <w:t xml:space="preserve"> &lt;</w:t>
      </w:r>
      <w:r w:rsidRPr="0026148D">
        <w:rPr>
          <w:i/>
          <w:sz w:val="28"/>
          <w:szCs w:val="28"/>
        </w:rPr>
        <w:t xml:space="preserve"> 0, то распределение относится к плосковершинным</w:t>
      </w:r>
      <w:r w:rsidRPr="0026148D">
        <w:rPr>
          <w:sz w:val="28"/>
          <w:szCs w:val="28"/>
        </w:rPr>
        <w:t>.</w:t>
      </w:r>
    </w:p>
    <w:p w:rsidR="002B53C1" w:rsidRPr="0026148D" w:rsidRDefault="002B53C1" w:rsidP="00D02409">
      <w:pPr>
        <w:tabs>
          <w:tab w:val="left" w:pos="1320"/>
        </w:tabs>
        <w:ind w:firstLine="284"/>
        <w:jc w:val="both"/>
        <w:rPr>
          <w:sz w:val="28"/>
          <w:szCs w:val="28"/>
        </w:rPr>
      </w:pPr>
    </w:p>
    <w:p w:rsidR="00293829" w:rsidRPr="00FE4BB9" w:rsidRDefault="00293829" w:rsidP="003F2BA3">
      <w:pPr>
        <w:pStyle w:val="2"/>
        <w:tabs>
          <w:tab w:val="left" w:pos="1320"/>
        </w:tabs>
        <w:spacing w:before="0"/>
        <w:jc w:val="center"/>
        <w:rPr>
          <w:i/>
          <w:color w:val="auto"/>
          <w:sz w:val="28"/>
          <w:szCs w:val="28"/>
        </w:rPr>
      </w:pPr>
      <w:r w:rsidRPr="00FE4BB9">
        <w:rPr>
          <w:i/>
          <w:color w:val="auto"/>
          <w:sz w:val="28"/>
          <w:szCs w:val="28"/>
        </w:rPr>
        <w:t>Содержание работы</w:t>
      </w:r>
    </w:p>
    <w:p w:rsidR="00483B46" w:rsidRDefault="00293829" w:rsidP="00483B46">
      <w:pPr>
        <w:tabs>
          <w:tab w:val="left" w:pos="1320"/>
        </w:tabs>
        <w:ind w:firstLine="567"/>
        <w:jc w:val="both"/>
        <w:rPr>
          <w:b/>
          <w:i/>
          <w:sz w:val="28"/>
          <w:szCs w:val="28"/>
        </w:rPr>
      </w:pPr>
      <w:r w:rsidRPr="00FE4BB9">
        <w:rPr>
          <w:i/>
          <w:sz w:val="28"/>
          <w:szCs w:val="28"/>
        </w:rPr>
        <w:t>Цель работы</w:t>
      </w:r>
      <w:r w:rsidRPr="0026148D">
        <w:rPr>
          <w:b/>
          <w:i/>
          <w:sz w:val="28"/>
          <w:szCs w:val="28"/>
        </w:rPr>
        <w:t>:</w:t>
      </w:r>
    </w:p>
    <w:p w:rsidR="00293829" w:rsidRPr="0026148D" w:rsidRDefault="00483B46" w:rsidP="00483B46">
      <w:pPr>
        <w:tabs>
          <w:tab w:val="left" w:pos="1320"/>
        </w:tabs>
        <w:ind w:firstLine="284"/>
        <w:jc w:val="both"/>
        <w:rPr>
          <w:sz w:val="28"/>
          <w:szCs w:val="28"/>
        </w:rPr>
      </w:pPr>
      <w:r>
        <w:rPr>
          <w:sz w:val="28"/>
          <w:szCs w:val="28"/>
        </w:rPr>
        <w:t>П</w:t>
      </w:r>
      <w:r w:rsidR="00293829" w:rsidRPr="0026148D">
        <w:rPr>
          <w:sz w:val="28"/>
          <w:szCs w:val="28"/>
        </w:rPr>
        <w:t>остроение и исследование вариационного ряда.</w:t>
      </w:r>
    </w:p>
    <w:p w:rsidR="00293829" w:rsidRPr="00FE4BB9" w:rsidRDefault="00293829" w:rsidP="00483B46">
      <w:pPr>
        <w:pStyle w:val="3"/>
        <w:tabs>
          <w:tab w:val="left" w:pos="1320"/>
        </w:tabs>
        <w:spacing w:line="240" w:lineRule="auto"/>
        <w:ind w:firstLine="567"/>
        <w:jc w:val="both"/>
        <w:rPr>
          <w:b w:val="0"/>
          <w:color w:val="auto"/>
          <w:sz w:val="28"/>
          <w:szCs w:val="28"/>
        </w:rPr>
      </w:pPr>
      <w:r w:rsidRPr="00FE4BB9">
        <w:rPr>
          <w:b w:val="0"/>
          <w:i/>
          <w:color w:val="auto"/>
          <w:sz w:val="28"/>
          <w:szCs w:val="28"/>
        </w:rPr>
        <w:t>Порядок выполнения работы</w:t>
      </w:r>
      <w:r w:rsidRPr="00FE4BB9">
        <w:rPr>
          <w:b w:val="0"/>
          <w:color w:val="auto"/>
          <w:sz w:val="28"/>
          <w:szCs w:val="28"/>
        </w:rPr>
        <w:t>:</w:t>
      </w:r>
    </w:p>
    <w:p w:rsidR="00293829" w:rsidRPr="0026148D" w:rsidRDefault="00293829" w:rsidP="00D02409">
      <w:pPr>
        <w:numPr>
          <w:ilvl w:val="0"/>
          <w:numId w:val="4"/>
        </w:numPr>
        <w:jc w:val="both"/>
        <w:rPr>
          <w:sz w:val="28"/>
          <w:szCs w:val="28"/>
        </w:rPr>
      </w:pPr>
      <w:r w:rsidRPr="0026148D">
        <w:rPr>
          <w:sz w:val="28"/>
          <w:szCs w:val="28"/>
        </w:rPr>
        <w:t xml:space="preserve">Проверить </w:t>
      </w:r>
      <w:r w:rsidR="001C020C" w:rsidRPr="0026148D">
        <w:rPr>
          <w:sz w:val="28"/>
          <w:szCs w:val="28"/>
        </w:rPr>
        <w:t xml:space="preserve">полученные от преподавателя исходные данные  </w:t>
      </w:r>
      <w:r w:rsidRPr="0026148D">
        <w:rPr>
          <w:sz w:val="28"/>
          <w:szCs w:val="28"/>
        </w:rPr>
        <w:t xml:space="preserve"> на однородность</w:t>
      </w:r>
      <w:r w:rsidR="001C020C" w:rsidRPr="0026148D">
        <w:rPr>
          <w:sz w:val="28"/>
          <w:szCs w:val="28"/>
        </w:rPr>
        <w:t>;</w:t>
      </w:r>
      <w:r w:rsidRPr="0026148D">
        <w:rPr>
          <w:sz w:val="28"/>
          <w:szCs w:val="28"/>
        </w:rPr>
        <w:t xml:space="preserve"> для этого исключить  из </w:t>
      </w:r>
      <w:r w:rsidR="001C020C" w:rsidRPr="0026148D">
        <w:rPr>
          <w:sz w:val="28"/>
          <w:szCs w:val="28"/>
        </w:rPr>
        <w:t>них</w:t>
      </w:r>
      <w:r w:rsidRPr="0026148D">
        <w:rPr>
          <w:sz w:val="28"/>
          <w:szCs w:val="28"/>
        </w:rPr>
        <w:t xml:space="preserve"> аномальные значения признака.</w:t>
      </w:r>
    </w:p>
    <w:p w:rsidR="00293829" w:rsidRPr="0026148D" w:rsidRDefault="00293829" w:rsidP="00D02409">
      <w:pPr>
        <w:numPr>
          <w:ilvl w:val="0"/>
          <w:numId w:val="4"/>
        </w:numPr>
        <w:tabs>
          <w:tab w:val="left" w:pos="1320"/>
        </w:tabs>
        <w:jc w:val="both"/>
        <w:rPr>
          <w:sz w:val="28"/>
          <w:szCs w:val="28"/>
        </w:rPr>
      </w:pPr>
      <w:r w:rsidRPr="0026148D">
        <w:rPr>
          <w:sz w:val="28"/>
          <w:szCs w:val="28"/>
        </w:rPr>
        <w:t>По исходным данным построить вариационный ряд и рассчитать его частотные характеристики.</w:t>
      </w:r>
    </w:p>
    <w:p w:rsidR="001C020C" w:rsidRPr="0026148D" w:rsidRDefault="00293829" w:rsidP="00D02409">
      <w:pPr>
        <w:numPr>
          <w:ilvl w:val="0"/>
          <w:numId w:val="4"/>
        </w:numPr>
        <w:tabs>
          <w:tab w:val="left" w:pos="1320"/>
        </w:tabs>
        <w:jc w:val="both"/>
        <w:rPr>
          <w:sz w:val="28"/>
          <w:szCs w:val="28"/>
        </w:rPr>
      </w:pPr>
      <w:r w:rsidRPr="0026148D">
        <w:rPr>
          <w:sz w:val="28"/>
          <w:szCs w:val="28"/>
        </w:rPr>
        <w:t xml:space="preserve">Представить построенный ряд </w:t>
      </w:r>
      <w:r w:rsidR="00345807" w:rsidRPr="0026148D">
        <w:rPr>
          <w:sz w:val="28"/>
          <w:szCs w:val="28"/>
        </w:rPr>
        <w:t>в табличной форме</w:t>
      </w:r>
      <w:r w:rsidR="00D635A8" w:rsidRPr="0026148D">
        <w:rPr>
          <w:sz w:val="28"/>
          <w:szCs w:val="28"/>
        </w:rPr>
        <w:t xml:space="preserve"> (форма №</w:t>
      </w:r>
      <w:r w:rsidR="000D2A4F" w:rsidRPr="0026148D">
        <w:rPr>
          <w:sz w:val="28"/>
          <w:szCs w:val="28"/>
        </w:rPr>
        <w:t xml:space="preserve"> 3.</w:t>
      </w:r>
      <w:r w:rsidR="00D635A8" w:rsidRPr="0026148D">
        <w:rPr>
          <w:sz w:val="28"/>
          <w:szCs w:val="28"/>
        </w:rPr>
        <w:t>1)</w:t>
      </w:r>
      <w:r w:rsidR="00113AC7" w:rsidRPr="0026148D">
        <w:rPr>
          <w:sz w:val="28"/>
          <w:szCs w:val="28"/>
        </w:rPr>
        <w:t xml:space="preserve"> </w:t>
      </w:r>
      <w:r w:rsidR="00345807" w:rsidRPr="0026148D">
        <w:rPr>
          <w:sz w:val="28"/>
          <w:szCs w:val="28"/>
        </w:rPr>
        <w:t xml:space="preserve">и </w:t>
      </w:r>
      <w:r w:rsidRPr="0026148D">
        <w:rPr>
          <w:sz w:val="28"/>
          <w:szCs w:val="28"/>
        </w:rPr>
        <w:t>графически в виде полигона или гистограммы распределения и граф</w:t>
      </w:r>
      <w:r w:rsidR="001C020C" w:rsidRPr="0026148D">
        <w:rPr>
          <w:sz w:val="28"/>
          <w:szCs w:val="28"/>
        </w:rPr>
        <w:t>ика накопленных частот.</w:t>
      </w:r>
    </w:p>
    <w:p w:rsidR="00293829" w:rsidRPr="0026148D" w:rsidRDefault="001C020C" w:rsidP="00D02409">
      <w:pPr>
        <w:numPr>
          <w:ilvl w:val="0"/>
          <w:numId w:val="4"/>
        </w:numPr>
        <w:tabs>
          <w:tab w:val="left" w:pos="1320"/>
        </w:tabs>
        <w:jc w:val="both"/>
        <w:rPr>
          <w:sz w:val="28"/>
          <w:szCs w:val="28"/>
        </w:rPr>
      </w:pPr>
      <w:r w:rsidRPr="0026148D">
        <w:rPr>
          <w:sz w:val="28"/>
          <w:szCs w:val="28"/>
        </w:rPr>
        <w:t xml:space="preserve">Выполнить расчет  показателей центра распределения:  степенной средней, моды, медианы. </w:t>
      </w:r>
      <w:r w:rsidR="00293829" w:rsidRPr="0026148D">
        <w:rPr>
          <w:sz w:val="28"/>
          <w:szCs w:val="28"/>
        </w:rPr>
        <w:t>Определить положение центра распределения</w:t>
      </w:r>
      <w:r w:rsidRPr="0026148D">
        <w:rPr>
          <w:sz w:val="28"/>
          <w:szCs w:val="28"/>
        </w:rPr>
        <w:t>.</w:t>
      </w:r>
    </w:p>
    <w:p w:rsidR="00293829" w:rsidRPr="0026148D" w:rsidRDefault="00293829" w:rsidP="00D02409">
      <w:pPr>
        <w:numPr>
          <w:ilvl w:val="0"/>
          <w:numId w:val="4"/>
        </w:numPr>
        <w:tabs>
          <w:tab w:val="left" w:pos="1320"/>
        </w:tabs>
        <w:jc w:val="both"/>
        <w:rPr>
          <w:sz w:val="28"/>
          <w:szCs w:val="28"/>
        </w:rPr>
      </w:pPr>
      <w:r w:rsidRPr="0026148D">
        <w:rPr>
          <w:sz w:val="28"/>
          <w:szCs w:val="28"/>
        </w:rPr>
        <w:t xml:space="preserve">Рассчитать показатели, характеризующие вариацию признака: размах </w:t>
      </w:r>
      <w:r w:rsidRPr="0026148D">
        <w:rPr>
          <w:sz w:val="28"/>
          <w:szCs w:val="28"/>
          <w:lang w:val="en-US"/>
        </w:rPr>
        <w:t>R</w:t>
      </w:r>
      <w:r w:rsidRPr="0026148D">
        <w:rPr>
          <w:sz w:val="28"/>
          <w:szCs w:val="28"/>
        </w:rPr>
        <w:t xml:space="preserve">, дисперсию </w:t>
      </w:r>
      <w:r w:rsidRPr="0026148D">
        <w:rPr>
          <w:position w:val="-6"/>
          <w:sz w:val="28"/>
          <w:szCs w:val="28"/>
        </w:rPr>
        <w:object w:dxaOrig="360" w:dyaOrig="360">
          <v:shape id="_x0000_i1116" type="#_x0000_t75" style="width:18.25pt;height:18.25pt" o:ole="" fillcolor="window">
            <v:imagedata r:id="rId161" o:title=""/>
          </v:shape>
          <o:OLEObject Type="Embed" ProgID="Equation.3" ShapeID="_x0000_i1116" DrawAspect="Content" ObjectID="_1517920328" r:id="rId191"/>
        </w:object>
      </w:r>
      <w:r w:rsidRPr="0026148D">
        <w:rPr>
          <w:sz w:val="28"/>
          <w:szCs w:val="28"/>
        </w:rPr>
        <w:t xml:space="preserve">, среднее </w:t>
      </w:r>
      <w:proofErr w:type="spellStart"/>
      <w:r w:rsidRPr="0026148D">
        <w:rPr>
          <w:sz w:val="28"/>
          <w:szCs w:val="28"/>
        </w:rPr>
        <w:t>квадратическое</w:t>
      </w:r>
      <w:proofErr w:type="spellEnd"/>
      <w:r w:rsidRPr="0026148D">
        <w:rPr>
          <w:sz w:val="28"/>
          <w:szCs w:val="28"/>
        </w:rPr>
        <w:t xml:space="preserve"> отклонение </w:t>
      </w:r>
      <w:r w:rsidRPr="0026148D">
        <w:rPr>
          <w:position w:val="-6"/>
          <w:sz w:val="28"/>
          <w:szCs w:val="28"/>
        </w:rPr>
        <w:object w:dxaOrig="240" w:dyaOrig="240">
          <v:shape id="_x0000_i1117" type="#_x0000_t75" style="width:11.8pt;height:11.8pt" o:ole="" fillcolor="window">
            <v:imagedata r:id="rId163" o:title=""/>
          </v:shape>
          <o:OLEObject Type="Embed" ProgID="Equation.3" ShapeID="_x0000_i1117" DrawAspect="Content" ObjectID="_1517920329" r:id="rId192"/>
        </w:object>
      </w:r>
      <w:r w:rsidRPr="0026148D">
        <w:rPr>
          <w:sz w:val="28"/>
          <w:szCs w:val="28"/>
        </w:rPr>
        <w:t xml:space="preserve">, коэффициент вариации </w:t>
      </w:r>
      <w:r w:rsidRPr="0026148D">
        <w:rPr>
          <w:position w:val="-4"/>
          <w:sz w:val="28"/>
          <w:szCs w:val="28"/>
        </w:rPr>
        <w:object w:dxaOrig="260" w:dyaOrig="260">
          <v:shape id="_x0000_i1118" type="#_x0000_t75" style="width:12.9pt;height:12.9pt" o:ole="" fillcolor="window">
            <v:imagedata r:id="rId193" o:title=""/>
          </v:shape>
          <o:OLEObject Type="Embed" ProgID="Equation.3" ShapeID="_x0000_i1118" DrawAspect="Content" ObjectID="_1517920330" r:id="rId194"/>
        </w:object>
      </w:r>
      <w:r w:rsidRPr="0026148D">
        <w:rPr>
          <w:sz w:val="28"/>
          <w:szCs w:val="28"/>
        </w:rPr>
        <w:t>. Оценить степень однородности распределения.</w:t>
      </w:r>
    </w:p>
    <w:p w:rsidR="00293829" w:rsidRPr="0026148D" w:rsidRDefault="00293829" w:rsidP="00D02409">
      <w:pPr>
        <w:numPr>
          <w:ilvl w:val="0"/>
          <w:numId w:val="4"/>
        </w:numPr>
        <w:tabs>
          <w:tab w:val="left" w:pos="1320"/>
        </w:tabs>
        <w:jc w:val="both"/>
        <w:rPr>
          <w:sz w:val="28"/>
          <w:szCs w:val="28"/>
        </w:rPr>
      </w:pPr>
      <w:r w:rsidRPr="0026148D">
        <w:rPr>
          <w:sz w:val="28"/>
          <w:szCs w:val="28"/>
        </w:rPr>
        <w:t xml:space="preserve">Рассчитать показатели асимметрии </w:t>
      </w:r>
      <w:r w:rsidR="004B1C24">
        <w:rPr>
          <w:sz w:val="28"/>
          <w:szCs w:val="28"/>
        </w:rPr>
        <w:t>-</w:t>
      </w:r>
      <w:r w:rsidRPr="0026148D">
        <w:rPr>
          <w:sz w:val="28"/>
          <w:szCs w:val="28"/>
        </w:rPr>
        <w:t xml:space="preserve"> коэффициент асимметрии Пирсона </w:t>
      </w:r>
      <w:r w:rsidRPr="0026148D">
        <w:rPr>
          <w:b/>
          <w:bCs/>
          <w:i/>
          <w:iCs/>
          <w:sz w:val="28"/>
          <w:szCs w:val="28"/>
          <w:lang w:val="en-US"/>
        </w:rPr>
        <w:t>As</w:t>
      </w:r>
      <w:r w:rsidRPr="0026148D">
        <w:rPr>
          <w:b/>
          <w:bCs/>
          <w:i/>
          <w:iCs/>
          <w:sz w:val="28"/>
          <w:szCs w:val="28"/>
        </w:rPr>
        <w:t xml:space="preserve">, </w:t>
      </w:r>
      <w:r w:rsidRPr="0026148D">
        <w:rPr>
          <w:sz w:val="28"/>
          <w:szCs w:val="28"/>
        </w:rPr>
        <w:t xml:space="preserve">коэффициент асимметрии на основе центрального момента третьего порядка </w:t>
      </w:r>
      <w:r w:rsidRPr="0026148D">
        <w:rPr>
          <w:b/>
          <w:bCs/>
          <w:i/>
          <w:iCs/>
          <w:sz w:val="28"/>
          <w:szCs w:val="28"/>
          <w:lang w:val="en-US"/>
        </w:rPr>
        <w:t>As</w:t>
      </w:r>
      <w:r w:rsidRPr="0026148D">
        <w:rPr>
          <w:sz w:val="28"/>
          <w:szCs w:val="28"/>
        </w:rPr>
        <w:t xml:space="preserve"> и эксцесс </w:t>
      </w:r>
      <w:r w:rsidRPr="0026148D">
        <w:rPr>
          <w:b/>
          <w:bCs/>
          <w:i/>
          <w:iCs/>
          <w:sz w:val="28"/>
          <w:szCs w:val="28"/>
          <w:lang w:val="en-US"/>
        </w:rPr>
        <w:t>Ex</w:t>
      </w:r>
      <w:r w:rsidRPr="0026148D">
        <w:rPr>
          <w:sz w:val="28"/>
          <w:szCs w:val="28"/>
        </w:rPr>
        <w:t>. Оценить форму распределения.</w:t>
      </w:r>
    </w:p>
    <w:p w:rsidR="00293829" w:rsidRPr="0026148D" w:rsidRDefault="00293829" w:rsidP="00D02409">
      <w:pPr>
        <w:numPr>
          <w:ilvl w:val="0"/>
          <w:numId w:val="4"/>
        </w:numPr>
        <w:tabs>
          <w:tab w:val="left" w:pos="1320"/>
        </w:tabs>
        <w:jc w:val="both"/>
        <w:rPr>
          <w:sz w:val="28"/>
          <w:szCs w:val="28"/>
        </w:rPr>
      </w:pPr>
      <w:r w:rsidRPr="0026148D">
        <w:rPr>
          <w:sz w:val="28"/>
          <w:szCs w:val="28"/>
        </w:rPr>
        <w:t>Дать полную характеристику построенного и исследованного ряда.</w:t>
      </w:r>
    </w:p>
    <w:p w:rsidR="000D2A4F" w:rsidRPr="0026148D" w:rsidRDefault="0085084B" w:rsidP="00D02409">
      <w:pPr>
        <w:tabs>
          <w:tab w:val="left" w:pos="1320"/>
        </w:tabs>
        <w:ind w:left="720"/>
        <w:jc w:val="both"/>
        <w:rPr>
          <w:sz w:val="28"/>
          <w:szCs w:val="28"/>
        </w:rPr>
      </w:pPr>
      <w:r>
        <w:rPr>
          <w:sz w:val="28"/>
          <w:szCs w:val="28"/>
        </w:rPr>
        <w:tab/>
      </w:r>
      <w:r w:rsidR="00C15042" w:rsidRPr="0026148D">
        <w:rPr>
          <w:sz w:val="28"/>
          <w:szCs w:val="28"/>
        </w:rPr>
        <w:tab/>
      </w:r>
      <w:r w:rsidR="00C15042" w:rsidRPr="0026148D">
        <w:rPr>
          <w:sz w:val="28"/>
          <w:szCs w:val="28"/>
        </w:rPr>
        <w:tab/>
      </w:r>
      <w:r w:rsidR="00C15042" w:rsidRPr="0026148D">
        <w:rPr>
          <w:sz w:val="28"/>
          <w:szCs w:val="28"/>
        </w:rPr>
        <w:tab/>
      </w:r>
      <w:r w:rsidR="003F2BA3">
        <w:rPr>
          <w:sz w:val="28"/>
          <w:szCs w:val="28"/>
        </w:rPr>
        <w:t xml:space="preserve">        </w:t>
      </w:r>
    </w:p>
    <w:p w:rsidR="00483B46" w:rsidRDefault="00E379D0" w:rsidP="00D02409">
      <w:pPr>
        <w:tabs>
          <w:tab w:val="left" w:pos="1320"/>
        </w:tabs>
        <w:ind w:left="720"/>
        <w:jc w:val="both"/>
        <w:rPr>
          <w:sz w:val="28"/>
          <w:szCs w:val="28"/>
        </w:rPr>
      </w:pPr>
      <w:r w:rsidRPr="0026148D">
        <w:rPr>
          <w:sz w:val="28"/>
          <w:szCs w:val="28"/>
        </w:rPr>
        <w:tab/>
      </w:r>
      <w:r w:rsidR="003F2BA3">
        <w:rPr>
          <w:sz w:val="28"/>
          <w:szCs w:val="28"/>
        </w:rPr>
        <w:tab/>
      </w:r>
      <w:r w:rsidR="003F2BA3" w:rsidRPr="004B495B">
        <w:rPr>
          <w:sz w:val="28"/>
          <w:szCs w:val="28"/>
        </w:rPr>
        <w:t xml:space="preserve"> </w:t>
      </w:r>
      <w:r w:rsidR="003F2BA3" w:rsidRPr="004B495B">
        <w:rPr>
          <w:sz w:val="28"/>
          <w:szCs w:val="28"/>
        </w:rPr>
        <w:tab/>
      </w:r>
      <w:r w:rsidR="000D2A4F" w:rsidRPr="0026148D">
        <w:rPr>
          <w:sz w:val="28"/>
          <w:szCs w:val="28"/>
        </w:rPr>
        <w:tab/>
      </w:r>
      <w:r w:rsidR="000D2A4F" w:rsidRPr="0026148D">
        <w:rPr>
          <w:sz w:val="28"/>
          <w:szCs w:val="28"/>
        </w:rPr>
        <w:tab/>
      </w:r>
      <w:r w:rsidR="000D2A4F" w:rsidRPr="0026148D">
        <w:rPr>
          <w:sz w:val="28"/>
          <w:szCs w:val="28"/>
        </w:rPr>
        <w:tab/>
      </w:r>
      <w:r w:rsidR="000D2A4F" w:rsidRPr="0026148D">
        <w:rPr>
          <w:sz w:val="28"/>
          <w:szCs w:val="28"/>
        </w:rPr>
        <w:tab/>
      </w:r>
      <w:r w:rsidR="000D2A4F" w:rsidRPr="0026148D">
        <w:rPr>
          <w:sz w:val="28"/>
          <w:szCs w:val="28"/>
        </w:rPr>
        <w:tab/>
      </w:r>
      <w:r w:rsidR="000D2A4F" w:rsidRPr="0026148D">
        <w:rPr>
          <w:sz w:val="28"/>
          <w:szCs w:val="28"/>
        </w:rPr>
        <w:tab/>
      </w:r>
      <w:r w:rsidR="000D2A4F" w:rsidRPr="0026148D">
        <w:rPr>
          <w:sz w:val="28"/>
          <w:szCs w:val="28"/>
        </w:rPr>
        <w:tab/>
      </w:r>
      <w:r w:rsidR="000D2A4F" w:rsidRPr="0026148D">
        <w:rPr>
          <w:sz w:val="28"/>
          <w:szCs w:val="28"/>
        </w:rPr>
        <w:tab/>
        <w:t xml:space="preserve">  </w:t>
      </w:r>
    </w:p>
    <w:p w:rsidR="00483B46" w:rsidRDefault="00483B46" w:rsidP="00D02409">
      <w:pPr>
        <w:tabs>
          <w:tab w:val="left" w:pos="1320"/>
        </w:tabs>
        <w:ind w:left="720"/>
        <w:jc w:val="both"/>
        <w:rPr>
          <w:sz w:val="28"/>
          <w:szCs w:val="28"/>
        </w:rPr>
      </w:pPr>
    </w:p>
    <w:p w:rsidR="00483B46" w:rsidRDefault="00483B46" w:rsidP="00D02409">
      <w:pPr>
        <w:tabs>
          <w:tab w:val="left" w:pos="1320"/>
        </w:tabs>
        <w:ind w:left="720"/>
        <w:jc w:val="both"/>
        <w:rPr>
          <w:sz w:val="28"/>
          <w:szCs w:val="28"/>
        </w:rPr>
      </w:pPr>
    </w:p>
    <w:p w:rsidR="00483B46" w:rsidRDefault="00483B46" w:rsidP="00D02409">
      <w:pPr>
        <w:tabs>
          <w:tab w:val="left" w:pos="1320"/>
        </w:tabs>
        <w:ind w:left="720"/>
        <w:jc w:val="both"/>
        <w:rPr>
          <w:sz w:val="28"/>
          <w:szCs w:val="28"/>
        </w:rPr>
      </w:pPr>
    </w:p>
    <w:p w:rsidR="00483B46" w:rsidRDefault="00483B46" w:rsidP="00D02409">
      <w:pPr>
        <w:tabs>
          <w:tab w:val="left" w:pos="1320"/>
        </w:tabs>
        <w:ind w:left="720"/>
        <w:jc w:val="both"/>
        <w:rPr>
          <w:sz w:val="28"/>
          <w:szCs w:val="28"/>
        </w:rPr>
      </w:pPr>
    </w:p>
    <w:p w:rsidR="00D635A8" w:rsidRPr="0026148D" w:rsidRDefault="00C15042" w:rsidP="00483B46">
      <w:pPr>
        <w:tabs>
          <w:tab w:val="left" w:pos="1320"/>
        </w:tabs>
        <w:ind w:left="720"/>
        <w:jc w:val="right"/>
        <w:rPr>
          <w:sz w:val="28"/>
          <w:szCs w:val="28"/>
        </w:rPr>
      </w:pPr>
      <w:r w:rsidRPr="0026148D">
        <w:rPr>
          <w:sz w:val="28"/>
          <w:szCs w:val="28"/>
        </w:rPr>
        <w:lastRenderedPageBreak/>
        <w:t xml:space="preserve">Форма </w:t>
      </w:r>
      <w:r w:rsidR="000D2A4F" w:rsidRPr="0026148D">
        <w:rPr>
          <w:sz w:val="28"/>
          <w:szCs w:val="28"/>
        </w:rPr>
        <w:t>3.</w:t>
      </w:r>
      <w:r w:rsidRPr="0026148D">
        <w:rPr>
          <w:sz w:val="28"/>
          <w:szCs w:val="28"/>
        </w:rPr>
        <w:t>1</w:t>
      </w:r>
    </w:p>
    <w:p w:rsidR="000D2A4F" w:rsidRPr="0026148D" w:rsidRDefault="000D2A4F" w:rsidP="00A14992">
      <w:pPr>
        <w:tabs>
          <w:tab w:val="left" w:pos="1320"/>
        </w:tabs>
        <w:ind w:left="720"/>
        <w:jc w:val="center"/>
        <w:rPr>
          <w:sz w:val="28"/>
          <w:szCs w:val="28"/>
        </w:rPr>
      </w:pPr>
      <w:r w:rsidRPr="0026148D">
        <w:rPr>
          <w:sz w:val="28"/>
          <w:szCs w:val="28"/>
        </w:rPr>
        <w:t xml:space="preserve">Построение и расчет частотных </w:t>
      </w:r>
      <w:r w:rsidR="00D02409">
        <w:rPr>
          <w:sz w:val="28"/>
          <w:szCs w:val="28"/>
        </w:rPr>
        <w:t>характеристик вариационного ряда</w:t>
      </w:r>
    </w:p>
    <w:p w:rsidR="00C15042" w:rsidRDefault="00A14992" w:rsidP="00A14992">
      <w:pPr>
        <w:jc w:val="center"/>
        <w:rPr>
          <w:sz w:val="28"/>
          <w:szCs w:val="28"/>
          <w:lang w:val="en-US"/>
        </w:rPr>
      </w:pPr>
      <w:r>
        <w:rPr>
          <w:sz w:val="28"/>
          <w:szCs w:val="28"/>
        </w:rPr>
        <w:t>р</w:t>
      </w:r>
      <w:r w:rsidR="00C15042" w:rsidRPr="0026148D">
        <w:rPr>
          <w:sz w:val="28"/>
          <w:szCs w:val="28"/>
        </w:rPr>
        <w:t>аспределения</w:t>
      </w:r>
    </w:p>
    <w:p w:rsidR="00A14992" w:rsidRPr="0026148D" w:rsidRDefault="00A14992" w:rsidP="00A14992">
      <w:pPr>
        <w:tabs>
          <w:tab w:val="left" w:pos="1320"/>
        </w:tabs>
        <w:jc w:val="both"/>
        <w:rPr>
          <w:sz w:val="28"/>
          <w:szCs w:val="28"/>
        </w:rPr>
      </w:pPr>
    </w:p>
    <w:p w:rsidR="00A14992" w:rsidRPr="00A14992" w:rsidRDefault="00A14992" w:rsidP="00A14992">
      <w:pPr>
        <w:rPr>
          <w:sz w:val="28"/>
          <w:szCs w:val="28"/>
          <w:lang w:val="en-US"/>
        </w:rPr>
      </w:pPr>
    </w:p>
    <w:tbl>
      <w:tblPr>
        <w:tblpPr w:leftFromText="180" w:rightFromText="180" w:vertAnchor="text" w:horzAnchor="margin" w:tblpXSpec="center" w:tblpY="-46"/>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1043"/>
        <w:gridCol w:w="496"/>
        <w:gridCol w:w="1154"/>
        <w:gridCol w:w="1189"/>
        <w:gridCol w:w="1357"/>
        <w:gridCol w:w="1418"/>
      </w:tblGrid>
      <w:tr w:rsidR="00A14992" w:rsidRPr="0026148D" w:rsidTr="004B495B">
        <w:trPr>
          <w:cantSplit/>
        </w:trPr>
        <w:tc>
          <w:tcPr>
            <w:tcW w:w="851" w:type="dxa"/>
          </w:tcPr>
          <w:p w:rsidR="00A14992" w:rsidRPr="00A14992" w:rsidRDefault="00A14992" w:rsidP="004B495B">
            <w:pPr>
              <w:jc w:val="both"/>
              <w:rPr>
                <w:szCs w:val="24"/>
              </w:rPr>
            </w:pPr>
            <w:r>
              <w:rPr>
                <w:szCs w:val="24"/>
              </w:rPr>
              <w:t>№гр.</w:t>
            </w:r>
          </w:p>
        </w:tc>
        <w:tc>
          <w:tcPr>
            <w:tcW w:w="2673" w:type="dxa"/>
            <w:gridSpan w:val="3"/>
          </w:tcPr>
          <w:p w:rsidR="00A14992" w:rsidRPr="00A14992" w:rsidRDefault="00A14992" w:rsidP="004B495B">
            <w:pPr>
              <w:jc w:val="center"/>
              <w:rPr>
                <w:szCs w:val="24"/>
              </w:rPr>
            </w:pPr>
            <w:r>
              <w:rPr>
                <w:szCs w:val="24"/>
              </w:rPr>
              <w:t>Группировочный признак</w:t>
            </w:r>
          </w:p>
        </w:tc>
        <w:tc>
          <w:tcPr>
            <w:tcW w:w="1154" w:type="dxa"/>
            <w:vMerge w:val="restart"/>
          </w:tcPr>
          <w:p w:rsidR="00A14992" w:rsidRPr="00A14992" w:rsidRDefault="00A14992" w:rsidP="004B495B">
            <w:pPr>
              <w:jc w:val="both"/>
              <w:rPr>
                <w:szCs w:val="24"/>
              </w:rPr>
            </w:pPr>
            <w:r w:rsidRPr="00A14992">
              <w:rPr>
                <w:szCs w:val="24"/>
              </w:rPr>
              <w:t xml:space="preserve">Частота, </w:t>
            </w:r>
            <w:r w:rsidRPr="00A14992">
              <w:rPr>
                <w:position w:val="-12"/>
                <w:szCs w:val="24"/>
              </w:rPr>
              <w:object w:dxaOrig="240" w:dyaOrig="360">
                <v:shape id="_x0000_i1119" type="#_x0000_t75" style="width:11.8pt;height:18.25pt" o:ole="">
                  <v:imagedata r:id="rId195" o:title=""/>
                </v:shape>
                <o:OLEObject Type="Embed" ProgID="Equation.3" ShapeID="_x0000_i1119" DrawAspect="Content" ObjectID="_1517920331" r:id="rId196"/>
              </w:object>
            </w:r>
            <w:r>
              <w:rPr>
                <w:szCs w:val="24"/>
              </w:rPr>
              <w:t xml:space="preserve"> </w:t>
            </w:r>
          </w:p>
        </w:tc>
        <w:tc>
          <w:tcPr>
            <w:tcW w:w="1189" w:type="dxa"/>
            <w:vMerge w:val="restart"/>
          </w:tcPr>
          <w:p w:rsidR="00A14992" w:rsidRPr="00A14992" w:rsidRDefault="00A14992" w:rsidP="004B495B">
            <w:pPr>
              <w:jc w:val="both"/>
              <w:rPr>
                <w:szCs w:val="24"/>
              </w:rPr>
            </w:pPr>
            <w:r>
              <w:rPr>
                <w:szCs w:val="24"/>
              </w:rPr>
              <w:t>Частост</w:t>
            </w:r>
            <w:r w:rsidRPr="00A14992">
              <w:rPr>
                <w:szCs w:val="24"/>
              </w:rPr>
              <w:t>ь</w:t>
            </w:r>
          </w:p>
          <w:p w:rsidR="00A14992" w:rsidRPr="00A14992" w:rsidRDefault="00A14992" w:rsidP="004B495B">
            <w:pPr>
              <w:jc w:val="both"/>
              <w:rPr>
                <w:szCs w:val="24"/>
              </w:rPr>
            </w:pPr>
            <w:r w:rsidRPr="00A14992">
              <w:rPr>
                <w:szCs w:val="24"/>
              </w:rPr>
              <w:t xml:space="preserve"> </w:t>
            </w:r>
            <w:r w:rsidRPr="00A14992">
              <w:rPr>
                <w:position w:val="-12"/>
                <w:szCs w:val="24"/>
              </w:rPr>
              <w:object w:dxaOrig="240" w:dyaOrig="360">
                <v:shape id="_x0000_i1120" type="#_x0000_t75" style="width:11.8pt;height:18.25pt" o:ole="">
                  <v:imagedata r:id="rId197" o:title=""/>
                </v:shape>
                <o:OLEObject Type="Embed" ProgID="Equation.3" ShapeID="_x0000_i1120" DrawAspect="Content" ObjectID="_1517920332" r:id="rId198"/>
              </w:object>
            </w:r>
          </w:p>
        </w:tc>
        <w:tc>
          <w:tcPr>
            <w:tcW w:w="1357" w:type="dxa"/>
            <w:vMerge w:val="restart"/>
          </w:tcPr>
          <w:p w:rsidR="00A14992" w:rsidRPr="00A14992" w:rsidRDefault="00A14992" w:rsidP="004B495B">
            <w:pPr>
              <w:jc w:val="both"/>
              <w:rPr>
                <w:szCs w:val="24"/>
              </w:rPr>
            </w:pPr>
            <w:r w:rsidRPr="00A14992">
              <w:rPr>
                <w:szCs w:val="24"/>
              </w:rPr>
              <w:t>Накопленная</w:t>
            </w:r>
          </w:p>
          <w:p w:rsidR="00A14992" w:rsidRPr="00A14992" w:rsidRDefault="00A14992" w:rsidP="004B495B">
            <w:pPr>
              <w:jc w:val="both"/>
              <w:rPr>
                <w:szCs w:val="24"/>
              </w:rPr>
            </w:pPr>
            <w:r w:rsidRPr="00A14992">
              <w:rPr>
                <w:szCs w:val="24"/>
              </w:rPr>
              <w:t xml:space="preserve">частота </w:t>
            </w:r>
          </w:p>
          <w:p w:rsidR="00A14992" w:rsidRPr="00A14992" w:rsidRDefault="00A14992" w:rsidP="004B495B">
            <w:pPr>
              <w:jc w:val="both"/>
              <w:rPr>
                <w:szCs w:val="24"/>
              </w:rPr>
            </w:pPr>
            <w:r w:rsidRPr="00A14992">
              <w:rPr>
                <w:position w:val="-12"/>
                <w:szCs w:val="24"/>
              </w:rPr>
              <w:object w:dxaOrig="300" w:dyaOrig="360">
                <v:shape id="_x0000_i1121" type="#_x0000_t75" style="width:15.05pt;height:18.25pt" o:ole="">
                  <v:imagedata r:id="rId199" o:title=""/>
                </v:shape>
                <o:OLEObject Type="Embed" ProgID="Equation.3" ShapeID="_x0000_i1121" DrawAspect="Content" ObjectID="_1517920333" r:id="rId200"/>
              </w:object>
            </w:r>
            <w:r w:rsidRPr="00A14992">
              <w:rPr>
                <w:szCs w:val="24"/>
              </w:rPr>
              <w:t>, чел.</w:t>
            </w:r>
          </w:p>
        </w:tc>
        <w:tc>
          <w:tcPr>
            <w:tcW w:w="1418" w:type="dxa"/>
            <w:vMerge w:val="restart"/>
          </w:tcPr>
          <w:p w:rsidR="00A14992" w:rsidRPr="00A14992" w:rsidRDefault="00A14992" w:rsidP="004B495B">
            <w:pPr>
              <w:jc w:val="both"/>
              <w:rPr>
                <w:szCs w:val="24"/>
              </w:rPr>
            </w:pPr>
            <w:r w:rsidRPr="00A14992">
              <w:rPr>
                <w:szCs w:val="24"/>
              </w:rPr>
              <w:t>Накопленная</w:t>
            </w:r>
          </w:p>
          <w:p w:rsidR="00A14992" w:rsidRPr="00A14992" w:rsidRDefault="00A14992" w:rsidP="004B495B">
            <w:pPr>
              <w:jc w:val="both"/>
              <w:rPr>
                <w:szCs w:val="24"/>
              </w:rPr>
            </w:pPr>
            <w:r w:rsidRPr="00A14992">
              <w:rPr>
                <w:szCs w:val="24"/>
              </w:rPr>
              <w:t>частость</w:t>
            </w:r>
          </w:p>
          <w:p w:rsidR="00A14992" w:rsidRPr="00A14992" w:rsidRDefault="00A14992" w:rsidP="004B495B">
            <w:pPr>
              <w:jc w:val="both"/>
              <w:rPr>
                <w:szCs w:val="24"/>
              </w:rPr>
            </w:pPr>
            <w:r w:rsidRPr="00A14992">
              <w:rPr>
                <w:szCs w:val="24"/>
              </w:rPr>
              <w:t xml:space="preserve"> </w:t>
            </w:r>
            <w:r w:rsidRPr="00A14992">
              <w:rPr>
                <w:position w:val="-12"/>
                <w:szCs w:val="24"/>
              </w:rPr>
              <w:object w:dxaOrig="279" w:dyaOrig="360">
                <v:shape id="_x0000_i1122" type="#_x0000_t75" style="width:13.45pt;height:18.25pt" o:ole="">
                  <v:imagedata r:id="rId201" o:title=""/>
                </v:shape>
                <o:OLEObject Type="Embed" ProgID="Equation.3" ShapeID="_x0000_i1122" DrawAspect="Content" ObjectID="_1517920334" r:id="rId202"/>
              </w:object>
            </w:r>
          </w:p>
        </w:tc>
      </w:tr>
      <w:tr w:rsidR="00A14992" w:rsidRPr="0026148D" w:rsidTr="004B495B">
        <w:trPr>
          <w:cantSplit/>
          <w:trHeight w:val="457"/>
        </w:trPr>
        <w:tc>
          <w:tcPr>
            <w:tcW w:w="851" w:type="dxa"/>
          </w:tcPr>
          <w:p w:rsidR="00A14992" w:rsidRPr="00A14992" w:rsidRDefault="00A14992" w:rsidP="004B495B">
            <w:pPr>
              <w:jc w:val="both"/>
              <w:rPr>
                <w:szCs w:val="24"/>
              </w:rPr>
            </w:pPr>
          </w:p>
        </w:tc>
        <w:tc>
          <w:tcPr>
            <w:tcW w:w="2177" w:type="dxa"/>
            <w:gridSpan w:val="2"/>
          </w:tcPr>
          <w:p w:rsidR="00A14992" w:rsidRPr="00A14992" w:rsidRDefault="00A14992" w:rsidP="004B495B">
            <w:pPr>
              <w:jc w:val="center"/>
              <w:rPr>
                <w:szCs w:val="24"/>
              </w:rPr>
            </w:pPr>
            <w:r w:rsidRPr="00A14992">
              <w:rPr>
                <w:szCs w:val="24"/>
              </w:rPr>
              <w:t>интервал</w:t>
            </w:r>
          </w:p>
        </w:tc>
        <w:tc>
          <w:tcPr>
            <w:tcW w:w="496" w:type="dxa"/>
            <w:vMerge w:val="restart"/>
          </w:tcPr>
          <w:p w:rsidR="00A14992" w:rsidRPr="00A14992" w:rsidRDefault="00A14992" w:rsidP="004B495B">
            <w:pPr>
              <w:jc w:val="both"/>
              <w:rPr>
                <w:szCs w:val="24"/>
              </w:rPr>
            </w:pPr>
            <w:r w:rsidRPr="00A14992">
              <w:rPr>
                <w:position w:val="-12"/>
                <w:szCs w:val="24"/>
              </w:rPr>
              <w:object w:dxaOrig="240" w:dyaOrig="360">
                <v:shape id="_x0000_i1123" type="#_x0000_t75" style="width:11.8pt;height:18.25pt" o:ole="">
                  <v:imagedata r:id="rId203" o:title=""/>
                </v:shape>
                <o:OLEObject Type="Embed" ProgID="Equation.3" ShapeID="_x0000_i1123" DrawAspect="Content" ObjectID="_1517920335" r:id="rId204"/>
              </w:object>
            </w:r>
          </w:p>
        </w:tc>
        <w:tc>
          <w:tcPr>
            <w:tcW w:w="1154" w:type="dxa"/>
            <w:vMerge/>
          </w:tcPr>
          <w:p w:rsidR="00A14992" w:rsidRPr="00A14992" w:rsidRDefault="00A14992" w:rsidP="004B495B">
            <w:pPr>
              <w:jc w:val="both"/>
              <w:rPr>
                <w:szCs w:val="24"/>
              </w:rPr>
            </w:pPr>
          </w:p>
        </w:tc>
        <w:tc>
          <w:tcPr>
            <w:tcW w:w="1189" w:type="dxa"/>
            <w:vMerge/>
          </w:tcPr>
          <w:p w:rsidR="00A14992" w:rsidRPr="00A14992" w:rsidRDefault="00A14992" w:rsidP="004B495B">
            <w:pPr>
              <w:jc w:val="both"/>
              <w:rPr>
                <w:szCs w:val="24"/>
              </w:rPr>
            </w:pPr>
          </w:p>
        </w:tc>
        <w:tc>
          <w:tcPr>
            <w:tcW w:w="1357" w:type="dxa"/>
            <w:vMerge/>
          </w:tcPr>
          <w:p w:rsidR="00A14992" w:rsidRPr="00A14992" w:rsidRDefault="00A14992" w:rsidP="004B495B">
            <w:pPr>
              <w:jc w:val="both"/>
              <w:rPr>
                <w:szCs w:val="24"/>
              </w:rPr>
            </w:pPr>
          </w:p>
        </w:tc>
        <w:tc>
          <w:tcPr>
            <w:tcW w:w="1418" w:type="dxa"/>
            <w:vMerge/>
          </w:tcPr>
          <w:p w:rsidR="00A14992" w:rsidRPr="00A14992" w:rsidRDefault="00A14992" w:rsidP="004B495B">
            <w:pPr>
              <w:jc w:val="both"/>
              <w:rPr>
                <w:szCs w:val="24"/>
              </w:rPr>
            </w:pPr>
          </w:p>
        </w:tc>
      </w:tr>
      <w:tr w:rsidR="00A14992" w:rsidRPr="0026148D" w:rsidTr="004B495B">
        <w:trPr>
          <w:cantSplit/>
          <w:trHeight w:val="280"/>
        </w:trPr>
        <w:tc>
          <w:tcPr>
            <w:tcW w:w="851" w:type="dxa"/>
          </w:tcPr>
          <w:p w:rsidR="00A14992" w:rsidRPr="00A14992" w:rsidRDefault="00A14992" w:rsidP="004B495B">
            <w:pPr>
              <w:jc w:val="both"/>
              <w:rPr>
                <w:position w:val="-12"/>
                <w:szCs w:val="24"/>
              </w:rPr>
            </w:pPr>
          </w:p>
        </w:tc>
        <w:tc>
          <w:tcPr>
            <w:tcW w:w="1134" w:type="dxa"/>
          </w:tcPr>
          <w:p w:rsidR="00A14992" w:rsidRPr="00A14992" w:rsidRDefault="00A14992" w:rsidP="004B495B">
            <w:pPr>
              <w:jc w:val="both"/>
              <w:rPr>
                <w:szCs w:val="24"/>
              </w:rPr>
            </w:pPr>
            <w:r w:rsidRPr="00A14992">
              <w:rPr>
                <w:position w:val="-12"/>
                <w:szCs w:val="24"/>
              </w:rPr>
              <w:object w:dxaOrig="279" w:dyaOrig="380">
                <v:shape id="_x0000_i1124" type="#_x0000_t75" style="width:13.45pt;height:19.35pt" o:ole="">
                  <v:imagedata r:id="rId205" o:title=""/>
                </v:shape>
                <o:OLEObject Type="Embed" ProgID="Equation.3" ShapeID="_x0000_i1124" DrawAspect="Content" ObjectID="_1517920336" r:id="rId206"/>
              </w:object>
            </w:r>
          </w:p>
        </w:tc>
        <w:tc>
          <w:tcPr>
            <w:tcW w:w="1043" w:type="dxa"/>
          </w:tcPr>
          <w:p w:rsidR="00A14992" w:rsidRPr="00A14992" w:rsidRDefault="00A14992" w:rsidP="004B495B">
            <w:pPr>
              <w:jc w:val="both"/>
              <w:rPr>
                <w:szCs w:val="24"/>
              </w:rPr>
            </w:pPr>
            <w:r w:rsidRPr="00A14992">
              <w:rPr>
                <w:position w:val="-12"/>
                <w:szCs w:val="24"/>
              </w:rPr>
              <w:object w:dxaOrig="279" w:dyaOrig="380">
                <v:shape id="_x0000_i1125" type="#_x0000_t75" style="width:13.45pt;height:19.35pt" o:ole="">
                  <v:imagedata r:id="rId207" o:title=""/>
                </v:shape>
                <o:OLEObject Type="Embed" ProgID="Equation.3" ShapeID="_x0000_i1125" DrawAspect="Content" ObjectID="_1517920337" r:id="rId208"/>
              </w:object>
            </w:r>
          </w:p>
        </w:tc>
        <w:tc>
          <w:tcPr>
            <w:tcW w:w="496" w:type="dxa"/>
            <w:vMerge/>
          </w:tcPr>
          <w:p w:rsidR="00A14992" w:rsidRPr="00A14992" w:rsidRDefault="00A14992" w:rsidP="004B495B">
            <w:pPr>
              <w:jc w:val="both"/>
              <w:rPr>
                <w:szCs w:val="24"/>
              </w:rPr>
            </w:pPr>
          </w:p>
        </w:tc>
        <w:tc>
          <w:tcPr>
            <w:tcW w:w="1154" w:type="dxa"/>
            <w:vMerge/>
          </w:tcPr>
          <w:p w:rsidR="00A14992" w:rsidRPr="00A14992" w:rsidRDefault="00A14992" w:rsidP="004B495B">
            <w:pPr>
              <w:jc w:val="both"/>
              <w:rPr>
                <w:szCs w:val="24"/>
              </w:rPr>
            </w:pPr>
          </w:p>
        </w:tc>
        <w:tc>
          <w:tcPr>
            <w:tcW w:w="1189" w:type="dxa"/>
            <w:vMerge/>
          </w:tcPr>
          <w:p w:rsidR="00A14992" w:rsidRPr="00A14992" w:rsidRDefault="00A14992" w:rsidP="004B495B">
            <w:pPr>
              <w:jc w:val="both"/>
              <w:rPr>
                <w:szCs w:val="24"/>
              </w:rPr>
            </w:pPr>
          </w:p>
        </w:tc>
        <w:tc>
          <w:tcPr>
            <w:tcW w:w="1357" w:type="dxa"/>
            <w:vMerge/>
          </w:tcPr>
          <w:p w:rsidR="00A14992" w:rsidRPr="00A14992" w:rsidRDefault="00A14992" w:rsidP="004B495B">
            <w:pPr>
              <w:jc w:val="both"/>
              <w:rPr>
                <w:szCs w:val="24"/>
              </w:rPr>
            </w:pPr>
          </w:p>
        </w:tc>
        <w:tc>
          <w:tcPr>
            <w:tcW w:w="1418" w:type="dxa"/>
            <w:vMerge/>
          </w:tcPr>
          <w:p w:rsidR="00A14992" w:rsidRPr="00A14992" w:rsidRDefault="00A14992" w:rsidP="004B495B">
            <w:pPr>
              <w:jc w:val="both"/>
              <w:rPr>
                <w:szCs w:val="24"/>
              </w:rPr>
            </w:pPr>
          </w:p>
        </w:tc>
      </w:tr>
      <w:tr w:rsidR="00A14992" w:rsidRPr="0026148D" w:rsidTr="004B495B">
        <w:tc>
          <w:tcPr>
            <w:tcW w:w="851" w:type="dxa"/>
          </w:tcPr>
          <w:p w:rsidR="00A14992" w:rsidRPr="00A14992" w:rsidRDefault="00A14992" w:rsidP="004B495B">
            <w:pPr>
              <w:jc w:val="both"/>
              <w:rPr>
                <w:szCs w:val="24"/>
              </w:rPr>
            </w:pPr>
          </w:p>
        </w:tc>
        <w:tc>
          <w:tcPr>
            <w:tcW w:w="1134" w:type="dxa"/>
          </w:tcPr>
          <w:p w:rsidR="00A14992" w:rsidRPr="00A14992" w:rsidRDefault="00A14992" w:rsidP="004B495B">
            <w:pPr>
              <w:jc w:val="both"/>
              <w:rPr>
                <w:szCs w:val="24"/>
              </w:rPr>
            </w:pPr>
          </w:p>
        </w:tc>
        <w:tc>
          <w:tcPr>
            <w:tcW w:w="1043" w:type="dxa"/>
          </w:tcPr>
          <w:p w:rsidR="00A14992" w:rsidRPr="00A14992" w:rsidRDefault="00A14992" w:rsidP="004B495B">
            <w:pPr>
              <w:jc w:val="both"/>
              <w:rPr>
                <w:szCs w:val="24"/>
              </w:rPr>
            </w:pPr>
          </w:p>
        </w:tc>
        <w:tc>
          <w:tcPr>
            <w:tcW w:w="496" w:type="dxa"/>
          </w:tcPr>
          <w:p w:rsidR="00A14992" w:rsidRPr="00A14992" w:rsidRDefault="00A14992" w:rsidP="004B495B">
            <w:pPr>
              <w:jc w:val="both"/>
              <w:rPr>
                <w:szCs w:val="24"/>
              </w:rPr>
            </w:pPr>
          </w:p>
        </w:tc>
        <w:tc>
          <w:tcPr>
            <w:tcW w:w="1154" w:type="dxa"/>
          </w:tcPr>
          <w:p w:rsidR="00A14992" w:rsidRPr="00A14992" w:rsidRDefault="00A14992" w:rsidP="004B495B">
            <w:pPr>
              <w:jc w:val="both"/>
              <w:rPr>
                <w:szCs w:val="24"/>
              </w:rPr>
            </w:pPr>
          </w:p>
        </w:tc>
        <w:tc>
          <w:tcPr>
            <w:tcW w:w="1189" w:type="dxa"/>
          </w:tcPr>
          <w:p w:rsidR="00A14992" w:rsidRPr="00A14992" w:rsidRDefault="00A14992" w:rsidP="004B495B">
            <w:pPr>
              <w:jc w:val="both"/>
              <w:rPr>
                <w:szCs w:val="24"/>
              </w:rPr>
            </w:pPr>
          </w:p>
        </w:tc>
        <w:tc>
          <w:tcPr>
            <w:tcW w:w="1357" w:type="dxa"/>
          </w:tcPr>
          <w:p w:rsidR="00A14992" w:rsidRPr="00A14992" w:rsidRDefault="00A14992" w:rsidP="004B495B">
            <w:pPr>
              <w:jc w:val="both"/>
              <w:rPr>
                <w:szCs w:val="24"/>
              </w:rPr>
            </w:pPr>
          </w:p>
        </w:tc>
        <w:tc>
          <w:tcPr>
            <w:tcW w:w="1418" w:type="dxa"/>
          </w:tcPr>
          <w:p w:rsidR="00A14992" w:rsidRPr="00A14992" w:rsidRDefault="00A14992" w:rsidP="004B495B">
            <w:pPr>
              <w:jc w:val="both"/>
              <w:rPr>
                <w:szCs w:val="24"/>
              </w:rPr>
            </w:pPr>
          </w:p>
        </w:tc>
      </w:tr>
      <w:tr w:rsidR="00A14992" w:rsidRPr="0026148D" w:rsidTr="004B495B">
        <w:tc>
          <w:tcPr>
            <w:tcW w:w="851" w:type="dxa"/>
          </w:tcPr>
          <w:p w:rsidR="00A14992" w:rsidRPr="00A14992" w:rsidRDefault="00A14992" w:rsidP="004B495B">
            <w:pPr>
              <w:jc w:val="both"/>
              <w:rPr>
                <w:szCs w:val="24"/>
              </w:rPr>
            </w:pPr>
          </w:p>
        </w:tc>
        <w:tc>
          <w:tcPr>
            <w:tcW w:w="1134" w:type="dxa"/>
          </w:tcPr>
          <w:p w:rsidR="00A14992" w:rsidRPr="00A14992" w:rsidRDefault="00A14992" w:rsidP="004B495B">
            <w:pPr>
              <w:jc w:val="both"/>
              <w:rPr>
                <w:szCs w:val="24"/>
              </w:rPr>
            </w:pPr>
          </w:p>
        </w:tc>
        <w:tc>
          <w:tcPr>
            <w:tcW w:w="1043" w:type="dxa"/>
          </w:tcPr>
          <w:p w:rsidR="00A14992" w:rsidRPr="00A14992" w:rsidRDefault="00A14992" w:rsidP="004B495B">
            <w:pPr>
              <w:jc w:val="both"/>
              <w:rPr>
                <w:szCs w:val="24"/>
              </w:rPr>
            </w:pPr>
          </w:p>
        </w:tc>
        <w:tc>
          <w:tcPr>
            <w:tcW w:w="496" w:type="dxa"/>
          </w:tcPr>
          <w:p w:rsidR="00A14992" w:rsidRPr="00A14992" w:rsidRDefault="00A14992" w:rsidP="004B495B">
            <w:pPr>
              <w:jc w:val="both"/>
              <w:rPr>
                <w:szCs w:val="24"/>
              </w:rPr>
            </w:pPr>
          </w:p>
        </w:tc>
        <w:tc>
          <w:tcPr>
            <w:tcW w:w="1154" w:type="dxa"/>
          </w:tcPr>
          <w:p w:rsidR="00A14992" w:rsidRPr="00A14992" w:rsidRDefault="00A14992" w:rsidP="004B495B">
            <w:pPr>
              <w:jc w:val="both"/>
              <w:rPr>
                <w:szCs w:val="24"/>
              </w:rPr>
            </w:pPr>
          </w:p>
        </w:tc>
        <w:tc>
          <w:tcPr>
            <w:tcW w:w="1189" w:type="dxa"/>
          </w:tcPr>
          <w:p w:rsidR="00A14992" w:rsidRPr="00A14992" w:rsidRDefault="00A14992" w:rsidP="004B495B">
            <w:pPr>
              <w:jc w:val="both"/>
              <w:rPr>
                <w:szCs w:val="24"/>
              </w:rPr>
            </w:pPr>
          </w:p>
        </w:tc>
        <w:tc>
          <w:tcPr>
            <w:tcW w:w="1357" w:type="dxa"/>
          </w:tcPr>
          <w:p w:rsidR="00A14992" w:rsidRPr="00A14992" w:rsidRDefault="00A14992" w:rsidP="004B495B">
            <w:pPr>
              <w:jc w:val="both"/>
              <w:rPr>
                <w:szCs w:val="24"/>
              </w:rPr>
            </w:pPr>
          </w:p>
        </w:tc>
        <w:tc>
          <w:tcPr>
            <w:tcW w:w="1418" w:type="dxa"/>
          </w:tcPr>
          <w:p w:rsidR="00A14992" w:rsidRPr="00A14992" w:rsidRDefault="00A14992" w:rsidP="004B495B">
            <w:pPr>
              <w:jc w:val="both"/>
              <w:rPr>
                <w:szCs w:val="24"/>
              </w:rPr>
            </w:pPr>
          </w:p>
        </w:tc>
      </w:tr>
      <w:tr w:rsidR="00A14992" w:rsidRPr="0026148D" w:rsidTr="004B495B">
        <w:tc>
          <w:tcPr>
            <w:tcW w:w="851" w:type="dxa"/>
          </w:tcPr>
          <w:p w:rsidR="00A14992" w:rsidRPr="00A14992" w:rsidRDefault="00A14992" w:rsidP="004B495B">
            <w:pPr>
              <w:jc w:val="both"/>
              <w:rPr>
                <w:szCs w:val="24"/>
              </w:rPr>
            </w:pPr>
          </w:p>
        </w:tc>
        <w:tc>
          <w:tcPr>
            <w:tcW w:w="1134" w:type="dxa"/>
          </w:tcPr>
          <w:p w:rsidR="00A14992" w:rsidRPr="00A14992" w:rsidRDefault="00A14992" w:rsidP="004B495B">
            <w:pPr>
              <w:jc w:val="both"/>
              <w:rPr>
                <w:szCs w:val="24"/>
              </w:rPr>
            </w:pPr>
          </w:p>
        </w:tc>
        <w:tc>
          <w:tcPr>
            <w:tcW w:w="1043" w:type="dxa"/>
          </w:tcPr>
          <w:p w:rsidR="00A14992" w:rsidRPr="00A14992" w:rsidRDefault="00A14992" w:rsidP="004B495B">
            <w:pPr>
              <w:jc w:val="both"/>
              <w:rPr>
                <w:szCs w:val="24"/>
              </w:rPr>
            </w:pPr>
          </w:p>
        </w:tc>
        <w:tc>
          <w:tcPr>
            <w:tcW w:w="496" w:type="dxa"/>
          </w:tcPr>
          <w:p w:rsidR="00A14992" w:rsidRPr="00A14992" w:rsidRDefault="00A14992" w:rsidP="004B495B">
            <w:pPr>
              <w:jc w:val="both"/>
              <w:rPr>
                <w:szCs w:val="24"/>
              </w:rPr>
            </w:pPr>
          </w:p>
        </w:tc>
        <w:tc>
          <w:tcPr>
            <w:tcW w:w="1154" w:type="dxa"/>
          </w:tcPr>
          <w:p w:rsidR="00A14992" w:rsidRPr="00A14992" w:rsidRDefault="00A14992" w:rsidP="004B495B">
            <w:pPr>
              <w:jc w:val="both"/>
              <w:rPr>
                <w:szCs w:val="24"/>
              </w:rPr>
            </w:pPr>
          </w:p>
        </w:tc>
        <w:tc>
          <w:tcPr>
            <w:tcW w:w="1189" w:type="dxa"/>
          </w:tcPr>
          <w:p w:rsidR="00A14992" w:rsidRPr="00A14992" w:rsidRDefault="00A14992" w:rsidP="004B495B">
            <w:pPr>
              <w:jc w:val="both"/>
              <w:rPr>
                <w:szCs w:val="24"/>
              </w:rPr>
            </w:pPr>
          </w:p>
        </w:tc>
        <w:tc>
          <w:tcPr>
            <w:tcW w:w="1357" w:type="dxa"/>
          </w:tcPr>
          <w:p w:rsidR="00A14992" w:rsidRPr="00A14992" w:rsidRDefault="00A14992" w:rsidP="004B495B">
            <w:pPr>
              <w:jc w:val="both"/>
              <w:rPr>
                <w:szCs w:val="24"/>
              </w:rPr>
            </w:pPr>
          </w:p>
        </w:tc>
        <w:tc>
          <w:tcPr>
            <w:tcW w:w="1418" w:type="dxa"/>
          </w:tcPr>
          <w:p w:rsidR="00A14992" w:rsidRPr="00A14992" w:rsidRDefault="00A14992" w:rsidP="004B495B">
            <w:pPr>
              <w:jc w:val="both"/>
              <w:rPr>
                <w:szCs w:val="24"/>
              </w:rPr>
            </w:pPr>
          </w:p>
        </w:tc>
      </w:tr>
      <w:tr w:rsidR="00A14992" w:rsidRPr="0026148D" w:rsidTr="004B495B">
        <w:tc>
          <w:tcPr>
            <w:tcW w:w="851" w:type="dxa"/>
          </w:tcPr>
          <w:p w:rsidR="00A14992" w:rsidRPr="00A14992" w:rsidRDefault="00A14992" w:rsidP="004B495B">
            <w:pPr>
              <w:jc w:val="both"/>
              <w:rPr>
                <w:szCs w:val="24"/>
              </w:rPr>
            </w:pPr>
          </w:p>
        </w:tc>
        <w:tc>
          <w:tcPr>
            <w:tcW w:w="1134" w:type="dxa"/>
          </w:tcPr>
          <w:p w:rsidR="00A14992" w:rsidRPr="00A14992" w:rsidRDefault="00A14992" w:rsidP="004B495B">
            <w:pPr>
              <w:jc w:val="both"/>
              <w:rPr>
                <w:szCs w:val="24"/>
              </w:rPr>
            </w:pPr>
          </w:p>
        </w:tc>
        <w:tc>
          <w:tcPr>
            <w:tcW w:w="1043" w:type="dxa"/>
          </w:tcPr>
          <w:p w:rsidR="00A14992" w:rsidRPr="00A14992" w:rsidRDefault="00A14992" w:rsidP="004B495B">
            <w:pPr>
              <w:jc w:val="both"/>
              <w:rPr>
                <w:szCs w:val="24"/>
              </w:rPr>
            </w:pPr>
          </w:p>
        </w:tc>
        <w:tc>
          <w:tcPr>
            <w:tcW w:w="496" w:type="dxa"/>
          </w:tcPr>
          <w:p w:rsidR="00A14992" w:rsidRPr="00A14992" w:rsidRDefault="00A14992" w:rsidP="004B495B">
            <w:pPr>
              <w:jc w:val="both"/>
              <w:rPr>
                <w:szCs w:val="24"/>
              </w:rPr>
            </w:pPr>
          </w:p>
        </w:tc>
        <w:tc>
          <w:tcPr>
            <w:tcW w:w="1154" w:type="dxa"/>
          </w:tcPr>
          <w:p w:rsidR="00A14992" w:rsidRPr="00A14992" w:rsidRDefault="00A14992" w:rsidP="004B495B">
            <w:pPr>
              <w:jc w:val="both"/>
              <w:rPr>
                <w:szCs w:val="24"/>
              </w:rPr>
            </w:pPr>
          </w:p>
        </w:tc>
        <w:tc>
          <w:tcPr>
            <w:tcW w:w="1189" w:type="dxa"/>
          </w:tcPr>
          <w:p w:rsidR="00A14992" w:rsidRPr="00A14992" w:rsidRDefault="00A14992" w:rsidP="004B495B">
            <w:pPr>
              <w:jc w:val="both"/>
              <w:rPr>
                <w:szCs w:val="24"/>
              </w:rPr>
            </w:pPr>
          </w:p>
        </w:tc>
        <w:tc>
          <w:tcPr>
            <w:tcW w:w="1357" w:type="dxa"/>
          </w:tcPr>
          <w:p w:rsidR="00A14992" w:rsidRPr="00A14992" w:rsidRDefault="00A14992" w:rsidP="004B495B">
            <w:pPr>
              <w:jc w:val="both"/>
              <w:rPr>
                <w:szCs w:val="24"/>
              </w:rPr>
            </w:pPr>
          </w:p>
        </w:tc>
        <w:tc>
          <w:tcPr>
            <w:tcW w:w="1418" w:type="dxa"/>
          </w:tcPr>
          <w:p w:rsidR="00A14992" w:rsidRPr="00A14992" w:rsidRDefault="00A14992" w:rsidP="004B495B">
            <w:pPr>
              <w:jc w:val="both"/>
              <w:rPr>
                <w:szCs w:val="24"/>
              </w:rPr>
            </w:pPr>
          </w:p>
        </w:tc>
      </w:tr>
      <w:tr w:rsidR="00A14992" w:rsidRPr="0026148D" w:rsidTr="004B495B">
        <w:tc>
          <w:tcPr>
            <w:tcW w:w="851" w:type="dxa"/>
          </w:tcPr>
          <w:p w:rsidR="00A14992" w:rsidRPr="00A14992" w:rsidRDefault="00A14992" w:rsidP="004B495B">
            <w:pPr>
              <w:jc w:val="both"/>
              <w:rPr>
                <w:szCs w:val="24"/>
              </w:rPr>
            </w:pPr>
          </w:p>
        </w:tc>
        <w:tc>
          <w:tcPr>
            <w:tcW w:w="1134" w:type="dxa"/>
          </w:tcPr>
          <w:p w:rsidR="00A14992" w:rsidRPr="00A14992" w:rsidRDefault="00A14992" w:rsidP="004B495B">
            <w:pPr>
              <w:jc w:val="both"/>
              <w:rPr>
                <w:szCs w:val="24"/>
              </w:rPr>
            </w:pPr>
          </w:p>
        </w:tc>
        <w:tc>
          <w:tcPr>
            <w:tcW w:w="1043" w:type="dxa"/>
          </w:tcPr>
          <w:p w:rsidR="00A14992" w:rsidRPr="00A14992" w:rsidRDefault="00A14992" w:rsidP="004B495B">
            <w:pPr>
              <w:jc w:val="both"/>
              <w:rPr>
                <w:szCs w:val="24"/>
              </w:rPr>
            </w:pPr>
          </w:p>
        </w:tc>
        <w:tc>
          <w:tcPr>
            <w:tcW w:w="496" w:type="dxa"/>
          </w:tcPr>
          <w:p w:rsidR="00A14992" w:rsidRPr="00A14992" w:rsidRDefault="00A14992" w:rsidP="004B495B">
            <w:pPr>
              <w:jc w:val="both"/>
              <w:rPr>
                <w:szCs w:val="24"/>
              </w:rPr>
            </w:pPr>
          </w:p>
        </w:tc>
        <w:tc>
          <w:tcPr>
            <w:tcW w:w="1154" w:type="dxa"/>
          </w:tcPr>
          <w:p w:rsidR="00A14992" w:rsidRPr="00A14992" w:rsidRDefault="00A14992" w:rsidP="004B495B">
            <w:pPr>
              <w:jc w:val="both"/>
              <w:rPr>
                <w:szCs w:val="24"/>
              </w:rPr>
            </w:pPr>
          </w:p>
        </w:tc>
        <w:tc>
          <w:tcPr>
            <w:tcW w:w="1189" w:type="dxa"/>
          </w:tcPr>
          <w:p w:rsidR="00A14992" w:rsidRPr="00A14992" w:rsidRDefault="00A14992" w:rsidP="004B495B">
            <w:pPr>
              <w:jc w:val="both"/>
              <w:rPr>
                <w:szCs w:val="24"/>
              </w:rPr>
            </w:pPr>
          </w:p>
        </w:tc>
        <w:tc>
          <w:tcPr>
            <w:tcW w:w="1357" w:type="dxa"/>
          </w:tcPr>
          <w:p w:rsidR="00A14992" w:rsidRPr="00A14992" w:rsidRDefault="00A14992" w:rsidP="004B495B">
            <w:pPr>
              <w:jc w:val="both"/>
              <w:rPr>
                <w:szCs w:val="24"/>
              </w:rPr>
            </w:pPr>
          </w:p>
        </w:tc>
        <w:tc>
          <w:tcPr>
            <w:tcW w:w="1418" w:type="dxa"/>
          </w:tcPr>
          <w:p w:rsidR="00A14992" w:rsidRPr="00A14992" w:rsidRDefault="00A14992" w:rsidP="004B495B">
            <w:pPr>
              <w:jc w:val="both"/>
              <w:rPr>
                <w:szCs w:val="24"/>
              </w:rPr>
            </w:pPr>
          </w:p>
        </w:tc>
      </w:tr>
    </w:tbl>
    <w:p w:rsidR="00C811F6" w:rsidRDefault="00C811F6" w:rsidP="00D02409">
      <w:pPr>
        <w:jc w:val="both"/>
        <w:rPr>
          <w:sz w:val="28"/>
          <w:szCs w:val="28"/>
        </w:rPr>
      </w:pPr>
    </w:p>
    <w:p w:rsidR="00293829" w:rsidRPr="00483B46" w:rsidRDefault="000A281E" w:rsidP="00483B46">
      <w:pPr>
        <w:jc w:val="center"/>
        <w:rPr>
          <w:b/>
          <w:sz w:val="28"/>
          <w:szCs w:val="28"/>
        </w:rPr>
      </w:pPr>
      <w:r w:rsidRPr="00483B46">
        <w:rPr>
          <w:b/>
          <w:sz w:val="28"/>
          <w:szCs w:val="28"/>
        </w:rPr>
        <w:t>Тесты</w:t>
      </w:r>
      <w:r w:rsidR="004D133E" w:rsidRPr="00483B46">
        <w:rPr>
          <w:b/>
          <w:sz w:val="28"/>
          <w:szCs w:val="28"/>
        </w:rPr>
        <w:t>:</w:t>
      </w:r>
    </w:p>
    <w:p w:rsidR="0085084B" w:rsidRPr="0085084B" w:rsidRDefault="00696941" w:rsidP="002C4E96">
      <w:pPr>
        <w:pStyle w:val="aa"/>
        <w:numPr>
          <w:ilvl w:val="0"/>
          <w:numId w:val="44"/>
        </w:numPr>
        <w:spacing w:line="240" w:lineRule="auto"/>
        <w:ind w:left="284" w:hanging="284"/>
        <w:jc w:val="both"/>
        <w:rPr>
          <w:sz w:val="28"/>
          <w:szCs w:val="28"/>
        </w:rPr>
      </w:pPr>
      <w:r w:rsidRPr="0085084B">
        <w:rPr>
          <w:rFonts w:ascii="Times New Roman" w:hAnsi="Times New Roman"/>
          <w:sz w:val="28"/>
          <w:szCs w:val="28"/>
        </w:rPr>
        <w:t>В однородных рядах распределения  положение центра распределение  определяется</w:t>
      </w:r>
      <w:r w:rsidR="0085084B" w:rsidRPr="0085084B">
        <w:rPr>
          <w:rFonts w:ascii="Times New Roman" w:hAnsi="Times New Roman"/>
          <w:sz w:val="28"/>
          <w:szCs w:val="28"/>
        </w:rPr>
        <w:t xml:space="preserve">: </w:t>
      </w:r>
    </w:p>
    <w:p w:rsidR="00FD528E" w:rsidRPr="0085084B" w:rsidRDefault="0085084B" w:rsidP="00D02409">
      <w:pPr>
        <w:pStyle w:val="aa"/>
        <w:spacing w:line="240" w:lineRule="auto"/>
        <w:ind w:left="360"/>
        <w:jc w:val="both"/>
        <w:rPr>
          <w:sz w:val="28"/>
          <w:szCs w:val="28"/>
        </w:rPr>
      </w:pPr>
      <w:r w:rsidRPr="0085084B">
        <w:rPr>
          <w:sz w:val="28"/>
          <w:szCs w:val="28"/>
        </w:rPr>
        <w:t>а)</w:t>
      </w:r>
      <w:r w:rsidR="00696941" w:rsidRPr="0085084B">
        <w:rPr>
          <w:rFonts w:ascii="Times New Roman" w:hAnsi="Times New Roman"/>
          <w:sz w:val="28"/>
          <w:szCs w:val="28"/>
        </w:rPr>
        <w:t xml:space="preserve"> модальным значением признака;</w:t>
      </w:r>
      <w:r w:rsidR="00FD528E" w:rsidRPr="0085084B">
        <w:rPr>
          <w:rFonts w:ascii="Times New Roman" w:hAnsi="Times New Roman"/>
          <w:sz w:val="28"/>
          <w:szCs w:val="28"/>
        </w:rPr>
        <w:t xml:space="preserve"> </w:t>
      </w:r>
    </w:p>
    <w:p w:rsidR="00FD528E" w:rsidRPr="0085084B" w:rsidRDefault="00696941"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б) средним арифметическим значением</w:t>
      </w:r>
      <w:r w:rsidR="00A03997" w:rsidRPr="0085084B">
        <w:rPr>
          <w:rFonts w:ascii="Times New Roman" w:hAnsi="Times New Roman"/>
          <w:sz w:val="28"/>
          <w:szCs w:val="28"/>
        </w:rPr>
        <w:t xml:space="preserve"> признака</w:t>
      </w:r>
      <w:r w:rsidRPr="0085084B">
        <w:rPr>
          <w:rFonts w:ascii="Times New Roman" w:hAnsi="Times New Roman"/>
          <w:sz w:val="28"/>
          <w:szCs w:val="28"/>
        </w:rPr>
        <w:t>;</w:t>
      </w:r>
    </w:p>
    <w:p w:rsidR="00696941" w:rsidRPr="0085084B" w:rsidRDefault="00696941"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в) медианным значением признака.</w:t>
      </w:r>
    </w:p>
    <w:p w:rsidR="007E5114" w:rsidRPr="005C06FE" w:rsidRDefault="005C06FE" w:rsidP="005C06FE">
      <w:pPr>
        <w:jc w:val="both"/>
        <w:rPr>
          <w:sz w:val="28"/>
          <w:szCs w:val="28"/>
        </w:rPr>
      </w:pPr>
      <w:r>
        <w:rPr>
          <w:sz w:val="28"/>
          <w:szCs w:val="28"/>
        </w:rPr>
        <w:t>2.</w:t>
      </w:r>
      <w:r w:rsidR="00696941" w:rsidRPr="005C06FE">
        <w:rPr>
          <w:sz w:val="28"/>
          <w:szCs w:val="28"/>
        </w:rPr>
        <w:t>Какой показатель позволяет сравнить  степень  однородности  разных</w:t>
      </w:r>
      <w:r>
        <w:rPr>
          <w:sz w:val="28"/>
          <w:szCs w:val="28"/>
        </w:rPr>
        <w:t xml:space="preserve">      </w:t>
      </w:r>
      <w:r w:rsidR="00696941" w:rsidRPr="005C06FE">
        <w:rPr>
          <w:sz w:val="28"/>
          <w:szCs w:val="28"/>
        </w:rPr>
        <w:t>рядов распределения:</w:t>
      </w:r>
    </w:p>
    <w:p w:rsidR="007E5114" w:rsidRPr="0085084B" w:rsidRDefault="00696941"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а) размах вариации;</w:t>
      </w:r>
    </w:p>
    <w:p w:rsidR="007E5114" w:rsidRPr="0085084B" w:rsidRDefault="007E5114"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б)</w:t>
      </w:r>
      <w:r w:rsidR="00696941" w:rsidRPr="0085084B">
        <w:rPr>
          <w:rFonts w:ascii="Times New Roman" w:hAnsi="Times New Roman"/>
          <w:sz w:val="28"/>
          <w:szCs w:val="28"/>
        </w:rPr>
        <w:t xml:space="preserve"> коэффициент вариации;</w:t>
      </w:r>
    </w:p>
    <w:p w:rsidR="0085084B" w:rsidRDefault="00696941"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в) дисперсия.</w:t>
      </w:r>
    </w:p>
    <w:p w:rsidR="0085084B" w:rsidRPr="0085084B" w:rsidRDefault="0085084B" w:rsidP="00D02409">
      <w:pPr>
        <w:jc w:val="both"/>
        <w:rPr>
          <w:sz w:val="28"/>
          <w:szCs w:val="28"/>
        </w:rPr>
      </w:pPr>
      <w:r>
        <w:rPr>
          <w:sz w:val="28"/>
          <w:szCs w:val="28"/>
        </w:rPr>
        <w:t>3.</w:t>
      </w:r>
      <w:r w:rsidR="00696941" w:rsidRPr="0085084B">
        <w:rPr>
          <w:sz w:val="28"/>
          <w:szCs w:val="28"/>
        </w:rPr>
        <w:t xml:space="preserve"> Гр</w:t>
      </w:r>
      <w:r w:rsidR="00CC5B1E" w:rsidRPr="0085084B">
        <w:rPr>
          <w:sz w:val="28"/>
          <w:szCs w:val="28"/>
        </w:rPr>
        <w:t>афически  интервальный ряд распределения может быть представлен:</w:t>
      </w:r>
    </w:p>
    <w:p w:rsidR="0085084B" w:rsidRPr="0085084B" w:rsidRDefault="0085084B"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а</w:t>
      </w:r>
      <w:r w:rsidR="00CC5B1E" w:rsidRPr="0085084B">
        <w:rPr>
          <w:rFonts w:ascii="Times New Roman" w:hAnsi="Times New Roman"/>
          <w:sz w:val="28"/>
          <w:szCs w:val="28"/>
        </w:rPr>
        <w:t>) линейной диаграммой;</w:t>
      </w:r>
    </w:p>
    <w:p w:rsidR="0085084B" w:rsidRPr="0085084B" w:rsidRDefault="00CC5B1E"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б) полигоном распределения;</w:t>
      </w:r>
      <w:r w:rsidR="0085084B" w:rsidRPr="0085084B">
        <w:rPr>
          <w:rFonts w:ascii="Times New Roman" w:hAnsi="Times New Roman"/>
          <w:sz w:val="28"/>
          <w:szCs w:val="28"/>
        </w:rPr>
        <w:t xml:space="preserve"> </w:t>
      </w:r>
    </w:p>
    <w:p w:rsidR="0085084B" w:rsidRDefault="00CC5B1E"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в) гистограммой распределения.</w:t>
      </w:r>
    </w:p>
    <w:p w:rsidR="0085084B" w:rsidRPr="0085084B" w:rsidRDefault="0085084B" w:rsidP="00D02409">
      <w:pPr>
        <w:jc w:val="both"/>
        <w:rPr>
          <w:sz w:val="28"/>
          <w:szCs w:val="28"/>
        </w:rPr>
      </w:pPr>
      <w:r>
        <w:rPr>
          <w:sz w:val="28"/>
          <w:szCs w:val="28"/>
        </w:rPr>
        <w:t>4.</w:t>
      </w:r>
      <w:r w:rsidR="00CC5B1E" w:rsidRPr="0085084B">
        <w:rPr>
          <w:sz w:val="28"/>
          <w:szCs w:val="28"/>
        </w:rPr>
        <w:t>Для характеристики формы распределения  применяются  показа</w:t>
      </w:r>
      <w:r w:rsidR="00260A2B" w:rsidRPr="0085084B">
        <w:rPr>
          <w:sz w:val="28"/>
          <w:szCs w:val="28"/>
        </w:rPr>
        <w:t>тели</w:t>
      </w:r>
      <w:r w:rsidRPr="0085084B">
        <w:rPr>
          <w:sz w:val="28"/>
          <w:szCs w:val="28"/>
        </w:rPr>
        <w:t>:</w:t>
      </w:r>
      <w:r w:rsidRPr="0085084B">
        <w:rPr>
          <w:sz w:val="28"/>
          <w:szCs w:val="28"/>
        </w:rPr>
        <w:br/>
        <w:t xml:space="preserve">  </w:t>
      </w:r>
      <w:r w:rsidR="00CC5B1E" w:rsidRPr="0085084B">
        <w:rPr>
          <w:sz w:val="28"/>
          <w:szCs w:val="28"/>
        </w:rPr>
        <w:t xml:space="preserve">  а) мода и медиана;</w:t>
      </w:r>
    </w:p>
    <w:p w:rsidR="00CC5B1E" w:rsidRPr="0085084B" w:rsidRDefault="0085084B" w:rsidP="00D02409">
      <w:pPr>
        <w:jc w:val="both"/>
        <w:rPr>
          <w:sz w:val="28"/>
          <w:szCs w:val="28"/>
        </w:rPr>
      </w:pPr>
      <w:r>
        <w:rPr>
          <w:sz w:val="28"/>
          <w:szCs w:val="28"/>
        </w:rPr>
        <w:t xml:space="preserve">   </w:t>
      </w:r>
      <w:r w:rsidR="00CC5B1E" w:rsidRPr="0085084B">
        <w:rPr>
          <w:sz w:val="28"/>
          <w:szCs w:val="28"/>
        </w:rPr>
        <w:t xml:space="preserve"> б) </w:t>
      </w:r>
      <w:r w:rsidR="004B7E85" w:rsidRPr="0085084B">
        <w:rPr>
          <w:sz w:val="28"/>
          <w:szCs w:val="28"/>
        </w:rPr>
        <w:t xml:space="preserve">коэффициент </w:t>
      </w:r>
      <w:r w:rsidR="00CC5B1E" w:rsidRPr="0085084B">
        <w:rPr>
          <w:sz w:val="28"/>
          <w:szCs w:val="28"/>
        </w:rPr>
        <w:t>ассиметрии</w:t>
      </w:r>
      <w:r w:rsidR="004B7E85" w:rsidRPr="0085084B">
        <w:rPr>
          <w:sz w:val="28"/>
          <w:szCs w:val="28"/>
        </w:rPr>
        <w:t xml:space="preserve"> Пирсона  и </w:t>
      </w:r>
      <w:r w:rsidR="00A03997" w:rsidRPr="0085084B">
        <w:rPr>
          <w:sz w:val="28"/>
          <w:szCs w:val="28"/>
        </w:rPr>
        <w:t xml:space="preserve"> показатель э</w:t>
      </w:r>
      <w:r w:rsidR="004B7E85" w:rsidRPr="0085084B">
        <w:rPr>
          <w:sz w:val="28"/>
          <w:szCs w:val="28"/>
        </w:rPr>
        <w:t>ксцесс</w:t>
      </w:r>
      <w:r w:rsidR="00A03997" w:rsidRPr="0085084B">
        <w:rPr>
          <w:sz w:val="28"/>
          <w:szCs w:val="28"/>
        </w:rPr>
        <w:t>а</w:t>
      </w:r>
      <w:r w:rsidR="00CC5B1E" w:rsidRPr="0085084B">
        <w:rPr>
          <w:sz w:val="28"/>
          <w:szCs w:val="28"/>
        </w:rPr>
        <w:t>;</w:t>
      </w:r>
    </w:p>
    <w:p w:rsidR="00CC5B1E" w:rsidRPr="0085084B" w:rsidRDefault="0085084B" w:rsidP="00D02409">
      <w:pPr>
        <w:ind w:left="426" w:hanging="426"/>
        <w:jc w:val="both"/>
        <w:rPr>
          <w:sz w:val="28"/>
          <w:szCs w:val="28"/>
        </w:rPr>
      </w:pPr>
      <w:r>
        <w:rPr>
          <w:sz w:val="28"/>
          <w:szCs w:val="28"/>
        </w:rPr>
        <w:t xml:space="preserve">   </w:t>
      </w:r>
      <w:r w:rsidR="00CC5B1E" w:rsidRPr="0085084B">
        <w:rPr>
          <w:sz w:val="28"/>
          <w:szCs w:val="28"/>
        </w:rPr>
        <w:t xml:space="preserve"> в) </w:t>
      </w:r>
      <w:r w:rsidR="004B7E85" w:rsidRPr="0085084B">
        <w:rPr>
          <w:sz w:val="28"/>
          <w:szCs w:val="28"/>
        </w:rPr>
        <w:t>коэффициент ассиметрии на основе центрального момента 3-его   порядка     и медиана.</w:t>
      </w:r>
    </w:p>
    <w:p w:rsidR="00260A2B" w:rsidRPr="0085084B" w:rsidRDefault="0085084B" w:rsidP="00D02409">
      <w:pPr>
        <w:jc w:val="both"/>
        <w:rPr>
          <w:rFonts w:ascii="Calibri" w:hAnsi="Calibri"/>
          <w:sz w:val="28"/>
          <w:szCs w:val="28"/>
        </w:rPr>
      </w:pPr>
      <w:r>
        <w:rPr>
          <w:sz w:val="28"/>
          <w:szCs w:val="28"/>
        </w:rPr>
        <w:t>5.</w:t>
      </w:r>
      <w:r w:rsidR="004B7E85" w:rsidRPr="0085084B">
        <w:rPr>
          <w:sz w:val="28"/>
          <w:szCs w:val="28"/>
        </w:rPr>
        <w:t xml:space="preserve">Ряд распределения </w:t>
      </w:r>
      <w:r w:rsidR="0059223B" w:rsidRPr="0085084B">
        <w:rPr>
          <w:sz w:val="28"/>
          <w:szCs w:val="28"/>
        </w:rPr>
        <w:t xml:space="preserve">студентов  университета по уровню успеваемости </w:t>
      </w:r>
      <w:r w:rsidR="00260A2B" w:rsidRPr="0085084B">
        <w:rPr>
          <w:sz w:val="28"/>
          <w:szCs w:val="28"/>
        </w:rPr>
        <w:t xml:space="preserve">относится </w:t>
      </w:r>
      <w:proofErr w:type="gramStart"/>
      <w:r w:rsidR="00260A2B" w:rsidRPr="0085084B">
        <w:rPr>
          <w:sz w:val="28"/>
          <w:szCs w:val="28"/>
        </w:rPr>
        <w:t>к</w:t>
      </w:r>
      <w:proofErr w:type="gramEnd"/>
      <w:r w:rsidR="00260A2B" w:rsidRPr="0085084B">
        <w:rPr>
          <w:sz w:val="28"/>
          <w:szCs w:val="28"/>
        </w:rPr>
        <w:t>:</w:t>
      </w:r>
    </w:p>
    <w:p w:rsidR="00260A2B" w:rsidRPr="0085084B" w:rsidRDefault="0059223B"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а) атрибутивным</w:t>
      </w:r>
      <w:r w:rsidR="00C811F6">
        <w:rPr>
          <w:rFonts w:ascii="Times New Roman" w:hAnsi="Times New Roman"/>
          <w:sz w:val="28"/>
          <w:szCs w:val="28"/>
        </w:rPr>
        <w:t>;</w:t>
      </w:r>
    </w:p>
    <w:p w:rsidR="00260A2B" w:rsidRDefault="0059223B" w:rsidP="00D02409">
      <w:pPr>
        <w:pStyle w:val="aa"/>
        <w:spacing w:line="240" w:lineRule="auto"/>
        <w:ind w:left="360"/>
        <w:jc w:val="both"/>
        <w:rPr>
          <w:rFonts w:ascii="Times New Roman" w:hAnsi="Times New Roman"/>
          <w:sz w:val="28"/>
          <w:szCs w:val="28"/>
        </w:rPr>
      </w:pPr>
      <w:r w:rsidRPr="0085084B">
        <w:rPr>
          <w:rFonts w:ascii="Times New Roman" w:hAnsi="Times New Roman"/>
          <w:sz w:val="28"/>
          <w:szCs w:val="28"/>
        </w:rPr>
        <w:t xml:space="preserve">б) </w:t>
      </w:r>
      <w:r w:rsidR="00260A2B" w:rsidRPr="0085084B">
        <w:rPr>
          <w:rFonts w:ascii="Times New Roman" w:hAnsi="Times New Roman"/>
          <w:sz w:val="28"/>
          <w:szCs w:val="28"/>
        </w:rPr>
        <w:t>интервальным;</w:t>
      </w:r>
    </w:p>
    <w:p w:rsidR="00A14992" w:rsidRDefault="00A14992" w:rsidP="00A14992">
      <w:pPr>
        <w:pStyle w:val="aa"/>
        <w:spacing w:line="240" w:lineRule="auto"/>
        <w:ind w:left="360"/>
        <w:jc w:val="both"/>
        <w:rPr>
          <w:rFonts w:ascii="Times New Roman" w:hAnsi="Times New Roman"/>
          <w:sz w:val="28"/>
          <w:szCs w:val="28"/>
        </w:rPr>
      </w:pPr>
      <w:r>
        <w:rPr>
          <w:rFonts w:ascii="Times New Roman" w:hAnsi="Times New Roman"/>
          <w:sz w:val="28"/>
          <w:szCs w:val="28"/>
        </w:rPr>
        <w:t>в) дискретным</w:t>
      </w:r>
    </w:p>
    <w:p w:rsidR="00961BED" w:rsidRDefault="00961BED" w:rsidP="00A14992">
      <w:pPr>
        <w:pStyle w:val="aa"/>
        <w:spacing w:line="240" w:lineRule="auto"/>
        <w:ind w:left="360"/>
        <w:jc w:val="both"/>
        <w:rPr>
          <w:rFonts w:ascii="Times New Roman" w:hAnsi="Times New Roman"/>
          <w:sz w:val="28"/>
          <w:szCs w:val="28"/>
        </w:rPr>
      </w:pPr>
    </w:p>
    <w:p w:rsidR="00A14992" w:rsidRPr="00961BED" w:rsidRDefault="0085084B" w:rsidP="00961BED">
      <w:pPr>
        <w:jc w:val="both"/>
        <w:rPr>
          <w:sz w:val="28"/>
          <w:szCs w:val="28"/>
        </w:rPr>
      </w:pPr>
      <w:r w:rsidRPr="00961BED">
        <w:rPr>
          <w:sz w:val="28"/>
          <w:szCs w:val="28"/>
        </w:rPr>
        <w:lastRenderedPageBreak/>
        <w:t>6.</w:t>
      </w:r>
      <w:r w:rsidR="00671FD1" w:rsidRPr="00961BED">
        <w:rPr>
          <w:sz w:val="28"/>
          <w:szCs w:val="28"/>
        </w:rPr>
        <w:t>Частостью называется:</w:t>
      </w:r>
    </w:p>
    <w:p w:rsidR="00A14992" w:rsidRDefault="00671FD1" w:rsidP="00A14992">
      <w:pPr>
        <w:pStyle w:val="aa"/>
        <w:spacing w:line="240" w:lineRule="auto"/>
        <w:ind w:left="360"/>
        <w:jc w:val="both"/>
        <w:rPr>
          <w:rFonts w:ascii="Times New Roman" w:hAnsi="Times New Roman"/>
          <w:sz w:val="28"/>
          <w:szCs w:val="28"/>
        </w:rPr>
      </w:pPr>
      <w:r w:rsidRPr="00A14992">
        <w:rPr>
          <w:rFonts w:ascii="Times New Roman" w:hAnsi="Times New Roman"/>
          <w:sz w:val="28"/>
          <w:szCs w:val="28"/>
        </w:rPr>
        <w:t>а) количество статистических единиц, обладающих данным значением признака;</w:t>
      </w:r>
    </w:p>
    <w:p w:rsidR="00A14992" w:rsidRDefault="0085084B" w:rsidP="00A14992">
      <w:pPr>
        <w:pStyle w:val="aa"/>
        <w:spacing w:line="240" w:lineRule="auto"/>
        <w:ind w:left="360"/>
        <w:jc w:val="both"/>
        <w:rPr>
          <w:rFonts w:ascii="Times New Roman" w:hAnsi="Times New Roman"/>
          <w:sz w:val="28"/>
          <w:szCs w:val="28"/>
        </w:rPr>
      </w:pPr>
      <w:r w:rsidRPr="00A14992">
        <w:rPr>
          <w:rFonts w:ascii="Times New Roman" w:hAnsi="Times New Roman"/>
          <w:sz w:val="28"/>
          <w:szCs w:val="28"/>
        </w:rPr>
        <w:t>б</w:t>
      </w:r>
      <w:r w:rsidR="00671FD1" w:rsidRPr="00A14992">
        <w:rPr>
          <w:rFonts w:ascii="Times New Roman" w:hAnsi="Times New Roman"/>
          <w:sz w:val="28"/>
          <w:szCs w:val="28"/>
        </w:rPr>
        <w:t>) доля статистических единиц, у которых значение признака не превышает данное;</w:t>
      </w:r>
    </w:p>
    <w:p w:rsidR="00961BED" w:rsidRDefault="00671FD1" w:rsidP="00AD49F4">
      <w:pPr>
        <w:pStyle w:val="aa"/>
        <w:spacing w:line="240" w:lineRule="auto"/>
        <w:ind w:left="360"/>
        <w:jc w:val="both"/>
        <w:rPr>
          <w:sz w:val="28"/>
          <w:szCs w:val="28"/>
        </w:rPr>
      </w:pPr>
      <w:r w:rsidRPr="00A14992">
        <w:rPr>
          <w:rFonts w:ascii="Times New Roman" w:hAnsi="Times New Roman"/>
          <w:sz w:val="28"/>
          <w:szCs w:val="28"/>
        </w:rPr>
        <w:t>в) доля статистических единиц, обладающих данным значением признака</w:t>
      </w:r>
      <w:r w:rsidRPr="0085084B">
        <w:rPr>
          <w:sz w:val="28"/>
          <w:szCs w:val="28"/>
        </w:rPr>
        <w:t>.</w:t>
      </w:r>
    </w:p>
    <w:p w:rsidR="00AD49F4" w:rsidRDefault="00A3679E" w:rsidP="00961BED">
      <w:pPr>
        <w:pStyle w:val="aa"/>
        <w:spacing w:line="240" w:lineRule="auto"/>
        <w:ind w:left="360" w:hanging="360"/>
        <w:jc w:val="both"/>
        <w:rPr>
          <w:rFonts w:ascii="Times New Roman" w:hAnsi="Times New Roman"/>
          <w:sz w:val="28"/>
          <w:szCs w:val="28"/>
        </w:rPr>
      </w:pPr>
      <w:r w:rsidRPr="00AD49F4">
        <w:rPr>
          <w:rFonts w:ascii="Times New Roman" w:hAnsi="Times New Roman"/>
          <w:sz w:val="28"/>
          <w:szCs w:val="28"/>
        </w:rPr>
        <w:t>7.</w:t>
      </w:r>
      <w:r w:rsidR="002A1D20" w:rsidRPr="00AD49F4">
        <w:rPr>
          <w:rFonts w:ascii="Times New Roman" w:hAnsi="Times New Roman"/>
          <w:sz w:val="28"/>
          <w:szCs w:val="28"/>
        </w:rPr>
        <w:t>К дискретным рядам распределения относится:</w:t>
      </w:r>
    </w:p>
    <w:p w:rsidR="00AD49F4" w:rsidRPr="00AD49F4" w:rsidRDefault="00260A2B" w:rsidP="00AD49F4">
      <w:pPr>
        <w:pStyle w:val="aa"/>
        <w:spacing w:line="240" w:lineRule="auto"/>
        <w:ind w:left="360"/>
        <w:jc w:val="both"/>
        <w:rPr>
          <w:rFonts w:ascii="Times New Roman" w:hAnsi="Times New Roman"/>
          <w:sz w:val="28"/>
          <w:szCs w:val="28"/>
        </w:rPr>
      </w:pPr>
      <w:r w:rsidRPr="00AD49F4">
        <w:rPr>
          <w:rFonts w:ascii="Times New Roman" w:hAnsi="Times New Roman"/>
          <w:sz w:val="28"/>
          <w:szCs w:val="28"/>
        </w:rPr>
        <w:t>а) р</w:t>
      </w:r>
      <w:r w:rsidR="002A1D20" w:rsidRPr="00AD49F4">
        <w:rPr>
          <w:rFonts w:ascii="Times New Roman" w:hAnsi="Times New Roman"/>
          <w:sz w:val="28"/>
          <w:szCs w:val="28"/>
        </w:rPr>
        <w:t xml:space="preserve">яд распределения населения </w:t>
      </w:r>
      <w:r w:rsidRPr="00AD49F4">
        <w:rPr>
          <w:rFonts w:ascii="Times New Roman" w:hAnsi="Times New Roman"/>
          <w:sz w:val="28"/>
          <w:szCs w:val="28"/>
        </w:rPr>
        <w:t xml:space="preserve">района </w:t>
      </w:r>
      <w:r w:rsidR="002A1D20" w:rsidRPr="00AD49F4">
        <w:rPr>
          <w:rFonts w:ascii="Times New Roman" w:hAnsi="Times New Roman"/>
          <w:sz w:val="28"/>
          <w:szCs w:val="28"/>
        </w:rPr>
        <w:t>города по национальному составу</w:t>
      </w:r>
      <w:r w:rsidRPr="00AD49F4">
        <w:rPr>
          <w:rFonts w:ascii="Times New Roman" w:hAnsi="Times New Roman"/>
          <w:sz w:val="28"/>
          <w:szCs w:val="28"/>
        </w:rPr>
        <w:t>;</w:t>
      </w:r>
    </w:p>
    <w:p w:rsidR="00AD49F4" w:rsidRPr="00AD49F4" w:rsidRDefault="00260A2B" w:rsidP="00AD49F4">
      <w:pPr>
        <w:pStyle w:val="aa"/>
        <w:spacing w:line="240" w:lineRule="auto"/>
        <w:ind w:left="360"/>
        <w:jc w:val="both"/>
        <w:rPr>
          <w:rFonts w:ascii="Times New Roman" w:hAnsi="Times New Roman"/>
          <w:sz w:val="28"/>
          <w:szCs w:val="28"/>
        </w:rPr>
      </w:pPr>
      <w:r w:rsidRPr="00AD49F4">
        <w:rPr>
          <w:rFonts w:ascii="Times New Roman" w:hAnsi="Times New Roman"/>
          <w:sz w:val="28"/>
          <w:szCs w:val="28"/>
        </w:rPr>
        <w:t>б</w:t>
      </w:r>
      <w:r w:rsidR="002A1D20" w:rsidRPr="00AD49F4">
        <w:rPr>
          <w:rFonts w:ascii="Times New Roman" w:hAnsi="Times New Roman"/>
          <w:sz w:val="28"/>
          <w:szCs w:val="28"/>
        </w:rPr>
        <w:t xml:space="preserve">) </w:t>
      </w:r>
      <w:r w:rsidRPr="00AD49F4">
        <w:rPr>
          <w:rFonts w:ascii="Times New Roman" w:hAnsi="Times New Roman"/>
          <w:sz w:val="28"/>
          <w:szCs w:val="28"/>
        </w:rPr>
        <w:t>ряд распределения населения района  города по  уровню доходов;</w:t>
      </w:r>
    </w:p>
    <w:p w:rsidR="00AD49F4" w:rsidRDefault="00260A2B" w:rsidP="00AD49F4">
      <w:pPr>
        <w:pStyle w:val="aa"/>
        <w:spacing w:line="240" w:lineRule="auto"/>
        <w:ind w:left="360"/>
        <w:jc w:val="both"/>
        <w:rPr>
          <w:sz w:val="28"/>
          <w:szCs w:val="28"/>
        </w:rPr>
      </w:pPr>
      <w:r w:rsidRPr="00AD49F4">
        <w:rPr>
          <w:rFonts w:ascii="Times New Roman" w:hAnsi="Times New Roman"/>
          <w:sz w:val="28"/>
          <w:szCs w:val="28"/>
        </w:rPr>
        <w:t>в) ряд распределения семей  района города по количеству детей.</w:t>
      </w:r>
      <w:r w:rsidR="00AD49F4">
        <w:rPr>
          <w:sz w:val="28"/>
          <w:szCs w:val="28"/>
        </w:rPr>
        <w:t xml:space="preserve">  </w:t>
      </w:r>
    </w:p>
    <w:p w:rsidR="00AD49F4" w:rsidRPr="00AD49F4" w:rsidRDefault="00A3679E" w:rsidP="00961BED">
      <w:pPr>
        <w:pStyle w:val="aa"/>
        <w:spacing w:line="240" w:lineRule="auto"/>
        <w:ind w:left="360" w:hanging="360"/>
        <w:jc w:val="both"/>
        <w:rPr>
          <w:rFonts w:ascii="Times New Roman" w:hAnsi="Times New Roman"/>
          <w:sz w:val="28"/>
          <w:szCs w:val="28"/>
        </w:rPr>
      </w:pPr>
      <w:r>
        <w:rPr>
          <w:sz w:val="28"/>
          <w:szCs w:val="28"/>
        </w:rPr>
        <w:t>8.</w:t>
      </w:r>
      <w:r w:rsidRPr="00AD49F4">
        <w:rPr>
          <w:rFonts w:ascii="Times New Roman" w:hAnsi="Times New Roman"/>
          <w:sz w:val="28"/>
          <w:szCs w:val="28"/>
        </w:rPr>
        <w:t xml:space="preserve"> </w:t>
      </w:r>
      <w:r w:rsidR="00260A2B" w:rsidRPr="00AD49F4">
        <w:rPr>
          <w:rFonts w:ascii="Times New Roman" w:hAnsi="Times New Roman"/>
          <w:sz w:val="28"/>
          <w:szCs w:val="28"/>
        </w:rPr>
        <w:t xml:space="preserve">В равно интервальных рядах распределения  количество однородных </w:t>
      </w:r>
      <w:r w:rsidRPr="00AD49F4">
        <w:rPr>
          <w:rFonts w:ascii="Times New Roman" w:hAnsi="Times New Roman"/>
          <w:sz w:val="28"/>
          <w:szCs w:val="28"/>
        </w:rPr>
        <w:t xml:space="preserve">    </w:t>
      </w:r>
      <w:r w:rsidR="00AD49F4" w:rsidRPr="00AD49F4">
        <w:rPr>
          <w:rFonts w:ascii="Times New Roman" w:hAnsi="Times New Roman"/>
          <w:sz w:val="28"/>
          <w:szCs w:val="28"/>
        </w:rPr>
        <w:t xml:space="preserve">    </w:t>
      </w:r>
      <w:r w:rsidR="00260A2B" w:rsidRPr="00AD49F4">
        <w:rPr>
          <w:rFonts w:ascii="Times New Roman" w:hAnsi="Times New Roman"/>
          <w:sz w:val="28"/>
          <w:szCs w:val="28"/>
        </w:rPr>
        <w:t xml:space="preserve">групп </w:t>
      </w:r>
      <w:r w:rsidR="00B45954" w:rsidRPr="00AD49F4">
        <w:rPr>
          <w:rFonts w:ascii="Times New Roman" w:hAnsi="Times New Roman"/>
          <w:sz w:val="28"/>
          <w:szCs w:val="28"/>
        </w:rPr>
        <w:t xml:space="preserve">может </w:t>
      </w:r>
      <w:r w:rsidR="00260A2B" w:rsidRPr="00AD49F4">
        <w:rPr>
          <w:rFonts w:ascii="Times New Roman" w:hAnsi="Times New Roman"/>
          <w:sz w:val="28"/>
          <w:szCs w:val="28"/>
        </w:rPr>
        <w:t>определят</w:t>
      </w:r>
      <w:r w:rsidR="00B45954" w:rsidRPr="00AD49F4">
        <w:rPr>
          <w:rFonts w:ascii="Times New Roman" w:hAnsi="Times New Roman"/>
          <w:sz w:val="28"/>
          <w:szCs w:val="28"/>
        </w:rPr>
        <w:t>ь</w:t>
      </w:r>
      <w:r w:rsidR="00260A2B" w:rsidRPr="00AD49F4">
        <w:rPr>
          <w:rFonts w:ascii="Times New Roman" w:hAnsi="Times New Roman"/>
          <w:sz w:val="28"/>
          <w:szCs w:val="28"/>
        </w:rPr>
        <w:t>ся на осно</w:t>
      </w:r>
      <w:r w:rsidR="00B45954" w:rsidRPr="00AD49F4">
        <w:rPr>
          <w:rFonts w:ascii="Times New Roman" w:hAnsi="Times New Roman"/>
          <w:sz w:val="28"/>
          <w:szCs w:val="28"/>
        </w:rPr>
        <w:t>ве:</w:t>
      </w:r>
    </w:p>
    <w:p w:rsidR="00AD49F4" w:rsidRPr="00AD49F4" w:rsidRDefault="00AD49F4" w:rsidP="00AD49F4">
      <w:pPr>
        <w:pStyle w:val="aa"/>
        <w:spacing w:line="240" w:lineRule="auto"/>
        <w:ind w:left="360"/>
        <w:jc w:val="both"/>
        <w:rPr>
          <w:rFonts w:ascii="Times New Roman" w:hAnsi="Times New Roman"/>
          <w:sz w:val="28"/>
          <w:szCs w:val="28"/>
        </w:rPr>
      </w:pPr>
      <w:r w:rsidRPr="00AD49F4">
        <w:rPr>
          <w:rFonts w:ascii="Times New Roman" w:hAnsi="Times New Roman"/>
          <w:sz w:val="28"/>
          <w:szCs w:val="28"/>
        </w:rPr>
        <w:t>а</w:t>
      </w:r>
      <w:r w:rsidR="00B45954" w:rsidRPr="00AD49F4">
        <w:rPr>
          <w:rFonts w:ascii="Times New Roman" w:hAnsi="Times New Roman"/>
          <w:sz w:val="28"/>
          <w:szCs w:val="28"/>
        </w:rPr>
        <w:t>) формулы Стерджесса;</w:t>
      </w:r>
    </w:p>
    <w:p w:rsidR="00AD49F4" w:rsidRPr="00AD49F4" w:rsidRDefault="00B45954" w:rsidP="00AD49F4">
      <w:pPr>
        <w:pStyle w:val="aa"/>
        <w:spacing w:line="240" w:lineRule="auto"/>
        <w:ind w:left="360"/>
        <w:jc w:val="both"/>
        <w:rPr>
          <w:rFonts w:ascii="Times New Roman" w:hAnsi="Times New Roman"/>
          <w:sz w:val="28"/>
          <w:szCs w:val="28"/>
        </w:rPr>
      </w:pPr>
      <w:r w:rsidRPr="00AD49F4">
        <w:rPr>
          <w:rFonts w:ascii="Times New Roman" w:hAnsi="Times New Roman"/>
          <w:sz w:val="28"/>
          <w:szCs w:val="28"/>
        </w:rPr>
        <w:t>б) критерия Пирсона;</w:t>
      </w:r>
    </w:p>
    <w:p w:rsidR="00A3679E" w:rsidRDefault="00AD49F4" w:rsidP="00AD49F4">
      <w:pPr>
        <w:pStyle w:val="aa"/>
        <w:spacing w:line="240" w:lineRule="auto"/>
        <w:ind w:left="360"/>
        <w:jc w:val="both"/>
        <w:rPr>
          <w:rFonts w:ascii="Times New Roman" w:hAnsi="Times New Roman"/>
          <w:sz w:val="28"/>
          <w:szCs w:val="28"/>
        </w:rPr>
      </w:pPr>
      <w:r w:rsidRPr="00AD49F4">
        <w:rPr>
          <w:rFonts w:ascii="Times New Roman" w:hAnsi="Times New Roman"/>
          <w:sz w:val="28"/>
          <w:szCs w:val="28"/>
        </w:rPr>
        <w:t>в</w:t>
      </w:r>
      <w:r w:rsidR="007E5114" w:rsidRPr="00AD49F4">
        <w:rPr>
          <w:rFonts w:ascii="Times New Roman" w:hAnsi="Times New Roman"/>
          <w:sz w:val="28"/>
          <w:szCs w:val="28"/>
        </w:rPr>
        <w:t>) эксцесса.</w:t>
      </w:r>
    </w:p>
    <w:p w:rsidR="00FE4BB9" w:rsidRPr="00AD49F4" w:rsidRDefault="00FE4BB9" w:rsidP="00AD49F4">
      <w:pPr>
        <w:pStyle w:val="aa"/>
        <w:spacing w:line="240" w:lineRule="auto"/>
        <w:ind w:left="360"/>
        <w:jc w:val="both"/>
        <w:rPr>
          <w:rFonts w:ascii="Times New Roman" w:hAnsi="Times New Roman"/>
          <w:sz w:val="28"/>
          <w:szCs w:val="28"/>
        </w:rPr>
      </w:pPr>
    </w:p>
    <w:p w:rsidR="005429DA" w:rsidRPr="0085084B" w:rsidRDefault="005429DA" w:rsidP="00961BED">
      <w:pPr>
        <w:pStyle w:val="aa"/>
        <w:spacing w:line="240" w:lineRule="auto"/>
        <w:ind w:left="855"/>
        <w:jc w:val="center"/>
        <w:rPr>
          <w:rFonts w:ascii="Times New Roman" w:hAnsi="Times New Roman"/>
          <w:sz w:val="28"/>
          <w:szCs w:val="28"/>
        </w:rPr>
      </w:pPr>
      <w:r w:rsidRPr="00961BED">
        <w:rPr>
          <w:rFonts w:ascii="Times New Roman" w:hAnsi="Times New Roman"/>
          <w:b/>
          <w:sz w:val="28"/>
          <w:szCs w:val="28"/>
        </w:rPr>
        <w:t>Контрольные вопросы</w:t>
      </w:r>
      <w:r w:rsidRPr="0085084B">
        <w:rPr>
          <w:rFonts w:ascii="Times New Roman" w:hAnsi="Times New Roman"/>
          <w:sz w:val="28"/>
          <w:szCs w:val="28"/>
        </w:rPr>
        <w:t>:</w:t>
      </w:r>
    </w:p>
    <w:p w:rsidR="005429DA" w:rsidRPr="0026148D" w:rsidRDefault="005429DA"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 строятся вариационные ряды распределения?</w:t>
      </w:r>
    </w:p>
    <w:p w:rsidR="003865AE" w:rsidRPr="0026148D" w:rsidRDefault="003865AE"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 xml:space="preserve">Чем отличаются вариационные ряды  распределения от </w:t>
      </w:r>
      <w:proofErr w:type="gramStart"/>
      <w:r w:rsidRPr="0026148D">
        <w:rPr>
          <w:rFonts w:ascii="Times New Roman" w:hAnsi="Times New Roman"/>
          <w:sz w:val="28"/>
          <w:szCs w:val="28"/>
        </w:rPr>
        <w:t>дискретных</w:t>
      </w:r>
      <w:proofErr w:type="gramEnd"/>
      <w:r w:rsidRPr="0026148D">
        <w:rPr>
          <w:rFonts w:ascii="Times New Roman" w:hAnsi="Times New Roman"/>
          <w:sz w:val="28"/>
          <w:szCs w:val="28"/>
        </w:rPr>
        <w:t>?</w:t>
      </w:r>
    </w:p>
    <w:p w:rsidR="003865AE" w:rsidRPr="0026148D" w:rsidRDefault="003865AE"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Какими частотными характеристиками обладает  интервальный вариационный ряд распределения?</w:t>
      </w:r>
    </w:p>
    <w:p w:rsidR="003865AE" w:rsidRPr="0026148D" w:rsidRDefault="003865AE"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Что такое  гистограмма</w:t>
      </w:r>
      <w:proofErr w:type="gramStart"/>
      <w:r w:rsidRPr="0026148D">
        <w:rPr>
          <w:rFonts w:ascii="Times New Roman" w:hAnsi="Times New Roman"/>
          <w:sz w:val="28"/>
          <w:szCs w:val="28"/>
        </w:rPr>
        <w:t xml:space="preserve"> ?</w:t>
      </w:r>
      <w:proofErr w:type="gramEnd"/>
    </w:p>
    <w:p w:rsidR="003865AE" w:rsidRPr="0026148D" w:rsidRDefault="003865AE"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Какие графики используются для описания дискретных рядов распределения?</w:t>
      </w:r>
    </w:p>
    <w:p w:rsidR="00CD62F9" w:rsidRPr="0026148D" w:rsidRDefault="00CD62F9"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Какие показатели используются для оценки однородности рядов распределения?</w:t>
      </w:r>
    </w:p>
    <w:p w:rsidR="005429DA" w:rsidRPr="0026148D" w:rsidRDefault="00CD62F9"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 xml:space="preserve">В каких случаях положение центра ряда распределения </w:t>
      </w:r>
      <w:r w:rsidR="003865AE" w:rsidRPr="0026148D">
        <w:rPr>
          <w:rFonts w:ascii="Times New Roman" w:hAnsi="Times New Roman"/>
          <w:sz w:val="28"/>
          <w:szCs w:val="28"/>
        </w:rPr>
        <w:t xml:space="preserve"> </w:t>
      </w:r>
      <w:r w:rsidRPr="0026148D">
        <w:rPr>
          <w:rFonts w:ascii="Times New Roman" w:hAnsi="Times New Roman"/>
          <w:sz w:val="28"/>
          <w:szCs w:val="28"/>
        </w:rPr>
        <w:t xml:space="preserve"> определяется  через медиану?</w:t>
      </w:r>
    </w:p>
    <w:p w:rsidR="00CD62F9" w:rsidRPr="0026148D" w:rsidRDefault="00CD62F9"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Какой ряд распределения считается однородным?</w:t>
      </w:r>
    </w:p>
    <w:p w:rsidR="00CD62F9" w:rsidRPr="0026148D" w:rsidRDefault="00CD62F9"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Какие показатели используется для оценки  формы распределения?</w:t>
      </w:r>
    </w:p>
    <w:p w:rsidR="00CD62F9" w:rsidRPr="0026148D" w:rsidRDefault="00CD62F9"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 xml:space="preserve"> Что  называется  эксцессом распределения?</w:t>
      </w:r>
    </w:p>
    <w:p w:rsidR="00CD62F9" w:rsidRPr="0026148D" w:rsidRDefault="00CD62F9"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Какое распределение считается симметричным?</w:t>
      </w:r>
    </w:p>
    <w:p w:rsidR="00CD62F9" w:rsidRPr="0026148D" w:rsidRDefault="00CD62F9" w:rsidP="002C4E96">
      <w:pPr>
        <w:pStyle w:val="aa"/>
        <w:numPr>
          <w:ilvl w:val="0"/>
          <w:numId w:val="19"/>
        </w:numPr>
        <w:spacing w:line="240" w:lineRule="auto"/>
        <w:jc w:val="both"/>
        <w:rPr>
          <w:rFonts w:ascii="Times New Roman" w:hAnsi="Times New Roman"/>
          <w:sz w:val="28"/>
          <w:szCs w:val="28"/>
        </w:rPr>
      </w:pPr>
      <w:r w:rsidRPr="0026148D">
        <w:rPr>
          <w:rFonts w:ascii="Times New Roman" w:hAnsi="Times New Roman"/>
          <w:sz w:val="28"/>
          <w:szCs w:val="28"/>
        </w:rPr>
        <w:t>Какие показатели применяются для оценки симметричности  распределения?</w:t>
      </w:r>
    </w:p>
    <w:p w:rsidR="00CD62F9" w:rsidRPr="0026148D" w:rsidRDefault="00CD62F9" w:rsidP="00D02409">
      <w:pPr>
        <w:ind w:left="382"/>
        <w:jc w:val="both"/>
        <w:rPr>
          <w:sz w:val="28"/>
          <w:szCs w:val="28"/>
        </w:rPr>
      </w:pPr>
    </w:p>
    <w:p w:rsidR="00CD62F9" w:rsidRPr="003865AE" w:rsidRDefault="00CD62F9" w:rsidP="00D02409">
      <w:pPr>
        <w:pStyle w:val="aa"/>
        <w:spacing w:line="240" w:lineRule="auto"/>
        <w:ind w:left="742"/>
        <w:jc w:val="both"/>
        <w:rPr>
          <w:rFonts w:ascii="Times New Roman" w:hAnsi="Times New Roman"/>
          <w:sz w:val="24"/>
          <w:szCs w:val="24"/>
        </w:rPr>
      </w:pPr>
    </w:p>
    <w:p w:rsidR="00260A2B" w:rsidRPr="005429DA" w:rsidRDefault="00260A2B" w:rsidP="00D02409">
      <w:pPr>
        <w:ind w:left="360"/>
        <w:jc w:val="both"/>
        <w:rPr>
          <w:szCs w:val="24"/>
        </w:rPr>
      </w:pPr>
    </w:p>
    <w:p w:rsidR="0031422F" w:rsidRDefault="002B53C1" w:rsidP="00D02409">
      <w:pPr>
        <w:jc w:val="both"/>
      </w:pPr>
      <w:r>
        <w:tab/>
      </w:r>
      <w:r>
        <w:tab/>
      </w:r>
      <w:r>
        <w:tab/>
      </w:r>
      <w:r>
        <w:tab/>
      </w:r>
      <w:r>
        <w:tab/>
      </w:r>
      <w:r>
        <w:tab/>
      </w:r>
      <w:r>
        <w:tab/>
      </w:r>
    </w:p>
    <w:p w:rsidR="00D91674" w:rsidRDefault="00D91674" w:rsidP="008A2DA1">
      <w:pPr>
        <w:ind w:left="4956" w:firstLine="708"/>
        <w:jc w:val="center"/>
        <w:rPr>
          <w:sz w:val="28"/>
          <w:szCs w:val="28"/>
        </w:rPr>
      </w:pPr>
    </w:p>
    <w:p w:rsidR="00987F72" w:rsidRDefault="00987F72" w:rsidP="008A2DA1">
      <w:pPr>
        <w:ind w:left="4956" w:firstLine="708"/>
        <w:jc w:val="center"/>
        <w:rPr>
          <w:sz w:val="28"/>
          <w:szCs w:val="28"/>
        </w:rPr>
      </w:pPr>
    </w:p>
    <w:p w:rsidR="00D91674" w:rsidRDefault="00D91674" w:rsidP="008A2DA1">
      <w:pPr>
        <w:ind w:left="4956" w:firstLine="708"/>
        <w:jc w:val="center"/>
        <w:rPr>
          <w:sz w:val="28"/>
          <w:szCs w:val="28"/>
        </w:rPr>
      </w:pPr>
    </w:p>
    <w:p w:rsidR="00D91674" w:rsidRDefault="00D91674" w:rsidP="008A2DA1">
      <w:pPr>
        <w:ind w:left="4956" w:firstLine="708"/>
        <w:jc w:val="center"/>
        <w:rPr>
          <w:sz w:val="28"/>
          <w:szCs w:val="28"/>
        </w:rPr>
      </w:pPr>
    </w:p>
    <w:p w:rsidR="00D02409" w:rsidRDefault="00D02409" w:rsidP="008A2DA1">
      <w:pPr>
        <w:ind w:left="4956" w:firstLine="708"/>
        <w:jc w:val="center"/>
        <w:rPr>
          <w:sz w:val="28"/>
          <w:szCs w:val="28"/>
        </w:rPr>
      </w:pPr>
    </w:p>
    <w:p w:rsidR="00293829" w:rsidRPr="00300940" w:rsidRDefault="00961BED" w:rsidP="00961BED">
      <w:pPr>
        <w:pageBreakBefore/>
        <w:jc w:val="right"/>
        <w:rPr>
          <w:sz w:val="28"/>
          <w:szCs w:val="28"/>
        </w:rPr>
      </w:pPr>
      <w:r>
        <w:rPr>
          <w:sz w:val="28"/>
          <w:szCs w:val="28"/>
        </w:rPr>
        <w:lastRenderedPageBreak/>
        <w:t xml:space="preserve">Практическая </w:t>
      </w:r>
      <w:r w:rsidR="00AF2A02" w:rsidRPr="00300940">
        <w:rPr>
          <w:sz w:val="28"/>
          <w:szCs w:val="28"/>
        </w:rPr>
        <w:t>р</w:t>
      </w:r>
      <w:r w:rsidR="002B53C1" w:rsidRPr="00300940">
        <w:rPr>
          <w:sz w:val="28"/>
          <w:szCs w:val="28"/>
        </w:rPr>
        <w:t>абота №</w:t>
      </w:r>
      <w:r w:rsidR="00AF2A02" w:rsidRPr="00300940">
        <w:rPr>
          <w:sz w:val="28"/>
          <w:szCs w:val="28"/>
        </w:rPr>
        <w:t xml:space="preserve"> </w:t>
      </w:r>
      <w:r w:rsidR="002B53C1" w:rsidRPr="00300940">
        <w:rPr>
          <w:sz w:val="28"/>
          <w:szCs w:val="28"/>
        </w:rPr>
        <w:t>4</w:t>
      </w:r>
    </w:p>
    <w:p w:rsidR="00124E5A" w:rsidRDefault="00124E5A" w:rsidP="008A2DA1">
      <w:pPr>
        <w:pStyle w:val="1"/>
        <w:tabs>
          <w:tab w:val="left" w:pos="1320"/>
        </w:tabs>
        <w:jc w:val="center"/>
        <w:rPr>
          <w:color w:val="auto"/>
        </w:rPr>
      </w:pPr>
      <w:r w:rsidRPr="00300940">
        <w:rPr>
          <w:color w:val="auto"/>
        </w:rPr>
        <w:t>И</w:t>
      </w:r>
      <w:r w:rsidRPr="00186C88">
        <w:rPr>
          <w:color w:val="auto"/>
        </w:rPr>
        <w:t>сследование корреляционной связи</w:t>
      </w:r>
    </w:p>
    <w:p w:rsidR="0031422F" w:rsidRPr="0031422F" w:rsidRDefault="0031422F" w:rsidP="0031422F">
      <w:pPr>
        <w:jc w:val="center"/>
      </w:pPr>
    </w:p>
    <w:p w:rsidR="00124E5A" w:rsidRPr="00D91674" w:rsidRDefault="00124E5A" w:rsidP="0031422F">
      <w:pPr>
        <w:tabs>
          <w:tab w:val="left" w:pos="1320"/>
        </w:tabs>
        <w:spacing w:after="120"/>
        <w:jc w:val="center"/>
        <w:rPr>
          <w:b/>
          <w:i/>
          <w:iCs/>
          <w:sz w:val="28"/>
          <w:szCs w:val="28"/>
        </w:rPr>
      </w:pPr>
      <w:r w:rsidRPr="00D91674">
        <w:rPr>
          <w:b/>
          <w:i/>
          <w:iCs/>
          <w:sz w:val="28"/>
          <w:szCs w:val="28"/>
        </w:rPr>
        <w:t>Основные определения</w:t>
      </w:r>
    </w:p>
    <w:p w:rsidR="00124E5A" w:rsidRPr="00300940" w:rsidRDefault="00124E5A" w:rsidP="00841C0A">
      <w:pPr>
        <w:tabs>
          <w:tab w:val="left" w:pos="1320"/>
        </w:tabs>
        <w:ind w:firstLine="567"/>
        <w:jc w:val="both"/>
        <w:rPr>
          <w:sz w:val="28"/>
          <w:szCs w:val="28"/>
        </w:rPr>
      </w:pPr>
      <w:r w:rsidRPr="00300940">
        <w:rPr>
          <w:b/>
          <w:sz w:val="28"/>
          <w:szCs w:val="28"/>
        </w:rPr>
        <w:t>Корреляционная связь</w:t>
      </w:r>
      <w:r w:rsidRPr="00300940">
        <w:rPr>
          <w:sz w:val="28"/>
          <w:szCs w:val="28"/>
        </w:rPr>
        <w:t xml:space="preserve"> </w:t>
      </w:r>
      <w:r w:rsidRPr="00300940">
        <w:rPr>
          <w:i/>
          <w:sz w:val="28"/>
          <w:szCs w:val="28"/>
        </w:rPr>
        <w:t xml:space="preserve">является важнейшим случаем проявления </w:t>
      </w:r>
      <w:r w:rsidRPr="00300940">
        <w:rPr>
          <w:b/>
          <w:i/>
          <w:sz w:val="28"/>
          <w:szCs w:val="28"/>
        </w:rPr>
        <w:t>статистической связи</w:t>
      </w:r>
      <w:r w:rsidRPr="00300940">
        <w:rPr>
          <w:i/>
          <w:sz w:val="28"/>
          <w:szCs w:val="28"/>
        </w:rPr>
        <w:t xml:space="preserve"> между изучаемыми явлениями.</w:t>
      </w:r>
      <w:r w:rsidRPr="00300940">
        <w:rPr>
          <w:sz w:val="28"/>
          <w:szCs w:val="28"/>
        </w:rPr>
        <w:t xml:space="preserve"> </w:t>
      </w:r>
      <w:r w:rsidRPr="00300940">
        <w:rPr>
          <w:b/>
          <w:i/>
          <w:sz w:val="28"/>
          <w:szCs w:val="28"/>
        </w:rPr>
        <w:t xml:space="preserve">При статистической связи </w:t>
      </w:r>
      <w:r w:rsidRPr="00300940">
        <w:rPr>
          <w:sz w:val="28"/>
          <w:szCs w:val="28"/>
        </w:rPr>
        <w:t xml:space="preserve">строго определенному значению одного признака (факторного </w:t>
      </w:r>
      <w:r w:rsidRPr="00300940">
        <w:rPr>
          <w:position w:val="-12"/>
          <w:sz w:val="28"/>
          <w:szCs w:val="28"/>
        </w:rPr>
        <w:object w:dxaOrig="279" w:dyaOrig="400">
          <v:shape id="_x0000_i1126" type="#_x0000_t75" style="width:13.45pt;height:20.4pt" o:ole="" fillcolor="window">
            <v:imagedata r:id="rId209" o:title=""/>
          </v:shape>
          <o:OLEObject Type="Embed" ProgID="Equation.3" ShapeID="_x0000_i1126" DrawAspect="Content" ObjectID="_1517920338" r:id="rId210"/>
        </w:object>
      </w:r>
      <w:r w:rsidRPr="00300940">
        <w:rPr>
          <w:sz w:val="28"/>
          <w:szCs w:val="28"/>
        </w:rPr>
        <w:t xml:space="preserve">) соответствует множество значений другого (результативного, </w:t>
      </w:r>
      <w:r w:rsidRPr="00300940">
        <w:rPr>
          <w:i/>
          <w:iCs/>
          <w:sz w:val="28"/>
          <w:szCs w:val="28"/>
          <w:lang w:val="en-US"/>
        </w:rPr>
        <w:t>y</w:t>
      </w:r>
      <w:r w:rsidRPr="00300940">
        <w:rPr>
          <w:i/>
          <w:iCs/>
          <w:sz w:val="28"/>
          <w:szCs w:val="28"/>
          <w:vertAlign w:val="subscript"/>
          <w:lang w:val="en-US"/>
        </w:rPr>
        <w:t>ij</w:t>
      </w:r>
      <w:r w:rsidRPr="00300940">
        <w:rPr>
          <w:sz w:val="28"/>
          <w:szCs w:val="28"/>
        </w:rPr>
        <w:t>).</w:t>
      </w:r>
    </w:p>
    <w:p w:rsidR="00124E5A" w:rsidRPr="00300940" w:rsidRDefault="00124E5A" w:rsidP="00841C0A">
      <w:pPr>
        <w:tabs>
          <w:tab w:val="left" w:pos="1320"/>
        </w:tabs>
        <w:ind w:firstLine="567"/>
        <w:jc w:val="both"/>
        <w:rPr>
          <w:sz w:val="28"/>
          <w:szCs w:val="28"/>
        </w:rPr>
      </w:pPr>
      <w:r w:rsidRPr="00300940">
        <w:rPr>
          <w:b/>
          <w:i/>
          <w:sz w:val="28"/>
          <w:szCs w:val="28"/>
        </w:rPr>
        <w:t xml:space="preserve">Статистические связи </w:t>
      </w:r>
      <w:r w:rsidRPr="00300940">
        <w:rPr>
          <w:sz w:val="28"/>
          <w:szCs w:val="28"/>
        </w:rPr>
        <w:t>имеют место в тех случаях, когда на результативный признак действует несколько факторных, но для описания связи используются только определяющие (учтенные) признаки.</w:t>
      </w:r>
    </w:p>
    <w:p w:rsidR="00124E5A" w:rsidRPr="00300940" w:rsidRDefault="00124E5A" w:rsidP="00841C0A">
      <w:pPr>
        <w:tabs>
          <w:tab w:val="left" w:pos="1320"/>
        </w:tabs>
        <w:ind w:firstLine="567"/>
        <w:jc w:val="both"/>
        <w:rPr>
          <w:sz w:val="28"/>
          <w:szCs w:val="28"/>
        </w:rPr>
      </w:pPr>
      <w:r w:rsidRPr="00300940">
        <w:rPr>
          <w:sz w:val="28"/>
          <w:szCs w:val="28"/>
        </w:rPr>
        <w:t>Математически статистические связи описываются зависимостью</w:t>
      </w:r>
      <w:r w:rsidR="00300940">
        <w:rPr>
          <w:sz w:val="28"/>
          <w:szCs w:val="28"/>
        </w:rPr>
        <w:t>:</w:t>
      </w:r>
    </w:p>
    <w:p w:rsidR="00124E5A" w:rsidRPr="00300940" w:rsidRDefault="00124E5A" w:rsidP="00D02409">
      <w:pPr>
        <w:tabs>
          <w:tab w:val="left" w:pos="1320"/>
        </w:tabs>
        <w:rPr>
          <w:sz w:val="28"/>
          <w:szCs w:val="28"/>
        </w:rPr>
      </w:pPr>
      <w:r w:rsidRPr="00300940">
        <w:rPr>
          <w:i/>
          <w:iCs/>
          <w:sz w:val="28"/>
          <w:szCs w:val="28"/>
          <w:lang w:val="en-US"/>
        </w:rPr>
        <w:t>Y</w:t>
      </w:r>
      <w:r w:rsidRPr="00300940">
        <w:rPr>
          <w:i/>
          <w:iCs/>
          <w:sz w:val="28"/>
          <w:szCs w:val="28"/>
          <w:vertAlign w:val="subscript"/>
          <w:lang w:val="en-US"/>
        </w:rPr>
        <w:t>i</w:t>
      </w:r>
      <w:r w:rsidRPr="00300940">
        <w:rPr>
          <w:i/>
          <w:iCs/>
          <w:sz w:val="28"/>
          <w:szCs w:val="28"/>
          <w:vertAlign w:val="subscript"/>
        </w:rPr>
        <w:t xml:space="preserve"> </w:t>
      </w:r>
      <w:proofErr w:type="gramStart"/>
      <w:r w:rsidRPr="00300940">
        <w:rPr>
          <w:i/>
          <w:iCs/>
          <w:sz w:val="28"/>
          <w:szCs w:val="28"/>
        </w:rPr>
        <w:t xml:space="preserve">= </w:t>
      </w:r>
      <w:r w:rsidRPr="00300940">
        <w:rPr>
          <w:sz w:val="28"/>
          <w:szCs w:val="28"/>
        </w:rPr>
        <w:t xml:space="preserve"> </w:t>
      </w:r>
      <w:proofErr w:type="gramEnd"/>
      <w:r w:rsidR="00D2578F" w:rsidRPr="00300940">
        <w:rPr>
          <w:position w:val="-12"/>
          <w:sz w:val="28"/>
          <w:szCs w:val="28"/>
        </w:rPr>
        <w:object w:dxaOrig="999" w:dyaOrig="360">
          <v:shape id="_x0000_i1127" type="#_x0000_t75" style="width:50.5pt;height:18.25pt" o:ole="">
            <v:imagedata r:id="rId211" o:title=""/>
          </v:shape>
          <o:OLEObject Type="Embed" ProgID="Equation.3" ShapeID="_x0000_i1127" DrawAspect="Content" ObjectID="_1517920339" r:id="rId212"/>
        </w:object>
      </w:r>
      <w:r w:rsidRPr="00300940">
        <w:rPr>
          <w:sz w:val="28"/>
          <w:szCs w:val="28"/>
        </w:rPr>
        <w:t>,</w:t>
      </w:r>
    </w:p>
    <w:p w:rsidR="00124E5A" w:rsidRPr="00300940" w:rsidRDefault="00124E5A" w:rsidP="00D02409">
      <w:pPr>
        <w:tabs>
          <w:tab w:val="left" w:pos="1320"/>
        </w:tabs>
        <w:rPr>
          <w:sz w:val="28"/>
          <w:szCs w:val="28"/>
        </w:rPr>
      </w:pPr>
      <w:r w:rsidRPr="00300940">
        <w:rPr>
          <w:sz w:val="28"/>
          <w:szCs w:val="28"/>
        </w:rPr>
        <w:t xml:space="preserve">где </w:t>
      </w:r>
      <w:r w:rsidRPr="00300940">
        <w:rPr>
          <w:i/>
          <w:iCs/>
          <w:sz w:val="28"/>
          <w:szCs w:val="28"/>
          <w:lang w:val="en-US"/>
        </w:rPr>
        <w:t>f</w:t>
      </w:r>
      <w:r w:rsidRPr="00300940">
        <w:rPr>
          <w:i/>
          <w:iCs/>
          <w:sz w:val="28"/>
          <w:szCs w:val="28"/>
        </w:rPr>
        <w:t xml:space="preserve"> </w:t>
      </w:r>
      <w:r w:rsidRPr="00300940">
        <w:rPr>
          <w:sz w:val="28"/>
          <w:szCs w:val="28"/>
        </w:rPr>
        <w:t>(</w:t>
      </w:r>
      <w:r w:rsidRPr="00300940">
        <w:rPr>
          <w:i/>
          <w:iCs/>
          <w:sz w:val="28"/>
          <w:szCs w:val="28"/>
        </w:rPr>
        <w:t>х</w:t>
      </w:r>
      <w:proofErr w:type="gramStart"/>
      <w:r w:rsidRPr="00300940">
        <w:rPr>
          <w:i/>
          <w:iCs/>
          <w:sz w:val="28"/>
          <w:szCs w:val="28"/>
          <w:vertAlign w:val="subscript"/>
          <w:lang w:val="en-US"/>
        </w:rPr>
        <w:t>i</w:t>
      </w:r>
      <w:proofErr w:type="gramEnd"/>
      <w:r w:rsidRPr="00300940">
        <w:rPr>
          <w:sz w:val="28"/>
          <w:szCs w:val="28"/>
        </w:rPr>
        <w:t xml:space="preserve">) </w:t>
      </w:r>
      <w:r w:rsidR="004B1C24">
        <w:rPr>
          <w:sz w:val="28"/>
          <w:szCs w:val="28"/>
        </w:rPr>
        <w:t>-</w:t>
      </w:r>
      <w:r w:rsidRPr="00300940">
        <w:rPr>
          <w:sz w:val="28"/>
          <w:szCs w:val="28"/>
        </w:rPr>
        <w:t xml:space="preserve"> влияние учтенных факторов;</w:t>
      </w:r>
    </w:p>
    <w:p w:rsidR="00124E5A" w:rsidRPr="00300940" w:rsidRDefault="00300940" w:rsidP="00D02409">
      <w:pPr>
        <w:tabs>
          <w:tab w:val="left" w:pos="1320"/>
        </w:tabs>
        <w:ind w:firstLine="284"/>
        <w:jc w:val="both"/>
        <w:rPr>
          <w:sz w:val="28"/>
          <w:szCs w:val="28"/>
        </w:rPr>
      </w:pPr>
      <w:r w:rsidRPr="000C3537">
        <w:rPr>
          <w:position w:val="-12"/>
        </w:rPr>
        <w:object w:dxaOrig="220" w:dyaOrig="360">
          <v:shape id="_x0000_i1128" type="#_x0000_t75" style="width:11.3pt;height:18.25pt" o:ole="">
            <v:imagedata r:id="rId213" o:title=""/>
          </v:shape>
          <o:OLEObject Type="Embed" ProgID="Equation.3" ShapeID="_x0000_i1128" DrawAspect="Content" ObjectID="_1517920340" r:id="rId214"/>
        </w:object>
      </w:r>
      <w:r w:rsidR="00124E5A" w:rsidRPr="00300940">
        <w:rPr>
          <w:i/>
          <w:iCs/>
          <w:sz w:val="28"/>
          <w:szCs w:val="28"/>
        </w:rPr>
        <w:t xml:space="preserve"> </w:t>
      </w:r>
      <w:r w:rsidR="004B1C24">
        <w:rPr>
          <w:i/>
          <w:iCs/>
          <w:sz w:val="28"/>
          <w:szCs w:val="28"/>
        </w:rPr>
        <w:t>-</w:t>
      </w:r>
      <w:r w:rsidR="00124E5A" w:rsidRPr="00300940">
        <w:rPr>
          <w:i/>
          <w:iCs/>
          <w:sz w:val="28"/>
          <w:szCs w:val="28"/>
        </w:rPr>
        <w:t xml:space="preserve"> </w:t>
      </w:r>
      <w:r w:rsidR="00124E5A" w:rsidRPr="00300940">
        <w:rPr>
          <w:sz w:val="28"/>
          <w:szCs w:val="28"/>
        </w:rPr>
        <w:t>влияние неучтенных факторов</w:t>
      </w:r>
    </w:p>
    <w:p w:rsidR="00124E5A" w:rsidRPr="00300940" w:rsidRDefault="00124E5A" w:rsidP="00841C0A">
      <w:pPr>
        <w:tabs>
          <w:tab w:val="left" w:pos="1320"/>
        </w:tabs>
        <w:ind w:firstLine="567"/>
        <w:jc w:val="both"/>
        <w:rPr>
          <w:i/>
          <w:sz w:val="28"/>
          <w:szCs w:val="28"/>
        </w:rPr>
      </w:pPr>
      <w:r w:rsidRPr="00300940">
        <w:rPr>
          <w:i/>
          <w:sz w:val="28"/>
          <w:szCs w:val="28"/>
        </w:rPr>
        <w:t>Статистическую связь можно представить в виде набора локальных распределений результативного признака при каждом фиксированном значении факторного:</w:t>
      </w:r>
    </w:p>
    <w:p w:rsidR="00124E5A" w:rsidRPr="00300940" w:rsidRDefault="00124E5A" w:rsidP="00841C0A">
      <w:pPr>
        <w:tabs>
          <w:tab w:val="left" w:pos="1320"/>
        </w:tabs>
        <w:spacing w:before="120" w:after="120"/>
        <w:jc w:val="both"/>
        <w:rPr>
          <w:sz w:val="28"/>
          <w:szCs w:val="28"/>
          <w:lang w:val="en-US"/>
        </w:rPr>
      </w:pPr>
      <w:proofErr w:type="gramStart"/>
      <w:r w:rsidRPr="00300940">
        <w:rPr>
          <w:i/>
          <w:iCs/>
          <w:sz w:val="28"/>
          <w:szCs w:val="28"/>
          <w:lang w:val="en-US"/>
        </w:rPr>
        <w:t>x</w:t>
      </w:r>
      <w:r w:rsidRPr="00300940">
        <w:rPr>
          <w:sz w:val="28"/>
          <w:szCs w:val="28"/>
          <w:vertAlign w:val="subscript"/>
          <w:lang w:val="en-US"/>
        </w:rPr>
        <w:t>1</w:t>
      </w:r>
      <w:proofErr w:type="gramEnd"/>
      <w:r w:rsidRPr="00300940">
        <w:rPr>
          <w:i/>
          <w:iCs/>
          <w:sz w:val="28"/>
          <w:szCs w:val="28"/>
          <w:vertAlign w:val="subscript"/>
          <w:lang w:val="en-US"/>
        </w:rPr>
        <w:t xml:space="preserve"> </w:t>
      </w:r>
      <w:r w:rsidRPr="00300940">
        <w:rPr>
          <w:sz w:val="28"/>
          <w:szCs w:val="28"/>
          <w:lang w:val="en-US"/>
        </w:rPr>
        <w:t xml:space="preserve">: </w:t>
      </w:r>
      <w:r w:rsidRPr="00300940">
        <w:rPr>
          <w:i/>
          <w:iCs/>
          <w:sz w:val="28"/>
          <w:szCs w:val="28"/>
          <w:lang w:val="en-US"/>
        </w:rPr>
        <w:t>y</w:t>
      </w:r>
      <w:r w:rsidRPr="00300940">
        <w:rPr>
          <w:sz w:val="28"/>
          <w:szCs w:val="28"/>
          <w:vertAlign w:val="subscript"/>
          <w:lang w:val="en-US"/>
        </w:rPr>
        <w:t>11</w:t>
      </w:r>
      <w:r w:rsidRPr="00300940">
        <w:rPr>
          <w:sz w:val="28"/>
          <w:szCs w:val="28"/>
          <w:lang w:val="en-US"/>
        </w:rPr>
        <w:t xml:space="preserve">, </w:t>
      </w:r>
      <w:r w:rsidRPr="00300940">
        <w:rPr>
          <w:i/>
          <w:iCs/>
          <w:sz w:val="28"/>
          <w:szCs w:val="28"/>
          <w:lang w:val="en-US"/>
        </w:rPr>
        <w:t>y</w:t>
      </w:r>
      <w:r w:rsidRPr="00300940">
        <w:rPr>
          <w:sz w:val="28"/>
          <w:szCs w:val="28"/>
          <w:vertAlign w:val="subscript"/>
          <w:lang w:val="en-US"/>
        </w:rPr>
        <w:t>1, 2,</w:t>
      </w:r>
      <w:r w:rsidRPr="00300940">
        <w:rPr>
          <w:sz w:val="28"/>
          <w:szCs w:val="28"/>
          <w:lang w:val="en-US"/>
        </w:rPr>
        <w:t xml:space="preserve"> ... , </w:t>
      </w:r>
      <w:r w:rsidRPr="00300940">
        <w:rPr>
          <w:i/>
          <w:sz w:val="28"/>
          <w:szCs w:val="28"/>
          <w:lang w:val="en-US"/>
        </w:rPr>
        <w:t>y</w:t>
      </w:r>
      <w:r w:rsidRPr="00300940">
        <w:rPr>
          <w:i/>
          <w:sz w:val="28"/>
          <w:szCs w:val="28"/>
          <w:vertAlign w:val="subscript"/>
          <w:lang w:val="en-US"/>
        </w:rPr>
        <w:t>1</w:t>
      </w:r>
      <w:r w:rsidRPr="00300940">
        <w:rPr>
          <w:sz w:val="28"/>
          <w:szCs w:val="28"/>
          <w:vertAlign w:val="subscript"/>
          <w:lang w:val="en-US"/>
        </w:rPr>
        <w:t xml:space="preserve">, </w:t>
      </w:r>
      <w:r w:rsidRPr="00300940">
        <w:rPr>
          <w:sz w:val="28"/>
          <w:szCs w:val="28"/>
          <w:vertAlign w:val="subscript"/>
        </w:rPr>
        <w:t>р</w:t>
      </w:r>
      <w:r w:rsidRPr="00300940">
        <w:rPr>
          <w:i/>
          <w:iCs/>
          <w:sz w:val="28"/>
          <w:szCs w:val="28"/>
          <w:vertAlign w:val="subscript"/>
          <w:lang w:val="en-US"/>
        </w:rPr>
        <w:t xml:space="preserve"> </w:t>
      </w:r>
      <w:r w:rsidRPr="00300940">
        <w:rPr>
          <w:sz w:val="28"/>
          <w:szCs w:val="28"/>
          <w:lang w:val="en-US"/>
        </w:rPr>
        <w:tab/>
      </w:r>
    </w:p>
    <w:p w:rsidR="00124E5A" w:rsidRPr="00300940" w:rsidRDefault="00124E5A" w:rsidP="00841C0A">
      <w:pPr>
        <w:tabs>
          <w:tab w:val="left" w:pos="1320"/>
        </w:tabs>
        <w:spacing w:before="120" w:after="120"/>
        <w:jc w:val="both"/>
        <w:rPr>
          <w:i/>
          <w:iCs/>
          <w:sz w:val="28"/>
          <w:szCs w:val="28"/>
          <w:lang w:val="en-US"/>
        </w:rPr>
      </w:pPr>
      <w:proofErr w:type="gramStart"/>
      <w:r w:rsidRPr="00300940">
        <w:rPr>
          <w:i/>
          <w:iCs/>
          <w:sz w:val="28"/>
          <w:szCs w:val="28"/>
          <w:lang w:val="en-US"/>
        </w:rPr>
        <w:t>x</w:t>
      </w:r>
      <w:r w:rsidRPr="00300940">
        <w:rPr>
          <w:sz w:val="28"/>
          <w:szCs w:val="28"/>
          <w:vertAlign w:val="subscript"/>
          <w:lang w:val="en-US"/>
        </w:rPr>
        <w:t>2</w:t>
      </w:r>
      <w:proofErr w:type="gramEnd"/>
      <w:r w:rsidRPr="00300940">
        <w:rPr>
          <w:sz w:val="28"/>
          <w:szCs w:val="28"/>
          <w:vertAlign w:val="subscript"/>
          <w:lang w:val="en-US"/>
        </w:rPr>
        <w:t xml:space="preserve"> </w:t>
      </w:r>
      <w:r w:rsidRPr="00300940">
        <w:rPr>
          <w:sz w:val="28"/>
          <w:szCs w:val="28"/>
          <w:lang w:val="en-US"/>
        </w:rPr>
        <w:t xml:space="preserve">: </w:t>
      </w:r>
      <w:r w:rsidRPr="00300940">
        <w:rPr>
          <w:i/>
          <w:iCs/>
          <w:sz w:val="28"/>
          <w:szCs w:val="28"/>
          <w:lang w:val="en-US"/>
        </w:rPr>
        <w:t>y</w:t>
      </w:r>
      <w:r w:rsidRPr="00300940">
        <w:rPr>
          <w:sz w:val="28"/>
          <w:szCs w:val="28"/>
          <w:vertAlign w:val="subscript"/>
          <w:lang w:val="en-US"/>
        </w:rPr>
        <w:t>21</w:t>
      </w:r>
      <w:r w:rsidRPr="00300940">
        <w:rPr>
          <w:sz w:val="28"/>
          <w:szCs w:val="28"/>
          <w:lang w:val="en-US"/>
        </w:rPr>
        <w:t xml:space="preserve">, </w:t>
      </w:r>
      <w:r w:rsidRPr="00300940">
        <w:rPr>
          <w:i/>
          <w:iCs/>
          <w:sz w:val="28"/>
          <w:szCs w:val="28"/>
          <w:lang w:val="en-US"/>
        </w:rPr>
        <w:t>y</w:t>
      </w:r>
      <w:r w:rsidRPr="00300940">
        <w:rPr>
          <w:sz w:val="28"/>
          <w:szCs w:val="28"/>
          <w:vertAlign w:val="subscript"/>
          <w:lang w:val="en-US"/>
        </w:rPr>
        <w:t>22</w:t>
      </w:r>
      <w:r w:rsidRPr="00300940">
        <w:rPr>
          <w:sz w:val="28"/>
          <w:szCs w:val="28"/>
          <w:lang w:val="en-US"/>
        </w:rPr>
        <w:t xml:space="preserve">, ... , </w:t>
      </w:r>
      <w:r w:rsidRPr="00300940">
        <w:rPr>
          <w:i/>
          <w:iCs/>
          <w:sz w:val="28"/>
          <w:szCs w:val="28"/>
          <w:lang w:val="en-US"/>
        </w:rPr>
        <w:t>y</w:t>
      </w:r>
      <w:r w:rsidRPr="00300940">
        <w:rPr>
          <w:sz w:val="28"/>
          <w:szCs w:val="28"/>
          <w:vertAlign w:val="subscript"/>
          <w:lang w:val="en-US"/>
        </w:rPr>
        <w:t>2</w:t>
      </w:r>
      <w:r w:rsidRPr="00300940">
        <w:rPr>
          <w:sz w:val="28"/>
          <w:szCs w:val="28"/>
          <w:vertAlign w:val="subscript"/>
        </w:rPr>
        <w:t>р</w:t>
      </w:r>
      <w:r w:rsidRPr="00300940">
        <w:rPr>
          <w:i/>
          <w:iCs/>
          <w:sz w:val="28"/>
          <w:szCs w:val="28"/>
          <w:lang w:val="en-US"/>
        </w:rPr>
        <w:tab/>
      </w:r>
    </w:p>
    <w:p w:rsidR="00124E5A" w:rsidRPr="00300940" w:rsidRDefault="00124E5A" w:rsidP="00841C0A">
      <w:pPr>
        <w:tabs>
          <w:tab w:val="left" w:pos="1320"/>
        </w:tabs>
        <w:spacing w:before="120" w:after="120"/>
        <w:jc w:val="both"/>
        <w:rPr>
          <w:i/>
          <w:iCs/>
          <w:sz w:val="28"/>
          <w:szCs w:val="28"/>
          <w:vertAlign w:val="subscript"/>
        </w:rPr>
      </w:pPr>
      <w:proofErr w:type="spellStart"/>
      <w:proofErr w:type="gramStart"/>
      <w:r w:rsidRPr="00300940">
        <w:rPr>
          <w:i/>
          <w:iCs/>
          <w:sz w:val="28"/>
          <w:szCs w:val="28"/>
          <w:lang w:val="en-US"/>
        </w:rPr>
        <w:t>x</w:t>
      </w:r>
      <w:r w:rsidRPr="00300940">
        <w:rPr>
          <w:sz w:val="28"/>
          <w:szCs w:val="28"/>
          <w:vertAlign w:val="subscript"/>
          <w:lang w:val="en-US"/>
        </w:rPr>
        <w:t>n</w:t>
      </w:r>
      <w:proofErr w:type="spellEnd"/>
      <w:r w:rsidRPr="00300940">
        <w:rPr>
          <w:i/>
          <w:iCs/>
          <w:sz w:val="28"/>
          <w:szCs w:val="28"/>
          <w:vertAlign w:val="subscript"/>
        </w:rPr>
        <w:t xml:space="preserve"> </w:t>
      </w:r>
      <w:r w:rsidRPr="00300940">
        <w:rPr>
          <w:sz w:val="28"/>
          <w:szCs w:val="28"/>
        </w:rPr>
        <w:t>:</w:t>
      </w:r>
      <w:proofErr w:type="gramEnd"/>
      <w:r w:rsidRPr="00300940">
        <w:rPr>
          <w:sz w:val="28"/>
          <w:szCs w:val="28"/>
        </w:rPr>
        <w:t xml:space="preserve"> </w:t>
      </w:r>
      <w:proofErr w:type="spellStart"/>
      <w:r w:rsidRPr="00300940">
        <w:rPr>
          <w:i/>
          <w:iCs/>
          <w:sz w:val="28"/>
          <w:szCs w:val="28"/>
          <w:lang w:val="en-US"/>
        </w:rPr>
        <w:t>y</w:t>
      </w:r>
      <w:r w:rsidR="004457CF" w:rsidRPr="00300940">
        <w:rPr>
          <w:sz w:val="28"/>
          <w:szCs w:val="28"/>
          <w:vertAlign w:val="subscript"/>
          <w:lang w:val="en-US"/>
        </w:rPr>
        <w:t>n</w:t>
      </w:r>
      <w:proofErr w:type="spellEnd"/>
      <w:r w:rsidR="004457CF" w:rsidRPr="00300940">
        <w:rPr>
          <w:sz w:val="28"/>
          <w:szCs w:val="28"/>
          <w:vertAlign w:val="subscript"/>
        </w:rPr>
        <w:t>1</w:t>
      </w:r>
      <w:r w:rsidRPr="00300940">
        <w:rPr>
          <w:sz w:val="28"/>
          <w:szCs w:val="28"/>
        </w:rPr>
        <w:t xml:space="preserve">, </w:t>
      </w:r>
      <w:proofErr w:type="spellStart"/>
      <w:r w:rsidR="004457CF" w:rsidRPr="00300940">
        <w:rPr>
          <w:i/>
          <w:iCs/>
          <w:sz w:val="28"/>
          <w:szCs w:val="28"/>
          <w:lang w:val="en-US"/>
        </w:rPr>
        <w:t>y</w:t>
      </w:r>
      <w:r w:rsidR="004457CF" w:rsidRPr="00300940">
        <w:rPr>
          <w:sz w:val="28"/>
          <w:szCs w:val="28"/>
          <w:vertAlign w:val="subscript"/>
          <w:lang w:val="en-US"/>
        </w:rPr>
        <w:t>n</w:t>
      </w:r>
      <w:proofErr w:type="spellEnd"/>
      <w:r w:rsidR="004457CF" w:rsidRPr="00300940">
        <w:rPr>
          <w:sz w:val="28"/>
          <w:szCs w:val="28"/>
          <w:vertAlign w:val="subscript"/>
        </w:rPr>
        <w:t>2</w:t>
      </w:r>
      <w:r w:rsidRPr="00300940">
        <w:rPr>
          <w:sz w:val="28"/>
          <w:szCs w:val="28"/>
        </w:rPr>
        <w:t xml:space="preserve">... , </w:t>
      </w:r>
      <w:r w:rsidRPr="00300940">
        <w:rPr>
          <w:i/>
          <w:iCs/>
          <w:sz w:val="28"/>
          <w:szCs w:val="28"/>
          <w:lang w:val="en-US"/>
        </w:rPr>
        <w:t>y</w:t>
      </w:r>
      <w:r w:rsidRPr="00300940">
        <w:rPr>
          <w:i/>
          <w:iCs/>
          <w:sz w:val="28"/>
          <w:szCs w:val="28"/>
          <w:vertAlign w:val="subscript"/>
          <w:lang w:val="en-US"/>
        </w:rPr>
        <w:t>n</w:t>
      </w:r>
      <w:r w:rsidR="004457CF" w:rsidRPr="00300940">
        <w:rPr>
          <w:i/>
          <w:iCs/>
          <w:sz w:val="28"/>
          <w:szCs w:val="28"/>
          <w:vertAlign w:val="subscript"/>
          <w:lang w:val="en-US"/>
        </w:rPr>
        <w:t>p</w:t>
      </w:r>
    </w:p>
    <w:p w:rsidR="00124E5A" w:rsidRPr="00300940" w:rsidRDefault="00124E5A" w:rsidP="00841C0A">
      <w:pPr>
        <w:tabs>
          <w:tab w:val="left" w:pos="1320"/>
        </w:tabs>
        <w:ind w:firstLine="567"/>
        <w:jc w:val="both"/>
        <w:rPr>
          <w:sz w:val="28"/>
          <w:szCs w:val="28"/>
        </w:rPr>
      </w:pPr>
      <w:r w:rsidRPr="00300940">
        <w:rPr>
          <w:sz w:val="28"/>
          <w:szCs w:val="28"/>
        </w:rPr>
        <w:t xml:space="preserve">Каждое локальное распределение результативного признака можно описать на эмпирическом и теоретическом </w:t>
      </w:r>
      <w:proofErr w:type="gramStart"/>
      <w:r w:rsidRPr="00300940">
        <w:rPr>
          <w:sz w:val="28"/>
          <w:szCs w:val="28"/>
        </w:rPr>
        <w:t>уровнях</w:t>
      </w:r>
      <w:proofErr w:type="gramEnd"/>
      <w:r w:rsidRPr="00300940">
        <w:rPr>
          <w:sz w:val="28"/>
          <w:szCs w:val="28"/>
        </w:rPr>
        <w:t xml:space="preserve">, рассчитать его характеристики, определить форму и положение центра в виде локальных средних </w:t>
      </w:r>
      <w:r w:rsidR="00D2578F" w:rsidRPr="00300940">
        <w:rPr>
          <w:position w:val="-12"/>
          <w:sz w:val="28"/>
          <w:szCs w:val="28"/>
        </w:rPr>
        <w:object w:dxaOrig="1280" w:dyaOrig="400">
          <v:shape id="_x0000_i1129" type="#_x0000_t75" style="width:64.5pt;height:20.4pt" o:ole="" fillcolor="window">
            <v:imagedata r:id="rId215" o:title=""/>
          </v:shape>
          <o:OLEObject Type="Embed" ProgID="Equation.3" ShapeID="_x0000_i1129" DrawAspect="Content" ObjectID="_1517920341" r:id="rId216"/>
        </w:object>
      </w:r>
    </w:p>
    <w:p w:rsidR="004457CF" w:rsidRPr="00300940" w:rsidRDefault="00124E5A" w:rsidP="00841C0A">
      <w:pPr>
        <w:tabs>
          <w:tab w:val="left" w:pos="1320"/>
        </w:tabs>
        <w:ind w:firstLine="567"/>
        <w:rPr>
          <w:b/>
          <w:i/>
          <w:sz w:val="28"/>
          <w:szCs w:val="28"/>
        </w:rPr>
      </w:pPr>
      <w:r w:rsidRPr="00300940">
        <w:rPr>
          <w:i/>
          <w:sz w:val="28"/>
          <w:szCs w:val="28"/>
        </w:rPr>
        <w:t xml:space="preserve">Если при изменении значения факторного признака не меняется форма локальных распределений, но смещаются их центры, то такую связь </w:t>
      </w:r>
      <w:r w:rsidR="004457CF" w:rsidRPr="00300940">
        <w:rPr>
          <w:i/>
          <w:sz w:val="28"/>
          <w:szCs w:val="28"/>
        </w:rPr>
        <w:t xml:space="preserve">относят к </w:t>
      </w:r>
      <w:r w:rsidRPr="00300940">
        <w:rPr>
          <w:i/>
          <w:sz w:val="28"/>
          <w:szCs w:val="28"/>
        </w:rPr>
        <w:t xml:space="preserve"> </w:t>
      </w:r>
      <w:proofErr w:type="gramStart"/>
      <w:r w:rsidRPr="00300940">
        <w:rPr>
          <w:i/>
          <w:sz w:val="28"/>
          <w:szCs w:val="28"/>
        </w:rPr>
        <w:t>корреляционн</w:t>
      </w:r>
      <w:r w:rsidR="004457CF" w:rsidRPr="00300940">
        <w:rPr>
          <w:i/>
          <w:sz w:val="28"/>
          <w:szCs w:val="28"/>
        </w:rPr>
        <w:t>ым</w:t>
      </w:r>
      <w:proofErr w:type="gramEnd"/>
      <w:r w:rsidR="004457CF" w:rsidRPr="00300940">
        <w:rPr>
          <w:i/>
          <w:sz w:val="28"/>
          <w:szCs w:val="28"/>
        </w:rPr>
        <w:t>.</w:t>
      </w:r>
    </w:p>
    <w:p w:rsidR="00D2578F" w:rsidRDefault="00D2578F" w:rsidP="00841C0A">
      <w:pPr>
        <w:tabs>
          <w:tab w:val="left" w:pos="1320"/>
        </w:tabs>
        <w:ind w:firstLine="567"/>
        <w:jc w:val="both"/>
        <w:rPr>
          <w:sz w:val="28"/>
          <w:szCs w:val="28"/>
        </w:rPr>
      </w:pPr>
      <w:r>
        <w:rPr>
          <w:b/>
          <w:sz w:val="28"/>
          <w:szCs w:val="28"/>
        </w:rPr>
        <w:t xml:space="preserve">Корреляционной  </w:t>
      </w:r>
      <w:r>
        <w:rPr>
          <w:sz w:val="28"/>
          <w:szCs w:val="28"/>
        </w:rPr>
        <w:t xml:space="preserve">называется </w:t>
      </w:r>
      <w:r>
        <w:rPr>
          <w:i/>
          <w:sz w:val="28"/>
          <w:szCs w:val="28"/>
        </w:rPr>
        <w:t xml:space="preserve">связь между  случайными значениями факторного признака и средними значениями результативного. </w:t>
      </w:r>
    </w:p>
    <w:p w:rsidR="00124E5A" w:rsidRPr="00300940" w:rsidRDefault="00124E5A" w:rsidP="00DB2494">
      <w:pPr>
        <w:pStyle w:val="2"/>
        <w:tabs>
          <w:tab w:val="left" w:pos="1320"/>
        </w:tabs>
        <w:jc w:val="center"/>
        <w:rPr>
          <w:color w:val="auto"/>
          <w:sz w:val="28"/>
          <w:szCs w:val="28"/>
        </w:rPr>
      </w:pPr>
      <w:r w:rsidRPr="00300940">
        <w:rPr>
          <w:color w:val="auto"/>
          <w:sz w:val="28"/>
          <w:szCs w:val="28"/>
        </w:rPr>
        <w:t>Порядок исследования корреляционной связи</w:t>
      </w:r>
    </w:p>
    <w:p w:rsidR="00124E5A" w:rsidRPr="00300940" w:rsidRDefault="00124E5A" w:rsidP="00841C0A">
      <w:pPr>
        <w:tabs>
          <w:tab w:val="left" w:pos="1320"/>
        </w:tabs>
        <w:ind w:firstLine="567"/>
        <w:jc w:val="both"/>
        <w:rPr>
          <w:sz w:val="28"/>
          <w:szCs w:val="28"/>
        </w:rPr>
      </w:pPr>
      <w:r w:rsidRPr="00300940">
        <w:rPr>
          <w:sz w:val="28"/>
          <w:szCs w:val="28"/>
        </w:rPr>
        <w:t>Исследование корреляционной связи проводится в такой последовательности:</w:t>
      </w:r>
    </w:p>
    <w:p w:rsidR="00124E5A" w:rsidRPr="00300940" w:rsidRDefault="00124E5A" w:rsidP="002C4E96">
      <w:pPr>
        <w:numPr>
          <w:ilvl w:val="0"/>
          <w:numId w:val="10"/>
        </w:numPr>
        <w:tabs>
          <w:tab w:val="clear" w:pos="927"/>
        </w:tabs>
        <w:ind w:left="480"/>
        <w:rPr>
          <w:sz w:val="28"/>
          <w:szCs w:val="28"/>
        </w:rPr>
      </w:pPr>
      <w:r w:rsidRPr="00300940">
        <w:rPr>
          <w:sz w:val="28"/>
          <w:szCs w:val="28"/>
        </w:rPr>
        <w:t>Выявление связи между признаками.</w:t>
      </w:r>
    </w:p>
    <w:p w:rsidR="00124E5A" w:rsidRPr="00300940" w:rsidRDefault="00124E5A" w:rsidP="002C4E96">
      <w:pPr>
        <w:numPr>
          <w:ilvl w:val="0"/>
          <w:numId w:val="10"/>
        </w:numPr>
        <w:tabs>
          <w:tab w:val="clear" w:pos="927"/>
        </w:tabs>
        <w:ind w:left="480"/>
        <w:rPr>
          <w:sz w:val="28"/>
          <w:szCs w:val="28"/>
        </w:rPr>
      </w:pPr>
      <w:r w:rsidRPr="00300940">
        <w:rPr>
          <w:sz w:val="28"/>
          <w:szCs w:val="28"/>
        </w:rPr>
        <w:t>Описание связи в табличной, графической и аналитической форме.</w:t>
      </w:r>
    </w:p>
    <w:p w:rsidR="00124E5A" w:rsidRPr="00300940" w:rsidRDefault="00124E5A" w:rsidP="002C4E96">
      <w:pPr>
        <w:numPr>
          <w:ilvl w:val="0"/>
          <w:numId w:val="10"/>
        </w:numPr>
        <w:tabs>
          <w:tab w:val="clear" w:pos="927"/>
        </w:tabs>
        <w:ind w:left="480"/>
        <w:rPr>
          <w:sz w:val="28"/>
          <w:szCs w:val="28"/>
        </w:rPr>
      </w:pPr>
      <w:r w:rsidRPr="00300940">
        <w:rPr>
          <w:sz w:val="28"/>
          <w:szCs w:val="28"/>
        </w:rPr>
        <w:t>Измерение тесноты связи.</w:t>
      </w:r>
    </w:p>
    <w:p w:rsidR="00124E5A" w:rsidRPr="00300940" w:rsidRDefault="00124E5A" w:rsidP="002C4E96">
      <w:pPr>
        <w:numPr>
          <w:ilvl w:val="0"/>
          <w:numId w:val="10"/>
        </w:numPr>
        <w:tabs>
          <w:tab w:val="clear" w:pos="927"/>
        </w:tabs>
        <w:ind w:left="480"/>
        <w:rPr>
          <w:sz w:val="28"/>
          <w:szCs w:val="28"/>
        </w:rPr>
      </w:pPr>
      <w:r w:rsidRPr="00300940">
        <w:rPr>
          <w:sz w:val="28"/>
          <w:szCs w:val="28"/>
        </w:rPr>
        <w:t>Оценка достоверности связи.</w:t>
      </w:r>
    </w:p>
    <w:p w:rsidR="00124E5A" w:rsidRPr="00300940" w:rsidRDefault="00124E5A" w:rsidP="002C4E96">
      <w:pPr>
        <w:numPr>
          <w:ilvl w:val="0"/>
          <w:numId w:val="10"/>
        </w:numPr>
        <w:tabs>
          <w:tab w:val="clear" w:pos="927"/>
        </w:tabs>
        <w:ind w:left="480"/>
        <w:rPr>
          <w:sz w:val="28"/>
          <w:szCs w:val="28"/>
        </w:rPr>
      </w:pPr>
      <w:r w:rsidRPr="00300940">
        <w:rPr>
          <w:sz w:val="28"/>
          <w:szCs w:val="28"/>
        </w:rPr>
        <w:t>Интерпретация модели, формулировка выводов.</w:t>
      </w:r>
    </w:p>
    <w:p w:rsidR="00124E5A" w:rsidRPr="00300940" w:rsidRDefault="00124E5A" w:rsidP="00D02409">
      <w:pPr>
        <w:tabs>
          <w:tab w:val="left" w:pos="1320"/>
        </w:tabs>
        <w:spacing w:before="120" w:after="120"/>
        <w:jc w:val="center"/>
        <w:rPr>
          <w:b/>
          <w:sz w:val="28"/>
          <w:szCs w:val="28"/>
        </w:rPr>
      </w:pPr>
      <w:r w:rsidRPr="00300940">
        <w:rPr>
          <w:b/>
          <w:i/>
          <w:iCs/>
          <w:sz w:val="28"/>
          <w:szCs w:val="28"/>
        </w:rPr>
        <w:lastRenderedPageBreak/>
        <w:t>Выявление связи</w:t>
      </w:r>
    </w:p>
    <w:p w:rsidR="00124E5A" w:rsidRPr="00300940" w:rsidRDefault="00124E5A" w:rsidP="00841C0A">
      <w:pPr>
        <w:tabs>
          <w:tab w:val="left" w:pos="1320"/>
        </w:tabs>
        <w:ind w:firstLine="567"/>
        <w:jc w:val="both"/>
        <w:rPr>
          <w:i/>
          <w:sz w:val="28"/>
          <w:szCs w:val="28"/>
        </w:rPr>
      </w:pPr>
      <w:r w:rsidRPr="00300940">
        <w:rPr>
          <w:sz w:val="28"/>
          <w:szCs w:val="28"/>
        </w:rPr>
        <w:t>Наличие связи между признаками может быть выявлено на основе</w:t>
      </w:r>
      <w:r w:rsidR="00045069" w:rsidRPr="00300940">
        <w:rPr>
          <w:sz w:val="28"/>
          <w:szCs w:val="28"/>
        </w:rPr>
        <w:t xml:space="preserve"> </w:t>
      </w:r>
      <w:r w:rsidR="00045069" w:rsidRPr="00300940">
        <w:rPr>
          <w:b/>
          <w:i/>
          <w:sz w:val="28"/>
          <w:szCs w:val="28"/>
        </w:rPr>
        <w:t xml:space="preserve">построения и </w:t>
      </w:r>
      <w:r w:rsidRPr="00300940">
        <w:rPr>
          <w:sz w:val="28"/>
          <w:szCs w:val="28"/>
        </w:rPr>
        <w:t xml:space="preserve"> </w:t>
      </w:r>
      <w:r w:rsidRPr="00300940">
        <w:rPr>
          <w:b/>
          <w:i/>
          <w:sz w:val="28"/>
          <w:szCs w:val="28"/>
        </w:rPr>
        <w:t>анализа корреляционного поля</w:t>
      </w:r>
      <w:r w:rsidRPr="00300940">
        <w:rPr>
          <w:sz w:val="28"/>
          <w:szCs w:val="28"/>
        </w:rPr>
        <w:t xml:space="preserve">, представляющего собой совокупность точек с координатами </w:t>
      </w:r>
      <w:r w:rsidR="00D91C6B" w:rsidRPr="00300940">
        <w:rPr>
          <w:position w:val="-12"/>
          <w:sz w:val="28"/>
          <w:szCs w:val="28"/>
        </w:rPr>
        <w:object w:dxaOrig="720" w:dyaOrig="360">
          <v:shape id="_x0000_i1130" type="#_x0000_t75" style="width:34.4pt;height:18.25pt" o:ole="" fillcolor="window">
            <v:imagedata r:id="rId217" o:title=""/>
          </v:shape>
          <o:OLEObject Type="Embed" ProgID="Equation.3" ShapeID="_x0000_i1130" DrawAspect="Content" ObjectID="_1517920342" r:id="rId218"/>
        </w:object>
      </w:r>
      <w:r w:rsidRPr="00300940">
        <w:rPr>
          <w:sz w:val="28"/>
          <w:szCs w:val="28"/>
        </w:rPr>
        <w:t xml:space="preserve">. </w:t>
      </w:r>
      <w:r w:rsidRPr="00300940">
        <w:rPr>
          <w:i/>
          <w:sz w:val="28"/>
          <w:szCs w:val="28"/>
        </w:rPr>
        <w:t>Если в расположении точек наблюдается определенная зависимость, то связь между признаками существует.</w:t>
      </w:r>
    </w:p>
    <w:p w:rsidR="00124E5A" w:rsidRPr="00300940" w:rsidRDefault="00124E5A" w:rsidP="00D02409">
      <w:pPr>
        <w:tabs>
          <w:tab w:val="left" w:pos="1320"/>
        </w:tabs>
        <w:spacing w:before="120" w:after="120"/>
        <w:jc w:val="center"/>
        <w:rPr>
          <w:b/>
          <w:i/>
          <w:iCs/>
          <w:sz w:val="28"/>
          <w:szCs w:val="28"/>
        </w:rPr>
      </w:pPr>
      <w:r w:rsidRPr="00300940">
        <w:rPr>
          <w:b/>
          <w:i/>
          <w:iCs/>
          <w:sz w:val="28"/>
          <w:szCs w:val="28"/>
        </w:rPr>
        <w:t>Описание связи</w:t>
      </w:r>
    </w:p>
    <w:p w:rsidR="00124E5A" w:rsidRPr="00300940" w:rsidRDefault="00124E5A" w:rsidP="00841C0A">
      <w:pPr>
        <w:tabs>
          <w:tab w:val="left" w:pos="1320"/>
        </w:tabs>
        <w:ind w:firstLine="567"/>
        <w:jc w:val="both"/>
        <w:rPr>
          <w:sz w:val="28"/>
          <w:szCs w:val="28"/>
        </w:rPr>
      </w:pPr>
      <w:r w:rsidRPr="00300940">
        <w:rPr>
          <w:sz w:val="28"/>
          <w:szCs w:val="28"/>
        </w:rPr>
        <w:t>Выявленную связь представляют в табличной, графической и аналитической форме.</w:t>
      </w:r>
    </w:p>
    <w:p w:rsidR="00124E5A" w:rsidRPr="00300940" w:rsidRDefault="00124E5A" w:rsidP="00841C0A">
      <w:pPr>
        <w:tabs>
          <w:tab w:val="left" w:pos="1320"/>
        </w:tabs>
        <w:ind w:firstLine="567"/>
        <w:jc w:val="both"/>
        <w:rPr>
          <w:sz w:val="28"/>
          <w:szCs w:val="28"/>
        </w:rPr>
      </w:pPr>
      <w:r w:rsidRPr="00300940">
        <w:rPr>
          <w:i/>
          <w:sz w:val="28"/>
          <w:szCs w:val="28"/>
        </w:rPr>
        <w:t>Табличное описание</w:t>
      </w:r>
      <w:r w:rsidRPr="00300940">
        <w:rPr>
          <w:sz w:val="28"/>
          <w:szCs w:val="28"/>
        </w:rPr>
        <w:t xml:space="preserve"> связи есть набор пар значений факторного и локального среднего значения результативного признака</w:t>
      </w:r>
      <w:r w:rsidR="00D91C6B" w:rsidRPr="00300940">
        <w:rPr>
          <w:sz w:val="28"/>
          <w:szCs w:val="28"/>
        </w:rPr>
        <w:t>; при этом проводится ранжирование пар по факторному признаку</w:t>
      </w:r>
      <w:proofErr w:type="gramStart"/>
      <w:r w:rsidR="00D91C6B" w:rsidRPr="00300940">
        <w:rPr>
          <w:sz w:val="28"/>
          <w:szCs w:val="28"/>
        </w:rPr>
        <w:t xml:space="preserve"> </w:t>
      </w:r>
      <w:r w:rsidRPr="00300940">
        <w:rPr>
          <w:sz w:val="28"/>
          <w:szCs w:val="28"/>
        </w:rPr>
        <w:t>:</w:t>
      </w:r>
      <w:proofErr w:type="gramEnd"/>
    </w:p>
    <w:tbl>
      <w:tblPr>
        <w:tblW w:w="0" w:type="auto"/>
        <w:tblInd w:w="459" w:type="dxa"/>
        <w:tblBorders>
          <w:insideH w:val="single" w:sz="4" w:space="0" w:color="auto"/>
          <w:insideV w:val="single" w:sz="4" w:space="0" w:color="auto"/>
        </w:tblBorders>
        <w:tblLayout w:type="fixed"/>
        <w:tblLook w:val="0000" w:firstRow="0" w:lastRow="0" w:firstColumn="0" w:lastColumn="0" w:noHBand="0" w:noVBand="0"/>
      </w:tblPr>
      <w:tblGrid>
        <w:gridCol w:w="851"/>
        <w:gridCol w:w="851"/>
        <w:gridCol w:w="851"/>
        <w:gridCol w:w="1418"/>
        <w:gridCol w:w="851"/>
      </w:tblGrid>
      <w:tr w:rsidR="00124E5A" w:rsidRPr="00300940" w:rsidTr="00D2578F">
        <w:tc>
          <w:tcPr>
            <w:tcW w:w="851" w:type="dxa"/>
            <w:tcBorders>
              <w:top w:val="nil"/>
              <w:left w:val="nil"/>
              <w:bottom w:val="single" w:sz="4" w:space="0" w:color="auto"/>
              <w:right w:val="single" w:sz="4" w:space="0" w:color="auto"/>
            </w:tcBorders>
          </w:tcPr>
          <w:p w:rsidR="00124E5A" w:rsidRPr="00300940" w:rsidRDefault="00124E5A" w:rsidP="00D02409">
            <w:pPr>
              <w:tabs>
                <w:tab w:val="left" w:pos="1320"/>
              </w:tabs>
              <w:spacing w:after="120"/>
              <w:rPr>
                <w:i/>
                <w:iCs/>
                <w:sz w:val="28"/>
                <w:szCs w:val="28"/>
                <w:vertAlign w:val="subscript"/>
                <w:lang w:val="en-US"/>
              </w:rPr>
            </w:pPr>
            <w:r w:rsidRPr="00300940">
              <w:rPr>
                <w:i/>
                <w:iCs/>
                <w:sz w:val="28"/>
                <w:szCs w:val="28"/>
              </w:rPr>
              <w:t>х</w:t>
            </w:r>
            <w:proofErr w:type="gramStart"/>
            <w:r w:rsidRPr="00300940">
              <w:rPr>
                <w:i/>
                <w:iCs/>
                <w:sz w:val="28"/>
                <w:szCs w:val="28"/>
                <w:vertAlign w:val="subscript"/>
                <w:lang w:val="en-US"/>
              </w:rPr>
              <w:t>i</w:t>
            </w:r>
            <w:proofErr w:type="gramEnd"/>
          </w:p>
        </w:tc>
        <w:tc>
          <w:tcPr>
            <w:tcW w:w="851" w:type="dxa"/>
            <w:tcBorders>
              <w:top w:val="nil"/>
              <w:left w:val="single" w:sz="4" w:space="0" w:color="auto"/>
              <w:bottom w:val="single" w:sz="4" w:space="0" w:color="auto"/>
              <w:right w:val="single" w:sz="4" w:space="0" w:color="auto"/>
            </w:tcBorders>
          </w:tcPr>
          <w:p w:rsidR="00124E5A" w:rsidRPr="00300940" w:rsidRDefault="00124E5A" w:rsidP="00D02409">
            <w:pPr>
              <w:tabs>
                <w:tab w:val="left" w:pos="1320"/>
              </w:tabs>
              <w:spacing w:after="120"/>
              <w:rPr>
                <w:sz w:val="28"/>
                <w:szCs w:val="28"/>
              </w:rPr>
            </w:pPr>
          </w:p>
        </w:tc>
        <w:tc>
          <w:tcPr>
            <w:tcW w:w="851" w:type="dxa"/>
            <w:tcBorders>
              <w:top w:val="nil"/>
              <w:left w:val="single" w:sz="4" w:space="0" w:color="auto"/>
              <w:bottom w:val="single" w:sz="4" w:space="0" w:color="auto"/>
              <w:right w:val="single" w:sz="4" w:space="0" w:color="auto"/>
            </w:tcBorders>
          </w:tcPr>
          <w:p w:rsidR="00124E5A" w:rsidRPr="00300940" w:rsidRDefault="00124E5A" w:rsidP="00D02409">
            <w:pPr>
              <w:tabs>
                <w:tab w:val="left" w:pos="1320"/>
              </w:tabs>
              <w:spacing w:after="120"/>
              <w:rPr>
                <w:sz w:val="28"/>
                <w:szCs w:val="28"/>
              </w:rPr>
            </w:pPr>
          </w:p>
        </w:tc>
        <w:tc>
          <w:tcPr>
            <w:tcW w:w="1418" w:type="dxa"/>
            <w:tcBorders>
              <w:top w:val="nil"/>
              <w:left w:val="single" w:sz="4" w:space="0" w:color="auto"/>
              <w:bottom w:val="single" w:sz="4" w:space="0" w:color="auto"/>
              <w:right w:val="single" w:sz="4" w:space="0" w:color="auto"/>
            </w:tcBorders>
          </w:tcPr>
          <w:p w:rsidR="00124E5A" w:rsidRPr="00300940" w:rsidRDefault="00D2578F" w:rsidP="00D02409">
            <w:pPr>
              <w:tabs>
                <w:tab w:val="left" w:pos="1320"/>
              </w:tabs>
              <w:spacing w:after="120"/>
              <w:rPr>
                <w:sz w:val="28"/>
                <w:szCs w:val="28"/>
              </w:rPr>
            </w:pPr>
            <w:r>
              <w:rPr>
                <w:sz w:val="28"/>
                <w:szCs w:val="28"/>
              </w:rPr>
              <w:t xml:space="preserve">. . . . . . . . . </w:t>
            </w:r>
          </w:p>
        </w:tc>
        <w:tc>
          <w:tcPr>
            <w:tcW w:w="851" w:type="dxa"/>
            <w:tcBorders>
              <w:top w:val="nil"/>
              <w:left w:val="single" w:sz="4" w:space="0" w:color="auto"/>
              <w:bottom w:val="single" w:sz="4" w:space="0" w:color="auto"/>
              <w:right w:val="nil"/>
            </w:tcBorders>
          </w:tcPr>
          <w:p w:rsidR="00124E5A" w:rsidRPr="00300940" w:rsidRDefault="00124E5A" w:rsidP="00D02409">
            <w:pPr>
              <w:tabs>
                <w:tab w:val="left" w:pos="1320"/>
              </w:tabs>
              <w:spacing w:after="120"/>
              <w:rPr>
                <w:sz w:val="28"/>
                <w:szCs w:val="28"/>
              </w:rPr>
            </w:pPr>
          </w:p>
        </w:tc>
      </w:tr>
      <w:tr w:rsidR="00124E5A" w:rsidRPr="00300940" w:rsidTr="00D2578F">
        <w:tc>
          <w:tcPr>
            <w:tcW w:w="851" w:type="dxa"/>
            <w:tcBorders>
              <w:top w:val="single" w:sz="4" w:space="0" w:color="auto"/>
              <w:left w:val="nil"/>
              <w:bottom w:val="nil"/>
              <w:right w:val="single" w:sz="4" w:space="0" w:color="auto"/>
            </w:tcBorders>
          </w:tcPr>
          <w:p w:rsidR="00124E5A" w:rsidRPr="00300940" w:rsidRDefault="00124E5A" w:rsidP="00D02409">
            <w:pPr>
              <w:tabs>
                <w:tab w:val="left" w:pos="1320"/>
              </w:tabs>
              <w:spacing w:after="120"/>
              <w:rPr>
                <w:i/>
                <w:iCs/>
                <w:sz w:val="28"/>
                <w:szCs w:val="28"/>
              </w:rPr>
            </w:pPr>
            <w:r w:rsidRPr="00300940">
              <w:rPr>
                <w:i/>
                <w:iCs/>
                <w:position w:val="-12"/>
                <w:sz w:val="28"/>
                <w:szCs w:val="28"/>
              </w:rPr>
              <w:object w:dxaOrig="260" w:dyaOrig="360">
                <v:shape id="_x0000_i1131" type="#_x0000_t75" style="width:12.9pt;height:18.25pt" o:ole="" fillcolor="window">
                  <v:imagedata r:id="rId219" o:title=""/>
                </v:shape>
                <o:OLEObject Type="Embed" ProgID="Equation.3" ShapeID="_x0000_i1131" DrawAspect="Content" ObjectID="_1517920343" r:id="rId220"/>
              </w:object>
            </w:r>
          </w:p>
        </w:tc>
        <w:tc>
          <w:tcPr>
            <w:tcW w:w="851" w:type="dxa"/>
            <w:tcBorders>
              <w:top w:val="single" w:sz="4" w:space="0" w:color="auto"/>
              <w:left w:val="single" w:sz="4" w:space="0" w:color="auto"/>
              <w:bottom w:val="nil"/>
              <w:right w:val="single" w:sz="4" w:space="0" w:color="auto"/>
            </w:tcBorders>
          </w:tcPr>
          <w:p w:rsidR="00124E5A" w:rsidRPr="00300940" w:rsidRDefault="00124E5A" w:rsidP="00D02409">
            <w:pPr>
              <w:tabs>
                <w:tab w:val="left" w:pos="1320"/>
              </w:tabs>
              <w:spacing w:after="120"/>
              <w:rPr>
                <w:sz w:val="28"/>
                <w:szCs w:val="28"/>
              </w:rPr>
            </w:pPr>
          </w:p>
        </w:tc>
        <w:tc>
          <w:tcPr>
            <w:tcW w:w="851" w:type="dxa"/>
            <w:tcBorders>
              <w:top w:val="single" w:sz="4" w:space="0" w:color="auto"/>
              <w:left w:val="single" w:sz="4" w:space="0" w:color="auto"/>
              <w:bottom w:val="nil"/>
              <w:right w:val="single" w:sz="4" w:space="0" w:color="auto"/>
            </w:tcBorders>
          </w:tcPr>
          <w:p w:rsidR="00124E5A" w:rsidRPr="00300940" w:rsidRDefault="00124E5A" w:rsidP="00D02409">
            <w:pPr>
              <w:tabs>
                <w:tab w:val="left" w:pos="1320"/>
              </w:tabs>
              <w:spacing w:after="120"/>
              <w:rPr>
                <w:sz w:val="28"/>
                <w:szCs w:val="28"/>
              </w:rPr>
            </w:pPr>
          </w:p>
        </w:tc>
        <w:tc>
          <w:tcPr>
            <w:tcW w:w="1418" w:type="dxa"/>
            <w:tcBorders>
              <w:top w:val="single" w:sz="4" w:space="0" w:color="auto"/>
              <w:left w:val="single" w:sz="4" w:space="0" w:color="auto"/>
              <w:bottom w:val="nil"/>
              <w:right w:val="single" w:sz="4" w:space="0" w:color="auto"/>
            </w:tcBorders>
          </w:tcPr>
          <w:p w:rsidR="00124E5A" w:rsidRPr="00300940" w:rsidRDefault="00D2578F" w:rsidP="00D02409">
            <w:pPr>
              <w:tabs>
                <w:tab w:val="left" w:pos="1320"/>
              </w:tabs>
              <w:spacing w:after="120"/>
              <w:rPr>
                <w:sz w:val="28"/>
                <w:szCs w:val="28"/>
              </w:rPr>
            </w:pPr>
            <w:r>
              <w:rPr>
                <w:sz w:val="28"/>
                <w:szCs w:val="28"/>
              </w:rPr>
              <w:t xml:space="preserve">. . . . . . . . . </w:t>
            </w:r>
          </w:p>
        </w:tc>
        <w:tc>
          <w:tcPr>
            <w:tcW w:w="851" w:type="dxa"/>
            <w:tcBorders>
              <w:top w:val="single" w:sz="4" w:space="0" w:color="auto"/>
              <w:left w:val="single" w:sz="4" w:space="0" w:color="auto"/>
              <w:bottom w:val="nil"/>
              <w:right w:val="nil"/>
            </w:tcBorders>
          </w:tcPr>
          <w:p w:rsidR="00124E5A" w:rsidRPr="00300940" w:rsidRDefault="00124E5A" w:rsidP="00D02409">
            <w:pPr>
              <w:tabs>
                <w:tab w:val="left" w:pos="1320"/>
              </w:tabs>
              <w:spacing w:after="120"/>
              <w:rPr>
                <w:sz w:val="28"/>
                <w:szCs w:val="28"/>
              </w:rPr>
            </w:pPr>
          </w:p>
        </w:tc>
      </w:tr>
    </w:tbl>
    <w:p w:rsidR="00124E5A" w:rsidRPr="00300940" w:rsidRDefault="00124E5A" w:rsidP="00841C0A">
      <w:pPr>
        <w:tabs>
          <w:tab w:val="left" w:pos="1320"/>
        </w:tabs>
        <w:ind w:firstLine="567"/>
        <w:jc w:val="both"/>
        <w:rPr>
          <w:sz w:val="28"/>
          <w:szCs w:val="28"/>
        </w:rPr>
      </w:pPr>
      <w:r w:rsidRPr="00300940">
        <w:rPr>
          <w:i/>
          <w:sz w:val="28"/>
          <w:szCs w:val="28"/>
        </w:rPr>
        <w:t>Графически корреляционная связь описывается  линией эмпирической регрессии</w:t>
      </w:r>
      <w:r w:rsidRPr="00300940">
        <w:rPr>
          <w:sz w:val="28"/>
          <w:szCs w:val="28"/>
        </w:rPr>
        <w:t xml:space="preserve"> </w:t>
      </w:r>
      <w:r w:rsidR="004B1C24">
        <w:rPr>
          <w:sz w:val="28"/>
          <w:szCs w:val="28"/>
        </w:rPr>
        <w:t>-</w:t>
      </w:r>
      <w:r w:rsidRPr="00300940">
        <w:rPr>
          <w:sz w:val="28"/>
          <w:szCs w:val="28"/>
        </w:rPr>
        <w:t xml:space="preserve"> ломаной линией, соединяющей точки с координатами </w:t>
      </w:r>
      <w:r w:rsidRPr="00300940">
        <w:rPr>
          <w:position w:val="-12"/>
          <w:sz w:val="28"/>
          <w:szCs w:val="28"/>
        </w:rPr>
        <w:object w:dxaOrig="740" w:dyaOrig="360">
          <v:shape id="_x0000_i1132" type="#_x0000_t75" style="width:37.6pt;height:18.25pt" o:ole="" fillcolor="window">
            <v:imagedata r:id="rId221" o:title=""/>
          </v:shape>
          <o:OLEObject Type="Embed" ProgID="Equation.3" ShapeID="_x0000_i1132" DrawAspect="Content" ObjectID="_1517920344" r:id="rId222"/>
        </w:object>
      </w:r>
      <w:r w:rsidRPr="00300940">
        <w:rPr>
          <w:sz w:val="28"/>
          <w:szCs w:val="28"/>
        </w:rPr>
        <w:t>.</w:t>
      </w:r>
    </w:p>
    <w:p w:rsidR="00124E5A" w:rsidRPr="00300940" w:rsidRDefault="00124E5A" w:rsidP="00841C0A">
      <w:pPr>
        <w:tabs>
          <w:tab w:val="left" w:pos="1320"/>
        </w:tabs>
        <w:ind w:firstLine="567"/>
        <w:jc w:val="both"/>
        <w:rPr>
          <w:sz w:val="28"/>
          <w:szCs w:val="28"/>
        </w:rPr>
      </w:pPr>
      <w:r w:rsidRPr="00300940">
        <w:rPr>
          <w:i/>
          <w:sz w:val="28"/>
          <w:szCs w:val="28"/>
        </w:rPr>
        <w:t xml:space="preserve">Аналитически выявленная связь описывается </w:t>
      </w:r>
      <w:r w:rsidRPr="00300940">
        <w:rPr>
          <w:b/>
          <w:i/>
          <w:sz w:val="28"/>
          <w:szCs w:val="28"/>
        </w:rPr>
        <w:t>корреляционной моделью.</w:t>
      </w:r>
      <w:r w:rsidRPr="00300940">
        <w:rPr>
          <w:sz w:val="28"/>
          <w:szCs w:val="28"/>
        </w:rPr>
        <w:t xml:space="preserve"> Для построения корреляционных моделей используется различные математические функции. Подбор функции осуществляется на основе анализа эмпирической линии регрессии.</w:t>
      </w:r>
    </w:p>
    <w:p w:rsidR="00D2578F" w:rsidRDefault="00124E5A" w:rsidP="00841C0A">
      <w:pPr>
        <w:tabs>
          <w:tab w:val="left" w:pos="1320"/>
        </w:tabs>
        <w:ind w:firstLine="567"/>
        <w:jc w:val="both"/>
        <w:rPr>
          <w:i/>
          <w:sz w:val="28"/>
          <w:szCs w:val="28"/>
        </w:rPr>
      </w:pPr>
      <w:r w:rsidRPr="00300940">
        <w:rPr>
          <w:b/>
          <w:i/>
          <w:sz w:val="28"/>
          <w:szCs w:val="28"/>
        </w:rPr>
        <w:t>Корреляционная модель считается построенной, если определены численные значения параметров в соответствующих аналитических выражениях</w:t>
      </w:r>
      <w:r w:rsidR="00D91C6B" w:rsidRPr="00300940">
        <w:rPr>
          <w:b/>
          <w:i/>
          <w:sz w:val="28"/>
          <w:szCs w:val="28"/>
        </w:rPr>
        <w:t xml:space="preserve"> функций</w:t>
      </w:r>
      <w:r w:rsidRPr="00300940">
        <w:rPr>
          <w:b/>
          <w:i/>
          <w:sz w:val="28"/>
          <w:szCs w:val="28"/>
        </w:rPr>
        <w:t>.</w:t>
      </w:r>
      <w:r w:rsidRPr="00300940">
        <w:rPr>
          <w:sz w:val="28"/>
          <w:szCs w:val="28"/>
        </w:rPr>
        <w:t xml:space="preserve"> Параметры</w:t>
      </w:r>
      <w:r w:rsidR="000E7E96" w:rsidRPr="00300940">
        <w:rPr>
          <w:sz w:val="28"/>
          <w:szCs w:val="28"/>
        </w:rPr>
        <w:t xml:space="preserve"> модели </w:t>
      </w:r>
      <w:r w:rsidRPr="00300940">
        <w:rPr>
          <w:sz w:val="28"/>
          <w:szCs w:val="28"/>
        </w:rPr>
        <w:t xml:space="preserve"> рассчитываются с использованием </w:t>
      </w:r>
      <w:r w:rsidRPr="00300940">
        <w:rPr>
          <w:b/>
          <w:i/>
          <w:sz w:val="28"/>
          <w:szCs w:val="28"/>
        </w:rPr>
        <w:t>метода наименьших квадратов</w:t>
      </w:r>
      <w:r w:rsidR="00517CE4" w:rsidRPr="00300940">
        <w:rPr>
          <w:b/>
          <w:i/>
          <w:sz w:val="28"/>
          <w:szCs w:val="28"/>
        </w:rPr>
        <w:t>,</w:t>
      </w:r>
      <w:r w:rsidR="00517CE4" w:rsidRPr="00300940">
        <w:rPr>
          <w:sz w:val="28"/>
          <w:szCs w:val="28"/>
        </w:rPr>
        <w:t xml:space="preserve"> </w:t>
      </w:r>
      <w:r w:rsidR="00517CE4" w:rsidRPr="00300940">
        <w:rPr>
          <w:i/>
          <w:sz w:val="28"/>
          <w:szCs w:val="28"/>
        </w:rPr>
        <w:t>в соответствии с которым наилучшие оценки параметров корреляционной модели можно получить  при минимизации сумму квадратов отклонений эмпирических значений факторного признака от соотве</w:t>
      </w:r>
      <w:r w:rsidR="00DA122F" w:rsidRPr="00300940">
        <w:rPr>
          <w:i/>
          <w:sz w:val="28"/>
          <w:szCs w:val="28"/>
        </w:rPr>
        <w:t>тствующих теоретических (модельных) значений вычисленных по уравнению регрессии:</w:t>
      </w:r>
    </w:p>
    <w:p w:rsidR="00D2578F" w:rsidRPr="00B141B1" w:rsidRDefault="00D2578F" w:rsidP="00841C0A">
      <w:pPr>
        <w:tabs>
          <w:tab w:val="left" w:pos="1320"/>
        </w:tabs>
        <w:jc w:val="both"/>
        <w:rPr>
          <w:i/>
          <w:sz w:val="28"/>
          <w:szCs w:val="28"/>
        </w:rPr>
      </w:pPr>
      <w:r w:rsidRPr="00B141B1">
        <w:rPr>
          <w:i/>
          <w:position w:val="-28"/>
          <w:sz w:val="28"/>
          <w:szCs w:val="28"/>
        </w:rPr>
        <w:object w:dxaOrig="1980" w:dyaOrig="680">
          <v:shape id="_x0000_i1133" type="#_x0000_t75" style="width:98.35pt;height:32.25pt" o:ole="">
            <v:imagedata r:id="rId223" o:title=""/>
          </v:shape>
          <o:OLEObject Type="Embed" ProgID="Equation.3" ShapeID="_x0000_i1133" DrawAspect="Content" ObjectID="_1517920345" r:id="rId224"/>
        </w:object>
      </w:r>
      <w:r w:rsidRPr="00B141B1">
        <w:rPr>
          <w:i/>
          <w:sz w:val="28"/>
          <w:szCs w:val="28"/>
        </w:rPr>
        <w:t>;</w:t>
      </w:r>
    </w:p>
    <w:p w:rsidR="00D2578F" w:rsidRPr="00B141B1" w:rsidRDefault="00D2578F" w:rsidP="00841C0A">
      <w:pPr>
        <w:tabs>
          <w:tab w:val="left" w:pos="1320"/>
        </w:tabs>
        <w:jc w:val="both"/>
        <w:rPr>
          <w:sz w:val="28"/>
          <w:szCs w:val="28"/>
        </w:rPr>
      </w:pPr>
      <w:r w:rsidRPr="00B141B1">
        <w:rPr>
          <w:sz w:val="28"/>
          <w:szCs w:val="28"/>
        </w:rPr>
        <w:t xml:space="preserve">где </w:t>
      </w:r>
      <w:r w:rsidRPr="00B141B1">
        <w:rPr>
          <w:position w:val="-12"/>
          <w:sz w:val="28"/>
          <w:szCs w:val="28"/>
        </w:rPr>
        <w:object w:dxaOrig="260" w:dyaOrig="360">
          <v:shape id="_x0000_i1134" type="#_x0000_t75" style="width:12.9pt;height:18.25pt" o:ole="">
            <v:imagedata r:id="rId225" o:title=""/>
          </v:shape>
          <o:OLEObject Type="Embed" ProgID="Equation.3" ShapeID="_x0000_i1134" DrawAspect="Content" ObjectID="_1517920346" r:id="rId226"/>
        </w:object>
      </w:r>
      <w:r w:rsidRPr="00B141B1">
        <w:rPr>
          <w:sz w:val="28"/>
          <w:szCs w:val="28"/>
        </w:rPr>
        <w:t xml:space="preserve">- </w:t>
      </w:r>
      <w:r w:rsidR="00B141B1" w:rsidRPr="00B141B1">
        <w:rPr>
          <w:sz w:val="28"/>
          <w:szCs w:val="28"/>
        </w:rPr>
        <w:t>модельные значения результативного признака</w:t>
      </w:r>
      <w:r w:rsidR="00B141B1">
        <w:rPr>
          <w:sz w:val="28"/>
          <w:szCs w:val="28"/>
        </w:rPr>
        <w:t>.</w:t>
      </w:r>
    </w:p>
    <w:p w:rsidR="00124E5A" w:rsidRPr="00300940" w:rsidRDefault="00DA122F" w:rsidP="00841C0A">
      <w:pPr>
        <w:tabs>
          <w:tab w:val="left" w:pos="1320"/>
        </w:tabs>
        <w:ind w:firstLine="567"/>
        <w:jc w:val="both"/>
        <w:rPr>
          <w:sz w:val="28"/>
          <w:szCs w:val="28"/>
        </w:rPr>
      </w:pPr>
      <w:r w:rsidRPr="00300940">
        <w:rPr>
          <w:sz w:val="28"/>
          <w:szCs w:val="28"/>
        </w:rPr>
        <w:t>Для  нахождения минимума указанного функционала  необходимо найти частные производные по параметрам уравнения регрессии и приравнять их к 0.</w:t>
      </w:r>
      <w:r w:rsidR="0000160F" w:rsidRPr="00300940">
        <w:rPr>
          <w:sz w:val="28"/>
          <w:szCs w:val="28"/>
        </w:rPr>
        <w:t xml:space="preserve"> Решение полученной системы уравнений  дает численное значение искомых параметров модели.</w:t>
      </w:r>
      <w:r w:rsidRPr="00300940">
        <w:rPr>
          <w:sz w:val="28"/>
          <w:szCs w:val="28"/>
        </w:rPr>
        <w:t xml:space="preserve"> </w:t>
      </w:r>
    </w:p>
    <w:p w:rsidR="00124E5A" w:rsidRPr="00300940" w:rsidRDefault="00124E5A" w:rsidP="00841C0A">
      <w:pPr>
        <w:tabs>
          <w:tab w:val="left" w:pos="1320"/>
        </w:tabs>
        <w:ind w:firstLine="567"/>
        <w:jc w:val="both"/>
        <w:rPr>
          <w:sz w:val="28"/>
          <w:szCs w:val="28"/>
        </w:rPr>
      </w:pPr>
      <w:r w:rsidRPr="00300940">
        <w:rPr>
          <w:sz w:val="28"/>
          <w:szCs w:val="28"/>
        </w:rPr>
        <w:t>Наиболее часто для построения корреляционных моделей используются следующие функции:</w:t>
      </w:r>
    </w:p>
    <w:p w:rsidR="00124E5A" w:rsidRPr="00300940" w:rsidRDefault="00124E5A" w:rsidP="00D02409">
      <w:pPr>
        <w:tabs>
          <w:tab w:val="left" w:pos="1320"/>
        </w:tabs>
        <w:ind w:firstLine="284"/>
        <w:jc w:val="both"/>
        <w:rPr>
          <w:b/>
          <w:sz w:val="28"/>
          <w:szCs w:val="28"/>
        </w:rPr>
      </w:pPr>
      <w:r w:rsidRPr="00B141B1">
        <w:rPr>
          <w:sz w:val="28"/>
          <w:szCs w:val="28"/>
        </w:rPr>
        <w:t>а)</w:t>
      </w:r>
      <w:r w:rsidRPr="00300940">
        <w:rPr>
          <w:b/>
          <w:sz w:val="28"/>
          <w:szCs w:val="28"/>
        </w:rPr>
        <w:t xml:space="preserve"> полином первой степени </w:t>
      </w:r>
      <w:r w:rsidRPr="00300940">
        <w:rPr>
          <w:b/>
          <w:position w:val="-10"/>
          <w:sz w:val="28"/>
          <w:szCs w:val="28"/>
        </w:rPr>
        <w:object w:dxaOrig="1040" w:dyaOrig="320">
          <v:shape id="_x0000_i1135" type="#_x0000_t75" style="width:51.6pt;height:15.6pt" o:ole="" fillcolor="window">
            <v:imagedata r:id="rId227" o:title=""/>
          </v:shape>
          <o:OLEObject Type="Embed" ProgID="Equation.3" ShapeID="_x0000_i1135" DrawAspect="Content" ObjectID="_1517920347" r:id="rId228"/>
        </w:object>
      </w:r>
    </w:p>
    <w:p w:rsidR="00124E5A" w:rsidRPr="00300940" w:rsidRDefault="00124E5A" w:rsidP="00841C0A">
      <w:pPr>
        <w:tabs>
          <w:tab w:val="left" w:pos="1320"/>
        </w:tabs>
        <w:ind w:left="567"/>
        <w:jc w:val="both"/>
        <w:rPr>
          <w:sz w:val="28"/>
          <w:szCs w:val="28"/>
        </w:rPr>
      </w:pPr>
      <w:r w:rsidRPr="00300940">
        <w:rPr>
          <w:sz w:val="28"/>
          <w:szCs w:val="28"/>
        </w:rPr>
        <w:t>Для нахождения численного значения параметров</w:t>
      </w:r>
      <w:r w:rsidR="00DA122F" w:rsidRPr="00300940">
        <w:rPr>
          <w:sz w:val="28"/>
          <w:szCs w:val="28"/>
        </w:rPr>
        <w:t xml:space="preserve"> в соответствии с методом наименьших квадратов </w:t>
      </w:r>
      <w:r w:rsidRPr="00300940">
        <w:rPr>
          <w:sz w:val="28"/>
          <w:szCs w:val="28"/>
        </w:rPr>
        <w:t xml:space="preserve"> используется система нормальных уравнений</w:t>
      </w:r>
    </w:p>
    <w:p w:rsidR="00124E5A" w:rsidRPr="00300940" w:rsidRDefault="00124E5A" w:rsidP="00D02409">
      <w:pPr>
        <w:tabs>
          <w:tab w:val="left" w:pos="1320"/>
        </w:tabs>
        <w:rPr>
          <w:sz w:val="28"/>
          <w:szCs w:val="28"/>
        </w:rPr>
      </w:pPr>
      <w:r w:rsidRPr="00300940">
        <w:rPr>
          <w:position w:val="-30"/>
          <w:sz w:val="28"/>
          <w:szCs w:val="28"/>
        </w:rPr>
        <w:object w:dxaOrig="2180" w:dyaOrig="720">
          <v:shape id="_x0000_i1136" type="#_x0000_t75" style="width:109.6pt;height:36pt" o:ole="" fillcolor="window">
            <v:imagedata r:id="rId229" o:title=""/>
          </v:shape>
          <o:OLEObject Type="Embed" ProgID="Equation.3" ShapeID="_x0000_i1136" DrawAspect="Content" ObjectID="_1517920348" r:id="rId230"/>
        </w:object>
      </w:r>
    </w:p>
    <w:p w:rsidR="00124E5A" w:rsidRPr="00300940" w:rsidRDefault="00124E5A" w:rsidP="00D02409">
      <w:pPr>
        <w:tabs>
          <w:tab w:val="left" w:pos="1320"/>
        </w:tabs>
        <w:ind w:firstLine="284"/>
        <w:jc w:val="both"/>
        <w:rPr>
          <w:b/>
          <w:sz w:val="28"/>
          <w:szCs w:val="28"/>
        </w:rPr>
      </w:pPr>
      <w:r w:rsidRPr="00B141B1">
        <w:rPr>
          <w:sz w:val="28"/>
          <w:szCs w:val="28"/>
        </w:rPr>
        <w:t>б)</w:t>
      </w:r>
      <w:r w:rsidRPr="00300940">
        <w:rPr>
          <w:b/>
          <w:sz w:val="28"/>
          <w:szCs w:val="28"/>
        </w:rPr>
        <w:t xml:space="preserve"> полином второй степени </w:t>
      </w:r>
      <w:r w:rsidRPr="00300940">
        <w:rPr>
          <w:b/>
          <w:position w:val="-10"/>
          <w:sz w:val="28"/>
          <w:szCs w:val="28"/>
        </w:rPr>
        <w:object w:dxaOrig="1600" w:dyaOrig="380">
          <v:shape id="_x0000_i1137" type="#_x0000_t75" style="width:79.5pt;height:17.75pt" o:ole="" fillcolor="window">
            <v:imagedata r:id="rId231" o:title=""/>
          </v:shape>
          <o:OLEObject Type="Embed" ProgID="Equation.3" ShapeID="_x0000_i1137" DrawAspect="Content" ObjectID="_1517920349" r:id="rId232"/>
        </w:object>
      </w:r>
    </w:p>
    <w:p w:rsidR="00124E5A" w:rsidRPr="00300940" w:rsidRDefault="00124E5A" w:rsidP="00841C0A">
      <w:pPr>
        <w:tabs>
          <w:tab w:val="left" w:pos="1320"/>
        </w:tabs>
        <w:ind w:left="284"/>
        <w:jc w:val="both"/>
        <w:rPr>
          <w:sz w:val="28"/>
          <w:szCs w:val="28"/>
        </w:rPr>
      </w:pPr>
      <w:r w:rsidRPr="00300940">
        <w:rPr>
          <w:sz w:val="28"/>
          <w:szCs w:val="28"/>
        </w:rPr>
        <w:t>Система нормальных уравнений для нахождения параметров имеет вид:</w:t>
      </w:r>
    </w:p>
    <w:p w:rsidR="004457CF" w:rsidRPr="00300940" w:rsidRDefault="004457CF" w:rsidP="00D02409">
      <w:pPr>
        <w:tabs>
          <w:tab w:val="left" w:pos="1320"/>
        </w:tabs>
        <w:rPr>
          <w:sz w:val="28"/>
          <w:szCs w:val="28"/>
        </w:rPr>
      </w:pPr>
      <w:r w:rsidRPr="00300940">
        <w:rPr>
          <w:position w:val="-54"/>
          <w:sz w:val="28"/>
          <w:szCs w:val="28"/>
        </w:rPr>
        <w:object w:dxaOrig="3440" w:dyaOrig="1200">
          <v:shape id="_x0000_i1138" type="#_x0000_t75" style="width:171.95pt;height:61.25pt" o:ole="" fillcolor="window">
            <v:imagedata r:id="rId233" o:title=""/>
          </v:shape>
          <o:OLEObject Type="Embed" ProgID="Equation.3" ShapeID="_x0000_i1138" DrawAspect="Content" ObjectID="_1517920350" r:id="rId234"/>
        </w:object>
      </w:r>
    </w:p>
    <w:p w:rsidR="004457CF" w:rsidRPr="00300940" w:rsidRDefault="004457CF" w:rsidP="00D02409">
      <w:pPr>
        <w:tabs>
          <w:tab w:val="left" w:pos="1320"/>
        </w:tabs>
        <w:ind w:firstLine="284"/>
        <w:jc w:val="both"/>
        <w:rPr>
          <w:b/>
          <w:sz w:val="28"/>
          <w:szCs w:val="28"/>
        </w:rPr>
      </w:pPr>
      <w:r w:rsidRPr="00B141B1">
        <w:rPr>
          <w:sz w:val="28"/>
          <w:szCs w:val="28"/>
        </w:rPr>
        <w:t>в)</w:t>
      </w:r>
      <w:r w:rsidRPr="00300940">
        <w:rPr>
          <w:b/>
          <w:sz w:val="28"/>
          <w:szCs w:val="28"/>
        </w:rPr>
        <w:t xml:space="preserve"> гипербола </w:t>
      </w:r>
      <w:r w:rsidRPr="00300940">
        <w:rPr>
          <w:b/>
          <w:position w:val="-24"/>
          <w:sz w:val="28"/>
          <w:szCs w:val="28"/>
        </w:rPr>
        <w:object w:dxaOrig="980" w:dyaOrig="620">
          <v:shape id="_x0000_i1139" type="#_x0000_t75" style="width:48.9pt;height:32.25pt" o:ole="" fillcolor="window">
            <v:imagedata r:id="rId235" o:title=""/>
          </v:shape>
          <o:OLEObject Type="Embed" ProgID="Equation.3" ShapeID="_x0000_i1139" DrawAspect="Content" ObjectID="_1517920351" r:id="rId236"/>
        </w:object>
      </w:r>
    </w:p>
    <w:p w:rsidR="004457CF" w:rsidRPr="00300940" w:rsidRDefault="005C06FE" w:rsidP="00D02409">
      <w:pPr>
        <w:tabs>
          <w:tab w:val="left" w:pos="1320"/>
        </w:tabs>
        <w:ind w:firstLine="284"/>
        <w:jc w:val="both"/>
        <w:rPr>
          <w:sz w:val="28"/>
          <w:szCs w:val="28"/>
        </w:rPr>
      </w:pPr>
      <w:r>
        <w:rPr>
          <w:sz w:val="28"/>
          <w:szCs w:val="28"/>
        </w:rPr>
        <w:t xml:space="preserve"> </w:t>
      </w:r>
      <w:r w:rsidR="004457CF" w:rsidRPr="00300940">
        <w:rPr>
          <w:sz w:val="28"/>
          <w:szCs w:val="28"/>
        </w:rPr>
        <w:t>Система нормальных уравнений для нахождения параметров имеет вид:</w:t>
      </w:r>
    </w:p>
    <w:p w:rsidR="004457CF" w:rsidRPr="00300940" w:rsidRDefault="004457CF" w:rsidP="00D02409">
      <w:pPr>
        <w:tabs>
          <w:tab w:val="left" w:pos="1320"/>
        </w:tabs>
        <w:rPr>
          <w:position w:val="-56"/>
          <w:sz w:val="28"/>
          <w:szCs w:val="28"/>
        </w:rPr>
      </w:pPr>
      <w:r w:rsidRPr="00300940">
        <w:rPr>
          <w:position w:val="-56"/>
          <w:sz w:val="28"/>
          <w:szCs w:val="28"/>
        </w:rPr>
        <w:object w:dxaOrig="2680" w:dyaOrig="1240">
          <v:shape id="_x0000_i1140" type="#_x0000_t75" style="width:134.35pt;height:62.35pt" o:ole="" fillcolor="window">
            <v:imagedata r:id="rId237" o:title=""/>
          </v:shape>
          <o:OLEObject Type="Embed" ProgID="Equation.3" ShapeID="_x0000_i1140" DrawAspect="Content" ObjectID="_1517920352" r:id="rId238"/>
        </w:object>
      </w:r>
    </w:p>
    <w:p w:rsidR="000E7E96" w:rsidRPr="00300940" w:rsidRDefault="000E7E96" w:rsidP="00D02409">
      <w:pPr>
        <w:tabs>
          <w:tab w:val="left" w:pos="1320"/>
        </w:tabs>
        <w:jc w:val="center"/>
        <w:rPr>
          <w:sz w:val="28"/>
          <w:szCs w:val="28"/>
        </w:rPr>
      </w:pPr>
    </w:p>
    <w:p w:rsidR="000E7E96" w:rsidRPr="00300940" w:rsidRDefault="000E7E96" w:rsidP="00841C0A">
      <w:pPr>
        <w:tabs>
          <w:tab w:val="left" w:pos="1320"/>
        </w:tabs>
        <w:ind w:left="284"/>
        <w:rPr>
          <w:i/>
          <w:sz w:val="28"/>
          <w:szCs w:val="28"/>
        </w:rPr>
      </w:pPr>
      <w:r w:rsidRPr="00B141B1">
        <w:rPr>
          <w:sz w:val="28"/>
          <w:szCs w:val="28"/>
        </w:rPr>
        <w:t>г)</w:t>
      </w:r>
      <w:r w:rsidRPr="00300940">
        <w:rPr>
          <w:b/>
          <w:sz w:val="28"/>
          <w:szCs w:val="28"/>
        </w:rPr>
        <w:t xml:space="preserve"> степенная</w:t>
      </w:r>
      <w:r w:rsidR="00D91C6B" w:rsidRPr="00300940">
        <w:rPr>
          <w:sz w:val="28"/>
          <w:szCs w:val="28"/>
        </w:rPr>
        <w:t xml:space="preserve"> </w:t>
      </w:r>
      <w:r w:rsidRPr="00300940">
        <w:rPr>
          <w:sz w:val="28"/>
          <w:szCs w:val="28"/>
        </w:rPr>
        <w:t xml:space="preserve"> </w:t>
      </w:r>
      <w:r w:rsidRPr="00300940">
        <w:rPr>
          <w:i/>
          <w:position w:val="-10"/>
          <w:sz w:val="28"/>
          <w:szCs w:val="28"/>
        </w:rPr>
        <w:object w:dxaOrig="920" w:dyaOrig="360">
          <v:shape id="_x0000_i1141" type="#_x0000_t75" style="width:46.75pt;height:17.2pt" o:ole="" fillcolor="window">
            <v:imagedata r:id="rId239" o:title=""/>
          </v:shape>
          <o:OLEObject Type="Embed" ProgID="Equation.3" ShapeID="_x0000_i1141" DrawAspect="Content" ObjectID="_1517920353" r:id="rId240"/>
        </w:object>
      </w:r>
    </w:p>
    <w:p w:rsidR="000E7E96" w:rsidRPr="00300940" w:rsidRDefault="000E7E96" w:rsidP="00841C0A">
      <w:pPr>
        <w:tabs>
          <w:tab w:val="left" w:pos="1320"/>
        </w:tabs>
        <w:ind w:left="284"/>
        <w:jc w:val="both"/>
        <w:rPr>
          <w:sz w:val="28"/>
          <w:szCs w:val="28"/>
        </w:rPr>
      </w:pPr>
      <w:r w:rsidRPr="00300940">
        <w:rPr>
          <w:sz w:val="28"/>
          <w:szCs w:val="28"/>
        </w:rPr>
        <w:t>Для расчета параметров по методу наименьших квадратов предварительно осуществляется линеаризация функции:</w:t>
      </w:r>
    </w:p>
    <w:p w:rsidR="000E7E96" w:rsidRPr="00300940" w:rsidRDefault="001625CF" w:rsidP="00841C0A">
      <w:pPr>
        <w:tabs>
          <w:tab w:val="left" w:pos="1320"/>
        </w:tabs>
        <w:spacing w:before="120" w:after="120"/>
        <w:ind w:left="284"/>
        <w:rPr>
          <w:sz w:val="28"/>
          <w:szCs w:val="28"/>
        </w:rPr>
      </w:pPr>
      <w:r w:rsidRPr="00300940">
        <w:rPr>
          <w:position w:val="-42"/>
          <w:sz w:val="28"/>
          <w:szCs w:val="28"/>
        </w:rPr>
        <w:object w:dxaOrig="1840" w:dyaOrig="999">
          <v:shape id="_x0000_i1142" type="#_x0000_t75" style="width:91.35pt;height:51.05pt" o:ole="" fillcolor="window">
            <v:imagedata r:id="rId241" o:title=""/>
          </v:shape>
          <o:OLEObject Type="Embed" ProgID="Equation.3" ShapeID="_x0000_i1142" DrawAspect="Content" ObjectID="_1517920355" r:id="rId242"/>
        </w:object>
      </w:r>
    </w:p>
    <w:p w:rsidR="00B141B1" w:rsidRDefault="001625CF" w:rsidP="00841C0A">
      <w:pPr>
        <w:tabs>
          <w:tab w:val="left" w:pos="1320"/>
        </w:tabs>
        <w:ind w:left="284"/>
        <w:jc w:val="both"/>
        <w:rPr>
          <w:b/>
          <w:position w:val="-10"/>
          <w:sz w:val="28"/>
          <w:szCs w:val="28"/>
        </w:rPr>
      </w:pPr>
      <w:r w:rsidRPr="00300940">
        <w:rPr>
          <w:position w:val="-10"/>
          <w:sz w:val="28"/>
          <w:szCs w:val="28"/>
        </w:rPr>
        <w:t>В результате</w:t>
      </w:r>
      <w:r w:rsidRPr="00300940">
        <w:rPr>
          <w:i/>
          <w:position w:val="-10"/>
          <w:sz w:val="28"/>
          <w:szCs w:val="28"/>
        </w:rPr>
        <w:t xml:space="preserve"> </w:t>
      </w:r>
      <w:r w:rsidRPr="00300940">
        <w:rPr>
          <w:position w:val="-10"/>
          <w:sz w:val="28"/>
          <w:szCs w:val="28"/>
        </w:rPr>
        <w:t xml:space="preserve"> получаем линейную зависимость  вида</w:t>
      </w:r>
      <w:r w:rsidR="00B141B1">
        <w:rPr>
          <w:position w:val="-10"/>
          <w:sz w:val="28"/>
          <w:szCs w:val="28"/>
        </w:rPr>
        <w:t>:</w:t>
      </w:r>
      <w:r w:rsidRPr="00300940">
        <w:rPr>
          <w:i/>
          <w:position w:val="-10"/>
          <w:sz w:val="28"/>
          <w:szCs w:val="28"/>
        </w:rPr>
        <w:t xml:space="preserve">  </w:t>
      </w:r>
      <w:r w:rsidRPr="00300940">
        <w:rPr>
          <w:b/>
          <w:position w:val="-10"/>
          <w:sz w:val="28"/>
          <w:szCs w:val="28"/>
        </w:rPr>
        <w:t xml:space="preserve"> </w:t>
      </w:r>
    </w:p>
    <w:p w:rsidR="00D91C6B" w:rsidRPr="00B141B1" w:rsidRDefault="001625CF" w:rsidP="00841C0A">
      <w:pPr>
        <w:tabs>
          <w:tab w:val="left" w:pos="1320"/>
        </w:tabs>
        <w:ind w:left="284"/>
        <w:jc w:val="both"/>
        <w:rPr>
          <w:b/>
          <w:sz w:val="28"/>
          <w:szCs w:val="28"/>
        </w:rPr>
      </w:pPr>
      <w:r w:rsidRPr="00300940">
        <w:rPr>
          <w:b/>
          <w:position w:val="-10"/>
          <w:sz w:val="28"/>
          <w:szCs w:val="28"/>
        </w:rPr>
        <w:object w:dxaOrig="1100" w:dyaOrig="320">
          <v:shape id="_x0000_i1143" type="#_x0000_t75" style="width:54.25pt;height:15.6pt" o:ole="" fillcolor="window">
            <v:imagedata r:id="rId243" o:title=""/>
          </v:shape>
          <o:OLEObject Type="Embed" ProgID="Equation.3" ShapeID="_x0000_i1143" DrawAspect="Content" ObjectID="_1517920356" r:id="rId244"/>
        </w:object>
      </w:r>
      <w:r w:rsidR="00B141B1">
        <w:rPr>
          <w:b/>
          <w:sz w:val="28"/>
          <w:szCs w:val="28"/>
        </w:rPr>
        <w:t>.</w:t>
      </w:r>
    </w:p>
    <w:p w:rsidR="00D91C6B" w:rsidRPr="00B141B1" w:rsidRDefault="004457CF" w:rsidP="00841C0A">
      <w:pPr>
        <w:tabs>
          <w:tab w:val="left" w:pos="1320"/>
        </w:tabs>
        <w:ind w:left="284"/>
        <w:jc w:val="both"/>
        <w:rPr>
          <w:sz w:val="28"/>
          <w:szCs w:val="28"/>
        </w:rPr>
      </w:pPr>
      <w:r w:rsidRPr="00300940">
        <w:rPr>
          <w:sz w:val="28"/>
          <w:szCs w:val="28"/>
        </w:rPr>
        <w:t xml:space="preserve">Построенная корреляционная модель представляется графически в виде  линии теоретической регрессии </w:t>
      </w:r>
      <w:r w:rsidR="004B1C24">
        <w:rPr>
          <w:sz w:val="28"/>
          <w:szCs w:val="28"/>
        </w:rPr>
        <w:t>-</w:t>
      </w:r>
      <w:r w:rsidRPr="00300940">
        <w:rPr>
          <w:sz w:val="28"/>
          <w:szCs w:val="28"/>
        </w:rPr>
        <w:t xml:space="preserve"> ломаной линии, соединяющей точки с координатами </w:t>
      </w:r>
      <w:r w:rsidRPr="00300940">
        <w:rPr>
          <w:position w:val="-12"/>
          <w:sz w:val="28"/>
          <w:szCs w:val="28"/>
        </w:rPr>
        <w:object w:dxaOrig="720" w:dyaOrig="360">
          <v:shape id="_x0000_i1144" type="#_x0000_t75" style="width:36pt;height:18.25pt" o:ole="" fillcolor="window">
            <v:imagedata r:id="rId245" o:title=""/>
          </v:shape>
          <o:OLEObject Type="Embed" ProgID="Equation.3" ShapeID="_x0000_i1144" DrawAspect="Content" ObjectID="_1517920357" r:id="rId246"/>
        </w:object>
      </w:r>
      <w:r w:rsidR="00B141B1">
        <w:rPr>
          <w:sz w:val="28"/>
          <w:szCs w:val="28"/>
        </w:rPr>
        <w:t>.</w:t>
      </w:r>
    </w:p>
    <w:p w:rsidR="004457CF" w:rsidRPr="00DB2494" w:rsidRDefault="004457CF" w:rsidP="00D02409">
      <w:pPr>
        <w:tabs>
          <w:tab w:val="left" w:pos="1320"/>
        </w:tabs>
        <w:spacing w:before="120" w:after="120"/>
        <w:jc w:val="center"/>
        <w:rPr>
          <w:b/>
          <w:iCs/>
          <w:sz w:val="28"/>
          <w:szCs w:val="28"/>
        </w:rPr>
      </w:pPr>
      <w:r w:rsidRPr="00DB2494">
        <w:rPr>
          <w:b/>
          <w:iCs/>
          <w:sz w:val="28"/>
          <w:szCs w:val="28"/>
        </w:rPr>
        <w:t>Измерение тесноты связи</w:t>
      </w:r>
    </w:p>
    <w:p w:rsidR="004457CF" w:rsidRPr="00300940" w:rsidRDefault="004457CF" w:rsidP="00841C0A">
      <w:pPr>
        <w:tabs>
          <w:tab w:val="left" w:pos="1320"/>
        </w:tabs>
        <w:ind w:firstLine="567"/>
        <w:jc w:val="both"/>
        <w:rPr>
          <w:i/>
          <w:sz w:val="28"/>
          <w:szCs w:val="28"/>
        </w:rPr>
      </w:pPr>
      <w:r w:rsidRPr="00300940">
        <w:rPr>
          <w:i/>
          <w:sz w:val="28"/>
          <w:szCs w:val="28"/>
        </w:rPr>
        <w:t>Теснота связи показывает степень влияния  вариации факторного признака на общую вариацию результативного.</w:t>
      </w:r>
    </w:p>
    <w:p w:rsidR="004457CF" w:rsidRPr="00300940" w:rsidRDefault="004457CF" w:rsidP="00841C0A">
      <w:pPr>
        <w:tabs>
          <w:tab w:val="left" w:pos="1320"/>
        </w:tabs>
        <w:ind w:firstLine="567"/>
        <w:jc w:val="both"/>
        <w:rPr>
          <w:sz w:val="28"/>
          <w:szCs w:val="28"/>
        </w:rPr>
      </w:pPr>
      <w:r w:rsidRPr="00300940">
        <w:rPr>
          <w:sz w:val="28"/>
          <w:szCs w:val="28"/>
        </w:rPr>
        <w:t xml:space="preserve">Показателем теснота связи для линейных моделей является </w:t>
      </w:r>
      <w:r w:rsidRPr="00300940">
        <w:rPr>
          <w:b/>
          <w:i/>
          <w:sz w:val="28"/>
          <w:szCs w:val="28"/>
        </w:rPr>
        <w:t xml:space="preserve">линейный коэффициент корреляции </w:t>
      </w:r>
      <w:r w:rsidRPr="00300940">
        <w:rPr>
          <w:i/>
          <w:iCs/>
          <w:sz w:val="28"/>
          <w:szCs w:val="28"/>
          <w:lang w:val="en-US"/>
        </w:rPr>
        <w:t>r</w:t>
      </w:r>
      <w:proofErr w:type="gramStart"/>
      <w:r w:rsidRPr="00300940">
        <w:rPr>
          <w:i/>
          <w:iCs/>
          <w:sz w:val="28"/>
          <w:szCs w:val="28"/>
          <w:vertAlign w:val="subscript"/>
        </w:rPr>
        <w:t>у</w:t>
      </w:r>
      <w:proofErr w:type="gramEnd"/>
      <w:r w:rsidR="00274157" w:rsidRPr="00300940">
        <w:rPr>
          <w:i/>
          <w:iCs/>
          <w:sz w:val="28"/>
          <w:szCs w:val="28"/>
          <w:vertAlign w:val="subscript"/>
          <w:lang w:val="en-US"/>
        </w:rPr>
        <w:t>x</w:t>
      </w:r>
      <w:r w:rsidRPr="00300940">
        <w:rPr>
          <w:i/>
          <w:iCs/>
          <w:sz w:val="28"/>
          <w:szCs w:val="28"/>
          <w:vertAlign w:val="subscript"/>
        </w:rPr>
        <w:t>,</w:t>
      </w:r>
      <w:r w:rsidRPr="00300940">
        <w:rPr>
          <w:sz w:val="28"/>
          <w:szCs w:val="28"/>
          <w:vertAlign w:val="subscript"/>
        </w:rPr>
        <w:t xml:space="preserve"> </w:t>
      </w:r>
      <w:r w:rsidRPr="00300940">
        <w:rPr>
          <w:sz w:val="28"/>
          <w:szCs w:val="28"/>
        </w:rPr>
        <w:t>рассчитываемый по формуле:</w:t>
      </w:r>
    </w:p>
    <w:p w:rsidR="004457CF" w:rsidRPr="00300940" w:rsidRDefault="00274157" w:rsidP="00D02409">
      <w:pPr>
        <w:tabs>
          <w:tab w:val="left" w:pos="1320"/>
        </w:tabs>
        <w:rPr>
          <w:sz w:val="28"/>
          <w:szCs w:val="28"/>
        </w:rPr>
      </w:pPr>
      <w:r w:rsidRPr="00300940">
        <w:rPr>
          <w:position w:val="-78"/>
          <w:sz w:val="28"/>
          <w:szCs w:val="28"/>
          <w:vertAlign w:val="subscript"/>
        </w:rPr>
        <w:object w:dxaOrig="3560" w:dyaOrig="1440">
          <v:shape id="_x0000_i1145" type="#_x0000_t75" style="width:178.4pt;height:1in" o:ole="" fillcolor="window">
            <v:imagedata r:id="rId247" o:title=""/>
          </v:shape>
          <o:OLEObject Type="Embed" ProgID="Equation.3" ShapeID="_x0000_i1145" DrawAspect="Content" ObjectID="_1517920358" r:id="rId248"/>
        </w:object>
      </w:r>
    </w:p>
    <w:p w:rsidR="004457CF" w:rsidRPr="00300940" w:rsidRDefault="004457CF" w:rsidP="00841C0A">
      <w:pPr>
        <w:tabs>
          <w:tab w:val="left" w:pos="1320"/>
        </w:tabs>
        <w:ind w:firstLine="567"/>
        <w:jc w:val="both"/>
        <w:rPr>
          <w:sz w:val="28"/>
          <w:szCs w:val="28"/>
        </w:rPr>
      </w:pPr>
      <w:r w:rsidRPr="00300940">
        <w:rPr>
          <w:i/>
          <w:sz w:val="28"/>
          <w:szCs w:val="28"/>
        </w:rPr>
        <w:t xml:space="preserve">В нелинейных моделях для измерения тесноты связи используют </w:t>
      </w:r>
      <w:r w:rsidRPr="00300940">
        <w:rPr>
          <w:b/>
          <w:i/>
          <w:sz w:val="28"/>
          <w:szCs w:val="28"/>
        </w:rPr>
        <w:t>эмпирическое корреляционное отношение η</w:t>
      </w:r>
      <w:r w:rsidRPr="00300940">
        <w:rPr>
          <w:i/>
          <w:sz w:val="28"/>
          <w:szCs w:val="28"/>
        </w:rPr>
        <w:t>,</w:t>
      </w:r>
      <w:r w:rsidRPr="00300940">
        <w:rPr>
          <w:sz w:val="28"/>
          <w:szCs w:val="28"/>
        </w:rPr>
        <w:t xml:space="preserve"> рассчитываемое по формуле:</w:t>
      </w:r>
    </w:p>
    <w:p w:rsidR="004457CF" w:rsidRPr="00300940" w:rsidRDefault="004457CF" w:rsidP="00D02409">
      <w:pPr>
        <w:tabs>
          <w:tab w:val="left" w:pos="1320"/>
        </w:tabs>
        <w:rPr>
          <w:sz w:val="28"/>
          <w:szCs w:val="28"/>
        </w:rPr>
      </w:pPr>
      <w:r w:rsidRPr="00300940">
        <w:rPr>
          <w:position w:val="-36"/>
          <w:sz w:val="28"/>
          <w:szCs w:val="28"/>
          <w:vertAlign w:val="subscript"/>
        </w:rPr>
        <w:object w:dxaOrig="980" w:dyaOrig="820">
          <v:shape id="_x0000_i1146" type="#_x0000_t75" style="width:48.9pt;height:39.75pt" o:ole="" fillcolor="window">
            <v:imagedata r:id="rId249" o:title=""/>
          </v:shape>
          <o:OLEObject Type="Embed" ProgID="Equation.3" ShapeID="_x0000_i1146" DrawAspect="Content" ObjectID="_1517920359" r:id="rId250"/>
        </w:object>
      </w:r>
    </w:p>
    <w:p w:rsidR="004457CF" w:rsidRPr="00300940" w:rsidRDefault="004457CF" w:rsidP="00D02409">
      <w:pPr>
        <w:tabs>
          <w:tab w:val="left" w:pos="1320"/>
        </w:tabs>
        <w:rPr>
          <w:sz w:val="28"/>
          <w:szCs w:val="28"/>
        </w:rPr>
      </w:pPr>
      <w:r w:rsidRPr="00300940">
        <w:rPr>
          <w:sz w:val="28"/>
          <w:szCs w:val="28"/>
        </w:rPr>
        <w:t xml:space="preserve">где </w:t>
      </w:r>
      <w:r w:rsidRPr="00300940">
        <w:rPr>
          <w:position w:val="-6"/>
          <w:sz w:val="28"/>
          <w:szCs w:val="28"/>
        </w:rPr>
        <w:object w:dxaOrig="300" w:dyaOrig="320">
          <v:shape id="_x0000_i1147" type="#_x0000_t75" style="width:15.05pt;height:15.6pt" o:ole="" fillcolor="window">
            <v:imagedata r:id="rId251" o:title=""/>
          </v:shape>
          <o:OLEObject Type="Embed" ProgID="Equation.3" ShapeID="_x0000_i1147" DrawAspect="Content" ObjectID="_1517920360" r:id="rId252"/>
        </w:object>
      </w:r>
      <w:r w:rsidR="004B1C24">
        <w:rPr>
          <w:sz w:val="28"/>
          <w:szCs w:val="28"/>
        </w:rPr>
        <w:t>-</w:t>
      </w:r>
      <w:r w:rsidRPr="00300940">
        <w:rPr>
          <w:sz w:val="28"/>
          <w:szCs w:val="28"/>
        </w:rPr>
        <w:t xml:space="preserve"> межгрупповая дисперсия</w:t>
      </w:r>
    </w:p>
    <w:p w:rsidR="004457CF" w:rsidRDefault="004457CF" w:rsidP="00D02409">
      <w:pPr>
        <w:tabs>
          <w:tab w:val="left" w:pos="1320"/>
        </w:tabs>
        <w:ind w:firstLine="284"/>
        <w:rPr>
          <w:sz w:val="28"/>
          <w:szCs w:val="28"/>
        </w:rPr>
      </w:pPr>
      <w:r w:rsidRPr="00300940">
        <w:rPr>
          <w:position w:val="-14"/>
          <w:sz w:val="28"/>
          <w:szCs w:val="28"/>
        </w:rPr>
        <w:object w:dxaOrig="320" w:dyaOrig="420">
          <v:shape id="_x0000_i1148" type="#_x0000_t75" style="width:15.6pt;height:20.95pt" o:ole="" fillcolor="window">
            <v:imagedata r:id="rId253" o:title=""/>
          </v:shape>
          <o:OLEObject Type="Embed" ProgID="Equation.3" ShapeID="_x0000_i1148" DrawAspect="Content" ObjectID="_1517920361" r:id="rId254"/>
        </w:object>
      </w:r>
      <w:r w:rsidRPr="00300940">
        <w:rPr>
          <w:sz w:val="28"/>
          <w:szCs w:val="28"/>
        </w:rPr>
        <w:t xml:space="preserve"> </w:t>
      </w:r>
      <w:r w:rsidR="004B1C24">
        <w:rPr>
          <w:sz w:val="28"/>
          <w:szCs w:val="28"/>
        </w:rPr>
        <w:t>-</w:t>
      </w:r>
      <w:r w:rsidRPr="00300940">
        <w:rPr>
          <w:sz w:val="28"/>
          <w:szCs w:val="28"/>
        </w:rPr>
        <w:t xml:space="preserve"> общая дисперсия результативного признака</w:t>
      </w:r>
      <w:r w:rsidR="00B141B1">
        <w:rPr>
          <w:sz w:val="28"/>
          <w:szCs w:val="28"/>
        </w:rPr>
        <w:t>.</w:t>
      </w:r>
    </w:p>
    <w:p w:rsidR="00B141B1" w:rsidRPr="00300940" w:rsidRDefault="00B141B1" w:rsidP="00841C0A">
      <w:pPr>
        <w:tabs>
          <w:tab w:val="left" w:pos="1320"/>
        </w:tabs>
        <w:ind w:firstLine="567"/>
        <w:rPr>
          <w:sz w:val="28"/>
          <w:szCs w:val="28"/>
        </w:rPr>
      </w:pPr>
      <w:r>
        <w:rPr>
          <w:sz w:val="28"/>
          <w:szCs w:val="28"/>
        </w:rPr>
        <w:t>Межгрупповая дисперсия рассчитывается по формуле:</w:t>
      </w:r>
    </w:p>
    <w:p w:rsidR="00B141B1" w:rsidRPr="00B141B1" w:rsidRDefault="00B141B1" w:rsidP="00D02409">
      <w:pPr>
        <w:tabs>
          <w:tab w:val="left" w:pos="1320"/>
        </w:tabs>
        <w:rPr>
          <w:position w:val="-30"/>
          <w:sz w:val="28"/>
          <w:szCs w:val="28"/>
          <w:lang w:val="en-US"/>
        </w:rPr>
      </w:pPr>
      <w:r w:rsidRPr="00300940">
        <w:rPr>
          <w:position w:val="-30"/>
          <w:sz w:val="28"/>
          <w:szCs w:val="28"/>
        </w:rPr>
        <w:object w:dxaOrig="2040" w:dyaOrig="740">
          <v:shape id="_x0000_i1149" type="#_x0000_t75" style="width:102.1pt;height:37.6pt" o:ole="" fillcolor="window">
            <v:imagedata r:id="rId255" o:title=""/>
          </v:shape>
          <o:OLEObject Type="Embed" ProgID="Equation.3" ShapeID="_x0000_i1149" DrawAspect="Content" ObjectID="_1517920362" r:id="rId256"/>
        </w:object>
      </w:r>
    </w:p>
    <w:p w:rsidR="009102C7" w:rsidRPr="009102C7" w:rsidRDefault="009102C7" w:rsidP="00841C0A">
      <w:pPr>
        <w:tabs>
          <w:tab w:val="left" w:pos="1320"/>
        </w:tabs>
        <w:ind w:firstLine="567"/>
        <w:rPr>
          <w:sz w:val="28"/>
          <w:szCs w:val="28"/>
        </w:rPr>
      </w:pPr>
      <w:r>
        <w:rPr>
          <w:sz w:val="28"/>
          <w:szCs w:val="28"/>
        </w:rPr>
        <w:t xml:space="preserve">Общая </w:t>
      </w:r>
      <w:r w:rsidRPr="00300940">
        <w:rPr>
          <w:sz w:val="28"/>
          <w:szCs w:val="28"/>
        </w:rPr>
        <w:t>дисперсия результативного признака</w:t>
      </w:r>
      <w:r>
        <w:rPr>
          <w:sz w:val="28"/>
          <w:szCs w:val="28"/>
        </w:rPr>
        <w:t xml:space="preserve"> может быть рассчитана «сокращенным способом»:</w:t>
      </w:r>
    </w:p>
    <w:p w:rsidR="004457CF" w:rsidRPr="00324E12" w:rsidRDefault="00685F39" w:rsidP="00D02409">
      <w:pPr>
        <w:tabs>
          <w:tab w:val="left" w:pos="1320"/>
        </w:tabs>
        <w:rPr>
          <w:sz w:val="28"/>
          <w:szCs w:val="28"/>
        </w:rPr>
      </w:pPr>
      <w:r w:rsidRPr="00B141B1">
        <w:rPr>
          <w:position w:val="-14"/>
          <w:sz w:val="28"/>
          <w:szCs w:val="28"/>
        </w:rPr>
        <w:object w:dxaOrig="320" w:dyaOrig="400">
          <v:shape id="_x0000_i1150" type="#_x0000_t75" style="width:16.65pt;height:20.4pt" o:ole="">
            <v:imagedata r:id="rId257" o:title=""/>
          </v:shape>
          <o:OLEObject Type="Embed" ProgID="Equation.3" ShapeID="_x0000_i1150" DrawAspect="Content" ObjectID="_1517920363" r:id="rId258"/>
        </w:object>
      </w:r>
      <w:r w:rsidR="009102C7" w:rsidRPr="009102C7">
        <w:rPr>
          <w:sz w:val="28"/>
          <w:szCs w:val="28"/>
        </w:rPr>
        <w:t>=</w:t>
      </w:r>
      <w:r w:rsidRPr="009102C7">
        <w:rPr>
          <w:position w:val="-10"/>
          <w:sz w:val="28"/>
          <w:szCs w:val="28"/>
          <w:lang w:val="en-US"/>
        </w:rPr>
        <w:object w:dxaOrig="960" w:dyaOrig="400">
          <v:shape id="_x0000_i1151" type="#_x0000_t75" style="width:47.8pt;height:20.4pt" o:ole="">
            <v:imagedata r:id="rId259" o:title=""/>
          </v:shape>
          <o:OLEObject Type="Embed" ProgID="Equation.3" ShapeID="_x0000_i1151" DrawAspect="Content" ObjectID="_1517920364" r:id="rId260"/>
        </w:object>
      </w:r>
    </w:p>
    <w:p w:rsidR="009D6B9C" w:rsidRPr="00300940" w:rsidRDefault="004457CF" w:rsidP="00841C0A">
      <w:pPr>
        <w:tabs>
          <w:tab w:val="left" w:pos="1320"/>
        </w:tabs>
        <w:ind w:firstLine="567"/>
        <w:jc w:val="both"/>
        <w:rPr>
          <w:sz w:val="28"/>
          <w:szCs w:val="28"/>
        </w:rPr>
      </w:pPr>
      <w:r w:rsidRPr="00300940">
        <w:rPr>
          <w:i/>
          <w:sz w:val="28"/>
          <w:szCs w:val="28"/>
        </w:rPr>
        <w:t>По численному значению линейного коэффициента корреляции или эмпирического корреляционного отношения связь классифицируется по степени ее тесноты.</w:t>
      </w:r>
      <w:r w:rsidRPr="00300940">
        <w:rPr>
          <w:sz w:val="28"/>
          <w:szCs w:val="28"/>
        </w:rPr>
        <w:t xml:space="preserve"> Классификация проводится с использованием шкалы Чеддока</w:t>
      </w:r>
      <w:r w:rsidR="009D6B9C" w:rsidRPr="00300940">
        <w:rPr>
          <w:sz w:val="28"/>
          <w:szCs w:val="28"/>
        </w:rPr>
        <w:t>, приведенной в таблице 4.1</w:t>
      </w:r>
      <w:r w:rsidRPr="00300940">
        <w:rPr>
          <w:sz w:val="28"/>
          <w:szCs w:val="28"/>
        </w:rPr>
        <w:t>.</w:t>
      </w:r>
    </w:p>
    <w:p w:rsidR="004457CF" w:rsidRPr="00300940" w:rsidRDefault="009D6B9C" w:rsidP="00D02409">
      <w:pPr>
        <w:tabs>
          <w:tab w:val="left" w:pos="1320"/>
        </w:tabs>
        <w:spacing w:after="120"/>
        <w:jc w:val="center"/>
        <w:rPr>
          <w:sz w:val="28"/>
          <w:szCs w:val="28"/>
        </w:rPr>
      </w:pPr>
      <w:r w:rsidRPr="00300940">
        <w:rPr>
          <w:sz w:val="28"/>
          <w:szCs w:val="28"/>
        </w:rPr>
        <w:tab/>
      </w:r>
      <w:r w:rsidRPr="00300940">
        <w:rPr>
          <w:sz w:val="28"/>
          <w:szCs w:val="28"/>
        </w:rPr>
        <w:tab/>
      </w:r>
      <w:r w:rsidRPr="00300940">
        <w:rPr>
          <w:sz w:val="28"/>
          <w:szCs w:val="28"/>
        </w:rPr>
        <w:tab/>
      </w:r>
      <w:r w:rsidRPr="00300940">
        <w:rPr>
          <w:sz w:val="28"/>
          <w:szCs w:val="28"/>
        </w:rPr>
        <w:tab/>
      </w:r>
      <w:r w:rsidRPr="00300940">
        <w:rPr>
          <w:sz w:val="28"/>
          <w:szCs w:val="28"/>
        </w:rPr>
        <w:tab/>
      </w:r>
      <w:r w:rsidRPr="00300940">
        <w:rPr>
          <w:sz w:val="28"/>
          <w:szCs w:val="28"/>
        </w:rPr>
        <w:tab/>
      </w:r>
      <w:r w:rsidRPr="00300940">
        <w:rPr>
          <w:sz w:val="28"/>
          <w:szCs w:val="28"/>
        </w:rPr>
        <w:tab/>
      </w:r>
      <w:r w:rsidRPr="00300940">
        <w:rPr>
          <w:sz w:val="28"/>
          <w:szCs w:val="28"/>
        </w:rPr>
        <w:tab/>
        <w:t xml:space="preserve">        </w:t>
      </w:r>
      <w:r w:rsidR="004457CF" w:rsidRPr="00300940">
        <w:rPr>
          <w:sz w:val="28"/>
          <w:szCs w:val="28"/>
        </w:rPr>
        <w:t xml:space="preserve">Таблица </w:t>
      </w:r>
      <w:r w:rsidRPr="00300940">
        <w:rPr>
          <w:sz w:val="28"/>
          <w:szCs w:val="28"/>
        </w:rPr>
        <w:t>4.</w:t>
      </w:r>
      <w:r w:rsidR="004457CF" w:rsidRPr="00300940">
        <w:rPr>
          <w:sz w:val="28"/>
          <w:szCs w:val="28"/>
        </w:rPr>
        <w:t>1.</w:t>
      </w:r>
    </w:p>
    <w:p w:rsidR="008A2DA1" w:rsidRPr="00300940" w:rsidRDefault="008A2DA1" w:rsidP="00D02409">
      <w:pPr>
        <w:tabs>
          <w:tab w:val="left" w:pos="1320"/>
        </w:tabs>
        <w:spacing w:before="60" w:after="60"/>
        <w:jc w:val="center"/>
        <w:rPr>
          <w:b/>
          <w:bCs/>
          <w:sz w:val="28"/>
          <w:szCs w:val="28"/>
        </w:rPr>
      </w:pPr>
      <w:r w:rsidRPr="00300940">
        <w:rPr>
          <w:b/>
          <w:bCs/>
          <w:sz w:val="28"/>
          <w:szCs w:val="28"/>
        </w:rPr>
        <w:t>Шкала Чеддока</w:t>
      </w:r>
    </w:p>
    <w:tbl>
      <w:tblPr>
        <w:tblW w:w="8595" w:type="dxa"/>
        <w:jc w:val="center"/>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941"/>
        <w:gridCol w:w="1091"/>
        <w:gridCol w:w="1134"/>
        <w:gridCol w:w="992"/>
        <w:gridCol w:w="872"/>
        <w:gridCol w:w="820"/>
        <w:gridCol w:w="1328"/>
      </w:tblGrid>
      <w:tr w:rsidR="004457CF" w:rsidRPr="00300940" w:rsidTr="00841C0A">
        <w:trPr>
          <w:jc w:val="center"/>
        </w:trPr>
        <w:tc>
          <w:tcPr>
            <w:tcW w:w="1417"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i/>
                <w:iCs/>
                <w:szCs w:val="24"/>
                <w:lang w:val="en-US"/>
              </w:rPr>
              <w:t>r</w:t>
            </w:r>
            <w:r w:rsidRPr="009102C7">
              <w:rPr>
                <w:szCs w:val="24"/>
              </w:rPr>
              <w:t xml:space="preserve">, </w:t>
            </w:r>
            <w:r w:rsidRPr="009102C7">
              <w:rPr>
                <w:szCs w:val="24"/>
                <w:lang w:val="en-US"/>
              </w:rPr>
              <w:t>η</w:t>
            </w:r>
          </w:p>
        </w:tc>
        <w:tc>
          <w:tcPr>
            <w:tcW w:w="941"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ind w:left="-20" w:right="-108"/>
              <w:jc w:val="center"/>
              <w:rPr>
                <w:szCs w:val="24"/>
              </w:rPr>
            </w:pPr>
            <w:r w:rsidRPr="009102C7">
              <w:rPr>
                <w:szCs w:val="24"/>
              </w:rPr>
              <w:t>0 ÷ 0,1</w:t>
            </w:r>
          </w:p>
        </w:tc>
        <w:tc>
          <w:tcPr>
            <w:tcW w:w="1091"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ind w:left="-20" w:right="-108"/>
              <w:jc w:val="center"/>
              <w:rPr>
                <w:szCs w:val="24"/>
              </w:rPr>
            </w:pPr>
            <w:r w:rsidRPr="009102C7">
              <w:rPr>
                <w:szCs w:val="24"/>
              </w:rPr>
              <w:t>0,11 ÷ 0,3</w:t>
            </w:r>
          </w:p>
        </w:tc>
        <w:tc>
          <w:tcPr>
            <w:tcW w:w="1134"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ind w:left="-107" w:right="-108"/>
              <w:jc w:val="center"/>
              <w:rPr>
                <w:szCs w:val="24"/>
              </w:rPr>
            </w:pPr>
            <w:r w:rsidRPr="009102C7">
              <w:rPr>
                <w:szCs w:val="24"/>
              </w:rPr>
              <w:t>0,31 ÷ 0,5</w:t>
            </w:r>
          </w:p>
        </w:tc>
        <w:tc>
          <w:tcPr>
            <w:tcW w:w="992" w:type="dxa"/>
            <w:tcBorders>
              <w:top w:val="single" w:sz="4" w:space="0" w:color="auto"/>
              <w:left w:val="single" w:sz="4" w:space="0" w:color="auto"/>
              <w:bottom w:val="single" w:sz="4" w:space="0" w:color="auto"/>
              <w:right w:val="single" w:sz="4" w:space="0" w:color="auto"/>
            </w:tcBorders>
          </w:tcPr>
          <w:p w:rsidR="004457CF" w:rsidRPr="009102C7" w:rsidRDefault="00841C0A" w:rsidP="00D02409">
            <w:pPr>
              <w:tabs>
                <w:tab w:val="left" w:pos="1320"/>
              </w:tabs>
              <w:ind w:left="-108" w:right="-123"/>
              <w:jc w:val="center"/>
              <w:rPr>
                <w:szCs w:val="24"/>
              </w:rPr>
            </w:pPr>
            <w:r>
              <w:rPr>
                <w:szCs w:val="24"/>
              </w:rPr>
              <w:t>0,51</w:t>
            </w:r>
            <w:r w:rsidRPr="009102C7">
              <w:rPr>
                <w:szCs w:val="24"/>
              </w:rPr>
              <w:t>÷</w:t>
            </w:r>
            <w:r w:rsidR="004457CF" w:rsidRPr="009102C7">
              <w:rPr>
                <w:szCs w:val="24"/>
              </w:rPr>
              <w:t>0,70</w:t>
            </w:r>
          </w:p>
        </w:tc>
        <w:tc>
          <w:tcPr>
            <w:tcW w:w="872"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ind w:left="-108" w:right="-123"/>
              <w:jc w:val="center"/>
              <w:rPr>
                <w:szCs w:val="24"/>
              </w:rPr>
            </w:pPr>
            <w:r w:rsidRPr="009102C7">
              <w:rPr>
                <w:szCs w:val="24"/>
              </w:rPr>
              <w:t>0,71 ÷ 0,9</w:t>
            </w:r>
          </w:p>
        </w:tc>
        <w:tc>
          <w:tcPr>
            <w:tcW w:w="820" w:type="dxa"/>
            <w:tcBorders>
              <w:top w:val="single" w:sz="4" w:space="0" w:color="auto"/>
              <w:left w:val="single" w:sz="4" w:space="0" w:color="auto"/>
              <w:bottom w:val="single" w:sz="4" w:space="0" w:color="auto"/>
              <w:right w:val="single" w:sz="4" w:space="0" w:color="auto"/>
            </w:tcBorders>
          </w:tcPr>
          <w:p w:rsidR="004457CF" w:rsidRPr="009102C7" w:rsidRDefault="004457CF" w:rsidP="00841C0A">
            <w:pPr>
              <w:tabs>
                <w:tab w:val="left" w:pos="1320"/>
              </w:tabs>
              <w:ind w:left="-108" w:right="-179"/>
              <w:jc w:val="center"/>
              <w:rPr>
                <w:szCs w:val="24"/>
              </w:rPr>
            </w:pPr>
            <w:r w:rsidRPr="009102C7">
              <w:rPr>
                <w:szCs w:val="24"/>
              </w:rPr>
              <w:t>0,91</w:t>
            </w:r>
            <w:r w:rsidR="00841C0A" w:rsidRPr="009102C7">
              <w:rPr>
                <w:szCs w:val="24"/>
              </w:rPr>
              <w:t>÷</w:t>
            </w:r>
            <w:r w:rsidRPr="009102C7">
              <w:rPr>
                <w:szCs w:val="24"/>
              </w:rPr>
              <w:t xml:space="preserve">  0,99</w:t>
            </w:r>
          </w:p>
        </w:tc>
        <w:tc>
          <w:tcPr>
            <w:tcW w:w="1328"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szCs w:val="24"/>
              </w:rPr>
              <w:t>свыше 0,999</w:t>
            </w:r>
          </w:p>
        </w:tc>
      </w:tr>
      <w:tr w:rsidR="004457CF" w:rsidRPr="00300940" w:rsidTr="00841C0A">
        <w:trPr>
          <w:jc w:val="center"/>
        </w:trPr>
        <w:tc>
          <w:tcPr>
            <w:tcW w:w="1417" w:type="dxa"/>
            <w:tcBorders>
              <w:top w:val="single" w:sz="4" w:space="0" w:color="auto"/>
              <w:left w:val="single" w:sz="4" w:space="0" w:color="auto"/>
              <w:bottom w:val="single" w:sz="4" w:space="0" w:color="auto"/>
              <w:right w:val="single" w:sz="4" w:space="0" w:color="auto"/>
            </w:tcBorders>
          </w:tcPr>
          <w:p w:rsidR="004457CF" w:rsidRPr="009102C7" w:rsidRDefault="00841C0A" w:rsidP="00D02409">
            <w:pPr>
              <w:tabs>
                <w:tab w:val="left" w:pos="1320"/>
              </w:tabs>
              <w:jc w:val="center"/>
              <w:rPr>
                <w:szCs w:val="24"/>
              </w:rPr>
            </w:pPr>
            <w:r>
              <w:rPr>
                <w:szCs w:val="24"/>
              </w:rPr>
              <w:t>Характерис</w:t>
            </w:r>
            <w:r w:rsidR="004457CF" w:rsidRPr="009102C7">
              <w:rPr>
                <w:szCs w:val="24"/>
              </w:rPr>
              <w:t>тика связи</w:t>
            </w:r>
          </w:p>
        </w:tc>
        <w:tc>
          <w:tcPr>
            <w:tcW w:w="941"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szCs w:val="24"/>
              </w:rPr>
              <w:t>отсутствует</w:t>
            </w:r>
          </w:p>
        </w:tc>
        <w:tc>
          <w:tcPr>
            <w:tcW w:w="1091"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szCs w:val="24"/>
              </w:rPr>
              <w:t>слабая</w:t>
            </w:r>
          </w:p>
        </w:tc>
        <w:tc>
          <w:tcPr>
            <w:tcW w:w="1134"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szCs w:val="24"/>
              </w:rPr>
              <w:t>умеренная</w:t>
            </w:r>
          </w:p>
        </w:tc>
        <w:tc>
          <w:tcPr>
            <w:tcW w:w="992"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szCs w:val="24"/>
              </w:rPr>
              <w:t>заметная</w:t>
            </w:r>
          </w:p>
        </w:tc>
        <w:tc>
          <w:tcPr>
            <w:tcW w:w="872"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szCs w:val="24"/>
              </w:rPr>
              <w:t>заметная</w:t>
            </w:r>
          </w:p>
        </w:tc>
        <w:tc>
          <w:tcPr>
            <w:tcW w:w="820" w:type="dxa"/>
            <w:tcBorders>
              <w:top w:val="single" w:sz="4" w:space="0" w:color="auto"/>
              <w:left w:val="single" w:sz="4" w:space="0" w:color="auto"/>
              <w:bottom w:val="single" w:sz="4" w:space="0" w:color="auto"/>
              <w:right w:val="single" w:sz="4" w:space="0" w:color="auto"/>
            </w:tcBorders>
          </w:tcPr>
          <w:p w:rsidR="004457CF" w:rsidRPr="009102C7" w:rsidRDefault="004457CF" w:rsidP="00D02409">
            <w:pPr>
              <w:tabs>
                <w:tab w:val="left" w:pos="1320"/>
              </w:tabs>
              <w:jc w:val="center"/>
              <w:rPr>
                <w:szCs w:val="24"/>
              </w:rPr>
            </w:pPr>
            <w:r w:rsidRPr="009102C7">
              <w:rPr>
                <w:szCs w:val="24"/>
              </w:rPr>
              <w:t xml:space="preserve">сильная </w:t>
            </w:r>
          </w:p>
        </w:tc>
        <w:tc>
          <w:tcPr>
            <w:tcW w:w="1328" w:type="dxa"/>
            <w:tcBorders>
              <w:top w:val="single" w:sz="4" w:space="0" w:color="auto"/>
              <w:left w:val="single" w:sz="4" w:space="0" w:color="auto"/>
              <w:bottom w:val="single" w:sz="4" w:space="0" w:color="auto"/>
              <w:right w:val="single" w:sz="4" w:space="0" w:color="auto"/>
            </w:tcBorders>
          </w:tcPr>
          <w:p w:rsidR="004457CF" w:rsidRPr="009102C7" w:rsidRDefault="00D779D9" w:rsidP="00D02409">
            <w:pPr>
              <w:tabs>
                <w:tab w:val="left" w:pos="1320"/>
              </w:tabs>
              <w:jc w:val="center"/>
              <w:rPr>
                <w:szCs w:val="24"/>
              </w:rPr>
            </w:pPr>
            <w:r w:rsidRPr="009102C7">
              <w:rPr>
                <w:szCs w:val="24"/>
              </w:rPr>
              <w:t>Ф</w:t>
            </w:r>
            <w:r w:rsidR="004457CF" w:rsidRPr="009102C7">
              <w:rPr>
                <w:szCs w:val="24"/>
              </w:rPr>
              <w:t>ункциональная</w:t>
            </w:r>
          </w:p>
        </w:tc>
      </w:tr>
    </w:tbl>
    <w:p w:rsidR="004457CF" w:rsidRPr="00300940" w:rsidRDefault="004457CF" w:rsidP="00D02409">
      <w:pPr>
        <w:tabs>
          <w:tab w:val="left" w:pos="1320"/>
        </w:tabs>
        <w:spacing w:before="120" w:after="120"/>
        <w:jc w:val="center"/>
        <w:rPr>
          <w:b/>
          <w:i/>
          <w:iCs/>
          <w:sz w:val="28"/>
          <w:szCs w:val="28"/>
        </w:rPr>
      </w:pPr>
      <w:r w:rsidRPr="00300940">
        <w:rPr>
          <w:b/>
          <w:i/>
          <w:iCs/>
          <w:sz w:val="28"/>
          <w:szCs w:val="28"/>
        </w:rPr>
        <w:t>Оценка достоверности связи</w:t>
      </w:r>
    </w:p>
    <w:p w:rsidR="004457CF" w:rsidRPr="00300940" w:rsidRDefault="004457CF" w:rsidP="00841C0A">
      <w:pPr>
        <w:tabs>
          <w:tab w:val="left" w:pos="1320"/>
        </w:tabs>
        <w:ind w:firstLine="567"/>
        <w:jc w:val="both"/>
        <w:rPr>
          <w:sz w:val="28"/>
          <w:szCs w:val="28"/>
        </w:rPr>
      </w:pPr>
      <w:r w:rsidRPr="00300940">
        <w:rPr>
          <w:i/>
          <w:sz w:val="28"/>
          <w:szCs w:val="28"/>
        </w:rPr>
        <w:t>Оценка достоверности линейной связи проводится на основе проверки значимости линейного коэффициента корреляции.</w:t>
      </w:r>
      <w:r w:rsidRPr="00300940">
        <w:rPr>
          <w:sz w:val="28"/>
          <w:szCs w:val="28"/>
        </w:rPr>
        <w:t xml:space="preserve"> Значимость линейного коэффициента корреляции проверяется на основе</w:t>
      </w:r>
      <w:r w:rsidRPr="00300940">
        <w:rPr>
          <w:b/>
          <w:i/>
          <w:sz w:val="28"/>
          <w:szCs w:val="28"/>
        </w:rPr>
        <w:t xml:space="preserve"> </w:t>
      </w:r>
      <w:r w:rsidRPr="00300940">
        <w:rPr>
          <w:b/>
          <w:i/>
          <w:iCs/>
          <w:sz w:val="28"/>
          <w:szCs w:val="28"/>
          <w:lang w:val="en-US"/>
        </w:rPr>
        <w:t>t</w:t>
      </w:r>
      <w:r w:rsidRPr="00300940">
        <w:rPr>
          <w:b/>
          <w:i/>
          <w:iCs/>
          <w:sz w:val="28"/>
          <w:szCs w:val="28"/>
        </w:rPr>
        <w:t xml:space="preserve"> </w:t>
      </w:r>
      <w:r w:rsidR="004B1C24">
        <w:rPr>
          <w:b/>
          <w:i/>
          <w:sz w:val="28"/>
          <w:szCs w:val="28"/>
        </w:rPr>
        <w:t>-</w:t>
      </w:r>
      <w:r w:rsidR="00A03997" w:rsidRPr="00300940">
        <w:rPr>
          <w:b/>
          <w:i/>
          <w:sz w:val="28"/>
          <w:szCs w:val="28"/>
        </w:rPr>
        <w:t xml:space="preserve"> критерия Стьюдента</w:t>
      </w:r>
      <w:r w:rsidRPr="00300940">
        <w:rPr>
          <w:b/>
          <w:i/>
          <w:sz w:val="28"/>
          <w:szCs w:val="28"/>
        </w:rPr>
        <w:t>:</w:t>
      </w:r>
    </w:p>
    <w:p w:rsidR="004457CF" w:rsidRPr="00300940" w:rsidRDefault="00186C88" w:rsidP="00841C0A">
      <w:pPr>
        <w:tabs>
          <w:tab w:val="left" w:pos="1320"/>
        </w:tabs>
        <w:spacing w:before="120"/>
        <w:rPr>
          <w:sz w:val="28"/>
          <w:szCs w:val="28"/>
        </w:rPr>
      </w:pPr>
      <w:r w:rsidRPr="00300940">
        <w:rPr>
          <w:position w:val="-36"/>
          <w:sz w:val="28"/>
          <w:szCs w:val="28"/>
        </w:rPr>
        <w:object w:dxaOrig="1680" w:dyaOrig="800">
          <v:shape id="_x0000_i1152" type="#_x0000_t75" style="width:83.8pt;height:39.75pt" o:ole="" fillcolor="window">
            <v:imagedata r:id="rId261" o:title=""/>
          </v:shape>
          <o:OLEObject Type="Embed" ProgID="Equation.3" ShapeID="_x0000_i1152" DrawAspect="Content" ObjectID="_1517920365" r:id="rId262"/>
        </w:object>
      </w:r>
    </w:p>
    <w:p w:rsidR="004457CF" w:rsidRPr="00300940" w:rsidRDefault="004457CF" w:rsidP="00841C0A">
      <w:pPr>
        <w:tabs>
          <w:tab w:val="left" w:pos="1320"/>
        </w:tabs>
        <w:ind w:firstLine="567"/>
        <w:jc w:val="both"/>
        <w:rPr>
          <w:i/>
          <w:sz w:val="28"/>
          <w:szCs w:val="28"/>
        </w:rPr>
      </w:pPr>
      <w:r w:rsidRPr="00300940">
        <w:rPr>
          <w:i/>
          <w:sz w:val="28"/>
          <w:szCs w:val="28"/>
        </w:rPr>
        <w:t xml:space="preserve">Если расчетное значение </w:t>
      </w:r>
      <w:r w:rsidRPr="00300940">
        <w:rPr>
          <w:i/>
          <w:iCs/>
          <w:sz w:val="28"/>
          <w:szCs w:val="28"/>
          <w:lang w:val="en-US"/>
        </w:rPr>
        <w:t>t</w:t>
      </w:r>
      <w:r w:rsidRPr="00300940">
        <w:rPr>
          <w:i/>
          <w:iCs/>
          <w:sz w:val="28"/>
          <w:szCs w:val="28"/>
        </w:rPr>
        <w:t xml:space="preserve"> </w:t>
      </w:r>
      <w:r w:rsidR="004B1C24">
        <w:rPr>
          <w:i/>
          <w:sz w:val="28"/>
          <w:szCs w:val="28"/>
        </w:rPr>
        <w:t>-</w:t>
      </w:r>
      <w:r w:rsidRPr="00300940">
        <w:rPr>
          <w:i/>
          <w:sz w:val="28"/>
          <w:szCs w:val="28"/>
        </w:rPr>
        <w:t xml:space="preserve"> критерия больше критического значения</w:t>
      </w:r>
      <w:r w:rsidR="00366179" w:rsidRPr="00300940">
        <w:rPr>
          <w:i/>
          <w:sz w:val="28"/>
          <w:szCs w:val="28"/>
        </w:rPr>
        <w:t xml:space="preserve"> </w:t>
      </w: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кр</m:t>
            </m:r>
          </m:sub>
        </m:sSub>
      </m:oMath>
      <w:r w:rsidRPr="00300940">
        <w:rPr>
          <w:i/>
          <w:sz w:val="28"/>
          <w:szCs w:val="28"/>
        </w:rPr>
        <w:t>, выбранного по таблицам распределения Стьюдента (</w:t>
      </w:r>
      <w:r w:rsidRPr="00300940">
        <w:rPr>
          <w:i/>
          <w:iCs/>
          <w:sz w:val="28"/>
          <w:szCs w:val="28"/>
          <w:lang w:val="en-US"/>
        </w:rPr>
        <w:t>t</w:t>
      </w:r>
      <w:r w:rsidRPr="00300940">
        <w:rPr>
          <w:i/>
          <w:iCs/>
          <w:sz w:val="28"/>
          <w:szCs w:val="28"/>
        </w:rPr>
        <w:t xml:space="preserve"> </w:t>
      </w:r>
      <w:r w:rsidR="004B1C24">
        <w:rPr>
          <w:i/>
          <w:sz w:val="28"/>
          <w:szCs w:val="28"/>
        </w:rPr>
        <w:t>-</w:t>
      </w:r>
      <w:r w:rsidRPr="00300940">
        <w:rPr>
          <w:i/>
          <w:sz w:val="28"/>
          <w:szCs w:val="28"/>
        </w:rPr>
        <w:t xml:space="preserve"> распределения), то связь между результативным и факторным признаками признается достоверной, а построенная модель </w:t>
      </w:r>
      <w:r w:rsidR="004B1C24">
        <w:rPr>
          <w:i/>
          <w:sz w:val="28"/>
          <w:szCs w:val="28"/>
        </w:rPr>
        <w:t>-</w:t>
      </w:r>
      <w:r w:rsidRPr="00300940">
        <w:rPr>
          <w:i/>
          <w:sz w:val="28"/>
          <w:szCs w:val="28"/>
        </w:rPr>
        <w:t xml:space="preserve"> надежной. </w:t>
      </w:r>
      <w:r w:rsidR="00A03997" w:rsidRPr="00300940">
        <w:rPr>
          <w:sz w:val="28"/>
          <w:szCs w:val="28"/>
        </w:rPr>
        <w:t xml:space="preserve"> Критическое значение </w:t>
      </w:r>
      <w:r w:rsidR="00A03997" w:rsidRPr="00300940">
        <w:rPr>
          <w:iCs/>
          <w:sz w:val="28"/>
          <w:szCs w:val="28"/>
          <w:lang w:val="en-US"/>
        </w:rPr>
        <w:t>t</w:t>
      </w:r>
      <w:r w:rsidR="00A03997" w:rsidRPr="00300940">
        <w:rPr>
          <w:iCs/>
          <w:sz w:val="28"/>
          <w:szCs w:val="28"/>
        </w:rPr>
        <w:t xml:space="preserve"> </w:t>
      </w:r>
      <w:r w:rsidR="004B1C24">
        <w:rPr>
          <w:sz w:val="28"/>
          <w:szCs w:val="28"/>
        </w:rPr>
        <w:t>-</w:t>
      </w:r>
      <w:r w:rsidR="00A03997" w:rsidRPr="00300940">
        <w:rPr>
          <w:sz w:val="28"/>
          <w:szCs w:val="28"/>
        </w:rPr>
        <w:t xml:space="preserve"> критерия  </w:t>
      </w: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кр</m:t>
            </m:r>
          </m:sub>
        </m:sSub>
      </m:oMath>
      <w:r w:rsidR="00A03997" w:rsidRPr="00300940">
        <w:rPr>
          <w:sz w:val="28"/>
          <w:szCs w:val="28"/>
        </w:rPr>
        <w:t xml:space="preserve"> выбирается</w:t>
      </w:r>
      <w:r w:rsidR="00366179" w:rsidRPr="00300940">
        <w:rPr>
          <w:sz w:val="28"/>
          <w:szCs w:val="28"/>
        </w:rPr>
        <w:t xml:space="preserve"> </w:t>
      </w:r>
      <w:r w:rsidR="00A03997" w:rsidRPr="00300940">
        <w:rPr>
          <w:sz w:val="28"/>
          <w:szCs w:val="28"/>
        </w:rPr>
        <w:t xml:space="preserve"> в зависимости от числа степеней свободы </w:t>
      </w:r>
      <w:r w:rsidR="00366179" w:rsidRPr="00300940">
        <w:rPr>
          <w:sz w:val="28"/>
          <w:szCs w:val="28"/>
          <w:lang w:val="en-US"/>
        </w:rPr>
        <w:t>t</w:t>
      </w:r>
      <w:r w:rsidR="00366179" w:rsidRPr="00300940">
        <w:rPr>
          <w:sz w:val="28"/>
          <w:szCs w:val="28"/>
        </w:rPr>
        <w:t xml:space="preserve">-распределения, определяемого как </w:t>
      </w:r>
      <w:r w:rsidR="00366179" w:rsidRPr="00300940">
        <w:rPr>
          <w:sz w:val="28"/>
          <w:szCs w:val="28"/>
          <w:lang w:val="en-US"/>
        </w:rPr>
        <w:t>v</w:t>
      </w:r>
      <w:r w:rsidR="00366179" w:rsidRPr="00300940">
        <w:rPr>
          <w:sz w:val="28"/>
          <w:szCs w:val="28"/>
        </w:rPr>
        <w:t xml:space="preserve">= </w:t>
      </w:r>
      <w:r w:rsidR="00366179" w:rsidRPr="00300940">
        <w:rPr>
          <w:sz w:val="28"/>
          <w:szCs w:val="28"/>
          <w:lang w:val="en-US"/>
        </w:rPr>
        <w:t>n</w:t>
      </w:r>
      <w:r w:rsidR="00366179" w:rsidRPr="00300940">
        <w:rPr>
          <w:sz w:val="28"/>
          <w:szCs w:val="28"/>
        </w:rPr>
        <w:t>-</w:t>
      </w:r>
      <w:r w:rsidR="00366179" w:rsidRPr="00300940">
        <w:rPr>
          <w:sz w:val="28"/>
          <w:szCs w:val="28"/>
          <w:lang w:val="en-US"/>
        </w:rPr>
        <w:t>m</w:t>
      </w:r>
      <w:r w:rsidR="00366179" w:rsidRPr="00300940">
        <w:rPr>
          <w:sz w:val="28"/>
          <w:szCs w:val="28"/>
        </w:rPr>
        <w:t xml:space="preserve"> (</w:t>
      </w:r>
      <w:r w:rsidR="00366179" w:rsidRPr="00300940">
        <w:rPr>
          <w:sz w:val="28"/>
          <w:szCs w:val="28"/>
          <w:lang w:val="en-US"/>
        </w:rPr>
        <w:t>m</w:t>
      </w:r>
      <w:r w:rsidR="00366179" w:rsidRPr="00300940">
        <w:rPr>
          <w:sz w:val="28"/>
          <w:szCs w:val="28"/>
        </w:rPr>
        <w:t xml:space="preserve">- число параметров уравнения регрессии), и уровня значимости </w:t>
      </w:r>
      <m:oMath>
        <m:r>
          <w:rPr>
            <w:rFonts w:ascii="Cambria Math" w:hAnsi="Cambria Math"/>
            <w:sz w:val="28"/>
            <w:szCs w:val="28"/>
          </w:rPr>
          <m:t>α=0.05.</m:t>
        </m:r>
      </m:oMath>
      <w:r w:rsidR="00366179" w:rsidRPr="00300940">
        <w:rPr>
          <w:sz w:val="28"/>
          <w:szCs w:val="28"/>
        </w:rPr>
        <w:t xml:space="preserve"> Таблица распределения Стьюдента приведен</w:t>
      </w:r>
      <w:r w:rsidR="006D55A2" w:rsidRPr="00300940">
        <w:rPr>
          <w:sz w:val="28"/>
          <w:szCs w:val="28"/>
        </w:rPr>
        <w:t>а в Приложении 3</w:t>
      </w:r>
      <w:r w:rsidR="00366179" w:rsidRPr="00300940">
        <w:rPr>
          <w:sz w:val="28"/>
          <w:szCs w:val="28"/>
        </w:rPr>
        <w:t>.</w:t>
      </w:r>
    </w:p>
    <w:p w:rsidR="004457CF" w:rsidRPr="00300940" w:rsidRDefault="004457CF" w:rsidP="00841C0A">
      <w:pPr>
        <w:tabs>
          <w:tab w:val="left" w:pos="1320"/>
        </w:tabs>
        <w:ind w:firstLine="567"/>
        <w:jc w:val="both"/>
        <w:rPr>
          <w:sz w:val="28"/>
          <w:szCs w:val="28"/>
        </w:rPr>
      </w:pPr>
      <w:r w:rsidRPr="00300940">
        <w:rPr>
          <w:i/>
          <w:sz w:val="28"/>
          <w:szCs w:val="28"/>
        </w:rPr>
        <w:t>Оценка достоверности нелинейной связи проводится на основе проверки значимости эмпирического корреляционного отношения η.</w:t>
      </w:r>
      <w:r w:rsidRPr="00300940">
        <w:rPr>
          <w:sz w:val="28"/>
          <w:szCs w:val="28"/>
        </w:rPr>
        <w:t xml:space="preserve"> </w:t>
      </w:r>
    </w:p>
    <w:p w:rsidR="001625CF" w:rsidRPr="00300940" w:rsidRDefault="001625CF" w:rsidP="00841C0A">
      <w:pPr>
        <w:tabs>
          <w:tab w:val="left" w:pos="1320"/>
        </w:tabs>
        <w:ind w:firstLine="567"/>
        <w:jc w:val="both"/>
        <w:rPr>
          <w:sz w:val="28"/>
          <w:szCs w:val="28"/>
        </w:rPr>
      </w:pPr>
      <w:r w:rsidRPr="00300940">
        <w:rPr>
          <w:sz w:val="28"/>
          <w:szCs w:val="28"/>
        </w:rPr>
        <w:t xml:space="preserve">Для оценки надежности построенной модели используется </w:t>
      </w:r>
      <w:r w:rsidRPr="00300940">
        <w:rPr>
          <w:b/>
          <w:i/>
          <w:sz w:val="28"/>
          <w:szCs w:val="28"/>
        </w:rPr>
        <w:t>критерий Фишера (</w:t>
      </w:r>
      <w:r w:rsidRPr="00300940">
        <w:rPr>
          <w:b/>
          <w:i/>
          <w:iCs/>
          <w:sz w:val="28"/>
          <w:szCs w:val="28"/>
          <w:lang w:val="en-US"/>
        </w:rPr>
        <w:t>F</w:t>
      </w:r>
      <w:r w:rsidRPr="00300940">
        <w:rPr>
          <w:b/>
          <w:i/>
          <w:iCs/>
          <w:sz w:val="28"/>
          <w:szCs w:val="28"/>
        </w:rPr>
        <w:t>-критерий</w:t>
      </w:r>
      <w:r w:rsidRPr="00300940">
        <w:rPr>
          <w:b/>
          <w:i/>
          <w:sz w:val="28"/>
          <w:szCs w:val="28"/>
        </w:rPr>
        <w:t>)</w:t>
      </w:r>
      <w:r w:rsidRPr="00300940">
        <w:rPr>
          <w:sz w:val="28"/>
          <w:szCs w:val="28"/>
        </w:rPr>
        <w:t xml:space="preserve">. Фактический уровень </w:t>
      </w:r>
      <w:r w:rsidRPr="00300940">
        <w:rPr>
          <w:i/>
          <w:iCs/>
          <w:sz w:val="28"/>
          <w:szCs w:val="28"/>
          <w:lang w:val="en-US"/>
        </w:rPr>
        <w:t>F</w:t>
      </w:r>
      <w:r w:rsidRPr="00300940">
        <w:rPr>
          <w:i/>
          <w:iCs/>
          <w:sz w:val="28"/>
          <w:szCs w:val="28"/>
        </w:rPr>
        <w:t>-</w:t>
      </w:r>
      <w:r w:rsidRPr="00300940">
        <w:rPr>
          <w:sz w:val="28"/>
          <w:szCs w:val="28"/>
        </w:rPr>
        <w:t>критерия сравнивается с табличным (критическим) уровнем.</w:t>
      </w:r>
    </w:p>
    <w:p w:rsidR="001625CF" w:rsidRPr="00300940" w:rsidRDefault="001625CF" w:rsidP="00841C0A">
      <w:pPr>
        <w:tabs>
          <w:tab w:val="left" w:pos="1320"/>
        </w:tabs>
        <w:ind w:firstLine="567"/>
        <w:jc w:val="both"/>
        <w:rPr>
          <w:sz w:val="28"/>
          <w:szCs w:val="28"/>
        </w:rPr>
      </w:pPr>
      <w:r w:rsidRPr="00300940">
        <w:rPr>
          <w:sz w:val="28"/>
          <w:szCs w:val="28"/>
        </w:rPr>
        <w:t xml:space="preserve">Если </w:t>
      </w:r>
      <w:proofErr w:type="gramStart"/>
      <w:r w:rsidRPr="00300940">
        <w:rPr>
          <w:i/>
          <w:iCs/>
          <w:sz w:val="28"/>
          <w:szCs w:val="28"/>
          <w:lang w:val="en-US"/>
        </w:rPr>
        <w:t>F</w:t>
      </w:r>
      <w:proofErr w:type="gramEnd"/>
      <w:r w:rsidRPr="00300940">
        <w:rPr>
          <w:sz w:val="28"/>
          <w:szCs w:val="28"/>
          <w:vertAlign w:val="subscript"/>
        </w:rPr>
        <w:t xml:space="preserve">факт </w:t>
      </w:r>
      <w:r w:rsidRPr="00300940">
        <w:rPr>
          <w:sz w:val="28"/>
          <w:szCs w:val="28"/>
        </w:rPr>
        <w:t xml:space="preserve">&gt; </w:t>
      </w:r>
      <w:r w:rsidRPr="00300940">
        <w:rPr>
          <w:i/>
          <w:iCs/>
          <w:sz w:val="28"/>
          <w:szCs w:val="28"/>
          <w:lang w:val="en-US"/>
        </w:rPr>
        <w:t>F</w:t>
      </w:r>
      <w:r w:rsidRPr="00300940">
        <w:rPr>
          <w:sz w:val="28"/>
          <w:szCs w:val="28"/>
          <w:vertAlign w:val="subscript"/>
        </w:rPr>
        <w:t>кр</w:t>
      </w:r>
      <w:r w:rsidRPr="00300940">
        <w:rPr>
          <w:sz w:val="28"/>
          <w:szCs w:val="28"/>
        </w:rPr>
        <w:t>, корреляционная модель признается надежной. Фактический уровень критерия Фишера  рассчитывается по формуле:</w:t>
      </w:r>
    </w:p>
    <w:p w:rsidR="001625CF" w:rsidRPr="00300940" w:rsidRDefault="001625CF" w:rsidP="00D02409">
      <w:pPr>
        <w:tabs>
          <w:tab w:val="left" w:pos="1320"/>
        </w:tabs>
        <w:rPr>
          <w:sz w:val="28"/>
          <w:szCs w:val="28"/>
        </w:rPr>
      </w:pPr>
      <w:r w:rsidRPr="00300940">
        <w:rPr>
          <w:position w:val="-32"/>
          <w:sz w:val="28"/>
          <w:szCs w:val="28"/>
        </w:rPr>
        <w:object w:dxaOrig="2060" w:dyaOrig="760">
          <v:shape id="_x0000_i1153" type="#_x0000_t75" style="width:104.25pt;height:38.15pt" o:ole="" fillcolor="window">
            <v:imagedata r:id="rId263" o:title=""/>
          </v:shape>
          <o:OLEObject Type="Embed" ProgID="Equation.3" ShapeID="_x0000_i1153" DrawAspect="Content" ObjectID="_1517920366" r:id="rId264"/>
        </w:object>
      </w:r>
      <w:r w:rsidRPr="00300940">
        <w:rPr>
          <w:sz w:val="28"/>
          <w:szCs w:val="28"/>
        </w:rPr>
        <w:t>;</w:t>
      </w:r>
    </w:p>
    <w:p w:rsidR="001625CF" w:rsidRPr="00300940" w:rsidRDefault="001625CF" w:rsidP="00841C0A">
      <w:pPr>
        <w:tabs>
          <w:tab w:val="left" w:pos="1320"/>
        </w:tabs>
        <w:rPr>
          <w:sz w:val="28"/>
          <w:szCs w:val="28"/>
        </w:rPr>
      </w:pPr>
      <w:r w:rsidRPr="00300940">
        <w:rPr>
          <w:sz w:val="28"/>
          <w:szCs w:val="28"/>
        </w:rPr>
        <w:t xml:space="preserve">где </w:t>
      </w:r>
      <w:r w:rsidRPr="00300940">
        <w:rPr>
          <w:position w:val="-10"/>
          <w:sz w:val="28"/>
          <w:szCs w:val="28"/>
        </w:rPr>
        <w:object w:dxaOrig="300" w:dyaOrig="380">
          <v:shape id="_x0000_i1154" type="#_x0000_t75" style="width:15.05pt;height:17.75pt" o:ole="" fillcolor="window">
            <v:imagedata r:id="rId265" o:title=""/>
          </v:shape>
          <o:OLEObject Type="Embed" ProgID="Equation.3" ShapeID="_x0000_i1154" DrawAspect="Content" ObjectID="_1517920367" r:id="rId266"/>
        </w:object>
      </w:r>
      <w:r w:rsidRPr="00300940">
        <w:rPr>
          <w:sz w:val="28"/>
          <w:szCs w:val="28"/>
        </w:rPr>
        <w:t xml:space="preserve"> </w:t>
      </w:r>
      <w:r w:rsidRPr="00300940">
        <w:rPr>
          <w:sz w:val="28"/>
          <w:szCs w:val="28"/>
        </w:rPr>
        <w:noBreakHyphen/>
        <w:t xml:space="preserve"> теоретический коэффициент детерминации,</w:t>
      </w:r>
    </w:p>
    <w:p w:rsidR="001625CF" w:rsidRPr="00300940" w:rsidRDefault="001625CF" w:rsidP="00841C0A">
      <w:pPr>
        <w:tabs>
          <w:tab w:val="left" w:pos="1320"/>
        </w:tabs>
        <w:rPr>
          <w:sz w:val="28"/>
          <w:szCs w:val="28"/>
        </w:rPr>
      </w:pPr>
      <w:r w:rsidRPr="00300940">
        <w:rPr>
          <w:i/>
          <w:iCs/>
          <w:sz w:val="28"/>
          <w:szCs w:val="28"/>
          <w:lang w:val="en-US"/>
        </w:rPr>
        <w:lastRenderedPageBreak/>
        <w:t>m</w:t>
      </w:r>
      <w:r w:rsidR="00841C0A">
        <w:rPr>
          <w:i/>
          <w:iCs/>
          <w:sz w:val="28"/>
          <w:szCs w:val="28"/>
        </w:rPr>
        <w:t xml:space="preserve"> -</w:t>
      </w:r>
      <w:r w:rsidRPr="00300940">
        <w:rPr>
          <w:sz w:val="28"/>
          <w:szCs w:val="28"/>
        </w:rPr>
        <w:t xml:space="preserve"> </w:t>
      </w:r>
      <w:proofErr w:type="gramStart"/>
      <w:r w:rsidRPr="00300940">
        <w:rPr>
          <w:sz w:val="28"/>
          <w:szCs w:val="28"/>
        </w:rPr>
        <w:t>количество</w:t>
      </w:r>
      <w:proofErr w:type="gramEnd"/>
      <w:r w:rsidRPr="00300940">
        <w:rPr>
          <w:sz w:val="28"/>
          <w:szCs w:val="28"/>
        </w:rPr>
        <w:t xml:space="preserve"> параметров  уравнения регрессии, </w:t>
      </w:r>
    </w:p>
    <w:p w:rsidR="001625CF" w:rsidRPr="00300940" w:rsidRDefault="001625CF" w:rsidP="00D02409">
      <w:pPr>
        <w:tabs>
          <w:tab w:val="left" w:pos="1320"/>
        </w:tabs>
        <w:spacing w:before="120" w:after="60"/>
        <w:rPr>
          <w:sz w:val="28"/>
          <w:szCs w:val="28"/>
        </w:rPr>
      </w:pPr>
      <w:r w:rsidRPr="00300940">
        <w:rPr>
          <w:position w:val="-36"/>
          <w:sz w:val="28"/>
          <w:szCs w:val="28"/>
        </w:rPr>
        <w:object w:dxaOrig="1400" w:dyaOrig="840">
          <v:shape id="_x0000_i1155" type="#_x0000_t75" style="width:69.85pt;height:41.9pt" o:ole="" fillcolor="window">
            <v:imagedata r:id="rId267" o:title=""/>
          </v:shape>
          <o:OLEObject Type="Embed" ProgID="Equation.3" ShapeID="_x0000_i1155" DrawAspect="Content" ObjectID="_1517920368" r:id="rId268"/>
        </w:object>
      </w:r>
      <w:r w:rsidRPr="00300940">
        <w:rPr>
          <w:sz w:val="28"/>
          <w:szCs w:val="28"/>
        </w:rPr>
        <w:t>,</w:t>
      </w:r>
    </w:p>
    <w:p w:rsidR="001625CF" w:rsidRPr="00300940" w:rsidRDefault="001625CF" w:rsidP="00D02409">
      <w:pPr>
        <w:tabs>
          <w:tab w:val="left" w:pos="1320"/>
        </w:tabs>
        <w:spacing w:after="60"/>
        <w:rPr>
          <w:sz w:val="28"/>
          <w:szCs w:val="28"/>
        </w:rPr>
      </w:pPr>
      <w:r w:rsidRPr="00300940">
        <w:rPr>
          <w:sz w:val="28"/>
          <w:szCs w:val="28"/>
        </w:rPr>
        <w:t xml:space="preserve">где </w:t>
      </w:r>
      <w:r w:rsidRPr="00300940">
        <w:rPr>
          <w:position w:val="-24"/>
          <w:sz w:val="28"/>
          <w:szCs w:val="28"/>
        </w:rPr>
        <w:object w:dxaOrig="2079" w:dyaOrig="1020">
          <v:shape id="_x0000_i1156" type="#_x0000_t75" style="width:104.25pt;height:51.05pt" o:ole="" fillcolor="window">
            <v:imagedata r:id="rId269" o:title=""/>
          </v:shape>
          <o:OLEObject Type="Embed" ProgID="Equation.3" ShapeID="_x0000_i1156" DrawAspect="Content" ObjectID="_1517920369" r:id="rId270"/>
        </w:object>
      </w:r>
      <w:r w:rsidR="00841C0A">
        <w:rPr>
          <w:sz w:val="28"/>
          <w:szCs w:val="28"/>
        </w:rPr>
        <w:t xml:space="preserve"> -</w:t>
      </w:r>
      <w:r w:rsidRPr="00300940">
        <w:rPr>
          <w:sz w:val="28"/>
          <w:szCs w:val="28"/>
        </w:rPr>
        <w:t xml:space="preserve"> остаточная дисперсия результативного признака</w:t>
      </w:r>
    </w:p>
    <w:p w:rsidR="001625CF" w:rsidRPr="00300940" w:rsidRDefault="001625CF" w:rsidP="00D02409">
      <w:pPr>
        <w:tabs>
          <w:tab w:val="left" w:pos="1320"/>
        </w:tabs>
        <w:spacing w:after="120"/>
        <w:rPr>
          <w:sz w:val="28"/>
          <w:szCs w:val="28"/>
        </w:rPr>
      </w:pPr>
      <w:r w:rsidRPr="00300940">
        <w:rPr>
          <w:position w:val="-24"/>
          <w:sz w:val="28"/>
          <w:szCs w:val="28"/>
        </w:rPr>
        <w:object w:dxaOrig="1800" w:dyaOrig="1020">
          <v:shape id="_x0000_i1157" type="#_x0000_t75" style="width:90.25pt;height:51.05pt" o:ole="" fillcolor="window">
            <v:imagedata r:id="rId271" o:title=""/>
          </v:shape>
          <o:OLEObject Type="Embed" ProgID="Equation.3" ShapeID="_x0000_i1157" DrawAspect="Content" ObjectID="_1517920370" r:id="rId272"/>
        </w:object>
      </w:r>
      <w:r w:rsidR="00841C0A">
        <w:rPr>
          <w:sz w:val="28"/>
          <w:szCs w:val="28"/>
        </w:rPr>
        <w:t xml:space="preserve"> -</w:t>
      </w:r>
      <w:r w:rsidRPr="00300940">
        <w:rPr>
          <w:sz w:val="28"/>
          <w:szCs w:val="28"/>
        </w:rPr>
        <w:t xml:space="preserve"> общая дисперсия  результативного признака.</w:t>
      </w:r>
    </w:p>
    <w:p w:rsidR="00377A8D" w:rsidRDefault="001625CF" w:rsidP="00841C0A">
      <w:pPr>
        <w:tabs>
          <w:tab w:val="left" w:pos="1320"/>
        </w:tabs>
        <w:spacing w:after="120"/>
        <w:ind w:firstLine="567"/>
        <w:rPr>
          <w:sz w:val="28"/>
          <w:szCs w:val="28"/>
        </w:rPr>
      </w:pPr>
      <w:r w:rsidRPr="00300940">
        <w:rPr>
          <w:sz w:val="28"/>
          <w:szCs w:val="28"/>
        </w:rPr>
        <w:t xml:space="preserve">Критическое значение </w:t>
      </w:r>
      <w:r w:rsidRPr="00300940">
        <w:rPr>
          <w:i/>
          <w:iCs/>
          <w:sz w:val="28"/>
          <w:szCs w:val="28"/>
          <w:lang w:val="en-US"/>
        </w:rPr>
        <w:t>F</w:t>
      </w:r>
      <w:r w:rsidRPr="00300940">
        <w:rPr>
          <w:i/>
          <w:iCs/>
          <w:sz w:val="28"/>
          <w:szCs w:val="28"/>
        </w:rPr>
        <w:t>-</w:t>
      </w:r>
      <w:r w:rsidRPr="00300940">
        <w:rPr>
          <w:sz w:val="28"/>
          <w:szCs w:val="28"/>
        </w:rPr>
        <w:t>критерия выбирается</w:t>
      </w:r>
      <w:r w:rsidR="00377A8D">
        <w:rPr>
          <w:sz w:val="28"/>
          <w:szCs w:val="28"/>
        </w:rPr>
        <w:t xml:space="preserve"> по таблицам распределения</w:t>
      </w:r>
    </w:p>
    <w:p w:rsidR="001625CF" w:rsidRPr="00300940" w:rsidRDefault="001625CF" w:rsidP="00D02409">
      <w:pPr>
        <w:tabs>
          <w:tab w:val="left" w:pos="1320"/>
        </w:tabs>
        <w:spacing w:after="120"/>
        <w:rPr>
          <w:sz w:val="28"/>
          <w:szCs w:val="28"/>
        </w:rPr>
      </w:pPr>
      <w:r w:rsidRPr="00300940">
        <w:rPr>
          <w:sz w:val="28"/>
          <w:szCs w:val="28"/>
        </w:rPr>
        <w:t>Фишер</w:t>
      </w:r>
      <w:proofErr w:type="gramStart"/>
      <w:r w:rsidRPr="00300940">
        <w:rPr>
          <w:sz w:val="28"/>
          <w:szCs w:val="28"/>
        </w:rPr>
        <w:t>а-</w:t>
      </w:r>
      <w:proofErr w:type="gramEnd"/>
      <w:r w:rsidRPr="00300940">
        <w:rPr>
          <w:sz w:val="28"/>
          <w:szCs w:val="28"/>
        </w:rPr>
        <w:t xml:space="preserve"> Снедекора (</w:t>
      </w:r>
      <w:r w:rsidRPr="00300940">
        <w:rPr>
          <w:i/>
          <w:iCs/>
          <w:sz w:val="28"/>
          <w:szCs w:val="28"/>
          <w:lang w:val="en-US"/>
        </w:rPr>
        <w:t>F</w:t>
      </w:r>
      <w:r w:rsidRPr="00300940">
        <w:rPr>
          <w:sz w:val="28"/>
          <w:szCs w:val="28"/>
        </w:rPr>
        <w:t xml:space="preserve">-распределения) при числе степеней свободы </w:t>
      </w:r>
      <w:r w:rsidRPr="00300940">
        <w:rPr>
          <w:i/>
          <w:iCs/>
          <w:sz w:val="28"/>
          <w:szCs w:val="28"/>
          <w:lang w:val="en-US"/>
        </w:rPr>
        <w:t>V</w:t>
      </w:r>
      <w:r w:rsidRPr="00300940">
        <w:rPr>
          <w:sz w:val="28"/>
          <w:szCs w:val="28"/>
          <w:vertAlign w:val="subscript"/>
        </w:rPr>
        <w:t>1</w:t>
      </w:r>
      <w:r w:rsidRPr="00300940">
        <w:rPr>
          <w:sz w:val="28"/>
          <w:szCs w:val="28"/>
        </w:rPr>
        <w:t xml:space="preserve"> = </w:t>
      </w:r>
      <w:r w:rsidRPr="00300940">
        <w:rPr>
          <w:i/>
          <w:iCs/>
          <w:sz w:val="28"/>
          <w:szCs w:val="28"/>
          <w:lang w:val="en-US"/>
        </w:rPr>
        <w:t>m</w:t>
      </w:r>
      <w:r w:rsidRPr="00300940">
        <w:rPr>
          <w:i/>
          <w:iCs/>
          <w:sz w:val="28"/>
          <w:szCs w:val="28"/>
        </w:rPr>
        <w:t>-</w:t>
      </w:r>
      <w:r w:rsidRPr="00300940">
        <w:rPr>
          <w:sz w:val="28"/>
          <w:szCs w:val="28"/>
        </w:rPr>
        <w:t xml:space="preserve">1 и </w:t>
      </w:r>
      <w:r w:rsidRPr="00300940">
        <w:rPr>
          <w:i/>
          <w:iCs/>
          <w:sz w:val="28"/>
          <w:szCs w:val="28"/>
          <w:lang w:val="en-US"/>
        </w:rPr>
        <w:t>V</w:t>
      </w:r>
      <w:r w:rsidRPr="00300940">
        <w:rPr>
          <w:sz w:val="28"/>
          <w:szCs w:val="28"/>
          <w:vertAlign w:val="subscript"/>
        </w:rPr>
        <w:t>2</w:t>
      </w:r>
      <w:r w:rsidRPr="00300940">
        <w:rPr>
          <w:sz w:val="28"/>
          <w:szCs w:val="28"/>
        </w:rPr>
        <w:t>=</w:t>
      </w:r>
      <w:r w:rsidRPr="00300940">
        <w:rPr>
          <w:i/>
          <w:iCs/>
          <w:sz w:val="28"/>
          <w:szCs w:val="28"/>
          <w:lang w:val="en-US"/>
        </w:rPr>
        <w:t>n</w:t>
      </w:r>
      <w:r w:rsidRPr="00300940">
        <w:rPr>
          <w:i/>
          <w:iCs/>
          <w:sz w:val="28"/>
          <w:szCs w:val="28"/>
        </w:rPr>
        <w:t>-</w:t>
      </w:r>
      <w:r w:rsidRPr="00300940">
        <w:rPr>
          <w:i/>
          <w:iCs/>
          <w:sz w:val="28"/>
          <w:szCs w:val="28"/>
          <w:lang w:val="en-US"/>
        </w:rPr>
        <w:t>m</w:t>
      </w:r>
      <w:r w:rsidRPr="00300940">
        <w:rPr>
          <w:i/>
          <w:iCs/>
          <w:sz w:val="28"/>
          <w:szCs w:val="28"/>
        </w:rPr>
        <w:t xml:space="preserve"> </w:t>
      </w:r>
      <w:r w:rsidR="006D55A2" w:rsidRPr="00300940">
        <w:rPr>
          <w:sz w:val="28"/>
          <w:szCs w:val="28"/>
        </w:rPr>
        <w:t>и уровне значимости α = 0,05.</w:t>
      </w:r>
    </w:p>
    <w:p w:rsidR="004457CF" w:rsidRPr="00300940" w:rsidRDefault="004457CF" w:rsidP="00841C0A">
      <w:pPr>
        <w:tabs>
          <w:tab w:val="left" w:pos="1320"/>
        </w:tabs>
        <w:ind w:firstLine="567"/>
        <w:jc w:val="both"/>
        <w:rPr>
          <w:sz w:val="28"/>
          <w:szCs w:val="28"/>
        </w:rPr>
      </w:pPr>
      <w:r w:rsidRPr="00300940">
        <w:rPr>
          <w:i/>
          <w:sz w:val="28"/>
          <w:szCs w:val="28"/>
        </w:rPr>
        <w:t xml:space="preserve">Если </w:t>
      </w:r>
      <w:proofErr w:type="spellStart"/>
      <w:r w:rsidRPr="00300940">
        <w:rPr>
          <w:i/>
          <w:iCs/>
          <w:sz w:val="28"/>
          <w:szCs w:val="28"/>
          <w:lang w:val="en-US"/>
        </w:rPr>
        <w:t>F</w:t>
      </w:r>
      <w:r w:rsidRPr="00300940">
        <w:rPr>
          <w:i/>
          <w:sz w:val="28"/>
          <w:szCs w:val="28"/>
          <w:vertAlign w:val="subscript"/>
          <w:lang w:val="en-US"/>
        </w:rPr>
        <w:t>p</w:t>
      </w:r>
      <w:proofErr w:type="spellEnd"/>
      <w:r w:rsidRPr="00300940">
        <w:rPr>
          <w:i/>
          <w:iCs/>
          <w:sz w:val="28"/>
          <w:szCs w:val="28"/>
          <w:vertAlign w:val="subscript"/>
        </w:rPr>
        <w:t xml:space="preserve"> </w:t>
      </w:r>
      <w:r w:rsidRPr="00300940">
        <w:rPr>
          <w:i/>
          <w:iCs/>
          <w:sz w:val="28"/>
          <w:szCs w:val="28"/>
        </w:rPr>
        <w:t>&gt;</w:t>
      </w:r>
      <w:r w:rsidRPr="00300940">
        <w:rPr>
          <w:i/>
          <w:iCs/>
          <w:sz w:val="28"/>
          <w:szCs w:val="28"/>
          <w:lang w:val="en-US"/>
        </w:rPr>
        <w:t>F</w:t>
      </w:r>
      <w:proofErr w:type="spellStart"/>
      <w:r w:rsidRPr="00300940">
        <w:rPr>
          <w:i/>
          <w:sz w:val="28"/>
          <w:szCs w:val="28"/>
          <w:vertAlign w:val="subscript"/>
        </w:rPr>
        <w:t>кр</w:t>
      </w:r>
      <w:proofErr w:type="spellEnd"/>
      <w:r w:rsidRPr="00300940">
        <w:rPr>
          <w:i/>
          <w:sz w:val="28"/>
          <w:szCs w:val="28"/>
        </w:rPr>
        <w:t>, выбранного по таблицам распределения Фишера</w:t>
      </w:r>
      <w:r w:rsidR="001C020C" w:rsidRPr="00300940">
        <w:rPr>
          <w:i/>
          <w:sz w:val="28"/>
          <w:szCs w:val="28"/>
        </w:rPr>
        <w:t>-</w:t>
      </w:r>
      <w:proofErr w:type="spellStart"/>
      <w:r w:rsidR="001C020C" w:rsidRPr="00300940">
        <w:rPr>
          <w:i/>
          <w:sz w:val="28"/>
          <w:szCs w:val="28"/>
        </w:rPr>
        <w:t>Снедекора</w:t>
      </w:r>
      <w:proofErr w:type="spellEnd"/>
      <w:r w:rsidRPr="00300940">
        <w:rPr>
          <w:i/>
          <w:sz w:val="28"/>
          <w:szCs w:val="28"/>
        </w:rPr>
        <w:t xml:space="preserve"> (</w:t>
      </w:r>
      <w:r w:rsidRPr="00300940">
        <w:rPr>
          <w:i/>
          <w:iCs/>
          <w:sz w:val="28"/>
          <w:szCs w:val="28"/>
          <w:lang w:val="en-US"/>
        </w:rPr>
        <w:t>F</w:t>
      </w:r>
      <w:r w:rsidR="004B1C24">
        <w:rPr>
          <w:i/>
          <w:sz w:val="28"/>
          <w:szCs w:val="28"/>
        </w:rPr>
        <w:t>-</w:t>
      </w:r>
      <w:r w:rsidRPr="00300940">
        <w:rPr>
          <w:i/>
          <w:sz w:val="28"/>
          <w:szCs w:val="28"/>
        </w:rPr>
        <w:t xml:space="preserve"> распределения) при числе степеней свободы </w:t>
      </w:r>
      <w:r w:rsidRPr="00300940">
        <w:rPr>
          <w:i/>
          <w:iCs/>
          <w:sz w:val="28"/>
          <w:szCs w:val="28"/>
          <w:lang w:val="en-US"/>
        </w:rPr>
        <w:t>V</w:t>
      </w:r>
      <w:r w:rsidRPr="00300940">
        <w:rPr>
          <w:i/>
          <w:sz w:val="28"/>
          <w:szCs w:val="28"/>
          <w:vertAlign w:val="subscript"/>
        </w:rPr>
        <w:t>1</w:t>
      </w:r>
      <w:r w:rsidRPr="00300940">
        <w:rPr>
          <w:i/>
          <w:iCs/>
          <w:sz w:val="28"/>
          <w:szCs w:val="28"/>
          <w:vertAlign w:val="subscript"/>
        </w:rPr>
        <w:t xml:space="preserve"> </w:t>
      </w:r>
      <w:r w:rsidRPr="00300940">
        <w:rPr>
          <w:i/>
          <w:iCs/>
          <w:sz w:val="28"/>
          <w:szCs w:val="28"/>
        </w:rPr>
        <w:t xml:space="preserve">= </w:t>
      </w:r>
      <w:r w:rsidRPr="00300940">
        <w:rPr>
          <w:i/>
          <w:iCs/>
          <w:sz w:val="28"/>
          <w:szCs w:val="28"/>
          <w:lang w:val="en-US"/>
        </w:rPr>
        <w:t>m</w:t>
      </w:r>
      <w:r w:rsidR="004B1C24">
        <w:rPr>
          <w:i/>
          <w:iCs/>
          <w:sz w:val="28"/>
          <w:szCs w:val="28"/>
        </w:rPr>
        <w:t>-</w:t>
      </w:r>
      <w:r w:rsidRPr="00300940">
        <w:rPr>
          <w:i/>
          <w:sz w:val="28"/>
          <w:szCs w:val="28"/>
        </w:rPr>
        <w:t>1</w:t>
      </w:r>
      <w:r w:rsidRPr="00300940">
        <w:rPr>
          <w:i/>
          <w:iCs/>
          <w:sz w:val="28"/>
          <w:szCs w:val="28"/>
        </w:rPr>
        <w:t xml:space="preserve"> </w:t>
      </w:r>
      <w:r w:rsidRPr="00300940">
        <w:rPr>
          <w:i/>
          <w:sz w:val="28"/>
          <w:szCs w:val="28"/>
        </w:rPr>
        <w:t xml:space="preserve">и </w:t>
      </w:r>
      <w:r w:rsidRPr="00300940">
        <w:rPr>
          <w:i/>
          <w:iCs/>
          <w:sz w:val="28"/>
          <w:szCs w:val="28"/>
          <w:lang w:val="en-US"/>
        </w:rPr>
        <w:t>V</w:t>
      </w:r>
      <w:r w:rsidRPr="00300940">
        <w:rPr>
          <w:i/>
          <w:sz w:val="28"/>
          <w:szCs w:val="28"/>
          <w:vertAlign w:val="subscript"/>
        </w:rPr>
        <w:t xml:space="preserve">2 </w:t>
      </w:r>
      <w:r w:rsidRPr="00300940">
        <w:rPr>
          <w:i/>
          <w:sz w:val="28"/>
          <w:szCs w:val="28"/>
        </w:rPr>
        <w:t xml:space="preserve">= </w:t>
      </w:r>
      <w:r w:rsidRPr="00300940">
        <w:rPr>
          <w:i/>
          <w:iCs/>
          <w:sz w:val="28"/>
          <w:szCs w:val="28"/>
          <w:lang w:val="en-US"/>
        </w:rPr>
        <w:t>n</w:t>
      </w:r>
      <w:r w:rsidRPr="00300940">
        <w:rPr>
          <w:i/>
          <w:iCs/>
          <w:sz w:val="28"/>
          <w:szCs w:val="28"/>
        </w:rPr>
        <w:t xml:space="preserve"> </w:t>
      </w:r>
      <w:r w:rsidR="004B1C24">
        <w:rPr>
          <w:i/>
          <w:iCs/>
          <w:sz w:val="28"/>
          <w:szCs w:val="28"/>
        </w:rPr>
        <w:t>-</w:t>
      </w:r>
      <w:r w:rsidRPr="00300940">
        <w:rPr>
          <w:i/>
          <w:iCs/>
          <w:sz w:val="28"/>
          <w:szCs w:val="28"/>
        </w:rPr>
        <w:t xml:space="preserve"> </w:t>
      </w:r>
      <w:r w:rsidRPr="00300940">
        <w:rPr>
          <w:i/>
          <w:iCs/>
          <w:sz w:val="28"/>
          <w:szCs w:val="28"/>
          <w:lang w:val="en-US"/>
        </w:rPr>
        <w:t>m</w:t>
      </w:r>
      <w:r w:rsidRPr="00300940">
        <w:rPr>
          <w:i/>
          <w:sz w:val="28"/>
          <w:szCs w:val="28"/>
        </w:rPr>
        <w:t xml:space="preserve"> и заданном уровне значимости</w:t>
      </w:r>
      <w:proofErr w:type="gramStart"/>
      <w:r w:rsidR="00A03997" w:rsidRPr="00300940">
        <w:rPr>
          <w:i/>
          <w:sz w:val="28"/>
          <w:szCs w:val="28"/>
        </w:rPr>
        <w:t xml:space="preserve"> </w:t>
      </w:r>
      <w:r w:rsidRPr="00300940">
        <w:rPr>
          <w:i/>
          <w:sz w:val="28"/>
          <w:szCs w:val="28"/>
        </w:rPr>
        <w:t>,</w:t>
      </w:r>
      <w:proofErr w:type="gramEnd"/>
      <w:r w:rsidRPr="00300940">
        <w:rPr>
          <w:i/>
          <w:sz w:val="28"/>
          <w:szCs w:val="28"/>
        </w:rPr>
        <w:t xml:space="preserve"> связь признается достоверной.</w:t>
      </w:r>
      <w:r w:rsidRPr="00300940">
        <w:rPr>
          <w:sz w:val="28"/>
          <w:szCs w:val="28"/>
        </w:rPr>
        <w:t xml:space="preserve"> Таблица ра</w:t>
      </w:r>
      <w:r w:rsidR="00D91C6B" w:rsidRPr="00300940">
        <w:rPr>
          <w:sz w:val="28"/>
          <w:szCs w:val="28"/>
        </w:rPr>
        <w:t>спределения Фишера приведена в П</w:t>
      </w:r>
      <w:r w:rsidRPr="00300940">
        <w:rPr>
          <w:sz w:val="28"/>
          <w:szCs w:val="28"/>
        </w:rPr>
        <w:t xml:space="preserve">риложении </w:t>
      </w:r>
      <w:r w:rsidR="006D55A2" w:rsidRPr="00300940">
        <w:rPr>
          <w:sz w:val="28"/>
          <w:szCs w:val="28"/>
        </w:rPr>
        <w:t>4</w:t>
      </w:r>
      <w:r w:rsidRPr="00300940">
        <w:rPr>
          <w:sz w:val="28"/>
          <w:szCs w:val="28"/>
        </w:rPr>
        <w:t>.</w:t>
      </w:r>
    </w:p>
    <w:p w:rsidR="004457CF" w:rsidRPr="00DB2494" w:rsidRDefault="004457CF" w:rsidP="00841C0A">
      <w:pPr>
        <w:tabs>
          <w:tab w:val="left" w:pos="1320"/>
        </w:tabs>
        <w:spacing w:before="120" w:after="120"/>
        <w:jc w:val="center"/>
        <w:rPr>
          <w:b/>
          <w:iCs/>
          <w:sz w:val="28"/>
          <w:szCs w:val="28"/>
        </w:rPr>
      </w:pPr>
      <w:r w:rsidRPr="00DB2494">
        <w:rPr>
          <w:b/>
          <w:iCs/>
          <w:sz w:val="28"/>
          <w:szCs w:val="28"/>
        </w:rPr>
        <w:t>Интерпретация модели</w:t>
      </w:r>
    </w:p>
    <w:p w:rsidR="004457CF" w:rsidRPr="00300940" w:rsidRDefault="004457CF" w:rsidP="00841C0A">
      <w:pPr>
        <w:tabs>
          <w:tab w:val="left" w:pos="1320"/>
        </w:tabs>
        <w:ind w:firstLine="567"/>
        <w:jc w:val="both"/>
        <w:rPr>
          <w:sz w:val="28"/>
          <w:szCs w:val="28"/>
        </w:rPr>
      </w:pPr>
      <w:r w:rsidRPr="00300940">
        <w:rPr>
          <w:sz w:val="28"/>
          <w:szCs w:val="28"/>
        </w:rPr>
        <w:t xml:space="preserve">Интерпретация заключается в статистической оценке модели и включенного в нее факторного признака, то есть в выяснении, как факторный признак влияет на результативный признак. </w:t>
      </w:r>
      <w:r w:rsidR="00D91C6B" w:rsidRPr="00300940">
        <w:rPr>
          <w:sz w:val="28"/>
          <w:szCs w:val="28"/>
        </w:rPr>
        <w:t xml:space="preserve"> В линейных моделях </w:t>
      </w:r>
      <w:r w:rsidR="000E7E96" w:rsidRPr="00300940">
        <w:rPr>
          <w:sz w:val="28"/>
          <w:szCs w:val="28"/>
        </w:rPr>
        <w:t xml:space="preserve"> влияние факторного признака оценивается  через параметр </w:t>
      </w:r>
      <w:r w:rsidR="000E7E96" w:rsidRPr="00300940">
        <w:rPr>
          <w:sz w:val="28"/>
          <w:szCs w:val="28"/>
          <w:lang w:val="en-US"/>
        </w:rPr>
        <w:t>b</w:t>
      </w:r>
      <w:r w:rsidR="000E7E96" w:rsidRPr="00300940">
        <w:rPr>
          <w:sz w:val="28"/>
          <w:szCs w:val="28"/>
        </w:rPr>
        <w:t xml:space="preserve"> </w:t>
      </w:r>
      <w:r w:rsidR="004B1C24">
        <w:rPr>
          <w:sz w:val="28"/>
          <w:szCs w:val="28"/>
        </w:rPr>
        <w:t>-</w:t>
      </w:r>
      <w:r w:rsidR="000E7E96" w:rsidRPr="00300940">
        <w:rPr>
          <w:sz w:val="28"/>
          <w:szCs w:val="28"/>
        </w:rPr>
        <w:t xml:space="preserve"> коэффициент регрессии: ч</w:t>
      </w:r>
      <w:r w:rsidRPr="00300940">
        <w:rPr>
          <w:sz w:val="28"/>
          <w:szCs w:val="28"/>
        </w:rPr>
        <w:t xml:space="preserve">ем больше величина коэффициента регрессии, тем значительнее влияние факторного признака на результат. Особое значение имеет знак перед коэффициентом регрессии. “Плюс” </w:t>
      </w:r>
      <w:r w:rsidR="004B1C24">
        <w:rPr>
          <w:sz w:val="28"/>
          <w:szCs w:val="28"/>
        </w:rPr>
        <w:t>-</w:t>
      </w:r>
      <w:r w:rsidRPr="00300940">
        <w:rPr>
          <w:sz w:val="28"/>
          <w:szCs w:val="28"/>
        </w:rPr>
        <w:t xml:space="preserve"> означает увеличение результативного признака при увеличении факторного, “минус” </w:t>
      </w:r>
      <w:r w:rsidR="004B1C24">
        <w:rPr>
          <w:sz w:val="28"/>
          <w:szCs w:val="28"/>
        </w:rPr>
        <w:t>-</w:t>
      </w:r>
      <w:r w:rsidRPr="00300940">
        <w:rPr>
          <w:sz w:val="28"/>
          <w:szCs w:val="28"/>
        </w:rPr>
        <w:t xml:space="preserve"> уменьшение результативного при увеличении факторного.</w:t>
      </w:r>
    </w:p>
    <w:p w:rsidR="004457CF" w:rsidRPr="00300940" w:rsidRDefault="004457CF" w:rsidP="00841C0A">
      <w:pPr>
        <w:tabs>
          <w:tab w:val="left" w:pos="1320"/>
        </w:tabs>
        <w:ind w:firstLine="567"/>
        <w:jc w:val="both"/>
        <w:rPr>
          <w:sz w:val="28"/>
          <w:szCs w:val="28"/>
        </w:rPr>
      </w:pPr>
      <w:r w:rsidRPr="00300940">
        <w:rPr>
          <w:sz w:val="28"/>
          <w:szCs w:val="28"/>
        </w:rPr>
        <w:t xml:space="preserve">Для расширения возможностей экономического анализа рассчитывается </w:t>
      </w:r>
      <w:r w:rsidRPr="00300940">
        <w:rPr>
          <w:b/>
          <w:i/>
          <w:sz w:val="28"/>
          <w:szCs w:val="28"/>
        </w:rPr>
        <w:t xml:space="preserve">коэффициент эластичности </w:t>
      </w:r>
      <w:r w:rsidRPr="00300940">
        <w:rPr>
          <w:b/>
          <w:i/>
          <w:position w:val="-12"/>
          <w:sz w:val="28"/>
          <w:szCs w:val="28"/>
        </w:rPr>
        <w:object w:dxaOrig="340" w:dyaOrig="360">
          <v:shape id="_x0000_i1158" type="#_x0000_t75" style="width:17.2pt;height:18.25pt" o:ole="" fillcolor="window">
            <v:imagedata r:id="rId273" o:title=""/>
          </v:shape>
          <o:OLEObject Type="Embed" ProgID="Equation.3" ShapeID="_x0000_i1158" DrawAspect="Content" ObjectID="_1517920371" r:id="rId274"/>
        </w:object>
      </w:r>
      <w:r w:rsidRPr="00300940">
        <w:rPr>
          <w:b/>
          <w:i/>
          <w:sz w:val="28"/>
          <w:szCs w:val="28"/>
        </w:rPr>
        <w:t>:</w:t>
      </w:r>
    </w:p>
    <w:p w:rsidR="004457CF" w:rsidRPr="00300940" w:rsidRDefault="004562D7" w:rsidP="00D02409">
      <w:pPr>
        <w:tabs>
          <w:tab w:val="left" w:pos="1320"/>
        </w:tabs>
        <w:rPr>
          <w:sz w:val="28"/>
          <w:szCs w:val="28"/>
        </w:rPr>
      </w:pPr>
      <w:r w:rsidRPr="00300940">
        <w:rPr>
          <w:position w:val="-30"/>
          <w:sz w:val="28"/>
          <w:szCs w:val="28"/>
        </w:rPr>
        <w:object w:dxaOrig="1060" w:dyaOrig="680">
          <v:shape id="_x0000_i1159" type="#_x0000_t75" style="width:54.25pt;height:32.25pt" o:ole="" fillcolor="window">
            <v:imagedata r:id="rId275" o:title=""/>
          </v:shape>
          <o:OLEObject Type="Embed" ProgID="Equation.3" ShapeID="_x0000_i1159" DrawAspect="Content" ObjectID="_1517920372" r:id="rId276"/>
        </w:object>
      </w:r>
      <w:r w:rsidR="004457CF" w:rsidRPr="00300940">
        <w:rPr>
          <w:sz w:val="28"/>
          <w:szCs w:val="28"/>
        </w:rPr>
        <w:t>,</w:t>
      </w:r>
    </w:p>
    <w:p w:rsidR="004457CF" w:rsidRPr="00300940" w:rsidRDefault="004457CF" w:rsidP="00841C0A">
      <w:pPr>
        <w:tabs>
          <w:tab w:val="left" w:pos="1320"/>
        </w:tabs>
        <w:jc w:val="both"/>
        <w:rPr>
          <w:sz w:val="28"/>
          <w:szCs w:val="28"/>
        </w:rPr>
      </w:pPr>
      <w:r w:rsidRPr="00300940">
        <w:rPr>
          <w:sz w:val="28"/>
          <w:szCs w:val="28"/>
        </w:rPr>
        <w:t xml:space="preserve">где </w:t>
      </w:r>
      <w:r w:rsidRPr="00300940">
        <w:rPr>
          <w:sz w:val="28"/>
          <w:szCs w:val="28"/>
          <w:lang w:val="en-US"/>
        </w:rPr>
        <w:t>K</w:t>
      </w:r>
      <w:r w:rsidRPr="00300940">
        <w:rPr>
          <w:sz w:val="28"/>
          <w:szCs w:val="28"/>
        </w:rPr>
        <w:t xml:space="preserve"> </w:t>
      </w:r>
      <w:r w:rsidR="004B1C24">
        <w:rPr>
          <w:sz w:val="28"/>
          <w:szCs w:val="28"/>
        </w:rPr>
        <w:t>-</w:t>
      </w:r>
      <w:r w:rsidRPr="00300940">
        <w:rPr>
          <w:sz w:val="28"/>
          <w:szCs w:val="28"/>
        </w:rPr>
        <w:t xml:space="preserve"> коэффициент регрессии (в линейной модели </w:t>
      </w:r>
      <w:r w:rsidRPr="00300940">
        <w:rPr>
          <w:sz w:val="28"/>
          <w:szCs w:val="28"/>
          <w:lang w:val="en-US"/>
        </w:rPr>
        <w:t>K</w:t>
      </w:r>
      <w:r w:rsidRPr="00300940">
        <w:rPr>
          <w:sz w:val="28"/>
          <w:szCs w:val="28"/>
        </w:rPr>
        <w:t xml:space="preserve"> = </w:t>
      </w:r>
      <w:r w:rsidRPr="00300940">
        <w:rPr>
          <w:i/>
          <w:iCs/>
          <w:sz w:val="28"/>
          <w:szCs w:val="28"/>
          <w:lang w:val="en-US"/>
        </w:rPr>
        <w:t>b</w:t>
      </w:r>
      <w:r w:rsidRPr="00300940">
        <w:rPr>
          <w:sz w:val="28"/>
          <w:szCs w:val="28"/>
        </w:rPr>
        <w:t xml:space="preserve">, в  параболической -  </w:t>
      </w:r>
      <w:r w:rsidRPr="00300940">
        <w:rPr>
          <w:sz w:val="28"/>
          <w:szCs w:val="28"/>
          <w:lang w:val="en-US"/>
        </w:rPr>
        <w:t>K</w:t>
      </w:r>
      <w:r w:rsidRPr="00300940">
        <w:rPr>
          <w:sz w:val="28"/>
          <w:szCs w:val="28"/>
        </w:rPr>
        <w:t xml:space="preserve"> = </w:t>
      </w:r>
      <w:r w:rsidRPr="00300940">
        <w:rPr>
          <w:i/>
          <w:iCs/>
          <w:sz w:val="28"/>
          <w:szCs w:val="28"/>
        </w:rPr>
        <w:t>с</w:t>
      </w:r>
      <w:r w:rsidRPr="00300940">
        <w:rPr>
          <w:sz w:val="28"/>
          <w:szCs w:val="28"/>
        </w:rPr>
        <w:t xml:space="preserve">, в  </w:t>
      </w:r>
      <w:proofErr w:type="spellStart"/>
      <w:r w:rsidRPr="00300940">
        <w:rPr>
          <w:sz w:val="28"/>
          <w:szCs w:val="28"/>
        </w:rPr>
        <w:t>гиперб</w:t>
      </w:r>
      <w:proofErr w:type="gramStart"/>
      <w:r w:rsidRPr="00300940">
        <w:rPr>
          <w:sz w:val="28"/>
          <w:szCs w:val="28"/>
        </w:rPr>
        <w:t>o</w:t>
      </w:r>
      <w:proofErr w:type="gramEnd"/>
      <w:r w:rsidRPr="00300940">
        <w:rPr>
          <w:sz w:val="28"/>
          <w:szCs w:val="28"/>
        </w:rPr>
        <w:t>лической</w:t>
      </w:r>
      <w:proofErr w:type="spellEnd"/>
      <w:r w:rsidRPr="00300940">
        <w:rPr>
          <w:sz w:val="28"/>
          <w:szCs w:val="28"/>
        </w:rPr>
        <w:t xml:space="preserve"> -  </w:t>
      </w:r>
      <w:r w:rsidRPr="00300940">
        <w:rPr>
          <w:sz w:val="28"/>
          <w:szCs w:val="28"/>
          <w:lang w:val="en-US"/>
        </w:rPr>
        <w:t>K</w:t>
      </w:r>
      <w:r w:rsidRPr="00300940">
        <w:rPr>
          <w:sz w:val="28"/>
          <w:szCs w:val="28"/>
        </w:rPr>
        <w:t xml:space="preserve"> = </w:t>
      </w:r>
      <w:r w:rsidRPr="00300940">
        <w:rPr>
          <w:i/>
          <w:iCs/>
          <w:sz w:val="28"/>
          <w:szCs w:val="28"/>
          <w:lang w:val="en-US"/>
        </w:rPr>
        <w:t>b</w:t>
      </w:r>
      <w:r w:rsidRPr="00300940">
        <w:rPr>
          <w:sz w:val="28"/>
          <w:szCs w:val="28"/>
        </w:rPr>
        <w:t>).</w:t>
      </w:r>
    </w:p>
    <w:p w:rsidR="004457CF" w:rsidRPr="00300940" w:rsidRDefault="004457CF" w:rsidP="00841C0A">
      <w:pPr>
        <w:tabs>
          <w:tab w:val="left" w:pos="1320"/>
        </w:tabs>
        <w:ind w:firstLine="567"/>
        <w:jc w:val="both"/>
        <w:rPr>
          <w:i/>
          <w:sz w:val="28"/>
          <w:szCs w:val="28"/>
        </w:rPr>
      </w:pPr>
      <w:r w:rsidRPr="00300940">
        <w:rPr>
          <w:b/>
          <w:i/>
          <w:sz w:val="28"/>
          <w:szCs w:val="28"/>
        </w:rPr>
        <w:t xml:space="preserve">Коэффициент эластичности </w:t>
      </w:r>
      <w:r w:rsidR="004562D7" w:rsidRPr="00300940">
        <w:rPr>
          <w:b/>
          <w:i/>
          <w:position w:val="-12"/>
          <w:sz w:val="28"/>
          <w:szCs w:val="28"/>
        </w:rPr>
        <w:object w:dxaOrig="320" w:dyaOrig="360">
          <v:shape id="_x0000_i1160" type="#_x0000_t75" style="width:15.6pt;height:18.25pt" o:ole="">
            <v:imagedata r:id="rId277" o:title=""/>
          </v:shape>
          <o:OLEObject Type="Embed" ProgID="Equation.3" ShapeID="_x0000_i1160" DrawAspect="Content" ObjectID="_1517920373" r:id="rId278"/>
        </w:object>
      </w:r>
      <w:r w:rsidR="004562D7" w:rsidRPr="00300940">
        <w:rPr>
          <w:i/>
          <w:sz w:val="28"/>
          <w:szCs w:val="28"/>
        </w:rPr>
        <w:t xml:space="preserve"> </w:t>
      </w:r>
      <w:r w:rsidRPr="00300940">
        <w:rPr>
          <w:i/>
          <w:sz w:val="28"/>
          <w:szCs w:val="28"/>
        </w:rPr>
        <w:t xml:space="preserve">показывает, на сколько процентов в среднем изменится значение результативного признака при изменении факторного на </w:t>
      </w:r>
      <w:r w:rsidR="001C020C" w:rsidRPr="00300940">
        <w:rPr>
          <w:i/>
          <w:sz w:val="28"/>
          <w:szCs w:val="28"/>
        </w:rPr>
        <w:t xml:space="preserve"> один процент</w:t>
      </w:r>
      <w:r w:rsidRPr="00300940">
        <w:rPr>
          <w:i/>
          <w:sz w:val="28"/>
          <w:szCs w:val="28"/>
        </w:rPr>
        <w:t>.</w:t>
      </w:r>
    </w:p>
    <w:p w:rsidR="004457CF" w:rsidRPr="00300940" w:rsidRDefault="004457CF" w:rsidP="00D02409">
      <w:pPr>
        <w:tabs>
          <w:tab w:val="left" w:pos="1320"/>
        </w:tabs>
        <w:rPr>
          <w:i/>
          <w:sz w:val="28"/>
          <w:szCs w:val="28"/>
        </w:rPr>
      </w:pPr>
    </w:p>
    <w:p w:rsidR="004457CF" w:rsidRPr="00FE4BB9" w:rsidRDefault="004457CF" w:rsidP="00DB2494">
      <w:pPr>
        <w:pStyle w:val="2"/>
        <w:tabs>
          <w:tab w:val="left" w:pos="1320"/>
        </w:tabs>
        <w:spacing w:before="0"/>
        <w:jc w:val="center"/>
        <w:rPr>
          <w:i/>
          <w:color w:val="auto"/>
          <w:sz w:val="28"/>
          <w:szCs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FE4BB9">
        <w:rPr>
          <w:i/>
          <w:color w:val="auto"/>
          <w:sz w:val="28"/>
          <w:szCs w:val="28"/>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Содержание работы</w:t>
      </w:r>
    </w:p>
    <w:p w:rsidR="00841C0A" w:rsidRDefault="004457CF" w:rsidP="00841C0A">
      <w:pPr>
        <w:tabs>
          <w:tab w:val="left" w:pos="1320"/>
        </w:tabs>
        <w:ind w:firstLine="567"/>
        <w:jc w:val="both"/>
        <w:rPr>
          <w:sz w:val="28"/>
          <w:szCs w:val="28"/>
        </w:rPr>
      </w:pPr>
      <w:r w:rsidRPr="00DB2494">
        <w:rPr>
          <w:i/>
          <w:sz w:val="28"/>
          <w:szCs w:val="28"/>
        </w:rPr>
        <w:t>Цель работы:</w:t>
      </w:r>
      <w:r w:rsidRPr="00DB2494">
        <w:rPr>
          <w:sz w:val="28"/>
          <w:szCs w:val="28"/>
        </w:rPr>
        <w:t xml:space="preserve"> </w:t>
      </w:r>
    </w:p>
    <w:p w:rsidR="004457CF" w:rsidRPr="00300940" w:rsidRDefault="00841C0A" w:rsidP="00D02409">
      <w:pPr>
        <w:tabs>
          <w:tab w:val="left" w:pos="1320"/>
        </w:tabs>
        <w:ind w:firstLine="284"/>
        <w:jc w:val="both"/>
        <w:rPr>
          <w:sz w:val="28"/>
          <w:szCs w:val="28"/>
        </w:rPr>
      </w:pPr>
      <w:r>
        <w:rPr>
          <w:sz w:val="28"/>
          <w:szCs w:val="28"/>
        </w:rPr>
        <w:t>П</w:t>
      </w:r>
      <w:r w:rsidR="004457CF" w:rsidRPr="00300940">
        <w:rPr>
          <w:sz w:val="28"/>
          <w:szCs w:val="28"/>
        </w:rPr>
        <w:t>остроение однофакторной корреляционной модели и ее интерпретация.</w:t>
      </w:r>
      <w:r w:rsidR="004457CF" w:rsidRPr="00300940">
        <w:rPr>
          <w:sz w:val="28"/>
          <w:szCs w:val="28"/>
        </w:rPr>
        <w:tab/>
      </w:r>
    </w:p>
    <w:p w:rsidR="004457CF" w:rsidRPr="00DB2494" w:rsidRDefault="004457CF" w:rsidP="00841C0A">
      <w:pPr>
        <w:tabs>
          <w:tab w:val="left" w:pos="1320"/>
        </w:tabs>
        <w:ind w:firstLine="567"/>
        <w:rPr>
          <w:i/>
          <w:sz w:val="28"/>
          <w:szCs w:val="28"/>
        </w:rPr>
      </w:pPr>
      <w:r w:rsidRPr="00DB2494">
        <w:rPr>
          <w:i/>
          <w:sz w:val="28"/>
          <w:szCs w:val="28"/>
        </w:rPr>
        <w:lastRenderedPageBreak/>
        <w:t>Порядок выполнения работы:</w:t>
      </w:r>
    </w:p>
    <w:p w:rsidR="004457CF" w:rsidRPr="00300940" w:rsidRDefault="004457CF" w:rsidP="002C4E96">
      <w:pPr>
        <w:numPr>
          <w:ilvl w:val="0"/>
          <w:numId w:val="9"/>
        </w:numPr>
        <w:tabs>
          <w:tab w:val="clear" w:pos="1080"/>
        </w:tabs>
        <w:ind w:left="600" w:hanging="480"/>
        <w:jc w:val="both"/>
        <w:rPr>
          <w:sz w:val="28"/>
          <w:szCs w:val="28"/>
        </w:rPr>
      </w:pPr>
      <w:r w:rsidRPr="00300940">
        <w:rPr>
          <w:sz w:val="28"/>
          <w:szCs w:val="28"/>
        </w:rPr>
        <w:t>По</w:t>
      </w:r>
      <w:r w:rsidR="001C020C" w:rsidRPr="00300940">
        <w:rPr>
          <w:sz w:val="28"/>
          <w:szCs w:val="28"/>
        </w:rPr>
        <w:t xml:space="preserve"> полученным </w:t>
      </w:r>
      <w:r w:rsidRPr="00300940">
        <w:rPr>
          <w:sz w:val="28"/>
          <w:szCs w:val="28"/>
        </w:rPr>
        <w:t>исходным данным построить корреляционное поле и установить факт наличия, либо отсутствия связи между признаками.</w:t>
      </w:r>
    </w:p>
    <w:p w:rsidR="004457CF" w:rsidRPr="00300940" w:rsidRDefault="004457CF" w:rsidP="002C4E96">
      <w:pPr>
        <w:numPr>
          <w:ilvl w:val="0"/>
          <w:numId w:val="9"/>
        </w:numPr>
        <w:tabs>
          <w:tab w:val="clear" w:pos="1080"/>
        </w:tabs>
        <w:ind w:left="600" w:hanging="480"/>
        <w:jc w:val="both"/>
        <w:rPr>
          <w:sz w:val="28"/>
          <w:szCs w:val="28"/>
        </w:rPr>
      </w:pPr>
      <w:r w:rsidRPr="00300940">
        <w:rPr>
          <w:sz w:val="28"/>
          <w:szCs w:val="28"/>
        </w:rPr>
        <w:t>Описать выявленную связь в табличной и графической форме (в виде эмпирической линии регрессии).</w:t>
      </w:r>
      <w:r w:rsidR="00186C88" w:rsidRPr="00300940">
        <w:rPr>
          <w:sz w:val="28"/>
          <w:szCs w:val="28"/>
        </w:rPr>
        <w:t xml:space="preserve"> Эмпирическую линию регрессии представить на рис. 1</w:t>
      </w:r>
    </w:p>
    <w:p w:rsidR="004457CF" w:rsidRPr="00300940" w:rsidRDefault="004457CF" w:rsidP="002C4E96">
      <w:pPr>
        <w:numPr>
          <w:ilvl w:val="0"/>
          <w:numId w:val="9"/>
        </w:numPr>
        <w:tabs>
          <w:tab w:val="clear" w:pos="1080"/>
        </w:tabs>
        <w:ind w:left="600" w:hanging="480"/>
        <w:jc w:val="both"/>
        <w:rPr>
          <w:sz w:val="28"/>
          <w:szCs w:val="28"/>
        </w:rPr>
      </w:pPr>
      <w:r w:rsidRPr="00300940">
        <w:rPr>
          <w:sz w:val="28"/>
          <w:szCs w:val="28"/>
        </w:rPr>
        <w:t>Построить корреляционную модель</w:t>
      </w:r>
      <w:r w:rsidR="00186C88" w:rsidRPr="00300940">
        <w:rPr>
          <w:sz w:val="28"/>
          <w:szCs w:val="28"/>
        </w:rPr>
        <w:t>, рассчитав ее параметры по методу наименьших квадратов</w:t>
      </w:r>
      <w:r w:rsidRPr="00300940">
        <w:rPr>
          <w:sz w:val="28"/>
          <w:szCs w:val="28"/>
        </w:rPr>
        <w:t>. Корреляционную модель представить графически</w:t>
      </w:r>
      <w:r w:rsidR="00186C88" w:rsidRPr="00300940">
        <w:rPr>
          <w:sz w:val="28"/>
          <w:szCs w:val="28"/>
        </w:rPr>
        <w:t xml:space="preserve"> в виде теоретической линии регрессии на рис. 1</w:t>
      </w:r>
      <w:r w:rsidRPr="00300940">
        <w:rPr>
          <w:sz w:val="28"/>
          <w:szCs w:val="28"/>
        </w:rPr>
        <w:t>.</w:t>
      </w:r>
    </w:p>
    <w:p w:rsidR="004457CF" w:rsidRPr="00300940" w:rsidRDefault="004457CF" w:rsidP="002C4E96">
      <w:pPr>
        <w:numPr>
          <w:ilvl w:val="0"/>
          <w:numId w:val="9"/>
        </w:numPr>
        <w:tabs>
          <w:tab w:val="clear" w:pos="1080"/>
        </w:tabs>
        <w:ind w:left="600" w:hanging="480"/>
        <w:jc w:val="both"/>
        <w:rPr>
          <w:sz w:val="28"/>
          <w:szCs w:val="28"/>
        </w:rPr>
      </w:pPr>
      <w:r w:rsidRPr="00300940">
        <w:rPr>
          <w:sz w:val="28"/>
          <w:szCs w:val="28"/>
        </w:rPr>
        <w:t xml:space="preserve">Рассчитать показатели тесноты связи, связь квалифицировать по шкале Чеддока. </w:t>
      </w:r>
    </w:p>
    <w:p w:rsidR="004457CF" w:rsidRPr="00300940" w:rsidRDefault="004457CF" w:rsidP="002C4E96">
      <w:pPr>
        <w:numPr>
          <w:ilvl w:val="0"/>
          <w:numId w:val="9"/>
        </w:numPr>
        <w:tabs>
          <w:tab w:val="clear" w:pos="1080"/>
        </w:tabs>
        <w:ind w:left="600" w:hanging="480"/>
        <w:jc w:val="both"/>
        <w:rPr>
          <w:sz w:val="28"/>
          <w:szCs w:val="28"/>
        </w:rPr>
      </w:pPr>
      <w:r w:rsidRPr="00300940">
        <w:rPr>
          <w:sz w:val="28"/>
          <w:szCs w:val="28"/>
        </w:rPr>
        <w:t>Оценить достоверность корреляционной связи (адекватность модели) по критерию Стьюдента или критерию Фишера.</w:t>
      </w:r>
    </w:p>
    <w:p w:rsidR="004457CF" w:rsidRPr="00300940" w:rsidRDefault="004457CF" w:rsidP="002C4E96">
      <w:pPr>
        <w:numPr>
          <w:ilvl w:val="0"/>
          <w:numId w:val="9"/>
        </w:numPr>
        <w:tabs>
          <w:tab w:val="clear" w:pos="1080"/>
        </w:tabs>
        <w:ind w:left="600" w:hanging="480"/>
        <w:jc w:val="both"/>
        <w:rPr>
          <w:sz w:val="28"/>
          <w:szCs w:val="28"/>
        </w:rPr>
      </w:pPr>
      <w:r w:rsidRPr="00300940">
        <w:rPr>
          <w:sz w:val="28"/>
          <w:szCs w:val="28"/>
        </w:rPr>
        <w:t>Дать интерпретацию модели, сделать общие выводы о характере связи.</w:t>
      </w:r>
    </w:p>
    <w:p w:rsidR="004457CF" w:rsidRPr="00300940" w:rsidRDefault="004457CF" w:rsidP="00D02409">
      <w:pPr>
        <w:tabs>
          <w:tab w:val="left" w:pos="1320"/>
        </w:tabs>
        <w:ind w:firstLine="284"/>
        <w:jc w:val="both"/>
        <w:rPr>
          <w:sz w:val="28"/>
          <w:szCs w:val="28"/>
        </w:rPr>
      </w:pPr>
    </w:p>
    <w:p w:rsidR="00124E5A" w:rsidRPr="002722C2" w:rsidRDefault="00045069" w:rsidP="00D02409">
      <w:pPr>
        <w:tabs>
          <w:tab w:val="left" w:pos="1320"/>
        </w:tabs>
        <w:ind w:firstLine="284"/>
        <w:jc w:val="center"/>
        <w:rPr>
          <w:b/>
          <w:sz w:val="28"/>
          <w:szCs w:val="28"/>
        </w:rPr>
      </w:pPr>
      <w:r w:rsidRPr="002722C2">
        <w:rPr>
          <w:b/>
          <w:sz w:val="28"/>
          <w:szCs w:val="28"/>
        </w:rPr>
        <w:t>Тесты</w:t>
      </w:r>
    </w:p>
    <w:p w:rsidR="00D36EC3" w:rsidRPr="00377A8D" w:rsidRDefault="00646E9C" w:rsidP="00D02409">
      <w:pPr>
        <w:pStyle w:val="aa"/>
        <w:spacing w:line="240" w:lineRule="auto"/>
        <w:ind w:left="0"/>
        <w:rPr>
          <w:rFonts w:ascii="Times New Roman" w:hAnsi="Times New Roman"/>
          <w:sz w:val="28"/>
          <w:szCs w:val="28"/>
        </w:rPr>
      </w:pPr>
      <w:r w:rsidRPr="00300940">
        <w:rPr>
          <w:rFonts w:ascii="Times New Roman" w:hAnsi="Times New Roman"/>
          <w:sz w:val="28"/>
          <w:szCs w:val="28"/>
        </w:rPr>
        <w:t>1.</w:t>
      </w:r>
      <w:r w:rsidRPr="00377A8D">
        <w:rPr>
          <w:rFonts w:ascii="Times New Roman" w:hAnsi="Times New Roman"/>
          <w:sz w:val="28"/>
          <w:szCs w:val="28"/>
        </w:rPr>
        <w:t xml:space="preserve"> </w:t>
      </w:r>
      <w:r w:rsidR="00D36EC3" w:rsidRPr="00377A8D">
        <w:rPr>
          <w:rFonts w:ascii="Times New Roman" w:hAnsi="Times New Roman"/>
          <w:sz w:val="28"/>
          <w:szCs w:val="28"/>
        </w:rPr>
        <w:t>Функциональной считается связь между признаками, при которой:</w:t>
      </w:r>
    </w:p>
    <w:p w:rsidR="00D36EC3" w:rsidRPr="00377A8D" w:rsidRDefault="00D36EC3"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а) определенному значению факторного признака соответствует  строго   определенное значение  результативного</w:t>
      </w:r>
      <w:r w:rsidR="00DD4EA6" w:rsidRPr="00377A8D">
        <w:rPr>
          <w:rFonts w:ascii="Times New Roman" w:hAnsi="Times New Roman"/>
          <w:sz w:val="28"/>
          <w:szCs w:val="28"/>
        </w:rPr>
        <w:t xml:space="preserve"> признака</w:t>
      </w:r>
      <w:r w:rsidRPr="00377A8D">
        <w:rPr>
          <w:rFonts w:ascii="Times New Roman" w:hAnsi="Times New Roman"/>
          <w:sz w:val="28"/>
          <w:szCs w:val="28"/>
        </w:rPr>
        <w:t>;</w:t>
      </w:r>
    </w:p>
    <w:p w:rsidR="00DD4EA6" w:rsidRPr="00377A8D" w:rsidRDefault="002722C2" w:rsidP="00D02409">
      <w:pPr>
        <w:pStyle w:val="aa"/>
        <w:spacing w:line="240" w:lineRule="auto"/>
        <w:ind w:left="0"/>
        <w:rPr>
          <w:rFonts w:ascii="Times New Roman" w:hAnsi="Times New Roman"/>
          <w:sz w:val="28"/>
          <w:szCs w:val="28"/>
        </w:rPr>
      </w:pPr>
      <w:r>
        <w:rPr>
          <w:rFonts w:ascii="Times New Roman" w:hAnsi="Times New Roman"/>
          <w:sz w:val="28"/>
          <w:szCs w:val="28"/>
        </w:rPr>
        <w:t xml:space="preserve">б) </w:t>
      </w:r>
      <w:r w:rsidR="00DD4EA6" w:rsidRPr="00377A8D">
        <w:rPr>
          <w:rFonts w:ascii="Times New Roman" w:hAnsi="Times New Roman"/>
          <w:sz w:val="28"/>
          <w:szCs w:val="28"/>
        </w:rPr>
        <w:t>при определенном значении факторного признака результативный  признак  может иметь множество значений;</w:t>
      </w:r>
    </w:p>
    <w:p w:rsidR="00377A8D" w:rsidRDefault="002722C2" w:rsidP="00D02409">
      <w:pPr>
        <w:pStyle w:val="aa"/>
        <w:spacing w:line="240" w:lineRule="auto"/>
        <w:ind w:left="0"/>
        <w:rPr>
          <w:rFonts w:ascii="Times New Roman" w:hAnsi="Times New Roman"/>
          <w:sz w:val="28"/>
          <w:szCs w:val="28"/>
        </w:rPr>
      </w:pPr>
      <w:r>
        <w:rPr>
          <w:rFonts w:ascii="Times New Roman" w:hAnsi="Times New Roman"/>
          <w:sz w:val="28"/>
          <w:szCs w:val="28"/>
        </w:rPr>
        <w:t xml:space="preserve">в) </w:t>
      </w:r>
      <w:r w:rsidR="00DD4EA6" w:rsidRPr="00377A8D">
        <w:rPr>
          <w:rFonts w:ascii="Times New Roman" w:hAnsi="Times New Roman"/>
          <w:sz w:val="28"/>
          <w:szCs w:val="28"/>
        </w:rPr>
        <w:t>при определенном  значении результативного признака факторный признак  может принимать несколько значений.</w:t>
      </w:r>
      <w:r w:rsidR="00377A8D">
        <w:rPr>
          <w:rFonts w:ascii="Times New Roman" w:hAnsi="Times New Roman"/>
          <w:sz w:val="28"/>
          <w:szCs w:val="28"/>
        </w:rPr>
        <w:t xml:space="preserve"> </w:t>
      </w:r>
    </w:p>
    <w:p w:rsidR="00377A8D" w:rsidRDefault="00646E9C" w:rsidP="00D02409">
      <w:pPr>
        <w:pStyle w:val="aa"/>
        <w:spacing w:line="240" w:lineRule="auto"/>
        <w:ind w:left="0"/>
        <w:rPr>
          <w:rFonts w:ascii="Times New Roman" w:hAnsi="Times New Roman"/>
          <w:sz w:val="28"/>
          <w:szCs w:val="28"/>
        </w:rPr>
      </w:pPr>
      <w:r w:rsidRPr="00377A8D">
        <w:rPr>
          <w:rFonts w:ascii="Times New Roman" w:hAnsi="Times New Roman"/>
          <w:sz w:val="28"/>
          <w:szCs w:val="28"/>
        </w:rPr>
        <w:t>2.</w:t>
      </w:r>
      <w:r w:rsidR="002722C2">
        <w:rPr>
          <w:rFonts w:ascii="Times New Roman" w:hAnsi="Times New Roman"/>
          <w:sz w:val="28"/>
          <w:szCs w:val="28"/>
        </w:rPr>
        <w:t xml:space="preserve"> </w:t>
      </w:r>
      <w:r w:rsidR="00F55B17" w:rsidRPr="00377A8D">
        <w:rPr>
          <w:rFonts w:ascii="Times New Roman" w:hAnsi="Times New Roman"/>
          <w:sz w:val="28"/>
          <w:szCs w:val="28"/>
        </w:rPr>
        <w:t>Корреляционной связью называется:</w:t>
      </w:r>
      <w:r w:rsidR="00377A8D">
        <w:rPr>
          <w:rFonts w:ascii="Times New Roman" w:hAnsi="Times New Roman"/>
          <w:sz w:val="28"/>
          <w:szCs w:val="28"/>
        </w:rPr>
        <w:t xml:space="preserve"> </w:t>
      </w:r>
      <w:r w:rsidRPr="00377A8D">
        <w:rPr>
          <w:rFonts w:ascii="Times New Roman" w:hAnsi="Times New Roman"/>
          <w:sz w:val="28"/>
          <w:szCs w:val="28"/>
        </w:rPr>
        <w:t xml:space="preserve"> </w:t>
      </w:r>
    </w:p>
    <w:p w:rsidR="00377A8D" w:rsidRDefault="00377A8D" w:rsidP="00D02409">
      <w:pPr>
        <w:pStyle w:val="aa"/>
        <w:spacing w:line="240" w:lineRule="auto"/>
        <w:ind w:left="0"/>
        <w:rPr>
          <w:rFonts w:ascii="Times New Roman" w:hAnsi="Times New Roman"/>
          <w:sz w:val="28"/>
          <w:szCs w:val="28"/>
        </w:rPr>
      </w:pPr>
      <w:r>
        <w:rPr>
          <w:rFonts w:ascii="Times New Roman" w:hAnsi="Times New Roman"/>
          <w:sz w:val="28"/>
          <w:szCs w:val="28"/>
        </w:rPr>
        <w:t>а</w:t>
      </w:r>
      <w:r w:rsidR="00F55B17" w:rsidRPr="00377A8D">
        <w:rPr>
          <w:rFonts w:ascii="Times New Roman" w:hAnsi="Times New Roman"/>
          <w:sz w:val="28"/>
          <w:szCs w:val="28"/>
        </w:rPr>
        <w:t>)</w:t>
      </w:r>
      <w:r w:rsidR="002722C2">
        <w:rPr>
          <w:rFonts w:ascii="Times New Roman" w:hAnsi="Times New Roman"/>
          <w:sz w:val="28"/>
          <w:szCs w:val="28"/>
        </w:rPr>
        <w:t xml:space="preserve"> </w:t>
      </w:r>
      <w:r w:rsidR="00646E9C" w:rsidRPr="00377A8D">
        <w:rPr>
          <w:rFonts w:ascii="Times New Roman" w:hAnsi="Times New Roman"/>
          <w:sz w:val="28"/>
          <w:szCs w:val="28"/>
        </w:rPr>
        <w:t>связь между средними значениями результативного и факторного признаков;</w:t>
      </w:r>
    </w:p>
    <w:p w:rsidR="00377A8D" w:rsidRDefault="00646E9C" w:rsidP="00D02409">
      <w:pPr>
        <w:pStyle w:val="aa"/>
        <w:spacing w:line="240" w:lineRule="auto"/>
        <w:ind w:left="0"/>
        <w:rPr>
          <w:rFonts w:ascii="Times New Roman" w:hAnsi="Times New Roman"/>
          <w:sz w:val="28"/>
          <w:szCs w:val="28"/>
        </w:rPr>
      </w:pPr>
      <w:r w:rsidRPr="00377A8D">
        <w:rPr>
          <w:rFonts w:ascii="Times New Roman" w:hAnsi="Times New Roman"/>
          <w:sz w:val="28"/>
          <w:szCs w:val="28"/>
        </w:rPr>
        <w:t xml:space="preserve">б) связь между средними значениями результативного признака и наблюдаемыми значениями факторного признака; </w:t>
      </w:r>
    </w:p>
    <w:p w:rsidR="00377A8D" w:rsidRDefault="00646E9C" w:rsidP="00D02409">
      <w:pPr>
        <w:pStyle w:val="aa"/>
        <w:spacing w:line="240" w:lineRule="auto"/>
        <w:ind w:left="0"/>
        <w:rPr>
          <w:rFonts w:ascii="Times New Roman" w:hAnsi="Times New Roman"/>
          <w:sz w:val="28"/>
          <w:szCs w:val="28"/>
        </w:rPr>
      </w:pPr>
      <w:r w:rsidRPr="00377A8D">
        <w:rPr>
          <w:rFonts w:ascii="Times New Roman" w:hAnsi="Times New Roman"/>
          <w:sz w:val="28"/>
          <w:szCs w:val="28"/>
        </w:rPr>
        <w:t xml:space="preserve">в) связь между наблюдаемыми  значениями результативного признака и  факторного    </w:t>
      </w:r>
      <w:r w:rsidR="00377A8D" w:rsidRPr="00377A8D">
        <w:rPr>
          <w:rFonts w:ascii="Times New Roman" w:hAnsi="Times New Roman"/>
          <w:sz w:val="28"/>
          <w:szCs w:val="28"/>
        </w:rPr>
        <w:t>признака.</w:t>
      </w:r>
    </w:p>
    <w:p w:rsidR="00377A8D" w:rsidRDefault="004120C8" w:rsidP="00D02409">
      <w:pPr>
        <w:pStyle w:val="aa"/>
        <w:spacing w:line="240" w:lineRule="auto"/>
        <w:ind w:left="0"/>
        <w:rPr>
          <w:rFonts w:ascii="Times New Roman" w:hAnsi="Times New Roman"/>
          <w:sz w:val="28"/>
          <w:szCs w:val="28"/>
        </w:rPr>
      </w:pPr>
      <w:r w:rsidRPr="00377A8D">
        <w:rPr>
          <w:rFonts w:ascii="Times New Roman" w:hAnsi="Times New Roman"/>
          <w:sz w:val="28"/>
          <w:szCs w:val="28"/>
        </w:rPr>
        <w:t>3.Линейной коэффициент парной корреляции может принимать значения в диапазоне:</w:t>
      </w:r>
      <w:r w:rsidR="00377A8D">
        <w:rPr>
          <w:rFonts w:ascii="Times New Roman" w:hAnsi="Times New Roman"/>
          <w:sz w:val="28"/>
          <w:szCs w:val="28"/>
        </w:rPr>
        <w:t xml:space="preserve"> </w:t>
      </w:r>
      <w:r w:rsidRPr="00377A8D">
        <w:rPr>
          <w:rFonts w:ascii="Times New Roman" w:hAnsi="Times New Roman"/>
          <w:sz w:val="28"/>
          <w:szCs w:val="28"/>
        </w:rPr>
        <w:t xml:space="preserve">    </w:t>
      </w:r>
    </w:p>
    <w:p w:rsidR="00377A8D" w:rsidRDefault="004120C8"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а) от  -1 до +1;</w:t>
      </w:r>
      <w:r w:rsidR="00377A8D">
        <w:rPr>
          <w:rFonts w:ascii="Times New Roman" w:hAnsi="Times New Roman"/>
          <w:sz w:val="28"/>
          <w:szCs w:val="28"/>
        </w:rPr>
        <w:t xml:space="preserve"> </w:t>
      </w:r>
      <w:r w:rsidRPr="00377A8D">
        <w:rPr>
          <w:rFonts w:ascii="Times New Roman" w:hAnsi="Times New Roman"/>
          <w:sz w:val="28"/>
          <w:szCs w:val="28"/>
        </w:rPr>
        <w:t xml:space="preserve">  </w:t>
      </w:r>
    </w:p>
    <w:p w:rsidR="00377A8D" w:rsidRDefault="004120C8"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б) от  0 до  +1;</w:t>
      </w:r>
      <w:r w:rsidR="00377A8D">
        <w:rPr>
          <w:rFonts w:ascii="Times New Roman" w:hAnsi="Times New Roman"/>
          <w:sz w:val="28"/>
          <w:szCs w:val="28"/>
        </w:rPr>
        <w:t xml:space="preserve"> </w:t>
      </w:r>
      <w:r w:rsidRPr="00377A8D">
        <w:rPr>
          <w:rFonts w:ascii="Times New Roman" w:hAnsi="Times New Roman"/>
          <w:sz w:val="28"/>
          <w:szCs w:val="28"/>
        </w:rPr>
        <w:t xml:space="preserve">   </w:t>
      </w:r>
    </w:p>
    <w:p w:rsidR="00377A8D" w:rsidRDefault="004120C8"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в)  от  -1до 0.</w:t>
      </w:r>
    </w:p>
    <w:p w:rsidR="00377A8D" w:rsidRDefault="00377A8D" w:rsidP="00D02409">
      <w:pPr>
        <w:pStyle w:val="aa"/>
        <w:spacing w:line="240" w:lineRule="auto"/>
        <w:ind w:left="0"/>
        <w:rPr>
          <w:rFonts w:ascii="Times New Roman" w:hAnsi="Times New Roman"/>
          <w:sz w:val="28"/>
          <w:szCs w:val="28"/>
        </w:rPr>
      </w:pPr>
      <w:r>
        <w:rPr>
          <w:rFonts w:ascii="Times New Roman" w:hAnsi="Times New Roman"/>
          <w:sz w:val="28"/>
          <w:szCs w:val="28"/>
        </w:rPr>
        <w:t>4</w:t>
      </w:r>
      <w:r w:rsidR="004120C8" w:rsidRPr="00377A8D">
        <w:rPr>
          <w:rFonts w:ascii="Times New Roman" w:hAnsi="Times New Roman"/>
          <w:sz w:val="28"/>
          <w:szCs w:val="28"/>
        </w:rPr>
        <w:t>. Для измерения тесноты нелинейной связи используется:</w:t>
      </w:r>
      <w:r>
        <w:rPr>
          <w:rFonts w:ascii="Times New Roman" w:hAnsi="Times New Roman"/>
          <w:sz w:val="28"/>
          <w:szCs w:val="28"/>
        </w:rPr>
        <w:t xml:space="preserve"> </w:t>
      </w:r>
      <w:r w:rsidR="004120C8" w:rsidRPr="00377A8D">
        <w:rPr>
          <w:rFonts w:ascii="Times New Roman" w:hAnsi="Times New Roman"/>
          <w:sz w:val="28"/>
          <w:szCs w:val="28"/>
        </w:rPr>
        <w:t xml:space="preserve">    </w:t>
      </w:r>
    </w:p>
    <w:p w:rsidR="00377A8D" w:rsidRDefault="004120C8"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а) коэффициент регрессии;</w:t>
      </w:r>
      <w:r w:rsidR="00377A8D">
        <w:rPr>
          <w:rFonts w:ascii="Times New Roman" w:hAnsi="Times New Roman"/>
          <w:sz w:val="28"/>
          <w:szCs w:val="28"/>
        </w:rPr>
        <w:t xml:space="preserve"> </w:t>
      </w:r>
      <w:r w:rsidRPr="00377A8D">
        <w:rPr>
          <w:rFonts w:ascii="Times New Roman" w:hAnsi="Times New Roman"/>
          <w:sz w:val="28"/>
          <w:szCs w:val="28"/>
        </w:rPr>
        <w:t xml:space="preserve">    </w:t>
      </w:r>
    </w:p>
    <w:p w:rsidR="00377A8D" w:rsidRDefault="004120C8"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б)  коэффициент линейной корреляции;</w:t>
      </w:r>
      <w:r w:rsidR="00377A8D">
        <w:rPr>
          <w:rFonts w:ascii="Times New Roman" w:hAnsi="Times New Roman"/>
          <w:sz w:val="28"/>
          <w:szCs w:val="28"/>
        </w:rPr>
        <w:t xml:space="preserve"> </w:t>
      </w:r>
      <w:r w:rsidRPr="00377A8D">
        <w:rPr>
          <w:rFonts w:ascii="Times New Roman" w:hAnsi="Times New Roman"/>
          <w:sz w:val="28"/>
          <w:szCs w:val="28"/>
        </w:rPr>
        <w:t xml:space="preserve">   </w:t>
      </w:r>
    </w:p>
    <w:p w:rsidR="004120C8" w:rsidRPr="00377A8D" w:rsidRDefault="00377A8D"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в) индекс корреляции.</w:t>
      </w:r>
    </w:p>
    <w:p w:rsidR="00517CE4" w:rsidRPr="00377A8D" w:rsidRDefault="00517CE4" w:rsidP="002C4E96">
      <w:pPr>
        <w:pStyle w:val="aa"/>
        <w:numPr>
          <w:ilvl w:val="0"/>
          <w:numId w:val="10"/>
        </w:numPr>
        <w:tabs>
          <w:tab w:val="clear" w:pos="927"/>
        </w:tabs>
        <w:spacing w:line="240" w:lineRule="auto"/>
        <w:ind w:left="284" w:hanging="284"/>
        <w:rPr>
          <w:rFonts w:ascii="Times New Roman" w:hAnsi="Times New Roman"/>
          <w:sz w:val="28"/>
          <w:szCs w:val="28"/>
        </w:rPr>
      </w:pPr>
      <w:r w:rsidRPr="00377A8D">
        <w:rPr>
          <w:rFonts w:ascii="Times New Roman" w:hAnsi="Times New Roman"/>
          <w:sz w:val="28"/>
          <w:szCs w:val="28"/>
        </w:rPr>
        <w:t xml:space="preserve">Метод наименьших квадратов основан </w:t>
      </w:r>
      <w:r w:rsidR="0000160F" w:rsidRPr="00377A8D">
        <w:rPr>
          <w:rFonts w:ascii="Times New Roman" w:hAnsi="Times New Roman"/>
          <w:sz w:val="28"/>
          <w:szCs w:val="28"/>
        </w:rPr>
        <w:t xml:space="preserve"> на </w:t>
      </w:r>
      <w:r w:rsidRPr="00377A8D">
        <w:rPr>
          <w:rFonts w:ascii="Times New Roman" w:hAnsi="Times New Roman"/>
          <w:sz w:val="28"/>
          <w:szCs w:val="28"/>
        </w:rPr>
        <w:t>минимизации:</w:t>
      </w:r>
    </w:p>
    <w:p w:rsidR="004120C8" w:rsidRPr="00377A8D" w:rsidRDefault="00517CE4" w:rsidP="00D02409">
      <w:pPr>
        <w:pStyle w:val="aa"/>
        <w:spacing w:line="240" w:lineRule="auto"/>
        <w:ind w:left="284"/>
        <w:rPr>
          <w:rFonts w:ascii="Times New Roman" w:hAnsi="Times New Roman"/>
          <w:sz w:val="28"/>
          <w:szCs w:val="28"/>
        </w:rPr>
      </w:pPr>
      <w:r w:rsidRPr="00377A8D">
        <w:rPr>
          <w:rFonts w:ascii="Times New Roman" w:hAnsi="Times New Roman"/>
          <w:sz w:val="28"/>
          <w:szCs w:val="28"/>
        </w:rPr>
        <w:t>а)</w:t>
      </w:r>
      <w:r w:rsidR="0000160F" w:rsidRPr="00377A8D">
        <w:rPr>
          <w:rFonts w:ascii="Times New Roman" w:hAnsi="Times New Roman"/>
          <w:sz w:val="28"/>
          <w:szCs w:val="28"/>
        </w:rPr>
        <w:t xml:space="preserve"> </w:t>
      </w:r>
      <w:r w:rsidR="0000160F" w:rsidRPr="00377A8D">
        <w:rPr>
          <w:rFonts w:ascii="Times New Roman" w:hAnsi="Times New Roman"/>
          <w:position w:val="-28"/>
          <w:sz w:val="28"/>
          <w:szCs w:val="28"/>
        </w:rPr>
        <w:object w:dxaOrig="1200" w:dyaOrig="680">
          <v:shape id="_x0000_i1161" type="#_x0000_t75" style="width:60.7pt;height:32.25pt" o:ole="">
            <v:imagedata r:id="rId279" o:title=""/>
          </v:shape>
          <o:OLEObject Type="Embed" ProgID="Equation.3" ShapeID="_x0000_i1161" DrawAspect="Content" ObjectID="_1517920374" r:id="rId280"/>
        </w:object>
      </w:r>
      <w:r w:rsidR="0000160F" w:rsidRPr="00377A8D">
        <w:rPr>
          <w:rFonts w:ascii="Times New Roman" w:hAnsi="Times New Roman"/>
          <w:sz w:val="28"/>
          <w:szCs w:val="28"/>
        </w:rPr>
        <w:t>;</w:t>
      </w:r>
    </w:p>
    <w:p w:rsidR="0000160F" w:rsidRPr="00377A8D" w:rsidRDefault="0000160F" w:rsidP="00D02409">
      <w:pPr>
        <w:pStyle w:val="aa"/>
        <w:spacing w:line="240" w:lineRule="auto"/>
        <w:ind w:left="284"/>
        <w:rPr>
          <w:rFonts w:ascii="Times New Roman" w:hAnsi="Times New Roman"/>
          <w:sz w:val="28"/>
          <w:szCs w:val="28"/>
        </w:rPr>
      </w:pPr>
      <w:r w:rsidRPr="00377A8D">
        <w:rPr>
          <w:rFonts w:ascii="Times New Roman" w:hAnsi="Times New Roman"/>
          <w:sz w:val="28"/>
          <w:szCs w:val="28"/>
        </w:rPr>
        <w:t xml:space="preserve">б) </w:t>
      </w:r>
      <w:r w:rsidRPr="00377A8D">
        <w:rPr>
          <w:rFonts w:ascii="Times New Roman" w:hAnsi="Times New Roman"/>
          <w:position w:val="-28"/>
          <w:sz w:val="28"/>
          <w:szCs w:val="28"/>
        </w:rPr>
        <w:object w:dxaOrig="1140" w:dyaOrig="680">
          <v:shape id="_x0000_i1162" type="#_x0000_t75" style="width:56.95pt;height:32.25pt" o:ole="">
            <v:imagedata r:id="rId281" o:title=""/>
          </v:shape>
          <o:OLEObject Type="Embed" ProgID="Equation.3" ShapeID="_x0000_i1162" DrawAspect="Content" ObjectID="_1517920375" r:id="rId282"/>
        </w:object>
      </w:r>
      <w:r w:rsidRPr="00377A8D">
        <w:rPr>
          <w:rFonts w:ascii="Times New Roman" w:hAnsi="Times New Roman"/>
          <w:sz w:val="28"/>
          <w:szCs w:val="28"/>
        </w:rPr>
        <w:t>;</w:t>
      </w:r>
    </w:p>
    <w:p w:rsidR="0000160F" w:rsidRPr="00377A8D" w:rsidRDefault="0000160F" w:rsidP="00D02409">
      <w:pPr>
        <w:pStyle w:val="aa"/>
        <w:spacing w:line="240" w:lineRule="auto"/>
        <w:ind w:left="284"/>
        <w:rPr>
          <w:rFonts w:ascii="Times New Roman" w:hAnsi="Times New Roman"/>
          <w:sz w:val="28"/>
          <w:szCs w:val="28"/>
        </w:rPr>
      </w:pPr>
      <w:r w:rsidRPr="00377A8D">
        <w:rPr>
          <w:rFonts w:ascii="Times New Roman" w:hAnsi="Times New Roman"/>
          <w:sz w:val="28"/>
          <w:szCs w:val="28"/>
        </w:rPr>
        <w:lastRenderedPageBreak/>
        <w:t xml:space="preserve">в) </w:t>
      </w:r>
      <w:r w:rsidRPr="00377A8D">
        <w:rPr>
          <w:rFonts w:ascii="Times New Roman" w:hAnsi="Times New Roman"/>
          <w:position w:val="-28"/>
          <w:sz w:val="28"/>
          <w:szCs w:val="28"/>
        </w:rPr>
        <w:object w:dxaOrig="1160" w:dyaOrig="680">
          <v:shape id="_x0000_i1163" type="#_x0000_t75" style="width:58.55pt;height:32.25pt" o:ole="">
            <v:imagedata r:id="rId283" o:title=""/>
          </v:shape>
          <o:OLEObject Type="Embed" ProgID="Equation.3" ShapeID="_x0000_i1163" DrawAspect="Content" ObjectID="_1517920376" r:id="rId284"/>
        </w:object>
      </w:r>
      <w:r w:rsidRPr="00377A8D">
        <w:rPr>
          <w:rFonts w:ascii="Times New Roman" w:hAnsi="Times New Roman"/>
          <w:sz w:val="28"/>
          <w:szCs w:val="28"/>
        </w:rPr>
        <w:t>.</w:t>
      </w:r>
    </w:p>
    <w:p w:rsidR="0000160F" w:rsidRPr="00377A8D" w:rsidRDefault="0000160F" w:rsidP="00D02409">
      <w:pPr>
        <w:pStyle w:val="aa"/>
        <w:spacing w:line="240" w:lineRule="auto"/>
        <w:ind w:left="0"/>
        <w:rPr>
          <w:rFonts w:ascii="Times New Roman" w:hAnsi="Times New Roman"/>
          <w:sz w:val="28"/>
          <w:szCs w:val="28"/>
        </w:rPr>
      </w:pPr>
      <w:r w:rsidRPr="00377A8D">
        <w:rPr>
          <w:rFonts w:ascii="Times New Roman" w:hAnsi="Times New Roman"/>
          <w:sz w:val="28"/>
          <w:szCs w:val="28"/>
        </w:rPr>
        <w:t xml:space="preserve">7. Уравнение регрессии имеет вид </w:t>
      </w:r>
      <w:r w:rsidR="001870AE" w:rsidRPr="00377A8D">
        <w:rPr>
          <w:rFonts w:ascii="Times New Roman" w:hAnsi="Times New Roman"/>
          <w:position w:val="-10"/>
          <w:sz w:val="28"/>
          <w:szCs w:val="28"/>
        </w:rPr>
        <w:object w:dxaOrig="1380" w:dyaOrig="320">
          <v:shape id="_x0000_i1164" type="#_x0000_t75" style="width:68.8pt;height:15.6pt" o:ole="">
            <v:imagedata r:id="rId285" o:title=""/>
          </v:shape>
          <o:OLEObject Type="Embed" ProgID="Equation.3" ShapeID="_x0000_i1164" DrawAspect="Content" ObjectID="_1517920377" r:id="rId286"/>
        </w:object>
      </w:r>
      <w:r w:rsidR="001870AE" w:rsidRPr="00377A8D">
        <w:rPr>
          <w:rFonts w:ascii="Times New Roman" w:hAnsi="Times New Roman"/>
          <w:sz w:val="28"/>
          <w:szCs w:val="28"/>
        </w:rPr>
        <w:t>.  Коэффициент регрессии показывает, что  при изменении факторного признака  на одну единицу своего измерения  значение  результативного признака:</w:t>
      </w:r>
    </w:p>
    <w:p w:rsidR="001870AE" w:rsidRPr="00377A8D" w:rsidRDefault="001870AE"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а) увеличится на 2.3 единицы своего измерения;</w:t>
      </w:r>
    </w:p>
    <w:p w:rsidR="001870AE" w:rsidRPr="00377A8D" w:rsidRDefault="001870AE"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б) увеличится на (6.5-2.3)=4.2 единицы;</w:t>
      </w:r>
    </w:p>
    <w:p w:rsidR="00224CF9" w:rsidRPr="00377A8D" w:rsidRDefault="001870AE"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в) уменьшится на 2.3 единицы своего измерения.</w:t>
      </w:r>
    </w:p>
    <w:p w:rsidR="001870AE" w:rsidRPr="00377A8D" w:rsidRDefault="001870AE" w:rsidP="00D02409">
      <w:pPr>
        <w:pStyle w:val="aa"/>
        <w:spacing w:line="240" w:lineRule="auto"/>
        <w:ind w:left="0"/>
        <w:rPr>
          <w:rFonts w:ascii="Times New Roman" w:hAnsi="Times New Roman"/>
          <w:sz w:val="28"/>
          <w:szCs w:val="28"/>
        </w:rPr>
      </w:pPr>
      <w:r w:rsidRPr="00377A8D">
        <w:rPr>
          <w:rFonts w:ascii="Times New Roman" w:hAnsi="Times New Roman"/>
          <w:sz w:val="28"/>
          <w:szCs w:val="28"/>
        </w:rPr>
        <w:t xml:space="preserve">8. Какой показатель определяет в среднем процент изменения результативного признака </w:t>
      </w:r>
      <w:r w:rsidR="00224CF9" w:rsidRPr="00377A8D">
        <w:rPr>
          <w:rFonts w:ascii="Times New Roman" w:hAnsi="Times New Roman"/>
          <w:sz w:val="28"/>
          <w:szCs w:val="28"/>
        </w:rPr>
        <w:t xml:space="preserve">  </w:t>
      </w:r>
      <w:r w:rsidRPr="00377A8D">
        <w:rPr>
          <w:rFonts w:ascii="Times New Roman" w:hAnsi="Times New Roman"/>
          <w:sz w:val="28"/>
          <w:szCs w:val="28"/>
          <w:lang w:val="en-US"/>
        </w:rPr>
        <w:t>y</w:t>
      </w:r>
      <w:r w:rsidRPr="00377A8D">
        <w:rPr>
          <w:rFonts w:ascii="Times New Roman" w:hAnsi="Times New Roman"/>
          <w:sz w:val="28"/>
          <w:szCs w:val="28"/>
        </w:rPr>
        <w:t xml:space="preserve"> при изменении факторного</w:t>
      </w:r>
      <w:r w:rsidR="00806894" w:rsidRPr="00377A8D">
        <w:rPr>
          <w:rFonts w:ascii="Times New Roman" w:hAnsi="Times New Roman"/>
          <w:sz w:val="28"/>
          <w:szCs w:val="28"/>
        </w:rPr>
        <w:t xml:space="preserve"> </w:t>
      </w:r>
      <w:r w:rsidR="00224CF9" w:rsidRPr="00377A8D">
        <w:rPr>
          <w:rFonts w:ascii="Times New Roman" w:hAnsi="Times New Roman"/>
          <w:sz w:val="28"/>
          <w:szCs w:val="28"/>
          <w:lang w:val="en-US"/>
        </w:rPr>
        <w:t>x</w:t>
      </w:r>
      <w:r w:rsidR="00224CF9" w:rsidRPr="00377A8D">
        <w:rPr>
          <w:rFonts w:ascii="Times New Roman" w:hAnsi="Times New Roman"/>
          <w:sz w:val="28"/>
          <w:szCs w:val="28"/>
        </w:rPr>
        <w:t xml:space="preserve">  на 1%:</w:t>
      </w:r>
    </w:p>
    <w:p w:rsidR="00224CF9" w:rsidRPr="00377A8D" w:rsidRDefault="00224CF9"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а) коэффициент регрессии;</w:t>
      </w:r>
    </w:p>
    <w:p w:rsidR="00224CF9" w:rsidRPr="00377A8D" w:rsidRDefault="00224CF9" w:rsidP="00D02409">
      <w:pPr>
        <w:pStyle w:val="aa"/>
        <w:spacing w:line="240" w:lineRule="auto"/>
        <w:ind w:left="0"/>
        <w:rPr>
          <w:rFonts w:ascii="Times New Roman" w:hAnsi="Times New Roman"/>
          <w:sz w:val="28"/>
          <w:szCs w:val="28"/>
        </w:rPr>
      </w:pPr>
      <w:r w:rsidRPr="00377A8D">
        <w:rPr>
          <w:rFonts w:ascii="Times New Roman" w:hAnsi="Times New Roman"/>
          <w:sz w:val="28"/>
          <w:szCs w:val="28"/>
        </w:rPr>
        <w:t>б) индекс корреляции;</w:t>
      </w:r>
    </w:p>
    <w:p w:rsidR="00224CF9" w:rsidRDefault="00224CF9" w:rsidP="00D02409">
      <w:pPr>
        <w:pStyle w:val="aa"/>
        <w:spacing w:line="240" w:lineRule="auto"/>
        <w:ind w:left="0"/>
        <w:rPr>
          <w:rFonts w:ascii="Times New Roman" w:hAnsi="Times New Roman"/>
          <w:sz w:val="28"/>
          <w:szCs w:val="28"/>
        </w:rPr>
      </w:pPr>
      <w:r w:rsidRPr="00377A8D">
        <w:rPr>
          <w:rFonts w:ascii="Times New Roman" w:hAnsi="Times New Roman"/>
          <w:sz w:val="28"/>
          <w:szCs w:val="28"/>
        </w:rPr>
        <w:t xml:space="preserve">в) коэффициент эластичности. </w:t>
      </w:r>
    </w:p>
    <w:p w:rsidR="00FE4BB9" w:rsidRPr="00377A8D" w:rsidRDefault="00FE4BB9" w:rsidP="00D02409">
      <w:pPr>
        <w:pStyle w:val="aa"/>
        <w:spacing w:line="240" w:lineRule="auto"/>
        <w:ind w:left="0"/>
        <w:rPr>
          <w:rFonts w:ascii="Times New Roman" w:hAnsi="Times New Roman"/>
          <w:sz w:val="28"/>
          <w:szCs w:val="28"/>
        </w:rPr>
      </w:pPr>
    </w:p>
    <w:p w:rsidR="00D36EC3" w:rsidRPr="002722C2" w:rsidRDefault="001870AE" w:rsidP="00D02409">
      <w:pPr>
        <w:pStyle w:val="aa"/>
        <w:spacing w:line="240" w:lineRule="auto"/>
        <w:ind w:left="0"/>
        <w:rPr>
          <w:rFonts w:ascii="Times New Roman" w:hAnsi="Times New Roman"/>
          <w:b/>
          <w:sz w:val="28"/>
          <w:szCs w:val="28"/>
        </w:rPr>
      </w:pPr>
      <w:r w:rsidRPr="00377A8D">
        <w:rPr>
          <w:rFonts w:ascii="Times New Roman" w:hAnsi="Times New Roman"/>
          <w:sz w:val="28"/>
          <w:szCs w:val="28"/>
        </w:rPr>
        <w:t xml:space="preserve"> </w:t>
      </w:r>
      <w:r w:rsidR="00D36EC3" w:rsidRPr="00377A8D">
        <w:rPr>
          <w:rFonts w:ascii="Times New Roman" w:hAnsi="Times New Roman"/>
          <w:b/>
          <w:sz w:val="28"/>
          <w:szCs w:val="28"/>
        </w:rPr>
        <w:tab/>
      </w:r>
      <w:r w:rsidR="00D36EC3" w:rsidRPr="00377A8D">
        <w:rPr>
          <w:rFonts w:ascii="Times New Roman" w:hAnsi="Times New Roman"/>
          <w:b/>
          <w:sz w:val="28"/>
          <w:szCs w:val="28"/>
        </w:rPr>
        <w:tab/>
      </w:r>
      <w:r w:rsidR="00D36EC3" w:rsidRPr="00377A8D">
        <w:rPr>
          <w:rFonts w:ascii="Times New Roman" w:hAnsi="Times New Roman"/>
          <w:b/>
          <w:sz w:val="28"/>
          <w:szCs w:val="28"/>
        </w:rPr>
        <w:tab/>
      </w:r>
      <w:r w:rsidR="00224CF9" w:rsidRPr="00377A8D">
        <w:rPr>
          <w:rFonts w:ascii="Times New Roman" w:hAnsi="Times New Roman"/>
          <w:b/>
          <w:sz w:val="28"/>
          <w:szCs w:val="28"/>
        </w:rPr>
        <w:t xml:space="preserve"> </w:t>
      </w:r>
      <w:r w:rsidR="00224CF9" w:rsidRPr="00377A8D">
        <w:rPr>
          <w:rFonts w:ascii="Times New Roman" w:hAnsi="Times New Roman"/>
          <w:b/>
          <w:sz w:val="28"/>
          <w:szCs w:val="28"/>
        </w:rPr>
        <w:tab/>
      </w:r>
      <w:r w:rsidR="00D36EC3" w:rsidRPr="002722C2">
        <w:rPr>
          <w:rFonts w:ascii="Times New Roman" w:hAnsi="Times New Roman"/>
          <w:b/>
          <w:sz w:val="28"/>
          <w:szCs w:val="28"/>
        </w:rPr>
        <w:t>Контрольные вопросы</w:t>
      </w:r>
      <w:r w:rsidR="00806894" w:rsidRPr="002722C2">
        <w:rPr>
          <w:rFonts w:ascii="Times New Roman" w:hAnsi="Times New Roman"/>
          <w:b/>
          <w:sz w:val="28"/>
          <w:szCs w:val="28"/>
        </w:rPr>
        <w:t>:</w:t>
      </w:r>
    </w:p>
    <w:p w:rsidR="00D36EC3" w:rsidRPr="00377A8D" w:rsidRDefault="00D36EC3" w:rsidP="00D02409">
      <w:pPr>
        <w:pStyle w:val="aa"/>
        <w:spacing w:line="240" w:lineRule="auto"/>
        <w:ind w:left="0"/>
        <w:jc w:val="both"/>
        <w:rPr>
          <w:rFonts w:ascii="Times New Roman" w:hAnsi="Times New Roman"/>
          <w:sz w:val="28"/>
          <w:szCs w:val="28"/>
        </w:rPr>
      </w:pPr>
      <w:r w:rsidRPr="00377A8D">
        <w:rPr>
          <w:rFonts w:ascii="Times New Roman" w:hAnsi="Times New Roman"/>
          <w:sz w:val="28"/>
          <w:szCs w:val="28"/>
        </w:rPr>
        <w:t>1.Чем отличается статистическая связь от функциональной</w:t>
      </w:r>
      <w:r w:rsidR="000118AD" w:rsidRPr="00377A8D">
        <w:rPr>
          <w:rFonts w:ascii="Times New Roman" w:hAnsi="Times New Roman"/>
          <w:sz w:val="28"/>
          <w:szCs w:val="28"/>
        </w:rPr>
        <w:t xml:space="preserve"> связи</w:t>
      </w:r>
      <w:r w:rsidRPr="00377A8D">
        <w:rPr>
          <w:rFonts w:ascii="Times New Roman" w:hAnsi="Times New Roman"/>
          <w:sz w:val="28"/>
          <w:szCs w:val="28"/>
        </w:rPr>
        <w:t>?</w:t>
      </w:r>
      <w:r w:rsidR="00267887" w:rsidRPr="00377A8D">
        <w:rPr>
          <w:rFonts w:ascii="Times New Roman" w:hAnsi="Times New Roman"/>
          <w:sz w:val="28"/>
          <w:szCs w:val="28"/>
        </w:rPr>
        <w:t xml:space="preserve"> Приведите примеры  функциональной и статистической связи.</w:t>
      </w:r>
    </w:p>
    <w:p w:rsidR="00D36EC3" w:rsidRPr="00300940" w:rsidRDefault="00D36EC3" w:rsidP="00D02409">
      <w:pPr>
        <w:pStyle w:val="aa"/>
        <w:spacing w:line="240" w:lineRule="auto"/>
        <w:ind w:left="0"/>
        <w:jc w:val="both"/>
        <w:rPr>
          <w:rFonts w:ascii="Times New Roman" w:hAnsi="Times New Roman"/>
          <w:sz w:val="28"/>
          <w:szCs w:val="28"/>
        </w:rPr>
      </w:pPr>
      <w:r w:rsidRPr="00377A8D">
        <w:rPr>
          <w:rFonts w:ascii="Times New Roman" w:hAnsi="Times New Roman"/>
          <w:sz w:val="28"/>
          <w:szCs w:val="28"/>
        </w:rPr>
        <w:t>2.</w:t>
      </w:r>
      <w:r w:rsidRPr="00300940">
        <w:rPr>
          <w:rFonts w:ascii="Times New Roman" w:hAnsi="Times New Roman"/>
          <w:sz w:val="28"/>
          <w:szCs w:val="28"/>
        </w:rPr>
        <w:t xml:space="preserve"> Какая связь называется корреляционной</w:t>
      </w:r>
      <w:r w:rsidR="000118AD" w:rsidRPr="00300940">
        <w:rPr>
          <w:rFonts w:ascii="Times New Roman" w:hAnsi="Times New Roman"/>
          <w:sz w:val="28"/>
          <w:szCs w:val="28"/>
        </w:rPr>
        <w:t>?</w:t>
      </w:r>
    </w:p>
    <w:p w:rsidR="000118AD" w:rsidRPr="00300940" w:rsidRDefault="000118AD"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3. Как рассчитываются параметры уравнений регрессии?</w:t>
      </w:r>
    </w:p>
    <w:p w:rsidR="000118AD" w:rsidRPr="00300940" w:rsidRDefault="000118AD"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4. Чем отличается эмпирическая линия  регрессии от  теоретической линии регрессии?</w:t>
      </w:r>
    </w:p>
    <w:p w:rsidR="000118AD" w:rsidRPr="00300940" w:rsidRDefault="000118AD"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5. Что понимается под теснотой корреляционной связи?</w:t>
      </w:r>
    </w:p>
    <w:p w:rsidR="000118AD" w:rsidRPr="00300940" w:rsidRDefault="000118AD"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6. Какие показатели используются для оценки тесноты связи?</w:t>
      </w:r>
    </w:p>
    <w:p w:rsidR="000118AD" w:rsidRPr="00300940" w:rsidRDefault="000118AD"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 xml:space="preserve">7. Каким образом можно </w:t>
      </w:r>
      <w:r w:rsidR="00267887" w:rsidRPr="00300940">
        <w:rPr>
          <w:rFonts w:ascii="Times New Roman" w:hAnsi="Times New Roman"/>
          <w:sz w:val="28"/>
          <w:szCs w:val="28"/>
        </w:rPr>
        <w:t>выявить наличие статистической связи между признаками?</w:t>
      </w:r>
    </w:p>
    <w:p w:rsidR="00267887" w:rsidRPr="00300940" w:rsidRDefault="00267887"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8. Что такое коэффициенты эластичности и зачем они рассчитываются?</w:t>
      </w:r>
    </w:p>
    <w:p w:rsidR="00267887" w:rsidRPr="00300940" w:rsidRDefault="00267887"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9. Как интерпретируется коэффициент регрессии в линейной парной регрессии?</w:t>
      </w:r>
    </w:p>
    <w:p w:rsidR="00267887" w:rsidRPr="00300940" w:rsidRDefault="00267887"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10. Как рассчитывается коэффициент линейной корреляции?</w:t>
      </w:r>
    </w:p>
    <w:p w:rsidR="00267887" w:rsidRPr="00300940" w:rsidRDefault="00267887" w:rsidP="00D02409">
      <w:pPr>
        <w:pStyle w:val="aa"/>
        <w:spacing w:line="240" w:lineRule="auto"/>
        <w:ind w:left="0"/>
        <w:jc w:val="both"/>
        <w:rPr>
          <w:rFonts w:ascii="Times New Roman" w:hAnsi="Times New Roman"/>
          <w:sz w:val="28"/>
          <w:szCs w:val="28"/>
        </w:rPr>
      </w:pPr>
      <w:r w:rsidRPr="00300940">
        <w:rPr>
          <w:rFonts w:ascii="Times New Roman" w:hAnsi="Times New Roman"/>
          <w:sz w:val="28"/>
          <w:szCs w:val="28"/>
        </w:rPr>
        <w:t>11. При каком значении коэффициента линейной корреляции  связь между признаками будет считаться функциональной?</w:t>
      </w:r>
    </w:p>
    <w:p w:rsidR="00E20DA9" w:rsidRPr="00300940" w:rsidRDefault="00267887" w:rsidP="00D02409">
      <w:pPr>
        <w:pStyle w:val="aa"/>
        <w:spacing w:line="240" w:lineRule="auto"/>
        <w:ind w:left="0"/>
        <w:jc w:val="both"/>
        <w:rPr>
          <w:rFonts w:ascii="Times New Roman" w:hAnsi="Times New Roman"/>
          <w:b/>
          <w:iCs/>
          <w:sz w:val="28"/>
          <w:szCs w:val="28"/>
        </w:rPr>
      </w:pPr>
      <w:r w:rsidRPr="00300940">
        <w:rPr>
          <w:rFonts w:ascii="Times New Roman" w:hAnsi="Times New Roman"/>
          <w:sz w:val="28"/>
          <w:szCs w:val="28"/>
        </w:rPr>
        <w:t>12.</w:t>
      </w:r>
      <w:r w:rsidR="00F55B17" w:rsidRPr="00300940">
        <w:rPr>
          <w:rFonts w:ascii="Times New Roman" w:hAnsi="Times New Roman"/>
          <w:sz w:val="28"/>
          <w:szCs w:val="28"/>
        </w:rPr>
        <w:t xml:space="preserve"> Каким образом оценивается надежность  линейных и нелинейных моделей парной регрессии?</w:t>
      </w:r>
      <w:r w:rsidR="00E20DA9" w:rsidRPr="00300940">
        <w:rPr>
          <w:rFonts w:ascii="Times New Roman" w:hAnsi="Times New Roman"/>
          <w:b/>
          <w:iCs/>
          <w:sz w:val="28"/>
          <w:szCs w:val="28"/>
        </w:rPr>
        <w:tab/>
      </w:r>
      <w:r w:rsidR="00E20DA9" w:rsidRPr="00300940">
        <w:rPr>
          <w:rFonts w:ascii="Times New Roman" w:hAnsi="Times New Roman"/>
          <w:b/>
          <w:iCs/>
          <w:sz w:val="28"/>
          <w:szCs w:val="28"/>
        </w:rPr>
        <w:tab/>
      </w:r>
      <w:r w:rsidR="00E20DA9" w:rsidRPr="00300940">
        <w:rPr>
          <w:rFonts w:ascii="Times New Roman" w:hAnsi="Times New Roman"/>
          <w:b/>
          <w:iCs/>
          <w:sz w:val="28"/>
          <w:szCs w:val="28"/>
        </w:rPr>
        <w:tab/>
      </w:r>
      <w:r w:rsidR="00E20DA9" w:rsidRPr="00300940">
        <w:rPr>
          <w:rFonts w:ascii="Times New Roman" w:hAnsi="Times New Roman"/>
          <w:b/>
          <w:iCs/>
          <w:sz w:val="28"/>
          <w:szCs w:val="28"/>
        </w:rPr>
        <w:tab/>
      </w:r>
    </w:p>
    <w:p w:rsidR="00D91674" w:rsidRDefault="00377A8D" w:rsidP="00D02409">
      <w:pPr>
        <w:tabs>
          <w:tab w:val="left" w:pos="1320"/>
        </w:tabs>
        <w:ind w:firstLine="284"/>
        <w:jc w:val="center"/>
        <w:rPr>
          <w:iCs/>
          <w:sz w:val="28"/>
          <w:szCs w:val="28"/>
        </w:rPr>
      </w:pPr>
      <w:r>
        <w:rPr>
          <w:iCs/>
          <w:sz w:val="28"/>
          <w:szCs w:val="28"/>
        </w:rPr>
        <w:tab/>
      </w:r>
      <w:r w:rsidR="00300940">
        <w:rPr>
          <w:iCs/>
          <w:sz w:val="28"/>
          <w:szCs w:val="28"/>
        </w:rPr>
        <w:tab/>
      </w:r>
      <w:r w:rsidR="00300940">
        <w:rPr>
          <w:iCs/>
          <w:sz w:val="28"/>
          <w:szCs w:val="28"/>
        </w:rPr>
        <w:tab/>
      </w:r>
      <w:r w:rsidR="00300940">
        <w:rPr>
          <w:iCs/>
          <w:sz w:val="28"/>
          <w:szCs w:val="28"/>
        </w:rPr>
        <w:tab/>
      </w:r>
      <w:r w:rsidR="00300940">
        <w:rPr>
          <w:iCs/>
          <w:sz w:val="28"/>
          <w:szCs w:val="28"/>
        </w:rPr>
        <w:tab/>
      </w:r>
      <w:r w:rsidR="00300940">
        <w:rPr>
          <w:iCs/>
          <w:sz w:val="28"/>
          <w:szCs w:val="28"/>
        </w:rPr>
        <w:tab/>
      </w:r>
      <w:r w:rsidR="00300940">
        <w:rPr>
          <w:iCs/>
          <w:sz w:val="28"/>
          <w:szCs w:val="28"/>
        </w:rPr>
        <w:tab/>
      </w:r>
      <w:r w:rsidR="00300940">
        <w:rPr>
          <w:iCs/>
          <w:sz w:val="28"/>
          <w:szCs w:val="28"/>
        </w:rPr>
        <w:tab/>
      </w:r>
    </w:p>
    <w:p w:rsidR="00D91674" w:rsidRDefault="00D91674" w:rsidP="00D02409">
      <w:pPr>
        <w:tabs>
          <w:tab w:val="left" w:pos="1320"/>
        </w:tabs>
        <w:ind w:firstLine="284"/>
        <w:jc w:val="center"/>
        <w:rPr>
          <w:iCs/>
          <w:sz w:val="28"/>
          <w:szCs w:val="28"/>
        </w:rPr>
      </w:pPr>
    </w:p>
    <w:p w:rsidR="00D91674" w:rsidRDefault="00D91674" w:rsidP="00D02409">
      <w:pPr>
        <w:tabs>
          <w:tab w:val="left" w:pos="1320"/>
        </w:tabs>
        <w:ind w:firstLine="284"/>
        <w:jc w:val="center"/>
        <w:rPr>
          <w:iCs/>
          <w:sz w:val="28"/>
          <w:szCs w:val="28"/>
        </w:rPr>
      </w:pPr>
    </w:p>
    <w:p w:rsidR="00D02409" w:rsidRDefault="00D91674" w:rsidP="00D02409">
      <w:pPr>
        <w:tabs>
          <w:tab w:val="left" w:pos="1320"/>
        </w:tabs>
        <w:ind w:firstLine="284"/>
        <w:jc w:val="center"/>
        <w:rPr>
          <w:iCs/>
          <w:sz w:val="28"/>
          <w:szCs w:val="28"/>
        </w:rPr>
      </w:pPr>
      <w:r>
        <w:rPr>
          <w:iCs/>
          <w:sz w:val="28"/>
          <w:szCs w:val="28"/>
        </w:rPr>
        <w:tab/>
      </w:r>
      <w:r>
        <w:rPr>
          <w:iCs/>
          <w:sz w:val="28"/>
          <w:szCs w:val="28"/>
        </w:rPr>
        <w:tab/>
      </w:r>
      <w:r>
        <w:rPr>
          <w:iCs/>
          <w:sz w:val="28"/>
          <w:szCs w:val="28"/>
        </w:rPr>
        <w:tab/>
      </w:r>
      <w:r>
        <w:rPr>
          <w:iCs/>
          <w:sz w:val="28"/>
          <w:szCs w:val="28"/>
        </w:rPr>
        <w:tab/>
      </w:r>
      <w:r>
        <w:rPr>
          <w:iCs/>
          <w:sz w:val="28"/>
          <w:szCs w:val="28"/>
        </w:rPr>
        <w:tab/>
      </w:r>
      <w:r>
        <w:rPr>
          <w:iCs/>
          <w:sz w:val="28"/>
          <w:szCs w:val="28"/>
        </w:rPr>
        <w:tab/>
      </w:r>
      <w:r>
        <w:rPr>
          <w:iCs/>
          <w:sz w:val="28"/>
          <w:szCs w:val="28"/>
        </w:rPr>
        <w:tab/>
      </w:r>
    </w:p>
    <w:p w:rsidR="00D02409" w:rsidRDefault="00D02409" w:rsidP="00D02409">
      <w:pPr>
        <w:tabs>
          <w:tab w:val="left" w:pos="1320"/>
        </w:tabs>
        <w:ind w:firstLine="284"/>
        <w:jc w:val="center"/>
        <w:rPr>
          <w:iCs/>
          <w:sz w:val="28"/>
          <w:szCs w:val="28"/>
        </w:rPr>
      </w:pPr>
    </w:p>
    <w:p w:rsidR="00D02409" w:rsidRDefault="00D02409" w:rsidP="00D02409">
      <w:pPr>
        <w:tabs>
          <w:tab w:val="left" w:pos="1320"/>
        </w:tabs>
        <w:ind w:firstLine="284"/>
        <w:jc w:val="center"/>
        <w:rPr>
          <w:iCs/>
          <w:sz w:val="28"/>
          <w:szCs w:val="28"/>
        </w:rPr>
      </w:pPr>
    </w:p>
    <w:p w:rsidR="00D02409" w:rsidRDefault="00D02409" w:rsidP="00D02409">
      <w:pPr>
        <w:tabs>
          <w:tab w:val="left" w:pos="1320"/>
        </w:tabs>
        <w:ind w:firstLine="284"/>
        <w:jc w:val="center"/>
        <w:rPr>
          <w:iCs/>
          <w:sz w:val="28"/>
          <w:szCs w:val="28"/>
        </w:rPr>
      </w:pPr>
    </w:p>
    <w:p w:rsidR="00D02409" w:rsidRDefault="00D02409" w:rsidP="00D02409">
      <w:pPr>
        <w:tabs>
          <w:tab w:val="left" w:pos="1320"/>
        </w:tabs>
        <w:ind w:firstLine="284"/>
        <w:jc w:val="center"/>
        <w:rPr>
          <w:iCs/>
          <w:sz w:val="28"/>
          <w:szCs w:val="28"/>
        </w:rPr>
      </w:pPr>
    </w:p>
    <w:p w:rsidR="00D02409" w:rsidRDefault="00D02409" w:rsidP="00D02409">
      <w:pPr>
        <w:tabs>
          <w:tab w:val="left" w:pos="1320"/>
        </w:tabs>
        <w:ind w:firstLine="284"/>
        <w:jc w:val="center"/>
        <w:rPr>
          <w:iCs/>
          <w:sz w:val="28"/>
          <w:szCs w:val="28"/>
        </w:rPr>
      </w:pPr>
      <w:r>
        <w:rPr>
          <w:iCs/>
          <w:sz w:val="28"/>
          <w:szCs w:val="28"/>
        </w:rPr>
        <w:tab/>
      </w:r>
      <w:r>
        <w:rPr>
          <w:iCs/>
          <w:sz w:val="28"/>
          <w:szCs w:val="28"/>
        </w:rPr>
        <w:tab/>
      </w:r>
    </w:p>
    <w:p w:rsidR="00AD49F4" w:rsidRDefault="00D02409" w:rsidP="00600C19">
      <w:pPr>
        <w:tabs>
          <w:tab w:val="left" w:pos="1320"/>
        </w:tabs>
        <w:ind w:firstLine="284"/>
        <w:rPr>
          <w:iCs/>
          <w:sz w:val="28"/>
          <w:szCs w:val="28"/>
        </w:rPr>
      </w:pPr>
      <w:r>
        <w:rPr>
          <w:iCs/>
          <w:sz w:val="28"/>
          <w:szCs w:val="28"/>
        </w:rPr>
        <w:tab/>
      </w:r>
      <w:r>
        <w:rPr>
          <w:iCs/>
          <w:sz w:val="28"/>
          <w:szCs w:val="28"/>
        </w:rPr>
        <w:tab/>
      </w:r>
    </w:p>
    <w:p w:rsidR="00E20DA9" w:rsidRPr="00300940" w:rsidRDefault="00300940" w:rsidP="00FE4BB9">
      <w:pPr>
        <w:pageBreakBefore/>
        <w:tabs>
          <w:tab w:val="left" w:pos="1320"/>
        </w:tabs>
        <w:ind w:firstLine="284"/>
        <w:jc w:val="right"/>
        <w:rPr>
          <w:iCs/>
          <w:sz w:val="28"/>
          <w:szCs w:val="28"/>
        </w:rPr>
      </w:pPr>
      <w:r>
        <w:rPr>
          <w:iCs/>
          <w:sz w:val="28"/>
          <w:szCs w:val="28"/>
        </w:rPr>
        <w:lastRenderedPageBreak/>
        <w:t>П</w:t>
      </w:r>
      <w:r w:rsidR="00E20DA9" w:rsidRPr="00300940">
        <w:rPr>
          <w:iCs/>
          <w:sz w:val="28"/>
          <w:szCs w:val="28"/>
        </w:rPr>
        <w:t>рактическая работа №5</w:t>
      </w:r>
    </w:p>
    <w:p w:rsidR="00E20DA9" w:rsidRPr="00300940" w:rsidRDefault="00E20DA9" w:rsidP="00E20DA9">
      <w:pPr>
        <w:tabs>
          <w:tab w:val="left" w:pos="1320"/>
        </w:tabs>
        <w:ind w:firstLine="284"/>
        <w:jc w:val="center"/>
        <w:rPr>
          <w:b/>
          <w:iCs/>
          <w:sz w:val="28"/>
          <w:szCs w:val="28"/>
        </w:rPr>
      </w:pPr>
    </w:p>
    <w:p w:rsidR="00E20DA9" w:rsidRDefault="00E20DA9" w:rsidP="00E20DA9">
      <w:pPr>
        <w:tabs>
          <w:tab w:val="left" w:pos="1320"/>
        </w:tabs>
        <w:ind w:firstLine="284"/>
        <w:jc w:val="center"/>
        <w:rPr>
          <w:b/>
          <w:iCs/>
          <w:sz w:val="28"/>
          <w:szCs w:val="28"/>
        </w:rPr>
      </w:pPr>
    </w:p>
    <w:p w:rsidR="00E20DA9" w:rsidRDefault="00E20DA9" w:rsidP="00E20DA9">
      <w:pPr>
        <w:tabs>
          <w:tab w:val="left" w:pos="1320"/>
        </w:tabs>
        <w:ind w:firstLine="284"/>
        <w:jc w:val="center"/>
        <w:rPr>
          <w:b/>
          <w:iCs/>
          <w:sz w:val="28"/>
          <w:szCs w:val="28"/>
        </w:rPr>
      </w:pPr>
      <w:r>
        <w:rPr>
          <w:b/>
          <w:iCs/>
          <w:sz w:val="28"/>
          <w:szCs w:val="28"/>
        </w:rPr>
        <w:t>Исследование ряда динамики</w:t>
      </w:r>
    </w:p>
    <w:p w:rsidR="00E20DA9" w:rsidRDefault="00E20DA9" w:rsidP="00E20DA9">
      <w:pPr>
        <w:tabs>
          <w:tab w:val="left" w:pos="1320"/>
        </w:tabs>
        <w:ind w:firstLine="284"/>
        <w:jc w:val="center"/>
        <w:rPr>
          <w:b/>
          <w:iCs/>
          <w:sz w:val="28"/>
          <w:szCs w:val="28"/>
        </w:rPr>
      </w:pPr>
    </w:p>
    <w:p w:rsidR="00E20DA9" w:rsidRPr="00377A8D" w:rsidRDefault="00AD49F4" w:rsidP="00AD49F4">
      <w:pPr>
        <w:tabs>
          <w:tab w:val="left" w:pos="1320"/>
        </w:tabs>
        <w:ind w:firstLine="284"/>
        <w:jc w:val="center"/>
        <w:rPr>
          <w:b/>
          <w:i/>
          <w:iCs/>
          <w:sz w:val="28"/>
          <w:szCs w:val="28"/>
        </w:rPr>
      </w:pPr>
      <w:r>
        <w:rPr>
          <w:b/>
          <w:i/>
          <w:iCs/>
          <w:sz w:val="28"/>
          <w:szCs w:val="28"/>
        </w:rPr>
        <w:t>Основные определения</w:t>
      </w:r>
    </w:p>
    <w:p w:rsidR="00E20DA9" w:rsidRPr="00377A8D" w:rsidRDefault="003578F4" w:rsidP="00FE4BB9">
      <w:pPr>
        <w:tabs>
          <w:tab w:val="left" w:pos="567"/>
        </w:tabs>
        <w:jc w:val="both"/>
        <w:rPr>
          <w:i/>
          <w:sz w:val="28"/>
          <w:szCs w:val="28"/>
        </w:rPr>
      </w:pPr>
      <w:r>
        <w:rPr>
          <w:b/>
          <w:i/>
          <w:iCs/>
          <w:sz w:val="28"/>
          <w:szCs w:val="28"/>
        </w:rPr>
        <w:tab/>
      </w:r>
      <w:r w:rsidR="00377A8D">
        <w:rPr>
          <w:b/>
          <w:i/>
          <w:iCs/>
          <w:sz w:val="28"/>
          <w:szCs w:val="28"/>
        </w:rPr>
        <w:t>Р</w:t>
      </w:r>
      <w:r w:rsidR="00E20DA9" w:rsidRPr="00377A8D">
        <w:rPr>
          <w:b/>
          <w:i/>
          <w:iCs/>
          <w:sz w:val="28"/>
          <w:szCs w:val="28"/>
        </w:rPr>
        <w:t>ядом динамики</w:t>
      </w:r>
      <w:r w:rsidR="00E20DA9" w:rsidRPr="00377A8D">
        <w:rPr>
          <w:i/>
          <w:sz w:val="28"/>
          <w:szCs w:val="28"/>
        </w:rPr>
        <w:t xml:space="preserve"> называется последовательность упорядоченных во времени значений одноименного статистического показателя.</w:t>
      </w:r>
    </w:p>
    <w:p w:rsidR="003578F4" w:rsidRDefault="003578F4" w:rsidP="00FE4BB9">
      <w:pPr>
        <w:tabs>
          <w:tab w:val="left" w:pos="567"/>
        </w:tabs>
        <w:jc w:val="both"/>
        <w:rPr>
          <w:sz w:val="28"/>
          <w:szCs w:val="28"/>
        </w:rPr>
      </w:pPr>
      <w:r>
        <w:rPr>
          <w:sz w:val="28"/>
          <w:szCs w:val="28"/>
        </w:rPr>
        <w:tab/>
      </w:r>
      <w:r w:rsidR="00E20DA9" w:rsidRPr="00377A8D">
        <w:rPr>
          <w:sz w:val="28"/>
          <w:szCs w:val="28"/>
        </w:rPr>
        <w:t>Любой ряд динамики с</w:t>
      </w:r>
      <w:r>
        <w:rPr>
          <w:sz w:val="28"/>
          <w:szCs w:val="28"/>
        </w:rPr>
        <w:t xml:space="preserve">остоит из 2-х элементов: </w:t>
      </w:r>
      <w:r w:rsidR="00E20DA9" w:rsidRPr="00377A8D">
        <w:rPr>
          <w:sz w:val="28"/>
          <w:szCs w:val="28"/>
        </w:rPr>
        <w:t xml:space="preserve">показателя времени </w:t>
      </w:r>
      <w:proofErr w:type="spellStart"/>
      <w:r w:rsidR="00E20DA9" w:rsidRPr="00377A8D">
        <w:rPr>
          <w:i/>
          <w:iCs/>
          <w:sz w:val="28"/>
          <w:szCs w:val="28"/>
          <w:lang w:val="en-US"/>
        </w:rPr>
        <w:t>t</w:t>
      </w:r>
      <w:r w:rsidR="00E20DA9" w:rsidRPr="00377A8D">
        <w:rPr>
          <w:i/>
          <w:iCs/>
          <w:sz w:val="28"/>
          <w:szCs w:val="28"/>
          <w:vertAlign w:val="subscript"/>
          <w:lang w:val="en-US"/>
        </w:rPr>
        <w:t>i</w:t>
      </w:r>
      <w:proofErr w:type="spellEnd"/>
      <w:r w:rsidR="00E20DA9" w:rsidRPr="00377A8D">
        <w:rPr>
          <w:i/>
          <w:iCs/>
          <w:sz w:val="28"/>
          <w:szCs w:val="28"/>
        </w:rPr>
        <w:t xml:space="preserve"> </w:t>
      </w:r>
      <w:r w:rsidR="00E20DA9" w:rsidRPr="00377A8D">
        <w:rPr>
          <w:sz w:val="28"/>
          <w:szCs w:val="28"/>
        </w:rPr>
        <w:t xml:space="preserve">и соответствующего ему уровня развития явления </w:t>
      </w:r>
      <w:proofErr w:type="spellStart"/>
      <w:r w:rsidR="00E20DA9" w:rsidRPr="00377A8D">
        <w:rPr>
          <w:i/>
          <w:iCs/>
          <w:sz w:val="28"/>
          <w:szCs w:val="28"/>
          <w:lang w:val="en-US"/>
        </w:rPr>
        <w:t>y</w:t>
      </w:r>
      <w:r w:rsidR="00E20DA9" w:rsidRPr="00377A8D">
        <w:rPr>
          <w:i/>
          <w:iCs/>
          <w:sz w:val="28"/>
          <w:szCs w:val="28"/>
          <w:vertAlign w:val="subscript"/>
          <w:lang w:val="en-US"/>
        </w:rPr>
        <w:t>i</w:t>
      </w:r>
      <w:proofErr w:type="spellEnd"/>
      <w:r w:rsidR="00E20DA9" w:rsidRPr="00377A8D">
        <w:rPr>
          <w:i/>
          <w:iCs/>
          <w:sz w:val="28"/>
          <w:szCs w:val="28"/>
          <w:vertAlign w:val="subscript"/>
        </w:rPr>
        <w:t xml:space="preserve">, </w:t>
      </w:r>
      <w:proofErr w:type="spellStart"/>
      <w:r w:rsidR="00E20DA9" w:rsidRPr="00377A8D">
        <w:rPr>
          <w:i/>
          <w:iCs/>
          <w:sz w:val="28"/>
          <w:szCs w:val="28"/>
          <w:lang w:val="en-US"/>
        </w:rPr>
        <w:t>i</w:t>
      </w:r>
      <w:proofErr w:type="spellEnd"/>
      <w:r w:rsidR="00E20DA9" w:rsidRPr="00377A8D">
        <w:rPr>
          <w:i/>
          <w:iCs/>
          <w:sz w:val="28"/>
          <w:szCs w:val="28"/>
        </w:rPr>
        <w:t xml:space="preserve"> =</w:t>
      </w:r>
      <w:r w:rsidR="00E20DA9" w:rsidRPr="00377A8D">
        <w:rPr>
          <w:i/>
          <w:iCs/>
          <w:position w:val="-10"/>
          <w:sz w:val="28"/>
          <w:szCs w:val="28"/>
          <w:lang w:val="en-US"/>
        </w:rPr>
        <w:object w:dxaOrig="360" w:dyaOrig="380">
          <v:shape id="_x0000_i1165" type="#_x0000_t75" style="width:18.25pt;height:17.75pt" o:ole="" fillcolor="window">
            <v:imagedata r:id="rId287" o:title=""/>
          </v:shape>
          <o:OLEObject Type="Embed" ProgID="Equation.3" ShapeID="_x0000_i1165" DrawAspect="Content" ObjectID="_1517920378" r:id="rId288"/>
        </w:object>
      </w:r>
      <w:r w:rsidR="00E20DA9" w:rsidRPr="00377A8D">
        <w:rPr>
          <w:i/>
          <w:iCs/>
          <w:sz w:val="28"/>
          <w:szCs w:val="28"/>
        </w:rPr>
        <w:t>Уровнем</w:t>
      </w:r>
      <w:r w:rsidR="00E20DA9" w:rsidRPr="00377A8D">
        <w:rPr>
          <w:i/>
          <w:sz w:val="28"/>
          <w:szCs w:val="28"/>
        </w:rPr>
        <w:t xml:space="preserve"> называется численное значение статистического показателя в определенный момент (за определенный период) времени</w:t>
      </w:r>
      <w:r w:rsidR="00E20DA9" w:rsidRPr="00377A8D">
        <w:rPr>
          <w:sz w:val="28"/>
          <w:szCs w:val="28"/>
        </w:rPr>
        <w:t>. В зависимости от формы представления показателя времени различают моментные и интервальные ряды динамики. В</w:t>
      </w:r>
      <w:r w:rsidR="00E20DA9" w:rsidRPr="00377A8D">
        <w:rPr>
          <w:i/>
          <w:sz w:val="28"/>
          <w:szCs w:val="28"/>
        </w:rPr>
        <w:t xml:space="preserve"> моментных рядах</w:t>
      </w:r>
      <w:r w:rsidR="00E20DA9" w:rsidRPr="00377A8D">
        <w:rPr>
          <w:sz w:val="28"/>
          <w:szCs w:val="28"/>
        </w:rPr>
        <w:t xml:space="preserve"> уровни выражают состояние  явления на критический момент времени (начало месяца, квартала, года и т. д.); в</w:t>
      </w:r>
      <w:r w:rsidR="00E20DA9" w:rsidRPr="00377A8D">
        <w:rPr>
          <w:i/>
          <w:sz w:val="28"/>
          <w:szCs w:val="28"/>
        </w:rPr>
        <w:t xml:space="preserve"> интервальных</w:t>
      </w:r>
      <w:r w:rsidR="00E20DA9" w:rsidRPr="00377A8D">
        <w:rPr>
          <w:sz w:val="28"/>
          <w:szCs w:val="28"/>
        </w:rPr>
        <w:t xml:space="preserve"> - уровни отражают состояние явления за определение интервалы времени (сутки, месяц, квартал и т. д.).</w:t>
      </w:r>
    </w:p>
    <w:p w:rsidR="003578F4" w:rsidRDefault="003578F4" w:rsidP="00FE4BB9">
      <w:pPr>
        <w:tabs>
          <w:tab w:val="left" w:pos="567"/>
        </w:tabs>
        <w:jc w:val="both"/>
        <w:rPr>
          <w:sz w:val="28"/>
          <w:szCs w:val="28"/>
        </w:rPr>
      </w:pPr>
      <w:r>
        <w:rPr>
          <w:sz w:val="28"/>
          <w:szCs w:val="28"/>
        </w:rPr>
        <w:tab/>
      </w:r>
      <w:r w:rsidR="00E20DA9" w:rsidRPr="00377A8D">
        <w:rPr>
          <w:i/>
          <w:sz w:val="28"/>
          <w:szCs w:val="28"/>
        </w:rPr>
        <w:t xml:space="preserve">По форме представления уровней </w:t>
      </w:r>
      <w:r w:rsidR="00E20DA9" w:rsidRPr="00377A8D">
        <w:rPr>
          <w:sz w:val="28"/>
          <w:szCs w:val="28"/>
        </w:rPr>
        <w:t>различают ряды абсолютных, относительных и средних величин.</w:t>
      </w:r>
    </w:p>
    <w:p w:rsidR="00E20DA9" w:rsidRPr="00377A8D" w:rsidRDefault="003578F4" w:rsidP="00FE4BB9">
      <w:pPr>
        <w:tabs>
          <w:tab w:val="left" w:pos="567"/>
        </w:tabs>
        <w:jc w:val="both"/>
        <w:rPr>
          <w:sz w:val="28"/>
          <w:szCs w:val="28"/>
        </w:rPr>
      </w:pPr>
      <w:r>
        <w:rPr>
          <w:sz w:val="28"/>
          <w:szCs w:val="28"/>
        </w:rPr>
        <w:tab/>
      </w:r>
      <w:r w:rsidR="00E20DA9" w:rsidRPr="00377A8D">
        <w:rPr>
          <w:sz w:val="28"/>
          <w:szCs w:val="28"/>
        </w:rPr>
        <w:t>Ряды динамики могут быть представлены в табличной форме и графической - в виде линейной диаграммы.</w:t>
      </w:r>
    </w:p>
    <w:p w:rsidR="00E20DA9" w:rsidRPr="00377A8D" w:rsidRDefault="003578F4" w:rsidP="00FE4BB9">
      <w:pPr>
        <w:tabs>
          <w:tab w:val="left" w:pos="567"/>
        </w:tabs>
        <w:spacing w:before="120"/>
        <w:jc w:val="both"/>
        <w:rPr>
          <w:sz w:val="28"/>
          <w:szCs w:val="28"/>
        </w:rPr>
      </w:pPr>
      <w:r>
        <w:rPr>
          <w:sz w:val="28"/>
          <w:szCs w:val="28"/>
        </w:rPr>
        <w:tab/>
      </w:r>
      <w:proofErr w:type="gramStart"/>
      <w:r w:rsidR="00E20DA9" w:rsidRPr="00377A8D">
        <w:rPr>
          <w:sz w:val="28"/>
          <w:szCs w:val="28"/>
        </w:rPr>
        <w:t>При</w:t>
      </w:r>
      <w:proofErr w:type="gramEnd"/>
      <w:r w:rsidR="00E20DA9" w:rsidRPr="00377A8D">
        <w:rPr>
          <w:sz w:val="28"/>
          <w:szCs w:val="28"/>
        </w:rPr>
        <w:t xml:space="preserve"> исследование рядов динамики  решаются следующие задачи:</w:t>
      </w:r>
    </w:p>
    <w:p w:rsidR="00E20DA9" w:rsidRPr="00AD49F4" w:rsidRDefault="00E20DA9" w:rsidP="002C4E96">
      <w:pPr>
        <w:pStyle w:val="aa"/>
        <w:numPr>
          <w:ilvl w:val="0"/>
          <w:numId w:val="29"/>
        </w:numPr>
        <w:tabs>
          <w:tab w:val="left" w:pos="1320"/>
        </w:tabs>
        <w:rPr>
          <w:rFonts w:ascii="Times New Roman" w:hAnsi="Times New Roman"/>
          <w:sz w:val="28"/>
          <w:szCs w:val="28"/>
        </w:rPr>
      </w:pPr>
      <w:r w:rsidRPr="00AD49F4">
        <w:rPr>
          <w:rFonts w:ascii="Times New Roman" w:hAnsi="Times New Roman"/>
          <w:sz w:val="28"/>
          <w:szCs w:val="28"/>
        </w:rPr>
        <w:t>определение системы характеристик динамического ряда,</w:t>
      </w:r>
    </w:p>
    <w:p w:rsidR="00AD49F4" w:rsidRPr="00AD49F4" w:rsidRDefault="00E20DA9" w:rsidP="002C4E96">
      <w:pPr>
        <w:pStyle w:val="aa"/>
        <w:numPr>
          <w:ilvl w:val="0"/>
          <w:numId w:val="29"/>
        </w:numPr>
        <w:tabs>
          <w:tab w:val="left" w:pos="1320"/>
        </w:tabs>
        <w:jc w:val="both"/>
        <w:rPr>
          <w:rFonts w:ascii="Times New Roman" w:hAnsi="Times New Roman"/>
          <w:sz w:val="28"/>
          <w:szCs w:val="28"/>
        </w:rPr>
      </w:pPr>
      <w:r w:rsidRPr="00AD49F4">
        <w:rPr>
          <w:rFonts w:ascii="Times New Roman" w:hAnsi="Times New Roman"/>
          <w:sz w:val="28"/>
          <w:szCs w:val="28"/>
        </w:rPr>
        <w:t>разложение динамического ряда на компоненты,</w:t>
      </w:r>
    </w:p>
    <w:p w:rsidR="00E20DA9" w:rsidRPr="00AD49F4" w:rsidRDefault="00E20DA9" w:rsidP="002C4E96">
      <w:pPr>
        <w:pStyle w:val="aa"/>
        <w:numPr>
          <w:ilvl w:val="0"/>
          <w:numId w:val="29"/>
        </w:numPr>
        <w:tabs>
          <w:tab w:val="left" w:pos="1320"/>
        </w:tabs>
        <w:jc w:val="both"/>
        <w:rPr>
          <w:rFonts w:ascii="Times New Roman" w:hAnsi="Times New Roman"/>
          <w:sz w:val="28"/>
          <w:szCs w:val="28"/>
        </w:rPr>
      </w:pPr>
      <w:r w:rsidRPr="00AD49F4">
        <w:rPr>
          <w:rFonts w:ascii="Times New Roman" w:hAnsi="Times New Roman"/>
          <w:sz w:val="28"/>
          <w:szCs w:val="28"/>
        </w:rPr>
        <w:t>выявление тренда,</w:t>
      </w:r>
    </w:p>
    <w:p w:rsidR="00AD49F4" w:rsidRPr="00AD49F4" w:rsidRDefault="00E20DA9" w:rsidP="002C4E96">
      <w:pPr>
        <w:pStyle w:val="aa"/>
        <w:numPr>
          <w:ilvl w:val="0"/>
          <w:numId w:val="29"/>
        </w:numPr>
        <w:tabs>
          <w:tab w:val="left" w:pos="1320"/>
        </w:tabs>
        <w:jc w:val="both"/>
        <w:rPr>
          <w:rFonts w:ascii="Times New Roman" w:hAnsi="Times New Roman"/>
          <w:sz w:val="28"/>
          <w:szCs w:val="28"/>
        </w:rPr>
      </w:pPr>
      <w:r w:rsidRPr="00AD49F4">
        <w:rPr>
          <w:rFonts w:ascii="Times New Roman" w:hAnsi="Times New Roman"/>
          <w:sz w:val="28"/>
          <w:szCs w:val="28"/>
        </w:rPr>
        <w:t xml:space="preserve">прогнозирование на основе экстраполяции тренда, </w:t>
      </w:r>
    </w:p>
    <w:p w:rsidR="00377A8D" w:rsidRPr="00AD49F4" w:rsidRDefault="00E20DA9" w:rsidP="002C4E96">
      <w:pPr>
        <w:pStyle w:val="aa"/>
        <w:numPr>
          <w:ilvl w:val="0"/>
          <w:numId w:val="29"/>
        </w:numPr>
        <w:tabs>
          <w:tab w:val="left" w:pos="1320"/>
        </w:tabs>
        <w:jc w:val="both"/>
        <w:rPr>
          <w:rFonts w:ascii="Times New Roman" w:hAnsi="Times New Roman"/>
          <w:sz w:val="28"/>
          <w:szCs w:val="28"/>
        </w:rPr>
      </w:pPr>
      <w:r w:rsidRPr="00AD49F4">
        <w:rPr>
          <w:rFonts w:ascii="Times New Roman" w:hAnsi="Times New Roman"/>
          <w:sz w:val="28"/>
          <w:szCs w:val="28"/>
        </w:rPr>
        <w:t>выявление сезонности.</w:t>
      </w:r>
    </w:p>
    <w:p w:rsidR="00377A8D" w:rsidRDefault="00377A8D" w:rsidP="003578F4">
      <w:pPr>
        <w:pStyle w:val="aa"/>
        <w:tabs>
          <w:tab w:val="left" w:pos="1320"/>
        </w:tabs>
        <w:spacing w:line="240" w:lineRule="auto"/>
        <w:jc w:val="center"/>
        <w:rPr>
          <w:rFonts w:ascii="Times New Roman" w:hAnsi="Times New Roman"/>
          <w:b/>
          <w:sz w:val="28"/>
          <w:szCs w:val="28"/>
        </w:rPr>
      </w:pPr>
      <w:r>
        <w:rPr>
          <w:rFonts w:ascii="Times New Roman" w:hAnsi="Times New Roman"/>
          <w:b/>
          <w:sz w:val="28"/>
          <w:szCs w:val="28"/>
        </w:rPr>
        <w:t>Система характеристик динамического ряда</w:t>
      </w:r>
    </w:p>
    <w:p w:rsidR="00377A8D" w:rsidRPr="003578F4" w:rsidRDefault="003578F4" w:rsidP="00FE4BB9">
      <w:pPr>
        <w:tabs>
          <w:tab w:val="left" w:pos="567"/>
        </w:tabs>
        <w:rPr>
          <w:sz w:val="28"/>
          <w:szCs w:val="28"/>
        </w:rPr>
      </w:pPr>
      <w:r>
        <w:rPr>
          <w:sz w:val="28"/>
          <w:szCs w:val="28"/>
        </w:rPr>
        <w:tab/>
      </w:r>
      <w:r w:rsidR="00E20DA9" w:rsidRPr="003578F4">
        <w:rPr>
          <w:sz w:val="28"/>
          <w:szCs w:val="28"/>
        </w:rPr>
        <w:t>Система характеристик динамического ряда включает в себя:</w:t>
      </w:r>
    </w:p>
    <w:p w:rsidR="00E20DA9" w:rsidRPr="00377A8D" w:rsidRDefault="00E20DA9" w:rsidP="002C4E96">
      <w:pPr>
        <w:pStyle w:val="aa"/>
        <w:numPr>
          <w:ilvl w:val="0"/>
          <w:numId w:val="21"/>
        </w:numPr>
        <w:tabs>
          <w:tab w:val="left" w:pos="567"/>
        </w:tabs>
        <w:spacing w:line="240" w:lineRule="auto"/>
        <w:rPr>
          <w:rFonts w:ascii="Times New Roman" w:hAnsi="Times New Roman"/>
          <w:sz w:val="28"/>
          <w:szCs w:val="28"/>
        </w:rPr>
      </w:pPr>
      <w:r w:rsidRPr="00377A8D">
        <w:rPr>
          <w:rFonts w:ascii="Times New Roman" w:hAnsi="Times New Roman"/>
          <w:sz w:val="28"/>
          <w:szCs w:val="28"/>
        </w:rPr>
        <w:t>индивидуальные характеристики,</w:t>
      </w:r>
    </w:p>
    <w:p w:rsidR="00E20DA9" w:rsidRPr="00377A8D" w:rsidRDefault="00E20DA9" w:rsidP="002C4E96">
      <w:pPr>
        <w:pStyle w:val="aa"/>
        <w:numPr>
          <w:ilvl w:val="0"/>
          <w:numId w:val="21"/>
        </w:numPr>
        <w:tabs>
          <w:tab w:val="left" w:pos="567"/>
        </w:tabs>
        <w:spacing w:after="120" w:line="240" w:lineRule="auto"/>
        <w:rPr>
          <w:rFonts w:ascii="Times New Roman" w:hAnsi="Times New Roman"/>
          <w:sz w:val="28"/>
          <w:szCs w:val="28"/>
        </w:rPr>
      </w:pPr>
      <w:r w:rsidRPr="00377A8D">
        <w:rPr>
          <w:rFonts w:ascii="Times New Roman" w:hAnsi="Times New Roman"/>
          <w:sz w:val="28"/>
          <w:szCs w:val="28"/>
        </w:rPr>
        <w:t>обобщающие характеристики.</w:t>
      </w:r>
    </w:p>
    <w:p w:rsidR="00377A8D" w:rsidRDefault="003578F4" w:rsidP="00FE4BB9">
      <w:pPr>
        <w:tabs>
          <w:tab w:val="left" w:pos="567"/>
        </w:tabs>
        <w:jc w:val="both"/>
        <w:rPr>
          <w:sz w:val="28"/>
          <w:szCs w:val="28"/>
        </w:rPr>
      </w:pPr>
      <w:r>
        <w:rPr>
          <w:b/>
          <w:sz w:val="28"/>
          <w:szCs w:val="28"/>
        </w:rPr>
        <w:tab/>
      </w:r>
      <w:r w:rsidR="00E20DA9" w:rsidRPr="00377A8D">
        <w:rPr>
          <w:b/>
          <w:sz w:val="28"/>
          <w:szCs w:val="28"/>
        </w:rPr>
        <w:t>Индивидуальные характеристики</w:t>
      </w:r>
      <w:r w:rsidR="00377A8D">
        <w:rPr>
          <w:sz w:val="28"/>
          <w:szCs w:val="28"/>
        </w:rPr>
        <w:t xml:space="preserve">  рядов динамики рассчитываются</w:t>
      </w:r>
    </w:p>
    <w:p w:rsidR="00E20DA9" w:rsidRPr="00377A8D" w:rsidRDefault="00E20DA9" w:rsidP="00FE4BB9">
      <w:pPr>
        <w:tabs>
          <w:tab w:val="left" w:pos="567"/>
        </w:tabs>
        <w:jc w:val="both"/>
        <w:rPr>
          <w:sz w:val="28"/>
          <w:szCs w:val="28"/>
        </w:rPr>
      </w:pPr>
      <w:r w:rsidRPr="00377A8D">
        <w:rPr>
          <w:sz w:val="28"/>
          <w:szCs w:val="28"/>
        </w:rPr>
        <w:t>цепным и базисным методами. К ним относятся:</w:t>
      </w:r>
    </w:p>
    <w:p w:rsidR="008A2DA1" w:rsidRPr="00377A8D" w:rsidRDefault="00E20DA9" w:rsidP="002C4E96">
      <w:pPr>
        <w:pStyle w:val="aa"/>
        <w:numPr>
          <w:ilvl w:val="0"/>
          <w:numId w:val="22"/>
        </w:numPr>
        <w:tabs>
          <w:tab w:val="left" w:pos="1320"/>
        </w:tabs>
        <w:spacing w:before="120" w:line="240" w:lineRule="auto"/>
        <w:rPr>
          <w:rFonts w:ascii="Times New Roman" w:hAnsi="Times New Roman"/>
          <w:b/>
          <w:i/>
          <w:iCs/>
          <w:sz w:val="28"/>
          <w:szCs w:val="28"/>
        </w:rPr>
      </w:pPr>
      <w:r w:rsidRPr="00377A8D">
        <w:rPr>
          <w:rFonts w:ascii="Times New Roman" w:hAnsi="Times New Roman"/>
          <w:b/>
          <w:i/>
          <w:iCs/>
          <w:sz w:val="28"/>
          <w:szCs w:val="28"/>
        </w:rPr>
        <w:t>Абсолютное изменение уровней (прирост или снижение</w:t>
      </w:r>
      <w:proofErr w:type="gramStart"/>
      <w:r w:rsidRPr="00377A8D">
        <w:rPr>
          <w:rFonts w:ascii="Times New Roman" w:hAnsi="Times New Roman"/>
          <w:b/>
          <w:i/>
          <w:iCs/>
          <w:sz w:val="28"/>
          <w:szCs w:val="28"/>
        </w:rPr>
        <w:t>)у</w:t>
      </w:r>
      <w:proofErr w:type="gramEnd"/>
      <w:r w:rsidRPr="00377A8D">
        <w:rPr>
          <w:rFonts w:ascii="Times New Roman" w:hAnsi="Times New Roman"/>
          <w:b/>
          <w:i/>
          <w:iCs/>
          <w:sz w:val="28"/>
          <w:szCs w:val="28"/>
        </w:rPr>
        <w:t>ровней</w:t>
      </w:r>
    </w:p>
    <w:p w:rsidR="00293829" w:rsidRPr="00377A8D" w:rsidRDefault="00FE4BB9" w:rsidP="00FE4BB9">
      <w:pPr>
        <w:tabs>
          <w:tab w:val="left" w:pos="567"/>
        </w:tabs>
        <w:spacing w:before="120"/>
        <w:rPr>
          <w:iCs/>
          <w:sz w:val="28"/>
          <w:szCs w:val="28"/>
        </w:rPr>
      </w:pPr>
      <w:r>
        <w:rPr>
          <w:iCs/>
          <w:sz w:val="28"/>
          <w:szCs w:val="28"/>
        </w:rPr>
        <w:tab/>
      </w:r>
      <w:r w:rsidR="00293829" w:rsidRPr="00377A8D">
        <w:rPr>
          <w:iCs/>
          <w:sz w:val="28"/>
          <w:szCs w:val="28"/>
        </w:rPr>
        <w:t xml:space="preserve">Абсолютное изменение уровней </w:t>
      </w:r>
      <w:proofErr w:type="gramStart"/>
      <w:r w:rsidR="00293829" w:rsidRPr="00377A8D">
        <w:rPr>
          <w:iCs/>
          <w:sz w:val="28"/>
          <w:szCs w:val="28"/>
        </w:rPr>
        <w:t xml:space="preserve">( </w:t>
      </w:r>
      <w:proofErr w:type="gramEnd"/>
      <w:r w:rsidR="00293829" w:rsidRPr="00377A8D">
        <w:rPr>
          <w:iCs/>
          <w:sz w:val="28"/>
          <w:szCs w:val="28"/>
        </w:rPr>
        <w:t>прирост или снижение)  показывает, на сколько данный уровень выше или ниже уровня, принятого за базу.</w:t>
      </w:r>
    </w:p>
    <w:p w:rsidR="0013766C" w:rsidRPr="003578F4" w:rsidRDefault="007A0FF7" w:rsidP="002C4E96">
      <w:pPr>
        <w:pStyle w:val="aa"/>
        <w:numPr>
          <w:ilvl w:val="0"/>
          <w:numId w:val="34"/>
        </w:numPr>
        <w:tabs>
          <w:tab w:val="left" w:pos="1320"/>
          <w:tab w:val="left" w:pos="2835"/>
          <w:tab w:val="left" w:pos="5670"/>
        </w:tabs>
        <w:jc w:val="both"/>
        <w:rPr>
          <w:rFonts w:ascii="Times New Roman" w:hAnsi="Times New Roman"/>
          <w:i/>
          <w:sz w:val="28"/>
          <w:szCs w:val="28"/>
        </w:rPr>
      </w:pPr>
      <w:r w:rsidRPr="003578F4">
        <w:rPr>
          <w:rFonts w:ascii="Times New Roman" w:hAnsi="Times New Roman"/>
          <w:i/>
          <w:sz w:val="28"/>
          <w:szCs w:val="28"/>
        </w:rPr>
        <w:t>Ц</w:t>
      </w:r>
      <w:r w:rsidR="00293829" w:rsidRPr="003578F4">
        <w:rPr>
          <w:rFonts w:ascii="Times New Roman" w:hAnsi="Times New Roman"/>
          <w:i/>
          <w:sz w:val="28"/>
          <w:szCs w:val="28"/>
        </w:rPr>
        <w:t>епно</w:t>
      </w:r>
      <w:r w:rsidRPr="003578F4">
        <w:rPr>
          <w:rFonts w:ascii="Times New Roman" w:hAnsi="Times New Roman"/>
          <w:i/>
          <w:sz w:val="28"/>
          <w:szCs w:val="28"/>
        </w:rPr>
        <w:t>е абсолютное изменение уровня</w:t>
      </w:r>
      <w:r w:rsidR="00806894" w:rsidRPr="003578F4">
        <w:rPr>
          <w:rFonts w:ascii="Times New Roman" w:hAnsi="Times New Roman"/>
          <w:i/>
          <w:sz w:val="28"/>
          <w:szCs w:val="28"/>
        </w:rPr>
        <w:t>:</w:t>
      </w:r>
    </w:p>
    <w:p w:rsidR="00806894" w:rsidRPr="00377A8D" w:rsidRDefault="003578F4" w:rsidP="00CC409F">
      <w:pPr>
        <w:tabs>
          <w:tab w:val="left" w:pos="1320"/>
          <w:tab w:val="left" w:pos="2835"/>
          <w:tab w:val="left" w:pos="5670"/>
        </w:tabs>
        <w:jc w:val="both"/>
        <w:rPr>
          <w:sz w:val="28"/>
          <w:szCs w:val="28"/>
        </w:rPr>
      </w:pPr>
      <w:r>
        <w:rPr>
          <w:sz w:val="28"/>
          <w:szCs w:val="28"/>
        </w:rPr>
        <w:t>Δ</w:t>
      </w:r>
      <w:r w:rsidR="00293829" w:rsidRPr="00377A8D">
        <w:rPr>
          <w:i/>
          <w:iCs/>
          <w:sz w:val="28"/>
          <w:szCs w:val="28"/>
          <w:lang w:val="en-US"/>
        </w:rPr>
        <w:t>y</w:t>
      </w:r>
      <w:proofErr w:type="gramStart"/>
      <w:r w:rsidR="00293829" w:rsidRPr="00377A8D">
        <w:rPr>
          <w:sz w:val="28"/>
          <w:szCs w:val="28"/>
          <w:vertAlign w:val="subscript"/>
        </w:rPr>
        <w:t>ц</w:t>
      </w:r>
      <w:proofErr w:type="spellStart"/>
      <w:proofErr w:type="gramEnd"/>
      <w:r w:rsidR="00293829" w:rsidRPr="00377A8D">
        <w:rPr>
          <w:i/>
          <w:iCs/>
          <w:sz w:val="28"/>
          <w:szCs w:val="28"/>
          <w:vertAlign w:val="subscript"/>
          <w:lang w:val="en-US"/>
        </w:rPr>
        <w:t>i</w:t>
      </w:r>
      <w:proofErr w:type="spellEnd"/>
      <w:r w:rsidR="00293829" w:rsidRPr="00377A8D">
        <w:rPr>
          <w:i/>
          <w:iCs/>
          <w:sz w:val="28"/>
          <w:szCs w:val="28"/>
        </w:rPr>
        <w:t xml:space="preserve">= </w:t>
      </w:r>
      <w:proofErr w:type="spellStart"/>
      <w:r w:rsidR="00293829" w:rsidRPr="00377A8D">
        <w:rPr>
          <w:i/>
          <w:iCs/>
          <w:sz w:val="28"/>
          <w:szCs w:val="28"/>
          <w:lang w:val="en-US"/>
        </w:rPr>
        <w:t>y</w:t>
      </w:r>
      <w:r w:rsidR="00293829" w:rsidRPr="00377A8D">
        <w:rPr>
          <w:i/>
          <w:iCs/>
          <w:sz w:val="28"/>
          <w:szCs w:val="28"/>
          <w:vertAlign w:val="subscript"/>
          <w:lang w:val="en-US"/>
        </w:rPr>
        <w:t>i</w:t>
      </w:r>
      <w:proofErr w:type="spellEnd"/>
      <w:r w:rsidR="00293829" w:rsidRPr="00377A8D">
        <w:rPr>
          <w:i/>
          <w:iCs/>
          <w:sz w:val="28"/>
          <w:szCs w:val="28"/>
          <w:vertAlign w:val="subscript"/>
        </w:rPr>
        <w:t xml:space="preserve"> </w:t>
      </w:r>
      <w:r w:rsidR="0094589E" w:rsidRPr="00377A8D">
        <w:rPr>
          <w:i/>
          <w:iCs/>
          <w:sz w:val="28"/>
          <w:szCs w:val="28"/>
        </w:rPr>
        <w:t>-</w:t>
      </w:r>
      <w:r w:rsidR="00293829" w:rsidRPr="00377A8D">
        <w:rPr>
          <w:i/>
          <w:iCs/>
          <w:sz w:val="28"/>
          <w:szCs w:val="28"/>
        </w:rPr>
        <w:t xml:space="preserve"> </w:t>
      </w:r>
      <w:proofErr w:type="spellStart"/>
      <w:r w:rsidR="00293829" w:rsidRPr="00377A8D">
        <w:rPr>
          <w:i/>
          <w:iCs/>
          <w:sz w:val="28"/>
          <w:szCs w:val="28"/>
          <w:lang w:val="en-US"/>
        </w:rPr>
        <w:t>y</w:t>
      </w:r>
      <w:r w:rsidR="00293829" w:rsidRPr="00377A8D">
        <w:rPr>
          <w:i/>
          <w:iCs/>
          <w:sz w:val="28"/>
          <w:szCs w:val="28"/>
          <w:vertAlign w:val="subscript"/>
          <w:lang w:val="en-US"/>
        </w:rPr>
        <w:t>i</w:t>
      </w:r>
      <w:proofErr w:type="spellEnd"/>
      <w:r w:rsidR="00293829" w:rsidRPr="00377A8D">
        <w:rPr>
          <w:i/>
          <w:iCs/>
          <w:sz w:val="28"/>
          <w:szCs w:val="28"/>
          <w:vertAlign w:val="subscript"/>
        </w:rPr>
        <w:t>-</w:t>
      </w:r>
      <w:r w:rsidR="00293829" w:rsidRPr="00377A8D">
        <w:rPr>
          <w:sz w:val="28"/>
          <w:szCs w:val="28"/>
          <w:vertAlign w:val="subscript"/>
        </w:rPr>
        <w:t>1</w:t>
      </w:r>
      <w:r w:rsidR="00293829" w:rsidRPr="00377A8D">
        <w:rPr>
          <w:sz w:val="28"/>
          <w:szCs w:val="28"/>
        </w:rPr>
        <w:t xml:space="preserve">, </w:t>
      </w:r>
      <w:r w:rsidR="00806894" w:rsidRPr="00377A8D">
        <w:rPr>
          <w:i/>
          <w:iCs/>
          <w:sz w:val="28"/>
          <w:szCs w:val="28"/>
        </w:rPr>
        <w:t xml:space="preserve"> </w:t>
      </w:r>
      <w:r w:rsidR="00806894" w:rsidRPr="00377A8D">
        <w:rPr>
          <w:i/>
          <w:iCs/>
          <w:position w:val="-10"/>
          <w:sz w:val="28"/>
          <w:szCs w:val="28"/>
          <w:lang w:val="en-US"/>
        </w:rPr>
        <w:object w:dxaOrig="720" w:dyaOrig="360">
          <v:shape id="_x0000_i1166" type="#_x0000_t75" style="width:36pt;height:18.25pt" o:ole="" fillcolor="window">
            <v:imagedata r:id="rId289" o:title=""/>
          </v:shape>
          <o:OLEObject Type="Embed" ProgID="Equation.3" ShapeID="_x0000_i1166" DrawAspect="Content" ObjectID="_1517920379" r:id="rId290"/>
        </w:object>
      </w:r>
      <w:r w:rsidR="00806894" w:rsidRPr="00377A8D">
        <w:rPr>
          <w:sz w:val="28"/>
          <w:szCs w:val="28"/>
        </w:rPr>
        <w:t>.</w:t>
      </w:r>
    </w:p>
    <w:p w:rsidR="00293829" w:rsidRPr="00377A8D" w:rsidRDefault="0013766C" w:rsidP="00CC409F">
      <w:pPr>
        <w:tabs>
          <w:tab w:val="left" w:pos="1320"/>
        </w:tabs>
        <w:jc w:val="both"/>
        <w:rPr>
          <w:sz w:val="28"/>
          <w:szCs w:val="28"/>
        </w:rPr>
      </w:pPr>
      <w:r>
        <w:rPr>
          <w:iCs/>
          <w:sz w:val="28"/>
          <w:szCs w:val="28"/>
        </w:rPr>
        <w:t xml:space="preserve">где </w:t>
      </w:r>
      <w:r>
        <w:rPr>
          <w:i/>
          <w:iCs/>
          <w:sz w:val="28"/>
          <w:szCs w:val="28"/>
        </w:rPr>
        <w:t xml:space="preserve"> </w:t>
      </w:r>
      <w:r w:rsidR="00293829" w:rsidRPr="00377A8D">
        <w:rPr>
          <w:i/>
          <w:iCs/>
          <w:sz w:val="28"/>
          <w:szCs w:val="28"/>
          <w:lang w:val="en-US"/>
        </w:rPr>
        <w:t>y</w:t>
      </w:r>
      <w:r w:rsidR="00293829" w:rsidRPr="00377A8D">
        <w:rPr>
          <w:i/>
          <w:iCs/>
          <w:sz w:val="28"/>
          <w:szCs w:val="28"/>
          <w:vertAlign w:val="subscript"/>
          <w:lang w:val="en-US"/>
        </w:rPr>
        <w:t>i</w:t>
      </w:r>
      <w:r w:rsidR="00293829" w:rsidRPr="00377A8D">
        <w:rPr>
          <w:sz w:val="28"/>
          <w:szCs w:val="28"/>
        </w:rPr>
        <w:t xml:space="preserve">, </w:t>
      </w:r>
      <w:r w:rsidR="00293829" w:rsidRPr="00377A8D">
        <w:rPr>
          <w:i/>
          <w:iCs/>
          <w:sz w:val="28"/>
          <w:szCs w:val="28"/>
          <w:lang w:val="en-US"/>
        </w:rPr>
        <w:t>y</w:t>
      </w:r>
      <w:r w:rsidR="00293829" w:rsidRPr="00377A8D">
        <w:rPr>
          <w:i/>
          <w:iCs/>
          <w:sz w:val="28"/>
          <w:szCs w:val="28"/>
          <w:vertAlign w:val="subscript"/>
          <w:lang w:val="en-US"/>
        </w:rPr>
        <w:t>i</w:t>
      </w:r>
      <w:r w:rsidR="00293829" w:rsidRPr="00377A8D">
        <w:rPr>
          <w:i/>
          <w:iCs/>
          <w:sz w:val="28"/>
          <w:szCs w:val="28"/>
          <w:vertAlign w:val="subscript"/>
        </w:rPr>
        <w:t>-</w:t>
      </w:r>
      <w:r w:rsidR="00293829" w:rsidRPr="00377A8D">
        <w:rPr>
          <w:sz w:val="28"/>
          <w:szCs w:val="28"/>
          <w:vertAlign w:val="subscript"/>
        </w:rPr>
        <w:t>1</w:t>
      </w:r>
      <w:r w:rsidR="00293829" w:rsidRPr="00377A8D">
        <w:rPr>
          <w:sz w:val="28"/>
          <w:szCs w:val="28"/>
        </w:rPr>
        <w:t xml:space="preserve"> - соответственно данный и предыдущий уровень ряда</w:t>
      </w:r>
    </w:p>
    <w:p w:rsidR="00293829" w:rsidRPr="00377A8D" w:rsidRDefault="00293829" w:rsidP="00CC409F">
      <w:pPr>
        <w:tabs>
          <w:tab w:val="left" w:pos="1320"/>
        </w:tabs>
        <w:jc w:val="both"/>
        <w:rPr>
          <w:sz w:val="28"/>
          <w:szCs w:val="28"/>
        </w:rPr>
      </w:pPr>
      <w:proofErr w:type="gramStart"/>
      <w:r w:rsidRPr="00377A8D">
        <w:rPr>
          <w:i/>
          <w:iCs/>
          <w:sz w:val="28"/>
          <w:szCs w:val="28"/>
        </w:rPr>
        <w:t>п</w:t>
      </w:r>
      <w:proofErr w:type="gramEnd"/>
      <w:r w:rsidR="00E20DA9" w:rsidRPr="00377A8D">
        <w:rPr>
          <w:sz w:val="28"/>
          <w:szCs w:val="28"/>
        </w:rPr>
        <w:t xml:space="preserve"> - </w:t>
      </w:r>
      <w:r w:rsidRPr="00377A8D">
        <w:rPr>
          <w:sz w:val="28"/>
          <w:szCs w:val="28"/>
        </w:rPr>
        <w:t>количество уровней динамического ряда</w:t>
      </w:r>
    </w:p>
    <w:p w:rsidR="003578F4" w:rsidRDefault="00806894" w:rsidP="002C4E96">
      <w:pPr>
        <w:pStyle w:val="aa"/>
        <w:numPr>
          <w:ilvl w:val="0"/>
          <w:numId w:val="33"/>
        </w:numPr>
        <w:tabs>
          <w:tab w:val="left" w:pos="1320"/>
          <w:tab w:val="left" w:pos="2835"/>
          <w:tab w:val="left" w:pos="5670"/>
        </w:tabs>
        <w:jc w:val="both"/>
        <w:rPr>
          <w:rFonts w:ascii="Times New Roman" w:hAnsi="Times New Roman"/>
          <w:sz w:val="28"/>
          <w:szCs w:val="28"/>
        </w:rPr>
      </w:pPr>
      <w:r w:rsidRPr="003578F4">
        <w:rPr>
          <w:rFonts w:ascii="Times New Roman" w:hAnsi="Times New Roman"/>
          <w:i/>
          <w:sz w:val="28"/>
          <w:szCs w:val="28"/>
        </w:rPr>
        <w:lastRenderedPageBreak/>
        <w:t>Б</w:t>
      </w:r>
      <w:r w:rsidR="00293829" w:rsidRPr="003578F4">
        <w:rPr>
          <w:rFonts w:ascii="Times New Roman" w:hAnsi="Times New Roman"/>
          <w:i/>
          <w:sz w:val="28"/>
          <w:szCs w:val="28"/>
        </w:rPr>
        <w:t>азисн</w:t>
      </w:r>
      <w:r w:rsidR="007A0FF7" w:rsidRPr="003578F4">
        <w:rPr>
          <w:rFonts w:ascii="Times New Roman" w:hAnsi="Times New Roman"/>
          <w:i/>
          <w:sz w:val="28"/>
          <w:szCs w:val="28"/>
        </w:rPr>
        <w:t>ое абсолютное изменение уровня</w:t>
      </w:r>
      <w:r w:rsidRPr="003578F4">
        <w:rPr>
          <w:rFonts w:ascii="Times New Roman" w:hAnsi="Times New Roman"/>
          <w:i/>
          <w:sz w:val="28"/>
          <w:szCs w:val="28"/>
        </w:rPr>
        <w:t>:</w:t>
      </w:r>
    </w:p>
    <w:p w:rsidR="00293829" w:rsidRPr="003578F4" w:rsidRDefault="00293829" w:rsidP="003578F4">
      <w:pPr>
        <w:tabs>
          <w:tab w:val="left" w:pos="1320"/>
          <w:tab w:val="left" w:pos="2835"/>
          <w:tab w:val="left" w:pos="5670"/>
        </w:tabs>
        <w:jc w:val="both"/>
        <w:rPr>
          <w:sz w:val="28"/>
          <w:szCs w:val="28"/>
        </w:rPr>
      </w:pPr>
      <w:r w:rsidRPr="003578F4">
        <w:rPr>
          <w:sz w:val="28"/>
          <w:szCs w:val="28"/>
        </w:rPr>
        <w:t>Δ</w:t>
      </w:r>
      <w:r w:rsidRPr="003578F4">
        <w:rPr>
          <w:i/>
          <w:iCs/>
          <w:sz w:val="28"/>
          <w:szCs w:val="28"/>
          <w:lang w:val="en-US"/>
        </w:rPr>
        <w:t>y</w:t>
      </w:r>
      <w:proofErr w:type="gramStart"/>
      <w:r w:rsidRPr="003578F4">
        <w:rPr>
          <w:sz w:val="28"/>
          <w:szCs w:val="28"/>
          <w:vertAlign w:val="subscript"/>
        </w:rPr>
        <w:t>б</w:t>
      </w:r>
      <w:proofErr w:type="spellStart"/>
      <w:proofErr w:type="gramEnd"/>
      <w:r w:rsidRPr="003578F4">
        <w:rPr>
          <w:i/>
          <w:iCs/>
          <w:sz w:val="28"/>
          <w:szCs w:val="28"/>
          <w:vertAlign w:val="subscript"/>
          <w:lang w:val="en-US"/>
        </w:rPr>
        <w:t>i</w:t>
      </w:r>
      <w:proofErr w:type="spellEnd"/>
      <w:r w:rsidRPr="003578F4">
        <w:rPr>
          <w:i/>
          <w:iCs/>
          <w:sz w:val="28"/>
          <w:szCs w:val="28"/>
        </w:rPr>
        <w:t xml:space="preserve"> = </w:t>
      </w:r>
      <w:proofErr w:type="spellStart"/>
      <w:r w:rsidRPr="003578F4">
        <w:rPr>
          <w:i/>
          <w:iCs/>
          <w:sz w:val="28"/>
          <w:szCs w:val="28"/>
          <w:lang w:val="en-US"/>
        </w:rPr>
        <w:t>y</w:t>
      </w:r>
      <w:r w:rsidRPr="003578F4">
        <w:rPr>
          <w:i/>
          <w:iCs/>
          <w:sz w:val="28"/>
          <w:szCs w:val="28"/>
          <w:vertAlign w:val="subscript"/>
          <w:lang w:val="en-US"/>
        </w:rPr>
        <w:t>i</w:t>
      </w:r>
      <w:proofErr w:type="spellEnd"/>
      <w:r w:rsidR="0094589E" w:rsidRPr="003578F4">
        <w:rPr>
          <w:i/>
          <w:iCs/>
          <w:sz w:val="28"/>
          <w:szCs w:val="28"/>
        </w:rPr>
        <w:t xml:space="preserve"> -</w:t>
      </w:r>
      <w:r w:rsidRPr="003578F4">
        <w:rPr>
          <w:i/>
          <w:iCs/>
          <w:sz w:val="28"/>
          <w:szCs w:val="28"/>
        </w:rPr>
        <w:t xml:space="preserve"> </w:t>
      </w:r>
      <w:r w:rsidRPr="003578F4">
        <w:rPr>
          <w:i/>
          <w:iCs/>
          <w:sz w:val="28"/>
          <w:szCs w:val="28"/>
          <w:lang w:val="en-US"/>
        </w:rPr>
        <w:t>y</w:t>
      </w:r>
      <w:r w:rsidRPr="003578F4">
        <w:rPr>
          <w:sz w:val="28"/>
          <w:szCs w:val="28"/>
          <w:vertAlign w:val="subscript"/>
        </w:rPr>
        <w:t>1</w:t>
      </w:r>
      <w:r w:rsidR="003578F4" w:rsidRPr="003578F4">
        <w:rPr>
          <w:i/>
          <w:iCs/>
          <w:sz w:val="28"/>
          <w:szCs w:val="28"/>
        </w:rPr>
        <w:t>,</w:t>
      </w:r>
      <w:r w:rsidRPr="004F4F23">
        <w:rPr>
          <w:lang w:val="en-US"/>
        </w:rPr>
        <w:object w:dxaOrig="720" w:dyaOrig="360">
          <v:shape id="_x0000_i1167" type="#_x0000_t75" style="width:36pt;height:18.25pt" o:ole="" fillcolor="window">
            <v:imagedata r:id="rId289" o:title=""/>
          </v:shape>
          <o:OLEObject Type="Embed" ProgID="Equation.3" ShapeID="_x0000_i1167" DrawAspect="Content" ObjectID="_1517920380" r:id="rId291"/>
        </w:object>
      </w:r>
      <w:r w:rsidRPr="003578F4">
        <w:rPr>
          <w:sz w:val="28"/>
          <w:szCs w:val="28"/>
        </w:rPr>
        <w:t>.</w:t>
      </w:r>
    </w:p>
    <w:p w:rsidR="00293829" w:rsidRPr="00377A8D" w:rsidRDefault="003578F4" w:rsidP="00FE4BB9">
      <w:pPr>
        <w:tabs>
          <w:tab w:val="left" w:pos="567"/>
        </w:tabs>
        <w:spacing w:before="120" w:after="120"/>
        <w:jc w:val="both"/>
        <w:rPr>
          <w:sz w:val="28"/>
          <w:szCs w:val="28"/>
        </w:rPr>
      </w:pPr>
      <w:r>
        <w:rPr>
          <w:sz w:val="28"/>
          <w:szCs w:val="28"/>
        </w:rPr>
        <w:tab/>
      </w:r>
      <w:proofErr w:type="gramStart"/>
      <w:r w:rsidR="00293829" w:rsidRPr="00377A8D">
        <w:rPr>
          <w:i/>
          <w:sz w:val="28"/>
          <w:szCs w:val="28"/>
        </w:rPr>
        <w:t>Абсолютные</w:t>
      </w:r>
      <w:proofErr w:type="gramEnd"/>
      <w:r w:rsidR="00293829" w:rsidRPr="00377A8D">
        <w:rPr>
          <w:i/>
          <w:sz w:val="28"/>
          <w:szCs w:val="28"/>
        </w:rPr>
        <w:t xml:space="preserve"> базисные и цепные </w:t>
      </w:r>
      <w:r w:rsidR="007A0FF7" w:rsidRPr="00377A8D">
        <w:rPr>
          <w:i/>
          <w:sz w:val="28"/>
          <w:szCs w:val="28"/>
        </w:rPr>
        <w:t xml:space="preserve">изменение уровня </w:t>
      </w:r>
      <w:r w:rsidR="00293829" w:rsidRPr="00377A8D">
        <w:rPr>
          <w:i/>
          <w:sz w:val="28"/>
          <w:szCs w:val="28"/>
        </w:rPr>
        <w:t>связаны между собой</w:t>
      </w:r>
      <w:r w:rsidR="00293829" w:rsidRPr="00377A8D">
        <w:rPr>
          <w:sz w:val="28"/>
          <w:szCs w:val="28"/>
        </w:rPr>
        <w:t>:</w:t>
      </w:r>
    </w:p>
    <w:p w:rsidR="00293829" w:rsidRPr="00DB2494" w:rsidRDefault="00DB2494" w:rsidP="003578F4">
      <w:pPr>
        <w:tabs>
          <w:tab w:val="left" w:pos="1320"/>
        </w:tabs>
        <w:rPr>
          <w:sz w:val="28"/>
          <w:szCs w:val="28"/>
          <w:lang w:val="en-US"/>
        </w:rPr>
      </w:pPr>
      <w:r w:rsidRPr="00DB2494">
        <w:rPr>
          <w:position w:val="-28"/>
          <w:sz w:val="28"/>
          <w:szCs w:val="28"/>
        </w:rPr>
        <w:object w:dxaOrig="1440" w:dyaOrig="680">
          <v:shape id="_x0000_i1168" type="#_x0000_t75" style="width:71.45pt;height:32.8pt" o:ole="" fillcolor="window">
            <v:imagedata r:id="rId292" o:title=""/>
          </v:shape>
          <o:OLEObject Type="Embed" ProgID="Equation.3" ShapeID="_x0000_i1168" DrawAspect="Content" ObjectID="_1517920381" r:id="rId293"/>
        </w:object>
      </w:r>
    </w:p>
    <w:p w:rsidR="00293829" w:rsidRPr="00377A8D" w:rsidRDefault="00293829" w:rsidP="002C4E96">
      <w:pPr>
        <w:pStyle w:val="aa"/>
        <w:numPr>
          <w:ilvl w:val="0"/>
          <w:numId w:val="22"/>
        </w:numPr>
        <w:tabs>
          <w:tab w:val="left" w:pos="1320"/>
        </w:tabs>
        <w:spacing w:before="120" w:after="120" w:line="240" w:lineRule="auto"/>
        <w:rPr>
          <w:rFonts w:ascii="Times New Roman" w:hAnsi="Times New Roman"/>
          <w:b/>
          <w:i/>
          <w:iCs/>
          <w:sz w:val="28"/>
          <w:szCs w:val="28"/>
        </w:rPr>
      </w:pPr>
      <w:r w:rsidRPr="00377A8D">
        <w:rPr>
          <w:rFonts w:ascii="Times New Roman" w:hAnsi="Times New Roman"/>
          <w:b/>
          <w:i/>
          <w:iCs/>
          <w:sz w:val="28"/>
          <w:szCs w:val="28"/>
        </w:rPr>
        <w:t>Коэффициент (темп) роста</w:t>
      </w:r>
    </w:p>
    <w:p w:rsidR="00685F39" w:rsidRDefault="003578F4" w:rsidP="00FE4BB9">
      <w:pPr>
        <w:tabs>
          <w:tab w:val="left" w:pos="567"/>
        </w:tabs>
        <w:jc w:val="both"/>
        <w:rPr>
          <w:sz w:val="28"/>
          <w:szCs w:val="28"/>
        </w:rPr>
      </w:pPr>
      <w:r>
        <w:rPr>
          <w:sz w:val="28"/>
          <w:szCs w:val="28"/>
        </w:rPr>
        <w:tab/>
      </w:r>
      <w:r w:rsidR="00293829" w:rsidRPr="00377A8D">
        <w:rPr>
          <w:i/>
          <w:sz w:val="28"/>
          <w:szCs w:val="28"/>
        </w:rPr>
        <w:t xml:space="preserve">Коэффициентом роста называется относительная величина, выраженная в долях единицы </w:t>
      </w:r>
      <w:r w:rsidR="00293829" w:rsidRPr="00377A8D">
        <w:rPr>
          <w:sz w:val="28"/>
          <w:szCs w:val="28"/>
        </w:rPr>
        <w:t>(К</w:t>
      </w:r>
      <w:proofErr w:type="gramStart"/>
      <w:r w:rsidR="00293829" w:rsidRPr="00377A8D">
        <w:rPr>
          <w:i/>
          <w:iCs/>
          <w:sz w:val="28"/>
          <w:szCs w:val="28"/>
          <w:vertAlign w:val="subscript"/>
          <w:lang w:val="en-US"/>
        </w:rPr>
        <w:t>i</w:t>
      </w:r>
      <w:proofErr w:type="gramEnd"/>
      <w:r w:rsidR="00293829" w:rsidRPr="00377A8D">
        <w:rPr>
          <w:sz w:val="28"/>
          <w:szCs w:val="28"/>
        </w:rPr>
        <w:t>),</w:t>
      </w:r>
      <w:r w:rsidR="00293829" w:rsidRPr="003578F4">
        <w:rPr>
          <w:sz w:val="28"/>
          <w:szCs w:val="28"/>
        </w:rPr>
        <w:t xml:space="preserve"> та же самая величина, выраженная в процентах называется</w:t>
      </w:r>
      <w:r w:rsidR="00293829" w:rsidRPr="00377A8D">
        <w:rPr>
          <w:sz w:val="28"/>
          <w:szCs w:val="28"/>
        </w:rPr>
        <w:t xml:space="preserve"> </w:t>
      </w:r>
      <w:r w:rsidR="00293829" w:rsidRPr="00377A8D">
        <w:rPr>
          <w:i/>
          <w:sz w:val="28"/>
          <w:szCs w:val="28"/>
        </w:rPr>
        <w:t>темпом роста (Т</w:t>
      </w:r>
      <w:r w:rsidR="00293829" w:rsidRPr="00377A8D">
        <w:rPr>
          <w:i/>
          <w:iCs/>
          <w:sz w:val="28"/>
          <w:szCs w:val="28"/>
          <w:vertAlign w:val="subscript"/>
          <w:lang w:val="en-US"/>
        </w:rPr>
        <w:t>i</w:t>
      </w:r>
      <w:r w:rsidR="00685F39">
        <w:rPr>
          <w:sz w:val="28"/>
          <w:szCs w:val="28"/>
        </w:rPr>
        <w:t>).</w:t>
      </w:r>
    </w:p>
    <w:p w:rsidR="00293829" w:rsidRPr="003578F4" w:rsidRDefault="00685F39" w:rsidP="00FE4BB9">
      <w:pPr>
        <w:tabs>
          <w:tab w:val="left" w:pos="567"/>
        </w:tabs>
        <w:jc w:val="both"/>
        <w:rPr>
          <w:sz w:val="28"/>
          <w:szCs w:val="28"/>
        </w:rPr>
      </w:pPr>
      <w:r>
        <w:rPr>
          <w:sz w:val="28"/>
          <w:szCs w:val="28"/>
        </w:rPr>
        <w:tab/>
      </w:r>
      <w:r w:rsidR="00293829" w:rsidRPr="003578F4">
        <w:rPr>
          <w:i/>
          <w:sz w:val="28"/>
          <w:szCs w:val="28"/>
        </w:rPr>
        <w:t xml:space="preserve">Цепные коэффициент </w:t>
      </w:r>
      <w:r w:rsidR="007A0FF7" w:rsidRPr="003578F4">
        <w:rPr>
          <w:position w:val="-22"/>
        </w:rPr>
        <w:object w:dxaOrig="460" w:dyaOrig="460">
          <v:shape id="_x0000_i1169" type="#_x0000_t75" style="width:23.1pt;height:23.1pt" o:ole="">
            <v:imagedata r:id="rId294" o:title=""/>
          </v:shape>
          <o:OLEObject Type="Embed" ProgID="Equation.3" ShapeID="_x0000_i1169" DrawAspect="Content" ObjectID="_1517920382" r:id="rId295"/>
        </w:object>
      </w:r>
      <w:r w:rsidR="007A0FF7" w:rsidRPr="003578F4">
        <w:rPr>
          <w:b/>
          <w:i/>
          <w:sz w:val="28"/>
          <w:szCs w:val="28"/>
        </w:rPr>
        <w:t xml:space="preserve"> </w:t>
      </w:r>
      <w:r w:rsidR="00293829" w:rsidRPr="003578F4">
        <w:rPr>
          <w:i/>
          <w:sz w:val="28"/>
          <w:szCs w:val="28"/>
        </w:rPr>
        <w:t>и темп роста</w:t>
      </w:r>
      <w:r w:rsidR="007A0FF7" w:rsidRPr="003578F4">
        <w:rPr>
          <w:i/>
          <w:sz w:val="28"/>
          <w:szCs w:val="28"/>
        </w:rPr>
        <w:t xml:space="preserve"> </w:t>
      </w:r>
      <w:r w:rsidR="007A0FF7" w:rsidRPr="003578F4">
        <w:rPr>
          <w:position w:val="-22"/>
        </w:rPr>
        <w:object w:dxaOrig="440" w:dyaOrig="460">
          <v:shape id="_x0000_i1170" type="#_x0000_t75" style="width:20.95pt;height:23.1pt" o:ole="">
            <v:imagedata r:id="rId296" o:title=""/>
          </v:shape>
          <o:OLEObject Type="Embed" ProgID="Equation.3" ShapeID="_x0000_i1170" DrawAspect="Content" ObjectID="_1517920383" r:id="rId297"/>
        </w:object>
      </w:r>
      <w:r w:rsidR="007A0FF7" w:rsidRPr="003578F4">
        <w:rPr>
          <w:b/>
          <w:i/>
          <w:sz w:val="28"/>
          <w:szCs w:val="28"/>
        </w:rPr>
        <w:t xml:space="preserve"> </w:t>
      </w:r>
      <w:r w:rsidR="003578F4" w:rsidRPr="003578F4">
        <w:rPr>
          <w:sz w:val="28"/>
          <w:szCs w:val="28"/>
        </w:rPr>
        <w:t>рассчитываются по</w:t>
      </w:r>
      <w:r>
        <w:rPr>
          <w:sz w:val="28"/>
          <w:szCs w:val="28"/>
        </w:rPr>
        <w:t xml:space="preserve"> </w:t>
      </w:r>
      <w:r w:rsidR="00293829" w:rsidRPr="003578F4">
        <w:rPr>
          <w:sz w:val="28"/>
          <w:szCs w:val="28"/>
        </w:rPr>
        <w:t>формулам:</w:t>
      </w:r>
    </w:p>
    <w:p w:rsidR="00293829" w:rsidRPr="00377A8D" w:rsidRDefault="00AD49F4" w:rsidP="00CC409F">
      <w:pPr>
        <w:tabs>
          <w:tab w:val="left" w:pos="1320"/>
        </w:tabs>
        <w:rPr>
          <w:sz w:val="28"/>
          <w:szCs w:val="28"/>
        </w:rPr>
      </w:pPr>
      <w:r w:rsidRPr="00AD49F4">
        <w:rPr>
          <w:position w:val="-78"/>
          <w:sz w:val="28"/>
          <w:szCs w:val="28"/>
        </w:rPr>
        <w:object w:dxaOrig="3040" w:dyaOrig="1680">
          <v:shape id="_x0000_i1171" type="#_x0000_t75" style="width:151.5pt;height:83.8pt" o:ole="" fillcolor="window">
            <v:imagedata r:id="rId298" o:title=""/>
          </v:shape>
          <o:OLEObject Type="Embed" ProgID="Equation.3" ShapeID="_x0000_i1171" DrawAspect="Content" ObjectID="_1517920384" r:id="rId299"/>
        </w:object>
      </w:r>
      <w:r w:rsidR="00806894" w:rsidRPr="00377A8D">
        <w:rPr>
          <w:sz w:val="28"/>
          <w:szCs w:val="28"/>
        </w:rPr>
        <w:t>.</w:t>
      </w:r>
    </w:p>
    <w:p w:rsidR="00293829" w:rsidRPr="003578F4" w:rsidRDefault="00806894" w:rsidP="003578F4">
      <w:pPr>
        <w:pStyle w:val="aa"/>
        <w:numPr>
          <w:ilvl w:val="0"/>
          <w:numId w:val="5"/>
        </w:numPr>
        <w:tabs>
          <w:tab w:val="left" w:pos="1320"/>
        </w:tabs>
        <w:jc w:val="both"/>
        <w:rPr>
          <w:rFonts w:ascii="Times New Roman" w:hAnsi="Times New Roman"/>
          <w:sz w:val="28"/>
          <w:szCs w:val="28"/>
        </w:rPr>
      </w:pPr>
      <w:r w:rsidRPr="003578F4">
        <w:rPr>
          <w:rFonts w:ascii="Times New Roman" w:hAnsi="Times New Roman"/>
          <w:i/>
          <w:sz w:val="28"/>
          <w:szCs w:val="28"/>
        </w:rPr>
        <w:t>Б</w:t>
      </w:r>
      <w:r w:rsidR="00293829" w:rsidRPr="003578F4">
        <w:rPr>
          <w:rFonts w:ascii="Times New Roman" w:hAnsi="Times New Roman"/>
          <w:i/>
          <w:sz w:val="28"/>
          <w:szCs w:val="28"/>
        </w:rPr>
        <w:t>азисные</w:t>
      </w:r>
      <w:r w:rsidR="00293829" w:rsidRPr="003578F4">
        <w:rPr>
          <w:rFonts w:ascii="Times New Roman" w:hAnsi="Times New Roman"/>
          <w:sz w:val="28"/>
          <w:szCs w:val="28"/>
        </w:rPr>
        <w:t>:</w:t>
      </w:r>
    </w:p>
    <w:p w:rsidR="00685F39" w:rsidRDefault="00293829" w:rsidP="00685F39">
      <w:pPr>
        <w:tabs>
          <w:tab w:val="left" w:pos="1320"/>
        </w:tabs>
        <w:rPr>
          <w:sz w:val="28"/>
          <w:szCs w:val="28"/>
        </w:rPr>
      </w:pPr>
      <w:r w:rsidRPr="00377A8D">
        <w:rPr>
          <w:position w:val="-64"/>
          <w:sz w:val="28"/>
          <w:szCs w:val="28"/>
        </w:rPr>
        <w:object w:dxaOrig="2640" w:dyaOrig="1400">
          <v:shape id="_x0000_i1172" type="#_x0000_t75" style="width:132.7pt;height:69.85pt" o:ole="" fillcolor="window">
            <v:imagedata r:id="rId300" o:title=""/>
          </v:shape>
          <o:OLEObject Type="Embed" ProgID="Equation.3" ShapeID="_x0000_i1172" DrawAspect="Content" ObjectID="_1517920385" r:id="rId301"/>
        </w:object>
      </w:r>
    </w:p>
    <w:p w:rsidR="00293829" w:rsidRPr="00377A8D" w:rsidRDefault="00685F39" w:rsidP="00FE4BB9">
      <w:pPr>
        <w:rPr>
          <w:sz w:val="28"/>
          <w:szCs w:val="28"/>
        </w:rPr>
      </w:pPr>
      <w:r>
        <w:rPr>
          <w:sz w:val="28"/>
          <w:szCs w:val="28"/>
        </w:rPr>
        <w:tab/>
      </w:r>
      <w:r w:rsidR="00293829" w:rsidRPr="00377A8D">
        <w:rPr>
          <w:i/>
          <w:sz w:val="28"/>
          <w:szCs w:val="28"/>
        </w:rPr>
        <w:t>Цепные и базисные коэффициенты роста связаны между собой</w:t>
      </w:r>
      <w:r w:rsidR="00293829" w:rsidRPr="00377A8D">
        <w:rPr>
          <w:sz w:val="28"/>
          <w:szCs w:val="28"/>
        </w:rPr>
        <w:t>:</w:t>
      </w:r>
    </w:p>
    <w:p w:rsidR="00293829" w:rsidRPr="00377A8D" w:rsidRDefault="00AD49F4" w:rsidP="00CC409F">
      <w:pPr>
        <w:tabs>
          <w:tab w:val="left" w:pos="1320"/>
        </w:tabs>
        <w:rPr>
          <w:sz w:val="28"/>
          <w:szCs w:val="28"/>
        </w:rPr>
      </w:pPr>
      <w:r w:rsidRPr="00377A8D">
        <w:rPr>
          <w:position w:val="-28"/>
          <w:sz w:val="28"/>
          <w:szCs w:val="28"/>
        </w:rPr>
        <w:object w:dxaOrig="1380" w:dyaOrig="680">
          <v:shape id="_x0000_i1173" type="#_x0000_t75" style="width:68.8pt;height:32.25pt" o:ole="" fillcolor="window">
            <v:imagedata r:id="rId302" o:title=""/>
          </v:shape>
          <o:OLEObject Type="Embed" ProgID="Equation.3" ShapeID="_x0000_i1173" DrawAspect="Content" ObjectID="_1517920386" r:id="rId303"/>
        </w:object>
      </w:r>
    </w:p>
    <w:p w:rsidR="00293829" w:rsidRPr="00377A8D" w:rsidRDefault="00293829" w:rsidP="00CC409F">
      <w:pPr>
        <w:tabs>
          <w:tab w:val="left" w:pos="1320"/>
        </w:tabs>
        <w:jc w:val="center"/>
        <w:rPr>
          <w:i/>
          <w:iCs/>
          <w:sz w:val="28"/>
          <w:szCs w:val="28"/>
          <w:lang w:val="en-US"/>
        </w:rPr>
      </w:pPr>
    </w:p>
    <w:p w:rsidR="00293829" w:rsidRPr="00377A8D" w:rsidRDefault="00293829" w:rsidP="002C4E96">
      <w:pPr>
        <w:pStyle w:val="aa"/>
        <w:numPr>
          <w:ilvl w:val="0"/>
          <w:numId w:val="22"/>
        </w:numPr>
        <w:tabs>
          <w:tab w:val="left" w:pos="1320"/>
        </w:tabs>
        <w:spacing w:line="240" w:lineRule="auto"/>
        <w:rPr>
          <w:rFonts w:ascii="Times New Roman" w:hAnsi="Times New Roman"/>
          <w:b/>
          <w:i/>
          <w:iCs/>
          <w:sz w:val="28"/>
          <w:szCs w:val="28"/>
        </w:rPr>
      </w:pPr>
      <w:r w:rsidRPr="00377A8D">
        <w:rPr>
          <w:rFonts w:ascii="Times New Roman" w:hAnsi="Times New Roman"/>
          <w:b/>
          <w:i/>
          <w:iCs/>
          <w:sz w:val="28"/>
          <w:szCs w:val="28"/>
        </w:rPr>
        <w:t>Коэффициент (темп) прироста</w:t>
      </w:r>
    </w:p>
    <w:p w:rsidR="0013766C" w:rsidRPr="003578F4" w:rsidRDefault="003578F4" w:rsidP="003578F4">
      <w:pPr>
        <w:pStyle w:val="aa"/>
        <w:numPr>
          <w:ilvl w:val="0"/>
          <w:numId w:val="6"/>
        </w:numPr>
        <w:tabs>
          <w:tab w:val="left" w:pos="1320"/>
        </w:tabs>
        <w:jc w:val="both"/>
        <w:rPr>
          <w:rFonts w:ascii="Times New Roman" w:hAnsi="Times New Roman"/>
          <w:i/>
          <w:sz w:val="28"/>
          <w:szCs w:val="28"/>
          <w:lang w:val="en-US"/>
        </w:rPr>
      </w:pPr>
      <w:r w:rsidRPr="003578F4">
        <w:rPr>
          <w:rFonts w:ascii="Times New Roman" w:hAnsi="Times New Roman"/>
          <w:i/>
          <w:sz w:val="28"/>
          <w:szCs w:val="28"/>
        </w:rPr>
        <w:t>цепной</w:t>
      </w:r>
    </w:p>
    <w:p w:rsidR="0013766C" w:rsidRPr="0013766C" w:rsidRDefault="0013766C" w:rsidP="00CC409F">
      <w:pPr>
        <w:tabs>
          <w:tab w:val="left" w:pos="1320"/>
        </w:tabs>
        <w:jc w:val="both"/>
        <w:rPr>
          <w:b/>
          <w:i/>
          <w:sz w:val="28"/>
          <w:szCs w:val="28"/>
        </w:rPr>
      </w:pPr>
      <w:r w:rsidRPr="0013766C">
        <w:rPr>
          <w:position w:val="-66"/>
        </w:rPr>
        <w:object w:dxaOrig="2760" w:dyaOrig="1440">
          <v:shape id="_x0000_i1174" type="#_x0000_t75" style="width:138.1pt;height:1in" o:ole="">
            <v:imagedata r:id="rId304" o:title=""/>
          </v:shape>
          <o:OLEObject Type="Embed" ProgID="Equation.3" ShapeID="_x0000_i1174" DrawAspect="Content" ObjectID="_1517920387" r:id="rId305"/>
        </w:object>
      </w:r>
    </w:p>
    <w:p w:rsidR="0013766C" w:rsidRPr="00FE4BB9" w:rsidRDefault="00293829" w:rsidP="002C4E96">
      <w:pPr>
        <w:pStyle w:val="aa"/>
        <w:numPr>
          <w:ilvl w:val="0"/>
          <w:numId w:val="41"/>
        </w:numPr>
        <w:tabs>
          <w:tab w:val="left" w:pos="1320"/>
        </w:tabs>
        <w:jc w:val="both"/>
        <w:rPr>
          <w:rFonts w:ascii="Times New Roman" w:hAnsi="Times New Roman"/>
          <w:i/>
          <w:sz w:val="28"/>
          <w:szCs w:val="28"/>
        </w:rPr>
      </w:pPr>
      <w:r w:rsidRPr="00FE4BB9">
        <w:rPr>
          <w:rFonts w:ascii="Times New Roman" w:hAnsi="Times New Roman"/>
          <w:i/>
          <w:sz w:val="28"/>
          <w:szCs w:val="28"/>
        </w:rPr>
        <w:t>базисный</w:t>
      </w:r>
    </w:p>
    <w:p w:rsidR="00293829" w:rsidRPr="00DB2494" w:rsidRDefault="003578F4" w:rsidP="00DB2494">
      <w:pPr>
        <w:tabs>
          <w:tab w:val="left" w:pos="1320"/>
        </w:tabs>
        <w:jc w:val="both"/>
        <w:rPr>
          <w:b/>
          <w:i/>
          <w:sz w:val="28"/>
          <w:szCs w:val="28"/>
          <w:lang w:val="en-US"/>
        </w:rPr>
      </w:pPr>
      <w:r w:rsidRPr="000C3537">
        <w:rPr>
          <w:position w:val="-64"/>
        </w:rPr>
        <w:object w:dxaOrig="2700" w:dyaOrig="1400">
          <v:shape id="_x0000_i1175" type="#_x0000_t75" style="width:134.85pt;height:69.85pt" o:ole="">
            <v:imagedata r:id="rId306" o:title=""/>
          </v:shape>
          <o:OLEObject Type="Embed" ProgID="Equation.3" ShapeID="_x0000_i1175" DrawAspect="Content" ObjectID="_1517920388" r:id="rId307"/>
        </w:object>
      </w:r>
    </w:p>
    <w:p w:rsidR="00592DE5" w:rsidRDefault="00592DE5" w:rsidP="00CC409F">
      <w:pPr>
        <w:tabs>
          <w:tab w:val="left" w:pos="1320"/>
        </w:tabs>
        <w:spacing w:before="120" w:after="120"/>
        <w:ind w:firstLine="284"/>
        <w:jc w:val="both"/>
        <w:rPr>
          <w:i/>
          <w:sz w:val="28"/>
          <w:szCs w:val="28"/>
        </w:rPr>
      </w:pPr>
    </w:p>
    <w:p w:rsidR="00293829" w:rsidRPr="00377A8D" w:rsidRDefault="00293829" w:rsidP="00CC409F">
      <w:pPr>
        <w:tabs>
          <w:tab w:val="left" w:pos="1320"/>
        </w:tabs>
        <w:spacing w:before="120" w:after="120"/>
        <w:ind w:firstLine="284"/>
        <w:jc w:val="both"/>
        <w:rPr>
          <w:i/>
          <w:sz w:val="28"/>
          <w:szCs w:val="28"/>
        </w:rPr>
      </w:pPr>
      <w:r w:rsidRPr="00377A8D">
        <w:rPr>
          <w:i/>
          <w:sz w:val="28"/>
          <w:szCs w:val="28"/>
        </w:rPr>
        <w:lastRenderedPageBreak/>
        <w:t>Коэффициенты прироста и роста связаны между собой зависимостью:</w:t>
      </w:r>
    </w:p>
    <w:p w:rsidR="00806894" w:rsidRPr="00DB2494" w:rsidRDefault="00293829" w:rsidP="00DB2494">
      <w:pPr>
        <w:tabs>
          <w:tab w:val="left" w:pos="1320"/>
        </w:tabs>
        <w:rPr>
          <w:sz w:val="28"/>
          <w:szCs w:val="28"/>
          <w:lang w:val="en-US"/>
        </w:rPr>
      </w:pPr>
      <w:r w:rsidRPr="00377A8D">
        <w:rPr>
          <w:position w:val="-12"/>
          <w:sz w:val="28"/>
          <w:szCs w:val="28"/>
        </w:rPr>
        <w:object w:dxaOrig="1240" w:dyaOrig="360">
          <v:shape id="_x0000_i1176" type="#_x0000_t75" style="width:62.35pt;height:18.25pt" o:ole="" fillcolor="window">
            <v:imagedata r:id="rId308" o:title=""/>
          </v:shape>
          <o:OLEObject Type="Embed" ProgID="Equation.3" ShapeID="_x0000_i1176" DrawAspect="Content" ObjectID="_1517920389" r:id="rId309"/>
        </w:object>
      </w:r>
    </w:p>
    <w:p w:rsidR="00685F39" w:rsidRPr="00685F39" w:rsidRDefault="00685F39" w:rsidP="002C4E96">
      <w:pPr>
        <w:pStyle w:val="aa"/>
        <w:numPr>
          <w:ilvl w:val="0"/>
          <w:numId w:val="22"/>
        </w:numPr>
        <w:tabs>
          <w:tab w:val="left" w:pos="1320"/>
        </w:tabs>
        <w:spacing w:line="240" w:lineRule="auto"/>
        <w:ind w:firstLine="709"/>
        <w:jc w:val="both"/>
        <w:rPr>
          <w:sz w:val="28"/>
          <w:szCs w:val="28"/>
        </w:rPr>
      </w:pPr>
      <w:r w:rsidRPr="00685F39">
        <w:rPr>
          <w:rFonts w:ascii="Times New Roman" w:hAnsi="Times New Roman"/>
          <w:b/>
          <w:i/>
          <w:sz w:val="28"/>
          <w:szCs w:val="28"/>
        </w:rPr>
        <w:t>Абсолютное значение 1% прироста</w:t>
      </w:r>
    </w:p>
    <w:p w:rsidR="00293829" w:rsidRPr="00685F39" w:rsidRDefault="00685F39" w:rsidP="00592DE5">
      <w:pPr>
        <w:tabs>
          <w:tab w:val="left" w:pos="567"/>
        </w:tabs>
        <w:jc w:val="both"/>
        <w:rPr>
          <w:sz w:val="28"/>
          <w:szCs w:val="28"/>
        </w:rPr>
      </w:pPr>
      <w:r>
        <w:rPr>
          <w:b/>
          <w:sz w:val="28"/>
          <w:szCs w:val="28"/>
        </w:rPr>
        <w:tab/>
      </w:r>
      <w:r w:rsidR="00293829" w:rsidRPr="00685F39">
        <w:rPr>
          <w:b/>
          <w:sz w:val="28"/>
          <w:szCs w:val="28"/>
        </w:rPr>
        <w:t>Абсолютное значение одного процента прироста</w:t>
      </w:r>
      <w:r w:rsidR="00293829" w:rsidRPr="00685F39">
        <w:rPr>
          <w:sz w:val="28"/>
          <w:szCs w:val="28"/>
        </w:rPr>
        <w:t xml:space="preserve"> </w:t>
      </w:r>
      <w:r w:rsidR="00293829" w:rsidRPr="00685F39">
        <w:rPr>
          <w:i/>
          <w:sz w:val="28"/>
          <w:szCs w:val="28"/>
        </w:rPr>
        <w:t xml:space="preserve">используется для оценки значения полученного темпа прироста. Он показывает, какое абсолютное значение соответствует одному проценту прироста. </w:t>
      </w:r>
      <w:r w:rsidR="00293829" w:rsidRPr="00685F39">
        <w:rPr>
          <w:sz w:val="28"/>
          <w:szCs w:val="28"/>
        </w:rPr>
        <w:t xml:space="preserve"> Показатель</w:t>
      </w:r>
      <w:r w:rsidR="00293829" w:rsidRPr="00685F39">
        <w:rPr>
          <w:i/>
          <w:sz w:val="28"/>
          <w:szCs w:val="28"/>
        </w:rPr>
        <w:t xml:space="preserve">  </w:t>
      </w:r>
      <w:r w:rsidR="00293829" w:rsidRPr="00685F39">
        <w:rPr>
          <w:sz w:val="28"/>
          <w:szCs w:val="28"/>
        </w:rPr>
        <w:t>считается по цепным характеристикам:</w:t>
      </w:r>
    </w:p>
    <w:p w:rsidR="00293829" w:rsidRPr="00377A8D" w:rsidRDefault="00293829" w:rsidP="00CC409F">
      <w:pPr>
        <w:ind w:firstLine="720"/>
        <w:jc w:val="center"/>
        <w:rPr>
          <w:sz w:val="28"/>
          <w:szCs w:val="28"/>
        </w:rPr>
      </w:pPr>
    </w:p>
    <w:p w:rsidR="00293829" w:rsidRPr="00AD49F4" w:rsidRDefault="00806894" w:rsidP="004F4F23">
      <w:pPr>
        <w:jc w:val="both"/>
        <w:rPr>
          <w:sz w:val="28"/>
          <w:szCs w:val="28"/>
          <w:lang w:val="en-US"/>
        </w:rPr>
      </w:pPr>
      <w:r w:rsidRPr="00377A8D">
        <w:rPr>
          <w:position w:val="-60"/>
          <w:sz w:val="28"/>
          <w:szCs w:val="28"/>
        </w:rPr>
        <w:object w:dxaOrig="3120" w:dyaOrig="1020">
          <v:shape id="_x0000_i1177" type="#_x0000_t75" style="width:155.3pt;height:51.05pt" o:ole="">
            <v:imagedata r:id="rId310" o:title=""/>
          </v:shape>
          <o:OLEObject Type="Embed" ProgID="Equation.3" ShapeID="_x0000_i1177" DrawAspect="Content" ObjectID="_1517920390" r:id="rId311"/>
        </w:object>
      </w:r>
      <w:r w:rsidR="00AD49F4">
        <w:rPr>
          <w:sz w:val="28"/>
          <w:szCs w:val="28"/>
        </w:rPr>
        <w:t>.</w:t>
      </w:r>
    </w:p>
    <w:p w:rsidR="00AD49F4" w:rsidRPr="00AD49F4" w:rsidRDefault="0094589E" w:rsidP="002C4E96">
      <w:pPr>
        <w:pStyle w:val="aa"/>
        <w:numPr>
          <w:ilvl w:val="0"/>
          <w:numId w:val="23"/>
        </w:numPr>
        <w:tabs>
          <w:tab w:val="left" w:pos="1320"/>
        </w:tabs>
        <w:spacing w:before="240" w:line="240" w:lineRule="auto"/>
        <w:ind w:left="284"/>
        <w:jc w:val="both"/>
        <w:rPr>
          <w:sz w:val="28"/>
          <w:szCs w:val="28"/>
        </w:rPr>
      </w:pPr>
      <w:r w:rsidRPr="00AD49F4">
        <w:rPr>
          <w:rFonts w:ascii="Times New Roman" w:hAnsi="Times New Roman"/>
          <w:b/>
          <w:sz w:val="28"/>
          <w:szCs w:val="28"/>
        </w:rPr>
        <w:t>О</w:t>
      </w:r>
      <w:r w:rsidR="00293829" w:rsidRPr="00AD49F4">
        <w:rPr>
          <w:rFonts w:ascii="Times New Roman" w:hAnsi="Times New Roman"/>
          <w:b/>
          <w:sz w:val="28"/>
          <w:szCs w:val="28"/>
        </w:rPr>
        <w:t>бобщающи</w:t>
      </w:r>
      <w:r w:rsidRPr="00AD49F4">
        <w:rPr>
          <w:rFonts w:ascii="Times New Roman" w:hAnsi="Times New Roman"/>
          <w:b/>
          <w:sz w:val="28"/>
          <w:szCs w:val="28"/>
        </w:rPr>
        <w:t>е</w:t>
      </w:r>
      <w:r w:rsidR="00293829" w:rsidRPr="00AD49F4">
        <w:rPr>
          <w:rFonts w:ascii="Times New Roman" w:hAnsi="Times New Roman"/>
          <w:b/>
          <w:sz w:val="28"/>
          <w:szCs w:val="28"/>
        </w:rPr>
        <w:t xml:space="preserve"> характеристик</w:t>
      </w:r>
      <w:r w:rsidRPr="00AD49F4">
        <w:rPr>
          <w:rFonts w:ascii="Times New Roman" w:hAnsi="Times New Roman"/>
          <w:b/>
          <w:sz w:val="28"/>
          <w:szCs w:val="28"/>
        </w:rPr>
        <w:t>и</w:t>
      </w:r>
      <w:r w:rsidR="00293829" w:rsidRPr="00AD49F4">
        <w:rPr>
          <w:rFonts w:ascii="Times New Roman" w:hAnsi="Times New Roman"/>
          <w:b/>
          <w:sz w:val="28"/>
          <w:szCs w:val="28"/>
        </w:rPr>
        <w:t xml:space="preserve"> ряда динамики </w:t>
      </w:r>
    </w:p>
    <w:p w:rsidR="00293829" w:rsidRPr="00AD49F4" w:rsidRDefault="00685F39" w:rsidP="00AD49F4">
      <w:pPr>
        <w:tabs>
          <w:tab w:val="left" w:pos="1320"/>
        </w:tabs>
        <w:spacing w:before="240"/>
        <w:ind w:left="-76"/>
        <w:jc w:val="both"/>
        <w:rPr>
          <w:sz w:val="28"/>
          <w:szCs w:val="28"/>
        </w:rPr>
      </w:pPr>
      <w:r>
        <w:rPr>
          <w:sz w:val="28"/>
          <w:szCs w:val="28"/>
        </w:rPr>
        <w:tab/>
      </w:r>
      <w:r w:rsidR="0094589E" w:rsidRPr="00AD49F4">
        <w:rPr>
          <w:sz w:val="28"/>
          <w:szCs w:val="28"/>
        </w:rPr>
        <w:t xml:space="preserve">К ним </w:t>
      </w:r>
      <w:r w:rsidR="00293829" w:rsidRPr="00AD49F4">
        <w:rPr>
          <w:sz w:val="28"/>
          <w:szCs w:val="28"/>
        </w:rPr>
        <w:t>относятся:</w:t>
      </w:r>
    </w:p>
    <w:p w:rsidR="00293829" w:rsidRPr="00377A8D" w:rsidRDefault="00293829" w:rsidP="002C4E96">
      <w:pPr>
        <w:pStyle w:val="aa"/>
        <w:numPr>
          <w:ilvl w:val="0"/>
          <w:numId w:val="22"/>
        </w:numPr>
        <w:tabs>
          <w:tab w:val="left" w:pos="1320"/>
        </w:tabs>
        <w:spacing w:before="120" w:after="120" w:line="240" w:lineRule="auto"/>
        <w:rPr>
          <w:rFonts w:ascii="Times New Roman" w:hAnsi="Times New Roman"/>
          <w:i/>
          <w:iCs/>
          <w:sz w:val="28"/>
          <w:szCs w:val="28"/>
        </w:rPr>
      </w:pPr>
      <w:r w:rsidRPr="00377A8D">
        <w:rPr>
          <w:rFonts w:ascii="Times New Roman" w:hAnsi="Times New Roman"/>
          <w:b/>
          <w:i/>
          <w:iCs/>
          <w:sz w:val="28"/>
          <w:szCs w:val="28"/>
        </w:rPr>
        <w:t xml:space="preserve">средний уровень ряда </w:t>
      </w:r>
      <w:r w:rsidRPr="00377A8D">
        <w:rPr>
          <w:rFonts w:ascii="Times New Roman" w:hAnsi="Times New Roman"/>
          <w:position w:val="-10"/>
          <w:sz w:val="28"/>
          <w:szCs w:val="28"/>
        </w:rPr>
        <w:object w:dxaOrig="220" w:dyaOrig="360">
          <v:shape id="_x0000_i1178" type="#_x0000_t75" style="width:10.75pt;height:18.25pt" o:ole="" fillcolor="window">
            <v:imagedata r:id="rId312" o:title=""/>
          </v:shape>
          <o:OLEObject Type="Embed" ProgID="Equation.3" ShapeID="_x0000_i1178" DrawAspect="Content" ObjectID="_1517920391" r:id="rId313"/>
        </w:object>
      </w:r>
    </w:p>
    <w:p w:rsidR="00346A83" w:rsidRPr="00377A8D" w:rsidRDefault="00685F39" w:rsidP="00592DE5">
      <w:pPr>
        <w:ind w:firstLine="567"/>
        <w:jc w:val="both"/>
        <w:rPr>
          <w:sz w:val="28"/>
          <w:szCs w:val="28"/>
        </w:rPr>
      </w:pPr>
      <w:r>
        <w:rPr>
          <w:sz w:val="28"/>
          <w:szCs w:val="28"/>
        </w:rPr>
        <w:t>В интервальных рядах</w:t>
      </w:r>
      <w:r w:rsidR="00293829" w:rsidRPr="00377A8D">
        <w:rPr>
          <w:sz w:val="28"/>
          <w:szCs w:val="28"/>
        </w:rPr>
        <w:t xml:space="preserve"> значение среднего уровня ряда рассчитывает</w:t>
      </w:r>
      <w:r w:rsidR="00124E5A" w:rsidRPr="00377A8D">
        <w:rPr>
          <w:sz w:val="28"/>
          <w:szCs w:val="28"/>
        </w:rPr>
        <w:t xml:space="preserve"> о формуле средней арифметической простой: </w:t>
      </w:r>
    </w:p>
    <w:p w:rsidR="00124E5A" w:rsidRPr="00377A8D" w:rsidRDefault="00124E5A" w:rsidP="00CC409F">
      <w:pPr>
        <w:tabs>
          <w:tab w:val="left" w:pos="1320"/>
        </w:tabs>
        <w:jc w:val="both"/>
        <w:rPr>
          <w:sz w:val="28"/>
          <w:szCs w:val="28"/>
        </w:rPr>
      </w:pPr>
      <w:r w:rsidRPr="00377A8D">
        <w:rPr>
          <w:position w:val="-24"/>
          <w:sz w:val="28"/>
          <w:szCs w:val="28"/>
        </w:rPr>
        <w:object w:dxaOrig="1020" w:dyaOrig="960">
          <v:shape id="_x0000_i1179" type="#_x0000_t75" style="width:51.05pt;height:48.9pt" o:ole="" fillcolor="window">
            <v:imagedata r:id="rId314" o:title=""/>
          </v:shape>
          <o:OLEObject Type="Embed" ProgID="Equation.3" ShapeID="_x0000_i1179" DrawAspect="Content" ObjectID="_1517920392" r:id="rId315"/>
        </w:object>
      </w:r>
      <w:r w:rsidRPr="00377A8D">
        <w:rPr>
          <w:sz w:val="28"/>
          <w:szCs w:val="28"/>
        </w:rPr>
        <w:t>;</w:t>
      </w:r>
    </w:p>
    <w:p w:rsidR="00124E5A" w:rsidRPr="00377A8D" w:rsidRDefault="0013766C" w:rsidP="00CC409F">
      <w:pPr>
        <w:jc w:val="both"/>
        <w:rPr>
          <w:sz w:val="28"/>
          <w:szCs w:val="28"/>
        </w:rPr>
      </w:pPr>
      <w:r>
        <w:rPr>
          <w:sz w:val="28"/>
          <w:szCs w:val="28"/>
        </w:rPr>
        <w:t>в</w:t>
      </w:r>
      <w:r w:rsidR="00685F39">
        <w:rPr>
          <w:sz w:val="28"/>
          <w:szCs w:val="28"/>
        </w:rPr>
        <w:t xml:space="preserve"> моментных рядах </w:t>
      </w:r>
      <w:r w:rsidR="00124E5A" w:rsidRPr="00377A8D">
        <w:rPr>
          <w:sz w:val="28"/>
          <w:szCs w:val="28"/>
        </w:rPr>
        <w:t xml:space="preserve">- по </w:t>
      </w:r>
      <w:r w:rsidR="00685F39">
        <w:rPr>
          <w:sz w:val="28"/>
          <w:szCs w:val="28"/>
        </w:rPr>
        <w:t>формуле средней хронологической</w:t>
      </w:r>
      <w:r w:rsidR="00E21A51" w:rsidRPr="00377A8D">
        <w:rPr>
          <w:i/>
          <w:iCs/>
          <w:position w:val="-24"/>
          <w:sz w:val="28"/>
          <w:szCs w:val="28"/>
        </w:rPr>
        <w:object w:dxaOrig="3400" w:dyaOrig="639">
          <v:shape id="_x0000_i1180" type="#_x0000_t75" style="width:171.95pt;height:32.25pt" o:ole="" fillcolor="window">
            <v:imagedata r:id="rId316" o:title=""/>
          </v:shape>
          <o:OLEObject Type="Embed" ProgID="Equation.3" ShapeID="_x0000_i1180" DrawAspect="Content" ObjectID="_1517920393" r:id="rId317"/>
        </w:object>
      </w:r>
    </w:p>
    <w:p w:rsidR="0013766C" w:rsidRPr="0013766C" w:rsidRDefault="0094589E" w:rsidP="002C4E96">
      <w:pPr>
        <w:pStyle w:val="aa"/>
        <w:numPr>
          <w:ilvl w:val="0"/>
          <w:numId w:val="22"/>
        </w:numPr>
        <w:tabs>
          <w:tab w:val="left" w:pos="1320"/>
        </w:tabs>
        <w:spacing w:before="120" w:after="120" w:line="240" w:lineRule="auto"/>
        <w:jc w:val="both"/>
        <w:rPr>
          <w:rFonts w:ascii="Times New Roman" w:hAnsi="Times New Roman"/>
          <w:b/>
          <w:i/>
          <w:iCs/>
          <w:sz w:val="28"/>
          <w:szCs w:val="28"/>
        </w:rPr>
      </w:pPr>
      <w:r w:rsidRPr="00377A8D">
        <w:rPr>
          <w:rFonts w:ascii="Times New Roman" w:hAnsi="Times New Roman"/>
          <w:b/>
          <w:i/>
          <w:iCs/>
          <w:sz w:val="28"/>
          <w:szCs w:val="28"/>
        </w:rPr>
        <w:t>с</w:t>
      </w:r>
      <w:r w:rsidR="00124E5A" w:rsidRPr="00377A8D">
        <w:rPr>
          <w:rFonts w:ascii="Times New Roman" w:hAnsi="Times New Roman"/>
          <w:b/>
          <w:i/>
          <w:iCs/>
          <w:sz w:val="28"/>
          <w:szCs w:val="28"/>
        </w:rPr>
        <w:t xml:space="preserve">реднее абсолютное изменение </w:t>
      </w:r>
      <w:proofErr w:type="gramStart"/>
      <w:r w:rsidR="00124E5A" w:rsidRPr="00377A8D">
        <w:rPr>
          <w:rFonts w:ascii="Times New Roman" w:hAnsi="Times New Roman"/>
          <w:b/>
          <w:i/>
          <w:iCs/>
          <w:sz w:val="28"/>
          <w:szCs w:val="28"/>
        </w:rPr>
        <w:t xml:space="preserve">( </w:t>
      </w:r>
      <w:proofErr w:type="gramEnd"/>
      <w:r w:rsidR="00124E5A" w:rsidRPr="00377A8D">
        <w:rPr>
          <w:rFonts w:ascii="Times New Roman" w:hAnsi="Times New Roman"/>
          <w:b/>
          <w:i/>
          <w:iCs/>
          <w:sz w:val="28"/>
          <w:szCs w:val="28"/>
        </w:rPr>
        <w:t>прирост или снижение) уровней:</w:t>
      </w:r>
    </w:p>
    <w:p w:rsidR="00124E5A" w:rsidRPr="00377A8D" w:rsidRDefault="00E21A51" w:rsidP="00CC409F">
      <w:pPr>
        <w:tabs>
          <w:tab w:val="left" w:pos="1320"/>
        </w:tabs>
        <w:rPr>
          <w:i/>
          <w:iCs/>
          <w:sz w:val="28"/>
          <w:szCs w:val="28"/>
        </w:rPr>
      </w:pPr>
      <w:r w:rsidRPr="00377A8D">
        <w:rPr>
          <w:i/>
          <w:iCs/>
          <w:position w:val="-24"/>
          <w:sz w:val="28"/>
          <w:szCs w:val="28"/>
        </w:rPr>
        <w:object w:dxaOrig="2180" w:dyaOrig="680">
          <v:shape id="_x0000_i1181" type="#_x0000_t75" style="width:107.45pt;height:32.25pt" o:ole="" fillcolor="window">
            <v:imagedata r:id="rId318" o:title=""/>
          </v:shape>
          <o:OLEObject Type="Embed" ProgID="Equation.3" ShapeID="_x0000_i1181" DrawAspect="Content" ObjectID="_1517920394" r:id="rId319"/>
        </w:object>
      </w:r>
    </w:p>
    <w:p w:rsidR="00124E5A" w:rsidRPr="00377A8D" w:rsidRDefault="00124E5A" w:rsidP="002C4E96">
      <w:pPr>
        <w:pStyle w:val="aa"/>
        <w:numPr>
          <w:ilvl w:val="0"/>
          <w:numId w:val="22"/>
        </w:numPr>
        <w:tabs>
          <w:tab w:val="left" w:pos="1320"/>
        </w:tabs>
        <w:spacing w:before="120" w:after="120" w:line="240" w:lineRule="auto"/>
        <w:rPr>
          <w:rFonts w:ascii="Times New Roman" w:hAnsi="Times New Roman"/>
          <w:b/>
          <w:i/>
          <w:iCs/>
          <w:sz w:val="28"/>
          <w:szCs w:val="28"/>
        </w:rPr>
      </w:pPr>
      <w:r w:rsidRPr="00377A8D">
        <w:rPr>
          <w:rFonts w:ascii="Times New Roman" w:hAnsi="Times New Roman"/>
          <w:b/>
          <w:i/>
          <w:iCs/>
          <w:sz w:val="28"/>
          <w:szCs w:val="28"/>
        </w:rPr>
        <w:t xml:space="preserve">Средний коэффициент роста </w:t>
      </w:r>
      <w:r w:rsidRPr="00377A8D">
        <w:rPr>
          <w:rFonts w:ascii="Times New Roman" w:hAnsi="Times New Roman"/>
          <w:position w:val="-4"/>
          <w:sz w:val="28"/>
          <w:szCs w:val="28"/>
        </w:rPr>
        <w:object w:dxaOrig="260" w:dyaOrig="279">
          <v:shape id="_x0000_i1182" type="#_x0000_t75" style="width:12.9pt;height:13.45pt" o:ole="" fillcolor="window">
            <v:imagedata r:id="rId320" o:title=""/>
          </v:shape>
          <o:OLEObject Type="Embed" ProgID="Equation.3" ShapeID="_x0000_i1182" DrawAspect="Content" ObjectID="_1517920395" r:id="rId321"/>
        </w:object>
      </w:r>
    </w:p>
    <w:p w:rsidR="00124E5A" w:rsidRPr="00377A8D" w:rsidRDefault="00E21A51" w:rsidP="00CC409F">
      <w:pPr>
        <w:tabs>
          <w:tab w:val="left" w:pos="1320"/>
        </w:tabs>
        <w:rPr>
          <w:sz w:val="28"/>
          <w:szCs w:val="28"/>
        </w:rPr>
      </w:pPr>
      <w:r w:rsidRPr="00685F39">
        <w:rPr>
          <w:position w:val="-30"/>
          <w:sz w:val="28"/>
          <w:szCs w:val="28"/>
        </w:rPr>
        <w:object w:dxaOrig="2540" w:dyaOrig="760">
          <v:shape id="_x0000_i1183" type="#_x0000_t75" style="width:126.8pt;height:37.6pt" o:ole="" fillcolor="window">
            <v:imagedata r:id="rId322" o:title=""/>
          </v:shape>
          <o:OLEObject Type="Embed" ProgID="Equation.3" ShapeID="_x0000_i1183" DrawAspect="Content" ObjectID="_1517920396" r:id="rId323"/>
        </w:object>
      </w:r>
    </w:p>
    <w:p w:rsidR="00124E5A" w:rsidRPr="00377A8D" w:rsidRDefault="00124E5A" w:rsidP="002C4E96">
      <w:pPr>
        <w:pStyle w:val="aa"/>
        <w:numPr>
          <w:ilvl w:val="0"/>
          <w:numId w:val="22"/>
        </w:numPr>
        <w:tabs>
          <w:tab w:val="left" w:pos="1320"/>
        </w:tabs>
        <w:spacing w:before="120" w:after="120" w:line="240" w:lineRule="auto"/>
        <w:rPr>
          <w:rFonts w:ascii="Times New Roman" w:hAnsi="Times New Roman"/>
          <w:b/>
          <w:i/>
          <w:iCs/>
          <w:sz w:val="28"/>
          <w:szCs w:val="28"/>
        </w:rPr>
      </w:pPr>
      <w:r w:rsidRPr="00377A8D">
        <w:rPr>
          <w:rFonts w:ascii="Times New Roman" w:hAnsi="Times New Roman"/>
          <w:b/>
          <w:i/>
          <w:iCs/>
          <w:sz w:val="28"/>
          <w:szCs w:val="28"/>
        </w:rPr>
        <w:t xml:space="preserve">Средний коэффициент прироста </w:t>
      </w:r>
      <w:r w:rsidRPr="00377A8D">
        <w:rPr>
          <w:rFonts w:ascii="Times New Roman" w:hAnsi="Times New Roman"/>
          <w:position w:val="-4"/>
          <w:sz w:val="28"/>
          <w:szCs w:val="28"/>
        </w:rPr>
        <w:object w:dxaOrig="320" w:dyaOrig="400">
          <v:shape id="_x0000_i1184" type="#_x0000_t75" style="width:18.25pt;height:18.25pt" o:ole="" fillcolor="window">
            <v:imagedata r:id="rId324" o:title=""/>
          </v:shape>
          <o:OLEObject Type="Embed" ProgID="Equation.3" ShapeID="_x0000_i1184" DrawAspect="Content" ObjectID="_1517920397" r:id="rId325"/>
        </w:object>
      </w:r>
    </w:p>
    <w:p w:rsidR="00124E5A" w:rsidRPr="00377A8D" w:rsidRDefault="00124E5A" w:rsidP="00CC409F">
      <w:pPr>
        <w:tabs>
          <w:tab w:val="left" w:pos="1320"/>
        </w:tabs>
        <w:rPr>
          <w:sz w:val="28"/>
          <w:szCs w:val="28"/>
        </w:rPr>
      </w:pPr>
      <w:r w:rsidRPr="00377A8D">
        <w:rPr>
          <w:position w:val="-4"/>
          <w:sz w:val="28"/>
          <w:szCs w:val="28"/>
        </w:rPr>
        <w:object w:dxaOrig="1080" w:dyaOrig="380">
          <v:shape id="_x0000_i1185" type="#_x0000_t75" style="width:54.25pt;height:17.75pt" o:ole="" fillcolor="window">
            <v:imagedata r:id="rId326" o:title=""/>
          </v:shape>
          <o:OLEObject Type="Embed" ProgID="Equation.3" ShapeID="_x0000_i1185" DrawAspect="Content" ObjectID="_1517920398" r:id="rId327"/>
        </w:object>
      </w:r>
    </w:p>
    <w:p w:rsidR="00124E5A" w:rsidRDefault="00124E5A" w:rsidP="002C4E96">
      <w:pPr>
        <w:pStyle w:val="aa"/>
        <w:numPr>
          <w:ilvl w:val="0"/>
          <w:numId w:val="22"/>
        </w:numPr>
        <w:tabs>
          <w:tab w:val="left" w:pos="1320"/>
        </w:tabs>
        <w:spacing w:before="120" w:after="120" w:line="240" w:lineRule="auto"/>
        <w:rPr>
          <w:rFonts w:ascii="Times New Roman" w:hAnsi="Times New Roman"/>
          <w:b/>
          <w:i/>
          <w:iCs/>
          <w:sz w:val="28"/>
          <w:szCs w:val="28"/>
        </w:rPr>
      </w:pPr>
      <w:r w:rsidRPr="00377A8D">
        <w:rPr>
          <w:rFonts w:ascii="Times New Roman" w:hAnsi="Times New Roman"/>
          <w:b/>
          <w:i/>
          <w:iCs/>
          <w:sz w:val="28"/>
          <w:szCs w:val="28"/>
        </w:rPr>
        <w:t>Дисперсия уровней динамического ряда</w:t>
      </w:r>
    </w:p>
    <w:p w:rsidR="00685F39" w:rsidRPr="00685F39" w:rsidRDefault="00C9315B" w:rsidP="00E21A51">
      <w:pPr>
        <w:tabs>
          <w:tab w:val="left" w:pos="1320"/>
        </w:tabs>
        <w:spacing w:before="120" w:after="120"/>
        <w:rPr>
          <w:b/>
          <w:i/>
          <w:iCs/>
          <w:sz w:val="28"/>
          <w:szCs w:val="28"/>
          <w:lang w:val="en-US"/>
        </w:rPr>
      </w:pPr>
      <w:r w:rsidRPr="004662A4">
        <w:rPr>
          <w:position w:val="-24"/>
        </w:rPr>
        <w:object w:dxaOrig="1719" w:dyaOrig="960">
          <v:shape id="_x0000_i1186" type="#_x0000_t75" style="width:85.95pt;height:47.8pt" o:ole="">
            <v:imagedata r:id="rId328" o:title=""/>
          </v:shape>
          <o:OLEObject Type="Embed" ProgID="Equation.3" ShapeID="_x0000_i1186" DrawAspect="Content" ObjectID="_1517920399" r:id="rId329"/>
        </w:object>
      </w:r>
    </w:p>
    <w:p w:rsidR="00124E5A" w:rsidRPr="00377A8D" w:rsidRDefault="00124E5A" w:rsidP="002C4E96">
      <w:pPr>
        <w:pStyle w:val="aa"/>
        <w:numPr>
          <w:ilvl w:val="0"/>
          <w:numId w:val="22"/>
        </w:numPr>
        <w:tabs>
          <w:tab w:val="left" w:pos="1320"/>
        </w:tabs>
        <w:spacing w:before="120" w:after="120" w:line="240" w:lineRule="auto"/>
        <w:rPr>
          <w:rFonts w:ascii="Times New Roman" w:hAnsi="Times New Roman"/>
          <w:b/>
          <w:i/>
          <w:iCs/>
          <w:sz w:val="28"/>
          <w:szCs w:val="28"/>
        </w:rPr>
      </w:pPr>
      <w:r w:rsidRPr="00377A8D">
        <w:rPr>
          <w:rFonts w:ascii="Times New Roman" w:hAnsi="Times New Roman"/>
          <w:b/>
          <w:i/>
          <w:iCs/>
          <w:sz w:val="28"/>
          <w:szCs w:val="28"/>
        </w:rPr>
        <w:t xml:space="preserve">Среднее </w:t>
      </w:r>
      <w:proofErr w:type="spellStart"/>
      <w:r w:rsidRPr="00377A8D">
        <w:rPr>
          <w:rFonts w:ascii="Times New Roman" w:hAnsi="Times New Roman"/>
          <w:b/>
          <w:i/>
          <w:iCs/>
          <w:sz w:val="28"/>
          <w:szCs w:val="28"/>
        </w:rPr>
        <w:t>квадратическое</w:t>
      </w:r>
      <w:proofErr w:type="spellEnd"/>
      <w:r w:rsidRPr="00377A8D">
        <w:rPr>
          <w:rFonts w:ascii="Times New Roman" w:hAnsi="Times New Roman"/>
          <w:b/>
          <w:i/>
          <w:iCs/>
          <w:sz w:val="28"/>
          <w:szCs w:val="28"/>
        </w:rPr>
        <w:t xml:space="preserve"> отклонение уровней</w:t>
      </w:r>
    </w:p>
    <w:p w:rsidR="00124E5A" w:rsidRPr="00377A8D" w:rsidRDefault="00E21A51" w:rsidP="00CC409F">
      <w:pPr>
        <w:tabs>
          <w:tab w:val="left" w:pos="1320"/>
        </w:tabs>
        <w:rPr>
          <w:sz w:val="28"/>
          <w:szCs w:val="28"/>
        </w:rPr>
      </w:pPr>
      <w:r w:rsidRPr="00377A8D">
        <w:rPr>
          <w:position w:val="-16"/>
          <w:sz w:val="28"/>
          <w:szCs w:val="28"/>
        </w:rPr>
        <w:object w:dxaOrig="1219" w:dyaOrig="480">
          <v:shape id="_x0000_i1187" type="#_x0000_t75" style="width:61.25pt;height:24.2pt" o:ole="" fillcolor="window">
            <v:imagedata r:id="rId330" o:title=""/>
          </v:shape>
          <o:OLEObject Type="Embed" ProgID="Equation.3" ShapeID="_x0000_i1187" DrawAspect="Content" ObjectID="_1517920400" r:id="rId331"/>
        </w:object>
      </w:r>
    </w:p>
    <w:p w:rsidR="00124E5A" w:rsidRPr="00377A8D" w:rsidRDefault="00124E5A" w:rsidP="002C4E96">
      <w:pPr>
        <w:pStyle w:val="aa"/>
        <w:numPr>
          <w:ilvl w:val="0"/>
          <w:numId w:val="24"/>
        </w:numPr>
        <w:tabs>
          <w:tab w:val="left" w:pos="1320"/>
        </w:tabs>
        <w:spacing w:before="120" w:after="120" w:line="240" w:lineRule="auto"/>
        <w:rPr>
          <w:rFonts w:ascii="Times New Roman" w:hAnsi="Times New Roman"/>
          <w:b/>
          <w:i/>
          <w:iCs/>
          <w:sz w:val="28"/>
          <w:szCs w:val="28"/>
        </w:rPr>
      </w:pPr>
      <w:r w:rsidRPr="00377A8D">
        <w:rPr>
          <w:rFonts w:ascii="Times New Roman" w:hAnsi="Times New Roman"/>
          <w:b/>
          <w:i/>
          <w:iCs/>
          <w:sz w:val="28"/>
          <w:szCs w:val="28"/>
        </w:rPr>
        <w:lastRenderedPageBreak/>
        <w:t>Коэффициент вариации уровней ряда динамики</w:t>
      </w:r>
    </w:p>
    <w:p w:rsidR="00E21A51" w:rsidRDefault="008F6D10" w:rsidP="00E21A51">
      <w:pPr>
        <w:tabs>
          <w:tab w:val="left" w:pos="1320"/>
        </w:tabs>
        <w:rPr>
          <w:sz w:val="28"/>
          <w:szCs w:val="28"/>
          <w:lang w:val="en-US"/>
        </w:rPr>
      </w:pPr>
      <w:r>
        <w:rPr>
          <w:noProof/>
          <w:position w:val="-30"/>
          <w:sz w:val="28"/>
          <w:szCs w:val="28"/>
        </w:rPr>
        <w:pict>
          <v:shape id="_x0000_s1733" type="#_x0000_t75" style="position:absolute;margin-left:0;margin-top:.05pt;width:50.35pt;height:36pt;z-index:251684864;mso-position-horizontal:left;mso-position-horizontal-relative:text;mso-position-vertical-relative:text" fillcolor="window">
            <v:imagedata r:id="rId332" o:title=""/>
            <w10:wrap type="square" side="right"/>
          </v:shape>
          <o:OLEObject Type="Embed" ProgID="Equation.3" ShapeID="_x0000_s1733" DrawAspect="Content" ObjectID="_1517920499" r:id="rId333"/>
        </w:pict>
      </w:r>
    </w:p>
    <w:p w:rsidR="00E21A51" w:rsidRDefault="00E21A51" w:rsidP="00E21A51">
      <w:pPr>
        <w:tabs>
          <w:tab w:val="left" w:pos="1320"/>
        </w:tabs>
        <w:rPr>
          <w:sz w:val="28"/>
          <w:szCs w:val="28"/>
          <w:lang w:val="en-US"/>
        </w:rPr>
      </w:pPr>
    </w:p>
    <w:p w:rsidR="00E21A51" w:rsidRPr="00E21A51" w:rsidRDefault="00E21A51" w:rsidP="00E21A51">
      <w:pPr>
        <w:tabs>
          <w:tab w:val="left" w:pos="1320"/>
        </w:tabs>
        <w:jc w:val="center"/>
        <w:rPr>
          <w:b/>
          <w:sz w:val="28"/>
          <w:szCs w:val="28"/>
        </w:rPr>
      </w:pPr>
      <w:r w:rsidRPr="00E21A51">
        <w:rPr>
          <w:b/>
          <w:sz w:val="28"/>
          <w:szCs w:val="28"/>
        </w:rPr>
        <w:t>Анализ рядов динамики</w:t>
      </w:r>
    </w:p>
    <w:p w:rsidR="00124E5A" w:rsidRPr="00377A8D" w:rsidRDefault="00E21A51" w:rsidP="00592DE5">
      <w:pPr>
        <w:tabs>
          <w:tab w:val="left" w:pos="567"/>
        </w:tabs>
        <w:rPr>
          <w:sz w:val="28"/>
          <w:szCs w:val="28"/>
        </w:rPr>
      </w:pPr>
      <w:r>
        <w:rPr>
          <w:sz w:val="28"/>
          <w:szCs w:val="28"/>
        </w:rPr>
        <w:tab/>
        <w:t>Ан</w:t>
      </w:r>
      <w:r w:rsidR="00124E5A" w:rsidRPr="00377A8D">
        <w:rPr>
          <w:sz w:val="28"/>
          <w:szCs w:val="28"/>
        </w:rPr>
        <w:t>ализ ряда динамики в данной работе сводится к выявлению и оценке основной долговременной тенденции развития (тренда).</w:t>
      </w:r>
    </w:p>
    <w:p w:rsidR="00124E5A" w:rsidRPr="00377A8D" w:rsidRDefault="00E21A51" w:rsidP="00592DE5">
      <w:pPr>
        <w:tabs>
          <w:tab w:val="left" w:pos="567"/>
        </w:tabs>
        <w:jc w:val="both"/>
        <w:rPr>
          <w:sz w:val="28"/>
          <w:szCs w:val="28"/>
        </w:rPr>
      </w:pPr>
      <w:r>
        <w:rPr>
          <w:sz w:val="28"/>
          <w:szCs w:val="28"/>
        </w:rPr>
        <w:tab/>
      </w:r>
      <w:r w:rsidR="00124E5A" w:rsidRPr="00377A8D">
        <w:rPr>
          <w:sz w:val="28"/>
          <w:szCs w:val="28"/>
        </w:rPr>
        <w:t>Для выявления тренда применяются следующие методы:</w:t>
      </w:r>
    </w:p>
    <w:p w:rsidR="00124E5A" w:rsidRPr="00377A8D" w:rsidRDefault="00124E5A" w:rsidP="002C4E96">
      <w:pPr>
        <w:numPr>
          <w:ilvl w:val="0"/>
          <w:numId w:val="8"/>
        </w:numPr>
        <w:tabs>
          <w:tab w:val="clear" w:pos="1287"/>
        </w:tabs>
        <w:ind w:left="840" w:hanging="480"/>
        <w:rPr>
          <w:i/>
          <w:sz w:val="28"/>
          <w:szCs w:val="28"/>
        </w:rPr>
      </w:pPr>
      <w:r w:rsidRPr="00377A8D">
        <w:rPr>
          <w:i/>
          <w:sz w:val="28"/>
          <w:szCs w:val="28"/>
        </w:rPr>
        <w:t>метод укрупнения интервалов;</w:t>
      </w:r>
    </w:p>
    <w:p w:rsidR="00124E5A" w:rsidRPr="00377A8D" w:rsidRDefault="00124E5A" w:rsidP="002C4E96">
      <w:pPr>
        <w:numPr>
          <w:ilvl w:val="0"/>
          <w:numId w:val="8"/>
        </w:numPr>
        <w:tabs>
          <w:tab w:val="clear" w:pos="1287"/>
        </w:tabs>
        <w:ind w:left="840" w:hanging="480"/>
        <w:rPr>
          <w:i/>
          <w:sz w:val="28"/>
          <w:szCs w:val="28"/>
        </w:rPr>
      </w:pPr>
      <w:r w:rsidRPr="00377A8D">
        <w:rPr>
          <w:i/>
          <w:sz w:val="28"/>
          <w:szCs w:val="28"/>
        </w:rPr>
        <w:t>метод скользящей средней;</w:t>
      </w:r>
    </w:p>
    <w:p w:rsidR="00E21A51" w:rsidRDefault="00124E5A" w:rsidP="002C4E96">
      <w:pPr>
        <w:numPr>
          <w:ilvl w:val="0"/>
          <w:numId w:val="8"/>
        </w:numPr>
        <w:tabs>
          <w:tab w:val="clear" w:pos="1287"/>
        </w:tabs>
        <w:ind w:left="840" w:hanging="480"/>
        <w:rPr>
          <w:i/>
          <w:sz w:val="28"/>
          <w:szCs w:val="28"/>
        </w:rPr>
      </w:pPr>
      <w:r w:rsidRPr="00377A8D">
        <w:rPr>
          <w:i/>
          <w:sz w:val="28"/>
          <w:szCs w:val="28"/>
        </w:rPr>
        <w:t>метод аналитического выравнивания.</w:t>
      </w:r>
    </w:p>
    <w:p w:rsidR="00124E5A" w:rsidRPr="00E21A51" w:rsidRDefault="00124E5A" w:rsidP="00592DE5">
      <w:pPr>
        <w:ind w:firstLine="567"/>
        <w:rPr>
          <w:i/>
          <w:sz w:val="28"/>
          <w:szCs w:val="28"/>
        </w:rPr>
      </w:pPr>
      <w:r w:rsidRPr="00E21A51">
        <w:rPr>
          <w:b/>
          <w:sz w:val="28"/>
          <w:szCs w:val="28"/>
        </w:rPr>
        <w:t>Метод укрупнения интервалов</w:t>
      </w:r>
      <w:r w:rsidRPr="00E21A51">
        <w:rPr>
          <w:sz w:val="28"/>
          <w:szCs w:val="28"/>
        </w:rPr>
        <w:t xml:space="preserve"> основан на укрупнении периодов времени, к которым относятся уровни ряда. Для каждого укрупненного интервала рассчитывается новое значение уровня как среднее арифметическое по этому интервалу.</w:t>
      </w:r>
    </w:p>
    <w:p w:rsidR="00124E5A" w:rsidRPr="00377A8D" w:rsidRDefault="00124E5A" w:rsidP="00592DE5">
      <w:pPr>
        <w:spacing w:before="120"/>
        <w:ind w:firstLine="567"/>
        <w:jc w:val="both"/>
        <w:rPr>
          <w:sz w:val="28"/>
          <w:szCs w:val="28"/>
        </w:rPr>
      </w:pPr>
      <w:r w:rsidRPr="00377A8D">
        <w:rPr>
          <w:b/>
          <w:sz w:val="28"/>
          <w:szCs w:val="28"/>
        </w:rPr>
        <w:t>Метод скользящих средних</w:t>
      </w:r>
      <w:r w:rsidRPr="00377A8D">
        <w:rPr>
          <w:b/>
          <w:i/>
          <w:sz w:val="28"/>
          <w:szCs w:val="28"/>
        </w:rPr>
        <w:t xml:space="preserve"> </w:t>
      </w:r>
      <w:r w:rsidRPr="00377A8D">
        <w:rPr>
          <w:sz w:val="28"/>
          <w:szCs w:val="28"/>
        </w:rPr>
        <w:t xml:space="preserve">заключается в замене уровней исходного ряда теоретическими уровнями, рассчитанными по формуле скользящей средней. При этом, как и в предыдущем методе, происходит укрупнение интервалов. Число уровней, по которым укрупняется интервал, называется </w:t>
      </w:r>
      <w:r w:rsidRPr="00377A8D">
        <w:rPr>
          <w:i/>
          <w:iCs/>
          <w:sz w:val="28"/>
          <w:szCs w:val="28"/>
        </w:rPr>
        <w:t>диапазоном укрупнения</w:t>
      </w:r>
      <w:r w:rsidRPr="00377A8D">
        <w:rPr>
          <w:sz w:val="28"/>
          <w:szCs w:val="28"/>
        </w:rPr>
        <w:t xml:space="preserve"> или </w:t>
      </w:r>
      <w:r w:rsidRPr="00377A8D">
        <w:rPr>
          <w:i/>
          <w:iCs/>
          <w:sz w:val="28"/>
          <w:szCs w:val="28"/>
        </w:rPr>
        <w:t xml:space="preserve">периодом скольжения </w:t>
      </w:r>
      <w:r w:rsidRPr="00377A8D">
        <w:rPr>
          <w:sz w:val="28"/>
          <w:szCs w:val="28"/>
        </w:rPr>
        <w:t xml:space="preserve">α. При расчете скользящих средних последовательно исключаются из принятого периода скольжения первые уровни и включаются последующие. В практических расчетах часто период скольжения выбирается </w:t>
      </w:r>
      <w:proofErr w:type="gramStart"/>
      <w:r w:rsidRPr="00377A8D">
        <w:rPr>
          <w:sz w:val="28"/>
          <w:szCs w:val="28"/>
        </w:rPr>
        <w:t>равным</w:t>
      </w:r>
      <w:proofErr w:type="gramEnd"/>
      <w:r w:rsidRPr="00377A8D">
        <w:rPr>
          <w:sz w:val="28"/>
          <w:szCs w:val="28"/>
        </w:rPr>
        <w:t xml:space="preserve"> α=3. </w:t>
      </w:r>
      <w:proofErr w:type="gramStart"/>
      <w:r w:rsidRPr="00377A8D">
        <w:rPr>
          <w:sz w:val="28"/>
          <w:szCs w:val="28"/>
        </w:rPr>
        <w:t>Скользящая</w:t>
      </w:r>
      <w:proofErr w:type="gramEnd"/>
      <w:r w:rsidRPr="00377A8D">
        <w:rPr>
          <w:sz w:val="28"/>
          <w:szCs w:val="28"/>
        </w:rPr>
        <w:t xml:space="preserve"> средняя при α=3 вычисляется по формуле:</w:t>
      </w:r>
    </w:p>
    <w:p w:rsidR="00124E5A" w:rsidRPr="00377A8D" w:rsidRDefault="0013766C" w:rsidP="00CC409F">
      <w:pPr>
        <w:tabs>
          <w:tab w:val="left" w:pos="1320"/>
        </w:tabs>
        <w:spacing w:before="120" w:after="120"/>
        <w:rPr>
          <w:sz w:val="28"/>
          <w:szCs w:val="28"/>
        </w:rPr>
      </w:pPr>
      <w:r w:rsidRPr="00377A8D">
        <w:rPr>
          <w:position w:val="-24"/>
          <w:sz w:val="28"/>
          <w:szCs w:val="28"/>
        </w:rPr>
        <w:object w:dxaOrig="3600" w:dyaOrig="639">
          <v:shape id="_x0000_i1188" type="#_x0000_t75" style="width:180.55pt;height:32.25pt" o:ole="" fillcolor="window">
            <v:imagedata r:id="rId334" o:title=""/>
          </v:shape>
          <o:OLEObject Type="Embed" ProgID="Equation.3" ShapeID="_x0000_i1188" DrawAspect="Content" ObjectID="_1517920401" r:id="rId335"/>
        </w:object>
      </w:r>
    </w:p>
    <w:p w:rsidR="00124E5A" w:rsidRPr="00377A8D" w:rsidRDefault="00124E5A" w:rsidP="00592DE5">
      <w:pPr>
        <w:spacing w:before="120"/>
        <w:ind w:firstLine="567"/>
        <w:jc w:val="both"/>
        <w:rPr>
          <w:sz w:val="28"/>
          <w:szCs w:val="28"/>
        </w:rPr>
      </w:pPr>
      <w:r w:rsidRPr="00377A8D">
        <w:rPr>
          <w:b/>
          <w:sz w:val="28"/>
          <w:szCs w:val="28"/>
        </w:rPr>
        <w:t xml:space="preserve">Метод аналитического выравнивания </w:t>
      </w:r>
      <w:r w:rsidRPr="00377A8D">
        <w:rPr>
          <w:sz w:val="28"/>
          <w:szCs w:val="28"/>
        </w:rPr>
        <w:t xml:space="preserve">предполагает, что основная тенденция развития рассчитывается как временная функция </w:t>
      </w:r>
      <w:r w:rsidRPr="00377A8D">
        <w:rPr>
          <w:position w:val="-10"/>
          <w:sz w:val="28"/>
          <w:szCs w:val="28"/>
        </w:rPr>
        <w:object w:dxaOrig="880" w:dyaOrig="320">
          <v:shape id="_x0000_i1189" type="#_x0000_t75" style="width:43.5pt;height:15.6pt" o:ole="" fillcolor="window">
            <v:imagedata r:id="rId336" o:title=""/>
          </v:shape>
          <o:OLEObject Type="Embed" ProgID="Equation.3" ShapeID="_x0000_i1189" DrawAspect="Content" ObjectID="_1517920402" r:id="rId337"/>
        </w:object>
      </w:r>
      <w:r w:rsidRPr="00377A8D">
        <w:rPr>
          <w:sz w:val="28"/>
          <w:szCs w:val="28"/>
        </w:rPr>
        <w:t>. Подбор функции производится на основе анализа закономерностей динамики данного явления.  Подобранная функция используется для построения трендовой модели. Модель  считается построенной, если рассчитаны её параметры. Расчет параметров  проводится  методом наименьших квадратов (МНК).</w:t>
      </w:r>
    </w:p>
    <w:p w:rsidR="00124E5A" w:rsidRPr="00377A8D" w:rsidRDefault="00124E5A" w:rsidP="00592DE5">
      <w:pPr>
        <w:tabs>
          <w:tab w:val="left" w:pos="1320"/>
        </w:tabs>
        <w:ind w:firstLine="567"/>
        <w:jc w:val="both"/>
        <w:rPr>
          <w:sz w:val="28"/>
          <w:szCs w:val="28"/>
        </w:rPr>
      </w:pPr>
      <w:r w:rsidRPr="00377A8D">
        <w:rPr>
          <w:sz w:val="28"/>
          <w:szCs w:val="28"/>
        </w:rPr>
        <w:t>Наиболее часто в практических расчетах используются следующие функции:</w:t>
      </w:r>
    </w:p>
    <w:p w:rsidR="00E21A51" w:rsidRPr="00E21A51" w:rsidRDefault="00124E5A" w:rsidP="002C4E96">
      <w:pPr>
        <w:pStyle w:val="aa"/>
        <w:numPr>
          <w:ilvl w:val="0"/>
          <w:numId w:val="7"/>
        </w:numPr>
        <w:tabs>
          <w:tab w:val="left" w:pos="1320"/>
        </w:tabs>
        <w:jc w:val="both"/>
        <w:rPr>
          <w:sz w:val="28"/>
          <w:szCs w:val="28"/>
        </w:rPr>
      </w:pPr>
      <w:r w:rsidRPr="00E21A51">
        <w:rPr>
          <w:rFonts w:ascii="Times New Roman" w:hAnsi="Times New Roman"/>
          <w:i/>
          <w:sz w:val="28"/>
          <w:szCs w:val="28"/>
        </w:rPr>
        <w:t xml:space="preserve">при стабильных абсолютных цепных приростах </w:t>
      </w:r>
      <w:r w:rsidR="004F4F23" w:rsidRPr="004F4F23">
        <w:rPr>
          <w:rFonts w:ascii="Times New Roman" w:hAnsi="Times New Roman"/>
          <w:iCs/>
          <w:position w:val="-12"/>
          <w:lang w:val="en-US"/>
        </w:rPr>
        <w:object w:dxaOrig="1300" w:dyaOrig="360">
          <v:shape id="_x0000_i1190" type="#_x0000_t75" style="width:79pt;height:18.25pt" o:ole="" fillcolor="window">
            <v:imagedata r:id="rId338" o:title=""/>
          </v:shape>
          <o:OLEObject Type="Embed" ProgID="Equation.3" ShapeID="_x0000_i1190" DrawAspect="Content" ObjectID="_1517920403" r:id="rId339"/>
        </w:object>
      </w:r>
      <w:r w:rsidRPr="00E21A51">
        <w:rPr>
          <w:rFonts w:ascii="Times New Roman" w:hAnsi="Times New Roman"/>
          <w:i/>
          <w:sz w:val="28"/>
          <w:szCs w:val="28"/>
        </w:rPr>
        <w:t xml:space="preserve"> </w:t>
      </w:r>
      <w:r w:rsidR="00E21A51" w:rsidRPr="00E21A51">
        <w:rPr>
          <w:rFonts w:ascii="Times New Roman" w:hAnsi="Times New Roman"/>
          <w:i/>
          <w:sz w:val="28"/>
          <w:szCs w:val="28"/>
        </w:rPr>
        <w:t xml:space="preserve">- </w:t>
      </w:r>
      <w:r w:rsidR="00E21A51" w:rsidRPr="00E21A51">
        <w:rPr>
          <w:rFonts w:ascii="Times New Roman" w:hAnsi="Times New Roman"/>
          <w:sz w:val="28"/>
          <w:szCs w:val="28"/>
        </w:rPr>
        <w:t xml:space="preserve">полином </w:t>
      </w:r>
      <w:r w:rsidRPr="00E21A51">
        <w:rPr>
          <w:rFonts w:ascii="Times New Roman" w:hAnsi="Times New Roman"/>
          <w:sz w:val="28"/>
          <w:szCs w:val="28"/>
        </w:rPr>
        <w:t xml:space="preserve">первой степени </w:t>
      </w:r>
      <w:r w:rsidRPr="00E21A51">
        <w:rPr>
          <w:rFonts w:ascii="Times New Roman" w:hAnsi="Times New Roman"/>
          <w:position w:val="-10"/>
        </w:rPr>
        <w:object w:dxaOrig="1020" w:dyaOrig="320">
          <v:shape id="_x0000_i1191" type="#_x0000_t75" style="width:51.05pt;height:15.6pt" o:ole="" fillcolor="window">
            <v:imagedata r:id="rId340" o:title=""/>
          </v:shape>
          <o:OLEObject Type="Embed" ProgID="Equation.3" ShapeID="_x0000_i1191" DrawAspect="Content" ObjectID="_1517920404" r:id="rId341"/>
        </w:object>
      </w:r>
      <w:r w:rsidRPr="00E21A51">
        <w:rPr>
          <w:rFonts w:ascii="Times New Roman" w:hAnsi="Times New Roman"/>
          <w:sz w:val="28"/>
          <w:szCs w:val="28"/>
        </w:rPr>
        <w:t>.</w:t>
      </w:r>
    </w:p>
    <w:p w:rsidR="00124E5A" w:rsidRPr="00E21A51" w:rsidRDefault="00E21A51" w:rsidP="00592DE5">
      <w:pPr>
        <w:tabs>
          <w:tab w:val="left" w:pos="567"/>
        </w:tabs>
        <w:jc w:val="both"/>
        <w:rPr>
          <w:sz w:val="28"/>
          <w:szCs w:val="28"/>
        </w:rPr>
      </w:pPr>
      <w:r>
        <w:rPr>
          <w:sz w:val="28"/>
          <w:szCs w:val="28"/>
        </w:rPr>
        <w:tab/>
      </w:r>
      <w:r w:rsidR="00124E5A" w:rsidRPr="00E21A51">
        <w:rPr>
          <w:sz w:val="28"/>
          <w:szCs w:val="28"/>
        </w:rPr>
        <w:t>Для нахождения статистических оценок параметров модели необходимо решить систему уравнений вида:</w:t>
      </w:r>
    </w:p>
    <w:p w:rsidR="00124E5A" w:rsidRPr="00377A8D" w:rsidRDefault="00124E5A" w:rsidP="00E21A51">
      <w:pPr>
        <w:jc w:val="both"/>
        <w:rPr>
          <w:sz w:val="28"/>
          <w:szCs w:val="28"/>
        </w:rPr>
      </w:pPr>
      <w:r w:rsidRPr="00377A8D">
        <w:rPr>
          <w:position w:val="-38"/>
          <w:sz w:val="28"/>
          <w:szCs w:val="28"/>
        </w:rPr>
        <w:object w:dxaOrig="2400" w:dyaOrig="880">
          <v:shape id="_x0000_i1192" type="#_x0000_t75" style="width:120.9pt;height:43.5pt" o:ole="">
            <v:imagedata r:id="rId342" o:title=""/>
          </v:shape>
          <o:OLEObject Type="Embed" ProgID="Equation.3" ShapeID="_x0000_i1192" DrawAspect="Content" ObjectID="_1517920405" r:id="rId343"/>
        </w:object>
      </w:r>
      <w:r w:rsidRPr="00377A8D">
        <w:rPr>
          <w:sz w:val="28"/>
          <w:szCs w:val="28"/>
        </w:rPr>
        <w:t>;</w:t>
      </w:r>
    </w:p>
    <w:p w:rsidR="00124E5A" w:rsidRPr="00377A8D" w:rsidRDefault="00124E5A" w:rsidP="00CC409F">
      <w:pPr>
        <w:jc w:val="both"/>
        <w:rPr>
          <w:sz w:val="28"/>
          <w:szCs w:val="28"/>
        </w:rPr>
      </w:pPr>
      <w:r w:rsidRPr="00377A8D">
        <w:rPr>
          <w:sz w:val="28"/>
          <w:szCs w:val="28"/>
        </w:rPr>
        <w:t xml:space="preserve">где </w:t>
      </w:r>
      <w:r w:rsidRPr="00377A8D">
        <w:rPr>
          <w:sz w:val="28"/>
          <w:szCs w:val="28"/>
          <w:lang w:val="en-US"/>
        </w:rPr>
        <w:t>y</w:t>
      </w:r>
      <w:r w:rsidRPr="00377A8D">
        <w:rPr>
          <w:sz w:val="28"/>
          <w:szCs w:val="28"/>
        </w:rPr>
        <w:t xml:space="preserve"> </w:t>
      </w:r>
      <w:r w:rsidR="004B1C24">
        <w:rPr>
          <w:sz w:val="28"/>
          <w:szCs w:val="28"/>
        </w:rPr>
        <w:t>-</w:t>
      </w:r>
      <w:r w:rsidRPr="00377A8D">
        <w:rPr>
          <w:sz w:val="28"/>
          <w:szCs w:val="28"/>
        </w:rPr>
        <w:t xml:space="preserve"> фактические (эмпирические) уровни ряда;</w:t>
      </w:r>
    </w:p>
    <w:p w:rsidR="00E21A51" w:rsidRDefault="00124E5A" w:rsidP="00E21A51">
      <w:pPr>
        <w:tabs>
          <w:tab w:val="left" w:pos="1320"/>
        </w:tabs>
        <w:rPr>
          <w:sz w:val="28"/>
          <w:szCs w:val="28"/>
        </w:rPr>
      </w:pPr>
      <w:r w:rsidRPr="00377A8D">
        <w:rPr>
          <w:sz w:val="28"/>
          <w:szCs w:val="28"/>
          <w:lang w:val="en-US"/>
        </w:rPr>
        <w:lastRenderedPageBreak/>
        <w:t>t</w:t>
      </w:r>
      <w:r w:rsidRPr="00377A8D">
        <w:rPr>
          <w:sz w:val="28"/>
          <w:szCs w:val="28"/>
        </w:rPr>
        <w:t xml:space="preserve"> </w:t>
      </w:r>
      <w:r w:rsidR="004B1C24">
        <w:rPr>
          <w:sz w:val="28"/>
          <w:szCs w:val="28"/>
        </w:rPr>
        <w:t>-</w:t>
      </w:r>
      <w:r w:rsidRPr="00377A8D">
        <w:rPr>
          <w:sz w:val="28"/>
          <w:szCs w:val="28"/>
        </w:rPr>
        <w:t xml:space="preserve"> </w:t>
      </w:r>
      <w:proofErr w:type="gramStart"/>
      <w:r w:rsidRPr="00377A8D">
        <w:rPr>
          <w:sz w:val="28"/>
          <w:szCs w:val="28"/>
        </w:rPr>
        <w:t>условные</w:t>
      </w:r>
      <w:proofErr w:type="gramEnd"/>
      <w:r w:rsidRPr="00377A8D">
        <w:rPr>
          <w:sz w:val="28"/>
          <w:szCs w:val="28"/>
        </w:rPr>
        <w:t xml:space="preserve"> показатели времени</w:t>
      </w:r>
      <w:r w:rsidR="00E21A51">
        <w:rPr>
          <w:sz w:val="28"/>
          <w:szCs w:val="28"/>
        </w:rPr>
        <w:t>.</w:t>
      </w:r>
    </w:p>
    <w:p w:rsidR="00E21A51" w:rsidRPr="00E21A51" w:rsidRDefault="00124E5A" w:rsidP="002C4E96">
      <w:pPr>
        <w:pStyle w:val="aa"/>
        <w:numPr>
          <w:ilvl w:val="0"/>
          <w:numId w:val="7"/>
        </w:numPr>
        <w:tabs>
          <w:tab w:val="left" w:pos="1320"/>
        </w:tabs>
        <w:jc w:val="both"/>
        <w:rPr>
          <w:rFonts w:ascii="Times New Roman" w:hAnsi="Times New Roman"/>
          <w:sz w:val="28"/>
          <w:szCs w:val="28"/>
        </w:rPr>
      </w:pPr>
      <w:r w:rsidRPr="00E21A51">
        <w:rPr>
          <w:rFonts w:ascii="Times New Roman" w:hAnsi="Times New Roman"/>
          <w:i/>
          <w:sz w:val="28"/>
          <w:szCs w:val="28"/>
        </w:rPr>
        <w:t xml:space="preserve">для рядов динамики, в которых  имеет место смена направления развития - </w:t>
      </w:r>
      <w:r w:rsidRPr="00E21A51">
        <w:rPr>
          <w:rFonts w:ascii="Times New Roman" w:hAnsi="Times New Roman"/>
          <w:sz w:val="28"/>
          <w:szCs w:val="28"/>
        </w:rPr>
        <w:t xml:space="preserve">полином второй степени вида </w:t>
      </w:r>
      <w:r w:rsidRPr="00E21A51">
        <w:rPr>
          <w:rFonts w:ascii="Times New Roman" w:hAnsi="Times New Roman"/>
          <w:b/>
          <w:bCs/>
          <w:sz w:val="28"/>
          <w:szCs w:val="28"/>
        </w:rPr>
        <w:t xml:space="preserve"> </w:t>
      </w:r>
      <w:r w:rsidRPr="00E21A51">
        <w:rPr>
          <w:rFonts w:ascii="Times New Roman" w:hAnsi="Times New Roman"/>
          <w:b/>
          <w:position w:val="-10"/>
        </w:rPr>
        <w:object w:dxaOrig="1719" w:dyaOrig="360">
          <v:shape id="_x0000_i1193" type="#_x0000_t75" style="width:85.45pt;height:18.25pt" o:ole="">
            <v:imagedata r:id="rId344" o:title=""/>
          </v:shape>
          <o:OLEObject Type="Embed" ProgID="Equation.3" ShapeID="_x0000_i1193" DrawAspect="Content" ObjectID="_1517920406" r:id="rId345"/>
        </w:object>
      </w:r>
      <w:r w:rsidR="00E21A51" w:rsidRPr="00E21A51">
        <w:rPr>
          <w:rFonts w:ascii="Times New Roman" w:hAnsi="Times New Roman"/>
          <w:bCs/>
          <w:sz w:val="28"/>
          <w:szCs w:val="28"/>
        </w:rPr>
        <w:t>.</w:t>
      </w:r>
    </w:p>
    <w:p w:rsidR="00124E5A" w:rsidRPr="00E21A51" w:rsidRDefault="00E21A51" w:rsidP="00592DE5">
      <w:pPr>
        <w:tabs>
          <w:tab w:val="left" w:pos="567"/>
        </w:tabs>
        <w:jc w:val="both"/>
        <w:rPr>
          <w:sz w:val="28"/>
          <w:szCs w:val="28"/>
        </w:rPr>
      </w:pPr>
      <w:r>
        <w:rPr>
          <w:bCs/>
          <w:sz w:val="28"/>
          <w:szCs w:val="28"/>
        </w:rPr>
        <w:tab/>
      </w:r>
      <w:r w:rsidRPr="00E21A51">
        <w:rPr>
          <w:bCs/>
          <w:sz w:val="28"/>
          <w:szCs w:val="28"/>
        </w:rPr>
        <w:t>Д</w:t>
      </w:r>
      <w:r w:rsidR="00124E5A" w:rsidRPr="00E21A51">
        <w:rPr>
          <w:bCs/>
          <w:sz w:val="28"/>
          <w:szCs w:val="28"/>
        </w:rPr>
        <w:t xml:space="preserve">ля нахождения </w:t>
      </w:r>
      <w:proofErr w:type="gramStart"/>
      <w:r w:rsidR="00124E5A" w:rsidRPr="00E21A51">
        <w:rPr>
          <w:bCs/>
          <w:sz w:val="28"/>
          <w:szCs w:val="28"/>
        </w:rPr>
        <w:t>параметро</w:t>
      </w:r>
      <w:r w:rsidR="007A0FF7" w:rsidRPr="00E21A51">
        <w:rPr>
          <w:bCs/>
          <w:sz w:val="28"/>
          <w:szCs w:val="28"/>
        </w:rPr>
        <w:t>в</w:t>
      </w:r>
      <w:proofErr w:type="gramEnd"/>
      <w:r w:rsidR="007A0FF7" w:rsidRPr="00E21A51">
        <w:rPr>
          <w:bCs/>
          <w:sz w:val="28"/>
          <w:szCs w:val="28"/>
        </w:rPr>
        <w:t xml:space="preserve"> которого необходимо найти реше</w:t>
      </w:r>
      <w:r w:rsidR="00124E5A" w:rsidRPr="00E21A51">
        <w:rPr>
          <w:bCs/>
          <w:sz w:val="28"/>
          <w:szCs w:val="28"/>
        </w:rPr>
        <w:t>ние систему уравнений следующего вида:</w:t>
      </w:r>
    </w:p>
    <w:p w:rsidR="00124E5A" w:rsidRPr="00377A8D" w:rsidRDefault="00124E5A" w:rsidP="00E21A51">
      <w:pPr>
        <w:jc w:val="both"/>
        <w:rPr>
          <w:sz w:val="28"/>
          <w:szCs w:val="28"/>
        </w:rPr>
      </w:pPr>
      <w:r w:rsidRPr="00377A8D">
        <w:rPr>
          <w:position w:val="-58"/>
          <w:sz w:val="28"/>
          <w:szCs w:val="28"/>
        </w:rPr>
        <w:object w:dxaOrig="3600" w:dyaOrig="1280">
          <v:shape id="_x0000_i1194" type="#_x0000_t75" style="width:180.55pt;height:64.5pt" o:ole="">
            <v:imagedata r:id="rId346" o:title=""/>
          </v:shape>
          <o:OLEObject Type="Embed" ProgID="Equation.3" ShapeID="_x0000_i1194" DrawAspect="Content" ObjectID="_1517920407" r:id="rId347"/>
        </w:object>
      </w:r>
    </w:p>
    <w:p w:rsidR="00124E5A" w:rsidRPr="00377A8D" w:rsidRDefault="00124E5A" w:rsidP="00CC409F">
      <w:pPr>
        <w:tabs>
          <w:tab w:val="left" w:pos="1320"/>
        </w:tabs>
        <w:rPr>
          <w:i/>
          <w:sz w:val="28"/>
          <w:szCs w:val="28"/>
        </w:rPr>
      </w:pPr>
    </w:p>
    <w:p w:rsidR="00E21A51" w:rsidRPr="00E21A51" w:rsidRDefault="00124E5A" w:rsidP="002C4E96">
      <w:pPr>
        <w:pStyle w:val="aa"/>
        <w:numPr>
          <w:ilvl w:val="0"/>
          <w:numId w:val="7"/>
        </w:numPr>
        <w:tabs>
          <w:tab w:val="left" w:pos="1320"/>
        </w:tabs>
        <w:jc w:val="both"/>
        <w:rPr>
          <w:rFonts w:ascii="Times New Roman" w:hAnsi="Times New Roman"/>
          <w:sz w:val="28"/>
          <w:szCs w:val="28"/>
        </w:rPr>
      </w:pPr>
      <w:r w:rsidRPr="004F4F23">
        <w:rPr>
          <w:rFonts w:ascii="Times New Roman" w:hAnsi="Times New Roman"/>
          <w:i/>
          <w:sz w:val="28"/>
          <w:szCs w:val="28"/>
        </w:rPr>
        <w:t xml:space="preserve">при стабильных цепных коэффициентах роста </w:t>
      </w:r>
      <w:r w:rsidR="004F4F23" w:rsidRPr="004F4F23">
        <w:rPr>
          <w:rFonts w:ascii="Times New Roman" w:hAnsi="Times New Roman"/>
          <w:position w:val="-12"/>
          <w:lang w:val="en-US"/>
        </w:rPr>
        <w:object w:dxaOrig="1200" w:dyaOrig="360">
          <v:shape id="_x0000_i1195" type="#_x0000_t75" style="width:84.9pt;height:18.25pt" o:ole="" fillcolor="window">
            <v:imagedata r:id="rId348" o:title=""/>
          </v:shape>
          <o:OLEObject Type="Embed" ProgID="Equation.3" ShapeID="_x0000_i1195" DrawAspect="Content" ObjectID="_1517920408" r:id="rId349"/>
        </w:object>
      </w:r>
      <w:r w:rsidR="004F4F23" w:rsidRPr="00E21A51">
        <w:rPr>
          <w:rFonts w:ascii="Times New Roman" w:hAnsi="Times New Roman"/>
          <w:sz w:val="28"/>
          <w:szCs w:val="28"/>
        </w:rPr>
        <w:t>показа</w:t>
      </w:r>
      <w:r w:rsidRPr="00E21A51">
        <w:rPr>
          <w:rFonts w:ascii="Times New Roman" w:hAnsi="Times New Roman"/>
          <w:sz w:val="28"/>
          <w:szCs w:val="28"/>
        </w:rPr>
        <w:t xml:space="preserve">тельная функция </w:t>
      </w:r>
      <w:r w:rsidR="004F4F23" w:rsidRPr="00E21A51">
        <w:rPr>
          <w:rFonts w:ascii="Times New Roman" w:hAnsi="Times New Roman"/>
          <w:position w:val="-10"/>
        </w:rPr>
        <w:object w:dxaOrig="980" w:dyaOrig="360">
          <v:shape id="_x0000_i1196" type="#_x0000_t75" style="width:49.45pt;height:17.2pt" o:ole="" fillcolor="window">
            <v:imagedata r:id="rId350" o:title=""/>
          </v:shape>
          <o:OLEObject Type="Embed" ProgID="Equation.3" ShapeID="_x0000_i1196" DrawAspect="Content" ObjectID="_1517920409" r:id="rId351"/>
        </w:object>
      </w:r>
    </w:p>
    <w:p w:rsidR="00124E5A" w:rsidRPr="00E21A51" w:rsidRDefault="00E21A51" w:rsidP="00592DE5">
      <w:pPr>
        <w:tabs>
          <w:tab w:val="left" w:pos="567"/>
        </w:tabs>
        <w:ind w:left="360"/>
        <w:jc w:val="both"/>
        <w:rPr>
          <w:sz w:val="28"/>
          <w:szCs w:val="28"/>
        </w:rPr>
      </w:pPr>
      <w:r>
        <w:rPr>
          <w:sz w:val="28"/>
          <w:szCs w:val="28"/>
        </w:rPr>
        <w:tab/>
      </w:r>
      <w:r w:rsidR="00124E5A" w:rsidRPr="00E21A51">
        <w:rPr>
          <w:sz w:val="28"/>
          <w:szCs w:val="28"/>
        </w:rPr>
        <w:t>Для расчета параметров по методу наименьших квадратов предварительно осуществляется линеаризация функции:</w:t>
      </w:r>
    </w:p>
    <w:p w:rsidR="00124E5A" w:rsidRPr="00377A8D" w:rsidRDefault="002E1067" w:rsidP="00CC409F">
      <w:pPr>
        <w:tabs>
          <w:tab w:val="left" w:pos="1320"/>
        </w:tabs>
        <w:spacing w:before="120" w:after="120"/>
        <w:rPr>
          <w:sz w:val="28"/>
          <w:szCs w:val="28"/>
        </w:rPr>
      </w:pPr>
      <w:r w:rsidRPr="00377A8D">
        <w:rPr>
          <w:position w:val="-42"/>
          <w:sz w:val="28"/>
          <w:szCs w:val="28"/>
        </w:rPr>
        <w:object w:dxaOrig="1740" w:dyaOrig="999">
          <v:shape id="_x0000_i1197" type="#_x0000_t75" style="width:87.05pt;height:51.05pt" o:ole="" fillcolor="window">
            <v:imagedata r:id="rId352" o:title=""/>
          </v:shape>
          <o:OLEObject Type="Embed" ProgID="Equation.3" ShapeID="_x0000_i1197" DrawAspect="Content" ObjectID="_1517920410" r:id="rId353"/>
        </w:object>
      </w:r>
    </w:p>
    <w:p w:rsidR="00C9315B" w:rsidRDefault="00124E5A" w:rsidP="00C9315B">
      <w:pPr>
        <w:tabs>
          <w:tab w:val="left" w:pos="1320"/>
        </w:tabs>
        <w:spacing w:before="120" w:after="120"/>
        <w:rPr>
          <w:sz w:val="28"/>
          <w:szCs w:val="28"/>
        </w:rPr>
      </w:pPr>
      <w:r w:rsidRPr="00377A8D">
        <w:rPr>
          <w:i/>
          <w:position w:val="-10"/>
          <w:sz w:val="28"/>
          <w:szCs w:val="28"/>
        </w:rPr>
        <w:object w:dxaOrig="1060" w:dyaOrig="320">
          <v:shape id="_x0000_i1198" type="#_x0000_t75" style="width:54.25pt;height:15.6pt" o:ole="" fillcolor="window">
            <v:imagedata r:id="rId354" o:title=""/>
          </v:shape>
          <o:OLEObject Type="Embed" ProgID="Equation.3" ShapeID="_x0000_i1198" DrawAspect="Content" ObjectID="_1517920411" r:id="rId355"/>
        </w:object>
      </w:r>
      <w:r w:rsidRPr="00377A8D">
        <w:rPr>
          <w:i/>
          <w:sz w:val="28"/>
          <w:szCs w:val="28"/>
        </w:rPr>
        <w:t>.</w:t>
      </w:r>
    </w:p>
    <w:p w:rsidR="00124E5A" w:rsidRPr="00377A8D" w:rsidRDefault="00C9315B" w:rsidP="00592DE5">
      <w:pPr>
        <w:tabs>
          <w:tab w:val="left" w:pos="567"/>
        </w:tabs>
        <w:spacing w:before="120" w:after="120"/>
        <w:jc w:val="both"/>
        <w:rPr>
          <w:sz w:val="28"/>
          <w:szCs w:val="28"/>
        </w:rPr>
      </w:pPr>
      <w:r>
        <w:rPr>
          <w:sz w:val="28"/>
          <w:szCs w:val="28"/>
        </w:rPr>
        <w:tab/>
      </w:r>
      <w:r w:rsidR="00E21A51">
        <w:rPr>
          <w:i/>
          <w:sz w:val="28"/>
          <w:szCs w:val="28"/>
        </w:rPr>
        <w:t xml:space="preserve">Для получения статистических оценок  </w:t>
      </w:r>
      <w:r w:rsidR="00124E5A" w:rsidRPr="00377A8D">
        <w:rPr>
          <w:i/>
          <w:sz w:val="28"/>
          <w:szCs w:val="28"/>
        </w:rPr>
        <w:t xml:space="preserve">параметров </w:t>
      </w:r>
      <w:r w:rsidR="00E21A51">
        <w:rPr>
          <w:i/>
          <w:sz w:val="28"/>
          <w:szCs w:val="28"/>
        </w:rPr>
        <w:t xml:space="preserve">временных </w:t>
      </w:r>
      <w:r w:rsidR="00124E5A" w:rsidRPr="00377A8D">
        <w:rPr>
          <w:i/>
          <w:sz w:val="28"/>
          <w:szCs w:val="28"/>
        </w:rPr>
        <w:t xml:space="preserve">функций </w:t>
      </w:r>
      <w:r w:rsidR="00124E5A" w:rsidRPr="00E21A51">
        <w:rPr>
          <w:sz w:val="28"/>
          <w:szCs w:val="28"/>
        </w:rPr>
        <w:t>необходимо решить проблему преобразования хронологических показателей времени в условные показатели.</w:t>
      </w:r>
      <w:r w:rsidR="00124E5A" w:rsidRPr="00377A8D">
        <w:rPr>
          <w:sz w:val="28"/>
          <w:szCs w:val="28"/>
        </w:rPr>
        <w:t xml:space="preserve"> Для этого используется “метод отсчета от условного нуля”, в соответствии с которым начало координат по признаку времени переносится в середину ряда так, чтобы </w:t>
      </w:r>
      <w:r w:rsidR="00124E5A" w:rsidRPr="00377A8D">
        <w:rPr>
          <w:position w:val="-30"/>
          <w:sz w:val="28"/>
          <w:szCs w:val="28"/>
        </w:rPr>
        <w:object w:dxaOrig="940" w:dyaOrig="720">
          <v:shape id="_x0000_i1199" type="#_x0000_t75" style="width:47.3pt;height:36pt" o:ole="" fillcolor="window">
            <v:imagedata r:id="rId356" o:title=""/>
          </v:shape>
          <o:OLEObject Type="Embed" ProgID="Equation.3" ShapeID="_x0000_i1199" DrawAspect="Content" ObjectID="_1517920412" r:id="rId357"/>
        </w:object>
      </w:r>
      <w:r>
        <w:rPr>
          <w:position w:val="-30"/>
          <w:sz w:val="28"/>
          <w:szCs w:val="28"/>
        </w:rPr>
        <w:tab/>
      </w:r>
      <w:r w:rsidR="00124E5A" w:rsidRPr="00377A8D">
        <w:rPr>
          <w:sz w:val="28"/>
          <w:szCs w:val="28"/>
        </w:rPr>
        <w:t xml:space="preserve">Построенная трендовая модель </w:t>
      </w:r>
      <w:r w:rsidR="00124E5A" w:rsidRPr="00377A8D">
        <w:rPr>
          <w:b/>
          <w:i/>
          <w:sz w:val="28"/>
          <w:szCs w:val="28"/>
        </w:rPr>
        <w:t>проверяется на надежность</w:t>
      </w:r>
      <w:r w:rsidR="00124E5A" w:rsidRPr="00377A8D">
        <w:rPr>
          <w:sz w:val="28"/>
          <w:szCs w:val="28"/>
        </w:rPr>
        <w:t xml:space="preserve"> (существенность) корреляционной связи. Для оценки надежности трендовой модели используется </w:t>
      </w:r>
      <w:r w:rsidR="00124E5A" w:rsidRPr="00377A8D">
        <w:rPr>
          <w:b/>
          <w:i/>
          <w:sz w:val="28"/>
          <w:szCs w:val="28"/>
        </w:rPr>
        <w:t>критерий Фишера (</w:t>
      </w:r>
      <w:r w:rsidR="00124E5A" w:rsidRPr="00377A8D">
        <w:rPr>
          <w:b/>
          <w:i/>
          <w:iCs/>
          <w:sz w:val="28"/>
          <w:szCs w:val="28"/>
          <w:lang w:val="en-US"/>
        </w:rPr>
        <w:t>F</w:t>
      </w:r>
      <w:r w:rsidR="00124E5A" w:rsidRPr="00377A8D">
        <w:rPr>
          <w:b/>
          <w:i/>
          <w:iCs/>
          <w:sz w:val="28"/>
          <w:szCs w:val="28"/>
        </w:rPr>
        <w:t>-критерий</w:t>
      </w:r>
      <w:r w:rsidR="00124E5A" w:rsidRPr="00377A8D">
        <w:rPr>
          <w:b/>
          <w:i/>
          <w:sz w:val="28"/>
          <w:szCs w:val="28"/>
        </w:rPr>
        <w:t>)</w:t>
      </w:r>
      <w:r w:rsidR="00124E5A" w:rsidRPr="00377A8D">
        <w:rPr>
          <w:sz w:val="28"/>
          <w:szCs w:val="28"/>
        </w:rPr>
        <w:t xml:space="preserve">. Фактический уровень </w:t>
      </w:r>
      <w:r w:rsidR="00124E5A" w:rsidRPr="00377A8D">
        <w:rPr>
          <w:i/>
          <w:iCs/>
          <w:sz w:val="28"/>
          <w:szCs w:val="28"/>
          <w:lang w:val="en-US"/>
        </w:rPr>
        <w:t>F</w:t>
      </w:r>
      <w:r w:rsidR="00124E5A" w:rsidRPr="00377A8D">
        <w:rPr>
          <w:i/>
          <w:iCs/>
          <w:sz w:val="28"/>
          <w:szCs w:val="28"/>
        </w:rPr>
        <w:t>-</w:t>
      </w:r>
      <w:r w:rsidR="00124E5A" w:rsidRPr="00377A8D">
        <w:rPr>
          <w:sz w:val="28"/>
          <w:szCs w:val="28"/>
        </w:rPr>
        <w:t>критерия сравнивается с табличным (критическим) уровнем.</w:t>
      </w:r>
    </w:p>
    <w:p w:rsidR="00124E5A" w:rsidRPr="00377A8D" w:rsidRDefault="00124E5A" w:rsidP="00592DE5">
      <w:pPr>
        <w:tabs>
          <w:tab w:val="left" w:pos="1320"/>
        </w:tabs>
        <w:ind w:firstLine="567"/>
        <w:jc w:val="both"/>
        <w:rPr>
          <w:sz w:val="28"/>
          <w:szCs w:val="28"/>
        </w:rPr>
      </w:pPr>
      <w:r w:rsidRPr="00377A8D">
        <w:rPr>
          <w:sz w:val="28"/>
          <w:szCs w:val="28"/>
        </w:rPr>
        <w:t xml:space="preserve">Если </w:t>
      </w:r>
      <w:proofErr w:type="gramStart"/>
      <w:r w:rsidRPr="00377A8D">
        <w:rPr>
          <w:i/>
          <w:iCs/>
          <w:sz w:val="28"/>
          <w:szCs w:val="28"/>
          <w:lang w:val="en-US"/>
        </w:rPr>
        <w:t>F</w:t>
      </w:r>
      <w:proofErr w:type="gramEnd"/>
      <w:r w:rsidRPr="00377A8D">
        <w:rPr>
          <w:sz w:val="28"/>
          <w:szCs w:val="28"/>
          <w:vertAlign w:val="subscript"/>
        </w:rPr>
        <w:t xml:space="preserve">факт </w:t>
      </w:r>
      <w:r w:rsidRPr="00377A8D">
        <w:rPr>
          <w:sz w:val="28"/>
          <w:szCs w:val="28"/>
        </w:rPr>
        <w:t xml:space="preserve">&gt; </w:t>
      </w:r>
      <w:r w:rsidRPr="00377A8D">
        <w:rPr>
          <w:i/>
          <w:iCs/>
          <w:sz w:val="28"/>
          <w:szCs w:val="28"/>
          <w:lang w:val="en-US"/>
        </w:rPr>
        <w:t>F</w:t>
      </w:r>
      <w:r w:rsidRPr="00377A8D">
        <w:rPr>
          <w:sz w:val="28"/>
          <w:szCs w:val="28"/>
          <w:vertAlign w:val="subscript"/>
        </w:rPr>
        <w:t>кр</w:t>
      </w:r>
      <w:r w:rsidRPr="00377A8D">
        <w:rPr>
          <w:sz w:val="28"/>
          <w:szCs w:val="28"/>
        </w:rPr>
        <w:t>, трендовая модель признается надежной. Фактический уровень критерия Фишера  рассчитывается по формуле:</w:t>
      </w:r>
    </w:p>
    <w:p w:rsidR="00124E5A" w:rsidRPr="00377A8D" w:rsidRDefault="00124E5A" w:rsidP="00CC409F">
      <w:pPr>
        <w:tabs>
          <w:tab w:val="left" w:pos="1320"/>
        </w:tabs>
        <w:rPr>
          <w:sz w:val="28"/>
          <w:szCs w:val="28"/>
        </w:rPr>
      </w:pPr>
      <w:r w:rsidRPr="00377A8D">
        <w:rPr>
          <w:position w:val="-32"/>
          <w:sz w:val="28"/>
          <w:szCs w:val="28"/>
        </w:rPr>
        <w:object w:dxaOrig="2060" w:dyaOrig="760">
          <v:shape id="_x0000_i1200" type="#_x0000_t75" style="width:104.25pt;height:38.15pt" o:ole="" fillcolor="window">
            <v:imagedata r:id="rId263" o:title=""/>
          </v:shape>
          <o:OLEObject Type="Embed" ProgID="Equation.3" ShapeID="_x0000_i1200" DrawAspect="Content" ObjectID="_1517920413" r:id="rId358"/>
        </w:object>
      </w:r>
      <w:r w:rsidRPr="00377A8D">
        <w:rPr>
          <w:sz w:val="28"/>
          <w:szCs w:val="28"/>
        </w:rPr>
        <w:t>;</w:t>
      </w:r>
    </w:p>
    <w:p w:rsidR="00124E5A" w:rsidRPr="00377A8D" w:rsidRDefault="00124E5A" w:rsidP="00C9315B">
      <w:pPr>
        <w:tabs>
          <w:tab w:val="left" w:pos="1320"/>
        </w:tabs>
        <w:rPr>
          <w:sz w:val="28"/>
          <w:szCs w:val="28"/>
        </w:rPr>
      </w:pPr>
      <w:r w:rsidRPr="00377A8D">
        <w:rPr>
          <w:sz w:val="28"/>
          <w:szCs w:val="28"/>
        </w:rPr>
        <w:t xml:space="preserve">где </w:t>
      </w:r>
      <w:r w:rsidRPr="00377A8D">
        <w:rPr>
          <w:position w:val="-10"/>
          <w:sz w:val="28"/>
          <w:szCs w:val="28"/>
        </w:rPr>
        <w:object w:dxaOrig="300" w:dyaOrig="380">
          <v:shape id="_x0000_i1201" type="#_x0000_t75" style="width:15.05pt;height:17.75pt" o:ole="" fillcolor="window">
            <v:imagedata r:id="rId265" o:title=""/>
          </v:shape>
          <o:OLEObject Type="Embed" ProgID="Equation.3" ShapeID="_x0000_i1201" DrawAspect="Content" ObjectID="_1517920414" r:id="rId359"/>
        </w:object>
      </w:r>
      <w:r w:rsidRPr="00377A8D">
        <w:rPr>
          <w:sz w:val="28"/>
          <w:szCs w:val="28"/>
        </w:rPr>
        <w:t xml:space="preserve"> </w:t>
      </w:r>
      <w:r w:rsidRPr="00377A8D">
        <w:rPr>
          <w:sz w:val="28"/>
          <w:szCs w:val="28"/>
        </w:rPr>
        <w:noBreakHyphen/>
        <w:t xml:space="preserve"> теоретический коэффициент детерминации</w:t>
      </w:r>
      <w:r w:rsidR="00281561" w:rsidRPr="00377A8D">
        <w:rPr>
          <w:sz w:val="28"/>
          <w:szCs w:val="28"/>
        </w:rPr>
        <w:t>,</w:t>
      </w:r>
    </w:p>
    <w:p w:rsidR="00124E5A" w:rsidRPr="00377A8D" w:rsidRDefault="00124E5A" w:rsidP="00C9315B">
      <w:pPr>
        <w:tabs>
          <w:tab w:val="left" w:pos="1320"/>
        </w:tabs>
        <w:rPr>
          <w:sz w:val="28"/>
          <w:szCs w:val="28"/>
        </w:rPr>
      </w:pPr>
      <w:proofErr w:type="gramStart"/>
      <w:r w:rsidRPr="00377A8D">
        <w:rPr>
          <w:i/>
          <w:iCs/>
          <w:sz w:val="28"/>
          <w:szCs w:val="28"/>
          <w:lang w:val="en-US"/>
        </w:rPr>
        <w:t>m</w:t>
      </w:r>
      <w:proofErr w:type="gramEnd"/>
      <w:r w:rsidRPr="00377A8D">
        <w:rPr>
          <w:i/>
          <w:iCs/>
          <w:sz w:val="28"/>
          <w:szCs w:val="28"/>
        </w:rPr>
        <w:t xml:space="preserve"> </w:t>
      </w:r>
      <w:r w:rsidRPr="00377A8D">
        <w:rPr>
          <w:i/>
          <w:iCs/>
          <w:sz w:val="28"/>
          <w:szCs w:val="28"/>
        </w:rPr>
        <w:noBreakHyphen/>
      </w:r>
      <w:r w:rsidRPr="00377A8D">
        <w:rPr>
          <w:sz w:val="28"/>
          <w:szCs w:val="28"/>
        </w:rPr>
        <w:t xml:space="preserve"> количество параметров трендового уравнения</w:t>
      </w:r>
      <w:r w:rsidR="00281561" w:rsidRPr="00377A8D">
        <w:rPr>
          <w:sz w:val="28"/>
          <w:szCs w:val="28"/>
        </w:rPr>
        <w:t>,</w:t>
      </w:r>
      <w:r w:rsidRPr="00377A8D">
        <w:rPr>
          <w:sz w:val="28"/>
          <w:szCs w:val="28"/>
        </w:rPr>
        <w:t xml:space="preserve"> </w:t>
      </w:r>
    </w:p>
    <w:p w:rsidR="00124E5A" w:rsidRPr="00377A8D" w:rsidRDefault="00124E5A" w:rsidP="00CC409F">
      <w:pPr>
        <w:tabs>
          <w:tab w:val="left" w:pos="1320"/>
        </w:tabs>
        <w:spacing w:before="120" w:after="60"/>
        <w:rPr>
          <w:sz w:val="28"/>
          <w:szCs w:val="28"/>
        </w:rPr>
      </w:pPr>
      <w:r w:rsidRPr="00377A8D">
        <w:rPr>
          <w:position w:val="-36"/>
          <w:sz w:val="28"/>
          <w:szCs w:val="28"/>
        </w:rPr>
        <w:object w:dxaOrig="1400" w:dyaOrig="840">
          <v:shape id="_x0000_i1202" type="#_x0000_t75" style="width:69.85pt;height:41.9pt" o:ole="" fillcolor="window">
            <v:imagedata r:id="rId267" o:title=""/>
          </v:shape>
          <o:OLEObject Type="Embed" ProgID="Equation.3" ShapeID="_x0000_i1202" DrawAspect="Content" ObjectID="_1517920415" r:id="rId360"/>
        </w:object>
      </w:r>
      <w:r w:rsidRPr="00377A8D">
        <w:rPr>
          <w:sz w:val="28"/>
          <w:szCs w:val="28"/>
        </w:rPr>
        <w:t>,</w:t>
      </w:r>
    </w:p>
    <w:p w:rsidR="00124E5A" w:rsidRPr="00377A8D" w:rsidRDefault="00124E5A" w:rsidP="004F4F23">
      <w:pPr>
        <w:tabs>
          <w:tab w:val="left" w:pos="1320"/>
        </w:tabs>
        <w:spacing w:after="60"/>
        <w:rPr>
          <w:sz w:val="28"/>
          <w:szCs w:val="28"/>
        </w:rPr>
      </w:pPr>
      <w:r w:rsidRPr="00377A8D">
        <w:rPr>
          <w:sz w:val="28"/>
          <w:szCs w:val="28"/>
        </w:rPr>
        <w:lastRenderedPageBreak/>
        <w:t xml:space="preserve">где </w:t>
      </w:r>
      <w:r w:rsidRPr="00377A8D">
        <w:rPr>
          <w:position w:val="-24"/>
          <w:sz w:val="28"/>
          <w:szCs w:val="28"/>
        </w:rPr>
        <w:object w:dxaOrig="2079" w:dyaOrig="1020">
          <v:shape id="_x0000_i1203" type="#_x0000_t75" style="width:104.25pt;height:51.05pt" o:ole="" fillcolor="window">
            <v:imagedata r:id="rId269" o:title=""/>
          </v:shape>
          <o:OLEObject Type="Embed" ProgID="Equation.3" ShapeID="_x0000_i1203" DrawAspect="Content" ObjectID="_1517920416" r:id="rId361"/>
        </w:object>
      </w:r>
      <w:r w:rsidRPr="00377A8D">
        <w:rPr>
          <w:sz w:val="28"/>
          <w:szCs w:val="28"/>
        </w:rPr>
        <w:t xml:space="preserve"> </w:t>
      </w:r>
      <w:r w:rsidRPr="00377A8D">
        <w:rPr>
          <w:sz w:val="28"/>
          <w:szCs w:val="28"/>
        </w:rPr>
        <w:noBreakHyphen/>
        <w:t xml:space="preserve"> остаточная дисперсия уровней</w:t>
      </w:r>
      <w:r w:rsidR="00C9315B">
        <w:rPr>
          <w:sz w:val="28"/>
          <w:szCs w:val="28"/>
        </w:rPr>
        <w:t>.</w:t>
      </w:r>
    </w:p>
    <w:p w:rsidR="00124E5A" w:rsidRPr="00377A8D" w:rsidRDefault="00C9315B" w:rsidP="00592DE5">
      <w:pPr>
        <w:tabs>
          <w:tab w:val="left" w:pos="567"/>
        </w:tabs>
        <w:jc w:val="both"/>
        <w:rPr>
          <w:sz w:val="28"/>
          <w:szCs w:val="28"/>
        </w:rPr>
      </w:pPr>
      <w:r>
        <w:rPr>
          <w:sz w:val="28"/>
          <w:szCs w:val="28"/>
        </w:rPr>
        <w:tab/>
      </w:r>
      <w:r w:rsidR="00124E5A" w:rsidRPr="00377A8D">
        <w:rPr>
          <w:sz w:val="28"/>
          <w:szCs w:val="28"/>
        </w:rPr>
        <w:t xml:space="preserve">Критическое значение </w:t>
      </w:r>
      <w:r w:rsidR="00124E5A" w:rsidRPr="00377A8D">
        <w:rPr>
          <w:i/>
          <w:iCs/>
          <w:sz w:val="28"/>
          <w:szCs w:val="28"/>
          <w:lang w:val="en-US"/>
        </w:rPr>
        <w:t>F</w:t>
      </w:r>
      <w:r w:rsidR="00124E5A" w:rsidRPr="00377A8D">
        <w:rPr>
          <w:i/>
          <w:iCs/>
          <w:sz w:val="28"/>
          <w:szCs w:val="28"/>
        </w:rPr>
        <w:t>-</w:t>
      </w:r>
      <w:r w:rsidR="00124E5A" w:rsidRPr="00377A8D">
        <w:rPr>
          <w:sz w:val="28"/>
          <w:szCs w:val="28"/>
        </w:rPr>
        <w:t>критерия выбирается по таблицам распределения Фишер</w:t>
      </w:r>
      <w:proofErr w:type="gramStart"/>
      <w:r w:rsidR="00124E5A" w:rsidRPr="00377A8D">
        <w:rPr>
          <w:sz w:val="28"/>
          <w:szCs w:val="28"/>
        </w:rPr>
        <w:t>а</w:t>
      </w:r>
      <w:r w:rsidR="00281561" w:rsidRPr="00377A8D">
        <w:rPr>
          <w:sz w:val="28"/>
          <w:szCs w:val="28"/>
        </w:rPr>
        <w:t>-</w:t>
      </w:r>
      <w:proofErr w:type="gramEnd"/>
      <w:r w:rsidR="00281561" w:rsidRPr="00377A8D">
        <w:rPr>
          <w:sz w:val="28"/>
          <w:szCs w:val="28"/>
        </w:rPr>
        <w:t xml:space="preserve"> Снедекора</w:t>
      </w:r>
      <w:r w:rsidR="00124E5A" w:rsidRPr="00377A8D">
        <w:rPr>
          <w:sz w:val="28"/>
          <w:szCs w:val="28"/>
        </w:rPr>
        <w:t xml:space="preserve"> (</w:t>
      </w:r>
      <w:r w:rsidR="00124E5A" w:rsidRPr="00377A8D">
        <w:rPr>
          <w:i/>
          <w:iCs/>
          <w:sz w:val="28"/>
          <w:szCs w:val="28"/>
          <w:lang w:val="en-US"/>
        </w:rPr>
        <w:t>F</w:t>
      </w:r>
      <w:r w:rsidR="00124E5A" w:rsidRPr="00377A8D">
        <w:rPr>
          <w:sz w:val="28"/>
          <w:szCs w:val="28"/>
        </w:rPr>
        <w:t xml:space="preserve">-распределения) при числе степеней свободы </w:t>
      </w:r>
      <w:r w:rsidR="00124E5A" w:rsidRPr="00377A8D">
        <w:rPr>
          <w:i/>
          <w:iCs/>
          <w:sz w:val="28"/>
          <w:szCs w:val="28"/>
          <w:lang w:val="en-US"/>
        </w:rPr>
        <w:t>V</w:t>
      </w:r>
      <w:r w:rsidR="00124E5A" w:rsidRPr="00377A8D">
        <w:rPr>
          <w:sz w:val="28"/>
          <w:szCs w:val="28"/>
          <w:vertAlign w:val="subscript"/>
        </w:rPr>
        <w:t>1</w:t>
      </w:r>
      <w:r w:rsidR="00124E5A" w:rsidRPr="00377A8D">
        <w:rPr>
          <w:sz w:val="28"/>
          <w:szCs w:val="28"/>
        </w:rPr>
        <w:t xml:space="preserve"> = </w:t>
      </w:r>
      <w:r w:rsidR="00124E5A" w:rsidRPr="00377A8D">
        <w:rPr>
          <w:i/>
          <w:iCs/>
          <w:sz w:val="28"/>
          <w:szCs w:val="28"/>
          <w:lang w:val="en-US"/>
        </w:rPr>
        <w:t>m</w:t>
      </w:r>
      <w:r w:rsidR="00124E5A" w:rsidRPr="00377A8D">
        <w:rPr>
          <w:i/>
          <w:iCs/>
          <w:sz w:val="28"/>
          <w:szCs w:val="28"/>
        </w:rPr>
        <w:t>-</w:t>
      </w:r>
      <w:r w:rsidR="00124E5A" w:rsidRPr="00377A8D">
        <w:rPr>
          <w:sz w:val="28"/>
          <w:szCs w:val="28"/>
        </w:rPr>
        <w:t xml:space="preserve">1 и </w:t>
      </w:r>
      <w:r w:rsidR="00124E5A" w:rsidRPr="00377A8D">
        <w:rPr>
          <w:i/>
          <w:iCs/>
          <w:sz w:val="28"/>
          <w:szCs w:val="28"/>
          <w:lang w:val="en-US"/>
        </w:rPr>
        <w:t>V</w:t>
      </w:r>
      <w:r w:rsidR="00124E5A" w:rsidRPr="00377A8D">
        <w:rPr>
          <w:sz w:val="28"/>
          <w:szCs w:val="28"/>
          <w:vertAlign w:val="subscript"/>
        </w:rPr>
        <w:t>2</w:t>
      </w:r>
      <w:r w:rsidR="00124E5A" w:rsidRPr="00377A8D">
        <w:rPr>
          <w:sz w:val="28"/>
          <w:szCs w:val="28"/>
        </w:rPr>
        <w:t>=</w:t>
      </w:r>
      <w:r w:rsidR="00124E5A" w:rsidRPr="00377A8D">
        <w:rPr>
          <w:i/>
          <w:iCs/>
          <w:sz w:val="28"/>
          <w:szCs w:val="28"/>
          <w:lang w:val="en-US"/>
        </w:rPr>
        <w:t>n</w:t>
      </w:r>
      <w:r w:rsidR="00124E5A" w:rsidRPr="00377A8D">
        <w:rPr>
          <w:i/>
          <w:iCs/>
          <w:sz w:val="28"/>
          <w:szCs w:val="28"/>
        </w:rPr>
        <w:t>-</w:t>
      </w:r>
      <w:r w:rsidR="00124E5A" w:rsidRPr="00377A8D">
        <w:rPr>
          <w:i/>
          <w:iCs/>
          <w:sz w:val="28"/>
          <w:szCs w:val="28"/>
          <w:lang w:val="en-US"/>
        </w:rPr>
        <w:t>m</w:t>
      </w:r>
      <w:r w:rsidR="00124E5A" w:rsidRPr="00377A8D">
        <w:rPr>
          <w:i/>
          <w:iCs/>
          <w:sz w:val="28"/>
          <w:szCs w:val="28"/>
        </w:rPr>
        <w:t xml:space="preserve"> </w:t>
      </w:r>
      <w:r w:rsidR="006D55A2" w:rsidRPr="00377A8D">
        <w:rPr>
          <w:sz w:val="28"/>
          <w:szCs w:val="28"/>
        </w:rPr>
        <w:t>и уровне значимости α = 0,05 (Приложение 4)</w:t>
      </w:r>
    </w:p>
    <w:p w:rsidR="0094589E" w:rsidRPr="0013766C" w:rsidRDefault="00124E5A" w:rsidP="00C9315B">
      <w:pPr>
        <w:pStyle w:val="2"/>
        <w:tabs>
          <w:tab w:val="left" w:pos="1320"/>
        </w:tabs>
        <w:jc w:val="center"/>
        <w:rPr>
          <w:color w:val="auto"/>
          <w:sz w:val="28"/>
          <w:szCs w:val="28"/>
        </w:rPr>
      </w:pPr>
      <w:r w:rsidRPr="00377A8D">
        <w:rPr>
          <w:color w:val="auto"/>
          <w:sz w:val="28"/>
          <w:szCs w:val="28"/>
        </w:rPr>
        <w:t>Прогнозирование</w:t>
      </w:r>
      <w:r w:rsidR="0013766C">
        <w:rPr>
          <w:color w:val="auto"/>
          <w:sz w:val="28"/>
          <w:szCs w:val="28"/>
        </w:rPr>
        <w:t xml:space="preserve"> на основе экстраполяции тренда</w:t>
      </w:r>
    </w:p>
    <w:p w:rsidR="00124E5A" w:rsidRPr="00377A8D" w:rsidRDefault="00C9315B" w:rsidP="00592DE5">
      <w:pPr>
        <w:tabs>
          <w:tab w:val="left" w:pos="567"/>
        </w:tabs>
        <w:jc w:val="both"/>
        <w:rPr>
          <w:b/>
          <w:i/>
          <w:sz w:val="28"/>
          <w:szCs w:val="28"/>
        </w:rPr>
      </w:pPr>
      <w:r>
        <w:rPr>
          <w:sz w:val="28"/>
          <w:szCs w:val="28"/>
        </w:rPr>
        <w:tab/>
      </w:r>
      <w:r w:rsidR="00124E5A" w:rsidRPr="00377A8D">
        <w:rPr>
          <w:sz w:val="28"/>
          <w:szCs w:val="28"/>
        </w:rPr>
        <w:t>Выявление и оценка основной тенденции развития дают основание для</w:t>
      </w:r>
      <w:r w:rsidR="00124E5A" w:rsidRPr="00377A8D">
        <w:rPr>
          <w:b/>
          <w:i/>
          <w:sz w:val="28"/>
          <w:szCs w:val="28"/>
        </w:rPr>
        <w:t xml:space="preserve"> прогнозирования</w:t>
      </w:r>
      <w:r w:rsidR="00124E5A" w:rsidRPr="00377A8D">
        <w:rPr>
          <w:i/>
          <w:sz w:val="28"/>
          <w:szCs w:val="28"/>
        </w:rPr>
        <w:t xml:space="preserve"> </w:t>
      </w:r>
      <w:r w:rsidR="004B1C24">
        <w:rPr>
          <w:i/>
          <w:sz w:val="28"/>
          <w:szCs w:val="28"/>
        </w:rPr>
        <w:t>-</w:t>
      </w:r>
      <w:r w:rsidR="00124E5A" w:rsidRPr="00377A8D">
        <w:rPr>
          <w:i/>
          <w:sz w:val="28"/>
          <w:szCs w:val="28"/>
        </w:rPr>
        <w:t xml:space="preserve"> определения возможных значений уровней ряда динамики в будущем</w:t>
      </w:r>
      <w:r w:rsidR="00124E5A" w:rsidRPr="00377A8D">
        <w:rPr>
          <w:sz w:val="28"/>
          <w:szCs w:val="28"/>
        </w:rPr>
        <w:t>. Прогнозирование предполагает, что</w:t>
      </w:r>
      <w:r w:rsidR="00124E5A" w:rsidRPr="00377A8D">
        <w:rPr>
          <w:b/>
          <w:i/>
          <w:sz w:val="28"/>
          <w:szCs w:val="28"/>
        </w:rPr>
        <w:t xml:space="preserve"> закономерность развития, действующая в прошлом (внутри ряда динамики), сохранится и в будущем, то есть прогноз основан на экстраполяции.</w:t>
      </w:r>
    </w:p>
    <w:p w:rsidR="00124E5A" w:rsidRPr="00377A8D" w:rsidRDefault="00C9315B" w:rsidP="00592DE5">
      <w:pPr>
        <w:tabs>
          <w:tab w:val="left" w:pos="567"/>
        </w:tabs>
        <w:jc w:val="both"/>
        <w:rPr>
          <w:i/>
          <w:sz w:val="28"/>
          <w:szCs w:val="28"/>
        </w:rPr>
      </w:pPr>
      <w:r>
        <w:rPr>
          <w:i/>
          <w:sz w:val="28"/>
          <w:szCs w:val="28"/>
        </w:rPr>
        <w:tab/>
      </w:r>
      <w:r w:rsidR="00124E5A" w:rsidRPr="00377A8D">
        <w:rPr>
          <w:i/>
          <w:sz w:val="28"/>
          <w:szCs w:val="28"/>
        </w:rPr>
        <w:t>Экстраполяция, в общем виде, может быть представлена зависимостью</w:t>
      </w:r>
    </w:p>
    <w:p w:rsidR="0013766C" w:rsidRDefault="00C05ABD" w:rsidP="00CC409F">
      <w:pPr>
        <w:tabs>
          <w:tab w:val="left" w:pos="1320"/>
        </w:tabs>
        <w:spacing w:before="120" w:after="120"/>
        <w:rPr>
          <w:i/>
          <w:position w:val="-14"/>
          <w:sz w:val="28"/>
          <w:szCs w:val="28"/>
        </w:rPr>
      </w:pPr>
      <w:r w:rsidRPr="00377A8D">
        <w:rPr>
          <w:i/>
          <w:position w:val="-14"/>
          <w:sz w:val="28"/>
          <w:szCs w:val="28"/>
        </w:rPr>
        <w:object w:dxaOrig="1780" w:dyaOrig="380">
          <v:shape id="_x0000_i1204" type="#_x0000_t75" style="width:89.2pt;height:17.75pt" o:ole="" fillcolor="window">
            <v:imagedata r:id="rId362" o:title=""/>
          </v:shape>
          <o:OLEObject Type="Embed" ProgID="Equation.3" ShapeID="_x0000_i1204" DrawAspect="Content" ObjectID="_1517920417" r:id="rId363"/>
        </w:object>
      </w:r>
      <w:r w:rsidR="0013766C">
        <w:rPr>
          <w:i/>
          <w:position w:val="-14"/>
          <w:sz w:val="28"/>
          <w:szCs w:val="28"/>
        </w:rPr>
        <w:t>,</w:t>
      </w:r>
    </w:p>
    <w:p w:rsidR="00C05ABD" w:rsidRPr="00C05ABD" w:rsidRDefault="00C05ABD" w:rsidP="00CC409F">
      <w:pPr>
        <w:tabs>
          <w:tab w:val="left" w:pos="1320"/>
        </w:tabs>
        <w:spacing w:before="120" w:after="120"/>
        <w:rPr>
          <w:position w:val="-14"/>
          <w:sz w:val="28"/>
          <w:szCs w:val="28"/>
        </w:rPr>
      </w:pPr>
      <w:r>
        <w:rPr>
          <w:position w:val="-14"/>
          <w:sz w:val="28"/>
          <w:szCs w:val="28"/>
        </w:rPr>
        <w:t>г</w:t>
      </w:r>
      <w:r w:rsidRPr="00C05ABD">
        <w:rPr>
          <w:position w:val="-14"/>
          <w:sz w:val="28"/>
          <w:szCs w:val="28"/>
        </w:rPr>
        <w:t>де</w:t>
      </w:r>
      <w:r>
        <w:rPr>
          <w:i/>
          <w:position w:val="-14"/>
          <w:sz w:val="28"/>
          <w:szCs w:val="28"/>
        </w:rPr>
        <w:t xml:space="preserve">  </w:t>
      </w:r>
      <w:r w:rsidRPr="00C05ABD">
        <w:rPr>
          <w:i/>
          <w:position w:val="-12"/>
          <w:sz w:val="28"/>
          <w:szCs w:val="28"/>
        </w:rPr>
        <w:object w:dxaOrig="440" w:dyaOrig="360">
          <v:shape id="_x0000_i1205" type="#_x0000_t75" style="width:21.5pt;height:18.25pt" o:ole="">
            <v:imagedata r:id="rId364" o:title=""/>
          </v:shape>
          <o:OLEObject Type="Embed" ProgID="Equation.3" ShapeID="_x0000_i1205" DrawAspect="Content" ObjectID="_1517920418" r:id="rId365"/>
        </w:object>
      </w:r>
      <w:r w:rsidRPr="00C05ABD">
        <w:rPr>
          <w:i/>
          <w:position w:val="-14"/>
          <w:sz w:val="28"/>
          <w:szCs w:val="28"/>
        </w:rPr>
        <w:t xml:space="preserve"> - </w:t>
      </w:r>
      <w:r>
        <w:rPr>
          <w:position w:val="-14"/>
          <w:sz w:val="28"/>
          <w:szCs w:val="28"/>
        </w:rPr>
        <w:t>прогнозируемое значение уровня;</w:t>
      </w:r>
    </w:p>
    <w:p w:rsidR="00124E5A" w:rsidRPr="00377A8D" w:rsidRDefault="00C05ABD" w:rsidP="00CC409F">
      <w:pPr>
        <w:tabs>
          <w:tab w:val="left" w:pos="1320"/>
        </w:tabs>
        <w:spacing w:before="120" w:after="120"/>
        <w:rPr>
          <w:sz w:val="28"/>
          <w:szCs w:val="28"/>
        </w:rPr>
      </w:pPr>
      <w:r w:rsidRPr="000C3537">
        <w:rPr>
          <w:position w:val="-12"/>
        </w:rPr>
        <w:object w:dxaOrig="260" w:dyaOrig="360">
          <v:shape id="_x0000_i1206" type="#_x0000_t75" style="width:12.9pt;height:18.25pt" o:ole="">
            <v:imagedata r:id="rId366" o:title=""/>
          </v:shape>
          <o:OLEObject Type="Embed" ProgID="Equation.3" ShapeID="_x0000_i1206" DrawAspect="Content" ObjectID="_1517920419" r:id="rId367"/>
        </w:object>
      </w:r>
      <w:r w:rsidRPr="00377A8D">
        <w:rPr>
          <w:sz w:val="28"/>
          <w:szCs w:val="28"/>
        </w:rPr>
        <w:t xml:space="preserve"> </w:t>
      </w:r>
      <w:r w:rsidRPr="00C05ABD">
        <w:rPr>
          <w:sz w:val="28"/>
          <w:szCs w:val="28"/>
        </w:rPr>
        <w:t xml:space="preserve">- </w:t>
      </w:r>
      <w:r w:rsidR="00124E5A" w:rsidRPr="00377A8D">
        <w:rPr>
          <w:sz w:val="28"/>
          <w:szCs w:val="28"/>
        </w:rPr>
        <w:t>текущий уровень ряда динамики</w:t>
      </w:r>
      <w:r>
        <w:rPr>
          <w:sz w:val="28"/>
          <w:szCs w:val="28"/>
        </w:rPr>
        <w:t>;</w:t>
      </w:r>
    </w:p>
    <w:p w:rsidR="00124E5A" w:rsidRPr="00377A8D" w:rsidRDefault="00124E5A" w:rsidP="00C9315B">
      <w:pPr>
        <w:tabs>
          <w:tab w:val="left" w:pos="1320"/>
        </w:tabs>
        <w:rPr>
          <w:i/>
          <w:iCs/>
          <w:sz w:val="28"/>
          <w:szCs w:val="28"/>
        </w:rPr>
      </w:pPr>
      <w:r w:rsidRPr="00377A8D">
        <w:rPr>
          <w:i/>
          <w:iCs/>
          <w:sz w:val="28"/>
          <w:szCs w:val="28"/>
          <w:lang w:val="en-US"/>
        </w:rPr>
        <w:t>l</w:t>
      </w:r>
      <w:r w:rsidRPr="00377A8D">
        <w:rPr>
          <w:sz w:val="28"/>
          <w:szCs w:val="28"/>
        </w:rPr>
        <w:t xml:space="preserve"> </w:t>
      </w:r>
      <w:r w:rsidR="004B1C24">
        <w:rPr>
          <w:sz w:val="28"/>
          <w:szCs w:val="28"/>
        </w:rPr>
        <w:t>-</w:t>
      </w:r>
      <w:r w:rsidRPr="00377A8D">
        <w:rPr>
          <w:sz w:val="28"/>
          <w:szCs w:val="28"/>
        </w:rPr>
        <w:t xml:space="preserve"> </w:t>
      </w:r>
      <w:proofErr w:type="gramStart"/>
      <w:r w:rsidRPr="00377A8D">
        <w:rPr>
          <w:sz w:val="28"/>
          <w:szCs w:val="28"/>
        </w:rPr>
        <w:t>период</w:t>
      </w:r>
      <w:proofErr w:type="gramEnd"/>
      <w:r w:rsidRPr="00377A8D">
        <w:rPr>
          <w:sz w:val="28"/>
          <w:szCs w:val="28"/>
        </w:rPr>
        <w:t xml:space="preserve"> упреждения</w:t>
      </w:r>
      <w:r w:rsidR="00C05ABD">
        <w:rPr>
          <w:sz w:val="28"/>
          <w:szCs w:val="28"/>
        </w:rPr>
        <w:t xml:space="preserve"> прогноза;</w:t>
      </w:r>
    </w:p>
    <w:p w:rsidR="00124E5A" w:rsidRPr="00377A8D" w:rsidRDefault="00124E5A" w:rsidP="00C9315B">
      <w:pPr>
        <w:tabs>
          <w:tab w:val="left" w:pos="1320"/>
        </w:tabs>
        <w:rPr>
          <w:sz w:val="28"/>
          <w:szCs w:val="28"/>
        </w:rPr>
      </w:pPr>
      <w:proofErr w:type="spellStart"/>
      <w:proofErr w:type="gramStart"/>
      <w:r w:rsidRPr="00377A8D">
        <w:rPr>
          <w:i/>
          <w:iCs/>
          <w:sz w:val="28"/>
          <w:szCs w:val="28"/>
          <w:lang w:val="en-US"/>
        </w:rPr>
        <w:t>a</w:t>
      </w:r>
      <w:r w:rsidRPr="00377A8D">
        <w:rPr>
          <w:i/>
          <w:iCs/>
          <w:sz w:val="28"/>
          <w:szCs w:val="28"/>
          <w:vertAlign w:val="subscript"/>
          <w:lang w:val="en-US"/>
        </w:rPr>
        <w:t>j</w:t>
      </w:r>
      <w:proofErr w:type="spellEnd"/>
      <w:proofErr w:type="gramEnd"/>
      <w:r w:rsidRPr="00377A8D">
        <w:rPr>
          <w:sz w:val="28"/>
          <w:szCs w:val="28"/>
        </w:rPr>
        <w:t xml:space="preserve"> </w:t>
      </w:r>
      <w:r w:rsidR="004B1C24">
        <w:rPr>
          <w:sz w:val="28"/>
          <w:szCs w:val="28"/>
        </w:rPr>
        <w:t>-</w:t>
      </w:r>
      <w:r w:rsidRPr="00377A8D">
        <w:rPr>
          <w:sz w:val="28"/>
          <w:szCs w:val="28"/>
        </w:rPr>
        <w:t xml:space="preserve"> параметры уравнения тренда.</w:t>
      </w:r>
    </w:p>
    <w:p w:rsidR="00C05ABD" w:rsidRDefault="00C9315B" w:rsidP="00592DE5">
      <w:pPr>
        <w:tabs>
          <w:tab w:val="left" w:pos="567"/>
        </w:tabs>
        <w:spacing w:before="120"/>
        <w:jc w:val="both"/>
        <w:rPr>
          <w:i/>
          <w:sz w:val="28"/>
          <w:szCs w:val="28"/>
        </w:rPr>
      </w:pPr>
      <w:r>
        <w:rPr>
          <w:sz w:val="28"/>
          <w:szCs w:val="28"/>
        </w:rPr>
        <w:tab/>
      </w:r>
      <w:r w:rsidR="00124E5A" w:rsidRPr="00377A8D">
        <w:rPr>
          <w:sz w:val="28"/>
          <w:szCs w:val="28"/>
        </w:rPr>
        <w:t>В статистике рассчитываются два вида прогноза: точечный и интервальный. Для прогнозирования используются различные методы экстраполяции. Наиболее эффективным является экстраполяция на основе трендовой модели. На</w:t>
      </w:r>
      <w:r w:rsidR="002E1067" w:rsidRPr="00377A8D">
        <w:rPr>
          <w:sz w:val="28"/>
          <w:szCs w:val="28"/>
        </w:rPr>
        <w:t xml:space="preserve"> </w:t>
      </w:r>
      <w:r w:rsidR="00124E5A" w:rsidRPr="00377A8D">
        <w:rPr>
          <w:sz w:val="28"/>
          <w:szCs w:val="28"/>
        </w:rPr>
        <w:t xml:space="preserve">основе этого метода строятся два вида прогноза </w:t>
      </w:r>
      <w:r w:rsidR="004B1C24">
        <w:rPr>
          <w:sz w:val="28"/>
          <w:szCs w:val="28"/>
        </w:rPr>
        <w:t>-</w:t>
      </w:r>
      <w:r w:rsidR="00124E5A" w:rsidRPr="00377A8D">
        <w:rPr>
          <w:sz w:val="28"/>
          <w:szCs w:val="28"/>
        </w:rPr>
        <w:t xml:space="preserve"> </w:t>
      </w:r>
      <w:r w:rsidR="00124E5A" w:rsidRPr="00377A8D">
        <w:rPr>
          <w:i/>
          <w:sz w:val="28"/>
          <w:szCs w:val="28"/>
        </w:rPr>
        <w:t>точечный и интервальный.</w:t>
      </w:r>
    </w:p>
    <w:p w:rsidR="00C05ABD" w:rsidRDefault="00C9315B" w:rsidP="00592DE5">
      <w:pPr>
        <w:tabs>
          <w:tab w:val="left" w:pos="567"/>
        </w:tabs>
        <w:spacing w:before="120"/>
        <w:jc w:val="both"/>
        <w:rPr>
          <w:sz w:val="28"/>
          <w:szCs w:val="28"/>
        </w:rPr>
      </w:pPr>
      <w:r>
        <w:rPr>
          <w:b/>
          <w:i/>
          <w:color w:val="000000"/>
          <w:sz w:val="28"/>
          <w:szCs w:val="28"/>
          <w:shd w:val="clear" w:color="auto" w:fill="FDFDFF"/>
        </w:rPr>
        <w:tab/>
      </w:r>
      <w:r w:rsidR="00124E5A" w:rsidRPr="00377A8D">
        <w:rPr>
          <w:b/>
          <w:i/>
          <w:color w:val="000000"/>
          <w:sz w:val="28"/>
          <w:szCs w:val="28"/>
          <w:shd w:val="clear" w:color="auto" w:fill="FDFDFF"/>
        </w:rPr>
        <w:t>Точечным</w:t>
      </w:r>
      <w:r w:rsidR="00D77BF8" w:rsidRPr="00377A8D">
        <w:rPr>
          <w:b/>
          <w:i/>
          <w:color w:val="000000"/>
          <w:sz w:val="28"/>
          <w:szCs w:val="28"/>
          <w:shd w:val="clear" w:color="auto" w:fill="FDFDFF"/>
        </w:rPr>
        <w:t xml:space="preserve"> прогнозом </w:t>
      </w:r>
      <w:r w:rsidR="00124E5A" w:rsidRPr="00377A8D">
        <w:rPr>
          <w:i/>
          <w:color w:val="000000"/>
          <w:sz w:val="28"/>
          <w:szCs w:val="28"/>
          <w:shd w:val="clear" w:color="auto" w:fill="FDFDFF"/>
        </w:rPr>
        <w:t xml:space="preserve"> называется  единственное значение прогнозируемого показателя</w:t>
      </w:r>
      <w:r w:rsidR="00124E5A" w:rsidRPr="00377A8D">
        <w:rPr>
          <w:color w:val="000000"/>
          <w:sz w:val="28"/>
          <w:szCs w:val="28"/>
          <w:shd w:val="clear" w:color="auto" w:fill="FDFDFF"/>
        </w:rPr>
        <w:t>.</w:t>
      </w:r>
      <w:r w:rsidR="002E1067" w:rsidRPr="00377A8D">
        <w:rPr>
          <w:color w:val="000000"/>
          <w:sz w:val="28"/>
          <w:szCs w:val="28"/>
          <w:shd w:val="clear" w:color="auto" w:fill="FDFDFF"/>
        </w:rPr>
        <w:t xml:space="preserve"> </w:t>
      </w:r>
      <w:r w:rsidR="00124E5A" w:rsidRPr="00377A8D">
        <w:rPr>
          <w:sz w:val="28"/>
          <w:szCs w:val="28"/>
        </w:rPr>
        <w:t>Точечный прогноз на основе трендовой модели определяется как</w:t>
      </w:r>
      <w:r w:rsidR="00C05ABD">
        <w:rPr>
          <w:sz w:val="28"/>
          <w:szCs w:val="28"/>
        </w:rPr>
        <w:t>:</w:t>
      </w:r>
    </w:p>
    <w:p w:rsidR="00C05ABD" w:rsidRDefault="00124E5A" w:rsidP="00CC409F">
      <w:pPr>
        <w:tabs>
          <w:tab w:val="left" w:pos="1320"/>
        </w:tabs>
        <w:spacing w:before="120"/>
        <w:ind w:firstLine="284"/>
        <w:jc w:val="both"/>
        <w:rPr>
          <w:sz w:val="28"/>
          <w:szCs w:val="28"/>
        </w:rPr>
      </w:pPr>
      <w:r w:rsidRPr="00377A8D">
        <w:rPr>
          <w:position w:val="-12"/>
          <w:sz w:val="28"/>
          <w:szCs w:val="28"/>
        </w:rPr>
        <w:object w:dxaOrig="2500" w:dyaOrig="360">
          <v:shape id="_x0000_i1207" type="#_x0000_t75" style="width:126.25pt;height:18.25pt" o:ole="" fillcolor="window">
            <v:imagedata r:id="rId368" o:title=""/>
          </v:shape>
          <o:OLEObject Type="Embed" ProgID="Equation.3" ShapeID="_x0000_i1207" DrawAspect="Content" ObjectID="_1517920420" r:id="rId369"/>
        </w:object>
      </w:r>
      <w:r w:rsidRPr="00377A8D">
        <w:rPr>
          <w:sz w:val="28"/>
          <w:szCs w:val="28"/>
        </w:rPr>
        <w:t>.</w:t>
      </w:r>
    </w:p>
    <w:p w:rsidR="00124E5A" w:rsidRPr="00377A8D" w:rsidRDefault="00C9315B" w:rsidP="00592DE5">
      <w:pPr>
        <w:tabs>
          <w:tab w:val="left" w:pos="567"/>
        </w:tabs>
        <w:spacing w:before="120"/>
        <w:jc w:val="both"/>
        <w:rPr>
          <w:sz w:val="28"/>
          <w:szCs w:val="28"/>
        </w:rPr>
      </w:pPr>
      <w:r>
        <w:rPr>
          <w:i/>
          <w:sz w:val="28"/>
          <w:szCs w:val="28"/>
        </w:rPr>
        <w:tab/>
      </w:r>
      <w:r w:rsidR="00124E5A" w:rsidRPr="00377A8D">
        <w:rPr>
          <w:i/>
          <w:sz w:val="28"/>
          <w:szCs w:val="28"/>
        </w:rPr>
        <w:t xml:space="preserve">Точечные прогнозы используются для построения </w:t>
      </w:r>
      <w:r w:rsidR="00124E5A" w:rsidRPr="00377A8D">
        <w:rPr>
          <w:b/>
          <w:i/>
          <w:sz w:val="28"/>
          <w:szCs w:val="28"/>
        </w:rPr>
        <w:t>интервальных прогнозов,</w:t>
      </w:r>
      <w:r w:rsidR="00124E5A" w:rsidRPr="00377A8D">
        <w:rPr>
          <w:i/>
          <w:sz w:val="28"/>
          <w:szCs w:val="28"/>
        </w:rPr>
        <w:t xml:space="preserve"> считающи</w:t>
      </w:r>
      <w:r w:rsidR="00783C20" w:rsidRPr="00377A8D">
        <w:rPr>
          <w:i/>
          <w:sz w:val="28"/>
          <w:szCs w:val="28"/>
        </w:rPr>
        <w:t>х</w:t>
      </w:r>
      <w:r w:rsidR="00124E5A" w:rsidRPr="00377A8D">
        <w:rPr>
          <w:i/>
          <w:sz w:val="28"/>
          <w:szCs w:val="28"/>
        </w:rPr>
        <w:t xml:space="preserve">ся более качественными. </w:t>
      </w:r>
      <w:bookmarkStart w:id="1" w:name="484"/>
      <w:r w:rsidR="00124E5A" w:rsidRPr="00377A8D">
        <w:rPr>
          <w:sz w:val="28"/>
          <w:szCs w:val="28"/>
        </w:rPr>
        <w:t xml:space="preserve">В интервальных прогнозах с определенной </w:t>
      </w:r>
      <w:r w:rsidR="00124E5A" w:rsidRPr="00377A8D">
        <w:rPr>
          <w:color w:val="000000"/>
          <w:sz w:val="28"/>
          <w:szCs w:val="28"/>
          <w:shd w:val="clear" w:color="auto" w:fill="FDFDFF"/>
        </w:rPr>
        <w:t xml:space="preserve"> вероятностью можно ожидать появления фактического значения прогнозируемого экономического показателя.</w:t>
      </w:r>
      <w:bookmarkEnd w:id="1"/>
    </w:p>
    <w:p w:rsidR="00124E5A" w:rsidRPr="00377A8D" w:rsidRDefault="00C9315B" w:rsidP="00592DE5">
      <w:pPr>
        <w:tabs>
          <w:tab w:val="left" w:pos="567"/>
        </w:tabs>
        <w:jc w:val="both"/>
        <w:rPr>
          <w:b/>
          <w:i/>
          <w:sz w:val="28"/>
          <w:szCs w:val="28"/>
        </w:rPr>
      </w:pPr>
      <w:r>
        <w:rPr>
          <w:i/>
          <w:sz w:val="28"/>
          <w:szCs w:val="28"/>
        </w:rPr>
        <w:tab/>
      </w:r>
      <w:r w:rsidR="00124E5A" w:rsidRPr="00377A8D">
        <w:rPr>
          <w:i/>
          <w:sz w:val="28"/>
          <w:szCs w:val="28"/>
        </w:rPr>
        <w:t xml:space="preserve">Интервальный прогноз предполагает определение величины его </w:t>
      </w:r>
      <w:r w:rsidR="00124E5A" w:rsidRPr="00377A8D">
        <w:rPr>
          <w:b/>
          <w:i/>
          <w:sz w:val="28"/>
          <w:szCs w:val="28"/>
        </w:rPr>
        <w:t>доверительного интервала:</w:t>
      </w:r>
    </w:p>
    <w:p w:rsidR="00124E5A" w:rsidRPr="00377A8D" w:rsidRDefault="00124E5A" w:rsidP="00CC409F">
      <w:pPr>
        <w:tabs>
          <w:tab w:val="left" w:pos="1320"/>
        </w:tabs>
        <w:spacing w:before="120" w:after="120"/>
        <w:rPr>
          <w:sz w:val="28"/>
          <w:szCs w:val="28"/>
        </w:rPr>
      </w:pPr>
      <w:r w:rsidRPr="00377A8D">
        <w:rPr>
          <w:position w:val="-14"/>
          <w:sz w:val="28"/>
          <w:szCs w:val="28"/>
        </w:rPr>
        <w:object w:dxaOrig="1340" w:dyaOrig="380">
          <v:shape id="_x0000_i1208" type="#_x0000_t75" style="width:66.65pt;height:17.75pt" o:ole="" fillcolor="window">
            <v:imagedata r:id="rId370" o:title=""/>
          </v:shape>
          <o:OLEObject Type="Embed" ProgID="Equation.3" ShapeID="_x0000_i1208" DrawAspect="Content" ObjectID="_1517920421" r:id="rId371"/>
        </w:object>
      </w:r>
    </w:p>
    <w:p w:rsidR="00124E5A" w:rsidRPr="00377A8D" w:rsidRDefault="00124E5A" w:rsidP="00C9315B">
      <w:pPr>
        <w:tabs>
          <w:tab w:val="left" w:pos="1320"/>
        </w:tabs>
        <w:rPr>
          <w:sz w:val="28"/>
          <w:szCs w:val="28"/>
        </w:rPr>
      </w:pPr>
      <w:proofErr w:type="gramStart"/>
      <w:r w:rsidRPr="00377A8D">
        <w:rPr>
          <w:i/>
          <w:iCs/>
          <w:sz w:val="28"/>
          <w:szCs w:val="28"/>
          <w:lang w:val="en-US"/>
        </w:rPr>
        <w:t>t</w:t>
      </w:r>
      <w:r w:rsidRPr="00377A8D">
        <w:rPr>
          <w:sz w:val="28"/>
          <w:szCs w:val="28"/>
          <w:vertAlign w:val="subscript"/>
          <w:lang w:val="en-US"/>
        </w:rPr>
        <w:t>α</w:t>
      </w:r>
      <w:r w:rsidRPr="00377A8D">
        <w:rPr>
          <w:sz w:val="28"/>
          <w:szCs w:val="28"/>
          <w:vertAlign w:val="subscript"/>
        </w:rPr>
        <w:t xml:space="preserve">  </w:t>
      </w:r>
      <w:r w:rsidR="004B1C24">
        <w:rPr>
          <w:sz w:val="28"/>
          <w:szCs w:val="28"/>
        </w:rPr>
        <w:t>-</w:t>
      </w:r>
      <w:proofErr w:type="gramEnd"/>
      <w:r w:rsidRPr="00377A8D">
        <w:rPr>
          <w:sz w:val="28"/>
          <w:szCs w:val="28"/>
        </w:rPr>
        <w:t xml:space="preserve"> коэффициент доверия по распределению Стьюдента</w:t>
      </w:r>
    </w:p>
    <w:p w:rsidR="00124E5A" w:rsidRPr="00377A8D" w:rsidRDefault="00124E5A" w:rsidP="00C9315B">
      <w:pPr>
        <w:tabs>
          <w:tab w:val="left" w:pos="1320"/>
        </w:tabs>
        <w:rPr>
          <w:sz w:val="28"/>
          <w:szCs w:val="28"/>
        </w:rPr>
      </w:pPr>
      <w:r w:rsidRPr="00377A8D">
        <w:rPr>
          <w:position w:val="-14"/>
          <w:sz w:val="28"/>
          <w:szCs w:val="28"/>
        </w:rPr>
        <w:object w:dxaOrig="520" w:dyaOrig="380">
          <v:shape id="_x0000_i1209" type="#_x0000_t75" style="width:25.25pt;height:17.75pt" o:ole="" fillcolor="window">
            <v:imagedata r:id="rId372" o:title=""/>
          </v:shape>
          <o:OLEObject Type="Embed" ProgID="Equation.3" ShapeID="_x0000_i1209" DrawAspect="Content" ObjectID="_1517920422" r:id="rId373"/>
        </w:object>
      </w:r>
      <w:r w:rsidRPr="00377A8D">
        <w:rPr>
          <w:sz w:val="28"/>
          <w:szCs w:val="28"/>
        </w:rPr>
        <w:t xml:space="preserve"> </w:t>
      </w:r>
      <w:r w:rsidR="004B1C24">
        <w:rPr>
          <w:sz w:val="28"/>
          <w:szCs w:val="28"/>
        </w:rPr>
        <w:t>-</w:t>
      </w:r>
      <w:r w:rsidRPr="00377A8D">
        <w:rPr>
          <w:sz w:val="28"/>
          <w:szCs w:val="28"/>
        </w:rPr>
        <w:t xml:space="preserve"> средняя </w:t>
      </w:r>
      <w:proofErr w:type="spellStart"/>
      <w:r w:rsidRPr="00377A8D">
        <w:rPr>
          <w:sz w:val="28"/>
          <w:szCs w:val="28"/>
        </w:rPr>
        <w:t>квадратическая</w:t>
      </w:r>
      <w:proofErr w:type="spellEnd"/>
      <w:r w:rsidRPr="00377A8D">
        <w:rPr>
          <w:sz w:val="28"/>
          <w:szCs w:val="28"/>
        </w:rPr>
        <w:t xml:space="preserve"> ошибка тренда</w:t>
      </w:r>
    </w:p>
    <w:p w:rsidR="00124E5A" w:rsidRPr="00C05ABD" w:rsidRDefault="00C9315B" w:rsidP="00CC409F">
      <w:pPr>
        <w:tabs>
          <w:tab w:val="left" w:pos="1320"/>
        </w:tabs>
        <w:spacing w:before="120" w:after="120"/>
        <w:rPr>
          <w:sz w:val="28"/>
          <w:szCs w:val="28"/>
          <w:lang w:val="en-US"/>
        </w:rPr>
      </w:pPr>
      <w:r w:rsidRPr="00377A8D">
        <w:rPr>
          <w:position w:val="-26"/>
          <w:sz w:val="28"/>
          <w:szCs w:val="28"/>
        </w:rPr>
        <w:object w:dxaOrig="2220" w:dyaOrig="1040">
          <v:shape id="_x0000_i1210" type="#_x0000_t75" style="width:119.3pt;height:64.5pt" o:ole="" fillcolor="window">
            <v:imagedata r:id="rId374" o:title=""/>
          </v:shape>
          <o:OLEObject Type="Embed" ProgID="Equation.3" ShapeID="_x0000_i1210" DrawAspect="Content" ObjectID="_1517920423" r:id="rId375"/>
        </w:object>
      </w:r>
    </w:p>
    <w:p w:rsidR="00124E5A" w:rsidRPr="00592DE5" w:rsidRDefault="00124E5A" w:rsidP="00CC409F">
      <w:pPr>
        <w:pStyle w:val="2"/>
        <w:tabs>
          <w:tab w:val="left" w:pos="1320"/>
        </w:tabs>
        <w:jc w:val="center"/>
        <w:rPr>
          <w:i/>
          <w:color w:val="auto"/>
          <w:sz w:val="28"/>
          <w:szCs w:val="28"/>
        </w:rPr>
      </w:pPr>
      <w:r w:rsidRPr="00592DE5">
        <w:rPr>
          <w:i/>
          <w:color w:val="auto"/>
          <w:sz w:val="28"/>
          <w:szCs w:val="28"/>
        </w:rPr>
        <w:t>Содержание работы</w:t>
      </w:r>
    </w:p>
    <w:p w:rsidR="00592DE5" w:rsidRDefault="00124E5A" w:rsidP="00592DE5">
      <w:pPr>
        <w:tabs>
          <w:tab w:val="left" w:pos="1320"/>
        </w:tabs>
        <w:ind w:firstLine="567"/>
        <w:jc w:val="both"/>
        <w:rPr>
          <w:sz w:val="28"/>
          <w:szCs w:val="28"/>
        </w:rPr>
      </w:pPr>
      <w:r w:rsidRPr="00DB2494">
        <w:rPr>
          <w:i/>
          <w:sz w:val="28"/>
          <w:szCs w:val="28"/>
        </w:rPr>
        <w:t>Цель работы</w:t>
      </w:r>
      <w:r w:rsidRPr="00DB2494">
        <w:rPr>
          <w:sz w:val="28"/>
          <w:szCs w:val="28"/>
        </w:rPr>
        <w:t>:</w:t>
      </w:r>
      <w:r w:rsidRPr="00377A8D">
        <w:rPr>
          <w:sz w:val="28"/>
          <w:szCs w:val="28"/>
        </w:rPr>
        <w:t xml:space="preserve"> </w:t>
      </w:r>
    </w:p>
    <w:p w:rsidR="00124E5A" w:rsidRPr="00377A8D" w:rsidRDefault="00592DE5" w:rsidP="00CC409F">
      <w:pPr>
        <w:tabs>
          <w:tab w:val="left" w:pos="1320"/>
        </w:tabs>
        <w:ind w:firstLine="284"/>
        <w:jc w:val="both"/>
        <w:rPr>
          <w:sz w:val="28"/>
          <w:szCs w:val="28"/>
        </w:rPr>
      </w:pPr>
      <w:r>
        <w:rPr>
          <w:sz w:val="28"/>
          <w:szCs w:val="28"/>
        </w:rPr>
        <w:t>Р</w:t>
      </w:r>
      <w:r w:rsidR="00124E5A" w:rsidRPr="00377A8D">
        <w:rPr>
          <w:sz w:val="28"/>
          <w:szCs w:val="28"/>
        </w:rPr>
        <w:t>асчет динамических характеристик ряда, выявление и описание тренда</w:t>
      </w:r>
      <w:r w:rsidR="00FA23F5" w:rsidRPr="00377A8D">
        <w:rPr>
          <w:sz w:val="28"/>
          <w:szCs w:val="28"/>
        </w:rPr>
        <w:t xml:space="preserve">;   прогнозирование на основе </w:t>
      </w:r>
      <w:r w:rsidR="00124E5A" w:rsidRPr="00377A8D">
        <w:rPr>
          <w:sz w:val="28"/>
          <w:szCs w:val="28"/>
        </w:rPr>
        <w:t xml:space="preserve"> экстраполяции</w:t>
      </w:r>
      <w:r w:rsidR="00FA23F5" w:rsidRPr="00377A8D">
        <w:rPr>
          <w:sz w:val="28"/>
          <w:szCs w:val="28"/>
        </w:rPr>
        <w:t xml:space="preserve"> тренда</w:t>
      </w:r>
      <w:r w:rsidR="00124E5A" w:rsidRPr="00377A8D">
        <w:rPr>
          <w:sz w:val="28"/>
          <w:szCs w:val="28"/>
        </w:rPr>
        <w:t>.</w:t>
      </w:r>
    </w:p>
    <w:p w:rsidR="00EA0F67" w:rsidRPr="00DB2494" w:rsidRDefault="00EA0F67" w:rsidP="00592DE5">
      <w:pPr>
        <w:pStyle w:val="3"/>
        <w:tabs>
          <w:tab w:val="left" w:pos="567"/>
        </w:tabs>
        <w:spacing w:line="240" w:lineRule="auto"/>
        <w:ind w:firstLine="567"/>
        <w:rPr>
          <w:b w:val="0"/>
          <w:i/>
          <w:color w:val="auto"/>
          <w:sz w:val="28"/>
          <w:szCs w:val="28"/>
        </w:rPr>
      </w:pPr>
      <w:r w:rsidRPr="00DB2494">
        <w:rPr>
          <w:b w:val="0"/>
          <w:i/>
          <w:color w:val="auto"/>
          <w:sz w:val="28"/>
          <w:szCs w:val="28"/>
        </w:rPr>
        <w:t>Порядок выполнения работы</w:t>
      </w:r>
      <w:r w:rsidR="00DB2494">
        <w:rPr>
          <w:b w:val="0"/>
          <w:i/>
          <w:color w:val="auto"/>
          <w:sz w:val="28"/>
          <w:szCs w:val="28"/>
        </w:rPr>
        <w:t>:</w:t>
      </w:r>
    </w:p>
    <w:p w:rsidR="008E5CB4" w:rsidRPr="008E5CB4" w:rsidRDefault="00EA0F67" w:rsidP="002C4E96">
      <w:pPr>
        <w:pStyle w:val="aa"/>
        <w:numPr>
          <w:ilvl w:val="0"/>
          <w:numId w:val="9"/>
        </w:numPr>
        <w:tabs>
          <w:tab w:val="clear" w:pos="1080"/>
          <w:tab w:val="left" w:pos="1320"/>
        </w:tabs>
        <w:ind w:left="480"/>
        <w:jc w:val="both"/>
        <w:rPr>
          <w:sz w:val="28"/>
          <w:szCs w:val="28"/>
        </w:rPr>
      </w:pPr>
      <w:r w:rsidRPr="008E5CB4">
        <w:rPr>
          <w:rFonts w:ascii="Times New Roman" w:hAnsi="Times New Roman"/>
          <w:sz w:val="28"/>
          <w:szCs w:val="28"/>
        </w:rPr>
        <w:t>Анализируемый ряд динамики представить графически на рис. 1</w:t>
      </w:r>
      <w:r w:rsidRPr="00EA0F67">
        <w:rPr>
          <w:rFonts w:ascii="Times New Roman" w:hAnsi="Times New Roman"/>
        </w:rPr>
        <w:t xml:space="preserve"> </w:t>
      </w:r>
    </w:p>
    <w:p w:rsidR="009B661A" w:rsidRPr="009B661A" w:rsidRDefault="008E5CB4" w:rsidP="002C4E96">
      <w:pPr>
        <w:pStyle w:val="aa"/>
        <w:numPr>
          <w:ilvl w:val="0"/>
          <w:numId w:val="9"/>
        </w:numPr>
        <w:tabs>
          <w:tab w:val="clear" w:pos="1080"/>
          <w:tab w:val="left" w:pos="1320"/>
        </w:tabs>
        <w:ind w:left="480"/>
        <w:jc w:val="both"/>
        <w:rPr>
          <w:sz w:val="28"/>
          <w:szCs w:val="28"/>
        </w:rPr>
      </w:pPr>
      <w:r>
        <w:rPr>
          <w:rFonts w:ascii="Times New Roman" w:hAnsi="Times New Roman"/>
        </w:rPr>
        <w:t>П</w:t>
      </w:r>
      <w:r w:rsidR="00124E5A" w:rsidRPr="008E5CB4">
        <w:rPr>
          <w:rFonts w:ascii="Times New Roman" w:hAnsi="Times New Roman"/>
          <w:sz w:val="28"/>
          <w:szCs w:val="28"/>
        </w:rPr>
        <w:t>о исходным данным построить систему динамических характеристик ряда. Для этого рассчитать следующие показатели:</w:t>
      </w:r>
    </w:p>
    <w:p w:rsidR="009B661A" w:rsidRPr="004F4F23" w:rsidRDefault="004F4F23" w:rsidP="004F4F23">
      <w:pPr>
        <w:tabs>
          <w:tab w:val="left" w:pos="1320"/>
        </w:tabs>
        <w:jc w:val="both"/>
        <w:rPr>
          <w:i/>
          <w:iCs/>
          <w:sz w:val="28"/>
          <w:szCs w:val="28"/>
          <w:vertAlign w:val="subscript"/>
        </w:rPr>
      </w:pPr>
      <w:r>
        <w:rPr>
          <w:sz w:val="28"/>
          <w:szCs w:val="28"/>
        </w:rPr>
        <w:t xml:space="preserve">а) </w:t>
      </w:r>
      <w:r w:rsidR="009B661A" w:rsidRPr="004F4F23">
        <w:rPr>
          <w:sz w:val="28"/>
          <w:szCs w:val="28"/>
        </w:rPr>
        <w:t>а</w:t>
      </w:r>
      <w:r w:rsidR="00EA0F67" w:rsidRPr="004F4F23">
        <w:rPr>
          <w:sz w:val="28"/>
          <w:szCs w:val="28"/>
        </w:rPr>
        <w:t xml:space="preserve">бсолютные приросты: </w:t>
      </w:r>
      <w:r w:rsidR="00124E5A" w:rsidRPr="004F4F23">
        <w:rPr>
          <w:sz w:val="28"/>
          <w:szCs w:val="28"/>
        </w:rPr>
        <w:t>цепные Δ</w:t>
      </w:r>
      <w:r w:rsidR="00124E5A" w:rsidRPr="004F4F23">
        <w:rPr>
          <w:i/>
          <w:iCs/>
          <w:sz w:val="28"/>
          <w:szCs w:val="28"/>
          <w:lang w:val="en-US"/>
        </w:rPr>
        <w:t>y</w:t>
      </w:r>
      <w:proofErr w:type="gramStart"/>
      <w:r w:rsidR="00124E5A" w:rsidRPr="004F4F23">
        <w:rPr>
          <w:sz w:val="28"/>
          <w:szCs w:val="28"/>
          <w:vertAlign w:val="subscript"/>
        </w:rPr>
        <w:t>ц</w:t>
      </w:r>
      <w:proofErr w:type="gramEnd"/>
      <w:r w:rsidR="00124E5A" w:rsidRPr="004F4F23">
        <w:rPr>
          <w:i/>
          <w:iCs/>
          <w:sz w:val="28"/>
          <w:szCs w:val="28"/>
          <w:vertAlign w:val="subscript"/>
          <w:lang w:val="en-US"/>
        </w:rPr>
        <w:t>i</w:t>
      </w:r>
      <w:r w:rsidR="00EA0F67" w:rsidRPr="004F4F23">
        <w:rPr>
          <w:i/>
          <w:iCs/>
          <w:sz w:val="28"/>
          <w:szCs w:val="28"/>
          <w:vertAlign w:val="subscript"/>
        </w:rPr>
        <w:t xml:space="preserve"> </w:t>
      </w:r>
      <w:r w:rsidR="00124E5A" w:rsidRPr="004F4F23">
        <w:rPr>
          <w:sz w:val="28"/>
          <w:szCs w:val="28"/>
        </w:rPr>
        <w:t xml:space="preserve">   </w:t>
      </w:r>
      <w:r w:rsidR="00EA0F67" w:rsidRPr="004F4F23">
        <w:rPr>
          <w:sz w:val="28"/>
          <w:szCs w:val="28"/>
        </w:rPr>
        <w:t xml:space="preserve">и </w:t>
      </w:r>
      <w:r w:rsidR="00124E5A" w:rsidRPr="004F4F23">
        <w:rPr>
          <w:sz w:val="28"/>
          <w:szCs w:val="28"/>
        </w:rPr>
        <w:t>базисные Δ</w:t>
      </w:r>
      <w:r w:rsidR="00124E5A" w:rsidRPr="004F4F23">
        <w:rPr>
          <w:i/>
          <w:iCs/>
          <w:sz w:val="28"/>
          <w:szCs w:val="28"/>
          <w:lang w:val="en-US"/>
        </w:rPr>
        <w:t>y</w:t>
      </w:r>
      <w:r w:rsidR="00124E5A" w:rsidRPr="004F4F23">
        <w:rPr>
          <w:sz w:val="28"/>
          <w:szCs w:val="28"/>
          <w:vertAlign w:val="subscript"/>
        </w:rPr>
        <w:t>б</w:t>
      </w:r>
      <w:r w:rsidR="00124E5A" w:rsidRPr="004F4F23">
        <w:rPr>
          <w:i/>
          <w:iCs/>
          <w:sz w:val="28"/>
          <w:szCs w:val="28"/>
          <w:vertAlign w:val="subscript"/>
          <w:lang w:val="en-US"/>
        </w:rPr>
        <w:t>i</w:t>
      </w:r>
      <w:r w:rsidR="00EA0F67" w:rsidRPr="004F4F23">
        <w:rPr>
          <w:i/>
          <w:iCs/>
          <w:sz w:val="28"/>
          <w:szCs w:val="28"/>
          <w:vertAlign w:val="subscript"/>
        </w:rPr>
        <w:t xml:space="preserve"> </w:t>
      </w:r>
      <w:r w:rsidRPr="004F4F23">
        <w:rPr>
          <w:i/>
          <w:iCs/>
          <w:sz w:val="28"/>
          <w:szCs w:val="28"/>
          <w:vertAlign w:val="subscript"/>
        </w:rPr>
        <w:t>,</w:t>
      </w:r>
      <w:r w:rsidR="009B661A" w:rsidRPr="004F4F23">
        <w:rPr>
          <w:i/>
          <w:iCs/>
          <w:sz w:val="28"/>
          <w:szCs w:val="28"/>
          <w:vertAlign w:val="subscript"/>
        </w:rPr>
        <w:t xml:space="preserve"> </w:t>
      </w:r>
    </w:p>
    <w:p w:rsidR="008E5CB4" w:rsidRPr="004F4F23" w:rsidRDefault="004F4F23" w:rsidP="004F4F23">
      <w:pPr>
        <w:tabs>
          <w:tab w:val="left" w:pos="1320"/>
        </w:tabs>
        <w:jc w:val="both"/>
        <w:rPr>
          <w:i/>
          <w:iCs/>
          <w:sz w:val="28"/>
          <w:szCs w:val="28"/>
          <w:vertAlign w:val="subscript"/>
        </w:rPr>
      </w:pPr>
      <w:r>
        <w:rPr>
          <w:sz w:val="28"/>
          <w:szCs w:val="28"/>
        </w:rPr>
        <w:t xml:space="preserve">б) </w:t>
      </w:r>
      <w:r w:rsidR="00124E5A" w:rsidRPr="004F4F23">
        <w:rPr>
          <w:sz w:val="28"/>
          <w:szCs w:val="28"/>
        </w:rPr>
        <w:t>коэффициенты роста:</w:t>
      </w:r>
      <w:r w:rsidR="008E5CB4" w:rsidRPr="004F4F23">
        <w:rPr>
          <w:sz w:val="28"/>
          <w:szCs w:val="28"/>
        </w:rPr>
        <w:t xml:space="preserve"> </w:t>
      </w:r>
      <w:r w:rsidR="00124E5A" w:rsidRPr="004F4F23">
        <w:rPr>
          <w:sz w:val="28"/>
          <w:szCs w:val="28"/>
        </w:rPr>
        <w:t xml:space="preserve">цепные </w:t>
      </w:r>
      <w:r w:rsidR="00124E5A" w:rsidRPr="004F4F23">
        <w:rPr>
          <w:sz w:val="28"/>
          <w:szCs w:val="28"/>
          <w:lang w:val="en-US"/>
        </w:rPr>
        <w:t>K</w:t>
      </w:r>
      <w:proofErr w:type="gramStart"/>
      <w:r w:rsidR="00124E5A" w:rsidRPr="004F4F23">
        <w:rPr>
          <w:sz w:val="28"/>
          <w:szCs w:val="28"/>
          <w:vertAlign w:val="subscript"/>
        </w:rPr>
        <w:t>ц</w:t>
      </w:r>
      <w:proofErr w:type="gramEnd"/>
      <w:r w:rsidR="00124E5A" w:rsidRPr="004F4F23">
        <w:rPr>
          <w:i/>
          <w:iCs/>
          <w:sz w:val="28"/>
          <w:szCs w:val="28"/>
          <w:vertAlign w:val="subscript"/>
          <w:lang w:val="en-US"/>
        </w:rPr>
        <w:t>i</w:t>
      </w:r>
      <w:r w:rsidR="008E5CB4" w:rsidRPr="004F4F23">
        <w:rPr>
          <w:i/>
          <w:iCs/>
          <w:sz w:val="28"/>
          <w:szCs w:val="28"/>
          <w:vertAlign w:val="subscript"/>
        </w:rPr>
        <w:t xml:space="preserve">  </w:t>
      </w:r>
      <w:r w:rsidR="00124E5A" w:rsidRPr="004F4F23">
        <w:rPr>
          <w:sz w:val="28"/>
          <w:szCs w:val="28"/>
        </w:rPr>
        <w:t xml:space="preserve">  </w:t>
      </w:r>
      <w:r w:rsidR="008E5CB4" w:rsidRPr="004F4F23">
        <w:rPr>
          <w:sz w:val="28"/>
          <w:szCs w:val="28"/>
        </w:rPr>
        <w:t xml:space="preserve">и </w:t>
      </w:r>
      <w:r w:rsidR="00124E5A" w:rsidRPr="004F4F23">
        <w:rPr>
          <w:sz w:val="28"/>
          <w:szCs w:val="28"/>
        </w:rPr>
        <w:t xml:space="preserve">базисные </w:t>
      </w:r>
      <w:r w:rsidR="00124E5A" w:rsidRPr="004F4F23">
        <w:rPr>
          <w:sz w:val="28"/>
          <w:szCs w:val="28"/>
          <w:lang w:val="en-US"/>
        </w:rPr>
        <w:t>K</w:t>
      </w:r>
      <w:r w:rsidR="00124E5A" w:rsidRPr="004F4F23">
        <w:rPr>
          <w:sz w:val="28"/>
          <w:szCs w:val="28"/>
          <w:vertAlign w:val="subscript"/>
        </w:rPr>
        <w:t>б</w:t>
      </w:r>
      <w:r w:rsidR="00124E5A" w:rsidRPr="004F4F23">
        <w:rPr>
          <w:i/>
          <w:iCs/>
          <w:sz w:val="28"/>
          <w:szCs w:val="28"/>
          <w:vertAlign w:val="subscript"/>
          <w:lang w:val="en-US"/>
        </w:rPr>
        <w:t>i</w:t>
      </w:r>
      <w:r w:rsidR="008E5CB4" w:rsidRPr="004F4F23">
        <w:rPr>
          <w:i/>
          <w:iCs/>
          <w:sz w:val="28"/>
          <w:szCs w:val="28"/>
          <w:vertAlign w:val="subscript"/>
        </w:rPr>
        <w:t>.,</w:t>
      </w:r>
    </w:p>
    <w:p w:rsidR="008E5CB4" w:rsidRPr="004F4F23" w:rsidRDefault="004F4F23" w:rsidP="004F4F23">
      <w:pPr>
        <w:tabs>
          <w:tab w:val="left" w:pos="1320"/>
        </w:tabs>
        <w:jc w:val="both"/>
        <w:rPr>
          <w:i/>
          <w:iCs/>
          <w:sz w:val="28"/>
          <w:szCs w:val="28"/>
          <w:vertAlign w:val="subscript"/>
        </w:rPr>
      </w:pPr>
      <w:r>
        <w:rPr>
          <w:sz w:val="28"/>
          <w:szCs w:val="28"/>
        </w:rPr>
        <w:t xml:space="preserve">в) </w:t>
      </w:r>
      <w:r w:rsidR="00124E5A" w:rsidRPr="004F4F23">
        <w:rPr>
          <w:sz w:val="28"/>
          <w:szCs w:val="28"/>
        </w:rPr>
        <w:t>коэффициенты прироста:</w:t>
      </w:r>
      <w:r w:rsidR="008E5CB4" w:rsidRPr="004F4F23">
        <w:rPr>
          <w:sz w:val="28"/>
          <w:szCs w:val="28"/>
        </w:rPr>
        <w:t xml:space="preserve"> </w:t>
      </w:r>
      <w:r w:rsidR="00124E5A" w:rsidRPr="004F4F23">
        <w:rPr>
          <w:sz w:val="28"/>
          <w:szCs w:val="28"/>
        </w:rPr>
        <w:t xml:space="preserve">  цепные </w:t>
      </w:r>
      <w:r w:rsidR="00124E5A" w:rsidRPr="004F4F23">
        <w:rPr>
          <w:sz w:val="28"/>
          <w:szCs w:val="28"/>
          <w:lang w:val="en-US"/>
        </w:rPr>
        <w:t>K</w:t>
      </w:r>
      <w:r w:rsidR="00124E5A" w:rsidRPr="004F4F23">
        <w:rPr>
          <w:i/>
          <w:iCs/>
          <w:sz w:val="28"/>
          <w:szCs w:val="28"/>
          <w:lang w:val="en-US"/>
        </w:rPr>
        <w:t>΄</w:t>
      </w:r>
      <w:r w:rsidR="00124E5A" w:rsidRPr="004F4F23">
        <w:rPr>
          <w:sz w:val="28"/>
          <w:szCs w:val="28"/>
          <w:vertAlign w:val="subscript"/>
        </w:rPr>
        <w:t>ц</w:t>
      </w:r>
      <w:proofErr w:type="gramStart"/>
      <w:r w:rsidR="00124E5A" w:rsidRPr="004F4F23">
        <w:rPr>
          <w:i/>
          <w:iCs/>
          <w:sz w:val="28"/>
          <w:szCs w:val="28"/>
          <w:vertAlign w:val="subscript"/>
          <w:lang w:val="en-US"/>
        </w:rPr>
        <w:t>i</w:t>
      </w:r>
      <w:proofErr w:type="gramEnd"/>
      <w:r w:rsidR="008E5CB4" w:rsidRPr="004F4F23">
        <w:rPr>
          <w:i/>
          <w:iCs/>
          <w:sz w:val="28"/>
          <w:szCs w:val="28"/>
          <w:vertAlign w:val="subscript"/>
        </w:rPr>
        <w:t xml:space="preserve"> </w:t>
      </w:r>
      <w:r w:rsidR="00124E5A" w:rsidRPr="004F4F23">
        <w:rPr>
          <w:sz w:val="28"/>
          <w:szCs w:val="28"/>
        </w:rPr>
        <w:t xml:space="preserve">  </w:t>
      </w:r>
      <w:r w:rsidR="008E5CB4" w:rsidRPr="004F4F23">
        <w:rPr>
          <w:sz w:val="28"/>
          <w:szCs w:val="28"/>
        </w:rPr>
        <w:t xml:space="preserve">и </w:t>
      </w:r>
      <w:r w:rsidR="00124E5A" w:rsidRPr="004F4F23">
        <w:rPr>
          <w:sz w:val="28"/>
          <w:szCs w:val="28"/>
        </w:rPr>
        <w:t xml:space="preserve">базисные </w:t>
      </w:r>
      <w:r w:rsidR="00124E5A" w:rsidRPr="004F4F23">
        <w:rPr>
          <w:sz w:val="28"/>
          <w:szCs w:val="28"/>
          <w:lang w:val="en-US"/>
        </w:rPr>
        <w:t>K</w:t>
      </w:r>
      <w:r w:rsidR="00124E5A" w:rsidRPr="004F4F23">
        <w:rPr>
          <w:i/>
          <w:iCs/>
          <w:sz w:val="28"/>
          <w:szCs w:val="28"/>
          <w:lang w:val="en-US"/>
        </w:rPr>
        <w:t>΄</w:t>
      </w:r>
      <w:r w:rsidR="00124E5A" w:rsidRPr="004F4F23">
        <w:rPr>
          <w:sz w:val="28"/>
          <w:szCs w:val="28"/>
          <w:vertAlign w:val="subscript"/>
        </w:rPr>
        <w:t>б</w:t>
      </w:r>
      <w:r w:rsidR="00124E5A" w:rsidRPr="004F4F23">
        <w:rPr>
          <w:i/>
          <w:iCs/>
          <w:sz w:val="28"/>
          <w:szCs w:val="28"/>
          <w:vertAlign w:val="subscript"/>
          <w:lang w:val="en-US"/>
        </w:rPr>
        <w:t>i</w:t>
      </w:r>
      <w:r w:rsidR="008E5CB4" w:rsidRPr="004F4F23">
        <w:rPr>
          <w:i/>
          <w:iCs/>
          <w:sz w:val="28"/>
          <w:szCs w:val="28"/>
          <w:vertAlign w:val="subscript"/>
        </w:rPr>
        <w:t>.,</w:t>
      </w:r>
    </w:p>
    <w:p w:rsidR="008E5CB4" w:rsidRPr="004F4F23" w:rsidRDefault="004F4F23" w:rsidP="004F4F23">
      <w:pPr>
        <w:tabs>
          <w:tab w:val="left" w:pos="1320"/>
        </w:tabs>
        <w:jc w:val="both"/>
        <w:rPr>
          <w:iCs/>
          <w:sz w:val="28"/>
          <w:szCs w:val="28"/>
        </w:rPr>
      </w:pPr>
      <w:r>
        <w:rPr>
          <w:iCs/>
          <w:sz w:val="28"/>
          <w:szCs w:val="28"/>
        </w:rPr>
        <w:t xml:space="preserve">г) </w:t>
      </w:r>
      <w:r w:rsidR="00124E5A" w:rsidRPr="004F4F23">
        <w:rPr>
          <w:iCs/>
          <w:sz w:val="28"/>
          <w:szCs w:val="28"/>
        </w:rPr>
        <w:t>абсолютное значение 1%  прироста</w:t>
      </w:r>
      <w:r w:rsidR="008E5CB4" w:rsidRPr="004F4F23">
        <w:rPr>
          <w:iCs/>
          <w:sz w:val="28"/>
          <w:szCs w:val="28"/>
        </w:rPr>
        <w:t>,</w:t>
      </w:r>
    </w:p>
    <w:p w:rsidR="008E5CB4" w:rsidRPr="004F4F23" w:rsidRDefault="004F4F23" w:rsidP="004F4F23">
      <w:pPr>
        <w:tabs>
          <w:tab w:val="left" w:pos="1320"/>
        </w:tabs>
        <w:jc w:val="both"/>
        <w:rPr>
          <w:position w:val="-10"/>
          <w:sz w:val="28"/>
          <w:szCs w:val="28"/>
        </w:rPr>
      </w:pPr>
      <w:r>
        <w:rPr>
          <w:sz w:val="28"/>
          <w:szCs w:val="28"/>
        </w:rPr>
        <w:t xml:space="preserve">д) </w:t>
      </w:r>
      <w:r w:rsidR="00124E5A" w:rsidRPr="004F4F23">
        <w:rPr>
          <w:sz w:val="28"/>
          <w:szCs w:val="28"/>
        </w:rPr>
        <w:t xml:space="preserve">средний уровень ряда </w:t>
      </w:r>
      <w:r w:rsidRPr="004F4F23">
        <w:rPr>
          <w:position w:val="-10"/>
        </w:rPr>
        <w:object w:dxaOrig="220" w:dyaOrig="300">
          <v:shape id="_x0000_i1211" type="#_x0000_t75" style="width:10.75pt;height:15.05pt" o:ole="" fillcolor="window">
            <v:imagedata r:id="rId376" o:title=""/>
          </v:shape>
          <o:OLEObject Type="Embed" ProgID="Equation.3" ShapeID="_x0000_i1211" DrawAspect="Content" ObjectID="_1517920424" r:id="rId377"/>
        </w:object>
      </w:r>
    </w:p>
    <w:p w:rsidR="008E5CB4" w:rsidRPr="004F4F23" w:rsidRDefault="004F4F23" w:rsidP="004F4F23">
      <w:pPr>
        <w:tabs>
          <w:tab w:val="left" w:pos="1320"/>
        </w:tabs>
        <w:jc w:val="both"/>
        <w:rPr>
          <w:position w:val="-10"/>
          <w:sz w:val="28"/>
          <w:szCs w:val="28"/>
        </w:rPr>
      </w:pPr>
      <w:r>
        <w:rPr>
          <w:sz w:val="28"/>
          <w:szCs w:val="28"/>
        </w:rPr>
        <w:t xml:space="preserve">е) </w:t>
      </w:r>
      <w:r w:rsidR="00124E5A" w:rsidRPr="004F4F23">
        <w:rPr>
          <w:sz w:val="28"/>
          <w:szCs w:val="28"/>
        </w:rPr>
        <w:t xml:space="preserve">средний абсолютный прирост </w:t>
      </w:r>
      <w:r w:rsidR="00124E5A" w:rsidRPr="009B661A">
        <w:rPr>
          <w:position w:val="-10"/>
        </w:rPr>
        <w:object w:dxaOrig="340" w:dyaOrig="380">
          <v:shape id="_x0000_i1212" type="#_x0000_t75" style="width:17.2pt;height:17.75pt" o:ole="" fillcolor="window">
            <v:imagedata r:id="rId378" o:title=""/>
          </v:shape>
          <o:OLEObject Type="Embed" ProgID="Equation.3" ShapeID="_x0000_i1212" DrawAspect="Content" ObjectID="_1517920425" r:id="rId379"/>
        </w:object>
      </w:r>
      <w:r w:rsidR="008E5CB4" w:rsidRPr="004F4F23">
        <w:rPr>
          <w:position w:val="-10"/>
          <w:sz w:val="28"/>
          <w:szCs w:val="28"/>
        </w:rPr>
        <w:t>,</w:t>
      </w:r>
    </w:p>
    <w:p w:rsidR="008E5CB4" w:rsidRPr="004F4F23" w:rsidRDefault="004F4F23" w:rsidP="004F4F23">
      <w:pPr>
        <w:tabs>
          <w:tab w:val="left" w:pos="1320"/>
        </w:tabs>
        <w:jc w:val="both"/>
        <w:rPr>
          <w:position w:val="-4"/>
          <w:sz w:val="28"/>
          <w:szCs w:val="28"/>
        </w:rPr>
      </w:pPr>
      <w:r>
        <w:rPr>
          <w:sz w:val="28"/>
          <w:szCs w:val="28"/>
        </w:rPr>
        <w:t xml:space="preserve">ж) </w:t>
      </w:r>
      <w:r w:rsidR="00124E5A" w:rsidRPr="004F4F23">
        <w:rPr>
          <w:sz w:val="28"/>
          <w:szCs w:val="28"/>
        </w:rPr>
        <w:t xml:space="preserve">средний коэффициент роста </w:t>
      </w:r>
      <w:r w:rsidR="00124E5A" w:rsidRPr="009B661A">
        <w:rPr>
          <w:position w:val="-4"/>
        </w:rPr>
        <w:object w:dxaOrig="260" w:dyaOrig="279">
          <v:shape id="_x0000_i1213" type="#_x0000_t75" style="width:12.9pt;height:13.45pt" o:ole="" fillcolor="window">
            <v:imagedata r:id="rId380" o:title=""/>
          </v:shape>
          <o:OLEObject Type="Embed" ProgID="Equation.3" ShapeID="_x0000_i1213" DrawAspect="Content" ObjectID="_1517920426" r:id="rId381"/>
        </w:object>
      </w:r>
      <w:r w:rsidR="008E5CB4" w:rsidRPr="004F4F23">
        <w:rPr>
          <w:position w:val="-4"/>
          <w:sz w:val="28"/>
          <w:szCs w:val="28"/>
        </w:rPr>
        <w:t>,</w:t>
      </w:r>
    </w:p>
    <w:p w:rsidR="009B661A" w:rsidRPr="004F4F23" w:rsidRDefault="004F4F23" w:rsidP="004F4F23">
      <w:pPr>
        <w:tabs>
          <w:tab w:val="left" w:pos="1320"/>
        </w:tabs>
        <w:jc w:val="both"/>
        <w:rPr>
          <w:position w:val="-4"/>
          <w:sz w:val="28"/>
          <w:szCs w:val="28"/>
        </w:rPr>
      </w:pPr>
      <w:r>
        <w:rPr>
          <w:sz w:val="28"/>
          <w:szCs w:val="28"/>
        </w:rPr>
        <w:t xml:space="preserve">з) </w:t>
      </w:r>
      <w:r w:rsidR="00124E5A" w:rsidRPr="004F4F23">
        <w:rPr>
          <w:sz w:val="28"/>
          <w:szCs w:val="28"/>
        </w:rPr>
        <w:t xml:space="preserve">средний коэффициент прироста </w:t>
      </w:r>
      <w:r w:rsidR="00124E5A" w:rsidRPr="009B661A">
        <w:rPr>
          <w:position w:val="-4"/>
        </w:rPr>
        <w:object w:dxaOrig="320" w:dyaOrig="380">
          <v:shape id="_x0000_i1214" type="#_x0000_t75" style="width:15.6pt;height:17.75pt" o:ole="" fillcolor="window">
            <v:imagedata r:id="rId382" o:title=""/>
          </v:shape>
          <o:OLEObject Type="Embed" ProgID="Equation.3" ShapeID="_x0000_i1214" DrawAspect="Content" ObjectID="_1517920427" r:id="rId383"/>
        </w:object>
      </w:r>
      <w:r w:rsidR="009B661A" w:rsidRPr="004F4F23">
        <w:rPr>
          <w:position w:val="-4"/>
          <w:sz w:val="28"/>
          <w:szCs w:val="28"/>
        </w:rPr>
        <w:t>,</w:t>
      </w:r>
    </w:p>
    <w:p w:rsidR="008E5CB4" w:rsidRPr="004F4F23" w:rsidRDefault="004F4F23" w:rsidP="004F4F23">
      <w:pPr>
        <w:tabs>
          <w:tab w:val="left" w:pos="1320"/>
        </w:tabs>
        <w:jc w:val="both"/>
        <w:rPr>
          <w:position w:val="-4"/>
          <w:sz w:val="28"/>
          <w:szCs w:val="28"/>
        </w:rPr>
      </w:pPr>
      <w:r>
        <w:rPr>
          <w:sz w:val="28"/>
          <w:szCs w:val="28"/>
        </w:rPr>
        <w:t xml:space="preserve">и) </w:t>
      </w:r>
      <w:r w:rsidR="00124E5A" w:rsidRPr="004F4F23">
        <w:rPr>
          <w:sz w:val="28"/>
          <w:szCs w:val="28"/>
        </w:rPr>
        <w:t xml:space="preserve">дисперсию и среднее квадратичное отклонение уровней ряда </w:t>
      </w:r>
      <w:r w:rsidR="00124E5A" w:rsidRPr="009B661A">
        <w:rPr>
          <w:position w:val="-14"/>
        </w:rPr>
        <w:object w:dxaOrig="340" w:dyaOrig="420">
          <v:shape id="_x0000_i1215" type="#_x0000_t75" style="width:17.2pt;height:20.95pt" o:ole="" fillcolor="window">
            <v:imagedata r:id="rId384" o:title=""/>
          </v:shape>
          <o:OLEObject Type="Embed" ProgID="Equation.3" ShapeID="_x0000_i1215" DrawAspect="Content" ObjectID="_1517920428" r:id="rId385"/>
        </w:object>
      </w:r>
      <w:r w:rsidR="00124E5A" w:rsidRPr="004F4F23">
        <w:rPr>
          <w:sz w:val="28"/>
          <w:szCs w:val="28"/>
        </w:rPr>
        <w:t xml:space="preserve"> и </w:t>
      </w:r>
      <w:r w:rsidR="00124E5A" w:rsidRPr="009B661A">
        <w:rPr>
          <w:position w:val="-14"/>
        </w:rPr>
        <w:object w:dxaOrig="320" w:dyaOrig="380">
          <v:shape id="_x0000_i1216" type="#_x0000_t75" style="width:15.6pt;height:17.75pt" o:ole="" fillcolor="window">
            <v:imagedata r:id="rId386" o:title=""/>
          </v:shape>
          <o:OLEObject Type="Embed" ProgID="Equation.3" ShapeID="_x0000_i1216" DrawAspect="Content" ObjectID="_1517920429" r:id="rId387"/>
        </w:object>
      </w:r>
      <w:r w:rsidR="008E5CB4" w:rsidRPr="004F4F23">
        <w:rPr>
          <w:position w:val="-14"/>
          <w:sz w:val="28"/>
          <w:szCs w:val="28"/>
        </w:rPr>
        <w:t>,</w:t>
      </w:r>
    </w:p>
    <w:p w:rsidR="008E5CB4" w:rsidRPr="004F4F23" w:rsidRDefault="004F4F23" w:rsidP="004F4F23">
      <w:pPr>
        <w:tabs>
          <w:tab w:val="left" w:pos="1320"/>
        </w:tabs>
        <w:jc w:val="both"/>
        <w:rPr>
          <w:position w:val="-14"/>
          <w:sz w:val="28"/>
          <w:szCs w:val="28"/>
        </w:rPr>
      </w:pPr>
      <w:r>
        <w:rPr>
          <w:sz w:val="28"/>
          <w:szCs w:val="28"/>
        </w:rPr>
        <w:t xml:space="preserve">к) </w:t>
      </w:r>
      <w:r w:rsidR="00124E5A" w:rsidRPr="004F4F23">
        <w:rPr>
          <w:sz w:val="28"/>
          <w:szCs w:val="28"/>
        </w:rPr>
        <w:t xml:space="preserve">коэффициент вариации уровней ряда </w:t>
      </w:r>
      <w:r w:rsidR="00124E5A" w:rsidRPr="009B661A">
        <w:rPr>
          <w:position w:val="-14"/>
        </w:rPr>
        <w:object w:dxaOrig="279" w:dyaOrig="380">
          <v:shape id="_x0000_i1217" type="#_x0000_t75" style="width:13.45pt;height:17.75pt" o:ole="" fillcolor="window">
            <v:imagedata r:id="rId388" o:title=""/>
          </v:shape>
          <o:OLEObject Type="Embed" ProgID="Equation.3" ShapeID="_x0000_i1217" DrawAspect="Content" ObjectID="_1517920430" r:id="rId389"/>
        </w:object>
      </w:r>
      <w:r w:rsidR="008E5CB4" w:rsidRPr="004F4F23">
        <w:rPr>
          <w:position w:val="-14"/>
          <w:sz w:val="28"/>
          <w:szCs w:val="28"/>
        </w:rPr>
        <w:t>,</w:t>
      </w:r>
    </w:p>
    <w:p w:rsidR="00124E5A" w:rsidRPr="008E5CB4" w:rsidRDefault="00124E5A" w:rsidP="008E5CB4">
      <w:pPr>
        <w:pStyle w:val="aa"/>
        <w:tabs>
          <w:tab w:val="left" w:pos="1320"/>
        </w:tabs>
        <w:spacing w:line="240" w:lineRule="auto"/>
        <w:ind w:left="120"/>
        <w:jc w:val="both"/>
        <w:rPr>
          <w:rFonts w:ascii="Times New Roman" w:hAnsi="Times New Roman"/>
          <w:sz w:val="28"/>
          <w:szCs w:val="28"/>
        </w:rPr>
      </w:pPr>
      <w:r w:rsidRPr="008E5CB4">
        <w:rPr>
          <w:rFonts w:ascii="Times New Roman" w:hAnsi="Times New Roman"/>
          <w:sz w:val="28"/>
          <w:szCs w:val="28"/>
        </w:rPr>
        <w:t>Полученные результаты представить в форме</w:t>
      </w:r>
      <w:r w:rsidR="00903C70" w:rsidRPr="008E5CB4">
        <w:rPr>
          <w:rFonts w:ascii="Times New Roman" w:hAnsi="Times New Roman"/>
          <w:sz w:val="28"/>
          <w:szCs w:val="28"/>
        </w:rPr>
        <w:t xml:space="preserve"> 5.</w:t>
      </w:r>
      <w:r w:rsidRPr="008E5CB4">
        <w:rPr>
          <w:rFonts w:ascii="Times New Roman" w:hAnsi="Times New Roman"/>
          <w:sz w:val="28"/>
          <w:szCs w:val="28"/>
        </w:rPr>
        <w:t xml:space="preserve">1. </w:t>
      </w:r>
    </w:p>
    <w:p w:rsidR="00124E5A" w:rsidRPr="00377A8D" w:rsidRDefault="00124E5A" w:rsidP="002C4E96">
      <w:pPr>
        <w:numPr>
          <w:ilvl w:val="0"/>
          <w:numId w:val="9"/>
        </w:numPr>
        <w:tabs>
          <w:tab w:val="clear" w:pos="1080"/>
        </w:tabs>
        <w:ind w:left="480"/>
        <w:jc w:val="both"/>
        <w:rPr>
          <w:sz w:val="28"/>
          <w:szCs w:val="28"/>
        </w:rPr>
      </w:pPr>
      <w:r w:rsidRPr="00377A8D">
        <w:rPr>
          <w:sz w:val="28"/>
          <w:szCs w:val="28"/>
        </w:rPr>
        <w:t>Выявить основную тенденцию методом укрупнения интервалов. Исходные интервалы увеличить в 3 раза. Расчеты провести в форме</w:t>
      </w:r>
      <w:r w:rsidR="00903C70" w:rsidRPr="00377A8D">
        <w:rPr>
          <w:sz w:val="28"/>
          <w:szCs w:val="28"/>
        </w:rPr>
        <w:t xml:space="preserve"> 5.</w:t>
      </w:r>
      <w:r w:rsidRPr="00377A8D">
        <w:rPr>
          <w:sz w:val="28"/>
          <w:szCs w:val="28"/>
        </w:rPr>
        <w:t>2. Выявленную тенденцию представить графически на рис. 1.</w:t>
      </w:r>
    </w:p>
    <w:p w:rsidR="00124E5A" w:rsidRPr="00377A8D" w:rsidRDefault="00124E5A" w:rsidP="002C4E96">
      <w:pPr>
        <w:numPr>
          <w:ilvl w:val="0"/>
          <w:numId w:val="9"/>
        </w:numPr>
        <w:tabs>
          <w:tab w:val="clear" w:pos="1080"/>
        </w:tabs>
        <w:ind w:left="480"/>
        <w:jc w:val="both"/>
        <w:rPr>
          <w:sz w:val="28"/>
          <w:szCs w:val="28"/>
        </w:rPr>
      </w:pPr>
      <w:r w:rsidRPr="00377A8D">
        <w:rPr>
          <w:sz w:val="28"/>
          <w:szCs w:val="28"/>
        </w:rPr>
        <w:t xml:space="preserve">Выявить основную тенденцию методом </w:t>
      </w:r>
      <w:proofErr w:type="gramStart"/>
      <w:r w:rsidRPr="00377A8D">
        <w:rPr>
          <w:sz w:val="28"/>
          <w:szCs w:val="28"/>
        </w:rPr>
        <w:t>скользящей</w:t>
      </w:r>
      <w:proofErr w:type="gramEnd"/>
      <w:r w:rsidRPr="00377A8D">
        <w:rPr>
          <w:sz w:val="28"/>
          <w:szCs w:val="28"/>
        </w:rPr>
        <w:t xml:space="preserve"> средней. Скользящую среднюю рассчитать при α=3. Расчет провести в</w:t>
      </w:r>
      <w:r w:rsidRPr="00377A8D">
        <w:rPr>
          <w:sz w:val="28"/>
          <w:szCs w:val="28"/>
        </w:rPr>
        <w:br/>
        <w:t>форме 2. Выявленную тенденци</w:t>
      </w:r>
      <w:r w:rsidR="00113AC7" w:rsidRPr="00377A8D">
        <w:rPr>
          <w:sz w:val="28"/>
          <w:szCs w:val="28"/>
        </w:rPr>
        <w:t>ю представить графически на рис.</w:t>
      </w:r>
      <w:r w:rsidRPr="00377A8D">
        <w:rPr>
          <w:sz w:val="28"/>
          <w:szCs w:val="28"/>
        </w:rPr>
        <w:t xml:space="preserve"> 1.</w:t>
      </w:r>
    </w:p>
    <w:p w:rsidR="00124E5A" w:rsidRPr="00377A8D" w:rsidRDefault="00124E5A" w:rsidP="002C4E96">
      <w:pPr>
        <w:numPr>
          <w:ilvl w:val="0"/>
          <w:numId w:val="9"/>
        </w:numPr>
        <w:tabs>
          <w:tab w:val="clear" w:pos="1080"/>
        </w:tabs>
        <w:ind w:left="480"/>
        <w:jc w:val="both"/>
        <w:rPr>
          <w:sz w:val="28"/>
          <w:szCs w:val="28"/>
        </w:rPr>
      </w:pPr>
      <w:r w:rsidRPr="00377A8D">
        <w:rPr>
          <w:sz w:val="28"/>
          <w:szCs w:val="28"/>
        </w:rPr>
        <w:t>Выявить основную тенденцию методом аналитического выравнивания. Выявленную тенденцию представить графически на рис. 1.</w:t>
      </w:r>
    </w:p>
    <w:p w:rsidR="00124E5A" w:rsidRPr="00377A8D" w:rsidRDefault="00124E5A" w:rsidP="002C4E96">
      <w:pPr>
        <w:numPr>
          <w:ilvl w:val="0"/>
          <w:numId w:val="9"/>
        </w:numPr>
        <w:tabs>
          <w:tab w:val="clear" w:pos="1080"/>
        </w:tabs>
        <w:ind w:left="480"/>
        <w:jc w:val="both"/>
        <w:rPr>
          <w:sz w:val="28"/>
          <w:szCs w:val="28"/>
        </w:rPr>
      </w:pPr>
      <w:r w:rsidRPr="00377A8D">
        <w:rPr>
          <w:sz w:val="28"/>
          <w:szCs w:val="28"/>
        </w:rPr>
        <w:t xml:space="preserve">Оценить надежность трендовой модели по </w:t>
      </w:r>
      <w:r w:rsidRPr="00377A8D">
        <w:rPr>
          <w:i/>
          <w:iCs/>
          <w:sz w:val="28"/>
          <w:szCs w:val="28"/>
          <w:lang w:val="en-US"/>
        </w:rPr>
        <w:t>F</w:t>
      </w:r>
      <w:r w:rsidRPr="00377A8D">
        <w:rPr>
          <w:sz w:val="28"/>
          <w:szCs w:val="28"/>
        </w:rPr>
        <w:t xml:space="preserve">-критерию при α=0,05. </w:t>
      </w:r>
      <w:r w:rsidRPr="00377A8D">
        <w:rPr>
          <w:position w:val="-24"/>
          <w:sz w:val="28"/>
          <w:szCs w:val="28"/>
          <w:lang w:val="en-US"/>
        </w:rPr>
        <w:object w:dxaOrig="499" w:dyaOrig="480">
          <v:shape id="_x0000_i1218" type="#_x0000_t75" style="width:24.7pt;height:23.1pt" o:ole="" fillcolor="window">
            <v:imagedata r:id="rId390" o:title=""/>
          </v:shape>
          <o:OLEObject Type="Embed" ProgID="Equation.3" ShapeID="_x0000_i1218" DrawAspect="Content" ObjectID="_1517920431" r:id="rId391"/>
        </w:object>
      </w:r>
      <w:r w:rsidR="001625CF" w:rsidRPr="00377A8D">
        <w:rPr>
          <w:sz w:val="28"/>
          <w:szCs w:val="28"/>
        </w:rPr>
        <w:t xml:space="preserve"> определить по П</w:t>
      </w:r>
      <w:r w:rsidRPr="00377A8D">
        <w:rPr>
          <w:sz w:val="28"/>
          <w:szCs w:val="28"/>
        </w:rPr>
        <w:t>риложению 1.</w:t>
      </w:r>
    </w:p>
    <w:p w:rsidR="00124E5A" w:rsidRPr="00377A8D" w:rsidRDefault="00124E5A" w:rsidP="002C4E96">
      <w:pPr>
        <w:numPr>
          <w:ilvl w:val="0"/>
          <w:numId w:val="9"/>
        </w:numPr>
        <w:tabs>
          <w:tab w:val="clear" w:pos="1080"/>
        </w:tabs>
        <w:ind w:left="480"/>
        <w:jc w:val="both"/>
        <w:rPr>
          <w:sz w:val="28"/>
          <w:szCs w:val="28"/>
        </w:rPr>
      </w:pPr>
      <w:r w:rsidRPr="00377A8D">
        <w:rPr>
          <w:sz w:val="28"/>
          <w:szCs w:val="28"/>
        </w:rPr>
        <w:t>Рассчитать точечные и интервальные прогнозы при</w:t>
      </w:r>
      <w:r w:rsidR="00FA23F5" w:rsidRPr="00377A8D">
        <w:rPr>
          <w:sz w:val="28"/>
          <w:szCs w:val="28"/>
        </w:rPr>
        <w:t xml:space="preserve"> периодах упреждения </w:t>
      </w:r>
      <w:r w:rsidRPr="00377A8D">
        <w:rPr>
          <w:sz w:val="28"/>
          <w:szCs w:val="28"/>
        </w:rPr>
        <w:t xml:space="preserve"> </w:t>
      </w:r>
      <w:r w:rsidRPr="00377A8D">
        <w:rPr>
          <w:i/>
          <w:iCs/>
          <w:sz w:val="28"/>
          <w:szCs w:val="28"/>
          <w:lang w:val="en-US"/>
        </w:rPr>
        <w:t>l</w:t>
      </w:r>
      <w:r w:rsidRPr="00377A8D">
        <w:rPr>
          <w:i/>
          <w:iCs/>
          <w:sz w:val="28"/>
          <w:szCs w:val="28"/>
        </w:rPr>
        <w:t>=</w:t>
      </w:r>
      <w:r w:rsidRPr="00377A8D">
        <w:rPr>
          <w:sz w:val="28"/>
          <w:szCs w:val="28"/>
        </w:rPr>
        <w:t xml:space="preserve">1 и </w:t>
      </w:r>
      <w:r w:rsidRPr="00377A8D">
        <w:rPr>
          <w:i/>
          <w:iCs/>
          <w:sz w:val="28"/>
          <w:szCs w:val="28"/>
          <w:lang w:val="en-US"/>
        </w:rPr>
        <w:t>l</w:t>
      </w:r>
      <w:r w:rsidRPr="00377A8D">
        <w:rPr>
          <w:i/>
          <w:iCs/>
          <w:sz w:val="28"/>
          <w:szCs w:val="28"/>
        </w:rPr>
        <w:t>=</w:t>
      </w:r>
      <w:r w:rsidRPr="00377A8D">
        <w:rPr>
          <w:sz w:val="28"/>
          <w:szCs w:val="28"/>
        </w:rPr>
        <w:t>3.</w:t>
      </w:r>
    </w:p>
    <w:p w:rsidR="00124E5A" w:rsidRPr="00377A8D" w:rsidRDefault="00124E5A" w:rsidP="002C4E96">
      <w:pPr>
        <w:numPr>
          <w:ilvl w:val="0"/>
          <w:numId w:val="9"/>
        </w:numPr>
        <w:tabs>
          <w:tab w:val="clear" w:pos="1080"/>
        </w:tabs>
        <w:ind w:left="480"/>
        <w:jc w:val="both"/>
        <w:rPr>
          <w:sz w:val="28"/>
          <w:szCs w:val="28"/>
        </w:rPr>
      </w:pPr>
      <w:r w:rsidRPr="00377A8D">
        <w:rPr>
          <w:sz w:val="28"/>
          <w:szCs w:val="28"/>
        </w:rPr>
        <w:t>Рассчитать относительную ошибку прогноза:</w:t>
      </w:r>
    </w:p>
    <w:p w:rsidR="009B661A" w:rsidRDefault="00124E5A" w:rsidP="00592DE5">
      <w:pPr>
        <w:spacing w:after="120"/>
        <w:rPr>
          <w:sz w:val="28"/>
          <w:szCs w:val="28"/>
        </w:rPr>
      </w:pPr>
      <w:r w:rsidRPr="00377A8D">
        <w:rPr>
          <w:position w:val="-30"/>
          <w:sz w:val="28"/>
          <w:szCs w:val="28"/>
        </w:rPr>
        <w:object w:dxaOrig="2180" w:dyaOrig="760">
          <v:shape id="_x0000_i1219" type="#_x0000_t75" style="width:109.6pt;height:38.15pt" o:ole="">
            <v:imagedata r:id="rId392" o:title=""/>
          </v:shape>
          <o:OLEObject Type="Embed" ProgID="Equation.3" ShapeID="_x0000_i1219" DrawAspect="Content" ObjectID="_1517920432" r:id="rId393"/>
        </w:object>
      </w:r>
    </w:p>
    <w:p w:rsidR="008E5CB4" w:rsidRPr="00C9315B" w:rsidRDefault="00124E5A" w:rsidP="002C4E96">
      <w:pPr>
        <w:pStyle w:val="aa"/>
        <w:numPr>
          <w:ilvl w:val="0"/>
          <w:numId w:val="32"/>
        </w:numPr>
        <w:spacing w:after="120"/>
        <w:rPr>
          <w:rFonts w:ascii="Times New Roman" w:hAnsi="Times New Roman"/>
          <w:sz w:val="28"/>
          <w:szCs w:val="28"/>
        </w:rPr>
      </w:pPr>
      <w:r w:rsidRPr="009B661A">
        <w:rPr>
          <w:rFonts w:ascii="Times New Roman" w:hAnsi="Times New Roman"/>
          <w:sz w:val="28"/>
          <w:szCs w:val="28"/>
        </w:rPr>
        <w:lastRenderedPageBreak/>
        <w:t>Сделать выводы о характере динамики изучаемого явления,</w:t>
      </w:r>
      <w:r w:rsidR="002F1DAA" w:rsidRPr="009B661A">
        <w:rPr>
          <w:rFonts w:ascii="Times New Roman" w:hAnsi="Times New Roman"/>
          <w:sz w:val="28"/>
          <w:szCs w:val="28"/>
        </w:rPr>
        <w:t xml:space="preserve"> </w:t>
      </w:r>
      <w:r w:rsidR="00EA0F67" w:rsidRPr="009B661A">
        <w:rPr>
          <w:rFonts w:ascii="Times New Roman" w:hAnsi="Times New Roman"/>
          <w:sz w:val="28"/>
          <w:szCs w:val="28"/>
        </w:rPr>
        <w:t>качестве пос</w:t>
      </w:r>
      <w:r w:rsidR="00C9315B">
        <w:rPr>
          <w:rFonts w:ascii="Times New Roman" w:hAnsi="Times New Roman"/>
          <w:sz w:val="28"/>
          <w:szCs w:val="28"/>
        </w:rPr>
        <w:t>троенных прогнозов.</w:t>
      </w:r>
    </w:p>
    <w:p w:rsidR="00124E5A" w:rsidRPr="00EA0F67" w:rsidRDefault="0094589E" w:rsidP="00EA0F67">
      <w:pPr>
        <w:spacing w:after="120"/>
        <w:ind w:left="7428"/>
        <w:rPr>
          <w:sz w:val="28"/>
          <w:szCs w:val="28"/>
        </w:rPr>
      </w:pPr>
      <w:r w:rsidRPr="00EA0F67">
        <w:rPr>
          <w:sz w:val="28"/>
          <w:szCs w:val="28"/>
        </w:rPr>
        <w:t xml:space="preserve">Форма </w:t>
      </w:r>
      <w:r w:rsidR="00903C70" w:rsidRPr="00EA0F67">
        <w:rPr>
          <w:sz w:val="28"/>
          <w:szCs w:val="28"/>
        </w:rPr>
        <w:t>5.</w:t>
      </w:r>
      <w:r w:rsidRPr="00EA0F67">
        <w:rPr>
          <w:sz w:val="28"/>
          <w:szCs w:val="28"/>
        </w:rPr>
        <w:t>1</w:t>
      </w:r>
    </w:p>
    <w:p w:rsidR="00124E5A" w:rsidRPr="00C87AC9" w:rsidRDefault="00124E5A" w:rsidP="00C87AC9">
      <w:pPr>
        <w:pStyle w:val="2"/>
        <w:tabs>
          <w:tab w:val="left" w:pos="1320"/>
        </w:tabs>
        <w:spacing w:before="60" w:after="60"/>
        <w:jc w:val="center"/>
        <w:rPr>
          <w:b w:val="0"/>
          <w:color w:val="auto"/>
          <w:sz w:val="28"/>
          <w:szCs w:val="28"/>
        </w:rPr>
      </w:pPr>
      <w:r w:rsidRPr="00C87AC9">
        <w:rPr>
          <w:b w:val="0"/>
          <w:color w:val="auto"/>
          <w:sz w:val="28"/>
          <w:szCs w:val="28"/>
        </w:rPr>
        <w:t>Индивидуальные динамические характеристики ряда</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895"/>
        <w:gridCol w:w="851"/>
        <w:gridCol w:w="850"/>
        <w:gridCol w:w="806"/>
        <w:gridCol w:w="992"/>
        <w:gridCol w:w="851"/>
        <w:gridCol w:w="850"/>
        <w:gridCol w:w="1700"/>
      </w:tblGrid>
      <w:tr w:rsidR="00124E5A" w:rsidRPr="007A66EB" w:rsidTr="007A66EB">
        <w:trPr>
          <w:cantSplit/>
          <w:jc w:val="center"/>
        </w:trPr>
        <w:tc>
          <w:tcPr>
            <w:tcW w:w="994" w:type="dxa"/>
            <w:vMerge w:val="restart"/>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ind w:right="-108"/>
              <w:jc w:val="both"/>
              <w:rPr>
                <w:sz w:val="28"/>
                <w:szCs w:val="28"/>
              </w:rPr>
            </w:pPr>
            <w:r w:rsidRPr="007A66EB">
              <w:rPr>
                <w:sz w:val="28"/>
                <w:szCs w:val="28"/>
              </w:rPr>
              <w:t>Хронолог</w:t>
            </w:r>
            <w:r w:rsidR="00FA23F5" w:rsidRPr="007A66EB">
              <w:rPr>
                <w:sz w:val="28"/>
                <w:szCs w:val="28"/>
              </w:rPr>
              <w:t xml:space="preserve">ический </w:t>
            </w:r>
            <w:r w:rsidRPr="007A66EB">
              <w:rPr>
                <w:sz w:val="28"/>
                <w:szCs w:val="28"/>
              </w:rPr>
              <w:t xml:space="preserve"> пок-ль</w:t>
            </w:r>
          </w:p>
          <w:p w:rsidR="00124E5A" w:rsidRPr="007A66EB" w:rsidRDefault="00FA23F5" w:rsidP="00CC409F">
            <w:pPr>
              <w:tabs>
                <w:tab w:val="left" w:pos="1320"/>
              </w:tabs>
              <w:ind w:right="-108"/>
              <w:jc w:val="both"/>
              <w:rPr>
                <w:i/>
                <w:iCs/>
                <w:sz w:val="28"/>
                <w:szCs w:val="28"/>
              </w:rPr>
            </w:pPr>
            <w:r w:rsidRPr="007A66EB">
              <w:rPr>
                <w:sz w:val="28"/>
                <w:szCs w:val="28"/>
              </w:rPr>
              <w:t>в</w:t>
            </w:r>
            <w:r w:rsidR="00124E5A" w:rsidRPr="007A66EB">
              <w:rPr>
                <w:sz w:val="28"/>
                <w:szCs w:val="28"/>
              </w:rPr>
              <w:t>р</w:t>
            </w:r>
            <w:r w:rsidRPr="007A66EB">
              <w:rPr>
                <w:sz w:val="28"/>
                <w:szCs w:val="28"/>
              </w:rPr>
              <w:t xml:space="preserve">емени </w:t>
            </w:r>
            <w:proofErr w:type="spellStart"/>
            <w:r w:rsidR="00124E5A" w:rsidRPr="007A66EB">
              <w:rPr>
                <w:i/>
                <w:iCs/>
                <w:sz w:val="28"/>
                <w:szCs w:val="28"/>
                <w:lang w:val="en-US"/>
              </w:rPr>
              <w:t>t</w:t>
            </w:r>
            <w:r w:rsidR="00124E5A" w:rsidRPr="007A66EB">
              <w:rPr>
                <w:i/>
                <w:iCs/>
                <w:sz w:val="28"/>
                <w:szCs w:val="28"/>
                <w:vertAlign w:val="subscript"/>
                <w:lang w:val="en-US"/>
              </w:rPr>
              <w:t>i</w:t>
            </w:r>
            <w:proofErr w:type="spellEnd"/>
          </w:p>
        </w:tc>
        <w:tc>
          <w:tcPr>
            <w:tcW w:w="895" w:type="dxa"/>
            <w:vMerge w:val="restart"/>
            <w:tcBorders>
              <w:top w:val="single" w:sz="4" w:space="0" w:color="auto"/>
              <w:left w:val="single" w:sz="4" w:space="0" w:color="auto"/>
              <w:bottom w:val="single" w:sz="4" w:space="0" w:color="auto"/>
              <w:right w:val="single" w:sz="4" w:space="0" w:color="auto"/>
            </w:tcBorders>
          </w:tcPr>
          <w:p w:rsidR="00124E5A" w:rsidRPr="007A66EB" w:rsidRDefault="00124E5A" w:rsidP="00CC409F">
            <w:pPr>
              <w:tabs>
                <w:tab w:val="left" w:pos="1320"/>
              </w:tabs>
              <w:ind w:right="-108"/>
              <w:jc w:val="both"/>
              <w:rPr>
                <w:sz w:val="28"/>
                <w:szCs w:val="28"/>
              </w:rPr>
            </w:pPr>
            <w:r w:rsidRPr="007A66EB">
              <w:rPr>
                <w:sz w:val="28"/>
                <w:szCs w:val="28"/>
              </w:rPr>
              <w:t>Уровни ряда</w:t>
            </w:r>
          </w:p>
          <w:p w:rsidR="00124E5A" w:rsidRPr="007A66EB" w:rsidRDefault="00124E5A" w:rsidP="00CC409F">
            <w:pPr>
              <w:tabs>
                <w:tab w:val="left" w:pos="1320"/>
              </w:tabs>
              <w:jc w:val="both"/>
              <w:rPr>
                <w:sz w:val="28"/>
                <w:szCs w:val="28"/>
                <w:vertAlign w:val="subscript"/>
              </w:rPr>
            </w:pPr>
            <w:r w:rsidRPr="007A66EB">
              <w:rPr>
                <w:i/>
                <w:iCs/>
                <w:sz w:val="28"/>
                <w:szCs w:val="28"/>
                <w:lang w:val="en-US"/>
              </w:rPr>
              <w:t>y</w:t>
            </w:r>
            <w:r w:rsidRPr="007A66EB">
              <w:rPr>
                <w:i/>
                <w:iCs/>
                <w:sz w:val="28"/>
                <w:szCs w:val="28"/>
                <w:vertAlign w:val="subscript"/>
                <w:lang w:val="en-US"/>
              </w:rPr>
              <w:t>i</w:t>
            </w:r>
          </w:p>
        </w:tc>
        <w:tc>
          <w:tcPr>
            <w:tcW w:w="1701" w:type="dxa"/>
            <w:gridSpan w:val="2"/>
            <w:tcBorders>
              <w:top w:val="single" w:sz="4" w:space="0" w:color="auto"/>
              <w:left w:val="single" w:sz="4" w:space="0" w:color="auto"/>
              <w:bottom w:val="single" w:sz="4" w:space="0" w:color="auto"/>
              <w:right w:val="single" w:sz="4" w:space="0" w:color="auto"/>
            </w:tcBorders>
          </w:tcPr>
          <w:p w:rsidR="00124E5A" w:rsidRPr="007A66EB" w:rsidRDefault="00124E5A" w:rsidP="00CC409F">
            <w:pPr>
              <w:tabs>
                <w:tab w:val="left" w:pos="1320"/>
              </w:tabs>
              <w:jc w:val="both"/>
              <w:rPr>
                <w:sz w:val="28"/>
                <w:szCs w:val="28"/>
              </w:rPr>
            </w:pPr>
            <w:r w:rsidRPr="007A66EB">
              <w:rPr>
                <w:sz w:val="28"/>
                <w:szCs w:val="28"/>
              </w:rPr>
              <w:t>Абсолютные приросты</w:t>
            </w:r>
          </w:p>
        </w:tc>
        <w:tc>
          <w:tcPr>
            <w:tcW w:w="1798" w:type="dxa"/>
            <w:gridSpan w:val="2"/>
            <w:tcBorders>
              <w:top w:val="single" w:sz="4" w:space="0" w:color="auto"/>
              <w:left w:val="single" w:sz="4" w:space="0" w:color="auto"/>
              <w:bottom w:val="single" w:sz="4" w:space="0" w:color="auto"/>
              <w:right w:val="single" w:sz="4" w:space="0" w:color="auto"/>
            </w:tcBorders>
          </w:tcPr>
          <w:p w:rsidR="00124E5A" w:rsidRPr="007A66EB" w:rsidRDefault="00124E5A" w:rsidP="00CC409F">
            <w:pPr>
              <w:tabs>
                <w:tab w:val="left" w:pos="1320"/>
              </w:tabs>
              <w:jc w:val="both"/>
              <w:rPr>
                <w:sz w:val="28"/>
                <w:szCs w:val="28"/>
              </w:rPr>
            </w:pPr>
            <w:r w:rsidRPr="007A66EB">
              <w:rPr>
                <w:sz w:val="28"/>
                <w:szCs w:val="28"/>
              </w:rPr>
              <w:t>Коэффициенты роста</w:t>
            </w:r>
          </w:p>
        </w:tc>
        <w:tc>
          <w:tcPr>
            <w:tcW w:w="1701" w:type="dxa"/>
            <w:gridSpan w:val="2"/>
            <w:tcBorders>
              <w:top w:val="single" w:sz="4" w:space="0" w:color="auto"/>
              <w:left w:val="single" w:sz="4" w:space="0" w:color="auto"/>
              <w:bottom w:val="single" w:sz="4" w:space="0" w:color="auto"/>
              <w:right w:val="single" w:sz="4" w:space="0" w:color="auto"/>
            </w:tcBorders>
          </w:tcPr>
          <w:p w:rsidR="00124E5A" w:rsidRPr="007A66EB" w:rsidRDefault="00124E5A" w:rsidP="00CC409F">
            <w:pPr>
              <w:tabs>
                <w:tab w:val="left" w:pos="1320"/>
              </w:tabs>
              <w:jc w:val="both"/>
              <w:rPr>
                <w:b/>
                <w:bCs/>
                <w:sz w:val="28"/>
                <w:szCs w:val="28"/>
              </w:rPr>
            </w:pPr>
            <w:r w:rsidRPr="007A66EB">
              <w:rPr>
                <w:sz w:val="28"/>
                <w:szCs w:val="28"/>
              </w:rPr>
              <w:t>Коэффициенты прироста</w:t>
            </w:r>
          </w:p>
        </w:tc>
        <w:tc>
          <w:tcPr>
            <w:tcW w:w="1700" w:type="dxa"/>
            <w:tcBorders>
              <w:top w:val="single" w:sz="4" w:space="0" w:color="auto"/>
              <w:left w:val="single" w:sz="4" w:space="0" w:color="auto"/>
              <w:bottom w:val="single" w:sz="4" w:space="0" w:color="auto"/>
              <w:right w:val="single" w:sz="4" w:space="0" w:color="auto"/>
            </w:tcBorders>
          </w:tcPr>
          <w:p w:rsidR="00124E5A" w:rsidRPr="007A66EB" w:rsidRDefault="00124E5A" w:rsidP="00CC409F">
            <w:pPr>
              <w:tabs>
                <w:tab w:val="left" w:pos="1320"/>
              </w:tabs>
              <w:jc w:val="both"/>
              <w:rPr>
                <w:sz w:val="28"/>
                <w:szCs w:val="28"/>
              </w:rPr>
            </w:pPr>
            <w:r w:rsidRPr="007A66EB">
              <w:rPr>
                <w:sz w:val="28"/>
                <w:szCs w:val="28"/>
              </w:rPr>
              <w:t>Абсолютное</w:t>
            </w:r>
          </w:p>
          <w:p w:rsidR="00124E5A" w:rsidRPr="007A66EB" w:rsidRDefault="00124E5A" w:rsidP="00CC409F">
            <w:pPr>
              <w:tabs>
                <w:tab w:val="left" w:pos="1320"/>
              </w:tabs>
              <w:jc w:val="both"/>
              <w:rPr>
                <w:sz w:val="28"/>
                <w:szCs w:val="28"/>
              </w:rPr>
            </w:pPr>
            <w:r w:rsidRPr="007A66EB">
              <w:rPr>
                <w:sz w:val="28"/>
                <w:szCs w:val="28"/>
              </w:rPr>
              <w:t xml:space="preserve">  значение 1% прироста</w:t>
            </w:r>
          </w:p>
        </w:tc>
      </w:tr>
      <w:tr w:rsidR="00124E5A" w:rsidRPr="007A66EB" w:rsidTr="007A66EB">
        <w:trPr>
          <w:cantSplit/>
          <w:jc w:val="center"/>
        </w:trPr>
        <w:tc>
          <w:tcPr>
            <w:tcW w:w="994" w:type="dxa"/>
            <w:vMerge/>
            <w:tcBorders>
              <w:top w:val="nil"/>
              <w:left w:val="single" w:sz="4" w:space="0" w:color="auto"/>
              <w:bottom w:val="nil"/>
              <w:right w:val="single" w:sz="4" w:space="0" w:color="auto"/>
            </w:tcBorders>
          </w:tcPr>
          <w:p w:rsidR="00124E5A" w:rsidRPr="007A66EB" w:rsidRDefault="00124E5A" w:rsidP="00CC409F">
            <w:pPr>
              <w:tabs>
                <w:tab w:val="left" w:pos="1320"/>
              </w:tabs>
              <w:jc w:val="both"/>
              <w:rPr>
                <w:b/>
                <w:bCs/>
                <w:sz w:val="28"/>
                <w:szCs w:val="28"/>
              </w:rPr>
            </w:pPr>
          </w:p>
        </w:tc>
        <w:tc>
          <w:tcPr>
            <w:tcW w:w="895" w:type="dxa"/>
            <w:vMerge/>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jc w:val="both"/>
              <w:rPr>
                <w:b/>
                <w:bCs/>
                <w:sz w:val="28"/>
                <w:szCs w:val="28"/>
              </w:rPr>
            </w:pPr>
          </w:p>
        </w:tc>
        <w:tc>
          <w:tcPr>
            <w:tcW w:w="851" w:type="dxa"/>
            <w:tcBorders>
              <w:top w:val="single" w:sz="4" w:space="0" w:color="auto"/>
              <w:left w:val="single" w:sz="4" w:space="0" w:color="auto"/>
              <w:bottom w:val="nil"/>
              <w:right w:val="single" w:sz="4" w:space="0" w:color="auto"/>
            </w:tcBorders>
          </w:tcPr>
          <w:p w:rsidR="00124E5A" w:rsidRPr="007A66EB" w:rsidRDefault="00592DE5" w:rsidP="00CC409F">
            <w:pPr>
              <w:tabs>
                <w:tab w:val="left" w:pos="1320"/>
              </w:tabs>
              <w:jc w:val="both"/>
              <w:rPr>
                <w:sz w:val="28"/>
                <w:szCs w:val="28"/>
              </w:rPr>
            </w:pPr>
            <w:r>
              <w:rPr>
                <w:sz w:val="28"/>
                <w:szCs w:val="28"/>
              </w:rPr>
              <w:t>Ц</w:t>
            </w:r>
            <w:r w:rsidR="00124E5A" w:rsidRPr="007A66EB">
              <w:rPr>
                <w:sz w:val="28"/>
                <w:szCs w:val="28"/>
              </w:rPr>
              <w:t>епные</w:t>
            </w:r>
          </w:p>
          <w:p w:rsidR="00124E5A" w:rsidRPr="007A66EB" w:rsidRDefault="00124E5A" w:rsidP="00CC409F">
            <w:pPr>
              <w:tabs>
                <w:tab w:val="left" w:pos="1320"/>
              </w:tabs>
              <w:jc w:val="both"/>
              <w:rPr>
                <w:i/>
                <w:iCs/>
                <w:sz w:val="28"/>
                <w:szCs w:val="28"/>
                <w:vertAlign w:val="subscript"/>
              </w:rPr>
            </w:pPr>
            <w:r w:rsidRPr="007A66EB">
              <w:rPr>
                <w:sz w:val="28"/>
                <w:szCs w:val="28"/>
              </w:rPr>
              <w:t>Δ</w:t>
            </w:r>
            <w:r w:rsidRPr="007A66EB">
              <w:rPr>
                <w:i/>
                <w:iCs/>
                <w:sz w:val="28"/>
                <w:szCs w:val="28"/>
                <w:lang w:val="en-US"/>
              </w:rPr>
              <w:t>y</w:t>
            </w:r>
            <w:proofErr w:type="gramStart"/>
            <w:r w:rsidRPr="007A66EB">
              <w:rPr>
                <w:sz w:val="28"/>
                <w:szCs w:val="28"/>
                <w:vertAlign w:val="subscript"/>
              </w:rPr>
              <w:t>ц</w:t>
            </w:r>
            <w:proofErr w:type="gramEnd"/>
            <w:r w:rsidRPr="007A66EB">
              <w:rPr>
                <w:i/>
                <w:iCs/>
                <w:sz w:val="28"/>
                <w:szCs w:val="28"/>
                <w:vertAlign w:val="subscript"/>
                <w:lang w:val="en-US"/>
              </w:rPr>
              <w:t>i</w:t>
            </w:r>
          </w:p>
        </w:tc>
        <w:tc>
          <w:tcPr>
            <w:tcW w:w="850" w:type="dxa"/>
            <w:tcBorders>
              <w:top w:val="single" w:sz="4" w:space="0" w:color="auto"/>
              <w:left w:val="single" w:sz="4" w:space="0" w:color="auto"/>
              <w:bottom w:val="nil"/>
              <w:right w:val="single" w:sz="4" w:space="0" w:color="auto"/>
            </w:tcBorders>
          </w:tcPr>
          <w:p w:rsidR="00124E5A" w:rsidRPr="007A66EB" w:rsidRDefault="00E70D76" w:rsidP="00CC409F">
            <w:pPr>
              <w:tabs>
                <w:tab w:val="left" w:pos="1320"/>
              </w:tabs>
              <w:ind w:left="-91" w:right="-108"/>
              <w:jc w:val="both"/>
              <w:rPr>
                <w:sz w:val="28"/>
                <w:szCs w:val="28"/>
              </w:rPr>
            </w:pPr>
            <w:r w:rsidRPr="007A66EB">
              <w:rPr>
                <w:sz w:val="28"/>
                <w:szCs w:val="28"/>
              </w:rPr>
              <w:t>Б</w:t>
            </w:r>
            <w:r w:rsidR="00124E5A" w:rsidRPr="007A66EB">
              <w:rPr>
                <w:sz w:val="28"/>
                <w:szCs w:val="28"/>
              </w:rPr>
              <w:t>азисные</w:t>
            </w:r>
          </w:p>
        </w:tc>
        <w:tc>
          <w:tcPr>
            <w:tcW w:w="806" w:type="dxa"/>
            <w:tcBorders>
              <w:top w:val="single" w:sz="4" w:space="0" w:color="auto"/>
              <w:left w:val="single" w:sz="4" w:space="0" w:color="auto"/>
              <w:bottom w:val="nil"/>
              <w:right w:val="single" w:sz="4" w:space="0" w:color="auto"/>
            </w:tcBorders>
          </w:tcPr>
          <w:p w:rsidR="00124E5A" w:rsidRPr="007A66EB" w:rsidRDefault="00F55B17" w:rsidP="00CC409F">
            <w:pPr>
              <w:tabs>
                <w:tab w:val="left" w:pos="1320"/>
              </w:tabs>
              <w:ind w:left="-108" w:right="-124"/>
              <w:jc w:val="both"/>
              <w:rPr>
                <w:sz w:val="28"/>
                <w:szCs w:val="28"/>
              </w:rPr>
            </w:pPr>
            <w:r w:rsidRPr="007A66EB">
              <w:rPr>
                <w:sz w:val="28"/>
                <w:szCs w:val="28"/>
              </w:rPr>
              <w:t>Ц</w:t>
            </w:r>
            <w:r w:rsidR="00124E5A" w:rsidRPr="007A66EB">
              <w:rPr>
                <w:sz w:val="28"/>
                <w:szCs w:val="28"/>
              </w:rPr>
              <w:t>епные</w:t>
            </w:r>
          </w:p>
          <w:p w:rsidR="00124E5A" w:rsidRPr="007A66EB" w:rsidRDefault="00124E5A" w:rsidP="00CC409F">
            <w:pPr>
              <w:tabs>
                <w:tab w:val="left" w:pos="1320"/>
              </w:tabs>
              <w:jc w:val="both"/>
              <w:rPr>
                <w:i/>
                <w:iCs/>
                <w:sz w:val="28"/>
                <w:szCs w:val="28"/>
                <w:vertAlign w:val="subscript"/>
              </w:rPr>
            </w:pPr>
            <w:r w:rsidRPr="007A66EB">
              <w:rPr>
                <w:sz w:val="28"/>
                <w:szCs w:val="28"/>
                <w:lang w:val="en-US"/>
              </w:rPr>
              <w:t>K</w:t>
            </w:r>
            <w:r w:rsidRPr="007A66EB">
              <w:rPr>
                <w:sz w:val="28"/>
                <w:szCs w:val="28"/>
                <w:vertAlign w:val="subscript"/>
              </w:rPr>
              <w:t>ц</w:t>
            </w:r>
            <w:r w:rsidRPr="007A66EB">
              <w:rPr>
                <w:i/>
                <w:iCs/>
                <w:sz w:val="28"/>
                <w:szCs w:val="28"/>
                <w:vertAlign w:val="subscript"/>
                <w:lang w:val="en-US"/>
              </w:rPr>
              <w:t>i</w:t>
            </w:r>
          </w:p>
        </w:tc>
        <w:tc>
          <w:tcPr>
            <w:tcW w:w="992" w:type="dxa"/>
            <w:tcBorders>
              <w:top w:val="single" w:sz="4" w:space="0" w:color="auto"/>
              <w:left w:val="single" w:sz="4" w:space="0" w:color="auto"/>
              <w:bottom w:val="nil"/>
              <w:right w:val="single" w:sz="4" w:space="0" w:color="auto"/>
            </w:tcBorders>
          </w:tcPr>
          <w:p w:rsidR="00FA23F5" w:rsidRPr="007A66EB" w:rsidRDefault="00FA23F5" w:rsidP="00CC409F">
            <w:pPr>
              <w:tabs>
                <w:tab w:val="left" w:pos="1320"/>
              </w:tabs>
              <w:ind w:left="-108" w:right="-59"/>
              <w:jc w:val="both"/>
              <w:rPr>
                <w:sz w:val="28"/>
                <w:szCs w:val="28"/>
                <w:lang w:val="en-US"/>
              </w:rPr>
            </w:pPr>
            <w:r w:rsidRPr="007A66EB">
              <w:rPr>
                <w:sz w:val="28"/>
                <w:szCs w:val="28"/>
              </w:rPr>
              <w:t>Б</w:t>
            </w:r>
            <w:r w:rsidR="00124E5A" w:rsidRPr="007A66EB">
              <w:rPr>
                <w:sz w:val="28"/>
                <w:szCs w:val="28"/>
              </w:rPr>
              <w:t>азисные</w:t>
            </w:r>
          </w:p>
          <w:p w:rsidR="00124E5A" w:rsidRPr="007A66EB" w:rsidRDefault="002A54B8" w:rsidP="00CC409F">
            <w:pPr>
              <w:tabs>
                <w:tab w:val="left" w:pos="1320"/>
              </w:tabs>
              <w:ind w:left="-108" w:right="-59"/>
              <w:jc w:val="both"/>
              <w:rPr>
                <w:sz w:val="28"/>
                <w:szCs w:val="28"/>
              </w:rPr>
            </w:pPr>
            <w:r w:rsidRPr="007A66EB">
              <w:rPr>
                <w:sz w:val="28"/>
                <w:szCs w:val="28"/>
                <w:vertAlign w:val="subscript"/>
              </w:rPr>
              <w:t xml:space="preserve">   </w:t>
            </w:r>
            <w:r w:rsidR="002F1DAA" w:rsidRPr="007A66EB">
              <w:rPr>
                <w:sz w:val="28"/>
                <w:szCs w:val="28"/>
                <w:lang w:val="en-US"/>
              </w:rPr>
              <w:t>K</w:t>
            </w:r>
            <w:r w:rsidR="00124E5A" w:rsidRPr="007A66EB">
              <w:rPr>
                <w:sz w:val="28"/>
                <w:szCs w:val="28"/>
                <w:vertAlign w:val="subscript"/>
              </w:rPr>
              <w:t>б</w:t>
            </w:r>
            <w:r w:rsidR="00124E5A" w:rsidRPr="007A66EB">
              <w:rPr>
                <w:i/>
                <w:iCs/>
                <w:sz w:val="28"/>
                <w:szCs w:val="28"/>
                <w:vertAlign w:val="subscript"/>
                <w:lang w:val="en-US"/>
              </w:rPr>
              <w:t>i</w:t>
            </w:r>
          </w:p>
        </w:tc>
        <w:tc>
          <w:tcPr>
            <w:tcW w:w="851"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ind w:left="-108" w:right="-79"/>
              <w:jc w:val="both"/>
              <w:rPr>
                <w:sz w:val="28"/>
                <w:szCs w:val="28"/>
              </w:rPr>
            </w:pPr>
            <w:r w:rsidRPr="007A66EB">
              <w:rPr>
                <w:sz w:val="28"/>
                <w:szCs w:val="28"/>
              </w:rPr>
              <w:t>цепные</w:t>
            </w:r>
          </w:p>
          <w:p w:rsidR="00124E5A" w:rsidRPr="007A66EB" w:rsidRDefault="00124E5A" w:rsidP="00CC409F">
            <w:pPr>
              <w:tabs>
                <w:tab w:val="left" w:pos="1320"/>
              </w:tabs>
              <w:jc w:val="both"/>
              <w:rPr>
                <w:i/>
                <w:iCs/>
                <w:sz w:val="28"/>
                <w:szCs w:val="28"/>
                <w:vertAlign w:val="subscript"/>
              </w:rPr>
            </w:pPr>
            <w:r w:rsidRPr="007A66EB">
              <w:rPr>
                <w:sz w:val="28"/>
                <w:szCs w:val="28"/>
                <w:lang w:val="en-US"/>
              </w:rPr>
              <w:t>K</w:t>
            </w:r>
            <w:r w:rsidRPr="007A66EB">
              <w:rPr>
                <w:i/>
                <w:iCs/>
                <w:sz w:val="28"/>
                <w:szCs w:val="28"/>
                <w:lang w:val="en-US"/>
              </w:rPr>
              <w:t>΄</w:t>
            </w:r>
            <w:r w:rsidRPr="007A66EB">
              <w:rPr>
                <w:sz w:val="28"/>
                <w:szCs w:val="28"/>
                <w:vertAlign w:val="subscript"/>
              </w:rPr>
              <w:t>ц</w:t>
            </w:r>
            <w:r w:rsidRPr="007A66EB">
              <w:rPr>
                <w:i/>
                <w:iCs/>
                <w:sz w:val="28"/>
                <w:szCs w:val="28"/>
                <w:vertAlign w:val="subscript"/>
                <w:lang w:val="en-US"/>
              </w:rPr>
              <w:t>i</w:t>
            </w:r>
          </w:p>
        </w:tc>
        <w:tc>
          <w:tcPr>
            <w:tcW w:w="850"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ind w:left="-108" w:right="-185"/>
              <w:jc w:val="both"/>
              <w:rPr>
                <w:sz w:val="28"/>
                <w:szCs w:val="28"/>
              </w:rPr>
            </w:pPr>
            <w:r w:rsidRPr="007A66EB">
              <w:rPr>
                <w:sz w:val="28"/>
                <w:szCs w:val="28"/>
              </w:rPr>
              <w:t>Базисные</w:t>
            </w:r>
          </w:p>
          <w:p w:rsidR="00124E5A" w:rsidRPr="007A66EB" w:rsidRDefault="00124E5A" w:rsidP="00CC409F">
            <w:pPr>
              <w:tabs>
                <w:tab w:val="left" w:pos="1320"/>
              </w:tabs>
              <w:jc w:val="both"/>
              <w:rPr>
                <w:sz w:val="28"/>
                <w:szCs w:val="28"/>
              </w:rPr>
            </w:pPr>
            <w:r w:rsidRPr="007A66EB">
              <w:rPr>
                <w:sz w:val="28"/>
                <w:szCs w:val="28"/>
                <w:lang w:val="en-US"/>
              </w:rPr>
              <w:t>K</w:t>
            </w:r>
            <w:r w:rsidRPr="007A66EB">
              <w:rPr>
                <w:i/>
                <w:iCs/>
                <w:sz w:val="28"/>
                <w:szCs w:val="28"/>
                <w:lang w:val="en-US"/>
              </w:rPr>
              <w:t>΄</w:t>
            </w:r>
            <w:r w:rsidRPr="007A66EB">
              <w:rPr>
                <w:sz w:val="28"/>
                <w:szCs w:val="28"/>
                <w:vertAlign w:val="subscript"/>
              </w:rPr>
              <w:t>б</w:t>
            </w:r>
            <w:r w:rsidRPr="007A66EB">
              <w:rPr>
                <w:i/>
                <w:iCs/>
                <w:sz w:val="28"/>
                <w:szCs w:val="28"/>
                <w:vertAlign w:val="subscript"/>
                <w:lang w:val="en-US"/>
              </w:rPr>
              <w:t>i</w:t>
            </w:r>
          </w:p>
        </w:tc>
        <w:tc>
          <w:tcPr>
            <w:tcW w:w="1700" w:type="dxa"/>
            <w:tcBorders>
              <w:top w:val="single" w:sz="4" w:space="0" w:color="auto"/>
              <w:left w:val="single" w:sz="4" w:space="0" w:color="auto"/>
              <w:bottom w:val="nil"/>
              <w:right w:val="single" w:sz="4" w:space="0" w:color="auto"/>
            </w:tcBorders>
          </w:tcPr>
          <w:p w:rsidR="00124E5A" w:rsidRPr="007A66EB" w:rsidRDefault="008F6D10" w:rsidP="00CC409F">
            <w:pPr>
              <w:tabs>
                <w:tab w:val="left" w:pos="1320"/>
              </w:tabs>
              <w:ind w:left="-108" w:right="-185"/>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А</m:t>
                    </m:r>
                  </m:e>
                  <m:sub>
                    <m:r>
                      <w:rPr>
                        <w:rFonts w:ascii="Cambria Math" w:hAnsi="Cambria Math"/>
                        <w:sz w:val="28"/>
                        <w:szCs w:val="28"/>
                        <w:lang w:val="en-US"/>
                      </w:rPr>
                      <m:t>i</m:t>
                    </m:r>
                  </m:sub>
                </m:sSub>
              </m:oMath>
            </m:oMathPara>
          </w:p>
        </w:tc>
      </w:tr>
      <w:tr w:rsidR="00124E5A" w:rsidRPr="007A66EB" w:rsidTr="007A66EB">
        <w:trPr>
          <w:trHeight w:hRule="exact" w:val="340"/>
          <w:jc w:val="center"/>
        </w:trPr>
        <w:tc>
          <w:tcPr>
            <w:tcW w:w="994"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jc w:val="center"/>
              <w:rPr>
                <w:sz w:val="28"/>
                <w:szCs w:val="28"/>
              </w:rPr>
            </w:pPr>
            <w:r w:rsidRPr="007A66EB">
              <w:rPr>
                <w:sz w:val="28"/>
                <w:szCs w:val="28"/>
              </w:rPr>
              <w:t>1</w:t>
            </w:r>
          </w:p>
        </w:tc>
        <w:tc>
          <w:tcPr>
            <w:tcW w:w="895"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1"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0"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06"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992"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1"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0"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1700" w:type="dxa"/>
            <w:tcBorders>
              <w:top w:val="single" w:sz="4" w:space="0" w:color="auto"/>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r>
      <w:tr w:rsidR="00124E5A" w:rsidRPr="007A66EB" w:rsidTr="007A66EB">
        <w:trPr>
          <w:trHeight w:hRule="exact" w:val="340"/>
          <w:jc w:val="center"/>
        </w:trPr>
        <w:tc>
          <w:tcPr>
            <w:tcW w:w="994" w:type="dxa"/>
            <w:tcBorders>
              <w:top w:val="nil"/>
              <w:left w:val="single" w:sz="4" w:space="0" w:color="auto"/>
              <w:bottom w:val="nil"/>
              <w:right w:val="single" w:sz="4" w:space="0" w:color="auto"/>
            </w:tcBorders>
          </w:tcPr>
          <w:p w:rsidR="00124E5A" w:rsidRPr="007A66EB" w:rsidRDefault="00124E5A" w:rsidP="00CC409F">
            <w:pPr>
              <w:tabs>
                <w:tab w:val="left" w:pos="1320"/>
              </w:tabs>
              <w:jc w:val="center"/>
              <w:rPr>
                <w:sz w:val="28"/>
                <w:szCs w:val="28"/>
              </w:rPr>
            </w:pPr>
            <w:r w:rsidRPr="007A66EB">
              <w:rPr>
                <w:sz w:val="28"/>
                <w:szCs w:val="28"/>
              </w:rPr>
              <w:t>2</w:t>
            </w:r>
          </w:p>
        </w:tc>
        <w:tc>
          <w:tcPr>
            <w:tcW w:w="895"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1"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0"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06"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992"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1"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0"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1700"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r>
      <w:tr w:rsidR="00124E5A" w:rsidRPr="007A66EB" w:rsidTr="007A66EB">
        <w:trPr>
          <w:trHeight w:hRule="exact" w:val="340"/>
          <w:jc w:val="center"/>
        </w:trPr>
        <w:tc>
          <w:tcPr>
            <w:tcW w:w="994" w:type="dxa"/>
            <w:tcBorders>
              <w:top w:val="nil"/>
              <w:left w:val="single" w:sz="4" w:space="0" w:color="auto"/>
              <w:bottom w:val="nil"/>
              <w:right w:val="single" w:sz="4" w:space="0" w:color="auto"/>
            </w:tcBorders>
          </w:tcPr>
          <w:p w:rsidR="00124E5A" w:rsidRPr="007A66EB" w:rsidRDefault="00124E5A" w:rsidP="00CC409F">
            <w:pPr>
              <w:tabs>
                <w:tab w:val="left" w:pos="1320"/>
              </w:tabs>
              <w:jc w:val="center"/>
              <w:rPr>
                <w:b/>
                <w:bCs/>
                <w:sz w:val="28"/>
                <w:szCs w:val="28"/>
              </w:rPr>
            </w:pPr>
          </w:p>
        </w:tc>
        <w:tc>
          <w:tcPr>
            <w:tcW w:w="895"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1"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0"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06"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992"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1"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850"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c>
          <w:tcPr>
            <w:tcW w:w="1700" w:type="dxa"/>
            <w:tcBorders>
              <w:top w:val="nil"/>
              <w:left w:val="single" w:sz="4" w:space="0" w:color="auto"/>
              <w:bottom w:val="nil"/>
              <w:right w:val="single" w:sz="4" w:space="0" w:color="auto"/>
            </w:tcBorders>
          </w:tcPr>
          <w:p w:rsidR="00124E5A" w:rsidRPr="007A66EB" w:rsidRDefault="00124E5A" w:rsidP="00CC409F">
            <w:pPr>
              <w:tabs>
                <w:tab w:val="left" w:pos="1320"/>
              </w:tabs>
              <w:rPr>
                <w:b/>
                <w:bCs/>
                <w:sz w:val="28"/>
                <w:szCs w:val="28"/>
              </w:rPr>
            </w:pPr>
          </w:p>
        </w:tc>
      </w:tr>
      <w:tr w:rsidR="00124E5A" w:rsidRPr="007A66EB" w:rsidTr="007A66EB">
        <w:trPr>
          <w:trHeight w:hRule="exact" w:val="340"/>
          <w:jc w:val="center"/>
        </w:trPr>
        <w:tc>
          <w:tcPr>
            <w:tcW w:w="994"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jc w:val="center"/>
              <w:rPr>
                <w:i/>
                <w:iCs/>
                <w:sz w:val="28"/>
                <w:szCs w:val="28"/>
              </w:rPr>
            </w:pPr>
            <w:proofErr w:type="gramStart"/>
            <w:r w:rsidRPr="007A66EB">
              <w:rPr>
                <w:i/>
                <w:iCs/>
                <w:sz w:val="28"/>
                <w:szCs w:val="28"/>
              </w:rPr>
              <w:t>п</w:t>
            </w:r>
            <w:proofErr w:type="gramEnd"/>
          </w:p>
        </w:tc>
        <w:tc>
          <w:tcPr>
            <w:tcW w:w="895"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c>
          <w:tcPr>
            <w:tcW w:w="851"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c>
          <w:tcPr>
            <w:tcW w:w="850"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c>
          <w:tcPr>
            <w:tcW w:w="806"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c>
          <w:tcPr>
            <w:tcW w:w="992"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c>
          <w:tcPr>
            <w:tcW w:w="851"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c>
          <w:tcPr>
            <w:tcW w:w="850"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c>
          <w:tcPr>
            <w:tcW w:w="1700" w:type="dxa"/>
            <w:tcBorders>
              <w:top w:val="nil"/>
              <w:left w:val="single" w:sz="4" w:space="0" w:color="auto"/>
              <w:bottom w:val="single" w:sz="4" w:space="0" w:color="auto"/>
              <w:right w:val="single" w:sz="4" w:space="0" w:color="auto"/>
            </w:tcBorders>
          </w:tcPr>
          <w:p w:rsidR="00124E5A" w:rsidRPr="007A66EB" w:rsidRDefault="00124E5A" w:rsidP="00CC409F">
            <w:pPr>
              <w:tabs>
                <w:tab w:val="left" w:pos="1320"/>
              </w:tabs>
              <w:rPr>
                <w:b/>
                <w:bCs/>
                <w:sz w:val="28"/>
                <w:szCs w:val="28"/>
              </w:rPr>
            </w:pPr>
          </w:p>
        </w:tc>
      </w:tr>
    </w:tbl>
    <w:p w:rsidR="00124E5A" w:rsidRPr="00377A8D" w:rsidRDefault="0094589E" w:rsidP="00CC409F">
      <w:pPr>
        <w:tabs>
          <w:tab w:val="left" w:pos="1320"/>
        </w:tabs>
        <w:spacing w:before="60"/>
        <w:ind w:left="7788"/>
        <w:jc w:val="center"/>
        <w:rPr>
          <w:sz w:val="28"/>
          <w:szCs w:val="28"/>
        </w:rPr>
      </w:pPr>
      <w:r w:rsidRPr="00377A8D">
        <w:rPr>
          <w:sz w:val="28"/>
          <w:szCs w:val="28"/>
        </w:rPr>
        <w:t xml:space="preserve">                                                                                                                              </w:t>
      </w:r>
      <w:r w:rsidR="00124E5A" w:rsidRPr="00377A8D">
        <w:rPr>
          <w:sz w:val="28"/>
          <w:szCs w:val="28"/>
        </w:rPr>
        <w:t xml:space="preserve">Форма </w:t>
      </w:r>
      <w:r w:rsidR="00903C70" w:rsidRPr="00377A8D">
        <w:rPr>
          <w:sz w:val="28"/>
          <w:szCs w:val="28"/>
        </w:rPr>
        <w:t>5.</w:t>
      </w:r>
      <w:r w:rsidR="00124E5A" w:rsidRPr="00377A8D">
        <w:rPr>
          <w:sz w:val="28"/>
          <w:szCs w:val="28"/>
        </w:rPr>
        <w:t>2</w:t>
      </w:r>
    </w:p>
    <w:p w:rsidR="00124E5A" w:rsidRPr="00C87AC9" w:rsidRDefault="00124E5A" w:rsidP="007A66EB">
      <w:pPr>
        <w:pStyle w:val="2"/>
        <w:tabs>
          <w:tab w:val="left" w:pos="1320"/>
        </w:tabs>
        <w:spacing w:before="60" w:after="60"/>
        <w:ind w:left="708"/>
        <w:jc w:val="center"/>
        <w:rPr>
          <w:b w:val="0"/>
          <w:color w:val="auto"/>
          <w:sz w:val="28"/>
          <w:szCs w:val="28"/>
        </w:rPr>
      </w:pPr>
      <w:r w:rsidRPr="00C87AC9">
        <w:rPr>
          <w:b w:val="0"/>
          <w:color w:val="auto"/>
          <w:sz w:val="28"/>
          <w:szCs w:val="28"/>
        </w:rPr>
        <w:t>Расчетная таблица для определения средних по методу укрупнения интервалов и по методу скользящих средних</w:t>
      </w:r>
    </w:p>
    <w:tbl>
      <w:tblPr>
        <w:tblW w:w="8837" w:type="dxa"/>
        <w:jc w:val="center"/>
        <w:tblInd w:w="-1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34"/>
        <w:gridCol w:w="1417"/>
        <w:gridCol w:w="1246"/>
        <w:gridCol w:w="1143"/>
        <w:gridCol w:w="1418"/>
        <w:gridCol w:w="1440"/>
      </w:tblGrid>
      <w:tr w:rsidR="00124E5A" w:rsidRPr="007A66EB" w:rsidTr="007A66EB">
        <w:trPr>
          <w:cantSplit/>
          <w:trHeight w:hRule="exact" w:val="545"/>
          <w:jc w:val="center"/>
        </w:trPr>
        <w:tc>
          <w:tcPr>
            <w:tcW w:w="1039" w:type="dxa"/>
            <w:vMerge w:val="restart"/>
            <w:tcBorders>
              <w:top w:val="single" w:sz="4" w:space="0" w:color="auto"/>
              <w:left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 xml:space="preserve">Показатель времени </w:t>
            </w:r>
            <w:r w:rsidRPr="007A66EB">
              <w:rPr>
                <w:iCs/>
                <w:sz w:val="28"/>
                <w:szCs w:val="28"/>
                <w:lang w:val="en-US"/>
              </w:rPr>
              <w:t>t</w:t>
            </w:r>
            <w:r w:rsidRPr="007A66EB">
              <w:rPr>
                <w:iCs/>
                <w:sz w:val="28"/>
                <w:szCs w:val="28"/>
                <w:vertAlign w:val="subscript"/>
                <w:lang w:val="en-US"/>
              </w:rPr>
              <w:t>i</w:t>
            </w:r>
          </w:p>
        </w:tc>
        <w:tc>
          <w:tcPr>
            <w:tcW w:w="1134" w:type="dxa"/>
            <w:vMerge w:val="restart"/>
            <w:tcBorders>
              <w:top w:val="single" w:sz="4" w:space="0" w:color="auto"/>
              <w:left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Уровни ряда</w:t>
            </w:r>
            <w:r w:rsidRPr="007A66EB">
              <w:rPr>
                <w:sz w:val="28"/>
                <w:szCs w:val="28"/>
              </w:rPr>
              <w:br/>
            </w:r>
            <w:r w:rsidRPr="007A66EB">
              <w:rPr>
                <w:iCs/>
                <w:sz w:val="28"/>
                <w:szCs w:val="28"/>
                <w:lang w:val="en-US"/>
              </w:rPr>
              <w:t>y</w:t>
            </w:r>
            <w:r w:rsidRPr="007A66EB">
              <w:rPr>
                <w:iCs/>
                <w:sz w:val="28"/>
                <w:szCs w:val="28"/>
                <w:vertAlign w:val="subscript"/>
                <w:lang w:val="en-US"/>
              </w:rPr>
              <w:t>i</w:t>
            </w:r>
          </w:p>
        </w:tc>
        <w:tc>
          <w:tcPr>
            <w:tcW w:w="3806" w:type="dxa"/>
            <w:gridSpan w:val="3"/>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Метод укрупнения интервалов</w:t>
            </w:r>
          </w:p>
        </w:tc>
        <w:tc>
          <w:tcPr>
            <w:tcW w:w="2858" w:type="dxa"/>
            <w:gridSpan w:val="2"/>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Метод скользящей</w:t>
            </w:r>
            <w:r w:rsidRPr="007A66EB">
              <w:rPr>
                <w:sz w:val="28"/>
                <w:szCs w:val="28"/>
              </w:rPr>
              <w:br/>
              <w:t>средней</w:t>
            </w:r>
          </w:p>
        </w:tc>
      </w:tr>
      <w:tr w:rsidR="00124E5A" w:rsidRPr="007A66EB" w:rsidTr="007A66EB">
        <w:trPr>
          <w:cantSplit/>
          <w:trHeight w:hRule="exact" w:val="1290"/>
          <w:jc w:val="center"/>
        </w:trPr>
        <w:tc>
          <w:tcPr>
            <w:tcW w:w="1039" w:type="dxa"/>
            <w:vMerge/>
            <w:tcBorders>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p>
        </w:tc>
        <w:tc>
          <w:tcPr>
            <w:tcW w:w="1134" w:type="dxa"/>
            <w:vMerge/>
            <w:tcBorders>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p>
        </w:tc>
        <w:tc>
          <w:tcPr>
            <w:tcW w:w="1417"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 xml:space="preserve">новый показатель времени </w:t>
            </w:r>
            <w:r w:rsidRPr="007A66EB">
              <w:rPr>
                <w:iCs/>
                <w:sz w:val="28"/>
                <w:szCs w:val="28"/>
                <w:lang w:val="en-US"/>
              </w:rPr>
              <w:t>t</w:t>
            </w:r>
            <w:r w:rsidRPr="007A66EB">
              <w:rPr>
                <w:iCs/>
                <w:sz w:val="28"/>
                <w:szCs w:val="28"/>
                <w:vertAlign w:val="subscript"/>
                <w:lang w:val="en-US"/>
              </w:rPr>
              <w:t>i</w:t>
            </w:r>
          </w:p>
        </w:tc>
        <w:tc>
          <w:tcPr>
            <w:tcW w:w="1246"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сумма уровней за интервал</w:t>
            </w:r>
          </w:p>
        </w:tc>
        <w:tc>
          <w:tcPr>
            <w:tcW w:w="1143"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среднее значение уровня</w:t>
            </w:r>
          </w:p>
        </w:tc>
        <w:tc>
          <w:tcPr>
            <w:tcW w:w="1418" w:type="dxa"/>
            <w:tcBorders>
              <w:top w:val="single" w:sz="4" w:space="0" w:color="auto"/>
              <w:left w:val="single" w:sz="4" w:space="0" w:color="auto"/>
              <w:bottom w:val="nil"/>
              <w:right w:val="single" w:sz="4" w:space="0" w:color="auto"/>
            </w:tcBorders>
            <w:vAlign w:val="center"/>
          </w:tcPr>
          <w:p w:rsidR="00124E5A" w:rsidRPr="007A66EB" w:rsidRDefault="009D6B9C" w:rsidP="00CC409F">
            <w:pPr>
              <w:tabs>
                <w:tab w:val="left" w:pos="1320"/>
              </w:tabs>
              <w:jc w:val="center"/>
              <w:rPr>
                <w:sz w:val="28"/>
                <w:szCs w:val="28"/>
              </w:rPr>
            </w:pPr>
            <w:r w:rsidRPr="007A66EB">
              <w:rPr>
                <w:sz w:val="28"/>
                <w:szCs w:val="28"/>
              </w:rPr>
              <w:t>Скользящая сумма</w:t>
            </w:r>
          </w:p>
        </w:tc>
        <w:tc>
          <w:tcPr>
            <w:tcW w:w="1440" w:type="dxa"/>
            <w:tcBorders>
              <w:top w:val="single" w:sz="4" w:space="0" w:color="auto"/>
              <w:left w:val="single" w:sz="4" w:space="0" w:color="auto"/>
              <w:bottom w:val="nil"/>
              <w:right w:val="single" w:sz="4" w:space="0" w:color="auto"/>
            </w:tcBorders>
            <w:vAlign w:val="center"/>
          </w:tcPr>
          <w:p w:rsidR="00124E5A" w:rsidRPr="007A66EB" w:rsidRDefault="009D6B9C" w:rsidP="00EA0F67">
            <w:pPr>
              <w:tabs>
                <w:tab w:val="left" w:pos="1320"/>
              </w:tabs>
              <w:rPr>
                <w:sz w:val="28"/>
                <w:szCs w:val="28"/>
              </w:rPr>
            </w:pPr>
            <w:r w:rsidRPr="007A66EB">
              <w:rPr>
                <w:sz w:val="28"/>
                <w:szCs w:val="28"/>
              </w:rPr>
              <w:t>Скользящ</w:t>
            </w:r>
            <w:r w:rsidR="00EA0F67" w:rsidRPr="007A66EB">
              <w:rPr>
                <w:sz w:val="28"/>
                <w:szCs w:val="28"/>
              </w:rPr>
              <w:t>ая</w:t>
            </w:r>
            <w:r w:rsidRPr="007A66EB">
              <w:rPr>
                <w:sz w:val="28"/>
                <w:szCs w:val="28"/>
              </w:rPr>
              <w:t xml:space="preserve"> </w:t>
            </w:r>
            <w:r w:rsidR="00124E5A" w:rsidRPr="007A66EB">
              <w:rPr>
                <w:sz w:val="28"/>
                <w:szCs w:val="28"/>
              </w:rPr>
              <w:t>с</w:t>
            </w:r>
            <w:r w:rsidRPr="007A66EB">
              <w:rPr>
                <w:sz w:val="28"/>
                <w:szCs w:val="28"/>
              </w:rPr>
              <w:t>редняя</w:t>
            </w:r>
          </w:p>
        </w:tc>
      </w:tr>
      <w:tr w:rsidR="00124E5A" w:rsidRPr="007A66EB" w:rsidTr="007A66EB">
        <w:trPr>
          <w:trHeight w:hRule="exact" w:val="227"/>
          <w:jc w:val="center"/>
        </w:trPr>
        <w:tc>
          <w:tcPr>
            <w:tcW w:w="1039"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1</w:t>
            </w:r>
          </w:p>
        </w:tc>
        <w:tc>
          <w:tcPr>
            <w:tcW w:w="1134"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p>
        </w:tc>
        <w:tc>
          <w:tcPr>
            <w:tcW w:w="1417"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246"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143"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8" w:type="dxa"/>
            <w:tcBorders>
              <w:top w:val="single" w:sz="4" w:space="0" w:color="auto"/>
              <w:left w:val="single" w:sz="4" w:space="0" w:color="auto"/>
              <w:bottom w:val="nil"/>
              <w:right w:val="single" w:sz="4" w:space="0" w:color="auto"/>
            </w:tcBorders>
            <w:vAlign w:val="center"/>
          </w:tcPr>
          <w:p w:rsidR="00124E5A" w:rsidRPr="007A66EB" w:rsidRDefault="004B1C24" w:rsidP="00CC409F">
            <w:pPr>
              <w:tabs>
                <w:tab w:val="left" w:pos="1320"/>
              </w:tabs>
              <w:jc w:val="center"/>
              <w:rPr>
                <w:sz w:val="28"/>
                <w:szCs w:val="28"/>
                <w:lang w:val="en-US"/>
              </w:rPr>
            </w:pPr>
            <w:r w:rsidRPr="007A66EB">
              <w:rPr>
                <w:sz w:val="28"/>
                <w:szCs w:val="28"/>
                <w:lang w:val="en-US"/>
              </w:rPr>
              <w:t>-</w:t>
            </w:r>
          </w:p>
        </w:tc>
        <w:tc>
          <w:tcPr>
            <w:tcW w:w="1440" w:type="dxa"/>
            <w:tcBorders>
              <w:top w:val="single" w:sz="4" w:space="0" w:color="auto"/>
              <w:left w:val="single" w:sz="4" w:space="0" w:color="auto"/>
              <w:bottom w:val="nil"/>
              <w:right w:val="single" w:sz="4" w:space="0" w:color="auto"/>
            </w:tcBorders>
            <w:vAlign w:val="center"/>
          </w:tcPr>
          <w:p w:rsidR="00124E5A" w:rsidRPr="007A66EB" w:rsidRDefault="004B1C24" w:rsidP="00CC409F">
            <w:pPr>
              <w:tabs>
                <w:tab w:val="left" w:pos="1320"/>
              </w:tabs>
              <w:jc w:val="center"/>
              <w:rPr>
                <w:sz w:val="28"/>
                <w:szCs w:val="28"/>
                <w:lang w:val="en-US"/>
              </w:rPr>
            </w:pPr>
            <w:r w:rsidRPr="007A66EB">
              <w:rPr>
                <w:sz w:val="28"/>
                <w:szCs w:val="28"/>
                <w:lang w:val="en-US"/>
              </w:rPr>
              <w:t>-</w:t>
            </w:r>
          </w:p>
        </w:tc>
      </w:tr>
      <w:tr w:rsidR="00124E5A" w:rsidRPr="007A66EB" w:rsidTr="007A66EB">
        <w:trPr>
          <w:trHeight w:hRule="exact" w:val="227"/>
          <w:jc w:val="center"/>
        </w:trPr>
        <w:tc>
          <w:tcPr>
            <w:tcW w:w="1039"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r w:rsidRPr="007A66EB">
              <w:rPr>
                <w:sz w:val="28"/>
                <w:szCs w:val="28"/>
                <w:lang w:val="en-US"/>
              </w:rPr>
              <w:t>2</w:t>
            </w:r>
          </w:p>
        </w:tc>
        <w:tc>
          <w:tcPr>
            <w:tcW w:w="1134"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7" w:type="dxa"/>
            <w:tcBorders>
              <w:top w:val="nil"/>
              <w:left w:val="single" w:sz="4" w:space="0" w:color="auto"/>
              <w:bottom w:val="nil"/>
              <w:right w:val="single" w:sz="4" w:space="0" w:color="auto"/>
            </w:tcBorders>
            <w:vAlign w:val="center"/>
          </w:tcPr>
          <w:p w:rsidR="00124E5A" w:rsidRPr="007A66EB" w:rsidRDefault="00EA0F67" w:rsidP="00CC409F">
            <w:pPr>
              <w:tabs>
                <w:tab w:val="left" w:pos="1320"/>
              </w:tabs>
              <w:jc w:val="center"/>
              <w:rPr>
                <w:sz w:val="28"/>
                <w:szCs w:val="28"/>
                <w:lang w:val="en-US"/>
              </w:rPr>
            </w:pPr>
            <w:r w:rsidRPr="007A66EB">
              <w:rPr>
                <w:sz w:val="28"/>
                <w:szCs w:val="28"/>
                <w:lang w:val="en-US"/>
              </w:rPr>
              <w:t>Ι</w:t>
            </w:r>
          </w:p>
        </w:tc>
        <w:tc>
          <w:tcPr>
            <w:tcW w:w="1246"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143"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8"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40"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r>
      <w:tr w:rsidR="00124E5A" w:rsidRPr="007A66EB" w:rsidTr="007A66EB">
        <w:trPr>
          <w:trHeight w:hRule="exact" w:val="227"/>
          <w:jc w:val="center"/>
        </w:trPr>
        <w:tc>
          <w:tcPr>
            <w:tcW w:w="1039"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lang w:val="en-US"/>
              </w:rPr>
            </w:pPr>
            <w:r w:rsidRPr="007A66EB">
              <w:rPr>
                <w:sz w:val="28"/>
                <w:szCs w:val="28"/>
                <w:lang w:val="en-US"/>
              </w:rPr>
              <w:t>3</w:t>
            </w:r>
          </w:p>
        </w:tc>
        <w:tc>
          <w:tcPr>
            <w:tcW w:w="1134"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7"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246"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143"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8"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40"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r>
      <w:tr w:rsidR="00124E5A" w:rsidRPr="007A66EB" w:rsidTr="007A66EB">
        <w:trPr>
          <w:trHeight w:hRule="exact" w:val="227"/>
          <w:jc w:val="center"/>
        </w:trPr>
        <w:tc>
          <w:tcPr>
            <w:tcW w:w="1039" w:type="dxa"/>
            <w:tcBorders>
              <w:top w:val="single" w:sz="4" w:space="0" w:color="auto"/>
              <w:left w:val="single" w:sz="4" w:space="0" w:color="auto"/>
              <w:bottom w:val="single" w:sz="4" w:space="0" w:color="auto"/>
              <w:right w:val="single" w:sz="4" w:space="0" w:color="auto"/>
            </w:tcBorders>
            <w:vAlign w:val="center"/>
          </w:tcPr>
          <w:p w:rsidR="00124E5A" w:rsidRPr="007A66EB" w:rsidRDefault="00EA0F67" w:rsidP="00CC409F">
            <w:pPr>
              <w:tabs>
                <w:tab w:val="left" w:pos="1320"/>
              </w:tabs>
              <w:jc w:val="center"/>
              <w:rPr>
                <w:sz w:val="28"/>
                <w:szCs w:val="28"/>
              </w:rPr>
            </w:pPr>
            <w:r w:rsidRPr="007A66EB">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124E5A" w:rsidRPr="007A66EB" w:rsidRDefault="00EA0F67" w:rsidP="00CC409F">
            <w:pPr>
              <w:tabs>
                <w:tab w:val="left" w:pos="1320"/>
              </w:tabs>
              <w:jc w:val="center"/>
              <w:rPr>
                <w:sz w:val="28"/>
                <w:szCs w:val="28"/>
              </w:rPr>
            </w:pPr>
            <w:r w:rsidRPr="007A66EB">
              <w:rPr>
                <w:sz w:val="28"/>
                <w:szCs w:val="28"/>
              </w:rPr>
              <w:t>…….</w:t>
            </w:r>
          </w:p>
        </w:tc>
        <w:tc>
          <w:tcPr>
            <w:tcW w:w="1246" w:type="dxa"/>
            <w:tcBorders>
              <w:top w:val="single" w:sz="4" w:space="0" w:color="auto"/>
              <w:left w:val="single" w:sz="4" w:space="0" w:color="auto"/>
              <w:bottom w:val="single" w:sz="4" w:space="0" w:color="auto"/>
              <w:right w:val="single" w:sz="4" w:space="0" w:color="auto"/>
            </w:tcBorders>
            <w:vAlign w:val="center"/>
          </w:tcPr>
          <w:p w:rsidR="00124E5A" w:rsidRPr="007A66EB" w:rsidRDefault="00EA0F67" w:rsidP="00CC409F">
            <w:pPr>
              <w:tabs>
                <w:tab w:val="left" w:pos="1320"/>
              </w:tabs>
              <w:jc w:val="center"/>
              <w:rPr>
                <w:sz w:val="28"/>
                <w:szCs w:val="28"/>
              </w:rPr>
            </w:pPr>
            <w:r w:rsidRPr="007A66EB">
              <w:rPr>
                <w:sz w:val="28"/>
                <w:szCs w:val="28"/>
              </w:rPr>
              <w:t>……..</w:t>
            </w:r>
          </w:p>
        </w:tc>
        <w:tc>
          <w:tcPr>
            <w:tcW w:w="1143" w:type="dxa"/>
            <w:tcBorders>
              <w:top w:val="single" w:sz="4" w:space="0" w:color="auto"/>
              <w:left w:val="single" w:sz="4" w:space="0" w:color="auto"/>
              <w:bottom w:val="single" w:sz="4" w:space="0" w:color="auto"/>
              <w:right w:val="single" w:sz="4" w:space="0" w:color="auto"/>
            </w:tcBorders>
            <w:vAlign w:val="center"/>
          </w:tcPr>
          <w:p w:rsidR="00124E5A" w:rsidRPr="007A66EB" w:rsidRDefault="00EA0F67" w:rsidP="00CC409F">
            <w:pPr>
              <w:tabs>
                <w:tab w:val="left" w:pos="1320"/>
              </w:tabs>
              <w:jc w:val="center"/>
              <w:rPr>
                <w:sz w:val="28"/>
                <w:szCs w:val="28"/>
              </w:rPr>
            </w:pPr>
            <w:r w:rsidRPr="007A66EB">
              <w:rPr>
                <w:sz w:val="28"/>
                <w:szCs w:val="28"/>
              </w:rPr>
              <w:t>…….</w:t>
            </w:r>
          </w:p>
        </w:tc>
        <w:tc>
          <w:tcPr>
            <w:tcW w:w="1418"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40"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r>
      <w:tr w:rsidR="00124E5A" w:rsidRPr="007A66EB" w:rsidTr="007A66EB">
        <w:trPr>
          <w:trHeight w:hRule="exact" w:val="227"/>
          <w:jc w:val="center"/>
        </w:trPr>
        <w:tc>
          <w:tcPr>
            <w:tcW w:w="1039"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134"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7"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i/>
                <w:iCs/>
                <w:sz w:val="28"/>
                <w:szCs w:val="28"/>
                <w:lang w:val="en-US"/>
              </w:rPr>
            </w:pPr>
          </w:p>
        </w:tc>
        <w:tc>
          <w:tcPr>
            <w:tcW w:w="1246"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143" w:type="dxa"/>
            <w:tcBorders>
              <w:top w:val="single" w:sz="4" w:space="0" w:color="auto"/>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8"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40"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r>
      <w:tr w:rsidR="00124E5A" w:rsidRPr="007A66EB" w:rsidTr="007A66EB">
        <w:trPr>
          <w:trHeight w:hRule="exact" w:val="227"/>
          <w:jc w:val="center"/>
        </w:trPr>
        <w:tc>
          <w:tcPr>
            <w:tcW w:w="1039"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i/>
                <w:iCs/>
                <w:sz w:val="28"/>
                <w:szCs w:val="28"/>
                <w:lang w:val="en-US"/>
              </w:rPr>
            </w:pPr>
          </w:p>
        </w:tc>
        <w:tc>
          <w:tcPr>
            <w:tcW w:w="1134"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lang w:val="en-US"/>
              </w:rPr>
            </w:pPr>
          </w:p>
        </w:tc>
        <w:tc>
          <w:tcPr>
            <w:tcW w:w="1417"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i/>
                <w:iCs/>
                <w:sz w:val="28"/>
                <w:szCs w:val="28"/>
              </w:rPr>
            </w:pPr>
            <w:r w:rsidRPr="007A66EB">
              <w:rPr>
                <w:i/>
                <w:iCs/>
                <w:sz w:val="28"/>
                <w:szCs w:val="28"/>
              </w:rPr>
              <w:t>К</w:t>
            </w:r>
          </w:p>
        </w:tc>
        <w:tc>
          <w:tcPr>
            <w:tcW w:w="1246"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p>
        </w:tc>
        <w:tc>
          <w:tcPr>
            <w:tcW w:w="1143"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p>
        </w:tc>
        <w:tc>
          <w:tcPr>
            <w:tcW w:w="1418"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p>
        </w:tc>
        <w:tc>
          <w:tcPr>
            <w:tcW w:w="1440" w:type="dxa"/>
            <w:tcBorders>
              <w:top w:val="nil"/>
              <w:left w:val="single" w:sz="4" w:space="0" w:color="auto"/>
              <w:bottom w:val="nil"/>
              <w:right w:val="single" w:sz="4" w:space="0" w:color="auto"/>
            </w:tcBorders>
            <w:vAlign w:val="center"/>
          </w:tcPr>
          <w:p w:rsidR="00124E5A" w:rsidRPr="007A66EB" w:rsidRDefault="00124E5A" w:rsidP="00CC409F">
            <w:pPr>
              <w:tabs>
                <w:tab w:val="left" w:pos="1320"/>
              </w:tabs>
              <w:jc w:val="center"/>
              <w:rPr>
                <w:sz w:val="28"/>
                <w:szCs w:val="28"/>
              </w:rPr>
            </w:pPr>
          </w:p>
        </w:tc>
      </w:tr>
      <w:tr w:rsidR="00124E5A" w:rsidRPr="007A66EB" w:rsidTr="007A66EB">
        <w:trPr>
          <w:trHeight w:hRule="exact" w:val="227"/>
          <w:jc w:val="center"/>
        </w:trPr>
        <w:tc>
          <w:tcPr>
            <w:tcW w:w="1039"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i/>
                <w:iCs/>
                <w:sz w:val="28"/>
                <w:szCs w:val="28"/>
              </w:rPr>
            </w:pPr>
          </w:p>
        </w:tc>
        <w:tc>
          <w:tcPr>
            <w:tcW w:w="1134"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p>
        </w:tc>
        <w:tc>
          <w:tcPr>
            <w:tcW w:w="1417"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i/>
                <w:iCs/>
                <w:sz w:val="28"/>
                <w:szCs w:val="28"/>
              </w:rPr>
            </w:pPr>
          </w:p>
        </w:tc>
        <w:tc>
          <w:tcPr>
            <w:tcW w:w="1246"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p>
        </w:tc>
        <w:tc>
          <w:tcPr>
            <w:tcW w:w="1143" w:type="dxa"/>
            <w:tcBorders>
              <w:top w:val="nil"/>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p>
        </w:tc>
        <w:tc>
          <w:tcPr>
            <w:tcW w:w="1418" w:type="dxa"/>
            <w:tcBorders>
              <w:top w:val="nil"/>
              <w:left w:val="single" w:sz="4" w:space="0" w:color="auto"/>
              <w:bottom w:val="single" w:sz="4" w:space="0" w:color="auto"/>
              <w:right w:val="single" w:sz="4" w:space="0" w:color="auto"/>
            </w:tcBorders>
            <w:vAlign w:val="center"/>
          </w:tcPr>
          <w:p w:rsidR="00124E5A" w:rsidRPr="007A66EB" w:rsidRDefault="004B1C24" w:rsidP="00CC409F">
            <w:pPr>
              <w:tabs>
                <w:tab w:val="left" w:pos="1320"/>
              </w:tabs>
              <w:jc w:val="center"/>
              <w:rPr>
                <w:sz w:val="28"/>
                <w:szCs w:val="28"/>
              </w:rPr>
            </w:pPr>
            <w:r w:rsidRPr="007A66EB">
              <w:rPr>
                <w:sz w:val="28"/>
                <w:szCs w:val="28"/>
              </w:rPr>
              <w:t>-</w:t>
            </w:r>
          </w:p>
        </w:tc>
        <w:tc>
          <w:tcPr>
            <w:tcW w:w="1440" w:type="dxa"/>
            <w:tcBorders>
              <w:top w:val="nil"/>
              <w:left w:val="single" w:sz="4" w:space="0" w:color="auto"/>
              <w:bottom w:val="single" w:sz="4" w:space="0" w:color="auto"/>
              <w:right w:val="single" w:sz="4" w:space="0" w:color="auto"/>
            </w:tcBorders>
            <w:vAlign w:val="center"/>
          </w:tcPr>
          <w:p w:rsidR="00124E5A" w:rsidRPr="007A66EB" w:rsidRDefault="004B1C24" w:rsidP="00CC409F">
            <w:pPr>
              <w:tabs>
                <w:tab w:val="left" w:pos="1320"/>
              </w:tabs>
              <w:jc w:val="center"/>
              <w:rPr>
                <w:sz w:val="28"/>
                <w:szCs w:val="28"/>
              </w:rPr>
            </w:pPr>
            <w:r w:rsidRPr="007A66EB">
              <w:rPr>
                <w:sz w:val="28"/>
                <w:szCs w:val="28"/>
              </w:rPr>
              <w:t>-</w:t>
            </w:r>
          </w:p>
        </w:tc>
      </w:tr>
      <w:tr w:rsidR="00124E5A" w:rsidRPr="007A66EB" w:rsidTr="007A66EB">
        <w:trPr>
          <w:trHeight w:hRule="exact" w:val="386"/>
          <w:jc w:val="center"/>
        </w:trPr>
        <w:tc>
          <w:tcPr>
            <w:tcW w:w="1039" w:type="dxa"/>
            <w:tcBorders>
              <w:top w:val="single" w:sz="4" w:space="0" w:color="auto"/>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r w:rsidRPr="007A66EB">
              <w:rPr>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124E5A" w:rsidRPr="007A66EB" w:rsidRDefault="004B1C24" w:rsidP="00CC409F">
            <w:pPr>
              <w:tabs>
                <w:tab w:val="left" w:pos="1320"/>
              </w:tabs>
              <w:jc w:val="center"/>
              <w:rPr>
                <w:sz w:val="28"/>
                <w:szCs w:val="28"/>
              </w:rPr>
            </w:pPr>
            <w:r w:rsidRPr="007A66EB">
              <w:rPr>
                <w:sz w:val="28"/>
                <w:szCs w:val="28"/>
              </w:rPr>
              <w:t>-</w:t>
            </w:r>
          </w:p>
        </w:tc>
        <w:tc>
          <w:tcPr>
            <w:tcW w:w="1246" w:type="dxa"/>
            <w:tcBorders>
              <w:top w:val="single" w:sz="4" w:space="0" w:color="auto"/>
              <w:left w:val="single" w:sz="4" w:space="0" w:color="auto"/>
              <w:bottom w:val="single" w:sz="4" w:space="0" w:color="auto"/>
              <w:right w:val="single" w:sz="4" w:space="0" w:color="auto"/>
            </w:tcBorders>
            <w:vAlign w:val="center"/>
          </w:tcPr>
          <w:p w:rsidR="00124E5A" w:rsidRPr="007A66EB" w:rsidRDefault="00124E5A" w:rsidP="00CC409F">
            <w:pPr>
              <w:tabs>
                <w:tab w:val="left" w:pos="1320"/>
              </w:tabs>
              <w:jc w:val="center"/>
              <w:rPr>
                <w:sz w:val="28"/>
                <w:szCs w:val="28"/>
              </w:rPr>
            </w:pPr>
          </w:p>
        </w:tc>
        <w:tc>
          <w:tcPr>
            <w:tcW w:w="1143" w:type="dxa"/>
            <w:tcBorders>
              <w:top w:val="single" w:sz="4" w:space="0" w:color="auto"/>
              <w:left w:val="single" w:sz="4" w:space="0" w:color="auto"/>
              <w:bottom w:val="single" w:sz="4" w:space="0" w:color="auto"/>
              <w:right w:val="single" w:sz="4" w:space="0" w:color="auto"/>
            </w:tcBorders>
            <w:vAlign w:val="center"/>
          </w:tcPr>
          <w:p w:rsidR="00124E5A" w:rsidRPr="007A66EB" w:rsidRDefault="004B1C24" w:rsidP="00CC409F">
            <w:pPr>
              <w:tabs>
                <w:tab w:val="left" w:pos="1320"/>
              </w:tabs>
              <w:jc w:val="center"/>
              <w:rPr>
                <w:sz w:val="28"/>
                <w:szCs w:val="28"/>
              </w:rPr>
            </w:pPr>
            <w:r w:rsidRPr="007A66EB">
              <w:rPr>
                <w:sz w:val="28"/>
                <w:szCs w:val="28"/>
              </w:rPr>
              <w:t>-</w:t>
            </w:r>
          </w:p>
        </w:tc>
        <w:tc>
          <w:tcPr>
            <w:tcW w:w="1418" w:type="dxa"/>
            <w:tcBorders>
              <w:top w:val="single" w:sz="4" w:space="0" w:color="auto"/>
              <w:left w:val="single" w:sz="4" w:space="0" w:color="auto"/>
              <w:bottom w:val="single" w:sz="4" w:space="0" w:color="auto"/>
              <w:right w:val="single" w:sz="4" w:space="0" w:color="auto"/>
            </w:tcBorders>
            <w:vAlign w:val="center"/>
          </w:tcPr>
          <w:p w:rsidR="00124E5A" w:rsidRPr="007A66EB" w:rsidRDefault="004B1C24" w:rsidP="00CC409F">
            <w:pPr>
              <w:tabs>
                <w:tab w:val="left" w:pos="1320"/>
              </w:tabs>
              <w:jc w:val="center"/>
              <w:rPr>
                <w:sz w:val="28"/>
                <w:szCs w:val="28"/>
              </w:rPr>
            </w:pPr>
            <w:r w:rsidRPr="007A66EB">
              <w:rPr>
                <w:sz w:val="28"/>
                <w:szCs w:val="28"/>
              </w:rPr>
              <w:t>-</w:t>
            </w:r>
          </w:p>
        </w:tc>
        <w:tc>
          <w:tcPr>
            <w:tcW w:w="1440" w:type="dxa"/>
            <w:tcBorders>
              <w:top w:val="single" w:sz="4" w:space="0" w:color="auto"/>
              <w:left w:val="single" w:sz="4" w:space="0" w:color="auto"/>
              <w:bottom w:val="single" w:sz="4" w:space="0" w:color="auto"/>
              <w:right w:val="single" w:sz="4" w:space="0" w:color="auto"/>
            </w:tcBorders>
            <w:vAlign w:val="center"/>
          </w:tcPr>
          <w:p w:rsidR="00124E5A" w:rsidRPr="007A66EB" w:rsidRDefault="004B1C24" w:rsidP="00CC409F">
            <w:pPr>
              <w:tabs>
                <w:tab w:val="left" w:pos="1320"/>
              </w:tabs>
              <w:jc w:val="center"/>
              <w:rPr>
                <w:sz w:val="28"/>
                <w:szCs w:val="28"/>
              </w:rPr>
            </w:pPr>
            <w:r w:rsidRPr="007A66EB">
              <w:rPr>
                <w:sz w:val="28"/>
                <w:szCs w:val="28"/>
              </w:rPr>
              <w:t>-</w:t>
            </w:r>
          </w:p>
        </w:tc>
      </w:tr>
    </w:tbl>
    <w:p w:rsidR="009D6B9C" w:rsidRPr="00377A8D" w:rsidRDefault="00D77BF8" w:rsidP="00CC409F">
      <w:pPr>
        <w:rPr>
          <w:sz w:val="28"/>
          <w:szCs w:val="28"/>
        </w:rPr>
      </w:pPr>
      <w:r w:rsidRPr="007A66EB">
        <w:rPr>
          <w:sz w:val="28"/>
          <w:szCs w:val="28"/>
        </w:rPr>
        <w:tab/>
      </w:r>
      <w:r w:rsidRPr="007A66EB">
        <w:rPr>
          <w:sz w:val="28"/>
          <w:szCs w:val="28"/>
        </w:rPr>
        <w:tab/>
      </w:r>
      <w:r w:rsidRPr="00377A8D">
        <w:rPr>
          <w:sz w:val="28"/>
          <w:szCs w:val="28"/>
        </w:rPr>
        <w:tab/>
      </w:r>
      <w:r w:rsidRPr="00377A8D">
        <w:rPr>
          <w:sz w:val="28"/>
          <w:szCs w:val="28"/>
        </w:rPr>
        <w:tab/>
      </w:r>
      <w:r w:rsidRPr="00377A8D">
        <w:rPr>
          <w:sz w:val="28"/>
          <w:szCs w:val="28"/>
        </w:rPr>
        <w:tab/>
      </w:r>
    </w:p>
    <w:p w:rsidR="0046547A" w:rsidRPr="007A66EB" w:rsidRDefault="00D77BF8" w:rsidP="00EA0F67">
      <w:pPr>
        <w:ind w:left="3540" w:firstLine="708"/>
        <w:rPr>
          <w:b/>
          <w:sz w:val="28"/>
          <w:szCs w:val="28"/>
        </w:rPr>
      </w:pPr>
      <w:r w:rsidRPr="007A66EB">
        <w:rPr>
          <w:b/>
          <w:sz w:val="28"/>
          <w:szCs w:val="28"/>
        </w:rPr>
        <w:t>Тесты:</w:t>
      </w:r>
    </w:p>
    <w:p w:rsidR="0046547A" w:rsidRPr="00C05ABD" w:rsidRDefault="00C87AC9" w:rsidP="00C9315B">
      <w:pPr>
        <w:pStyle w:val="aa"/>
        <w:spacing w:line="240" w:lineRule="auto"/>
        <w:ind w:left="360"/>
        <w:jc w:val="both"/>
        <w:rPr>
          <w:rFonts w:ascii="Times New Roman" w:hAnsi="Times New Roman"/>
          <w:sz w:val="28"/>
          <w:szCs w:val="28"/>
        </w:rPr>
      </w:pPr>
      <w:r>
        <w:rPr>
          <w:rFonts w:ascii="Times New Roman" w:hAnsi="Times New Roman"/>
          <w:sz w:val="28"/>
          <w:szCs w:val="28"/>
        </w:rPr>
        <w:t>1.</w:t>
      </w:r>
      <w:r w:rsidR="00F50672" w:rsidRPr="00C05ABD">
        <w:rPr>
          <w:rFonts w:ascii="Times New Roman" w:hAnsi="Times New Roman"/>
          <w:sz w:val="28"/>
          <w:szCs w:val="28"/>
        </w:rPr>
        <w:t>Что характеризует ряд динамики?</w:t>
      </w:r>
    </w:p>
    <w:p w:rsidR="0046547A" w:rsidRPr="00C05ABD" w:rsidRDefault="00F50672" w:rsidP="00C9315B">
      <w:pPr>
        <w:pStyle w:val="aa"/>
        <w:spacing w:line="240" w:lineRule="auto"/>
        <w:ind w:left="360"/>
        <w:jc w:val="both"/>
        <w:rPr>
          <w:rFonts w:ascii="Times New Roman" w:hAnsi="Times New Roman"/>
          <w:sz w:val="28"/>
          <w:szCs w:val="28"/>
        </w:rPr>
      </w:pPr>
      <w:r w:rsidRPr="00C05ABD">
        <w:rPr>
          <w:rFonts w:ascii="Times New Roman" w:hAnsi="Times New Roman"/>
          <w:sz w:val="28"/>
          <w:szCs w:val="28"/>
        </w:rPr>
        <w:t>а) изменение явления во времени;</w:t>
      </w:r>
    </w:p>
    <w:p w:rsidR="0046547A" w:rsidRPr="00C05ABD" w:rsidRDefault="00F50672" w:rsidP="00C9315B">
      <w:pPr>
        <w:pStyle w:val="aa"/>
        <w:spacing w:line="240" w:lineRule="auto"/>
        <w:ind w:left="360"/>
        <w:jc w:val="both"/>
        <w:rPr>
          <w:rFonts w:ascii="Times New Roman" w:hAnsi="Times New Roman"/>
          <w:sz w:val="28"/>
          <w:szCs w:val="28"/>
        </w:rPr>
      </w:pPr>
      <w:r w:rsidRPr="00C05ABD">
        <w:rPr>
          <w:rFonts w:ascii="Times New Roman" w:hAnsi="Times New Roman"/>
          <w:sz w:val="28"/>
          <w:szCs w:val="28"/>
        </w:rPr>
        <w:t>б) распределение единиц совокупности по какому-либо признаку;</w:t>
      </w:r>
    </w:p>
    <w:p w:rsidR="00F50672" w:rsidRPr="00C05ABD" w:rsidRDefault="0046547A" w:rsidP="00C9315B">
      <w:pPr>
        <w:pStyle w:val="aa"/>
        <w:spacing w:line="240" w:lineRule="auto"/>
        <w:ind w:left="360"/>
        <w:jc w:val="both"/>
        <w:rPr>
          <w:rFonts w:ascii="Times New Roman" w:hAnsi="Times New Roman"/>
          <w:sz w:val="28"/>
          <w:szCs w:val="28"/>
        </w:rPr>
      </w:pPr>
      <w:r w:rsidRPr="00C05ABD">
        <w:rPr>
          <w:rFonts w:ascii="Times New Roman" w:hAnsi="Times New Roman"/>
          <w:sz w:val="28"/>
          <w:szCs w:val="28"/>
        </w:rPr>
        <w:t xml:space="preserve"> </w:t>
      </w:r>
      <w:r w:rsidR="00F92029" w:rsidRPr="00C05ABD">
        <w:rPr>
          <w:rFonts w:ascii="Times New Roman" w:hAnsi="Times New Roman"/>
          <w:sz w:val="28"/>
          <w:szCs w:val="28"/>
        </w:rPr>
        <w:t>в</w:t>
      </w:r>
      <w:r w:rsidR="00C9315B">
        <w:rPr>
          <w:rFonts w:ascii="Times New Roman" w:hAnsi="Times New Roman"/>
          <w:sz w:val="28"/>
          <w:szCs w:val="28"/>
        </w:rPr>
        <w:t xml:space="preserve">) </w:t>
      </w:r>
      <w:r w:rsidR="00F50672" w:rsidRPr="00C05ABD">
        <w:rPr>
          <w:rFonts w:ascii="Times New Roman" w:hAnsi="Times New Roman"/>
          <w:sz w:val="28"/>
          <w:szCs w:val="28"/>
        </w:rPr>
        <w:t>распространение изучаемого явления в пространстве.</w:t>
      </w:r>
    </w:p>
    <w:p w:rsidR="00F92029" w:rsidRPr="00C05ABD" w:rsidRDefault="00F50672" w:rsidP="00592DE5">
      <w:pPr>
        <w:ind w:left="426"/>
        <w:jc w:val="both"/>
        <w:rPr>
          <w:b/>
          <w:sz w:val="28"/>
          <w:szCs w:val="28"/>
        </w:rPr>
      </w:pPr>
      <w:r w:rsidRPr="00C05ABD">
        <w:rPr>
          <w:sz w:val="28"/>
          <w:szCs w:val="28"/>
        </w:rPr>
        <w:t>2.</w:t>
      </w:r>
      <w:r w:rsidR="00F92029" w:rsidRPr="00C05ABD">
        <w:rPr>
          <w:sz w:val="28"/>
          <w:szCs w:val="28"/>
        </w:rPr>
        <w:t xml:space="preserve">На расчетном счете предприятия остаток средств на 1 января (тыс. руб.): 2014г. </w:t>
      </w:r>
      <w:r w:rsidR="004B1C24">
        <w:rPr>
          <w:sz w:val="28"/>
          <w:szCs w:val="28"/>
        </w:rPr>
        <w:t>-</w:t>
      </w:r>
      <w:r w:rsidR="00F92029" w:rsidRPr="00C05ABD">
        <w:rPr>
          <w:sz w:val="28"/>
          <w:szCs w:val="28"/>
        </w:rPr>
        <w:t xml:space="preserve"> 4000, 2013г. -</w:t>
      </w:r>
      <w:r w:rsidR="00C9315B">
        <w:rPr>
          <w:sz w:val="28"/>
          <w:szCs w:val="28"/>
        </w:rPr>
        <w:t xml:space="preserve"> </w:t>
      </w:r>
      <w:r w:rsidR="00F92029" w:rsidRPr="00C05ABD">
        <w:rPr>
          <w:sz w:val="28"/>
          <w:szCs w:val="28"/>
        </w:rPr>
        <w:t>4100. Отношение второй величины к первой,  1,025  называется:</w:t>
      </w:r>
    </w:p>
    <w:p w:rsidR="00F92029" w:rsidRPr="00C05ABD" w:rsidRDefault="00F92029" w:rsidP="00C9315B">
      <w:pPr>
        <w:ind w:left="426"/>
        <w:jc w:val="both"/>
        <w:rPr>
          <w:sz w:val="28"/>
          <w:szCs w:val="28"/>
        </w:rPr>
      </w:pPr>
      <w:r w:rsidRPr="00C05ABD">
        <w:rPr>
          <w:sz w:val="28"/>
          <w:szCs w:val="28"/>
        </w:rPr>
        <w:t>а) темп роста;</w:t>
      </w:r>
    </w:p>
    <w:p w:rsidR="00F92029" w:rsidRPr="00C05ABD" w:rsidRDefault="00F92029" w:rsidP="00C9315B">
      <w:pPr>
        <w:ind w:left="426"/>
        <w:jc w:val="both"/>
        <w:rPr>
          <w:sz w:val="28"/>
          <w:szCs w:val="28"/>
        </w:rPr>
      </w:pPr>
      <w:r w:rsidRPr="00C05ABD">
        <w:rPr>
          <w:sz w:val="28"/>
          <w:szCs w:val="28"/>
        </w:rPr>
        <w:lastRenderedPageBreak/>
        <w:t>б) коэффициент роста;</w:t>
      </w:r>
    </w:p>
    <w:p w:rsidR="00F92029" w:rsidRPr="00C05ABD" w:rsidRDefault="00C9315B" w:rsidP="00C9315B">
      <w:pPr>
        <w:ind w:left="426"/>
        <w:jc w:val="both"/>
        <w:rPr>
          <w:sz w:val="28"/>
          <w:szCs w:val="28"/>
        </w:rPr>
      </w:pPr>
      <w:r>
        <w:rPr>
          <w:sz w:val="28"/>
          <w:szCs w:val="28"/>
        </w:rPr>
        <w:t xml:space="preserve">в) коэффициент </w:t>
      </w:r>
      <w:r w:rsidR="00033F20" w:rsidRPr="00C05ABD">
        <w:rPr>
          <w:sz w:val="28"/>
          <w:szCs w:val="28"/>
        </w:rPr>
        <w:t>прироста.</w:t>
      </w:r>
    </w:p>
    <w:p w:rsidR="00033F20" w:rsidRPr="00C05ABD" w:rsidRDefault="00C05ABD" w:rsidP="00C9315B">
      <w:pPr>
        <w:ind w:left="426"/>
        <w:jc w:val="both"/>
        <w:rPr>
          <w:sz w:val="28"/>
          <w:szCs w:val="28"/>
        </w:rPr>
      </w:pPr>
      <w:r>
        <w:rPr>
          <w:sz w:val="28"/>
          <w:szCs w:val="28"/>
        </w:rPr>
        <w:t xml:space="preserve"> </w:t>
      </w:r>
      <w:r w:rsidR="00033F20" w:rsidRPr="00C05ABD">
        <w:rPr>
          <w:sz w:val="28"/>
          <w:szCs w:val="28"/>
        </w:rPr>
        <w:t>3.</w:t>
      </w:r>
      <w:r w:rsidR="00033F20" w:rsidRPr="00C05ABD">
        <w:rPr>
          <w:b/>
          <w:sz w:val="28"/>
          <w:szCs w:val="28"/>
        </w:rPr>
        <w:t xml:space="preserve"> </w:t>
      </w:r>
      <w:r w:rsidR="00033F20" w:rsidRPr="00C05ABD">
        <w:rPr>
          <w:sz w:val="28"/>
          <w:szCs w:val="28"/>
        </w:rPr>
        <w:t>Количественное описание тренда (трендовую модель) можно получить на основе:</w:t>
      </w:r>
    </w:p>
    <w:p w:rsidR="00033F20" w:rsidRPr="00C05ABD" w:rsidRDefault="00033F20" w:rsidP="00C9315B">
      <w:pPr>
        <w:ind w:left="426"/>
        <w:jc w:val="both"/>
        <w:rPr>
          <w:sz w:val="28"/>
          <w:szCs w:val="28"/>
        </w:rPr>
      </w:pPr>
      <w:r w:rsidRPr="00C05ABD">
        <w:rPr>
          <w:sz w:val="28"/>
          <w:szCs w:val="28"/>
        </w:rPr>
        <w:t>а) метода укрупнения интервалов;</w:t>
      </w:r>
    </w:p>
    <w:p w:rsidR="007A66EB" w:rsidRPr="007A66EB" w:rsidRDefault="00033F20" w:rsidP="00C9315B">
      <w:pPr>
        <w:ind w:left="426"/>
        <w:jc w:val="both"/>
        <w:rPr>
          <w:sz w:val="28"/>
          <w:szCs w:val="28"/>
        </w:rPr>
      </w:pPr>
      <w:r w:rsidRPr="00C05ABD">
        <w:rPr>
          <w:sz w:val="28"/>
          <w:szCs w:val="28"/>
        </w:rPr>
        <w:t>б) гармонического анализа;</w:t>
      </w:r>
    </w:p>
    <w:p w:rsidR="007A66EB" w:rsidRPr="007A66EB" w:rsidRDefault="00033F20" w:rsidP="00C9315B">
      <w:pPr>
        <w:ind w:left="426"/>
        <w:jc w:val="both"/>
        <w:rPr>
          <w:sz w:val="28"/>
          <w:szCs w:val="28"/>
        </w:rPr>
      </w:pPr>
      <w:r w:rsidRPr="00C05ABD">
        <w:rPr>
          <w:sz w:val="28"/>
          <w:szCs w:val="28"/>
        </w:rPr>
        <w:t>в) метода аналитического выравнивания.</w:t>
      </w:r>
    </w:p>
    <w:p w:rsidR="00033F20" w:rsidRPr="00C05ABD" w:rsidRDefault="007A66EB" w:rsidP="00C9315B">
      <w:pPr>
        <w:ind w:left="426"/>
        <w:jc w:val="both"/>
        <w:rPr>
          <w:sz w:val="28"/>
          <w:szCs w:val="28"/>
        </w:rPr>
      </w:pPr>
      <w:r>
        <w:rPr>
          <w:sz w:val="28"/>
          <w:szCs w:val="28"/>
        </w:rPr>
        <w:t>4.</w:t>
      </w:r>
      <w:r w:rsidR="00033F20" w:rsidRPr="00C05ABD">
        <w:rPr>
          <w:sz w:val="28"/>
          <w:szCs w:val="28"/>
        </w:rPr>
        <w:t xml:space="preserve">Статистические прогнозы делятся </w:t>
      </w:r>
      <w:proofErr w:type="gramStart"/>
      <w:r w:rsidR="00033F20" w:rsidRPr="00C05ABD">
        <w:rPr>
          <w:sz w:val="28"/>
          <w:szCs w:val="28"/>
        </w:rPr>
        <w:t>на</w:t>
      </w:r>
      <w:proofErr w:type="gramEnd"/>
      <w:r w:rsidR="00033F20" w:rsidRPr="00C05ABD">
        <w:rPr>
          <w:sz w:val="28"/>
          <w:szCs w:val="28"/>
        </w:rPr>
        <w:t>:</w:t>
      </w:r>
    </w:p>
    <w:p w:rsidR="00033F20" w:rsidRPr="00C05ABD" w:rsidRDefault="00033F20" w:rsidP="00592DE5">
      <w:pPr>
        <w:ind w:left="-540" w:firstLine="966"/>
        <w:jc w:val="both"/>
        <w:rPr>
          <w:sz w:val="28"/>
          <w:szCs w:val="28"/>
        </w:rPr>
      </w:pPr>
      <w:r w:rsidRPr="00C05ABD">
        <w:rPr>
          <w:sz w:val="28"/>
          <w:szCs w:val="28"/>
        </w:rPr>
        <w:t>а) точные и приближенные;</w:t>
      </w:r>
    </w:p>
    <w:p w:rsidR="00033F20" w:rsidRPr="00C05ABD" w:rsidRDefault="00033F20" w:rsidP="00592DE5">
      <w:pPr>
        <w:ind w:left="-540" w:firstLine="966"/>
        <w:jc w:val="both"/>
        <w:rPr>
          <w:sz w:val="28"/>
          <w:szCs w:val="28"/>
        </w:rPr>
      </w:pPr>
      <w:r w:rsidRPr="00C05ABD">
        <w:rPr>
          <w:sz w:val="28"/>
          <w:szCs w:val="28"/>
        </w:rPr>
        <w:t>б) точечные и интервальные;</w:t>
      </w:r>
    </w:p>
    <w:p w:rsidR="007A66EB" w:rsidRPr="007A66EB" w:rsidRDefault="00C9315B" w:rsidP="00592DE5">
      <w:pPr>
        <w:ind w:left="426"/>
        <w:jc w:val="both"/>
        <w:rPr>
          <w:sz w:val="28"/>
          <w:szCs w:val="28"/>
        </w:rPr>
      </w:pPr>
      <w:r>
        <w:rPr>
          <w:sz w:val="28"/>
          <w:szCs w:val="28"/>
        </w:rPr>
        <w:t xml:space="preserve">в) моментные и </w:t>
      </w:r>
      <w:r w:rsidR="007A66EB">
        <w:rPr>
          <w:sz w:val="28"/>
          <w:szCs w:val="28"/>
        </w:rPr>
        <w:t>интервальные.</w:t>
      </w:r>
    </w:p>
    <w:p w:rsidR="00033F20" w:rsidRPr="007A66EB" w:rsidRDefault="00BF5DF8" w:rsidP="00C9315B">
      <w:pPr>
        <w:ind w:left="426"/>
        <w:jc w:val="both"/>
        <w:rPr>
          <w:sz w:val="28"/>
          <w:szCs w:val="28"/>
        </w:rPr>
      </w:pPr>
      <w:r w:rsidRPr="007A66EB">
        <w:rPr>
          <w:sz w:val="28"/>
          <w:szCs w:val="28"/>
        </w:rPr>
        <w:t>5.</w:t>
      </w:r>
      <w:r w:rsidR="00033F20" w:rsidRPr="007A66EB">
        <w:rPr>
          <w:sz w:val="28"/>
          <w:szCs w:val="28"/>
        </w:rPr>
        <w:t>Если фирма продала в сентябре 20 персон</w:t>
      </w:r>
      <w:r w:rsidRPr="007A66EB">
        <w:rPr>
          <w:sz w:val="28"/>
          <w:szCs w:val="28"/>
        </w:rPr>
        <w:t xml:space="preserve">альных компьютеров, а в октябре -   </w:t>
      </w:r>
      <w:r w:rsidR="00033F20" w:rsidRPr="007A66EB">
        <w:rPr>
          <w:sz w:val="28"/>
          <w:szCs w:val="28"/>
        </w:rPr>
        <w:t>30, то абсолютное изменение объема продаж составит:</w:t>
      </w:r>
    </w:p>
    <w:p w:rsidR="00033F20" w:rsidRPr="00C05ABD" w:rsidRDefault="00033F20" w:rsidP="00C9315B">
      <w:pPr>
        <w:pStyle w:val="aa"/>
        <w:spacing w:line="240" w:lineRule="auto"/>
        <w:ind w:left="426"/>
        <w:jc w:val="both"/>
        <w:rPr>
          <w:rFonts w:ascii="Times New Roman" w:hAnsi="Times New Roman"/>
          <w:sz w:val="28"/>
          <w:szCs w:val="28"/>
        </w:rPr>
      </w:pPr>
      <w:r w:rsidRPr="00C05ABD">
        <w:rPr>
          <w:rFonts w:ascii="Times New Roman" w:hAnsi="Times New Roman"/>
          <w:sz w:val="28"/>
          <w:szCs w:val="28"/>
        </w:rPr>
        <w:t>а)</w:t>
      </w:r>
      <w:r w:rsidRPr="00C05ABD">
        <w:rPr>
          <w:rFonts w:ascii="Times New Roman" w:hAnsi="Times New Roman"/>
          <w:position w:val="-14"/>
          <w:sz w:val="28"/>
          <w:szCs w:val="28"/>
        </w:rPr>
        <w:object w:dxaOrig="2740" w:dyaOrig="380">
          <v:shape id="_x0000_i1220" type="#_x0000_t75" style="width:137pt;height:17.75pt" o:ole="">
            <v:imagedata r:id="rId394" o:title=""/>
          </v:shape>
          <o:OLEObject Type="Embed" ProgID="Equation.3" ShapeID="_x0000_i1220" DrawAspect="Content" ObjectID="_1517920433" r:id="rId395"/>
        </w:object>
      </w:r>
      <w:r w:rsidRPr="00C05ABD">
        <w:rPr>
          <w:rFonts w:ascii="Times New Roman" w:hAnsi="Times New Roman"/>
          <w:sz w:val="28"/>
          <w:szCs w:val="28"/>
        </w:rPr>
        <w:t>штук</w:t>
      </w:r>
      <w:r w:rsidR="00BF5DF8" w:rsidRPr="00C05ABD">
        <w:rPr>
          <w:rFonts w:ascii="Times New Roman" w:hAnsi="Times New Roman"/>
          <w:sz w:val="28"/>
          <w:szCs w:val="28"/>
        </w:rPr>
        <w:t>;</w:t>
      </w:r>
    </w:p>
    <w:p w:rsidR="009B661A" w:rsidRDefault="00033F20" w:rsidP="00C9315B">
      <w:pPr>
        <w:pStyle w:val="aa"/>
        <w:spacing w:line="240" w:lineRule="auto"/>
        <w:ind w:left="426"/>
        <w:jc w:val="both"/>
        <w:rPr>
          <w:rFonts w:ascii="Times New Roman" w:hAnsi="Times New Roman"/>
          <w:sz w:val="28"/>
          <w:szCs w:val="28"/>
        </w:rPr>
      </w:pPr>
      <w:r w:rsidRPr="00C05ABD">
        <w:rPr>
          <w:rFonts w:ascii="Times New Roman" w:hAnsi="Times New Roman"/>
          <w:sz w:val="28"/>
          <w:szCs w:val="28"/>
        </w:rPr>
        <w:t>б)</w:t>
      </w:r>
      <w:r w:rsidRPr="00C05ABD">
        <w:rPr>
          <w:rFonts w:ascii="Times New Roman" w:hAnsi="Times New Roman"/>
          <w:position w:val="-14"/>
          <w:sz w:val="28"/>
          <w:szCs w:val="28"/>
        </w:rPr>
        <w:object w:dxaOrig="2740" w:dyaOrig="380">
          <v:shape id="_x0000_i1221" type="#_x0000_t75" style="width:137pt;height:17.75pt" o:ole="">
            <v:imagedata r:id="rId396" o:title=""/>
          </v:shape>
          <o:OLEObject Type="Embed" ProgID="Equation.3" ShapeID="_x0000_i1221" DrawAspect="Content" ObjectID="_1517920434" r:id="rId397"/>
        </w:object>
      </w:r>
      <w:r w:rsidRPr="00C05ABD">
        <w:rPr>
          <w:rFonts w:ascii="Times New Roman" w:hAnsi="Times New Roman"/>
          <w:sz w:val="28"/>
          <w:szCs w:val="28"/>
        </w:rPr>
        <w:t>штук</w:t>
      </w:r>
      <w:r w:rsidR="00BF5DF8" w:rsidRPr="00C05ABD">
        <w:rPr>
          <w:rFonts w:ascii="Times New Roman" w:hAnsi="Times New Roman"/>
          <w:sz w:val="28"/>
          <w:szCs w:val="28"/>
        </w:rPr>
        <w:t>;</w:t>
      </w:r>
    </w:p>
    <w:p w:rsidR="00033F20" w:rsidRPr="009B661A" w:rsidRDefault="009B661A" w:rsidP="00C9315B">
      <w:pPr>
        <w:pStyle w:val="aa"/>
        <w:spacing w:line="240" w:lineRule="auto"/>
        <w:ind w:left="426"/>
        <w:jc w:val="both"/>
        <w:rPr>
          <w:rFonts w:ascii="Times New Roman" w:hAnsi="Times New Roman"/>
          <w:sz w:val="28"/>
          <w:szCs w:val="28"/>
        </w:rPr>
      </w:pPr>
      <w:r w:rsidRPr="009B661A">
        <w:rPr>
          <w:position w:val="-14"/>
        </w:rPr>
        <w:object w:dxaOrig="2920" w:dyaOrig="380">
          <v:shape id="_x0000_i1222" type="#_x0000_t75" style="width:146.15pt;height:17.75pt" o:ole="">
            <v:imagedata r:id="rId398" o:title=""/>
          </v:shape>
          <o:OLEObject Type="Embed" ProgID="Equation.3" ShapeID="_x0000_i1222" DrawAspect="Content" ObjectID="_1517920435" r:id="rId399"/>
        </w:object>
      </w:r>
      <w:r w:rsidR="00033F20" w:rsidRPr="009B661A">
        <w:rPr>
          <w:rFonts w:ascii="Times New Roman" w:hAnsi="Times New Roman"/>
          <w:sz w:val="28"/>
          <w:szCs w:val="28"/>
        </w:rPr>
        <w:t>штук</w:t>
      </w:r>
      <w:r w:rsidR="00BF5DF8" w:rsidRPr="009B661A">
        <w:rPr>
          <w:rFonts w:ascii="Times New Roman" w:hAnsi="Times New Roman"/>
          <w:sz w:val="28"/>
          <w:szCs w:val="28"/>
        </w:rPr>
        <w:t>.</w:t>
      </w:r>
    </w:p>
    <w:p w:rsidR="00C9315B" w:rsidRDefault="001B62FF" w:rsidP="00C9315B">
      <w:pPr>
        <w:ind w:firstLine="426"/>
        <w:jc w:val="both"/>
        <w:rPr>
          <w:b/>
          <w:sz w:val="28"/>
          <w:szCs w:val="28"/>
        </w:rPr>
      </w:pPr>
      <w:r>
        <w:rPr>
          <w:sz w:val="28"/>
          <w:szCs w:val="28"/>
        </w:rPr>
        <w:t>6</w:t>
      </w:r>
      <w:r w:rsidR="00C9315B">
        <w:rPr>
          <w:sz w:val="28"/>
          <w:szCs w:val="28"/>
        </w:rPr>
        <w:t>.</w:t>
      </w:r>
      <w:r w:rsidR="00BF5DF8" w:rsidRPr="00C05ABD">
        <w:rPr>
          <w:sz w:val="28"/>
          <w:szCs w:val="28"/>
        </w:rPr>
        <w:t>Под экстраполяцией понимается:</w:t>
      </w:r>
    </w:p>
    <w:p w:rsidR="00C9315B" w:rsidRDefault="00BF5DF8" w:rsidP="00C9315B">
      <w:pPr>
        <w:ind w:firstLine="426"/>
        <w:jc w:val="both"/>
        <w:rPr>
          <w:b/>
          <w:sz w:val="28"/>
          <w:szCs w:val="28"/>
        </w:rPr>
      </w:pPr>
      <w:r w:rsidRPr="00C05ABD">
        <w:rPr>
          <w:sz w:val="28"/>
          <w:szCs w:val="28"/>
        </w:rPr>
        <w:t>а) определение значений уровней  прошлых периодов на основе тренда;</w:t>
      </w:r>
    </w:p>
    <w:p w:rsidR="00C9315B" w:rsidRDefault="00C9315B" w:rsidP="00C9315B">
      <w:pPr>
        <w:ind w:left="426"/>
        <w:jc w:val="both"/>
        <w:rPr>
          <w:sz w:val="28"/>
          <w:szCs w:val="28"/>
        </w:rPr>
      </w:pPr>
      <w:r>
        <w:rPr>
          <w:sz w:val="28"/>
          <w:szCs w:val="28"/>
        </w:rPr>
        <w:t xml:space="preserve">б) определение </w:t>
      </w:r>
      <w:r w:rsidR="00BF5DF8" w:rsidRPr="00C05ABD">
        <w:rPr>
          <w:sz w:val="28"/>
          <w:szCs w:val="28"/>
        </w:rPr>
        <w:t>значений уровней будущих периодов на основ</w:t>
      </w:r>
      <w:r>
        <w:rPr>
          <w:sz w:val="28"/>
          <w:szCs w:val="28"/>
        </w:rPr>
        <w:t>е     п</w:t>
      </w:r>
      <w:r w:rsidR="00BF5DF8" w:rsidRPr="00C05ABD">
        <w:rPr>
          <w:sz w:val="28"/>
          <w:szCs w:val="28"/>
        </w:rPr>
        <w:t>родолжения тренда;</w:t>
      </w:r>
    </w:p>
    <w:p w:rsidR="00C9315B" w:rsidRDefault="00C9315B" w:rsidP="00C9315B">
      <w:pPr>
        <w:ind w:left="426"/>
        <w:jc w:val="both"/>
        <w:rPr>
          <w:sz w:val="28"/>
          <w:szCs w:val="28"/>
        </w:rPr>
      </w:pPr>
      <w:r>
        <w:rPr>
          <w:sz w:val="28"/>
          <w:szCs w:val="28"/>
        </w:rPr>
        <w:t>в) построение трендовой модели;</w:t>
      </w:r>
    </w:p>
    <w:p w:rsidR="00C9315B" w:rsidRDefault="00BF5DF8" w:rsidP="00C9315B">
      <w:pPr>
        <w:ind w:left="426"/>
        <w:jc w:val="both"/>
        <w:rPr>
          <w:sz w:val="28"/>
          <w:szCs w:val="28"/>
        </w:rPr>
      </w:pPr>
      <w:r w:rsidRPr="00C05ABD">
        <w:rPr>
          <w:sz w:val="28"/>
          <w:szCs w:val="28"/>
        </w:rPr>
        <w:t>г) предположение о том, что закономерность раз</w:t>
      </w:r>
      <w:r w:rsidR="00C9315B">
        <w:rPr>
          <w:sz w:val="28"/>
          <w:szCs w:val="28"/>
        </w:rPr>
        <w:t xml:space="preserve">вития, действующая в прошлом, </w:t>
      </w:r>
      <w:r w:rsidRPr="00C05ABD">
        <w:rPr>
          <w:sz w:val="28"/>
          <w:szCs w:val="28"/>
        </w:rPr>
        <w:t>со</w:t>
      </w:r>
      <w:r w:rsidR="00C05ABD">
        <w:rPr>
          <w:sz w:val="28"/>
          <w:szCs w:val="28"/>
        </w:rPr>
        <w:t>храниться и в будущих периодах.</w:t>
      </w:r>
    </w:p>
    <w:p w:rsidR="00C9315B" w:rsidRDefault="001B62FF" w:rsidP="00C9315B">
      <w:pPr>
        <w:ind w:left="426"/>
        <w:jc w:val="both"/>
        <w:rPr>
          <w:sz w:val="28"/>
          <w:szCs w:val="28"/>
        </w:rPr>
      </w:pPr>
      <w:r>
        <w:rPr>
          <w:sz w:val="28"/>
          <w:szCs w:val="28"/>
        </w:rPr>
        <w:t>7</w:t>
      </w:r>
      <w:r w:rsidR="00BF5DF8" w:rsidRPr="00C05ABD">
        <w:rPr>
          <w:sz w:val="28"/>
          <w:szCs w:val="28"/>
        </w:rPr>
        <w:t>.Оценка надежности трендовой модели определяется на основе:</w:t>
      </w:r>
    </w:p>
    <w:p w:rsidR="00C9315B" w:rsidRDefault="00BF5DF8" w:rsidP="00C9315B">
      <w:pPr>
        <w:ind w:left="426"/>
        <w:jc w:val="both"/>
        <w:rPr>
          <w:sz w:val="28"/>
          <w:szCs w:val="28"/>
        </w:rPr>
      </w:pPr>
      <w:r w:rsidRPr="00C05ABD">
        <w:rPr>
          <w:sz w:val="28"/>
          <w:szCs w:val="28"/>
        </w:rPr>
        <w:t>а) критерия согласия Пирсона (</w:t>
      </w:r>
      <w:r w:rsidRPr="00C05ABD">
        <w:rPr>
          <w:position w:val="-10"/>
          <w:sz w:val="28"/>
          <w:szCs w:val="28"/>
        </w:rPr>
        <w:object w:dxaOrig="340" w:dyaOrig="360">
          <v:shape id="_x0000_i1223" type="#_x0000_t75" style="width:17.2pt;height:18.25pt" o:ole="">
            <v:imagedata r:id="rId400" o:title=""/>
          </v:shape>
          <o:OLEObject Type="Embed" ProgID="Equation.3" ShapeID="_x0000_i1223" DrawAspect="Content" ObjectID="_1517920436" r:id="rId401"/>
        </w:object>
      </w:r>
      <w:r w:rsidR="00C9315B">
        <w:rPr>
          <w:sz w:val="28"/>
          <w:szCs w:val="28"/>
        </w:rPr>
        <w:t>-критерия);</w:t>
      </w:r>
    </w:p>
    <w:p w:rsidR="00C9315B" w:rsidRDefault="007A66EB" w:rsidP="00C9315B">
      <w:pPr>
        <w:ind w:left="426"/>
        <w:jc w:val="both"/>
        <w:rPr>
          <w:sz w:val="28"/>
          <w:szCs w:val="28"/>
        </w:rPr>
      </w:pPr>
      <w:r>
        <w:rPr>
          <w:sz w:val="28"/>
          <w:szCs w:val="28"/>
        </w:rPr>
        <w:t xml:space="preserve">б) </w:t>
      </w:r>
      <w:r w:rsidR="00C9315B">
        <w:rPr>
          <w:sz w:val="28"/>
          <w:szCs w:val="28"/>
        </w:rPr>
        <w:t xml:space="preserve">критерия </w:t>
      </w:r>
      <w:r w:rsidR="00BF5DF8" w:rsidRPr="00C05ABD">
        <w:rPr>
          <w:sz w:val="28"/>
          <w:szCs w:val="28"/>
        </w:rPr>
        <w:t>согласия Фишера (</w:t>
      </w:r>
      <w:r w:rsidR="00BF5DF8" w:rsidRPr="00C05ABD">
        <w:rPr>
          <w:sz w:val="28"/>
          <w:szCs w:val="28"/>
          <w:lang w:val="en-US"/>
        </w:rPr>
        <w:t>F</w:t>
      </w:r>
      <w:r w:rsidR="00C9315B">
        <w:rPr>
          <w:sz w:val="28"/>
          <w:szCs w:val="28"/>
        </w:rPr>
        <w:t>-критерия);</w:t>
      </w:r>
    </w:p>
    <w:p w:rsidR="00BF5DF8" w:rsidRPr="00C05ABD" w:rsidRDefault="00C9315B" w:rsidP="00C9315B">
      <w:pPr>
        <w:ind w:left="426"/>
        <w:jc w:val="both"/>
        <w:rPr>
          <w:sz w:val="28"/>
          <w:szCs w:val="28"/>
        </w:rPr>
      </w:pPr>
      <w:r>
        <w:rPr>
          <w:sz w:val="28"/>
          <w:szCs w:val="28"/>
        </w:rPr>
        <w:t xml:space="preserve">в) критерия </w:t>
      </w:r>
      <w:r w:rsidR="00EA0F67">
        <w:rPr>
          <w:sz w:val="28"/>
          <w:szCs w:val="28"/>
        </w:rPr>
        <w:t>согласия Пуассона.</w:t>
      </w:r>
    </w:p>
    <w:p w:rsidR="00EA0F67" w:rsidRDefault="00EA0F67" w:rsidP="00C9315B">
      <w:pPr>
        <w:jc w:val="both"/>
        <w:rPr>
          <w:sz w:val="28"/>
          <w:szCs w:val="28"/>
        </w:rPr>
      </w:pPr>
    </w:p>
    <w:p w:rsidR="00BF5DF8" w:rsidRPr="007A66EB" w:rsidRDefault="00BF5DF8" w:rsidP="00EA0F67">
      <w:pPr>
        <w:jc w:val="center"/>
        <w:rPr>
          <w:b/>
          <w:sz w:val="28"/>
          <w:szCs w:val="28"/>
        </w:rPr>
      </w:pPr>
      <w:r w:rsidRPr="007A66EB">
        <w:rPr>
          <w:b/>
          <w:sz w:val="28"/>
          <w:szCs w:val="28"/>
        </w:rPr>
        <w:t>Контрольные вопросы</w:t>
      </w:r>
    </w:p>
    <w:p w:rsidR="00884F14" w:rsidRPr="00C05ABD" w:rsidRDefault="0061631E"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 xml:space="preserve">Чем отличаются интервальные ряды динамики от </w:t>
      </w:r>
      <w:proofErr w:type="gramStart"/>
      <w:r w:rsidRPr="00C05ABD">
        <w:rPr>
          <w:rFonts w:ascii="Times New Roman" w:hAnsi="Times New Roman"/>
          <w:sz w:val="28"/>
          <w:szCs w:val="28"/>
        </w:rPr>
        <w:t>моментных</w:t>
      </w:r>
      <w:proofErr w:type="gramEnd"/>
      <w:r w:rsidRPr="00C05ABD">
        <w:rPr>
          <w:rFonts w:ascii="Times New Roman" w:hAnsi="Times New Roman"/>
          <w:sz w:val="28"/>
          <w:szCs w:val="28"/>
        </w:rPr>
        <w:t>?</w:t>
      </w:r>
    </w:p>
    <w:p w:rsidR="0061631E" w:rsidRPr="00C05ABD" w:rsidRDefault="00884F14"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Д</w:t>
      </w:r>
      <w:r w:rsidR="0061631E" w:rsidRPr="00C05ABD">
        <w:rPr>
          <w:rFonts w:ascii="Times New Roman" w:hAnsi="Times New Roman"/>
          <w:sz w:val="28"/>
          <w:szCs w:val="28"/>
        </w:rPr>
        <w:t xml:space="preserve">ля </w:t>
      </w:r>
      <w:proofErr w:type="gramStart"/>
      <w:r w:rsidR="0061631E" w:rsidRPr="00C05ABD">
        <w:rPr>
          <w:rFonts w:ascii="Times New Roman" w:hAnsi="Times New Roman"/>
          <w:sz w:val="28"/>
          <w:szCs w:val="28"/>
        </w:rPr>
        <w:t>решения</w:t>
      </w:r>
      <w:proofErr w:type="gramEnd"/>
      <w:r w:rsidR="0061631E" w:rsidRPr="00C05ABD">
        <w:rPr>
          <w:rFonts w:ascii="Times New Roman" w:hAnsi="Times New Roman"/>
          <w:sz w:val="28"/>
          <w:szCs w:val="28"/>
        </w:rPr>
        <w:t xml:space="preserve"> каких задач предназначены ряды динамики?</w:t>
      </w:r>
    </w:p>
    <w:p w:rsidR="0061631E" w:rsidRPr="00C05ABD" w:rsidRDefault="0061631E"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Дайте определение тренда.</w:t>
      </w:r>
    </w:p>
    <w:p w:rsidR="0061631E" w:rsidRPr="00C05ABD" w:rsidRDefault="0061631E"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Дайте характеристику метода укрупнения интервалов.</w:t>
      </w:r>
    </w:p>
    <w:p w:rsidR="0061631E" w:rsidRPr="00C05ABD" w:rsidRDefault="0061631E"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В чем сущнос</w:t>
      </w:r>
      <w:r w:rsidR="00C9315B">
        <w:rPr>
          <w:rFonts w:ascii="Times New Roman" w:hAnsi="Times New Roman"/>
          <w:sz w:val="28"/>
          <w:szCs w:val="28"/>
        </w:rPr>
        <w:t xml:space="preserve">ть выравнивания рядов динамики </w:t>
      </w:r>
      <w:r w:rsidRPr="00C05ABD">
        <w:rPr>
          <w:rFonts w:ascii="Times New Roman" w:hAnsi="Times New Roman"/>
          <w:sz w:val="28"/>
          <w:szCs w:val="28"/>
        </w:rPr>
        <w:t>методом скользящей средней?</w:t>
      </w:r>
    </w:p>
    <w:p w:rsidR="0061631E" w:rsidRPr="00C05ABD" w:rsidRDefault="0061631E"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В чем сущность методов аналитического выравнивания?</w:t>
      </w:r>
    </w:p>
    <w:p w:rsidR="0061631E" w:rsidRPr="00C05ABD" w:rsidRDefault="00C9315B" w:rsidP="002C4E96">
      <w:pPr>
        <w:pStyle w:val="aa"/>
        <w:numPr>
          <w:ilvl w:val="0"/>
          <w:numId w:val="20"/>
        </w:numPr>
        <w:spacing w:line="240" w:lineRule="auto"/>
        <w:jc w:val="both"/>
        <w:rPr>
          <w:rFonts w:ascii="Times New Roman" w:hAnsi="Times New Roman"/>
          <w:sz w:val="28"/>
          <w:szCs w:val="28"/>
        </w:rPr>
      </w:pPr>
      <w:r>
        <w:rPr>
          <w:rFonts w:ascii="Times New Roman" w:hAnsi="Times New Roman"/>
          <w:sz w:val="28"/>
          <w:szCs w:val="28"/>
        </w:rPr>
        <w:t xml:space="preserve">Какова структура </w:t>
      </w:r>
      <w:r w:rsidR="0061631E" w:rsidRPr="00C05ABD">
        <w:rPr>
          <w:rFonts w:ascii="Times New Roman" w:hAnsi="Times New Roman"/>
          <w:sz w:val="28"/>
          <w:szCs w:val="28"/>
        </w:rPr>
        <w:t>ряда динамики?</w:t>
      </w:r>
    </w:p>
    <w:p w:rsidR="0061631E" w:rsidRPr="00C05ABD" w:rsidRDefault="0061631E"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 xml:space="preserve">Чем отличается аддитивная модель разложения ряда динамики </w:t>
      </w:r>
      <w:proofErr w:type="gramStart"/>
      <w:r w:rsidRPr="00C05ABD">
        <w:rPr>
          <w:rFonts w:ascii="Times New Roman" w:hAnsi="Times New Roman"/>
          <w:sz w:val="28"/>
          <w:szCs w:val="28"/>
        </w:rPr>
        <w:t>от</w:t>
      </w:r>
      <w:proofErr w:type="gramEnd"/>
      <w:r w:rsidRPr="00C05ABD">
        <w:rPr>
          <w:rFonts w:ascii="Times New Roman" w:hAnsi="Times New Roman"/>
          <w:sz w:val="28"/>
          <w:szCs w:val="28"/>
        </w:rPr>
        <w:t xml:space="preserve"> мультипликативной?</w:t>
      </w:r>
    </w:p>
    <w:p w:rsidR="001C644F" w:rsidRPr="00C05ABD" w:rsidRDefault="00934B04"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Что представляют собой сезонные колебания, для чего необходимо их изучение?</w:t>
      </w:r>
    </w:p>
    <w:p w:rsidR="001C644F" w:rsidRPr="00C05ABD" w:rsidRDefault="00934B04"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Что такое экстраполяция  ряда динамики?</w:t>
      </w:r>
    </w:p>
    <w:p w:rsidR="001C644F" w:rsidRPr="00C05ABD" w:rsidRDefault="00934B04"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lastRenderedPageBreak/>
        <w:t>Какие виды статистических прогнозов можно получить на основе экстраполяции тренда?</w:t>
      </w:r>
    </w:p>
    <w:p w:rsidR="00934B04" w:rsidRPr="00C05ABD" w:rsidRDefault="00934B04"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Как исчисляются показатели абсолютного изменения уровней  и что они характеризуют?</w:t>
      </w:r>
    </w:p>
    <w:p w:rsidR="00934B04" w:rsidRPr="00C05ABD" w:rsidRDefault="00934B04"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 xml:space="preserve">Как исчисляется и что характеризует показатель «абсолютное значение одного процента прироста»? </w:t>
      </w:r>
    </w:p>
    <w:p w:rsidR="00934B04" w:rsidRPr="00C05ABD" w:rsidRDefault="00934B04"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Как рассчитывается и что характеризует средний коэффициент роста?</w:t>
      </w:r>
    </w:p>
    <w:p w:rsidR="001C644F" w:rsidRPr="00C05ABD" w:rsidRDefault="001C644F" w:rsidP="002C4E96">
      <w:pPr>
        <w:pStyle w:val="aa"/>
        <w:numPr>
          <w:ilvl w:val="0"/>
          <w:numId w:val="20"/>
        </w:numPr>
        <w:spacing w:line="240" w:lineRule="auto"/>
        <w:jc w:val="both"/>
        <w:rPr>
          <w:rFonts w:ascii="Times New Roman" w:hAnsi="Times New Roman"/>
          <w:sz w:val="28"/>
          <w:szCs w:val="28"/>
        </w:rPr>
      </w:pPr>
      <w:r w:rsidRPr="00C05ABD">
        <w:rPr>
          <w:rFonts w:ascii="Times New Roman" w:hAnsi="Times New Roman"/>
          <w:sz w:val="28"/>
          <w:szCs w:val="28"/>
        </w:rPr>
        <w:t>Чем отличатся ряды динамики от рядов распределения?</w:t>
      </w:r>
    </w:p>
    <w:p w:rsidR="00987F72" w:rsidRDefault="00D91674" w:rsidP="007654A0">
      <w:pPr>
        <w:tabs>
          <w:tab w:val="left" w:pos="1320"/>
        </w:tabs>
        <w:ind w:firstLine="284"/>
        <w:jc w:val="both"/>
        <w:rPr>
          <w:iCs/>
          <w:sz w:val="28"/>
          <w:szCs w:val="28"/>
        </w:rPr>
      </w:pPr>
      <w:r>
        <w:rPr>
          <w:iCs/>
          <w:sz w:val="28"/>
          <w:szCs w:val="28"/>
        </w:rPr>
        <w:tab/>
      </w:r>
      <w:r>
        <w:rPr>
          <w:iCs/>
          <w:sz w:val="28"/>
          <w:szCs w:val="28"/>
        </w:rPr>
        <w:tab/>
      </w:r>
      <w:r>
        <w:rPr>
          <w:iCs/>
          <w:sz w:val="28"/>
          <w:szCs w:val="28"/>
        </w:rPr>
        <w:tab/>
      </w:r>
      <w:r>
        <w:rPr>
          <w:iCs/>
          <w:sz w:val="28"/>
          <w:szCs w:val="28"/>
        </w:rPr>
        <w:tab/>
      </w:r>
      <w:r>
        <w:rPr>
          <w:iCs/>
          <w:sz w:val="28"/>
          <w:szCs w:val="28"/>
        </w:rPr>
        <w:tab/>
      </w:r>
    </w:p>
    <w:p w:rsidR="00987F72" w:rsidRDefault="00987F72" w:rsidP="007654A0">
      <w:pPr>
        <w:tabs>
          <w:tab w:val="left" w:pos="1320"/>
        </w:tabs>
        <w:ind w:firstLine="284"/>
        <w:jc w:val="both"/>
        <w:rPr>
          <w:iCs/>
          <w:sz w:val="28"/>
          <w:szCs w:val="28"/>
        </w:rPr>
      </w:pPr>
    </w:p>
    <w:p w:rsidR="00600C19" w:rsidRDefault="00987F72" w:rsidP="007654A0">
      <w:pPr>
        <w:tabs>
          <w:tab w:val="left" w:pos="1320"/>
        </w:tabs>
        <w:ind w:firstLine="284"/>
        <w:jc w:val="both"/>
        <w:rPr>
          <w:iCs/>
          <w:sz w:val="28"/>
          <w:szCs w:val="28"/>
        </w:rPr>
      </w:pPr>
      <w:r>
        <w:rPr>
          <w:iCs/>
          <w:sz w:val="28"/>
          <w:szCs w:val="28"/>
        </w:rPr>
        <w:tab/>
      </w:r>
      <w:r>
        <w:rPr>
          <w:iCs/>
          <w:sz w:val="28"/>
          <w:szCs w:val="28"/>
        </w:rPr>
        <w:tab/>
      </w:r>
      <w:r>
        <w:rPr>
          <w:iCs/>
          <w:sz w:val="28"/>
          <w:szCs w:val="28"/>
        </w:rPr>
        <w:tab/>
      </w:r>
      <w:r>
        <w:rPr>
          <w:iCs/>
          <w:sz w:val="28"/>
          <w:szCs w:val="28"/>
        </w:rPr>
        <w:tab/>
      </w:r>
      <w:r>
        <w:rPr>
          <w:iCs/>
          <w:sz w:val="28"/>
          <w:szCs w:val="28"/>
        </w:rPr>
        <w:tab/>
      </w:r>
      <w:r>
        <w:rPr>
          <w:iCs/>
          <w:sz w:val="28"/>
          <w:szCs w:val="28"/>
        </w:rPr>
        <w:tab/>
      </w:r>
      <w:r>
        <w:rPr>
          <w:iCs/>
          <w:sz w:val="28"/>
          <w:szCs w:val="28"/>
        </w:rPr>
        <w:tab/>
      </w:r>
      <w:r>
        <w:rPr>
          <w:iCs/>
          <w:sz w:val="28"/>
          <w:szCs w:val="28"/>
        </w:rPr>
        <w:tab/>
      </w:r>
      <w:r w:rsidR="00CC409F">
        <w:rPr>
          <w:iCs/>
          <w:sz w:val="28"/>
          <w:szCs w:val="28"/>
        </w:rPr>
        <w:tab/>
      </w:r>
      <w:r w:rsidR="00CC409F">
        <w:rPr>
          <w:iCs/>
          <w:sz w:val="28"/>
          <w:szCs w:val="28"/>
        </w:rPr>
        <w:tab/>
      </w:r>
      <w:r w:rsidR="00CC409F">
        <w:rPr>
          <w:iCs/>
          <w:sz w:val="28"/>
          <w:szCs w:val="28"/>
        </w:rPr>
        <w:tab/>
      </w:r>
      <w:r w:rsidR="00CC409F">
        <w:rPr>
          <w:iCs/>
          <w:sz w:val="28"/>
          <w:szCs w:val="28"/>
        </w:rPr>
        <w:tab/>
      </w:r>
      <w:r w:rsidR="00CC409F">
        <w:rPr>
          <w:iCs/>
          <w:sz w:val="28"/>
          <w:szCs w:val="28"/>
        </w:rPr>
        <w:tab/>
      </w:r>
      <w:r w:rsidR="00CC409F">
        <w:rPr>
          <w:iCs/>
          <w:sz w:val="28"/>
          <w:szCs w:val="28"/>
        </w:rPr>
        <w:tab/>
      </w:r>
      <w:r w:rsidR="00CC409F">
        <w:rPr>
          <w:iCs/>
          <w:sz w:val="28"/>
          <w:szCs w:val="28"/>
        </w:rPr>
        <w:tab/>
      </w:r>
      <w:r w:rsidR="00CC409F">
        <w:rPr>
          <w:iCs/>
          <w:sz w:val="28"/>
          <w:szCs w:val="28"/>
        </w:rPr>
        <w:tab/>
      </w:r>
      <w:r w:rsidR="008E5CB4">
        <w:rPr>
          <w:iCs/>
          <w:sz w:val="28"/>
          <w:szCs w:val="28"/>
        </w:rPr>
        <w:tab/>
      </w:r>
      <w:r w:rsidR="008E5CB4">
        <w:rPr>
          <w:iCs/>
          <w:sz w:val="28"/>
          <w:szCs w:val="28"/>
        </w:rPr>
        <w:tab/>
      </w:r>
      <w:r w:rsidR="008E5CB4">
        <w:rPr>
          <w:iCs/>
          <w:sz w:val="28"/>
          <w:szCs w:val="28"/>
        </w:rPr>
        <w:tab/>
      </w:r>
      <w:r w:rsidR="008E5CB4">
        <w:rPr>
          <w:iCs/>
          <w:sz w:val="28"/>
          <w:szCs w:val="28"/>
        </w:rPr>
        <w:tab/>
      </w:r>
      <w:r w:rsidR="008E5CB4">
        <w:rPr>
          <w:iCs/>
          <w:sz w:val="28"/>
          <w:szCs w:val="28"/>
        </w:rPr>
        <w:tab/>
      </w: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600C19" w:rsidRDefault="00600C19" w:rsidP="007654A0">
      <w:pPr>
        <w:tabs>
          <w:tab w:val="left" w:pos="1320"/>
        </w:tabs>
        <w:ind w:firstLine="284"/>
        <w:jc w:val="both"/>
        <w:rPr>
          <w:iCs/>
          <w:sz w:val="28"/>
          <w:szCs w:val="28"/>
        </w:rPr>
      </w:pPr>
    </w:p>
    <w:p w:rsidR="00E455A1" w:rsidRDefault="00600C19" w:rsidP="001B62FF">
      <w:pPr>
        <w:pageBreakBefore/>
        <w:tabs>
          <w:tab w:val="left" w:pos="1320"/>
        </w:tabs>
        <w:ind w:firstLine="284"/>
        <w:jc w:val="right"/>
        <w:rPr>
          <w:iCs/>
          <w:sz w:val="28"/>
          <w:szCs w:val="28"/>
        </w:rPr>
      </w:pPr>
      <w:r>
        <w:rPr>
          <w:iCs/>
          <w:sz w:val="28"/>
          <w:szCs w:val="28"/>
        </w:rPr>
        <w:lastRenderedPageBreak/>
        <w:t>П</w:t>
      </w:r>
      <w:r w:rsidR="00E455A1">
        <w:rPr>
          <w:iCs/>
          <w:sz w:val="28"/>
          <w:szCs w:val="28"/>
        </w:rPr>
        <w:t>рактическая работа №6</w:t>
      </w:r>
    </w:p>
    <w:p w:rsidR="00E455A1" w:rsidRDefault="00E455A1" w:rsidP="00E455A1">
      <w:pPr>
        <w:tabs>
          <w:tab w:val="left" w:pos="1320"/>
        </w:tabs>
        <w:ind w:firstLine="284"/>
        <w:jc w:val="center"/>
        <w:rPr>
          <w:b/>
          <w:iCs/>
          <w:sz w:val="28"/>
          <w:szCs w:val="28"/>
        </w:rPr>
      </w:pPr>
    </w:p>
    <w:p w:rsidR="00E455A1" w:rsidRDefault="00E455A1" w:rsidP="00E455A1">
      <w:pPr>
        <w:tabs>
          <w:tab w:val="left" w:pos="1320"/>
        </w:tabs>
        <w:ind w:firstLine="284"/>
        <w:jc w:val="center"/>
        <w:rPr>
          <w:b/>
          <w:iCs/>
          <w:sz w:val="28"/>
          <w:szCs w:val="28"/>
        </w:rPr>
      </w:pPr>
    </w:p>
    <w:p w:rsidR="00E455A1" w:rsidRPr="00830C87" w:rsidRDefault="00E455A1" w:rsidP="00D91674">
      <w:pPr>
        <w:tabs>
          <w:tab w:val="left" w:pos="1320"/>
        </w:tabs>
        <w:ind w:firstLine="284"/>
        <w:jc w:val="center"/>
        <w:rPr>
          <w:b/>
          <w:iCs/>
          <w:sz w:val="28"/>
          <w:szCs w:val="28"/>
        </w:rPr>
      </w:pPr>
      <w:r>
        <w:rPr>
          <w:b/>
          <w:iCs/>
          <w:sz w:val="28"/>
          <w:szCs w:val="28"/>
        </w:rPr>
        <w:t>Выборочное наблюдение</w:t>
      </w:r>
    </w:p>
    <w:p w:rsidR="00490F9E" w:rsidRPr="00830C87" w:rsidRDefault="00490F9E" w:rsidP="00D91674">
      <w:pPr>
        <w:tabs>
          <w:tab w:val="left" w:pos="1320"/>
        </w:tabs>
        <w:ind w:firstLine="284"/>
        <w:jc w:val="center"/>
        <w:rPr>
          <w:b/>
          <w:iCs/>
          <w:sz w:val="28"/>
          <w:szCs w:val="28"/>
        </w:rPr>
      </w:pPr>
    </w:p>
    <w:p w:rsidR="00E455A1" w:rsidRPr="00377A8D" w:rsidRDefault="00E455A1" w:rsidP="00CC409F">
      <w:pPr>
        <w:tabs>
          <w:tab w:val="left" w:pos="1320"/>
        </w:tabs>
        <w:jc w:val="center"/>
        <w:rPr>
          <w:b/>
          <w:i/>
          <w:iCs/>
          <w:sz w:val="28"/>
          <w:szCs w:val="28"/>
        </w:rPr>
      </w:pPr>
      <w:r w:rsidRPr="00377A8D">
        <w:rPr>
          <w:b/>
          <w:i/>
          <w:iCs/>
          <w:sz w:val="28"/>
          <w:szCs w:val="28"/>
        </w:rPr>
        <w:t>Основные определения</w:t>
      </w:r>
    </w:p>
    <w:p w:rsidR="007654A0" w:rsidRPr="00377A8D" w:rsidRDefault="00490F9E" w:rsidP="001B62FF">
      <w:pPr>
        <w:tabs>
          <w:tab w:val="left" w:pos="567"/>
        </w:tabs>
        <w:jc w:val="both"/>
        <w:rPr>
          <w:sz w:val="28"/>
          <w:szCs w:val="28"/>
        </w:rPr>
      </w:pPr>
      <w:r w:rsidRPr="00830C87">
        <w:rPr>
          <w:b/>
          <w:i/>
          <w:iCs/>
          <w:sz w:val="28"/>
          <w:szCs w:val="28"/>
        </w:rPr>
        <w:tab/>
      </w:r>
      <w:r w:rsidR="007654A0" w:rsidRPr="00377A8D">
        <w:rPr>
          <w:b/>
          <w:i/>
          <w:iCs/>
          <w:sz w:val="28"/>
          <w:szCs w:val="28"/>
        </w:rPr>
        <w:t>Выборочным</w:t>
      </w:r>
      <w:r w:rsidR="007654A0" w:rsidRPr="00377A8D">
        <w:rPr>
          <w:i/>
          <w:sz w:val="28"/>
          <w:szCs w:val="28"/>
        </w:rPr>
        <w:t xml:space="preserve"> называется </w:t>
      </w:r>
      <w:proofErr w:type="spellStart"/>
      <w:r w:rsidR="007654A0" w:rsidRPr="00377A8D">
        <w:rPr>
          <w:i/>
          <w:sz w:val="28"/>
          <w:szCs w:val="28"/>
        </w:rPr>
        <w:t>несплошное</w:t>
      </w:r>
      <w:proofErr w:type="spellEnd"/>
      <w:r w:rsidR="007654A0" w:rsidRPr="00377A8D">
        <w:rPr>
          <w:i/>
          <w:sz w:val="28"/>
          <w:szCs w:val="28"/>
        </w:rPr>
        <w:t xml:space="preserve"> наблюдение, при проведении которого обследуется определенная часть единиц изучаемой статистической совокупности.</w:t>
      </w:r>
      <w:r w:rsidR="007654A0" w:rsidRPr="00377A8D">
        <w:rPr>
          <w:sz w:val="28"/>
          <w:szCs w:val="28"/>
        </w:rPr>
        <w:t xml:space="preserve"> При этом изучаемая совокупность называется </w:t>
      </w:r>
      <w:r w:rsidR="007654A0" w:rsidRPr="00377A8D">
        <w:rPr>
          <w:i/>
          <w:sz w:val="28"/>
          <w:szCs w:val="28"/>
        </w:rPr>
        <w:t>Генеральной</w:t>
      </w:r>
      <w:r w:rsidR="007654A0" w:rsidRPr="00377A8D">
        <w:rPr>
          <w:sz w:val="28"/>
          <w:szCs w:val="28"/>
        </w:rPr>
        <w:t xml:space="preserve">, а обследуемая ее часть </w:t>
      </w:r>
      <w:r w:rsidR="004B1C24">
        <w:rPr>
          <w:sz w:val="28"/>
          <w:szCs w:val="28"/>
        </w:rPr>
        <w:t>-</w:t>
      </w:r>
      <w:r w:rsidR="007654A0" w:rsidRPr="00377A8D">
        <w:rPr>
          <w:sz w:val="28"/>
          <w:szCs w:val="28"/>
        </w:rPr>
        <w:t xml:space="preserve"> </w:t>
      </w:r>
      <w:r w:rsidR="007654A0" w:rsidRPr="00377A8D">
        <w:rPr>
          <w:b/>
          <w:i/>
          <w:sz w:val="28"/>
          <w:szCs w:val="28"/>
        </w:rPr>
        <w:t>выборочной совокупностью или выборкой</w:t>
      </w:r>
      <w:r w:rsidR="007654A0" w:rsidRPr="00377A8D">
        <w:rPr>
          <w:i/>
          <w:sz w:val="28"/>
          <w:szCs w:val="28"/>
        </w:rPr>
        <w:t>.</w:t>
      </w:r>
      <w:r w:rsidR="007654A0" w:rsidRPr="00377A8D">
        <w:rPr>
          <w:sz w:val="28"/>
          <w:szCs w:val="28"/>
        </w:rPr>
        <w:t xml:space="preserve"> Выборочные наблюдения проводятся с целью получения </w:t>
      </w:r>
      <w:r w:rsidR="007654A0" w:rsidRPr="00377A8D">
        <w:rPr>
          <w:i/>
          <w:sz w:val="28"/>
          <w:szCs w:val="28"/>
        </w:rPr>
        <w:t>обобщающих характеристик</w:t>
      </w:r>
      <w:r w:rsidR="007654A0" w:rsidRPr="00377A8D">
        <w:rPr>
          <w:sz w:val="28"/>
          <w:szCs w:val="28"/>
        </w:rPr>
        <w:t xml:space="preserve"> генеральной совокупности на основе характеристик выборки.</w:t>
      </w:r>
    </w:p>
    <w:p w:rsidR="007654A0" w:rsidRPr="00490F9E" w:rsidRDefault="00490F9E" w:rsidP="001B62FF">
      <w:pPr>
        <w:tabs>
          <w:tab w:val="left" w:pos="567"/>
        </w:tabs>
        <w:jc w:val="both"/>
        <w:rPr>
          <w:sz w:val="28"/>
          <w:szCs w:val="28"/>
        </w:rPr>
      </w:pPr>
      <w:r w:rsidRPr="00830C87">
        <w:rPr>
          <w:i/>
          <w:sz w:val="28"/>
          <w:szCs w:val="28"/>
        </w:rPr>
        <w:tab/>
      </w:r>
      <w:r w:rsidR="007654A0" w:rsidRPr="00377A8D">
        <w:rPr>
          <w:i/>
          <w:sz w:val="28"/>
          <w:szCs w:val="28"/>
        </w:rPr>
        <w:t xml:space="preserve">Для обеспечения необходимой точности результатов </w:t>
      </w:r>
      <w:r w:rsidR="007654A0" w:rsidRPr="00377A8D">
        <w:rPr>
          <w:b/>
          <w:i/>
          <w:sz w:val="28"/>
          <w:szCs w:val="28"/>
        </w:rPr>
        <w:t>выборочная совокупность должна быть репрезентативной</w:t>
      </w:r>
      <w:r w:rsidR="007654A0" w:rsidRPr="00377A8D">
        <w:rPr>
          <w:b/>
          <w:sz w:val="28"/>
          <w:szCs w:val="28"/>
        </w:rPr>
        <w:t>,</w:t>
      </w:r>
      <w:r w:rsidR="007654A0" w:rsidRPr="00377A8D">
        <w:rPr>
          <w:sz w:val="28"/>
          <w:szCs w:val="28"/>
        </w:rPr>
        <w:t xml:space="preserve"> т</w:t>
      </w:r>
      <w:r w:rsidR="002F1DAA" w:rsidRPr="00377A8D">
        <w:rPr>
          <w:sz w:val="28"/>
          <w:szCs w:val="28"/>
        </w:rPr>
        <w:t xml:space="preserve">о </w:t>
      </w:r>
      <w:r w:rsidR="007654A0" w:rsidRPr="00377A8D">
        <w:rPr>
          <w:sz w:val="28"/>
          <w:szCs w:val="28"/>
        </w:rPr>
        <w:t>е</w:t>
      </w:r>
      <w:r w:rsidR="002F1DAA" w:rsidRPr="00377A8D">
        <w:rPr>
          <w:sz w:val="28"/>
          <w:szCs w:val="28"/>
        </w:rPr>
        <w:t>сть</w:t>
      </w:r>
      <w:r w:rsidR="007654A0" w:rsidRPr="00377A8D">
        <w:rPr>
          <w:sz w:val="28"/>
          <w:szCs w:val="28"/>
        </w:rPr>
        <w:t xml:space="preserve"> полностью представлять все свойства и пропорции генеральной совокупности.</w:t>
      </w:r>
      <w:r w:rsidRPr="00490F9E">
        <w:rPr>
          <w:sz w:val="28"/>
          <w:szCs w:val="28"/>
        </w:rPr>
        <w:t xml:space="preserve"> </w:t>
      </w:r>
      <w:r w:rsidR="007654A0" w:rsidRPr="00377A8D">
        <w:rPr>
          <w:i/>
          <w:sz w:val="28"/>
          <w:szCs w:val="28"/>
        </w:rPr>
        <w:t>Репрезентативность выборки обеспечивается применением случайных методов отбора при ее формировании.</w:t>
      </w:r>
    </w:p>
    <w:p w:rsidR="007654A0" w:rsidRPr="00490F9E" w:rsidRDefault="00490F9E" w:rsidP="001B62FF">
      <w:pPr>
        <w:tabs>
          <w:tab w:val="left" w:pos="567"/>
        </w:tabs>
        <w:jc w:val="both"/>
        <w:rPr>
          <w:sz w:val="28"/>
          <w:szCs w:val="28"/>
        </w:rPr>
      </w:pPr>
      <w:r w:rsidRPr="00830C87">
        <w:rPr>
          <w:b/>
          <w:i/>
          <w:sz w:val="28"/>
          <w:szCs w:val="28"/>
        </w:rPr>
        <w:tab/>
      </w:r>
      <w:r w:rsidR="007654A0" w:rsidRPr="00377A8D">
        <w:rPr>
          <w:b/>
          <w:i/>
          <w:sz w:val="28"/>
          <w:szCs w:val="28"/>
        </w:rPr>
        <w:t>К обобщающим характеристикам генеральной совокупности</w:t>
      </w:r>
      <w:r w:rsidR="007654A0" w:rsidRPr="00377A8D">
        <w:rPr>
          <w:b/>
          <w:sz w:val="28"/>
          <w:szCs w:val="28"/>
        </w:rPr>
        <w:t xml:space="preserve"> относятся:</w:t>
      </w:r>
    </w:p>
    <w:p w:rsidR="007654A0" w:rsidRPr="00377A8D" w:rsidRDefault="00121C14" w:rsidP="00CC409F">
      <w:pPr>
        <w:tabs>
          <w:tab w:val="left" w:pos="1320"/>
        </w:tabs>
        <w:jc w:val="both"/>
        <w:rPr>
          <w:sz w:val="28"/>
          <w:szCs w:val="28"/>
        </w:rPr>
      </w:pPr>
      <w:r w:rsidRPr="00490F9E">
        <w:rPr>
          <w:position w:val="-6"/>
          <w:sz w:val="28"/>
          <w:szCs w:val="28"/>
        </w:rPr>
        <w:object w:dxaOrig="240" w:dyaOrig="320">
          <v:shape id="_x0000_i1224" type="#_x0000_t75" style="width:11.8pt;height:15.6pt" o:ole="">
            <v:imagedata r:id="rId402" o:title=""/>
          </v:shape>
          <o:OLEObject Type="Embed" ProgID="Equation.3" ShapeID="_x0000_i1224" DrawAspect="Content" ObjectID="_1517920437" r:id="rId403"/>
        </w:object>
      </w:r>
      <w:r w:rsidR="002F1DAA" w:rsidRPr="00377A8D">
        <w:rPr>
          <w:b/>
          <w:sz w:val="28"/>
          <w:szCs w:val="28"/>
        </w:rPr>
        <w:t xml:space="preserve">- </w:t>
      </w:r>
      <w:r w:rsidR="007654A0" w:rsidRPr="00377A8D">
        <w:rPr>
          <w:b/>
          <w:i/>
          <w:sz w:val="28"/>
          <w:szCs w:val="28"/>
        </w:rPr>
        <w:t xml:space="preserve">генеральная доля </w:t>
      </w:r>
      <w:r w:rsidR="007654A0" w:rsidRPr="00377A8D">
        <w:rPr>
          <w:sz w:val="28"/>
          <w:szCs w:val="28"/>
        </w:rPr>
        <w:t>(удельный вес статистических единиц</w:t>
      </w:r>
      <w:r w:rsidR="002F1DAA" w:rsidRPr="00377A8D">
        <w:rPr>
          <w:sz w:val="28"/>
          <w:szCs w:val="28"/>
        </w:rPr>
        <w:t xml:space="preserve"> генеральной совокупности</w:t>
      </w:r>
      <w:r w:rsidR="007654A0" w:rsidRPr="00377A8D">
        <w:rPr>
          <w:sz w:val="28"/>
          <w:szCs w:val="28"/>
        </w:rPr>
        <w:t>, обладающих определенным значением признака);</w:t>
      </w:r>
    </w:p>
    <w:p w:rsidR="007654A0" w:rsidRPr="00377A8D" w:rsidRDefault="00121C14" w:rsidP="00CC409F">
      <w:pPr>
        <w:tabs>
          <w:tab w:val="left" w:pos="1320"/>
        </w:tabs>
        <w:jc w:val="both"/>
        <w:rPr>
          <w:sz w:val="28"/>
          <w:szCs w:val="28"/>
        </w:rPr>
      </w:pPr>
      <w:r w:rsidRPr="00377A8D">
        <w:rPr>
          <w:b/>
          <w:position w:val="-6"/>
          <w:sz w:val="28"/>
          <w:szCs w:val="28"/>
        </w:rPr>
        <w:object w:dxaOrig="220" w:dyaOrig="260">
          <v:shape id="_x0000_i1225" type="#_x0000_t75" style="width:10.75pt;height:12.9pt" o:ole="">
            <v:imagedata r:id="rId404" o:title=""/>
          </v:shape>
          <o:OLEObject Type="Embed" ProgID="Equation.3" ShapeID="_x0000_i1225" DrawAspect="Content" ObjectID="_1517920438" r:id="rId405"/>
        </w:object>
      </w:r>
      <w:r w:rsidR="007654A0" w:rsidRPr="00377A8D">
        <w:rPr>
          <w:b/>
          <w:sz w:val="28"/>
          <w:szCs w:val="28"/>
        </w:rPr>
        <w:t xml:space="preserve"> </w:t>
      </w:r>
      <w:r w:rsidR="004B1C24">
        <w:rPr>
          <w:b/>
          <w:sz w:val="28"/>
          <w:szCs w:val="28"/>
        </w:rPr>
        <w:t>-</w:t>
      </w:r>
      <w:r w:rsidR="007654A0" w:rsidRPr="00377A8D">
        <w:rPr>
          <w:b/>
          <w:i/>
          <w:sz w:val="28"/>
          <w:szCs w:val="28"/>
        </w:rPr>
        <w:t xml:space="preserve"> </w:t>
      </w:r>
      <w:proofErr w:type="gramStart"/>
      <w:r w:rsidR="007654A0" w:rsidRPr="00377A8D">
        <w:rPr>
          <w:b/>
          <w:i/>
          <w:sz w:val="28"/>
          <w:szCs w:val="28"/>
        </w:rPr>
        <w:t>генеральная</w:t>
      </w:r>
      <w:proofErr w:type="gramEnd"/>
      <w:r w:rsidR="007654A0" w:rsidRPr="00377A8D">
        <w:rPr>
          <w:b/>
          <w:i/>
          <w:sz w:val="28"/>
          <w:szCs w:val="28"/>
        </w:rPr>
        <w:t xml:space="preserve"> средняя</w:t>
      </w:r>
      <w:r w:rsidR="007654A0" w:rsidRPr="00377A8D">
        <w:rPr>
          <w:b/>
          <w:sz w:val="28"/>
          <w:szCs w:val="28"/>
        </w:rPr>
        <w:t xml:space="preserve"> </w:t>
      </w:r>
      <w:r w:rsidR="007654A0" w:rsidRPr="00377A8D">
        <w:rPr>
          <w:sz w:val="28"/>
          <w:szCs w:val="28"/>
        </w:rPr>
        <w:t>(среднее значение признака в генеральной совокупности);</w:t>
      </w:r>
    </w:p>
    <w:p w:rsidR="007654A0" w:rsidRPr="00377A8D" w:rsidRDefault="007654A0" w:rsidP="00CC409F">
      <w:pPr>
        <w:tabs>
          <w:tab w:val="left" w:pos="1320"/>
        </w:tabs>
        <w:jc w:val="both"/>
        <w:rPr>
          <w:sz w:val="28"/>
          <w:szCs w:val="28"/>
        </w:rPr>
      </w:pPr>
      <w:r w:rsidRPr="00490F9E">
        <w:rPr>
          <w:i/>
          <w:sz w:val="28"/>
          <w:szCs w:val="28"/>
        </w:rPr>
        <w:t>σ</w:t>
      </w:r>
      <w:r w:rsidRPr="00490F9E">
        <w:rPr>
          <w:i/>
          <w:sz w:val="28"/>
          <w:szCs w:val="28"/>
          <w:vertAlign w:val="superscript"/>
        </w:rPr>
        <w:t>2</w:t>
      </w:r>
      <w:r w:rsidRPr="00377A8D">
        <w:rPr>
          <w:b/>
          <w:sz w:val="28"/>
          <w:szCs w:val="28"/>
        </w:rPr>
        <w:t xml:space="preserve">- </w:t>
      </w:r>
      <w:r w:rsidRPr="00377A8D">
        <w:rPr>
          <w:b/>
          <w:i/>
          <w:sz w:val="28"/>
          <w:szCs w:val="28"/>
        </w:rPr>
        <w:t>генеральная дисперсия</w:t>
      </w:r>
      <w:r w:rsidR="00121C14" w:rsidRPr="00377A8D">
        <w:rPr>
          <w:b/>
          <w:sz w:val="28"/>
          <w:szCs w:val="28"/>
        </w:rPr>
        <w:t xml:space="preserve"> </w:t>
      </w:r>
      <w:r w:rsidR="00121C14" w:rsidRPr="00377A8D">
        <w:rPr>
          <w:sz w:val="28"/>
          <w:szCs w:val="28"/>
        </w:rPr>
        <w:t xml:space="preserve">(средний квадрат отклонений индивидуальных значений признака в генеральной совокупности </w:t>
      </w:r>
      <w:proofErr w:type="gramStart"/>
      <w:r w:rsidR="00121C14" w:rsidRPr="00377A8D">
        <w:rPr>
          <w:sz w:val="28"/>
          <w:szCs w:val="28"/>
        </w:rPr>
        <w:t>от</w:t>
      </w:r>
      <w:proofErr w:type="gramEnd"/>
      <w:r w:rsidR="00121C14" w:rsidRPr="00377A8D">
        <w:rPr>
          <w:sz w:val="28"/>
          <w:szCs w:val="28"/>
        </w:rPr>
        <w:t xml:space="preserve"> генеральной средней)</w:t>
      </w:r>
      <w:r w:rsidRPr="00377A8D">
        <w:rPr>
          <w:sz w:val="28"/>
          <w:szCs w:val="28"/>
        </w:rPr>
        <w:t>;</w:t>
      </w:r>
    </w:p>
    <w:p w:rsidR="007654A0" w:rsidRPr="00377A8D" w:rsidRDefault="007654A0" w:rsidP="00CC409F">
      <w:pPr>
        <w:tabs>
          <w:tab w:val="left" w:pos="1320"/>
        </w:tabs>
        <w:jc w:val="both"/>
        <w:rPr>
          <w:sz w:val="28"/>
          <w:szCs w:val="28"/>
        </w:rPr>
      </w:pPr>
      <w:r w:rsidRPr="00490F9E">
        <w:rPr>
          <w:i/>
          <w:sz w:val="28"/>
          <w:szCs w:val="28"/>
        </w:rPr>
        <w:t xml:space="preserve">σ </w:t>
      </w:r>
      <w:r w:rsidR="004B1C24">
        <w:rPr>
          <w:b/>
          <w:sz w:val="28"/>
          <w:szCs w:val="28"/>
        </w:rPr>
        <w:t>-</w:t>
      </w:r>
      <w:r w:rsidRPr="00377A8D">
        <w:rPr>
          <w:b/>
          <w:i/>
          <w:sz w:val="28"/>
          <w:szCs w:val="28"/>
        </w:rPr>
        <w:t xml:space="preserve"> генеральное среднее </w:t>
      </w:r>
      <w:proofErr w:type="spellStart"/>
      <w:r w:rsidRPr="00377A8D">
        <w:rPr>
          <w:b/>
          <w:i/>
          <w:sz w:val="28"/>
          <w:szCs w:val="28"/>
        </w:rPr>
        <w:t>квадратическое</w:t>
      </w:r>
      <w:proofErr w:type="spellEnd"/>
      <w:r w:rsidRPr="00377A8D">
        <w:rPr>
          <w:b/>
          <w:i/>
          <w:sz w:val="28"/>
          <w:szCs w:val="28"/>
        </w:rPr>
        <w:t xml:space="preserve"> отклонение</w:t>
      </w:r>
      <w:r w:rsidRPr="00377A8D">
        <w:rPr>
          <w:sz w:val="28"/>
          <w:szCs w:val="28"/>
        </w:rPr>
        <w:t>.</w:t>
      </w:r>
    </w:p>
    <w:p w:rsidR="007654A0" w:rsidRPr="00377A8D" w:rsidRDefault="007654A0" w:rsidP="00CC409F">
      <w:pPr>
        <w:tabs>
          <w:tab w:val="left" w:pos="1320"/>
        </w:tabs>
        <w:ind w:firstLine="284"/>
        <w:jc w:val="both"/>
        <w:rPr>
          <w:sz w:val="28"/>
          <w:szCs w:val="28"/>
        </w:rPr>
      </w:pPr>
      <w:r w:rsidRPr="00377A8D">
        <w:rPr>
          <w:sz w:val="28"/>
          <w:szCs w:val="28"/>
        </w:rPr>
        <w:t>Перечисленные обобщающие характеристики рассчитываются на основе соответствующих характеристик выборки:</w:t>
      </w:r>
    </w:p>
    <w:p w:rsidR="007654A0" w:rsidRPr="00490F9E" w:rsidRDefault="007654A0" w:rsidP="00CC409F">
      <w:pPr>
        <w:tabs>
          <w:tab w:val="left" w:pos="1320"/>
        </w:tabs>
        <w:jc w:val="both"/>
        <w:rPr>
          <w:sz w:val="28"/>
          <w:szCs w:val="28"/>
        </w:rPr>
      </w:pPr>
      <w:r w:rsidRPr="00490F9E">
        <w:rPr>
          <w:i/>
          <w:sz w:val="28"/>
          <w:szCs w:val="28"/>
        </w:rPr>
        <w:t xml:space="preserve">ω </w:t>
      </w:r>
      <w:r w:rsidR="004B1C24">
        <w:rPr>
          <w:b/>
          <w:sz w:val="28"/>
          <w:szCs w:val="28"/>
        </w:rPr>
        <w:t>-</w:t>
      </w:r>
      <w:r w:rsidRPr="00377A8D">
        <w:rPr>
          <w:b/>
          <w:sz w:val="28"/>
          <w:szCs w:val="28"/>
        </w:rPr>
        <w:t xml:space="preserve"> </w:t>
      </w:r>
      <w:r w:rsidRPr="00377A8D">
        <w:rPr>
          <w:b/>
          <w:i/>
          <w:sz w:val="28"/>
          <w:szCs w:val="28"/>
        </w:rPr>
        <w:t xml:space="preserve">выборочная доля </w:t>
      </w:r>
      <w:r w:rsidRPr="00377A8D">
        <w:rPr>
          <w:sz w:val="28"/>
          <w:szCs w:val="28"/>
        </w:rPr>
        <w:t>(удельный вес статистических единиц, обладающих определенным  значением признака в выборке);</w:t>
      </w:r>
    </w:p>
    <w:p w:rsidR="007654A0" w:rsidRPr="00377A8D" w:rsidRDefault="007654A0" w:rsidP="00CC409F">
      <w:pPr>
        <w:tabs>
          <w:tab w:val="left" w:pos="1320"/>
        </w:tabs>
        <w:jc w:val="both"/>
        <w:rPr>
          <w:sz w:val="28"/>
          <w:szCs w:val="28"/>
        </w:rPr>
      </w:pPr>
      <w:r w:rsidRPr="00490F9E">
        <w:rPr>
          <w:i/>
          <w:iCs/>
          <w:position w:val="-4"/>
          <w:sz w:val="28"/>
          <w:szCs w:val="28"/>
          <w:lang w:val="en-US"/>
        </w:rPr>
        <w:object w:dxaOrig="240" w:dyaOrig="260">
          <v:shape id="_x0000_i1226" type="#_x0000_t75" style="width:11.8pt;height:12.9pt" o:ole="" fillcolor="window">
            <v:imagedata r:id="rId406" o:title=""/>
          </v:shape>
          <o:OLEObject Type="Embed" ProgID="Equation.3" ShapeID="_x0000_i1226" DrawAspect="Content" ObjectID="_1517920439" r:id="rId407"/>
        </w:object>
      </w:r>
      <w:r w:rsidRPr="00377A8D">
        <w:rPr>
          <w:b/>
          <w:i/>
          <w:iCs/>
          <w:sz w:val="28"/>
          <w:szCs w:val="28"/>
        </w:rPr>
        <w:t xml:space="preserve"> </w:t>
      </w:r>
      <w:r w:rsidRPr="00377A8D">
        <w:rPr>
          <w:b/>
          <w:sz w:val="28"/>
          <w:szCs w:val="28"/>
        </w:rPr>
        <w:t xml:space="preserve">- </w:t>
      </w:r>
      <w:proofErr w:type="gramStart"/>
      <w:r w:rsidRPr="00377A8D">
        <w:rPr>
          <w:b/>
          <w:i/>
          <w:sz w:val="28"/>
          <w:szCs w:val="28"/>
        </w:rPr>
        <w:t>выборочная</w:t>
      </w:r>
      <w:proofErr w:type="gramEnd"/>
      <w:r w:rsidRPr="00377A8D">
        <w:rPr>
          <w:b/>
          <w:i/>
          <w:sz w:val="28"/>
          <w:szCs w:val="28"/>
        </w:rPr>
        <w:t xml:space="preserve"> средняя</w:t>
      </w:r>
      <w:r w:rsidRPr="00377A8D">
        <w:rPr>
          <w:sz w:val="28"/>
          <w:szCs w:val="28"/>
        </w:rPr>
        <w:t xml:space="preserve"> (среднее значение признака в выборке);</w:t>
      </w:r>
    </w:p>
    <w:p w:rsidR="007654A0" w:rsidRPr="00377A8D" w:rsidRDefault="007654A0" w:rsidP="00CC409F">
      <w:pPr>
        <w:tabs>
          <w:tab w:val="left" w:pos="1320"/>
        </w:tabs>
        <w:jc w:val="both"/>
        <w:rPr>
          <w:b/>
          <w:sz w:val="28"/>
          <w:szCs w:val="28"/>
        </w:rPr>
      </w:pPr>
      <w:r w:rsidRPr="00490F9E">
        <w:rPr>
          <w:i/>
          <w:sz w:val="28"/>
          <w:szCs w:val="28"/>
          <w:lang w:val="en-US"/>
        </w:rPr>
        <w:t>s</w:t>
      </w:r>
      <w:r w:rsidRPr="00490F9E">
        <w:rPr>
          <w:i/>
          <w:sz w:val="28"/>
          <w:szCs w:val="28"/>
          <w:vertAlign w:val="superscript"/>
        </w:rPr>
        <w:t>2</w:t>
      </w:r>
      <w:r w:rsidRPr="00377A8D">
        <w:rPr>
          <w:b/>
          <w:sz w:val="28"/>
          <w:szCs w:val="28"/>
        </w:rPr>
        <w:t xml:space="preserve"> - </w:t>
      </w:r>
      <w:r w:rsidRPr="00377A8D">
        <w:rPr>
          <w:b/>
          <w:i/>
          <w:sz w:val="28"/>
          <w:szCs w:val="28"/>
        </w:rPr>
        <w:t>выборочная дисперсия</w:t>
      </w:r>
      <w:r w:rsidRPr="00377A8D">
        <w:rPr>
          <w:b/>
          <w:sz w:val="28"/>
          <w:szCs w:val="28"/>
        </w:rPr>
        <w:t>;</w:t>
      </w:r>
    </w:p>
    <w:p w:rsidR="007654A0" w:rsidRPr="00377A8D" w:rsidRDefault="007654A0" w:rsidP="00CC409F">
      <w:pPr>
        <w:tabs>
          <w:tab w:val="left" w:pos="1320"/>
        </w:tabs>
        <w:jc w:val="both"/>
        <w:rPr>
          <w:b/>
          <w:sz w:val="28"/>
          <w:szCs w:val="28"/>
        </w:rPr>
      </w:pPr>
      <w:r w:rsidRPr="00490F9E">
        <w:rPr>
          <w:i/>
          <w:sz w:val="28"/>
          <w:szCs w:val="28"/>
          <w:lang w:val="en-US"/>
        </w:rPr>
        <w:t>s</w:t>
      </w:r>
      <w:r w:rsidRPr="00490F9E">
        <w:rPr>
          <w:i/>
          <w:sz w:val="28"/>
          <w:szCs w:val="28"/>
        </w:rPr>
        <w:t xml:space="preserve"> </w:t>
      </w:r>
      <w:r w:rsidRPr="00377A8D">
        <w:rPr>
          <w:b/>
          <w:sz w:val="28"/>
          <w:szCs w:val="28"/>
        </w:rPr>
        <w:t xml:space="preserve">- </w:t>
      </w:r>
      <w:proofErr w:type="gramStart"/>
      <w:r w:rsidRPr="00377A8D">
        <w:rPr>
          <w:b/>
          <w:i/>
          <w:sz w:val="28"/>
          <w:szCs w:val="28"/>
        </w:rPr>
        <w:t>выборочное</w:t>
      </w:r>
      <w:proofErr w:type="gramEnd"/>
      <w:r w:rsidRPr="00377A8D">
        <w:rPr>
          <w:b/>
          <w:i/>
          <w:sz w:val="28"/>
          <w:szCs w:val="28"/>
        </w:rPr>
        <w:t xml:space="preserve"> среднее квадратическое отклонение</w:t>
      </w:r>
      <w:r w:rsidRPr="00377A8D">
        <w:rPr>
          <w:b/>
          <w:sz w:val="28"/>
          <w:szCs w:val="28"/>
        </w:rPr>
        <w:t>.</w:t>
      </w:r>
    </w:p>
    <w:p w:rsidR="00823902" w:rsidRPr="00377A8D" w:rsidRDefault="00490F9E" w:rsidP="001B62FF">
      <w:pPr>
        <w:tabs>
          <w:tab w:val="left" w:pos="567"/>
        </w:tabs>
        <w:jc w:val="both"/>
        <w:rPr>
          <w:sz w:val="28"/>
          <w:szCs w:val="28"/>
        </w:rPr>
      </w:pPr>
      <w:r w:rsidRPr="00830C87">
        <w:rPr>
          <w:sz w:val="28"/>
          <w:szCs w:val="28"/>
        </w:rPr>
        <w:tab/>
      </w:r>
      <w:r w:rsidR="00281561" w:rsidRPr="00377A8D">
        <w:rPr>
          <w:i/>
          <w:sz w:val="28"/>
          <w:szCs w:val="28"/>
        </w:rPr>
        <w:t xml:space="preserve">Основные обобщающие  характеристики генеральной совокупности получают в </w:t>
      </w:r>
      <w:r w:rsidR="00281561" w:rsidRPr="00377A8D">
        <w:rPr>
          <w:b/>
          <w:i/>
          <w:sz w:val="28"/>
          <w:szCs w:val="28"/>
        </w:rPr>
        <w:t xml:space="preserve">виде статистических оценок </w:t>
      </w:r>
      <w:r w:rsidR="004B1C24">
        <w:rPr>
          <w:b/>
          <w:i/>
          <w:sz w:val="28"/>
          <w:szCs w:val="28"/>
        </w:rPr>
        <w:t>-</w:t>
      </w:r>
      <w:r w:rsidR="00281561" w:rsidRPr="00377A8D">
        <w:rPr>
          <w:b/>
          <w:i/>
          <w:sz w:val="28"/>
          <w:szCs w:val="28"/>
        </w:rPr>
        <w:t xml:space="preserve"> точечных и интервальных</w:t>
      </w:r>
      <w:r w:rsidR="00281561" w:rsidRPr="00377A8D">
        <w:rPr>
          <w:b/>
          <w:sz w:val="28"/>
          <w:szCs w:val="28"/>
        </w:rPr>
        <w:t>.</w:t>
      </w:r>
      <w:r w:rsidR="00823902" w:rsidRPr="00377A8D">
        <w:rPr>
          <w:sz w:val="28"/>
          <w:szCs w:val="28"/>
        </w:rPr>
        <w:t xml:space="preserve"> Более качественными из указанных статистических оценок являются интервальные оценки.</w:t>
      </w:r>
    </w:p>
    <w:p w:rsidR="00015EC9" w:rsidRPr="00015EC9" w:rsidRDefault="00490F9E" w:rsidP="001B62FF">
      <w:pPr>
        <w:tabs>
          <w:tab w:val="left" w:pos="567"/>
        </w:tabs>
        <w:jc w:val="both"/>
        <w:rPr>
          <w:position w:val="-12"/>
          <w:sz w:val="28"/>
          <w:szCs w:val="28"/>
        </w:rPr>
      </w:pPr>
      <w:r w:rsidRPr="00830C87">
        <w:rPr>
          <w:sz w:val="28"/>
          <w:szCs w:val="28"/>
        </w:rPr>
        <w:tab/>
      </w:r>
      <w:r w:rsidR="007654A0" w:rsidRPr="00377A8D">
        <w:rPr>
          <w:i/>
          <w:sz w:val="28"/>
          <w:szCs w:val="28"/>
        </w:rPr>
        <w:t xml:space="preserve">Расчет </w:t>
      </w:r>
      <w:r w:rsidR="00121C14" w:rsidRPr="00377A8D">
        <w:rPr>
          <w:b/>
          <w:i/>
          <w:sz w:val="28"/>
          <w:szCs w:val="28"/>
        </w:rPr>
        <w:t xml:space="preserve">интервальных оценок </w:t>
      </w:r>
      <w:r w:rsidR="00121C14" w:rsidRPr="00377A8D">
        <w:rPr>
          <w:i/>
          <w:sz w:val="28"/>
          <w:szCs w:val="28"/>
        </w:rPr>
        <w:t xml:space="preserve">соответствующих </w:t>
      </w:r>
      <w:r w:rsidR="007654A0" w:rsidRPr="00377A8D">
        <w:rPr>
          <w:i/>
          <w:sz w:val="28"/>
          <w:szCs w:val="28"/>
        </w:rPr>
        <w:t>обобщающих характеристик генеральной совокуп</w:t>
      </w:r>
      <w:r w:rsidR="00015EC9">
        <w:rPr>
          <w:i/>
          <w:sz w:val="28"/>
          <w:szCs w:val="28"/>
        </w:rPr>
        <w:t>ности производится по формулам:</w:t>
      </w:r>
    </w:p>
    <w:p w:rsidR="007654A0" w:rsidRPr="00015EC9" w:rsidRDefault="00490F9E" w:rsidP="00015EC9">
      <w:pPr>
        <w:tabs>
          <w:tab w:val="left" w:pos="1320"/>
        </w:tabs>
        <w:jc w:val="both"/>
        <w:rPr>
          <w:i/>
          <w:sz w:val="28"/>
          <w:szCs w:val="28"/>
        </w:rPr>
      </w:pPr>
      <w:r w:rsidRPr="00015EC9">
        <w:rPr>
          <w:i/>
          <w:position w:val="-12"/>
          <w:sz w:val="28"/>
          <w:szCs w:val="28"/>
        </w:rPr>
        <w:object w:dxaOrig="1240" w:dyaOrig="380">
          <v:shape id="_x0000_i1227" type="#_x0000_t75" style="width:62.35pt;height:18.8pt" o:ole="">
            <v:imagedata r:id="rId408" o:title=""/>
          </v:shape>
          <o:OLEObject Type="Embed" ProgID="Equation.3" ShapeID="_x0000_i1227" DrawAspect="Content" ObjectID="_1517920440" r:id="rId409"/>
        </w:object>
      </w:r>
      <w:r w:rsidR="00015EC9" w:rsidRPr="00015EC9">
        <w:rPr>
          <w:i/>
          <w:sz w:val="28"/>
          <w:szCs w:val="28"/>
        </w:rPr>
        <w:t xml:space="preserve"> </w:t>
      </w:r>
    </w:p>
    <w:p w:rsidR="007654A0" w:rsidRPr="00377A8D" w:rsidRDefault="00490F9E" w:rsidP="00CC409F">
      <w:pPr>
        <w:tabs>
          <w:tab w:val="left" w:pos="1320"/>
        </w:tabs>
        <w:rPr>
          <w:sz w:val="28"/>
          <w:szCs w:val="28"/>
        </w:rPr>
      </w:pPr>
      <w:r w:rsidRPr="00490F9E">
        <w:rPr>
          <w:position w:val="-12"/>
          <w:sz w:val="28"/>
          <w:szCs w:val="28"/>
        </w:rPr>
        <w:object w:dxaOrig="1100" w:dyaOrig="360">
          <v:shape id="_x0000_i1228" type="#_x0000_t75" style="width:54.8pt;height:18.25pt" o:ole="">
            <v:imagedata r:id="rId410" o:title=""/>
          </v:shape>
          <o:OLEObject Type="Embed" ProgID="Equation.3" ShapeID="_x0000_i1228" DrawAspect="Content" ObjectID="_1517920441" r:id="rId411"/>
        </w:object>
      </w:r>
    </w:p>
    <w:p w:rsidR="007654A0" w:rsidRPr="00377A8D" w:rsidRDefault="007654A0" w:rsidP="00CC409F">
      <w:pPr>
        <w:tabs>
          <w:tab w:val="left" w:pos="1320"/>
        </w:tabs>
        <w:jc w:val="both"/>
        <w:rPr>
          <w:sz w:val="28"/>
          <w:szCs w:val="28"/>
        </w:rPr>
      </w:pPr>
      <w:r w:rsidRPr="00377A8D">
        <w:rPr>
          <w:sz w:val="28"/>
          <w:szCs w:val="28"/>
        </w:rPr>
        <w:t xml:space="preserve">где </w:t>
      </w:r>
      <w:r w:rsidR="00490F9E" w:rsidRPr="004662A4">
        <w:rPr>
          <w:position w:val="-12"/>
        </w:rPr>
        <w:object w:dxaOrig="340" w:dyaOrig="360">
          <v:shape id="_x0000_i1229" type="#_x0000_t75" style="width:17.2pt;height:18.25pt" o:ole="">
            <v:imagedata r:id="rId412" o:title=""/>
          </v:shape>
          <o:OLEObject Type="Embed" ProgID="Equation.3" ShapeID="_x0000_i1229" DrawAspect="Content" ObjectID="_1517920442" r:id="rId413"/>
        </w:object>
      </w:r>
      <w:r w:rsidR="00490F9E" w:rsidRPr="00490F9E">
        <w:rPr>
          <w:position w:val="-12"/>
          <w:sz w:val="28"/>
          <w:szCs w:val="28"/>
        </w:rPr>
        <w:t>,</w:t>
      </w:r>
      <w:r w:rsidR="00490F9E" w:rsidRPr="004662A4">
        <w:rPr>
          <w:position w:val="-12"/>
        </w:rPr>
        <w:object w:dxaOrig="320" w:dyaOrig="360">
          <v:shape id="_x0000_i1230" type="#_x0000_t75" style="width:15.6pt;height:18.25pt" o:ole="">
            <v:imagedata r:id="rId414" o:title=""/>
          </v:shape>
          <o:OLEObject Type="Embed" ProgID="Equation.3" ShapeID="_x0000_i1230" DrawAspect="Content" ObjectID="_1517920443" r:id="rId415"/>
        </w:object>
      </w:r>
      <w:r w:rsidR="00490F9E" w:rsidRPr="00377A8D">
        <w:rPr>
          <w:position w:val="-12"/>
          <w:sz w:val="28"/>
          <w:szCs w:val="28"/>
        </w:rPr>
        <w:t xml:space="preserve"> </w:t>
      </w:r>
      <w:r w:rsidR="004B1C24">
        <w:rPr>
          <w:sz w:val="28"/>
          <w:szCs w:val="28"/>
        </w:rPr>
        <w:t>-</w:t>
      </w:r>
      <w:r w:rsidRPr="00377A8D">
        <w:rPr>
          <w:sz w:val="28"/>
          <w:szCs w:val="28"/>
        </w:rPr>
        <w:t xml:space="preserve"> предельные ошибки выборочной доли и выборочной средней соответственно.</w:t>
      </w:r>
    </w:p>
    <w:p w:rsidR="007654A0" w:rsidRPr="00377A8D" w:rsidRDefault="00490F9E" w:rsidP="001B62FF">
      <w:pPr>
        <w:tabs>
          <w:tab w:val="left" w:pos="567"/>
        </w:tabs>
        <w:spacing w:before="120"/>
        <w:jc w:val="both"/>
        <w:rPr>
          <w:sz w:val="28"/>
          <w:szCs w:val="28"/>
        </w:rPr>
      </w:pPr>
      <w:r w:rsidRPr="00830C87">
        <w:rPr>
          <w:sz w:val="28"/>
          <w:szCs w:val="28"/>
        </w:rPr>
        <w:lastRenderedPageBreak/>
        <w:tab/>
      </w:r>
      <w:r w:rsidR="007654A0" w:rsidRPr="00377A8D">
        <w:rPr>
          <w:sz w:val="28"/>
          <w:szCs w:val="28"/>
        </w:rPr>
        <w:t xml:space="preserve">В свою очередь, </w:t>
      </w:r>
      <w:r w:rsidR="007654A0" w:rsidRPr="00377A8D">
        <w:rPr>
          <w:b/>
          <w:i/>
          <w:sz w:val="28"/>
          <w:szCs w:val="28"/>
        </w:rPr>
        <w:t xml:space="preserve">предельные ошибки выборки </w:t>
      </w:r>
      <w:r w:rsidR="007654A0" w:rsidRPr="00377A8D">
        <w:rPr>
          <w:sz w:val="28"/>
          <w:szCs w:val="28"/>
        </w:rPr>
        <w:t>рассчитываются по формулам:</w:t>
      </w:r>
    </w:p>
    <w:p w:rsidR="007654A0" w:rsidRPr="00377A8D" w:rsidRDefault="007654A0" w:rsidP="00CC409F">
      <w:pPr>
        <w:tabs>
          <w:tab w:val="left" w:pos="1320"/>
        </w:tabs>
        <w:rPr>
          <w:sz w:val="28"/>
          <w:szCs w:val="28"/>
        </w:rPr>
      </w:pPr>
      <w:r w:rsidRPr="00377A8D">
        <w:rPr>
          <w:noProof/>
          <w:sz w:val="28"/>
          <w:szCs w:val="28"/>
        </w:rPr>
        <w:drawing>
          <wp:inline distT="0" distB="0" distL="0" distR="0" wp14:anchorId="5BE43080" wp14:editId="5C258932">
            <wp:extent cx="6286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28650" cy="228600"/>
                    </a:xfrm>
                    <a:prstGeom prst="rect">
                      <a:avLst/>
                    </a:prstGeom>
                    <a:noFill/>
                    <a:ln>
                      <a:noFill/>
                    </a:ln>
                  </pic:spPr>
                </pic:pic>
              </a:graphicData>
            </a:graphic>
          </wp:inline>
        </w:drawing>
      </w:r>
    </w:p>
    <w:p w:rsidR="007654A0" w:rsidRPr="00015EC9" w:rsidRDefault="00015EC9" w:rsidP="00CC409F">
      <w:pPr>
        <w:tabs>
          <w:tab w:val="left" w:pos="1320"/>
        </w:tabs>
        <w:rPr>
          <w:sz w:val="28"/>
          <w:szCs w:val="28"/>
          <w:lang w:val="en-US"/>
        </w:rPr>
      </w:pPr>
      <w:r w:rsidRPr="00015EC9">
        <w:rPr>
          <w:position w:val="-12"/>
          <w:sz w:val="28"/>
          <w:szCs w:val="28"/>
          <w:lang w:val="en-US"/>
        </w:rPr>
        <w:object w:dxaOrig="1080" w:dyaOrig="360">
          <v:shape id="_x0000_i1231" type="#_x0000_t75" style="width:54.25pt;height:18.25pt" o:ole="">
            <v:imagedata r:id="rId417" o:title=""/>
          </v:shape>
          <o:OLEObject Type="Embed" ProgID="Equation.3" ShapeID="_x0000_i1231" DrawAspect="Content" ObjectID="_1517920444" r:id="rId418"/>
        </w:object>
      </w:r>
    </w:p>
    <w:p w:rsidR="007654A0" w:rsidRPr="00377A8D" w:rsidRDefault="007654A0" w:rsidP="00CC409F">
      <w:pPr>
        <w:tabs>
          <w:tab w:val="left" w:pos="1320"/>
        </w:tabs>
        <w:jc w:val="both"/>
        <w:rPr>
          <w:sz w:val="28"/>
          <w:szCs w:val="28"/>
        </w:rPr>
      </w:pPr>
      <w:r w:rsidRPr="00377A8D">
        <w:rPr>
          <w:sz w:val="28"/>
          <w:szCs w:val="28"/>
        </w:rPr>
        <w:t xml:space="preserve">где </w:t>
      </w:r>
      <w:r w:rsidRPr="00015EC9">
        <w:rPr>
          <w:i/>
          <w:sz w:val="28"/>
          <w:szCs w:val="28"/>
          <w:lang w:val="en-US"/>
        </w:rPr>
        <w:t>t</w:t>
      </w:r>
      <w:r w:rsidRPr="00377A8D">
        <w:rPr>
          <w:sz w:val="28"/>
          <w:szCs w:val="28"/>
        </w:rPr>
        <w:t xml:space="preserve"> </w:t>
      </w:r>
      <w:r w:rsidR="004B1C24">
        <w:rPr>
          <w:sz w:val="28"/>
          <w:szCs w:val="28"/>
        </w:rPr>
        <w:t>-</w:t>
      </w:r>
      <w:r w:rsidRPr="00377A8D">
        <w:rPr>
          <w:sz w:val="28"/>
          <w:szCs w:val="28"/>
        </w:rPr>
        <w:t xml:space="preserve"> коэффициент доверия Стьюдента;</w:t>
      </w:r>
    </w:p>
    <w:p w:rsidR="007654A0" w:rsidRPr="00377A8D" w:rsidRDefault="00015EC9" w:rsidP="00CC409F">
      <w:pPr>
        <w:tabs>
          <w:tab w:val="left" w:pos="1320"/>
        </w:tabs>
        <w:jc w:val="both"/>
        <w:rPr>
          <w:sz w:val="28"/>
          <w:szCs w:val="28"/>
        </w:rPr>
      </w:pPr>
      <w:r w:rsidRPr="00015EC9">
        <w:rPr>
          <w:position w:val="-20"/>
          <w:sz w:val="28"/>
          <w:szCs w:val="28"/>
        </w:rPr>
        <w:object w:dxaOrig="820" w:dyaOrig="440">
          <v:shape id="_x0000_i1232" type="#_x0000_t75" style="width:40.3pt;height:20.95pt" o:ole="" fillcolor="window">
            <v:imagedata r:id="rId419" o:title=""/>
          </v:shape>
          <o:OLEObject Type="Embed" ProgID="Equation.3" ShapeID="_x0000_i1232" DrawAspect="Content" ObjectID="_1517920445" r:id="rId420"/>
        </w:object>
      </w:r>
      <w:r w:rsidR="007654A0" w:rsidRPr="00377A8D">
        <w:rPr>
          <w:sz w:val="28"/>
          <w:szCs w:val="28"/>
        </w:rPr>
        <w:t xml:space="preserve"> - средние ошибки выборочной доли и выборочной средней соответственно.</w:t>
      </w:r>
    </w:p>
    <w:p w:rsidR="007654A0" w:rsidRPr="00377A8D" w:rsidRDefault="00015EC9" w:rsidP="001B62FF">
      <w:pPr>
        <w:tabs>
          <w:tab w:val="left" w:pos="567"/>
        </w:tabs>
        <w:spacing w:before="120"/>
        <w:jc w:val="both"/>
        <w:rPr>
          <w:sz w:val="28"/>
          <w:szCs w:val="28"/>
        </w:rPr>
      </w:pPr>
      <w:r>
        <w:rPr>
          <w:sz w:val="28"/>
          <w:szCs w:val="28"/>
        </w:rPr>
        <w:tab/>
      </w:r>
      <w:r w:rsidR="007654A0" w:rsidRPr="00377A8D">
        <w:rPr>
          <w:sz w:val="28"/>
          <w:szCs w:val="28"/>
        </w:rPr>
        <w:t xml:space="preserve">Значение коэффициента доверия Стьюдента выбирается по специальным математическим таблицам. Наиболее часто употребляются следующие значения </w:t>
      </w:r>
      <w:r w:rsidR="007654A0" w:rsidRPr="00377A8D">
        <w:rPr>
          <w:sz w:val="28"/>
          <w:szCs w:val="28"/>
          <w:lang w:val="en-US"/>
        </w:rPr>
        <w:t>t</w:t>
      </w:r>
      <w:r w:rsidR="007654A0" w:rsidRPr="00377A8D">
        <w:rPr>
          <w:sz w:val="28"/>
          <w:szCs w:val="28"/>
        </w:rPr>
        <w:t xml:space="preserve"> и соответствующих уровней вероятностей:</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368"/>
        <w:gridCol w:w="1368"/>
        <w:gridCol w:w="1368"/>
        <w:gridCol w:w="1368"/>
        <w:gridCol w:w="1368"/>
        <w:gridCol w:w="1362"/>
      </w:tblGrid>
      <w:tr w:rsidR="007654A0" w:rsidRPr="00377A8D" w:rsidTr="00E204E2">
        <w:trPr>
          <w:jc w:val="center"/>
        </w:trPr>
        <w:tc>
          <w:tcPr>
            <w:tcW w:w="575"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t</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1.0</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1.5</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2.0</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2.5</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3.0</w:t>
            </w:r>
          </w:p>
        </w:tc>
        <w:tc>
          <w:tcPr>
            <w:tcW w:w="737"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3.5</w:t>
            </w:r>
          </w:p>
        </w:tc>
      </w:tr>
      <w:tr w:rsidR="007654A0" w:rsidRPr="00377A8D" w:rsidTr="00E204E2">
        <w:trPr>
          <w:jc w:val="center"/>
        </w:trPr>
        <w:tc>
          <w:tcPr>
            <w:tcW w:w="575"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lang w:val="en-US"/>
              </w:rPr>
            </w:pPr>
            <w:r w:rsidRPr="00377A8D">
              <w:rPr>
                <w:sz w:val="28"/>
                <w:szCs w:val="28"/>
                <w:lang w:val="en-US"/>
              </w:rPr>
              <w:t>φ(t)</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rPr>
            </w:pPr>
            <w:r w:rsidRPr="00377A8D">
              <w:rPr>
                <w:sz w:val="28"/>
                <w:szCs w:val="28"/>
              </w:rPr>
              <w:t>0.683</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rPr>
            </w:pPr>
            <w:r w:rsidRPr="00377A8D">
              <w:rPr>
                <w:sz w:val="28"/>
                <w:szCs w:val="28"/>
              </w:rPr>
              <w:t>0.866</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rPr>
            </w:pPr>
            <w:r w:rsidRPr="00377A8D">
              <w:rPr>
                <w:sz w:val="28"/>
                <w:szCs w:val="28"/>
              </w:rPr>
              <w:t>0.954</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rPr>
            </w:pPr>
            <w:r w:rsidRPr="00377A8D">
              <w:rPr>
                <w:sz w:val="28"/>
                <w:szCs w:val="28"/>
              </w:rPr>
              <w:t>0.988</w:t>
            </w:r>
          </w:p>
        </w:tc>
        <w:tc>
          <w:tcPr>
            <w:tcW w:w="738"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rPr>
            </w:pPr>
            <w:r w:rsidRPr="00377A8D">
              <w:rPr>
                <w:sz w:val="28"/>
                <w:szCs w:val="28"/>
              </w:rPr>
              <w:t>0.997</w:t>
            </w:r>
          </w:p>
        </w:tc>
        <w:tc>
          <w:tcPr>
            <w:tcW w:w="737" w:type="pct"/>
            <w:tcBorders>
              <w:top w:val="single" w:sz="4" w:space="0" w:color="auto"/>
              <w:left w:val="single" w:sz="4" w:space="0" w:color="auto"/>
              <w:bottom w:val="single" w:sz="4" w:space="0" w:color="auto"/>
              <w:right w:val="single" w:sz="4" w:space="0" w:color="auto"/>
            </w:tcBorders>
            <w:vAlign w:val="center"/>
          </w:tcPr>
          <w:p w:rsidR="007654A0" w:rsidRPr="00377A8D" w:rsidRDefault="007654A0" w:rsidP="00CC409F">
            <w:pPr>
              <w:tabs>
                <w:tab w:val="left" w:pos="1320"/>
              </w:tabs>
              <w:jc w:val="center"/>
              <w:rPr>
                <w:sz w:val="28"/>
                <w:szCs w:val="28"/>
              </w:rPr>
            </w:pPr>
            <w:r w:rsidRPr="00377A8D">
              <w:rPr>
                <w:sz w:val="28"/>
                <w:szCs w:val="28"/>
              </w:rPr>
              <w:t>0.999</w:t>
            </w:r>
          </w:p>
        </w:tc>
      </w:tr>
    </w:tbl>
    <w:p w:rsidR="007654A0" w:rsidRPr="00377A8D" w:rsidRDefault="007654A0" w:rsidP="00015EC9">
      <w:pPr>
        <w:pStyle w:val="2"/>
        <w:tabs>
          <w:tab w:val="left" w:pos="1320"/>
        </w:tabs>
        <w:jc w:val="center"/>
        <w:rPr>
          <w:sz w:val="28"/>
          <w:szCs w:val="28"/>
        </w:rPr>
      </w:pPr>
      <w:r w:rsidRPr="00377A8D">
        <w:rPr>
          <w:color w:val="auto"/>
          <w:sz w:val="28"/>
          <w:szCs w:val="28"/>
        </w:rPr>
        <w:t>Определение ошибок выборки</w:t>
      </w:r>
    </w:p>
    <w:p w:rsidR="007654A0" w:rsidRPr="00377A8D" w:rsidRDefault="00490F9E" w:rsidP="001B62FF">
      <w:pPr>
        <w:tabs>
          <w:tab w:val="left" w:pos="567"/>
        </w:tabs>
        <w:jc w:val="both"/>
        <w:rPr>
          <w:sz w:val="28"/>
          <w:szCs w:val="28"/>
        </w:rPr>
      </w:pPr>
      <w:r w:rsidRPr="00830C87">
        <w:rPr>
          <w:sz w:val="28"/>
          <w:szCs w:val="28"/>
        </w:rPr>
        <w:tab/>
      </w:r>
      <w:r w:rsidR="007654A0" w:rsidRPr="00377A8D">
        <w:rPr>
          <w:sz w:val="28"/>
          <w:szCs w:val="28"/>
        </w:rPr>
        <w:t xml:space="preserve">Величина </w:t>
      </w:r>
      <w:r w:rsidR="007654A0" w:rsidRPr="00377A8D">
        <w:rPr>
          <w:b/>
          <w:i/>
          <w:sz w:val="28"/>
          <w:szCs w:val="28"/>
        </w:rPr>
        <w:t>средней ошибки выборки</w:t>
      </w:r>
      <w:r w:rsidR="00D77BF8" w:rsidRPr="00377A8D">
        <w:rPr>
          <w:sz w:val="28"/>
          <w:szCs w:val="28"/>
        </w:rPr>
        <w:t xml:space="preserve"> зависит от способа </w:t>
      </w:r>
      <w:r w:rsidR="007654A0" w:rsidRPr="00377A8D">
        <w:rPr>
          <w:sz w:val="28"/>
          <w:szCs w:val="28"/>
        </w:rPr>
        <w:t xml:space="preserve"> формирования</w:t>
      </w:r>
      <w:r w:rsidR="00D77BF8" w:rsidRPr="00377A8D">
        <w:rPr>
          <w:sz w:val="28"/>
          <w:szCs w:val="28"/>
        </w:rPr>
        <w:t xml:space="preserve"> выборки</w:t>
      </w:r>
      <w:r w:rsidR="007654A0" w:rsidRPr="00377A8D">
        <w:rPr>
          <w:sz w:val="28"/>
          <w:szCs w:val="28"/>
        </w:rPr>
        <w:t xml:space="preserve">. </w:t>
      </w:r>
      <w:r w:rsidR="007654A0" w:rsidRPr="00377A8D">
        <w:rPr>
          <w:i/>
          <w:sz w:val="28"/>
          <w:szCs w:val="28"/>
        </w:rPr>
        <w:t xml:space="preserve">При случайном повторном отборе </w:t>
      </w:r>
      <w:r w:rsidR="007654A0" w:rsidRPr="00377A8D">
        <w:rPr>
          <w:sz w:val="28"/>
          <w:szCs w:val="28"/>
        </w:rPr>
        <w:t>средняя ошибка определяется по формуле:</w:t>
      </w:r>
    </w:p>
    <w:p w:rsidR="007654A0" w:rsidRPr="00377A8D" w:rsidRDefault="007654A0" w:rsidP="001B62FF">
      <w:pPr>
        <w:tabs>
          <w:tab w:val="left" w:pos="1320"/>
        </w:tabs>
        <w:ind w:left="120"/>
        <w:rPr>
          <w:sz w:val="28"/>
          <w:szCs w:val="28"/>
        </w:rPr>
      </w:pPr>
      <w:r w:rsidRPr="00377A8D">
        <w:rPr>
          <w:noProof/>
          <w:sz w:val="28"/>
          <w:szCs w:val="28"/>
        </w:rPr>
        <w:drawing>
          <wp:inline distT="0" distB="0" distL="0" distR="0" wp14:anchorId="526BCEAC" wp14:editId="0CE4720E">
            <wp:extent cx="571500" cy="457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r w:rsidRPr="00377A8D">
        <w:rPr>
          <w:sz w:val="28"/>
          <w:szCs w:val="28"/>
        </w:rPr>
        <w:t>,</w:t>
      </w:r>
    </w:p>
    <w:p w:rsidR="007654A0" w:rsidRPr="00377A8D" w:rsidRDefault="007654A0" w:rsidP="001B62FF">
      <w:pPr>
        <w:tabs>
          <w:tab w:val="left" w:pos="1320"/>
        </w:tabs>
        <w:jc w:val="both"/>
        <w:rPr>
          <w:sz w:val="28"/>
          <w:szCs w:val="28"/>
        </w:rPr>
      </w:pPr>
      <w:r w:rsidRPr="00377A8D">
        <w:rPr>
          <w:sz w:val="28"/>
          <w:szCs w:val="28"/>
        </w:rPr>
        <w:t xml:space="preserve">где </w:t>
      </w:r>
      <w:r w:rsidRPr="001B62FF">
        <w:rPr>
          <w:i/>
          <w:sz w:val="28"/>
          <w:szCs w:val="28"/>
          <w:lang w:val="en-US"/>
        </w:rPr>
        <w:t>n</w:t>
      </w:r>
      <w:r w:rsidRPr="00377A8D">
        <w:rPr>
          <w:sz w:val="28"/>
          <w:szCs w:val="28"/>
        </w:rPr>
        <w:t xml:space="preserve"> </w:t>
      </w:r>
      <w:r w:rsidR="004B1C24">
        <w:rPr>
          <w:sz w:val="28"/>
          <w:szCs w:val="28"/>
        </w:rPr>
        <w:t>-</w:t>
      </w:r>
      <w:r w:rsidRPr="00377A8D">
        <w:rPr>
          <w:sz w:val="28"/>
          <w:szCs w:val="28"/>
        </w:rPr>
        <w:t xml:space="preserve"> объем выборочной совокупности.</w:t>
      </w:r>
    </w:p>
    <w:p w:rsidR="007654A0" w:rsidRPr="00377A8D" w:rsidRDefault="00490F9E" w:rsidP="001B62FF">
      <w:pPr>
        <w:tabs>
          <w:tab w:val="left" w:pos="567"/>
        </w:tabs>
        <w:jc w:val="both"/>
        <w:rPr>
          <w:sz w:val="28"/>
          <w:szCs w:val="28"/>
        </w:rPr>
      </w:pPr>
      <w:r w:rsidRPr="00830C87">
        <w:rPr>
          <w:i/>
          <w:sz w:val="28"/>
          <w:szCs w:val="28"/>
        </w:rPr>
        <w:tab/>
      </w:r>
      <w:r w:rsidR="007654A0" w:rsidRPr="00377A8D">
        <w:rPr>
          <w:i/>
          <w:sz w:val="28"/>
          <w:szCs w:val="28"/>
        </w:rPr>
        <w:t>При случайном бесповторном отборе</w:t>
      </w:r>
      <w:r w:rsidR="007654A0" w:rsidRPr="00377A8D">
        <w:rPr>
          <w:sz w:val="28"/>
          <w:szCs w:val="28"/>
        </w:rPr>
        <w:t xml:space="preserve"> средняя ошибка равна:</w:t>
      </w:r>
    </w:p>
    <w:p w:rsidR="007654A0" w:rsidRPr="00377A8D" w:rsidRDefault="007654A0" w:rsidP="00CC409F">
      <w:pPr>
        <w:tabs>
          <w:tab w:val="left" w:pos="1320"/>
        </w:tabs>
        <w:jc w:val="both"/>
        <w:rPr>
          <w:sz w:val="28"/>
          <w:szCs w:val="28"/>
        </w:rPr>
      </w:pPr>
      <w:r w:rsidRPr="00377A8D">
        <w:rPr>
          <w:noProof/>
          <w:sz w:val="28"/>
          <w:szCs w:val="28"/>
        </w:rPr>
        <w:drawing>
          <wp:inline distT="0" distB="0" distL="0" distR="0" wp14:anchorId="746A6E0C" wp14:editId="320CA770">
            <wp:extent cx="1076325" cy="4762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076325" cy="476250"/>
                    </a:xfrm>
                    <a:prstGeom prst="rect">
                      <a:avLst/>
                    </a:prstGeom>
                    <a:noFill/>
                    <a:ln>
                      <a:noFill/>
                    </a:ln>
                  </pic:spPr>
                </pic:pic>
              </a:graphicData>
            </a:graphic>
          </wp:inline>
        </w:drawing>
      </w:r>
      <w:r w:rsidRPr="00377A8D">
        <w:rPr>
          <w:sz w:val="28"/>
          <w:szCs w:val="28"/>
        </w:rPr>
        <w:t>,</w:t>
      </w:r>
    </w:p>
    <w:p w:rsidR="007654A0" w:rsidRPr="00377A8D" w:rsidRDefault="007654A0" w:rsidP="00CC409F">
      <w:pPr>
        <w:tabs>
          <w:tab w:val="left" w:pos="1320"/>
        </w:tabs>
        <w:jc w:val="both"/>
        <w:rPr>
          <w:sz w:val="28"/>
          <w:szCs w:val="28"/>
        </w:rPr>
      </w:pPr>
      <w:r w:rsidRPr="00377A8D">
        <w:rPr>
          <w:sz w:val="28"/>
          <w:szCs w:val="28"/>
        </w:rPr>
        <w:t xml:space="preserve">где </w:t>
      </w:r>
      <w:r w:rsidRPr="001B62FF">
        <w:rPr>
          <w:i/>
          <w:sz w:val="28"/>
          <w:szCs w:val="28"/>
          <w:lang w:val="en-US"/>
        </w:rPr>
        <w:t>N</w:t>
      </w:r>
      <w:r w:rsidRPr="00377A8D">
        <w:rPr>
          <w:sz w:val="28"/>
          <w:szCs w:val="28"/>
        </w:rPr>
        <w:t xml:space="preserve"> </w:t>
      </w:r>
      <w:r w:rsidR="004B1C24">
        <w:rPr>
          <w:sz w:val="28"/>
          <w:szCs w:val="28"/>
        </w:rPr>
        <w:t>-</w:t>
      </w:r>
      <w:r w:rsidRPr="00377A8D">
        <w:rPr>
          <w:sz w:val="28"/>
          <w:szCs w:val="28"/>
        </w:rPr>
        <w:t xml:space="preserve"> объем генеральной совокупности.</w:t>
      </w:r>
    </w:p>
    <w:p w:rsidR="007654A0" w:rsidRPr="00377A8D" w:rsidRDefault="00121C14" w:rsidP="00CC409F">
      <w:pPr>
        <w:pStyle w:val="2"/>
        <w:tabs>
          <w:tab w:val="left" w:pos="1320"/>
        </w:tabs>
        <w:rPr>
          <w:color w:val="auto"/>
          <w:sz w:val="28"/>
          <w:szCs w:val="28"/>
        </w:rPr>
      </w:pPr>
      <w:r w:rsidRPr="00377A8D">
        <w:rPr>
          <w:color w:val="auto"/>
          <w:sz w:val="28"/>
          <w:szCs w:val="28"/>
        </w:rPr>
        <w:tab/>
      </w:r>
      <w:r w:rsidR="00823902" w:rsidRPr="00377A8D">
        <w:rPr>
          <w:color w:val="auto"/>
          <w:sz w:val="28"/>
          <w:szCs w:val="28"/>
        </w:rPr>
        <w:tab/>
      </w:r>
      <w:r w:rsidR="00823902" w:rsidRPr="00377A8D">
        <w:rPr>
          <w:color w:val="auto"/>
          <w:sz w:val="28"/>
          <w:szCs w:val="28"/>
        </w:rPr>
        <w:tab/>
      </w:r>
      <w:r w:rsidR="007654A0" w:rsidRPr="00377A8D">
        <w:rPr>
          <w:color w:val="auto"/>
          <w:sz w:val="28"/>
          <w:szCs w:val="28"/>
        </w:rPr>
        <w:t>Обоснование необходимого объема выборки</w:t>
      </w:r>
    </w:p>
    <w:p w:rsidR="00015EC9" w:rsidRDefault="00490F9E" w:rsidP="001B62FF">
      <w:pPr>
        <w:tabs>
          <w:tab w:val="left" w:pos="567"/>
        </w:tabs>
        <w:jc w:val="both"/>
        <w:rPr>
          <w:sz w:val="28"/>
          <w:szCs w:val="28"/>
        </w:rPr>
      </w:pPr>
      <w:r w:rsidRPr="00830C87">
        <w:rPr>
          <w:sz w:val="28"/>
          <w:szCs w:val="28"/>
        </w:rPr>
        <w:tab/>
      </w:r>
      <w:r w:rsidR="007654A0" w:rsidRPr="00377A8D">
        <w:rPr>
          <w:sz w:val="28"/>
          <w:szCs w:val="28"/>
        </w:rPr>
        <w:t xml:space="preserve">При подготовке выборочного наблюдения одним из важнейших вопросов является </w:t>
      </w:r>
      <w:r w:rsidR="007654A0" w:rsidRPr="00377A8D">
        <w:rPr>
          <w:b/>
          <w:i/>
          <w:sz w:val="28"/>
          <w:szCs w:val="28"/>
        </w:rPr>
        <w:t>определение необходимого объема выборки</w:t>
      </w:r>
      <w:r w:rsidR="007654A0" w:rsidRPr="00377A8D">
        <w:rPr>
          <w:sz w:val="28"/>
          <w:szCs w:val="28"/>
        </w:rPr>
        <w:t xml:space="preserve">, так как это влияет на величину фактической ошибки. </w:t>
      </w:r>
    </w:p>
    <w:p w:rsidR="007654A0" w:rsidRPr="00015EC9" w:rsidRDefault="00490F9E" w:rsidP="001B62FF">
      <w:pPr>
        <w:tabs>
          <w:tab w:val="left" w:pos="567"/>
        </w:tabs>
        <w:jc w:val="both"/>
        <w:rPr>
          <w:b/>
          <w:sz w:val="28"/>
          <w:szCs w:val="28"/>
          <w:u w:val="single"/>
        </w:rPr>
      </w:pPr>
      <w:r w:rsidRPr="00830C87">
        <w:rPr>
          <w:b/>
          <w:i/>
          <w:sz w:val="28"/>
          <w:szCs w:val="28"/>
        </w:rPr>
        <w:tab/>
      </w:r>
      <w:r w:rsidR="007654A0" w:rsidRPr="00015EC9">
        <w:rPr>
          <w:b/>
          <w:i/>
          <w:sz w:val="28"/>
          <w:szCs w:val="28"/>
        </w:rPr>
        <w:t>Объем выборки при повторном отборе</w:t>
      </w:r>
      <w:r w:rsidR="007654A0" w:rsidRPr="00015EC9">
        <w:rPr>
          <w:b/>
          <w:sz w:val="28"/>
          <w:szCs w:val="28"/>
        </w:rPr>
        <w:t xml:space="preserve"> определяется по формуле:</w:t>
      </w:r>
    </w:p>
    <w:p w:rsidR="007654A0" w:rsidRPr="00377A8D" w:rsidRDefault="007654A0" w:rsidP="00015EC9">
      <w:pPr>
        <w:tabs>
          <w:tab w:val="left" w:pos="1320"/>
        </w:tabs>
        <w:rPr>
          <w:sz w:val="28"/>
          <w:szCs w:val="28"/>
        </w:rPr>
      </w:pPr>
      <w:r w:rsidRPr="00377A8D">
        <w:rPr>
          <w:noProof/>
          <w:sz w:val="28"/>
          <w:szCs w:val="28"/>
        </w:rPr>
        <w:drawing>
          <wp:inline distT="0" distB="0" distL="0" distR="0" wp14:anchorId="598E81F6" wp14:editId="4B1C9ACD">
            <wp:extent cx="666750" cy="419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66750" cy="419100"/>
                    </a:xfrm>
                    <a:prstGeom prst="rect">
                      <a:avLst/>
                    </a:prstGeom>
                    <a:noFill/>
                    <a:ln>
                      <a:noFill/>
                    </a:ln>
                  </pic:spPr>
                </pic:pic>
              </a:graphicData>
            </a:graphic>
          </wp:inline>
        </w:drawing>
      </w:r>
      <w:r w:rsidRPr="00377A8D">
        <w:rPr>
          <w:sz w:val="28"/>
          <w:szCs w:val="28"/>
        </w:rPr>
        <w:t>,</w:t>
      </w:r>
    </w:p>
    <w:p w:rsidR="007654A0" w:rsidRPr="00015EC9" w:rsidRDefault="007654A0" w:rsidP="00CC409F">
      <w:pPr>
        <w:jc w:val="both"/>
        <w:rPr>
          <w:b/>
          <w:sz w:val="28"/>
          <w:szCs w:val="28"/>
        </w:rPr>
      </w:pPr>
      <w:r w:rsidRPr="00015EC9">
        <w:rPr>
          <w:b/>
          <w:i/>
          <w:sz w:val="28"/>
          <w:szCs w:val="28"/>
        </w:rPr>
        <w:t>при бесповторном</w:t>
      </w:r>
      <w:r w:rsidRPr="00015EC9">
        <w:rPr>
          <w:b/>
          <w:sz w:val="28"/>
          <w:szCs w:val="28"/>
        </w:rPr>
        <w:t>:</w:t>
      </w:r>
    </w:p>
    <w:p w:rsidR="007654A0" w:rsidRPr="00377A8D" w:rsidRDefault="007654A0" w:rsidP="00015EC9">
      <w:pPr>
        <w:tabs>
          <w:tab w:val="left" w:pos="1320"/>
        </w:tabs>
        <w:rPr>
          <w:sz w:val="28"/>
          <w:szCs w:val="28"/>
        </w:rPr>
      </w:pPr>
      <w:r w:rsidRPr="00377A8D">
        <w:rPr>
          <w:noProof/>
          <w:sz w:val="28"/>
          <w:szCs w:val="28"/>
        </w:rPr>
        <w:drawing>
          <wp:inline distT="0" distB="0" distL="0" distR="0" wp14:anchorId="67701A7A" wp14:editId="52B4A970">
            <wp:extent cx="933450" cy="419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33450" cy="419100"/>
                    </a:xfrm>
                    <a:prstGeom prst="rect">
                      <a:avLst/>
                    </a:prstGeom>
                    <a:noFill/>
                    <a:ln>
                      <a:noFill/>
                    </a:ln>
                  </pic:spPr>
                </pic:pic>
              </a:graphicData>
            </a:graphic>
          </wp:inline>
        </w:drawing>
      </w:r>
      <w:r w:rsidRPr="00377A8D">
        <w:rPr>
          <w:sz w:val="28"/>
          <w:szCs w:val="28"/>
        </w:rPr>
        <w:t>.</w:t>
      </w:r>
    </w:p>
    <w:p w:rsidR="007654A0" w:rsidRPr="00377A8D" w:rsidRDefault="00490F9E" w:rsidP="001B62FF">
      <w:pPr>
        <w:tabs>
          <w:tab w:val="left" w:pos="567"/>
          <w:tab w:val="left" w:pos="993"/>
        </w:tabs>
        <w:jc w:val="both"/>
        <w:rPr>
          <w:sz w:val="28"/>
          <w:szCs w:val="28"/>
        </w:rPr>
      </w:pPr>
      <w:r w:rsidRPr="00830C87">
        <w:rPr>
          <w:sz w:val="28"/>
          <w:szCs w:val="28"/>
        </w:rPr>
        <w:tab/>
      </w:r>
      <w:r w:rsidR="007654A0" w:rsidRPr="00377A8D">
        <w:rPr>
          <w:sz w:val="28"/>
          <w:szCs w:val="28"/>
        </w:rPr>
        <w:t xml:space="preserve">Одним из наиболее сложных вопросов при определении необходимого объема выборки является </w:t>
      </w:r>
      <w:r w:rsidR="00C87AC9">
        <w:rPr>
          <w:sz w:val="28"/>
          <w:szCs w:val="28"/>
        </w:rPr>
        <w:t>определение величины</w:t>
      </w:r>
      <w:r w:rsidR="007654A0" w:rsidRPr="00377A8D">
        <w:rPr>
          <w:sz w:val="28"/>
          <w:szCs w:val="28"/>
        </w:rPr>
        <w:t xml:space="preserve"> выборочной дисперсии, так как данные для </w:t>
      </w:r>
      <w:r w:rsidR="00C87AC9">
        <w:rPr>
          <w:sz w:val="28"/>
          <w:szCs w:val="28"/>
        </w:rPr>
        <w:t>ее</w:t>
      </w:r>
      <w:r w:rsidR="007654A0" w:rsidRPr="00377A8D">
        <w:rPr>
          <w:sz w:val="28"/>
          <w:szCs w:val="28"/>
        </w:rPr>
        <w:t xml:space="preserve"> расчета перед началом выборочного наблюдения бывают неизвестными. Поэтому для оценки вариации изучаемого признака используются данные пробного обследования.</w:t>
      </w:r>
    </w:p>
    <w:p w:rsidR="007654A0" w:rsidRPr="00377A8D" w:rsidRDefault="0037306C" w:rsidP="001B62FF">
      <w:pPr>
        <w:tabs>
          <w:tab w:val="left" w:pos="1320"/>
        </w:tabs>
        <w:ind w:firstLine="567"/>
        <w:rPr>
          <w:sz w:val="28"/>
          <w:szCs w:val="28"/>
        </w:rPr>
      </w:pPr>
      <w:r w:rsidRPr="00377A8D">
        <w:rPr>
          <w:i/>
          <w:sz w:val="28"/>
          <w:szCs w:val="28"/>
        </w:rPr>
        <w:t>По пробной выборке</w:t>
      </w:r>
      <w:r w:rsidRPr="00377A8D">
        <w:rPr>
          <w:sz w:val="28"/>
          <w:szCs w:val="28"/>
        </w:rPr>
        <w:t xml:space="preserve"> </w:t>
      </w:r>
      <w:r w:rsidR="007654A0" w:rsidRPr="00377A8D">
        <w:rPr>
          <w:sz w:val="28"/>
          <w:szCs w:val="28"/>
        </w:rPr>
        <w:t>дисперсия рассчитывается по формуле:</w:t>
      </w:r>
    </w:p>
    <w:p w:rsidR="007654A0" w:rsidRPr="00377A8D" w:rsidRDefault="005342FD" w:rsidP="00CC409F">
      <w:pPr>
        <w:tabs>
          <w:tab w:val="left" w:pos="1320"/>
        </w:tabs>
        <w:rPr>
          <w:sz w:val="28"/>
          <w:szCs w:val="28"/>
        </w:rPr>
      </w:pPr>
      <w:r w:rsidRPr="00377A8D">
        <w:rPr>
          <w:position w:val="-32"/>
          <w:sz w:val="28"/>
          <w:szCs w:val="28"/>
        </w:rPr>
        <w:object w:dxaOrig="1719" w:dyaOrig="1040">
          <v:shape id="_x0000_i1233" type="#_x0000_t75" style="width:85.45pt;height:51.6pt" o:ole="">
            <v:imagedata r:id="rId425" o:title=""/>
          </v:shape>
          <o:OLEObject Type="Embed" ProgID="Equation.3" ShapeID="_x0000_i1233" DrawAspect="Content" ObjectID="_1517920446" r:id="rId426"/>
        </w:object>
      </w:r>
    </w:p>
    <w:p w:rsidR="007654A0" w:rsidRPr="00377A8D" w:rsidRDefault="007654A0" w:rsidP="00CC409F">
      <w:pPr>
        <w:tabs>
          <w:tab w:val="left" w:pos="1320"/>
        </w:tabs>
        <w:ind w:left="7200"/>
        <w:jc w:val="center"/>
        <w:rPr>
          <w:sz w:val="28"/>
          <w:szCs w:val="28"/>
        </w:rPr>
      </w:pPr>
    </w:p>
    <w:p w:rsidR="007654A0" w:rsidRPr="00377A8D" w:rsidRDefault="007654A0" w:rsidP="00CC409F">
      <w:pPr>
        <w:tabs>
          <w:tab w:val="left" w:pos="1320"/>
        </w:tabs>
        <w:jc w:val="both"/>
        <w:rPr>
          <w:sz w:val="28"/>
          <w:szCs w:val="28"/>
        </w:rPr>
      </w:pPr>
      <w:r w:rsidRPr="00377A8D">
        <w:rPr>
          <w:sz w:val="28"/>
          <w:szCs w:val="28"/>
        </w:rPr>
        <w:t xml:space="preserve">где </w:t>
      </w:r>
      <w:r w:rsidR="00F3279B" w:rsidRPr="00377A8D">
        <w:rPr>
          <w:position w:val="-12"/>
          <w:sz w:val="28"/>
          <w:szCs w:val="28"/>
        </w:rPr>
        <w:object w:dxaOrig="499" w:dyaOrig="360">
          <v:shape id="_x0000_i1234" type="#_x0000_t75" style="width:24.7pt;height:18.25pt" o:ole="">
            <v:imagedata r:id="rId427" o:title=""/>
          </v:shape>
          <o:OLEObject Type="Embed" ProgID="Equation.3" ShapeID="_x0000_i1234" DrawAspect="Content" ObjectID="_1517920447" r:id="rId428"/>
        </w:object>
      </w:r>
      <w:r w:rsidR="00F3279B" w:rsidRPr="00377A8D">
        <w:rPr>
          <w:sz w:val="28"/>
          <w:szCs w:val="28"/>
        </w:rPr>
        <w:t xml:space="preserve">- </w:t>
      </w:r>
      <w:r w:rsidRPr="00377A8D">
        <w:rPr>
          <w:sz w:val="28"/>
          <w:szCs w:val="28"/>
        </w:rPr>
        <w:t>соответственно</w:t>
      </w:r>
      <w:r w:rsidR="00F3279B" w:rsidRPr="00377A8D">
        <w:rPr>
          <w:sz w:val="28"/>
          <w:szCs w:val="28"/>
        </w:rPr>
        <w:t xml:space="preserve"> наблюдаемое </w:t>
      </w:r>
      <w:r w:rsidRPr="00377A8D">
        <w:rPr>
          <w:sz w:val="28"/>
          <w:szCs w:val="28"/>
        </w:rPr>
        <w:t xml:space="preserve">значение признака </w:t>
      </w:r>
      <w:r w:rsidR="00F3279B" w:rsidRPr="00377A8D">
        <w:rPr>
          <w:sz w:val="28"/>
          <w:szCs w:val="28"/>
        </w:rPr>
        <w:t xml:space="preserve">и </w:t>
      </w:r>
      <w:proofErr w:type="gramStart"/>
      <w:r w:rsidR="00F3279B" w:rsidRPr="00377A8D">
        <w:rPr>
          <w:sz w:val="28"/>
          <w:szCs w:val="28"/>
        </w:rPr>
        <w:t>выборочная</w:t>
      </w:r>
      <w:proofErr w:type="gramEnd"/>
      <w:r w:rsidRPr="00377A8D">
        <w:rPr>
          <w:sz w:val="28"/>
          <w:szCs w:val="28"/>
        </w:rPr>
        <w:t xml:space="preserve"> средн</w:t>
      </w:r>
      <w:r w:rsidR="00F3279B" w:rsidRPr="00377A8D">
        <w:rPr>
          <w:sz w:val="28"/>
          <w:szCs w:val="28"/>
        </w:rPr>
        <w:t>яя</w:t>
      </w:r>
      <w:r w:rsidRPr="00377A8D">
        <w:rPr>
          <w:sz w:val="28"/>
          <w:szCs w:val="28"/>
        </w:rPr>
        <w:t xml:space="preserve"> по данным пробного обследования;</w:t>
      </w:r>
    </w:p>
    <w:p w:rsidR="007654A0" w:rsidRPr="00377A8D" w:rsidRDefault="005342FD" w:rsidP="00CC409F">
      <w:pPr>
        <w:tabs>
          <w:tab w:val="left" w:pos="1320"/>
        </w:tabs>
        <w:jc w:val="both"/>
        <w:rPr>
          <w:sz w:val="28"/>
          <w:szCs w:val="28"/>
        </w:rPr>
      </w:pPr>
      <w:r w:rsidRPr="00377A8D">
        <w:rPr>
          <w:position w:val="-14"/>
          <w:sz w:val="28"/>
          <w:szCs w:val="28"/>
        </w:rPr>
        <w:object w:dxaOrig="340" w:dyaOrig="380">
          <v:shape id="_x0000_i1235" type="#_x0000_t75" style="width:17.2pt;height:17.75pt" o:ole="">
            <v:imagedata r:id="rId429" o:title=""/>
          </v:shape>
          <o:OLEObject Type="Embed" ProgID="Equation.3" ShapeID="_x0000_i1235" DrawAspect="Content" ObjectID="_1517920448" r:id="rId430"/>
        </w:object>
      </w:r>
      <w:r w:rsidR="007654A0" w:rsidRPr="00377A8D">
        <w:rPr>
          <w:sz w:val="28"/>
          <w:szCs w:val="28"/>
        </w:rPr>
        <w:t xml:space="preserve"> </w:t>
      </w:r>
      <w:r w:rsidR="004B1C24">
        <w:rPr>
          <w:sz w:val="28"/>
          <w:szCs w:val="28"/>
        </w:rPr>
        <w:t>-</w:t>
      </w:r>
      <w:r w:rsidR="007654A0" w:rsidRPr="00377A8D">
        <w:rPr>
          <w:sz w:val="28"/>
          <w:szCs w:val="28"/>
        </w:rPr>
        <w:t xml:space="preserve"> объем пробной выборки.</w:t>
      </w:r>
    </w:p>
    <w:p w:rsidR="007654A0" w:rsidRPr="00377A8D" w:rsidRDefault="00490F9E" w:rsidP="001B62FF">
      <w:pPr>
        <w:tabs>
          <w:tab w:val="left" w:pos="567"/>
        </w:tabs>
        <w:spacing w:before="120"/>
        <w:jc w:val="both"/>
        <w:rPr>
          <w:sz w:val="28"/>
          <w:szCs w:val="28"/>
        </w:rPr>
      </w:pPr>
      <w:r w:rsidRPr="00830C87">
        <w:rPr>
          <w:b/>
          <w:sz w:val="28"/>
          <w:szCs w:val="28"/>
        </w:rPr>
        <w:tab/>
      </w:r>
      <w:proofErr w:type="gramStart"/>
      <w:r w:rsidR="007654A0" w:rsidRPr="004868FF">
        <w:rPr>
          <w:b/>
          <w:sz w:val="28"/>
          <w:szCs w:val="28"/>
        </w:rPr>
        <w:t>Выборочная</w:t>
      </w:r>
      <w:proofErr w:type="gramEnd"/>
      <w:r w:rsidR="007654A0" w:rsidRPr="004868FF">
        <w:rPr>
          <w:b/>
          <w:sz w:val="28"/>
          <w:szCs w:val="28"/>
        </w:rPr>
        <w:t xml:space="preserve"> средняя </w:t>
      </w:r>
      <w:r w:rsidR="00D779D9" w:rsidRPr="004868FF">
        <w:rPr>
          <w:b/>
          <w:position w:val="-6"/>
          <w:sz w:val="28"/>
          <w:szCs w:val="28"/>
        </w:rPr>
        <w:object w:dxaOrig="220" w:dyaOrig="279">
          <v:shape id="_x0000_i1236" type="#_x0000_t75" style="width:10.75pt;height:13.45pt" o:ole="">
            <v:imagedata r:id="rId431" o:title=""/>
          </v:shape>
          <o:OLEObject Type="Embed" ProgID="Equation.3" ShapeID="_x0000_i1236" DrawAspect="Content" ObjectID="_1517920449" r:id="rId432"/>
        </w:object>
      </w:r>
      <w:r w:rsidR="00D779D9" w:rsidRPr="00377A8D">
        <w:rPr>
          <w:sz w:val="28"/>
          <w:szCs w:val="28"/>
        </w:rPr>
        <w:t xml:space="preserve"> </w:t>
      </w:r>
      <w:r w:rsidR="007654A0" w:rsidRPr="00377A8D">
        <w:rPr>
          <w:sz w:val="28"/>
          <w:szCs w:val="28"/>
        </w:rPr>
        <w:t>рассчитывается по формуле:</w:t>
      </w:r>
    </w:p>
    <w:p w:rsidR="007654A0" w:rsidRPr="00377A8D" w:rsidRDefault="00D779D9" w:rsidP="004868FF">
      <w:pPr>
        <w:tabs>
          <w:tab w:val="left" w:pos="1320"/>
        </w:tabs>
        <w:rPr>
          <w:sz w:val="28"/>
          <w:szCs w:val="28"/>
        </w:rPr>
      </w:pPr>
      <w:r w:rsidRPr="00377A8D">
        <w:rPr>
          <w:position w:val="-32"/>
          <w:sz w:val="28"/>
          <w:szCs w:val="28"/>
        </w:rPr>
        <w:object w:dxaOrig="980" w:dyaOrig="1080">
          <v:shape id="_x0000_i1237" type="#_x0000_t75" style="width:48.9pt;height:54.25pt" o:ole="">
            <v:imagedata r:id="rId433" o:title=""/>
          </v:shape>
          <o:OLEObject Type="Embed" ProgID="Equation.3" ShapeID="_x0000_i1237" DrawAspect="Content" ObjectID="_1517920450" r:id="rId434"/>
        </w:object>
      </w:r>
    </w:p>
    <w:p w:rsidR="007654A0" w:rsidRPr="00377A8D" w:rsidRDefault="00490F9E" w:rsidP="001B62FF">
      <w:pPr>
        <w:tabs>
          <w:tab w:val="left" w:pos="567"/>
        </w:tabs>
        <w:jc w:val="both"/>
        <w:rPr>
          <w:sz w:val="28"/>
          <w:szCs w:val="28"/>
        </w:rPr>
      </w:pPr>
      <w:r>
        <w:rPr>
          <w:sz w:val="28"/>
          <w:szCs w:val="28"/>
          <w:lang w:val="en-US"/>
        </w:rPr>
        <w:tab/>
      </w:r>
      <w:r w:rsidR="007654A0" w:rsidRPr="00377A8D">
        <w:rPr>
          <w:sz w:val="28"/>
          <w:szCs w:val="28"/>
        </w:rPr>
        <w:t>Вычисленная таким способом</w:t>
      </w:r>
      <w:r w:rsidR="007654A0" w:rsidRPr="00377A8D">
        <w:rPr>
          <w:i/>
          <w:sz w:val="28"/>
          <w:szCs w:val="28"/>
        </w:rPr>
        <w:t xml:space="preserve"> дисперсия пробной выборки используется в дальнейшем для обоснования необходимого объема выборки.</w:t>
      </w:r>
    </w:p>
    <w:p w:rsidR="00D779D9" w:rsidRPr="008E5CB4" w:rsidRDefault="007654A0" w:rsidP="004868FF">
      <w:pPr>
        <w:pStyle w:val="2"/>
        <w:tabs>
          <w:tab w:val="left" w:pos="1320"/>
        </w:tabs>
        <w:jc w:val="center"/>
        <w:rPr>
          <w:color w:val="auto"/>
          <w:sz w:val="28"/>
          <w:szCs w:val="28"/>
        </w:rPr>
      </w:pPr>
      <w:r w:rsidRPr="001B62FF">
        <w:rPr>
          <w:i/>
          <w:color w:val="auto"/>
          <w:sz w:val="28"/>
          <w:szCs w:val="28"/>
        </w:rPr>
        <w:t>Содержание работы</w:t>
      </w:r>
      <w:r w:rsidR="00D779D9" w:rsidRPr="00377A8D">
        <w:rPr>
          <w:color w:val="auto"/>
          <w:sz w:val="28"/>
          <w:szCs w:val="28"/>
        </w:rPr>
        <w:t>:</w:t>
      </w:r>
    </w:p>
    <w:p w:rsidR="001B62FF" w:rsidRDefault="007654A0" w:rsidP="001B62FF">
      <w:pPr>
        <w:tabs>
          <w:tab w:val="left" w:pos="1320"/>
        </w:tabs>
        <w:ind w:firstLine="567"/>
        <w:jc w:val="both"/>
        <w:rPr>
          <w:sz w:val="28"/>
          <w:szCs w:val="28"/>
        </w:rPr>
      </w:pPr>
      <w:r w:rsidRPr="00377A8D">
        <w:rPr>
          <w:i/>
          <w:sz w:val="28"/>
          <w:szCs w:val="28"/>
        </w:rPr>
        <w:t>Цель работы</w:t>
      </w:r>
      <w:r w:rsidRPr="00377A8D">
        <w:rPr>
          <w:sz w:val="28"/>
          <w:szCs w:val="28"/>
        </w:rPr>
        <w:t xml:space="preserve">: </w:t>
      </w:r>
    </w:p>
    <w:p w:rsidR="007654A0" w:rsidRPr="00377A8D" w:rsidRDefault="001B62FF" w:rsidP="00CC409F">
      <w:pPr>
        <w:tabs>
          <w:tab w:val="left" w:pos="1320"/>
        </w:tabs>
        <w:ind w:firstLine="284"/>
        <w:jc w:val="both"/>
        <w:rPr>
          <w:sz w:val="28"/>
          <w:szCs w:val="28"/>
        </w:rPr>
      </w:pPr>
      <w:r>
        <w:rPr>
          <w:sz w:val="28"/>
          <w:szCs w:val="28"/>
        </w:rPr>
        <w:t>П</w:t>
      </w:r>
      <w:r w:rsidR="00121C14" w:rsidRPr="00377A8D">
        <w:rPr>
          <w:sz w:val="28"/>
          <w:szCs w:val="28"/>
        </w:rPr>
        <w:t xml:space="preserve">олучение статистических оценок </w:t>
      </w:r>
      <w:r w:rsidR="007654A0" w:rsidRPr="00377A8D">
        <w:rPr>
          <w:sz w:val="28"/>
          <w:szCs w:val="28"/>
        </w:rPr>
        <w:t>обобщающих характеристик генеральной совокупности на основе выборочного наблюдения</w:t>
      </w:r>
    </w:p>
    <w:p w:rsidR="007654A0" w:rsidRPr="00377A8D" w:rsidRDefault="007654A0" w:rsidP="001B62FF">
      <w:pPr>
        <w:tabs>
          <w:tab w:val="left" w:pos="1320"/>
        </w:tabs>
        <w:ind w:firstLine="567"/>
        <w:jc w:val="both"/>
        <w:rPr>
          <w:i/>
          <w:sz w:val="28"/>
          <w:szCs w:val="28"/>
        </w:rPr>
      </w:pPr>
      <w:r w:rsidRPr="00377A8D">
        <w:rPr>
          <w:i/>
          <w:sz w:val="28"/>
          <w:szCs w:val="28"/>
        </w:rPr>
        <w:t>Порядок выполнения работы:</w:t>
      </w:r>
    </w:p>
    <w:p w:rsidR="00D779D9" w:rsidRPr="00C87AC9" w:rsidRDefault="007654A0" w:rsidP="002C4E96">
      <w:pPr>
        <w:pStyle w:val="aa"/>
        <w:numPr>
          <w:ilvl w:val="0"/>
          <w:numId w:val="30"/>
        </w:numPr>
        <w:jc w:val="both"/>
        <w:rPr>
          <w:rFonts w:ascii="Times New Roman" w:hAnsi="Times New Roman"/>
          <w:sz w:val="28"/>
          <w:szCs w:val="28"/>
        </w:rPr>
      </w:pPr>
      <w:r w:rsidRPr="00C87AC9">
        <w:rPr>
          <w:rFonts w:ascii="Times New Roman" w:hAnsi="Times New Roman"/>
          <w:sz w:val="28"/>
          <w:szCs w:val="28"/>
        </w:rPr>
        <w:t>По исходным данным</w:t>
      </w:r>
      <w:r w:rsidR="000C6F24" w:rsidRPr="00C87AC9">
        <w:rPr>
          <w:rFonts w:ascii="Times New Roman" w:hAnsi="Times New Roman"/>
          <w:sz w:val="28"/>
          <w:szCs w:val="28"/>
        </w:rPr>
        <w:t xml:space="preserve">, полученным от преподавателя и </w:t>
      </w:r>
      <w:r w:rsidRPr="00C87AC9">
        <w:rPr>
          <w:rFonts w:ascii="Times New Roman" w:hAnsi="Times New Roman"/>
          <w:sz w:val="28"/>
          <w:szCs w:val="28"/>
        </w:rPr>
        <w:t xml:space="preserve"> представляющим собой генераль</w:t>
      </w:r>
      <w:r w:rsidR="00E70D76" w:rsidRPr="00C87AC9">
        <w:rPr>
          <w:rFonts w:ascii="Times New Roman" w:hAnsi="Times New Roman"/>
          <w:sz w:val="28"/>
          <w:szCs w:val="28"/>
        </w:rPr>
        <w:t>ную совокупность, провести 10%-</w:t>
      </w:r>
      <w:r w:rsidRPr="00C87AC9">
        <w:rPr>
          <w:rFonts w:ascii="Times New Roman" w:hAnsi="Times New Roman"/>
          <w:sz w:val="28"/>
          <w:szCs w:val="28"/>
        </w:rPr>
        <w:t>ую пробную выборку</w:t>
      </w:r>
      <w:r w:rsidR="00F3279B" w:rsidRPr="00C87AC9">
        <w:rPr>
          <w:rFonts w:ascii="Times New Roman" w:hAnsi="Times New Roman"/>
          <w:sz w:val="28"/>
          <w:szCs w:val="28"/>
        </w:rPr>
        <w:t xml:space="preserve"> </w:t>
      </w:r>
      <m:oMath>
        <m:sSub>
          <m:sSubPr>
            <m:ctrlPr>
              <w:rPr>
                <w:rFonts w:ascii="Cambria Math" w:hAnsi="Cambria Math"/>
                <w:i/>
                <w:sz w:val="28"/>
                <w:szCs w:val="28"/>
                <w:lang w:eastAsia="ru-RU"/>
              </w:rPr>
            </m:ctrlPr>
          </m:sSubPr>
          <m:e>
            <m:r>
              <w:rPr>
                <w:rFonts w:ascii="Cambria Math" w:hAnsi="Cambria Math"/>
                <w:sz w:val="28"/>
                <w:szCs w:val="28"/>
              </w:rPr>
              <m:t>n</m:t>
            </m:r>
          </m:e>
          <m:sub>
            <m:r>
              <w:rPr>
                <w:rFonts w:ascii="Cambria Math" w:hAnsi="Cambria Math"/>
                <w:sz w:val="28"/>
                <w:szCs w:val="28"/>
              </w:rPr>
              <m:t>пр</m:t>
            </m:r>
          </m:sub>
        </m:sSub>
      </m:oMath>
      <w:r w:rsidRPr="00C87AC9">
        <w:rPr>
          <w:rFonts w:ascii="Times New Roman" w:hAnsi="Times New Roman"/>
          <w:sz w:val="28"/>
          <w:szCs w:val="28"/>
        </w:rPr>
        <w:t xml:space="preserve"> методом случайного повторного или бесповторного отбора (выбирается студен</w:t>
      </w:r>
      <w:r w:rsidR="00C87AC9">
        <w:rPr>
          <w:rFonts w:ascii="Times New Roman" w:hAnsi="Times New Roman"/>
          <w:sz w:val="28"/>
          <w:szCs w:val="28"/>
        </w:rPr>
        <w:t>том самостоятельно);</w:t>
      </w:r>
    </w:p>
    <w:p w:rsidR="00D779D9" w:rsidRPr="00C87AC9" w:rsidRDefault="007654A0" w:rsidP="002C4E96">
      <w:pPr>
        <w:pStyle w:val="aa"/>
        <w:numPr>
          <w:ilvl w:val="0"/>
          <w:numId w:val="30"/>
        </w:numPr>
        <w:jc w:val="both"/>
        <w:rPr>
          <w:rFonts w:ascii="Times New Roman" w:hAnsi="Times New Roman"/>
          <w:sz w:val="28"/>
          <w:szCs w:val="28"/>
        </w:rPr>
      </w:pPr>
      <w:r w:rsidRPr="00C87AC9">
        <w:rPr>
          <w:rFonts w:ascii="Times New Roman" w:hAnsi="Times New Roman"/>
          <w:sz w:val="28"/>
          <w:szCs w:val="28"/>
        </w:rPr>
        <w:t xml:space="preserve">По данным пробной </w:t>
      </w:r>
      <w:r w:rsidR="00C87AC9">
        <w:rPr>
          <w:rFonts w:ascii="Times New Roman" w:hAnsi="Times New Roman"/>
          <w:sz w:val="28"/>
          <w:szCs w:val="28"/>
        </w:rPr>
        <w:t>выборки рассчитать ее дисперсию;</w:t>
      </w:r>
    </w:p>
    <w:p w:rsidR="00D779D9" w:rsidRPr="00C87AC9" w:rsidRDefault="007654A0" w:rsidP="002C4E96">
      <w:pPr>
        <w:pStyle w:val="aa"/>
        <w:numPr>
          <w:ilvl w:val="0"/>
          <w:numId w:val="30"/>
        </w:numPr>
        <w:jc w:val="both"/>
        <w:rPr>
          <w:rFonts w:ascii="Times New Roman" w:hAnsi="Times New Roman"/>
          <w:sz w:val="28"/>
          <w:szCs w:val="28"/>
        </w:rPr>
      </w:pPr>
      <w:r w:rsidRPr="00C87AC9">
        <w:rPr>
          <w:rFonts w:ascii="Times New Roman" w:hAnsi="Times New Roman"/>
          <w:sz w:val="28"/>
          <w:szCs w:val="28"/>
        </w:rPr>
        <w:t>Используя значение дисперсии пробной выборки и заданную величину предельной ошибки выборки, рассчитать необходимый объем выборки</w:t>
      </w:r>
      <w:r w:rsidR="00F3279B" w:rsidRPr="00C87AC9">
        <w:rPr>
          <w:rFonts w:ascii="Times New Roman" w:hAnsi="Times New Roman"/>
          <w:sz w:val="28"/>
          <w:szCs w:val="28"/>
        </w:rPr>
        <w:t xml:space="preserve"> </w:t>
      </w:r>
      <w:r w:rsidR="00F3279B" w:rsidRPr="00C87AC9">
        <w:rPr>
          <w:rFonts w:ascii="Times New Roman" w:hAnsi="Times New Roman"/>
          <w:sz w:val="28"/>
          <w:szCs w:val="28"/>
          <w:lang w:val="en-US"/>
        </w:rPr>
        <w:t>n</w:t>
      </w:r>
      <w:r w:rsidRPr="00C87AC9">
        <w:rPr>
          <w:rFonts w:ascii="Times New Roman" w:hAnsi="Times New Roman"/>
          <w:sz w:val="28"/>
          <w:szCs w:val="28"/>
        </w:rPr>
        <w:t xml:space="preserve"> при по</w:t>
      </w:r>
      <w:r w:rsidR="00C87AC9">
        <w:rPr>
          <w:rFonts w:ascii="Times New Roman" w:hAnsi="Times New Roman"/>
          <w:sz w:val="28"/>
          <w:szCs w:val="28"/>
        </w:rPr>
        <w:t>вторном или бесповторном отборе;</w:t>
      </w:r>
    </w:p>
    <w:p w:rsidR="00D779D9" w:rsidRPr="00C87AC9" w:rsidRDefault="00D779D9" w:rsidP="002C4E96">
      <w:pPr>
        <w:pStyle w:val="aa"/>
        <w:numPr>
          <w:ilvl w:val="0"/>
          <w:numId w:val="30"/>
        </w:numPr>
        <w:jc w:val="both"/>
        <w:rPr>
          <w:rFonts w:ascii="Times New Roman" w:hAnsi="Times New Roman"/>
          <w:sz w:val="28"/>
          <w:szCs w:val="28"/>
        </w:rPr>
      </w:pPr>
      <w:r w:rsidRPr="00C87AC9">
        <w:rPr>
          <w:rFonts w:ascii="Times New Roman" w:hAnsi="Times New Roman"/>
          <w:sz w:val="28"/>
          <w:szCs w:val="28"/>
        </w:rPr>
        <w:t>С</w:t>
      </w:r>
      <w:r w:rsidR="007654A0" w:rsidRPr="00C87AC9">
        <w:rPr>
          <w:rFonts w:ascii="Times New Roman" w:hAnsi="Times New Roman"/>
          <w:sz w:val="28"/>
          <w:szCs w:val="28"/>
        </w:rPr>
        <w:t>формировать выборку необходимого объема, используя выбранный метод отбора</w:t>
      </w:r>
      <w:r w:rsidR="00C87AC9">
        <w:rPr>
          <w:rFonts w:ascii="Times New Roman" w:hAnsi="Times New Roman"/>
          <w:sz w:val="28"/>
          <w:szCs w:val="28"/>
        </w:rPr>
        <w:t>;</w:t>
      </w:r>
    </w:p>
    <w:p w:rsidR="00D779D9" w:rsidRPr="00C87AC9" w:rsidRDefault="007654A0" w:rsidP="002C4E96">
      <w:pPr>
        <w:pStyle w:val="aa"/>
        <w:numPr>
          <w:ilvl w:val="0"/>
          <w:numId w:val="30"/>
        </w:numPr>
        <w:jc w:val="both"/>
        <w:rPr>
          <w:rFonts w:ascii="Times New Roman" w:hAnsi="Times New Roman"/>
          <w:sz w:val="28"/>
          <w:szCs w:val="28"/>
        </w:rPr>
      </w:pPr>
      <w:proofErr w:type="gramStart"/>
      <w:r w:rsidRPr="00C87AC9">
        <w:rPr>
          <w:rFonts w:ascii="Times New Roman" w:hAnsi="Times New Roman"/>
          <w:sz w:val="28"/>
          <w:szCs w:val="28"/>
        </w:rPr>
        <w:t>Обработать результаты сформированной выборки: рассчитать выборочную среднюю, выборочную дисперсию, фактические сред</w:t>
      </w:r>
      <w:r w:rsidR="00C87AC9">
        <w:rPr>
          <w:rFonts w:ascii="Times New Roman" w:hAnsi="Times New Roman"/>
          <w:sz w:val="28"/>
          <w:szCs w:val="28"/>
        </w:rPr>
        <w:t>нюю и предельную ошибки выборки;</w:t>
      </w:r>
      <w:proofErr w:type="gramEnd"/>
    </w:p>
    <w:p w:rsidR="00D779D9" w:rsidRPr="00C87AC9" w:rsidRDefault="007654A0" w:rsidP="002C4E96">
      <w:pPr>
        <w:pStyle w:val="aa"/>
        <w:numPr>
          <w:ilvl w:val="0"/>
          <w:numId w:val="30"/>
        </w:numPr>
        <w:jc w:val="both"/>
        <w:rPr>
          <w:rFonts w:ascii="Times New Roman" w:hAnsi="Times New Roman"/>
          <w:sz w:val="28"/>
          <w:szCs w:val="28"/>
        </w:rPr>
      </w:pPr>
      <w:r w:rsidRPr="00C87AC9">
        <w:rPr>
          <w:rFonts w:ascii="Times New Roman" w:hAnsi="Times New Roman"/>
          <w:sz w:val="28"/>
          <w:szCs w:val="28"/>
        </w:rPr>
        <w:t>Рассчитать интервальную оценку параметра генера</w:t>
      </w:r>
      <w:r w:rsidR="00C87AC9">
        <w:rPr>
          <w:rFonts w:ascii="Times New Roman" w:hAnsi="Times New Roman"/>
          <w:sz w:val="28"/>
          <w:szCs w:val="28"/>
        </w:rPr>
        <w:t xml:space="preserve">льной совокупности </w:t>
      </w:r>
      <w:r w:rsidR="004B1C24">
        <w:rPr>
          <w:rFonts w:ascii="Times New Roman" w:hAnsi="Times New Roman"/>
          <w:sz w:val="28"/>
          <w:szCs w:val="28"/>
        </w:rPr>
        <w:t>-</w:t>
      </w:r>
      <w:r w:rsidR="004868FF">
        <w:rPr>
          <w:rFonts w:ascii="Times New Roman" w:hAnsi="Times New Roman"/>
          <w:sz w:val="28"/>
          <w:szCs w:val="28"/>
        </w:rPr>
        <w:t xml:space="preserve"> генеральной средней </w:t>
      </w:r>
      <w:r w:rsidR="00C87AC9">
        <w:rPr>
          <w:rFonts w:ascii="Times New Roman" w:hAnsi="Times New Roman"/>
          <w:sz w:val="28"/>
          <w:szCs w:val="28"/>
        </w:rPr>
        <w:t xml:space="preserve">с вероятностью </w:t>
      </w:r>
      <w:proofErr w:type="gramStart"/>
      <w:r w:rsidR="00C87AC9">
        <w:rPr>
          <w:rFonts w:ascii="Times New Roman" w:hAnsi="Times New Roman"/>
          <w:sz w:val="28"/>
          <w:szCs w:val="28"/>
        </w:rPr>
        <w:t>Р</w:t>
      </w:r>
      <w:proofErr w:type="gramEnd"/>
      <w:r w:rsidR="00C87AC9">
        <w:rPr>
          <w:rFonts w:ascii="Times New Roman" w:hAnsi="Times New Roman"/>
          <w:sz w:val="28"/>
          <w:szCs w:val="28"/>
        </w:rPr>
        <w:t>=0.95;</w:t>
      </w:r>
    </w:p>
    <w:p w:rsidR="00D779D9" w:rsidRPr="00C87AC9" w:rsidRDefault="007654A0" w:rsidP="002C4E96">
      <w:pPr>
        <w:pStyle w:val="aa"/>
        <w:numPr>
          <w:ilvl w:val="0"/>
          <w:numId w:val="30"/>
        </w:numPr>
        <w:jc w:val="both"/>
        <w:rPr>
          <w:rFonts w:ascii="Times New Roman" w:hAnsi="Times New Roman"/>
          <w:sz w:val="28"/>
          <w:szCs w:val="28"/>
        </w:rPr>
      </w:pPr>
      <w:r w:rsidRPr="00C87AC9">
        <w:rPr>
          <w:rFonts w:ascii="Times New Roman" w:hAnsi="Times New Roman"/>
          <w:sz w:val="28"/>
          <w:szCs w:val="28"/>
        </w:rPr>
        <w:t>Сделать выводы о соответствии исследуемой продукции предъявляемым к ней требованиям, сравнив интервальную оценку генеральной средней с накладываемыми ограничениями в виде допусков, ГОСТов или</w:t>
      </w:r>
      <w:r w:rsidR="00C87AC9">
        <w:rPr>
          <w:rFonts w:ascii="Times New Roman" w:hAnsi="Times New Roman"/>
          <w:sz w:val="28"/>
          <w:szCs w:val="28"/>
        </w:rPr>
        <w:t xml:space="preserve"> технических условий (ТУ);</w:t>
      </w:r>
    </w:p>
    <w:p w:rsidR="009B661A" w:rsidRDefault="00F3279B" w:rsidP="002C4E96">
      <w:pPr>
        <w:pStyle w:val="aa"/>
        <w:numPr>
          <w:ilvl w:val="0"/>
          <w:numId w:val="30"/>
        </w:numPr>
        <w:ind w:left="709" w:hanging="425"/>
        <w:jc w:val="both"/>
        <w:rPr>
          <w:rFonts w:ascii="Times New Roman" w:hAnsi="Times New Roman"/>
          <w:sz w:val="28"/>
          <w:szCs w:val="28"/>
        </w:rPr>
      </w:pPr>
      <w:r w:rsidRPr="009B661A">
        <w:rPr>
          <w:rFonts w:ascii="Times New Roman" w:hAnsi="Times New Roman"/>
          <w:sz w:val="28"/>
          <w:szCs w:val="28"/>
        </w:rPr>
        <w:t>Определить долю бракованной продукции в исследуемой партии продукции. Для этого</w:t>
      </w:r>
      <w:r w:rsidR="005342FD" w:rsidRPr="009B661A">
        <w:rPr>
          <w:rFonts w:ascii="Times New Roman" w:hAnsi="Times New Roman"/>
          <w:sz w:val="28"/>
          <w:szCs w:val="28"/>
        </w:rPr>
        <w:t>:</w:t>
      </w:r>
    </w:p>
    <w:p w:rsidR="005342FD" w:rsidRPr="009B661A" w:rsidRDefault="005342FD" w:rsidP="002C4E96">
      <w:pPr>
        <w:pStyle w:val="aa"/>
        <w:numPr>
          <w:ilvl w:val="0"/>
          <w:numId w:val="7"/>
        </w:numPr>
        <w:jc w:val="both"/>
        <w:rPr>
          <w:rFonts w:ascii="Times New Roman" w:hAnsi="Times New Roman"/>
          <w:sz w:val="28"/>
          <w:szCs w:val="28"/>
        </w:rPr>
      </w:pPr>
      <w:r w:rsidRPr="009B661A">
        <w:rPr>
          <w:rFonts w:ascii="Times New Roman" w:hAnsi="Times New Roman"/>
          <w:sz w:val="28"/>
          <w:szCs w:val="28"/>
        </w:rPr>
        <w:lastRenderedPageBreak/>
        <w:t xml:space="preserve">по выборке определить выборочную долю как </w:t>
      </w:r>
      <w:r w:rsidRPr="00C87AC9">
        <w:rPr>
          <w:position w:val="-24"/>
        </w:rPr>
        <w:object w:dxaOrig="680" w:dyaOrig="620">
          <v:shape id="_x0000_i1238" type="#_x0000_t75" style="width:32.25pt;height:32.25pt" o:ole="">
            <v:imagedata r:id="rId435" o:title=""/>
          </v:shape>
          <o:OLEObject Type="Embed" ProgID="Equation.3" ShapeID="_x0000_i1238" DrawAspect="Content" ObjectID="_1517920451" r:id="rId436"/>
        </w:object>
      </w:r>
      <w:r w:rsidRPr="009B661A">
        <w:rPr>
          <w:rFonts w:ascii="Times New Roman" w:hAnsi="Times New Roman"/>
          <w:sz w:val="28"/>
          <w:szCs w:val="28"/>
        </w:rPr>
        <w:t xml:space="preserve">, где </w:t>
      </w:r>
      <w:r w:rsidRPr="009B661A">
        <w:rPr>
          <w:rFonts w:ascii="Times New Roman" w:hAnsi="Times New Roman"/>
          <w:sz w:val="28"/>
          <w:szCs w:val="28"/>
          <w:lang w:val="en-US"/>
        </w:rPr>
        <w:t>m</w:t>
      </w:r>
      <w:r w:rsidRPr="009B661A">
        <w:rPr>
          <w:rFonts w:ascii="Times New Roman" w:hAnsi="Times New Roman"/>
          <w:sz w:val="28"/>
          <w:szCs w:val="28"/>
        </w:rPr>
        <w:t xml:space="preserve"> </w:t>
      </w:r>
      <w:r w:rsidR="004B1C24">
        <w:rPr>
          <w:rFonts w:ascii="Times New Roman" w:hAnsi="Times New Roman"/>
          <w:sz w:val="28"/>
          <w:szCs w:val="28"/>
        </w:rPr>
        <w:t>-</w:t>
      </w:r>
      <w:r w:rsidRPr="009B661A">
        <w:rPr>
          <w:rFonts w:ascii="Times New Roman" w:hAnsi="Times New Roman"/>
          <w:sz w:val="28"/>
          <w:szCs w:val="28"/>
        </w:rPr>
        <w:t xml:space="preserve"> количество бракованных изделий (несоответствующих допускам, ГОСТам или ТУ);</w:t>
      </w:r>
    </w:p>
    <w:p w:rsidR="009B661A" w:rsidRDefault="005342FD" w:rsidP="002C4E96">
      <w:pPr>
        <w:pStyle w:val="aa"/>
        <w:numPr>
          <w:ilvl w:val="0"/>
          <w:numId w:val="7"/>
        </w:numPr>
        <w:spacing w:line="240" w:lineRule="auto"/>
        <w:jc w:val="both"/>
        <w:rPr>
          <w:rFonts w:ascii="Times New Roman" w:hAnsi="Times New Roman"/>
          <w:sz w:val="28"/>
          <w:szCs w:val="28"/>
        </w:rPr>
      </w:pPr>
      <w:r w:rsidRPr="00377A8D">
        <w:rPr>
          <w:rFonts w:ascii="Times New Roman" w:hAnsi="Times New Roman"/>
          <w:sz w:val="28"/>
          <w:szCs w:val="28"/>
        </w:rPr>
        <w:t>рассчитать интервальную оценку генеральной доли.</w:t>
      </w:r>
    </w:p>
    <w:p w:rsidR="00124E5A" w:rsidRPr="009B661A" w:rsidRDefault="008E5CB4" w:rsidP="002C4E96">
      <w:pPr>
        <w:pStyle w:val="aa"/>
        <w:numPr>
          <w:ilvl w:val="0"/>
          <w:numId w:val="31"/>
        </w:numPr>
        <w:jc w:val="both"/>
        <w:rPr>
          <w:rFonts w:ascii="Times New Roman" w:hAnsi="Times New Roman"/>
          <w:sz w:val="28"/>
          <w:szCs w:val="28"/>
        </w:rPr>
      </w:pPr>
      <w:r w:rsidRPr="009B661A">
        <w:rPr>
          <w:rFonts w:ascii="Times New Roman" w:hAnsi="Times New Roman"/>
          <w:sz w:val="28"/>
          <w:szCs w:val="28"/>
        </w:rPr>
        <w:t>Сделать выводы.</w:t>
      </w:r>
    </w:p>
    <w:p w:rsidR="00124E5A" w:rsidRPr="004868FF" w:rsidRDefault="0037306C" w:rsidP="00CC409F">
      <w:pPr>
        <w:ind w:firstLine="567"/>
        <w:jc w:val="center"/>
        <w:rPr>
          <w:b/>
          <w:sz w:val="28"/>
          <w:szCs w:val="28"/>
        </w:rPr>
      </w:pPr>
      <w:r w:rsidRPr="004868FF">
        <w:rPr>
          <w:b/>
          <w:sz w:val="28"/>
          <w:szCs w:val="28"/>
        </w:rPr>
        <w:t>Тесты:</w:t>
      </w:r>
    </w:p>
    <w:p w:rsidR="00D779D9" w:rsidRPr="004868FF" w:rsidRDefault="004868FF" w:rsidP="004868FF">
      <w:pPr>
        <w:jc w:val="both"/>
        <w:rPr>
          <w:b/>
          <w:sz w:val="28"/>
          <w:szCs w:val="28"/>
        </w:rPr>
      </w:pPr>
      <w:r>
        <w:rPr>
          <w:sz w:val="28"/>
          <w:szCs w:val="28"/>
        </w:rPr>
        <w:t>1.</w:t>
      </w:r>
      <w:r w:rsidR="00D779D9" w:rsidRPr="004868FF">
        <w:rPr>
          <w:sz w:val="28"/>
          <w:szCs w:val="28"/>
        </w:rPr>
        <w:t>Под ошибкой выборки понимается</w:t>
      </w:r>
      <w:r w:rsidR="00D779D9" w:rsidRPr="004868FF">
        <w:rPr>
          <w:b/>
          <w:sz w:val="28"/>
          <w:szCs w:val="28"/>
        </w:rPr>
        <w:t>:</w:t>
      </w:r>
    </w:p>
    <w:p w:rsidR="00D779D9" w:rsidRPr="00E455A1" w:rsidRDefault="00D779D9" w:rsidP="004868FF">
      <w:pPr>
        <w:pStyle w:val="aa"/>
        <w:spacing w:line="240" w:lineRule="auto"/>
        <w:ind w:left="0"/>
        <w:jc w:val="both"/>
        <w:rPr>
          <w:rFonts w:ascii="Times New Roman" w:hAnsi="Times New Roman"/>
          <w:sz w:val="28"/>
          <w:szCs w:val="28"/>
        </w:rPr>
      </w:pPr>
      <w:r w:rsidRPr="00E455A1">
        <w:rPr>
          <w:rFonts w:ascii="Times New Roman" w:hAnsi="Times New Roman"/>
          <w:sz w:val="28"/>
          <w:szCs w:val="28"/>
        </w:rPr>
        <w:t>а) расхождение между максимальными  значениями характеристики выборки и генеральной совокупности;</w:t>
      </w:r>
    </w:p>
    <w:p w:rsidR="00D779D9" w:rsidRPr="00E455A1" w:rsidRDefault="00D779D9" w:rsidP="004868FF">
      <w:pPr>
        <w:pStyle w:val="aa"/>
        <w:spacing w:line="240" w:lineRule="auto"/>
        <w:ind w:left="0"/>
        <w:jc w:val="both"/>
        <w:rPr>
          <w:rFonts w:ascii="Times New Roman" w:hAnsi="Times New Roman"/>
          <w:sz w:val="28"/>
          <w:szCs w:val="28"/>
        </w:rPr>
      </w:pPr>
      <w:r w:rsidRPr="00E455A1">
        <w:rPr>
          <w:rFonts w:ascii="Times New Roman" w:hAnsi="Times New Roman"/>
          <w:sz w:val="28"/>
          <w:szCs w:val="28"/>
        </w:rPr>
        <w:t>б) расхождение между минимальными  значениями характеристики выборки и генеральной совокупности;</w:t>
      </w:r>
    </w:p>
    <w:p w:rsidR="00D779D9" w:rsidRPr="00E455A1" w:rsidRDefault="00D779D9" w:rsidP="001B62FF">
      <w:pPr>
        <w:pStyle w:val="aa"/>
        <w:spacing w:after="0" w:line="240" w:lineRule="auto"/>
        <w:ind w:left="0"/>
        <w:jc w:val="both"/>
        <w:rPr>
          <w:rFonts w:ascii="Times New Roman" w:hAnsi="Times New Roman"/>
          <w:sz w:val="28"/>
          <w:szCs w:val="28"/>
        </w:rPr>
      </w:pPr>
      <w:r w:rsidRPr="00E455A1">
        <w:rPr>
          <w:rFonts w:ascii="Times New Roman" w:hAnsi="Times New Roman"/>
          <w:sz w:val="28"/>
          <w:szCs w:val="28"/>
        </w:rPr>
        <w:t>в) объективно существующее расхождение между численными значениями наблюдаемого параметра в выборке и Генеральной совокупности.</w:t>
      </w:r>
    </w:p>
    <w:p w:rsidR="009B661A" w:rsidRDefault="00D779D9" w:rsidP="001B62FF">
      <w:pPr>
        <w:jc w:val="both"/>
        <w:rPr>
          <w:sz w:val="28"/>
          <w:szCs w:val="28"/>
        </w:rPr>
      </w:pPr>
      <w:r w:rsidRPr="00E455A1">
        <w:rPr>
          <w:sz w:val="28"/>
          <w:szCs w:val="28"/>
        </w:rPr>
        <w:t>2.</w:t>
      </w:r>
      <w:r w:rsidR="00E34E92" w:rsidRPr="00E455A1">
        <w:rPr>
          <w:sz w:val="28"/>
          <w:szCs w:val="28"/>
        </w:rPr>
        <w:t>На величину ошибки выбор</w:t>
      </w:r>
      <w:r w:rsidR="009B661A">
        <w:rPr>
          <w:sz w:val="28"/>
          <w:szCs w:val="28"/>
        </w:rPr>
        <w:t>ки не влияют следующие факторы:</w:t>
      </w:r>
    </w:p>
    <w:p w:rsidR="00E34E92" w:rsidRPr="00E455A1" w:rsidRDefault="00E34E92" w:rsidP="001B62FF">
      <w:pPr>
        <w:jc w:val="both"/>
        <w:rPr>
          <w:sz w:val="28"/>
          <w:szCs w:val="28"/>
        </w:rPr>
      </w:pPr>
      <w:r w:rsidRPr="00E455A1">
        <w:rPr>
          <w:sz w:val="28"/>
          <w:szCs w:val="28"/>
        </w:rPr>
        <w:t>а) объем выборки</w:t>
      </w:r>
      <w:r w:rsidR="00BD7382" w:rsidRPr="00E455A1">
        <w:rPr>
          <w:sz w:val="28"/>
          <w:szCs w:val="28"/>
        </w:rPr>
        <w:t>;</w:t>
      </w:r>
    </w:p>
    <w:p w:rsidR="00E34E92" w:rsidRPr="00E455A1" w:rsidRDefault="00E34E92" w:rsidP="001B62FF">
      <w:pPr>
        <w:ind w:left="-142" w:firstLine="142"/>
        <w:jc w:val="both"/>
        <w:rPr>
          <w:sz w:val="28"/>
          <w:szCs w:val="28"/>
        </w:rPr>
      </w:pPr>
      <w:r w:rsidRPr="00E455A1">
        <w:rPr>
          <w:sz w:val="28"/>
          <w:szCs w:val="28"/>
        </w:rPr>
        <w:t xml:space="preserve">б) уровень </w:t>
      </w:r>
      <w:proofErr w:type="spellStart"/>
      <w:r w:rsidRPr="00E455A1">
        <w:rPr>
          <w:sz w:val="28"/>
          <w:szCs w:val="28"/>
        </w:rPr>
        <w:t>колеблемости</w:t>
      </w:r>
      <w:proofErr w:type="spellEnd"/>
      <w:r w:rsidRPr="00E455A1">
        <w:rPr>
          <w:sz w:val="28"/>
          <w:szCs w:val="28"/>
        </w:rPr>
        <w:t xml:space="preserve"> признака в генеральной совокупности</w:t>
      </w:r>
      <w:r w:rsidR="00BD7382" w:rsidRPr="00E455A1">
        <w:rPr>
          <w:sz w:val="28"/>
          <w:szCs w:val="28"/>
        </w:rPr>
        <w:t>;</w:t>
      </w:r>
    </w:p>
    <w:p w:rsidR="00E34E92" w:rsidRPr="00E455A1" w:rsidRDefault="00E34E92" w:rsidP="001B62FF">
      <w:pPr>
        <w:ind w:left="-142" w:firstLine="142"/>
        <w:jc w:val="both"/>
        <w:rPr>
          <w:sz w:val="28"/>
          <w:szCs w:val="28"/>
        </w:rPr>
      </w:pPr>
      <w:r w:rsidRPr="00E455A1">
        <w:rPr>
          <w:sz w:val="28"/>
          <w:szCs w:val="28"/>
        </w:rPr>
        <w:t>в) объем генеральной совокупности.</w:t>
      </w:r>
    </w:p>
    <w:p w:rsidR="00E34E92" w:rsidRPr="00E455A1" w:rsidRDefault="004868FF" w:rsidP="001B62FF">
      <w:pPr>
        <w:jc w:val="both"/>
        <w:rPr>
          <w:sz w:val="28"/>
          <w:szCs w:val="28"/>
        </w:rPr>
      </w:pPr>
      <w:r>
        <w:rPr>
          <w:sz w:val="28"/>
          <w:szCs w:val="28"/>
        </w:rPr>
        <w:t>3.</w:t>
      </w:r>
      <w:r w:rsidR="00E34E92" w:rsidRPr="00E455A1">
        <w:rPr>
          <w:sz w:val="28"/>
          <w:szCs w:val="28"/>
        </w:rPr>
        <w:t>В городе проведено  обследование санитарного состояния  организаций сферы услуг. Были обследованы гостиницы  с числом мест от 50, каждое пятое кафе и  все рестораны. Выборочной была проверка:</w:t>
      </w:r>
    </w:p>
    <w:p w:rsidR="00E34E92" w:rsidRPr="00E455A1" w:rsidRDefault="00E34E92" w:rsidP="001B62FF">
      <w:pPr>
        <w:jc w:val="both"/>
        <w:rPr>
          <w:sz w:val="28"/>
          <w:szCs w:val="28"/>
        </w:rPr>
      </w:pPr>
      <w:r w:rsidRPr="00E455A1">
        <w:rPr>
          <w:sz w:val="28"/>
          <w:szCs w:val="28"/>
        </w:rPr>
        <w:t>а) гостиниц</w:t>
      </w:r>
    </w:p>
    <w:p w:rsidR="00E34E92" w:rsidRPr="00E455A1" w:rsidRDefault="00E34E92" w:rsidP="001B62FF">
      <w:pPr>
        <w:jc w:val="both"/>
        <w:rPr>
          <w:sz w:val="28"/>
          <w:szCs w:val="28"/>
        </w:rPr>
      </w:pPr>
      <w:r w:rsidRPr="00E455A1">
        <w:rPr>
          <w:sz w:val="28"/>
          <w:szCs w:val="28"/>
        </w:rPr>
        <w:t>б) кафе</w:t>
      </w:r>
    </w:p>
    <w:p w:rsidR="00E34E92" w:rsidRPr="00E455A1" w:rsidRDefault="00E34E92" w:rsidP="001B62FF">
      <w:pPr>
        <w:jc w:val="both"/>
        <w:rPr>
          <w:sz w:val="28"/>
          <w:szCs w:val="28"/>
        </w:rPr>
      </w:pPr>
      <w:r w:rsidRPr="00E455A1">
        <w:rPr>
          <w:sz w:val="28"/>
          <w:szCs w:val="28"/>
        </w:rPr>
        <w:t>в) ресторанов.</w:t>
      </w:r>
    </w:p>
    <w:p w:rsidR="00E34E92" w:rsidRPr="00E455A1" w:rsidRDefault="004868FF" w:rsidP="001B62FF">
      <w:pPr>
        <w:jc w:val="both"/>
        <w:rPr>
          <w:sz w:val="28"/>
          <w:szCs w:val="28"/>
        </w:rPr>
      </w:pPr>
      <w:r>
        <w:rPr>
          <w:sz w:val="28"/>
          <w:szCs w:val="28"/>
        </w:rPr>
        <w:t>4.</w:t>
      </w:r>
      <w:r w:rsidR="00E34E92" w:rsidRPr="00E455A1">
        <w:rPr>
          <w:sz w:val="28"/>
          <w:szCs w:val="28"/>
        </w:rPr>
        <w:t xml:space="preserve">Проведено  выборочное обследование  студентов двух  институтов, в каждом  объем выборки составил 300чел. В первом вузе обучалось 5000 студентов, во втором </w:t>
      </w:r>
      <w:r w:rsidR="004B1C24">
        <w:rPr>
          <w:sz w:val="28"/>
          <w:szCs w:val="28"/>
        </w:rPr>
        <w:t>-</w:t>
      </w:r>
      <w:r w:rsidR="00E34E92" w:rsidRPr="00E455A1">
        <w:rPr>
          <w:sz w:val="28"/>
          <w:szCs w:val="28"/>
        </w:rPr>
        <w:t xml:space="preserve"> 3500. Основываясь на этих данных можно  утверждать, что ошибка выборки:</w:t>
      </w:r>
    </w:p>
    <w:p w:rsidR="00E34E92" w:rsidRPr="00E455A1" w:rsidRDefault="00E34E92" w:rsidP="001B62FF">
      <w:pPr>
        <w:pStyle w:val="aa"/>
        <w:spacing w:after="0" w:line="240" w:lineRule="auto"/>
        <w:ind w:left="0"/>
        <w:jc w:val="both"/>
        <w:rPr>
          <w:rFonts w:ascii="Times New Roman" w:hAnsi="Times New Roman"/>
          <w:sz w:val="28"/>
          <w:szCs w:val="28"/>
        </w:rPr>
      </w:pPr>
      <w:r w:rsidRPr="00E455A1">
        <w:rPr>
          <w:rFonts w:ascii="Times New Roman" w:hAnsi="Times New Roman"/>
          <w:sz w:val="28"/>
          <w:szCs w:val="28"/>
        </w:rPr>
        <w:t>а) больше в первом вузе</w:t>
      </w:r>
    </w:p>
    <w:p w:rsidR="00E34E92" w:rsidRPr="00E455A1" w:rsidRDefault="00E34E92" w:rsidP="001B62FF">
      <w:pPr>
        <w:pStyle w:val="aa"/>
        <w:spacing w:after="0" w:line="240" w:lineRule="auto"/>
        <w:ind w:left="0"/>
        <w:jc w:val="both"/>
        <w:rPr>
          <w:rFonts w:ascii="Times New Roman" w:hAnsi="Times New Roman"/>
          <w:sz w:val="28"/>
          <w:szCs w:val="28"/>
        </w:rPr>
      </w:pPr>
      <w:r w:rsidRPr="00E455A1">
        <w:rPr>
          <w:rFonts w:ascii="Times New Roman" w:hAnsi="Times New Roman"/>
          <w:sz w:val="28"/>
          <w:szCs w:val="28"/>
        </w:rPr>
        <w:t>б) больше  во втором</w:t>
      </w:r>
    </w:p>
    <w:p w:rsidR="00E34E92" w:rsidRPr="00E455A1" w:rsidRDefault="00E34E92" w:rsidP="001B62FF">
      <w:pPr>
        <w:pStyle w:val="aa"/>
        <w:spacing w:after="0" w:line="240" w:lineRule="auto"/>
        <w:ind w:left="0"/>
        <w:jc w:val="both"/>
        <w:rPr>
          <w:rFonts w:ascii="Times New Roman" w:hAnsi="Times New Roman"/>
          <w:sz w:val="28"/>
          <w:szCs w:val="28"/>
        </w:rPr>
      </w:pPr>
      <w:r w:rsidRPr="00E455A1">
        <w:rPr>
          <w:rFonts w:ascii="Times New Roman" w:hAnsi="Times New Roman"/>
          <w:sz w:val="28"/>
          <w:szCs w:val="28"/>
        </w:rPr>
        <w:t xml:space="preserve">в) </w:t>
      </w:r>
      <w:proofErr w:type="gramStart"/>
      <w:r w:rsidRPr="00E455A1">
        <w:rPr>
          <w:rFonts w:ascii="Times New Roman" w:hAnsi="Times New Roman"/>
          <w:sz w:val="28"/>
          <w:szCs w:val="28"/>
        </w:rPr>
        <w:t>одинакова</w:t>
      </w:r>
      <w:proofErr w:type="gramEnd"/>
      <w:r w:rsidRPr="00E455A1">
        <w:rPr>
          <w:rFonts w:ascii="Times New Roman" w:hAnsi="Times New Roman"/>
          <w:sz w:val="28"/>
          <w:szCs w:val="28"/>
        </w:rPr>
        <w:t xml:space="preserve"> в обои х вузах.</w:t>
      </w:r>
    </w:p>
    <w:p w:rsidR="00E34E92" w:rsidRPr="00E455A1" w:rsidRDefault="004868FF" w:rsidP="001B62FF">
      <w:pPr>
        <w:jc w:val="both"/>
        <w:rPr>
          <w:sz w:val="28"/>
          <w:szCs w:val="28"/>
        </w:rPr>
      </w:pPr>
      <w:r>
        <w:rPr>
          <w:sz w:val="28"/>
          <w:szCs w:val="28"/>
        </w:rPr>
        <w:t>5.</w:t>
      </w:r>
      <w:r w:rsidR="00E34E92" w:rsidRPr="00E455A1">
        <w:rPr>
          <w:sz w:val="28"/>
          <w:szCs w:val="28"/>
        </w:rPr>
        <w:t>Чтобы провести 5%-</w:t>
      </w:r>
      <w:proofErr w:type="spellStart"/>
      <w:r w:rsidR="00E34E92" w:rsidRPr="00E455A1">
        <w:rPr>
          <w:sz w:val="28"/>
          <w:szCs w:val="28"/>
        </w:rPr>
        <w:t>ую</w:t>
      </w:r>
      <w:proofErr w:type="spellEnd"/>
      <w:r w:rsidR="00E34E92" w:rsidRPr="00E455A1">
        <w:rPr>
          <w:sz w:val="28"/>
          <w:szCs w:val="28"/>
        </w:rPr>
        <w:t xml:space="preserve"> механическую выборку  предприятий приборострое</w:t>
      </w:r>
      <w:r w:rsidR="00A87207" w:rsidRPr="00E455A1">
        <w:rPr>
          <w:sz w:val="28"/>
          <w:szCs w:val="28"/>
        </w:rPr>
        <w:t>ния необходимо   отобрать каждое</w:t>
      </w:r>
      <w:r w:rsidR="00E34E92" w:rsidRPr="00E455A1">
        <w:rPr>
          <w:sz w:val="28"/>
          <w:szCs w:val="28"/>
        </w:rPr>
        <w:t>:</w:t>
      </w:r>
    </w:p>
    <w:p w:rsidR="00E34E92" w:rsidRPr="00E455A1" w:rsidRDefault="00E34E92" w:rsidP="001B62FF">
      <w:pPr>
        <w:jc w:val="both"/>
        <w:rPr>
          <w:sz w:val="28"/>
          <w:szCs w:val="28"/>
        </w:rPr>
      </w:pPr>
      <w:r w:rsidRPr="00E455A1">
        <w:rPr>
          <w:sz w:val="28"/>
          <w:szCs w:val="28"/>
        </w:rPr>
        <w:t>а) пятое  предприятие</w:t>
      </w:r>
    </w:p>
    <w:p w:rsidR="00E34E92" w:rsidRPr="00E455A1" w:rsidRDefault="00E34E92" w:rsidP="001B62FF">
      <w:pPr>
        <w:jc w:val="both"/>
        <w:rPr>
          <w:sz w:val="28"/>
          <w:szCs w:val="28"/>
        </w:rPr>
      </w:pPr>
      <w:r w:rsidRPr="00E455A1">
        <w:rPr>
          <w:sz w:val="28"/>
          <w:szCs w:val="28"/>
        </w:rPr>
        <w:t>б) второе предприятие</w:t>
      </w:r>
    </w:p>
    <w:p w:rsidR="00E34E92" w:rsidRPr="00E455A1" w:rsidRDefault="004868FF" w:rsidP="001B62FF">
      <w:pPr>
        <w:jc w:val="both"/>
        <w:rPr>
          <w:sz w:val="28"/>
          <w:szCs w:val="28"/>
        </w:rPr>
      </w:pPr>
      <w:r>
        <w:rPr>
          <w:sz w:val="28"/>
          <w:szCs w:val="28"/>
        </w:rPr>
        <w:t xml:space="preserve">в) </w:t>
      </w:r>
      <w:r w:rsidR="00E34E92" w:rsidRPr="00E455A1">
        <w:rPr>
          <w:sz w:val="28"/>
          <w:szCs w:val="28"/>
        </w:rPr>
        <w:t>двадцатое предприятие.</w:t>
      </w:r>
    </w:p>
    <w:p w:rsidR="00E34E92" w:rsidRPr="00E455A1" w:rsidRDefault="004868FF" w:rsidP="001B62FF">
      <w:pPr>
        <w:jc w:val="both"/>
        <w:rPr>
          <w:sz w:val="28"/>
          <w:szCs w:val="28"/>
        </w:rPr>
      </w:pPr>
      <w:r>
        <w:rPr>
          <w:sz w:val="28"/>
          <w:szCs w:val="28"/>
        </w:rPr>
        <w:t>6.</w:t>
      </w:r>
      <w:r w:rsidR="00624900" w:rsidRPr="00E455A1">
        <w:rPr>
          <w:sz w:val="28"/>
          <w:szCs w:val="28"/>
        </w:rPr>
        <w:t>Выборкой называется:</w:t>
      </w:r>
    </w:p>
    <w:p w:rsidR="00624900" w:rsidRPr="00E455A1" w:rsidRDefault="00624900" w:rsidP="004868FF">
      <w:pPr>
        <w:jc w:val="both"/>
        <w:rPr>
          <w:sz w:val="28"/>
          <w:szCs w:val="28"/>
        </w:rPr>
      </w:pPr>
      <w:r w:rsidRPr="00E455A1">
        <w:rPr>
          <w:sz w:val="28"/>
          <w:szCs w:val="28"/>
        </w:rPr>
        <w:t>а) часть единиц генеральной совокупности, отобранных   для ее изучения;</w:t>
      </w:r>
    </w:p>
    <w:p w:rsidR="009766CE" w:rsidRPr="00E455A1" w:rsidRDefault="00624900" w:rsidP="004868FF">
      <w:pPr>
        <w:jc w:val="both"/>
        <w:rPr>
          <w:sz w:val="28"/>
          <w:szCs w:val="28"/>
        </w:rPr>
      </w:pPr>
      <w:r w:rsidRPr="00E455A1">
        <w:rPr>
          <w:sz w:val="28"/>
          <w:szCs w:val="28"/>
        </w:rPr>
        <w:t xml:space="preserve">б) </w:t>
      </w:r>
      <w:r w:rsidR="009766CE" w:rsidRPr="00E455A1">
        <w:rPr>
          <w:sz w:val="28"/>
          <w:szCs w:val="28"/>
        </w:rPr>
        <w:t>совокупность  случайно отобранных единиц</w:t>
      </w:r>
      <w:r w:rsidRPr="00E455A1">
        <w:rPr>
          <w:sz w:val="28"/>
          <w:szCs w:val="28"/>
        </w:rPr>
        <w:t xml:space="preserve"> генеральной совокупности</w:t>
      </w:r>
      <w:r w:rsidR="009766CE" w:rsidRPr="00E455A1">
        <w:rPr>
          <w:sz w:val="28"/>
          <w:szCs w:val="28"/>
        </w:rPr>
        <w:t xml:space="preserve"> с целью получения статистических оценок её параметров;</w:t>
      </w:r>
    </w:p>
    <w:p w:rsidR="00624900" w:rsidRPr="00E455A1" w:rsidRDefault="004868FF" w:rsidP="004868FF">
      <w:pPr>
        <w:jc w:val="both"/>
        <w:rPr>
          <w:sz w:val="28"/>
          <w:szCs w:val="28"/>
        </w:rPr>
      </w:pPr>
      <w:r>
        <w:rPr>
          <w:sz w:val="28"/>
          <w:szCs w:val="28"/>
        </w:rPr>
        <w:t xml:space="preserve">в) совокупность закономерно </w:t>
      </w:r>
      <w:r w:rsidR="009766CE" w:rsidRPr="00E455A1">
        <w:rPr>
          <w:sz w:val="28"/>
          <w:szCs w:val="28"/>
        </w:rPr>
        <w:t>отобранных единиц генеральной совокупности с целью получения статистических оценок её характеристик.</w:t>
      </w:r>
    </w:p>
    <w:p w:rsidR="009766CE" w:rsidRPr="00E455A1" w:rsidRDefault="009766CE" w:rsidP="004868FF">
      <w:pPr>
        <w:jc w:val="both"/>
        <w:rPr>
          <w:sz w:val="28"/>
          <w:szCs w:val="28"/>
        </w:rPr>
      </w:pPr>
      <w:r w:rsidRPr="00E455A1">
        <w:rPr>
          <w:sz w:val="28"/>
          <w:szCs w:val="28"/>
        </w:rPr>
        <w:t xml:space="preserve">7. </w:t>
      </w:r>
      <w:r w:rsidR="00BD7382" w:rsidRPr="00E455A1">
        <w:rPr>
          <w:sz w:val="28"/>
          <w:szCs w:val="28"/>
        </w:rPr>
        <w:t>Наименьшую ошибку выборки обеспечивает:</w:t>
      </w:r>
    </w:p>
    <w:p w:rsidR="00BD7382" w:rsidRPr="00E455A1" w:rsidRDefault="00BD7382" w:rsidP="004868FF">
      <w:pPr>
        <w:jc w:val="both"/>
        <w:rPr>
          <w:sz w:val="28"/>
          <w:szCs w:val="28"/>
        </w:rPr>
      </w:pPr>
      <w:r w:rsidRPr="00E455A1">
        <w:rPr>
          <w:sz w:val="28"/>
          <w:szCs w:val="28"/>
        </w:rPr>
        <w:lastRenderedPageBreak/>
        <w:t>а) механическая выборка;</w:t>
      </w:r>
    </w:p>
    <w:p w:rsidR="00BD7382" w:rsidRPr="00E455A1" w:rsidRDefault="00BD7382" w:rsidP="004868FF">
      <w:pPr>
        <w:jc w:val="both"/>
        <w:rPr>
          <w:sz w:val="28"/>
          <w:szCs w:val="28"/>
        </w:rPr>
      </w:pPr>
      <w:r w:rsidRPr="00E455A1">
        <w:rPr>
          <w:sz w:val="28"/>
          <w:szCs w:val="28"/>
        </w:rPr>
        <w:t>б) типическая выборка</w:t>
      </w:r>
      <w:r w:rsidR="0037359A" w:rsidRPr="00E455A1">
        <w:rPr>
          <w:sz w:val="28"/>
          <w:szCs w:val="28"/>
        </w:rPr>
        <w:t>;</w:t>
      </w:r>
    </w:p>
    <w:p w:rsidR="0037359A" w:rsidRDefault="00E455A1" w:rsidP="004868FF">
      <w:pPr>
        <w:jc w:val="both"/>
        <w:rPr>
          <w:sz w:val="28"/>
          <w:szCs w:val="28"/>
        </w:rPr>
      </w:pPr>
      <w:r>
        <w:rPr>
          <w:sz w:val="28"/>
          <w:szCs w:val="28"/>
        </w:rPr>
        <w:t>в) серийная.</w:t>
      </w:r>
    </w:p>
    <w:p w:rsidR="001B62FF" w:rsidRPr="00377A8D" w:rsidRDefault="001B62FF" w:rsidP="004868FF">
      <w:pPr>
        <w:jc w:val="both"/>
        <w:rPr>
          <w:sz w:val="28"/>
          <w:szCs w:val="28"/>
        </w:rPr>
      </w:pPr>
    </w:p>
    <w:p w:rsidR="0037359A" w:rsidRPr="004868FF" w:rsidRDefault="0037359A" w:rsidP="004868FF">
      <w:pPr>
        <w:jc w:val="both"/>
        <w:rPr>
          <w:b/>
          <w:sz w:val="28"/>
          <w:szCs w:val="28"/>
        </w:rPr>
      </w:pPr>
      <w:r w:rsidRPr="00377A8D">
        <w:rPr>
          <w:sz w:val="28"/>
          <w:szCs w:val="28"/>
        </w:rPr>
        <w:tab/>
      </w:r>
      <w:r w:rsidRPr="00377A8D">
        <w:rPr>
          <w:sz w:val="28"/>
          <w:szCs w:val="28"/>
        </w:rPr>
        <w:tab/>
      </w:r>
      <w:r w:rsidRPr="00377A8D">
        <w:rPr>
          <w:sz w:val="28"/>
          <w:szCs w:val="28"/>
        </w:rPr>
        <w:tab/>
      </w:r>
      <w:r w:rsidRPr="00377A8D">
        <w:rPr>
          <w:sz w:val="28"/>
          <w:szCs w:val="28"/>
        </w:rPr>
        <w:tab/>
      </w:r>
      <w:r w:rsidRPr="004868FF">
        <w:rPr>
          <w:b/>
          <w:sz w:val="28"/>
          <w:szCs w:val="28"/>
        </w:rPr>
        <w:t>Контрольные вопросы:</w:t>
      </w:r>
    </w:p>
    <w:p w:rsidR="0037359A" w:rsidRPr="004868FF" w:rsidRDefault="0037359A"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Даете определение выборочному наблюдению.</w:t>
      </w:r>
    </w:p>
    <w:p w:rsidR="00851B0F" w:rsidRPr="004868FF" w:rsidRDefault="00851B0F"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Что называется ошибкой выборки?</w:t>
      </w:r>
    </w:p>
    <w:p w:rsidR="0037359A" w:rsidRPr="004868FF" w:rsidRDefault="0037359A"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Какие ошибки называются ошибками репрезентативности</w:t>
      </w:r>
      <w:r w:rsidR="009B0FD7" w:rsidRPr="004868FF">
        <w:rPr>
          <w:rFonts w:ascii="Times New Roman" w:hAnsi="Times New Roman"/>
          <w:sz w:val="28"/>
          <w:szCs w:val="28"/>
        </w:rPr>
        <w:t xml:space="preserve">? </w:t>
      </w:r>
    </w:p>
    <w:p w:rsidR="009B0FD7" w:rsidRPr="004868FF" w:rsidRDefault="009B0FD7" w:rsidP="002C4E96">
      <w:pPr>
        <w:pStyle w:val="aa"/>
        <w:numPr>
          <w:ilvl w:val="0"/>
          <w:numId w:val="40"/>
        </w:numPr>
        <w:tabs>
          <w:tab w:val="left" w:pos="7088"/>
        </w:tabs>
        <w:jc w:val="both"/>
        <w:rPr>
          <w:rFonts w:ascii="Times New Roman" w:hAnsi="Times New Roman"/>
          <w:sz w:val="28"/>
          <w:szCs w:val="28"/>
        </w:rPr>
      </w:pPr>
      <w:r w:rsidRPr="004868FF">
        <w:rPr>
          <w:rFonts w:ascii="Times New Roman" w:hAnsi="Times New Roman"/>
          <w:sz w:val="28"/>
          <w:szCs w:val="28"/>
        </w:rPr>
        <w:t>Что является причиной  возникновения ошибок репрезентативности?</w:t>
      </w:r>
    </w:p>
    <w:p w:rsidR="009B0FD7" w:rsidRPr="004868FF" w:rsidRDefault="009B0FD7"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 xml:space="preserve">Чем отличается  бесповторная выборка от  </w:t>
      </w:r>
      <w:proofErr w:type="gramStart"/>
      <w:r w:rsidRPr="004868FF">
        <w:rPr>
          <w:rFonts w:ascii="Times New Roman" w:hAnsi="Times New Roman"/>
          <w:sz w:val="28"/>
          <w:szCs w:val="28"/>
        </w:rPr>
        <w:t>повторной</w:t>
      </w:r>
      <w:proofErr w:type="gramEnd"/>
      <w:r w:rsidRPr="004868FF">
        <w:rPr>
          <w:rFonts w:ascii="Times New Roman" w:hAnsi="Times New Roman"/>
          <w:sz w:val="28"/>
          <w:szCs w:val="28"/>
        </w:rPr>
        <w:t>? Какая из них точнее?</w:t>
      </w:r>
    </w:p>
    <w:p w:rsidR="009B0FD7" w:rsidRPr="004868FF" w:rsidRDefault="009B0FD7"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Перечислить преимущества выборочного метода.</w:t>
      </w:r>
    </w:p>
    <w:p w:rsidR="009B0FD7" w:rsidRPr="004868FF" w:rsidRDefault="009B0FD7"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Что характеризует средняя ошибка выборки?</w:t>
      </w:r>
    </w:p>
    <w:p w:rsidR="009B0FD7" w:rsidRPr="004868FF" w:rsidRDefault="009B0FD7"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Как связаны между собой предельная и средняя ошибки выборки?</w:t>
      </w:r>
    </w:p>
    <w:p w:rsidR="009B0FD7" w:rsidRPr="004868FF" w:rsidRDefault="009B0FD7"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Как формулируется задача выборочного исследования?</w:t>
      </w:r>
    </w:p>
    <w:p w:rsidR="009B0FD7" w:rsidRPr="004868FF" w:rsidRDefault="009B0FD7"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Как организуется механический отбор?</w:t>
      </w:r>
    </w:p>
    <w:p w:rsidR="00851B0F" w:rsidRPr="004868FF" w:rsidRDefault="00851B0F"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 xml:space="preserve">Статистические </w:t>
      </w:r>
      <w:proofErr w:type="gramStart"/>
      <w:r w:rsidRPr="004868FF">
        <w:rPr>
          <w:rFonts w:ascii="Times New Roman" w:hAnsi="Times New Roman"/>
          <w:sz w:val="28"/>
          <w:szCs w:val="28"/>
        </w:rPr>
        <w:t>оценки</w:t>
      </w:r>
      <w:proofErr w:type="gramEnd"/>
      <w:r w:rsidRPr="004868FF">
        <w:rPr>
          <w:rFonts w:ascii="Times New Roman" w:hAnsi="Times New Roman"/>
          <w:sz w:val="28"/>
          <w:szCs w:val="28"/>
        </w:rPr>
        <w:t xml:space="preserve"> каких параметров генеральной совокупности можно получить по данным выборки?</w:t>
      </w:r>
    </w:p>
    <w:p w:rsidR="00E455A1" w:rsidRPr="004868FF" w:rsidRDefault="00851B0F" w:rsidP="002C4E96">
      <w:pPr>
        <w:pStyle w:val="aa"/>
        <w:numPr>
          <w:ilvl w:val="0"/>
          <w:numId w:val="40"/>
        </w:numPr>
        <w:jc w:val="both"/>
        <w:rPr>
          <w:rFonts w:ascii="Times New Roman" w:hAnsi="Times New Roman"/>
          <w:sz w:val="28"/>
          <w:szCs w:val="28"/>
        </w:rPr>
      </w:pPr>
      <w:r w:rsidRPr="004868FF">
        <w:rPr>
          <w:rFonts w:ascii="Times New Roman" w:hAnsi="Times New Roman"/>
          <w:sz w:val="28"/>
          <w:szCs w:val="28"/>
        </w:rPr>
        <w:t>Какие требования предъявляются  к статистическим оценкам?</w:t>
      </w:r>
    </w:p>
    <w:p w:rsidR="00E455A1" w:rsidRDefault="00E455A1" w:rsidP="00CC409F">
      <w:pPr>
        <w:pStyle w:val="1"/>
        <w:rPr>
          <w:b w:val="0"/>
          <w:color w:val="auto"/>
        </w:rPr>
      </w:pPr>
    </w:p>
    <w:p w:rsidR="00983502" w:rsidRPr="00983502" w:rsidRDefault="00983502" w:rsidP="00983502"/>
    <w:p w:rsidR="00E455A1" w:rsidRDefault="00E455A1" w:rsidP="00E455A1">
      <w:pPr>
        <w:pStyle w:val="1"/>
        <w:ind w:left="4956" w:firstLine="708"/>
        <w:jc w:val="center"/>
        <w:rPr>
          <w:b w:val="0"/>
          <w:color w:val="auto"/>
        </w:rPr>
      </w:pPr>
    </w:p>
    <w:p w:rsidR="00CC409F" w:rsidRDefault="00CC409F" w:rsidP="00E455A1">
      <w:pPr>
        <w:pStyle w:val="1"/>
        <w:ind w:left="4956" w:firstLine="708"/>
        <w:jc w:val="center"/>
        <w:rPr>
          <w:b w:val="0"/>
          <w:color w:val="auto"/>
        </w:rPr>
      </w:pPr>
    </w:p>
    <w:p w:rsidR="00CC409F" w:rsidRDefault="00CC409F" w:rsidP="00E455A1">
      <w:pPr>
        <w:pStyle w:val="1"/>
        <w:ind w:left="4956" w:firstLine="708"/>
        <w:jc w:val="center"/>
        <w:rPr>
          <w:b w:val="0"/>
          <w:color w:val="auto"/>
        </w:rPr>
      </w:pPr>
    </w:p>
    <w:p w:rsidR="00E455A1" w:rsidRDefault="00CC409F" w:rsidP="00E455A1">
      <w:pPr>
        <w:pStyle w:val="1"/>
        <w:ind w:left="4956" w:firstLine="708"/>
        <w:jc w:val="center"/>
        <w:rPr>
          <w:color w:val="auto"/>
        </w:rPr>
      </w:pPr>
      <w:r>
        <w:rPr>
          <w:b w:val="0"/>
          <w:color w:val="auto"/>
        </w:rPr>
        <w:t xml:space="preserve">                                                              </w:t>
      </w:r>
      <w:r w:rsidR="00E455A1">
        <w:rPr>
          <w:color w:val="auto"/>
        </w:rPr>
        <w:t xml:space="preserve">                                                                                                                                        </w:t>
      </w:r>
    </w:p>
    <w:p w:rsidR="003F7513" w:rsidRPr="00E455A1" w:rsidRDefault="003F7513" w:rsidP="00E455A1">
      <w:pPr>
        <w:pStyle w:val="1"/>
        <w:jc w:val="center"/>
        <w:rPr>
          <w:b w:val="0"/>
          <w:color w:val="auto"/>
        </w:rPr>
      </w:pPr>
    </w:p>
    <w:p w:rsidR="00CC409F" w:rsidRPr="001B62FF" w:rsidRDefault="00CC409F" w:rsidP="001B62FF">
      <w:pPr>
        <w:pageBreakBefore/>
        <w:tabs>
          <w:tab w:val="left" w:pos="1320"/>
        </w:tabs>
        <w:spacing w:after="120"/>
        <w:jc w:val="right"/>
        <w:rPr>
          <w:i/>
          <w:iCs/>
          <w:sz w:val="28"/>
          <w:szCs w:val="28"/>
        </w:rPr>
      </w:pPr>
      <w:r w:rsidRPr="001B62FF">
        <w:rPr>
          <w:sz w:val="28"/>
          <w:szCs w:val="28"/>
        </w:rPr>
        <w:lastRenderedPageBreak/>
        <w:t>П</w:t>
      </w:r>
      <w:r w:rsidR="004868FF" w:rsidRPr="001B62FF">
        <w:rPr>
          <w:sz w:val="28"/>
          <w:szCs w:val="28"/>
        </w:rPr>
        <w:t>рактическая работа</w:t>
      </w:r>
      <w:r w:rsidR="001B62FF">
        <w:rPr>
          <w:sz w:val="28"/>
          <w:szCs w:val="28"/>
        </w:rPr>
        <w:t xml:space="preserve"> №</w:t>
      </w:r>
      <w:r w:rsidR="004868FF" w:rsidRPr="001B62FF">
        <w:rPr>
          <w:sz w:val="28"/>
          <w:szCs w:val="28"/>
        </w:rPr>
        <w:t>7</w:t>
      </w:r>
      <w:r w:rsidRPr="001B62FF">
        <w:rPr>
          <w:sz w:val="28"/>
          <w:szCs w:val="28"/>
        </w:rPr>
        <w:t xml:space="preserve">                                                                          </w:t>
      </w:r>
    </w:p>
    <w:p w:rsidR="00CC409F" w:rsidRPr="00E455A1" w:rsidRDefault="00CC409F" w:rsidP="00CC409F">
      <w:pPr>
        <w:pStyle w:val="1"/>
        <w:jc w:val="center"/>
        <w:rPr>
          <w:b w:val="0"/>
          <w:color w:val="auto"/>
        </w:rPr>
      </w:pPr>
      <w:r w:rsidRPr="00377A8D">
        <w:rPr>
          <w:color w:val="auto"/>
        </w:rPr>
        <w:t>Индексы</w:t>
      </w:r>
    </w:p>
    <w:p w:rsidR="00CC409F" w:rsidRPr="00377A8D" w:rsidRDefault="00CC409F" w:rsidP="00CC409F">
      <w:pPr>
        <w:tabs>
          <w:tab w:val="left" w:pos="1320"/>
        </w:tabs>
        <w:spacing w:after="120"/>
        <w:jc w:val="center"/>
        <w:rPr>
          <w:b/>
          <w:i/>
          <w:iCs/>
          <w:sz w:val="28"/>
          <w:szCs w:val="28"/>
        </w:rPr>
      </w:pPr>
      <w:r>
        <w:rPr>
          <w:b/>
          <w:i/>
          <w:iCs/>
          <w:sz w:val="28"/>
          <w:szCs w:val="28"/>
        </w:rPr>
        <w:t xml:space="preserve">                                                                                                                                                                                   </w:t>
      </w:r>
      <w:r w:rsidRPr="00377A8D">
        <w:rPr>
          <w:b/>
          <w:i/>
          <w:iCs/>
          <w:sz w:val="28"/>
          <w:szCs w:val="28"/>
        </w:rPr>
        <w:t>Основные определения</w:t>
      </w:r>
    </w:p>
    <w:p w:rsidR="003F7513" w:rsidRPr="00377A8D" w:rsidRDefault="003F7513" w:rsidP="001B62FF">
      <w:pPr>
        <w:tabs>
          <w:tab w:val="left" w:pos="567"/>
          <w:tab w:val="left" w:pos="5160"/>
        </w:tabs>
        <w:ind w:firstLine="567"/>
        <w:jc w:val="both"/>
        <w:rPr>
          <w:iCs/>
          <w:sz w:val="28"/>
          <w:szCs w:val="28"/>
        </w:rPr>
      </w:pPr>
      <w:r w:rsidRPr="00377A8D">
        <w:rPr>
          <w:b/>
          <w:i/>
          <w:iCs/>
          <w:sz w:val="28"/>
          <w:szCs w:val="28"/>
        </w:rPr>
        <w:t>Индексами</w:t>
      </w:r>
      <w:r w:rsidRPr="00377A8D">
        <w:rPr>
          <w:i/>
          <w:iCs/>
          <w:sz w:val="28"/>
          <w:szCs w:val="28"/>
        </w:rPr>
        <w:t xml:space="preserve"> называются относительные величины, характеризующие изменение уровней простых или сложных социально-экономических явлений во времени,  пространстве или по сравнению с планом</w:t>
      </w:r>
      <w:r w:rsidRPr="00377A8D">
        <w:rPr>
          <w:iCs/>
          <w:sz w:val="28"/>
          <w:szCs w:val="28"/>
        </w:rPr>
        <w:t>.</w:t>
      </w:r>
    </w:p>
    <w:p w:rsidR="003F7513" w:rsidRPr="00377A8D" w:rsidRDefault="001B62FF" w:rsidP="001B62FF">
      <w:pPr>
        <w:tabs>
          <w:tab w:val="left" w:pos="1320"/>
        </w:tabs>
        <w:ind w:firstLine="567"/>
        <w:jc w:val="both"/>
        <w:rPr>
          <w:sz w:val="28"/>
          <w:szCs w:val="28"/>
        </w:rPr>
      </w:pPr>
      <w:r>
        <w:rPr>
          <w:sz w:val="28"/>
          <w:szCs w:val="28"/>
        </w:rPr>
        <w:t xml:space="preserve">Индексы </w:t>
      </w:r>
      <w:r w:rsidR="003F7513" w:rsidRPr="00377A8D">
        <w:rPr>
          <w:sz w:val="28"/>
          <w:szCs w:val="28"/>
        </w:rPr>
        <w:t xml:space="preserve">относятся к обобщающим характеристикам изучаемых явлений, предназначенным для решения следующих задач: </w:t>
      </w:r>
    </w:p>
    <w:p w:rsidR="003F7513" w:rsidRPr="00377A8D" w:rsidRDefault="003F7513" w:rsidP="002C4E96">
      <w:pPr>
        <w:pStyle w:val="aa"/>
        <w:numPr>
          <w:ilvl w:val="0"/>
          <w:numId w:val="11"/>
        </w:numPr>
        <w:spacing w:after="0" w:line="240" w:lineRule="auto"/>
        <w:jc w:val="both"/>
        <w:rPr>
          <w:rFonts w:ascii="Times New Roman" w:hAnsi="Times New Roman"/>
          <w:sz w:val="28"/>
          <w:szCs w:val="28"/>
        </w:rPr>
      </w:pPr>
      <w:r w:rsidRPr="00377A8D">
        <w:rPr>
          <w:rFonts w:ascii="Times New Roman" w:hAnsi="Times New Roman"/>
          <w:sz w:val="28"/>
          <w:szCs w:val="28"/>
        </w:rPr>
        <w:t>оценка изменений сложных явлений и отдельных их частей;</w:t>
      </w:r>
    </w:p>
    <w:p w:rsidR="002B5B99" w:rsidRPr="002B5B99" w:rsidRDefault="003F7513" w:rsidP="002C4E96">
      <w:pPr>
        <w:pStyle w:val="aa"/>
        <w:keepNext/>
        <w:numPr>
          <w:ilvl w:val="0"/>
          <w:numId w:val="11"/>
        </w:numPr>
        <w:spacing w:after="0" w:line="240" w:lineRule="auto"/>
        <w:ind w:hanging="357"/>
        <w:jc w:val="both"/>
        <w:rPr>
          <w:rFonts w:ascii="Times New Roman" w:hAnsi="Times New Roman"/>
          <w:sz w:val="28"/>
          <w:szCs w:val="28"/>
        </w:rPr>
      </w:pPr>
      <w:r w:rsidRPr="00377A8D">
        <w:rPr>
          <w:rFonts w:ascii="Times New Roman" w:hAnsi="Times New Roman"/>
          <w:sz w:val="28"/>
          <w:szCs w:val="28"/>
        </w:rPr>
        <w:t>выявление влияния отдельных факторов на общую динамику сложного явления.</w:t>
      </w:r>
    </w:p>
    <w:p w:rsidR="002B5B99" w:rsidRPr="002B5B99" w:rsidRDefault="003F7513" w:rsidP="001B62FF">
      <w:pPr>
        <w:keepNext/>
        <w:ind w:firstLine="539"/>
        <w:jc w:val="both"/>
        <w:rPr>
          <w:sz w:val="28"/>
          <w:szCs w:val="28"/>
        </w:rPr>
      </w:pPr>
      <w:r w:rsidRPr="002B5B99">
        <w:rPr>
          <w:sz w:val="28"/>
          <w:szCs w:val="28"/>
        </w:rPr>
        <w:t xml:space="preserve">Для анализа </w:t>
      </w:r>
      <w:r w:rsidR="00E70D76" w:rsidRPr="002B5B99">
        <w:rPr>
          <w:sz w:val="28"/>
          <w:szCs w:val="28"/>
        </w:rPr>
        <w:t xml:space="preserve">изменений </w:t>
      </w:r>
      <w:r w:rsidRPr="002B5B99">
        <w:rPr>
          <w:sz w:val="28"/>
          <w:szCs w:val="28"/>
        </w:rPr>
        <w:t xml:space="preserve">простых единичных показателей (например, </w:t>
      </w:r>
      <w:r w:rsidR="00B607EC" w:rsidRPr="002B5B99">
        <w:rPr>
          <w:sz w:val="28"/>
          <w:szCs w:val="28"/>
        </w:rPr>
        <w:t>цен на определенный т</w:t>
      </w:r>
      <w:r w:rsidR="00E70D76" w:rsidRPr="002B5B99">
        <w:rPr>
          <w:sz w:val="28"/>
          <w:szCs w:val="28"/>
        </w:rPr>
        <w:t>о</w:t>
      </w:r>
      <w:r w:rsidR="00B607EC" w:rsidRPr="002B5B99">
        <w:rPr>
          <w:sz w:val="28"/>
          <w:szCs w:val="28"/>
        </w:rPr>
        <w:t>вар</w:t>
      </w:r>
      <w:r w:rsidRPr="002B5B99">
        <w:rPr>
          <w:sz w:val="28"/>
          <w:szCs w:val="28"/>
        </w:rPr>
        <w:t xml:space="preserve"> за несколько лет) используют </w:t>
      </w:r>
      <w:r w:rsidRPr="002B5B99">
        <w:rPr>
          <w:b/>
          <w:bCs/>
          <w:sz w:val="28"/>
          <w:szCs w:val="28"/>
        </w:rPr>
        <w:t>индивидуальные индексы.</w:t>
      </w:r>
      <w:r w:rsidRPr="002B5B99">
        <w:rPr>
          <w:sz w:val="28"/>
          <w:szCs w:val="28"/>
        </w:rPr>
        <w:t xml:space="preserve"> </w:t>
      </w:r>
      <w:r w:rsidR="00E70D76" w:rsidRPr="002B5B99">
        <w:rPr>
          <w:sz w:val="28"/>
          <w:szCs w:val="28"/>
        </w:rPr>
        <w:t>Индивидуальные</w:t>
      </w:r>
      <w:r w:rsidRPr="002B5B99">
        <w:rPr>
          <w:sz w:val="28"/>
          <w:szCs w:val="28"/>
        </w:rPr>
        <w:t xml:space="preserve"> индексы представляют собой относительные величины (коэффициенты роста), показывающие, во сколько раз уровень простого единичного показателя в данный период больше или меньше по сравнению с какой-либо базой. </w:t>
      </w:r>
    </w:p>
    <w:p w:rsidR="002B5B99" w:rsidRPr="002B5B99" w:rsidRDefault="00B607EC" w:rsidP="002B5B99">
      <w:pPr>
        <w:keepNext/>
        <w:ind w:firstLine="539"/>
        <w:jc w:val="both"/>
        <w:rPr>
          <w:sz w:val="28"/>
          <w:szCs w:val="28"/>
        </w:rPr>
      </w:pPr>
      <w:r w:rsidRPr="00377A8D">
        <w:rPr>
          <w:sz w:val="28"/>
          <w:szCs w:val="28"/>
        </w:rPr>
        <w:t xml:space="preserve">Для оценки </w:t>
      </w:r>
      <w:proofErr w:type="gramStart"/>
      <w:r w:rsidRPr="00377A8D">
        <w:rPr>
          <w:sz w:val="28"/>
          <w:szCs w:val="28"/>
        </w:rPr>
        <w:t>изменений сложных явлений, состоящих из не</w:t>
      </w:r>
      <w:r w:rsidR="00F67F8F">
        <w:rPr>
          <w:sz w:val="28"/>
          <w:szCs w:val="28"/>
        </w:rPr>
        <w:t>соизмеримых элементов применяются</w:t>
      </w:r>
      <w:proofErr w:type="gramEnd"/>
      <w:r w:rsidRPr="00377A8D">
        <w:rPr>
          <w:sz w:val="28"/>
          <w:szCs w:val="28"/>
        </w:rPr>
        <w:t xml:space="preserve"> </w:t>
      </w:r>
      <w:r w:rsidRPr="00377A8D">
        <w:rPr>
          <w:b/>
          <w:i/>
          <w:sz w:val="28"/>
          <w:szCs w:val="28"/>
        </w:rPr>
        <w:t>общие индексы</w:t>
      </w:r>
      <w:r w:rsidRPr="00377A8D">
        <w:rPr>
          <w:sz w:val="28"/>
          <w:szCs w:val="28"/>
        </w:rPr>
        <w:t xml:space="preserve">. В зависимости от формы представления  исходных данных и применяемых методов расчета общие индексы делятся </w:t>
      </w:r>
      <w:proofErr w:type="gramStart"/>
      <w:r w:rsidRPr="00377A8D">
        <w:rPr>
          <w:sz w:val="28"/>
          <w:szCs w:val="28"/>
        </w:rPr>
        <w:t>на</w:t>
      </w:r>
      <w:proofErr w:type="gramEnd"/>
      <w:r w:rsidRPr="00377A8D">
        <w:rPr>
          <w:i/>
          <w:sz w:val="28"/>
          <w:szCs w:val="28"/>
        </w:rPr>
        <w:t xml:space="preserve"> агрегатные и средние из индивидуальных.</w:t>
      </w:r>
      <w:r w:rsidR="00A52D01" w:rsidRPr="00377A8D">
        <w:rPr>
          <w:i/>
          <w:sz w:val="28"/>
          <w:szCs w:val="28"/>
        </w:rPr>
        <w:t xml:space="preserve"> </w:t>
      </w:r>
      <w:r w:rsidR="00A52D01" w:rsidRPr="00377A8D">
        <w:rPr>
          <w:sz w:val="28"/>
          <w:szCs w:val="28"/>
        </w:rPr>
        <w:t xml:space="preserve">Ведущей формой </w:t>
      </w:r>
      <w:r w:rsidRPr="00377A8D">
        <w:rPr>
          <w:i/>
          <w:sz w:val="28"/>
          <w:szCs w:val="28"/>
        </w:rPr>
        <w:t xml:space="preserve"> </w:t>
      </w:r>
      <w:r w:rsidR="00A52D01" w:rsidRPr="00377A8D">
        <w:rPr>
          <w:i/>
          <w:sz w:val="28"/>
          <w:szCs w:val="28"/>
        </w:rPr>
        <w:t xml:space="preserve"> общих </w:t>
      </w:r>
      <w:r w:rsidR="003F7513" w:rsidRPr="00377A8D">
        <w:rPr>
          <w:i/>
          <w:sz w:val="28"/>
          <w:szCs w:val="28"/>
        </w:rPr>
        <w:t>и</w:t>
      </w:r>
      <w:r w:rsidR="00A52D01" w:rsidRPr="00377A8D">
        <w:rPr>
          <w:i/>
          <w:sz w:val="28"/>
          <w:szCs w:val="28"/>
        </w:rPr>
        <w:t>ндексов</w:t>
      </w:r>
      <w:r w:rsidR="003F7513" w:rsidRPr="00377A8D">
        <w:rPr>
          <w:i/>
          <w:sz w:val="28"/>
          <w:szCs w:val="28"/>
        </w:rPr>
        <w:t xml:space="preserve"> </w:t>
      </w:r>
      <w:r w:rsidR="00A52D01" w:rsidRPr="00377A8D">
        <w:rPr>
          <w:i/>
          <w:sz w:val="28"/>
          <w:szCs w:val="28"/>
        </w:rPr>
        <w:t xml:space="preserve"> </w:t>
      </w:r>
      <w:r w:rsidR="00A52D01" w:rsidRPr="00377A8D">
        <w:rPr>
          <w:sz w:val="28"/>
          <w:szCs w:val="28"/>
        </w:rPr>
        <w:t xml:space="preserve">являются </w:t>
      </w:r>
      <w:proofErr w:type="gramStart"/>
      <w:r w:rsidR="00A52D01" w:rsidRPr="00377A8D">
        <w:rPr>
          <w:b/>
          <w:i/>
          <w:sz w:val="28"/>
          <w:szCs w:val="28"/>
        </w:rPr>
        <w:t>агрегатные</w:t>
      </w:r>
      <w:proofErr w:type="gramEnd"/>
      <w:r w:rsidR="00A52D01" w:rsidRPr="00377A8D">
        <w:rPr>
          <w:b/>
          <w:i/>
          <w:sz w:val="28"/>
          <w:szCs w:val="28"/>
        </w:rPr>
        <w:t>.</w:t>
      </w:r>
      <w:r w:rsidR="00A52D01" w:rsidRPr="00377A8D">
        <w:rPr>
          <w:sz w:val="28"/>
          <w:szCs w:val="28"/>
        </w:rPr>
        <w:t xml:space="preserve"> В агрегатных индексах отдельные элементы индексируемой величины не являются сопос</w:t>
      </w:r>
      <w:r w:rsidR="00F67F8F">
        <w:rPr>
          <w:sz w:val="28"/>
          <w:szCs w:val="28"/>
        </w:rPr>
        <w:t>тавимыми. Для оценки изменения т</w:t>
      </w:r>
      <w:r w:rsidR="00A52D01" w:rsidRPr="00377A8D">
        <w:rPr>
          <w:sz w:val="28"/>
          <w:szCs w:val="28"/>
        </w:rPr>
        <w:t xml:space="preserve">аких величин необходимо </w:t>
      </w:r>
      <w:r w:rsidR="003F7513" w:rsidRPr="00377A8D">
        <w:rPr>
          <w:i/>
          <w:sz w:val="28"/>
          <w:szCs w:val="28"/>
        </w:rPr>
        <w:t xml:space="preserve">отдельные </w:t>
      </w:r>
      <w:r w:rsidR="00A52D01" w:rsidRPr="00377A8D">
        <w:rPr>
          <w:i/>
          <w:sz w:val="28"/>
          <w:szCs w:val="28"/>
        </w:rPr>
        <w:t xml:space="preserve">их </w:t>
      </w:r>
      <w:r w:rsidR="003F7513" w:rsidRPr="00377A8D">
        <w:rPr>
          <w:i/>
          <w:sz w:val="28"/>
          <w:szCs w:val="28"/>
        </w:rPr>
        <w:t>элементы</w:t>
      </w:r>
      <w:r w:rsidR="00A52D01" w:rsidRPr="00377A8D">
        <w:rPr>
          <w:i/>
          <w:sz w:val="28"/>
          <w:szCs w:val="28"/>
        </w:rPr>
        <w:t>, составляющие содержание сложных явлений</w:t>
      </w:r>
      <w:r w:rsidR="003F7513" w:rsidRPr="00377A8D">
        <w:rPr>
          <w:i/>
          <w:sz w:val="28"/>
          <w:szCs w:val="28"/>
        </w:rPr>
        <w:t xml:space="preserve">, </w:t>
      </w:r>
      <w:r w:rsidR="00A52D01" w:rsidRPr="00377A8D">
        <w:rPr>
          <w:i/>
          <w:sz w:val="28"/>
          <w:szCs w:val="28"/>
        </w:rPr>
        <w:t xml:space="preserve">привести </w:t>
      </w:r>
      <w:r w:rsidR="003F7513" w:rsidRPr="00377A8D">
        <w:rPr>
          <w:i/>
          <w:sz w:val="28"/>
          <w:szCs w:val="28"/>
        </w:rPr>
        <w:t>к соизмеримому виду</w:t>
      </w:r>
      <w:r w:rsidR="00A52D01" w:rsidRPr="00377A8D">
        <w:rPr>
          <w:i/>
          <w:sz w:val="28"/>
          <w:szCs w:val="28"/>
        </w:rPr>
        <w:t>;</w:t>
      </w:r>
      <w:r w:rsidR="001B62FF">
        <w:rPr>
          <w:i/>
          <w:sz w:val="28"/>
          <w:szCs w:val="28"/>
        </w:rPr>
        <w:t xml:space="preserve"> </w:t>
      </w:r>
      <w:r w:rsidR="003F7513" w:rsidRPr="00377A8D">
        <w:rPr>
          <w:sz w:val="28"/>
          <w:szCs w:val="28"/>
        </w:rPr>
        <w:t xml:space="preserve">и только после этого сопоставлять полученные по всем элементам суммы за два периода. </w:t>
      </w:r>
    </w:p>
    <w:p w:rsidR="002B5B99" w:rsidRPr="002B5B99" w:rsidRDefault="00A52D01" w:rsidP="002B5B99">
      <w:pPr>
        <w:keepNext/>
        <w:ind w:firstLine="539"/>
        <w:jc w:val="both"/>
        <w:rPr>
          <w:sz w:val="28"/>
          <w:szCs w:val="28"/>
        </w:rPr>
      </w:pPr>
      <w:r w:rsidRPr="00377A8D">
        <w:rPr>
          <w:sz w:val="28"/>
          <w:szCs w:val="28"/>
        </w:rPr>
        <w:t xml:space="preserve">В тех случаях, когда </w:t>
      </w:r>
      <w:r w:rsidR="0080630D" w:rsidRPr="00377A8D">
        <w:rPr>
          <w:sz w:val="28"/>
          <w:szCs w:val="28"/>
        </w:rPr>
        <w:t xml:space="preserve">исходные данные не позволяют использовать агрегатную форму расчета, применяются средние </w:t>
      </w:r>
      <w:proofErr w:type="gramStart"/>
      <w:r w:rsidR="0080630D" w:rsidRPr="00377A8D">
        <w:rPr>
          <w:sz w:val="28"/>
          <w:szCs w:val="28"/>
        </w:rPr>
        <w:t>из</w:t>
      </w:r>
      <w:proofErr w:type="gramEnd"/>
      <w:r w:rsidR="0080630D" w:rsidRPr="00377A8D">
        <w:rPr>
          <w:sz w:val="28"/>
          <w:szCs w:val="28"/>
        </w:rPr>
        <w:t xml:space="preserve"> индивидуальных.</w:t>
      </w:r>
    </w:p>
    <w:p w:rsidR="007A66EB" w:rsidRPr="007A66EB" w:rsidRDefault="003F7513" w:rsidP="002B5B99">
      <w:pPr>
        <w:keepNext/>
        <w:ind w:firstLine="539"/>
        <w:jc w:val="both"/>
        <w:rPr>
          <w:b/>
          <w:i/>
          <w:sz w:val="28"/>
          <w:szCs w:val="28"/>
        </w:rPr>
      </w:pPr>
      <w:r w:rsidRPr="00377A8D">
        <w:rPr>
          <w:i/>
          <w:sz w:val="28"/>
          <w:szCs w:val="28"/>
        </w:rPr>
        <w:t xml:space="preserve">По содержанию  и характеру изучаемых показателей различают  </w:t>
      </w:r>
      <w:r w:rsidRPr="00377A8D">
        <w:rPr>
          <w:b/>
          <w:i/>
          <w:sz w:val="28"/>
          <w:szCs w:val="28"/>
        </w:rPr>
        <w:t>индексы количественных и качественных показателей.</w:t>
      </w:r>
    </w:p>
    <w:p w:rsidR="002B5B99" w:rsidRPr="002B5B99" w:rsidRDefault="003F7513" w:rsidP="002B5B99">
      <w:pPr>
        <w:keepNext/>
        <w:ind w:firstLine="539"/>
        <w:jc w:val="both"/>
        <w:rPr>
          <w:sz w:val="28"/>
          <w:szCs w:val="28"/>
        </w:rPr>
      </w:pPr>
      <w:r w:rsidRPr="00377A8D">
        <w:rPr>
          <w:sz w:val="28"/>
          <w:szCs w:val="28"/>
        </w:rPr>
        <w:t>Для удобства применения индексов используется определенная символика и специальная терминология.</w:t>
      </w:r>
    </w:p>
    <w:p w:rsidR="003F7513" w:rsidRPr="00377A8D" w:rsidRDefault="003F7513" w:rsidP="002B5B99">
      <w:pPr>
        <w:keepNext/>
        <w:ind w:firstLine="539"/>
        <w:jc w:val="both"/>
        <w:rPr>
          <w:sz w:val="28"/>
          <w:szCs w:val="28"/>
        </w:rPr>
      </w:pPr>
      <w:r w:rsidRPr="00377A8D">
        <w:rPr>
          <w:sz w:val="28"/>
          <w:szCs w:val="28"/>
        </w:rPr>
        <w:t xml:space="preserve">Каждая </w:t>
      </w:r>
      <w:r w:rsidRPr="00F67F8F">
        <w:rPr>
          <w:bCs/>
          <w:iCs/>
          <w:sz w:val="28"/>
          <w:szCs w:val="28"/>
        </w:rPr>
        <w:t>индексируемая величина имеет свое обозначение:</w:t>
      </w:r>
    </w:p>
    <w:p w:rsidR="003F7513" w:rsidRPr="00377A8D" w:rsidRDefault="003F7513" w:rsidP="003F7513">
      <w:pPr>
        <w:tabs>
          <w:tab w:val="left" w:pos="1320"/>
        </w:tabs>
        <w:jc w:val="both"/>
        <w:rPr>
          <w:sz w:val="28"/>
          <w:szCs w:val="28"/>
        </w:rPr>
      </w:pPr>
      <w:r w:rsidRPr="00F67F8F">
        <w:rPr>
          <w:i/>
          <w:sz w:val="28"/>
          <w:szCs w:val="28"/>
          <w:lang w:val="en-US"/>
        </w:rPr>
        <w:t>q</w:t>
      </w:r>
      <w:r w:rsidRPr="00377A8D">
        <w:rPr>
          <w:sz w:val="28"/>
          <w:szCs w:val="28"/>
        </w:rPr>
        <w:t xml:space="preserve"> </w:t>
      </w:r>
      <w:r w:rsidR="004B1C24">
        <w:rPr>
          <w:sz w:val="28"/>
          <w:szCs w:val="28"/>
        </w:rPr>
        <w:t>-</w:t>
      </w:r>
      <w:r w:rsidRPr="00377A8D">
        <w:rPr>
          <w:sz w:val="28"/>
          <w:szCs w:val="28"/>
        </w:rPr>
        <w:t xml:space="preserve"> </w:t>
      </w:r>
      <w:proofErr w:type="gramStart"/>
      <w:r w:rsidRPr="00377A8D">
        <w:rPr>
          <w:sz w:val="28"/>
          <w:szCs w:val="28"/>
        </w:rPr>
        <w:t>количество</w:t>
      </w:r>
      <w:proofErr w:type="gramEnd"/>
      <w:r w:rsidRPr="00377A8D">
        <w:rPr>
          <w:sz w:val="28"/>
          <w:szCs w:val="28"/>
        </w:rPr>
        <w:t xml:space="preserve"> продукции одного вида в натуральном выражении,</w:t>
      </w:r>
    </w:p>
    <w:p w:rsidR="007A66EB" w:rsidRPr="007A66EB" w:rsidRDefault="003F7513" w:rsidP="00F67F8F">
      <w:pPr>
        <w:tabs>
          <w:tab w:val="left" w:pos="1320"/>
        </w:tabs>
        <w:jc w:val="both"/>
        <w:rPr>
          <w:sz w:val="28"/>
          <w:szCs w:val="28"/>
        </w:rPr>
      </w:pPr>
      <w:r w:rsidRPr="00F67F8F">
        <w:rPr>
          <w:i/>
          <w:sz w:val="28"/>
          <w:szCs w:val="28"/>
          <w:lang w:val="en-US"/>
        </w:rPr>
        <w:t>p</w:t>
      </w:r>
      <w:r w:rsidRPr="00377A8D">
        <w:rPr>
          <w:sz w:val="28"/>
          <w:szCs w:val="28"/>
        </w:rPr>
        <w:t xml:space="preserve"> </w:t>
      </w:r>
      <w:r w:rsidR="004B1C24">
        <w:rPr>
          <w:sz w:val="28"/>
          <w:szCs w:val="28"/>
        </w:rPr>
        <w:t>-</w:t>
      </w:r>
      <w:r w:rsidRPr="00377A8D">
        <w:rPr>
          <w:sz w:val="28"/>
          <w:szCs w:val="28"/>
        </w:rPr>
        <w:t xml:space="preserve"> </w:t>
      </w:r>
      <w:proofErr w:type="gramStart"/>
      <w:r w:rsidRPr="00377A8D">
        <w:rPr>
          <w:sz w:val="28"/>
          <w:szCs w:val="28"/>
        </w:rPr>
        <w:t>цена</w:t>
      </w:r>
      <w:proofErr w:type="gramEnd"/>
      <w:r w:rsidRPr="00377A8D">
        <w:rPr>
          <w:sz w:val="28"/>
          <w:szCs w:val="28"/>
        </w:rPr>
        <w:t xml:space="preserve"> ед</w:t>
      </w:r>
      <w:r w:rsidR="002B5B99">
        <w:rPr>
          <w:sz w:val="28"/>
          <w:szCs w:val="28"/>
        </w:rPr>
        <w:t>иницы продукции</w:t>
      </w:r>
      <w:r w:rsidR="002B5B99" w:rsidRPr="002B5B99">
        <w:rPr>
          <w:sz w:val="28"/>
          <w:szCs w:val="28"/>
        </w:rPr>
        <w:t>.</w:t>
      </w:r>
    </w:p>
    <w:p w:rsidR="003F7513" w:rsidRPr="007A66EB" w:rsidRDefault="007A66EB" w:rsidP="00F67F8F">
      <w:pPr>
        <w:tabs>
          <w:tab w:val="left" w:pos="1320"/>
        </w:tabs>
        <w:jc w:val="both"/>
        <w:rPr>
          <w:sz w:val="28"/>
          <w:szCs w:val="28"/>
        </w:rPr>
      </w:pPr>
      <w:r w:rsidRPr="007A66EB">
        <w:rPr>
          <w:sz w:val="28"/>
          <w:szCs w:val="28"/>
        </w:rPr>
        <w:t xml:space="preserve">        </w:t>
      </w:r>
      <w:r w:rsidR="003F7513" w:rsidRPr="00377A8D">
        <w:rPr>
          <w:i/>
          <w:iCs/>
          <w:sz w:val="28"/>
          <w:szCs w:val="28"/>
        </w:rPr>
        <w:t>Индивидуальные индексы обозначаются следующими символами</w:t>
      </w:r>
      <w:r w:rsidR="003F7513" w:rsidRPr="00377A8D">
        <w:rPr>
          <w:sz w:val="28"/>
          <w:szCs w:val="28"/>
        </w:rPr>
        <w:t xml:space="preserve">: </w:t>
      </w:r>
    </w:p>
    <w:p w:rsidR="003F7513" w:rsidRPr="00377A8D" w:rsidRDefault="003F7513" w:rsidP="003F7513">
      <w:pPr>
        <w:tabs>
          <w:tab w:val="left" w:pos="1320"/>
        </w:tabs>
        <w:jc w:val="both"/>
        <w:rPr>
          <w:sz w:val="28"/>
          <w:szCs w:val="28"/>
        </w:rPr>
      </w:pPr>
      <w:r w:rsidRPr="00377A8D">
        <w:rPr>
          <w:position w:val="-14"/>
          <w:sz w:val="28"/>
          <w:szCs w:val="28"/>
        </w:rPr>
        <w:object w:dxaOrig="220" w:dyaOrig="380">
          <v:shape id="_x0000_i1239" type="#_x0000_t75" style="width:10.75pt;height:17.75pt" o:ole="">
            <v:imagedata r:id="rId437" o:title=""/>
          </v:shape>
          <o:OLEObject Type="Embed" ProgID="Equation.3" ShapeID="_x0000_i1239" DrawAspect="Content" ObjectID="_1517920452" r:id="rId438"/>
        </w:object>
      </w:r>
      <w:r w:rsidRPr="00377A8D">
        <w:rPr>
          <w:sz w:val="28"/>
          <w:szCs w:val="28"/>
        </w:rPr>
        <w:t xml:space="preserve"> - индивидуальный индекс физического объема, </w:t>
      </w:r>
    </w:p>
    <w:p w:rsidR="003F7513" w:rsidRPr="00377A8D" w:rsidRDefault="003F7513" w:rsidP="003F7513">
      <w:pPr>
        <w:tabs>
          <w:tab w:val="left" w:pos="1320"/>
        </w:tabs>
        <w:jc w:val="both"/>
        <w:rPr>
          <w:sz w:val="28"/>
          <w:szCs w:val="28"/>
        </w:rPr>
      </w:pPr>
      <w:r w:rsidRPr="00377A8D">
        <w:rPr>
          <w:position w:val="-14"/>
          <w:sz w:val="28"/>
          <w:szCs w:val="28"/>
        </w:rPr>
        <w:object w:dxaOrig="220" w:dyaOrig="380">
          <v:shape id="_x0000_i1240" type="#_x0000_t75" style="width:10.75pt;height:17.75pt" o:ole="">
            <v:imagedata r:id="rId439" o:title=""/>
          </v:shape>
          <o:OLEObject Type="Embed" ProgID="Equation.3" ShapeID="_x0000_i1240" DrawAspect="Content" ObjectID="_1517920453" r:id="rId440"/>
        </w:object>
      </w:r>
      <w:r w:rsidRPr="00377A8D">
        <w:rPr>
          <w:sz w:val="28"/>
          <w:szCs w:val="28"/>
        </w:rPr>
        <w:t xml:space="preserve"> - индивидуальный индекс цен, </w:t>
      </w:r>
    </w:p>
    <w:p w:rsidR="003F7513" w:rsidRPr="00377A8D" w:rsidRDefault="003F7513" w:rsidP="003F7513">
      <w:pPr>
        <w:tabs>
          <w:tab w:val="left" w:pos="1320"/>
        </w:tabs>
        <w:ind w:firstLine="709"/>
        <w:jc w:val="both"/>
        <w:rPr>
          <w:sz w:val="28"/>
          <w:szCs w:val="28"/>
        </w:rPr>
      </w:pPr>
      <w:r w:rsidRPr="00377A8D">
        <w:rPr>
          <w:i/>
          <w:iCs/>
          <w:sz w:val="28"/>
          <w:szCs w:val="28"/>
        </w:rPr>
        <w:t>Общие (сводные) индексы имеют обозначения</w:t>
      </w:r>
      <w:r w:rsidRPr="00377A8D">
        <w:rPr>
          <w:sz w:val="28"/>
          <w:szCs w:val="28"/>
        </w:rPr>
        <w:t xml:space="preserve">: </w:t>
      </w:r>
    </w:p>
    <w:p w:rsidR="003F7513" w:rsidRPr="00377A8D" w:rsidRDefault="003F7513" w:rsidP="003F7513">
      <w:pPr>
        <w:tabs>
          <w:tab w:val="left" w:pos="1320"/>
        </w:tabs>
        <w:jc w:val="both"/>
        <w:rPr>
          <w:sz w:val="28"/>
          <w:szCs w:val="28"/>
        </w:rPr>
      </w:pPr>
      <w:r w:rsidRPr="00377A8D">
        <w:rPr>
          <w:position w:val="-28"/>
          <w:sz w:val="28"/>
          <w:szCs w:val="28"/>
        </w:rPr>
        <w:object w:dxaOrig="260" w:dyaOrig="520">
          <v:shape id="_x0000_i1241" type="#_x0000_t75" style="width:12.9pt;height:23.1pt" o:ole="">
            <v:imagedata r:id="rId441" o:title=""/>
          </v:shape>
          <o:OLEObject Type="Embed" ProgID="Equation.3" ShapeID="_x0000_i1241" DrawAspect="Content" ObjectID="_1517920454" r:id="rId442"/>
        </w:object>
      </w:r>
      <w:r w:rsidRPr="00377A8D">
        <w:rPr>
          <w:sz w:val="28"/>
          <w:szCs w:val="28"/>
        </w:rPr>
        <w:t xml:space="preserve">- общий индекс физического объема, </w:t>
      </w:r>
    </w:p>
    <w:p w:rsidR="003F7513" w:rsidRPr="00377A8D" w:rsidRDefault="003F7513" w:rsidP="003F7513">
      <w:pPr>
        <w:tabs>
          <w:tab w:val="left" w:pos="1320"/>
        </w:tabs>
        <w:jc w:val="both"/>
        <w:rPr>
          <w:sz w:val="28"/>
          <w:szCs w:val="28"/>
        </w:rPr>
      </w:pPr>
      <w:r w:rsidRPr="00377A8D">
        <w:rPr>
          <w:position w:val="-14"/>
          <w:sz w:val="28"/>
          <w:szCs w:val="28"/>
        </w:rPr>
        <w:object w:dxaOrig="279" w:dyaOrig="380">
          <v:shape id="_x0000_i1242" type="#_x0000_t75" style="width:13.45pt;height:17.75pt" o:ole="">
            <v:imagedata r:id="rId443" o:title=""/>
          </v:shape>
          <o:OLEObject Type="Embed" ProgID="Equation.3" ShapeID="_x0000_i1242" DrawAspect="Content" ObjectID="_1517920455" r:id="rId444"/>
        </w:object>
      </w:r>
      <w:r w:rsidRPr="00377A8D">
        <w:rPr>
          <w:sz w:val="28"/>
          <w:szCs w:val="28"/>
        </w:rPr>
        <w:t xml:space="preserve"> - общий индекс цен, </w:t>
      </w:r>
    </w:p>
    <w:p w:rsidR="003F7513" w:rsidRPr="00377A8D" w:rsidRDefault="004868FF" w:rsidP="001B62FF">
      <w:pPr>
        <w:jc w:val="both"/>
        <w:rPr>
          <w:sz w:val="28"/>
          <w:szCs w:val="28"/>
        </w:rPr>
      </w:pPr>
      <w:r>
        <w:rPr>
          <w:sz w:val="28"/>
          <w:szCs w:val="28"/>
        </w:rPr>
        <w:tab/>
      </w:r>
      <w:r w:rsidR="003F7513" w:rsidRPr="00377A8D">
        <w:rPr>
          <w:sz w:val="28"/>
          <w:szCs w:val="28"/>
        </w:rPr>
        <w:t xml:space="preserve">При </w:t>
      </w:r>
      <w:r w:rsidR="00F67F8F">
        <w:rPr>
          <w:sz w:val="28"/>
          <w:szCs w:val="28"/>
        </w:rPr>
        <w:t xml:space="preserve">расчете  индексов используются </w:t>
      </w:r>
      <w:r w:rsidR="003F7513" w:rsidRPr="00377A8D">
        <w:rPr>
          <w:b/>
          <w:bCs/>
          <w:i/>
          <w:sz w:val="28"/>
          <w:szCs w:val="28"/>
        </w:rPr>
        <w:t>два вида данных</w:t>
      </w:r>
      <w:r w:rsidR="003F7513" w:rsidRPr="00377A8D">
        <w:rPr>
          <w:sz w:val="28"/>
          <w:szCs w:val="28"/>
        </w:rPr>
        <w:t>:</w:t>
      </w:r>
    </w:p>
    <w:p w:rsidR="003F7513" w:rsidRPr="00377A8D" w:rsidRDefault="003F7513" w:rsidP="002C4E96">
      <w:pPr>
        <w:numPr>
          <w:ilvl w:val="0"/>
          <w:numId w:val="12"/>
        </w:numPr>
        <w:tabs>
          <w:tab w:val="left" w:pos="1320"/>
        </w:tabs>
        <w:jc w:val="both"/>
        <w:rPr>
          <w:sz w:val="28"/>
          <w:szCs w:val="28"/>
        </w:rPr>
      </w:pPr>
      <w:r w:rsidRPr="00377A8D">
        <w:rPr>
          <w:b/>
          <w:bCs/>
          <w:i/>
          <w:sz w:val="28"/>
          <w:szCs w:val="28"/>
        </w:rPr>
        <w:t>данные базисного уровня</w:t>
      </w:r>
      <w:r w:rsidRPr="00377A8D">
        <w:rPr>
          <w:i/>
          <w:sz w:val="28"/>
          <w:szCs w:val="28"/>
        </w:rPr>
        <w:t xml:space="preserve"> </w:t>
      </w:r>
      <w:r w:rsidR="004B1C24">
        <w:rPr>
          <w:sz w:val="28"/>
          <w:szCs w:val="28"/>
        </w:rPr>
        <w:t>-</w:t>
      </w:r>
      <w:r w:rsidRPr="00377A8D">
        <w:rPr>
          <w:sz w:val="28"/>
          <w:szCs w:val="28"/>
        </w:rPr>
        <w:t xml:space="preserve"> уровня, с которым производится сравнение; для их обозначения  к символу соответст</w:t>
      </w:r>
      <w:r w:rsidR="004868FF">
        <w:rPr>
          <w:sz w:val="28"/>
          <w:szCs w:val="28"/>
        </w:rPr>
        <w:t xml:space="preserve">вующего показателя добавляется </w:t>
      </w:r>
      <w:r w:rsidRPr="00377A8D">
        <w:rPr>
          <w:sz w:val="28"/>
          <w:szCs w:val="28"/>
        </w:rPr>
        <w:t>«0».</w:t>
      </w:r>
    </w:p>
    <w:p w:rsidR="003F7513" w:rsidRPr="00377A8D" w:rsidRDefault="003F7513" w:rsidP="002C4E96">
      <w:pPr>
        <w:numPr>
          <w:ilvl w:val="0"/>
          <w:numId w:val="12"/>
        </w:numPr>
        <w:tabs>
          <w:tab w:val="clear" w:pos="720"/>
        </w:tabs>
        <w:jc w:val="both"/>
        <w:rPr>
          <w:sz w:val="28"/>
          <w:szCs w:val="28"/>
        </w:rPr>
      </w:pPr>
      <w:r w:rsidRPr="00377A8D">
        <w:rPr>
          <w:b/>
          <w:bCs/>
          <w:i/>
          <w:sz w:val="28"/>
          <w:szCs w:val="28"/>
        </w:rPr>
        <w:t>данные текущего уровня</w:t>
      </w:r>
      <w:r w:rsidR="004B1C24">
        <w:rPr>
          <w:sz w:val="28"/>
          <w:szCs w:val="28"/>
        </w:rPr>
        <w:t>-</w:t>
      </w:r>
      <w:r w:rsidRPr="00377A8D">
        <w:rPr>
          <w:sz w:val="28"/>
          <w:szCs w:val="28"/>
        </w:rPr>
        <w:t xml:space="preserve"> уровня, который сравнивается</w:t>
      </w:r>
      <w:r w:rsidR="00F67F8F">
        <w:rPr>
          <w:sz w:val="28"/>
          <w:szCs w:val="28"/>
        </w:rPr>
        <w:t xml:space="preserve">. Они </w:t>
      </w:r>
      <w:r w:rsidR="004868FF">
        <w:rPr>
          <w:sz w:val="28"/>
          <w:szCs w:val="28"/>
        </w:rPr>
        <w:t xml:space="preserve"> обозначаются добавлением </w:t>
      </w:r>
      <w:r w:rsidRPr="00377A8D">
        <w:rPr>
          <w:sz w:val="28"/>
          <w:szCs w:val="28"/>
        </w:rPr>
        <w:t>«1» к символу соответствующего показателя.</w:t>
      </w:r>
    </w:p>
    <w:p w:rsidR="003F7513" w:rsidRPr="00377A8D" w:rsidRDefault="0037306C" w:rsidP="00C87AC9">
      <w:pPr>
        <w:pStyle w:val="2"/>
        <w:tabs>
          <w:tab w:val="left" w:pos="1320"/>
        </w:tabs>
        <w:jc w:val="center"/>
        <w:rPr>
          <w:color w:val="auto"/>
          <w:sz w:val="28"/>
          <w:szCs w:val="28"/>
        </w:rPr>
      </w:pPr>
      <w:r w:rsidRPr="00377A8D">
        <w:rPr>
          <w:color w:val="auto"/>
          <w:sz w:val="28"/>
          <w:szCs w:val="28"/>
        </w:rPr>
        <w:t xml:space="preserve">Расчет </w:t>
      </w:r>
      <w:r w:rsidR="004868FF">
        <w:rPr>
          <w:color w:val="auto"/>
          <w:sz w:val="28"/>
          <w:szCs w:val="28"/>
        </w:rPr>
        <w:t xml:space="preserve">общих </w:t>
      </w:r>
      <w:r w:rsidR="003F7513" w:rsidRPr="00377A8D">
        <w:rPr>
          <w:color w:val="auto"/>
          <w:sz w:val="28"/>
          <w:szCs w:val="28"/>
        </w:rPr>
        <w:t>индексов</w:t>
      </w:r>
    </w:p>
    <w:p w:rsidR="003F7513" w:rsidRPr="00377A8D" w:rsidRDefault="007A66EB" w:rsidP="001B62FF">
      <w:pPr>
        <w:tabs>
          <w:tab w:val="left" w:pos="567"/>
        </w:tabs>
        <w:jc w:val="both"/>
        <w:rPr>
          <w:sz w:val="28"/>
          <w:szCs w:val="28"/>
        </w:rPr>
      </w:pPr>
      <w:r w:rsidRPr="00830C87">
        <w:rPr>
          <w:sz w:val="28"/>
          <w:szCs w:val="28"/>
        </w:rPr>
        <w:tab/>
      </w:r>
      <w:r w:rsidR="004868FF">
        <w:rPr>
          <w:sz w:val="28"/>
          <w:szCs w:val="28"/>
        </w:rPr>
        <w:t xml:space="preserve">Для расчета общего индекса </w:t>
      </w:r>
      <w:r w:rsidR="003F7513" w:rsidRPr="00377A8D">
        <w:rPr>
          <w:sz w:val="28"/>
          <w:szCs w:val="28"/>
        </w:rPr>
        <w:t>результирующего показателя в агрегатной форме, например,</w:t>
      </w:r>
      <w:r w:rsidR="004868FF">
        <w:rPr>
          <w:sz w:val="28"/>
          <w:szCs w:val="28"/>
        </w:rPr>
        <w:t xml:space="preserve"> агрегатного индекса стоимости,</w:t>
      </w:r>
      <w:r w:rsidR="003F7513" w:rsidRPr="00377A8D">
        <w:rPr>
          <w:sz w:val="28"/>
          <w:szCs w:val="28"/>
        </w:rPr>
        <w:t xml:space="preserve"> необходимо перейти от количества несоизмеримых</w:t>
      </w:r>
      <w:r w:rsidR="004868FF">
        <w:rPr>
          <w:sz w:val="28"/>
          <w:szCs w:val="28"/>
        </w:rPr>
        <w:t xml:space="preserve"> в физических единицах объемов реализации </w:t>
      </w:r>
      <w:r w:rsidR="003F7513" w:rsidRPr="00377A8D">
        <w:rPr>
          <w:b/>
          <w:bCs/>
          <w:sz w:val="28"/>
          <w:szCs w:val="28"/>
        </w:rPr>
        <w:t xml:space="preserve">к стоимостной оценке. </w:t>
      </w:r>
    </w:p>
    <w:p w:rsidR="003F7513" w:rsidRPr="00377A8D" w:rsidRDefault="00C72C3C" w:rsidP="00F67F8F">
      <w:pPr>
        <w:tabs>
          <w:tab w:val="left" w:pos="1320"/>
        </w:tabs>
        <w:jc w:val="both"/>
        <w:rPr>
          <w:sz w:val="28"/>
          <w:szCs w:val="28"/>
        </w:rPr>
      </w:pPr>
      <w:r>
        <w:rPr>
          <w:sz w:val="28"/>
          <w:szCs w:val="28"/>
        </w:rPr>
        <w:tab/>
      </w:r>
      <w:r w:rsidR="003F7513" w:rsidRPr="00377A8D">
        <w:rPr>
          <w:sz w:val="28"/>
          <w:szCs w:val="28"/>
        </w:rPr>
        <w:t>Стоимость реализованной продукции определяется по формуле:</w:t>
      </w:r>
    </w:p>
    <w:p w:rsidR="003F7513" w:rsidRPr="00377A8D" w:rsidRDefault="003F7513" w:rsidP="008E5CB4">
      <w:pPr>
        <w:tabs>
          <w:tab w:val="left" w:pos="1320"/>
        </w:tabs>
        <w:jc w:val="both"/>
        <w:rPr>
          <w:sz w:val="28"/>
          <w:szCs w:val="28"/>
        </w:rPr>
      </w:pPr>
      <w:r w:rsidRPr="00377A8D">
        <w:rPr>
          <w:position w:val="-28"/>
          <w:sz w:val="28"/>
          <w:szCs w:val="28"/>
        </w:rPr>
        <w:object w:dxaOrig="1420" w:dyaOrig="680">
          <v:shape id="_x0000_i1243" type="#_x0000_t75" style="width:71.45pt;height:32.25pt" o:ole="">
            <v:imagedata r:id="rId445" o:title=""/>
          </v:shape>
          <o:OLEObject Type="Embed" ProgID="Equation.3" ShapeID="_x0000_i1243" DrawAspect="Content" ObjectID="_1517920456" r:id="rId446"/>
        </w:object>
      </w:r>
    </w:p>
    <w:p w:rsidR="003F7513" w:rsidRPr="00377A8D" w:rsidRDefault="003F7513" w:rsidP="008E5CB4">
      <w:pPr>
        <w:tabs>
          <w:tab w:val="left" w:pos="1320"/>
        </w:tabs>
        <w:jc w:val="both"/>
        <w:rPr>
          <w:sz w:val="28"/>
          <w:szCs w:val="28"/>
        </w:rPr>
      </w:pPr>
      <w:r w:rsidRPr="00377A8D">
        <w:rPr>
          <w:sz w:val="28"/>
          <w:szCs w:val="28"/>
        </w:rPr>
        <w:t xml:space="preserve">где </w:t>
      </w:r>
      <w:r w:rsidRPr="00F67F8F">
        <w:rPr>
          <w:i/>
          <w:sz w:val="28"/>
          <w:szCs w:val="28"/>
        </w:rPr>
        <w:t>р</w:t>
      </w:r>
      <w:proofErr w:type="gramStart"/>
      <w:r w:rsidRPr="00377A8D">
        <w:rPr>
          <w:i/>
          <w:iCs/>
          <w:sz w:val="28"/>
          <w:szCs w:val="28"/>
          <w:vertAlign w:val="subscript"/>
          <w:lang w:val="en-US"/>
        </w:rPr>
        <w:t>i</w:t>
      </w:r>
      <w:proofErr w:type="gramEnd"/>
      <w:r w:rsidRPr="00377A8D">
        <w:rPr>
          <w:i/>
          <w:iCs/>
          <w:sz w:val="28"/>
          <w:szCs w:val="28"/>
          <w:vertAlign w:val="subscript"/>
        </w:rPr>
        <w:t xml:space="preserve"> </w:t>
      </w:r>
      <w:r w:rsidR="004B1C24">
        <w:rPr>
          <w:i/>
          <w:iCs/>
          <w:sz w:val="28"/>
          <w:szCs w:val="28"/>
        </w:rPr>
        <w:t>-</w:t>
      </w:r>
      <w:r w:rsidRPr="00377A8D">
        <w:rPr>
          <w:i/>
          <w:iCs/>
          <w:sz w:val="28"/>
          <w:szCs w:val="28"/>
        </w:rPr>
        <w:t xml:space="preserve"> </w:t>
      </w:r>
      <w:r w:rsidRPr="00377A8D">
        <w:rPr>
          <w:iCs/>
          <w:sz w:val="28"/>
          <w:szCs w:val="28"/>
        </w:rPr>
        <w:t>цена ед</w:t>
      </w:r>
      <w:r w:rsidRPr="00377A8D">
        <w:rPr>
          <w:sz w:val="28"/>
          <w:szCs w:val="28"/>
        </w:rPr>
        <w:t xml:space="preserve">иницы </w:t>
      </w:r>
      <w:r w:rsidRPr="00377A8D">
        <w:rPr>
          <w:i/>
          <w:iCs/>
          <w:sz w:val="28"/>
          <w:szCs w:val="28"/>
        </w:rPr>
        <w:t xml:space="preserve"> i-</w:t>
      </w:r>
      <w:r w:rsidRPr="00377A8D">
        <w:rPr>
          <w:sz w:val="28"/>
          <w:szCs w:val="28"/>
        </w:rPr>
        <w:t>ой продукции;</w:t>
      </w:r>
    </w:p>
    <w:p w:rsidR="003F7513" w:rsidRPr="00377A8D" w:rsidRDefault="003F7513" w:rsidP="008E5CB4">
      <w:pPr>
        <w:tabs>
          <w:tab w:val="left" w:pos="1320"/>
        </w:tabs>
        <w:jc w:val="both"/>
        <w:rPr>
          <w:sz w:val="28"/>
          <w:szCs w:val="28"/>
        </w:rPr>
      </w:pPr>
      <w:proofErr w:type="gramStart"/>
      <w:r w:rsidRPr="00377A8D">
        <w:rPr>
          <w:i/>
          <w:iCs/>
          <w:sz w:val="28"/>
          <w:szCs w:val="28"/>
          <w:lang w:val="en-US"/>
        </w:rPr>
        <w:t>q</w:t>
      </w:r>
      <w:r w:rsidRPr="00377A8D">
        <w:rPr>
          <w:i/>
          <w:iCs/>
          <w:sz w:val="28"/>
          <w:szCs w:val="28"/>
          <w:vertAlign w:val="subscript"/>
          <w:lang w:val="en-US"/>
        </w:rPr>
        <w:t>i</w:t>
      </w:r>
      <w:proofErr w:type="gramEnd"/>
      <w:r w:rsidRPr="00377A8D">
        <w:rPr>
          <w:i/>
          <w:iCs/>
          <w:sz w:val="28"/>
          <w:szCs w:val="28"/>
        </w:rPr>
        <w:t xml:space="preserve"> </w:t>
      </w:r>
      <w:r w:rsidR="004B1C24">
        <w:rPr>
          <w:i/>
          <w:iCs/>
          <w:sz w:val="28"/>
          <w:szCs w:val="28"/>
        </w:rPr>
        <w:t>-</w:t>
      </w:r>
      <w:r w:rsidRPr="00377A8D">
        <w:rPr>
          <w:i/>
          <w:iCs/>
          <w:sz w:val="28"/>
          <w:szCs w:val="28"/>
        </w:rPr>
        <w:t xml:space="preserve"> </w:t>
      </w:r>
      <w:r w:rsidRPr="00377A8D">
        <w:rPr>
          <w:sz w:val="28"/>
          <w:szCs w:val="28"/>
        </w:rPr>
        <w:t xml:space="preserve">количество (физический объем) единиц </w:t>
      </w:r>
      <w:r w:rsidRPr="00377A8D">
        <w:rPr>
          <w:i/>
          <w:iCs/>
          <w:sz w:val="28"/>
          <w:szCs w:val="28"/>
          <w:lang w:val="en-US"/>
        </w:rPr>
        <w:t>i</w:t>
      </w:r>
      <w:r w:rsidRPr="00377A8D">
        <w:rPr>
          <w:sz w:val="28"/>
          <w:szCs w:val="28"/>
        </w:rPr>
        <w:t>-ой продукции;</w:t>
      </w:r>
    </w:p>
    <w:p w:rsidR="003F7513" w:rsidRPr="00377A8D" w:rsidRDefault="003F7513" w:rsidP="008E5CB4">
      <w:pPr>
        <w:tabs>
          <w:tab w:val="left" w:pos="1320"/>
        </w:tabs>
        <w:jc w:val="both"/>
        <w:rPr>
          <w:sz w:val="28"/>
          <w:szCs w:val="28"/>
        </w:rPr>
      </w:pPr>
      <w:r w:rsidRPr="00377A8D">
        <w:rPr>
          <w:i/>
          <w:iCs/>
          <w:sz w:val="28"/>
          <w:szCs w:val="28"/>
          <w:lang w:val="en-US"/>
        </w:rPr>
        <w:t>i</w:t>
      </w:r>
      <w:r w:rsidRPr="00377A8D">
        <w:rPr>
          <w:sz w:val="28"/>
          <w:szCs w:val="28"/>
        </w:rPr>
        <w:t xml:space="preserve"> </w:t>
      </w:r>
      <w:r w:rsidR="004B1C24">
        <w:rPr>
          <w:sz w:val="28"/>
          <w:szCs w:val="28"/>
        </w:rPr>
        <w:t>-</w:t>
      </w:r>
      <w:r w:rsidRPr="00377A8D">
        <w:rPr>
          <w:sz w:val="28"/>
          <w:szCs w:val="28"/>
        </w:rPr>
        <w:t xml:space="preserve"> </w:t>
      </w:r>
      <w:proofErr w:type="gramStart"/>
      <w:r w:rsidRPr="00377A8D">
        <w:rPr>
          <w:sz w:val="28"/>
          <w:szCs w:val="28"/>
        </w:rPr>
        <w:t>вид</w:t>
      </w:r>
      <w:proofErr w:type="gramEnd"/>
      <w:r w:rsidRPr="00377A8D">
        <w:rPr>
          <w:sz w:val="28"/>
          <w:szCs w:val="28"/>
        </w:rPr>
        <w:t xml:space="preserve"> продукции, </w:t>
      </w:r>
      <w:r w:rsidRPr="00377A8D">
        <w:rPr>
          <w:position w:val="-10"/>
          <w:sz w:val="28"/>
          <w:szCs w:val="28"/>
        </w:rPr>
        <w:object w:dxaOrig="700" w:dyaOrig="360">
          <v:shape id="_x0000_i1244" type="#_x0000_t75" style="width:34.4pt;height:18.25pt" o:ole="" fillcolor="window">
            <v:imagedata r:id="rId447" o:title=""/>
          </v:shape>
          <o:OLEObject Type="Embed" ProgID="Equation.3" ShapeID="_x0000_i1244" DrawAspect="Content" ObjectID="_1517920457" r:id="rId448"/>
        </w:object>
      </w:r>
    </w:p>
    <w:p w:rsidR="00C72C3C" w:rsidRDefault="003F7513" w:rsidP="00C72C3C">
      <w:pPr>
        <w:tabs>
          <w:tab w:val="left" w:pos="1320"/>
        </w:tabs>
        <w:jc w:val="both"/>
        <w:rPr>
          <w:sz w:val="28"/>
          <w:szCs w:val="28"/>
        </w:rPr>
      </w:pPr>
      <w:r w:rsidRPr="00377A8D">
        <w:rPr>
          <w:i/>
          <w:iCs/>
          <w:sz w:val="28"/>
          <w:szCs w:val="28"/>
          <w:lang w:val="en-US"/>
        </w:rPr>
        <w:t>n</w:t>
      </w:r>
      <w:r w:rsidRPr="00377A8D">
        <w:rPr>
          <w:sz w:val="28"/>
          <w:szCs w:val="28"/>
        </w:rPr>
        <w:t xml:space="preserve"> </w:t>
      </w:r>
      <w:r w:rsidR="004B1C24">
        <w:rPr>
          <w:sz w:val="28"/>
          <w:szCs w:val="28"/>
        </w:rPr>
        <w:t>-</w:t>
      </w:r>
      <w:r w:rsidRPr="00377A8D">
        <w:rPr>
          <w:sz w:val="28"/>
          <w:szCs w:val="28"/>
        </w:rPr>
        <w:t xml:space="preserve"> </w:t>
      </w:r>
      <w:proofErr w:type="gramStart"/>
      <w:r w:rsidRPr="00377A8D">
        <w:rPr>
          <w:sz w:val="28"/>
          <w:szCs w:val="28"/>
        </w:rPr>
        <w:t>число</w:t>
      </w:r>
      <w:proofErr w:type="gramEnd"/>
      <w:r w:rsidRPr="00377A8D">
        <w:rPr>
          <w:sz w:val="28"/>
          <w:szCs w:val="28"/>
        </w:rPr>
        <w:t xml:space="preserve"> видов </w:t>
      </w:r>
      <w:r w:rsidR="00C72C3C">
        <w:rPr>
          <w:sz w:val="28"/>
          <w:szCs w:val="28"/>
        </w:rPr>
        <w:t>продукции.</w:t>
      </w:r>
    </w:p>
    <w:p w:rsidR="008E5CB4" w:rsidRPr="008E5CB4" w:rsidRDefault="00C72C3C" w:rsidP="001B62FF">
      <w:pPr>
        <w:tabs>
          <w:tab w:val="left" w:pos="567"/>
        </w:tabs>
        <w:jc w:val="both"/>
        <w:rPr>
          <w:sz w:val="28"/>
          <w:szCs w:val="28"/>
        </w:rPr>
      </w:pPr>
      <w:r>
        <w:rPr>
          <w:sz w:val="28"/>
          <w:szCs w:val="28"/>
        </w:rPr>
        <w:tab/>
      </w:r>
      <w:r w:rsidR="003F7513" w:rsidRPr="00377A8D">
        <w:rPr>
          <w:sz w:val="28"/>
          <w:szCs w:val="28"/>
        </w:rPr>
        <w:t xml:space="preserve">В этом случае стоимость продукции </w:t>
      </w:r>
      <w:r w:rsidR="00F67F8F">
        <w:rPr>
          <w:sz w:val="28"/>
          <w:szCs w:val="28"/>
        </w:rPr>
        <w:t>определяется</w:t>
      </w:r>
      <w:r w:rsidR="008E5CB4">
        <w:rPr>
          <w:sz w:val="28"/>
          <w:szCs w:val="28"/>
        </w:rPr>
        <w:t>:</w:t>
      </w:r>
    </w:p>
    <w:p w:rsidR="001B62FF" w:rsidRDefault="008E5CB4" w:rsidP="008E5CB4">
      <w:pPr>
        <w:tabs>
          <w:tab w:val="left" w:pos="1320"/>
        </w:tabs>
        <w:jc w:val="both"/>
        <w:rPr>
          <w:sz w:val="28"/>
          <w:szCs w:val="28"/>
        </w:rPr>
      </w:pPr>
      <w:r w:rsidRPr="008E5CB4">
        <w:rPr>
          <w:sz w:val="28"/>
          <w:szCs w:val="28"/>
        </w:rPr>
        <w:t>в отчетном периоде</w:t>
      </w:r>
      <w:r w:rsidR="003F7513" w:rsidRPr="008E5CB4">
        <w:rPr>
          <w:sz w:val="28"/>
          <w:szCs w:val="28"/>
        </w:rPr>
        <w:t xml:space="preserve">: </w:t>
      </w:r>
    </w:p>
    <w:p w:rsidR="008E5CB4" w:rsidRPr="008E5CB4" w:rsidRDefault="008E5CB4" w:rsidP="008E5CB4">
      <w:pPr>
        <w:tabs>
          <w:tab w:val="left" w:pos="1320"/>
        </w:tabs>
        <w:jc w:val="both"/>
        <w:rPr>
          <w:sz w:val="28"/>
          <w:szCs w:val="28"/>
        </w:rPr>
      </w:pPr>
      <w:r w:rsidRPr="00CF54C6">
        <w:rPr>
          <w:position w:val="-28"/>
        </w:rPr>
        <w:object w:dxaOrig="1340" w:dyaOrig="680">
          <v:shape id="_x0000_i1245" type="#_x0000_t75" style="width:66.65pt;height:33.85pt" o:ole="">
            <v:imagedata r:id="rId449" o:title=""/>
          </v:shape>
          <o:OLEObject Type="Embed" ProgID="Equation.3" ShapeID="_x0000_i1245" DrawAspect="Content" ObjectID="_1517920458" r:id="rId450"/>
        </w:object>
      </w:r>
      <w:r>
        <w:t>,</w:t>
      </w:r>
    </w:p>
    <w:p w:rsidR="001B62FF" w:rsidRDefault="008E5CB4" w:rsidP="00F67F8F">
      <w:pPr>
        <w:tabs>
          <w:tab w:val="left" w:pos="1320"/>
        </w:tabs>
        <w:jc w:val="both"/>
      </w:pPr>
      <w:r w:rsidRPr="008E5CB4">
        <w:rPr>
          <w:sz w:val="28"/>
          <w:szCs w:val="28"/>
        </w:rPr>
        <w:t>в базисном</w:t>
      </w:r>
      <w:r w:rsidR="003F7513" w:rsidRPr="008E5CB4">
        <w:rPr>
          <w:sz w:val="28"/>
          <w:szCs w:val="28"/>
        </w:rPr>
        <w:t xml:space="preserve"> период</w:t>
      </w:r>
      <w:r w:rsidRPr="008E5CB4">
        <w:rPr>
          <w:sz w:val="28"/>
          <w:szCs w:val="28"/>
        </w:rPr>
        <w:t>е</w:t>
      </w:r>
      <w:r w:rsidR="003F7513" w:rsidRPr="008E5CB4">
        <w:rPr>
          <w:sz w:val="28"/>
          <w:szCs w:val="28"/>
        </w:rPr>
        <w:t xml:space="preserve">: </w:t>
      </w:r>
      <w:r w:rsidR="003F7513" w:rsidRPr="008E5CB4">
        <w:object w:dxaOrig="180" w:dyaOrig="340">
          <v:shape id="_x0000_i1246" type="#_x0000_t75" style="width:8.05pt;height:17.2pt" o:ole="">
            <v:imagedata r:id="rId51" o:title=""/>
          </v:shape>
          <o:OLEObject Type="Embed" ProgID="Equation.3" ShapeID="_x0000_i1246" DrawAspect="Content" ObjectID="_1517920459" r:id="rId451"/>
        </w:object>
      </w:r>
    </w:p>
    <w:p w:rsidR="00F67F8F" w:rsidRDefault="00F81200" w:rsidP="00F67F8F">
      <w:pPr>
        <w:tabs>
          <w:tab w:val="left" w:pos="1320"/>
        </w:tabs>
        <w:jc w:val="both"/>
        <w:rPr>
          <w:sz w:val="28"/>
          <w:szCs w:val="28"/>
        </w:rPr>
      </w:pPr>
      <w:r w:rsidRPr="008E5CB4">
        <w:rPr>
          <w:position w:val="-28"/>
        </w:rPr>
        <w:object w:dxaOrig="1560" w:dyaOrig="680">
          <v:shape id="_x0000_i1247" type="#_x0000_t75" style="width:77.9pt;height:32.25pt" o:ole="">
            <v:imagedata r:id="rId452" o:title=""/>
          </v:shape>
          <o:OLEObject Type="Embed" ProgID="Equation.3" ShapeID="_x0000_i1247" DrawAspect="Content" ObjectID="_1517920460" r:id="rId453"/>
        </w:object>
      </w:r>
    </w:p>
    <w:p w:rsidR="003F7513" w:rsidRPr="00377A8D" w:rsidRDefault="00C72C3C" w:rsidP="001B62FF">
      <w:pPr>
        <w:tabs>
          <w:tab w:val="left" w:pos="567"/>
        </w:tabs>
        <w:jc w:val="both"/>
        <w:rPr>
          <w:sz w:val="28"/>
          <w:szCs w:val="28"/>
        </w:rPr>
      </w:pPr>
      <w:r>
        <w:rPr>
          <w:b/>
          <w:bCs/>
          <w:i/>
          <w:iCs/>
          <w:sz w:val="28"/>
          <w:szCs w:val="28"/>
        </w:rPr>
        <w:tab/>
      </w:r>
      <w:r w:rsidR="003F7513" w:rsidRPr="00377A8D">
        <w:rPr>
          <w:b/>
          <w:bCs/>
          <w:i/>
          <w:iCs/>
          <w:sz w:val="28"/>
          <w:szCs w:val="28"/>
        </w:rPr>
        <w:t>Агрегатный индекс стоимости</w:t>
      </w:r>
      <w:r w:rsidR="00791678" w:rsidRPr="00377A8D">
        <w:rPr>
          <w:b/>
          <w:bCs/>
          <w:i/>
          <w:iCs/>
          <w:sz w:val="28"/>
          <w:szCs w:val="28"/>
        </w:rPr>
        <w:t xml:space="preserve">, </w:t>
      </w:r>
      <w:r w:rsidR="003F7513" w:rsidRPr="00377A8D">
        <w:rPr>
          <w:b/>
          <w:bCs/>
          <w:i/>
          <w:iCs/>
          <w:sz w:val="28"/>
          <w:szCs w:val="28"/>
        </w:rPr>
        <w:t xml:space="preserve"> </w:t>
      </w:r>
      <w:r w:rsidR="003F7513" w:rsidRPr="00377A8D">
        <w:rPr>
          <w:bCs/>
          <w:iCs/>
          <w:sz w:val="28"/>
          <w:szCs w:val="28"/>
        </w:rPr>
        <w:t>показыва</w:t>
      </w:r>
      <w:r w:rsidR="003F7513" w:rsidRPr="00377A8D">
        <w:rPr>
          <w:sz w:val="28"/>
          <w:szCs w:val="28"/>
        </w:rPr>
        <w:t>ющий, во сколько раз стоимость продукции отчетного периода отличаются от стоимости продукции базисного периода, имеет вид:</w:t>
      </w:r>
    </w:p>
    <w:p w:rsidR="003F7513" w:rsidRPr="00377A8D" w:rsidRDefault="003F7513" w:rsidP="00E455A1">
      <w:pPr>
        <w:tabs>
          <w:tab w:val="left" w:pos="1320"/>
        </w:tabs>
        <w:spacing w:before="120" w:after="120"/>
        <w:rPr>
          <w:i/>
          <w:sz w:val="28"/>
          <w:szCs w:val="28"/>
        </w:rPr>
      </w:pPr>
      <w:r w:rsidRPr="00377A8D">
        <w:rPr>
          <w:position w:val="-62"/>
          <w:sz w:val="28"/>
          <w:szCs w:val="28"/>
          <w:lang w:val="en-US"/>
        </w:rPr>
        <w:object w:dxaOrig="2200" w:dyaOrig="1359">
          <v:shape id="_x0000_i1248" type="#_x0000_t75" style="width:111.75pt;height:68.8pt" o:ole="">
            <v:imagedata r:id="rId454" o:title=""/>
          </v:shape>
          <o:OLEObject Type="Embed" ProgID="Equation.3" ShapeID="_x0000_i1248" DrawAspect="Content" ObjectID="_1517920461" r:id="rId455"/>
        </w:object>
      </w:r>
      <w:r w:rsidRPr="00377A8D">
        <w:rPr>
          <w:sz w:val="28"/>
          <w:szCs w:val="28"/>
        </w:rPr>
        <w:t>.</w:t>
      </w:r>
    </w:p>
    <w:p w:rsidR="003F7513" w:rsidRPr="00377A8D" w:rsidRDefault="00C72C3C" w:rsidP="001B62FF">
      <w:pPr>
        <w:tabs>
          <w:tab w:val="left" w:pos="567"/>
        </w:tabs>
        <w:jc w:val="both"/>
        <w:rPr>
          <w:sz w:val="28"/>
          <w:szCs w:val="28"/>
        </w:rPr>
      </w:pPr>
      <w:r>
        <w:rPr>
          <w:sz w:val="28"/>
          <w:szCs w:val="28"/>
        </w:rPr>
        <w:tab/>
      </w:r>
      <w:r w:rsidR="003F7513" w:rsidRPr="00377A8D">
        <w:rPr>
          <w:sz w:val="28"/>
          <w:szCs w:val="28"/>
        </w:rPr>
        <w:t xml:space="preserve">Основная функция общих (агрегатных, т. е. относящихся к наборам видов продукции) индексов </w:t>
      </w:r>
      <w:r w:rsidR="004B1C24">
        <w:rPr>
          <w:sz w:val="28"/>
          <w:szCs w:val="28"/>
        </w:rPr>
        <w:t>-</w:t>
      </w:r>
      <w:r w:rsidR="003F7513" w:rsidRPr="00377A8D">
        <w:rPr>
          <w:sz w:val="28"/>
          <w:szCs w:val="28"/>
        </w:rPr>
        <w:t xml:space="preserve"> аналитическая. С их помощью выявляется мера влияния на рост затрат показателей двух видов:</w:t>
      </w:r>
      <w:r w:rsidR="00F67F8F">
        <w:rPr>
          <w:sz w:val="28"/>
          <w:szCs w:val="28"/>
        </w:rPr>
        <w:t xml:space="preserve"> </w:t>
      </w:r>
      <w:r w:rsidR="003F7513" w:rsidRPr="00377A8D">
        <w:rPr>
          <w:sz w:val="28"/>
          <w:szCs w:val="28"/>
        </w:rPr>
        <w:t xml:space="preserve">количественного и качественного. Соответственно и индексы делятся на две группы: </w:t>
      </w:r>
      <w:r w:rsidR="003F7513" w:rsidRPr="00377A8D">
        <w:rPr>
          <w:b/>
          <w:i/>
          <w:sz w:val="28"/>
          <w:szCs w:val="28"/>
        </w:rPr>
        <w:t>индексы количественного показателя и индекс качественного показателя</w:t>
      </w:r>
      <w:r w:rsidR="003F7513" w:rsidRPr="00377A8D">
        <w:rPr>
          <w:sz w:val="28"/>
          <w:szCs w:val="28"/>
        </w:rPr>
        <w:t>.</w:t>
      </w:r>
    </w:p>
    <w:p w:rsidR="003F7513" w:rsidRPr="00377A8D" w:rsidRDefault="00C72C3C" w:rsidP="001B62FF">
      <w:pPr>
        <w:tabs>
          <w:tab w:val="left" w:pos="567"/>
        </w:tabs>
        <w:jc w:val="both"/>
        <w:rPr>
          <w:sz w:val="28"/>
          <w:szCs w:val="28"/>
        </w:rPr>
      </w:pPr>
      <w:r>
        <w:rPr>
          <w:b/>
          <w:bCs/>
          <w:i/>
          <w:iCs/>
          <w:sz w:val="28"/>
          <w:szCs w:val="28"/>
        </w:rPr>
        <w:lastRenderedPageBreak/>
        <w:tab/>
      </w:r>
      <w:r w:rsidR="003F7513" w:rsidRPr="00377A8D">
        <w:rPr>
          <w:b/>
          <w:bCs/>
          <w:i/>
          <w:iCs/>
          <w:sz w:val="28"/>
          <w:szCs w:val="28"/>
        </w:rPr>
        <w:t>Агрегатный индекс количественного</w:t>
      </w:r>
      <w:r w:rsidR="003F7513" w:rsidRPr="00377A8D">
        <w:rPr>
          <w:b/>
          <w:bCs/>
          <w:sz w:val="28"/>
          <w:szCs w:val="28"/>
        </w:rPr>
        <w:t xml:space="preserve"> </w:t>
      </w:r>
      <w:r w:rsidR="003F7513" w:rsidRPr="00377A8D">
        <w:rPr>
          <w:b/>
          <w:bCs/>
          <w:i/>
          <w:iCs/>
          <w:sz w:val="28"/>
          <w:szCs w:val="28"/>
        </w:rPr>
        <w:t>показателя</w:t>
      </w:r>
      <w:r w:rsidR="003F7513" w:rsidRPr="00377A8D">
        <w:rPr>
          <w:sz w:val="28"/>
          <w:szCs w:val="28"/>
        </w:rPr>
        <w:t xml:space="preserve"> </w:t>
      </w:r>
      <w:r w:rsidR="003F7513" w:rsidRPr="00377A8D">
        <w:rPr>
          <w:i/>
          <w:sz w:val="28"/>
          <w:szCs w:val="28"/>
        </w:rPr>
        <w:t xml:space="preserve">характеризует изменение </w:t>
      </w:r>
      <w:r w:rsidR="00E05037" w:rsidRPr="00377A8D">
        <w:rPr>
          <w:i/>
          <w:sz w:val="28"/>
          <w:szCs w:val="28"/>
        </w:rPr>
        <w:t xml:space="preserve">общей стоимости произведенной продукции </w:t>
      </w:r>
      <w:r w:rsidR="003F7513" w:rsidRPr="00377A8D">
        <w:rPr>
          <w:i/>
          <w:sz w:val="28"/>
          <w:szCs w:val="28"/>
        </w:rPr>
        <w:t xml:space="preserve"> под влиянием изменения количества (физических объемов) разнородный продукции.</w:t>
      </w:r>
      <w:r>
        <w:rPr>
          <w:sz w:val="28"/>
          <w:szCs w:val="28"/>
        </w:rPr>
        <w:t xml:space="preserve"> В</w:t>
      </w:r>
      <w:r w:rsidR="003F7513" w:rsidRPr="00377A8D">
        <w:rPr>
          <w:sz w:val="28"/>
          <w:szCs w:val="28"/>
        </w:rPr>
        <w:t xml:space="preserve"> это</w:t>
      </w:r>
      <w:r>
        <w:rPr>
          <w:sz w:val="28"/>
          <w:szCs w:val="28"/>
        </w:rPr>
        <w:t>м</w:t>
      </w:r>
      <w:r w:rsidR="003F7513" w:rsidRPr="00377A8D">
        <w:rPr>
          <w:sz w:val="28"/>
          <w:szCs w:val="28"/>
        </w:rPr>
        <w:t xml:space="preserve"> индекс</w:t>
      </w:r>
      <w:r>
        <w:rPr>
          <w:sz w:val="28"/>
          <w:szCs w:val="28"/>
        </w:rPr>
        <w:t>е</w:t>
      </w:r>
      <w:r w:rsidR="003F7513" w:rsidRPr="00377A8D">
        <w:rPr>
          <w:sz w:val="28"/>
          <w:szCs w:val="28"/>
        </w:rPr>
        <w:t xml:space="preserve"> переменными (индексируемыми) являются физические объемы. Качественный показатель в индексе физического объема </w:t>
      </w:r>
      <w:r w:rsidR="00187355" w:rsidRPr="00377A8D">
        <w:rPr>
          <w:sz w:val="28"/>
          <w:szCs w:val="28"/>
        </w:rPr>
        <w:t>является показателем-соизмерителем.</w:t>
      </w:r>
    </w:p>
    <w:p w:rsidR="00187355" w:rsidRPr="00377A8D" w:rsidRDefault="00C72C3C" w:rsidP="001B62FF">
      <w:pPr>
        <w:tabs>
          <w:tab w:val="left" w:pos="567"/>
        </w:tabs>
        <w:jc w:val="both"/>
        <w:rPr>
          <w:sz w:val="28"/>
          <w:szCs w:val="28"/>
        </w:rPr>
      </w:pPr>
      <w:r>
        <w:rPr>
          <w:i/>
          <w:iCs/>
          <w:sz w:val="28"/>
          <w:szCs w:val="28"/>
        </w:rPr>
        <w:tab/>
      </w:r>
      <w:r w:rsidR="00187355" w:rsidRPr="00377A8D">
        <w:rPr>
          <w:i/>
          <w:iCs/>
          <w:sz w:val="28"/>
          <w:szCs w:val="28"/>
        </w:rPr>
        <w:t>Агрегатный индекс физического объема</w:t>
      </w:r>
      <w:r w:rsidR="00187355" w:rsidRPr="00377A8D">
        <w:rPr>
          <w:sz w:val="28"/>
          <w:szCs w:val="28"/>
        </w:rPr>
        <w:t xml:space="preserve"> определяется по формуле Ласпейреса:</w:t>
      </w:r>
    </w:p>
    <w:p w:rsidR="00187355" w:rsidRPr="00377A8D" w:rsidRDefault="00187355" w:rsidP="008E5CB4">
      <w:pPr>
        <w:tabs>
          <w:tab w:val="left" w:pos="1320"/>
        </w:tabs>
        <w:rPr>
          <w:sz w:val="28"/>
          <w:szCs w:val="28"/>
        </w:rPr>
      </w:pPr>
      <w:r w:rsidRPr="00377A8D">
        <w:rPr>
          <w:position w:val="-34"/>
          <w:sz w:val="28"/>
          <w:szCs w:val="28"/>
        </w:rPr>
        <w:object w:dxaOrig="1540" w:dyaOrig="800">
          <v:shape id="_x0000_i1249" type="#_x0000_t75" style="width:77.35pt;height:39.75pt" o:ole="">
            <v:imagedata r:id="rId456" o:title=""/>
          </v:shape>
          <o:OLEObject Type="Embed" ProgID="Equation.3" ShapeID="_x0000_i1249" DrawAspect="Content" ObjectID="_1517920462" r:id="rId457"/>
        </w:object>
      </w:r>
      <w:r w:rsidR="008E5CB4">
        <w:rPr>
          <w:sz w:val="28"/>
          <w:szCs w:val="28"/>
        </w:rPr>
        <w:t>.</w:t>
      </w:r>
    </w:p>
    <w:p w:rsidR="001B62FF" w:rsidRDefault="00C72C3C" w:rsidP="001B62FF">
      <w:pPr>
        <w:tabs>
          <w:tab w:val="left" w:pos="567"/>
        </w:tabs>
        <w:jc w:val="both"/>
        <w:rPr>
          <w:sz w:val="28"/>
          <w:szCs w:val="28"/>
        </w:rPr>
      </w:pPr>
      <w:r>
        <w:rPr>
          <w:i/>
          <w:iCs/>
          <w:sz w:val="28"/>
          <w:szCs w:val="28"/>
        </w:rPr>
        <w:tab/>
      </w:r>
      <w:r w:rsidR="00187355" w:rsidRPr="00377A8D">
        <w:rPr>
          <w:i/>
          <w:iCs/>
          <w:sz w:val="28"/>
          <w:szCs w:val="28"/>
        </w:rPr>
        <w:t xml:space="preserve">Общий </w:t>
      </w:r>
      <w:r w:rsidR="003F7513" w:rsidRPr="00377A8D">
        <w:rPr>
          <w:i/>
          <w:iCs/>
          <w:sz w:val="28"/>
          <w:szCs w:val="28"/>
        </w:rPr>
        <w:t xml:space="preserve"> индекс</w:t>
      </w:r>
      <w:r w:rsidR="003F7513" w:rsidRPr="00377A8D">
        <w:rPr>
          <w:sz w:val="28"/>
          <w:szCs w:val="28"/>
        </w:rPr>
        <w:t xml:space="preserve"> количественного показателя может быть </w:t>
      </w:r>
      <w:r w:rsidR="00187355" w:rsidRPr="00377A8D">
        <w:rPr>
          <w:sz w:val="28"/>
          <w:szCs w:val="28"/>
        </w:rPr>
        <w:t>рассчитан</w:t>
      </w:r>
      <w:r w:rsidR="003F7513" w:rsidRPr="00377A8D">
        <w:rPr>
          <w:sz w:val="28"/>
          <w:szCs w:val="28"/>
        </w:rPr>
        <w:t xml:space="preserve"> и через индивидуальные индексы физического объема отдельны</w:t>
      </w:r>
      <w:r w:rsidR="00E05037" w:rsidRPr="00377A8D">
        <w:rPr>
          <w:sz w:val="28"/>
          <w:szCs w:val="28"/>
        </w:rPr>
        <w:t>х</w:t>
      </w:r>
      <w:r w:rsidR="003F7513" w:rsidRPr="00377A8D">
        <w:rPr>
          <w:sz w:val="28"/>
          <w:szCs w:val="28"/>
        </w:rPr>
        <w:t xml:space="preserve"> вид</w:t>
      </w:r>
      <w:r w:rsidR="00E05037" w:rsidRPr="00377A8D">
        <w:rPr>
          <w:sz w:val="28"/>
          <w:szCs w:val="28"/>
        </w:rPr>
        <w:t>ов</w:t>
      </w:r>
      <w:r w:rsidR="003F7513" w:rsidRPr="00377A8D">
        <w:rPr>
          <w:sz w:val="28"/>
          <w:szCs w:val="28"/>
        </w:rPr>
        <w:t xml:space="preserve"> продукции</w:t>
      </w:r>
      <w:r w:rsidR="00187355" w:rsidRPr="00377A8D">
        <w:rPr>
          <w:sz w:val="28"/>
          <w:szCs w:val="28"/>
        </w:rPr>
        <w:t xml:space="preserve"> </w:t>
      </w:r>
    </w:p>
    <w:p w:rsidR="003F7513" w:rsidRPr="00377A8D" w:rsidRDefault="00C72C3C" w:rsidP="001B62FF">
      <w:pPr>
        <w:tabs>
          <w:tab w:val="left" w:pos="567"/>
        </w:tabs>
        <w:jc w:val="both"/>
        <w:rPr>
          <w:sz w:val="28"/>
          <w:szCs w:val="28"/>
        </w:rPr>
      </w:pPr>
      <w:r w:rsidRPr="00C72C3C">
        <w:rPr>
          <w:position w:val="-30"/>
          <w:sz w:val="28"/>
          <w:szCs w:val="28"/>
        </w:rPr>
        <w:object w:dxaOrig="780" w:dyaOrig="700">
          <v:shape id="_x0000_i1250" type="#_x0000_t75" style="width:39.2pt;height:35.45pt" o:ole="">
            <v:imagedata r:id="rId458" o:title=""/>
          </v:shape>
          <o:OLEObject Type="Embed" ProgID="Equation.3" ShapeID="_x0000_i1250" DrawAspect="Content" ObjectID="_1517920463" r:id="rId459"/>
        </w:object>
      </w:r>
      <w:r w:rsidR="00187355" w:rsidRPr="00377A8D">
        <w:rPr>
          <w:sz w:val="28"/>
          <w:szCs w:val="28"/>
        </w:rPr>
        <w:t>.</w:t>
      </w:r>
    </w:p>
    <w:p w:rsidR="003F7513" w:rsidRPr="00377A8D" w:rsidRDefault="00C72C3C" w:rsidP="001B62FF">
      <w:pPr>
        <w:tabs>
          <w:tab w:val="left" w:pos="567"/>
        </w:tabs>
        <w:jc w:val="both"/>
        <w:rPr>
          <w:i/>
          <w:sz w:val="28"/>
          <w:szCs w:val="28"/>
        </w:rPr>
      </w:pPr>
      <w:r>
        <w:rPr>
          <w:sz w:val="28"/>
          <w:szCs w:val="28"/>
        </w:rPr>
        <w:tab/>
      </w:r>
      <w:r w:rsidR="00187355" w:rsidRPr="00377A8D">
        <w:rPr>
          <w:sz w:val="28"/>
          <w:szCs w:val="28"/>
        </w:rPr>
        <w:t xml:space="preserve">Такой индекс называется </w:t>
      </w:r>
      <w:r w:rsidR="00187355" w:rsidRPr="00377A8D">
        <w:rPr>
          <w:i/>
          <w:sz w:val="28"/>
          <w:szCs w:val="28"/>
        </w:rPr>
        <w:t xml:space="preserve">средним арифметическим индексом количественного показателя </w:t>
      </w:r>
      <w:r w:rsidR="00187355" w:rsidRPr="00377A8D">
        <w:rPr>
          <w:sz w:val="28"/>
          <w:szCs w:val="28"/>
        </w:rPr>
        <w:t>и рассчитывается по формуле:</w:t>
      </w:r>
    </w:p>
    <w:p w:rsidR="003F7513" w:rsidRPr="00C72C3C" w:rsidRDefault="003F7513" w:rsidP="00E455A1">
      <w:pPr>
        <w:tabs>
          <w:tab w:val="left" w:pos="1320"/>
        </w:tabs>
        <w:rPr>
          <w:sz w:val="28"/>
          <w:szCs w:val="28"/>
          <w:lang w:val="en-US"/>
        </w:rPr>
      </w:pPr>
      <w:r w:rsidRPr="00377A8D">
        <w:rPr>
          <w:position w:val="-66"/>
          <w:sz w:val="28"/>
          <w:szCs w:val="28"/>
        </w:rPr>
        <w:object w:dxaOrig="1640" w:dyaOrig="1440">
          <v:shape id="_x0000_i1251" type="#_x0000_t75" style="width:81.65pt;height:1in" o:ole="" fillcolor="window">
            <v:imagedata r:id="rId460" o:title=""/>
          </v:shape>
          <o:OLEObject Type="Embed" ProgID="Equation.3" ShapeID="_x0000_i1251" DrawAspect="Content" ObjectID="_1517920464" r:id="rId461"/>
        </w:object>
      </w:r>
    </w:p>
    <w:p w:rsidR="003F7513" w:rsidRPr="00377A8D" w:rsidRDefault="00C72C3C" w:rsidP="001B62FF">
      <w:pPr>
        <w:tabs>
          <w:tab w:val="left" w:pos="567"/>
        </w:tabs>
        <w:jc w:val="both"/>
        <w:rPr>
          <w:sz w:val="28"/>
          <w:szCs w:val="28"/>
        </w:rPr>
      </w:pPr>
      <w:r>
        <w:rPr>
          <w:sz w:val="28"/>
          <w:szCs w:val="28"/>
          <w:lang w:val="en-US"/>
        </w:rPr>
        <w:tab/>
      </w:r>
      <w:r w:rsidR="003F7513" w:rsidRPr="00377A8D">
        <w:rPr>
          <w:sz w:val="28"/>
          <w:szCs w:val="28"/>
        </w:rPr>
        <w:t xml:space="preserve">Вторым фактором, вызывающим изменение </w:t>
      </w:r>
      <w:r w:rsidR="00E05037" w:rsidRPr="00377A8D">
        <w:rPr>
          <w:sz w:val="28"/>
          <w:szCs w:val="28"/>
        </w:rPr>
        <w:t>общей стоимости произведенной продукции</w:t>
      </w:r>
      <w:r w:rsidR="003F7513" w:rsidRPr="00377A8D">
        <w:rPr>
          <w:sz w:val="28"/>
          <w:szCs w:val="28"/>
        </w:rPr>
        <w:t xml:space="preserve">, является качественный показатель. </w:t>
      </w:r>
      <w:r w:rsidR="00187355" w:rsidRPr="00377A8D">
        <w:rPr>
          <w:b/>
          <w:i/>
          <w:sz w:val="28"/>
          <w:szCs w:val="28"/>
        </w:rPr>
        <w:t>Агре</w:t>
      </w:r>
      <w:r w:rsidR="00187355" w:rsidRPr="00377A8D">
        <w:rPr>
          <w:b/>
          <w:bCs/>
          <w:i/>
          <w:iCs/>
          <w:sz w:val="28"/>
          <w:szCs w:val="28"/>
        </w:rPr>
        <w:t>гатный и</w:t>
      </w:r>
      <w:r w:rsidR="003F7513" w:rsidRPr="00377A8D">
        <w:rPr>
          <w:b/>
          <w:bCs/>
          <w:i/>
          <w:iCs/>
          <w:sz w:val="28"/>
          <w:szCs w:val="28"/>
        </w:rPr>
        <w:t>ндекс качественного показателя</w:t>
      </w:r>
      <w:r w:rsidR="003F7513" w:rsidRPr="00377A8D">
        <w:rPr>
          <w:sz w:val="28"/>
          <w:szCs w:val="28"/>
        </w:rPr>
        <w:t xml:space="preserve"> показывает, во сколько раз изменилась стоимость продукции отчетного периода по сравнению с базисным периодом в связи с изменением цен </w:t>
      </w:r>
      <w:r w:rsidR="00791678" w:rsidRPr="00377A8D">
        <w:rPr>
          <w:sz w:val="28"/>
          <w:szCs w:val="28"/>
        </w:rPr>
        <w:t>на произведенную продукцию,</w:t>
      </w:r>
      <w:r w:rsidR="003F7513" w:rsidRPr="00377A8D">
        <w:rPr>
          <w:sz w:val="28"/>
          <w:szCs w:val="28"/>
        </w:rPr>
        <w:t xml:space="preserve"> и рассчитывается по формуле  Пааше:</w:t>
      </w:r>
    </w:p>
    <w:p w:rsidR="003F7513" w:rsidRPr="00377A8D" w:rsidRDefault="00F81200" w:rsidP="001B62FF">
      <w:pPr>
        <w:tabs>
          <w:tab w:val="left" w:pos="1320"/>
        </w:tabs>
        <w:jc w:val="both"/>
        <w:rPr>
          <w:sz w:val="28"/>
          <w:szCs w:val="28"/>
        </w:rPr>
      </w:pPr>
      <w:r w:rsidRPr="00F81200">
        <w:rPr>
          <w:position w:val="-32"/>
          <w:sz w:val="28"/>
          <w:szCs w:val="28"/>
        </w:rPr>
        <w:object w:dxaOrig="1579" w:dyaOrig="760">
          <v:shape id="_x0000_i1252" type="#_x0000_t75" style="width:77.9pt;height:37.6pt" o:ole="">
            <v:imagedata r:id="rId462" o:title=""/>
          </v:shape>
          <o:OLEObject Type="Embed" ProgID="Equation.3" ShapeID="_x0000_i1252" DrawAspect="Content" ObjectID="_1517920465" r:id="rId463"/>
        </w:object>
      </w:r>
    </w:p>
    <w:p w:rsidR="003F7513" w:rsidRPr="00377A8D" w:rsidRDefault="00C72C3C" w:rsidP="001B62FF">
      <w:pPr>
        <w:tabs>
          <w:tab w:val="left" w:pos="567"/>
        </w:tabs>
        <w:jc w:val="both"/>
        <w:rPr>
          <w:sz w:val="28"/>
          <w:szCs w:val="28"/>
        </w:rPr>
      </w:pPr>
      <w:r>
        <w:rPr>
          <w:sz w:val="28"/>
          <w:szCs w:val="28"/>
          <w:lang w:val="en-US"/>
        </w:rPr>
        <w:tab/>
      </w:r>
      <w:r w:rsidR="003F7513" w:rsidRPr="00377A8D">
        <w:rPr>
          <w:sz w:val="28"/>
          <w:szCs w:val="28"/>
        </w:rPr>
        <w:t>Общий индекс качественного показателя может быть рассчитан и по индивидуальным индексам качественного показателя (индивидуальным индексам цен</w:t>
      </w:r>
      <w:r w:rsidR="009D6B9C" w:rsidRPr="00377A8D">
        <w:rPr>
          <w:sz w:val="28"/>
          <w:szCs w:val="28"/>
        </w:rPr>
        <w:t>)</w:t>
      </w:r>
      <w:r w:rsidR="003F7513" w:rsidRPr="00377A8D">
        <w:rPr>
          <w:sz w:val="28"/>
          <w:szCs w:val="28"/>
        </w:rPr>
        <w:t xml:space="preserve"> как среднее взвешенное гармоническое значение этих индивидуальных индексов с весами, соответствующими  стоимости отдельных видов продукции отчетного</w:t>
      </w:r>
      <w:r w:rsidR="009D6B9C" w:rsidRPr="00377A8D">
        <w:rPr>
          <w:sz w:val="28"/>
          <w:szCs w:val="28"/>
        </w:rPr>
        <w:t xml:space="preserve"> периода</w:t>
      </w:r>
      <w:r w:rsidR="003F7513" w:rsidRPr="00377A8D">
        <w:rPr>
          <w:sz w:val="28"/>
          <w:szCs w:val="28"/>
        </w:rPr>
        <w:t>:</w:t>
      </w:r>
    </w:p>
    <w:p w:rsidR="003F7513" w:rsidRPr="00377A8D" w:rsidRDefault="00F81200" w:rsidP="00E455A1">
      <w:pPr>
        <w:tabs>
          <w:tab w:val="left" w:pos="1320"/>
        </w:tabs>
        <w:rPr>
          <w:position w:val="-68"/>
          <w:sz w:val="28"/>
          <w:szCs w:val="28"/>
        </w:rPr>
      </w:pPr>
      <w:r w:rsidRPr="00F81200">
        <w:rPr>
          <w:position w:val="-66"/>
          <w:sz w:val="28"/>
          <w:szCs w:val="28"/>
        </w:rPr>
        <w:object w:dxaOrig="1800" w:dyaOrig="1440">
          <v:shape id="_x0000_i1253" type="#_x0000_t75" style="width:90.25pt;height:1in" o:ole="" fillcolor="window">
            <v:imagedata r:id="rId464" o:title=""/>
          </v:shape>
          <o:OLEObject Type="Embed" ProgID="Equation.3" ShapeID="_x0000_i1253" DrawAspect="Content" ObjectID="_1517920466" r:id="rId465"/>
        </w:object>
      </w:r>
    </w:p>
    <w:p w:rsidR="00F81200" w:rsidRDefault="00EB44C8" w:rsidP="008E5CB4">
      <w:pPr>
        <w:tabs>
          <w:tab w:val="left" w:pos="1320"/>
        </w:tabs>
        <w:ind w:firstLine="284"/>
        <w:jc w:val="center"/>
        <w:rPr>
          <w:b/>
          <w:sz w:val="28"/>
          <w:szCs w:val="28"/>
        </w:rPr>
      </w:pPr>
      <w:r w:rsidRPr="00377A8D">
        <w:rPr>
          <w:b/>
          <w:sz w:val="28"/>
          <w:szCs w:val="28"/>
        </w:rPr>
        <w:t>Построение индексной системы</w:t>
      </w:r>
    </w:p>
    <w:p w:rsidR="003F7513" w:rsidRPr="008E5CB4" w:rsidRDefault="00C72C3C" w:rsidP="001B62FF">
      <w:pPr>
        <w:tabs>
          <w:tab w:val="left" w:pos="567"/>
        </w:tabs>
        <w:ind w:firstLine="284"/>
        <w:jc w:val="both"/>
        <w:rPr>
          <w:b/>
          <w:sz w:val="28"/>
          <w:szCs w:val="28"/>
        </w:rPr>
      </w:pPr>
      <w:r w:rsidRPr="00830C87">
        <w:rPr>
          <w:sz w:val="28"/>
          <w:szCs w:val="28"/>
        </w:rPr>
        <w:tab/>
      </w:r>
      <w:r w:rsidR="00F81200">
        <w:rPr>
          <w:sz w:val="28"/>
          <w:szCs w:val="28"/>
        </w:rPr>
        <w:t>С</w:t>
      </w:r>
      <w:r w:rsidR="003F7513" w:rsidRPr="00377A8D">
        <w:rPr>
          <w:sz w:val="28"/>
          <w:szCs w:val="28"/>
        </w:rPr>
        <w:t xml:space="preserve">уществует очевидная зависимость </w:t>
      </w:r>
      <w:r w:rsidR="00871E48" w:rsidRPr="00377A8D">
        <w:rPr>
          <w:sz w:val="28"/>
          <w:szCs w:val="28"/>
        </w:rPr>
        <w:t xml:space="preserve">агрегатных </w:t>
      </w:r>
      <w:r w:rsidR="00791678" w:rsidRPr="00377A8D">
        <w:rPr>
          <w:sz w:val="28"/>
          <w:szCs w:val="28"/>
        </w:rPr>
        <w:t>индексов обще</w:t>
      </w:r>
      <w:r w:rsidR="00F81200">
        <w:rPr>
          <w:sz w:val="28"/>
          <w:szCs w:val="28"/>
        </w:rPr>
        <w:t xml:space="preserve">й стоимости </w:t>
      </w:r>
      <w:r w:rsidR="00871E48" w:rsidRPr="00377A8D">
        <w:rPr>
          <w:sz w:val="28"/>
          <w:szCs w:val="28"/>
        </w:rPr>
        <w:t xml:space="preserve">произведенной продукции, цен и </w:t>
      </w:r>
      <w:r w:rsidR="003F7513" w:rsidRPr="00377A8D">
        <w:rPr>
          <w:sz w:val="28"/>
          <w:szCs w:val="28"/>
        </w:rPr>
        <w:t xml:space="preserve"> физического объема:</w:t>
      </w:r>
    </w:p>
    <w:p w:rsidR="003F7513" w:rsidRPr="00377A8D" w:rsidRDefault="003F7513" w:rsidP="00CC409F">
      <w:pPr>
        <w:tabs>
          <w:tab w:val="left" w:pos="1320"/>
        </w:tabs>
        <w:jc w:val="both"/>
        <w:rPr>
          <w:iCs/>
          <w:sz w:val="28"/>
          <w:szCs w:val="28"/>
        </w:rPr>
      </w:pPr>
      <w:r w:rsidRPr="00377A8D">
        <w:rPr>
          <w:i/>
          <w:iCs/>
          <w:position w:val="-14"/>
          <w:sz w:val="28"/>
          <w:szCs w:val="28"/>
          <w:lang w:val="en-US"/>
        </w:rPr>
        <w:object w:dxaOrig="1219" w:dyaOrig="380">
          <v:shape id="_x0000_i1254" type="#_x0000_t75" style="width:61.25pt;height:17.75pt" o:ole="" fillcolor="window">
            <v:imagedata r:id="rId466" o:title=""/>
          </v:shape>
          <o:OLEObject Type="Embed" ProgID="Equation.3" ShapeID="_x0000_i1254" DrawAspect="Content" ObjectID="_1517920467" r:id="rId467"/>
        </w:object>
      </w:r>
    </w:p>
    <w:p w:rsidR="003F7513" w:rsidRPr="00377A8D" w:rsidRDefault="00C72C3C" w:rsidP="001B62FF">
      <w:pPr>
        <w:tabs>
          <w:tab w:val="left" w:pos="567"/>
        </w:tabs>
        <w:jc w:val="both"/>
        <w:rPr>
          <w:i/>
          <w:iCs/>
          <w:sz w:val="28"/>
          <w:szCs w:val="28"/>
        </w:rPr>
      </w:pPr>
      <w:r>
        <w:rPr>
          <w:iCs/>
          <w:sz w:val="28"/>
          <w:szCs w:val="28"/>
          <w:lang w:val="en-US"/>
        </w:rPr>
        <w:lastRenderedPageBreak/>
        <w:tab/>
      </w:r>
      <w:r w:rsidR="003F7513" w:rsidRPr="00377A8D">
        <w:rPr>
          <w:iCs/>
          <w:sz w:val="28"/>
          <w:szCs w:val="28"/>
        </w:rPr>
        <w:t xml:space="preserve">Приведенная взаимосвязь экономических индексов относится к </w:t>
      </w:r>
      <w:r w:rsidR="003F7513" w:rsidRPr="00377A8D">
        <w:rPr>
          <w:b/>
          <w:i/>
          <w:iCs/>
          <w:sz w:val="28"/>
          <w:szCs w:val="28"/>
        </w:rPr>
        <w:t>двухфакторной индексной системе,</w:t>
      </w:r>
      <w:r w:rsidR="003F7513" w:rsidRPr="00377A8D">
        <w:rPr>
          <w:iCs/>
          <w:sz w:val="28"/>
          <w:szCs w:val="28"/>
        </w:rPr>
        <w:t xml:space="preserve"> с помощью которой </w:t>
      </w:r>
      <w:r w:rsidR="003F7513" w:rsidRPr="00377A8D">
        <w:rPr>
          <w:i/>
          <w:iCs/>
          <w:sz w:val="28"/>
          <w:szCs w:val="28"/>
        </w:rPr>
        <w:t xml:space="preserve">можно разложить изменение </w:t>
      </w:r>
      <w:r w:rsidR="00871E48" w:rsidRPr="00377A8D">
        <w:rPr>
          <w:i/>
          <w:sz w:val="28"/>
          <w:szCs w:val="28"/>
        </w:rPr>
        <w:t>общ</w:t>
      </w:r>
      <w:r w:rsidR="00791678" w:rsidRPr="00377A8D">
        <w:rPr>
          <w:i/>
          <w:sz w:val="28"/>
          <w:szCs w:val="28"/>
        </w:rPr>
        <w:t>ей</w:t>
      </w:r>
      <w:r w:rsidR="00871E48" w:rsidRPr="00377A8D">
        <w:rPr>
          <w:i/>
          <w:sz w:val="28"/>
          <w:szCs w:val="28"/>
        </w:rPr>
        <w:t xml:space="preserve"> стоимости</w:t>
      </w:r>
      <w:r w:rsidR="00871E48" w:rsidRPr="00377A8D">
        <w:rPr>
          <w:sz w:val="28"/>
          <w:szCs w:val="28"/>
        </w:rPr>
        <w:t xml:space="preserve"> произведенной продукции</w:t>
      </w:r>
      <w:r w:rsidR="00791678" w:rsidRPr="00377A8D">
        <w:rPr>
          <w:sz w:val="28"/>
          <w:szCs w:val="28"/>
        </w:rPr>
        <w:t xml:space="preserve"> как результирующего показателя</w:t>
      </w:r>
      <w:r w:rsidR="00C207DE">
        <w:rPr>
          <w:iCs/>
          <w:sz w:val="28"/>
          <w:szCs w:val="28"/>
        </w:rPr>
        <w:t xml:space="preserve"> </w:t>
      </w:r>
      <w:r w:rsidR="003F7513" w:rsidRPr="00377A8D">
        <w:rPr>
          <w:iCs/>
          <w:sz w:val="28"/>
          <w:szCs w:val="28"/>
        </w:rPr>
        <w:t>на</w:t>
      </w:r>
      <w:r w:rsidR="00C207DE">
        <w:rPr>
          <w:iCs/>
          <w:sz w:val="28"/>
          <w:szCs w:val="28"/>
        </w:rPr>
        <w:t xml:space="preserve"> изменение, вызванное влиянием </w:t>
      </w:r>
      <w:r w:rsidR="003F7513" w:rsidRPr="00377A8D">
        <w:rPr>
          <w:iCs/>
          <w:sz w:val="28"/>
          <w:szCs w:val="28"/>
        </w:rPr>
        <w:t>изм</w:t>
      </w:r>
      <w:r w:rsidR="00871E48" w:rsidRPr="00377A8D">
        <w:rPr>
          <w:iCs/>
          <w:sz w:val="28"/>
          <w:szCs w:val="28"/>
        </w:rPr>
        <w:t>енений физических объемо</w:t>
      </w:r>
      <w:r w:rsidR="00C207DE">
        <w:rPr>
          <w:iCs/>
          <w:sz w:val="28"/>
          <w:szCs w:val="28"/>
        </w:rPr>
        <w:t xml:space="preserve">м по отдельным видам продукции </w:t>
      </w:r>
      <w:r w:rsidR="00871E48" w:rsidRPr="00377A8D">
        <w:rPr>
          <w:iCs/>
          <w:sz w:val="28"/>
          <w:szCs w:val="28"/>
        </w:rPr>
        <w:t>и цен на нее</w:t>
      </w:r>
      <w:r w:rsidR="003F7513" w:rsidRPr="00377A8D">
        <w:rPr>
          <w:iCs/>
          <w:sz w:val="28"/>
          <w:szCs w:val="28"/>
        </w:rPr>
        <w:t>.</w:t>
      </w:r>
    </w:p>
    <w:p w:rsidR="003F7513" w:rsidRPr="00377A8D" w:rsidRDefault="00C72C3C" w:rsidP="001B62FF">
      <w:pPr>
        <w:tabs>
          <w:tab w:val="left" w:pos="567"/>
        </w:tabs>
        <w:jc w:val="both"/>
        <w:rPr>
          <w:sz w:val="28"/>
          <w:szCs w:val="28"/>
        </w:rPr>
      </w:pPr>
      <w:r w:rsidRPr="00C207DE">
        <w:rPr>
          <w:sz w:val="28"/>
          <w:szCs w:val="28"/>
        </w:rPr>
        <w:tab/>
      </w:r>
      <w:r w:rsidR="00871E48" w:rsidRPr="00377A8D">
        <w:rPr>
          <w:sz w:val="28"/>
          <w:szCs w:val="28"/>
        </w:rPr>
        <w:t>На основе построенной индексной системы можно разложить</w:t>
      </w:r>
      <w:r w:rsidR="003F7513" w:rsidRPr="00377A8D">
        <w:rPr>
          <w:i/>
          <w:sz w:val="28"/>
          <w:szCs w:val="28"/>
        </w:rPr>
        <w:t xml:space="preserve"> </w:t>
      </w:r>
      <w:r w:rsidR="003F7513" w:rsidRPr="00377A8D">
        <w:rPr>
          <w:b/>
          <w:i/>
          <w:sz w:val="28"/>
          <w:szCs w:val="28"/>
        </w:rPr>
        <w:t xml:space="preserve"> абсолютно</w:t>
      </w:r>
      <w:r w:rsidR="00871E48" w:rsidRPr="00377A8D">
        <w:rPr>
          <w:b/>
          <w:i/>
          <w:sz w:val="28"/>
          <w:szCs w:val="28"/>
        </w:rPr>
        <w:t>е</w:t>
      </w:r>
      <w:r w:rsidR="003F7513" w:rsidRPr="00377A8D">
        <w:rPr>
          <w:i/>
          <w:sz w:val="28"/>
          <w:szCs w:val="28"/>
        </w:rPr>
        <w:t xml:space="preserve">  изменени</w:t>
      </w:r>
      <w:r w:rsidR="00871E48" w:rsidRPr="00377A8D">
        <w:rPr>
          <w:i/>
          <w:sz w:val="28"/>
          <w:szCs w:val="28"/>
        </w:rPr>
        <w:t>е</w:t>
      </w:r>
      <w:r w:rsidR="003F7513" w:rsidRPr="00377A8D">
        <w:rPr>
          <w:i/>
          <w:sz w:val="28"/>
          <w:szCs w:val="28"/>
        </w:rPr>
        <w:t xml:space="preserve"> общей стоимости на сумму факторных изменений, </w:t>
      </w:r>
      <w:r w:rsidR="00871E48" w:rsidRPr="00377A8D">
        <w:rPr>
          <w:i/>
          <w:sz w:val="28"/>
          <w:szCs w:val="28"/>
        </w:rPr>
        <w:t>вызванн</w:t>
      </w:r>
      <w:r w:rsidR="00C207DE">
        <w:rPr>
          <w:i/>
          <w:sz w:val="28"/>
          <w:szCs w:val="28"/>
        </w:rPr>
        <w:t>ых динамикой</w:t>
      </w:r>
      <w:r w:rsidR="003F7513" w:rsidRPr="00377A8D">
        <w:rPr>
          <w:i/>
          <w:sz w:val="28"/>
          <w:szCs w:val="28"/>
        </w:rPr>
        <w:t xml:space="preserve"> количественного и качественного показателей.</w:t>
      </w:r>
      <w:r w:rsidR="003F7513" w:rsidRPr="00377A8D">
        <w:rPr>
          <w:sz w:val="28"/>
          <w:szCs w:val="28"/>
        </w:rPr>
        <w:t xml:space="preserve"> Общее абсолютное изменени</w:t>
      </w:r>
      <w:r w:rsidR="00871E48" w:rsidRPr="00377A8D">
        <w:rPr>
          <w:sz w:val="28"/>
          <w:szCs w:val="28"/>
        </w:rPr>
        <w:t>е</w:t>
      </w:r>
      <w:r w:rsidR="00C207DE">
        <w:rPr>
          <w:sz w:val="28"/>
          <w:szCs w:val="28"/>
        </w:rPr>
        <w:t xml:space="preserve"> </w:t>
      </w:r>
      <w:r w:rsidR="003F7513" w:rsidRPr="00377A8D">
        <w:rPr>
          <w:sz w:val="28"/>
          <w:szCs w:val="28"/>
        </w:rPr>
        <w:t>стоимости равно:</w:t>
      </w:r>
    </w:p>
    <w:p w:rsidR="003F7513" w:rsidRPr="00377A8D" w:rsidRDefault="003F7513" w:rsidP="00CC409F">
      <w:pPr>
        <w:tabs>
          <w:tab w:val="left" w:pos="1320"/>
        </w:tabs>
        <w:rPr>
          <w:sz w:val="28"/>
          <w:szCs w:val="28"/>
        </w:rPr>
      </w:pPr>
      <w:r w:rsidRPr="00377A8D">
        <w:rPr>
          <w:position w:val="-28"/>
          <w:sz w:val="28"/>
          <w:szCs w:val="28"/>
        </w:rPr>
        <w:object w:dxaOrig="3540" w:dyaOrig="700">
          <v:shape id="_x0000_i1255" type="#_x0000_t75" style="width:177.85pt;height:34.4pt" o:ole="" fillcolor="window">
            <v:imagedata r:id="rId468" o:title=""/>
          </v:shape>
          <o:OLEObject Type="Embed" ProgID="Equation.3" ShapeID="_x0000_i1255" DrawAspect="Content" ObjectID="_1517920468" r:id="rId469"/>
        </w:object>
      </w:r>
    </w:p>
    <w:p w:rsidR="003F7513" w:rsidRPr="00377A8D" w:rsidRDefault="00C72C3C" w:rsidP="001B62FF">
      <w:pPr>
        <w:tabs>
          <w:tab w:val="left" w:pos="567"/>
        </w:tabs>
        <w:jc w:val="both"/>
        <w:rPr>
          <w:sz w:val="28"/>
          <w:szCs w:val="28"/>
        </w:rPr>
      </w:pPr>
      <w:r>
        <w:rPr>
          <w:sz w:val="28"/>
          <w:szCs w:val="28"/>
          <w:lang w:val="en-US"/>
        </w:rPr>
        <w:tab/>
      </w:r>
      <w:r w:rsidR="003F7513" w:rsidRPr="00377A8D">
        <w:rPr>
          <w:sz w:val="28"/>
          <w:szCs w:val="28"/>
        </w:rPr>
        <w:t xml:space="preserve">Абсолютные </w:t>
      </w:r>
      <w:r w:rsidR="00871E48" w:rsidRPr="00377A8D">
        <w:rPr>
          <w:sz w:val="28"/>
          <w:szCs w:val="28"/>
        </w:rPr>
        <w:t xml:space="preserve">изменения </w:t>
      </w:r>
      <w:r w:rsidR="003F7513" w:rsidRPr="00377A8D">
        <w:rPr>
          <w:sz w:val="28"/>
          <w:szCs w:val="28"/>
        </w:rPr>
        <w:t xml:space="preserve"> факторного вида также равны разности числителя и знаменателя соответствующих индексов.</w:t>
      </w:r>
    </w:p>
    <w:p w:rsidR="00E455A1" w:rsidRPr="00C72C3C" w:rsidRDefault="00C72C3C" w:rsidP="001B62FF">
      <w:pPr>
        <w:tabs>
          <w:tab w:val="left" w:pos="567"/>
        </w:tabs>
        <w:spacing w:before="120"/>
        <w:jc w:val="both"/>
        <w:rPr>
          <w:sz w:val="28"/>
          <w:szCs w:val="28"/>
        </w:rPr>
      </w:pPr>
      <w:r w:rsidRPr="00830C87">
        <w:rPr>
          <w:sz w:val="28"/>
          <w:szCs w:val="28"/>
        </w:rPr>
        <w:tab/>
      </w:r>
      <w:r w:rsidR="003F7513" w:rsidRPr="00377A8D">
        <w:rPr>
          <w:sz w:val="28"/>
          <w:szCs w:val="28"/>
        </w:rPr>
        <w:t>Изменение стоимости в связи с изменением количеств</w:t>
      </w:r>
      <w:r w:rsidR="00791678" w:rsidRPr="00377A8D">
        <w:rPr>
          <w:sz w:val="28"/>
          <w:szCs w:val="28"/>
        </w:rPr>
        <w:t>енного</w:t>
      </w:r>
      <w:r w:rsidR="003F7513" w:rsidRPr="00377A8D">
        <w:rPr>
          <w:sz w:val="28"/>
          <w:szCs w:val="28"/>
        </w:rPr>
        <w:t xml:space="preserve"> п</w:t>
      </w:r>
      <w:r w:rsidR="00791678" w:rsidRPr="00377A8D">
        <w:rPr>
          <w:sz w:val="28"/>
          <w:szCs w:val="28"/>
        </w:rPr>
        <w:t>оказателя</w:t>
      </w:r>
      <w:r w:rsidR="003F7513" w:rsidRPr="00377A8D">
        <w:rPr>
          <w:sz w:val="28"/>
          <w:szCs w:val="28"/>
        </w:rPr>
        <w:t xml:space="preserve"> </w:t>
      </w:r>
      <w:r w:rsidR="00095867" w:rsidRPr="00377A8D">
        <w:rPr>
          <w:sz w:val="28"/>
          <w:szCs w:val="28"/>
        </w:rPr>
        <w:t>определяется как</w:t>
      </w:r>
      <w:r w:rsidRPr="00C72C3C">
        <w:rPr>
          <w:sz w:val="28"/>
          <w:szCs w:val="28"/>
        </w:rPr>
        <w:t>:</w:t>
      </w:r>
    </w:p>
    <w:p w:rsidR="003F7513" w:rsidRPr="00377A8D" w:rsidRDefault="00095867" w:rsidP="001B62FF">
      <w:pPr>
        <w:tabs>
          <w:tab w:val="left" w:pos="1320"/>
        </w:tabs>
        <w:spacing w:before="120"/>
        <w:jc w:val="both"/>
        <w:rPr>
          <w:sz w:val="28"/>
          <w:szCs w:val="28"/>
        </w:rPr>
      </w:pPr>
      <w:r w:rsidRPr="00377A8D">
        <w:rPr>
          <w:position w:val="-14"/>
          <w:sz w:val="28"/>
          <w:szCs w:val="28"/>
        </w:rPr>
        <w:object w:dxaOrig="2580" w:dyaOrig="400">
          <v:shape id="_x0000_i1256" type="#_x0000_t75" style="width:128.95pt;height:20.4pt" o:ole="">
            <v:imagedata r:id="rId470" o:title=""/>
          </v:shape>
          <o:OLEObject Type="Embed" ProgID="Equation.3" ShapeID="_x0000_i1256" DrawAspect="Content" ObjectID="_1517920469" r:id="rId471"/>
        </w:object>
      </w:r>
      <w:r w:rsidR="00F81200">
        <w:rPr>
          <w:sz w:val="28"/>
          <w:szCs w:val="28"/>
        </w:rPr>
        <w:t>,</w:t>
      </w:r>
    </w:p>
    <w:p w:rsidR="003F7513" w:rsidRPr="00377A8D" w:rsidRDefault="003F7513" w:rsidP="00CC409F">
      <w:pPr>
        <w:tabs>
          <w:tab w:val="left" w:pos="1320"/>
        </w:tabs>
        <w:rPr>
          <w:sz w:val="28"/>
          <w:szCs w:val="28"/>
        </w:rPr>
      </w:pPr>
      <w:r w:rsidRPr="00377A8D">
        <w:rPr>
          <w:sz w:val="28"/>
          <w:szCs w:val="28"/>
        </w:rPr>
        <w:t>в связи с динамикой качественного показателя:</w:t>
      </w:r>
    </w:p>
    <w:p w:rsidR="003F7513" w:rsidRPr="00377A8D" w:rsidRDefault="00095867" w:rsidP="00CC409F">
      <w:pPr>
        <w:tabs>
          <w:tab w:val="left" w:pos="1320"/>
        </w:tabs>
        <w:rPr>
          <w:sz w:val="28"/>
          <w:szCs w:val="28"/>
        </w:rPr>
      </w:pPr>
      <w:r w:rsidRPr="00377A8D">
        <w:rPr>
          <w:position w:val="-14"/>
          <w:sz w:val="28"/>
          <w:szCs w:val="28"/>
        </w:rPr>
        <w:object w:dxaOrig="2500" w:dyaOrig="400">
          <v:shape id="_x0000_i1257" type="#_x0000_t75" style="width:126.25pt;height:20.4pt" o:ole="">
            <v:imagedata r:id="rId472" o:title=""/>
          </v:shape>
          <o:OLEObject Type="Embed" ProgID="Equation.3" ShapeID="_x0000_i1257" DrawAspect="Content" ObjectID="_1517920470" r:id="rId473"/>
        </w:object>
      </w:r>
      <w:r w:rsidR="003F7513" w:rsidRPr="00377A8D">
        <w:rPr>
          <w:sz w:val="28"/>
          <w:szCs w:val="28"/>
        </w:rPr>
        <w:t>.</w:t>
      </w:r>
    </w:p>
    <w:p w:rsidR="003F7513" w:rsidRPr="00377A8D" w:rsidRDefault="00C72C3C" w:rsidP="001B62FF">
      <w:pPr>
        <w:tabs>
          <w:tab w:val="left" w:pos="567"/>
        </w:tabs>
        <w:jc w:val="both"/>
        <w:rPr>
          <w:sz w:val="28"/>
          <w:szCs w:val="28"/>
        </w:rPr>
      </w:pPr>
      <w:r w:rsidRPr="00830C87">
        <w:rPr>
          <w:sz w:val="28"/>
          <w:szCs w:val="28"/>
        </w:rPr>
        <w:tab/>
      </w:r>
      <w:r w:rsidR="003F7513" w:rsidRPr="00377A8D">
        <w:rPr>
          <w:sz w:val="28"/>
          <w:szCs w:val="28"/>
        </w:rPr>
        <w:t xml:space="preserve">При этом сумма абсолютных </w:t>
      </w:r>
      <w:r w:rsidR="00095867" w:rsidRPr="00377A8D">
        <w:rPr>
          <w:sz w:val="28"/>
          <w:szCs w:val="28"/>
        </w:rPr>
        <w:t>изменени</w:t>
      </w:r>
      <w:r w:rsidR="00791678" w:rsidRPr="00377A8D">
        <w:rPr>
          <w:sz w:val="28"/>
          <w:szCs w:val="28"/>
        </w:rPr>
        <w:t>й обще</w:t>
      </w:r>
      <w:r w:rsidR="00095867" w:rsidRPr="00377A8D">
        <w:rPr>
          <w:sz w:val="28"/>
          <w:szCs w:val="28"/>
        </w:rPr>
        <w:t>й стоимости произведенной продукции</w:t>
      </w:r>
      <w:r w:rsidR="00095867" w:rsidRPr="00377A8D">
        <w:rPr>
          <w:iCs/>
          <w:sz w:val="28"/>
          <w:szCs w:val="28"/>
        </w:rPr>
        <w:t xml:space="preserve"> </w:t>
      </w:r>
      <w:r w:rsidR="003F7513" w:rsidRPr="00377A8D">
        <w:rPr>
          <w:sz w:val="28"/>
          <w:szCs w:val="28"/>
        </w:rPr>
        <w:t>по факторам равна общему</w:t>
      </w:r>
      <w:r w:rsidR="00095867" w:rsidRPr="00377A8D">
        <w:rPr>
          <w:sz w:val="28"/>
          <w:szCs w:val="28"/>
        </w:rPr>
        <w:t xml:space="preserve"> изменению </w:t>
      </w:r>
      <w:proofErr w:type="gramStart"/>
      <w:r w:rsidR="00095867" w:rsidRPr="00377A8D">
        <w:rPr>
          <w:sz w:val="28"/>
          <w:szCs w:val="28"/>
        </w:rPr>
        <w:t>общий</w:t>
      </w:r>
      <w:proofErr w:type="gramEnd"/>
      <w:r w:rsidR="00095867" w:rsidRPr="00377A8D">
        <w:rPr>
          <w:sz w:val="28"/>
          <w:szCs w:val="28"/>
        </w:rPr>
        <w:t xml:space="preserve"> стоимости произведенной продукции</w:t>
      </w:r>
      <w:r w:rsidR="003F7513" w:rsidRPr="00377A8D">
        <w:rPr>
          <w:sz w:val="28"/>
          <w:szCs w:val="28"/>
        </w:rPr>
        <w:t xml:space="preserve"> в отчетном периоде по сравнению с базисным:</w:t>
      </w:r>
    </w:p>
    <w:p w:rsidR="003F7513" w:rsidRPr="00377A8D" w:rsidRDefault="00095867" w:rsidP="00CC409F">
      <w:pPr>
        <w:tabs>
          <w:tab w:val="left" w:pos="1320"/>
        </w:tabs>
        <w:rPr>
          <w:sz w:val="28"/>
          <w:szCs w:val="28"/>
        </w:rPr>
      </w:pPr>
      <w:r w:rsidRPr="00377A8D">
        <w:rPr>
          <w:position w:val="-14"/>
          <w:sz w:val="28"/>
          <w:szCs w:val="28"/>
        </w:rPr>
        <w:object w:dxaOrig="1420" w:dyaOrig="380">
          <v:shape id="_x0000_i1258" type="#_x0000_t75" style="width:71.45pt;height:17.75pt" o:ole="">
            <v:imagedata r:id="rId474" o:title=""/>
          </v:shape>
          <o:OLEObject Type="Embed" ProgID="Equation.3" ShapeID="_x0000_i1258" DrawAspect="Content" ObjectID="_1517920471" r:id="rId475"/>
        </w:object>
      </w:r>
      <w:r w:rsidR="003F7513" w:rsidRPr="00377A8D">
        <w:rPr>
          <w:sz w:val="28"/>
          <w:szCs w:val="28"/>
        </w:rPr>
        <w:t>.</w:t>
      </w:r>
    </w:p>
    <w:p w:rsidR="003F7513" w:rsidRPr="00377A8D" w:rsidRDefault="00CF11BC" w:rsidP="00CC409F">
      <w:pPr>
        <w:pStyle w:val="2"/>
        <w:tabs>
          <w:tab w:val="left" w:pos="1320"/>
        </w:tabs>
        <w:jc w:val="center"/>
        <w:rPr>
          <w:color w:val="auto"/>
          <w:sz w:val="28"/>
          <w:szCs w:val="28"/>
        </w:rPr>
      </w:pPr>
      <w:r>
        <w:rPr>
          <w:color w:val="auto"/>
          <w:sz w:val="28"/>
          <w:szCs w:val="28"/>
        </w:rPr>
        <w:t xml:space="preserve">Индексный </w:t>
      </w:r>
      <w:r w:rsidR="00A90737" w:rsidRPr="00377A8D">
        <w:rPr>
          <w:color w:val="auto"/>
          <w:sz w:val="28"/>
          <w:szCs w:val="28"/>
        </w:rPr>
        <w:t>анализ</w:t>
      </w:r>
      <w:r w:rsidR="003F7513" w:rsidRPr="00377A8D">
        <w:rPr>
          <w:color w:val="auto"/>
          <w:sz w:val="28"/>
          <w:szCs w:val="28"/>
        </w:rPr>
        <w:t xml:space="preserve"> динамики среднего уровня.</w:t>
      </w:r>
    </w:p>
    <w:p w:rsidR="003F7513" w:rsidRPr="00377A8D" w:rsidRDefault="00C72C3C" w:rsidP="00CF11BC">
      <w:pPr>
        <w:tabs>
          <w:tab w:val="left" w:pos="567"/>
        </w:tabs>
        <w:jc w:val="both"/>
        <w:rPr>
          <w:sz w:val="28"/>
          <w:szCs w:val="28"/>
        </w:rPr>
      </w:pPr>
      <w:r w:rsidRPr="00830C87">
        <w:rPr>
          <w:sz w:val="28"/>
          <w:szCs w:val="28"/>
        </w:rPr>
        <w:tab/>
      </w:r>
      <w:r w:rsidR="003F7513" w:rsidRPr="00377A8D">
        <w:rPr>
          <w:sz w:val="28"/>
          <w:szCs w:val="28"/>
        </w:rPr>
        <w:t xml:space="preserve">Индексный метод в некоторых случаях используется и для изучения </w:t>
      </w:r>
      <w:r w:rsidR="00095867" w:rsidRPr="00377A8D">
        <w:rPr>
          <w:sz w:val="28"/>
          <w:szCs w:val="28"/>
        </w:rPr>
        <w:t xml:space="preserve">динамики </w:t>
      </w:r>
      <w:r w:rsidR="003F7513" w:rsidRPr="00377A8D">
        <w:rPr>
          <w:sz w:val="28"/>
          <w:szCs w:val="28"/>
        </w:rPr>
        <w:t xml:space="preserve">соизмеримых между собой величин. При этом он позволяет выявлять факторы, влияющие на динамику среднего уровня качественного показателя для продукции одного итого же назначения, отличающейся только ценами за единицу физического объема. Для такой продукции в случае объединения ее физических объемов можно вводить </w:t>
      </w:r>
      <w:r w:rsidR="003F7513" w:rsidRPr="00377A8D">
        <w:rPr>
          <w:i/>
          <w:sz w:val="28"/>
          <w:szCs w:val="28"/>
        </w:rPr>
        <w:t>средние уровни соответствующих качественных признаков</w:t>
      </w:r>
      <w:r w:rsidR="003F7513" w:rsidRPr="00377A8D">
        <w:rPr>
          <w:sz w:val="28"/>
          <w:szCs w:val="28"/>
        </w:rPr>
        <w:t xml:space="preserve"> (например, средняя цена цемента разных марок, выпускаемого предприятием).</w:t>
      </w:r>
    </w:p>
    <w:p w:rsidR="003F7513" w:rsidRPr="00377A8D" w:rsidRDefault="00C72C3C" w:rsidP="00CF11BC">
      <w:pPr>
        <w:tabs>
          <w:tab w:val="left" w:pos="567"/>
        </w:tabs>
        <w:jc w:val="both"/>
        <w:rPr>
          <w:sz w:val="28"/>
          <w:szCs w:val="28"/>
        </w:rPr>
      </w:pPr>
      <w:r w:rsidRPr="00830C87">
        <w:rPr>
          <w:b/>
          <w:i/>
          <w:sz w:val="28"/>
          <w:szCs w:val="28"/>
        </w:rPr>
        <w:tab/>
      </w:r>
      <w:r w:rsidR="003F7513" w:rsidRPr="00377A8D">
        <w:rPr>
          <w:b/>
          <w:i/>
          <w:sz w:val="28"/>
          <w:szCs w:val="28"/>
        </w:rPr>
        <w:t xml:space="preserve">Средний уровень качественного показателя </w:t>
      </w:r>
      <w:r w:rsidR="003F7513" w:rsidRPr="00377A8D">
        <w:rPr>
          <w:sz w:val="28"/>
          <w:szCs w:val="28"/>
        </w:rPr>
        <w:t xml:space="preserve">в отчетном периоде может отличаться от среднего уровня в базисном периоде </w:t>
      </w:r>
      <w:r w:rsidR="00D611F0" w:rsidRPr="00377A8D">
        <w:rPr>
          <w:sz w:val="28"/>
          <w:szCs w:val="28"/>
        </w:rPr>
        <w:t>по двум причинам</w:t>
      </w:r>
      <w:r w:rsidR="003F7513" w:rsidRPr="00377A8D">
        <w:rPr>
          <w:sz w:val="28"/>
          <w:szCs w:val="28"/>
        </w:rPr>
        <w:t>: динамикой качественного показателя на отдельные элементы затрат (например, с изменением цены тонны цемента каждой марки) и изменением соотношения (структуры) физических объемов.</w:t>
      </w:r>
    </w:p>
    <w:p w:rsidR="003F7513" w:rsidRPr="00377A8D" w:rsidRDefault="00C72C3C" w:rsidP="00CF11BC">
      <w:pPr>
        <w:tabs>
          <w:tab w:val="left" w:pos="567"/>
        </w:tabs>
        <w:jc w:val="both"/>
        <w:rPr>
          <w:sz w:val="28"/>
          <w:szCs w:val="28"/>
        </w:rPr>
      </w:pPr>
      <w:r w:rsidRPr="00830C87">
        <w:rPr>
          <w:sz w:val="28"/>
          <w:szCs w:val="28"/>
        </w:rPr>
        <w:tab/>
      </w:r>
      <w:r w:rsidR="003F7513" w:rsidRPr="00377A8D">
        <w:rPr>
          <w:sz w:val="28"/>
          <w:szCs w:val="28"/>
        </w:rPr>
        <w:t>Если анализируется однородная (соизмеримая) продукция одного и того же назначения, то для характеристики изменения среднего уровня качественного показателя рассчитываются следующие индексы:</w:t>
      </w:r>
    </w:p>
    <w:p w:rsidR="00C72C3C" w:rsidRPr="00C72C3C" w:rsidRDefault="003F7513" w:rsidP="002C4E96">
      <w:pPr>
        <w:pStyle w:val="aa"/>
        <w:numPr>
          <w:ilvl w:val="0"/>
          <w:numId w:val="13"/>
        </w:numPr>
        <w:tabs>
          <w:tab w:val="clear" w:pos="927"/>
          <w:tab w:val="num" w:pos="709"/>
          <w:tab w:val="left" w:pos="1320"/>
        </w:tabs>
        <w:ind w:left="0" w:firstLine="284"/>
        <w:rPr>
          <w:rFonts w:ascii="Times New Roman" w:hAnsi="Times New Roman"/>
          <w:b/>
          <w:i/>
          <w:sz w:val="28"/>
          <w:szCs w:val="28"/>
        </w:rPr>
      </w:pPr>
      <w:r w:rsidRPr="00C72C3C">
        <w:rPr>
          <w:rFonts w:ascii="Times New Roman" w:hAnsi="Times New Roman"/>
          <w:b/>
          <w:i/>
          <w:sz w:val="28"/>
          <w:szCs w:val="28"/>
        </w:rPr>
        <w:t>индекс среднего уровня качественного показателя переменного состава;</w:t>
      </w:r>
    </w:p>
    <w:p w:rsidR="003F7513" w:rsidRPr="00C72C3C" w:rsidRDefault="003F7513" w:rsidP="002C4E96">
      <w:pPr>
        <w:pStyle w:val="aa"/>
        <w:numPr>
          <w:ilvl w:val="0"/>
          <w:numId w:val="13"/>
        </w:numPr>
        <w:tabs>
          <w:tab w:val="clear" w:pos="927"/>
          <w:tab w:val="num" w:pos="709"/>
          <w:tab w:val="left" w:pos="1320"/>
        </w:tabs>
        <w:ind w:left="0" w:firstLine="284"/>
        <w:rPr>
          <w:rFonts w:ascii="Times New Roman" w:hAnsi="Times New Roman"/>
          <w:b/>
          <w:i/>
          <w:sz w:val="28"/>
          <w:szCs w:val="28"/>
        </w:rPr>
      </w:pPr>
      <w:r w:rsidRPr="00C72C3C">
        <w:rPr>
          <w:rFonts w:ascii="Times New Roman" w:hAnsi="Times New Roman"/>
          <w:b/>
          <w:i/>
          <w:sz w:val="28"/>
          <w:szCs w:val="28"/>
        </w:rPr>
        <w:lastRenderedPageBreak/>
        <w:t>индекс среднего уровня качественного показателя постоянного (фиксированного) состава;</w:t>
      </w:r>
    </w:p>
    <w:p w:rsidR="003F7513" w:rsidRPr="00377A8D" w:rsidRDefault="003F7513" w:rsidP="002C4E96">
      <w:pPr>
        <w:numPr>
          <w:ilvl w:val="0"/>
          <w:numId w:val="13"/>
        </w:numPr>
        <w:tabs>
          <w:tab w:val="clear" w:pos="927"/>
          <w:tab w:val="num" w:pos="709"/>
          <w:tab w:val="left" w:pos="1320"/>
        </w:tabs>
        <w:ind w:left="0" w:firstLine="284"/>
        <w:rPr>
          <w:sz w:val="28"/>
          <w:szCs w:val="28"/>
        </w:rPr>
      </w:pPr>
      <w:r w:rsidRPr="00377A8D">
        <w:rPr>
          <w:b/>
          <w:i/>
          <w:sz w:val="28"/>
          <w:szCs w:val="28"/>
        </w:rPr>
        <w:t>инде</w:t>
      </w:r>
      <w:proofErr w:type="gramStart"/>
      <w:r w:rsidRPr="00377A8D">
        <w:rPr>
          <w:b/>
          <w:i/>
          <w:sz w:val="28"/>
          <w:szCs w:val="28"/>
        </w:rPr>
        <w:t>кс стр</w:t>
      </w:r>
      <w:proofErr w:type="gramEnd"/>
      <w:r w:rsidRPr="00377A8D">
        <w:rPr>
          <w:b/>
          <w:i/>
          <w:sz w:val="28"/>
          <w:szCs w:val="28"/>
        </w:rPr>
        <w:t>уктурного сдвига</w:t>
      </w:r>
      <w:r w:rsidRPr="00377A8D">
        <w:rPr>
          <w:sz w:val="28"/>
          <w:szCs w:val="28"/>
        </w:rPr>
        <w:t>.</w:t>
      </w:r>
    </w:p>
    <w:p w:rsidR="003F7513" w:rsidRPr="00377A8D" w:rsidRDefault="00C72C3C" w:rsidP="00CF11BC">
      <w:pPr>
        <w:tabs>
          <w:tab w:val="left" w:pos="567"/>
        </w:tabs>
        <w:jc w:val="both"/>
        <w:rPr>
          <w:sz w:val="28"/>
          <w:szCs w:val="28"/>
        </w:rPr>
      </w:pPr>
      <w:r w:rsidRPr="00830C87">
        <w:rPr>
          <w:i/>
          <w:sz w:val="28"/>
          <w:szCs w:val="28"/>
        </w:rPr>
        <w:tab/>
      </w:r>
      <w:r w:rsidR="003F7513" w:rsidRPr="00377A8D">
        <w:rPr>
          <w:i/>
          <w:sz w:val="28"/>
          <w:szCs w:val="28"/>
        </w:rPr>
        <w:t xml:space="preserve">Индекс переменного состава </w:t>
      </w:r>
      <w:r w:rsidR="003F7513" w:rsidRPr="00377A8D">
        <w:rPr>
          <w:sz w:val="28"/>
          <w:szCs w:val="28"/>
        </w:rPr>
        <w:t>характеризует общее изменение среднего уровня качественного показателя (цены) вследствие изменения качественного и количественного (структурного) факторов</w:t>
      </w:r>
      <w:r w:rsidR="00C207DE" w:rsidRPr="00C207DE">
        <w:rPr>
          <w:sz w:val="28"/>
          <w:szCs w:val="28"/>
        </w:rPr>
        <w:t xml:space="preserve">/ </w:t>
      </w:r>
      <w:r w:rsidR="00C207DE">
        <w:rPr>
          <w:sz w:val="28"/>
          <w:szCs w:val="28"/>
        </w:rPr>
        <w:t>Он рассчитывается по формуле</w:t>
      </w:r>
      <w:r w:rsidR="003F7513" w:rsidRPr="00377A8D">
        <w:rPr>
          <w:sz w:val="28"/>
          <w:szCs w:val="28"/>
        </w:rPr>
        <w:t>:</w:t>
      </w:r>
    </w:p>
    <w:p w:rsidR="00C72C3C" w:rsidRPr="00C207DE" w:rsidRDefault="008F6D10" w:rsidP="00C72C3C">
      <w:pPr>
        <w:tabs>
          <w:tab w:val="left" w:pos="284"/>
          <w:tab w:val="left" w:pos="1320"/>
        </w:tabs>
        <w:rPr>
          <w:i/>
          <w:sz w:val="28"/>
          <w:szCs w:val="28"/>
        </w:rPr>
      </w:pPr>
      <w:r>
        <w:rPr>
          <w:noProof/>
          <w:position w:val="-64"/>
          <w:sz w:val="28"/>
          <w:szCs w:val="28"/>
        </w:rPr>
        <w:pict>
          <v:shape id="_x0000_s1473" type="#_x0000_t75" style="position:absolute;margin-left:4.2pt;margin-top:10.15pt;width:174.65pt;height:81.75pt;z-index:251682816;mso-position-horizontal-relative:text;mso-position-vertical-relative:text">
            <v:imagedata r:id="rId476" o:title=""/>
            <w10:wrap type="square" side="right"/>
          </v:shape>
          <o:OLEObject Type="Embed" ProgID="Equation.3" ShapeID="_x0000_s1473" DrawAspect="Content" ObjectID="_1517920500" r:id="rId477"/>
        </w:pict>
      </w:r>
    </w:p>
    <w:p w:rsidR="00C72C3C" w:rsidRPr="00C207DE" w:rsidRDefault="00C72C3C" w:rsidP="00CC409F">
      <w:pPr>
        <w:tabs>
          <w:tab w:val="left" w:pos="1320"/>
        </w:tabs>
        <w:ind w:firstLine="284"/>
        <w:jc w:val="both"/>
        <w:rPr>
          <w:i/>
          <w:sz w:val="28"/>
          <w:szCs w:val="28"/>
        </w:rPr>
      </w:pPr>
    </w:p>
    <w:p w:rsidR="00C72C3C" w:rsidRPr="00C207DE" w:rsidRDefault="00C72C3C" w:rsidP="00CC409F">
      <w:pPr>
        <w:tabs>
          <w:tab w:val="left" w:pos="1320"/>
        </w:tabs>
        <w:ind w:firstLine="284"/>
        <w:jc w:val="both"/>
        <w:rPr>
          <w:i/>
          <w:sz w:val="28"/>
          <w:szCs w:val="28"/>
        </w:rPr>
      </w:pPr>
    </w:p>
    <w:p w:rsidR="00C72C3C" w:rsidRPr="00C207DE" w:rsidRDefault="00C72C3C" w:rsidP="00CC409F">
      <w:pPr>
        <w:tabs>
          <w:tab w:val="left" w:pos="1320"/>
        </w:tabs>
        <w:ind w:firstLine="284"/>
        <w:jc w:val="both"/>
        <w:rPr>
          <w:i/>
          <w:sz w:val="28"/>
          <w:szCs w:val="28"/>
        </w:rPr>
      </w:pPr>
    </w:p>
    <w:p w:rsidR="00C72C3C" w:rsidRPr="00C207DE" w:rsidRDefault="00C72C3C" w:rsidP="00C72C3C">
      <w:pPr>
        <w:tabs>
          <w:tab w:val="left" w:pos="1320"/>
        </w:tabs>
        <w:jc w:val="both"/>
        <w:rPr>
          <w:i/>
          <w:sz w:val="28"/>
          <w:szCs w:val="28"/>
        </w:rPr>
      </w:pPr>
    </w:p>
    <w:p w:rsidR="00C72C3C" w:rsidRPr="00C207DE" w:rsidRDefault="00C72C3C" w:rsidP="00C72C3C">
      <w:pPr>
        <w:tabs>
          <w:tab w:val="left" w:pos="1320"/>
        </w:tabs>
        <w:jc w:val="both"/>
        <w:rPr>
          <w:i/>
          <w:sz w:val="28"/>
          <w:szCs w:val="28"/>
        </w:rPr>
      </w:pPr>
    </w:p>
    <w:p w:rsidR="003F7513" w:rsidRPr="00F81200" w:rsidRDefault="00C207DE" w:rsidP="00CF11BC">
      <w:pPr>
        <w:tabs>
          <w:tab w:val="left" w:pos="567"/>
        </w:tabs>
        <w:jc w:val="both"/>
        <w:rPr>
          <w:sz w:val="28"/>
          <w:szCs w:val="28"/>
        </w:rPr>
      </w:pPr>
      <w:r>
        <w:rPr>
          <w:i/>
          <w:sz w:val="28"/>
          <w:szCs w:val="28"/>
        </w:rPr>
        <w:tab/>
      </w:r>
      <w:r w:rsidR="003F7513" w:rsidRPr="00377A8D">
        <w:rPr>
          <w:i/>
          <w:sz w:val="28"/>
          <w:szCs w:val="28"/>
        </w:rPr>
        <w:t xml:space="preserve">Индекс постоянного состава </w:t>
      </w:r>
      <w:r w:rsidR="003F7513" w:rsidRPr="00377A8D">
        <w:rPr>
          <w:sz w:val="28"/>
          <w:szCs w:val="28"/>
        </w:rPr>
        <w:t>характеризует динамику среднего уровня качественного показателя в связи с изменением качественного показателя при неизменности физических объемов. При этом количественный (неиндексируемый) признак фиксируется на отчетном уровне:</w:t>
      </w:r>
    </w:p>
    <w:p w:rsidR="003F7513" w:rsidRPr="00377A8D" w:rsidRDefault="00F81200" w:rsidP="00CC409F">
      <w:pPr>
        <w:tabs>
          <w:tab w:val="left" w:pos="1320"/>
        </w:tabs>
        <w:rPr>
          <w:sz w:val="28"/>
          <w:szCs w:val="28"/>
        </w:rPr>
      </w:pPr>
      <w:r w:rsidRPr="00F81200">
        <w:rPr>
          <w:position w:val="-66"/>
          <w:sz w:val="28"/>
          <w:szCs w:val="28"/>
        </w:rPr>
        <w:object w:dxaOrig="3820" w:dyaOrig="1440">
          <v:shape id="_x0000_i1259" type="#_x0000_t75" style="width:190.2pt;height:1in" o:ole="" fillcolor="window">
            <v:imagedata r:id="rId478" o:title=""/>
          </v:shape>
          <o:OLEObject Type="Embed" ProgID="Equation.3" ShapeID="_x0000_i1259" DrawAspect="Content" ObjectID="_1517920472" r:id="rId479"/>
        </w:object>
      </w:r>
    </w:p>
    <w:p w:rsidR="003F7513" w:rsidRPr="00377A8D" w:rsidRDefault="003F7513" w:rsidP="00CC409F">
      <w:pPr>
        <w:tabs>
          <w:tab w:val="left" w:pos="1320"/>
        </w:tabs>
        <w:jc w:val="center"/>
        <w:rPr>
          <w:sz w:val="28"/>
          <w:szCs w:val="28"/>
        </w:rPr>
      </w:pPr>
    </w:p>
    <w:p w:rsidR="003F7513" w:rsidRPr="00377A8D" w:rsidRDefault="00C207DE" w:rsidP="00CF11BC">
      <w:pPr>
        <w:tabs>
          <w:tab w:val="left" w:pos="567"/>
        </w:tabs>
        <w:jc w:val="both"/>
        <w:rPr>
          <w:sz w:val="28"/>
          <w:szCs w:val="28"/>
        </w:rPr>
      </w:pPr>
      <w:r>
        <w:rPr>
          <w:i/>
          <w:sz w:val="28"/>
          <w:szCs w:val="28"/>
        </w:rPr>
        <w:tab/>
      </w:r>
      <w:r w:rsidR="003F7513" w:rsidRPr="00377A8D">
        <w:rPr>
          <w:i/>
          <w:sz w:val="28"/>
          <w:szCs w:val="28"/>
        </w:rPr>
        <w:t>Инде</w:t>
      </w:r>
      <w:proofErr w:type="gramStart"/>
      <w:r w:rsidR="003F7513" w:rsidRPr="00377A8D">
        <w:rPr>
          <w:i/>
          <w:sz w:val="28"/>
          <w:szCs w:val="28"/>
        </w:rPr>
        <w:t>кс стр</w:t>
      </w:r>
      <w:proofErr w:type="gramEnd"/>
      <w:r w:rsidR="003F7513" w:rsidRPr="00377A8D">
        <w:rPr>
          <w:i/>
          <w:sz w:val="28"/>
          <w:szCs w:val="28"/>
        </w:rPr>
        <w:t>уктурного сдвига</w:t>
      </w:r>
      <w:r w:rsidR="003F7513" w:rsidRPr="00377A8D">
        <w:rPr>
          <w:sz w:val="28"/>
          <w:szCs w:val="28"/>
        </w:rPr>
        <w:t xml:space="preserve"> характеризует влияние изменения структуры. Этот индекс предполагает учет качественного показателя (неиндексируемого в нем) на базисном уровне:</w:t>
      </w:r>
    </w:p>
    <w:p w:rsidR="003F7513" w:rsidRPr="00377A8D" w:rsidRDefault="00F81200" w:rsidP="00CC409F">
      <w:pPr>
        <w:tabs>
          <w:tab w:val="left" w:pos="1320"/>
        </w:tabs>
        <w:rPr>
          <w:sz w:val="28"/>
          <w:szCs w:val="28"/>
          <w:lang w:val="en-US"/>
        </w:rPr>
      </w:pPr>
      <w:r w:rsidRPr="00F81200">
        <w:rPr>
          <w:position w:val="-62"/>
          <w:sz w:val="28"/>
          <w:szCs w:val="28"/>
          <w:lang w:val="en-US"/>
        </w:rPr>
        <w:object w:dxaOrig="2480" w:dyaOrig="1400">
          <v:shape id="_x0000_i1260" type="#_x0000_t75" style="width:125.2pt;height:70.4pt" o:ole="" fillcolor="window">
            <v:imagedata r:id="rId480" o:title=""/>
          </v:shape>
          <o:OLEObject Type="Embed" ProgID="Equation.3" ShapeID="_x0000_i1260" DrawAspect="Content" ObjectID="_1517920473" r:id="rId481"/>
        </w:object>
      </w:r>
    </w:p>
    <w:p w:rsidR="003F7513" w:rsidRPr="00377A8D" w:rsidRDefault="00C207DE" w:rsidP="00CF11BC">
      <w:pPr>
        <w:tabs>
          <w:tab w:val="left" w:pos="1320"/>
        </w:tabs>
        <w:ind w:firstLine="567"/>
        <w:jc w:val="both"/>
        <w:rPr>
          <w:sz w:val="28"/>
          <w:szCs w:val="28"/>
        </w:rPr>
      </w:pPr>
      <w:r>
        <w:rPr>
          <w:sz w:val="28"/>
          <w:szCs w:val="28"/>
        </w:rPr>
        <w:t xml:space="preserve">Между </w:t>
      </w:r>
      <w:r>
        <w:rPr>
          <w:i/>
          <w:sz w:val="28"/>
          <w:szCs w:val="28"/>
        </w:rPr>
        <w:t>и</w:t>
      </w:r>
      <w:r w:rsidRPr="00377A8D">
        <w:rPr>
          <w:i/>
          <w:sz w:val="28"/>
          <w:szCs w:val="28"/>
        </w:rPr>
        <w:t>ндекс</w:t>
      </w:r>
      <w:r>
        <w:rPr>
          <w:i/>
          <w:sz w:val="28"/>
          <w:szCs w:val="28"/>
        </w:rPr>
        <w:t>ами</w:t>
      </w:r>
      <w:r w:rsidRPr="00377A8D">
        <w:rPr>
          <w:i/>
          <w:sz w:val="28"/>
          <w:szCs w:val="28"/>
        </w:rPr>
        <w:t xml:space="preserve"> переменного состава</w:t>
      </w:r>
      <w:r>
        <w:rPr>
          <w:i/>
          <w:sz w:val="28"/>
          <w:szCs w:val="28"/>
        </w:rPr>
        <w:t>,</w:t>
      </w:r>
      <w:r w:rsidRPr="00377A8D">
        <w:rPr>
          <w:sz w:val="28"/>
          <w:szCs w:val="28"/>
        </w:rPr>
        <w:t xml:space="preserve"> </w:t>
      </w:r>
      <w:r w:rsidRPr="00377A8D">
        <w:rPr>
          <w:i/>
          <w:sz w:val="28"/>
          <w:szCs w:val="28"/>
        </w:rPr>
        <w:t>переменного состава</w:t>
      </w:r>
      <w:r w:rsidRPr="00377A8D">
        <w:rPr>
          <w:sz w:val="28"/>
          <w:szCs w:val="28"/>
        </w:rPr>
        <w:t xml:space="preserve"> </w:t>
      </w:r>
      <w:r>
        <w:rPr>
          <w:sz w:val="28"/>
          <w:szCs w:val="28"/>
        </w:rPr>
        <w:t xml:space="preserve">и </w:t>
      </w:r>
      <w:r w:rsidRPr="00377A8D">
        <w:rPr>
          <w:i/>
          <w:sz w:val="28"/>
          <w:szCs w:val="28"/>
        </w:rPr>
        <w:t>структурного сдвига</w:t>
      </w:r>
      <w:r w:rsidRPr="00377A8D">
        <w:rPr>
          <w:sz w:val="28"/>
          <w:szCs w:val="28"/>
        </w:rPr>
        <w:t xml:space="preserve"> </w:t>
      </w:r>
      <w:r w:rsidR="003F7513" w:rsidRPr="00377A8D">
        <w:rPr>
          <w:sz w:val="28"/>
          <w:szCs w:val="28"/>
        </w:rPr>
        <w:t>существует взаимосвязь</w:t>
      </w:r>
      <w:r>
        <w:rPr>
          <w:sz w:val="28"/>
          <w:szCs w:val="28"/>
        </w:rPr>
        <w:t xml:space="preserve"> следующего вида</w:t>
      </w:r>
      <w:r w:rsidR="003F7513" w:rsidRPr="00377A8D">
        <w:rPr>
          <w:sz w:val="28"/>
          <w:szCs w:val="28"/>
        </w:rPr>
        <w:t>:</w:t>
      </w:r>
    </w:p>
    <w:p w:rsidR="006D55A2" w:rsidRPr="00377A8D" w:rsidRDefault="00F81200" w:rsidP="00CC409F">
      <w:pPr>
        <w:pStyle w:val="2"/>
        <w:rPr>
          <w:color w:val="auto"/>
          <w:sz w:val="28"/>
          <w:szCs w:val="28"/>
        </w:rPr>
      </w:pPr>
      <w:r w:rsidRPr="00377A8D">
        <w:rPr>
          <w:position w:val="-18"/>
          <w:sz w:val="28"/>
          <w:szCs w:val="28"/>
        </w:rPr>
        <w:object w:dxaOrig="3060" w:dyaOrig="420">
          <v:shape id="_x0000_i1261" type="#_x0000_t75" style="width:153.65pt;height:20.95pt" o:ole="">
            <v:imagedata r:id="rId482" o:title=""/>
          </v:shape>
          <o:OLEObject Type="Embed" ProgID="Equation.3" ShapeID="_x0000_i1261" DrawAspect="Content" ObjectID="_1517920474" r:id="rId483"/>
        </w:object>
      </w:r>
    </w:p>
    <w:p w:rsidR="00EB44C8" w:rsidRPr="000B1938" w:rsidRDefault="003F7513" w:rsidP="00CC409F">
      <w:pPr>
        <w:pStyle w:val="2"/>
        <w:jc w:val="center"/>
        <w:rPr>
          <w:color w:val="auto"/>
          <w:sz w:val="28"/>
          <w:szCs w:val="28"/>
        </w:rPr>
      </w:pPr>
      <w:r w:rsidRPr="00CF11BC">
        <w:rPr>
          <w:i/>
          <w:color w:val="auto"/>
          <w:sz w:val="28"/>
          <w:szCs w:val="28"/>
        </w:rPr>
        <w:t>Содержание работы</w:t>
      </w:r>
      <w:r w:rsidR="00EB44C8" w:rsidRPr="00377A8D">
        <w:rPr>
          <w:color w:val="auto"/>
          <w:sz w:val="28"/>
          <w:szCs w:val="28"/>
        </w:rPr>
        <w:t>:</w:t>
      </w:r>
    </w:p>
    <w:p w:rsidR="00CF11BC" w:rsidRDefault="003F7513" w:rsidP="00CF11BC">
      <w:pPr>
        <w:tabs>
          <w:tab w:val="left" w:pos="1320"/>
        </w:tabs>
        <w:ind w:firstLine="567"/>
        <w:jc w:val="both"/>
        <w:rPr>
          <w:sz w:val="28"/>
          <w:szCs w:val="28"/>
        </w:rPr>
      </w:pPr>
      <w:r w:rsidRPr="00377A8D">
        <w:rPr>
          <w:i/>
          <w:sz w:val="28"/>
          <w:szCs w:val="28"/>
        </w:rPr>
        <w:t>Цель работы:</w:t>
      </w:r>
      <w:r w:rsidRPr="00377A8D">
        <w:rPr>
          <w:sz w:val="28"/>
          <w:szCs w:val="28"/>
        </w:rPr>
        <w:t xml:space="preserve"> </w:t>
      </w:r>
    </w:p>
    <w:p w:rsidR="00C87AC9" w:rsidRDefault="00CF11BC" w:rsidP="00C87AC9">
      <w:pPr>
        <w:tabs>
          <w:tab w:val="left" w:pos="1320"/>
        </w:tabs>
        <w:ind w:firstLine="284"/>
        <w:jc w:val="both"/>
        <w:rPr>
          <w:sz w:val="28"/>
          <w:szCs w:val="28"/>
        </w:rPr>
      </w:pPr>
      <w:r>
        <w:rPr>
          <w:sz w:val="28"/>
          <w:szCs w:val="28"/>
        </w:rPr>
        <w:t>И</w:t>
      </w:r>
      <w:r w:rsidR="003F7513" w:rsidRPr="00377A8D">
        <w:rPr>
          <w:sz w:val="28"/>
          <w:szCs w:val="28"/>
        </w:rPr>
        <w:t xml:space="preserve">зучение и расчет индексов на примере анализа </w:t>
      </w:r>
      <w:r w:rsidR="003014C2" w:rsidRPr="00377A8D">
        <w:rPr>
          <w:sz w:val="28"/>
          <w:szCs w:val="28"/>
        </w:rPr>
        <w:t xml:space="preserve">объема </w:t>
      </w:r>
      <w:r w:rsidR="003F7513" w:rsidRPr="00377A8D">
        <w:rPr>
          <w:sz w:val="28"/>
          <w:szCs w:val="28"/>
        </w:rPr>
        <w:t>произв</w:t>
      </w:r>
      <w:r w:rsidR="003014C2" w:rsidRPr="00377A8D">
        <w:rPr>
          <w:sz w:val="28"/>
          <w:szCs w:val="28"/>
        </w:rPr>
        <w:t>еденной продукции; построение индексных систем и проведение факторного анализа.</w:t>
      </w:r>
    </w:p>
    <w:p w:rsidR="003F7513" w:rsidRPr="004868FF" w:rsidRDefault="00C87AC9" w:rsidP="00CF11BC">
      <w:pPr>
        <w:tabs>
          <w:tab w:val="left" w:pos="1320"/>
        </w:tabs>
        <w:ind w:firstLine="567"/>
        <w:jc w:val="both"/>
        <w:rPr>
          <w:sz w:val="28"/>
          <w:szCs w:val="28"/>
        </w:rPr>
      </w:pPr>
      <w:r w:rsidRPr="004868FF">
        <w:rPr>
          <w:i/>
          <w:sz w:val="28"/>
          <w:szCs w:val="28"/>
        </w:rPr>
        <w:t>П</w:t>
      </w:r>
      <w:r w:rsidR="003F7513" w:rsidRPr="004868FF">
        <w:rPr>
          <w:i/>
          <w:sz w:val="28"/>
          <w:szCs w:val="28"/>
        </w:rPr>
        <w:t>орядок выполнения работы:</w:t>
      </w:r>
    </w:p>
    <w:p w:rsidR="003F7513" w:rsidRPr="006611B6" w:rsidRDefault="003F7513" w:rsidP="002C4E96">
      <w:pPr>
        <w:pStyle w:val="3"/>
        <w:keepLines w:val="0"/>
        <w:numPr>
          <w:ilvl w:val="0"/>
          <w:numId w:val="36"/>
        </w:numPr>
        <w:autoSpaceDE w:val="0"/>
        <w:autoSpaceDN w:val="0"/>
        <w:spacing w:before="60" w:after="60" w:line="240" w:lineRule="auto"/>
        <w:jc w:val="both"/>
        <w:rPr>
          <w:b w:val="0"/>
          <w:color w:val="auto"/>
          <w:sz w:val="28"/>
          <w:szCs w:val="28"/>
        </w:rPr>
      </w:pPr>
      <w:r w:rsidRPr="006611B6">
        <w:rPr>
          <w:i/>
          <w:color w:val="auto"/>
          <w:sz w:val="28"/>
          <w:szCs w:val="28"/>
        </w:rPr>
        <w:lastRenderedPageBreak/>
        <w:t>Считать продукцию предприятия разнородной</w:t>
      </w:r>
      <w:r w:rsidRPr="006611B6">
        <w:rPr>
          <w:b w:val="0"/>
          <w:color w:val="auto"/>
          <w:sz w:val="28"/>
          <w:szCs w:val="28"/>
        </w:rPr>
        <w:t xml:space="preserve"> и</w:t>
      </w:r>
      <w:r w:rsidRPr="006611B6">
        <w:rPr>
          <w:i/>
          <w:color w:val="auto"/>
          <w:sz w:val="28"/>
          <w:szCs w:val="28"/>
        </w:rPr>
        <w:t xml:space="preserve"> </w:t>
      </w:r>
      <w:r w:rsidR="00C207DE" w:rsidRPr="006611B6">
        <w:rPr>
          <w:b w:val="0"/>
          <w:color w:val="auto"/>
          <w:sz w:val="28"/>
          <w:szCs w:val="28"/>
        </w:rPr>
        <w:t>выполнить</w:t>
      </w:r>
      <w:r w:rsidR="006611B6">
        <w:rPr>
          <w:b w:val="0"/>
          <w:color w:val="auto"/>
          <w:sz w:val="28"/>
          <w:szCs w:val="28"/>
        </w:rPr>
        <w:t xml:space="preserve"> </w:t>
      </w:r>
      <w:r w:rsidRPr="006611B6">
        <w:rPr>
          <w:b w:val="0"/>
          <w:color w:val="auto"/>
          <w:sz w:val="28"/>
          <w:szCs w:val="28"/>
        </w:rPr>
        <w:t>следующие</w:t>
      </w:r>
      <w:r w:rsidR="003014C2" w:rsidRPr="006611B6">
        <w:rPr>
          <w:b w:val="0"/>
          <w:color w:val="auto"/>
          <w:sz w:val="28"/>
          <w:szCs w:val="28"/>
        </w:rPr>
        <w:t xml:space="preserve"> расчеты</w:t>
      </w:r>
      <w:r w:rsidRPr="006611B6">
        <w:rPr>
          <w:b w:val="0"/>
          <w:color w:val="auto"/>
          <w:sz w:val="28"/>
          <w:szCs w:val="28"/>
        </w:rPr>
        <w:t>:</w:t>
      </w:r>
    </w:p>
    <w:p w:rsidR="003F7513" w:rsidRPr="00C207DE" w:rsidRDefault="003F7513" w:rsidP="002C4E96">
      <w:pPr>
        <w:pStyle w:val="aa"/>
        <w:numPr>
          <w:ilvl w:val="0"/>
          <w:numId w:val="37"/>
        </w:numPr>
        <w:jc w:val="both"/>
        <w:rPr>
          <w:rFonts w:ascii="Times New Roman" w:hAnsi="Times New Roman"/>
          <w:sz w:val="28"/>
          <w:szCs w:val="28"/>
        </w:rPr>
      </w:pPr>
      <w:r w:rsidRPr="00C207DE">
        <w:rPr>
          <w:rFonts w:ascii="Times New Roman" w:hAnsi="Times New Roman"/>
          <w:sz w:val="28"/>
          <w:szCs w:val="28"/>
        </w:rPr>
        <w:t>Определить, как изменилс</w:t>
      </w:r>
      <w:r w:rsidR="00311373" w:rsidRPr="00C207DE">
        <w:rPr>
          <w:rFonts w:ascii="Times New Roman" w:hAnsi="Times New Roman"/>
          <w:sz w:val="28"/>
          <w:szCs w:val="28"/>
        </w:rPr>
        <w:t>я</w:t>
      </w:r>
      <w:r w:rsidRPr="00C207DE">
        <w:rPr>
          <w:rFonts w:ascii="Times New Roman" w:hAnsi="Times New Roman"/>
          <w:sz w:val="28"/>
          <w:szCs w:val="28"/>
        </w:rPr>
        <w:t xml:space="preserve"> </w:t>
      </w:r>
      <w:r w:rsidR="00F71A11" w:rsidRPr="00C207DE">
        <w:rPr>
          <w:rFonts w:ascii="Times New Roman" w:hAnsi="Times New Roman"/>
          <w:sz w:val="28"/>
          <w:szCs w:val="28"/>
        </w:rPr>
        <w:t xml:space="preserve"> общий </w:t>
      </w:r>
      <w:r w:rsidRPr="00C207DE">
        <w:rPr>
          <w:rFonts w:ascii="Times New Roman" w:hAnsi="Times New Roman"/>
          <w:sz w:val="28"/>
          <w:szCs w:val="28"/>
        </w:rPr>
        <w:t>об</w:t>
      </w:r>
      <w:r w:rsidR="00311373" w:rsidRPr="00C207DE">
        <w:rPr>
          <w:rFonts w:ascii="Times New Roman" w:hAnsi="Times New Roman"/>
          <w:sz w:val="28"/>
          <w:szCs w:val="28"/>
        </w:rPr>
        <w:t>ъем произведенной продукции</w:t>
      </w:r>
      <w:r w:rsidRPr="00C207DE">
        <w:rPr>
          <w:rFonts w:ascii="Times New Roman" w:hAnsi="Times New Roman"/>
          <w:sz w:val="28"/>
          <w:szCs w:val="28"/>
        </w:rPr>
        <w:t xml:space="preserve">  в отчетном периоде по сравнению с базисным периодом: </w:t>
      </w:r>
      <w:r w:rsidR="00F71A11" w:rsidRPr="00C207DE">
        <w:rPr>
          <w:rFonts w:ascii="Times New Roman" w:hAnsi="Times New Roman"/>
          <w:sz w:val="28"/>
          <w:szCs w:val="28"/>
        </w:rPr>
        <w:t xml:space="preserve"> во сколько раз, </w:t>
      </w:r>
      <w:r w:rsidRPr="00C207DE">
        <w:rPr>
          <w:rFonts w:ascii="Times New Roman" w:hAnsi="Times New Roman"/>
          <w:sz w:val="28"/>
          <w:szCs w:val="28"/>
        </w:rPr>
        <w:t>на сколько про</w:t>
      </w:r>
      <w:r w:rsidR="00F71A11" w:rsidRPr="00C207DE">
        <w:rPr>
          <w:rFonts w:ascii="Times New Roman" w:hAnsi="Times New Roman"/>
          <w:sz w:val="28"/>
          <w:szCs w:val="28"/>
        </w:rPr>
        <w:t>центов, тыс. рублей; для  этого рассчитать индекс общего объема произведенной продукции и абсолютное изменение объема произведенной продукции</w:t>
      </w:r>
      <w:r w:rsidR="00C87AC9" w:rsidRPr="00C207DE">
        <w:rPr>
          <w:rFonts w:ascii="Times New Roman" w:hAnsi="Times New Roman"/>
          <w:sz w:val="28"/>
          <w:szCs w:val="28"/>
        </w:rPr>
        <w:t>;</w:t>
      </w:r>
      <w:r w:rsidRPr="00C207DE">
        <w:rPr>
          <w:rFonts w:ascii="Times New Roman" w:hAnsi="Times New Roman"/>
          <w:sz w:val="28"/>
          <w:szCs w:val="28"/>
        </w:rPr>
        <w:t xml:space="preserve"> </w:t>
      </w:r>
    </w:p>
    <w:p w:rsidR="003F7513" w:rsidRPr="00C207DE" w:rsidRDefault="003F7513" w:rsidP="002C4E96">
      <w:pPr>
        <w:pStyle w:val="aa"/>
        <w:numPr>
          <w:ilvl w:val="0"/>
          <w:numId w:val="37"/>
        </w:numPr>
        <w:jc w:val="both"/>
        <w:rPr>
          <w:rFonts w:ascii="Times New Roman" w:hAnsi="Times New Roman"/>
          <w:sz w:val="28"/>
          <w:szCs w:val="28"/>
        </w:rPr>
      </w:pPr>
      <w:r w:rsidRPr="00C207DE">
        <w:rPr>
          <w:rFonts w:ascii="Times New Roman" w:hAnsi="Times New Roman"/>
          <w:sz w:val="28"/>
          <w:szCs w:val="28"/>
        </w:rPr>
        <w:t xml:space="preserve">Определить, как повлияло изменение физических объемов выпускаемой продукции на динамику </w:t>
      </w:r>
      <w:r w:rsidR="00F71A11" w:rsidRPr="00C207DE">
        <w:rPr>
          <w:rFonts w:ascii="Times New Roman" w:hAnsi="Times New Roman"/>
          <w:sz w:val="28"/>
          <w:szCs w:val="28"/>
        </w:rPr>
        <w:t>общего объема произведенной продукции</w:t>
      </w:r>
      <w:r w:rsidRPr="00C207DE">
        <w:rPr>
          <w:rFonts w:ascii="Times New Roman" w:hAnsi="Times New Roman"/>
          <w:sz w:val="28"/>
          <w:szCs w:val="28"/>
        </w:rPr>
        <w:t>: во сколько раз, на сколько процентов, каков</w:t>
      </w:r>
      <w:r w:rsidR="00311373" w:rsidRPr="00C207DE">
        <w:rPr>
          <w:rFonts w:ascii="Times New Roman" w:hAnsi="Times New Roman"/>
          <w:sz w:val="28"/>
          <w:szCs w:val="28"/>
        </w:rPr>
        <w:t>о</w:t>
      </w:r>
      <w:r w:rsidRPr="00C207DE">
        <w:rPr>
          <w:rFonts w:ascii="Times New Roman" w:hAnsi="Times New Roman"/>
          <w:sz w:val="28"/>
          <w:szCs w:val="28"/>
        </w:rPr>
        <w:t xml:space="preserve"> абсолютн</w:t>
      </w:r>
      <w:r w:rsidR="00311373" w:rsidRPr="00C207DE">
        <w:rPr>
          <w:rFonts w:ascii="Times New Roman" w:hAnsi="Times New Roman"/>
          <w:sz w:val="28"/>
          <w:szCs w:val="28"/>
        </w:rPr>
        <w:t>ое</w:t>
      </w:r>
      <w:r w:rsidRPr="00C207DE">
        <w:rPr>
          <w:rFonts w:ascii="Times New Roman" w:hAnsi="Times New Roman"/>
          <w:sz w:val="28"/>
          <w:szCs w:val="28"/>
        </w:rPr>
        <w:t xml:space="preserve"> </w:t>
      </w:r>
      <w:r w:rsidR="00311373" w:rsidRPr="00C207DE">
        <w:rPr>
          <w:rFonts w:ascii="Times New Roman" w:hAnsi="Times New Roman"/>
          <w:sz w:val="28"/>
          <w:szCs w:val="28"/>
        </w:rPr>
        <w:t>изменение</w:t>
      </w:r>
      <w:r w:rsidRPr="00C207DE">
        <w:rPr>
          <w:rFonts w:ascii="Times New Roman" w:hAnsi="Times New Roman"/>
          <w:sz w:val="28"/>
          <w:szCs w:val="28"/>
        </w:rPr>
        <w:t xml:space="preserve"> </w:t>
      </w:r>
      <w:r w:rsidR="00311373" w:rsidRPr="00C207DE">
        <w:rPr>
          <w:rFonts w:ascii="Times New Roman" w:hAnsi="Times New Roman"/>
          <w:sz w:val="28"/>
          <w:szCs w:val="28"/>
        </w:rPr>
        <w:t>объема произведенной продукции</w:t>
      </w:r>
      <w:r w:rsidRPr="00C207DE">
        <w:rPr>
          <w:rFonts w:ascii="Times New Roman" w:hAnsi="Times New Roman"/>
          <w:sz w:val="28"/>
          <w:szCs w:val="28"/>
        </w:rPr>
        <w:t xml:space="preserve"> в связи с ростом физических объемов продукции. Для этого рассчитать индекс физического объема и </w:t>
      </w:r>
      <w:r w:rsidR="00311373" w:rsidRPr="00C207DE">
        <w:rPr>
          <w:rFonts w:ascii="Times New Roman" w:hAnsi="Times New Roman"/>
          <w:sz w:val="28"/>
          <w:szCs w:val="28"/>
        </w:rPr>
        <w:t>изменение</w:t>
      </w:r>
      <w:r w:rsidRPr="00C207DE">
        <w:rPr>
          <w:rFonts w:ascii="Times New Roman" w:hAnsi="Times New Roman"/>
          <w:sz w:val="28"/>
          <w:szCs w:val="28"/>
        </w:rPr>
        <w:t xml:space="preserve"> </w:t>
      </w:r>
      <w:r w:rsidR="00F71A11" w:rsidRPr="00C207DE">
        <w:rPr>
          <w:rFonts w:ascii="Times New Roman" w:hAnsi="Times New Roman"/>
          <w:sz w:val="28"/>
          <w:szCs w:val="28"/>
        </w:rPr>
        <w:t xml:space="preserve">общего объема произведенной продукции </w:t>
      </w:r>
      <w:r w:rsidRPr="00C207DE">
        <w:rPr>
          <w:rFonts w:ascii="Times New Roman" w:hAnsi="Times New Roman"/>
          <w:sz w:val="28"/>
          <w:szCs w:val="28"/>
        </w:rPr>
        <w:t xml:space="preserve"> в связи с изменением колич</w:t>
      </w:r>
      <w:r w:rsidR="009B661A" w:rsidRPr="00C207DE">
        <w:rPr>
          <w:rFonts w:ascii="Times New Roman" w:hAnsi="Times New Roman"/>
          <w:sz w:val="28"/>
          <w:szCs w:val="28"/>
        </w:rPr>
        <w:t>ества продукции отдельных видов;</w:t>
      </w:r>
    </w:p>
    <w:p w:rsidR="003F7513" w:rsidRPr="00C207DE" w:rsidRDefault="003F7513" w:rsidP="002C4E96">
      <w:pPr>
        <w:pStyle w:val="aa"/>
        <w:numPr>
          <w:ilvl w:val="0"/>
          <w:numId w:val="37"/>
        </w:numPr>
        <w:jc w:val="both"/>
        <w:rPr>
          <w:rFonts w:ascii="Times New Roman" w:hAnsi="Times New Roman"/>
          <w:sz w:val="28"/>
          <w:szCs w:val="28"/>
        </w:rPr>
      </w:pPr>
      <w:r w:rsidRPr="00C207DE">
        <w:rPr>
          <w:rFonts w:ascii="Times New Roman" w:hAnsi="Times New Roman"/>
          <w:sz w:val="28"/>
          <w:szCs w:val="28"/>
        </w:rPr>
        <w:t xml:space="preserve">Определить, какие изменения </w:t>
      </w:r>
      <w:r w:rsidR="00F71A11" w:rsidRPr="00C207DE">
        <w:rPr>
          <w:rFonts w:ascii="Times New Roman" w:hAnsi="Times New Roman"/>
          <w:sz w:val="28"/>
          <w:szCs w:val="28"/>
        </w:rPr>
        <w:t xml:space="preserve">общего объема произведенной продукции </w:t>
      </w:r>
      <w:r w:rsidRPr="00C207DE">
        <w:rPr>
          <w:rFonts w:ascii="Times New Roman" w:hAnsi="Times New Roman"/>
          <w:sz w:val="28"/>
          <w:szCs w:val="28"/>
        </w:rPr>
        <w:t xml:space="preserve"> (</w:t>
      </w:r>
      <w:r w:rsidR="00F71A11" w:rsidRPr="00C207DE">
        <w:rPr>
          <w:rFonts w:ascii="Times New Roman" w:hAnsi="Times New Roman"/>
          <w:sz w:val="28"/>
          <w:szCs w:val="28"/>
        </w:rPr>
        <w:t>во сколько раз, на сколько процентов, тыс. рублей</w:t>
      </w:r>
      <w:r w:rsidRPr="00C207DE">
        <w:rPr>
          <w:rFonts w:ascii="Times New Roman" w:hAnsi="Times New Roman"/>
          <w:sz w:val="28"/>
          <w:szCs w:val="28"/>
        </w:rPr>
        <w:t xml:space="preserve">) вызвало изменение </w:t>
      </w:r>
      <w:r w:rsidR="00F71A11" w:rsidRPr="00C207DE">
        <w:rPr>
          <w:rFonts w:ascii="Times New Roman" w:hAnsi="Times New Roman"/>
          <w:sz w:val="28"/>
          <w:szCs w:val="28"/>
        </w:rPr>
        <w:t>цены</w:t>
      </w:r>
      <w:r w:rsidRPr="00C207DE">
        <w:rPr>
          <w:rFonts w:ascii="Times New Roman" w:hAnsi="Times New Roman"/>
          <w:sz w:val="28"/>
          <w:szCs w:val="28"/>
        </w:rPr>
        <w:t xml:space="preserve"> единицы отдельных видов продукции. Для этого рассчитать индекс качественного показателя (</w:t>
      </w:r>
      <w:r w:rsidR="00F71A11" w:rsidRPr="00C207DE">
        <w:rPr>
          <w:rFonts w:ascii="Times New Roman" w:hAnsi="Times New Roman"/>
          <w:sz w:val="28"/>
          <w:szCs w:val="28"/>
        </w:rPr>
        <w:t>цены</w:t>
      </w:r>
      <w:r w:rsidRPr="00C207DE">
        <w:rPr>
          <w:rFonts w:ascii="Times New Roman" w:hAnsi="Times New Roman"/>
          <w:sz w:val="28"/>
          <w:szCs w:val="28"/>
        </w:rPr>
        <w:t xml:space="preserve">) и </w:t>
      </w:r>
      <w:r w:rsidR="00F71A11" w:rsidRPr="00C207DE">
        <w:rPr>
          <w:rFonts w:ascii="Times New Roman" w:hAnsi="Times New Roman"/>
          <w:sz w:val="28"/>
          <w:szCs w:val="28"/>
        </w:rPr>
        <w:t>изменение</w:t>
      </w:r>
      <w:r w:rsidRPr="00C207DE">
        <w:rPr>
          <w:rFonts w:ascii="Times New Roman" w:hAnsi="Times New Roman"/>
          <w:sz w:val="28"/>
          <w:szCs w:val="28"/>
        </w:rPr>
        <w:t xml:space="preserve"> </w:t>
      </w:r>
      <w:r w:rsidR="00F71A11" w:rsidRPr="00C207DE">
        <w:rPr>
          <w:rFonts w:ascii="Times New Roman" w:hAnsi="Times New Roman"/>
          <w:sz w:val="28"/>
          <w:szCs w:val="28"/>
        </w:rPr>
        <w:t>общего объема произведенной продукции</w:t>
      </w:r>
      <w:r w:rsidRPr="00C207DE">
        <w:rPr>
          <w:rFonts w:ascii="Times New Roman" w:hAnsi="Times New Roman"/>
          <w:sz w:val="28"/>
          <w:szCs w:val="28"/>
        </w:rPr>
        <w:t xml:space="preserve"> в связи с динамикой </w:t>
      </w:r>
      <w:r w:rsidR="00AA625C" w:rsidRPr="00C207DE">
        <w:rPr>
          <w:rFonts w:ascii="Times New Roman" w:hAnsi="Times New Roman"/>
          <w:sz w:val="28"/>
          <w:szCs w:val="28"/>
        </w:rPr>
        <w:t>этого показателя</w:t>
      </w:r>
      <w:r w:rsidRPr="00C207DE">
        <w:rPr>
          <w:rFonts w:ascii="Times New Roman" w:hAnsi="Times New Roman"/>
          <w:sz w:val="28"/>
          <w:szCs w:val="28"/>
        </w:rPr>
        <w:t xml:space="preserve">. Расчеты проводить в форме </w:t>
      </w:r>
      <w:r w:rsidR="000D2A4F" w:rsidRPr="00C207DE">
        <w:rPr>
          <w:rFonts w:ascii="Times New Roman" w:hAnsi="Times New Roman"/>
          <w:sz w:val="28"/>
          <w:szCs w:val="28"/>
        </w:rPr>
        <w:t>7.</w:t>
      </w:r>
      <w:r w:rsidR="009B661A" w:rsidRPr="00C207DE">
        <w:rPr>
          <w:rFonts w:ascii="Times New Roman" w:hAnsi="Times New Roman"/>
          <w:sz w:val="28"/>
          <w:szCs w:val="28"/>
        </w:rPr>
        <w:t>1;</w:t>
      </w:r>
    </w:p>
    <w:p w:rsidR="003F7513" w:rsidRPr="00C207DE" w:rsidRDefault="003F7513" w:rsidP="002C4E96">
      <w:pPr>
        <w:pStyle w:val="aa"/>
        <w:numPr>
          <w:ilvl w:val="0"/>
          <w:numId w:val="37"/>
        </w:numPr>
        <w:jc w:val="both"/>
        <w:rPr>
          <w:rFonts w:ascii="Times New Roman" w:hAnsi="Times New Roman"/>
          <w:sz w:val="28"/>
          <w:szCs w:val="28"/>
        </w:rPr>
      </w:pPr>
      <w:r w:rsidRPr="00C207DE">
        <w:rPr>
          <w:rFonts w:ascii="Times New Roman" w:hAnsi="Times New Roman"/>
          <w:sz w:val="28"/>
          <w:szCs w:val="28"/>
        </w:rPr>
        <w:t xml:space="preserve">Определить, как изменились физические объемы и </w:t>
      </w:r>
      <w:r w:rsidR="00AA625C" w:rsidRPr="00C207DE">
        <w:rPr>
          <w:rFonts w:ascii="Times New Roman" w:hAnsi="Times New Roman"/>
          <w:sz w:val="28"/>
          <w:szCs w:val="28"/>
        </w:rPr>
        <w:t xml:space="preserve"> индивидуальные цены</w:t>
      </w:r>
      <w:r w:rsidRPr="00C207DE">
        <w:rPr>
          <w:rFonts w:ascii="Times New Roman" w:hAnsi="Times New Roman"/>
          <w:sz w:val="28"/>
          <w:szCs w:val="28"/>
        </w:rPr>
        <w:t xml:space="preserve"> единицы </w:t>
      </w:r>
      <w:r w:rsidR="00AA625C" w:rsidRPr="00C207DE">
        <w:rPr>
          <w:rFonts w:ascii="Times New Roman" w:hAnsi="Times New Roman"/>
          <w:sz w:val="28"/>
          <w:szCs w:val="28"/>
        </w:rPr>
        <w:t>продукции</w:t>
      </w:r>
      <w:r w:rsidRPr="00C207DE">
        <w:rPr>
          <w:rFonts w:ascii="Times New Roman" w:hAnsi="Times New Roman"/>
          <w:sz w:val="28"/>
          <w:szCs w:val="28"/>
        </w:rPr>
        <w:t xml:space="preserve"> каждого вида. Для этого рассчитать индивидуальные индексы физического объема отдельных видов продукции и индивидуальные индексы </w:t>
      </w:r>
      <w:r w:rsidR="00AA625C" w:rsidRPr="00C207DE">
        <w:rPr>
          <w:rFonts w:ascii="Times New Roman" w:hAnsi="Times New Roman"/>
          <w:sz w:val="28"/>
          <w:szCs w:val="28"/>
        </w:rPr>
        <w:t>цен</w:t>
      </w:r>
      <w:r w:rsidRPr="00C207DE">
        <w:rPr>
          <w:rFonts w:ascii="Times New Roman" w:hAnsi="Times New Roman"/>
          <w:sz w:val="28"/>
          <w:szCs w:val="28"/>
        </w:rPr>
        <w:t>. Расчеты проводить в фо</w:t>
      </w:r>
      <w:r w:rsidR="009B661A" w:rsidRPr="00C207DE">
        <w:rPr>
          <w:rFonts w:ascii="Times New Roman" w:hAnsi="Times New Roman"/>
          <w:sz w:val="28"/>
          <w:szCs w:val="28"/>
        </w:rPr>
        <w:t xml:space="preserve">рме </w:t>
      </w:r>
      <w:r w:rsidR="00147911">
        <w:rPr>
          <w:rFonts w:ascii="Times New Roman" w:hAnsi="Times New Roman"/>
          <w:sz w:val="28"/>
          <w:szCs w:val="28"/>
        </w:rPr>
        <w:t>7.</w:t>
      </w:r>
      <w:r w:rsidR="009B661A" w:rsidRPr="00C207DE">
        <w:rPr>
          <w:rFonts w:ascii="Times New Roman" w:hAnsi="Times New Roman"/>
          <w:sz w:val="28"/>
          <w:szCs w:val="28"/>
        </w:rPr>
        <w:t>1;</w:t>
      </w:r>
    </w:p>
    <w:p w:rsidR="003F7513" w:rsidRPr="00C207DE" w:rsidRDefault="003F7513" w:rsidP="002C4E96">
      <w:pPr>
        <w:pStyle w:val="aa"/>
        <w:numPr>
          <w:ilvl w:val="0"/>
          <w:numId w:val="37"/>
        </w:numPr>
        <w:spacing w:after="120"/>
        <w:jc w:val="both"/>
        <w:rPr>
          <w:rFonts w:ascii="Times New Roman" w:hAnsi="Times New Roman"/>
          <w:sz w:val="28"/>
          <w:szCs w:val="28"/>
        </w:rPr>
      </w:pPr>
      <w:r w:rsidRPr="00C207DE">
        <w:rPr>
          <w:rFonts w:ascii="Times New Roman" w:hAnsi="Times New Roman"/>
          <w:sz w:val="28"/>
          <w:szCs w:val="28"/>
        </w:rPr>
        <w:t>О</w:t>
      </w:r>
      <w:r w:rsidR="00AA625C" w:rsidRPr="00C207DE">
        <w:rPr>
          <w:rFonts w:ascii="Times New Roman" w:hAnsi="Times New Roman"/>
          <w:sz w:val="28"/>
          <w:szCs w:val="28"/>
        </w:rPr>
        <w:t xml:space="preserve">ценить динамику </w:t>
      </w:r>
      <w:r w:rsidRPr="00C207DE">
        <w:rPr>
          <w:rFonts w:ascii="Times New Roman" w:hAnsi="Times New Roman"/>
          <w:sz w:val="28"/>
          <w:szCs w:val="28"/>
        </w:rPr>
        <w:t xml:space="preserve"> физического объема и </w:t>
      </w:r>
      <w:r w:rsidR="00AA625C" w:rsidRPr="00C207DE">
        <w:rPr>
          <w:rFonts w:ascii="Times New Roman" w:hAnsi="Times New Roman"/>
          <w:sz w:val="28"/>
          <w:szCs w:val="28"/>
        </w:rPr>
        <w:t>цен</w:t>
      </w:r>
      <w:r w:rsidRPr="00C207DE">
        <w:rPr>
          <w:rFonts w:ascii="Times New Roman" w:hAnsi="Times New Roman"/>
          <w:sz w:val="28"/>
          <w:szCs w:val="28"/>
        </w:rPr>
        <w:t xml:space="preserve"> через индивидуальные индексы количественного и качественного показателей.</w:t>
      </w:r>
      <w:r w:rsidR="00AA625C" w:rsidRPr="00C207DE">
        <w:rPr>
          <w:rFonts w:ascii="Times New Roman" w:hAnsi="Times New Roman"/>
          <w:sz w:val="28"/>
          <w:szCs w:val="28"/>
        </w:rPr>
        <w:t xml:space="preserve"> Для расчета использова</w:t>
      </w:r>
      <w:r w:rsidR="009B661A" w:rsidRPr="00C207DE">
        <w:rPr>
          <w:rFonts w:ascii="Times New Roman" w:hAnsi="Times New Roman"/>
          <w:sz w:val="28"/>
          <w:szCs w:val="28"/>
        </w:rPr>
        <w:t>ть среднюю форму общих индексов;</w:t>
      </w:r>
    </w:p>
    <w:p w:rsidR="0003713F" w:rsidRPr="00C207DE" w:rsidRDefault="0003713F" w:rsidP="002C4E96">
      <w:pPr>
        <w:pStyle w:val="aa"/>
        <w:numPr>
          <w:ilvl w:val="0"/>
          <w:numId w:val="37"/>
        </w:numPr>
        <w:spacing w:after="120"/>
        <w:jc w:val="both"/>
        <w:rPr>
          <w:rFonts w:ascii="Times New Roman" w:hAnsi="Times New Roman"/>
          <w:sz w:val="28"/>
          <w:szCs w:val="28"/>
        </w:rPr>
      </w:pPr>
      <w:r w:rsidRPr="00C207DE">
        <w:rPr>
          <w:rFonts w:ascii="Times New Roman" w:hAnsi="Times New Roman"/>
          <w:sz w:val="28"/>
          <w:szCs w:val="28"/>
        </w:rPr>
        <w:t>Пров</w:t>
      </w:r>
      <w:r w:rsidR="00C207DE">
        <w:rPr>
          <w:rFonts w:ascii="Times New Roman" w:hAnsi="Times New Roman"/>
          <w:sz w:val="28"/>
          <w:szCs w:val="28"/>
        </w:rPr>
        <w:t xml:space="preserve">ести факторный анализ динамики </w:t>
      </w:r>
      <w:r w:rsidRPr="00C207DE">
        <w:rPr>
          <w:rFonts w:ascii="Times New Roman" w:hAnsi="Times New Roman"/>
          <w:sz w:val="28"/>
          <w:szCs w:val="28"/>
        </w:rPr>
        <w:t>общего объема произведенной продукции. Для этого построить индексную систему и определить абсолютное и отно</w:t>
      </w:r>
      <w:r w:rsidR="00C207DE">
        <w:rPr>
          <w:rFonts w:ascii="Times New Roman" w:hAnsi="Times New Roman"/>
          <w:sz w:val="28"/>
          <w:szCs w:val="28"/>
        </w:rPr>
        <w:t>сительное влияние качественного</w:t>
      </w:r>
      <w:r w:rsidRPr="00C207DE">
        <w:rPr>
          <w:rFonts w:ascii="Times New Roman" w:hAnsi="Times New Roman"/>
          <w:sz w:val="28"/>
          <w:szCs w:val="28"/>
        </w:rPr>
        <w:t xml:space="preserve"> и количественного  показателей (цены и физического объема).</w:t>
      </w:r>
    </w:p>
    <w:p w:rsidR="003F7513" w:rsidRPr="00C207DE" w:rsidRDefault="003F7513" w:rsidP="002C4E96">
      <w:pPr>
        <w:pStyle w:val="aa"/>
        <w:numPr>
          <w:ilvl w:val="0"/>
          <w:numId w:val="36"/>
        </w:numPr>
        <w:spacing w:after="120"/>
        <w:jc w:val="both"/>
        <w:rPr>
          <w:rFonts w:ascii="Times New Roman" w:hAnsi="Times New Roman"/>
          <w:sz w:val="28"/>
          <w:szCs w:val="28"/>
        </w:rPr>
      </w:pPr>
      <w:r w:rsidRPr="00C207DE">
        <w:rPr>
          <w:rFonts w:ascii="Times New Roman" w:hAnsi="Times New Roman"/>
          <w:b/>
          <w:i/>
          <w:sz w:val="28"/>
          <w:szCs w:val="28"/>
        </w:rPr>
        <w:t>Считать продукцию предприятия однородной</w:t>
      </w:r>
      <w:r w:rsidR="00C207DE">
        <w:rPr>
          <w:rFonts w:ascii="Times New Roman" w:hAnsi="Times New Roman"/>
          <w:sz w:val="28"/>
          <w:szCs w:val="28"/>
        </w:rPr>
        <w:t xml:space="preserve"> </w:t>
      </w:r>
      <w:r w:rsidRPr="00C207DE">
        <w:rPr>
          <w:rFonts w:ascii="Times New Roman" w:hAnsi="Times New Roman"/>
          <w:sz w:val="28"/>
          <w:szCs w:val="28"/>
        </w:rPr>
        <w:t>и выполнить на основании тех же ис</w:t>
      </w:r>
      <w:r w:rsidR="00A90737" w:rsidRPr="00C207DE">
        <w:rPr>
          <w:rFonts w:ascii="Times New Roman" w:hAnsi="Times New Roman"/>
          <w:sz w:val="28"/>
          <w:szCs w:val="28"/>
        </w:rPr>
        <w:t>ходных данных следующие задания:</w:t>
      </w:r>
    </w:p>
    <w:p w:rsidR="003F7513" w:rsidRPr="00C207DE" w:rsidRDefault="003F7513" w:rsidP="002C4E96">
      <w:pPr>
        <w:pStyle w:val="aa"/>
        <w:numPr>
          <w:ilvl w:val="0"/>
          <w:numId w:val="38"/>
        </w:numPr>
        <w:tabs>
          <w:tab w:val="left" w:pos="1320"/>
        </w:tabs>
        <w:jc w:val="both"/>
        <w:rPr>
          <w:rFonts w:ascii="Times New Roman" w:hAnsi="Times New Roman"/>
          <w:sz w:val="28"/>
          <w:szCs w:val="28"/>
        </w:rPr>
      </w:pPr>
      <w:r w:rsidRPr="00C207DE">
        <w:rPr>
          <w:rFonts w:ascii="Times New Roman" w:hAnsi="Times New Roman"/>
          <w:sz w:val="28"/>
          <w:szCs w:val="28"/>
        </w:rPr>
        <w:t xml:space="preserve">Определить изменение среднего значения качественного показателя, учитывающее влияние динамики качественного показателя и </w:t>
      </w:r>
      <w:r w:rsidRPr="00C207DE">
        <w:rPr>
          <w:rFonts w:ascii="Times New Roman" w:hAnsi="Times New Roman"/>
          <w:sz w:val="28"/>
          <w:szCs w:val="28"/>
        </w:rPr>
        <w:lastRenderedPageBreak/>
        <w:t>количественного (структурного) показателей. Рассчи</w:t>
      </w:r>
      <w:r w:rsidR="009B661A" w:rsidRPr="00C207DE">
        <w:rPr>
          <w:rFonts w:ascii="Times New Roman" w:hAnsi="Times New Roman"/>
          <w:sz w:val="28"/>
          <w:szCs w:val="28"/>
        </w:rPr>
        <w:t>тать индекс переменного состава;</w:t>
      </w:r>
    </w:p>
    <w:p w:rsidR="003F7513" w:rsidRPr="00C207DE" w:rsidRDefault="003F7513" w:rsidP="002C4E96">
      <w:pPr>
        <w:pStyle w:val="aa"/>
        <w:keepNext/>
        <w:numPr>
          <w:ilvl w:val="0"/>
          <w:numId w:val="38"/>
        </w:numPr>
        <w:tabs>
          <w:tab w:val="left" w:pos="1320"/>
        </w:tabs>
        <w:spacing w:after="0"/>
        <w:ind w:left="714" w:hanging="357"/>
        <w:jc w:val="both"/>
        <w:rPr>
          <w:rFonts w:ascii="Times New Roman" w:hAnsi="Times New Roman"/>
          <w:sz w:val="28"/>
          <w:szCs w:val="28"/>
        </w:rPr>
      </w:pPr>
      <w:r w:rsidRPr="00C207DE">
        <w:rPr>
          <w:rFonts w:ascii="Times New Roman" w:hAnsi="Times New Roman"/>
          <w:sz w:val="28"/>
          <w:szCs w:val="28"/>
        </w:rPr>
        <w:t>Определить влияние на динамику средней себестоимости единицы продукции следующих факторов:</w:t>
      </w:r>
    </w:p>
    <w:p w:rsidR="003F7513" w:rsidRPr="00377A8D" w:rsidRDefault="00E05037" w:rsidP="006611B6">
      <w:pPr>
        <w:tabs>
          <w:tab w:val="left" w:pos="1320"/>
        </w:tabs>
        <w:ind w:left="567"/>
        <w:jc w:val="both"/>
        <w:rPr>
          <w:sz w:val="28"/>
          <w:szCs w:val="28"/>
        </w:rPr>
      </w:pPr>
      <w:r w:rsidRPr="009B661A">
        <w:rPr>
          <w:sz w:val="28"/>
          <w:szCs w:val="28"/>
        </w:rPr>
        <w:t>а) из</w:t>
      </w:r>
      <w:r w:rsidRPr="00377A8D">
        <w:rPr>
          <w:sz w:val="28"/>
          <w:szCs w:val="28"/>
        </w:rPr>
        <w:t>менение цены</w:t>
      </w:r>
      <w:r w:rsidR="00147911">
        <w:rPr>
          <w:sz w:val="28"/>
          <w:szCs w:val="28"/>
        </w:rPr>
        <w:t xml:space="preserve"> единицы </w:t>
      </w:r>
      <w:r w:rsidR="003F7513" w:rsidRPr="00377A8D">
        <w:rPr>
          <w:sz w:val="28"/>
          <w:szCs w:val="28"/>
        </w:rPr>
        <w:t>отдельных видов продукции; рассчитать индекс среднего уровня качественного показателя постоянного состава;</w:t>
      </w:r>
    </w:p>
    <w:p w:rsidR="006D55A2" w:rsidRPr="00377A8D" w:rsidRDefault="003F7513" w:rsidP="006611B6">
      <w:pPr>
        <w:tabs>
          <w:tab w:val="left" w:pos="1320"/>
        </w:tabs>
        <w:ind w:left="567"/>
        <w:jc w:val="both"/>
        <w:rPr>
          <w:sz w:val="28"/>
          <w:szCs w:val="28"/>
        </w:rPr>
      </w:pPr>
      <w:r w:rsidRPr="00377A8D">
        <w:rPr>
          <w:sz w:val="28"/>
          <w:szCs w:val="28"/>
        </w:rPr>
        <w:t>б) структурных сдвигов в объеме выпускаемой продукции; рассчи</w:t>
      </w:r>
      <w:r w:rsidR="000B1938">
        <w:rPr>
          <w:sz w:val="28"/>
          <w:szCs w:val="28"/>
        </w:rPr>
        <w:t>тать инде</w:t>
      </w:r>
      <w:proofErr w:type="gramStart"/>
      <w:r w:rsidR="000B1938">
        <w:rPr>
          <w:sz w:val="28"/>
          <w:szCs w:val="28"/>
        </w:rPr>
        <w:t>кс стр</w:t>
      </w:r>
      <w:proofErr w:type="gramEnd"/>
      <w:r w:rsidR="000B1938">
        <w:rPr>
          <w:sz w:val="28"/>
          <w:szCs w:val="28"/>
        </w:rPr>
        <w:t>уктурного сдвига</w:t>
      </w:r>
    </w:p>
    <w:p w:rsidR="003F7513" w:rsidRPr="00377A8D" w:rsidRDefault="003F7513" w:rsidP="00CC409F">
      <w:pPr>
        <w:tabs>
          <w:tab w:val="left" w:pos="1320"/>
        </w:tabs>
        <w:jc w:val="right"/>
        <w:rPr>
          <w:sz w:val="28"/>
          <w:szCs w:val="28"/>
        </w:rPr>
      </w:pPr>
      <w:r w:rsidRPr="00377A8D">
        <w:rPr>
          <w:sz w:val="28"/>
          <w:szCs w:val="28"/>
        </w:rPr>
        <w:t>Форма</w:t>
      </w:r>
      <w:r w:rsidR="000D2A4F" w:rsidRPr="00377A8D">
        <w:rPr>
          <w:sz w:val="28"/>
          <w:szCs w:val="28"/>
        </w:rPr>
        <w:t xml:space="preserve"> 7.</w:t>
      </w:r>
      <w:r w:rsidRPr="00377A8D">
        <w:rPr>
          <w:sz w:val="28"/>
          <w:szCs w:val="28"/>
        </w:rPr>
        <w:t xml:space="preserve"> 1.</w:t>
      </w:r>
    </w:p>
    <w:p w:rsidR="003F7513" w:rsidRPr="00377A8D" w:rsidRDefault="003F7513" w:rsidP="00147911">
      <w:pPr>
        <w:pStyle w:val="2"/>
        <w:tabs>
          <w:tab w:val="left" w:pos="1320"/>
        </w:tabs>
        <w:jc w:val="center"/>
        <w:rPr>
          <w:b w:val="0"/>
          <w:color w:val="auto"/>
          <w:sz w:val="28"/>
          <w:szCs w:val="28"/>
        </w:rPr>
      </w:pPr>
      <w:r w:rsidRPr="00377A8D">
        <w:rPr>
          <w:b w:val="0"/>
          <w:color w:val="auto"/>
          <w:sz w:val="28"/>
          <w:szCs w:val="28"/>
        </w:rPr>
        <w:t>Промежуточные данные для расчета индексов</w:t>
      </w:r>
    </w:p>
    <w:p w:rsidR="00A90737" w:rsidRPr="00377A8D" w:rsidRDefault="00A90737" w:rsidP="00147911">
      <w:pPr>
        <w:jc w:val="center"/>
        <w:rPr>
          <w:sz w:val="28"/>
          <w:szCs w:val="28"/>
        </w:rPr>
      </w:pPr>
    </w:p>
    <w:tbl>
      <w:tblPr>
        <w:tblW w:w="4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
        <w:gridCol w:w="1168"/>
        <w:gridCol w:w="1196"/>
        <w:gridCol w:w="1200"/>
        <w:gridCol w:w="871"/>
        <w:gridCol w:w="871"/>
        <w:gridCol w:w="1652"/>
        <w:gridCol w:w="1450"/>
      </w:tblGrid>
      <w:tr w:rsidR="003F7513" w:rsidRPr="00377A8D" w:rsidTr="00E204E2">
        <w:trPr>
          <w:jc w:val="center"/>
        </w:trPr>
        <w:tc>
          <w:tcPr>
            <w:tcW w:w="465"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spacing w:before="120"/>
              <w:jc w:val="center"/>
              <w:rPr>
                <w:i/>
                <w:iCs/>
                <w:sz w:val="28"/>
                <w:szCs w:val="28"/>
              </w:rPr>
            </w:pPr>
            <w:r w:rsidRPr="00377A8D">
              <w:rPr>
                <w:i/>
                <w:iCs/>
                <w:sz w:val="28"/>
                <w:szCs w:val="28"/>
                <w:lang w:val="en-US"/>
              </w:rPr>
              <w:t>i</w:t>
            </w:r>
          </w:p>
        </w:tc>
        <w:tc>
          <w:tcPr>
            <w:tcW w:w="630"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spacing w:before="120"/>
              <w:jc w:val="center"/>
              <w:rPr>
                <w:i/>
                <w:iCs/>
                <w:sz w:val="28"/>
                <w:szCs w:val="28"/>
                <w:vertAlign w:val="subscript"/>
              </w:rPr>
            </w:pPr>
            <w:r w:rsidRPr="00377A8D">
              <w:rPr>
                <w:position w:val="-12"/>
                <w:sz w:val="28"/>
                <w:szCs w:val="28"/>
                <w:vertAlign w:val="subscript"/>
                <w:lang w:val="en-US"/>
              </w:rPr>
              <w:object w:dxaOrig="540" w:dyaOrig="360">
                <v:shape id="_x0000_i1262" type="#_x0000_t75" style="width:26.85pt;height:18.25pt" o:ole="">
                  <v:imagedata r:id="rId484" o:title=""/>
                </v:shape>
                <o:OLEObject Type="Embed" ProgID="Equation.3" ShapeID="_x0000_i1262" DrawAspect="Content" ObjectID="_1517920475" r:id="rId485"/>
              </w:object>
            </w:r>
          </w:p>
        </w:tc>
        <w:tc>
          <w:tcPr>
            <w:tcW w:w="645"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spacing w:before="120"/>
              <w:jc w:val="center"/>
              <w:rPr>
                <w:sz w:val="28"/>
                <w:szCs w:val="28"/>
              </w:rPr>
            </w:pPr>
            <w:r w:rsidRPr="00377A8D">
              <w:rPr>
                <w:i/>
                <w:iCs/>
                <w:position w:val="-10"/>
                <w:sz w:val="28"/>
                <w:szCs w:val="28"/>
                <w:lang w:val="en-US"/>
              </w:rPr>
              <w:object w:dxaOrig="499" w:dyaOrig="340">
                <v:shape id="_x0000_i1263" type="#_x0000_t75" style="width:24.7pt;height:17.2pt" o:ole="">
                  <v:imagedata r:id="rId486" o:title=""/>
                </v:shape>
                <o:OLEObject Type="Embed" ProgID="Equation.3" ShapeID="_x0000_i1263" DrawAspect="Content" ObjectID="_1517920476" r:id="rId487"/>
              </w:object>
            </w:r>
          </w:p>
        </w:tc>
        <w:tc>
          <w:tcPr>
            <w:tcW w:w="647"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spacing w:before="120"/>
              <w:jc w:val="center"/>
              <w:rPr>
                <w:sz w:val="28"/>
                <w:szCs w:val="28"/>
              </w:rPr>
            </w:pPr>
            <w:r w:rsidRPr="00377A8D">
              <w:rPr>
                <w:i/>
                <w:iCs/>
                <w:position w:val="-12"/>
                <w:sz w:val="28"/>
                <w:szCs w:val="28"/>
                <w:lang w:val="en-US"/>
              </w:rPr>
              <w:object w:dxaOrig="520" w:dyaOrig="360">
                <v:shape id="_x0000_i1264" type="#_x0000_t75" style="width:25.25pt;height:18.25pt" o:ole="">
                  <v:imagedata r:id="rId488" o:title=""/>
                </v:shape>
                <o:OLEObject Type="Embed" ProgID="Equation.3" ShapeID="_x0000_i1264" DrawAspect="Content" ObjectID="_1517920477" r:id="rId489"/>
              </w:object>
            </w:r>
            <w:proofErr w:type="spellStart"/>
            <w:r w:rsidRPr="00377A8D">
              <w:rPr>
                <w:i/>
                <w:iCs/>
                <w:sz w:val="28"/>
                <w:szCs w:val="28"/>
                <w:vertAlign w:val="subscript"/>
                <w:lang w:val="en-US"/>
              </w:rPr>
              <w:t>i</w:t>
            </w:r>
            <w:proofErr w:type="spellEnd"/>
          </w:p>
        </w:tc>
        <w:tc>
          <w:tcPr>
            <w:tcW w:w="470"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spacing w:before="120"/>
              <w:jc w:val="center"/>
              <w:rPr>
                <w:i/>
                <w:iCs/>
                <w:sz w:val="28"/>
                <w:szCs w:val="28"/>
                <w:vertAlign w:val="subscript"/>
                <w:lang w:val="en-US"/>
              </w:rPr>
            </w:pPr>
            <w:r w:rsidRPr="00377A8D">
              <w:rPr>
                <w:i/>
                <w:iCs/>
                <w:position w:val="-10"/>
                <w:sz w:val="28"/>
                <w:szCs w:val="28"/>
                <w:lang w:val="en-US"/>
              </w:rPr>
              <w:object w:dxaOrig="180" w:dyaOrig="340">
                <v:shape id="_x0000_i1265" type="#_x0000_t75" style="width:8.05pt;height:17.2pt" o:ole="">
                  <v:imagedata r:id="rId51" o:title=""/>
                </v:shape>
                <o:OLEObject Type="Embed" ProgID="Equation.3" ShapeID="_x0000_i1265" DrawAspect="Content" ObjectID="_1517920478" r:id="rId490"/>
              </w:object>
            </w:r>
            <w:proofErr w:type="spellStart"/>
            <w:r w:rsidRPr="00377A8D">
              <w:rPr>
                <w:i/>
                <w:iCs/>
                <w:sz w:val="28"/>
                <w:szCs w:val="28"/>
                <w:lang w:val="en-US"/>
              </w:rPr>
              <w:t>i</w:t>
            </w:r>
            <w:r w:rsidRPr="00377A8D">
              <w:rPr>
                <w:i/>
                <w:iCs/>
                <w:sz w:val="28"/>
                <w:szCs w:val="28"/>
                <w:vertAlign w:val="subscript"/>
                <w:lang w:val="en-US"/>
              </w:rPr>
              <w:t>q</w:t>
            </w:r>
            <w:proofErr w:type="spellEnd"/>
          </w:p>
        </w:tc>
        <w:tc>
          <w:tcPr>
            <w:tcW w:w="470"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spacing w:before="120"/>
              <w:jc w:val="center"/>
              <w:rPr>
                <w:i/>
                <w:iCs/>
                <w:sz w:val="28"/>
                <w:szCs w:val="28"/>
                <w:vertAlign w:val="subscript"/>
                <w:lang w:val="en-US"/>
              </w:rPr>
            </w:pPr>
            <w:r w:rsidRPr="00377A8D">
              <w:rPr>
                <w:i/>
                <w:iCs/>
                <w:position w:val="-14"/>
                <w:sz w:val="28"/>
                <w:szCs w:val="28"/>
                <w:vertAlign w:val="subscript"/>
                <w:lang w:val="en-US"/>
              </w:rPr>
              <w:object w:dxaOrig="240" w:dyaOrig="380">
                <v:shape id="_x0000_i1266" type="#_x0000_t75" style="width:11.8pt;height:17.75pt" o:ole="">
                  <v:imagedata r:id="rId491" o:title=""/>
                </v:shape>
                <o:OLEObject Type="Embed" ProgID="Equation.3" ShapeID="_x0000_i1266" DrawAspect="Content" ObjectID="_1517920479" r:id="rId492"/>
              </w:object>
            </w:r>
          </w:p>
        </w:tc>
        <w:tc>
          <w:tcPr>
            <w:tcW w:w="891"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spacing w:before="120"/>
              <w:rPr>
                <w:i/>
                <w:iCs/>
                <w:sz w:val="28"/>
                <w:szCs w:val="28"/>
                <w:lang w:val="en-US"/>
              </w:rPr>
            </w:pPr>
            <w:r w:rsidRPr="00377A8D">
              <w:rPr>
                <w:i/>
                <w:iCs/>
                <w:position w:val="-14"/>
                <w:sz w:val="28"/>
                <w:szCs w:val="28"/>
                <w:lang w:val="en-US"/>
              </w:rPr>
              <w:object w:dxaOrig="720" w:dyaOrig="380">
                <v:shape id="_x0000_i1267" type="#_x0000_t75" style="width:36pt;height:17.75pt" o:ole="">
                  <v:imagedata r:id="rId493" o:title=""/>
                </v:shape>
                <o:OLEObject Type="Embed" ProgID="Equation.3" ShapeID="_x0000_i1267" DrawAspect="Content" ObjectID="_1517920480" r:id="rId494"/>
              </w:object>
            </w:r>
          </w:p>
        </w:tc>
        <w:tc>
          <w:tcPr>
            <w:tcW w:w="782" w:type="pct"/>
            <w:tcBorders>
              <w:top w:val="single" w:sz="4" w:space="0" w:color="auto"/>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r w:rsidRPr="00377A8D">
              <w:rPr>
                <w:position w:val="-32"/>
                <w:sz w:val="28"/>
                <w:szCs w:val="28"/>
              </w:rPr>
              <w:object w:dxaOrig="780" w:dyaOrig="700">
                <v:shape id="_x0000_i1268" type="#_x0000_t75" style="width:38.15pt;height:34.4pt" o:ole="">
                  <v:imagedata r:id="rId495" o:title=""/>
                </v:shape>
                <o:OLEObject Type="Embed" ProgID="Equation.3" ShapeID="_x0000_i1268" DrawAspect="Content" ObjectID="_1517920481" r:id="rId496"/>
              </w:object>
            </w:r>
          </w:p>
        </w:tc>
      </w:tr>
      <w:tr w:rsidR="003F7513" w:rsidRPr="00377A8D" w:rsidTr="00E204E2">
        <w:trPr>
          <w:jc w:val="center"/>
        </w:trPr>
        <w:tc>
          <w:tcPr>
            <w:tcW w:w="465"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lang w:val="en-US"/>
              </w:rPr>
            </w:pPr>
            <w:r w:rsidRPr="00377A8D">
              <w:rPr>
                <w:sz w:val="28"/>
                <w:szCs w:val="28"/>
                <w:lang w:val="en-US"/>
              </w:rPr>
              <w:t>1</w:t>
            </w:r>
          </w:p>
        </w:tc>
        <w:tc>
          <w:tcPr>
            <w:tcW w:w="630"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645"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647"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470"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470"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891"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782" w:type="pct"/>
            <w:tcBorders>
              <w:top w:val="single" w:sz="4" w:space="0" w:color="auto"/>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r>
      <w:tr w:rsidR="003F7513" w:rsidRPr="00377A8D" w:rsidTr="00E204E2">
        <w:trPr>
          <w:jc w:val="center"/>
        </w:trPr>
        <w:tc>
          <w:tcPr>
            <w:tcW w:w="465"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lang w:val="en-US"/>
              </w:rPr>
            </w:pPr>
            <w:r w:rsidRPr="00377A8D">
              <w:rPr>
                <w:sz w:val="28"/>
                <w:szCs w:val="28"/>
                <w:lang w:val="en-US"/>
              </w:rPr>
              <w:t>2</w:t>
            </w:r>
          </w:p>
        </w:tc>
        <w:tc>
          <w:tcPr>
            <w:tcW w:w="630"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645"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647"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470"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470"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891"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c>
          <w:tcPr>
            <w:tcW w:w="782" w:type="pct"/>
            <w:tcBorders>
              <w:top w:val="nil"/>
              <w:left w:val="single" w:sz="4" w:space="0" w:color="auto"/>
              <w:bottom w:val="nil"/>
              <w:right w:val="single" w:sz="4" w:space="0" w:color="auto"/>
            </w:tcBorders>
          </w:tcPr>
          <w:p w:rsidR="003F7513" w:rsidRPr="00377A8D" w:rsidRDefault="003F7513" w:rsidP="00CC409F">
            <w:pPr>
              <w:tabs>
                <w:tab w:val="left" w:pos="1320"/>
              </w:tabs>
              <w:jc w:val="center"/>
              <w:rPr>
                <w:sz w:val="28"/>
                <w:szCs w:val="28"/>
              </w:rPr>
            </w:pPr>
          </w:p>
        </w:tc>
      </w:tr>
      <w:tr w:rsidR="003F7513" w:rsidRPr="00377A8D" w:rsidTr="00E204E2">
        <w:trPr>
          <w:jc w:val="center"/>
        </w:trPr>
        <w:tc>
          <w:tcPr>
            <w:tcW w:w="465"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lang w:val="en-US"/>
              </w:rPr>
            </w:pPr>
            <w:r w:rsidRPr="00377A8D">
              <w:rPr>
                <w:sz w:val="28"/>
                <w:szCs w:val="28"/>
                <w:lang w:val="en-US"/>
              </w:rPr>
              <w:t>3</w:t>
            </w:r>
          </w:p>
        </w:tc>
        <w:tc>
          <w:tcPr>
            <w:tcW w:w="630"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p>
        </w:tc>
        <w:tc>
          <w:tcPr>
            <w:tcW w:w="645"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p>
        </w:tc>
        <w:tc>
          <w:tcPr>
            <w:tcW w:w="647"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p>
        </w:tc>
        <w:tc>
          <w:tcPr>
            <w:tcW w:w="470"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p>
        </w:tc>
        <w:tc>
          <w:tcPr>
            <w:tcW w:w="470"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p>
        </w:tc>
        <w:tc>
          <w:tcPr>
            <w:tcW w:w="891"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p>
        </w:tc>
        <w:tc>
          <w:tcPr>
            <w:tcW w:w="782" w:type="pct"/>
            <w:tcBorders>
              <w:top w:val="nil"/>
              <w:left w:val="single" w:sz="4" w:space="0" w:color="auto"/>
              <w:bottom w:val="single" w:sz="4" w:space="0" w:color="auto"/>
              <w:right w:val="single" w:sz="4" w:space="0" w:color="auto"/>
            </w:tcBorders>
          </w:tcPr>
          <w:p w:rsidR="003F7513" w:rsidRPr="00377A8D" w:rsidRDefault="003F7513" w:rsidP="00CC409F">
            <w:pPr>
              <w:tabs>
                <w:tab w:val="left" w:pos="1320"/>
              </w:tabs>
              <w:jc w:val="center"/>
              <w:rPr>
                <w:sz w:val="28"/>
                <w:szCs w:val="28"/>
              </w:rPr>
            </w:pPr>
          </w:p>
        </w:tc>
      </w:tr>
      <w:tr w:rsidR="003F7513" w:rsidRPr="00377A8D" w:rsidTr="00E204E2">
        <w:trPr>
          <w:jc w:val="center"/>
        </w:trPr>
        <w:tc>
          <w:tcPr>
            <w:tcW w:w="465" w:type="pct"/>
            <w:tcBorders>
              <w:top w:val="nil"/>
              <w:left w:val="single" w:sz="4" w:space="0" w:color="auto"/>
              <w:bottom w:val="single" w:sz="4" w:space="0" w:color="auto"/>
              <w:right w:val="single" w:sz="4" w:space="0" w:color="auto"/>
            </w:tcBorders>
            <w:vAlign w:val="center"/>
          </w:tcPr>
          <w:p w:rsidR="003F7513" w:rsidRPr="00377A8D" w:rsidRDefault="003F7513" w:rsidP="00CC409F">
            <w:pPr>
              <w:tabs>
                <w:tab w:val="left" w:pos="1320"/>
              </w:tabs>
              <w:jc w:val="center"/>
              <w:rPr>
                <w:sz w:val="28"/>
                <w:szCs w:val="28"/>
              </w:rPr>
            </w:pPr>
            <w:r w:rsidRPr="00377A8D">
              <w:rPr>
                <w:position w:val="-30"/>
                <w:sz w:val="28"/>
                <w:szCs w:val="28"/>
              </w:rPr>
              <w:object w:dxaOrig="460" w:dyaOrig="720">
                <v:shape id="_x0000_i1269" type="#_x0000_t75" style="width:23.1pt;height:36pt" o:ole="" fillcolor="window">
                  <v:imagedata r:id="rId497" o:title=""/>
                </v:shape>
                <o:OLEObject Type="Embed" ProgID="Equation.3" ShapeID="_x0000_i1269" DrawAspect="Content" ObjectID="_1517920482" r:id="rId498"/>
              </w:object>
            </w:r>
          </w:p>
        </w:tc>
        <w:tc>
          <w:tcPr>
            <w:tcW w:w="630" w:type="pct"/>
            <w:tcBorders>
              <w:top w:val="nil"/>
              <w:left w:val="single" w:sz="4" w:space="0" w:color="auto"/>
              <w:bottom w:val="single" w:sz="4" w:space="0" w:color="auto"/>
              <w:right w:val="single" w:sz="4" w:space="0" w:color="auto"/>
            </w:tcBorders>
            <w:vAlign w:val="center"/>
          </w:tcPr>
          <w:p w:rsidR="003F7513" w:rsidRPr="00377A8D" w:rsidRDefault="003F7513" w:rsidP="00CC409F">
            <w:pPr>
              <w:tabs>
                <w:tab w:val="left" w:pos="1320"/>
              </w:tabs>
              <w:jc w:val="center"/>
              <w:rPr>
                <w:sz w:val="28"/>
                <w:szCs w:val="28"/>
              </w:rPr>
            </w:pPr>
          </w:p>
        </w:tc>
        <w:tc>
          <w:tcPr>
            <w:tcW w:w="645" w:type="pct"/>
            <w:tcBorders>
              <w:top w:val="nil"/>
              <w:left w:val="single" w:sz="4" w:space="0" w:color="auto"/>
              <w:bottom w:val="single" w:sz="4" w:space="0" w:color="auto"/>
              <w:right w:val="single" w:sz="4" w:space="0" w:color="auto"/>
            </w:tcBorders>
            <w:vAlign w:val="center"/>
          </w:tcPr>
          <w:p w:rsidR="003F7513" w:rsidRPr="00377A8D" w:rsidRDefault="003F7513" w:rsidP="00CC409F">
            <w:pPr>
              <w:tabs>
                <w:tab w:val="left" w:pos="1320"/>
              </w:tabs>
              <w:jc w:val="center"/>
              <w:rPr>
                <w:sz w:val="28"/>
                <w:szCs w:val="28"/>
              </w:rPr>
            </w:pPr>
          </w:p>
        </w:tc>
        <w:tc>
          <w:tcPr>
            <w:tcW w:w="647" w:type="pct"/>
            <w:tcBorders>
              <w:top w:val="nil"/>
              <w:left w:val="single" w:sz="4" w:space="0" w:color="auto"/>
              <w:bottom w:val="single" w:sz="4" w:space="0" w:color="auto"/>
              <w:right w:val="single" w:sz="4" w:space="0" w:color="auto"/>
            </w:tcBorders>
            <w:vAlign w:val="center"/>
          </w:tcPr>
          <w:p w:rsidR="003F7513" w:rsidRPr="00377A8D" w:rsidRDefault="003F7513" w:rsidP="00CC409F">
            <w:pPr>
              <w:tabs>
                <w:tab w:val="left" w:pos="1320"/>
              </w:tabs>
              <w:jc w:val="center"/>
              <w:rPr>
                <w:sz w:val="28"/>
                <w:szCs w:val="28"/>
              </w:rPr>
            </w:pPr>
          </w:p>
        </w:tc>
        <w:tc>
          <w:tcPr>
            <w:tcW w:w="470" w:type="pct"/>
            <w:tcBorders>
              <w:top w:val="nil"/>
              <w:left w:val="single" w:sz="4" w:space="0" w:color="auto"/>
              <w:bottom w:val="single" w:sz="4" w:space="0" w:color="auto"/>
              <w:right w:val="single" w:sz="4" w:space="0" w:color="auto"/>
            </w:tcBorders>
            <w:vAlign w:val="center"/>
          </w:tcPr>
          <w:p w:rsidR="003F7513" w:rsidRPr="00377A8D" w:rsidRDefault="004B1C24" w:rsidP="00CC409F">
            <w:pPr>
              <w:tabs>
                <w:tab w:val="left" w:pos="1320"/>
              </w:tabs>
              <w:jc w:val="center"/>
              <w:rPr>
                <w:sz w:val="28"/>
                <w:szCs w:val="28"/>
              </w:rPr>
            </w:pPr>
            <w:r>
              <w:rPr>
                <w:sz w:val="28"/>
                <w:szCs w:val="28"/>
              </w:rPr>
              <w:t>-</w:t>
            </w:r>
          </w:p>
        </w:tc>
        <w:tc>
          <w:tcPr>
            <w:tcW w:w="470" w:type="pct"/>
            <w:tcBorders>
              <w:top w:val="nil"/>
              <w:left w:val="single" w:sz="4" w:space="0" w:color="auto"/>
              <w:bottom w:val="single" w:sz="4" w:space="0" w:color="auto"/>
              <w:right w:val="single" w:sz="4" w:space="0" w:color="auto"/>
            </w:tcBorders>
            <w:vAlign w:val="center"/>
          </w:tcPr>
          <w:p w:rsidR="003F7513" w:rsidRPr="00377A8D" w:rsidRDefault="004B1C24" w:rsidP="00CC409F">
            <w:pPr>
              <w:tabs>
                <w:tab w:val="left" w:pos="1320"/>
              </w:tabs>
              <w:jc w:val="center"/>
              <w:rPr>
                <w:sz w:val="28"/>
                <w:szCs w:val="28"/>
              </w:rPr>
            </w:pPr>
            <w:r>
              <w:rPr>
                <w:sz w:val="28"/>
                <w:szCs w:val="28"/>
              </w:rPr>
              <w:t>-</w:t>
            </w:r>
          </w:p>
        </w:tc>
        <w:tc>
          <w:tcPr>
            <w:tcW w:w="891" w:type="pct"/>
            <w:tcBorders>
              <w:top w:val="nil"/>
              <w:left w:val="single" w:sz="4" w:space="0" w:color="auto"/>
              <w:bottom w:val="single" w:sz="4" w:space="0" w:color="auto"/>
              <w:right w:val="single" w:sz="4" w:space="0" w:color="auto"/>
            </w:tcBorders>
            <w:vAlign w:val="center"/>
          </w:tcPr>
          <w:p w:rsidR="003F7513" w:rsidRPr="00377A8D" w:rsidRDefault="003F7513" w:rsidP="00CC409F">
            <w:pPr>
              <w:tabs>
                <w:tab w:val="left" w:pos="1320"/>
              </w:tabs>
              <w:jc w:val="center"/>
              <w:rPr>
                <w:sz w:val="28"/>
                <w:szCs w:val="28"/>
              </w:rPr>
            </w:pPr>
          </w:p>
        </w:tc>
        <w:tc>
          <w:tcPr>
            <w:tcW w:w="782" w:type="pct"/>
            <w:tcBorders>
              <w:top w:val="nil"/>
              <w:left w:val="single" w:sz="4" w:space="0" w:color="auto"/>
              <w:bottom w:val="single" w:sz="4" w:space="0" w:color="auto"/>
              <w:right w:val="single" w:sz="4" w:space="0" w:color="auto"/>
            </w:tcBorders>
            <w:vAlign w:val="center"/>
          </w:tcPr>
          <w:p w:rsidR="003F7513" w:rsidRPr="00377A8D" w:rsidRDefault="003F7513" w:rsidP="00CC409F">
            <w:pPr>
              <w:tabs>
                <w:tab w:val="left" w:pos="1320"/>
              </w:tabs>
              <w:jc w:val="center"/>
              <w:rPr>
                <w:sz w:val="28"/>
                <w:szCs w:val="28"/>
              </w:rPr>
            </w:pPr>
          </w:p>
        </w:tc>
      </w:tr>
    </w:tbl>
    <w:p w:rsidR="003F7513" w:rsidRPr="00377A8D" w:rsidRDefault="003F7513" w:rsidP="00CC409F">
      <w:pPr>
        <w:tabs>
          <w:tab w:val="left" w:pos="1320"/>
        </w:tabs>
        <w:spacing w:after="120"/>
        <w:rPr>
          <w:b/>
          <w:bCs/>
          <w:sz w:val="28"/>
          <w:szCs w:val="28"/>
        </w:rPr>
      </w:pPr>
    </w:p>
    <w:p w:rsidR="003F7513" w:rsidRPr="00147911" w:rsidRDefault="00A90737" w:rsidP="00CC409F">
      <w:pPr>
        <w:tabs>
          <w:tab w:val="left" w:pos="1320"/>
        </w:tabs>
        <w:spacing w:after="120"/>
        <w:rPr>
          <w:b/>
          <w:bCs/>
          <w:sz w:val="28"/>
          <w:szCs w:val="28"/>
        </w:rPr>
      </w:pPr>
      <w:r w:rsidRPr="00377A8D">
        <w:rPr>
          <w:b/>
          <w:bCs/>
          <w:sz w:val="28"/>
          <w:szCs w:val="28"/>
        </w:rPr>
        <w:tab/>
      </w:r>
      <w:r w:rsidRPr="00377A8D">
        <w:rPr>
          <w:b/>
          <w:bCs/>
          <w:sz w:val="28"/>
          <w:szCs w:val="28"/>
        </w:rPr>
        <w:tab/>
      </w:r>
      <w:r w:rsidRPr="00377A8D">
        <w:rPr>
          <w:b/>
          <w:bCs/>
          <w:sz w:val="28"/>
          <w:szCs w:val="28"/>
        </w:rPr>
        <w:tab/>
      </w:r>
      <w:r w:rsidRPr="00377A8D">
        <w:rPr>
          <w:b/>
          <w:bCs/>
          <w:sz w:val="28"/>
          <w:szCs w:val="28"/>
        </w:rPr>
        <w:tab/>
      </w:r>
      <w:r w:rsidRPr="00377A8D">
        <w:rPr>
          <w:b/>
          <w:bCs/>
          <w:sz w:val="28"/>
          <w:szCs w:val="28"/>
        </w:rPr>
        <w:tab/>
      </w:r>
      <w:r w:rsidRPr="00147911">
        <w:rPr>
          <w:b/>
          <w:bCs/>
          <w:sz w:val="28"/>
          <w:szCs w:val="28"/>
        </w:rPr>
        <w:t>Тесты:</w:t>
      </w:r>
    </w:p>
    <w:p w:rsidR="00851B0F" w:rsidRPr="00E455A1" w:rsidRDefault="00851B0F" w:rsidP="004868FF">
      <w:pPr>
        <w:ind w:left="-180"/>
        <w:jc w:val="both"/>
        <w:rPr>
          <w:sz w:val="28"/>
          <w:szCs w:val="28"/>
        </w:rPr>
      </w:pPr>
      <w:r w:rsidRPr="00E455A1">
        <w:rPr>
          <w:bCs/>
          <w:sz w:val="28"/>
          <w:szCs w:val="28"/>
        </w:rPr>
        <w:t>1.</w:t>
      </w:r>
      <w:r w:rsidRPr="00E455A1">
        <w:rPr>
          <w:sz w:val="28"/>
          <w:szCs w:val="28"/>
        </w:rPr>
        <w:t xml:space="preserve"> В агрегатных индексах качественных показателей весами  (показателями-</w:t>
      </w:r>
      <w:proofErr w:type="spellStart"/>
      <w:r w:rsidRPr="00E455A1">
        <w:rPr>
          <w:sz w:val="28"/>
          <w:szCs w:val="28"/>
        </w:rPr>
        <w:t>соизмерителями</w:t>
      </w:r>
      <w:proofErr w:type="spellEnd"/>
      <w:r w:rsidRPr="00E455A1">
        <w:rPr>
          <w:sz w:val="28"/>
          <w:szCs w:val="28"/>
        </w:rPr>
        <w:t>) служат:</w:t>
      </w:r>
      <w:r w:rsidRPr="00E455A1">
        <w:rPr>
          <w:position w:val="-10"/>
          <w:sz w:val="28"/>
          <w:szCs w:val="28"/>
        </w:rPr>
        <w:object w:dxaOrig="180" w:dyaOrig="340">
          <v:shape id="_x0000_i1270" type="#_x0000_t75" style="width:9.65pt;height:17.2pt" o:ole="">
            <v:imagedata r:id="rId51" o:title=""/>
          </v:shape>
          <o:OLEObject Type="Embed" ProgID="Equation.3" ShapeID="_x0000_i1270" DrawAspect="Content" ObjectID="_1517920483" r:id="rId499"/>
        </w:object>
      </w:r>
    </w:p>
    <w:p w:rsidR="00235125" w:rsidRPr="00235125" w:rsidRDefault="00851B0F" w:rsidP="006611B6">
      <w:pPr>
        <w:ind w:hanging="142"/>
        <w:jc w:val="both"/>
        <w:rPr>
          <w:sz w:val="28"/>
          <w:szCs w:val="28"/>
        </w:rPr>
      </w:pPr>
      <w:r w:rsidRPr="00E455A1">
        <w:rPr>
          <w:sz w:val="28"/>
          <w:szCs w:val="28"/>
        </w:rPr>
        <w:t>а) объемные (количественные) показатели;</w:t>
      </w:r>
    </w:p>
    <w:p w:rsidR="00851B0F" w:rsidRPr="00E455A1" w:rsidRDefault="00851B0F" w:rsidP="006611B6">
      <w:pPr>
        <w:ind w:hanging="142"/>
        <w:jc w:val="both"/>
        <w:rPr>
          <w:sz w:val="28"/>
          <w:szCs w:val="28"/>
        </w:rPr>
      </w:pPr>
      <w:r w:rsidRPr="00E455A1">
        <w:rPr>
          <w:sz w:val="28"/>
          <w:szCs w:val="28"/>
        </w:rPr>
        <w:t>б) средние уровни  объемных показателей;</w:t>
      </w:r>
    </w:p>
    <w:p w:rsidR="00851B0F" w:rsidRPr="00E455A1" w:rsidRDefault="00851B0F" w:rsidP="006611B6">
      <w:pPr>
        <w:ind w:hanging="142"/>
        <w:jc w:val="both"/>
        <w:rPr>
          <w:sz w:val="28"/>
          <w:szCs w:val="28"/>
        </w:rPr>
      </w:pPr>
      <w:r w:rsidRPr="00E455A1">
        <w:rPr>
          <w:sz w:val="28"/>
          <w:szCs w:val="28"/>
        </w:rPr>
        <w:t>в) качественные показатели.</w:t>
      </w:r>
    </w:p>
    <w:p w:rsidR="00F81200" w:rsidRDefault="00851B0F" w:rsidP="004868FF">
      <w:pPr>
        <w:ind w:left="-180"/>
        <w:jc w:val="both"/>
        <w:rPr>
          <w:sz w:val="28"/>
          <w:szCs w:val="28"/>
        </w:rPr>
      </w:pPr>
      <w:r w:rsidRPr="00E455A1">
        <w:rPr>
          <w:sz w:val="28"/>
          <w:szCs w:val="28"/>
        </w:rPr>
        <w:t>2.</w:t>
      </w:r>
      <w:r w:rsidRPr="00E455A1">
        <w:rPr>
          <w:b/>
          <w:sz w:val="28"/>
          <w:szCs w:val="28"/>
        </w:rPr>
        <w:t xml:space="preserve"> </w:t>
      </w:r>
      <w:r w:rsidRPr="00E455A1">
        <w:rPr>
          <w:sz w:val="28"/>
          <w:szCs w:val="28"/>
        </w:rPr>
        <w:t>Из нижеследующих формул выберите формулу для расчета агрегатного индекса физического объема продаж:</w:t>
      </w:r>
    </w:p>
    <w:p w:rsidR="00F81200" w:rsidRDefault="00F81200" w:rsidP="004868FF">
      <w:pPr>
        <w:ind w:left="-180"/>
        <w:jc w:val="both"/>
        <w:rPr>
          <w:b/>
          <w:sz w:val="28"/>
          <w:szCs w:val="28"/>
        </w:rPr>
      </w:pPr>
      <w:r>
        <w:rPr>
          <w:sz w:val="28"/>
          <w:szCs w:val="28"/>
        </w:rPr>
        <w:t>а)</w:t>
      </w:r>
      <w:r w:rsidR="00147911">
        <w:rPr>
          <w:sz w:val="28"/>
          <w:szCs w:val="28"/>
        </w:rPr>
        <w:t xml:space="preserve"> </w:t>
      </w:r>
      <w:r w:rsidRPr="00E455A1">
        <w:rPr>
          <w:b/>
          <w:position w:val="-32"/>
          <w:sz w:val="28"/>
          <w:szCs w:val="28"/>
        </w:rPr>
        <w:object w:dxaOrig="1520" w:dyaOrig="760">
          <v:shape id="_x0000_i1271" type="#_x0000_t75" style="width:75.75pt;height:37.6pt" o:ole="">
            <v:imagedata r:id="rId500" o:title=""/>
          </v:shape>
          <o:OLEObject Type="Embed" ProgID="Equation.3" ShapeID="_x0000_i1271" DrawAspect="Content" ObjectID="_1517920484" r:id="rId501"/>
        </w:object>
      </w:r>
      <w:r>
        <w:rPr>
          <w:sz w:val="28"/>
          <w:szCs w:val="28"/>
        </w:rPr>
        <w:t>;</w:t>
      </w:r>
      <w:r w:rsidR="00376749" w:rsidRPr="00E455A1">
        <w:rPr>
          <w:b/>
          <w:sz w:val="28"/>
          <w:szCs w:val="28"/>
        </w:rPr>
        <w:t xml:space="preserve"> </w:t>
      </w:r>
    </w:p>
    <w:p w:rsidR="00F81200" w:rsidRDefault="00F81200" w:rsidP="004868FF">
      <w:pPr>
        <w:ind w:left="-180"/>
        <w:jc w:val="both"/>
        <w:rPr>
          <w:sz w:val="28"/>
          <w:szCs w:val="28"/>
        </w:rPr>
      </w:pPr>
      <w:r w:rsidRPr="00F81200">
        <w:rPr>
          <w:sz w:val="28"/>
          <w:szCs w:val="28"/>
        </w:rPr>
        <w:t>б)</w:t>
      </w:r>
      <w:r w:rsidR="00851B0F" w:rsidRPr="00F81200">
        <w:rPr>
          <w:sz w:val="28"/>
          <w:szCs w:val="28"/>
        </w:rPr>
        <w:t xml:space="preserve"> </w:t>
      </w:r>
      <w:r w:rsidRPr="00E455A1">
        <w:rPr>
          <w:position w:val="-32"/>
          <w:sz w:val="28"/>
          <w:szCs w:val="28"/>
        </w:rPr>
        <w:object w:dxaOrig="1359" w:dyaOrig="760">
          <v:shape id="_x0000_i1272" type="#_x0000_t75" style="width:68.25pt;height:37.6pt" o:ole="">
            <v:imagedata r:id="rId502" o:title=""/>
          </v:shape>
          <o:OLEObject Type="Embed" ProgID="Equation.3" ShapeID="_x0000_i1272" DrawAspect="Content" ObjectID="_1517920485" r:id="rId503"/>
        </w:object>
      </w:r>
      <w:proofErr w:type="gramStart"/>
      <w:r w:rsidR="00376749" w:rsidRPr="00E455A1">
        <w:rPr>
          <w:sz w:val="28"/>
          <w:szCs w:val="28"/>
        </w:rPr>
        <w:t xml:space="preserve"> ;</w:t>
      </w:r>
      <w:proofErr w:type="gramEnd"/>
    </w:p>
    <w:p w:rsidR="00851B0F" w:rsidRPr="00E455A1" w:rsidRDefault="00F81200" w:rsidP="004868FF">
      <w:pPr>
        <w:ind w:left="-180"/>
        <w:jc w:val="both"/>
        <w:rPr>
          <w:sz w:val="28"/>
          <w:szCs w:val="28"/>
        </w:rPr>
      </w:pPr>
      <w:r>
        <w:rPr>
          <w:sz w:val="28"/>
          <w:szCs w:val="28"/>
        </w:rPr>
        <w:t>в)</w:t>
      </w:r>
      <w:r w:rsidR="00376749" w:rsidRPr="00E455A1">
        <w:rPr>
          <w:sz w:val="28"/>
          <w:szCs w:val="28"/>
        </w:rPr>
        <w:t xml:space="preserve"> </w:t>
      </w:r>
      <w:r w:rsidR="00851B0F" w:rsidRPr="00E455A1">
        <w:rPr>
          <w:position w:val="-32"/>
          <w:sz w:val="28"/>
          <w:szCs w:val="28"/>
        </w:rPr>
        <w:object w:dxaOrig="1520" w:dyaOrig="760">
          <v:shape id="_x0000_i1273" type="#_x0000_t75" style="width:75.75pt;height:37.6pt" o:ole="">
            <v:imagedata r:id="rId504" o:title=""/>
          </v:shape>
          <o:OLEObject Type="Embed" ProgID="Equation.3" ShapeID="_x0000_i1273" DrawAspect="Content" ObjectID="_1517920486" r:id="rId505"/>
        </w:object>
      </w:r>
      <w:r w:rsidR="00376749" w:rsidRPr="00E455A1">
        <w:rPr>
          <w:sz w:val="28"/>
          <w:szCs w:val="28"/>
        </w:rPr>
        <w:t>.</w:t>
      </w:r>
    </w:p>
    <w:p w:rsidR="00F81200" w:rsidRDefault="00376749" w:rsidP="004868FF">
      <w:pPr>
        <w:ind w:left="-180"/>
        <w:jc w:val="both"/>
        <w:rPr>
          <w:sz w:val="28"/>
          <w:szCs w:val="28"/>
        </w:rPr>
      </w:pPr>
      <w:r w:rsidRPr="00E455A1">
        <w:rPr>
          <w:sz w:val="28"/>
          <w:szCs w:val="28"/>
        </w:rPr>
        <w:t>3.</w:t>
      </w:r>
      <w:r w:rsidRPr="00E455A1">
        <w:rPr>
          <w:b/>
          <w:sz w:val="28"/>
          <w:szCs w:val="28"/>
        </w:rPr>
        <w:t xml:space="preserve"> </w:t>
      </w:r>
      <w:proofErr w:type="gramStart"/>
      <w:r w:rsidRPr="00E455A1">
        <w:rPr>
          <w:sz w:val="28"/>
          <w:szCs w:val="28"/>
        </w:rPr>
        <w:t>Цены на реализованную АО продукцию в отчетном году по сравнению с базисным увеличены в среднем в 1,2 раза, а количество реализованной продукции стало меньше на 20%. Индекс товарооборот</w:t>
      </w:r>
      <w:r w:rsidR="00F81200">
        <w:rPr>
          <w:sz w:val="28"/>
          <w:szCs w:val="28"/>
        </w:rPr>
        <w:t>а следует исчислить по формуле:</w:t>
      </w:r>
      <w:proofErr w:type="gramEnd"/>
    </w:p>
    <w:p w:rsidR="00F81200" w:rsidRDefault="00F81200" w:rsidP="004868FF">
      <w:pPr>
        <w:ind w:left="-180"/>
        <w:jc w:val="both"/>
        <w:rPr>
          <w:i/>
          <w:sz w:val="28"/>
          <w:szCs w:val="28"/>
        </w:rPr>
      </w:pPr>
      <w:r>
        <w:rPr>
          <w:sz w:val="28"/>
          <w:szCs w:val="28"/>
        </w:rPr>
        <w:t>а</w:t>
      </w:r>
      <w:r w:rsidR="00376749" w:rsidRPr="00E455A1">
        <w:rPr>
          <w:sz w:val="28"/>
          <w:szCs w:val="28"/>
        </w:rPr>
        <w:t>)</w:t>
      </w:r>
      <w:r>
        <w:rPr>
          <w:sz w:val="28"/>
          <w:szCs w:val="28"/>
        </w:rPr>
        <w:t xml:space="preserve"> </w:t>
      </w:r>
      <w:r w:rsidR="00300CAD" w:rsidRPr="00E455A1">
        <w:rPr>
          <w:position w:val="-14"/>
          <w:sz w:val="28"/>
          <w:szCs w:val="28"/>
          <w:lang w:val="en-US"/>
        </w:rPr>
        <w:object w:dxaOrig="2880" w:dyaOrig="380">
          <v:shape id="_x0000_i1274" type="#_x0000_t75" style="width:143.45pt;height:19.35pt" o:ole="">
            <v:imagedata r:id="rId506" o:title=""/>
          </v:shape>
          <o:OLEObject Type="Embed" ProgID="Equation.3" ShapeID="_x0000_i1274" DrawAspect="Content" ObjectID="_1517920487" r:id="rId507"/>
        </w:object>
      </w:r>
      <w:r w:rsidR="00376749" w:rsidRPr="00E455A1">
        <w:rPr>
          <w:sz w:val="28"/>
          <w:szCs w:val="28"/>
        </w:rPr>
        <w:t xml:space="preserve"> </w:t>
      </w:r>
      <w:r w:rsidR="00376749" w:rsidRPr="00E455A1">
        <w:rPr>
          <w:position w:val="-10"/>
          <w:sz w:val="28"/>
          <w:szCs w:val="28"/>
        </w:rPr>
        <w:object w:dxaOrig="180" w:dyaOrig="340">
          <v:shape id="_x0000_i1275" type="#_x0000_t75" style="width:9.65pt;height:17.2pt" o:ole="">
            <v:imagedata r:id="rId51" o:title=""/>
          </v:shape>
          <o:OLEObject Type="Embed" ProgID="Equation.3" ShapeID="_x0000_i1275" DrawAspect="Content" ObjectID="_1517920488" r:id="rId508"/>
        </w:object>
      </w:r>
      <w:r w:rsidR="00376749" w:rsidRPr="00E455A1">
        <w:rPr>
          <w:position w:val="-10"/>
          <w:sz w:val="28"/>
          <w:szCs w:val="28"/>
        </w:rPr>
        <w:object w:dxaOrig="180" w:dyaOrig="340">
          <v:shape id="_x0000_i1276" type="#_x0000_t75" style="width:9.65pt;height:17.2pt" o:ole="">
            <v:imagedata r:id="rId51" o:title=""/>
          </v:shape>
          <o:OLEObject Type="Embed" ProgID="Equation.3" ShapeID="_x0000_i1276" DrawAspect="Content" ObjectID="_1517920489" r:id="rId509"/>
        </w:object>
      </w:r>
      <w:r w:rsidR="00376749" w:rsidRPr="00E455A1">
        <w:rPr>
          <w:position w:val="-10"/>
          <w:sz w:val="28"/>
          <w:szCs w:val="28"/>
        </w:rPr>
        <w:object w:dxaOrig="180" w:dyaOrig="340">
          <v:shape id="_x0000_i1277" type="#_x0000_t75" style="width:9.65pt;height:17.2pt" o:ole="">
            <v:imagedata r:id="rId51" o:title=""/>
          </v:shape>
          <o:OLEObject Type="Embed" ProgID="Equation.3" ShapeID="_x0000_i1277" DrawAspect="Content" ObjectID="_1517920490" r:id="rId510"/>
        </w:object>
      </w:r>
    </w:p>
    <w:p w:rsidR="00300CAD" w:rsidRDefault="00F81200" w:rsidP="004868FF">
      <w:pPr>
        <w:ind w:left="-180"/>
        <w:jc w:val="both"/>
        <w:rPr>
          <w:position w:val="-14"/>
          <w:sz w:val="28"/>
          <w:szCs w:val="28"/>
        </w:rPr>
      </w:pPr>
      <w:r>
        <w:rPr>
          <w:position w:val="-14"/>
          <w:sz w:val="28"/>
          <w:szCs w:val="28"/>
        </w:rPr>
        <w:t>б)</w:t>
      </w:r>
      <w:r w:rsidR="00147911">
        <w:rPr>
          <w:position w:val="-14"/>
          <w:sz w:val="28"/>
          <w:szCs w:val="28"/>
        </w:rPr>
        <w:t xml:space="preserve"> </w:t>
      </w:r>
      <w:r w:rsidR="00376749" w:rsidRPr="00E455A1">
        <w:rPr>
          <w:position w:val="-14"/>
          <w:sz w:val="28"/>
          <w:szCs w:val="28"/>
          <w:lang w:val="en-US"/>
        </w:rPr>
        <w:object w:dxaOrig="3120" w:dyaOrig="380">
          <v:shape id="_x0000_i1278" type="#_x0000_t75" style="width:155.3pt;height:19.35pt" o:ole="">
            <v:imagedata r:id="rId511" o:title=""/>
          </v:shape>
          <o:OLEObject Type="Embed" ProgID="Equation.3" ShapeID="_x0000_i1278" DrawAspect="Content" ObjectID="_1517920491" r:id="rId512"/>
        </w:object>
      </w:r>
    </w:p>
    <w:p w:rsidR="00376749" w:rsidRPr="00E455A1" w:rsidRDefault="00300CAD" w:rsidP="004868FF">
      <w:pPr>
        <w:ind w:left="-180"/>
        <w:jc w:val="both"/>
        <w:rPr>
          <w:sz w:val="28"/>
          <w:szCs w:val="28"/>
        </w:rPr>
      </w:pPr>
      <w:r>
        <w:rPr>
          <w:sz w:val="28"/>
          <w:szCs w:val="28"/>
        </w:rPr>
        <w:t>в</w:t>
      </w:r>
      <w:r w:rsidR="00376749" w:rsidRPr="00E455A1">
        <w:rPr>
          <w:sz w:val="28"/>
          <w:szCs w:val="28"/>
        </w:rPr>
        <w:t>)</w:t>
      </w:r>
      <w:r w:rsidR="00147911">
        <w:rPr>
          <w:sz w:val="28"/>
          <w:szCs w:val="28"/>
        </w:rPr>
        <w:t xml:space="preserve"> </w:t>
      </w:r>
      <w:r w:rsidR="00376749" w:rsidRPr="00E455A1">
        <w:rPr>
          <w:position w:val="-14"/>
          <w:sz w:val="28"/>
          <w:szCs w:val="28"/>
          <w:lang w:val="en-US"/>
        </w:rPr>
        <w:object w:dxaOrig="2840" w:dyaOrig="380">
          <v:shape id="_x0000_i1279" type="#_x0000_t75" style="width:141.85pt;height:19.35pt" o:ole="">
            <v:imagedata r:id="rId513" o:title=""/>
          </v:shape>
          <o:OLEObject Type="Embed" ProgID="Equation.3" ShapeID="_x0000_i1279" DrawAspect="Content" ObjectID="_1517920492" r:id="rId514"/>
        </w:object>
      </w:r>
    </w:p>
    <w:p w:rsidR="00376749" w:rsidRDefault="00376749" w:rsidP="004868FF">
      <w:pPr>
        <w:ind w:left="-180"/>
        <w:jc w:val="both"/>
        <w:rPr>
          <w:sz w:val="28"/>
          <w:szCs w:val="28"/>
        </w:rPr>
      </w:pPr>
      <w:r w:rsidRPr="00E455A1">
        <w:rPr>
          <w:sz w:val="28"/>
          <w:szCs w:val="28"/>
        </w:rPr>
        <w:lastRenderedPageBreak/>
        <w:t>4. Из нижеследующих формул выберите формулу для расчета агрегатного индекса цен:</w:t>
      </w:r>
    </w:p>
    <w:p w:rsidR="00300CAD" w:rsidRDefault="00300CAD" w:rsidP="004868FF">
      <w:pPr>
        <w:ind w:left="-180"/>
        <w:jc w:val="both"/>
        <w:rPr>
          <w:b/>
          <w:sz w:val="28"/>
          <w:szCs w:val="28"/>
        </w:rPr>
      </w:pPr>
      <w:r>
        <w:rPr>
          <w:sz w:val="28"/>
          <w:szCs w:val="28"/>
        </w:rPr>
        <w:t>а)</w:t>
      </w:r>
      <w:r w:rsidR="00147911">
        <w:rPr>
          <w:sz w:val="28"/>
          <w:szCs w:val="28"/>
        </w:rPr>
        <w:t xml:space="preserve"> </w:t>
      </w:r>
      <w:r w:rsidRPr="00E455A1">
        <w:rPr>
          <w:b/>
          <w:position w:val="-32"/>
          <w:sz w:val="28"/>
          <w:szCs w:val="28"/>
        </w:rPr>
        <w:object w:dxaOrig="1560" w:dyaOrig="760">
          <v:shape id="_x0000_i1280" type="#_x0000_t75" style="width:77.9pt;height:39.2pt" o:ole="">
            <v:imagedata r:id="rId515" o:title=""/>
          </v:shape>
          <o:OLEObject Type="Embed" ProgID="Equation.3" ShapeID="_x0000_i1280" DrawAspect="Content" ObjectID="_1517920493" r:id="rId516"/>
        </w:object>
      </w:r>
      <w:r>
        <w:rPr>
          <w:sz w:val="28"/>
          <w:szCs w:val="28"/>
        </w:rPr>
        <w:t>;</w:t>
      </w:r>
    </w:p>
    <w:p w:rsidR="00300CAD" w:rsidRDefault="00376749" w:rsidP="004868FF">
      <w:pPr>
        <w:ind w:left="-180"/>
        <w:jc w:val="both"/>
        <w:rPr>
          <w:b/>
          <w:sz w:val="28"/>
          <w:szCs w:val="28"/>
        </w:rPr>
      </w:pPr>
      <w:r w:rsidRPr="00E455A1">
        <w:rPr>
          <w:b/>
          <w:sz w:val="28"/>
          <w:szCs w:val="28"/>
        </w:rPr>
        <w:t xml:space="preserve"> </w:t>
      </w:r>
      <w:r w:rsidR="00300CAD" w:rsidRPr="00300CAD">
        <w:rPr>
          <w:sz w:val="28"/>
          <w:szCs w:val="28"/>
        </w:rPr>
        <w:t>б)</w:t>
      </w:r>
      <w:r w:rsidR="00147911">
        <w:rPr>
          <w:sz w:val="28"/>
          <w:szCs w:val="28"/>
        </w:rPr>
        <w:t xml:space="preserve"> </w:t>
      </w:r>
      <w:r w:rsidR="00300CAD" w:rsidRPr="00E455A1">
        <w:rPr>
          <w:b/>
          <w:position w:val="-32"/>
          <w:sz w:val="28"/>
          <w:szCs w:val="28"/>
        </w:rPr>
        <w:object w:dxaOrig="1380" w:dyaOrig="760">
          <v:shape id="_x0000_i1281" type="#_x0000_t75" style="width:68.8pt;height:37.6pt" o:ole="">
            <v:imagedata r:id="rId517" o:title=""/>
          </v:shape>
          <o:OLEObject Type="Embed" ProgID="Equation.3" ShapeID="_x0000_i1281" DrawAspect="Content" ObjectID="_1517920494" r:id="rId518"/>
        </w:object>
      </w:r>
      <w:r w:rsidR="00300CAD">
        <w:rPr>
          <w:sz w:val="28"/>
          <w:szCs w:val="28"/>
        </w:rPr>
        <w:t>;</w:t>
      </w:r>
    </w:p>
    <w:p w:rsidR="00376749" w:rsidRPr="00E455A1" w:rsidRDefault="00300CAD" w:rsidP="004868FF">
      <w:pPr>
        <w:ind w:left="-180"/>
        <w:jc w:val="both"/>
        <w:rPr>
          <w:sz w:val="28"/>
          <w:szCs w:val="28"/>
        </w:rPr>
      </w:pPr>
      <w:r w:rsidRPr="00300CAD">
        <w:rPr>
          <w:sz w:val="28"/>
          <w:szCs w:val="28"/>
        </w:rPr>
        <w:t>в)</w:t>
      </w:r>
      <w:r w:rsidR="00376749" w:rsidRPr="00300CAD">
        <w:rPr>
          <w:sz w:val="28"/>
          <w:szCs w:val="28"/>
        </w:rPr>
        <w:t xml:space="preserve"> </w:t>
      </w:r>
      <w:r w:rsidRPr="00300CAD">
        <w:rPr>
          <w:b/>
          <w:position w:val="-64"/>
          <w:sz w:val="28"/>
          <w:szCs w:val="28"/>
        </w:rPr>
        <w:object w:dxaOrig="1340" w:dyaOrig="1080">
          <v:shape id="_x0000_i1282" type="#_x0000_t75" style="width:67.7pt;height:54.25pt" o:ole="">
            <v:imagedata r:id="rId519" o:title=""/>
          </v:shape>
          <o:OLEObject Type="Embed" ProgID="Equation.3" ShapeID="_x0000_i1282" DrawAspect="Content" ObjectID="_1517920495" r:id="rId520"/>
        </w:object>
      </w:r>
      <w:r w:rsidR="00376749" w:rsidRPr="00E455A1">
        <w:rPr>
          <w:b/>
          <w:sz w:val="28"/>
          <w:szCs w:val="28"/>
        </w:rPr>
        <w:t xml:space="preserve"> </w:t>
      </w:r>
    </w:p>
    <w:p w:rsidR="00147911" w:rsidRDefault="00376749" w:rsidP="004868FF">
      <w:pPr>
        <w:ind w:left="-180"/>
        <w:jc w:val="both"/>
        <w:rPr>
          <w:sz w:val="28"/>
          <w:szCs w:val="28"/>
        </w:rPr>
      </w:pPr>
      <w:r w:rsidRPr="00E455A1">
        <w:rPr>
          <w:sz w:val="28"/>
          <w:szCs w:val="28"/>
        </w:rPr>
        <w:t>5.</w:t>
      </w:r>
      <w:r w:rsidR="00A87207" w:rsidRPr="00E455A1">
        <w:rPr>
          <w:sz w:val="28"/>
          <w:szCs w:val="28"/>
        </w:rPr>
        <w:t>Индексами называются</w:t>
      </w:r>
      <w:r w:rsidR="00BE12A4" w:rsidRPr="00E455A1">
        <w:rPr>
          <w:sz w:val="28"/>
          <w:szCs w:val="28"/>
        </w:rPr>
        <w:t>:</w:t>
      </w:r>
    </w:p>
    <w:p w:rsidR="00147911" w:rsidRDefault="00BE12A4" w:rsidP="004868FF">
      <w:pPr>
        <w:ind w:left="-180"/>
        <w:jc w:val="both"/>
        <w:rPr>
          <w:sz w:val="28"/>
          <w:szCs w:val="28"/>
        </w:rPr>
      </w:pPr>
      <w:r w:rsidRPr="00E455A1">
        <w:rPr>
          <w:sz w:val="28"/>
          <w:szCs w:val="28"/>
        </w:rPr>
        <w:t>а) относительные величины, характеризующие изменения сложных со</w:t>
      </w:r>
      <w:r w:rsidR="00147911">
        <w:rPr>
          <w:sz w:val="28"/>
          <w:szCs w:val="28"/>
        </w:rPr>
        <w:t>циально- экономических явлений;</w:t>
      </w:r>
    </w:p>
    <w:p w:rsidR="00A87207" w:rsidRDefault="00BE12A4" w:rsidP="004868FF">
      <w:pPr>
        <w:ind w:left="-180"/>
        <w:jc w:val="both"/>
        <w:rPr>
          <w:sz w:val="28"/>
          <w:szCs w:val="28"/>
        </w:rPr>
      </w:pPr>
      <w:r w:rsidRPr="00E455A1">
        <w:rPr>
          <w:sz w:val="28"/>
          <w:szCs w:val="28"/>
        </w:rPr>
        <w:t>б) абсолютные величины, характеризующие изменения простых явлений во времени, в простр</w:t>
      </w:r>
      <w:r w:rsidR="00A87207" w:rsidRPr="00E455A1">
        <w:rPr>
          <w:sz w:val="28"/>
          <w:szCs w:val="28"/>
        </w:rPr>
        <w:t>анстве и по сравнению с планом;</w:t>
      </w:r>
    </w:p>
    <w:p w:rsidR="00147911" w:rsidRPr="00E455A1" w:rsidRDefault="00147911" w:rsidP="004868FF">
      <w:pPr>
        <w:ind w:left="-180"/>
        <w:jc w:val="both"/>
        <w:rPr>
          <w:sz w:val="28"/>
          <w:szCs w:val="28"/>
        </w:rPr>
      </w:pPr>
      <w:r>
        <w:rPr>
          <w:sz w:val="28"/>
          <w:szCs w:val="28"/>
        </w:rPr>
        <w:t>в) Средние величины, характеризующие уровень развития простых и сложных социально-экономических явлений</w:t>
      </w:r>
    </w:p>
    <w:p w:rsidR="00147911" w:rsidRDefault="00C809DF" w:rsidP="004868FF">
      <w:pPr>
        <w:ind w:left="-142"/>
        <w:jc w:val="both"/>
        <w:rPr>
          <w:sz w:val="28"/>
          <w:szCs w:val="28"/>
        </w:rPr>
      </w:pPr>
      <w:r w:rsidRPr="00E455A1">
        <w:rPr>
          <w:sz w:val="28"/>
          <w:szCs w:val="28"/>
        </w:rPr>
        <w:t>6. Индек</w:t>
      </w:r>
      <w:r w:rsidR="00147911">
        <w:rPr>
          <w:sz w:val="28"/>
          <w:szCs w:val="28"/>
        </w:rPr>
        <w:t xml:space="preserve">сные системы предназначены </w:t>
      </w:r>
      <w:proofErr w:type="gramStart"/>
      <w:r w:rsidR="00147911">
        <w:rPr>
          <w:sz w:val="28"/>
          <w:szCs w:val="28"/>
        </w:rPr>
        <w:t>для</w:t>
      </w:r>
      <w:proofErr w:type="gramEnd"/>
      <w:r w:rsidR="00147911">
        <w:rPr>
          <w:sz w:val="28"/>
          <w:szCs w:val="28"/>
        </w:rPr>
        <w:t>:</w:t>
      </w:r>
    </w:p>
    <w:p w:rsidR="00147911" w:rsidRDefault="00C809DF" w:rsidP="004868FF">
      <w:pPr>
        <w:ind w:left="-142"/>
        <w:jc w:val="both"/>
        <w:rPr>
          <w:sz w:val="28"/>
          <w:szCs w:val="28"/>
        </w:rPr>
      </w:pPr>
      <w:r w:rsidRPr="00E455A1">
        <w:rPr>
          <w:sz w:val="28"/>
          <w:szCs w:val="28"/>
        </w:rPr>
        <w:t>а) оценки изменения сложного социально-экономического явления во времени;</w:t>
      </w:r>
    </w:p>
    <w:p w:rsidR="00147911" w:rsidRDefault="00C809DF" w:rsidP="004868FF">
      <w:pPr>
        <w:ind w:left="-142"/>
        <w:jc w:val="both"/>
        <w:rPr>
          <w:sz w:val="28"/>
          <w:szCs w:val="28"/>
        </w:rPr>
      </w:pPr>
      <w:r w:rsidRPr="00E455A1">
        <w:rPr>
          <w:sz w:val="28"/>
          <w:szCs w:val="28"/>
        </w:rPr>
        <w:t xml:space="preserve">б) для проведения факторного </w:t>
      </w:r>
      <w:r w:rsidR="00147911">
        <w:rPr>
          <w:sz w:val="28"/>
          <w:szCs w:val="28"/>
        </w:rPr>
        <w:t>анализа;</w:t>
      </w:r>
    </w:p>
    <w:p w:rsidR="00C809DF" w:rsidRPr="00E455A1" w:rsidRDefault="00C809DF" w:rsidP="004868FF">
      <w:pPr>
        <w:ind w:left="-142"/>
        <w:jc w:val="both"/>
        <w:rPr>
          <w:sz w:val="28"/>
          <w:szCs w:val="28"/>
        </w:rPr>
      </w:pPr>
      <w:r w:rsidRPr="00E455A1">
        <w:rPr>
          <w:sz w:val="28"/>
          <w:szCs w:val="28"/>
        </w:rPr>
        <w:t>в) расчета неизвестных средних индексов.</w:t>
      </w:r>
    </w:p>
    <w:p w:rsidR="00C809DF" w:rsidRPr="00E455A1" w:rsidRDefault="00A87207" w:rsidP="004868FF">
      <w:pPr>
        <w:ind w:left="-142"/>
        <w:jc w:val="both"/>
        <w:rPr>
          <w:sz w:val="28"/>
          <w:szCs w:val="28"/>
        </w:rPr>
      </w:pPr>
      <w:r w:rsidRPr="00E455A1">
        <w:rPr>
          <w:sz w:val="28"/>
          <w:szCs w:val="28"/>
        </w:rPr>
        <w:t>7</w:t>
      </w:r>
      <w:r w:rsidR="00C809DF" w:rsidRPr="00E455A1">
        <w:rPr>
          <w:sz w:val="28"/>
          <w:szCs w:val="28"/>
        </w:rPr>
        <w:t xml:space="preserve">. Для оценки изменений  сложных </w:t>
      </w:r>
      <w:r w:rsidR="00B46122" w:rsidRPr="00E455A1">
        <w:rPr>
          <w:sz w:val="28"/>
          <w:szCs w:val="28"/>
        </w:rPr>
        <w:t xml:space="preserve"> неоднородных </w:t>
      </w:r>
      <w:r w:rsidR="00C809DF" w:rsidRPr="00E455A1">
        <w:rPr>
          <w:sz w:val="28"/>
          <w:szCs w:val="28"/>
        </w:rPr>
        <w:t>явлений используются:</w:t>
      </w:r>
    </w:p>
    <w:p w:rsidR="00C809DF" w:rsidRPr="00E455A1" w:rsidRDefault="00C809DF" w:rsidP="004868FF">
      <w:pPr>
        <w:ind w:left="-142"/>
        <w:jc w:val="both"/>
        <w:rPr>
          <w:sz w:val="28"/>
          <w:szCs w:val="28"/>
        </w:rPr>
      </w:pPr>
      <w:r w:rsidRPr="00E455A1">
        <w:rPr>
          <w:sz w:val="28"/>
          <w:szCs w:val="28"/>
        </w:rPr>
        <w:t xml:space="preserve">а) </w:t>
      </w:r>
      <w:r w:rsidR="00B46122" w:rsidRPr="00E455A1">
        <w:rPr>
          <w:sz w:val="28"/>
          <w:szCs w:val="28"/>
        </w:rPr>
        <w:t>агрегатные индексы;</w:t>
      </w:r>
    </w:p>
    <w:p w:rsidR="00B46122" w:rsidRPr="00E455A1" w:rsidRDefault="00B46122" w:rsidP="004868FF">
      <w:pPr>
        <w:ind w:left="-142"/>
        <w:jc w:val="both"/>
        <w:rPr>
          <w:sz w:val="28"/>
          <w:szCs w:val="28"/>
        </w:rPr>
      </w:pPr>
      <w:r w:rsidRPr="00E455A1">
        <w:rPr>
          <w:sz w:val="28"/>
          <w:szCs w:val="28"/>
        </w:rPr>
        <w:t>б) индивидуальные индексы;</w:t>
      </w:r>
    </w:p>
    <w:p w:rsidR="00B46122" w:rsidRPr="00E455A1" w:rsidRDefault="00B46122" w:rsidP="004868FF">
      <w:pPr>
        <w:ind w:left="-142"/>
        <w:jc w:val="both"/>
        <w:rPr>
          <w:sz w:val="28"/>
          <w:szCs w:val="28"/>
        </w:rPr>
      </w:pPr>
      <w:r w:rsidRPr="00E455A1">
        <w:rPr>
          <w:sz w:val="28"/>
          <w:szCs w:val="28"/>
        </w:rPr>
        <w:t>в) индексы переменного состава.</w:t>
      </w:r>
    </w:p>
    <w:p w:rsidR="00B46122" w:rsidRPr="00E455A1" w:rsidRDefault="00B46122" w:rsidP="00CC409F">
      <w:pPr>
        <w:rPr>
          <w:sz w:val="28"/>
          <w:szCs w:val="28"/>
        </w:rPr>
      </w:pPr>
    </w:p>
    <w:p w:rsidR="00B46122" w:rsidRPr="00147911" w:rsidRDefault="00983502" w:rsidP="00147911">
      <w:pPr>
        <w:ind w:left="-142"/>
        <w:jc w:val="center"/>
        <w:rPr>
          <w:b/>
          <w:sz w:val="28"/>
          <w:szCs w:val="28"/>
        </w:rPr>
      </w:pPr>
      <w:r w:rsidRPr="00147911">
        <w:rPr>
          <w:b/>
          <w:sz w:val="28"/>
          <w:szCs w:val="28"/>
        </w:rPr>
        <w:t>Контрольные вопросы:</w:t>
      </w:r>
    </w:p>
    <w:p w:rsidR="00B46122" w:rsidRPr="00147911" w:rsidRDefault="00147911" w:rsidP="004868FF">
      <w:pPr>
        <w:jc w:val="both"/>
        <w:rPr>
          <w:sz w:val="28"/>
          <w:szCs w:val="28"/>
        </w:rPr>
      </w:pPr>
      <w:r>
        <w:rPr>
          <w:sz w:val="28"/>
          <w:szCs w:val="28"/>
        </w:rPr>
        <w:t>1.</w:t>
      </w:r>
      <w:r w:rsidR="00B46122" w:rsidRPr="00147911">
        <w:rPr>
          <w:sz w:val="28"/>
          <w:szCs w:val="28"/>
        </w:rPr>
        <w:t>Чем отличается индекс от относительных величин?</w:t>
      </w:r>
    </w:p>
    <w:p w:rsidR="00B46122" w:rsidRPr="00147911" w:rsidRDefault="00147911" w:rsidP="004868FF">
      <w:pPr>
        <w:jc w:val="both"/>
        <w:rPr>
          <w:sz w:val="28"/>
          <w:szCs w:val="28"/>
        </w:rPr>
      </w:pPr>
      <w:r>
        <w:rPr>
          <w:sz w:val="28"/>
          <w:szCs w:val="28"/>
        </w:rPr>
        <w:t>2.</w:t>
      </w:r>
      <w:r w:rsidR="00B46122" w:rsidRPr="00147911">
        <w:rPr>
          <w:sz w:val="28"/>
          <w:szCs w:val="28"/>
        </w:rPr>
        <w:t>Какие формы индексов Вам известны?</w:t>
      </w:r>
    </w:p>
    <w:p w:rsidR="00B46122" w:rsidRPr="00147911" w:rsidRDefault="00147911" w:rsidP="004868FF">
      <w:pPr>
        <w:jc w:val="both"/>
        <w:rPr>
          <w:sz w:val="28"/>
          <w:szCs w:val="28"/>
        </w:rPr>
      </w:pPr>
      <w:r>
        <w:rPr>
          <w:sz w:val="28"/>
          <w:szCs w:val="28"/>
        </w:rPr>
        <w:t>3.</w:t>
      </w:r>
      <w:r w:rsidR="00B46122" w:rsidRPr="00147911">
        <w:rPr>
          <w:sz w:val="28"/>
          <w:szCs w:val="28"/>
        </w:rPr>
        <w:t>Опишите структуру  агрегатного индекса.</w:t>
      </w:r>
    </w:p>
    <w:p w:rsidR="00B46122" w:rsidRPr="00147911" w:rsidRDefault="00147911" w:rsidP="004868FF">
      <w:pPr>
        <w:jc w:val="both"/>
        <w:rPr>
          <w:sz w:val="28"/>
          <w:szCs w:val="28"/>
        </w:rPr>
      </w:pPr>
      <w:r>
        <w:rPr>
          <w:sz w:val="28"/>
          <w:szCs w:val="28"/>
        </w:rPr>
        <w:t>4.</w:t>
      </w:r>
      <w:r w:rsidR="00B46122" w:rsidRPr="00147911">
        <w:rPr>
          <w:sz w:val="28"/>
          <w:szCs w:val="28"/>
        </w:rPr>
        <w:t>Какие задачи решаются   с помощью индексов?</w:t>
      </w:r>
    </w:p>
    <w:p w:rsidR="00B46122" w:rsidRPr="00147911" w:rsidRDefault="00147911" w:rsidP="004868FF">
      <w:pPr>
        <w:jc w:val="both"/>
        <w:rPr>
          <w:sz w:val="28"/>
          <w:szCs w:val="28"/>
        </w:rPr>
      </w:pPr>
      <w:r>
        <w:rPr>
          <w:sz w:val="28"/>
          <w:szCs w:val="28"/>
        </w:rPr>
        <w:t>5.</w:t>
      </w:r>
      <w:r w:rsidR="00B46122" w:rsidRPr="00147911">
        <w:rPr>
          <w:sz w:val="28"/>
          <w:szCs w:val="28"/>
        </w:rPr>
        <w:t>Что представляют собой индивидуальные индексы?</w:t>
      </w:r>
    </w:p>
    <w:p w:rsidR="00B46122" w:rsidRPr="00147911" w:rsidRDefault="00147911" w:rsidP="004868FF">
      <w:pPr>
        <w:jc w:val="both"/>
        <w:rPr>
          <w:sz w:val="28"/>
          <w:szCs w:val="28"/>
        </w:rPr>
      </w:pPr>
      <w:r>
        <w:rPr>
          <w:sz w:val="28"/>
          <w:szCs w:val="28"/>
        </w:rPr>
        <w:t>6.</w:t>
      </w:r>
      <w:r w:rsidR="00AB0F4E" w:rsidRPr="00147911">
        <w:rPr>
          <w:sz w:val="28"/>
          <w:szCs w:val="28"/>
        </w:rPr>
        <w:t>Как исчисляются агрегатные индексы  цен (Пааше и Ласпейреса)?</w:t>
      </w:r>
    </w:p>
    <w:p w:rsidR="00AB0F4E" w:rsidRPr="00147911" w:rsidRDefault="00147911" w:rsidP="004868FF">
      <w:pPr>
        <w:jc w:val="both"/>
        <w:rPr>
          <w:sz w:val="28"/>
          <w:szCs w:val="28"/>
        </w:rPr>
      </w:pPr>
      <w:r>
        <w:rPr>
          <w:sz w:val="28"/>
          <w:szCs w:val="28"/>
        </w:rPr>
        <w:t>7.</w:t>
      </w:r>
      <w:r w:rsidR="00AB0F4E" w:rsidRPr="00147911">
        <w:rPr>
          <w:sz w:val="28"/>
          <w:szCs w:val="28"/>
        </w:rPr>
        <w:t>Что представляет собой индексная система?  С какой целью она строится?</w:t>
      </w:r>
    </w:p>
    <w:p w:rsidR="00AB0F4E" w:rsidRPr="00147911" w:rsidRDefault="00147911" w:rsidP="004868FF">
      <w:pPr>
        <w:jc w:val="both"/>
        <w:rPr>
          <w:sz w:val="28"/>
          <w:szCs w:val="28"/>
        </w:rPr>
      </w:pPr>
      <w:r>
        <w:rPr>
          <w:sz w:val="28"/>
          <w:szCs w:val="28"/>
        </w:rPr>
        <w:t>8.</w:t>
      </w:r>
      <w:r w:rsidR="00AB0F4E" w:rsidRPr="00147911">
        <w:rPr>
          <w:sz w:val="28"/>
          <w:szCs w:val="28"/>
        </w:rPr>
        <w:t>Что представляют собой средние индексы?  Каким образом они выводятся?</w:t>
      </w:r>
    </w:p>
    <w:p w:rsidR="00AB0F4E" w:rsidRPr="00147911" w:rsidRDefault="00147911" w:rsidP="004868FF">
      <w:pPr>
        <w:jc w:val="both"/>
        <w:rPr>
          <w:sz w:val="28"/>
          <w:szCs w:val="28"/>
        </w:rPr>
      </w:pPr>
      <w:r>
        <w:rPr>
          <w:sz w:val="28"/>
          <w:szCs w:val="28"/>
        </w:rPr>
        <w:t>9.</w:t>
      </w:r>
      <w:r w:rsidR="00AB0F4E" w:rsidRPr="00147911">
        <w:rPr>
          <w:sz w:val="28"/>
          <w:szCs w:val="28"/>
        </w:rPr>
        <w:t>Что характеризует инде</w:t>
      </w:r>
      <w:proofErr w:type="gramStart"/>
      <w:r w:rsidR="00AB0F4E" w:rsidRPr="00147911">
        <w:rPr>
          <w:sz w:val="28"/>
          <w:szCs w:val="28"/>
        </w:rPr>
        <w:t>кс стр</w:t>
      </w:r>
      <w:proofErr w:type="gramEnd"/>
      <w:r w:rsidR="00AB0F4E" w:rsidRPr="00147911">
        <w:rPr>
          <w:sz w:val="28"/>
          <w:szCs w:val="28"/>
        </w:rPr>
        <w:t>уктурных сдвигов?  Как он рассчитывается?</w:t>
      </w:r>
    </w:p>
    <w:p w:rsidR="00AB0F4E" w:rsidRPr="00147911" w:rsidRDefault="00147911" w:rsidP="004868FF">
      <w:pPr>
        <w:jc w:val="both"/>
        <w:rPr>
          <w:sz w:val="28"/>
          <w:szCs w:val="28"/>
        </w:rPr>
      </w:pPr>
      <w:r>
        <w:rPr>
          <w:sz w:val="28"/>
          <w:szCs w:val="28"/>
        </w:rPr>
        <w:t>10.</w:t>
      </w:r>
      <w:r w:rsidR="00AB0F4E" w:rsidRPr="00147911">
        <w:rPr>
          <w:sz w:val="28"/>
          <w:szCs w:val="28"/>
        </w:rPr>
        <w:t>Что представляет собой индекс постоянного сос</w:t>
      </w:r>
      <w:r>
        <w:rPr>
          <w:sz w:val="28"/>
          <w:szCs w:val="28"/>
        </w:rPr>
        <w:t>тава? Для чего он пре</w:t>
      </w:r>
      <w:r w:rsidR="00AB0F4E" w:rsidRPr="00147911">
        <w:rPr>
          <w:sz w:val="28"/>
          <w:szCs w:val="28"/>
        </w:rPr>
        <w:t>дназначен?</w:t>
      </w:r>
    </w:p>
    <w:p w:rsidR="00AB0F4E" w:rsidRPr="00147911" w:rsidRDefault="00147911" w:rsidP="004868FF">
      <w:pPr>
        <w:jc w:val="both"/>
        <w:rPr>
          <w:sz w:val="28"/>
          <w:szCs w:val="28"/>
        </w:rPr>
      </w:pPr>
      <w:r>
        <w:rPr>
          <w:sz w:val="28"/>
          <w:szCs w:val="28"/>
        </w:rPr>
        <w:t>11.</w:t>
      </w:r>
      <w:r w:rsidR="00AB0F4E" w:rsidRPr="00147911">
        <w:rPr>
          <w:sz w:val="28"/>
          <w:szCs w:val="28"/>
        </w:rPr>
        <w:t>Дайте характеристику индекса переменного состава.</w:t>
      </w:r>
    </w:p>
    <w:p w:rsidR="00AB0F4E" w:rsidRPr="00147911" w:rsidRDefault="00147911" w:rsidP="004868FF">
      <w:pPr>
        <w:jc w:val="both"/>
        <w:rPr>
          <w:sz w:val="28"/>
          <w:szCs w:val="28"/>
        </w:rPr>
      </w:pPr>
      <w:r>
        <w:rPr>
          <w:sz w:val="28"/>
          <w:szCs w:val="28"/>
        </w:rPr>
        <w:t>12.</w:t>
      </w:r>
      <w:r w:rsidR="000C4045" w:rsidRPr="00147911">
        <w:rPr>
          <w:sz w:val="28"/>
          <w:szCs w:val="28"/>
        </w:rPr>
        <w:t>В чем проявляется связь индексов переменного состава, постоянного состава и структурного сдвига?</w:t>
      </w:r>
    </w:p>
    <w:p w:rsidR="00C809DF" w:rsidRPr="00377A8D" w:rsidRDefault="00C809DF" w:rsidP="004868FF">
      <w:pPr>
        <w:jc w:val="both"/>
        <w:rPr>
          <w:sz w:val="28"/>
          <w:szCs w:val="28"/>
        </w:rPr>
      </w:pPr>
    </w:p>
    <w:p w:rsidR="00376749" w:rsidRPr="00147911" w:rsidRDefault="00376749" w:rsidP="004868FF">
      <w:pPr>
        <w:jc w:val="both"/>
        <w:rPr>
          <w:b/>
          <w:sz w:val="28"/>
          <w:szCs w:val="28"/>
        </w:rPr>
      </w:pPr>
    </w:p>
    <w:p w:rsidR="001C7065" w:rsidRPr="00300CAD" w:rsidRDefault="00300CAD" w:rsidP="00300CAD">
      <w:pPr>
        <w:ind w:left="-180"/>
        <w:jc w:val="center"/>
        <w:rPr>
          <w:b/>
          <w:sz w:val="28"/>
          <w:szCs w:val="28"/>
        </w:rPr>
      </w:pPr>
      <w:bookmarkStart w:id="2" w:name="_Toc18323003"/>
      <w:bookmarkEnd w:id="2"/>
      <w:r w:rsidRPr="00300CAD">
        <w:rPr>
          <w:b/>
          <w:sz w:val="28"/>
          <w:szCs w:val="28"/>
        </w:rPr>
        <w:lastRenderedPageBreak/>
        <w:t>Литература</w:t>
      </w:r>
    </w:p>
    <w:p w:rsidR="0086145E" w:rsidRPr="00983502" w:rsidRDefault="0086145E" w:rsidP="00CC409F">
      <w:pPr>
        <w:rPr>
          <w:sz w:val="28"/>
          <w:szCs w:val="28"/>
        </w:rPr>
      </w:pPr>
    </w:p>
    <w:p w:rsidR="001C7065" w:rsidRPr="004868FF" w:rsidRDefault="00227BAD" w:rsidP="002C4E96">
      <w:pPr>
        <w:pStyle w:val="aa"/>
        <w:numPr>
          <w:ilvl w:val="0"/>
          <w:numId w:val="39"/>
        </w:numPr>
        <w:tabs>
          <w:tab w:val="left" w:pos="1320"/>
        </w:tabs>
        <w:jc w:val="both"/>
        <w:rPr>
          <w:rFonts w:ascii="Times New Roman" w:hAnsi="Times New Roman"/>
          <w:sz w:val="28"/>
          <w:szCs w:val="28"/>
        </w:rPr>
      </w:pPr>
      <w:r w:rsidRPr="004868FF">
        <w:rPr>
          <w:rFonts w:ascii="Times New Roman" w:hAnsi="Times New Roman"/>
          <w:sz w:val="28"/>
          <w:szCs w:val="28"/>
        </w:rPr>
        <w:t xml:space="preserve">Годин А.М. Статистика: </w:t>
      </w:r>
      <w:r w:rsidR="001C7065" w:rsidRPr="004868FF">
        <w:rPr>
          <w:rFonts w:ascii="Times New Roman" w:hAnsi="Times New Roman"/>
          <w:sz w:val="28"/>
          <w:szCs w:val="28"/>
        </w:rPr>
        <w:t>учебник</w:t>
      </w:r>
      <w:r w:rsidR="00625788" w:rsidRPr="004868FF">
        <w:rPr>
          <w:rFonts w:ascii="Times New Roman" w:hAnsi="Times New Roman"/>
          <w:sz w:val="28"/>
          <w:szCs w:val="28"/>
        </w:rPr>
        <w:t>, М.: Дашков и К, 2014</w:t>
      </w:r>
    </w:p>
    <w:p w:rsidR="003F7513" w:rsidRPr="004868FF" w:rsidRDefault="001C7065"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Назаров М.Г., Минашкин В.Г., Мхитарян В.С. Статистика: учебник для ВУЗов. </w:t>
      </w:r>
      <w:r w:rsidR="004B1C24" w:rsidRPr="004868FF">
        <w:rPr>
          <w:rFonts w:ascii="Times New Roman" w:hAnsi="Times New Roman"/>
          <w:sz w:val="28"/>
          <w:szCs w:val="28"/>
        </w:rPr>
        <w:t>-</w:t>
      </w:r>
      <w:r w:rsidR="00625788" w:rsidRPr="004868FF">
        <w:rPr>
          <w:rFonts w:ascii="Times New Roman" w:hAnsi="Times New Roman"/>
          <w:sz w:val="28"/>
          <w:szCs w:val="28"/>
        </w:rPr>
        <w:t xml:space="preserve"> Омега-</w:t>
      </w:r>
      <w:r w:rsidRPr="004868FF">
        <w:rPr>
          <w:rFonts w:ascii="Times New Roman" w:hAnsi="Times New Roman"/>
          <w:sz w:val="28"/>
          <w:szCs w:val="28"/>
        </w:rPr>
        <w:t>Л,</w:t>
      </w:r>
      <w:r w:rsidR="00625788" w:rsidRPr="004868FF">
        <w:rPr>
          <w:rFonts w:ascii="Times New Roman" w:hAnsi="Times New Roman"/>
          <w:sz w:val="28"/>
          <w:szCs w:val="28"/>
        </w:rPr>
        <w:t xml:space="preserve"> </w:t>
      </w:r>
      <w:r w:rsidRPr="004868FF">
        <w:rPr>
          <w:rFonts w:ascii="Times New Roman" w:hAnsi="Times New Roman"/>
          <w:sz w:val="28"/>
          <w:szCs w:val="28"/>
        </w:rPr>
        <w:t>2011.</w:t>
      </w:r>
    </w:p>
    <w:p w:rsidR="00227BAD" w:rsidRPr="004868FF" w:rsidRDefault="00625788"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Ефимова М.Р., Петрова Е.В., Румянцев В.Н. Общая теория статистики: учебник - ИНФРА-М, 2013</w:t>
      </w:r>
    </w:p>
    <w:p w:rsidR="002C283D" w:rsidRPr="004868FF" w:rsidRDefault="002C283D"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Ефимова М.Р. Практикум по общей теории статистики: учебное пособие </w:t>
      </w:r>
      <w:r w:rsidR="004B1C24" w:rsidRPr="004868FF">
        <w:rPr>
          <w:rFonts w:ascii="Times New Roman" w:hAnsi="Times New Roman"/>
          <w:sz w:val="28"/>
          <w:szCs w:val="28"/>
        </w:rPr>
        <w:t>-</w:t>
      </w:r>
      <w:r w:rsidRPr="004868FF">
        <w:rPr>
          <w:rFonts w:ascii="Times New Roman" w:hAnsi="Times New Roman"/>
          <w:sz w:val="28"/>
          <w:szCs w:val="28"/>
        </w:rPr>
        <w:t xml:space="preserve"> М. Финансы и статистика, 2014</w:t>
      </w:r>
    </w:p>
    <w:p w:rsidR="00227BAD" w:rsidRPr="004868FF" w:rsidRDefault="00625788"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Статистика: учебник </w:t>
      </w:r>
      <w:proofErr w:type="gramStart"/>
      <w:r w:rsidRPr="004868FF">
        <w:rPr>
          <w:rFonts w:ascii="Times New Roman" w:hAnsi="Times New Roman"/>
          <w:sz w:val="28"/>
          <w:szCs w:val="28"/>
        </w:rPr>
        <w:t>для</w:t>
      </w:r>
      <w:proofErr w:type="gramEnd"/>
      <w:r w:rsidR="002C283D" w:rsidRPr="004868FF">
        <w:rPr>
          <w:rFonts w:ascii="Times New Roman" w:hAnsi="Times New Roman"/>
          <w:sz w:val="28"/>
          <w:szCs w:val="28"/>
        </w:rPr>
        <w:t xml:space="preserve"> </w:t>
      </w:r>
      <w:proofErr w:type="gramStart"/>
      <w:r w:rsidR="00227BAD" w:rsidRPr="004868FF">
        <w:rPr>
          <w:rFonts w:ascii="Times New Roman" w:hAnsi="Times New Roman"/>
          <w:sz w:val="28"/>
          <w:szCs w:val="28"/>
        </w:rPr>
        <w:t>теория</w:t>
      </w:r>
      <w:proofErr w:type="gramEnd"/>
      <w:r w:rsidR="00227BAD" w:rsidRPr="004868FF">
        <w:rPr>
          <w:rFonts w:ascii="Times New Roman" w:hAnsi="Times New Roman"/>
          <w:sz w:val="28"/>
          <w:szCs w:val="28"/>
        </w:rPr>
        <w:t xml:space="preserve"> и практика в </w:t>
      </w:r>
      <w:r w:rsidR="00227BAD" w:rsidRPr="004868FF">
        <w:rPr>
          <w:rFonts w:ascii="Times New Roman" w:hAnsi="Times New Roman"/>
          <w:sz w:val="28"/>
          <w:szCs w:val="28"/>
          <w:lang w:val="en-US"/>
        </w:rPr>
        <w:t>Excel</w:t>
      </w:r>
      <w:r w:rsidR="002C283D" w:rsidRPr="004868FF">
        <w:rPr>
          <w:rFonts w:ascii="Times New Roman" w:hAnsi="Times New Roman"/>
          <w:sz w:val="28"/>
          <w:szCs w:val="28"/>
        </w:rPr>
        <w:t xml:space="preserve"> </w:t>
      </w:r>
      <w:r w:rsidR="004B1C24" w:rsidRPr="004868FF">
        <w:rPr>
          <w:rFonts w:ascii="Times New Roman" w:hAnsi="Times New Roman"/>
          <w:sz w:val="28"/>
          <w:szCs w:val="28"/>
        </w:rPr>
        <w:t>-</w:t>
      </w:r>
      <w:r w:rsidR="002C283D" w:rsidRPr="004868FF">
        <w:rPr>
          <w:rFonts w:ascii="Times New Roman" w:hAnsi="Times New Roman"/>
          <w:sz w:val="28"/>
          <w:szCs w:val="28"/>
        </w:rPr>
        <w:t xml:space="preserve"> М. Финансы и статистика.2010</w:t>
      </w:r>
    </w:p>
    <w:p w:rsidR="00227BAD" w:rsidRPr="004868FF" w:rsidRDefault="00227BAD"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Минашкин В.Г. Статистика: учебник для бакалавров </w:t>
      </w:r>
      <w:r w:rsidR="004B1C24" w:rsidRPr="004868FF">
        <w:rPr>
          <w:rFonts w:ascii="Times New Roman" w:hAnsi="Times New Roman"/>
          <w:sz w:val="28"/>
          <w:szCs w:val="28"/>
        </w:rPr>
        <w:t>-</w:t>
      </w:r>
      <w:r w:rsidRPr="004868FF">
        <w:rPr>
          <w:rFonts w:ascii="Times New Roman" w:hAnsi="Times New Roman"/>
          <w:sz w:val="28"/>
          <w:szCs w:val="28"/>
        </w:rPr>
        <w:t xml:space="preserve"> М. Юрайт, 2013</w:t>
      </w:r>
    </w:p>
    <w:p w:rsidR="003F7513" w:rsidRPr="004868FF" w:rsidRDefault="002C283D"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Вуколов Э.А. Практикум по статистическим методам и исследованию операций с использованием  пакетов </w:t>
      </w:r>
      <w:r w:rsidRPr="004868FF">
        <w:rPr>
          <w:rFonts w:ascii="Times New Roman" w:hAnsi="Times New Roman"/>
          <w:sz w:val="28"/>
          <w:szCs w:val="28"/>
          <w:lang w:val="en-US"/>
        </w:rPr>
        <w:t>STATISTICA</w:t>
      </w:r>
      <w:r w:rsidRPr="004868FF">
        <w:rPr>
          <w:rFonts w:ascii="Times New Roman" w:hAnsi="Times New Roman"/>
          <w:sz w:val="28"/>
          <w:szCs w:val="28"/>
        </w:rPr>
        <w:t xml:space="preserve"> и </w:t>
      </w:r>
      <w:r w:rsidRPr="004868FF">
        <w:rPr>
          <w:rFonts w:ascii="Times New Roman" w:hAnsi="Times New Roman"/>
          <w:sz w:val="28"/>
          <w:szCs w:val="28"/>
          <w:lang w:val="en-US"/>
        </w:rPr>
        <w:t>Excel</w:t>
      </w:r>
      <w:r w:rsidRPr="004868FF">
        <w:rPr>
          <w:rFonts w:ascii="Times New Roman" w:hAnsi="Times New Roman"/>
          <w:sz w:val="28"/>
          <w:szCs w:val="28"/>
        </w:rPr>
        <w:t xml:space="preserve"> </w:t>
      </w:r>
      <w:r w:rsidR="004B1C24" w:rsidRPr="004868FF">
        <w:rPr>
          <w:rFonts w:ascii="Times New Roman" w:hAnsi="Times New Roman"/>
          <w:sz w:val="28"/>
          <w:szCs w:val="28"/>
        </w:rPr>
        <w:t>-</w:t>
      </w:r>
      <w:r w:rsidRPr="004868FF">
        <w:rPr>
          <w:rFonts w:ascii="Times New Roman" w:hAnsi="Times New Roman"/>
          <w:sz w:val="28"/>
          <w:szCs w:val="28"/>
        </w:rPr>
        <w:t xml:space="preserve"> Форум-Инфра-М, 2014</w:t>
      </w:r>
    </w:p>
    <w:p w:rsidR="002C283D" w:rsidRPr="004868FF" w:rsidRDefault="002C283D"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Просветов Г.И. Статистика:</w:t>
      </w:r>
      <w:r w:rsidR="00F42620" w:rsidRPr="004868FF">
        <w:rPr>
          <w:rFonts w:ascii="Times New Roman" w:hAnsi="Times New Roman"/>
          <w:sz w:val="28"/>
          <w:szCs w:val="28"/>
        </w:rPr>
        <w:t xml:space="preserve"> задачи и решения. Учебно-методическое пособие </w:t>
      </w:r>
      <w:r w:rsidR="004B1C24" w:rsidRPr="004868FF">
        <w:rPr>
          <w:rFonts w:ascii="Times New Roman" w:hAnsi="Times New Roman"/>
          <w:sz w:val="28"/>
          <w:szCs w:val="28"/>
        </w:rPr>
        <w:t>-</w:t>
      </w:r>
      <w:r w:rsidR="00F42620" w:rsidRPr="004868FF">
        <w:rPr>
          <w:rFonts w:ascii="Times New Roman" w:hAnsi="Times New Roman"/>
          <w:sz w:val="28"/>
          <w:szCs w:val="28"/>
        </w:rPr>
        <w:t xml:space="preserve"> М. Альфа-Пресс, 2014</w:t>
      </w:r>
    </w:p>
    <w:p w:rsidR="00F42620" w:rsidRPr="004868FF" w:rsidRDefault="00F42620"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Сизова Т.М. Статистика: учебное пособие </w:t>
      </w:r>
      <w:r w:rsidR="004B1C24" w:rsidRPr="004868FF">
        <w:rPr>
          <w:rFonts w:ascii="Times New Roman" w:hAnsi="Times New Roman"/>
          <w:sz w:val="28"/>
          <w:szCs w:val="28"/>
        </w:rPr>
        <w:t>-</w:t>
      </w:r>
      <w:r w:rsidRPr="004868FF">
        <w:rPr>
          <w:rFonts w:ascii="Times New Roman" w:hAnsi="Times New Roman"/>
          <w:sz w:val="28"/>
          <w:szCs w:val="28"/>
        </w:rPr>
        <w:t xml:space="preserve"> СПб. НИУ ИТМО, 2013</w:t>
      </w:r>
    </w:p>
    <w:p w:rsidR="00F42620" w:rsidRPr="004868FF" w:rsidRDefault="00F42620"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Электронно-библиотечная система. Издательство «Лань» [Электронный ресурс] </w:t>
      </w:r>
      <w:r w:rsidR="00592FA9" w:rsidRPr="004868FF">
        <w:rPr>
          <w:rFonts w:ascii="Times New Roman" w:hAnsi="Times New Roman"/>
          <w:sz w:val="28"/>
          <w:szCs w:val="28"/>
        </w:rPr>
        <w:t>Годин А.М. Статистика: учебник, М.: Дашков и К, 2014 http://e.lanbook.com.academicnt.ru/books/element.php?pl1_id=56301</w:t>
      </w:r>
    </w:p>
    <w:p w:rsidR="00F42620" w:rsidRPr="004868FF" w:rsidRDefault="00C4441E"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Электронно-библиотечная система. Издательство «Лань» [Электронный ресурс] Елисеев</w:t>
      </w:r>
      <w:r w:rsidR="009D6B9C" w:rsidRPr="004868FF">
        <w:rPr>
          <w:rFonts w:ascii="Times New Roman" w:hAnsi="Times New Roman"/>
          <w:sz w:val="28"/>
          <w:szCs w:val="28"/>
        </w:rPr>
        <w:t>а</w:t>
      </w:r>
      <w:r w:rsidRPr="004868FF">
        <w:rPr>
          <w:rFonts w:ascii="Times New Roman" w:hAnsi="Times New Roman"/>
          <w:sz w:val="28"/>
          <w:szCs w:val="28"/>
        </w:rPr>
        <w:t xml:space="preserve"> И.И. Практикум по общей теории статистики </w:t>
      </w:r>
      <w:r w:rsidR="004B1C24" w:rsidRPr="004868FF">
        <w:rPr>
          <w:rFonts w:ascii="Times New Roman" w:hAnsi="Times New Roman"/>
          <w:sz w:val="28"/>
          <w:szCs w:val="28"/>
        </w:rPr>
        <w:t>-</w:t>
      </w:r>
      <w:r w:rsidR="00592FA9" w:rsidRPr="004868FF">
        <w:rPr>
          <w:rFonts w:ascii="Times New Roman" w:hAnsi="Times New Roman"/>
          <w:sz w:val="28"/>
          <w:szCs w:val="28"/>
        </w:rPr>
        <w:t xml:space="preserve"> М. Финансы и статистика, </w:t>
      </w:r>
      <w:r w:rsidRPr="004868FF">
        <w:rPr>
          <w:rFonts w:ascii="Times New Roman" w:hAnsi="Times New Roman"/>
          <w:sz w:val="28"/>
          <w:szCs w:val="28"/>
        </w:rPr>
        <w:t xml:space="preserve">2008.  </w:t>
      </w:r>
      <w:hyperlink r:id="rId521" w:history="1">
        <w:r w:rsidRPr="004868FF">
          <w:rPr>
            <w:rStyle w:val="af1"/>
            <w:rFonts w:ascii="Times New Roman" w:hAnsi="Times New Roman"/>
            <w:sz w:val="28"/>
            <w:szCs w:val="28"/>
          </w:rPr>
          <w:t>http://e.lanbook.com.academicnt.ru/books/element.php?pl1_id=53865</w:t>
        </w:r>
      </w:hyperlink>
    </w:p>
    <w:p w:rsidR="00227BAD" w:rsidRPr="004868FF" w:rsidRDefault="00C4441E" w:rsidP="002C4E96">
      <w:pPr>
        <w:pStyle w:val="aa"/>
        <w:numPr>
          <w:ilvl w:val="0"/>
          <w:numId w:val="39"/>
        </w:numPr>
        <w:jc w:val="both"/>
        <w:rPr>
          <w:rFonts w:ascii="Times New Roman" w:hAnsi="Times New Roman"/>
          <w:sz w:val="28"/>
          <w:szCs w:val="28"/>
        </w:rPr>
      </w:pPr>
      <w:r w:rsidRPr="004868FF">
        <w:rPr>
          <w:rFonts w:ascii="Times New Roman" w:hAnsi="Times New Roman"/>
          <w:sz w:val="28"/>
          <w:szCs w:val="28"/>
        </w:rPr>
        <w:t xml:space="preserve">Электронно-библиотечная система. Издательство «Лань» [Электронный ресурс] Лялин И.С. Статистика: теория и практика в </w:t>
      </w:r>
      <w:r w:rsidRPr="004868FF">
        <w:rPr>
          <w:rFonts w:ascii="Times New Roman" w:hAnsi="Times New Roman"/>
          <w:sz w:val="28"/>
          <w:szCs w:val="28"/>
          <w:lang w:val="en-US"/>
        </w:rPr>
        <w:t>Exel</w:t>
      </w:r>
      <w:r w:rsidR="00592FA9" w:rsidRPr="004868FF">
        <w:rPr>
          <w:rFonts w:ascii="Times New Roman" w:hAnsi="Times New Roman"/>
          <w:sz w:val="28"/>
          <w:szCs w:val="28"/>
        </w:rPr>
        <w:t xml:space="preserve">: учебное пособие - М. Финансы и статистика, 2010 </w:t>
      </w:r>
      <w:r w:rsidRPr="004868FF">
        <w:rPr>
          <w:rFonts w:ascii="Times New Roman" w:hAnsi="Times New Roman"/>
          <w:sz w:val="28"/>
          <w:szCs w:val="28"/>
        </w:rPr>
        <w:t>http://e.lanbook.com.academicnt.ru/books/element.php?pl1_id=1048</w:t>
      </w:r>
    </w:p>
    <w:p w:rsidR="00CC409F" w:rsidRDefault="00CC409F" w:rsidP="00086E12">
      <w:pPr>
        <w:spacing w:line="360" w:lineRule="auto"/>
        <w:jc w:val="right"/>
        <w:rPr>
          <w:smallCaps/>
          <w:sz w:val="28"/>
          <w:szCs w:val="28"/>
        </w:rPr>
      </w:pPr>
      <w:bookmarkStart w:id="3" w:name="_Toc18323005"/>
    </w:p>
    <w:p w:rsidR="00CC409F" w:rsidRDefault="00CC409F" w:rsidP="00086E12">
      <w:pPr>
        <w:spacing w:line="360" w:lineRule="auto"/>
        <w:jc w:val="right"/>
        <w:rPr>
          <w:smallCaps/>
          <w:sz w:val="28"/>
          <w:szCs w:val="28"/>
        </w:rPr>
      </w:pPr>
    </w:p>
    <w:p w:rsidR="00CC409F" w:rsidRDefault="00CC409F" w:rsidP="00086E12">
      <w:pPr>
        <w:spacing w:line="360" w:lineRule="auto"/>
        <w:jc w:val="right"/>
        <w:rPr>
          <w:smallCaps/>
          <w:sz w:val="28"/>
          <w:szCs w:val="28"/>
        </w:rPr>
      </w:pPr>
    </w:p>
    <w:p w:rsidR="00147911" w:rsidRDefault="00147911" w:rsidP="004868FF">
      <w:pPr>
        <w:spacing w:line="360" w:lineRule="auto"/>
        <w:rPr>
          <w:smallCaps/>
          <w:sz w:val="28"/>
          <w:szCs w:val="28"/>
        </w:rPr>
      </w:pPr>
    </w:p>
    <w:p w:rsidR="00147911" w:rsidRDefault="00147911" w:rsidP="00086E12">
      <w:pPr>
        <w:spacing w:line="360" w:lineRule="auto"/>
        <w:jc w:val="right"/>
        <w:rPr>
          <w:smallCaps/>
          <w:sz w:val="28"/>
          <w:szCs w:val="28"/>
        </w:rPr>
      </w:pPr>
    </w:p>
    <w:p w:rsidR="00086E12" w:rsidRPr="00983502" w:rsidRDefault="00086E12" w:rsidP="006611B6">
      <w:pPr>
        <w:pageBreakBefore/>
        <w:spacing w:line="360" w:lineRule="auto"/>
        <w:jc w:val="right"/>
        <w:rPr>
          <w:smallCaps/>
          <w:sz w:val="28"/>
          <w:szCs w:val="28"/>
        </w:rPr>
      </w:pPr>
      <w:r w:rsidRPr="00983502">
        <w:rPr>
          <w:smallCaps/>
          <w:sz w:val="28"/>
          <w:szCs w:val="28"/>
        </w:rPr>
        <w:lastRenderedPageBreak/>
        <w:t>Приложение 1</w:t>
      </w:r>
    </w:p>
    <w:p w:rsidR="00086E12" w:rsidRPr="00086E12" w:rsidRDefault="00086E12" w:rsidP="000B1938">
      <w:pPr>
        <w:tabs>
          <w:tab w:val="left" w:pos="385"/>
          <w:tab w:val="center" w:pos="4677"/>
        </w:tabs>
        <w:spacing w:line="360" w:lineRule="auto"/>
        <w:jc w:val="center"/>
        <w:rPr>
          <w:b/>
        </w:rPr>
      </w:pPr>
      <w:r w:rsidRPr="00086E12">
        <w:rPr>
          <w:b/>
        </w:rPr>
        <w:t xml:space="preserve">Таблица значений функции </w:t>
      </w:r>
      <w:r w:rsidRPr="00086E12">
        <w:rPr>
          <w:b/>
          <w:position w:val="-28"/>
        </w:rPr>
        <w:object w:dxaOrig="1620" w:dyaOrig="740">
          <v:shape id="_x0000_i1283" type="#_x0000_t75" style="width:116.05pt;height:44.05pt" o:ole="" fillcolor="window">
            <v:imagedata r:id="rId522" o:title=""/>
          </v:shape>
          <o:OLEObject Type="Embed" ProgID="Equation.3" ShapeID="_x0000_i1283" DrawAspect="Content" ObjectID="_1517920496" r:id="rId523"/>
        </w:object>
      </w:r>
    </w:p>
    <w:tbl>
      <w:tblPr>
        <w:tblW w:w="5021" w:type="pct"/>
        <w:jc w:val="center"/>
        <w:tblCellMar>
          <w:left w:w="0" w:type="dxa"/>
          <w:right w:w="0" w:type="dxa"/>
        </w:tblCellMar>
        <w:tblLook w:val="0000" w:firstRow="0" w:lastRow="0" w:firstColumn="0" w:lastColumn="0" w:noHBand="0" w:noVBand="0"/>
      </w:tblPr>
      <w:tblGrid>
        <w:gridCol w:w="711"/>
        <w:gridCol w:w="869"/>
        <w:gridCol w:w="870"/>
        <w:gridCol w:w="870"/>
        <w:gridCol w:w="870"/>
        <w:gridCol w:w="870"/>
        <w:gridCol w:w="872"/>
        <w:gridCol w:w="872"/>
        <w:gridCol w:w="872"/>
        <w:gridCol w:w="877"/>
        <w:gridCol w:w="860"/>
      </w:tblGrid>
      <w:tr w:rsidR="00086E12" w:rsidTr="00D471C1">
        <w:trPr>
          <w:trHeight w:val="230"/>
          <w:jc w:val="center"/>
        </w:trPr>
        <w:tc>
          <w:tcPr>
            <w:tcW w:w="378" w:type="pct"/>
            <w:tcBorders>
              <w:top w:val="single" w:sz="8" w:space="0" w:color="auto"/>
              <w:left w:val="single" w:sz="8" w:space="0" w:color="auto"/>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t</w:t>
            </w:r>
          </w:p>
        </w:tc>
        <w:tc>
          <w:tcPr>
            <w:tcW w:w="462"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0</w:t>
            </w:r>
          </w:p>
        </w:tc>
        <w:tc>
          <w:tcPr>
            <w:tcW w:w="462"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1</w:t>
            </w:r>
          </w:p>
        </w:tc>
        <w:tc>
          <w:tcPr>
            <w:tcW w:w="462"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2</w:t>
            </w:r>
          </w:p>
        </w:tc>
        <w:tc>
          <w:tcPr>
            <w:tcW w:w="462"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3</w:t>
            </w:r>
          </w:p>
        </w:tc>
        <w:tc>
          <w:tcPr>
            <w:tcW w:w="462"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4</w:t>
            </w:r>
          </w:p>
        </w:tc>
        <w:tc>
          <w:tcPr>
            <w:tcW w:w="463"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5</w:t>
            </w:r>
          </w:p>
        </w:tc>
        <w:tc>
          <w:tcPr>
            <w:tcW w:w="463"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6</w:t>
            </w:r>
          </w:p>
        </w:tc>
        <w:tc>
          <w:tcPr>
            <w:tcW w:w="463"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7</w:t>
            </w:r>
          </w:p>
        </w:tc>
        <w:tc>
          <w:tcPr>
            <w:tcW w:w="463"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8</w:t>
            </w:r>
          </w:p>
        </w:tc>
        <w:tc>
          <w:tcPr>
            <w:tcW w:w="460" w:type="pct"/>
            <w:tcBorders>
              <w:top w:val="single" w:sz="8" w:space="0" w:color="auto"/>
              <w:left w:val="nil"/>
              <w:bottom w:val="single" w:sz="4" w:space="0" w:color="auto"/>
              <w:right w:val="single" w:sz="8" w:space="0" w:color="auto"/>
            </w:tcBorders>
            <w:vAlign w:val="center"/>
          </w:tcPr>
          <w:p w:rsidR="00086E12" w:rsidRDefault="00086E12" w:rsidP="00D471C1">
            <w:pPr>
              <w:tabs>
                <w:tab w:val="left" w:pos="1320"/>
              </w:tabs>
              <w:jc w:val="center"/>
              <w:rPr>
                <w:rFonts w:eastAsia="Arial Unicode MS"/>
                <w:b/>
                <w:bCs/>
              </w:rPr>
            </w:pPr>
            <w:r>
              <w:rPr>
                <w:rFonts w:hint="eastAsia"/>
                <w:b/>
                <w:bCs/>
              </w:rPr>
              <w:t>9</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3980</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3977</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3973</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3970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3965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3961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3956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3951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3945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3939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3932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3925</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3918</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3910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3902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3894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3885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3876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3867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3857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3847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3836</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3825</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3814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3802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3790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3778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3765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3752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3739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3725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3712</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3697</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3683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3668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3653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3637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3621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3605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3589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3572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3555</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3538</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3521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3503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3485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3467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3448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3429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3410</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3391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3372</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3352</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3332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3312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3292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3271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3251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3230</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3209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3187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3166</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3144</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3123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3101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3079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3056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3034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3011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2989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2966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2943</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2920</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2897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2874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2850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2827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2803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2780</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2756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2732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2709</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2685</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2661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2637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2613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2589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2565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2541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2516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2492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2468</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2444</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2420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2396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2371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2347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2323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2299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2275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2251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2227</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2203</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2179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2155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2131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2107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2083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2059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2036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2012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1989</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1965</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1942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1919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1895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1872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1849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1826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1804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1781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1758</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1736</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1714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1691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1669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1647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1626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1604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1582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1561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1539</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1518</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1497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1476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1456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1435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1415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1394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1374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1354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1334</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1315</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1295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1276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1257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1238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1219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1200</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1182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1163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1145</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1127</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1109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1092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1074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1057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1040</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1023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1006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0989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0973</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0957</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0940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0925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0909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0893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0878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0863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0848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0833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0818</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0804</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0790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0775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0761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0748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0734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0721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0707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0694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0681</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0669</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1,9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0656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0644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0632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0620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0608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0596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0584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0573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0562</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0551</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0540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0529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0519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0508</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0498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0488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0478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0468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0459</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0449</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0440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0431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0422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0413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0404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0396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0387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0379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0371</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0363</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0855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0347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0339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0332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0325</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0317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0310</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0303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0297</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0290</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0283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0277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0270</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0264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0258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0252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0246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0241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0235</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0229</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0224</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0219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0213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0203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0203</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0198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0194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0189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0184</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0180</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0175</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0171</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0167</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0163</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0158</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0154</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0151</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0147</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0143</w:t>
            </w:r>
          </w:p>
        </w:tc>
        <w:tc>
          <w:tcPr>
            <w:tcW w:w="460"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0139</w:t>
            </w:r>
          </w:p>
        </w:tc>
      </w:tr>
      <w:tr w:rsidR="00086E12" w:rsidTr="00D471C1">
        <w:trPr>
          <w:trHeight w:val="255"/>
          <w:jc w:val="center"/>
        </w:trPr>
        <w:tc>
          <w:tcPr>
            <w:tcW w:w="378"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2,6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0136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0132</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0129</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0126</w:t>
            </w:r>
          </w:p>
        </w:tc>
        <w:tc>
          <w:tcPr>
            <w:tcW w:w="462"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0122</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0119</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0116</w:t>
            </w:r>
          </w:p>
        </w:tc>
        <w:tc>
          <w:tcPr>
            <w:tcW w:w="463"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0113</w:t>
            </w:r>
          </w:p>
        </w:tc>
        <w:tc>
          <w:tcPr>
            <w:tcW w:w="466"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0110</w:t>
            </w:r>
          </w:p>
        </w:tc>
        <w:tc>
          <w:tcPr>
            <w:tcW w:w="457" w:type="pct"/>
            <w:tcBorders>
              <w:top w:val="single" w:sz="4" w:space="0" w:color="auto"/>
              <w:left w:val="single" w:sz="4" w:space="0" w:color="auto"/>
              <w:bottom w:val="single" w:sz="4" w:space="0" w:color="auto"/>
              <w:right w:val="single" w:sz="4" w:space="0" w:color="auto"/>
            </w:tcBorders>
            <w:vAlign w:val="center"/>
          </w:tcPr>
          <w:p w:rsidR="00086E12" w:rsidRDefault="00086E12" w:rsidP="00D471C1">
            <w:pPr>
              <w:tabs>
                <w:tab w:val="left" w:pos="1320"/>
              </w:tabs>
              <w:jc w:val="center"/>
              <w:rPr>
                <w:rFonts w:eastAsia="Arial Unicode MS"/>
              </w:rPr>
            </w:pPr>
            <w:r>
              <w:rPr>
                <w:rFonts w:hint="eastAsia"/>
              </w:rPr>
              <w:t>0107</w:t>
            </w:r>
          </w:p>
        </w:tc>
      </w:tr>
    </w:tbl>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86E12" w:rsidRDefault="00086E12" w:rsidP="00086E12">
      <w:pPr>
        <w:jc w:val="right"/>
      </w:pPr>
    </w:p>
    <w:p w:rsidR="000B1938" w:rsidRDefault="000B1938" w:rsidP="00086E12">
      <w:pPr>
        <w:jc w:val="right"/>
        <w:rPr>
          <w:sz w:val="28"/>
          <w:szCs w:val="28"/>
        </w:rPr>
      </w:pPr>
    </w:p>
    <w:p w:rsidR="00086E12" w:rsidRPr="00983502" w:rsidRDefault="00086E12" w:rsidP="00086E12">
      <w:pPr>
        <w:jc w:val="right"/>
        <w:rPr>
          <w:sz w:val="28"/>
          <w:szCs w:val="28"/>
        </w:rPr>
      </w:pPr>
      <w:r w:rsidRPr="00983502">
        <w:rPr>
          <w:sz w:val="28"/>
          <w:szCs w:val="28"/>
        </w:rPr>
        <w:lastRenderedPageBreak/>
        <w:t>Приложение 2</w:t>
      </w:r>
    </w:p>
    <w:p w:rsidR="00086E12" w:rsidRDefault="00086E12" w:rsidP="00086E12">
      <w:pPr>
        <w:jc w:val="right"/>
        <w:rPr>
          <w:b/>
          <w:sz w:val="32"/>
          <w:szCs w:val="32"/>
        </w:rPr>
      </w:pPr>
    </w:p>
    <w:p w:rsidR="00086E12" w:rsidRPr="005D5D6A" w:rsidRDefault="00086E12" w:rsidP="00086E12">
      <w:pPr>
        <w:spacing w:line="360" w:lineRule="auto"/>
        <w:jc w:val="center"/>
        <w:rPr>
          <w:b/>
          <w:smallCaps/>
        </w:rPr>
      </w:pPr>
      <w:r w:rsidRPr="005D5D6A">
        <w:rPr>
          <w:b/>
          <w:smallCaps/>
        </w:rPr>
        <w:t xml:space="preserve">Значения </w:t>
      </w:r>
      <w:r w:rsidRPr="005D5D6A">
        <w:rPr>
          <w:b/>
          <w:smallCaps/>
          <w:position w:val="-10"/>
        </w:rPr>
        <w:object w:dxaOrig="340" w:dyaOrig="360">
          <v:shape id="_x0000_i1284" type="#_x0000_t75" style="width:24.7pt;height:24.7pt" o:ole="">
            <v:imagedata r:id="rId524" o:title=""/>
          </v:shape>
          <o:OLEObject Type="Embed" ProgID="Equation.3" ShapeID="_x0000_i1284" DrawAspect="Content" ObjectID="_1517920497" r:id="rId525"/>
        </w:object>
      </w:r>
      <w:r w:rsidRPr="005D5D6A">
        <w:rPr>
          <w:b/>
          <w:smallCaps/>
        </w:rPr>
        <w:t>- критер</w:t>
      </w:r>
      <w:r>
        <w:rPr>
          <w:b/>
          <w:smallCaps/>
        </w:rPr>
        <w:t>ия Пирсона</w:t>
      </w:r>
    </w:p>
    <w:tbl>
      <w:tblPr>
        <w:tblW w:w="872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798"/>
        <w:gridCol w:w="855"/>
        <w:gridCol w:w="912"/>
        <w:gridCol w:w="1254"/>
        <w:gridCol w:w="1080"/>
        <w:gridCol w:w="1080"/>
        <w:gridCol w:w="1003"/>
      </w:tblGrid>
      <w:tr w:rsidR="00086E12" w:rsidTr="00D471C1">
        <w:trPr>
          <w:cantSplit/>
          <w:trHeight w:val="158"/>
        </w:trPr>
        <w:tc>
          <w:tcPr>
            <w:tcW w:w="1740" w:type="dxa"/>
            <w:vMerge w:val="restart"/>
          </w:tcPr>
          <w:p w:rsidR="00086E12" w:rsidRPr="00B14622" w:rsidRDefault="00086E12" w:rsidP="00D471C1">
            <w:pPr>
              <w:rPr>
                <w:sz w:val="28"/>
                <w:szCs w:val="28"/>
              </w:rPr>
            </w:pPr>
            <w:r w:rsidRPr="00B14622">
              <w:rPr>
                <w:sz w:val="28"/>
                <w:szCs w:val="28"/>
              </w:rPr>
              <w:t>Число</w:t>
            </w:r>
          </w:p>
          <w:p w:rsidR="00086E12" w:rsidRPr="00B14622" w:rsidRDefault="00086E12" w:rsidP="00D471C1">
            <w:pPr>
              <w:rPr>
                <w:sz w:val="28"/>
                <w:szCs w:val="28"/>
              </w:rPr>
            </w:pPr>
            <w:r w:rsidRPr="00B14622">
              <w:rPr>
                <w:sz w:val="28"/>
                <w:szCs w:val="28"/>
              </w:rPr>
              <w:t>степеней</w:t>
            </w:r>
          </w:p>
          <w:p w:rsidR="00086E12" w:rsidRDefault="00086E12" w:rsidP="00D471C1">
            <w:r w:rsidRPr="00B14622">
              <w:rPr>
                <w:sz w:val="28"/>
                <w:szCs w:val="28"/>
              </w:rPr>
              <w:t>свободы</w:t>
            </w:r>
          </w:p>
          <w:p w:rsidR="00086E12" w:rsidRPr="005D5D6A" w:rsidRDefault="00086E12" w:rsidP="00D471C1">
            <w:pPr>
              <w:spacing w:line="360" w:lineRule="auto"/>
              <w:rPr>
                <w:smallCaps/>
              </w:rPr>
            </w:pPr>
            <w:r>
              <w:rPr>
                <w:smallCaps/>
                <w:lang w:val="en-US"/>
              </w:rPr>
              <w:t>K</w:t>
            </w:r>
            <w:r w:rsidRPr="005D5D6A">
              <w:rPr>
                <w:smallCaps/>
              </w:rPr>
              <w:t>=(</w:t>
            </w:r>
            <w:r>
              <w:rPr>
                <w:smallCaps/>
                <w:lang w:val="en-US"/>
              </w:rPr>
              <w:t>m</w:t>
            </w:r>
            <w:r w:rsidRPr="005D5D6A">
              <w:rPr>
                <w:smallCaps/>
                <w:vertAlign w:val="subscript"/>
              </w:rPr>
              <w:t>1</w:t>
            </w:r>
            <w:r w:rsidRPr="005D5D6A">
              <w:rPr>
                <w:smallCaps/>
              </w:rPr>
              <w:t>1)∙(</w:t>
            </w:r>
            <w:r>
              <w:rPr>
                <w:smallCaps/>
                <w:lang w:val="en-US"/>
              </w:rPr>
              <w:t>m</w:t>
            </w:r>
            <w:r w:rsidRPr="005D5D6A">
              <w:rPr>
                <w:smallCaps/>
                <w:vertAlign w:val="subscript"/>
              </w:rPr>
              <w:t>2</w:t>
            </w:r>
            <w:r w:rsidRPr="005D5D6A">
              <w:rPr>
                <w:smallCaps/>
              </w:rPr>
              <w:t>-1)</w:t>
            </w:r>
          </w:p>
        </w:tc>
        <w:tc>
          <w:tcPr>
            <w:tcW w:w="2565" w:type="dxa"/>
            <w:gridSpan w:val="3"/>
          </w:tcPr>
          <w:p w:rsidR="00086E12" w:rsidRPr="00B14622" w:rsidRDefault="00086E12" w:rsidP="00D471C1">
            <w:pPr>
              <w:rPr>
                <w:sz w:val="28"/>
                <w:szCs w:val="28"/>
              </w:rPr>
            </w:pPr>
            <w:r w:rsidRPr="00B14622">
              <w:rPr>
                <w:sz w:val="28"/>
                <w:szCs w:val="28"/>
              </w:rPr>
              <w:t>Уровень значимости</w:t>
            </w:r>
          </w:p>
        </w:tc>
        <w:tc>
          <w:tcPr>
            <w:tcW w:w="1254" w:type="dxa"/>
            <w:vMerge w:val="restart"/>
          </w:tcPr>
          <w:p w:rsidR="00086E12" w:rsidRPr="00B14622" w:rsidRDefault="00086E12" w:rsidP="00D471C1">
            <w:pPr>
              <w:rPr>
                <w:sz w:val="28"/>
                <w:szCs w:val="28"/>
              </w:rPr>
            </w:pPr>
            <w:r w:rsidRPr="00B14622">
              <w:rPr>
                <w:sz w:val="28"/>
                <w:szCs w:val="28"/>
              </w:rPr>
              <w:t>Число</w:t>
            </w:r>
          </w:p>
          <w:p w:rsidR="00086E12" w:rsidRPr="00B14622" w:rsidRDefault="00086E12" w:rsidP="00D471C1">
            <w:pPr>
              <w:rPr>
                <w:sz w:val="28"/>
                <w:szCs w:val="28"/>
              </w:rPr>
            </w:pPr>
            <w:r w:rsidRPr="00B14622">
              <w:rPr>
                <w:sz w:val="28"/>
                <w:szCs w:val="28"/>
              </w:rPr>
              <w:t>степеней</w:t>
            </w:r>
          </w:p>
          <w:p w:rsidR="00086E12" w:rsidRPr="00B14622" w:rsidRDefault="00086E12" w:rsidP="00D471C1">
            <w:pPr>
              <w:rPr>
                <w:sz w:val="28"/>
                <w:szCs w:val="28"/>
              </w:rPr>
            </w:pPr>
            <w:r w:rsidRPr="00B14622">
              <w:rPr>
                <w:sz w:val="28"/>
                <w:szCs w:val="28"/>
              </w:rPr>
              <w:t>свободы</w:t>
            </w:r>
          </w:p>
        </w:tc>
        <w:tc>
          <w:tcPr>
            <w:tcW w:w="3163" w:type="dxa"/>
            <w:gridSpan w:val="3"/>
          </w:tcPr>
          <w:p w:rsidR="00086E12" w:rsidRPr="00B14622" w:rsidRDefault="00086E12" w:rsidP="00D471C1">
            <w:pPr>
              <w:rPr>
                <w:sz w:val="28"/>
                <w:szCs w:val="28"/>
              </w:rPr>
            </w:pPr>
            <w:r w:rsidRPr="00B14622">
              <w:rPr>
                <w:sz w:val="28"/>
                <w:szCs w:val="28"/>
              </w:rPr>
              <w:t>Уровень значимости</w:t>
            </w:r>
          </w:p>
        </w:tc>
      </w:tr>
      <w:tr w:rsidR="00086E12" w:rsidTr="00D471C1">
        <w:trPr>
          <w:cantSplit/>
          <w:trHeight w:val="157"/>
        </w:trPr>
        <w:tc>
          <w:tcPr>
            <w:tcW w:w="1740" w:type="dxa"/>
            <w:vMerge/>
          </w:tcPr>
          <w:p w:rsidR="00086E12" w:rsidRDefault="00086E12" w:rsidP="00D471C1">
            <w:pPr>
              <w:spacing w:line="360" w:lineRule="auto"/>
              <w:jc w:val="center"/>
              <w:rPr>
                <w:smallCaps/>
              </w:rPr>
            </w:pPr>
          </w:p>
        </w:tc>
        <w:tc>
          <w:tcPr>
            <w:tcW w:w="798" w:type="dxa"/>
          </w:tcPr>
          <w:p w:rsidR="00086E12" w:rsidRPr="00B14622" w:rsidRDefault="00086E12" w:rsidP="00D471C1">
            <w:pPr>
              <w:rPr>
                <w:sz w:val="28"/>
                <w:szCs w:val="28"/>
              </w:rPr>
            </w:pPr>
            <w:r w:rsidRPr="00B14622">
              <w:rPr>
                <w:sz w:val="28"/>
                <w:szCs w:val="28"/>
              </w:rPr>
              <w:t>0,10</w:t>
            </w:r>
          </w:p>
        </w:tc>
        <w:tc>
          <w:tcPr>
            <w:tcW w:w="855" w:type="dxa"/>
          </w:tcPr>
          <w:p w:rsidR="00086E12" w:rsidRPr="00B14622" w:rsidRDefault="00086E12" w:rsidP="00D471C1">
            <w:pPr>
              <w:rPr>
                <w:sz w:val="28"/>
                <w:szCs w:val="28"/>
              </w:rPr>
            </w:pPr>
            <w:r w:rsidRPr="00B14622">
              <w:rPr>
                <w:sz w:val="28"/>
                <w:szCs w:val="28"/>
              </w:rPr>
              <w:t>0,05</w:t>
            </w:r>
          </w:p>
        </w:tc>
        <w:tc>
          <w:tcPr>
            <w:tcW w:w="912" w:type="dxa"/>
          </w:tcPr>
          <w:p w:rsidR="00086E12" w:rsidRPr="00B14622" w:rsidRDefault="00086E12" w:rsidP="00D471C1">
            <w:pPr>
              <w:rPr>
                <w:sz w:val="28"/>
                <w:szCs w:val="28"/>
              </w:rPr>
            </w:pPr>
            <w:r w:rsidRPr="00B14622">
              <w:rPr>
                <w:sz w:val="28"/>
                <w:szCs w:val="28"/>
              </w:rPr>
              <w:t>0,01</w:t>
            </w:r>
          </w:p>
        </w:tc>
        <w:tc>
          <w:tcPr>
            <w:tcW w:w="1254" w:type="dxa"/>
            <w:vMerge/>
          </w:tcPr>
          <w:p w:rsidR="00086E12" w:rsidRPr="00B14622" w:rsidRDefault="00086E12" w:rsidP="00D471C1">
            <w:pPr>
              <w:rPr>
                <w:sz w:val="28"/>
                <w:szCs w:val="28"/>
              </w:rPr>
            </w:pPr>
          </w:p>
        </w:tc>
        <w:tc>
          <w:tcPr>
            <w:tcW w:w="1080" w:type="dxa"/>
          </w:tcPr>
          <w:p w:rsidR="00086E12" w:rsidRPr="00B14622" w:rsidRDefault="00086E12" w:rsidP="00D471C1">
            <w:pPr>
              <w:rPr>
                <w:sz w:val="28"/>
                <w:szCs w:val="28"/>
              </w:rPr>
            </w:pPr>
            <w:r w:rsidRPr="00B14622">
              <w:rPr>
                <w:sz w:val="28"/>
                <w:szCs w:val="28"/>
              </w:rPr>
              <w:t>0,10</w:t>
            </w:r>
          </w:p>
        </w:tc>
        <w:tc>
          <w:tcPr>
            <w:tcW w:w="1080" w:type="dxa"/>
          </w:tcPr>
          <w:p w:rsidR="00086E12" w:rsidRPr="00B14622" w:rsidRDefault="00086E12" w:rsidP="00D471C1">
            <w:pPr>
              <w:rPr>
                <w:sz w:val="28"/>
                <w:szCs w:val="28"/>
              </w:rPr>
            </w:pPr>
            <w:r w:rsidRPr="00B14622">
              <w:rPr>
                <w:sz w:val="28"/>
                <w:szCs w:val="28"/>
              </w:rPr>
              <w:t>0,05</w:t>
            </w:r>
          </w:p>
        </w:tc>
        <w:tc>
          <w:tcPr>
            <w:tcW w:w="1003" w:type="dxa"/>
          </w:tcPr>
          <w:p w:rsidR="00086E12" w:rsidRPr="00B14622" w:rsidRDefault="00086E12" w:rsidP="00D471C1">
            <w:pPr>
              <w:rPr>
                <w:sz w:val="28"/>
                <w:szCs w:val="28"/>
              </w:rPr>
            </w:pPr>
            <w:r w:rsidRPr="00B14622">
              <w:rPr>
                <w:sz w:val="28"/>
                <w:szCs w:val="28"/>
              </w:rPr>
              <w:t>0,01</w:t>
            </w:r>
          </w:p>
        </w:tc>
      </w:tr>
      <w:tr w:rsidR="00086E12" w:rsidTr="00D471C1">
        <w:trPr>
          <w:cantSplit/>
          <w:trHeight w:val="157"/>
        </w:trPr>
        <w:tc>
          <w:tcPr>
            <w:tcW w:w="1740" w:type="dxa"/>
          </w:tcPr>
          <w:p w:rsidR="00086E12" w:rsidRDefault="00086E12" w:rsidP="00D471C1">
            <w:pPr>
              <w:spacing w:line="360" w:lineRule="auto"/>
              <w:jc w:val="center"/>
              <w:rPr>
                <w:smallCaps/>
              </w:rPr>
            </w:pPr>
            <w:r>
              <w:rPr>
                <w:smallCaps/>
              </w:rPr>
              <w:t>1</w:t>
            </w:r>
          </w:p>
        </w:tc>
        <w:tc>
          <w:tcPr>
            <w:tcW w:w="798" w:type="dxa"/>
          </w:tcPr>
          <w:p w:rsidR="00086E12" w:rsidRDefault="00086E12" w:rsidP="00D471C1">
            <w:pPr>
              <w:spacing w:line="360" w:lineRule="auto"/>
              <w:jc w:val="center"/>
              <w:rPr>
                <w:smallCaps/>
              </w:rPr>
            </w:pPr>
            <w:r>
              <w:rPr>
                <w:smallCaps/>
              </w:rPr>
              <w:t>2</w:t>
            </w:r>
          </w:p>
        </w:tc>
        <w:tc>
          <w:tcPr>
            <w:tcW w:w="855" w:type="dxa"/>
          </w:tcPr>
          <w:p w:rsidR="00086E12" w:rsidRDefault="00086E12" w:rsidP="00D471C1">
            <w:pPr>
              <w:spacing w:line="360" w:lineRule="auto"/>
              <w:jc w:val="center"/>
              <w:rPr>
                <w:smallCaps/>
              </w:rPr>
            </w:pPr>
            <w:r>
              <w:rPr>
                <w:smallCaps/>
              </w:rPr>
              <w:t>3</w:t>
            </w:r>
          </w:p>
        </w:tc>
        <w:tc>
          <w:tcPr>
            <w:tcW w:w="912" w:type="dxa"/>
          </w:tcPr>
          <w:p w:rsidR="00086E12" w:rsidRDefault="00086E12" w:rsidP="00D471C1">
            <w:pPr>
              <w:spacing w:line="360" w:lineRule="auto"/>
              <w:jc w:val="center"/>
              <w:rPr>
                <w:smallCaps/>
              </w:rPr>
            </w:pPr>
            <w:r>
              <w:rPr>
                <w:smallCaps/>
              </w:rPr>
              <w:t>4</w:t>
            </w:r>
          </w:p>
        </w:tc>
        <w:tc>
          <w:tcPr>
            <w:tcW w:w="1254" w:type="dxa"/>
          </w:tcPr>
          <w:p w:rsidR="00086E12" w:rsidRDefault="00086E12" w:rsidP="00D471C1">
            <w:pPr>
              <w:spacing w:line="360" w:lineRule="auto"/>
              <w:jc w:val="center"/>
              <w:rPr>
                <w:smallCaps/>
              </w:rPr>
            </w:pPr>
            <w:r>
              <w:rPr>
                <w:smallCaps/>
              </w:rPr>
              <w:t>1</w:t>
            </w:r>
          </w:p>
        </w:tc>
        <w:tc>
          <w:tcPr>
            <w:tcW w:w="1080" w:type="dxa"/>
          </w:tcPr>
          <w:p w:rsidR="00086E12" w:rsidRDefault="00086E12" w:rsidP="00D471C1">
            <w:pPr>
              <w:spacing w:line="360" w:lineRule="auto"/>
              <w:jc w:val="center"/>
              <w:rPr>
                <w:smallCaps/>
              </w:rPr>
            </w:pPr>
            <w:r>
              <w:rPr>
                <w:smallCaps/>
              </w:rPr>
              <w:t>2</w:t>
            </w:r>
          </w:p>
        </w:tc>
        <w:tc>
          <w:tcPr>
            <w:tcW w:w="1080" w:type="dxa"/>
          </w:tcPr>
          <w:p w:rsidR="00086E12" w:rsidRDefault="00086E12" w:rsidP="00D471C1">
            <w:pPr>
              <w:spacing w:line="360" w:lineRule="auto"/>
              <w:jc w:val="center"/>
              <w:rPr>
                <w:smallCaps/>
              </w:rPr>
            </w:pPr>
            <w:r>
              <w:rPr>
                <w:smallCaps/>
              </w:rPr>
              <w:t>3</w:t>
            </w:r>
          </w:p>
        </w:tc>
        <w:tc>
          <w:tcPr>
            <w:tcW w:w="1003" w:type="dxa"/>
          </w:tcPr>
          <w:p w:rsidR="00086E12" w:rsidRDefault="00086E12" w:rsidP="00D471C1">
            <w:pPr>
              <w:spacing w:line="360" w:lineRule="auto"/>
              <w:jc w:val="center"/>
              <w:rPr>
                <w:smallCaps/>
              </w:rPr>
            </w:pPr>
            <w:r>
              <w:rPr>
                <w:smallCaps/>
              </w:rPr>
              <w:t>4</w:t>
            </w:r>
          </w:p>
        </w:tc>
      </w:tr>
      <w:tr w:rsidR="00086E12" w:rsidTr="00D471C1">
        <w:tc>
          <w:tcPr>
            <w:tcW w:w="1740" w:type="dxa"/>
          </w:tcPr>
          <w:p w:rsidR="00086E12" w:rsidRDefault="00086E12" w:rsidP="00D471C1">
            <w:pPr>
              <w:spacing w:line="360" w:lineRule="auto"/>
              <w:jc w:val="center"/>
              <w:rPr>
                <w:smallCaps/>
              </w:rPr>
            </w:pPr>
            <w:r>
              <w:rPr>
                <w:smallCaps/>
              </w:rPr>
              <w:t>1</w:t>
            </w:r>
          </w:p>
        </w:tc>
        <w:tc>
          <w:tcPr>
            <w:tcW w:w="798" w:type="dxa"/>
          </w:tcPr>
          <w:p w:rsidR="00086E12" w:rsidRDefault="00086E12" w:rsidP="00D471C1">
            <w:pPr>
              <w:spacing w:line="360" w:lineRule="auto"/>
              <w:jc w:val="center"/>
              <w:rPr>
                <w:smallCaps/>
                <w:lang w:val="en-US"/>
              </w:rPr>
            </w:pPr>
            <w:r>
              <w:rPr>
                <w:smallCaps/>
                <w:lang w:val="en-US"/>
              </w:rPr>
              <w:t>2,71</w:t>
            </w:r>
          </w:p>
        </w:tc>
        <w:tc>
          <w:tcPr>
            <w:tcW w:w="855" w:type="dxa"/>
          </w:tcPr>
          <w:p w:rsidR="00086E12" w:rsidRDefault="00086E12" w:rsidP="00D471C1">
            <w:pPr>
              <w:spacing w:line="360" w:lineRule="auto"/>
              <w:jc w:val="center"/>
              <w:rPr>
                <w:smallCaps/>
                <w:lang w:val="en-US"/>
              </w:rPr>
            </w:pPr>
            <w:r>
              <w:rPr>
                <w:smallCaps/>
                <w:lang w:val="en-US"/>
              </w:rPr>
              <w:t>3,84</w:t>
            </w:r>
          </w:p>
        </w:tc>
        <w:tc>
          <w:tcPr>
            <w:tcW w:w="912" w:type="dxa"/>
          </w:tcPr>
          <w:p w:rsidR="00086E12" w:rsidRDefault="00086E12" w:rsidP="00D471C1">
            <w:pPr>
              <w:spacing w:line="360" w:lineRule="auto"/>
              <w:jc w:val="center"/>
              <w:rPr>
                <w:smallCaps/>
                <w:lang w:val="en-US"/>
              </w:rPr>
            </w:pPr>
            <w:r>
              <w:rPr>
                <w:smallCaps/>
                <w:lang w:val="en-US"/>
              </w:rPr>
              <w:t>6,63</w:t>
            </w:r>
          </w:p>
        </w:tc>
        <w:tc>
          <w:tcPr>
            <w:tcW w:w="1254" w:type="dxa"/>
          </w:tcPr>
          <w:p w:rsidR="00086E12" w:rsidRDefault="00086E12" w:rsidP="00D471C1">
            <w:pPr>
              <w:spacing w:line="360" w:lineRule="auto"/>
              <w:jc w:val="center"/>
              <w:rPr>
                <w:smallCaps/>
                <w:lang w:val="en-US"/>
              </w:rPr>
            </w:pPr>
            <w:r>
              <w:rPr>
                <w:smallCaps/>
                <w:lang w:val="en-US"/>
              </w:rPr>
              <w:t>21</w:t>
            </w:r>
          </w:p>
        </w:tc>
        <w:tc>
          <w:tcPr>
            <w:tcW w:w="1080" w:type="dxa"/>
          </w:tcPr>
          <w:p w:rsidR="00086E12" w:rsidRDefault="00086E12" w:rsidP="00D471C1">
            <w:pPr>
              <w:spacing w:line="360" w:lineRule="auto"/>
              <w:jc w:val="center"/>
              <w:rPr>
                <w:smallCaps/>
                <w:lang w:val="en-US"/>
              </w:rPr>
            </w:pPr>
            <w:r>
              <w:rPr>
                <w:smallCaps/>
                <w:lang w:val="en-US"/>
              </w:rPr>
              <w:t>29,62</w:t>
            </w:r>
          </w:p>
        </w:tc>
        <w:tc>
          <w:tcPr>
            <w:tcW w:w="1080" w:type="dxa"/>
          </w:tcPr>
          <w:p w:rsidR="00086E12" w:rsidRDefault="00086E12" w:rsidP="00D471C1">
            <w:pPr>
              <w:spacing w:line="360" w:lineRule="auto"/>
              <w:jc w:val="center"/>
              <w:rPr>
                <w:smallCaps/>
                <w:lang w:val="en-US"/>
              </w:rPr>
            </w:pPr>
            <w:r>
              <w:rPr>
                <w:smallCaps/>
                <w:lang w:val="en-US"/>
              </w:rPr>
              <w:t>32,67</w:t>
            </w:r>
          </w:p>
        </w:tc>
        <w:tc>
          <w:tcPr>
            <w:tcW w:w="1003" w:type="dxa"/>
          </w:tcPr>
          <w:p w:rsidR="00086E12" w:rsidRDefault="00086E12" w:rsidP="00D471C1">
            <w:pPr>
              <w:spacing w:line="360" w:lineRule="auto"/>
              <w:jc w:val="center"/>
              <w:rPr>
                <w:smallCaps/>
                <w:lang w:val="en-US"/>
              </w:rPr>
            </w:pPr>
            <w:r>
              <w:rPr>
                <w:smallCaps/>
                <w:lang w:val="en-US"/>
              </w:rPr>
              <w:t>38,93</w:t>
            </w:r>
          </w:p>
        </w:tc>
      </w:tr>
      <w:tr w:rsidR="00086E12" w:rsidTr="00D471C1">
        <w:tc>
          <w:tcPr>
            <w:tcW w:w="1740" w:type="dxa"/>
          </w:tcPr>
          <w:p w:rsidR="00086E12" w:rsidRDefault="00086E12" w:rsidP="00D471C1">
            <w:pPr>
              <w:spacing w:line="360" w:lineRule="auto"/>
              <w:jc w:val="center"/>
              <w:rPr>
                <w:smallCaps/>
                <w:lang w:val="en-US"/>
              </w:rPr>
            </w:pPr>
            <w:r>
              <w:rPr>
                <w:smallCaps/>
                <w:lang w:val="en-US"/>
              </w:rPr>
              <w:t>2</w:t>
            </w:r>
          </w:p>
        </w:tc>
        <w:tc>
          <w:tcPr>
            <w:tcW w:w="798" w:type="dxa"/>
          </w:tcPr>
          <w:p w:rsidR="00086E12" w:rsidRDefault="00086E12" w:rsidP="00D471C1">
            <w:pPr>
              <w:spacing w:line="360" w:lineRule="auto"/>
              <w:jc w:val="center"/>
              <w:rPr>
                <w:smallCaps/>
                <w:lang w:val="en-US"/>
              </w:rPr>
            </w:pPr>
            <w:r>
              <w:rPr>
                <w:smallCaps/>
                <w:lang w:val="en-US"/>
              </w:rPr>
              <w:t>4,61</w:t>
            </w:r>
          </w:p>
        </w:tc>
        <w:tc>
          <w:tcPr>
            <w:tcW w:w="855" w:type="dxa"/>
          </w:tcPr>
          <w:p w:rsidR="00086E12" w:rsidRDefault="00086E12" w:rsidP="00D471C1">
            <w:pPr>
              <w:spacing w:line="360" w:lineRule="auto"/>
              <w:jc w:val="center"/>
              <w:rPr>
                <w:smallCaps/>
                <w:lang w:val="en-US"/>
              </w:rPr>
            </w:pPr>
            <w:r>
              <w:rPr>
                <w:smallCaps/>
                <w:lang w:val="en-US"/>
              </w:rPr>
              <w:t>5,99</w:t>
            </w:r>
          </w:p>
        </w:tc>
        <w:tc>
          <w:tcPr>
            <w:tcW w:w="912" w:type="dxa"/>
          </w:tcPr>
          <w:p w:rsidR="00086E12" w:rsidRDefault="00086E12" w:rsidP="00D471C1">
            <w:pPr>
              <w:spacing w:line="360" w:lineRule="auto"/>
              <w:jc w:val="center"/>
              <w:rPr>
                <w:smallCaps/>
                <w:lang w:val="en-US"/>
              </w:rPr>
            </w:pPr>
            <w:r>
              <w:rPr>
                <w:smallCaps/>
                <w:lang w:val="en-US"/>
              </w:rPr>
              <w:t>9,21</w:t>
            </w:r>
          </w:p>
        </w:tc>
        <w:tc>
          <w:tcPr>
            <w:tcW w:w="1254" w:type="dxa"/>
          </w:tcPr>
          <w:p w:rsidR="00086E12" w:rsidRDefault="00086E12" w:rsidP="00D471C1">
            <w:pPr>
              <w:spacing w:line="360" w:lineRule="auto"/>
              <w:jc w:val="center"/>
              <w:rPr>
                <w:smallCaps/>
                <w:lang w:val="en-US"/>
              </w:rPr>
            </w:pPr>
            <w:r>
              <w:rPr>
                <w:smallCaps/>
                <w:lang w:val="en-US"/>
              </w:rPr>
              <w:t>22</w:t>
            </w:r>
          </w:p>
        </w:tc>
        <w:tc>
          <w:tcPr>
            <w:tcW w:w="1080" w:type="dxa"/>
          </w:tcPr>
          <w:p w:rsidR="00086E12" w:rsidRDefault="00086E12" w:rsidP="00D471C1">
            <w:pPr>
              <w:spacing w:line="360" w:lineRule="auto"/>
              <w:jc w:val="center"/>
              <w:rPr>
                <w:smallCaps/>
                <w:lang w:val="en-US"/>
              </w:rPr>
            </w:pPr>
            <w:r>
              <w:rPr>
                <w:smallCaps/>
                <w:lang w:val="en-US"/>
              </w:rPr>
              <w:t>30,81</w:t>
            </w:r>
          </w:p>
        </w:tc>
        <w:tc>
          <w:tcPr>
            <w:tcW w:w="1080" w:type="dxa"/>
          </w:tcPr>
          <w:p w:rsidR="00086E12" w:rsidRDefault="00086E12" w:rsidP="00D471C1">
            <w:pPr>
              <w:spacing w:line="360" w:lineRule="auto"/>
              <w:jc w:val="center"/>
              <w:rPr>
                <w:smallCaps/>
                <w:lang w:val="en-US"/>
              </w:rPr>
            </w:pPr>
            <w:r>
              <w:rPr>
                <w:smallCaps/>
                <w:lang w:val="en-US"/>
              </w:rPr>
              <w:t>33,92</w:t>
            </w:r>
          </w:p>
        </w:tc>
        <w:tc>
          <w:tcPr>
            <w:tcW w:w="1003" w:type="dxa"/>
          </w:tcPr>
          <w:p w:rsidR="00086E12" w:rsidRDefault="00086E12" w:rsidP="00D471C1">
            <w:pPr>
              <w:spacing w:line="360" w:lineRule="auto"/>
              <w:jc w:val="center"/>
              <w:rPr>
                <w:smallCaps/>
                <w:lang w:val="en-US"/>
              </w:rPr>
            </w:pPr>
            <w:r>
              <w:rPr>
                <w:smallCaps/>
                <w:lang w:val="en-US"/>
              </w:rPr>
              <w:t>40,29</w:t>
            </w:r>
          </w:p>
        </w:tc>
      </w:tr>
      <w:tr w:rsidR="00086E12" w:rsidTr="00D471C1">
        <w:tc>
          <w:tcPr>
            <w:tcW w:w="1740" w:type="dxa"/>
          </w:tcPr>
          <w:p w:rsidR="00086E12" w:rsidRDefault="00086E12" w:rsidP="00D471C1">
            <w:pPr>
              <w:spacing w:line="360" w:lineRule="auto"/>
              <w:jc w:val="center"/>
              <w:rPr>
                <w:smallCaps/>
                <w:lang w:val="en-US"/>
              </w:rPr>
            </w:pPr>
            <w:r>
              <w:rPr>
                <w:smallCaps/>
                <w:lang w:val="en-US"/>
              </w:rPr>
              <w:t>3</w:t>
            </w:r>
          </w:p>
        </w:tc>
        <w:tc>
          <w:tcPr>
            <w:tcW w:w="798" w:type="dxa"/>
          </w:tcPr>
          <w:p w:rsidR="00086E12" w:rsidRDefault="00086E12" w:rsidP="00D471C1">
            <w:pPr>
              <w:spacing w:line="360" w:lineRule="auto"/>
              <w:jc w:val="center"/>
              <w:rPr>
                <w:smallCaps/>
                <w:lang w:val="en-US"/>
              </w:rPr>
            </w:pPr>
            <w:r>
              <w:rPr>
                <w:smallCaps/>
                <w:lang w:val="en-US"/>
              </w:rPr>
              <w:t>6,25</w:t>
            </w:r>
          </w:p>
        </w:tc>
        <w:tc>
          <w:tcPr>
            <w:tcW w:w="855" w:type="dxa"/>
          </w:tcPr>
          <w:p w:rsidR="00086E12" w:rsidRDefault="00086E12" w:rsidP="00D471C1">
            <w:pPr>
              <w:spacing w:line="360" w:lineRule="auto"/>
              <w:jc w:val="center"/>
              <w:rPr>
                <w:smallCaps/>
                <w:lang w:val="en-US"/>
              </w:rPr>
            </w:pPr>
            <w:r>
              <w:rPr>
                <w:smallCaps/>
                <w:lang w:val="en-US"/>
              </w:rPr>
              <w:t>7,81</w:t>
            </w:r>
          </w:p>
        </w:tc>
        <w:tc>
          <w:tcPr>
            <w:tcW w:w="912" w:type="dxa"/>
          </w:tcPr>
          <w:p w:rsidR="00086E12" w:rsidRDefault="00086E12" w:rsidP="00D471C1">
            <w:pPr>
              <w:spacing w:line="360" w:lineRule="auto"/>
              <w:jc w:val="center"/>
              <w:rPr>
                <w:smallCaps/>
                <w:lang w:val="en-US"/>
              </w:rPr>
            </w:pPr>
            <w:r>
              <w:rPr>
                <w:smallCaps/>
                <w:lang w:val="en-US"/>
              </w:rPr>
              <w:t>11,34</w:t>
            </w:r>
          </w:p>
        </w:tc>
        <w:tc>
          <w:tcPr>
            <w:tcW w:w="1254" w:type="dxa"/>
          </w:tcPr>
          <w:p w:rsidR="00086E12" w:rsidRDefault="00086E12" w:rsidP="00D471C1">
            <w:pPr>
              <w:spacing w:line="360" w:lineRule="auto"/>
              <w:jc w:val="center"/>
              <w:rPr>
                <w:smallCaps/>
                <w:lang w:val="en-US"/>
              </w:rPr>
            </w:pPr>
            <w:r>
              <w:rPr>
                <w:smallCaps/>
                <w:lang w:val="en-US"/>
              </w:rPr>
              <w:t>23</w:t>
            </w:r>
          </w:p>
        </w:tc>
        <w:tc>
          <w:tcPr>
            <w:tcW w:w="1080" w:type="dxa"/>
          </w:tcPr>
          <w:p w:rsidR="00086E12" w:rsidRDefault="00086E12" w:rsidP="00D471C1">
            <w:pPr>
              <w:spacing w:line="360" w:lineRule="auto"/>
              <w:jc w:val="center"/>
              <w:rPr>
                <w:smallCaps/>
                <w:lang w:val="en-US"/>
              </w:rPr>
            </w:pPr>
            <w:r>
              <w:rPr>
                <w:smallCaps/>
                <w:lang w:val="en-US"/>
              </w:rPr>
              <w:t>32,01</w:t>
            </w:r>
          </w:p>
        </w:tc>
        <w:tc>
          <w:tcPr>
            <w:tcW w:w="1080" w:type="dxa"/>
          </w:tcPr>
          <w:p w:rsidR="00086E12" w:rsidRDefault="00086E12" w:rsidP="00D471C1">
            <w:pPr>
              <w:spacing w:line="360" w:lineRule="auto"/>
              <w:jc w:val="center"/>
              <w:rPr>
                <w:smallCaps/>
                <w:lang w:val="en-US"/>
              </w:rPr>
            </w:pPr>
            <w:r>
              <w:rPr>
                <w:smallCaps/>
                <w:lang w:val="en-US"/>
              </w:rPr>
              <w:t>35,17</w:t>
            </w:r>
          </w:p>
        </w:tc>
        <w:tc>
          <w:tcPr>
            <w:tcW w:w="1003" w:type="dxa"/>
          </w:tcPr>
          <w:p w:rsidR="00086E12" w:rsidRDefault="00086E12" w:rsidP="00D471C1">
            <w:pPr>
              <w:spacing w:line="360" w:lineRule="auto"/>
              <w:jc w:val="center"/>
              <w:rPr>
                <w:smallCaps/>
                <w:lang w:val="en-US"/>
              </w:rPr>
            </w:pPr>
            <w:r>
              <w:rPr>
                <w:smallCaps/>
                <w:lang w:val="en-US"/>
              </w:rPr>
              <w:t>41,64</w:t>
            </w:r>
          </w:p>
        </w:tc>
      </w:tr>
      <w:tr w:rsidR="00086E12" w:rsidTr="00D471C1">
        <w:tc>
          <w:tcPr>
            <w:tcW w:w="1740" w:type="dxa"/>
          </w:tcPr>
          <w:p w:rsidR="00086E12" w:rsidRDefault="00086E12" w:rsidP="00D471C1">
            <w:pPr>
              <w:spacing w:line="360" w:lineRule="auto"/>
              <w:jc w:val="center"/>
              <w:rPr>
                <w:smallCaps/>
                <w:lang w:val="en-US"/>
              </w:rPr>
            </w:pPr>
            <w:r>
              <w:rPr>
                <w:smallCaps/>
                <w:lang w:val="en-US"/>
              </w:rPr>
              <w:t>4</w:t>
            </w:r>
          </w:p>
        </w:tc>
        <w:tc>
          <w:tcPr>
            <w:tcW w:w="798" w:type="dxa"/>
          </w:tcPr>
          <w:p w:rsidR="00086E12" w:rsidRDefault="00086E12" w:rsidP="00D471C1">
            <w:pPr>
              <w:spacing w:line="360" w:lineRule="auto"/>
              <w:jc w:val="center"/>
              <w:rPr>
                <w:smallCaps/>
                <w:lang w:val="en-US"/>
              </w:rPr>
            </w:pPr>
            <w:r>
              <w:rPr>
                <w:smallCaps/>
                <w:lang w:val="en-US"/>
              </w:rPr>
              <w:t>7,78</w:t>
            </w:r>
          </w:p>
        </w:tc>
        <w:tc>
          <w:tcPr>
            <w:tcW w:w="855" w:type="dxa"/>
          </w:tcPr>
          <w:p w:rsidR="00086E12" w:rsidRDefault="00086E12" w:rsidP="00D471C1">
            <w:pPr>
              <w:spacing w:line="360" w:lineRule="auto"/>
              <w:jc w:val="center"/>
              <w:rPr>
                <w:smallCaps/>
                <w:lang w:val="en-US"/>
              </w:rPr>
            </w:pPr>
            <w:r>
              <w:rPr>
                <w:smallCaps/>
                <w:lang w:val="en-US"/>
              </w:rPr>
              <w:t>9,49</w:t>
            </w:r>
          </w:p>
        </w:tc>
        <w:tc>
          <w:tcPr>
            <w:tcW w:w="912" w:type="dxa"/>
          </w:tcPr>
          <w:p w:rsidR="00086E12" w:rsidRDefault="00086E12" w:rsidP="00D471C1">
            <w:pPr>
              <w:spacing w:line="360" w:lineRule="auto"/>
              <w:jc w:val="center"/>
              <w:rPr>
                <w:smallCaps/>
                <w:lang w:val="en-US"/>
              </w:rPr>
            </w:pPr>
            <w:r>
              <w:rPr>
                <w:smallCaps/>
                <w:lang w:val="en-US"/>
              </w:rPr>
              <w:t>13,28</w:t>
            </w:r>
          </w:p>
        </w:tc>
        <w:tc>
          <w:tcPr>
            <w:tcW w:w="1254" w:type="dxa"/>
          </w:tcPr>
          <w:p w:rsidR="00086E12" w:rsidRDefault="00086E12" w:rsidP="00D471C1">
            <w:pPr>
              <w:spacing w:line="360" w:lineRule="auto"/>
              <w:jc w:val="center"/>
              <w:rPr>
                <w:smallCaps/>
                <w:lang w:val="en-US"/>
              </w:rPr>
            </w:pPr>
            <w:r>
              <w:rPr>
                <w:smallCaps/>
                <w:lang w:val="en-US"/>
              </w:rPr>
              <w:t>24</w:t>
            </w:r>
          </w:p>
        </w:tc>
        <w:tc>
          <w:tcPr>
            <w:tcW w:w="1080" w:type="dxa"/>
          </w:tcPr>
          <w:p w:rsidR="00086E12" w:rsidRDefault="00086E12" w:rsidP="00D471C1">
            <w:pPr>
              <w:spacing w:line="360" w:lineRule="auto"/>
              <w:jc w:val="center"/>
              <w:rPr>
                <w:smallCaps/>
                <w:lang w:val="en-US"/>
              </w:rPr>
            </w:pPr>
            <w:r>
              <w:rPr>
                <w:smallCaps/>
                <w:lang w:val="en-US"/>
              </w:rPr>
              <w:t>33,20</w:t>
            </w:r>
          </w:p>
        </w:tc>
        <w:tc>
          <w:tcPr>
            <w:tcW w:w="1080" w:type="dxa"/>
          </w:tcPr>
          <w:p w:rsidR="00086E12" w:rsidRDefault="00086E12" w:rsidP="00D471C1">
            <w:pPr>
              <w:spacing w:line="360" w:lineRule="auto"/>
              <w:jc w:val="center"/>
              <w:rPr>
                <w:smallCaps/>
                <w:lang w:val="en-US"/>
              </w:rPr>
            </w:pPr>
            <w:r>
              <w:rPr>
                <w:smallCaps/>
                <w:lang w:val="en-US"/>
              </w:rPr>
              <w:t>36,42</w:t>
            </w:r>
          </w:p>
        </w:tc>
        <w:tc>
          <w:tcPr>
            <w:tcW w:w="1003" w:type="dxa"/>
          </w:tcPr>
          <w:p w:rsidR="00086E12" w:rsidRDefault="00086E12" w:rsidP="00D471C1">
            <w:pPr>
              <w:spacing w:line="360" w:lineRule="auto"/>
              <w:jc w:val="center"/>
              <w:rPr>
                <w:smallCaps/>
                <w:lang w:val="en-US"/>
              </w:rPr>
            </w:pPr>
            <w:r>
              <w:rPr>
                <w:smallCaps/>
                <w:lang w:val="en-US"/>
              </w:rPr>
              <w:t>42,98</w:t>
            </w:r>
          </w:p>
        </w:tc>
      </w:tr>
      <w:tr w:rsidR="00086E12" w:rsidTr="00D471C1">
        <w:tc>
          <w:tcPr>
            <w:tcW w:w="1740" w:type="dxa"/>
          </w:tcPr>
          <w:p w:rsidR="00086E12" w:rsidRDefault="00086E12" w:rsidP="00D471C1">
            <w:pPr>
              <w:spacing w:line="360" w:lineRule="auto"/>
              <w:jc w:val="center"/>
              <w:rPr>
                <w:smallCaps/>
                <w:lang w:val="en-US"/>
              </w:rPr>
            </w:pPr>
            <w:r>
              <w:rPr>
                <w:smallCaps/>
                <w:lang w:val="en-US"/>
              </w:rPr>
              <w:t>5</w:t>
            </w:r>
          </w:p>
        </w:tc>
        <w:tc>
          <w:tcPr>
            <w:tcW w:w="798" w:type="dxa"/>
          </w:tcPr>
          <w:p w:rsidR="00086E12" w:rsidRDefault="00086E12" w:rsidP="00D471C1">
            <w:pPr>
              <w:spacing w:line="360" w:lineRule="auto"/>
              <w:jc w:val="center"/>
              <w:rPr>
                <w:smallCaps/>
                <w:lang w:val="en-US"/>
              </w:rPr>
            </w:pPr>
            <w:r>
              <w:rPr>
                <w:smallCaps/>
                <w:lang w:val="en-US"/>
              </w:rPr>
              <w:t>9,24</w:t>
            </w:r>
          </w:p>
        </w:tc>
        <w:tc>
          <w:tcPr>
            <w:tcW w:w="855" w:type="dxa"/>
          </w:tcPr>
          <w:p w:rsidR="00086E12" w:rsidRDefault="00086E12" w:rsidP="00D471C1">
            <w:pPr>
              <w:spacing w:line="360" w:lineRule="auto"/>
              <w:jc w:val="center"/>
              <w:rPr>
                <w:smallCaps/>
                <w:lang w:val="en-US"/>
              </w:rPr>
            </w:pPr>
            <w:r>
              <w:rPr>
                <w:smallCaps/>
                <w:lang w:val="en-US"/>
              </w:rPr>
              <w:t>11,07</w:t>
            </w:r>
          </w:p>
        </w:tc>
        <w:tc>
          <w:tcPr>
            <w:tcW w:w="912" w:type="dxa"/>
          </w:tcPr>
          <w:p w:rsidR="00086E12" w:rsidRDefault="00086E12" w:rsidP="00D471C1">
            <w:pPr>
              <w:spacing w:line="360" w:lineRule="auto"/>
              <w:jc w:val="center"/>
              <w:rPr>
                <w:smallCaps/>
                <w:lang w:val="en-US"/>
              </w:rPr>
            </w:pPr>
            <w:r>
              <w:rPr>
                <w:smallCaps/>
                <w:lang w:val="en-US"/>
              </w:rPr>
              <w:t>15,09</w:t>
            </w:r>
          </w:p>
        </w:tc>
        <w:tc>
          <w:tcPr>
            <w:tcW w:w="1254" w:type="dxa"/>
          </w:tcPr>
          <w:p w:rsidR="00086E12" w:rsidRDefault="00086E12" w:rsidP="00D471C1">
            <w:pPr>
              <w:spacing w:line="360" w:lineRule="auto"/>
              <w:jc w:val="center"/>
              <w:rPr>
                <w:smallCaps/>
                <w:lang w:val="en-US"/>
              </w:rPr>
            </w:pPr>
            <w:r>
              <w:rPr>
                <w:smallCaps/>
                <w:lang w:val="en-US"/>
              </w:rPr>
              <w:t>25</w:t>
            </w:r>
          </w:p>
        </w:tc>
        <w:tc>
          <w:tcPr>
            <w:tcW w:w="1080" w:type="dxa"/>
          </w:tcPr>
          <w:p w:rsidR="00086E12" w:rsidRDefault="00086E12" w:rsidP="00D471C1">
            <w:pPr>
              <w:spacing w:line="360" w:lineRule="auto"/>
              <w:jc w:val="center"/>
              <w:rPr>
                <w:smallCaps/>
                <w:lang w:val="en-US"/>
              </w:rPr>
            </w:pPr>
            <w:r>
              <w:rPr>
                <w:smallCaps/>
                <w:lang w:val="en-US"/>
              </w:rPr>
              <w:t>34,38</w:t>
            </w:r>
          </w:p>
        </w:tc>
        <w:tc>
          <w:tcPr>
            <w:tcW w:w="1080" w:type="dxa"/>
          </w:tcPr>
          <w:p w:rsidR="00086E12" w:rsidRDefault="00086E12" w:rsidP="00D471C1">
            <w:pPr>
              <w:spacing w:line="360" w:lineRule="auto"/>
              <w:jc w:val="center"/>
              <w:rPr>
                <w:smallCaps/>
                <w:lang w:val="en-US"/>
              </w:rPr>
            </w:pPr>
            <w:r>
              <w:rPr>
                <w:smallCaps/>
                <w:lang w:val="en-US"/>
              </w:rPr>
              <w:t>37,65</w:t>
            </w:r>
          </w:p>
        </w:tc>
        <w:tc>
          <w:tcPr>
            <w:tcW w:w="1003" w:type="dxa"/>
          </w:tcPr>
          <w:p w:rsidR="00086E12" w:rsidRDefault="00086E12" w:rsidP="00D471C1">
            <w:pPr>
              <w:spacing w:line="360" w:lineRule="auto"/>
              <w:jc w:val="center"/>
              <w:rPr>
                <w:smallCaps/>
                <w:lang w:val="en-US"/>
              </w:rPr>
            </w:pPr>
            <w:r>
              <w:rPr>
                <w:smallCaps/>
                <w:lang w:val="en-US"/>
              </w:rPr>
              <w:t>44,31</w:t>
            </w:r>
          </w:p>
        </w:tc>
      </w:tr>
      <w:tr w:rsidR="00086E12" w:rsidTr="00D471C1">
        <w:tc>
          <w:tcPr>
            <w:tcW w:w="1740" w:type="dxa"/>
          </w:tcPr>
          <w:p w:rsidR="00086E12" w:rsidRDefault="00086E12" w:rsidP="00D471C1">
            <w:pPr>
              <w:spacing w:line="360" w:lineRule="auto"/>
              <w:jc w:val="center"/>
              <w:rPr>
                <w:smallCaps/>
                <w:lang w:val="en-US"/>
              </w:rPr>
            </w:pPr>
            <w:r>
              <w:rPr>
                <w:smallCaps/>
                <w:lang w:val="en-US"/>
              </w:rPr>
              <w:t>6</w:t>
            </w:r>
          </w:p>
        </w:tc>
        <w:tc>
          <w:tcPr>
            <w:tcW w:w="798" w:type="dxa"/>
          </w:tcPr>
          <w:p w:rsidR="00086E12" w:rsidRDefault="00086E12" w:rsidP="00D471C1">
            <w:pPr>
              <w:spacing w:line="360" w:lineRule="auto"/>
              <w:jc w:val="center"/>
              <w:rPr>
                <w:smallCaps/>
                <w:lang w:val="en-US"/>
              </w:rPr>
            </w:pPr>
            <w:r>
              <w:rPr>
                <w:smallCaps/>
                <w:lang w:val="en-US"/>
              </w:rPr>
              <w:t>10,64</w:t>
            </w:r>
          </w:p>
        </w:tc>
        <w:tc>
          <w:tcPr>
            <w:tcW w:w="855" w:type="dxa"/>
          </w:tcPr>
          <w:p w:rsidR="00086E12" w:rsidRDefault="00086E12" w:rsidP="00D471C1">
            <w:pPr>
              <w:spacing w:line="360" w:lineRule="auto"/>
              <w:jc w:val="center"/>
              <w:rPr>
                <w:smallCaps/>
                <w:lang w:val="en-US"/>
              </w:rPr>
            </w:pPr>
            <w:r>
              <w:rPr>
                <w:smallCaps/>
                <w:lang w:val="en-US"/>
              </w:rPr>
              <w:t>12,59</w:t>
            </w:r>
          </w:p>
        </w:tc>
        <w:tc>
          <w:tcPr>
            <w:tcW w:w="912" w:type="dxa"/>
          </w:tcPr>
          <w:p w:rsidR="00086E12" w:rsidRDefault="00086E12" w:rsidP="00D471C1">
            <w:pPr>
              <w:spacing w:line="360" w:lineRule="auto"/>
              <w:jc w:val="center"/>
              <w:rPr>
                <w:smallCaps/>
                <w:lang w:val="en-US"/>
              </w:rPr>
            </w:pPr>
            <w:r>
              <w:rPr>
                <w:smallCaps/>
                <w:lang w:val="en-US"/>
              </w:rPr>
              <w:t>16,81</w:t>
            </w:r>
          </w:p>
        </w:tc>
        <w:tc>
          <w:tcPr>
            <w:tcW w:w="1254" w:type="dxa"/>
          </w:tcPr>
          <w:p w:rsidR="00086E12" w:rsidRDefault="00086E12" w:rsidP="00D471C1">
            <w:pPr>
              <w:spacing w:line="360" w:lineRule="auto"/>
              <w:jc w:val="center"/>
              <w:rPr>
                <w:smallCaps/>
                <w:lang w:val="en-US"/>
              </w:rPr>
            </w:pPr>
            <w:r>
              <w:rPr>
                <w:smallCaps/>
                <w:lang w:val="en-US"/>
              </w:rPr>
              <w:t>26</w:t>
            </w:r>
          </w:p>
        </w:tc>
        <w:tc>
          <w:tcPr>
            <w:tcW w:w="1080" w:type="dxa"/>
          </w:tcPr>
          <w:p w:rsidR="00086E12" w:rsidRDefault="00086E12" w:rsidP="00D471C1">
            <w:pPr>
              <w:spacing w:line="360" w:lineRule="auto"/>
              <w:jc w:val="center"/>
              <w:rPr>
                <w:smallCaps/>
                <w:lang w:val="en-US"/>
              </w:rPr>
            </w:pPr>
            <w:r>
              <w:rPr>
                <w:smallCaps/>
                <w:lang w:val="en-US"/>
              </w:rPr>
              <w:t>35,56</w:t>
            </w:r>
          </w:p>
        </w:tc>
        <w:tc>
          <w:tcPr>
            <w:tcW w:w="1080" w:type="dxa"/>
          </w:tcPr>
          <w:p w:rsidR="00086E12" w:rsidRDefault="00086E12" w:rsidP="00D471C1">
            <w:pPr>
              <w:spacing w:line="360" w:lineRule="auto"/>
              <w:jc w:val="center"/>
              <w:rPr>
                <w:smallCaps/>
                <w:lang w:val="en-US"/>
              </w:rPr>
            </w:pPr>
            <w:r>
              <w:rPr>
                <w:smallCaps/>
                <w:lang w:val="en-US"/>
              </w:rPr>
              <w:t>38,89</w:t>
            </w:r>
          </w:p>
        </w:tc>
        <w:tc>
          <w:tcPr>
            <w:tcW w:w="1003" w:type="dxa"/>
          </w:tcPr>
          <w:p w:rsidR="00086E12" w:rsidRDefault="00086E12" w:rsidP="00D471C1">
            <w:pPr>
              <w:spacing w:line="360" w:lineRule="auto"/>
              <w:jc w:val="center"/>
              <w:rPr>
                <w:smallCaps/>
                <w:lang w:val="en-US"/>
              </w:rPr>
            </w:pPr>
            <w:r>
              <w:rPr>
                <w:smallCaps/>
                <w:lang w:val="en-US"/>
              </w:rPr>
              <w:t>45,64</w:t>
            </w:r>
          </w:p>
        </w:tc>
      </w:tr>
      <w:tr w:rsidR="00086E12" w:rsidTr="00D471C1">
        <w:tc>
          <w:tcPr>
            <w:tcW w:w="1740" w:type="dxa"/>
          </w:tcPr>
          <w:p w:rsidR="00086E12" w:rsidRDefault="00086E12" w:rsidP="00D471C1">
            <w:pPr>
              <w:spacing w:line="360" w:lineRule="auto"/>
              <w:jc w:val="center"/>
              <w:rPr>
                <w:smallCaps/>
                <w:lang w:val="en-US"/>
              </w:rPr>
            </w:pPr>
            <w:r>
              <w:rPr>
                <w:smallCaps/>
                <w:lang w:val="en-US"/>
              </w:rPr>
              <w:t>7</w:t>
            </w:r>
          </w:p>
        </w:tc>
        <w:tc>
          <w:tcPr>
            <w:tcW w:w="798" w:type="dxa"/>
          </w:tcPr>
          <w:p w:rsidR="00086E12" w:rsidRDefault="00086E12" w:rsidP="00D471C1">
            <w:pPr>
              <w:spacing w:line="360" w:lineRule="auto"/>
              <w:jc w:val="center"/>
              <w:rPr>
                <w:smallCaps/>
                <w:lang w:val="en-US"/>
              </w:rPr>
            </w:pPr>
            <w:r>
              <w:rPr>
                <w:smallCaps/>
                <w:lang w:val="en-US"/>
              </w:rPr>
              <w:t>12,02</w:t>
            </w:r>
          </w:p>
        </w:tc>
        <w:tc>
          <w:tcPr>
            <w:tcW w:w="855" w:type="dxa"/>
          </w:tcPr>
          <w:p w:rsidR="00086E12" w:rsidRDefault="00086E12" w:rsidP="00D471C1">
            <w:pPr>
              <w:spacing w:line="360" w:lineRule="auto"/>
              <w:jc w:val="center"/>
              <w:rPr>
                <w:smallCaps/>
                <w:lang w:val="en-US"/>
              </w:rPr>
            </w:pPr>
            <w:r>
              <w:rPr>
                <w:smallCaps/>
                <w:lang w:val="en-US"/>
              </w:rPr>
              <w:t>14,07</w:t>
            </w:r>
          </w:p>
        </w:tc>
        <w:tc>
          <w:tcPr>
            <w:tcW w:w="912" w:type="dxa"/>
          </w:tcPr>
          <w:p w:rsidR="00086E12" w:rsidRDefault="00086E12" w:rsidP="00D471C1">
            <w:pPr>
              <w:spacing w:line="360" w:lineRule="auto"/>
              <w:jc w:val="center"/>
              <w:rPr>
                <w:smallCaps/>
                <w:lang w:val="en-US"/>
              </w:rPr>
            </w:pPr>
            <w:r>
              <w:rPr>
                <w:smallCaps/>
                <w:lang w:val="en-US"/>
              </w:rPr>
              <w:t>18,48</w:t>
            </w:r>
          </w:p>
        </w:tc>
        <w:tc>
          <w:tcPr>
            <w:tcW w:w="1254" w:type="dxa"/>
          </w:tcPr>
          <w:p w:rsidR="00086E12" w:rsidRDefault="00086E12" w:rsidP="00D471C1">
            <w:pPr>
              <w:spacing w:line="360" w:lineRule="auto"/>
              <w:jc w:val="center"/>
              <w:rPr>
                <w:smallCaps/>
                <w:lang w:val="en-US"/>
              </w:rPr>
            </w:pPr>
            <w:r>
              <w:rPr>
                <w:smallCaps/>
                <w:lang w:val="en-US"/>
              </w:rPr>
              <w:t>27</w:t>
            </w:r>
          </w:p>
        </w:tc>
        <w:tc>
          <w:tcPr>
            <w:tcW w:w="1080" w:type="dxa"/>
          </w:tcPr>
          <w:p w:rsidR="00086E12" w:rsidRDefault="00086E12" w:rsidP="00D471C1">
            <w:pPr>
              <w:spacing w:line="360" w:lineRule="auto"/>
              <w:jc w:val="center"/>
              <w:rPr>
                <w:smallCaps/>
                <w:lang w:val="en-US"/>
              </w:rPr>
            </w:pPr>
            <w:r>
              <w:rPr>
                <w:smallCaps/>
                <w:lang w:val="en-US"/>
              </w:rPr>
              <w:t>36,74</w:t>
            </w:r>
          </w:p>
        </w:tc>
        <w:tc>
          <w:tcPr>
            <w:tcW w:w="1080" w:type="dxa"/>
          </w:tcPr>
          <w:p w:rsidR="00086E12" w:rsidRDefault="00086E12" w:rsidP="00D471C1">
            <w:pPr>
              <w:spacing w:line="360" w:lineRule="auto"/>
              <w:jc w:val="center"/>
              <w:rPr>
                <w:smallCaps/>
                <w:lang w:val="en-US"/>
              </w:rPr>
            </w:pPr>
            <w:r>
              <w:rPr>
                <w:smallCaps/>
                <w:lang w:val="en-US"/>
              </w:rPr>
              <w:t>40,11</w:t>
            </w:r>
          </w:p>
        </w:tc>
        <w:tc>
          <w:tcPr>
            <w:tcW w:w="1003" w:type="dxa"/>
          </w:tcPr>
          <w:p w:rsidR="00086E12" w:rsidRDefault="00086E12" w:rsidP="00D471C1">
            <w:pPr>
              <w:spacing w:line="360" w:lineRule="auto"/>
              <w:jc w:val="center"/>
              <w:rPr>
                <w:smallCaps/>
                <w:lang w:val="en-US"/>
              </w:rPr>
            </w:pPr>
            <w:r>
              <w:rPr>
                <w:smallCaps/>
                <w:lang w:val="en-US"/>
              </w:rPr>
              <w:t>46,96</w:t>
            </w:r>
          </w:p>
        </w:tc>
      </w:tr>
      <w:tr w:rsidR="00086E12" w:rsidTr="00D471C1">
        <w:tc>
          <w:tcPr>
            <w:tcW w:w="1740" w:type="dxa"/>
          </w:tcPr>
          <w:p w:rsidR="00086E12" w:rsidRDefault="00086E12" w:rsidP="00D471C1">
            <w:pPr>
              <w:spacing w:line="360" w:lineRule="auto"/>
              <w:jc w:val="center"/>
              <w:rPr>
                <w:smallCaps/>
                <w:lang w:val="en-US"/>
              </w:rPr>
            </w:pPr>
            <w:r>
              <w:rPr>
                <w:smallCaps/>
                <w:lang w:val="en-US"/>
              </w:rPr>
              <w:t>8</w:t>
            </w:r>
          </w:p>
        </w:tc>
        <w:tc>
          <w:tcPr>
            <w:tcW w:w="798" w:type="dxa"/>
          </w:tcPr>
          <w:p w:rsidR="00086E12" w:rsidRDefault="00086E12" w:rsidP="00D471C1">
            <w:pPr>
              <w:spacing w:line="360" w:lineRule="auto"/>
              <w:jc w:val="center"/>
              <w:rPr>
                <w:smallCaps/>
                <w:lang w:val="en-US"/>
              </w:rPr>
            </w:pPr>
            <w:r>
              <w:rPr>
                <w:smallCaps/>
                <w:lang w:val="en-US"/>
              </w:rPr>
              <w:t>13,36</w:t>
            </w:r>
          </w:p>
        </w:tc>
        <w:tc>
          <w:tcPr>
            <w:tcW w:w="855" w:type="dxa"/>
          </w:tcPr>
          <w:p w:rsidR="00086E12" w:rsidRDefault="00086E12" w:rsidP="00D471C1">
            <w:pPr>
              <w:spacing w:line="360" w:lineRule="auto"/>
              <w:jc w:val="center"/>
              <w:rPr>
                <w:smallCaps/>
                <w:lang w:val="en-US"/>
              </w:rPr>
            </w:pPr>
            <w:r>
              <w:rPr>
                <w:smallCaps/>
                <w:lang w:val="en-US"/>
              </w:rPr>
              <w:t>15,51</w:t>
            </w:r>
          </w:p>
        </w:tc>
        <w:tc>
          <w:tcPr>
            <w:tcW w:w="912" w:type="dxa"/>
          </w:tcPr>
          <w:p w:rsidR="00086E12" w:rsidRDefault="00086E12" w:rsidP="00D471C1">
            <w:pPr>
              <w:spacing w:line="360" w:lineRule="auto"/>
              <w:jc w:val="center"/>
              <w:rPr>
                <w:smallCaps/>
                <w:lang w:val="en-US"/>
              </w:rPr>
            </w:pPr>
            <w:r>
              <w:rPr>
                <w:smallCaps/>
                <w:lang w:val="en-US"/>
              </w:rPr>
              <w:t>20,09</w:t>
            </w:r>
          </w:p>
        </w:tc>
        <w:tc>
          <w:tcPr>
            <w:tcW w:w="1254" w:type="dxa"/>
          </w:tcPr>
          <w:p w:rsidR="00086E12" w:rsidRDefault="00086E12" w:rsidP="00D471C1">
            <w:pPr>
              <w:spacing w:line="360" w:lineRule="auto"/>
              <w:jc w:val="center"/>
              <w:rPr>
                <w:smallCaps/>
                <w:lang w:val="en-US"/>
              </w:rPr>
            </w:pPr>
            <w:r>
              <w:rPr>
                <w:smallCaps/>
                <w:lang w:val="en-US"/>
              </w:rPr>
              <w:t>28</w:t>
            </w:r>
          </w:p>
        </w:tc>
        <w:tc>
          <w:tcPr>
            <w:tcW w:w="1080" w:type="dxa"/>
          </w:tcPr>
          <w:p w:rsidR="00086E12" w:rsidRDefault="00086E12" w:rsidP="00D471C1">
            <w:pPr>
              <w:spacing w:line="360" w:lineRule="auto"/>
              <w:jc w:val="center"/>
              <w:rPr>
                <w:smallCaps/>
                <w:lang w:val="en-US"/>
              </w:rPr>
            </w:pPr>
            <w:r>
              <w:rPr>
                <w:smallCaps/>
                <w:lang w:val="en-US"/>
              </w:rPr>
              <w:t>37,92</w:t>
            </w:r>
          </w:p>
        </w:tc>
        <w:tc>
          <w:tcPr>
            <w:tcW w:w="1080" w:type="dxa"/>
          </w:tcPr>
          <w:p w:rsidR="00086E12" w:rsidRDefault="00086E12" w:rsidP="00D471C1">
            <w:pPr>
              <w:spacing w:line="360" w:lineRule="auto"/>
              <w:jc w:val="center"/>
              <w:rPr>
                <w:smallCaps/>
                <w:lang w:val="en-US"/>
              </w:rPr>
            </w:pPr>
            <w:r>
              <w:rPr>
                <w:smallCaps/>
                <w:lang w:val="en-US"/>
              </w:rPr>
              <w:t>41,34</w:t>
            </w:r>
          </w:p>
        </w:tc>
        <w:tc>
          <w:tcPr>
            <w:tcW w:w="1003" w:type="dxa"/>
          </w:tcPr>
          <w:p w:rsidR="00086E12" w:rsidRDefault="00086E12" w:rsidP="00D471C1">
            <w:pPr>
              <w:spacing w:line="360" w:lineRule="auto"/>
              <w:jc w:val="center"/>
              <w:rPr>
                <w:smallCaps/>
                <w:lang w:val="en-US"/>
              </w:rPr>
            </w:pPr>
            <w:r>
              <w:rPr>
                <w:smallCaps/>
                <w:lang w:val="en-US"/>
              </w:rPr>
              <w:t>48,28</w:t>
            </w:r>
          </w:p>
        </w:tc>
      </w:tr>
      <w:tr w:rsidR="00086E12" w:rsidTr="00D471C1">
        <w:tc>
          <w:tcPr>
            <w:tcW w:w="1740" w:type="dxa"/>
          </w:tcPr>
          <w:p w:rsidR="00086E12" w:rsidRDefault="00086E12" w:rsidP="00D471C1">
            <w:pPr>
              <w:spacing w:line="360" w:lineRule="auto"/>
              <w:jc w:val="center"/>
              <w:rPr>
                <w:smallCaps/>
                <w:lang w:val="en-US"/>
              </w:rPr>
            </w:pPr>
            <w:r>
              <w:rPr>
                <w:smallCaps/>
                <w:lang w:val="en-US"/>
              </w:rPr>
              <w:t>9</w:t>
            </w:r>
          </w:p>
        </w:tc>
        <w:tc>
          <w:tcPr>
            <w:tcW w:w="798" w:type="dxa"/>
          </w:tcPr>
          <w:p w:rsidR="00086E12" w:rsidRDefault="00086E12" w:rsidP="00D471C1">
            <w:pPr>
              <w:spacing w:line="360" w:lineRule="auto"/>
              <w:jc w:val="center"/>
              <w:rPr>
                <w:smallCaps/>
                <w:lang w:val="en-US"/>
              </w:rPr>
            </w:pPr>
            <w:r>
              <w:rPr>
                <w:smallCaps/>
                <w:lang w:val="en-US"/>
              </w:rPr>
              <w:t>14,68</w:t>
            </w:r>
          </w:p>
        </w:tc>
        <w:tc>
          <w:tcPr>
            <w:tcW w:w="855" w:type="dxa"/>
          </w:tcPr>
          <w:p w:rsidR="00086E12" w:rsidRDefault="00086E12" w:rsidP="00D471C1">
            <w:pPr>
              <w:spacing w:line="360" w:lineRule="auto"/>
              <w:jc w:val="center"/>
              <w:rPr>
                <w:smallCaps/>
                <w:lang w:val="en-US"/>
              </w:rPr>
            </w:pPr>
            <w:r>
              <w:rPr>
                <w:smallCaps/>
                <w:lang w:val="en-US"/>
              </w:rPr>
              <w:t>16,92</w:t>
            </w:r>
          </w:p>
        </w:tc>
        <w:tc>
          <w:tcPr>
            <w:tcW w:w="912" w:type="dxa"/>
          </w:tcPr>
          <w:p w:rsidR="00086E12" w:rsidRDefault="00086E12" w:rsidP="00D471C1">
            <w:pPr>
              <w:spacing w:line="360" w:lineRule="auto"/>
              <w:jc w:val="center"/>
              <w:rPr>
                <w:smallCaps/>
                <w:lang w:val="en-US"/>
              </w:rPr>
            </w:pPr>
            <w:r>
              <w:rPr>
                <w:smallCaps/>
                <w:lang w:val="en-US"/>
              </w:rPr>
              <w:t>21,67</w:t>
            </w:r>
          </w:p>
        </w:tc>
        <w:tc>
          <w:tcPr>
            <w:tcW w:w="1254" w:type="dxa"/>
          </w:tcPr>
          <w:p w:rsidR="00086E12" w:rsidRDefault="00086E12" w:rsidP="00D471C1">
            <w:pPr>
              <w:spacing w:line="360" w:lineRule="auto"/>
              <w:jc w:val="center"/>
              <w:rPr>
                <w:smallCaps/>
                <w:lang w:val="en-US"/>
              </w:rPr>
            </w:pPr>
            <w:r>
              <w:rPr>
                <w:smallCaps/>
                <w:lang w:val="en-US"/>
              </w:rPr>
              <w:t>29</w:t>
            </w:r>
          </w:p>
        </w:tc>
        <w:tc>
          <w:tcPr>
            <w:tcW w:w="1080" w:type="dxa"/>
          </w:tcPr>
          <w:p w:rsidR="00086E12" w:rsidRDefault="00086E12" w:rsidP="00D471C1">
            <w:pPr>
              <w:spacing w:line="360" w:lineRule="auto"/>
              <w:jc w:val="center"/>
              <w:rPr>
                <w:smallCaps/>
                <w:lang w:val="en-US"/>
              </w:rPr>
            </w:pPr>
            <w:r>
              <w:rPr>
                <w:smallCaps/>
                <w:lang w:val="en-US"/>
              </w:rPr>
              <w:t>39,09</w:t>
            </w:r>
          </w:p>
        </w:tc>
        <w:tc>
          <w:tcPr>
            <w:tcW w:w="1080" w:type="dxa"/>
          </w:tcPr>
          <w:p w:rsidR="00086E12" w:rsidRDefault="00086E12" w:rsidP="00D471C1">
            <w:pPr>
              <w:spacing w:line="360" w:lineRule="auto"/>
              <w:jc w:val="center"/>
              <w:rPr>
                <w:smallCaps/>
                <w:lang w:val="en-US"/>
              </w:rPr>
            </w:pPr>
            <w:r>
              <w:rPr>
                <w:smallCaps/>
                <w:lang w:val="en-US"/>
              </w:rPr>
              <w:t>42,56</w:t>
            </w:r>
          </w:p>
        </w:tc>
        <w:tc>
          <w:tcPr>
            <w:tcW w:w="1003" w:type="dxa"/>
          </w:tcPr>
          <w:p w:rsidR="00086E12" w:rsidRDefault="00086E12" w:rsidP="00D471C1">
            <w:pPr>
              <w:spacing w:line="360" w:lineRule="auto"/>
              <w:jc w:val="center"/>
              <w:rPr>
                <w:smallCaps/>
                <w:lang w:val="en-US"/>
              </w:rPr>
            </w:pPr>
            <w:r>
              <w:rPr>
                <w:smallCaps/>
                <w:lang w:val="en-US"/>
              </w:rPr>
              <w:t>49,59</w:t>
            </w:r>
          </w:p>
        </w:tc>
      </w:tr>
      <w:tr w:rsidR="00086E12" w:rsidTr="00D471C1">
        <w:tc>
          <w:tcPr>
            <w:tcW w:w="1740" w:type="dxa"/>
          </w:tcPr>
          <w:p w:rsidR="00086E12" w:rsidRDefault="00086E12" w:rsidP="00D471C1">
            <w:pPr>
              <w:spacing w:line="360" w:lineRule="auto"/>
              <w:jc w:val="center"/>
              <w:rPr>
                <w:smallCaps/>
                <w:lang w:val="en-US"/>
              </w:rPr>
            </w:pPr>
            <w:r>
              <w:rPr>
                <w:smallCaps/>
                <w:lang w:val="en-US"/>
              </w:rPr>
              <w:t>10</w:t>
            </w:r>
          </w:p>
        </w:tc>
        <w:tc>
          <w:tcPr>
            <w:tcW w:w="798" w:type="dxa"/>
          </w:tcPr>
          <w:p w:rsidR="00086E12" w:rsidRDefault="00086E12" w:rsidP="00D471C1">
            <w:pPr>
              <w:spacing w:line="360" w:lineRule="auto"/>
              <w:jc w:val="center"/>
              <w:rPr>
                <w:smallCaps/>
                <w:lang w:val="en-US"/>
              </w:rPr>
            </w:pPr>
            <w:r>
              <w:rPr>
                <w:smallCaps/>
                <w:lang w:val="en-US"/>
              </w:rPr>
              <w:t>15,99</w:t>
            </w:r>
          </w:p>
        </w:tc>
        <w:tc>
          <w:tcPr>
            <w:tcW w:w="855" w:type="dxa"/>
          </w:tcPr>
          <w:p w:rsidR="00086E12" w:rsidRDefault="00086E12" w:rsidP="00D471C1">
            <w:pPr>
              <w:spacing w:line="360" w:lineRule="auto"/>
              <w:jc w:val="center"/>
              <w:rPr>
                <w:smallCaps/>
                <w:lang w:val="en-US"/>
              </w:rPr>
            </w:pPr>
            <w:r>
              <w:rPr>
                <w:smallCaps/>
                <w:lang w:val="en-US"/>
              </w:rPr>
              <w:t>18,31</w:t>
            </w:r>
          </w:p>
        </w:tc>
        <w:tc>
          <w:tcPr>
            <w:tcW w:w="912" w:type="dxa"/>
          </w:tcPr>
          <w:p w:rsidR="00086E12" w:rsidRDefault="00086E12" w:rsidP="00D471C1">
            <w:pPr>
              <w:spacing w:line="360" w:lineRule="auto"/>
              <w:jc w:val="center"/>
              <w:rPr>
                <w:smallCaps/>
                <w:lang w:val="en-US"/>
              </w:rPr>
            </w:pPr>
            <w:r>
              <w:rPr>
                <w:smallCaps/>
                <w:lang w:val="en-US"/>
              </w:rPr>
              <w:t>23,21</w:t>
            </w:r>
          </w:p>
        </w:tc>
        <w:tc>
          <w:tcPr>
            <w:tcW w:w="1254" w:type="dxa"/>
          </w:tcPr>
          <w:p w:rsidR="00086E12" w:rsidRDefault="00086E12" w:rsidP="00D471C1">
            <w:pPr>
              <w:spacing w:line="360" w:lineRule="auto"/>
              <w:jc w:val="center"/>
              <w:rPr>
                <w:smallCaps/>
                <w:lang w:val="en-US"/>
              </w:rPr>
            </w:pPr>
            <w:r>
              <w:rPr>
                <w:smallCaps/>
                <w:lang w:val="en-US"/>
              </w:rPr>
              <w:t>30</w:t>
            </w:r>
          </w:p>
        </w:tc>
        <w:tc>
          <w:tcPr>
            <w:tcW w:w="1080" w:type="dxa"/>
          </w:tcPr>
          <w:p w:rsidR="00086E12" w:rsidRDefault="00086E12" w:rsidP="00D471C1">
            <w:pPr>
              <w:spacing w:line="360" w:lineRule="auto"/>
              <w:jc w:val="center"/>
              <w:rPr>
                <w:smallCaps/>
                <w:lang w:val="en-US"/>
              </w:rPr>
            </w:pPr>
            <w:r>
              <w:rPr>
                <w:smallCaps/>
                <w:lang w:val="en-US"/>
              </w:rPr>
              <w:t>40,26</w:t>
            </w:r>
          </w:p>
        </w:tc>
        <w:tc>
          <w:tcPr>
            <w:tcW w:w="1080" w:type="dxa"/>
          </w:tcPr>
          <w:p w:rsidR="00086E12" w:rsidRDefault="00086E12" w:rsidP="00D471C1">
            <w:pPr>
              <w:spacing w:line="360" w:lineRule="auto"/>
              <w:jc w:val="center"/>
              <w:rPr>
                <w:smallCaps/>
                <w:lang w:val="en-US"/>
              </w:rPr>
            </w:pPr>
            <w:r>
              <w:rPr>
                <w:smallCaps/>
                <w:lang w:val="en-US"/>
              </w:rPr>
              <w:t>43,77</w:t>
            </w:r>
          </w:p>
        </w:tc>
        <w:tc>
          <w:tcPr>
            <w:tcW w:w="1003" w:type="dxa"/>
          </w:tcPr>
          <w:p w:rsidR="00086E12" w:rsidRDefault="00086E12" w:rsidP="00D471C1">
            <w:pPr>
              <w:spacing w:line="360" w:lineRule="auto"/>
              <w:jc w:val="center"/>
              <w:rPr>
                <w:smallCaps/>
                <w:lang w:val="en-US"/>
              </w:rPr>
            </w:pPr>
            <w:r>
              <w:rPr>
                <w:smallCaps/>
                <w:lang w:val="en-US"/>
              </w:rPr>
              <w:t>50,89</w:t>
            </w:r>
          </w:p>
        </w:tc>
      </w:tr>
      <w:tr w:rsidR="00086E12" w:rsidTr="00D471C1">
        <w:tc>
          <w:tcPr>
            <w:tcW w:w="1740" w:type="dxa"/>
          </w:tcPr>
          <w:p w:rsidR="00086E12" w:rsidRDefault="00086E12" w:rsidP="00D471C1">
            <w:pPr>
              <w:spacing w:line="360" w:lineRule="auto"/>
              <w:jc w:val="center"/>
              <w:rPr>
                <w:smallCaps/>
                <w:lang w:val="en-US"/>
              </w:rPr>
            </w:pPr>
            <w:r>
              <w:rPr>
                <w:smallCaps/>
                <w:lang w:val="en-US"/>
              </w:rPr>
              <w:t>11</w:t>
            </w:r>
          </w:p>
        </w:tc>
        <w:tc>
          <w:tcPr>
            <w:tcW w:w="798" w:type="dxa"/>
          </w:tcPr>
          <w:p w:rsidR="00086E12" w:rsidRDefault="00086E12" w:rsidP="00D471C1">
            <w:pPr>
              <w:spacing w:line="360" w:lineRule="auto"/>
              <w:jc w:val="center"/>
              <w:rPr>
                <w:smallCaps/>
                <w:lang w:val="en-US"/>
              </w:rPr>
            </w:pPr>
            <w:r>
              <w:rPr>
                <w:smallCaps/>
                <w:lang w:val="en-US"/>
              </w:rPr>
              <w:t>17,28</w:t>
            </w:r>
          </w:p>
        </w:tc>
        <w:tc>
          <w:tcPr>
            <w:tcW w:w="855" w:type="dxa"/>
          </w:tcPr>
          <w:p w:rsidR="00086E12" w:rsidRDefault="00086E12" w:rsidP="00D471C1">
            <w:pPr>
              <w:spacing w:line="360" w:lineRule="auto"/>
              <w:jc w:val="center"/>
              <w:rPr>
                <w:smallCaps/>
                <w:lang w:val="en-US"/>
              </w:rPr>
            </w:pPr>
            <w:r>
              <w:rPr>
                <w:smallCaps/>
                <w:lang w:val="en-US"/>
              </w:rPr>
              <w:t>19,68</w:t>
            </w:r>
          </w:p>
        </w:tc>
        <w:tc>
          <w:tcPr>
            <w:tcW w:w="912" w:type="dxa"/>
          </w:tcPr>
          <w:p w:rsidR="00086E12" w:rsidRDefault="00086E12" w:rsidP="00D471C1">
            <w:pPr>
              <w:spacing w:line="360" w:lineRule="auto"/>
              <w:jc w:val="center"/>
              <w:rPr>
                <w:smallCaps/>
                <w:lang w:val="en-US"/>
              </w:rPr>
            </w:pPr>
            <w:r>
              <w:rPr>
                <w:smallCaps/>
                <w:lang w:val="en-US"/>
              </w:rPr>
              <w:t>24,72</w:t>
            </w:r>
          </w:p>
        </w:tc>
        <w:tc>
          <w:tcPr>
            <w:tcW w:w="1254" w:type="dxa"/>
          </w:tcPr>
          <w:p w:rsidR="00086E12" w:rsidRDefault="00086E12" w:rsidP="00D471C1">
            <w:pPr>
              <w:spacing w:line="360" w:lineRule="auto"/>
              <w:jc w:val="center"/>
              <w:rPr>
                <w:smallCaps/>
                <w:lang w:val="en-US"/>
              </w:rPr>
            </w:pPr>
            <w:r>
              <w:rPr>
                <w:smallCaps/>
                <w:lang w:val="en-US"/>
              </w:rPr>
              <w:t>40</w:t>
            </w:r>
          </w:p>
        </w:tc>
        <w:tc>
          <w:tcPr>
            <w:tcW w:w="1080" w:type="dxa"/>
          </w:tcPr>
          <w:p w:rsidR="00086E12" w:rsidRDefault="00086E12" w:rsidP="00D471C1">
            <w:pPr>
              <w:spacing w:line="360" w:lineRule="auto"/>
              <w:jc w:val="center"/>
              <w:rPr>
                <w:smallCaps/>
                <w:lang w:val="en-US"/>
              </w:rPr>
            </w:pPr>
            <w:r>
              <w:rPr>
                <w:smallCaps/>
                <w:lang w:val="en-US"/>
              </w:rPr>
              <w:t>51,80</w:t>
            </w:r>
          </w:p>
        </w:tc>
        <w:tc>
          <w:tcPr>
            <w:tcW w:w="1080" w:type="dxa"/>
          </w:tcPr>
          <w:p w:rsidR="00086E12" w:rsidRDefault="00086E12" w:rsidP="00D471C1">
            <w:pPr>
              <w:spacing w:line="360" w:lineRule="auto"/>
              <w:jc w:val="center"/>
              <w:rPr>
                <w:smallCaps/>
                <w:lang w:val="en-US"/>
              </w:rPr>
            </w:pPr>
            <w:r>
              <w:rPr>
                <w:smallCaps/>
                <w:lang w:val="en-US"/>
              </w:rPr>
              <w:t>55,76</w:t>
            </w:r>
          </w:p>
        </w:tc>
        <w:tc>
          <w:tcPr>
            <w:tcW w:w="1003" w:type="dxa"/>
          </w:tcPr>
          <w:p w:rsidR="00086E12" w:rsidRDefault="00086E12" w:rsidP="00D471C1">
            <w:pPr>
              <w:spacing w:line="360" w:lineRule="auto"/>
              <w:jc w:val="center"/>
              <w:rPr>
                <w:smallCaps/>
                <w:lang w:val="en-US"/>
              </w:rPr>
            </w:pPr>
            <w:r>
              <w:rPr>
                <w:smallCaps/>
                <w:lang w:val="en-US"/>
              </w:rPr>
              <w:t>63,69</w:t>
            </w:r>
          </w:p>
        </w:tc>
      </w:tr>
      <w:tr w:rsidR="00086E12" w:rsidTr="00D471C1">
        <w:tc>
          <w:tcPr>
            <w:tcW w:w="1740" w:type="dxa"/>
          </w:tcPr>
          <w:p w:rsidR="00086E12" w:rsidRDefault="00086E12" w:rsidP="00D471C1">
            <w:pPr>
              <w:spacing w:line="360" w:lineRule="auto"/>
              <w:jc w:val="center"/>
              <w:rPr>
                <w:smallCaps/>
                <w:lang w:val="en-US"/>
              </w:rPr>
            </w:pPr>
            <w:r>
              <w:rPr>
                <w:smallCaps/>
                <w:lang w:val="en-US"/>
              </w:rPr>
              <w:t>12</w:t>
            </w:r>
          </w:p>
        </w:tc>
        <w:tc>
          <w:tcPr>
            <w:tcW w:w="798" w:type="dxa"/>
          </w:tcPr>
          <w:p w:rsidR="00086E12" w:rsidRDefault="00086E12" w:rsidP="00D471C1">
            <w:pPr>
              <w:spacing w:line="360" w:lineRule="auto"/>
              <w:jc w:val="center"/>
              <w:rPr>
                <w:smallCaps/>
                <w:lang w:val="en-US"/>
              </w:rPr>
            </w:pPr>
            <w:r>
              <w:rPr>
                <w:smallCaps/>
                <w:lang w:val="en-US"/>
              </w:rPr>
              <w:t>18,55</w:t>
            </w:r>
          </w:p>
        </w:tc>
        <w:tc>
          <w:tcPr>
            <w:tcW w:w="855" w:type="dxa"/>
          </w:tcPr>
          <w:p w:rsidR="00086E12" w:rsidRDefault="00086E12" w:rsidP="00D471C1">
            <w:pPr>
              <w:spacing w:line="360" w:lineRule="auto"/>
              <w:jc w:val="center"/>
              <w:rPr>
                <w:smallCaps/>
                <w:lang w:val="en-US"/>
              </w:rPr>
            </w:pPr>
            <w:r>
              <w:rPr>
                <w:smallCaps/>
                <w:lang w:val="en-US"/>
              </w:rPr>
              <w:t>21,03</w:t>
            </w:r>
          </w:p>
        </w:tc>
        <w:tc>
          <w:tcPr>
            <w:tcW w:w="912" w:type="dxa"/>
          </w:tcPr>
          <w:p w:rsidR="00086E12" w:rsidRDefault="00086E12" w:rsidP="00D471C1">
            <w:pPr>
              <w:spacing w:line="360" w:lineRule="auto"/>
              <w:jc w:val="center"/>
              <w:rPr>
                <w:smallCaps/>
                <w:lang w:val="en-US"/>
              </w:rPr>
            </w:pPr>
            <w:r>
              <w:rPr>
                <w:smallCaps/>
                <w:lang w:val="en-US"/>
              </w:rPr>
              <w:t>26,22</w:t>
            </w:r>
          </w:p>
        </w:tc>
        <w:tc>
          <w:tcPr>
            <w:tcW w:w="1254" w:type="dxa"/>
          </w:tcPr>
          <w:p w:rsidR="00086E12" w:rsidRDefault="00086E12" w:rsidP="00D471C1">
            <w:pPr>
              <w:spacing w:line="360" w:lineRule="auto"/>
              <w:jc w:val="center"/>
              <w:rPr>
                <w:smallCaps/>
                <w:lang w:val="en-US"/>
              </w:rPr>
            </w:pPr>
            <w:r>
              <w:rPr>
                <w:smallCaps/>
                <w:lang w:val="en-US"/>
              </w:rPr>
              <w:t>50</w:t>
            </w:r>
          </w:p>
        </w:tc>
        <w:tc>
          <w:tcPr>
            <w:tcW w:w="1080" w:type="dxa"/>
          </w:tcPr>
          <w:p w:rsidR="00086E12" w:rsidRDefault="00086E12" w:rsidP="00D471C1">
            <w:pPr>
              <w:spacing w:line="360" w:lineRule="auto"/>
              <w:jc w:val="center"/>
              <w:rPr>
                <w:smallCaps/>
                <w:lang w:val="en-US"/>
              </w:rPr>
            </w:pPr>
            <w:r>
              <w:rPr>
                <w:smallCaps/>
                <w:lang w:val="en-US"/>
              </w:rPr>
              <w:t>63,17</w:t>
            </w:r>
          </w:p>
        </w:tc>
        <w:tc>
          <w:tcPr>
            <w:tcW w:w="1080" w:type="dxa"/>
          </w:tcPr>
          <w:p w:rsidR="00086E12" w:rsidRDefault="00086E12" w:rsidP="00D471C1">
            <w:pPr>
              <w:spacing w:line="360" w:lineRule="auto"/>
              <w:jc w:val="center"/>
              <w:rPr>
                <w:smallCaps/>
                <w:lang w:val="en-US"/>
              </w:rPr>
            </w:pPr>
            <w:r>
              <w:rPr>
                <w:smallCaps/>
                <w:lang w:val="en-US"/>
              </w:rPr>
              <w:t>67,50</w:t>
            </w:r>
          </w:p>
        </w:tc>
        <w:tc>
          <w:tcPr>
            <w:tcW w:w="1003" w:type="dxa"/>
          </w:tcPr>
          <w:p w:rsidR="00086E12" w:rsidRDefault="00086E12" w:rsidP="00D471C1">
            <w:pPr>
              <w:spacing w:line="360" w:lineRule="auto"/>
              <w:jc w:val="center"/>
              <w:rPr>
                <w:smallCaps/>
                <w:lang w:val="en-US"/>
              </w:rPr>
            </w:pPr>
            <w:r>
              <w:rPr>
                <w:smallCaps/>
                <w:lang w:val="en-US"/>
              </w:rPr>
              <w:t>76,15</w:t>
            </w:r>
          </w:p>
        </w:tc>
      </w:tr>
      <w:tr w:rsidR="00086E12" w:rsidTr="00D471C1">
        <w:tc>
          <w:tcPr>
            <w:tcW w:w="1740" w:type="dxa"/>
          </w:tcPr>
          <w:p w:rsidR="00086E12" w:rsidRDefault="00086E12" w:rsidP="00D471C1">
            <w:pPr>
              <w:spacing w:line="360" w:lineRule="auto"/>
              <w:jc w:val="center"/>
              <w:rPr>
                <w:smallCaps/>
                <w:lang w:val="en-US"/>
              </w:rPr>
            </w:pPr>
            <w:r>
              <w:rPr>
                <w:smallCaps/>
                <w:lang w:val="en-US"/>
              </w:rPr>
              <w:t>13</w:t>
            </w:r>
          </w:p>
        </w:tc>
        <w:tc>
          <w:tcPr>
            <w:tcW w:w="798" w:type="dxa"/>
          </w:tcPr>
          <w:p w:rsidR="00086E12" w:rsidRDefault="00086E12" w:rsidP="00D471C1">
            <w:pPr>
              <w:spacing w:line="360" w:lineRule="auto"/>
              <w:jc w:val="center"/>
              <w:rPr>
                <w:smallCaps/>
                <w:lang w:val="en-US"/>
              </w:rPr>
            </w:pPr>
            <w:r>
              <w:rPr>
                <w:smallCaps/>
                <w:lang w:val="en-US"/>
              </w:rPr>
              <w:t>19,81</w:t>
            </w:r>
          </w:p>
        </w:tc>
        <w:tc>
          <w:tcPr>
            <w:tcW w:w="855" w:type="dxa"/>
          </w:tcPr>
          <w:p w:rsidR="00086E12" w:rsidRDefault="00086E12" w:rsidP="00D471C1">
            <w:pPr>
              <w:spacing w:line="360" w:lineRule="auto"/>
              <w:jc w:val="center"/>
              <w:rPr>
                <w:smallCaps/>
                <w:lang w:val="en-US"/>
              </w:rPr>
            </w:pPr>
            <w:r>
              <w:rPr>
                <w:smallCaps/>
                <w:lang w:val="en-US"/>
              </w:rPr>
              <w:t>22,36</w:t>
            </w:r>
          </w:p>
        </w:tc>
        <w:tc>
          <w:tcPr>
            <w:tcW w:w="912" w:type="dxa"/>
          </w:tcPr>
          <w:p w:rsidR="00086E12" w:rsidRDefault="00086E12" w:rsidP="00D471C1">
            <w:pPr>
              <w:spacing w:line="360" w:lineRule="auto"/>
              <w:jc w:val="center"/>
              <w:rPr>
                <w:smallCaps/>
                <w:lang w:val="en-US"/>
              </w:rPr>
            </w:pPr>
            <w:r>
              <w:rPr>
                <w:smallCaps/>
                <w:lang w:val="en-US"/>
              </w:rPr>
              <w:t>27,69</w:t>
            </w:r>
          </w:p>
        </w:tc>
        <w:tc>
          <w:tcPr>
            <w:tcW w:w="1254" w:type="dxa"/>
          </w:tcPr>
          <w:p w:rsidR="00086E12" w:rsidRDefault="00086E12" w:rsidP="00D471C1">
            <w:pPr>
              <w:spacing w:line="360" w:lineRule="auto"/>
              <w:jc w:val="center"/>
              <w:rPr>
                <w:smallCaps/>
                <w:lang w:val="en-US"/>
              </w:rPr>
            </w:pPr>
            <w:r>
              <w:rPr>
                <w:smallCaps/>
                <w:lang w:val="en-US"/>
              </w:rPr>
              <w:t>60</w:t>
            </w:r>
          </w:p>
        </w:tc>
        <w:tc>
          <w:tcPr>
            <w:tcW w:w="1080" w:type="dxa"/>
          </w:tcPr>
          <w:p w:rsidR="00086E12" w:rsidRDefault="00086E12" w:rsidP="00D471C1">
            <w:pPr>
              <w:spacing w:line="360" w:lineRule="auto"/>
              <w:jc w:val="center"/>
              <w:rPr>
                <w:smallCaps/>
                <w:lang w:val="en-US"/>
              </w:rPr>
            </w:pPr>
            <w:r>
              <w:rPr>
                <w:smallCaps/>
                <w:lang w:val="en-US"/>
              </w:rPr>
              <w:t>74,40</w:t>
            </w:r>
          </w:p>
        </w:tc>
        <w:tc>
          <w:tcPr>
            <w:tcW w:w="1080" w:type="dxa"/>
          </w:tcPr>
          <w:p w:rsidR="00086E12" w:rsidRDefault="00086E12" w:rsidP="00D471C1">
            <w:pPr>
              <w:spacing w:line="360" w:lineRule="auto"/>
              <w:jc w:val="center"/>
              <w:rPr>
                <w:smallCaps/>
                <w:lang w:val="en-US"/>
              </w:rPr>
            </w:pPr>
            <w:r>
              <w:rPr>
                <w:smallCaps/>
                <w:lang w:val="en-US"/>
              </w:rPr>
              <w:t>79,08</w:t>
            </w:r>
          </w:p>
        </w:tc>
        <w:tc>
          <w:tcPr>
            <w:tcW w:w="1003" w:type="dxa"/>
          </w:tcPr>
          <w:p w:rsidR="00086E12" w:rsidRDefault="00086E12" w:rsidP="00D471C1">
            <w:pPr>
              <w:spacing w:line="360" w:lineRule="auto"/>
              <w:jc w:val="center"/>
              <w:rPr>
                <w:smallCaps/>
                <w:lang w:val="en-US"/>
              </w:rPr>
            </w:pPr>
            <w:r>
              <w:rPr>
                <w:smallCaps/>
                <w:lang w:val="en-US"/>
              </w:rPr>
              <w:t>88,38</w:t>
            </w:r>
          </w:p>
        </w:tc>
      </w:tr>
      <w:tr w:rsidR="00086E12" w:rsidTr="00D471C1">
        <w:tc>
          <w:tcPr>
            <w:tcW w:w="1740" w:type="dxa"/>
          </w:tcPr>
          <w:p w:rsidR="00086E12" w:rsidRDefault="00086E12" w:rsidP="00D471C1">
            <w:pPr>
              <w:spacing w:line="360" w:lineRule="auto"/>
              <w:jc w:val="center"/>
              <w:rPr>
                <w:smallCaps/>
                <w:lang w:val="en-US"/>
              </w:rPr>
            </w:pPr>
            <w:r>
              <w:rPr>
                <w:smallCaps/>
                <w:lang w:val="en-US"/>
              </w:rPr>
              <w:t>14</w:t>
            </w:r>
          </w:p>
        </w:tc>
        <w:tc>
          <w:tcPr>
            <w:tcW w:w="798" w:type="dxa"/>
          </w:tcPr>
          <w:p w:rsidR="00086E12" w:rsidRDefault="00086E12" w:rsidP="00D471C1">
            <w:pPr>
              <w:spacing w:line="360" w:lineRule="auto"/>
              <w:jc w:val="center"/>
              <w:rPr>
                <w:smallCaps/>
                <w:lang w:val="en-US"/>
              </w:rPr>
            </w:pPr>
            <w:r>
              <w:rPr>
                <w:smallCaps/>
                <w:lang w:val="en-US"/>
              </w:rPr>
              <w:t>21,06</w:t>
            </w:r>
          </w:p>
        </w:tc>
        <w:tc>
          <w:tcPr>
            <w:tcW w:w="855" w:type="dxa"/>
          </w:tcPr>
          <w:p w:rsidR="00086E12" w:rsidRDefault="00086E12" w:rsidP="00D471C1">
            <w:pPr>
              <w:spacing w:line="360" w:lineRule="auto"/>
              <w:jc w:val="center"/>
              <w:rPr>
                <w:smallCaps/>
                <w:lang w:val="en-US"/>
              </w:rPr>
            </w:pPr>
            <w:r>
              <w:rPr>
                <w:smallCaps/>
                <w:lang w:val="en-US"/>
              </w:rPr>
              <w:t>23,68</w:t>
            </w:r>
          </w:p>
        </w:tc>
        <w:tc>
          <w:tcPr>
            <w:tcW w:w="912" w:type="dxa"/>
          </w:tcPr>
          <w:p w:rsidR="00086E12" w:rsidRDefault="00086E12" w:rsidP="00D471C1">
            <w:pPr>
              <w:spacing w:line="360" w:lineRule="auto"/>
              <w:jc w:val="center"/>
              <w:rPr>
                <w:smallCaps/>
                <w:lang w:val="en-US"/>
              </w:rPr>
            </w:pPr>
            <w:r>
              <w:rPr>
                <w:smallCaps/>
                <w:lang w:val="en-US"/>
              </w:rPr>
              <w:t>29,14</w:t>
            </w:r>
          </w:p>
        </w:tc>
        <w:tc>
          <w:tcPr>
            <w:tcW w:w="1254" w:type="dxa"/>
          </w:tcPr>
          <w:p w:rsidR="00086E12" w:rsidRDefault="00086E12" w:rsidP="00D471C1">
            <w:pPr>
              <w:spacing w:line="360" w:lineRule="auto"/>
              <w:jc w:val="center"/>
              <w:rPr>
                <w:smallCaps/>
                <w:lang w:val="en-US"/>
              </w:rPr>
            </w:pPr>
            <w:r>
              <w:rPr>
                <w:smallCaps/>
                <w:lang w:val="en-US"/>
              </w:rPr>
              <w:t>70</w:t>
            </w:r>
          </w:p>
        </w:tc>
        <w:tc>
          <w:tcPr>
            <w:tcW w:w="1080" w:type="dxa"/>
          </w:tcPr>
          <w:p w:rsidR="00086E12" w:rsidRDefault="00086E12" w:rsidP="00D471C1">
            <w:pPr>
              <w:spacing w:line="360" w:lineRule="auto"/>
              <w:jc w:val="center"/>
              <w:rPr>
                <w:smallCaps/>
                <w:lang w:val="en-US"/>
              </w:rPr>
            </w:pPr>
            <w:r>
              <w:rPr>
                <w:smallCaps/>
                <w:lang w:val="en-US"/>
              </w:rPr>
              <w:t>85,53</w:t>
            </w:r>
          </w:p>
        </w:tc>
        <w:tc>
          <w:tcPr>
            <w:tcW w:w="1080" w:type="dxa"/>
          </w:tcPr>
          <w:p w:rsidR="00086E12" w:rsidRDefault="00086E12" w:rsidP="00D471C1">
            <w:pPr>
              <w:spacing w:line="360" w:lineRule="auto"/>
              <w:jc w:val="center"/>
              <w:rPr>
                <w:smallCaps/>
                <w:lang w:val="en-US"/>
              </w:rPr>
            </w:pPr>
            <w:r>
              <w:rPr>
                <w:smallCaps/>
                <w:lang w:val="en-US"/>
              </w:rPr>
              <w:t>90,53</w:t>
            </w:r>
          </w:p>
        </w:tc>
        <w:tc>
          <w:tcPr>
            <w:tcW w:w="1003" w:type="dxa"/>
          </w:tcPr>
          <w:p w:rsidR="00086E12" w:rsidRDefault="00086E12" w:rsidP="00D471C1">
            <w:pPr>
              <w:spacing w:line="360" w:lineRule="auto"/>
              <w:jc w:val="center"/>
              <w:rPr>
                <w:smallCaps/>
                <w:lang w:val="en-US"/>
              </w:rPr>
            </w:pPr>
            <w:r>
              <w:rPr>
                <w:smallCaps/>
                <w:lang w:val="en-US"/>
              </w:rPr>
              <w:t>100,42</w:t>
            </w:r>
          </w:p>
        </w:tc>
      </w:tr>
      <w:tr w:rsidR="00086E12" w:rsidTr="00D471C1">
        <w:tc>
          <w:tcPr>
            <w:tcW w:w="1740" w:type="dxa"/>
          </w:tcPr>
          <w:p w:rsidR="00086E12" w:rsidRDefault="00086E12" w:rsidP="00D471C1">
            <w:pPr>
              <w:spacing w:line="360" w:lineRule="auto"/>
              <w:jc w:val="center"/>
              <w:rPr>
                <w:smallCaps/>
                <w:lang w:val="en-US"/>
              </w:rPr>
            </w:pPr>
            <w:r>
              <w:rPr>
                <w:smallCaps/>
                <w:lang w:val="en-US"/>
              </w:rPr>
              <w:t>15</w:t>
            </w:r>
          </w:p>
        </w:tc>
        <w:tc>
          <w:tcPr>
            <w:tcW w:w="798" w:type="dxa"/>
          </w:tcPr>
          <w:p w:rsidR="00086E12" w:rsidRDefault="00086E12" w:rsidP="00D471C1">
            <w:pPr>
              <w:spacing w:line="360" w:lineRule="auto"/>
              <w:jc w:val="center"/>
              <w:rPr>
                <w:smallCaps/>
                <w:lang w:val="en-US"/>
              </w:rPr>
            </w:pPr>
            <w:r>
              <w:rPr>
                <w:smallCaps/>
                <w:lang w:val="en-US"/>
              </w:rPr>
              <w:t>22,31</w:t>
            </w:r>
          </w:p>
        </w:tc>
        <w:tc>
          <w:tcPr>
            <w:tcW w:w="855" w:type="dxa"/>
          </w:tcPr>
          <w:p w:rsidR="00086E12" w:rsidRDefault="00086E12" w:rsidP="00D471C1">
            <w:pPr>
              <w:spacing w:line="360" w:lineRule="auto"/>
              <w:jc w:val="center"/>
              <w:rPr>
                <w:smallCaps/>
                <w:lang w:val="en-US"/>
              </w:rPr>
            </w:pPr>
            <w:r>
              <w:rPr>
                <w:smallCaps/>
                <w:lang w:val="en-US"/>
              </w:rPr>
              <w:t>25,00</w:t>
            </w:r>
          </w:p>
        </w:tc>
        <w:tc>
          <w:tcPr>
            <w:tcW w:w="912" w:type="dxa"/>
          </w:tcPr>
          <w:p w:rsidR="00086E12" w:rsidRDefault="00086E12" w:rsidP="00D471C1">
            <w:pPr>
              <w:spacing w:line="360" w:lineRule="auto"/>
              <w:jc w:val="center"/>
              <w:rPr>
                <w:smallCaps/>
                <w:lang w:val="en-US"/>
              </w:rPr>
            </w:pPr>
            <w:r>
              <w:rPr>
                <w:smallCaps/>
                <w:lang w:val="en-US"/>
              </w:rPr>
              <w:t>30,58</w:t>
            </w:r>
          </w:p>
        </w:tc>
        <w:tc>
          <w:tcPr>
            <w:tcW w:w="1254" w:type="dxa"/>
          </w:tcPr>
          <w:p w:rsidR="00086E12" w:rsidRDefault="00086E12" w:rsidP="00D471C1">
            <w:pPr>
              <w:spacing w:line="360" w:lineRule="auto"/>
              <w:jc w:val="center"/>
              <w:rPr>
                <w:smallCaps/>
                <w:lang w:val="en-US"/>
              </w:rPr>
            </w:pPr>
            <w:r>
              <w:rPr>
                <w:smallCaps/>
                <w:lang w:val="en-US"/>
              </w:rPr>
              <w:t>80</w:t>
            </w:r>
          </w:p>
        </w:tc>
        <w:tc>
          <w:tcPr>
            <w:tcW w:w="1080" w:type="dxa"/>
          </w:tcPr>
          <w:p w:rsidR="00086E12" w:rsidRDefault="00086E12" w:rsidP="00D471C1">
            <w:pPr>
              <w:spacing w:line="360" w:lineRule="auto"/>
              <w:jc w:val="center"/>
              <w:rPr>
                <w:smallCaps/>
                <w:lang w:val="en-US"/>
              </w:rPr>
            </w:pPr>
            <w:r>
              <w:rPr>
                <w:smallCaps/>
                <w:lang w:val="en-US"/>
              </w:rPr>
              <w:t>96,58</w:t>
            </w:r>
          </w:p>
        </w:tc>
        <w:tc>
          <w:tcPr>
            <w:tcW w:w="1080" w:type="dxa"/>
          </w:tcPr>
          <w:p w:rsidR="00086E12" w:rsidRDefault="00086E12" w:rsidP="00D471C1">
            <w:pPr>
              <w:spacing w:line="360" w:lineRule="auto"/>
              <w:jc w:val="center"/>
              <w:rPr>
                <w:smallCaps/>
                <w:lang w:val="en-US"/>
              </w:rPr>
            </w:pPr>
            <w:r>
              <w:rPr>
                <w:smallCaps/>
                <w:lang w:val="en-US"/>
              </w:rPr>
              <w:t>101,88</w:t>
            </w:r>
          </w:p>
        </w:tc>
        <w:tc>
          <w:tcPr>
            <w:tcW w:w="1003" w:type="dxa"/>
          </w:tcPr>
          <w:p w:rsidR="00086E12" w:rsidRDefault="00086E12" w:rsidP="00D471C1">
            <w:pPr>
              <w:spacing w:line="360" w:lineRule="auto"/>
              <w:jc w:val="center"/>
              <w:rPr>
                <w:smallCaps/>
                <w:lang w:val="en-US"/>
              </w:rPr>
            </w:pPr>
            <w:r>
              <w:rPr>
                <w:smallCaps/>
                <w:lang w:val="en-US"/>
              </w:rPr>
              <w:t>112,33</w:t>
            </w:r>
          </w:p>
        </w:tc>
      </w:tr>
      <w:tr w:rsidR="00086E12" w:rsidTr="00D471C1">
        <w:tc>
          <w:tcPr>
            <w:tcW w:w="1740" w:type="dxa"/>
          </w:tcPr>
          <w:p w:rsidR="00086E12" w:rsidRDefault="00086E12" w:rsidP="00D471C1">
            <w:pPr>
              <w:spacing w:line="360" w:lineRule="auto"/>
              <w:jc w:val="center"/>
              <w:rPr>
                <w:smallCaps/>
                <w:lang w:val="en-US"/>
              </w:rPr>
            </w:pPr>
            <w:r>
              <w:rPr>
                <w:smallCaps/>
                <w:lang w:val="en-US"/>
              </w:rPr>
              <w:t>16</w:t>
            </w:r>
          </w:p>
        </w:tc>
        <w:tc>
          <w:tcPr>
            <w:tcW w:w="798" w:type="dxa"/>
          </w:tcPr>
          <w:p w:rsidR="00086E12" w:rsidRDefault="00086E12" w:rsidP="00D471C1">
            <w:pPr>
              <w:spacing w:line="360" w:lineRule="auto"/>
              <w:jc w:val="center"/>
              <w:rPr>
                <w:smallCaps/>
                <w:lang w:val="en-US"/>
              </w:rPr>
            </w:pPr>
            <w:r>
              <w:rPr>
                <w:smallCaps/>
                <w:lang w:val="en-US"/>
              </w:rPr>
              <w:t>23,54</w:t>
            </w:r>
          </w:p>
        </w:tc>
        <w:tc>
          <w:tcPr>
            <w:tcW w:w="855" w:type="dxa"/>
          </w:tcPr>
          <w:p w:rsidR="00086E12" w:rsidRDefault="00086E12" w:rsidP="00D471C1">
            <w:pPr>
              <w:spacing w:line="360" w:lineRule="auto"/>
              <w:jc w:val="center"/>
              <w:rPr>
                <w:smallCaps/>
                <w:lang w:val="en-US"/>
              </w:rPr>
            </w:pPr>
            <w:r>
              <w:rPr>
                <w:smallCaps/>
                <w:lang w:val="en-US"/>
              </w:rPr>
              <w:t>26,30</w:t>
            </w:r>
          </w:p>
        </w:tc>
        <w:tc>
          <w:tcPr>
            <w:tcW w:w="912" w:type="dxa"/>
          </w:tcPr>
          <w:p w:rsidR="00086E12" w:rsidRDefault="00086E12" w:rsidP="00D471C1">
            <w:pPr>
              <w:spacing w:line="360" w:lineRule="auto"/>
              <w:jc w:val="center"/>
              <w:rPr>
                <w:smallCaps/>
                <w:lang w:val="en-US"/>
              </w:rPr>
            </w:pPr>
            <w:r>
              <w:rPr>
                <w:smallCaps/>
                <w:lang w:val="en-US"/>
              </w:rPr>
              <w:t>32,00</w:t>
            </w:r>
          </w:p>
        </w:tc>
        <w:tc>
          <w:tcPr>
            <w:tcW w:w="1254" w:type="dxa"/>
          </w:tcPr>
          <w:p w:rsidR="00086E12" w:rsidRDefault="00086E12" w:rsidP="00D471C1">
            <w:pPr>
              <w:spacing w:line="360" w:lineRule="auto"/>
              <w:jc w:val="center"/>
              <w:rPr>
                <w:smallCaps/>
                <w:lang w:val="en-US"/>
              </w:rPr>
            </w:pPr>
            <w:r>
              <w:rPr>
                <w:smallCaps/>
                <w:lang w:val="en-US"/>
              </w:rPr>
              <w:t>90</w:t>
            </w:r>
          </w:p>
        </w:tc>
        <w:tc>
          <w:tcPr>
            <w:tcW w:w="1080" w:type="dxa"/>
          </w:tcPr>
          <w:p w:rsidR="00086E12" w:rsidRDefault="00086E12" w:rsidP="00D471C1">
            <w:pPr>
              <w:spacing w:line="360" w:lineRule="auto"/>
              <w:jc w:val="center"/>
              <w:rPr>
                <w:smallCaps/>
                <w:lang w:val="en-US"/>
              </w:rPr>
            </w:pPr>
            <w:r>
              <w:rPr>
                <w:smallCaps/>
                <w:lang w:val="en-US"/>
              </w:rPr>
              <w:t>107,56</w:t>
            </w:r>
          </w:p>
        </w:tc>
        <w:tc>
          <w:tcPr>
            <w:tcW w:w="1080" w:type="dxa"/>
          </w:tcPr>
          <w:p w:rsidR="00086E12" w:rsidRDefault="00086E12" w:rsidP="00D471C1">
            <w:pPr>
              <w:spacing w:line="360" w:lineRule="auto"/>
              <w:jc w:val="center"/>
              <w:rPr>
                <w:smallCaps/>
                <w:lang w:val="en-US"/>
              </w:rPr>
            </w:pPr>
            <w:r>
              <w:rPr>
                <w:smallCaps/>
                <w:lang w:val="en-US"/>
              </w:rPr>
              <w:t>113,14</w:t>
            </w:r>
          </w:p>
        </w:tc>
        <w:tc>
          <w:tcPr>
            <w:tcW w:w="1003" w:type="dxa"/>
          </w:tcPr>
          <w:p w:rsidR="00086E12" w:rsidRDefault="00086E12" w:rsidP="00D471C1">
            <w:pPr>
              <w:spacing w:line="360" w:lineRule="auto"/>
              <w:jc w:val="center"/>
              <w:rPr>
                <w:smallCaps/>
                <w:lang w:val="en-US"/>
              </w:rPr>
            </w:pPr>
            <w:r>
              <w:rPr>
                <w:smallCaps/>
                <w:lang w:val="en-US"/>
              </w:rPr>
              <w:t>124,12</w:t>
            </w:r>
          </w:p>
        </w:tc>
      </w:tr>
      <w:tr w:rsidR="00086E12" w:rsidTr="00D471C1">
        <w:tc>
          <w:tcPr>
            <w:tcW w:w="1740" w:type="dxa"/>
          </w:tcPr>
          <w:p w:rsidR="00086E12" w:rsidRDefault="00086E12" w:rsidP="00D471C1">
            <w:pPr>
              <w:spacing w:line="360" w:lineRule="auto"/>
              <w:jc w:val="center"/>
              <w:rPr>
                <w:smallCaps/>
                <w:lang w:val="en-US"/>
              </w:rPr>
            </w:pPr>
            <w:r>
              <w:rPr>
                <w:smallCaps/>
                <w:lang w:val="en-US"/>
              </w:rPr>
              <w:t>17</w:t>
            </w:r>
          </w:p>
        </w:tc>
        <w:tc>
          <w:tcPr>
            <w:tcW w:w="798" w:type="dxa"/>
          </w:tcPr>
          <w:p w:rsidR="00086E12" w:rsidRDefault="00086E12" w:rsidP="00D471C1">
            <w:pPr>
              <w:spacing w:line="360" w:lineRule="auto"/>
              <w:jc w:val="center"/>
              <w:rPr>
                <w:smallCaps/>
                <w:lang w:val="en-US"/>
              </w:rPr>
            </w:pPr>
            <w:r>
              <w:rPr>
                <w:smallCaps/>
                <w:lang w:val="en-US"/>
              </w:rPr>
              <w:t>24,77</w:t>
            </w:r>
          </w:p>
        </w:tc>
        <w:tc>
          <w:tcPr>
            <w:tcW w:w="855" w:type="dxa"/>
          </w:tcPr>
          <w:p w:rsidR="00086E12" w:rsidRDefault="00086E12" w:rsidP="00D471C1">
            <w:pPr>
              <w:spacing w:line="360" w:lineRule="auto"/>
              <w:jc w:val="center"/>
              <w:rPr>
                <w:smallCaps/>
                <w:lang w:val="en-US"/>
              </w:rPr>
            </w:pPr>
            <w:r>
              <w:rPr>
                <w:smallCaps/>
                <w:lang w:val="en-US"/>
              </w:rPr>
              <w:t>27,59</w:t>
            </w:r>
          </w:p>
        </w:tc>
        <w:tc>
          <w:tcPr>
            <w:tcW w:w="912" w:type="dxa"/>
          </w:tcPr>
          <w:p w:rsidR="00086E12" w:rsidRDefault="00086E12" w:rsidP="00D471C1">
            <w:pPr>
              <w:spacing w:line="360" w:lineRule="auto"/>
              <w:jc w:val="center"/>
              <w:rPr>
                <w:smallCaps/>
                <w:lang w:val="en-US"/>
              </w:rPr>
            </w:pPr>
            <w:r>
              <w:rPr>
                <w:smallCaps/>
                <w:lang w:val="en-US"/>
              </w:rPr>
              <w:t>33,41</w:t>
            </w:r>
          </w:p>
        </w:tc>
        <w:tc>
          <w:tcPr>
            <w:tcW w:w="1254" w:type="dxa"/>
          </w:tcPr>
          <w:p w:rsidR="00086E12" w:rsidRDefault="00086E12" w:rsidP="00D471C1">
            <w:pPr>
              <w:spacing w:line="360" w:lineRule="auto"/>
              <w:jc w:val="center"/>
              <w:rPr>
                <w:smallCaps/>
                <w:lang w:val="en-US"/>
              </w:rPr>
            </w:pPr>
            <w:r>
              <w:rPr>
                <w:smallCaps/>
                <w:lang w:val="en-US"/>
              </w:rPr>
              <w:t>100</w:t>
            </w:r>
          </w:p>
        </w:tc>
        <w:tc>
          <w:tcPr>
            <w:tcW w:w="1080" w:type="dxa"/>
          </w:tcPr>
          <w:p w:rsidR="00086E12" w:rsidRDefault="00086E12" w:rsidP="00D471C1">
            <w:pPr>
              <w:spacing w:line="360" w:lineRule="auto"/>
              <w:jc w:val="center"/>
              <w:rPr>
                <w:smallCaps/>
                <w:lang w:val="en-US"/>
              </w:rPr>
            </w:pPr>
            <w:r>
              <w:rPr>
                <w:smallCaps/>
                <w:lang w:val="en-US"/>
              </w:rPr>
              <w:t>118,50</w:t>
            </w:r>
          </w:p>
        </w:tc>
        <w:tc>
          <w:tcPr>
            <w:tcW w:w="1080" w:type="dxa"/>
          </w:tcPr>
          <w:p w:rsidR="00086E12" w:rsidRDefault="00086E12" w:rsidP="00D471C1">
            <w:pPr>
              <w:spacing w:line="360" w:lineRule="auto"/>
              <w:jc w:val="center"/>
              <w:rPr>
                <w:smallCaps/>
                <w:lang w:val="en-US"/>
              </w:rPr>
            </w:pPr>
            <w:r>
              <w:rPr>
                <w:smallCaps/>
                <w:lang w:val="en-US"/>
              </w:rPr>
              <w:t>124,34</w:t>
            </w:r>
          </w:p>
        </w:tc>
        <w:tc>
          <w:tcPr>
            <w:tcW w:w="1003" w:type="dxa"/>
          </w:tcPr>
          <w:p w:rsidR="00086E12" w:rsidRDefault="00086E12" w:rsidP="00D471C1">
            <w:pPr>
              <w:spacing w:line="360" w:lineRule="auto"/>
              <w:jc w:val="center"/>
              <w:rPr>
                <w:smallCaps/>
                <w:lang w:val="en-US"/>
              </w:rPr>
            </w:pPr>
            <w:r>
              <w:rPr>
                <w:smallCaps/>
                <w:lang w:val="en-US"/>
              </w:rPr>
              <w:t>135,81</w:t>
            </w:r>
          </w:p>
        </w:tc>
      </w:tr>
      <w:tr w:rsidR="00086E12" w:rsidTr="00D471C1">
        <w:tc>
          <w:tcPr>
            <w:tcW w:w="1740" w:type="dxa"/>
          </w:tcPr>
          <w:p w:rsidR="00086E12" w:rsidRDefault="00086E12" w:rsidP="00D471C1">
            <w:pPr>
              <w:spacing w:line="360" w:lineRule="auto"/>
              <w:jc w:val="center"/>
              <w:rPr>
                <w:smallCaps/>
              </w:rPr>
            </w:pPr>
            <w:r>
              <w:rPr>
                <w:smallCaps/>
              </w:rPr>
              <w:t>18</w:t>
            </w:r>
          </w:p>
        </w:tc>
        <w:tc>
          <w:tcPr>
            <w:tcW w:w="798" w:type="dxa"/>
          </w:tcPr>
          <w:p w:rsidR="00086E12" w:rsidRDefault="00086E12" w:rsidP="00D471C1">
            <w:pPr>
              <w:spacing w:line="360" w:lineRule="auto"/>
              <w:jc w:val="center"/>
              <w:rPr>
                <w:smallCaps/>
                <w:lang w:val="en-US"/>
              </w:rPr>
            </w:pPr>
            <w:r>
              <w:rPr>
                <w:smallCaps/>
                <w:lang w:val="en-US"/>
              </w:rPr>
              <w:t>25,99</w:t>
            </w:r>
          </w:p>
        </w:tc>
        <w:tc>
          <w:tcPr>
            <w:tcW w:w="855" w:type="dxa"/>
          </w:tcPr>
          <w:p w:rsidR="00086E12" w:rsidRDefault="00086E12" w:rsidP="00D471C1">
            <w:pPr>
              <w:spacing w:line="360" w:lineRule="auto"/>
              <w:jc w:val="center"/>
              <w:rPr>
                <w:smallCaps/>
                <w:lang w:val="en-US"/>
              </w:rPr>
            </w:pPr>
            <w:r>
              <w:rPr>
                <w:smallCaps/>
                <w:lang w:val="en-US"/>
              </w:rPr>
              <w:t>28,87</w:t>
            </w:r>
          </w:p>
        </w:tc>
        <w:tc>
          <w:tcPr>
            <w:tcW w:w="912" w:type="dxa"/>
          </w:tcPr>
          <w:p w:rsidR="00086E12" w:rsidRDefault="00086E12" w:rsidP="00D471C1">
            <w:pPr>
              <w:spacing w:line="360" w:lineRule="auto"/>
              <w:jc w:val="center"/>
              <w:rPr>
                <w:smallCaps/>
                <w:lang w:val="en-US"/>
              </w:rPr>
            </w:pPr>
            <w:r>
              <w:rPr>
                <w:smallCaps/>
                <w:lang w:val="en-US"/>
              </w:rPr>
              <w:t>34,81</w:t>
            </w:r>
          </w:p>
        </w:tc>
        <w:tc>
          <w:tcPr>
            <w:tcW w:w="1254" w:type="dxa"/>
          </w:tcPr>
          <w:p w:rsidR="00086E12" w:rsidRDefault="00086E12" w:rsidP="00D471C1">
            <w:pPr>
              <w:spacing w:line="360" w:lineRule="auto"/>
              <w:jc w:val="center"/>
              <w:rPr>
                <w:smallCaps/>
                <w:lang w:val="en-US"/>
              </w:rPr>
            </w:pPr>
          </w:p>
        </w:tc>
        <w:tc>
          <w:tcPr>
            <w:tcW w:w="1080" w:type="dxa"/>
          </w:tcPr>
          <w:p w:rsidR="00086E12" w:rsidRDefault="00086E12" w:rsidP="00D471C1">
            <w:pPr>
              <w:spacing w:line="360" w:lineRule="auto"/>
              <w:jc w:val="center"/>
              <w:rPr>
                <w:smallCaps/>
                <w:lang w:val="en-US"/>
              </w:rPr>
            </w:pPr>
          </w:p>
        </w:tc>
        <w:tc>
          <w:tcPr>
            <w:tcW w:w="1080" w:type="dxa"/>
          </w:tcPr>
          <w:p w:rsidR="00086E12" w:rsidRDefault="00086E12" w:rsidP="00D471C1">
            <w:pPr>
              <w:spacing w:line="360" w:lineRule="auto"/>
              <w:jc w:val="center"/>
              <w:rPr>
                <w:smallCaps/>
                <w:lang w:val="en-US"/>
              </w:rPr>
            </w:pPr>
          </w:p>
        </w:tc>
        <w:tc>
          <w:tcPr>
            <w:tcW w:w="1003" w:type="dxa"/>
          </w:tcPr>
          <w:p w:rsidR="00086E12" w:rsidRDefault="00086E12" w:rsidP="00D471C1">
            <w:pPr>
              <w:spacing w:line="360" w:lineRule="auto"/>
              <w:jc w:val="center"/>
              <w:rPr>
                <w:smallCaps/>
                <w:lang w:val="en-US"/>
              </w:rPr>
            </w:pPr>
          </w:p>
        </w:tc>
      </w:tr>
      <w:tr w:rsidR="00086E12" w:rsidTr="00D471C1">
        <w:tc>
          <w:tcPr>
            <w:tcW w:w="1740" w:type="dxa"/>
          </w:tcPr>
          <w:p w:rsidR="00086E12" w:rsidRDefault="00086E12" w:rsidP="00D471C1">
            <w:pPr>
              <w:spacing w:line="360" w:lineRule="auto"/>
              <w:jc w:val="center"/>
              <w:rPr>
                <w:smallCaps/>
              </w:rPr>
            </w:pPr>
            <w:r>
              <w:rPr>
                <w:smallCaps/>
              </w:rPr>
              <w:t>19</w:t>
            </w:r>
          </w:p>
        </w:tc>
        <w:tc>
          <w:tcPr>
            <w:tcW w:w="798" w:type="dxa"/>
          </w:tcPr>
          <w:p w:rsidR="00086E12" w:rsidRDefault="00086E12" w:rsidP="00D471C1">
            <w:pPr>
              <w:spacing w:line="360" w:lineRule="auto"/>
              <w:jc w:val="center"/>
              <w:rPr>
                <w:smallCaps/>
                <w:lang w:val="en-US"/>
              </w:rPr>
            </w:pPr>
            <w:r>
              <w:rPr>
                <w:smallCaps/>
                <w:lang w:val="en-US"/>
              </w:rPr>
              <w:t>27,20</w:t>
            </w:r>
          </w:p>
        </w:tc>
        <w:tc>
          <w:tcPr>
            <w:tcW w:w="855" w:type="dxa"/>
          </w:tcPr>
          <w:p w:rsidR="00086E12" w:rsidRDefault="00086E12" w:rsidP="00D471C1">
            <w:pPr>
              <w:spacing w:line="360" w:lineRule="auto"/>
              <w:jc w:val="center"/>
              <w:rPr>
                <w:smallCaps/>
                <w:lang w:val="en-US"/>
              </w:rPr>
            </w:pPr>
            <w:r>
              <w:rPr>
                <w:smallCaps/>
                <w:lang w:val="en-US"/>
              </w:rPr>
              <w:t>30,14</w:t>
            </w:r>
          </w:p>
        </w:tc>
        <w:tc>
          <w:tcPr>
            <w:tcW w:w="912" w:type="dxa"/>
          </w:tcPr>
          <w:p w:rsidR="00086E12" w:rsidRDefault="00086E12" w:rsidP="00D471C1">
            <w:pPr>
              <w:spacing w:line="360" w:lineRule="auto"/>
              <w:jc w:val="center"/>
              <w:rPr>
                <w:smallCaps/>
                <w:lang w:val="en-US"/>
              </w:rPr>
            </w:pPr>
            <w:r>
              <w:rPr>
                <w:smallCaps/>
                <w:lang w:val="en-US"/>
              </w:rPr>
              <w:t>36,19</w:t>
            </w:r>
          </w:p>
        </w:tc>
        <w:tc>
          <w:tcPr>
            <w:tcW w:w="1254" w:type="dxa"/>
          </w:tcPr>
          <w:p w:rsidR="00086E12" w:rsidRDefault="00086E12" w:rsidP="00D471C1">
            <w:pPr>
              <w:spacing w:line="360" w:lineRule="auto"/>
              <w:jc w:val="center"/>
              <w:rPr>
                <w:smallCaps/>
                <w:lang w:val="en-US"/>
              </w:rPr>
            </w:pPr>
          </w:p>
        </w:tc>
        <w:tc>
          <w:tcPr>
            <w:tcW w:w="1080" w:type="dxa"/>
          </w:tcPr>
          <w:p w:rsidR="00086E12" w:rsidRDefault="00086E12" w:rsidP="00D471C1">
            <w:pPr>
              <w:spacing w:line="360" w:lineRule="auto"/>
              <w:jc w:val="center"/>
              <w:rPr>
                <w:smallCaps/>
                <w:lang w:val="en-US"/>
              </w:rPr>
            </w:pPr>
          </w:p>
        </w:tc>
        <w:tc>
          <w:tcPr>
            <w:tcW w:w="1080" w:type="dxa"/>
          </w:tcPr>
          <w:p w:rsidR="00086E12" w:rsidRDefault="00086E12" w:rsidP="00D471C1">
            <w:pPr>
              <w:spacing w:line="360" w:lineRule="auto"/>
              <w:jc w:val="center"/>
              <w:rPr>
                <w:smallCaps/>
                <w:lang w:val="en-US"/>
              </w:rPr>
            </w:pPr>
          </w:p>
        </w:tc>
        <w:tc>
          <w:tcPr>
            <w:tcW w:w="1003" w:type="dxa"/>
          </w:tcPr>
          <w:p w:rsidR="00086E12" w:rsidRDefault="00086E12" w:rsidP="00D471C1">
            <w:pPr>
              <w:spacing w:line="360" w:lineRule="auto"/>
              <w:jc w:val="center"/>
              <w:rPr>
                <w:smallCaps/>
                <w:lang w:val="en-US"/>
              </w:rPr>
            </w:pPr>
          </w:p>
        </w:tc>
      </w:tr>
      <w:tr w:rsidR="00086E12" w:rsidTr="00D471C1">
        <w:tc>
          <w:tcPr>
            <w:tcW w:w="1740" w:type="dxa"/>
          </w:tcPr>
          <w:p w:rsidR="00086E12" w:rsidRDefault="00086E12" w:rsidP="00D471C1">
            <w:pPr>
              <w:spacing w:line="360" w:lineRule="auto"/>
              <w:jc w:val="center"/>
              <w:rPr>
                <w:smallCaps/>
              </w:rPr>
            </w:pPr>
            <w:r>
              <w:rPr>
                <w:smallCaps/>
              </w:rPr>
              <w:t>20</w:t>
            </w:r>
          </w:p>
        </w:tc>
        <w:tc>
          <w:tcPr>
            <w:tcW w:w="798" w:type="dxa"/>
          </w:tcPr>
          <w:p w:rsidR="00086E12" w:rsidRDefault="00086E12" w:rsidP="00D471C1">
            <w:pPr>
              <w:spacing w:line="360" w:lineRule="auto"/>
              <w:jc w:val="center"/>
              <w:rPr>
                <w:smallCaps/>
                <w:lang w:val="en-US"/>
              </w:rPr>
            </w:pPr>
            <w:r>
              <w:rPr>
                <w:smallCaps/>
                <w:lang w:val="en-US"/>
              </w:rPr>
              <w:t>28,41</w:t>
            </w:r>
          </w:p>
        </w:tc>
        <w:tc>
          <w:tcPr>
            <w:tcW w:w="855" w:type="dxa"/>
          </w:tcPr>
          <w:p w:rsidR="00086E12" w:rsidRDefault="00086E12" w:rsidP="00D471C1">
            <w:pPr>
              <w:spacing w:line="360" w:lineRule="auto"/>
              <w:jc w:val="center"/>
              <w:rPr>
                <w:smallCaps/>
                <w:lang w:val="en-US"/>
              </w:rPr>
            </w:pPr>
            <w:r>
              <w:rPr>
                <w:smallCaps/>
                <w:lang w:val="en-US"/>
              </w:rPr>
              <w:t>31,41</w:t>
            </w:r>
          </w:p>
        </w:tc>
        <w:tc>
          <w:tcPr>
            <w:tcW w:w="912" w:type="dxa"/>
          </w:tcPr>
          <w:p w:rsidR="00086E12" w:rsidRDefault="00086E12" w:rsidP="00D471C1">
            <w:pPr>
              <w:spacing w:line="360" w:lineRule="auto"/>
              <w:jc w:val="center"/>
              <w:rPr>
                <w:smallCaps/>
                <w:lang w:val="en-US"/>
              </w:rPr>
            </w:pPr>
            <w:r>
              <w:rPr>
                <w:smallCaps/>
                <w:lang w:val="en-US"/>
              </w:rPr>
              <w:t>37,57</w:t>
            </w:r>
          </w:p>
        </w:tc>
        <w:tc>
          <w:tcPr>
            <w:tcW w:w="1254" w:type="dxa"/>
          </w:tcPr>
          <w:p w:rsidR="00086E12" w:rsidRDefault="00086E12" w:rsidP="00D471C1">
            <w:pPr>
              <w:spacing w:line="360" w:lineRule="auto"/>
              <w:jc w:val="center"/>
              <w:rPr>
                <w:smallCaps/>
                <w:lang w:val="en-US"/>
              </w:rPr>
            </w:pPr>
          </w:p>
        </w:tc>
        <w:tc>
          <w:tcPr>
            <w:tcW w:w="1080" w:type="dxa"/>
          </w:tcPr>
          <w:p w:rsidR="00086E12" w:rsidRDefault="00086E12" w:rsidP="00D471C1">
            <w:pPr>
              <w:spacing w:line="360" w:lineRule="auto"/>
              <w:jc w:val="center"/>
              <w:rPr>
                <w:smallCaps/>
                <w:lang w:val="en-US"/>
              </w:rPr>
            </w:pPr>
          </w:p>
        </w:tc>
        <w:tc>
          <w:tcPr>
            <w:tcW w:w="1080" w:type="dxa"/>
          </w:tcPr>
          <w:p w:rsidR="00086E12" w:rsidRDefault="00086E12" w:rsidP="00D471C1">
            <w:pPr>
              <w:spacing w:line="360" w:lineRule="auto"/>
              <w:jc w:val="center"/>
              <w:rPr>
                <w:smallCaps/>
                <w:lang w:val="en-US"/>
              </w:rPr>
            </w:pPr>
          </w:p>
        </w:tc>
        <w:tc>
          <w:tcPr>
            <w:tcW w:w="1003" w:type="dxa"/>
          </w:tcPr>
          <w:p w:rsidR="00086E12" w:rsidRDefault="00086E12" w:rsidP="00D471C1">
            <w:pPr>
              <w:spacing w:line="360" w:lineRule="auto"/>
              <w:jc w:val="center"/>
              <w:rPr>
                <w:smallCaps/>
                <w:lang w:val="en-US"/>
              </w:rPr>
            </w:pPr>
          </w:p>
        </w:tc>
      </w:tr>
    </w:tbl>
    <w:p w:rsidR="00086E12" w:rsidRDefault="00086E12" w:rsidP="00086E12">
      <w:pPr>
        <w:jc w:val="right"/>
        <w:rPr>
          <w:b/>
          <w:sz w:val="32"/>
          <w:szCs w:val="32"/>
        </w:rPr>
      </w:pPr>
    </w:p>
    <w:p w:rsidR="00086E12" w:rsidRDefault="00086E12" w:rsidP="00086E12">
      <w:pPr>
        <w:jc w:val="right"/>
        <w:rPr>
          <w:b/>
          <w:sz w:val="32"/>
          <w:szCs w:val="32"/>
        </w:rPr>
      </w:pPr>
    </w:p>
    <w:p w:rsidR="00086E12" w:rsidRDefault="00086E12" w:rsidP="00086E12">
      <w:pPr>
        <w:jc w:val="right"/>
        <w:rPr>
          <w:b/>
          <w:sz w:val="32"/>
          <w:szCs w:val="32"/>
        </w:rPr>
      </w:pPr>
    </w:p>
    <w:p w:rsidR="00086E12" w:rsidRDefault="00086E12" w:rsidP="00086E12">
      <w:pPr>
        <w:jc w:val="right"/>
        <w:rPr>
          <w:b/>
          <w:sz w:val="32"/>
          <w:szCs w:val="32"/>
        </w:rPr>
      </w:pPr>
    </w:p>
    <w:p w:rsidR="00086E12" w:rsidRDefault="00086E12" w:rsidP="00086E12">
      <w:pPr>
        <w:jc w:val="right"/>
        <w:rPr>
          <w:b/>
          <w:sz w:val="32"/>
          <w:szCs w:val="32"/>
        </w:rPr>
      </w:pPr>
    </w:p>
    <w:p w:rsidR="00086E12" w:rsidRPr="00A87207" w:rsidRDefault="00086E12" w:rsidP="00A87207">
      <w:pPr>
        <w:jc w:val="right"/>
        <w:rPr>
          <w:b/>
          <w:smallCaps/>
        </w:rPr>
      </w:pPr>
    </w:p>
    <w:p w:rsidR="00A87207" w:rsidRDefault="00086E12" w:rsidP="00086E12">
      <w:pPr>
        <w:spacing w:line="360" w:lineRule="auto"/>
        <w:jc w:val="center"/>
        <w:rPr>
          <w:b/>
          <w:smallCaps/>
        </w:rPr>
      </w:pPr>
      <w:r>
        <w:rPr>
          <w:b/>
          <w:smallCaps/>
        </w:rPr>
        <w:tab/>
      </w:r>
      <w:r>
        <w:rPr>
          <w:b/>
          <w:smallCaps/>
        </w:rPr>
        <w:tab/>
      </w:r>
      <w:r>
        <w:rPr>
          <w:b/>
          <w:smallCaps/>
        </w:rPr>
        <w:tab/>
      </w:r>
      <w:r>
        <w:rPr>
          <w:b/>
          <w:smallCaps/>
        </w:rPr>
        <w:tab/>
      </w:r>
      <w:r>
        <w:rPr>
          <w:b/>
          <w:smallCaps/>
        </w:rPr>
        <w:tab/>
      </w:r>
      <w:r>
        <w:rPr>
          <w:b/>
          <w:smallCaps/>
        </w:rPr>
        <w:tab/>
      </w:r>
      <w:r>
        <w:rPr>
          <w:b/>
          <w:smallCaps/>
        </w:rPr>
        <w:tab/>
      </w:r>
      <w:r>
        <w:rPr>
          <w:b/>
          <w:smallCaps/>
        </w:rPr>
        <w:tab/>
      </w:r>
      <w:r>
        <w:rPr>
          <w:b/>
          <w:smallCaps/>
        </w:rPr>
        <w:tab/>
      </w:r>
      <w:r>
        <w:rPr>
          <w:b/>
          <w:smallCaps/>
        </w:rPr>
        <w:tab/>
      </w:r>
    </w:p>
    <w:p w:rsidR="00A87207" w:rsidRDefault="00A87207" w:rsidP="00086E12">
      <w:pPr>
        <w:spacing w:line="360" w:lineRule="auto"/>
        <w:jc w:val="center"/>
        <w:rPr>
          <w:b/>
          <w:smallCaps/>
        </w:rPr>
      </w:pPr>
    </w:p>
    <w:p w:rsidR="00086E12" w:rsidRPr="00983502" w:rsidRDefault="004868FF" w:rsidP="00A87207">
      <w:pPr>
        <w:spacing w:line="360" w:lineRule="auto"/>
        <w:ind w:left="6372" w:firstLine="708"/>
        <w:jc w:val="center"/>
        <w:rPr>
          <w:smallCaps/>
          <w:sz w:val="28"/>
          <w:szCs w:val="28"/>
        </w:rPr>
      </w:pPr>
      <w:r>
        <w:rPr>
          <w:smallCaps/>
          <w:sz w:val="28"/>
          <w:szCs w:val="28"/>
        </w:rPr>
        <w:lastRenderedPageBreak/>
        <w:t xml:space="preserve">         </w:t>
      </w:r>
      <w:r w:rsidR="00086E12" w:rsidRPr="00983502">
        <w:rPr>
          <w:smallCaps/>
          <w:sz w:val="28"/>
          <w:szCs w:val="28"/>
        </w:rPr>
        <w:t>Приложение 3</w:t>
      </w:r>
    </w:p>
    <w:p w:rsidR="00086E12" w:rsidRPr="00A90737" w:rsidRDefault="00086E12" w:rsidP="00A90737">
      <w:pPr>
        <w:jc w:val="center"/>
        <w:rPr>
          <w:sz w:val="32"/>
          <w:szCs w:val="32"/>
          <w:lang w:val="en-US"/>
        </w:rPr>
      </w:pPr>
      <w:r w:rsidRPr="00F600D4">
        <w:rPr>
          <w:b/>
          <w:smallCaps/>
        </w:rPr>
        <w:t xml:space="preserve">Значения </w:t>
      </w:r>
      <w:r w:rsidR="00A90737">
        <w:rPr>
          <w:sz w:val="32"/>
          <w:szCs w:val="32"/>
          <w:lang w:val="en-US"/>
        </w:rPr>
        <w:t>t</w:t>
      </w:r>
      <w:r w:rsidR="00A90737">
        <w:rPr>
          <w:b/>
          <w:smallCaps/>
          <w:lang w:val="en-US"/>
        </w:rPr>
        <w:t xml:space="preserve"> </w:t>
      </w:r>
      <w:r>
        <w:rPr>
          <w:b/>
          <w:smallCaps/>
        </w:rPr>
        <w:t>-критерия Стьюдента</w:t>
      </w:r>
    </w:p>
    <w:p w:rsidR="00086E12" w:rsidRPr="00F600D4" w:rsidRDefault="00086E12" w:rsidP="00086E12">
      <w:pPr>
        <w:spacing w:line="360" w:lineRule="auto"/>
        <w:jc w:val="center"/>
        <w:rPr>
          <w:b/>
          <w:smallCap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080"/>
        <w:gridCol w:w="1080"/>
        <w:gridCol w:w="1080"/>
        <w:gridCol w:w="1260"/>
        <w:gridCol w:w="1002"/>
        <w:gridCol w:w="1170"/>
        <w:gridCol w:w="1170"/>
      </w:tblGrid>
      <w:tr w:rsidR="00086E12" w:rsidTr="00D471C1">
        <w:trPr>
          <w:cantSplit/>
          <w:trHeight w:val="158"/>
        </w:trPr>
        <w:tc>
          <w:tcPr>
            <w:tcW w:w="1260" w:type="dxa"/>
            <w:vMerge w:val="restart"/>
          </w:tcPr>
          <w:p w:rsidR="00086E12" w:rsidRDefault="00086E12" w:rsidP="00D471C1">
            <w:pPr>
              <w:spacing w:line="360" w:lineRule="auto"/>
              <w:jc w:val="center"/>
              <w:rPr>
                <w:smallCaps/>
              </w:rPr>
            </w:pPr>
            <w:r>
              <w:rPr>
                <w:smallCaps/>
              </w:rPr>
              <w:t>Число</w:t>
            </w:r>
          </w:p>
          <w:p w:rsidR="00086E12" w:rsidRDefault="00086E12" w:rsidP="00D471C1">
            <w:pPr>
              <w:spacing w:line="360" w:lineRule="auto"/>
              <w:jc w:val="center"/>
              <w:rPr>
                <w:smallCaps/>
              </w:rPr>
            </w:pPr>
            <w:r>
              <w:rPr>
                <w:smallCaps/>
              </w:rPr>
              <w:t>степеней</w:t>
            </w:r>
          </w:p>
          <w:p w:rsidR="00086E12" w:rsidRDefault="00086E12" w:rsidP="00D471C1">
            <w:pPr>
              <w:spacing w:line="360" w:lineRule="auto"/>
              <w:jc w:val="center"/>
              <w:rPr>
                <w:smallCaps/>
                <w:lang w:val="en-US"/>
              </w:rPr>
            </w:pPr>
            <w:r>
              <w:rPr>
                <w:smallCaps/>
              </w:rPr>
              <w:t>свободы</w:t>
            </w:r>
          </w:p>
          <w:p w:rsidR="00086E12" w:rsidRPr="007B6216" w:rsidRDefault="00086E12" w:rsidP="00D471C1">
            <w:pPr>
              <w:spacing w:line="360" w:lineRule="auto"/>
              <w:jc w:val="center"/>
              <w:rPr>
                <w:smallCaps/>
                <w:lang w:val="en-US"/>
              </w:rPr>
            </w:pPr>
            <w:r>
              <w:rPr>
                <w:smallCaps/>
                <w:lang w:val="en-US"/>
              </w:rPr>
              <w:t>n-1</w:t>
            </w:r>
          </w:p>
        </w:tc>
        <w:tc>
          <w:tcPr>
            <w:tcW w:w="3240" w:type="dxa"/>
            <w:gridSpan w:val="3"/>
          </w:tcPr>
          <w:p w:rsidR="00086E12" w:rsidRDefault="00086E12" w:rsidP="00D471C1">
            <w:pPr>
              <w:spacing w:line="360" w:lineRule="auto"/>
              <w:jc w:val="center"/>
              <w:rPr>
                <w:smallCaps/>
              </w:rPr>
            </w:pPr>
            <w:r>
              <w:rPr>
                <w:smallCaps/>
              </w:rPr>
              <w:t>Уровень значимости</w:t>
            </w:r>
          </w:p>
        </w:tc>
        <w:tc>
          <w:tcPr>
            <w:tcW w:w="1260" w:type="dxa"/>
            <w:vMerge w:val="restart"/>
          </w:tcPr>
          <w:p w:rsidR="00086E12" w:rsidRDefault="00086E12" w:rsidP="00D471C1">
            <w:pPr>
              <w:spacing w:line="360" w:lineRule="auto"/>
              <w:jc w:val="center"/>
              <w:rPr>
                <w:smallCaps/>
              </w:rPr>
            </w:pPr>
            <w:r>
              <w:rPr>
                <w:smallCaps/>
              </w:rPr>
              <w:t>Число</w:t>
            </w:r>
          </w:p>
          <w:p w:rsidR="00086E12" w:rsidRDefault="00086E12" w:rsidP="00D471C1">
            <w:pPr>
              <w:spacing w:line="360" w:lineRule="auto"/>
              <w:jc w:val="center"/>
              <w:rPr>
                <w:smallCaps/>
              </w:rPr>
            </w:pPr>
            <w:r>
              <w:rPr>
                <w:smallCaps/>
              </w:rPr>
              <w:t>степеней</w:t>
            </w:r>
          </w:p>
          <w:p w:rsidR="00086E12" w:rsidRDefault="00086E12" w:rsidP="00D471C1">
            <w:pPr>
              <w:spacing w:line="360" w:lineRule="auto"/>
              <w:jc w:val="center"/>
              <w:rPr>
                <w:smallCaps/>
              </w:rPr>
            </w:pPr>
            <w:r>
              <w:rPr>
                <w:smallCaps/>
              </w:rPr>
              <w:t>свободы</w:t>
            </w:r>
          </w:p>
        </w:tc>
        <w:tc>
          <w:tcPr>
            <w:tcW w:w="3342" w:type="dxa"/>
            <w:gridSpan w:val="3"/>
          </w:tcPr>
          <w:p w:rsidR="00086E12" w:rsidRDefault="00086E12" w:rsidP="00D471C1">
            <w:pPr>
              <w:spacing w:line="360" w:lineRule="auto"/>
              <w:jc w:val="center"/>
              <w:rPr>
                <w:smallCaps/>
              </w:rPr>
            </w:pPr>
            <w:r>
              <w:rPr>
                <w:smallCaps/>
              </w:rPr>
              <w:t>Уровень значимости</w:t>
            </w:r>
          </w:p>
        </w:tc>
      </w:tr>
      <w:tr w:rsidR="00086E12" w:rsidTr="00D471C1">
        <w:trPr>
          <w:cantSplit/>
          <w:trHeight w:val="157"/>
        </w:trPr>
        <w:tc>
          <w:tcPr>
            <w:tcW w:w="1260" w:type="dxa"/>
            <w:vMerge/>
          </w:tcPr>
          <w:p w:rsidR="00086E12" w:rsidRDefault="00086E12" w:rsidP="00D471C1">
            <w:pPr>
              <w:spacing w:line="360" w:lineRule="auto"/>
              <w:jc w:val="center"/>
              <w:rPr>
                <w:smallCaps/>
              </w:rPr>
            </w:pPr>
          </w:p>
        </w:tc>
        <w:tc>
          <w:tcPr>
            <w:tcW w:w="1080" w:type="dxa"/>
          </w:tcPr>
          <w:p w:rsidR="00086E12" w:rsidRDefault="00086E12" w:rsidP="00D471C1">
            <w:pPr>
              <w:spacing w:line="360" w:lineRule="auto"/>
              <w:jc w:val="center"/>
              <w:rPr>
                <w:smallCaps/>
              </w:rPr>
            </w:pPr>
            <w:r>
              <w:rPr>
                <w:smallCaps/>
              </w:rPr>
              <w:t>0,10</w:t>
            </w:r>
          </w:p>
        </w:tc>
        <w:tc>
          <w:tcPr>
            <w:tcW w:w="1080" w:type="dxa"/>
          </w:tcPr>
          <w:p w:rsidR="00086E12" w:rsidRDefault="00086E12" w:rsidP="00D471C1">
            <w:pPr>
              <w:spacing w:line="360" w:lineRule="auto"/>
              <w:jc w:val="center"/>
              <w:rPr>
                <w:smallCaps/>
              </w:rPr>
            </w:pPr>
            <w:r>
              <w:rPr>
                <w:smallCaps/>
              </w:rPr>
              <w:t>0,05</w:t>
            </w:r>
          </w:p>
        </w:tc>
        <w:tc>
          <w:tcPr>
            <w:tcW w:w="1080" w:type="dxa"/>
          </w:tcPr>
          <w:p w:rsidR="00086E12" w:rsidRDefault="00086E12" w:rsidP="00D471C1">
            <w:pPr>
              <w:spacing w:line="360" w:lineRule="auto"/>
              <w:jc w:val="center"/>
              <w:rPr>
                <w:smallCaps/>
              </w:rPr>
            </w:pPr>
            <w:r>
              <w:rPr>
                <w:smallCaps/>
              </w:rPr>
              <w:t>0,01</w:t>
            </w:r>
          </w:p>
        </w:tc>
        <w:tc>
          <w:tcPr>
            <w:tcW w:w="1260" w:type="dxa"/>
            <w:vMerge/>
          </w:tcPr>
          <w:p w:rsidR="00086E12" w:rsidRDefault="00086E12" w:rsidP="00D471C1">
            <w:pPr>
              <w:spacing w:line="360" w:lineRule="auto"/>
              <w:jc w:val="center"/>
              <w:rPr>
                <w:smallCaps/>
              </w:rPr>
            </w:pPr>
          </w:p>
        </w:tc>
        <w:tc>
          <w:tcPr>
            <w:tcW w:w="1002" w:type="dxa"/>
          </w:tcPr>
          <w:p w:rsidR="00086E12" w:rsidRDefault="00086E12" w:rsidP="00D471C1">
            <w:pPr>
              <w:spacing w:line="360" w:lineRule="auto"/>
              <w:jc w:val="center"/>
              <w:rPr>
                <w:smallCaps/>
              </w:rPr>
            </w:pPr>
            <w:r>
              <w:rPr>
                <w:smallCaps/>
              </w:rPr>
              <w:t>0,10</w:t>
            </w:r>
          </w:p>
        </w:tc>
        <w:tc>
          <w:tcPr>
            <w:tcW w:w="1170" w:type="dxa"/>
          </w:tcPr>
          <w:p w:rsidR="00086E12" w:rsidRDefault="00086E12" w:rsidP="00D471C1">
            <w:pPr>
              <w:spacing w:line="360" w:lineRule="auto"/>
              <w:jc w:val="center"/>
              <w:rPr>
                <w:smallCaps/>
              </w:rPr>
            </w:pPr>
            <w:r>
              <w:rPr>
                <w:smallCaps/>
              </w:rPr>
              <w:t>0,05</w:t>
            </w:r>
          </w:p>
        </w:tc>
        <w:tc>
          <w:tcPr>
            <w:tcW w:w="1170" w:type="dxa"/>
          </w:tcPr>
          <w:p w:rsidR="00086E12" w:rsidRDefault="00086E12" w:rsidP="00D471C1">
            <w:pPr>
              <w:spacing w:line="360" w:lineRule="auto"/>
              <w:jc w:val="center"/>
              <w:rPr>
                <w:smallCaps/>
              </w:rPr>
            </w:pPr>
            <w:r>
              <w:rPr>
                <w:smallCaps/>
              </w:rPr>
              <w:t>0,01</w:t>
            </w:r>
          </w:p>
        </w:tc>
      </w:tr>
      <w:tr w:rsidR="00086E12" w:rsidTr="00D471C1">
        <w:trPr>
          <w:cantSplit/>
          <w:trHeight w:val="157"/>
        </w:trPr>
        <w:tc>
          <w:tcPr>
            <w:tcW w:w="1260" w:type="dxa"/>
          </w:tcPr>
          <w:p w:rsidR="00086E12" w:rsidRDefault="00086E12" w:rsidP="00D471C1">
            <w:pPr>
              <w:spacing w:line="360" w:lineRule="auto"/>
              <w:jc w:val="center"/>
              <w:rPr>
                <w:smallCaps/>
              </w:rPr>
            </w:pPr>
            <w:r>
              <w:rPr>
                <w:smallCaps/>
              </w:rPr>
              <w:t>1</w:t>
            </w:r>
          </w:p>
        </w:tc>
        <w:tc>
          <w:tcPr>
            <w:tcW w:w="1080" w:type="dxa"/>
          </w:tcPr>
          <w:p w:rsidR="00086E12" w:rsidRDefault="00086E12" w:rsidP="00D471C1">
            <w:pPr>
              <w:spacing w:line="360" w:lineRule="auto"/>
              <w:jc w:val="center"/>
              <w:rPr>
                <w:smallCaps/>
              </w:rPr>
            </w:pPr>
            <w:r>
              <w:rPr>
                <w:smallCaps/>
              </w:rPr>
              <w:t>2</w:t>
            </w:r>
          </w:p>
        </w:tc>
        <w:tc>
          <w:tcPr>
            <w:tcW w:w="1080" w:type="dxa"/>
          </w:tcPr>
          <w:p w:rsidR="00086E12" w:rsidRDefault="00086E12" w:rsidP="00D471C1">
            <w:pPr>
              <w:spacing w:line="360" w:lineRule="auto"/>
              <w:jc w:val="center"/>
              <w:rPr>
                <w:smallCaps/>
              </w:rPr>
            </w:pPr>
            <w:r>
              <w:rPr>
                <w:smallCaps/>
              </w:rPr>
              <w:t>3</w:t>
            </w:r>
          </w:p>
        </w:tc>
        <w:tc>
          <w:tcPr>
            <w:tcW w:w="1080" w:type="dxa"/>
          </w:tcPr>
          <w:p w:rsidR="00086E12" w:rsidRDefault="00086E12" w:rsidP="00D471C1">
            <w:pPr>
              <w:spacing w:line="360" w:lineRule="auto"/>
              <w:jc w:val="center"/>
              <w:rPr>
                <w:smallCaps/>
              </w:rPr>
            </w:pPr>
            <w:r>
              <w:rPr>
                <w:smallCaps/>
              </w:rPr>
              <w:t>4</w:t>
            </w:r>
          </w:p>
        </w:tc>
        <w:tc>
          <w:tcPr>
            <w:tcW w:w="1260" w:type="dxa"/>
          </w:tcPr>
          <w:p w:rsidR="00086E12" w:rsidRDefault="00086E12" w:rsidP="00D471C1">
            <w:pPr>
              <w:spacing w:line="360" w:lineRule="auto"/>
              <w:jc w:val="center"/>
              <w:rPr>
                <w:smallCaps/>
              </w:rPr>
            </w:pPr>
            <w:r>
              <w:rPr>
                <w:smallCaps/>
              </w:rPr>
              <w:t>1</w:t>
            </w:r>
          </w:p>
        </w:tc>
        <w:tc>
          <w:tcPr>
            <w:tcW w:w="1002" w:type="dxa"/>
          </w:tcPr>
          <w:p w:rsidR="00086E12" w:rsidRDefault="00086E12" w:rsidP="00D471C1">
            <w:pPr>
              <w:spacing w:line="360" w:lineRule="auto"/>
              <w:jc w:val="center"/>
              <w:rPr>
                <w:smallCaps/>
              </w:rPr>
            </w:pPr>
            <w:r>
              <w:rPr>
                <w:smallCaps/>
              </w:rPr>
              <w:t>2</w:t>
            </w:r>
          </w:p>
        </w:tc>
        <w:tc>
          <w:tcPr>
            <w:tcW w:w="1170" w:type="dxa"/>
          </w:tcPr>
          <w:p w:rsidR="00086E12" w:rsidRDefault="00086E12" w:rsidP="00D471C1">
            <w:pPr>
              <w:spacing w:line="360" w:lineRule="auto"/>
              <w:jc w:val="center"/>
              <w:rPr>
                <w:smallCaps/>
              </w:rPr>
            </w:pPr>
            <w:r>
              <w:rPr>
                <w:smallCaps/>
              </w:rPr>
              <w:t>3</w:t>
            </w:r>
          </w:p>
        </w:tc>
        <w:tc>
          <w:tcPr>
            <w:tcW w:w="1170" w:type="dxa"/>
          </w:tcPr>
          <w:p w:rsidR="00086E12" w:rsidRDefault="00086E12" w:rsidP="00D471C1">
            <w:pPr>
              <w:spacing w:line="360" w:lineRule="auto"/>
              <w:jc w:val="center"/>
              <w:rPr>
                <w:smallCaps/>
              </w:rPr>
            </w:pPr>
            <w:r>
              <w:rPr>
                <w:smallCaps/>
              </w:rPr>
              <w:t>4</w:t>
            </w:r>
          </w:p>
        </w:tc>
      </w:tr>
      <w:tr w:rsidR="00086E12" w:rsidTr="00D471C1">
        <w:tc>
          <w:tcPr>
            <w:tcW w:w="1260" w:type="dxa"/>
          </w:tcPr>
          <w:p w:rsidR="00086E12" w:rsidRDefault="00086E12" w:rsidP="00D471C1">
            <w:pPr>
              <w:spacing w:line="360" w:lineRule="auto"/>
              <w:jc w:val="center"/>
              <w:rPr>
                <w:smallCaps/>
              </w:rPr>
            </w:pPr>
            <w:r>
              <w:rPr>
                <w:smallCaps/>
              </w:rPr>
              <w:t>1</w:t>
            </w:r>
          </w:p>
        </w:tc>
        <w:tc>
          <w:tcPr>
            <w:tcW w:w="1080" w:type="dxa"/>
          </w:tcPr>
          <w:p w:rsidR="00086E12" w:rsidRDefault="00086E12" w:rsidP="00D471C1">
            <w:pPr>
              <w:spacing w:line="360" w:lineRule="auto"/>
              <w:jc w:val="center"/>
              <w:rPr>
                <w:smallCaps/>
                <w:lang w:val="en-US"/>
              </w:rPr>
            </w:pPr>
            <w:r>
              <w:rPr>
                <w:smallCaps/>
                <w:lang w:val="en-US"/>
              </w:rPr>
              <w:t>6,314</w:t>
            </w:r>
          </w:p>
        </w:tc>
        <w:tc>
          <w:tcPr>
            <w:tcW w:w="1080" w:type="dxa"/>
          </w:tcPr>
          <w:p w:rsidR="00086E12" w:rsidRDefault="00086E12" w:rsidP="00D471C1">
            <w:pPr>
              <w:spacing w:line="360" w:lineRule="auto"/>
              <w:jc w:val="center"/>
              <w:rPr>
                <w:smallCaps/>
                <w:lang w:val="en-US"/>
              </w:rPr>
            </w:pPr>
            <w:r>
              <w:rPr>
                <w:smallCaps/>
                <w:lang w:val="en-US"/>
              </w:rPr>
              <w:t>12,706</w:t>
            </w:r>
          </w:p>
        </w:tc>
        <w:tc>
          <w:tcPr>
            <w:tcW w:w="1080" w:type="dxa"/>
          </w:tcPr>
          <w:p w:rsidR="00086E12" w:rsidRDefault="00086E12" w:rsidP="00D471C1">
            <w:pPr>
              <w:spacing w:line="360" w:lineRule="auto"/>
              <w:jc w:val="center"/>
              <w:rPr>
                <w:smallCaps/>
                <w:lang w:val="en-US"/>
              </w:rPr>
            </w:pPr>
            <w:r>
              <w:rPr>
                <w:smallCaps/>
                <w:lang w:val="en-US"/>
              </w:rPr>
              <w:t>63,657</w:t>
            </w:r>
          </w:p>
        </w:tc>
        <w:tc>
          <w:tcPr>
            <w:tcW w:w="1260" w:type="dxa"/>
          </w:tcPr>
          <w:p w:rsidR="00086E12" w:rsidRDefault="00086E12" w:rsidP="00D471C1">
            <w:pPr>
              <w:spacing w:line="360" w:lineRule="auto"/>
              <w:jc w:val="center"/>
              <w:rPr>
                <w:smallCaps/>
                <w:lang w:val="en-US"/>
              </w:rPr>
            </w:pPr>
            <w:r>
              <w:rPr>
                <w:smallCaps/>
                <w:lang w:val="en-US"/>
              </w:rPr>
              <w:t>18</w:t>
            </w:r>
          </w:p>
        </w:tc>
        <w:tc>
          <w:tcPr>
            <w:tcW w:w="1002" w:type="dxa"/>
          </w:tcPr>
          <w:p w:rsidR="00086E12" w:rsidRDefault="00086E12" w:rsidP="00D471C1">
            <w:pPr>
              <w:spacing w:line="360" w:lineRule="auto"/>
              <w:jc w:val="center"/>
              <w:rPr>
                <w:smallCaps/>
                <w:lang w:val="en-US"/>
              </w:rPr>
            </w:pPr>
            <w:r>
              <w:rPr>
                <w:smallCaps/>
                <w:lang w:val="en-US"/>
              </w:rPr>
              <w:t>1,734</w:t>
            </w:r>
          </w:p>
        </w:tc>
        <w:tc>
          <w:tcPr>
            <w:tcW w:w="1170" w:type="dxa"/>
          </w:tcPr>
          <w:p w:rsidR="00086E12" w:rsidRDefault="00086E12" w:rsidP="00D471C1">
            <w:pPr>
              <w:spacing w:line="360" w:lineRule="auto"/>
              <w:jc w:val="center"/>
              <w:rPr>
                <w:smallCaps/>
                <w:lang w:val="en-US"/>
              </w:rPr>
            </w:pPr>
            <w:r>
              <w:rPr>
                <w:smallCaps/>
                <w:lang w:val="en-US"/>
              </w:rPr>
              <w:t>2,101</w:t>
            </w:r>
          </w:p>
        </w:tc>
        <w:tc>
          <w:tcPr>
            <w:tcW w:w="1170" w:type="dxa"/>
          </w:tcPr>
          <w:p w:rsidR="00086E12" w:rsidRDefault="00086E12" w:rsidP="00D471C1">
            <w:pPr>
              <w:spacing w:line="360" w:lineRule="auto"/>
              <w:jc w:val="center"/>
              <w:rPr>
                <w:smallCaps/>
                <w:lang w:val="en-US"/>
              </w:rPr>
            </w:pPr>
            <w:r>
              <w:rPr>
                <w:smallCaps/>
                <w:lang w:val="en-US"/>
              </w:rPr>
              <w:t>2,878</w:t>
            </w:r>
          </w:p>
        </w:tc>
      </w:tr>
      <w:tr w:rsidR="00086E12" w:rsidTr="00D471C1">
        <w:tc>
          <w:tcPr>
            <w:tcW w:w="1260" w:type="dxa"/>
          </w:tcPr>
          <w:p w:rsidR="00086E12" w:rsidRDefault="00086E12" w:rsidP="00D471C1">
            <w:pPr>
              <w:spacing w:line="360" w:lineRule="auto"/>
              <w:jc w:val="center"/>
              <w:rPr>
                <w:smallCaps/>
                <w:lang w:val="en-US"/>
              </w:rPr>
            </w:pPr>
            <w:r>
              <w:rPr>
                <w:smallCaps/>
                <w:lang w:val="en-US"/>
              </w:rPr>
              <w:t>2</w:t>
            </w:r>
          </w:p>
        </w:tc>
        <w:tc>
          <w:tcPr>
            <w:tcW w:w="1080" w:type="dxa"/>
          </w:tcPr>
          <w:p w:rsidR="00086E12" w:rsidRDefault="00086E12" w:rsidP="00D471C1">
            <w:pPr>
              <w:spacing w:line="360" w:lineRule="auto"/>
              <w:jc w:val="center"/>
              <w:rPr>
                <w:smallCaps/>
                <w:lang w:val="en-US"/>
              </w:rPr>
            </w:pPr>
            <w:r>
              <w:rPr>
                <w:smallCaps/>
                <w:lang w:val="en-US"/>
              </w:rPr>
              <w:t>2,920</w:t>
            </w:r>
          </w:p>
        </w:tc>
        <w:tc>
          <w:tcPr>
            <w:tcW w:w="1080" w:type="dxa"/>
          </w:tcPr>
          <w:p w:rsidR="00086E12" w:rsidRDefault="00086E12" w:rsidP="00D471C1">
            <w:pPr>
              <w:spacing w:line="360" w:lineRule="auto"/>
              <w:jc w:val="center"/>
              <w:rPr>
                <w:smallCaps/>
                <w:lang w:val="en-US"/>
              </w:rPr>
            </w:pPr>
            <w:r>
              <w:rPr>
                <w:smallCaps/>
                <w:lang w:val="en-US"/>
              </w:rPr>
              <w:t>4,303</w:t>
            </w:r>
          </w:p>
        </w:tc>
        <w:tc>
          <w:tcPr>
            <w:tcW w:w="1080" w:type="dxa"/>
          </w:tcPr>
          <w:p w:rsidR="00086E12" w:rsidRDefault="00086E12" w:rsidP="00D471C1">
            <w:pPr>
              <w:spacing w:line="360" w:lineRule="auto"/>
              <w:jc w:val="center"/>
              <w:rPr>
                <w:smallCaps/>
                <w:lang w:val="en-US"/>
              </w:rPr>
            </w:pPr>
            <w:r>
              <w:rPr>
                <w:smallCaps/>
                <w:lang w:val="en-US"/>
              </w:rPr>
              <w:t>9,925</w:t>
            </w:r>
          </w:p>
        </w:tc>
        <w:tc>
          <w:tcPr>
            <w:tcW w:w="1260" w:type="dxa"/>
          </w:tcPr>
          <w:p w:rsidR="00086E12" w:rsidRDefault="00086E12" w:rsidP="00D471C1">
            <w:pPr>
              <w:spacing w:line="360" w:lineRule="auto"/>
              <w:jc w:val="center"/>
              <w:rPr>
                <w:smallCaps/>
                <w:lang w:val="en-US"/>
              </w:rPr>
            </w:pPr>
            <w:r>
              <w:rPr>
                <w:smallCaps/>
                <w:lang w:val="en-US"/>
              </w:rPr>
              <w:t>19</w:t>
            </w:r>
          </w:p>
        </w:tc>
        <w:tc>
          <w:tcPr>
            <w:tcW w:w="1002" w:type="dxa"/>
          </w:tcPr>
          <w:p w:rsidR="00086E12" w:rsidRDefault="00086E12" w:rsidP="00D471C1">
            <w:pPr>
              <w:spacing w:line="360" w:lineRule="auto"/>
              <w:jc w:val="center"/>
              <w:rPr>
                <w:smallCaps/>
                <w:lang w:val="en-US"/>
              </w:rPr>
            </w:pPr>
            <w:r>
              <w:rPr>
                <w:smallCaps/>
                <w:lang w:val="en-US"/>
              </w:rPr>
              <w:t>1,729</w:t>
            </w:r>
          </w:p>
        </w:tc>
        <w:tc>
          <w:tcPr>
            <w:tcW w:w="1170" w:type="dxa"/>
          </w:tcPr>
          <w:p w:rsidR="00086E12" w:rsidRDefault="00086E12" w:rsidP="00D471C1">
            <w:pPr>
              <w:spacing w:line="360" w:lineRule="auto"/>
              <w:jc w:val="center"/>
              <w:rPr>
                <w:smallCaps/>
                <w:lang w:val="en-US"/>
              </w:rPr>
            </w:pPr>
            <w:r>
              <w:rPr>
                <w:smallCaps/>
                <w:lang w:val="en-US"/>
              </w:rPr>
              <w:t>2,093</w:t>
            </w:r>
          </w:p>
        </w:tc>
        <w:tc>
          <w:tcPr>
            <w:tcW w:w="1170" w:type="dxa"/>
          </w:tcPr>
          <w:p w:rsidR="00086E12" w:rsidRDefault="00086E12" w:rsidP="00D471C1">
            <w:pPr>
              <w:spacing w:line="360" w:lineRule="auto"/>
              <w:jc w:val="center"/>
              <w:rPr>
                <w:smallCaps/>
                <w:lang w:val="en-US"/>
              </w:rPr>
            </w:pPr>
            <w:r>
              <w:rPr>
                <w:smallCaps/>
                <w:lang w:val="en-US"/>
              </w:rPr>
              <w:t>2,861</w:t>
            </w:r>
          </w:p>
        </w:tc>
      </w:tr>
      <w:tr w:rsidR="00086E12" w:rsidTr="00D471C1">
        <w:tc>
          <w:tcPr>
            <w:tcW w:w="1260" w:type="dxa"/>
          </w:tcPr>
          <w:p w:rsidR="00086E12" w:rsidRDefault="00086E12" w:rsidP="00D471C1">
            <w:pPr>
              <w:spacing w:line="360" w:lineRule="auto"/>
              <w:jc w:val="center"/>
              <w:rPr>
                <w:smallCaps/>
                <w:lang w:val="en-US"/>
              </w:rPr>
            </w:pPr>
            <w:r>
              <w:rPr>
                <w:smallCaps/>
                <w:lang w:val="en-US"/>
              </w:rPr>
              <w:t>3</w:t>
            </w:r>
          </w:p>
        </w:tc>
        <w:tc>
          <w:tcPr>
            <w:tcW w:w="1080" w:type="dxa"/>
          </w:tcPr>
          <w:p w:rsidR="00086E12" w:rsidRDefault="00086E12" w:rsidP="00D471C1">
            <w:pPr>
              <w:spacing w:line="360" w:lineRule="auto"/>
              <w:jc w:val="center"/>
              <w:rPr>
                <w:smallCaps/>
                <w:lang w:val="en-US"/>
              </w:rPr>
            </w:pPr>
            <w:r>
              <w:rPr>
                <w:smallCaps/>
                <w:lang w:val="en-US"/>
              </w:rPr>
              <w:t>2,353</w:t>
            </w:r>
          </w:p>
        </w:tc>
        <w:tc>
          <w:tcPr>
            <w:tcW w:w="1080" w:type="dxa"/>
          </w:tcPr>
          <w:p w:rsidR="00086E12" w:rsidRDefault="00086E12" w:rsidP="00D471C1">
            <w:pPr>
              <w:spacing w:line="360" w:lineRule="auto"/>
              <w:jc w:val="center"/>
              <w:rPr>
                <w:smallCaps/>
                <w:lang w:val="en-US"/>
              </w:rPr>
            </w:pPr>
            <w:r>
              <w:rPr>
                <w:smallCaps/>
                <w:lang w:val="en-US"/>
              </w:rPr>
              <w:t>3,182</w:t>
            </w:r>
          </w:p>
        </w:tc>
        <w:tc>
          <w:tcPr>
            <w:tcW w:w="1080" w:type="dxa"/>
          </w:tcPr>
          <w:p w:rsidR="00086E12" w:rsidRDefault="00086E12" w:rsidP="00D471C1">
            <w:pPr>
              <w:spacing w:line="360" w:lineRule="auto"/>
              <w:jc w:val="center"/>
              <w:rPr>
                <w:smallCaps/>
                <w:lang w:val="en-US"/>
              </w:rPr>
            </w:pPr>
            <w:r>
              <w:rPr>
                <w:smallCaps/>
                <w:lang w:val="en-US"/>
              </w:rPr>
              <w:t>5,841</w:t>
            </w:r>
          </w:p>
        </w:tc>
        <w:tc>
          <w:tcPr>
            <w:tcW w:w="1260" w:type="dxa"/>
          </w:tcPr>
          <w:p w:rsidR="00086E12" w:rsidRDefault="00086E12" w:rsidP="00D471C1">
            <w:pPr>
              <w:spacing w:line="360" w:lineRule="auto"/>
              <w:jc w:val="center"/>
              <w:rPr>
                <w:smallCaps/>
                <w:lang w:val="en-US"/>
              </w:rPr>
            </w:pPr>
            <w:r>
              <w:rPr>
                <w:smallCaps/>
                <w:lang w:val="en-US"/>
              </w:rPr>
              <w:t>20</w:t>
            </w:r>
          </w:p>
        </w:tc>
        <w:tc>
          <w:tcPr>
            <w:tcW w:w="1002" w:type="dxa"/>
          </w:tcPr>
          <w:p w:rsidR="00086E12" w:rsidRDefault="00086E12" w:rsidP="00D471C1">
            <w:pPr>
              <w:spacing w:line="360" w:lineRule="auto"/>
              <w:jc w:val="center"/>
              <w:rPr>
                <w:smallCaps/>
                <w:lang w:val="en-US"/>
              </w:rPr>
            </w:pPr>
            <w:r>
              <w:rPr>
                <w:smallCaps/>
                <w:lang w:val="en-US"/>
              </w:rPr>
              <w:t>1,725</w:t>
            </w:r>
          </w:p>
        </w:tc>
        <w:tc>
          <w:tcPr>
            <w:tcW w:w="1170" w:type="dxa"/>
          </w:tcPr>
          <w:p w:rsidR="00086E12" w:rsidRDefault="00086E12" w:rsidP="00D471C1">
            <w:pPr>
              <w:spacing w:line="360" w:lineRule="auto"/>
              <w:jc w:val="center"/>
              <w:rPr>
                <w:smallCaps/>
                <w:lang w:val="en-US"/>
              </w:rPr>
            </w:pPr>
            <w:r>
              <w:rPr>
                <w:smallCaps/>
                <w:lang w:val="en-US"/>
              </w:rPr>
              <w:t>2,086</w:t>
            </w:r>
          </w:p>
        </w:tc>
        <w:tc>
          <w:tcPr>
            <w:tcW w:w="1170" w:type="dxa"/>
          </w:tcPr>
          <w:p w:rsidR="00086E12" w:rsidRDefault="00086E12" w:rsidP="00D471C1">
            <w:pPr>
              <w:spacing w:line="360" w:lineRule="auto"/>
              <w:jc w:val="center"/>
              <w:rPr>
                <w:smallCaps/>
                <w:lang w:val="en-US"/>
              </w:rPr>
            </w:pPr>
            <w:r>
              <w:rPr>
                <w:smallCaps/>
                <w:lang w:val="en-US"/>
              </w:rPr>
              <w:t>2,845</w:t>
            </w:r>
          </w:p>
        </w:tc>
      </w:tr>
      <w:tr w:rsidR="00086E12" w:rsidTr="00D471C1">
        <w:tc>
          <w:tcPr>
            <w:tcW w:w="1260" w:type="dxa"/>
          </w:tcPr>
          <w:p w:rsidR="00086E12" w:rsidRDefault="00086E12" w:rsidP="00D471C1">
            <w:pPr>
              <w:spacing w:line="360" w:lineRule="auto"/>
              <w:jc w:val="center"/>
              <w:rPr>
                <w:smallCaps/>
                <w:lang w:val="en-US"/>
              </w:rPr>
            </w:pPr>
            <w:r>
              <w:rPr>
                <w:smallCaps/>
                <w:lang w:val="en-US"/>
              </w:rPr>
              <w:t>4</w:t>
            </w:r>
          </w:p>
        </w:tc>
        <w:tc>
          <w:tcPr>
            <w:tcW w:w="1080" w:type="dxa"/>
          </w:tcPr>
          <w:p w:rsidR="00086E12" w:rsidRDefault="00086E12" w:rsidP="00D471C1">
            <w:pPr>
              <w:spacing w:line="360" w:lineRule="auto"/>
              <w:jc w:val="center"/>
              <w:rPr>
                <w:smallCaps/>
                <w:lang w:val="en-US"/>
              </w:rPr>
            </w:pPr>
            <w:r>
              <w:rPr>
                <w:smallCaps/>
                <w:lang w:val="en-US"/>
              </w:rPr>
              <w:t>2,132</w:t>
            </w:r>
          </w:p>
        </w:tc>
        <w:tc>
          <w:tcPr>
            <w:tcW w:w="1080" w:type="dxa"/>
          </w:tcPr>
          <w:p w:rsidR="00086E12" w:rsidRDefault="00086E12" w:rsidP="00D471C1">
            <w:pPr>
              <w:spacing w:line="360" w:lineRule="auto"/>
              <w:jc w:val="center"/>
              <w:rPr>
                <w:smallCaps/>
                <w:lang w:val="en-US"/>
              </w:rPr>
            </w:pPr>
            <w:r>
              <w:rPr>
                <w:smallCaps/>
                <w:lang w:val="en-US"/>
              </w:rPr>
              <w:t>2,776</w:t>
            </w:r>
          </w:p>
        </w:tc>
        <w:tc>
          <w:tcPr>
            <w:tcW w:w="1080" w:type="dxa"/>
          </w:tcPr>
          <w:p w:rsidR="00086E12" w:rsidRDefault="00086E12" w:rsidP="00D471C1">
            <w:pPr>
              <w:spacing w:line="360" w:lineRule="auto"/>
              <w:jc w:val="center"/>
              <w:rPr>
                <w:smallCaps/>
                <w:lang w:val="en-US"/>
              </w:rPr>
            </w:pPr>
            <w:r>
              <w:rPr>
                <w:smallCaps/>
                <w:lang w:val="en-US"/>
              </w:rPr>
              <w:t>4,604</w:t>
            </w:r>
          </w:p>
        </w:tc>
        <w:tc>
          <w:tcPr>
            <w:tcW w:w="1260" w:type="dxa"/>
          </w:tcPr>
          <w:p w:rsidR="00086E12" w:rsidRDefault="00086E12" w:rsidP="00D471C1">
            <w:pPr>
              <w:spacing w:line="360" w:lineRule="auto"/>
              <w:jc w:val="center"/>
              <w:rPr>
                <w:smallCaps/>
                <w:lang w:val="en-US"/>
              </w:rPr>
            </w:pPr>
            <w:r>
              <w:rPr>
                <w:smallCaps/>
                <w:lang w:val="en-US"/>
              </w:rPr>
              <w:t>21</w:t>
            </w:r>
          </w:p>
        </w:tc>
        <w:tc>
          <w:tcPr>
            <w:tcW w:w="1002" w:type="dxa"/>
          </w:tcPr>
          <w:p w:rsidR="00086E12" w:rsidRDefault="00086E12" w:rsidP="00D471C1">
            <w:pPr>
              <w:spacing w:line="360" w:lineRule="auto"/>
              <w:jc w:val="center"/>
              <w:rPr>
                <w:smallCaps/>
                <w:lang w:val="en-US"/>
              </w:rPr>
            </w:pPr>
            <w:r>
              <w:rPr>
                <w:smallCaps/>
                <w:lang w:val="en-US"/>
              </w:rPr>
              <w:t>1,721</w:t>
            </w:r>
          </w:p>
        </w:tc>
        <w:tc>
          <w:tcPr>
            <w:tcW w:w="1170" w:type="dxa"/>
          </w:tcPr>
          <w:p w:rsidR="00086E12" w:rsidRDefault="00086E12" w:rsidP="00D471C1">
            <w:pPr>
              <w:spacing w:line="360" w:lineRule="auto"/>
              <w:jc w:val="center"/>
              <w:rPr>
                <w:smallCaps/>
                <w:lang w:val="en-US"/>
              </w:rPr>
            </w:pPr>
            <w:r>
              <w:rPr>
                <w:smallCaps/>
                <w:lang w:val="en-US"/>
              </w:rPr>
              <w:t>2,080</w:t>
            </w:r>
          </w:p>
        </w:tc>
        <w:tc>
          <w:tcPr>
            <w:tcW w:w="1170" w:type="dxa"/>
          </w:tcPr>
          <w:p w:rsidR="00086E12" w:rsidRDefault="00086E12" w:rsidP="00D471C1">
            <w:pPr>
              <w:spacing w:line="360" w:lineRule="auto"/>
              <w:jc w:val="center"/>
              <w:rPr>
                <w:smallCaps/>
                <w:lang w:val="en-US"/>
              </w:rPr>
            </w:pPr>
            <w:r>
              <w:rPr>
                <w:smallCaps/>
                <w:lang w:val="en-US"/>
              </w:rPr>
              <w:t>2,831</w:t>
            </w:r>
          </w:p>
        </w:tc>
      </w:tr>
      <w:tr w:rsidR="00086E12" w:rsidTr="00D471C1">
        <w:tc>
          <w:tcPr>
            <w:tcW w:w="1260" w:type="dxa"/>
          </w:tcPr>
          <w:p w:rsidR="00086E12" w:rsidRDefault="00086E12" w:rsidP="00D471C1">
            <w:pPr>
              <w:spacing w:line="360" w:lineRule="auto"/>
              <w:jc w:val="center"/>
              <w:rPr>
                <w:smallCaps/>
                <w:lang w:val="en-US"/>
              </w:rPr>
            </w:pPr>
            <w:r>
              <w:rPr>
                <w:smallCaps/>
                <w:lang w:val="en-US"/>
              </w:rPr>
              <w:t>5</w:t>
            </w:r>
          </w:p>
        </w:tc>
        <w:tc>
          <w:tcPr>
            <w:tcW w:w="1080" w:type="dxa"/>
          </w:tcPr>
          <w:p w:rsidR="00086E12" w:rsidRDefault="00086E12" w:rsidP="00D471C1">
            <w:pPr>
              <w:spacing w:line="360" w:lineRule="auto"/>
              <w:jc w:val="center"/>
              <w:rPr>
                <w:smallCaps/>
                <w:lang w:val="en-US"/>
              </w:rPr>
            </w:pPr>
            <w:r>
              <w:rPr>
                <w:smallCaps/>
                <w:lang w:val="en-US"/>
              </w:rPr>
              <w:t>2,015</w:t>
            </w:r>
          </w:p>
        </w:tc>
        <w:tc>
          <w:tcPr>
            <w:tcW w:w="1080" w:type="dxa"/>
          </w:tcPr>
          <w:p w:rsidR="00086E12" w:rsidRDefault="00086E12" w:rsidP="00D471C1">
            <w:pPr>
              <w:spacing w:line="360" w:lineRule="auto"/>
              <w:jc w:val="center"/>
              <w:rPr>
                <w:smallCaps/>
                <w:lang w:val="en-US"/>
              </w:rPr>
            </w:pPr>
            <w:r>
              <w:rPr>
                <w:smallCaps/>
                <w:lang w:val="en-US"/>
              </w:rPr>
              <w:t>2,571</w:t>
            </w:r>
          </w:p>
        </w:tc>
        <w:tc>
          <w:tcPr>
            <w:tcW w:w="1080" w:type="dxa"/>
          </w:tcPr>
          <w:p w:rsidR="00086E12" w:rsidRDefault="00086E12" w:rsidP="00D471C1">
            <w:pPr>
              <w:spacing w:line="360" w:lineRule="auto"/>
              <w:jc w:val="center"/>
              <w:rPr>
                <w:smallCaps/>
                <w:lang w:val="en-US"/>
              </w:rPr>
            </w:pPr>
            <w:r>
              <w:rPr>
                <w:smallCaps/>
                <w:lang w:val="en-US"/>
              </w:rPr>
              <w:t>4,032</w:t>
            </w:r>
          </w:p>
        </w:tc>
        <w:tc>
          <w:tcPr>
            <w:tcW w:w="1260" w:type="dxa"/>
          </w:tcPr>
          <w:p w:rsidR="00086E12" w:rsidRDefault="00086E12" w:rsidP="00D471C1">
            <w:pPr>
              <w:spacing w:line="360" w:lineRule="auto"/>
              <w:jc w:val="center"/>
              <w:rPr>
                <w:smallCaps/>
                <w:lang w:val="en-US"/>
              </w:rPr>
            </w:pPr>
            <w:r>
              <w:rPr>
                <w:smallCaps/>
                <w:lang w:val="en-US"/>
              </w:rPr>
              <w:t>22</w:t>
            </w:r>
          </w:p>
        </w:tc>
        <w:tc>
          <w:tcPr>
            <w:tcW w:w="1002" w:type="dxa"/>
          </w:tcPr>
          <w:p w:rsidR="00086E12" w:rsidRDefault="00086E12" w:rsidP="00D471C1">
            <w:pPr>
              <w:spacing w:line="360" w:lineRule="auto"/>
              <w:jc w:val="center"/>
              <w:rPr>
                <w:smallCaps/>
                <w:lang w:val="en-US"/>
              </w:rPr>
            </w:pPr>
            <w:r>
              <w:rPr>
                <w:smallCaps/>
                <w:lang w:val="en-US"/>
              </w:rPr>
              <w:t>1,717</w:t>
            </w:r>
          </w:p>
        </w:tc>
        <w:tc>
          <w:tcPr>
            <w:tcW w:w="1170" w:type="dxa"/>
          </w:tcPr>
          <w:p w:rsidR="00086E12" w:rsidRDefault="00086E12" w:rsidP="00D471C1">
            <w:pPr>
              <w:spacing w:line="360" w:lineRule="auto"/>
              <w:jc w:val="center"/>
              <w:rPr>
                <w:smallCaps/>
                <w:lang w:val="en-US"/>
              </w:rPr>
            </w:pPr>
            <w:r>
              <w:rPr>
                <w:smallCaps/>
                <w:lang w:val="en-US"/>
              </w:rPr>
              <w:t>2,074</w:t>
            </w:r>
          </w:p>
        </w:tc>
        <w:tc>
          <w:tcPr>
            <w:tcW w:w="1170" w:type="dxa"/>
          </w:tcPr>
          <w:p w:rsidR="00086E12" w:rsidRDefault="00086E12" w:rsidP="00D471C1">
            <w:pPr>
              <w:spacing w:line="360" w:lineRule="auto"/>
              <w:jc w:val="center"/>
              <w:rPr>
                <w:smallCaps/>
                <w:lang w:val="en-US"/>
              </w:rPr>
            </w:pPr>
            <w:r>
              <w:rPr>
                <w:smallCaps/>
                <w:lang w:val="en-US"/>
              </w:rPr>
              <w:t>2,819</w:t>
            </w:r>
          </w:p>
        </w:tc>
      </w:tr>
      <w:tr w:rsidR="00086E12" w:rsidTr="00D471C1">
        <w:tc>
          <w:tcPr>
            <w:tcW w:w="1260" w:type="dxa"/>
          </w:tcPr>
          <w:p w:rsidR="00086E12" w:rsidRDefault="00086E12" w:rsidP="00D471C1">
            <w:pPr>
              <w:spacing w:line="360" w:lineRule="auto"/>
              <w:jc w:val="center"/>
              <w:rPr>
                <w:smallCaps/>
                <w:lang w:val="en-US"/>
              </w:rPr>
            </w:pPr>
            <w:r>
              <w:rPr>
                <w:smallCaps/>
                <w:lang w:val="en-US"/>
              </w:rPr>
              <w:t>6</w:t>
            </w:r>
          </w:p>
        </w:tc>
        <w:tc>
          <w:tcPr>
            <w:tcW w:w="1080" w:type="dxa"/>
          </w:tcPr>
          <w:p w:rsidR="00086E12" w:rsidRDefault="00086E12" w:rsidP="00D471C1">
            <w:pPr>
              <w:spacing w:line="360" w:lineRule="auto"/>
              <w:jc w:val="center"/>
              <w:rPr>
                <w:smallCaps/>
                <w:lang w:val="en-US"/>
              </w:rPr>
            </w:pPr>
            <w:r>
              <w:rPr>
                <w:smallCaps/>
                <w:lang w:val="en-US"/>
              </w:rPr>
              <w:t>1,943</w:t>
            </w:r>
          </w:p>
        </w:tc>
        <w:tc>
          <w:tcPr>
            <w:tcW w:w="1080" w:type="dxa"/>
          </w:tcPr>
          <w:p w:rsidR="00086E12" w:rsidRDefault="00086E12" w:rsidP="00D471C1">
            <w:pPr>
              <w:spacing w:line="360" w:lineRule="auto"/>
              <w:jc w:val="center"/>
              <w:rPr>
                <w:smallCaps/>
                <w:lang w:val="en-US"/>
              </w:rPr>
            </w:pPr>
            <w:r>
              <w:rPr>
                <w:smallCaps/>
                <w:lang w:val="en-US"/>
              </w:rPr>
              <w:t>2,447</w:t>
            </w:r>
          </w:p>
        </w:tc>
        <w:tc>
          <w:tcPr>
            <w:tcW w:w="1080" w:type="dxa"/>
          </w:tcPr>
          <w:p w:rsidR="00086E12" w:rsidRDefault="00086E12" w:rsidP="00D471C1">
            <w:pPr>
              <w:spacing w:line="360" w:lineRule="auto"/>
              <w:jc w:val="center"/>
              <w:rPr>
                <w:smallCaps/>
                <w:lang w:val="en-US"/>
              </w:rPr>
            </w:pPr>
            <w:r>
              <w:rPr>
                <w:smallCaps/>
                <w:lang w:val="en-US"/>
              </w:rPr>
              <w:t>3,707</w:t>
            </w:r>
          </w:p>
        </w:tc>
        <w:tc>
          <w:tcPr>
            <w:tcW w:w="1260" w:type="dxa"/>
          </w:tcPr>
          <w:p w:rsidR="00086E12" w:rsidRDefault="00086E12" w:rsidP="00D471C1">
            <w:pPr>
              <w:spacing w:line="360" w:lineRule="auto"/>
              <w:jc w:val="center"/>
              <w:rPr>
                <w:smallCaps/>
                <w:lang w:val="en-US"/>
              </w:rPr>
            </w:pPr>
            <w:r>
              <w:rPr>
                <w:smallCaps/>
                <w:lang w:val="en-US"/>
              </w:rPr>
              <w:t>23</w:t>
            </w:r>
          </w:p>
        </w:tc>
        <w:tc>
          <w:tcPr>
            <w:tcW w:w="1002" w:type="dxa"/>
          </w:tcPr>
          <w:p w:rsidR="00086E12" w:rsidRDefault="00086E12" w:rsidP="00D471C1">
            <w:pPr>
              <w:spacing w:line="360" w:lineRule="auto"/>
              <w:jc w:val="center"/>
              <w:rPr>
                <w:smallCaps/>
                <w:lang w:val="en-US"/>
              </w:rPr>
            </w:pPr>
            <w:r>
              <w:rPr>
                <w:smallCaps/>
                <w:lang w:val="en-US"/>
              </w:rPr>
              <w:t>1,714</w:t>
            </w:r>
          </w:p>
        </w:tc>
        <w:tc>
          <w:tcPr>
            <w:tcW w:w="1170" w:type="dxa"/>
          </w:tcPr>
          <w:p w:rsidR="00086E12" w:rsidRDefault="00086E12" w:rsidP="00D471C1">
            <w:pPr>
              <w:spacing w:line="360" w:lineRule="auto"/>
              <w:jc w:val="center"/>
              <w:rPr>
                <w:smallCaps/>
                <w:lang w:val="en-US"/>
              </w:rPr>
            </w:pPr>
            <w:r>
              <w:rPr>
                <w:smallCaps/>
                <w:lang w:val="en-US"/>
              </w:rPr>
              <w:t>2,069</w:t>
            </w:r>
          </w:p>
        </w:tc>
        <w:tc>
          <w:tcPr>
            <w:tcW w:w="1170" w:type="dxa"/>
          </w:tcPr>
          <w:p w:rsidR="00086E12" w:rsidRDefault="00086E12" w:rsidP="00D471C1">
            <w:pPr>
              <w:spacing w:line="360" w:lineRule="auto"/>
              <w:jc w:val="center"/>
              <w:rPr>
                <w:smallCaps/>
                <w:lang w:val="en-US"/>
              </w:rPr>
            </w:pPr>
            <w:r>
              <w:rPr>
                <w:smallCaps/>
                <w:lang w:val="en-US"/>
              </w:rPr>
              <w:t>2,807</w:t>
            </w:r>
          </w:p>
        </w:tc>
      </w:tr>
      <w:tr w:rsidR="00086E12" w:rsidTr="00D471C1">
        <w:tc>
          <w:tcPr>
            <w:tcW w:w="1260" w:type="dxa"/>
          </w:tcPr>
          <w:p w:rsidR="00086E12" w:rsidRDefault="00086E12" w:rsidP="00D471C1">
            <w:pPr>
              <w:spacing w:line="360" w:lineRule="auto"/>
              <w:jc w:val="center"/>
              <w:rPr>
                <w:smallCaps/>
                <w:lang w:val="en-US"/>
              </w:rPr>
            </w:pPr>
            <w:r>
              <w:rPr>
                <w:smallCaps/>
                <w:lang w:val="en-US"/>
              </w:rPr>
              <w:t>7</w:t>
            </w:r>
          </w:p>
        </w:tc>
        <w:tc>
          <w:tcPr>
            <w:tcW w:w="1080" w:type="dxa"/>
          </w:tcPr>
          <w:p w:rsidR="00086E12" w:rsidRDefault="00086E12" w:rsidP="00D471C1">
            <w:pPr>
              <w:spacing w:line="360" w:lineRule="auto"/>
              <w:jc w:val="center"/>
              <w:rPr>
                <w:smallCaps/>
                <w:lang w:val="en-US"/>
              </w:rPr>
            </w:pPr>
            <w:r>
              <w:rPr>
                <w:smallCaps/>
                <w:lang w:val="en-US"/>
              </w:rPr>
              <w:t>1,895</w:t>
            </w:r>
          </w:p>
        </w:tc>
        <w:tc>
          <w:tcPr>
            <w:tcW w:w="1080" w:type="dxa"/>
          </w:tcPr>
          <w:p w:rsidR="00086E12" w:rsidRDefault="00086E12" w:rsidP="00D471C1">
            <w:pPr>
              <w:spacing w:line="360" w:lineRule="auto"/>
              <w:jc w:val="center"/>
              <w:rPr>
                <w:smallCaps/>
                <w:lang w:val="en-US"/>
              </w:rPr>
            </w:pPr>
            <w:r>
              <w:rPr>
                <w:smallCaps/>
                <w:lang w:val="en-US"/>
              </w:rPr>
              <w:t>2/365</w:t>
            </w:r>
          </w:p>
        </w:tc>
        <w:tc>
          <w:tcPr>
            <w:tcW w:w="1080" w:type="dxa"/>
          </w:tcPr>
          <w:p w:rsidR="00086E12" w:rsidRDefault="00086E12" w:rsidP="00D471C1">
            <w:pPr>
              <w:spacing w:line="360" w:lineRule="auto"/>
              <w:jc w:val="center"/>
              <w:rPr>
                <w:smallCaps/>
                <w:lang w:val="en-US"/>
              </w:rPr>
            </w:pPr>
            <w:r>
              <w:rPr>
                <w:smallCaps/>
                <w:lang w:val="en-US"/>
              </w:rPr>
              <w:t>3,499</w:t>
            </w:r>
          </w:p>
        </w:tc>
        <w:tc>
          <w:tcPr>
            <w:tcW w:w="1260" w:type="dxa"/>
          </w:tcPr>
          <w:p w:rsidR="00086E12" w:rsidRDefault="00086E12" w:rsidP="00D471C1">
            <w:pPr>
              <w:spacing w:line="360" w:lineRule="auto"/>
              <w:jc w:val="center"/>
              <w:rPr>
                <w:smallCaps/>
                <w:lang w:val="en-US"/>
              </w:rPr>
            </w:pPr>
            <w:r>
              <w:rPr>
                <w:smallCaps/>
                <w:lang w:val="en-US"/>
              </w:rPr>
              <w:t>24</w:t>
            </w:r>
          </w:p>
        </w:tc>
        <w:tc>
          <w:tcPr>
            <w:tcW w:w="1002" w:type="dxa"/>
          </w:tcPr>
          <w:p w:rsidR="00086E12" w:rsidRDefault="00086E12" w:rsidP="00D471C1">
            <w:pPr>
              <w:spacing w:line="360" w:lineRule="auto"/>
              <w:jc w:val="center"/>
              <w:rPr>
                <w:smallCaps/>
                <w:lang w:val="en-US"/>
              </w:rPr>
            </w:pPr>
            <w:r>
              <w:rPr>
                <w:smallCaps/>
                <w:lang w:val="en-US"/>
              </w:rPr>
              <w:t>1,711</w:t>
            </w:r>
          </w:p>
        </w:tc>
        <w:tc>
          <w:tcPr>
            <w:tcW w:w="1170" w:type="dxa"/>
          </w:tcPr>
          <w:p w:rsidR="00086E12" w:rsidRDefault="00086E12" w:rsidP="00D471C1">
            <w:pPr>
              <w:spacing w:line="360" w:lineRule="auto"/>
              <w:jc w:val="center"/>
              <w:rPr>
                <w:smallCaps/>
                <w:lang w:val="en-US"/>
              </w:rPr>
            </w:pPr>
            <w:r>
              <w:rPr>
                <w:smallCaps/>
                <w:lang w:val="en-US"/>
              </w:rPr>
              <w:t>2,064</w:t>
            </w:r>
          </w:p>
        </w:tc>
        <w:tc>
          <w:tcPr>
            <w:tcW w:w="1170" w:type="dxa"/>
          </w:tcPr>
          <w:p w:rsidR="00086E12" w:rsidRDefault="00086E12" w:rsidP="00D471C1">
            <w:pPr>
              <w:spacing w:line="360" w:lineRule="auto"/>
              <w:jc w:val="center"/>
              <w:rPr>
                <w:smallCaps/>
                <w:lang w:val="en-US"/>
              </w:rPr>
            </w:pPr>
            <w:r>
              <w:rPr>
                <w:smallCaps/>
                <w:lang w:val="en-US"/>
              </w:rPr>
              <w:t>2,797</w:t>
            </w:r>
          </w:p>
        </w:tc>
      </w:tr>
      <w:tr w:rsidR="00086E12" w:rsidTr="00D471C1">
        <w:tc>
          <w:tcPr>
            <w:tcW w:w="1260" w:type="dxa"/>
          </w:tcPr>
          <w:p w:rsidR="00086E12" w:rsidRDefault="00086E12" w:rsidP="00D471C1">
            <w:pPr>
              <w:spacing w:line="360" w:lineRule="auto"/>
              <w:jc w:val="center"/>
              <w:rPr>
                <w:smallCaps/>
                <w:lang w:val="en-US"/>
              </w:rPr>
            </w:pPr>
            <w:r>
              <w:rPr>
                <w:smallCaps/>
                <w:lang w:val="en-US"/>
              </w:rPr>
              <w:t>8</w:t>
            </w:r>
          </w:p>
        </w:tc>
        <w:tc>
          <w:tcPr>
            <w:tcW w:w="1080" w:type="dxa"/>
          </w:tcPr>
          <w:p w:rsidR="00086E12" w:rsidRDefault="00086E12" w:rsidP="00D471C1">
            <w:pPr>
              <w:spacing w:line="360" w:lineRule="auto"/>
              <w:jc w:val="center"/>
              <w:rPr>
                <w:smallCaps/>
                <w:lang w:val="en-US"/>
              </w:rPr>
            </w:pPr>
            <w:r>
              <w:rPr>
                <w:smallCaps/>
                <w:lang w:val="en-US"/>
              </w:rPr>
              <w:t>1,859</w:t>
            </w:r>
          </w:p>
        </w:tc>
        <w:tc>
          <w:tcPr>
            <w:tcW w:w="1080" w:type="dxa"/>
          </w:tcPr>
          <w:p w:rsidR="00086E12" w:rsidRDefault="00086E12" w:rsidP="00D471C1">
            <w:pPr>
              <w:spacing w:line="360" w:lineRule="auto"/>
              <w:jc w:val="center"/>
              <w:rPr>
                <w:smallCaps/>
                <w:lang w:val="en-US"/>
              </w:rPr>
            </w:pPr>
            <w:r>
              <w:rPr>
                <w:smallCaps/>
                <w:lang w:val="en-US"/>
              </w:rPr>
              <w:t>2,306</w:t>
            </w:r>
          </w:p>
        </w:tc>
        <w:tc>
          <w:tcPr>
            <w:tcW w:w="1080" w:type="dxa"/>
          </w:tcPr>
          <w:p w:rsidR="00086E12" w:rsidRDefault="00086E12" w:rsidP="00D471C1">
            <w:pPr>
              <w:spacing w:line="360" w:lineRule="auto"/>
              <w:jc w:val="center"/>
              <w:rPr>
                <w:smallCaps/>
                <w:lang w:val="en-US"/>
              </w:rPr>
            </w:pPr>
            <w:r>
              <w:rPr>
                <w:smallCaps/>
                <w:lang w:val="en-US"/>
              </w:rPr>
              <w:t>3,355</w:t>
            </w:r>
          </w:p>
        </w:tc>
        <w:tc>
          <w:tcPr>
            <w:tcW w:w="1260" w:type="dxa"/>
          </w:tcPr>
          <w:p w:rsidR="00086E12" w:rsidRDefault="00086E12" w:rsidP="00D471C1">
            <w:pPr>
              <w:spacing w:line="360" w:lineRule="auto"/>
              <w:jc w:val="center"/>
              <w:rPr>
                <w:smallCaps/>
                <w:lang w:val="en-US"/>
              </w:rPr>
            </w:pPr>
            <w:r>
              <w:rPr>
                <w:smallCaps/>
                <w:lang w:val="en-US"/>
              </w:rPr>
              <w:t>25</w:t>
            </w:r>
          </w:p>
        </w:tc>
        <w:tc>
          <w:tcPr>
            <w:tcW w:w="1002" w:type="dxa"/>
          </w:tcPr>
          <w:p w:rsidR="00086E12" w:rsidRDefault="00086E12" w:rsidP="00D471C1">
            <w:pPr>
              <w:spacing w:line="360" w:lineRule="auto"/>
              <w:jc w:val="center"/>
              <w:rPr>
                <w:smallCaps/>
                <w:lang w:val="en-US"/>
              </w:rPr>
            </w:pPr>
            <w:r>
              <w:rPr>
                <w:smallCaps/>
                <w:lang w:val="en-US"/>
              </w:rPr>
              <w:t>1,708</w:t>
            </w:r>
          </w:p>
        </w:tc>
        <w:tc>
          <w:tcPr>
            <w:tcW w:w="1170" w:type="dxa"/>
          </w:tcPr>
          <w:p w:rsidR="00086E12" w:rsidRDefault="00086E12" w:rsidP="00D471C1">
            <w:pPr>
              <w:spacing w:line="360" w:lineRule="auto"/>
              <w:jc w:val="center"/>
              <w:rPr>
                <w:smallCaps/>
                <w:lang w:val="en-US"/>
              </w:rPr>
            </w:pPr>
            <w:r>
              <w:rPr>
                <w:smallCaps/>
                <w:lang w:val="en-US"/>
              </w:rPr>
              <w:t>2,059</w:t>
            </w:r>
          </w:p>
        </w:tc>
        <w:tc>
          <w:tcPr>
            <w:tcW w:w="1170" w:type="dxa"/>
          </w:tcPr>
          <w:p w:rsidR="00086E12" w:rsidRDefault="00086E12" w:rsidP="00D471C1">
            <w:pPr>
              <w:spacing w:line="360" w:lineRule="auto"/>
              <w:jc w:val="center"/>
              <w:rPr>
                <w:smallCaps/>
                <w:lang w:val="en-US"/>
              </w:rPr>
            </w:pPr>
            <w:r>
              <w:rPr>
                <w:smallCaps/>
                <w:lang w:val="en-US"/>
              </w:rPr>
              <w:t>2,787</w:t>
            </w:r>
          </w:p>
        </w:tc>
      </w:tr>
      <w:tr w:rsidR="00086E12" w:rsidTr="00D471C1">
        <w:tc>
          <w:tcPr>
            <w:tcW w:w="1260" w:type="dxa"/>
          </w:tcPr>
          <w:p w:rsidR="00086E12" w:rsidRDefault="00086E12" w:rsidP="00D471C1">
            <w:pPr>
              <w:spacing w:line="360" w:lineRule="auto"/>
              <w:jc w:val="center"/>
              <w:rPr>
                <w:smallCaps/>
                <w:lang w:val="en-US"/>
              </w:rPr>
            </w:pPr>
            <w:r>
              <w:rPr>
                <w:smallCaps/>
                <w:lang w:val="en-US"/>
              </w:rPr>
              <w:t>9</w:t>
            </w:r>
          </w:p>
        </w:tc>
        <w:tc>
          <w:tcPr>
            <w:tcW w:w="1080" w:type="dxa"/>
          </w:tcPr>
          <w:p w:rsidR="00086E12" w:rsidRDefault="00086E12" w:rsidP="00D471C1">
            <w:pPr>
              <w:spacing w:line="360" w:lineRule="auto"/>
              <w:jc w:val="center"/>
              <w:rPr>
                <w:smallCaps/>
                <w:lang w:val="en-US"/>
              </w:rPr>
            </w:pPr>
            <w:r>
              <w:rPr>
                <w:smallCaps/>
                <w:lang w:val="en-US"/>
              </w:rPr>
              <w:t>1,833</w:t>
            </w:r>
          </w:p>
        </w:tc>
        <w:tc>
          <w:tcPr>
            <w:tcW w:w="1080" w:type="dxa"/>
          </w:tcPr>
          <w:p w:rsidR="00086E12" w:rsidRDefault="00086E12" w:rsidP="00D471C1">
            <w:pPr>
              <w:spacing w:line="360" w:lineRule="auto"/>
              <w:jc w:val="center"/>
              <w:rPr>
                <w:smallCaps/>
                <w:lang w:val="en-US"/>
              </w:rPr>
            </w:pPr>
            <w:r>
              <w:rPr>
                <w:smallCaps/>
                <w:lang w:val="en-US"/>
              </w:rPr>
              <w:t>2,262</w:t>
            </w:r>
          </w:p>
        </w:tc>
        <w:tc>
          <w:tcPr>
            <w:tcW w:w="1080" w:type="dxa"/>
          </w:tcPr>
          <w:p w:rsidR="00086E12" w:rsidRDefault="00086E12" w:rsidP="00D471C1">
            <w:pPr>
              <w:spacing w:line="360" w:lineRule="auto"/>
              <w:jc w:val="center"/>
              <w:rPr>
                <w:smallCaps/>
                <w:lang w:val="en-US"/>
              </w:rPr>
            </w:pPr>
            <w:r>
              <w:rPr>
                <w:smallCaps/>
                <w:lang w:val="en-US"/>
              </w:rPr>
              <w:t>3,249</w:t>
            </w:r>
          </w:p>
        </w:tc>
        <w:tc>
          <w:tcPr>
            <w:tcW w:w="1260" w:type="dxa"/>
          </w:tcPr>
          <w:p w:rsidR="00086E12" w:rsidRDefault="00086E12" w:rsidP="00D471C1">
            <w:pPr>
              <w:spacing w:line="360" w:lineRule="auto"/>
              <w:jc w:val="center"/>
              <w:rPr>
                <w:smallCaps/>
                <w:lang w:val="en-US"/>
              </w:rPr>
            </w:pPr>
            <w:r>
              <w:rPr>
                <w:smallCaps/>
                <w:lang w:val="en-US"/>
              </w:rPr>
              <w:t>26</w:t>
            </w:r>
          </w:p>
        </w:tc>
        <w:tc>
          <w:tcPr>
            <w:tcW w:w="1002" w:type="dxa"/>
          </w:tcPr>
          <w:p w:rsidR="00086E12" w:rsidRDefault="00086E12" w:rsidP="00D471C1">
            <w:pPr>
              <w:spacing w:line="360" w:lineRule="auto"/>
              <w:jc w:val="center"/>
              <w:rPr>
                <w:smallCaps/>
                <w:lang w:val="en-US"/>
              </w:rPr>
            </w:pPr>
            <w:r>
              <w:rPr>
                <w:smallCaps/>
                <w:lang w:val="en-US"/>
              </w:rPr>
              <w:t>1,706</w:t>
            </w:r>
          </w:p>
        </w:tc>
        <w:tc>
          <w:tcPr>
            <w:tcW w:w="1170" w:type="dxa"/>
          </w:tcPr>
          <w:p w:rsidR="00086E12" w:rsidRDefault="00086E12" w:rsidP="00D471C1">
            <w:pPr>
              <w:spacing w:line="360" w:lineRule="auto"/>
              <w:jc w:val="center"/>
              <w:rPr>
                <w:smallCaps/>
                <w:lang w:val="en-US"/>
              </w:rPr>
            </w:pPr>
            <w:r>
              <w:rPr>
                <w:smallCaps/>
                <w:lang w:val="en-US"/>
              </w:rPr>
              <w:t>2,055</w:t>
            </w:r>
          </w:p>
        </w:tc>
        <w:tc>
          <w:tcPr>
            <w:tcW w:w="1170" w:type="dxa"/>
          </w:tcPr>
          <w:p w:rsidR="00086E12" w:rsidRDefault="00086E12" w:rsidP="00D471C1">
            <w:pPr>
              <w:spacing w:line="360" w:lineRule="auto"/>
              <w:jc w:val="center"/>
              <w:rPr>
                <w:smallCaps/>
                <w:lang w:val="en-US"/>
              </w:rPr>
            </w:pPr>
            <w:r>
              <w:rPr>
                <w:smallCaps/>
                <w:lang w:val="en-US"/>
              </w:rPr>
              <w:t>2,779</w:t>
            </w:r>
          </w:p>
        </w:tc>
      </w:tr>
      <w:tr w:rsidR="00086E12" w:rsidTr="00D471C1">
        <w:tc>
          <w:tcPr>
            <w:tcW w:w="1260" w:type="dxa"/>
          </w:tcPr>
          <w:p w:rsidR="00086E12" w:rsidRDefault="00086E12" w:rsidP="00D471C1">
            <w:pPr>
              <w:spacing w:line="360" w:lineRule="auto"/>
              <w:jc w:val="center"/>
              <w:rPr>
                <w:smallCaps/>
                <w:lang w:val="en-US"/>
              </w:rPr>
            </w:pPr>
            <w:r>
              <w:rPr>
                <w:smallCaps/>
                <w:lang w:val="en-US"/>
              </w:rPr>
              <w:t>10</w:t>
            </w:r>
          </w:p>
        </w:tc>
        <w:tc>
          <w:tcPr>
            <w:tcW w:w="1080" w:type="dxa"/>
          </w:tcPr>
          <w:p w:rsidR="00086E12" w:rsidRDefault="00086E12" w:rsidP="00D471C1">
            <w:pPr>
              <w:spacing w:line="360" w:lineRule="auto"/>
              <w:jc w:val="center"/>
              <w:rPr>
                <w:smallCaps/>
                <w:lang w:val="en-US"/>
              </w:rPr>
            </w:pPr>
            <w:r>
              <w:rPr>
                <w:smallCaps/>
                <w:lang w:val="en-US"/>
              </w:rPr>
              <w:t>1,812</w:t>
            </w:r>
          </w:p>
        </w:tc>
        <w:tc>
          <w:tcPr>
            <w:tcW w:w="1080" w:type="dxa"/>
          </w:tcPr>
          <w:p w:rsidR="00086E12" w:rsidRDefault="00086E12" w:rsidP="00D471C1">
            <w:pPr>
              <w:spacing w:line="360" w:lineRule="auto"/>
              <w:jc w:val="center"/>
              <w:rPr>
                <w:smallCaps/>
                <w:lang w:val="en-US"/>
              </w:rPr>
            </w:pPr>
            <w:r>
              <w:rPr>
                <w:smallCaps/>
                <w:lang w:val="en-US"/>
              </w:rPr>
              <w:t>2,228</w:t>
            </w:r>
          </w:p>
        </w:tc>
        <w:tc>
          <w:tcPr>
            <w:tcW w:w="1080" w:type="dxa"/>
          </w:tcPr>
          <w:p w:rsidR="00086E12" w:rsidRDefault="00086E12" w:rsidP="00D471C1">
            <w:pPr>
              <w:spacing w:line="360" w:lineRule="auto"/>
              <w:jc w:val="center"/>
              <w:rPr>
                <w:smallCaps/>
                <w:lang w:val="en-US"/>
              </w:rPr>
            </w:pPr>
            <w:r>
              <w:rPr>
                <w:smallCaps/>
                <w:lang w:val="en-US"/>
              </w:rPr>
              <w:t>3,169</w:t>
            </w:r>
          </w:p>
        </w:tc>
        <w:tc>
          <w:tcPr>
            <w:tcW w:w="1260" w:type="dxa"/>
          </w:tcPr>
          <w:p w:rsidR="00086E12" w:rsidRDefault="00086E12" w:rsidP="00D471C1">
            <w:pPr>
              <w:spacing w:line="360" w:lineRule="auto"/>
              <w:jc w:val="center"/>
              <w:rPr>
                <w:smallCaps/>
                <w:lang w:val="en-US"/>
              </w:rPr>
            </w:pPr>
            <w:r>
              <w:rPr>
                <w:smallCaps/>
                <w:lang w:val="en-US"/>
              </w:rPr>
              <w:t>27</w:t>
            </w:r>
          </w:p>
        </w:tc>
        <w:tc>
          <w:tcPr>
            <w:tcW w:w="1002" w:type="dxa"/>
          </w:tcPr>
          <w:p w:rsidR="00086E12" w:rsidRDefault="00086E12" w:rsidP="00D471C1">
            <w:pPr>
              <w:spacing w:line="360" w:lineRule="auto"/>
              <w:jc w:val="center"/>
              <w:rPr>
                <w:smallCaps/>
                <w:lang w:val="en-US"/>
              </w:rPr>
            </w:pPr>
            <w:r>
              <w:rPr>
                <w:smallCaps/>
                <w:lang w:val="en-US"/>
              </w:rPr>
              <w:t>1,703</w:t>
            </w:r>
          </w:p>
        </w:tc>
        <w:tc>
          <w:tcPr>
            <w:tcW w:w="1170" w:type="dxa"/>
          </w:tcPr>
          <w:p w:rsidR="00086E12" w:rsidRDefault="00086E12" w:rsidP="00D471C1">
            <w:pPr>
              <w:spacing w:line="360" w:lineRule="auto"/>
              <w:jc w:val="center"/>
              <w:rPr>
                <w:smallCaps/>
                <w:lang w:val="en-US"/>
              </w:rPr>
            </w:pPr>
            <w:r>
              <w:rPr>
                <w:smallCaps/>
                <w:lang w:val="en-US"/>
              </w:rPr>
              <w:t>2,052</w:t>
            </w:r>
          </w:p>
        </w:tc>
        <w:tc>
          <w:tcPr>
            <w:tcW w:w="1170" w:type="dxa"/>
          </w:tcPr>
          <w:p w:rsidR="00086E12" w:rsidRDefault="00086E12" w:rsidP="00D471C1">
            <w:pPr>
              <w:spacing w:line="360" w:lineRule="auto"/>
              <w:jc w:val="center"/>
              <w:rPr>
                <w:smallCaps/>
                <w:lang w:val="en-US"/>
              </w:rPr>
            </w:pPr>
            <w:r>
              <w:rPr>
                <w:smallCaps/>
                <w:lang w:val="en-US"/>
              </w:rPr>
              <w:t>2,771</w:t>
            </w:r>
          </w:p>
        </w:tc>
      </w:tr>
      <w:tr w:rsidR="00086E12" w:rsidTr="00D471C1">
        <w:tc>
          <w:tcPr>
            <w:tcW w:w="1260" w:type="dxa"/>
          </w:tcPr>
          <w:p w:rsidR="00086E12" w:rsidRDefault="00086E12" w:rsidP="00D471C1">
            <w:pPr>
              <w:spacing w:line="360" w:lineRule="auto"/>
              <w:jc w:val="center"/>
              <w:rPr>
                <w:smallCaps/>
                <w:lang w:val="en-US"/>
              </w:rPr>
            </w:pPr>
            <w:r>
              <w:rPr>
                <w:smallCaps/>
                <w:lang w:val="en-US"/>
              </w:rPr>
              <w:t>11</w:t>
            </w:r>
          </w:p>
        </w:tc>
        <w:tc>
          <w:tcPr>
            <w:tcW w:w="1080" w:type="dxa"/>
          </w:tcPr>
          <w:p w:rsidR="00086E12" w:rsidRDefault="00086E12" w:rsidP="00D471C1">
            <w:pPr>
              <w:spacing w:line="360" w:lineRule="auto"/>
              <w:jc w:val="center"/>
              <w:rPr>
                <w:smallCaps/>
                <w:lang w:val="en-US"/>
              </w:rPr>
            </w:pPr>
            <w:r>
              <w:rPr>
                <w:smallCaps/>
                <w:lang w:val="en-US"/>
              </w:rPr>
              <w:t>1,796</w:t>
            </w:r>
          </w:p>
        </w:tc>
        <w:tc>
          <w:tcPr>
            <w:tcW w:w="1080" w:type="dxa"/>
          </w:tcPr>
          <w:p w:rsidR="00086E12" w:rsidRDefault="00086E12" w:rsidP="00D471C1">
            <w:pPr>
              <w:spacing w:line="360" w:lineRule="auto"/>
              <w:jc w:val="center"/>
              <w:rPr>
                <w:smallCaps/>
                <w:lang w:val="en-US"/>
              </w:rPr>
            </w:pPr>
            <w:r>
              <w:rPr>
                <w:smallCaps/>
                <w:lang w:val="en-US"/>
              </w:rPr>
              <w:t>2,201</w:t>
            </w:r>
          </w:p>
        </w:tc>
        <w:tc>
          <w:tcPr>
            <w:tcW w:w="1080" w:type="dxa"/>
          </w:tcPr>
          <w:p w:rsidR="00086E12" w:rsidRDefault="00086E12" w:rsidP="00D471C1">
            <w:pPr>
              <w:spacing w:line="360" w:lineRule="auto"/>
              <w:jc w:val="center"/>
              <w:rPr>
                <w:smallCaps/>
                <w:lang w:val="en-US"/>
              </w:rPr>
            </w:pPr>
            <w:r>
              <w:rPr>
                <w:smallCaps/>
                <w:lang w:val="en-US"/>
              </w:rPr>
              <w:t>3,106</w:t>
            </w:r>
          </w:p>
        </w:tc>
        <w:tc>
          <w:tcPr>
            <w:tcW w:w="1260" w:type="dxa"/>
          </w:tcPr>
          <w:p w:rsidR="00086E12" w:rsidRDefault="00086E12" w:rsidP="00D471C1">
            <w:pPr>
              <w:spacing w:line="360" w:lineRule="auto"/>
              <w:jc w:val="center"/>
              <w:rPr>
                <w:smallCaps/>
                <w:lang w:val="en-US"/>
              </w:rPr>
            </w:pPr>
            <w:r>
              <w:rPr>
                <w:smallCaps/>
                <w:lang w:val="en-US"/>
              </w:rPr>
              <w:t>28</w:t>
            </w:r>
          </w:p>
        </w:tc>
        <w:tc>
          <w:tcPr>
            <w:tcW w:w="1002" w:type="dxa"/>
          </w:tcPr>
          <w:p w:rsidR="00086E12" w:rsidRDefault="00086E12" w:rsidP="00D471C1">
            <w:pPr>
              <w:spacing w:line="360" w:lineRule="auto"/>
              <w:jc w:val="center"/>
              <w:rPr>
                <w:smallCaps/>
                <w:lang w:val="en-US"/>
              </w:rPr>
            </w:pPr>
            <w:r>
              <w:rPr>
                <w:smallCaps/>
                <w:lang w:val="en-US"/>
              </w:rPr>
              <w:t>1,701</w:t>
            </w:r>
          </w:p>
        </w:tc>
        <w:tc>
          <w:tcPr>
            <w:tcW w:w="1170" w:type="dxa"/>
          </w:tcPr>
          <w:p w:rsidR="00086E12" w:rsidRDefault="00086E12" w:rsidP="00D471C1">
            <w:pPr>
              <w:spacing w:line="360" w:lineRule="auto"/>
              <w:jc w:val="center"/>
              <w:rPr>
                <w:smallCaps/>
                <w:lang w:val="en-US"/>
              </w:rPr>
            </w:pPr>
            <w:r>
              <w:rPr>
                <w:smallCaps/>
                <w:lang w:val="en-US"/>
              </w:rPr>
              <w:t>2,048</w:t>
            </w:r>
          </w:p>
        </w:tc>
        <w:tc>
          <w:tcPr>
            <w:tcW w:w="1170" w:type="dxa"/>
          </w:tcPr>
          <w:p w:rsidR="00086E12" w:rsidRDefault="00086E12" w:rsidP="00D471C1">
            <w:pPr>
              <w:spacing w:line="360" w:lineRule="auto"/>
              <w:jc w:val="center"/>
              <w:rPr>
                <w:smallCaps/>
                <w:lang w:val="en-US"/>
              </w:rPr>
            </w:pPr>
            <w:r>
              <w:rPr>
                <w:smallCaps/>
                <w:lang w:val="en-US"/>
              </w:rPr>
              <w:t>2,763</w:t>
            </w:r>
          </w:p>
        </w:tc>
      </w:tr>
      <w:tr w:rsidR="00086E12" w:rsidTr="00D471C1">
        <w:tc>
          <w:tcPr>
            <w:tcW w:w="1260" w:type="dxa"/>
          </w:tcPr>
          <w:p w:rsidR="00086E12" w:rsidRDefault="00086E12" w:rsidP="00D471C1">
            <w:pPr>
              <w:spacing w:line="360" w:lineRule="auto"/>
              <w:jc w:val="center"/>
              <w:rPr>
                <w:smallCaps/>
                <w:lang w:val="en-US"/>
              </w:rPr>
            </w:pPr>
            <w:r>
              <w:rPr>
                <w:smallCaps/>
                <w:lang w:val="en-US"/>
              </w:rPr>
              <w:t>12</w:t>
            </w:r>
          </w:p>
        </w:tc>
        <w:tc>
          <w:tcPr>
            <w:tcW w:w="1080" w:type="dxa"/>
          </w:tcPr>
          <w:p w:rsidR="00086E12" w:rsidRDefault="00086E12" w:rsidP="00D471C1">
            <w:pPr>
              <w:spacing w:line="360" w:lineRule="auto"/>
              <w:jc w:val="center"/>
              <w:rPr>
                <w:smallCaps/>
                <w:lang w:val="en-US"/>
              </w:rPr>
            </w:pPr>
            <w:r>
              <w:rPr>
                <w:smallCaps/>
                <w:lang w:val="en-US"/>
              </w:rPr>
              <w:t>1,782</w:t>
            </w:r>
          </w:p>
        </w:tc>
        <w:tc>
          <w:tcPr>
            <w:tcW w:w="1080" w:type="dxa"/>
          </w:tcPr>
          <w:p w:rsidR="00086E12" w:rsidRDefault="00086E12" w:rsidP="00D471C1">
            <w:pPr>
              <w:spacing w:line="360" w:lineRule="auto"/>
              <w:jc w:val="center"/>
              <w:rPr>
                <w:smallCaps/>
                <w:lang w:val="en-US"/>
              </w:rPr>
            </w:pPr>
            <w:r>
              <w:rPr>
                <w:smallCaps/>
                <w:lang w:val="en-US"/>
              </w:rPr>
              <w:t>2,179</w:t>
            </w:r>
          </w:p>
        </w:tc>
        <w:tc>
          <w:tcPr>
            <w:tcW w:w="1080" w:type="dxa"/>
          </w:tcPr>
          <w:p w:rsidR="00086E12" w:rsidRDefault="00086E12" w:rsidP="00D471C1">
            <w:pPr>
              <w:spacing w:line="360" w:lineRule="auto"/>
              <w:jc w:val="center"/>
              <w:rPr>
                <w:smallCaps/>
                <w:lang w:val="en-US"/>
              </w:rPr>
            </w:pPr>
            <w:r>
              <w:rPr>
                <w:smallCaps/>
                <w:lang w:val="en-US"/>
              </w:rPr>
              <w:t>3,054</w:t>
            </w:r>
          </w:p>
        </w:tc>
        <w:tc>
          <w:tcPr>
            <w:tcW w:w="1260" w:type="dxa"/>
          </w:tcPr>
          <w:p w:rsidR="00086E12" w:rsidRDefault="00086E12" w:rsidP="00D471C1">
            <w:pPr>
              <w:spacing w:line="360" w:lineRule="auto"/>
              <w:jc w:val="center"/>
              <w:rPr>
                <w:smallCaps/>
                <w:lang w:val="en-US"/>
              </w:rPr>
            </w:pPr>
            <w:r>
              <w:rPr>
                <w:smallCaps/>
                <w:lang w:val="en-US"/>
              </w:rPr>
              <w:t>29</w:t>
            </w:r>
          </w:p>
        </w:tc>
        <w:tc>
          <w:tcPr>
            <w:tcW w:w="1002" w:type="dxa"/>
          </w:tcPr>
          <w:p w:rsidR="00086E12" w:rsidRDefault="00086E12" w:rsidP="00D471C1">
            <w:pPr>
              <w:spacing w:line="360" w:lineRule="auto"/>
              <w:jc w:val="center"/>
              <w:rPr>
                <w:smallCaps/>
                <w:lang w:val="en-US"/>
              </w:rPr>
            </w:pPr>
            <w:r>
              <w:rPr>
                <w:smallCaps/>
                <w:lang w:val="en-US"/>
              </w:rPr>
              <w:t>1,699</w:t>
            </w:r>
          </w:p>
        </w:tc>
        <w:tc>
          <w:tcPr>
            <w:tcW w:w="1170" w:type="dxa"/>
          </w:tcPr>
          <w:p w:rsidR="00086E12" w:rsidRDefault="00086E12" w:rsidP="00D471C1">
            <w:pPr>
              <w:spacing w:line="360" w:lineRule="auto"/>
              <w:jc w:val="center"/>
              <w:rPr>
                <w:smallCaps/>
                <w:lang w:val="en-US"/>
              </w:rPr>
            </w:pPr>
            <w:r>
              <w:rPr>
                <w:smallCaps/>
                <w:lang w:val="en-US"/>
              </w:rPr>
              <w:t>2,045</w:t>
            </w:r>
          </w:p>
        </w:tc>
        <w:tc>
          <w:tcPr>
            <w:tcW w:w="1170" w:type="dxa"/>
          </w:tcPr>
          <w:p w:rsidR="00086E12" w:rsidRDefault="00086E12" w:rsidP="00D471C1">
            <w:pPr>
              <w:spacing w:line="360" w:lineRule="auto"/>
              <w:jc w:val="center"/>
              <w:rPr>
                <w:smallCaps/>
                <w:lang w:val="en-US"/>
              </w:rPr>
            </w:pPr>
            <w:r>
              <w:rPr>
                <w:smallCaps/>
                <w:lang w:val="en-US"/>
              </w:rPr>
              <w:t>2,756</w:t>
            </w:r>
          </w:p>
        </w:tc>
      </w:tr>
      <w:tr w:rsidR="00086E12" w:rsidTr="00D471C1">
        <w:tc>
          <w:tcPr>
            <w:tcW w:w="1260" w:type="dxa"/>
          </w:tcPr>
          <w:p w:rsidR="00086E12" w:rsidRDefault="00086E12" w:rsidP="00D471C1">
            <w:pPr>
              <w:spacing w:line="360" w:lineRule="auto"/>
              <w:jc w:val="center"/>
              <w:rPr>
                <w:smallCaps/>
                <w:lang w:val="en-US"/>
              </w:rPr>
            </w:pPr>
            <w:r>
              <w:rPr>
                <w:smallCaps/>
                <w:lang w:val="en-US"/>
              </w:rPr>
              <w:t>13</w:t>
            </w:r>
          </w:p>
        </w:tc>
        <w:tc>
          <w:tcPr>
            <w:tcW w:w="1080" w:type="dxa"/>
          </w:tcPr>
          <w:p w:rsidR="00086E12" w:rsidRDefault="00086E12" w:rsidP="00D471C1">
            <w:pPr>
              <w:spacing w:line="360" w:lineRule="auto"/>
              <w:jc w:val="center"/>
              <w:rPr>
                <w:smallCaps/>
                <w:lang w:val="en-US"/>
              </w:rPr>
            </w:pPr>
            <w:r>
              <w:rPr>
                <w:smallCaps/>
                <w:lang w:val="en-US"/>
              </w:rPr>
              <w:t>1,771</w:t>
            </w:r>
          </w:p>
        </w:tc>
        <w:tc>
          <w:tcPr>
            <w:tcW w:w="1080" w:type="dxa"/>
          </w:tcPr>
          <w:p w:rsidR="00086E12" w:rsidRDefault="00086E12" w:rsidP="00D471C1">
            <w:pPr>
              <w:spacing w:line="360" w:lineRule="auto"/>
              <w:jc w:val="center"/>
              <w:rPr>
                <w:smallCaps/>
                <w:lang w:val="en-US"/>
              </w:rPr>
            </w:pPr>
            <w:r>
              <w:rPr>
                <w:smallCaps/>
                <w:lang w:val="en-US"/>
              </w:rPr>
              <w:t>2,160</w:t>
            </w:r>
          </w:p>
        </w:tc>
        <w:tc>
          <w:tcPr>
            <w:tcW w:w="1080" w:type="dxa"/>
          </w:tcPr>
          <w:p w:rsidR="00086E12" w:rsidRDefault="00086E12" w:rsidP="00D471C1">
            <w:pPr>
              <w:spacing w:line="360" w:lineRule="auto"/>
              <w:jc w:val="center"/>
              <w:rPr>
                <w:smallCaps/>
                <w:lang w:val="en-US"/>
              </w:rPr>
            </w:pPr>
            <w:r>
              <w:rPr>
                <w:smallCaps/>
                <w:lang w:val="en-US"/>
              </w:rPr>
              <w:t>3,012</w:t>
            </w:r>
          </w:p>
        </w:tc>
        <w:tc>
          <w:tcPr>
            <w:tcW w:w="1260" w:type="dxa"/>
          </w:tcPr>
          <w:p w:rsidR="00086E12" w:rsidRDefault="00086E12" w:rsidP="00D471C1">
            <w:pPr>
              <w:spacing w:line="360" w:lineRule="auto"/>
              <w:jc w:val="center"/>
              <w:rPr>
                <w:smallCaps/>
                <w:lang w:val="en-US"/>
              </w:rPr>
            </w:pPr>
            <w:r>
              <w:rPr>
                <w:smallCaps/>
                <w:lang w:val="en-US"/>
              </w:rPr>
              <w:t>30</w:t>
            </w:r>
          </w:p>
        </w:tc>
        <w:tc>
          <w:tcPr>
            <w:tcW w:w="1002" w:type="dxa"/>
          </w:tcPr>
          <w:p w:rsidR="00086E12" w:rsidRDefault="00086E12" w:rsidP="00D471C1">
            <w:pPr>
              <w:spacing w:line="360" w:lineRule="auto"/>
              <w:jc w:val="center"/>
              <w:rPr>
                <w:smallCaps/>
                <w:lang w:val="en-US"/>
              </w:rPr>
            </w:pPr>
            <w:r>
              <w:rPr>
                <w:smallCaps/>
                <w:lang w:val="en-US"/>
              </w:rPr>
              <w:t>1,697</w:t>
            </w:r>
          </w:p>
        </w:tc>
        <w:tc>
          <w:tcPr>
            <w:tcW w:w="1170" w:type="dxa"/>
          </w:tcPr>
          <w:p w:rsidR="00086E12" w:rsidRDefault="00086E12" w:rsidP="00D471C1">
            <w:pPr>
              <w:spacing w:line="360" w:lineRule="auto"/>
              <w:jc w:val="center"/>
              <w:rPr>
                <w:smallCaps/>
                <w:lang w:val="en-US"/>
              </w:rPr>
            </w:pPr>
            <w:r>
              <w:rPr>
                <w:smallCaps/>
                <w:lang w:val="en-US"/>
              </w:rPr>
              <w:t>2,042</w:t>
            </w:r>
          </w:p>
        </w:tc>
        <w:tc>
          <w:tcPr>
            <w:tcW w:w="1170" w:type="dxa"/>
          </w:tcPr>
          <w:p w:rsidR="00086E12" w:rsidRDefault="00086E12" w:rsidP="00D471C1">
            <w:pPr>
              <w:spacing w:line="360" w:lineRule="auto"/>
              <w:jc w:val="center"/>
              <w:rPr>
                <w:smallCaps/>
                <w:lang w:val="en-US"/>
              </w:rPr>
            </w:pPr>
            <w:r>
              <w:rPr>
                <w:smallCaps/>
                <w:lang w:val="en-US"/>
              </w:rPr>
              <w:t>2,750</w:t>
            </w:r>
          </w:p>
        </w:tc>
      </w:tr>
      <w:tr w:rsidR="00086E12" w:rsidTr="00D471C1">
        <w:tc>
          <w:tcPr>
            <w:tcW w:w="1260" w:type="dxa"/>
          </w:tcPr>
          <w:p w:rsidR="00086E12" w:rsidRDefault="00086E12" w:rsidP="00D471C1">
            <w:pPr>
              <w:spacing w:line="360" w:lineRule="auto"/>
              <w:jc w:val="center"/>
              <w:rPr>
                <w:smallCaps/>
                <w:lang w:val="en-US"/>
              </w:rPr>
            </w:pPr>
            <w:r>
              <w:rPr>
                <w:smallCaps/>
                <w:lang w:val="en-US"/>
              </w:rPr>
              <w:t>14</w:t>
            </w:r>
          </w:p>
        </w:tc>
        <w:tc>
          <w:tcPr>
            <w:tcW w:w="1080" w:type="dxa"/>
          </w:tcPr>
          <w:p w:rsidR="00086E12" w:rsidRDefault="00086E12" w:rsidP="00D471C1">
            <w:pPr>
              <w:spacing w:line="360" w:lineRule="auto"/>
              <w:jc w:val="center"/>
              <w:rPr>
                <w:smallCaps/>
                <w:lang w:val="en-US"/>
              </w:rPr>
            </w:pPr>
            <w:r>
              <w:rPr>
                <w:smallCaps/>
                <w:lang w:val="en-US"/>
              </w:rPr>
              <w:t>1,761</w:t>
            </w:r>
          </w:p>
        </w:tc>
        <w:tc>
          <w:tcPr>
            <w:tcW w:w="1080" w:type="dxa"/>
          </w:tcPr>
          <w:p w:rsidR="00086E12" w:rsidRDefault="00086E12" w:rsidP="00D471C1">
            <w:pPr>
              <w:spacing w:line="360" w:lineRule="auto"/>
              <w:jc w:val="center"/>
              <w:rPr>
                <w:smallCaps/>
                <w:lang w:val="en-US"/>
              </w:rPr>
            </w:pPr>
            <w:r>
              <w:rPr>
                <w:smallCaps/>
                <w:lang w:val="en-US"/>
              </w:rPr>
              <w:t>2,145</w:t>
            </w:r>
          </w:p>
        </w:tc>
        <w:tc>
          <w:tcPr>
            <w:tcW w:w="1080" w:type="dxa"/>
          </w:tcPr>
          <w:p w:rsidR="00086E12" w:rsidRDefault="00086E12" w:rsidP="00D471C1">
            <w:pPr>
              <w:spacing w:line="360" w:lineRule="auto"/>
              <w:jc w:val="center"/>
              <w:rPr>
                <w:smallCaps/>
                <w:lang w:val="en-US"/>
              </w:rPr>
            </w:pPr>
            <w:r>
              <w:rPr>
                <w:smallCaps/>
                <w:lang w:val="en-US"/>
              </w:rPr>
              <w:t>2,977</w:t>
            </w:r>
          </w:p>
        </w:tc>
        <w:tc>
          <w:tcPr>
            <w:tcW w:w="1260" w:type="dxa"/>
          </w:tcPr>
          <w:p w:rsidR="00086E12" w:rsidRDefault="00086E12" w:rsidP="00D471C1">
            <w:pPr>
              <w:spacing w:line="360" w:lineRule="auto"/>
              <w:jc w:val="center"/>
              <w:rPr>
                <w:smallCaps/>
                <w:lang w:val="en-US"/>
              </w:rPr>
            </w:pPr>
            <w:r>
              <w:rPr>
                <w:smallCaps/>
                <w:lang w:val="en-US"/>
              </w:rPr>
              <w:t>40</w:t>
            </w:r>
          </w:p>
        </w:tc>
        <w:tc>
          <w:tcPr>
            <w:tcW w:w="1002" w:type="dxa"/>
          </w:tcPr>
          <w:p w:rsidR="00086E12" w:rsidRDefault="00086E12" w:rsidP="00D471C1">
            <w:pPr>
              <w:spacing w:line="360" w:lineRule="auto"/>
              <w:jc w:val="center"/>
              <w:rPr>
                <w:smallCaps/>
                <w:lang w:val="en-US"/>
              </w:rPr>
            </w:pPr>
            <w:r>
              <w:rPr>
                <w:smallCaps/>
                <w:lang w:val="en-US"/>
              </w:rPr>
              <w:t>1,684</w:t>
            </w:r>
          </w:p>
        </w:tc>
        <w:tc>
          <w:tcPr>
            <w:tcW w:w="1170" w:type="dxa"/>
          </w:tcPr>
          <w:p w:rsidR="00086E12" w:rsidRDefault="00086E12" w:rsidP="00D471C1">
            <w:pPr>
              <w:spacing w:line="360" w:lineRule="auto"/>
              <w:jc w:val="center"/>
              <w:rPr>
                <w:smallCaps/>
                <w:lang w:val="en-US"/>
              </w:rPr>
            </w:pPr>
            <w:r>
              <w:rPr>
                <w:smallCaps/>
                <w:lang w:val="en-US"/>
              </w:rPr>
              <w:t>2,02</w:t>
            </w:r>
          </w:p>
        </w:tc>
        <w:tc>
          <w:tcPr>
            <w:tcW w:w="1170" w:type="dxa"/>
          </w:tcPr>
          <w:p w:rsidR="00086E12" w:rsidRDefault="00086E12" w:rsidP="00D471C1">
            <w:pPr>
              <w:spacing w:line="360" w:lineRule="auto"/>
              <w:jc w:val="center"/>
              <w:rPr>
                <w:smallCaps/>
                <w:lang w:val="en-US"/>
              </w:rPr>
            </w:pPr>
            <w:r>
              <w:rPr>
                <w:smallCaps/>
                <w:lang w:val="en-US"/>
              </w:rPr>
              <w:t>2,704</w:t>
            </w:r>
          </w:p>
        </w:tc>
      </w:tr>
      <w:tr w:rsidR="00086E12" w:rsidTr="00D471C1">
        <w:tc>
          <w:tcPr>
            <w:tcW w:w="1260" w:type="dxa"/>
          </w:tcPr>
          <w:p w:rsidR="00086E12" w:rsidRDefault="00086E12" w:rsidP="00D471C1">
            <w:pPr>
              <w:spacing w:line="360" w:lineRule="auto"/>
              <w:jc w:val="center"/>
              <w:rPr>
                <w:smallCaps/>
                <w:lang w:val="en-US"/>
              </w:rPr>
            </w:pPr>
            <w:r>
              <w:rPr>
                <w:smallCaps/>
                <w:lang w:val="en-US"/>
              </w:rPr>
              <w:t>15</w:t>
            </w:r>
          </w:p>
        </w:tc>
        <w:tc>
          <w:tcPr>
            <w:tcW w:w="1080" w:type="dxa"/>
          </w:tcPr>
          <w:p w:rsidR="00086E12" w:rsidRDefault="00086E12" w:rsidP="00D471C1">
            <w:pPr>
              <w:spacing w:line="360" w:lineRule="auto"/>
              <w:jc w:val="center"/>
              <w:rPr>
                <w:smallCaps/>
                <w:lang w:val="en-US"/>
              </w:rPr>
            </w:pPr>
            <w:r>
              <w:rPr>
                <w:smallCaps/>
                <w:lang w:val="en-US"/>
              </w:rPr>
              <w:t>1,753</w:t>
            </w:r>
          </w:p>
        </w:tc>
        <w:tc>
          <w:tcPr>
            <w:tcW w:w="1080" w:type="dxa"/>
          </w:tcPr>
          <w:p w:rsidR="00086E12" w:rsidRDefault="00086E12" w:rsidP="00D471C1">
            <w:pPr>
              <w:spacing w:line="360" w:lineRule="auto"/>
              <w:jc w:val="center"/>
              <w:rPr>
                <w:smallCaps/>
                <w:lang w:val="en-US"/>
              </w:rPr>
            </w:pPr>
            <w:r>
              <w:rPr>
                <w:smallCaps/>
                <w:lang w:val="en-US"/>
              </w:rPr>
              <w:t>2,131</w:t>
            </w:r>
          </w:p>
        </w:tc>
        <w:tc>
          <w:tcPr>
            <w:tcW w:w="1080" w:type="dxa"/>
          </w:tcPr>
          <w:p w:rsidR="00086E12" w:rsidRDefault="00086E12" w:rsidP="00D471C1">
            <w:pPr>
              <w:spacing w:line="360" w:lineRule="auto"/>
              <w:jc w:val="center"/>
              <w:rPr>
                <w:smallCaps/>
                <w:lang w:val="en-US"/>
              </w:rPr>
            </w:pPr>
            <w:r>
              <w:rPr>
                <w:smallCaps/>
                <w:lang w:val="en-US"/>
              </w:rPr>
              <w:t>2,947</w:t>
            </w:r>
          </w:p>
        </w:tc>
        <w:tc>
          <w:tcPr>
            <w:tcW w:w="1260" w:type="dxa"/>
          </w:tcPr>
          <w:p w:rsidR="00086E12" w:rsidRDefault="00086E12" w:rsidP="00D471C1">
            <w:pPr>
              <w:spacing w:line="360" w:lineRule="auto"/>
              <w:jc w:val="center"/>
              <w:rPr>
                <w:smallCaps/>
                <w:lang w:val="en-US"/>
              </w:rPr>
            </w:pPr>
            <w:r>
              <w:rPr>
                <w:smallCaps/>
                <w:lang w:val="en-US"/>
              </w:rPr>
              <w:t>60</w:t>
            </w:r>
          </w:p>
        </w:tc>
        <w:tc>
          <w:tcPr>
            <w:tcW w:w="1002" w:type="dxa"/>
          </w:tcPr>
          <w:p w:rsidR="00086E12" w:rsidRDefault="00086E12" w:rsidP="00D471C1">
            <w:pPr>
              <w:spacing w:line="360" w:lineRule="auto"/>
              <w:jc w:val="center"/>
              <w:rPr>
                <w:smallCaps/>
                <w:lang w:val="en-US"/>
              </w:rPr>
            </w:pPr>
            <w:r>
              <w:rPr>
                <w:smallCaps/>
                <w:lang w:val="en-US"/>
              </w:rPr>
              <w:t>1,671</w:t>
            </w:r>
          </w:p>
        </w:tc>
        <w:tc>
          <w:tcPr>
            <w:tcW w:w="1170" w:type="dxa"/>
          </w:tcPr>
          <w:p w:rsidR="00086E12" w:rsidRDefault="00086E12" w:rsidP="00D471C1">
            <w:pPr>
              <w:spacing w:line="360" w:lineRule="auto"/>
              <w:jc w:val="center"/>
              <w:rPr>
                <w:smallCaps/>
                <w:lang w:val="en-US"/>
              </w:rPr>
            </w:pPr>
            <w:r>
              <w:rPr>
                <w:smallCaps/>
                <w:lang w:val="en-US"/>
              </w:rPr>
              <w:t>2,000</w:t>
            </w:r>
          </w:p>
        </w:tc>
        <w:tc>
          <w:tcPr>
            <w:tcW w:w="1170" w:type="dxa"/>
          </w:tcPr>
          <w:p w:rsidR="00086E12" w:rsidRDefault="00086E12" w:rsidP="00D471C1">
            <w:pPr>
              <w:spacing w:line="360" w:lineRule="auto"/>
              <w:jc w:val="center"/>
              <w:rPr>
                <w:smallCaps/>
                <w:lang w:val="en-US"/>
              </w:rPr>
            </w:pPr>
            <w:r>
              <w:rPr>
                <w:smallCaps/>
                <w:lang w:val="en-US"/>
              </w:rPr>
              <w:t>2,660</w:t>
            </w:r>
          </w:p>
        </w:tc>
      </w:tr>
      <w:tr w:rsidR="00086E12" w:rsidTr="00D471C1">
        <w:tc>
          <w:tcPr>
            <w:tcW w:w="1260" w:type="dxa"/>
          </w:tcPr>
          <w:p w:rsidR="00086E12" w:rsidRDefault="00086E12" w:rsidP="00D471C1">
            <w:pPr>
              <w:spacing w:line="360" w:lineRule="auto"/>
              <w:jc w:val="center"/>
              <w:rPr>
                <w:smallCaps/>
                <w:lang w:val="en-US"/>
              </w:rPr>
            </w:pPr>
            <w:r>
              <w:rPr>
                <w:smallCaps/>
                <w:lang w:val="en-US"/>
              </w:rPr>
              <w:t>16</w:t>
            </w:r>
          </w:p>
        </w:tc>
        <w:tc>
          <w:tcPr>
            <w:tcW w:w="1080" w:type="dxa"/>
          </w:tcPr>
          <w:p w:rsidR="00086E12" w:rsidRDefault="00086E12" w:rsidP="00D471C1">
            <w:pPr>
              <w:spacing w:line="360" w:lineRule="auto"/>
              <w:jc w:val="center"/>
              <w:rPr>
                <w:smallCaps/>
                <w:lang w:val="en-US"/>
              </w:rPr>
            </w:pPr>
            <w:r>
              <w:rPr>
                <w:smallCaps/>
                <w:lang w:val="en-US"/>
              </w:rPr>
              <w:t>1,746</w:t>
            </w:r>
          </w:p>
        </w:tc>
        <w:tc>
          <w:tcPr>
            <w:tcW w:w="1080" w:type="dxa"/>
          </w:tcPr>
          <w:p w:rsidR="00086E12" w:rsidRDefault="00086E12" w:rsidP="00D471C1">
            <w:pPr>
              <w:spacing w:line="360" w:lineRule="auto"/>
              <w:jc w:val="center"/>
              <w:rPr>
                <w:smallCaps/>
                <w:lang w:val="en-US"/>
              </w:rPr>
            </w:pPr>
            <w:r>
              <w:rPr>
                <w:smallCaps/>
                <w:lang w:val="en-US"/>
              </w:rPr>
              <w:t>2,120</w:t>
            </w:r>
          </w:p>
        </w:tc>
        <w:tc>
          <w:tcPr>
            <w:tcW w:w="1080" w:type="dxa"/>
          </w:tcPr>
          <w:p w:rsidR="00086E12" w:rsidRDefault="00086E12" w:rsidP="00D471C1">
            <w:pPr>
              <w:spacing w:line="360" w:lineRule="auto"/>
              <w:jc w:val="center"/>
              <w:rPr>
                <w:smallCaps/>
                <w:lang w:val="en-US"/>
              </w:rPr>
            </w:pPr>
            <w:r>
              <w:rPr>
                <w:smallCaps/>
                <w:lang w:val="en-US"/>
              </w:rPr>
              <w:t>2,921</w:t>
            </w:r>
          </w:p>
        </w:tc>
        <w:tc>
          <w:tcPr>
            <w:tcW w:w="1260" w:type="dxa"/>
          </w:tcPr>
          <w:p w:rsidR="00086E12" w:rsidRDefault="00086E12" w:rsidP="00D471C1">
            <w:pPr>
              <w:spacing w:line="360" w:lineRule="auto"/>
              <w:jc w:val="center"/>
              <w:rPr>
                <w:smallCaps/>
                <w:lang w:val="en-US"/>
              </w:rPr>
            </w:pPr>
            <w:r>
              <w:rPr>
                <w:smallCaps/>
                <w:lang w:val="en-US"/>
              </w:rPr>
              <w:t>120</w:t>
            </w:r>
          </w:p>
        </w:tc>
        <w:tc>
          <w:tcPr>
            <w:tcW w:w="1002" w:type="dxa"/>
          </w:tcPr>
          <w:p w:rsidR="00086E12" w:rsidRDefault="00086E12" w:rsidP="00D471C1">
            <w:pPr>
              <w:spacing w:line="360" w:lineRule="auto"/>
              <w:jc w:val="center"/>
              <w:rPr>
                <w:smallCaps/>
                <w:lang w:val="en-US"/>
              </w:rPr>
            </w:pPr>
            <w:r>
              <w:rPr>
                <w:smallCaps/>
                <w:lang w:val="en-US"/>
              </w:rPr>
              <w:t>1,658</w:t>
            </w:r>
          </w:p>
        </w:tc>
        <w:tc>
          <w:tcPr>
            <w:tcW w:w="1170" w:type="dxa"/>
          </w:tcPr>
          <w:p w:rsidR="00086E12" w:rsidRDefault="00086E12" w:rsidP="00D471C1">
            <w:pPr>
              <w:spacing w:line="360" w:lineRule="auto"/>
              <w:jc w:val="center"/>
              <w:rPr>
                <w:smallCaps/>
                <w:lang w:val="en-US"/>
              </w:rPr>
            </w:pPr>
            <w:r>
              <w:rPr>
                <w:smallCaps/>
                <w:lang w:val="en-US"/>
              </w:rPr>
              <w:t>1,980</w:t>
            </w:r>
          </w:p>
        </w:tc>
        <w:tc>
          <w:tcPr>
            <w:tcW w:w="1170" w:type="dxa"/>
          </w:tcPr>
          <w:p w:rsidR="00086E12" w:rsidRDefault="00086E12" w:rsidP="00D471C1">
            <w:pPr>
              <w:spacing w:line="360" w:lineRule="auto"/>
              <w:jc w:val="center"/>
              <w:rPr>
                <w:smallCaps/>
                <w:lang w:val="en-US"/>
              </w:rPr>
            </w:pPr>
            <w:r>
              <w:rPr>
                <w:smallCaps/>
                <w:lang w:val="en-US"/>
              </w:rPr>
              <w:t>2,617</w:t>
            </w:r>
          </w:p>
        </w:tc>
      </w:tr>
      <w:tr w:rsidR="00086E12" w:rsidTr="00D471C1">
        <w:tc>
          <w:tcPr>
            <w:tcW w:w="1260" w:type="dxa"/>
          </w:tcPr>
          <w:p w:rsidR="00086E12" w:rsidRDefault="00086E12" w:rsidP="00D471C1">
            <w:pPr>
              <w:spacing w:line="360" w:lineRule="auto"/>
              <w:jc w:val="center"/>
              <w:rPr>
                <w:smallCaps/>
                <w:lang w:val="en-US"/>
              </w:rPr>
            </w:pPr>
            <w:r>
              <w:rPr>
                <w:smallCaps/>
                <w:lang w:val="en-US"/>
              </w:rPr>
              <w:t>17</w:t>
            </w:r>
          </w:p>
        </w:tc>
        <w:tc>
          <w:tcPr>
            <w:tcW w:w="1080" w:type="dxa"/>
          </w:tcPr>
          <w:p w:rsidR="00086E12" w:rsidRDefault="00086E12" w:rsidP="00D471C1">
            <w:pPr>
              <w:spacing w:line="360" w:lineRule="auto"/>
              <w:jc w:val="center"/>
              <w:rPr>
                <w:smallCaps/>
                <w:lang w:val="en-US"/>
              </w:rPr>
            </w:pPr>
            <w:r>
              <w:rPr>
                <w:smallCaps/>
                <w:lang w:val="en-US"/>
              </w:rPr>
              <w:t>1,740</w:t>
            </w:r>
          </w:p>
        </w:tc>
        <w:tc>
          <w:tcPr>
            <w:tcW w:w="1080" w:type="dxa"/>
          </w:tcPr>
          <w:p w:rsidR="00086E12" w:rsidRDefault="00086E12" w:rsidP="00D471C1">
            <w:pPr>
              <w:spacing w:line="360" w:lineRule="auto"/>
              <w:jc w:val="center"/>
              <w:rPr>
                <w:smallCaps/>
                <w:lang w:val="en-US"/>
              </w:rPr>
            </w:pPr>
            <w:r>
              <w:rPr>
                <w:smallCaps/>
                <w:lang w:val="en-US"/>
              </w:rPr>
              <w:t>2,110</w:t>
            </w:r>
          </w:p>
        </w:tc>
        <w:tc>
          <w:tcPr>
            <w:tcW w:w="1080" w:type="dxa"/>
          </w:tcPr>
          <w:p w:rsidR="00086E12" w:rsidRDefault="00086E12" w:rsidP="00D471C1">
            <w:pPr>
              <w:spacing w:line="360" w:lineRule="auto"/>
              <w:jc w:val="center"/>
              <w:rPr>
                <w:smallCaps/>
                <w:lang w:val="en-US"/>
              </w:rPr>
            </w:pPr>
            <w:r>
              <w:rPr>
                <w:smallCaps/>
                <w:lang w:val="en-US"/>
              </w:rPr>
              <w:t>2,898</w:t>
            </w:r>
          </w:p>
        </w:tc>
        <w:tc>
          <w:tcPr>
            <w:tcW w:w="1260" w:type="dxa"/>
          </w:tcPr>
          <w:p w:rsidR="00086E12" w:rsidRDefault="00086E12" w:rsidP="00D471C1">
            <w:pPr>
              <w:spacing w:line="360" w:lineRule="auto"/>
              <w:jc w:val="center"/>
              <w:rPr>
                <w:smallCaps/>
                <w:lang w:val="en-US"/>
              </w:rPr>
            </w:pPr>
          </w:p>
        </w:tc>
        <w:tc>
          <w:tcPr>
            <w:tcW w:w="1002" w:type="dxa"/>
          </w:tcPr>
          <w:p w:rsidR="00086E12" w:rsidRDefault="00086E12" w:rsidP="00D471C1">
            <w:pPr>
              <w:spacing w:line="360" w:lineRule="auto"/>
              <w:jc w:val="center"/>
              <w:rPr>
                <w:smallCaps/>
                <w:lang w:val="en-US"/>
              </w:rPr>
            </w:pPr>
          </w:p>
        </w:tc>
        <w:tc>
          <w:tcPr>
            <w:tcW w:w="1170" w:type="dxa"/>
          </w:tcPr>
          <w:p w:rsidR="00086E12" w:rsidRDefault="00086E12" w:rsidP="00D471C1">
            <w:pPr>
              <w:spacing w:line="360" w:lineRule="auto"/>
              <w:jc w:val="center"/>
              <w:rPr>
                <w:smallCaps/>
                <w:lang w:val="en-US"/>
              </w:rPr>
            </w:pPr>
          </w:p>
        </w:tc>
        <w:tc>
          <w:tcPr>
            <w:tcW w:w="1170" w:type="dxa"/>
          </w:tcPr>
          <w:p w:rsidR="00086E12" w:rsidRDefault="00086E12" w:rsidP="00D471C1">
            <w:pPr>
              <w:spacing w:line="360" w:lineRule="auto"/>
              <w:jc w:val="center"/>
              <w:rPr>
                <w:smallCaps/>
                <w:lang w:val="en-US"/>
              </w:rPr>
            </w:pPr>
          </w:p>
        </w:tc>
      </w:tr>
    </w:tbl>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rPr>
          <w:smallCaps/>
        </w:rPr>
      </w:pPr>
    </w:p>
    <w:p w:rsidR="00AF2A02" w:rsidRDefault="00AF2A02" w:rsidP="00086E12">
      <w:pPr>
        <w:jc w:val="right"/>
        <w:rPr>
          <w:b/>
          <w:sz w:val="28"/>
          <w:szCs w:val="28"/>
          <w:lang w:val="en-US"/>
        </w:rPr>
      </w:pPr>
    </w:p>
    <w:p w:rsidR="00411919" w:rsidRDefault="00411919" w:rsidP="00086E12">
      <w:pPr>
        <w:jc w:val="right"/>
        <w:rPr>
          <w:b/>
          <w:sz w:val="28"/>
          <w:szCs w:val="28"/>
          <w:lang w:val="en-US"/>
        </w:rPr>
      </w:pPr>
    </w:p>
    <w:p w:rsidR="00411919" w:rsidRDefault="00411919" w:rsidP="00086E12">
      <w:pPr>
        <w:jc w:val="right"/>
        <w:rPr>
          <w:b/>
          <w:sz w:val="28"/>
          <w:szCs w:val="28"/>
          <w:lang w:val="en-US"/>
        </w:rPr>
      </w:pPr>
    </w:p>
    <w:p w:rsidR="00086E12" w:rsidRPr="00983502" w:rsidRDefault="004868FF" w:rsidP="00086E12">
      <w:pPr>
        <w:jc w:val="right"/>
        <w:rPr>
          <w:sz w:val="28"/>
          <w:szCs w:val="28"/>
        </w:rPr>
      </w:pPr>
      <w:r>
        <w:rPr>
          <w:sz w:val="28"/>
          <w:szCs w:val="28"/>
        </w:rPr>
        <w:lastRenderedPageBreak/>
        <w:t xml:space="preserve">          </w:t>
      </w:r>
      <w:r w:rsidR="00086E12" w:rsidRPr="00983502">
        <w:rPr>
          <w:sz w:val="28"/>
          <w:szCs w:val="28"/>
        </w:rPr>
        <w:t>Приложение 4</w:t>
      </w:r>
    </w:p>
    <w:p w:rsidR="00086E12" w:rsidRPr="00086E12" w:rsidRDefault="00086E12" w:rsidP="00086E12">
      <w:pPr>
        <w:jc w:val="right"/>
        <w:rPr>
          <w:sz w:val="28"/>
          <w:szCs w:val="28"/>
        </w:rPr>
      </w:pPr>
    </w:p>
    <w:p w:rsidR="00086E12" w:rsidRDefault="00086E12" w:rsidP="00086E12">
      <w:pPr>
        <w:jc w:val="center"/>
        <w:rPr>
          <w:b/>
          <w:sz w:val="28"/>
          <w:szCs w:val="28"/>
        </w:rPr>
      </w:pPr>
      <w:r w:rsidRPr="00B14622">
        <w:rPr>
          <w:b/>
          <w:sz w:val="28"/>
          <w:szCs w:val="28"/>
        </w:rPr>
        <w:t xml:space="preserve">Значения </w:t>
      </w:r>
      <w:r w:rsidRPr="00B14622">
        <w:rPr>
          <w:b/>
          <w:sz w:val="28"/>
          <w:szCs w:val="28"/>
          <w:lang w:val="en-US"/>
        </w:rPr>
        <w:t>F</w:t>
      </w:r>
      <w:r w:rsidRPr="00B14622">
        <w:rPr>
          <w:b/>
          <w:sz w:val="28"/>
          <w:szCs w:val="28"/>
        </w:rPr>
        <w:t>-критерия Фишера при уровне значимости 0,05</w:t>
      </w:r>
    </w:p>
    <w:p w:rsidR="00086E12" w:rsidRPr="00B14622" w:rsidRDefault="00086E12" w:rsidP="00086E12">
      <w:pPr>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196"/>
        <w:gridCol w:w="1196"/>
        <w:gridCol w:w="1196"/>
        <w:gridCol w:w="1196"/>
        <w:gridCol w:w="1197"/>
        <w:gridCol w:w="1197"/>
        <w:gridCol w:w="1197"/>
      </w:tblGrid>
      <w:tr w:rsidR="00086E12" w:rsidTr="00086E12">
        <w:tc>
          <w:tcPr>
            <w:tcW w:w="1087" w:type="dxa"/>
          </w:tcPr>
          <w:p w:rsidR="00324F7B" w:rsidRDefault="00086E12" w:rsidP="00D471C1">
            <w:pPr>
              <w:spacing w:line="360" w:lineRule="auto"/>
              <w:jc w:val="center"/>
              <w:rPr>
                <w:smallCaps/>
                <w:vertAlign w:val="subscript"/>
              </w:rPr>
            </w:pPr>
            <w:r>
              <w:rPr>
                <w:smallCaps/>
                <w:noProof/>
              </w:rPr>
              <mc:AlternateContent>
                <mc:Choice Requires="wps">
                  <w:drawing>
                    <wp:anchor distT="0" distB="0" distL="114300" distR="114300" simplePos="0" relativeHeight="251659264" behindDoc="0" locked="0" layoutInCell="1" allowOverlap="1" wp14:anchorId="25CBE106" wp14:editId="198474DB">
                      <wp:simplePos x="0" y="0"/>
                      <wp:positionH relativeFrom="column">
                        <wp:posOffset>-38100</wp:posOffset>
                      </wp:positionH>
                      <wp:positionV relativeFrom="paragraph">
                        <wp:posOffset>63500</wp:posOffset>
                      </wp:positionV>
                      <wp:extent cx="542925" cy="457200"/>
                      <wp:effectExtent l="6985" t="12700" r="12065" b="63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4E22E6" id="Прямая соединительная линия 1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5pt" to="39.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QCUQIAAF4EAAAOAAAAZHJzL2Uyb0RvYy54bWysVMFuEzEQvSPxD9be082mm7ZZdVOhbMKl&#10;QKWWD3Bsb9bCa1u2m02EkIAzUj6BX+AAUqUC37D5I8bOJmrhghA5OGPP+M2bmec9v1jVAi2ZsVzJ&#10;PEqO+hFikijK5SKPXt/MemcRsg5LioWSLI/WzEYX46dPzhudsYGqlKDMIACRNmt0HlXO6SyOLalY&#10;je2R0kyCs1Smxg62ZhFTgxtAr0U86PdP4kYZqo0izFo4LXbOaBzwy5IR96osLXNI5BFwc2E1YZ37&#10;NR6f42xhsK446Wjgf2BRYy4h6QGqwA6jW8P/gKo5Mcqq0h0RVceqLDlhoQaoJun/Vs11hTULtUBz&#10;rD60yf4/WPJyeWUQpzC74whJXMOM2s/b99tN+739st2g7Yf2Z/ut/dretT/au+1HsO+3n8D2zva+&#10;O94guA69bLTNAHIir4zvBlnJa32pyBuLpJpUWC5YqOlmrSFP4m/Ej674jdXAaN68UBRi8K1TobGr&#10;0tQeElqGVmF+68P82MohAofDdDAaDCNEwJUOT0EfIQPO9pe1se45UzXyRh4JLn17cYaXl9Z5Mjjb&#10;h/hjqWZciCARIVGTR6MhwHuPVYJT7wwbs5hPhEFL7EUWfl3eR2FG3UoawCqG6bSzHeZiZ0NyIT0e&#10;lAN0Omunorej/mh6Nj1Le+ngZNpL+0XRezabpL2TWXI6LI6LyaRI3nlqSZpVnFImPbu9opP07xTT&#10;va2dFg+aPrQhfowe+gVk9/+BdJinH+FODHNF11dmP2cQcQjuHpx/JQ/3YD/8LIx/AQAA//8DAFBL&#10;AwQUAAYACAAAACEAVsc9RNwAAAAHAQAADwAAAGRycy9kb3ducmV2LnhtbEyPQU/DMAyF70j8h8hI&#10;XKYtoYgxStMJAb1xYYC4eo1pKxqna7Kt8OsxJzhZz89673OxnnyvDjTGLrCFi4UBRVwH13Fj4fWl&#10;mq9AxYTssA9MFr4owro8PSkwd+HIz3TYpEZJCMccLbQpDbnWsW7JY1yEgVi8jzB6TCLHRrsRjxLu&#10;e50Zs9QeO5aGFge6b6n+3Oy9hVi90a76ntUz837ZBMp2D0+PaO352XR3CyrRlP6O4Rdf0KEUpm3Y&#10;s4uqtzBfyitJ9kam+Nc3V6C2FlaZAV0W+j9/+QMAAP//AwBQSwECLQAUAAYACAAAACEAtoM4kv4A&#10;AADhAQAAEwAAAAAAAAAAAAAAAAAAAAAAW0NvbnRlbnRfVHlwZXNdLnhtbFBLAQItABQABgAIAAAA&#10;IQA4/SH/1gAAAJQBAAALAAAAAAAAAAAAAAAAAC8BAABfcmVscy8ucmVsc1BLAQItABQABgAIAAAA&#10;IQBIv+QCUQIAAF4EAAAOAAAAAAAAAAAAAAAAAC4CAABkcnMvZTJvRG9jLnhtbFBLAQItABQABgAI&#10;AAAAIQBWxz1E3AAAAAcBAAAPAAAAAAAAAAAAAAAAAKsEAABkcnMvZG93bnJldi54bWxQSwUGAAAA&#10;AAQABADzAAAAtAUAAAAA&#10;"/>
                  </w:pict>
                </mc:Fallback>
              </mc:AlternateContent>
            </w:r>
            <w:r>
              <w:rPr>
                <w:smallCaps/>
                <w:lang w:val="en-US"/>
              </w:rPr>
              <w:t>v</w:t>
            </w:r>
            <w:r w:rsidR="00324F7B">
              <w:rPr>
                <w:smallCaps/>
                <w:vertAlign w:val="subscript"/>
              </w:rPr>
              <w:t>1</w:t>
            </w:r>
          </w:p>
          <w:p w:rsidR="00324F7B" w:rsidRPr="00324F7B" w:rsidRDefault="00324F7B" w:rsidP="00324F7B"/>
          <w:p w:rsidR="00086E12" w:rsidRPr="00324F7B" w:rsidRDefault="00324F7B" w:rsidP="00324F7B">
            <w:r>
              <w:rPr>
                <w:smallCaps/>
                <w:lang w:val="en-US"/>
              </w:rPr>
              <w:t>v</w:t>
            </w:r>
            <w:r>
              <w:rPr>
                <w:smallCaps/>
                <w:vertAlign w:val="subscript"/>
              </w:rPr>
              <w:t>2</w:t>
            </w:r>
          </w:p>
        </w:tc>
        <w:tc>
          <w:tcPr>
            <w:tcW w:w="1196" w:type="dxa"/>
          </w:tcPr>
          <w:p w:rsidR="00086E12" w:rsidRDefault="00086E12" w:rsidP="00D471C1">
            <w:pPr>
              <w:spacing w:line="360" w:lineRule="auto"/>
              <w:jc w:val="center"/>
              <w:rPr>
                <w:smallCaps/>
                <w:lang w:val="en-US"/>
              </w:rPr>
            </w:pPr>
            <w:r>
              <w:rPr>
                <w:smallCaps/>
                <w:lang w:val="en-US"/>
              </w:rPr>
              <w:t>1</w:t>
            </w:r>
          </w:p>
        </w:tc>
        <w:tc>
          <w:tcPr>
            <w:tcW w:w="1196" w:type="dxa"/>
          </w:tcPr>
          <w:p w:rsidR="00086E12" w:rsidRDefault="00086E12" w:rsidP="00D471C1">
            <w:pPr>
              <w:spacing w:line="360" w:lineRule="auto"/>
              <w:jc w:val="center"/>
              <w:rPr>
                <w:smallCaps/>
                <w:lang w:val="en-US"/>
              </w:rPr>
            </w:pPr>
            <w:r>
              <w:rPr>
                <w:smallCaps/>
                <w:lang w:val="en-US"/>
              </w:rPr>
              <w:t>2</w:t>
            </w:r>
          </w:p>
        </w:tc>
        <w:tc>
          <w:tcPr>
            <w:tcW w:w="1196" w:type="dxa"/>
          </w:tcPr>
          <w:p w:rsidR="00086E12" w:rsidRDefault="00086E12" w:rsidP="00D471C1">
            <w:pPr>
              <w:spacing w:line="360" w:lineRule="auto"/>
              <w:jc w:val="center"/>
              <w:rPr>
                <w:smallCaps/>
                <w:lang w:val="en-US"/>
              </w:rPr>
            </w:pPr>
            <w:r>
              <w:rPr>
                <w:smallCaps/>
                <w:noProof/>
              </w:rPr>
              <mc:AlternateContent>
                <mc:Choice Requires="wps">
                  <w:drawing>
                    <wp:anchor distT="0" distB="0" distL="114300" distR="114300" simplePos="0" relativeHeight="251660288" behindDoc="0" locked="0" layoutInCell="1" allowOverlap="1" wp14:anchorId="0983A897" wp14:editId="1AE750B8">
                      <wp:simplePos x="0" y="0"/>
                      <wp:positionH relativeFrom="column">
                        <wp:posOffset>688340</wp:posOffset>
                      </wp:positionH>
                      <wp:positionV relativeFrom="paragraph">
                        <wp:posOffset>100965</wp:posOffset>
                      </wp:positionV>
                      <wp:extent cx="760095" cy="457200"/>
                      <wp:effectExtent l="0" t="0" r="20955" b="190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0095"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82F38D4" id="Прямая соединительная линия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pt,7.95pt" to="114.0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YmHUgIAAF4EAAAOAAAAZHJzL2Uyb0RvYy54bWysVMGO0zAQvSPxD5bv3SQl7W6jTVeoabks&#10;sNIuH+DaThPh2JHtNq0QEuwZaT+BX+AA0koLfEP6R4zdtNrCBSF6cMf2zJs3M885v1hXAq24NqWS&#10;KY5OQoy4pIqVcpHiNzez3hlGxhLJiFCSp3jDDb4YP31y3tQJ76tCCcY1AhBpkqZOcWFtnQSBoQWv&#10;iDlRNZdwmStdEQtbvQiYJg2gVyLoh+EwaJRmtVaUGwOn2e4Sjz1+nnNqX+e54RaJFAM361ft17lb&#10;g/E5SRaa1EVJOxrkH1hUpJSQ9ACVEUvQUpd/QFUl1cqo3J5QVQUqz0vKfQ1QTRT+Vs11QWrua4Hm&#10;mPrQJvP/YOmr1ZVGJYPZ9TGSpIIZtZ+3H7Z37ff2y/YObT+2P9tv7df2vv3R3m9vwX7YfgLbXbYP&#10;3fEdgnDoZVObBCAn8kq7btC1vK4vFX1rkFSTgsgF9zXdbGrIE7mI4CjEbUwNjObNS8XAhyyt8o1d&#10;57pykNAytPbz2xzmx9cWUTg8HYbhaIARhat4cAr68BlIsg+utbEvuKqQM1IsSunaSxKyujTWkSHJ&#10;3sUdSzUrhfASERI1KR4N+gMfYJQombt0bkYv5hOh0Yo4kflfl/fITaulZB6s4IRNO9uSUuxsSC6k&#10;w4NygE5n7VT0bhSOpmfTs7gX94fTXhxmWe/5bBL3hrPodJA9yyaTLHrvqEVxUpSMcenY7RUdxX+n&#10;mO5t7bR40PShDcExuu8XkN3/e9J+nm6EOzHMFdtc6f2cQcTeuXtw7pU83oP9+LMw/gUAAP//AwBQ&#10;SwMEFAAGAAgAAAAhACjuXb7eAAAACQEAAA8AAABkcnMvZG93bnJldi54bWxMj01PwzAMhu9I/IfI&#10;SFwmlqx8daXphIDedmGAuHqtaSsap2uyrfDrMSe4+ZUfvX6crybXqwONofNsYTE3oIgrX3fcWHh9&#10;KS9SUCEi19h7JgtfFGBVnJ7kmNX+yM902MRGSQmHDC20MQ6Z1qFqyWGY+4FYdh9+dBgljo2uRzxK&#10;uet1YsyNdtixXGhxoIeWqs/N3lkI5Rvtyu9ZNTPvl42nZPe4fkJrz8+m+ztQkab4B8OvvqhDIU5b&#10;v+c6qF6ySa8EleF6CUqAJEkXoLYW0tsl6CLX/z8ofgAAAP//AwBQSwECLQAUAAYACAAAACEAtoM4&#10;kv4AAADhAQAAEwAAAAAAAAAAAAAAAAAAAAAAW0NvbnRlbnRfVHlwZXNdLnhtbFBLAQItABQABgAI&#10;AAAAIQA4/SH/1gAAAJQBAAALAAAAAAAAAAAAAAAAAC8BAABfcmVscy8ucmVsc1BLAQItABQABgAI&#10;AAAAIQAdSYmHUgIAAF4EAAAOAAAAAAAAAAAAAAAAAC4CAABkcnMvZTJvRG9jLnhtbFBLAQItABQA&#10;BgAIAAAAIQAo7l2+3gAAAAkBAAAPAAAAAAAAAAAAAAAAAKwEAABkcnMvZG93bnJldi54bWxQSwUG&#10;AAAAAAQABADzAAAAtwUAAAAA&#10;"/>
                  </w:pict>
                </mc:Fallback>
              </mc:AlternateContent>
            </w:r>
            <w:r>
              <w:rPr>
                <w:smallCaps/>
                <w:lang w:val="en-US"/>
              </w:rPr>
              <w:t>3</w:t>
            </w:r>
          </w:p>
        </w:tc>
        <w:tc>
          <w:tcPr>
            <w:tcW w:w="1196" w:type="dxa"/>
          </w:tcPr>
          <w:p w:rsidR="00086E12" w:rsidRPr="004868FF" w:rsidRDefault="00086E12" w:rsidP="00D471C1">
            <w:pPr>
              <w:spacing w:line="360" w:lineRule="auto"/>
              <w:jc w:val="center"/>
              <w:rPr>
                <w:smallCaps/>
              </w:rPr>
            </w:pPr>
            <w:r>
              <w:rPr>
                <w:smallCaps/>
                <w:lang w:val="en-US"/>
              </w:rPr>
              <w:t>v</w:t>
            </w:r>
            <w:r w:rsidR="00324F7B">
              <w:rPr>
                <w:smallCaps/>
                <w:vertAlign w:val="subscript"/>
              </w:rPr>
              <w:t>1</w:t>
            </w:r>
          </w:p>
          <w:p w:rsidR="00086E12" w:rsidRDefault="00086E12" w:rsidP="00D471C1">
            <w:pPr>
              <w:spacing w:line="360" w:lineRule="auto"/>
              <w:jc w:val="center"/>
              <w:rPr>
                <w:smallCaps/>
              </w:rPr>
            </w:pPr>
          </w:p>
          <w:p w:rsidR="00086E12" w:rsidRPr="00324F7B" w:rsidRDefault="00086E12" w:rsidP="00086E12">
            <w:pPr>
              <w:spacing w:line="360" w:lineRule="auto"/>
              <w:rPr>
                <w:smallCaps/>
                <w:vertAlign w:val="subscript"/>
              </w:rPr>
            </w:pPr>
            <w:r>
              <w:rPr>
                <w:smallCaps/>
                <w:lang w:val="en-US"/>
              </w:rPr>
              <w:t>v</w:t>
            </w:r>
            <w:r w:rsidR="00324F7B">
              <w:rPr>
                <w:smallCaps/>
                <w:vertAlign w:val="subscript"/>
              </w:rPr>
              <w:t>2</w:t>
            </w:r>
          </w:p>
        </w:tc>
        <w:tc>
          <w:tcPr>
            <w:tcW w:w="1197" w:type="dxa"/>
          </w:tcPr>
          <w:p w:rsidR="00086E12" w:rsidRDefault="00086E12" w:rsidP="00D471C1">
            <w:pPr>
              <w:spacing w:line="360" w:lineRule="auto"/>
              <w:jc w:val="center"/>
              <w:rPr>
                <w:smallCaps/>
                <w:lang w:val="en-US"/>
              </w:rPr>
            </w:pPr>
            <w:r>
              <w:rPr>
                <w:smallCaps/>
                <w:lang w:val="en-US"/>
              </w:rPr>
              <w:t>1</w:t>
            </w:r>
          </w:p>
        </w:tc>
        <w:tc>
          <w:tcPr>
            <w:tcW w:w="1197" w:type="dxa"/>
          </w:tcPr>
          <w:p w:rsidR="00086E12" w:rsidRDefault="00086E12" w:rsidP="00D471C1">
            <w:pPr>
              <w:spacing w:line="360" w:lineRule="auto"/>
              <w:jc w:val="center"/>
              <w:rPr>
                <w:smallCaps/>
                <w:lang w:val="en-US"/>
              </w:rPr>
            </w:pPr>
            <w:r>
              <w:rPr>
                <w:smallCaps/>
                <w:lang w:val="en-US"/>
              </w:rPr>
              <w:t>2</w:t>
            </w:r>
          </w:p>
        </w:tc>
        <w:tc>
          <w:tcPr>
            <w:tcW w:w="1197" w:type="dxa"/>
          </w:tcPr>
          <w:p w:rsidR="00086E12" w:rsidRDefault="00086E12" w:rsidP="00D471C1">
            <w:pPr>
              <w:spacing w:line="360" w:lineRule="auto"/>
              <w:jc w:val="center"/>
              <w:rPr>
                <w:smallCaps/>
                <w:lang w:val="en-US"/>
              </w:rPr>
            </w:pPr>
            <w:r>
              <w:rPr>
                <w:smallCaps/>
                <w:lang w:val="en-US"/>
              </w:rPr>
              <w:t>3</w:t>
            </w:r>
          </w:p>
        </w:tc>
      </w:tr>
      <w:tr w:rsidR="00086E12" w:rsidTr="00086E12">
        <w:tc>
          <w:tcPr>
            <w:tcW w:w="1087" w:type="dxa"/>
          </w:tcPr>
          <w:p w:rsidR="00086E12" w:rsidRDefault="00086E12" w:rsidP="00D471C1">
            <w:pPr>
              <w:spacing w:line="360" w:lineRule="auto"/>
              <w:jc w:val="center"/>
              <w:rPr>
                <w:smallCaps/>
                <w:lang w:val="en-US"/>
              </w:rPr>
            </w:pPr>
            <w:r>
              <w:rPr>
                <w:smallCaps/>
                <w:lang w:val="en-US"/>
              </w:rPr>
              <w:t>1</w:t>
            </w:r>
          </w:p>
        </w:tc>
        <w:tc>
          <w:tcPr>
            <w:tcW w:w="1196" w:type="dxa"/>
          </w:tcPr>
          <w:p w:rsidR="00086E12" w:rsidRDefault="00086E12" w:rsidP="00D471C1">
            <w:pPr>
              <w:spacing w:line="360" w:lineRule="auto"/>
              <w:jc w:val="center"/>
              <w:rPr>
                <w:smallCaps/>
                <w:lang w:val="en-US"/>
              </w:rPr>
            </w:pPr>
            <w:r>
              <w:rPr>
                <w:smallCaps/>
                <w:lang w:val="en-US"/>
              </w:rPr>
              <w:t>161,00</w:t>
            </w:r>
          </w:p>
        </w:tc>
        <w:tc>
          <w:tcPr>
            <w:tcW w:w="1196" w:type="dxa"/>
          </w:tcPr>
          <w:p w:rsidR="00086E12" w:rsidRDefault="00086E12" w:rsidP="00D471C1">
            <w:pPr>
              <w:spacing w:line="360" w:lineRule="auto"/>
              <w:jc w:val="center"/>
              <w:rPr>
                <w:smallCaps/>
                <w:lang w:val="en-US"/>
              </w:rPr>
            </w:pPr>
            <w:r>
              <w:rPr>
                <w:smallCaps/>
                <w:lang w:val="en-US"/>
              </w:rPr>
              <w:t>200,00</w:t>
            </w:r>
          </w:p>
        </w:tc>
        <w:tc>
          <w:tcPr>
            <w:tcW w:w="1196" w:type="dxa"/>
          </w:tcPr>
          <w:p w:rsidR="00086E12" w:rsidRDefault="00086E12" w:rsidP="00D471C1">
            <w:pPr>
              <w:spacing w:line="360" w:lineRule="auto"/>
              <w:jc w:val="center"/>
              <w:rPr>
                <w:smallCaps/>
                <w:lang w:val="en-US"/>
              </w:rPr>
            </w:pPr>
            <w:r>
              <w:rPr>
                <w:smallCaps/>
                <w:lang w:val="en-US"/>
              </w:rPr>
              <w:t>216,00</w:t>
            </w:r>
          </w:p>
        </w:tc>
        <w:tc>
          <w:tcPr>
            <w:tcW w:w="1196" w:type="dxa"/>
          </w:tcPr>
          <w:p w:rsidR="00086E12" w:rsidRDefault="00086E12" w:rsidP="00D471C1">
            <w:pPr>
              <w:spacing w:line="360" w:lineRule="auto"/>
              <w:jc w:val="center"/>
              <w:rPr>
                <w:smallCaps/>
                <w:lang w:val="en-US"/>
              </w:rPr>
            </w:pPr>
            <w:r>
              <w:rPr>
                <w:smallCaps/>
                <w:lang w:val="en-US"/>
              </w:rPr>
              <w:t>18</w:t>
            </w:r>
          </w:p>
        </w:tc>
        <w:tc>
          <w:tcPr>
            <w:tcW w:w="1197" w:type="dxa"/>
          </w:tcPr>
          <w:p w:rsidR="00086E12" w:rsidRDefault="00086E12" w:rsidP="00D471C1">
            <w:pPr>
              <w:spacing w:line="360" w:lineRule="auto"/>
              <w:jc w:val="center"/>
              <w:rPr>
                <w:smallCaps/>
                <w:lang w:val="en-US"/>
              </w:rPr>
            </w:pPr>
            <w:r>
              <w:rPr>
                <w:smallCaps/>
                <w:lang w:val="en-US"/>
              </w:rPr>
              <w:t>4,41</w:t>
            </w:r>
          </w:p>
        </w:tc>
        <w:tc>
          <w:tcPr>
            <w:tcW w:w="1197" w:type="dxa"/>
          </w:tcPr>
          <w:p w:rsidR="00086E12" w:rsidRDefault="00086E12" w:rsidP="00D471C1">
            <w:pPr>
              <w:spacing w:line="360" w:lineRule="auto"/>
              <w:jc w:val="center"/>
              <w:rPr>
                <w:smallCaps/>
                <w:lang w:val="en-US"/>
              </w:rPr>
            </w:pPr>
            <w:r>
              <w:rPr>
                <w:smallCaps/>
                <w:lang w:val="en-US"/>
              </w:rPr>
              <w:t>3,55</w:t>
            </w:r>
          </w:p>
        </w:tc>
        <w:tc>
          <w:tcPr>
            <w:tcW w:w="1197" w:type="dxa"/>
          </w:tcPr>
          <w:p w:rsidR="00086E12" w:rsidRDefault="00086E12" w:rsidP="00D471C1">
            <w:pPr>
              <w:spacing w:line="360" w:lineRule="auto"/>
              <w:jc w:val="center"/>
              <w:rPr>
                <w:smallCaps/>
                <w:lang w:val="en-US"/>
              </w:rPr>
            </w:pPr>
            <w:r>
              <w:rPr>
                <w:smallCaps/>
                <w:lang w:val="en-US"/>
              </w:rPr>
              <w:t>3,16</w:t>
            </w:r>
          </w:p>
        </w:tc>
      </w:tr>
      <w:tr w:rsidR="00086E12" w:rsidTr="00086E12">
        <w:tc>
          <w:tcPr>
            <w:tcW w:w="1087" w:type="dxa"/>
          </w:tcPr>
          <w:p w:rsidR="00086E12" w:rsidRDefault="00086E12" w:rsidP="00D471C1">
            <w:pPr>
              <w:spacing w:line="360" w:lineRule="auto"/>
              <w:jc w:val="center"/>
              <w:rPr>
                <w:smallCaps/>
                <w:lang w:val="en-US"/>
              </w:rPr>
            </w:pPr>
            <w:r>
              <w:rPr>
                <w:smallCaps/>
                <w:lang w:val="en-US"/>
              </w:rPr>
              <w:t>2</w:t>
            </w:r>
          </w:p>
        </w:tc>
        <w:tc>
          <w:tcPr>
            <w:tcW w:w="1196" w:type="dxa"/>
          </w:tcPr>
          <w:p w:rsidR="00086E12" w:rsidRDefault="00086E12" w:rsidP="00D471C1">
            <w:pPr>
              <w:spacing w:line="360" w:lineRule="auto"/>
              <w:jc w:val="center"/>
              <w:rPr>
                <w:smallCaps/>
                <w:lang w:val="en-US"/>
              </w:rPr>
            </w:pPr>
            <w:r>
              <w:rPr>
                <w:smallCaps/>
                <w:lang w:val="en-US"/>
              </w:rPr>
              <w:t>18,51</w:t>
            </w:r>
          </w:p>
        </w:tc>
        <w:tc>
          <w:tcPr>
            <w:tcW w:w="1196" w:type="dxa"/>
          </w:tcPr>
          <w:p w:rsidR="00086E12" w:rsidRDefault="00086E12" w:rsidP="00D471C1">
            <w:pPr>
              <w:spacing w:line="360" w:lineRule="auto"/>
              <w:jc w:val="center"/>
              <w:rPr>
                <w:smallCaps/>
                <w:lang w:val="en-US"/>
              </w:rPr>
            </w:pPr>
            <w:r>
              <w:rPr>
                <w:smallCaps/>
                <w:lang w:val="en-US"/>
              </w:rPr>
              <w:t>19,00</w:t>
            </w:r>
          </w:p>
        </w:tc>
        <w:tc>
          <w:tcPr>
            <w:tcW w:w="1196" w:type="dxa"/>
          </w:tcPr>
          <w:p w:rsidR="00086E12" w:rsidRDefault="00086E12" w:rsidP="00D471C1">
            <w:pPr>
              <w:spacing w:line="360" w:lineRule="auto"/>
              <w:jc w:val="center"/>
              <w:rPr>
                <w:smallCaps/>
                <w:lang w:val="en-US"/>
              </w:rPr>
            </w:pPr>
            <w:r>
              <w:rPr>
                <w:smallCaps/>
                <w:lang w:val="en-US"/>
              </w:rPr>
              <w:t>19,16</w:t>
            </w:r>
          </w:p>
        </w:tc>
        <w:tc>
          <w:tcPr>
            <w:tcW w:w="1196" w:type="dxa"/>
          </w:tcPr>
          <w:p w:rsidR="00086E12" w:rsidRDefault="00086E12" w:rsidP="00D471C1">
            <w:pPr>
              <w:spacing w:line="360" w:lineRule="auto"/>
              <w:jc w:val="center"/>
              <w:rPr>
                <w:smallCaps/>
                <w:lang w:val="en-US"/>
              </w:rPr>
            </w:pPr>
            <w:r>
              <w:rPr>
                <w:smallCaps/>
                <w:lang w:val="en-US"/>
              </w:rPr>
              <w:t>19</w:t>
            </w:r>
          </w:p>
        </w:tc>
        <w:tc>
          <w:tcPr>
            <w:tcW w:w="1197" w:type="dxa"/>
          </w:tcPr>
          <w:p w:rsidR="00086E12" w:rsidRDefault="00086E12" w:rsidP="00D471C1">
            <w:pPr>
              <w:spacing w:line="360" w:lineRule="auto"/>
              <w:jc w:val="center"/>
              <w:rPr>
                <w:smallCaps/>
                <w:lang w:val="en-US"/>
              </w:rPr>
            </w:pPr>
            <w:r>
              <w:rPr>
                <w:smallCaps/>
                <w:lang w:val="en-US"/>
              </w:rPr>
              <w:t>4,38</w:t>
            </w:r>
          </w:p>
        </w:tc>
        <w:tc>
          <w:tcPr>
            <w:tcW w:w="1197" w:type="dxa"/>
          </w:tcPr>
          <w:p w:rsidR="00086E12" w:rsidRDefault="00086E12" w:rsidP="00D471C1">
            <w:pPr>
              <w:spacing w:line="360" w:lineRule="auto"/>
              <w:jc w:val="center"/>
              <w:rPr>
                <w:smallCaps/>
                <w:lang w:val="en-US"/>
              </w:rPr>
            </w:pPr>
            <w:r>
              <w:rPr>
                <w:smallCaps/>
                <w:lang w:val="en-US"/>
              </w:rPr>
              <w:t>3,52</w:t>
            </w:r>
          </w:p>
        </w:tc>
        <w:tc>
          <w:tcPr>
            <w:tcW w:w="1197" w:type="dxa"/>
          </w:tcPr>
          <w:p w:rsidR="00086E12" w:rsidRDefault="00086E12" w:rsidP="00D471C1">
            <w:pPr>
              <w:spacing w:line="360" w:lineRule="auto"/>
              <w:jc w:val="center"/>
              <w:rPr>
                <w:smallCaps/>
                <w:lang w:val="en-US"/>
              </w:rPr>
            </w:pPr>
            <w:r>
              <w:rPr>
                <w:smallCaps/>
                <w:lang w:val="en-US"/>
              </w:rPr>
              <w:t>3,13</w:t>
            </w:r>
          </w:p>
        </w:tc>
      </w:tr>
      <w:tr w:rsidR="00086E12" w:rsidTr="00086E12">
        <w:tc>
          <w:tcPr>
            <w:tcW w:w="1087" w:type="dxa"/>
          </w:tcPr>
          <w:p w:rsidR="00086E12" w:rsidRDefault="00086E12" w:rsidP="00D471C1">
            <w:pPr>
              <w:spacing w:line="360" w:lineRule="auto"/>
              <w:jc w:val="center"/>
              <w:rPr>
                <w:smallCaps/>
                <w:lang w:val="en-US"/>
              </w:rPr>
            </w:pPr>
            <w:r>
              <w:rPr>
                <w:smallCaps/>
                <w:lang w:val="en-US"/>
              </w:rPr>
              <w:t>3</w:t>
            </w:r>
          </w:p>
        </w:tc>
        <w:tc>
          <w:tcPr>
            <w:tcW w:w="1196" w:type="dxa"/>
          </w:tcPr>
          <w:p w:rsidR="00086E12" w:rsidRDefault="00086E12" w:rsidP="00D471C1">
            <w:pPr>
              <w:spacing w:line="360" w:lineRule="auto"/>
              <w:jc w:val="center"/>
              <w:rPr>
                <w:smallCaps/>
                <w:lang w:val="en-US"/>
              </w:rPr>
            </w:pPr>
            <w:r>
              <w:rPr>
                <w:smallCaps/>
                <w:lang w:val="en-US"/>
              </w:rPr>
              <w:t>10,13</w:t>
            </w:r>
          </w:p>
        </w:tc>
        <w:tc>
          <w:tcPr>
            <w:tcW w:w="1196" w:type="dxa"/>
          </w:tcPr>
          <w:p w:rsidR="00086E12" w:rsidRDefault="00086E12" w:rsidP="00D471C1">
            <w:pPr>
              <w:spacing w:line="360" w:lineRule="auto"/>
              <w:jc w:val="center"/>
              <w:rPr>
                <w:smallCaps/>
                <w:lang w:val="en-US"/>
              </w:rPr>
            </w:pPr>
            <w:r>
              <w:rPr>
                <w:smallCaps/>
                <w:lang w:val="en-US"/>
              </w:rPr>
              <w:t>9,55</w:t>
            </w:r>
          </w:p>
        </w:tc>
        <w:tc>
          <w:tcPr>
            <w:tcW w:w="1196" w:type="dxa"/>
          </w:tcPr>
          <w:p w:rsidR="00086E12" w:rsidRDefault="00086E12" w:rsidP="00D471C1">
            <w:pPr>
              <w:spacing w:line="360" w:lineRule="auto"/>
              <w:jc w:val="center"/>
              <w:rPr>
                <w:smallCaps/>
                <w:lang w:val="en-US"/>
              </w:rPr>
            </w:pPr>
            <w:r>
              <w:rPr>
                <w:smallCaps/>
                <w:lang w:val="en-US"/>
              </w:rPr>
              <w:t>9,28</w:t>
            </w:r>
          </w:p>
        </w:tc>
        <w:tc>
          <w:tcPr>
            <w:tcW w:w="1196" w:type="dxa"/>
          </w:tcPr>
          <w:p w:rsidR="00086E12" w:rsidRDefault="00086E12" w:rsidP="00D471C1">
            <w:pPr>
              <w:spacing w:line="360" w:lineRule="auto"/>
              <w:jc w:val="center"/>
              <w:rPr>
                <w:smallCaps/>
                <w:lang w:val="en-US"/>
              </w:rPr>
            </w:pPr>
            <w:r>
              <w:rPr>
                <w:smallCaps/>
                <w:lang w:val="en-US"/>
              </w:rPr>
              <w:t>20</w:t>
            </w:r>
          </w:p>
        </w:tc>
        <w:tc>
          <w:tcPr>
            <w:tcW w:w="1197" w:type="dxa"/>
          </w:tcPr>
          <w:p w:rsidR="00086E12" w:rsidRDefault="00086E12" w:rsidP="00D471C1">
            <w:pPr>
              <w:spacing w:line="360" w:lineRule="auto"/>
              <w:jc w:val="center"/>
              <w:rPr>
                <w:smallCaps/>
                <w:lang w:val="en-US"/>
              </w:rPr>
            </w:pPr>
            <w:r>
              <w:rPr>
                <w:smallCaps/>
                <w:lang w:val="en-US"/>
              </w:rPr>
              <w:t>4,35</w:t>
            </w:r>
          </w:p>
        </w:tc>
        <w:tc>
          <w:tcPr>
            <w:tcW w:w="1197" w:type="dxa"/>
          </w:tcPr>
          <w:p w:rsidR="00086E12" w:rsidRDefault="00086E12" w:rsidP="00D471C1">
            <w:pPr>
              <w:spacing w:line="360" w:lineRule="auto"/>
              <w:jc w:val="center"/>
              <w:rPr>
                <w:smallCaps/>
                <w:lang w:val="en-US"/>
              </w:rPr>
            </w:pPr>
            <w:r>
              <w:rPr>
                <w:smallCaps/>
                <w:lang w:val="en-US"/>
              </w:rPr>
              <w:t>3,49</w:t>
            </w:r>
          </w:p>
        </w:tc>
        <w:tc>
          <w:tcPr>
            <w:tcW w:w="1197" w:type="dxa"/>
          </w:tcPr>
          <w:p w:rsidR="00086E12" w:rsidRDefault="00086E12" w:rsidP="00D471C1">
            <w:pPr>
              <w:spacing w:line="360" w:lineRule="auto"/>
              <w:jc w:val="center"/>
              <w:rPr>
                <w:smallCaps/>
                <w:lang w:val="en-US"/>
              </w:rPr>
            </w:pPr>
            <w:r>
              <w:rPr>
                <w:smallCaps/>
                <w:lang w:val="en-US"/>
              </w:rPr>
              <w:t>3,10</w:t>
            </w:r>
          </w:p>
        </w:tc>
      </w:tr>
      <w:tr w:rsidR="00086E12" w:rsidTr="00086E12">
        <w:tc>
          <w:tcPr>
            <w:tcW w:w="1087" w:type="dxa"/>
          </w:tcPr>
          <w:p w:rsidR="00086E12" w:rsidRDefault="00086E12" w:rsidP="00D471C1">
            <w:pPr>
              <w:spacing w:line="360" w:lineRule="auto"/>
              <w:jc w:val="center"/>
              <w:rPr>
                <w:smallCaps/>
                <w:lang w:val="en-US"/>
              </w:rPr>
            </w:pPr>
            <w:r>
              <w:rPr>
                <w:smallCaps/>
                <w:lang w:val="en-US"/>
              </w:rPr>
              <w:t>4</w:t>
            </w:r>
          </w:p>
        </w:tc>
        <w:tc>
          <w:tcPr>
            <w:tcW w:w="1196" w:type="dxa"/>
          </w:tcPr>
          <w:p w:rsidR="00086E12" w:rsidRDefault="00086E12" w:rsidP="00D471C1">
            <w:pPr>
              <w:spacing w:line="360" w:lineRule="auto"/>
              <w:jc w:val="center"/>
              <w:rPr>
                <w:smallCaps/>
                <w:lang w:val="en-US"/>
              </w:rPr>
            </w:pPr>
            <w:r>
              <w:rPr>
                <w:smallCaps/>
                <w:lang w:val="en-US"/>
              </w:rPr>
              <w:t>7,71</w:t>
            </w:r>
          </w:p>
        </w:tc>
        <w:tc>
          <w:tcPr>
            <w:tcW w:w="1196" w:type="dxa"/>
          </w:tcPr>
          <w:p w:rsidR="00086E12" w:rsidRDefault="00086E12" w:rsidP="00D471C1">
            <w:pPr>
              <w:spacing w:line="360" w:lineRule="auto"/>
              <w:jc w:val="center"/>
              <w:rPr>
                <w:smallCaps/>
                <w:lang w:val="en-US"/>
              </w:rPr>
            </w:pPr>
            <w:r>
              <w:rPr>
                <w:smallCaps/>
                <w:lang w:val="en-US"/>
              </w:rPr>
              <w:t>6,94</w:t>
            </w:r>
          </w:p>
        </w:tc>
        <w:tc>
          <w:tcPr>
            <w:tcW w:w="1196" w:type="dxa"/>
          </w:tcPr>
          <w:p w:rsidR="00086E12" w:rsidRDefault="00086E12" w:rsidP="00D471C1">
            <w:pPr>
              <w:spacing w:line="360" w:lineRule="auto"/>
              <w:jc w:val="center"/>
              <w:rPr>
                <w:smallCaps/>
                <w:lang w:val="en-US"/>
              </w:rPr>
            </w:pPr>
            <w:r>
              <w:rPr>
                <w:smallCaps/>
                <w:lang w:val="en-US"/>
              </w:rPr>
              <w:t>6,59</w:t>
            </w:r>
          </w:p>
        </w:tc>
        <w:tc>
          <w:tcPr>
            <w:tcW w:w="1196" w:type="dxa"/>
          </w:tcPr>
          <w:p w:rsidR="00086E12" w:rsidRDefault="00086E12" w:rsidP="00D471C1">
            <w:pPr>
              <w:spacing w:line="360" w:lineRule="auto"/>
              <w:jc w:val="center"/>
              <w:rPr>
                <w:smallCaps/>
                <w:lang w:val="en-US"/>
              </w:rPr>
            </w:pPr>
            <w:r>
              <w:rPr>
                <w:smallCaps/>
                <w:lang w:val="en-US"/>
              </w:rPr>
              <w:t>21</w:t>
            </w:r>
          </w:p>
        </w:tc>
        <w:tc>
          <w:tcPr>
            <w:tcW w:w="1197" w:type="dxa"/>
          </w:tcPr>
          <w:p w:rsidR="00086E12" w:rsidRDefault="00086E12" w:rsidP="00D471C1">
            <w:pPr>
              <w:spacing w:line="360" w:lineRule="auto"/>
              <w:jc w:val="center"/>
              <w:rPr>
                <w:smallCaps/>
                <w:lang w:val="en-US"/>
              </w:rPr>
            </w:pPr>
            <w:r>
              <w:rPr>
                <w:smallCaps/>
                <w:lang w:val="en-US"/>
              </w:rPr>
              <w:t>4,32</w:t>
            </w:r>
          </w:p>
        </w:tc>
        <w:tc>
          <w:tcPr>
            <w:tcW w:w="1197" w:type="dxa"/>
          </w:tcPr>
          <w:p w:rsidR="00086E12" w:rsidRDefault="00086E12" w:rsidP="00D471C1">
            <w:pPr>
              <w:spacing w:line="360" w:lineRule="auto"/>
              <w:jc w:val="center"/>
              <w:rPr>
                <w:smallCaps/>
                <w:lang w:val="en-US"/>
              </w:rPr>
            </w:pPr>
            <w:r>
              <w:rPr>
                <w:smallCaps/>
                <w:lang w:val="en-US"/>
              </w:rPr>
              <w:t>3,47</w:t>
            </w:r>
          </w:p>
        </w:tc>
        <w:tc>
          <w:tcPr>
            <w:tcW w:w="1197" w:type="dxa"/>
          </w:tcPr>
          <w:p w:rsidR="00086E12" w:rsidRDefault="00086E12" w:rsidP="00D471C1">
            <w:pPr>
              <w:spacing w:line="360" w:lineRule="auto"/>
              <w:jc w:val="center"/>
              <w:rPr>
                <w:smallCaps/>
                <w:lang w:val="en-US"/>
              </w:rPr>
            </w:pPr>
            <w:r>
              <w:rPr>
                <w:smallCaps/>
                <w:lang w:val="en-US"/>
              </w:rPr>
              <w:t>3,07</w:t>
            </w:r>
          </w:p>
        </w:tc>
      </w:tr>
      <w:tr w:rsidR="00086E12" w:rsidTr="00086E12">
        <w:tc>
          <w:tcPr>
            <w:tcW w:w="1087" w:type="dxa"/>
          </w:tcPr>
          <w:p w:rsidR="00086E12" w:rsidRDefault="00086E12" w:rsidP="00D471C1">
            <w:pPr>
              <w:spacing w:line="360" w:lineRule="auto"/>
              <w:jc w:val="center"/>
              <w:rPr>
                <w:smallCaps/>
                <w:lang w:val="en-US"/>
              </w:rPr>
            </w:pPr>
            <w:r>
              <w:rPr>
                <w:smallCaps/>
                <w:lang w:val="en-US"/>
              </w:rPr>
              <w:t>5</w:t>
            </w:r>
          </w:p>
        </w:tc>
        <w:tc>
          <w:tcPr>
            <w:tcW w:w="1196" w:type="dxa"/>
          </w:tcPr>
          <w:p w:rsidR="00086E12" w:rsidRDefault="00086E12" w:rsidP="00D471C1">
            <w:pPr>
              <w:spacing w:line="360" w:lineRule="auto"/>
              <w:jc w:val="center"/>
              <w:rPr>
                <w:smallCaps/>
                <w:lang w:val="en-US"/>
              </w:rPr>
            </w:pPr>
            <w:r>
              <w:rPr>
                <w:smallCaps/>
                <w:lang w:val="en-US"/>
              </w:rPr>
              <w:t>6,61</w:t>
            </w:r>
          </w:p>
        </w:tc>
        <w:tc>
          <w:tcPr>
            <w:tcW w:w="1196" w:type="dxa"/>
          </w:tcPr>
          <w:p w:rsidR="00086E12" w:rsidRDefault="00086E12" w:rsidP="00D471C1">
            <w:pPr>
              <w:spacing w:line="360" w:lineRule="auto"/>
              <w:jc w:val="center"/>
              <w:rPr>
                <w:smallCaps/>
                <w:lang w:val="en-US"/>
              </w:rPr>
            </w:pPr>
            <w:r>
              <w:rPr>
                <w:smallCaps/>
                <w:lang w:val="en-US"/>
              </w:rPr>
              <w:t>5,79</w:t>
            </w:r>
          </w:p>
        </w:tc>
        <w:tc>
          <w:tcPr>
            <w:tcW w:w="1196" w:type="dxa"/>
          </w:tcPr>
          <w:p w:rsidR="00086E12" w:rsidRDefault="00086E12" w:rsidP="00D471C1">
            <w:pPr>
              <w:spacing w:line="360" w:lineRule="auto"/>
              <w:jc w:val="center"/>
              <w:rPr>
                <w:smallCaps/>
                <w:lang w:val="en-US"/>
              </w:rPr>
            </w:pPr>
            <w:r>
              <w:rPr>
                <w:smallCaps/>
                <w:lang w:val="en-US"/>
              </w:rPr>
              <w:t>5,41</w:t>
            </w:r>
          </w:p>
        </w:tc>
        <w:tc>
          <w:tcPr>
            <w:tcW w:w="1196" w:type="dxa"/>
          </w:tcPr>
          <w:p w:rsidR="00086E12" w:rsidRDefault="00086E12" w:rsidP="00D471C1">
            <w:pPr>
              <w:spacing w:line="360" w:lineRule="auto"/>
              <w:jc w:val="center"/>
              <w:rPr>
                <w:smallCaps/>
                <w:lang w:val="en-US"/>
              </w:rPr>
            </w:pPr>
            <w:r>
              <w:rPr>
                <w:smallCaps/>
                <w:lang w:val="en-US"/>
              </w:rPr>
              <w:t>22</w:t>
            </w:r>
          </w:p>
        </w:tc>
        <w:tc>
          <w:tcPr>
            <w:tcW w:w="1197" w:type="dxa"/>
          </w:tcPr>
          <w:p w:rsidR="00086E12" w:rsidRDefault="00086E12" w:rsidP="00D471C1">
            <w:pPr>
              <w:spacing w:line="360" w:lineRule="auto"/>
              <w:jc w:val="center"/>
              <w:rPr>
                <w:smallCaps/>
                <w:lang w:val="en-US"/>
              </w:rPr>
            </w:pPr>
            <w:r>
              <w:rPr>
                <w:smallCaps/>
                <w:lang w:val="en-US"/>
              </w:rPr>
              <w:t>4,30</w:t>
            </w:r>
          </w:p>
        </w:tc>
        <w:tc>
          <w:tcPr>
            <w:tcW w:w="1197" w:type="dxa"/>
          </w:tcPr>
          <w:p w:rsidR="00086E12" w:rsidRDefault="00086E12" w:rsidP="00D471C1">
            <w:pPr>
              <w:spacing w:line="360" w:lineRule="auto"/>
              <w:jc w:val="center"/>
              <w:rPr>
                <w:smallCaps/>
                <w:lang w:val="en-US"/>
              </w:rPr>
            </w:pPr>
            <w:r>
              <w:rPr>
                <w:smallCaps/>
                <w:lang w:val="en-US"/>
              </w:rPr>
              <w:t>3,44</w:t>
            </w:r>
          </w:p>
        </w:tc>
        <w:tc>
          <w:tcPr>
            <w:tcW w:w="1197" w:type="dxa"/>
          </w:tcPr>
          <w:p w:rsidR="00086E12" w:rsidRDefault="00086E12" w:rsidP="00D471C1">
            <w:pPr>
              <w:spacing w:line="360" w:lineRule="auto"/>
              <w:jc w:val="center"/>
              <w:rPr>
                <w:smallCaps/>
                <w:lang w:val="en-US"/>
              </w:rPr>
            </w:pPr>
            <w:r>
              <w:rPr>
                <w:smallCaps/>
                <w:lang w:val="en-US"/>
              </w:rPr>
              <w:t>3,05</w:t>
            </w:r>
          </w:p>
        </w:tc>
      </w:tr>
      <w:tr w:rsidR="00086E12" w:rsidTr="00086E12">
        <w:tc>
          <w:tcPr>
            <w:tcW w:w="1087" w:type="dxa"/>
          </w:tcPr>
          <w:p w:rsidR="00086E12" w:rsidRDefault="00086E12" w:rsidP="00D471C1">
            <w:pPr>
              <w:spacing w:line="360" w:lineRule="auto"/>
              <w:jc w:val="center"/>
              <w:rPr>
                <w:smallCaps/>
                <w:lang w:val="en-US"/>
              </w:rPr>
            </w:pPr>
            <w:r>
              <w:rPr>
                <w:smallCaps/>
                <w:lang w:val="en-US"/>
              </w:rPr>
              <w:t>6</w:t>
            </w:r>
          </w:p>
        </w:tc>
        <w:tc>
          <w:tcPr>
            <w:tcW w:w="1196" w:type="dxa"/>
          </w:tcPr>
          <w:p w:rsidR="00086E12" w:rsidRDefault="00086E12" w:rsidP="00D471C1">
            <w:pPr>
              <w:spacing w:line="360" w:lineRule="auto"/>
              <w:jc w:val="center"/>
              <w:rPr>
                <w:smallCaps/>
                <w:lang w:val="en-US"/>
              </w:rPr>
            </w:pPr>
            <w:r>
              <w:rPr>
                <w:smallCaps/>
                <w:lang w:val="en-US"/>
              </w:rPr>
              <w:t>5,99</w:t>
            </w:r>
          </w:p>
        </w:tc>
        <w:tc>
          <w:tcPr>
            <w:tcW w:w="1196" w:type="dxa"/>
          </w:tcPr>
          <w:p w:rsidR="00086E12" w:rsidRDefault="00086E12" w:rsidP="00D471C1">
            <w:pPr>
              <w:spacing w:line="360" w:lineRule="auto"/>
              <w:jc w:val="center"/>
              <w:rPr>
                <w:smallCaps/>
                <w:lang w:val="en-US"/>
              </w:rPr>
            </w:pPr>
            <w:r>
              <w:rPr>
                <w:smallCaps/>
                <w:lang w:val="en-US"/>
              </w:rPr>
              <w:t>5,14</w:t>
            </w:r>
          </w:p>
        </w:tc>
        <w:tc>
          <w:tcPr>
            <w:tcW w:w="1196" w:type="dxa"/>
          </w:tcPr>
          <w:p w:rsidR="00086E12" w:rsidRDefault="00086E12" w:rsidP="00D471C1">
            <w:pPr>
              <w:spacing w:line="360" w:lineRule="auto"/>
              <w:jc w:val="center"/>
              <w:rPr>
                <w:smallCaps/>
                <w:lang w:val="en-US"/>
              </w:rPr>
            </w:pPr>
            <w:r>
              <w:rPr>
                <w:smallCaps/>
                <w:lang w:val="en-US"/>
              </w:rPr>
              <w:t>4,76</w:t>
            </w:r>
          </w:p>
        </w:tc>
        <w:tc>
          <w:tcPr>
            <w:tcW w:w="1196" w:type="dxa"/>
          </w:tcPr>
          <w:p w:rsidR="00086E12" w:rsidRDefault="00086E12" w:rsidP="00D471C1">
            <w:pPr>
              <w:spacing w:line="360" w:lineRule="auto"/>
              <w:jc w:val="center"/>
              <w:rPr>
                <w:smallCaps/>
                <w:lang w:val="en-US"/>
              </w:rPr>
            </w:pPr>
            <w:r>
              <w:rPr>
                <w:smallCaps/>
                <w:lang w:val="en-US"/>
              </w:rPr>
              <w:t>23</w:t>
            </w:r>
          </w:p>
        </w:tc>
        <w:tc>
          <w:tcPr>
            <w:tcW w:w="1197" w:type="dxa"/>
          </w:tcPr>
          <w:p w:rsidR="00086E12" w:rsidRDefault="00086E12" w:rsidP="00D471C1">
            <w:pPr>
              <w:spacing w:line="360" w:lineRule="auto"/>
              <w:jc w:val="center"/>
              <w:rPr>
                <w:smallCaps/>
                <w:lang w:val="en-US"/>
              </w:rPr>
            </w:pPr>
            <w:r>
              <w:rPr>
                <w:smallCaps/>
                <w:lang w:val="en-US"/>
              </w:rPr>
              <w:t>4,28</w:t>
            </w:r>
          </w:p>
        </w:tc>
        <w:tc>
          <w:tcPr>
            <w:tcW w:w="1197" w:type="dxa"/>
          </w:tcPr>
          <w:p w:rsidR="00086E12" w:rsidRDefault="00086E12" w:rsidP="00D471C1">
            <w:pPr>
              <w:spacing w:line="360" w:lineRule="auto"/>
              <w:jc w:val="center"/>
              <w:rPr>
                <w:smallCaps/>
                <w:lang w:val="en-US"/>
              </w:rPr>
            </w:pPr>
            <w:r>
              <w:rPr>
                <w:smallCaps/>
                <w:lang w:val="en-US"/>
              </w:rPr>
              <w:t>3,42</w:t>
            </w:r>
          </w:p>
        </w:tc>
        <w:tc>
          <w:tcPr>
            <w:tcW w:w="1197" w:type="dxa"/>
          </w:tcPr>
          <w:p w:rsidR="00086E12" w:rsidRDefault="00086E12" w:rsidP="00D471C1">
            <w:pPr>
              <w:spacing w:line="360" w:lineRule="auto"/>
              <w:jc w:val="center"/>
              <w:rPr>
                <w:smallCaps/>
                <w:lang w:val="en-US"/>
              </w:rPr>
            </w:pPr>
            <w:r>
              <w:rPr>
                <w:smallCaps/>
                <w:lang w:val="en-US"/>
              </w:rPr>
              <w:t>3,03</w:t>
            </w:r>
          </w:p>
        </w:tc>
      </w:tr>
      <w:tr w:rsidR="00086E12" w:rsidTr="00086E12">
        <w:tc>
          <w:tcPr>
            <w:tcW w:w="1087" w:type="dxa"/>
          </w:tcPr>
          <w:p w:rsidR="00086E12" w:rsidRDefault="00086E12" w:rsidP="00D471C1">
            <w:pPr>
              <w:spacing w:line="360" w:lineRule="auto"/>
              <w:jc w:val="center"/>
              <w:rPr>
                <w:smallCaps/>
                <w:lang w:val="en-US"/>
              </w:rPr>
            </w:pPr>
            <w:r>
              <w:rPr>
                <w:smallCaps/>
                <w:lang w:val="en-US"/>
              </w:rPr>
              <w:t>7</w:t>
            </w:r>
          </w:p>
        </w:tc>
        <w:tc>
          <w:tcPr>
            <w:tcW w:w="1196" w:type="dxa"/>
          </w:tcPr>
          <w:p w:rsidR="00086E12" w:rsidRDefault="00086E12" w:rsidP="00D471C1">
            <w:pPr>
              <w:spacing w:line="360" w:lineRule="auto"/>
              <w:jc w:val="center"/>
              <w:rPr>
                <w:smallCaps/>
                <w:lang w:val="en-US"/>
              </w:rPr>
            </w:pPr>
            <w:r>
              <w:rPr>
                <w:smallCaps/>
                <w:lang w:val="en-US"/>
              </w:rPr>
              <w:t>5,59</w:t>
            </w:r>
          </w:p>
        </w:tc>
        <w:tc>
          <w:tcPr>
            <w:tcW w:w="1196" w:type="dxa"/>
          </w:tcPr>
          <w:p w:rsidR="00086E12" w:rsidRDefault="00086E12" w:rsidP="00D471C1">
            <w:pPr>
              <w:spacing w:line="360" w:lineRule="auto"/>
              <w:jc w:val="center"/>
              <w:rPr>
                <w:smallCaps/>
                <w:lang w:val="en-US"/>
              </w:rPr>
            </w:pPr>
            <w:r>
              <w:rPr>
                <w:smallCaps/>
                <w:lang w:val="en-US"/>
              </w:rPr>
              <w:t>4,74</w:t>
            </w:r>
          </w:p>
        </w:tc>
        <w:tc>
          <w:tcPr>
            <w:tcW w:w="1196" w:type="dxa"/>
          </w:tcPr>
          <w:p w:rsidR="00086E12" w:rsidRDefault="00086E12" w:rsidP="00D471C1">
            <w:pPr>
              <w:spacing w:line="360" w:lineRule="auto"/>
              <w:jc w:val="center"/>
              <w:rPr>
                <w:smallCaps/>
                <w:lang w:val="en-US"/>
              </w:rPr>
            </w:pPr>
            <w:r>
              <w:rPr>
                <w:smallCaps/>
                <w:lang w:val="en-US"/>
              </w:rPr>
              <w:t>4,35</w:t>
            </w:r>
          </w:p>
        </w:tc>
        <w:tc>
          <w:tcPr>
            <w:tcW w:w="1196" w:type="dxa"/>
          </w:tcPr>
          <w:p w:rsidR="00086E12" w:rsidRDefault="00086E12" w:rsidP="00D471C1">
            <w:pPr>
              <w:spacing w:line="360" w:lineRule="auto"/>
              <w:jc w:val="center"/>
              <w:rPr>
                <w:smallCaps/>
                <w:lang w:val="en-US"/>
              </w:rPr>
            </w:pPr>
            <w:r>
              <w:rPr>
                <w:smallCaps/>
                <w:lang w:val="en-US"/>
              </w:rPr>
              <w:t>24</w:t>
            </w:r>
          </w:p>
        </w:tc>
        <w:tc>
          <w:tcPr>
            <w:tcW w:w="1197" w:type="dxa"/>
          </w:tcPr>
          <w:p w:rsidR="00086E12" w:rsidRDefault="00086E12" w:rsidP="00D471C1">
            <w:pPr>
              <w:spacing w:line="360" w:lineRule="auto"/>
              <w:jc w:val="center"/>
              <w:rPr>
                <w:smallCaps/>
                <w:lang w:val="en-US"/>
              </w:rPr>
            </w:pPr>
            <w:r>
              <w:rPr>
                <w:smallCaps/>
                <w:lang w:val="en-US"/>
              </w:rPr>
              <w:t>4,26</w:t>
            </w:r>
          </w:p>
        </w:tc>
        <w:tc>
          <w:tcPr>
            <w:tcW w:w="1197" w:type="dxa"/>
          </w:tcPr>
          <w:p w:rsidR="00086E12" w:rsidRDefault="00086E12" w:rsidP="00D471C1">
            <w:pPr>
              <w:spacing w:line="360" w:lineRule="auto"/>
              <w:jc w:val="center"/>
              <w:rPr>
                <w:smallCaps/>
                <w:lang w:val="en-US"/>
              </w:rPr>
            </w:pPr>
            <w:r>
              <w:rPr>
                <w:smallCaps/>
                <w:lang w:val="en-US"/>
              </w:rPr>
              <w:t>3,40</w:t>
            </w:r>
          </w:p>
        </w:tc>
        <w:tc>
          <w:tcPr>
            <w:tcW w:w="1197" w:type="dxa"/>
          </w:tcPr>
          <w:p w:rsidR="00086E12" w:rsidRDefault="00086E12" w:rsidP="00D471C1">
            <w:pPr>
              <w:spacing w:line="360" w:lineRule="auto"/>
              <w:jc w:val="center"/>
              <w:rPr>
                <w:smallCaps/>
                <w:lang w:val="en-US"/>
              </w:rPr>
            </w:pPr>
            <w:r>
              <w:rPr>
                <w:smallCaps/>
                <w:lang w:val="en-US"/>
              </w:rPr>
              <w:t>3,01</w:t>
            </w:r>
          </w:p>
        </w:tc>
      </w:tr>
      <w:tr w:rsidR="00086E12" w:rsidTr="00086E12">
        <w:tc>
          <w:tcPr>
            <w:tcW w:w="1087" w:type="dxa"/>
          </w:tcPr>
          <w:p w:rsidR="00086E12" w:rsidRDefault="00086E12" w:rsidP="00D471C1">
            <w:pPr>
              <w:spacing w:line="360" w:lineRule="auto"/>
              <w:jc w:val="center"/>
              <w:rPr>
                <w:smallCaps/>
                <w:lang w:val="en-US"/>
              </w:rPr>
            </w:pPr>
            <w:r>
              <w:rPr>
                <w:smallCaps/>
                <w:lang w:val="en-US"/>
              </w:rPr>
              <w:t>8</w:t>
            </w:r>
          </w:p>
        </w:tc>
        <w:tc>
          <w:tcPr>
            <w:tcW w:w="1196" w:type="dxa"/>
          </w:tcPr>
          <w:p w:rsidR="00086E12" w:rsidRDefault="00086E12" w:rsidP="00D471C1">
            <w:pPr>
              <w:spacing w:line="360" w:lineRule="auto"/>
              <w:jc w:val="center"/>
              <w:rPr>
                <w:smallCaps/>
                <w:lang w:val="en-US"/>
              </w:rPr>
            </w:pPr>
            <w:r>
              <w:rPr>
                <w:smallCaps/>
                <w:lang w:val="en-US"/>
              </w:rPr>
              <w:t>5,32</w:t>
            </w:r>
          </w:p>
        </w:tc>
        <w:tc>
          <w:tcPr>
            <w:tcW w:w="1196" w:type="dxa"/>
          </w:tcPr>
          <w:p w:rsidR="00086E12" w:rsidRDefault="00086E12" w:rsidP="00D471C1">
            <w:pPr>
              <w:spacing w:line="360" w:lineRule="auto"/>
              <w:jc w:val="center"/>
              <w:rPr>
                <w:smallCaps/>
                <w:lang w:val="en-US"/>
              </w:rPr>
            </w:pPr>
            <w:r>
              <w:rPr>
                <w:smallCaps/>
                <w:lang w:val="en-US"/>
              </w:rPr>
              <w:t>4,46</w:t>
            </w:r>
          </w:p>
        </w:tc>
        <w:tc>
          <w:tcPr>
            <w:tcW w:w="1196" w:type="dxa"/>
          </w:tcPr>
          <w:p w:rsidR="00086E12" w:rsidRDefault="00086E12" w:rsidP="00D471C1">
            <w:pPr>
              <w:spacing w:line="360" w:lineRule="auto"/>
              <w:jc w:val="center"/>
              <w:rPr>
                <w:smallCaps/>
                <w:lang w:val="en-US"/>
              </w:rPr>
            </w:pPr>
            <w:r>
              <w:rPr>
                <w:smallCaps/>
                <w:lang w:val="en-US"/>
              </w:rPr>
              <w:t>4,07</w:t>
            </w:r>
          </w:p>
        </w:tc>
        <w:tc>
          <w:tcPr>
            <w:tcW w:w="1196" w:type="dxa"/>
          </w:tcPr>
          <w:p w:rsidR="00086E12" w:rsidRDefault="00086E12" w:rsidP="00D471C1">
            <w:pPr>
              <w:spacing w:line="360" w:lineRule="auto"/>
              <w:jc w:val="center"/>
              <w:rPr>
                <w:smallCaps/>
                <w:lang w:val="en-US"/>
              </w:rPr>
            </w:pPr>
            <w:r>
              <w:rPr>
                <w:smallCaps/>
                <w:lang w:val="en-US"/>
              </w:rPr>
              <w:t>25</w:t>
            </w:r>
          </w:p>
        </w:tc>
        <w:tc>
          <w:tcPr>
            <w:tcW w:w="1197" w:type="dxa"/>
          </w:tcPr>
          <w:p w:rsidR="00086E12" w:rsidRDefault="00086E12" w:rsidP="00D471C1">
            <w:pPr>
              <w:spacing w:line="360" w:lineRule="auto"/>
              <w:jc w:val="center"/>
              <w:rPr>
                <w:smallCaps/>
                <w:lang w:val="en-US"/>
              </w:rPr>
            </w:pPr>
            <w:r>
              <w:rPr>
                <w:smallCaps/>
                <w:lang w:val="en-US"/>
              </w:rPr>
              <w:t>4,24</w:t>
            </w:r>
          </w:p>
        </w:tc>
        <w:tc>
          <w:tcPr>
            <w:tcW w:w="1197" w:type="dxa"/>
          </w:tcPr>
          <w:p w:rsidR="00086E12" w:rsidRDefault="00086E12" w:rsidP="00D471C1">
            <w:pPr>
              <w:spacing w:line="360" w:lineRule="auto"/>
              <w:jc w:val="center"/>
              <w:rPr>
                <w:smallCaps/>
                <w:lang w:val="en-US"/>
              </w:rPr>
            </w:pPr>
            <w:r>
              <w:rPr>
                <w:smallCaps/>
                <w:lang w:val="en-US"/>
              </w:rPr>
              <w:t>3,88</w:t>
            </w:r>
          </w:p>
        </w:tc>
        <w:tc>
          <w:tcPr>
            <w:tcW w:w="1197" w:type="dxa"/>
          </w:tcPr>
          <w:p w:rsidR="00086E12" w:rsidRDefault="00086E12" w:rsidP="00D471C1">
            <w:pPr>
              <w:spacing w:line="360" w:lineRule="auto"/>
              <w:jc w:val="center"/>
              <w:rPr>
                <w:smallCaps/>
                <w:lang w:val="en-US"/>
              </w:rPr>
            </w:pPr>
            <w:r>
              <w:rPr>
                <w:smallCaps/>
                <w:lang w:val="en-US"/>
              </w:rPr>
              <w:t>2,99</w:t>
            </w:r>
          </w:p>
        </w:tc>
      </w:tr>
      <w:tr w:rsidR="00086E12" w:rsidTr="00086E12">
        <w:tc>
          <w:tcPr>
            <w:tcW w:w="1087" w:type="dxa"/>
          </w:tcPr>
          <w:p w:rsidR="00086E12" w:rsidRDefault="00086E12" w:rsidP="00D471C1">
            <w:pPr>
              <w:spacing w:line="360" w:lineRule="auto"/>
              <w:jc w:val="center"/>
              <w:rPr>
                <w:smallCaps/>
                <w:lang w:val="en-US"/>
              </w:rPr>
            </w:pPr>
            <w:r>
              <w:rPr>
                <w:smallCaps/>
                <w:lang w:val="en-US"/>
              </w:rPr>
              <w:t>9</w:t>
            </w:r>
          </w:p>
        </w:tc>
        <w:tc>
          <w:tcPr>
            <w:tcW w:w="1196" w:type="dxa"/>
          </w:tcPr>
          <w:p w:rsidR="00086E12" w:rsidRDefault="00086E12" w:rsidP="00D471C1">
            <w:pPr>
              <w:spacing w:line="360" w:lineRule="auto"/>
              <w:jc w:val="center"/>
              <w:rPr>
                <w:smallCaps/>
                <w:lang w:val="en-US"/>
              </w:rPr>
            </w:pPr>
            <w:r>
              <w:rPr>
                <w:smallCaps/>
                <w:lang w:val="en-US"/>
              </w:rPr>
              <w:t>5,12</w:t>
            </w:r>
          </w:p>
        </w:tc>
        <w:tc>
          <w:tcPr>
            <w:tcW w:w="1196" w:type="dxa"/>
          </w:tcPr>
          <w:p w:rsidR="00086E12" w:rsidRDefault="00086E12" w:rsidP="00D471C1">
            <w:pPr>
              <w:spacing w:line="360" w:lineRule="auto"/>
              <w:jc w:val="center"/>
              <w:rPr>
                <w:smallCaps/>
                <w:lang w:val="en-US"/>
              </w:rPr>
            </w:pPr>
            <w:r>
              <w:rPr>
                <w:smallCaps/>
                <w:lang w:val="en-US"/>
              </w:rPr>
              <w:t>4,26</w:t>
            </w:r>
          </w:p>
        </w:tc>
        <w:tc>
          <w:tcPr>
            <w:tcW w:w="1196" w:type="dxa"/>
          </w:tcPr>
          <w:p w:rsidR="00086E12" w:rsidRDefault="00086E12" w:rsidP="00D471C1">
            <w:pPr>
              <w:spacing w:line="360" w:lineRule="auto"/>
              <w:jc w:val="center"/>
              <w:rPr>
                <w:smallCaps/>
                <w:lang w:val="en-US"/>
              </w:rPr>
            </w:pPr>
            <w:r>
              <w:rPr>
                <w:smallCaps/>
                <w:lang w:val="en-US"/>
              </w:rPr>
              <w:t>3,86</w:t>
            </w:r>
          </w:p>
        </w:tc>
        <w:tc>
          <w:tcPr>
            <w:tcW w:w="1196" w:type="dxa"/>
          </w:tcPr>
          <w:p w:rsidR="00086E12" w:rsidRDefault="00086E12" w:rsidP="00D471C1">
            <w:pPr>
              <w:spacing w:line="360" w:lineRule="auto"/>
              <w:jc w:val="center"/>
              <w:rPr>
                <w:smallCaps/>
                <w:lang w:val="en-US"/>
              </w:rPr>
            </w:pPr>
            <w:r>
              <w:rPr>
                <w:smallCaps/>
                <w:lang w:val="en-US"/>
              </w:rPr>
              <w:t>26</w:t>
            </w:r>
          </w:p>
        </w:tc>
        <w:tc>
          <w:tcPr>
            <w:tcW w:w="1197" w:type="dxa"/>
          </w:tcPr>
          <w:p w:rsidR="00086E12" w:rsidRDefault="00086E12" w:rsidP="00D471C1">
            <w:pPr>
              <w:spacing w:line="360" w:lineRule="auto"/>
              <w:jc w:val="center"/>
              <w:rPr>
                <w:smallCaps/>
                <w:lang w:val="en-US"/>
              </w:rPr>
            </w:pPr>
            <w:r>
              <w:rPr>
                <w:smallCaps/>
                <w:lang w:val="en-US"/>
              </w:rPr>
              <w:t>4,22</w:t>
            </w:r>
          </w:p>
        </w:tc>
        <w:tc>
          <w:tcPr>
            <w:tcW w:w="1197" w:type="dxa"/>
          </w:tcPr>
          <w:p w:rsidR="00086E12" w:rsidRDefault="00086E12" w:rsidP="00D471C1">
            <w:pPr>
              <w:spacing w:line="360" w:lineRule="auto"/>
              <w:jc w:val="center"/>
              <w:rPr>
                <w:smallCaps/>
                <w:lang w:val="en-US"/>
              </w:rPr>
            </w:pPr>
            <w:r>
              <w:rPr>
                <w:smallCaps/>
                <w:lang w:val="en-US"/>
              </w:rPr>
              <w:t>3,37</w:t>
            </w:r>
          </w:p>
        </w:tc>
        <w:tc>
          <w:tcPr>
            <w:tcW w:w="1197" w:type="dxa"/>
          </w:tcPr>
          <w:p w:rsidR="00086E12" w:rsidRDefault="00086E12" w:rsidP="00D471C1">
            <w:pPr>
              <w:spacing w:line="360" w:lineRule="auto"/>
              <w:jc w:val="center"/>
              <w:rPr>
                <w:smallCaps/>
                <w:lang w:val="en-US"/>
              </w:rPr>
            </w:pPr>
            <w:r>
              <w:rPr>
                <w:smallCaps/>
                <w:lang w:val="en-US"/>
              </w:rPr>
              <w:t>2,98</w:t>
            </w:r>
          </w:p>
        </w:tc>
      </w:tr>
      <w:tr w:rsidR="00086E12" w:rsidTr="00086E12">
        <w:tc>
          <w:tcPr>
            <w:tcW w:w="1087" w:type="dxa"/>
          </w:tcPr>
          <w:p w:rsidR="00086E12" w:rsidRDefault="00086E12" w:rsidP="00D471C1">
            <w:pPr>
              <w:spacing w:line="360" w:lineRule="auto"/>
              <w:jc w:val="center"/>
              <w:rPr>
                <w:smallCaps/>
                <w:lang w:val="en-US"/>
              </w:rPr>
            </w:pPr>
            <w:r>
              <w:rPr>
                <w:smallCaps/>
                <w:lang w:val="en-US"/>
              </w:rPr>
              <w:t>10</w:t>
            </w:r>
          </w:p>
        </w:tc>
        <w:tc>
          <w:tcPr>
            <w:tcW w:w="1196" w:type="dxa"/>
          </w:tcPr>
          <w:p w:rsidR="00086E12" w:rsidRDefault="00086E12" w:rsidP="00D471C1">
            <w:pPr>
              <w:spacing w:line="360" w:lineRule="auto"/>
              <w:jc w:val="center"/>
              <w:rPr>
                <w:smallCaps/>
                <w:lang w:val="en-US"/>
              </w:rPr>
            </w:pPr>
            <w:r>
              <w:rPr>
                <w:smallCaps/>
                <w:lang w:val="en-US"/>
              </w:rPr>
              <w:t>4,96</w:t>
            </w:r>
          </w:p>
        </w:tc>
        <w:tc>
          <w:tcPr>
            <w:tcW w:w="1196" w:type="dxa"/>
          </w:tcPr>
          <w:p w:rsidR="00086E12" w:rsidRDefault="00086E12" w:rsidP="00D471C1">
            <w:pPr>
              <w:spacing w:line="360" w:lineRule="auto"/>
              <w:jc w:val="center"/>
              <w:rPr>
                <w:smallCaps/>
                <w:lang w:val="en-US"/>
              </w:rPr>
            </w:pPr>
            <w:r>
              <w:rPr>
                <w:smallCaps/>
                <w:lang w:val="en-US"/>
              </w:rPr>
              <w:t>4,10</w:t>
            </w:r>
          </w:p>
        </w:tc>
        <w:tc>
          <w:tcPr>
            <w:tcW w:w="1196" w:type="dxa"/>
          </w:tcPr>
          <w:p w:rsidR="00086E12" w:rsidRDefault="00086E12" w:rsidP="00D471C1">
            <w:pPr>
              <w:spacing w:line="360" w:lineRule="auto"/>
              <w:jc w:val="center"/>
              <w:rPr>
                <w:smallCaps/>
                <w:lang w:val="en-US"/>
              </w:rPr>
            </w:pPr>
            <w:r>
              <w:rPr>
                <w:smallCaps/>
                <w:lang w:val="en-US"/>
              </w:rPr>
              <w:t>3,71</w:t>
            </w:r>
          </w:p>
        </w:tc>
        <w:tc>
          <w:tcPr>
            <w:tcW w:w="1196" w:type="dxa"/>
          </w:tcPr>
          <w:p w:rsidR="00086E12" w:rsidRDefault="00086E12" w:rsidP="00D471C1">
            <w:pPr>
              <w:spacing w:line="360" w:lineRule="auto"/>
              <w:jc w:val="center"/>
              <w:rPr>
                <w:smallCaps/>
                <w:lang w:val="en-US"/>
              </w:rPr>
            </w:pPr>
            <w:r>
              <w:rPr>
                <w:smallCaps/>
                <w:lang w:val="en-US"/>
              </w:rPr>
              <w:t>27</w:t>
            </w:r>
          </w:p>
        </w:tc>
        <w:tc>
          <w:tcPr>
            <w:tcW w:w="1197" w:type="dxa"/>
          </w:tcPr>
          <w:p w:rsidR="00086E12" w:rsidRDefault="00086E12" w:rsidP="00D471C1">
            <w:pPr>
              <w:spacing w:line="360" w:lineRule="auto"/>
              <w:jc w:val="center"/>
              <w:rPr>
                <w:smallCaps/>
                <w:lang w:val="en-US"/>
              </w:rPr>
            </w:pPr>
            <w:r>
              <w:rPr>
                <w:smallCaps/>
                <w:lang w:val="en-US"/>
              </w:rPr>
              <w:t>4,21</w:t>
            </w:r>
          </w:p>
        </w:tc>
        <w:tc>
          <w:tcPr>
            <w:tcW w:w="1197" w:type="dxa"/>
          </w:tcPr>
          <w:p w:rsidR="00086E12" w:rsidRDefault="00086E12" w:rsidP="00D471C1">
            <w:pPr>
              <w:spacing w:line="360" w:lineRule="auto"/>
              <w:jc w:val="center"/>
              <w:rPr>
                <w:smallCaps/>
                <w:lang w:val="en-US"/>
              </w:rPr>
            </w:pPr>
            <w:r>
              <w:rPr>
                <w:smallCaps/>
                <w:lang w:val="en-US"/>
              </w:rPr>
              <w:t>3,35</w:t>
            </w:r>
          </w:p>
        </w:tc>
        <w:tc>
          <w:tcPr>
            <w:tcW w:w="1197" w:type="dxa"/>
          </w:tcPr>
          <w:p w:rsidR="00086E12" w:rsidRDefault="00086E12" w:rsidP="00D471C1">
            <w:pPr>
              <w:spacing w:line="360" w:lineRule="auto"/>
              <w:jc w:val="center"/>
              <w:rPr>
                <w:smallCaps/>
                <w:lang w:val="en-US"/>
              </w:rPr>
            </w:pPr>
            <w:r>
              <w:rPr>
                <w:smallCaps/>
                <w:lang w:val="en-US"/>
              </w:rPr>
              <w:t>2,96</w:t>
            </w:r>
          </w:p>
        </w:tc>
      </w:tr>
      <w:tr w:rsidR="00086E12" w:rsidTr="00086E12">
        <w:tc>
          <w:tcPr>
            <w:tcW w:w="1087" w:type="dxa"/>
          </w:tcPr>
          <w:p w:rsidR="00086E12" w:rsidRDefault="00086E12" w:rsidP="00D471C1">
            <w:pPr>
              <w:spacing w:line="360" w:lineRule="auto"/>
              <w:jc w:val="center"/>
              <w:rPr>
                <w:smallCaps/>
                <w:lang w:val="en-US"/>
              </w:rPr>
            </w:pPr>
            <w:r>
              <w:rPr>
                <w:smallCaps/>
                <w:lang w:val="en-US"/>
              </w:rPr>
              <w:t>11</w:t>
            </w:r>
          </w:p>
        </w:tc>
        <w:tc>
          <w:tcPr>
            <w:tcW w:w="1196" w:type="dxa"/>
          </w:tcPr>
          <w:p w:rsidR="00086E12" w:rsidRDefault="00086E12" w:rsidP="00D471C1">
            <w:pPr>
              <w:spacing w:line="360" w:lineRule="auto"/>
              <w:jc w:val="center"/>
              <w:rPr>
                <w:smallCaps/>
                <w:lang w:val="en-US"/>
              </w:rPr>
            </w:pPr>
            <w:r>
              <w:rPr>
                <w:smallCaps/>
                <w:lang w:val="en-US"/>
              </w:rPr>
              <w:t>4,84</w:t>
            </w:r>
          </w:p>
        </w:tc>
        <w:tc>
          <w:tcPr>
            <w:tcW w:w="1196" w:type="dxa"/>
          </w:tcPr>
          <w:p w:rsidR="00086E12" w:rsidRDefault="00086E12" w:rsidP="00D471C1">
            <w:pPr>
              <w:spacing w:line="360" w:lineRule="auto"/>
              <w:jc w:val="center"/>
              <w:rPr>
                <w:smallCaps/>
                <w:lang w:val="en-US"/>
              </w:rPr>
            </w:pPr>
            <w:r>
              <w:rPr>
                <w:smallCaps/>
                <w:lang w:val="en-US"/>
              </w:rPr>
              <w:t>3,98</w:t>
            </w:r>
          </w:p>
        </w:tc>
        <w:tc>
          <w:tcPr>
            <w:tcW w:w="1196" w:type="dxa"/>
          </w:tcPr>
          <w:p w:rsidR="00086E12" w:rsidRDefault="00086E12" w:rsidP="00D471C1">
            <w:pPr>
              <w:spacing w:line="360" w:lineRule="auto"/>
              <w:jc w:val="center"/>
              <w:rPr>
                <w:smallCaps/>
                <w:lang w:val="en-US"/>
              </w:rPr>
            </w:pPr>
            <w:r>
              <w:rPr>
                <w:smallCaps/>
                <w:lang w:val="en-US"/>
              </w:rPr>
              <w:t>3,59</w:t>
            </w:r>
          </w:p>
        </w:tc>
        <w:tc>
          <w:tcPr>
            <w:tcW w:w="1196" w:type="dxa"/>
          </w:tcPr>
          <w:p w:rsidR="00086E12" w:rsidRDefault="00086E12" w:rsidP="00D471C1">
            <w:pPr>
              <w:spacing w:line="360" w:lineRule="auto"/>
              <w:jc w:val="center"/>
              <w:rPr>
                <w:smallCaps/>
                <w:lang w:val="en-US"/>
              </w:rPr>
            </w:pPr>
            <w:r>
              <w:rPr>
                <w:smallCaps/>
                <w:lang w:val="en-US"/>
              </w:rPr>
              <w:t>28</w:t>
            </w:r>
          </w:p>
        </w:tc>
        <w:tc>
          <w:tcPr>
            <w:tcW w:w="1197" w:type="dxa"/>
          </w:tcPr>
          <w:p w:rsidR="00086E12" w:rsidRDefault="00086E12" w:rsidP="00D471C1">
            <w:pPr>
              <w:spacing w:line="360" w:lineRule="auto"/>
              <w:jc w:val="center"/>
              <w:rPr>
                <w:smallCaps/>
                <w:lang w:val="en-US"/>
              </w:rPr>
            </w:pPr>
            <w:r>
              <w:rPr>
                <w:smallCaps/>
                <w:lang w:val="en-US"/>
              </w:rPr>
              <w:t>4,20</w:t>
            </w:r>
          </w:p>
        </w:tc>
        <w:tc>
          <w:tcPr>
            <w:tcW w:w="1197" w:type="dxa"/>
          </w:tcPr>
          <w:p w:rsidR="00086E12" w:rsidRDefault="00086E12" w:rsidP="00D471C1">
            <w:pPr>
              <w:spacing w:line="360" w:lineRule="auto"/>
              <w:jc w:val="center"/>
              <w:rPr>
                <w:smallCaps/>
                <w:lang w:val="en-US"/>
              </w:rPr>
            </w:pPr>
            <w:r>
              <w:rPr>
                <w:smallCaps/>
                <w:lang w:val="en-US"/>
              </w:rPr>
              <w:t>3,34</w:t>
            </w:r>
          </w:p>
        </w:tc>
        <w:tc>
          <w:tcPr>
            <w:tcW w:w="1197" w:type="dxa"/>
          </w:tcPr>
          <w:p w:rsidR="00086E12" w:rsidRDefault="00086E12" w:rsidP="00D471C1">
            <w:pPr>
              <w:spacing w:line="360" w:lineRule="auto"/>
              <w:jc w:val="center"/>
              <w:rPr>
                <w:smallCaps/>
                <w:lang w:val="en-US"/>
              </w:rPr>
            </w:pPr>
            <w:r>
              <w:rPr>
                <w:smallCaps/>
                <w:lang w:val="en-US"/>
              </w:rPr>
              <w:t>2,95</w:t>
            </w:r>
          </w:p>
        </w:tc>
      </w:tr>
      <w:tr w:rsidR="00086E12" w:rsidTr="00086E12">
        <w:tc>
          <w:tcPr>
            <w:tcW w:w="1087" w:type="dxa"/>
          </w:tcPr>
          <w:p w:rsidR="00086E12" w:rsidRDefault="00086E12" w:rsidP="00D471C1">
            <w:pPr>
              <w:spacing w:line="360" w:lineRule="auto"/>
              <w:jc w:val="center"/>
              <w:rPr>
                <w:smallCaps/>
                <w:lang w:val="en-US"/>
              </w:rPr>
            </w:pPr>
            <w:r>
              <w:rPr>
                <w:smallCaps/>
                <w:lang w:val="en-US"/>
              </w:rPr>
              <w:t>12</w:t>
            </w:r>
          </w:p>
        </w:tc>
        <w:tc>
          <w:tcPr>
            <w:tcW w:w="1196" w:type="dxa"/>
          </w:tcPr>
          <w:p w:rsidR="00086E12" w:rsidRDefault="00086E12" w:rsidP="00D471C1">
            <w:pPr>
              <w:spacing w:line="360" w:lineRule="auto"/>
              <w:jc w:val="center"/>
              <w:rPr>
                <w:smallCaps/>
                <w:lang w:val="en-US"/>
              </w:rPr>
            </w:pPr>
            <w:r>
              <w:rPr>
                <w:smallCaps/>
                <w:lang w:val="en-US"/>
              </w:rPr>
              <w:t>4,75</w:t>
            </w:r>
          </w:p>
        </w:tc>
        <w:tc>
          <w:tcPr>
            <w:tcW w:w="1196" w:type="dxa"/>
          </w:tcPr>
          <w:p w:rsidR="00086E12" w:rsidRDefault="00086E12" w:rsidP="00D471C1">
            <w:pPr>
              <w:spacing w:line="360" w:lineRule="auto"/>
              <w:jc w:val="center"/>
              <w:rPr>
                <w:smallCaps/>
                <w:lang w:val="en-US"/>
              </w:rPr>
            </w:pPr>
            <w:r>
              <w:rPr>
                <w:smallCaps/>
                <w:lang w:val="en-US"/>
              </w:rPr>
              <w:t>3,88</w:t>
            </w:r>
          </w:p>
        </w:tc>
        <w:tc>
          <w:tcPr>
            <w:tcW w:w="1196" w:type="dxa"/>
          </w:tcPr>
          <w:p w:rsidR="00086E12" w:rsidRDefault="00086E12" w:rsidP="00D471C1">
            <w:pPr>
              <w:spacing w:line="360" w:lineRule="auto"/>
              <w:jc w:val="center"/>
              <w:rPr>
                <w:smallCaps/>
                <w:lang w:val="en-US"/>
              </w:rPr>
            </w:pPr>
            <w:r>
              <w:rPr>
                <w:smallCaps/>
                <w:lang w:val="en-US"/>
              </w:rPr>
              <w:t>3,49</w:t>
            </w:r>
          </w:p>
        </w:tc>
        <w:tc>
          <w:tcPr>
            <w:tcW w:w="1196" w:type="dxa"/>
          </w:tcPr>
          <w:p w:rsidR="00086E12" w:rsidRDefault="00086E12" w:rsidP="00D471C1">
            <w:pPr>
              <w:spacing w:line="360" w:lineRule="auto"/>
              <w:jc w:val="center"/>
              <w:rPr>
                <w:smallCaps/>
                <w:lang w:val="en-US"/>
              </w:rPr>
            </w:pPr>
            <w:r>
              <w:rPr>
                <w:smallCaps/>
                <w:lang w:val="en-US"/>
              </w:rPr>
              <w:t>29</w:t>
            </w:r>
          </w:p>
        </w:tc>
        <w:tc>
          <w:tcPr>
            <w:tcW w:w="1197" w:type="dxa"/>
          </w:tcPr>
          <w:p w:rsidR="00086E12" w:rsidRDefault="00086E12" w:rsidP="00D471C1">
            <w:pPr>
              <w:spacing w:line="360" w:lineRule="auto"/>
              <w:jc w:val="center"/>
              <w:rPr>
                <w:smallCaps/>
                <w:lang w:val="en-US"/>
              </w:rPr>
            </w:pPr>
            <w:r>
              <w:rPr>
                <w:smallCaps/>
                <w:lang w:val="en-US"/>
              </w:rPr>
              <w:t>4,18</w:t>
            </w:r>
          </w:p>
        </w:tc>
        <w:tc>
          <w:tcPr>
            <w:tcW w:w="1197" w:type="dxa"/>
          </w:tcPr>
          <w:p w:rsidR="00086E12" w:rsidRDefault="00086E12" w:rsidP="00D471C1">
            <w:pPr>
              <w:spacing w:line="360" w:lineRule="auto"/>
              <w:jc w:val="center"/>
              <w:rPr>
                <w:smallCaps/>
                <w:lang w:val="en-US"/>
              </w:rPr>
            </w:pPr>
            <w:r>
              <w:rPr>
                <w:smallCaps/>
                <w:lang w:val="en-US"/>
              </w:rPr>
              <w:t>3,33</w:t>
            </w:r>
          </w:p>
        </w:tc>
        <w:tc>
          <w:tcPr>
            <w:tcW w:w="1197" w:type="dxa"/>
          </w:tcPr>
          <w:p w:rsidR="00086E12" w:rsidRDefault="00086E12" w:rsidP="00D471C1">
            <w:pPr>
              <w:spacing w:line="360" w:lineRule="auto"/>
              <w:jc w:val="center"/>
              <w:rPr>
                <w:smallCaps/>
                <w:lang w:val="en-US"/>
              </w:rPr>
            </w:pPr>
            <w:r>
              <w:rPr>
                <w:smallCaps/>
                <w:lang w:val="en-US"/>
              </w:rPr>
              <w:t>2,93</w:t>
            </w:r>
          </w:p>
        </w:tc>
      </w:tr>
      <w:tr w:rsidR="00086E12" w:rsidTr="00086E12">
        <w:tc>
          <w:tcPr>
            <w:tcW w:w="1087" w:type="dxa"/>
          </w:tcPr>
          <w:p w:rsidR="00086E12" w:rsidRDefault="00086E12" w:rsidP="00D471C1">
            <w:pPr>
              <w:spacing w:line="360" w:lineRule="auto"/>
              <w:jc w:val="center"/>
              <w:rPr>
                <w:smallCaps/>
                <w:lang w:val="en-US"/>
              </w:rPr>
            </w:pPr>
            <w:r>
              <w:rPr>
                <w:smallCaps/>
                <w:lang w:val="en-US"/>
              </w:rPr>
              <w:t>13</w:t>
            </w:r>
          </w:p>
        </w:tc>
        <w:tc>
          <w:tcPr>
            <w:tcW w:w="1196" w:type="dxa"/>
          </w:tcPr>
          <w:p w:rsidR="00086E12" w:rsidRDefault="00086E12" w:rsidP="00D471C1">
            <w:pPr>
              <w:spacing w:line="360" w:lineRule="auto"/>
              <w:jc w:val="center"/>
              <w:rPr>
                <w:smallCaps/>
                <w:lang w:val="en-US"/>
              </w:rPr>
            </w:pPr>
            <w:r>
              <w:rPr>
                <w:smallCaps/>
                <w:lang w:val="en-US"/>
              </w:rPr>
              <w:t>4,67</w:t>
            </w:r>
          </w:p>
        </w:tc>
        <w:tc>
          <w:tcPr>
            <w:tcW w:w="1196" w:type="dxa"/>
          </w:tcPr>
          <w:p w:rsidR="00086E12" w:rsidRDefault="00086E12" w:rsidP="00D471C1">
            <w:pPr>
              <w:spacing w:line="360" w:lineRule="auto"/>
              <w:jc w:val="center"/>
              <w:rPr>
                <w:smallCaps/>
                <w:lang w:val="en-US"/>
              </w:rPr>
            </w:pPr>
            <w:r>
              <w:rPr>
                <w:smallCaps/>
                <w:lang w:val="en-US"/>
              </w:rPr>
              <w:t>3,80</w:t>
            </w:r>
          </w:p>
        </w:tc>
        <w:tc>
          <w:tcPr>
            <w:tcW w:w="1196" w:type="dxa"/>
          </w:tcPr>
          <w:p w:rsidR="00086E12" w:rsidRDefault="00086E12" w:rsidP="00D471C1">
            <w:pPr>
              <w:spacing w:line="360" w:lineRule="auto"/>
              <w:jc w:val="center"/>
              <w:rPr>
                <w:smallCaps/>
                <w:lang w:val="en-US"/>
              </w:rPr>
            </w:pPr>
            <w:r>
              <w:rPr>
                <w:smallCaps/>
                <w:lang w:val="en-US"/>
              </w:rPr>
              <w:t>3,41</w:t>
            </w:r>
          </w:p>
        </w:tc>
        <w:tc>
          <w:tcPr>
            <w:tcW w:w="1196" w:type="dxa"/>
          </w:tcPr>
          <w:p w:rsidR="00086E12" w:rsidRDefault="00086E12" w:rsidP="00D471C1">
            <w:pPr>
              <w:spacing w:line="360" w:lineRule="auto"/>
              <w:jc w:val="center"/>
              <w:rPr>
                <w:smallCaps/>
                <w:lang w:val="en-US"/>
              </w:rPr>
            </w:pPr>
            <w:r>
              <w:rPr>
                <w:smallCaps/>
                <w:lang w:val="en-US"/>
              </w:rPr>
              <w:t>30</w:t>
            </w:r>
          </w:p>
        </w:tc>
        <w:tc>
          <w:tcPr>
            <w:tcW w:w="1197" w:type="dxa"/>
          </w:tcPr>
          <w:p w:rsidR="00086E12" w:rsidRDefault="00086E12" w:rsidP="00D471C1">
            <w:pPr>
              <w:spacing w:line="360" w:lineRule="auto"/>
              <w:jc w:val="center"/>
              <w:rPr>
                <w:smallCaps/>
                <w:lang w:val="en-US"/>
              </w:rPr>
            </w:pPr>
            <w:r>
              <w:rPr>
                <w:smallCaps/>
                <w:lang w:val="en-US"/>
              </w:rPr>
              <w:t>4,17</w:t>
            </w:r>
          </w:p>
        </w:tc>
        <w:tc>
          <w:tcPr>
            <w:tcW w:w="1197" w:type="dxa"/>
          </w:tcPr>
          <w:p w:rsidR="00086E12" w:rsidRDefault="00086E12" w:rsidP="00D471C1">
            <w:pPr>
              <w:spacing w:line="360" w:lineRule="auto"/>
              <w:jc w:val="center"/>
              <w:rPr>
                <w:smallCaps/>
                <w:lang w:val="en-US"/>
              </w:rPr>
            </w:pPr>
            <w:r>
              <w:rPr>
                <w:smallCaps/>
                <w:lang w:val="en-US"/>
              </w:rPr>
              <w:t>3,32</w:t>
            </w:r>
          </w:p>
        </w:tc>
        <w:tc>
          <w:tcPr>
            <w:tcW w:w="1197" w:type="dxa"/>
          </w:tcPr>
          <w:p w:rsidR="00086E12" w:rsidRDefault="00086E12" w:rsidP="00D471C1">
            <w:pPr>
              <w:spacing w:line="360" w:lineRule="auto"/>
              <w:jc w:val="center"/>
              <w:rPr>
                <w:smallCaps/>
                <w:lang w:val="en-US"/>
              </w:rPr>
            </w:pPr>
            <w:r>
              <w:rPr>
                <w:smallCaps/>
                <w:lang w:val="en-US"/>
              </w:rPr>
              <w:t>2,92</w:t>
            </w:r>
          </w:p>
        </w:tc>
      </w:tr>
      <w:tr w:rsidR="00086E12" w:rsidTr="00086E12">
        <w:tc>
          <w:tcPr>
            <w:tcW w:w="1087" w:type="dxa"/>
          </w:tcPr>
          <w:p w:rsidR="00086E12" w:rsidRDefault="00086E12" w:rsidP="00D471C1">
            <w:pPr>
              <w:spacing w:line="360" w:lineRule="auto"/>
              <w:jc w:val="center"/>
              <w:rPr>
                <w:smallCaps/>
                <w:lang w:val="en-US"/>
              </w:rPr>
            </w:pPr>
            <w:r>
              <w:rPr>
                <w:smallCaps/>
                <w:lang w:val="en-US"/>
              </w:rPr>
              <w:t>14</w:t>
            </w:r>
          </w:p>
        </w:tc>
        <w:tc>
          <w:tcPr>
            <w:tcW w:w="1196" w:type="dxa"/>
          </w:tcPr>
          <w:p w:rsidR="00086E12" w:rsidRDefault="00086E12" w:rsidP="00D471C1">
            <w:pPr>
              <w:spacing w:line="360" w:lineRule="auto"/>
              <w:jc w:val="center"/>
              <w:rPr>
                <w:smallCaps/>
                <w:lang w:val="en-US"/>
              </w:rPr>
            </w:pPr>
            <w:r>
              <w:rPr>
                <w:smallCaps/>
                <w:lang w:val="en-US"/>
              </w:rPr>
              <w:t>4,60</w:t>
            </w:r>
          </w:p>
        </w:tc>
        <w:tc>
          <w:tcPr>
            <w:tcW w:w="1196" w:type="dxa"/>
          </w:tcPr>
          <w:p w:rsidR="00086E12" w:rsidRDefault="00086E12" w:rsidP="00D471C1">
            <w:pPr>
              <w:spacing w:line="360" w:lineRule="auto"/>
              <w:jc w:val="center"/>
              <w:rPr>
                <w:smallCaps/>
                <w:lang w:val="en-US"/>
              </w:rPr>
            </w:pPr>
            <w:r>
              <w:rPr>
                <w:smallCaps/>
                <w:lang w:val="en-US"/>
              </w:rPr>
              <w:t>3,74</w:t>
            </w:r>
          </w:p>
        </w:tc>
        <w:tc>
          <w:tcPr>
            <w:tcW w:w="1196" w:type="dxa"/>
          </w:tcPr>
          <w:p w:rsidR="00086E12" w:rsidRDefault="00086E12" w:rsidP="00D471C1">
            <w:pPr>
              <w:spacing w:line="360" w:lineRule="auto"/>
              <w:jc w:val="center"/>
              <w:rPr>
                <w:smallCaps/>
                <w:lang w:val="en-US"/>
              </w:rPr>
            </w:pPr>
            <w:r>
              <w:rPr>
                <w:smallCaps/>
                <w:lang w:val="en-US"/>
              </w:rPr>
              <w:t>3,34</w:t>
            </w:r>
          </w:p>
        </w:tc>
        <w:tc>
          <w:tcPr>
            <w:tcW w:w="1196" w:type="dxa"/>
          </w:tcPr>
          <w:p w:rsidR="00086E12" w:rsidRDefault="00086E12" w:rsidP="00D471C1">
            <w:pPr>
              <w:spacing w:line="360" w:lineRule="auto"/>
              <w:jc w:val="center"/>
              <w:rPr>
                <w:smallCaps/>
                <w:lang w:val="en-US"/>
              </w:rPr>
            </w:pPr>
            <w:r>
              <w:rPr>
                <w:smallCaps/>
                <w:lang w:val="en-US"/>
              </w:rPr>
              <w:t>40</w:t>
            </w:r>
          </w:p>
        </w:tc>
        <w:tc>
          <w:tcPr>
            <w:tcW w:w="1197" w:type="dxa"/>
          </w:tcPr>
          <w:p w:rsidR="00086E12" w:rsidRDefault="00086E12" w:rsidP="00D471C1">
            <w:pPr>
              <w:spacing w:line="360" w:lineRule="auto"/>
              <w:jc w:val="center"/>
              <w:rPr>
                <w:smallCaps/>
                <w:lang w:val="en-US"/>
              </w:rPr>
            </w:pPr>
            <w:r>
              <w:rPr>
                <w:smallCaps/>
                <w:lang w:val="en-US"/>
              </w:rPr>
              <w:t>4,08</w:t>
            </w:r>
          </w:p>
        </w:tc>
        <w:tc>
          <w:tcPr>
            <w:tcW w:w="1197" w:type="dxa"/>
          </w:tcPr>
          <w:p w:rsidR="00086E12" w:rsidRDefault="00086E12" w:rsidP="00D471C1">
            <w:pPr>
              <w:spacing w:line="360" w:lineRule="auto"/>
              <w:jc w:val="center"/>
              <w:rPr>
                <w:smallCaps/>
                <w:lang w:val="en-US"/>
              </w:rPr>
            </w:pPr>
            <w:r>
              <w:rPr>
                <w:smallCaps/>
                <w:lang w:val="en-US"/>
              </w:rPr>
              <w:t>3,23</w:t>
            </w:r>
          </w:p>
        </w:tc>
        <w:tc>
          <w:tcPr>
            <w:tcW w:w="1197" w:type="dxa"/>
          </w:tcPr>
          <w:p w:rsidR="00086E12" w:rsidRDefault="00086E12" w:rsidP="00D471C1">
            <w:pPr>
              <w:spacing w:line="360" w:lineRule="auto"/>
              <w:jc w:val="center"/>
              <w:rPr>
                <w:smallCaps/>
                <w:lang w:val="en-US"/>
              </w:rPr>
            </w:pPr>
            <w:r>
              <w:rPr>
                <w:smallCaps/>
                <w:lang w:val="en-US"/>
              </w:rPr>
              <w:t>2,84</w:t>
            </w:r>
          </w:p>
        </w:tc>
      </w:tr>
      <w:tr w:rsidR="00086E12" w:rsidTr="00086E12">
        <w:tc>
          <w:tcPr>
            <w:tcW w:w="1087" w:type="dxa"/>
          </w:tcPr>
          <w:p w:rsidR="00086E12" w:rsidRDefault="00086E12" w:rsidP="00D471C1">
            <w:pPr>
              <w:spacing w:line="360" w:lineRule="auto"/>
              <w:jc w:val="center"/>
              <w:rPr>
                <w:smallCaps/>
                <w:lang w:val="en-US"/>
              </w:rPr>
            </w:pPr>
            <w:r>
              <w:rPr>
                <w:smallCaps/>
                <w:lang w:val="en-US"/>
              </w:rPr>
              <w:t>15</w:t>
            </w:r>
          </w:p>
        </w:tc>
        <w:tc>
          <w:tcPr>
            <w:tcW w:w="1196" w:type="dxa"/>
          </w:tcPr>
          <w:p w:rsidR="00086E12" w:rsidRDefault="00086E12" w:rsidP="00D471C1">
            <w:pPr>
              <w:spacing w:line="360" w:lineRule="auto"/>
              <w:jc w:val="center"/>
              <w:rPr>
                <w:smallCaps/>
                <w:lang w:val="en-US"/>
              </w:rPr>
            </w:pPr>
            <w:r>
              <w:rPr>
                <w:smallCaps/>
                <w:lang w:val="en-US"/>
              </w:rPr>
              <w:t>4,54</w:t>
            </w:r>
          </w:p>
        </w:tc>
        <w:tc>
          <w:tcPr>
            <w:tcW w:w="1196" w:type="dxa"/>
          </w:tcPr>
          <w:p w:rsidR="00086E12" w:rsidRDefault="00086E12" w:rsidP="00D471C1">
            <w:pPr>
              <w:spacing w:line="360" w:lineRule="auto"/>
              <w:jc w:val="center"/>
              <w:rPr>
                <w:smallCaps/>
                <w:lang w:val="en-US"/>
              </w:rPr>
            </w:pPr>
            <w:r>
              <w:rPr>
                <w:smallCaps/>
                <w:lang w:val="en-US"/>
              </w:rPr>
              <w:t>3,68</w:t>
            </w:r>
          </w:p>
        </w:tc>
        <w:tc>
          <w:tcPr>
            <w:tcW w:w="1196" w:type="dxa"/>
          </w:tcPr>
          <w:p w:rsidR="00086E12" w:rsidRDefault="00086E12" w:rsidP="00D471C1">
            <w:pPr>
              <w:spacing w:line="360" w:lineRule="auto"/>
              <w:jc w:val="center"/>
              <w:rPr>
                <w:smallCaps/>
                <w:lang w:val="en-US"/>
              </w:rPr>
            </w:pPr>
            <w:r>
              <w:rPr>
                <w:smallCaps/>
                <w:lang w:val="en-US"/>
              </w:rPr>
              <w:t>3,29</w:t>
            </w:r>
          </w:p>
        </w:tc>
        <w:tc>
          <w:tcPr>
            <w:tcW w:w="1196" w:type="dxa"/>
          </w:tcPr>
          <w:p w:rsidR="00086E12" w:rsidRDefault="00086E12" w:rsidP="00D471C1">
            <w:pPr>
              <w:spacing w:line="360" w:lineRule="auto"/>
              <w:jc w:val="center"/>
              <w:rPr>
                <w:smallCaps/>
                <w:lang w:val="en-US"/>
              </w:rPr>
            </w:pPr>
            <w:r>
              <w:rPr>
                <w:smallCaps/>
                <w:lang w:val="en-US"/>
              </w:rPr>
              <w:t>50</w:t>
            </w:r>
          </w:p>
        </w:tc>
        <w:tc>
          <w:tcPr>
            <w:tcW w:w="1197" w:type="dxa"/>
          </w:tcPr>
          <w:p w:rsidR="00086E12" w:rsidRDefault="00086E12" w:rsidP="00D471C1">
            <w:pPr>
              <w:spacing w:line="360" w:lineRule="auto"/>
              <w:jc w:val="center"/>
              <w:rPr>
                <w:smallCaps/>
                <w:lang w:val="en-US"/>
              </w:rPr>
            </w:pPr>
            <w:r>
              <w:rPr>
                <w:smallCaps/>
                <w:lang w:val="en-US"/>
              </w:rPr>
              <w:t>4,03</w:t>
            </w:r>
          </w:p>
        </w:tc>
        <w:tc>
          <w:tcPr>
            <w:tcW w:w="1197" w:type="dxa"/>
          </w:tcPr>
          <w:p w:rsidR="00086E12" w:rsidRDefault="00086E12" w:rsidP="00D471C1">
            <w:pPr>
              <w:spacing w:line="360" w:lineRule="auto"/>
              <w:jc w:val="center"/>
              <w:rPr>
                <w:smallCaps/>
                <w:lang w:val="en-US"/>
              </w:rPr>
            </w:pPr>
            <w:r>
              <w:rPr>
                <w:smallCaps/>
                <w:lang w:val="en-US"/>
              </w:rPr>
              <w:t>3,18</w:t>
            </w:r>
          </w:p>
        </w:tc>
        <w:tc>
          <w:tcPr>
            <w:tcW w:w="1197" w:type="dxa"/>
          </w:tcPr>
          <w:p w:rsidR="00086E12" w:rsidRDefault="00086E12" w:rsidP="00D471C1">
            <w:pPr>
              <w:spacing w:line="360" w:lineRule="auto"/>
              <w:jc w:val="center"/>
              <w:rPr>
                <w:smallCaps/>
                <w:lang w:val="en-US"/>
              </w:rPr>
            </w:pPr>
            <w:r>
              <w:rPr>
                <w:smallCaps/>
                <w:lang w:val="en-US"/>
              </w:rPr>
              <w:t>2,79</w:t>
            </w:r>
          </w:p>
        </w:tc>
      </w:tr>
      <w:tr w:rsidR="00086E12" w:rsidTr="00086E12">
        <w:tc>
          <w:tcPr>
            <w:tcW w:w="1087" w:type="dxa"/>
          </w:tcPr>
          <w:p w:rsidR="00086E12" w:rsidRDefault="00086E12" w:rsidP="00D471C1">
            <w:pPr>
              <w:spacing w:line="360" w:lineRule="auto"/>
              <w:jc w:val="center"/>
              <w:rPr>
                <w:smallCaps/>
                <w:lang w:val="en-US"/>
              </w:rPr>
            </w:pPr>
            <w:r>
              <w:rPr>
                <w:smallCaps/>
                <w:lang w:val="en-US"/>
              </w:rPr>
              <w:t>16</w:t>
            </w:r>
          </w:p>
        </w:tc>
        <w:tc>
          <w:tcPr>
            <w:tcW w:w="1196" w:type="dxa"/>
          </w:tcPr>
          <w:p w:rsidR="00086E12" w:rsidRDefault="00086E12" w:rsidP="00D471C1">
            <w:pPr>
              <w:spacing w:line="360" w:lineRule="auto"/>
              <w:jc w:val="center"/>
              <w:rPr>
                <w:smallCaps/>
                <w:lang w:val="en-US"/>
              </w:rPr>
            </w:pPr>
            <w:r>
              <w:rPr>
                <w:smallCaps/>
                <w:lang w:val="en-US"/>
              </w:rPr>
              <w:t>4,49</w:t>
            </w:r>
          </w:p>
        </w:tc>
        <w:tc>
          <w:tcPr>
            <w:tcW w:w="1196" w:type="dxa"/>
          </w:tcPr>
          <w:p w:rsidR="00086E12" w:rsidRDefault="00086E12" w:rsidP="00D471C1">
            <w:pPr>
              <w:spacing w:line="360" w:lineRule="auto"/>
              <w:jc w:val="center"/>
              <w:rPr>
                <w:smallCaps/>
                <w:lang w:val="en-US"/>
              </w:rPr>
            </w:pPr>
            <w:r>
              <w:rPr>
                <w:smallCaps/>
                <w:lang w:val="en-US"/>
              </w:rPr>
              <w:t>3,63</w:t>
            </w:r>
          </w:p>
        </w:tc>
        <w:tc>
          <w:tcPr>
            <w:tcW w:w="1196" w:type="dxa"/>
          </w:tcPr>
          <w:p w:rsidR="00086E12" w:rsidRDefault="00086E12" w:rsidP="00D471C1">
            <w:pPr>
              <w:spacing w:line="360" w:lineRule="auto"/>
              <w:jc w:val="center"/>
              <w:rPr>
                <w:smallCaps/>
                <w:lang w:val="en-US"/>
              </w:rPr>
            </w:pPr>
            <w:r>
              <w:rPr>
                <w:smallCaps/>
                <w:lang w:val="en-US"/>
              </w:rPr>
              <w:t>3,24</w:t>
            </w:r>
          </w:p>
        </w:tc>
        <w:tc>
          <w:tcPr>
            <w:tcW w:w="1196" w:type="dxa"/>
          </w:tcPr>
          <w:p w:rsidR="00086E12" w:rsidRDefault="00086E12" w:rsidP="00D471C1">
            <w:pPr>
              <w:spacing w:line="360" w:lineRule="auto"/>
              <w:jc w:val="center"/>
              <w:rPr>
                <w:smallCaps/>
                <w:lang w:val="en-US"/>
              </w:rPr>
            </w:pPr>
            <w:r>
              <w:rPr>
                <w:smallCaps/>
                <w:lang w:val="en-US"/>
              </w:rPr>
              <w:t>60</w:t>
            </w:r>
          </w:p>
        </w:tc>
        <w:tc>
          <w:tcPr>
            <w:tcW w:w="1197" w:type="dxa"/>
          </w:tcPr>
          <w:p w:rsidR="00086E12" w:rsidRDefault="00086E12" w:rsidP="00D471C1">
            <w:pPr>
              <w:spacing w:line="360" w:lineRule="auto"/>
              <w:jc w:val="center"/>
              <w:rPr>
                <w:smallCaps/>
                <w:lang w:val="en-US"/>
              </w:rPr>
            </w:pPr>
            <w:r>
              <w:rPr>
                <w:smallCaps/>
                <w:lang w:val="en-US"/>
              </w:rPr>
              <w:t>4,00</w:t>
            </w:r>
          </w:p>
        </w:tc>
        <w:tc>
          <w:tcPr>
            <w:tcW w:w="1197" w:type="dxa"/>
          </w:tcPr>
          <w:p w:rsidR="00086E12" w:rsidRDefault="00086E12" w:rsidP="00D471C1">
            <w:pPr>
              <w:spacing w:line="360" w:lineRule="auto"/>
              <w:jc w:val="center"/>
              <w:rPr>
                <w:smallCaps/>
                <w:lang w:val="en-US"/>
              </w:rPr>
            </w:pPr>
            <w:r>
              <w:rPr>
                <w:smallCaps/>
                <w:lang w:val="en-US"/>
              </w:rPr>
              <w:t>3,15</w:t>
            </w:r>
          </w:p>
        </w:tc>
        <w:tc>
          <w:tcPr>
            <w:tcW w:w="1197" w:type="dxa"/>
          </w:tcPr>
          <w:p w:rsidR="00086E12" w:rsidRDefault="00086E12" w:rsidP="00D471C1">
            <w:pPr>
              <w:spacing w:line="360" w:lineRule="auto"/>
              <w:jc w:val="center"/>
              <w:rPr>
                <w:smallCaps/>
                <w:lang w:val="en-US"/>
              </w:rPr>
            </w:pPr>
            <w:r>
              <w:rPr>
                <w:smallCaps/>
                <w:lang w:val="en-US"/>
              </w:rPr>
              <w:t>2,76</w:t>
            </w:r>
          </w:p>
        </w:tc>
      </w:tr>
      <w:tr w:rsidR="00086E12" w:rsidTr="00086E12">
        <w:tc>
          <w:tcPr>
            <w:tcW w:w="1087" w:type="dxa"/>
          </w:tcPr>
          <w:p w:rsidR="00086E12" w:rsidRDefault="00086E12" w:rsidP="00D471C1">
            <w:pPr>
              <w:spacing w:line="360" w:lineRule="auto"/>
              <w:jc w:val="center"/>
              <w:rPr>
                <w:smallCaps/>
                <w:lang w:val="en-US"/>
              </w:rPr>
            </w:pPr>
            <w:r>
              <w:rPr>
                <w:smallCaps/>
                <w:lang w:val="en-US"/>
              </w:rPr>
              <w:t>17</w:t>
            </w:r>
          </w:p>
        </w:tc>
        <w:tc>
          <w:tcPr>
            <w:tcW w:w="1196" w:type="dxa"/>
          </w:tcPr>
          <w:p w:rsidR="00086E12" w:rsidRDefault="00086E12" w:rsidP="00D471C1">
            <w:pPr>
              <w:spacing w:line="360" w:lineRule="auto"/>
              <w:jc w:val="center"/>
              <w:rPr>
                <w:smallCaps/>
                <w:lang w:val="en-US"/>
              </w:rPr>
            </w:pPr>
            <w:r>
              <w:rPr>
                <w:smallCaps/>
                <w:lang w:val="en-US"/>
              </w:rPr>
              <w:t>4,45</w:t>
            </w:r>
          </w:p>
        </w:tc>
        <w:tc>
          <w:tcPr>
            <w:tcW w:w="1196" w:type="dxa"/>
          </w:tcPr>
          <w:p w:rsidR="00086E12" w:rsidRDefault="00086E12" w:rsidP="00D471C1">
            <w:pPr>
              <w:spacing w:line="360" w:lineRule="auto"/>
              <w:jc w:val="center"/>
              <w:rPr>
                <w:smallCaps/>
                <w:lang w:val="en-US"/>
              </w:rPr>
            </w:pPr>
            <w:r>
              <w:rPr>
                <w:smallCaps/>
                <w:lang w:val="en-US"/>
              </w:rPr>
              <w:t>3,59</w:t>
            </w:r>
          </w:p>
        </w:tc>
        <w:tc>
          <w:tcPr>
            <w:tcW w:w="1196" w:type="dxa"/>
          </w:tcPr>
          <w:p w:rsidR="00086E12" w:rsidRDefault="00086E12" w:rsidP="00D471C1">
            <w:pPr>
              <w:spacing w:line="360" w:lineRule="auto"/>
              <w:jc w:val="center"/>
              <w:rPr>
                <w:smallCaps/>
                <w:lang w:val="en-US"/>
              </w:rPr>
            </w:pPr>
            <w:r>
              <w:rPr>
                <w:smallCaps/>
                <w:lang w:val="en-US"/>
              </w:rPr>
              <w:t>3,20</w:t>
            </w:r>
          </w:p>
        </w:tc>
        <w:tc>
          <w:tcPr>
            <w:tcW w:w="1196" w:type="dxa"/>
          </w:tcPr>
          <w:p w:rsidR="00086E12" w:rsidRDefault="00086E12" w:rsidP="00D471C1">
            <w:pPr>
              <w:spacing w:line="360" w:lineRule="auto"/>
              <w:jc w:val="center"/>
              <w:rPr>
                <w:smallCaps/>
                <w:lang w:val="en-US"/>
              </w:rPr>
            </w:pPr>
            <w:r>
              <w:rPr>
                <w:smallCaps/>
                <w:lang w:val="en-US"/>
              </w:rPr>
              <w:t>100</w:t>
            </w:r>
          </w:p>
        </w:tc>
        <w:tc>
          <w:tcPr>
            <w:tcW w:w="1197" w:type="dxa"/>
          </w:tcPr>
          <w:p w:rsidR="00086E12" w:rsidRDefault="00086E12" w:rsidP="00D471C1">
            <w:pPr>
              <w:spacing w:line="360" w:lineRule="auto"/>
              <w:jc w:val="center"/>
              <w:rPr>
                <w:smallCaps/>
                <w:lang w:val="en-US"/>
              </w:rPr>
            </w:pPr>
            <w:r>
              <w:rPr>
                <w:smallCaps/>
                <w:lang w:val="en-US"/>
              </w:rPr>
              <w:t>3,94</w:t>
            </w:r>
          </w:p>
        </w:tc>
        <w:tc>
          <w:tcPr>
            <w:tcW w:w="1197" w:type="dxa"/>
          </w:tcPr>
          <w:p w:rsidR="00086E12" w:rsidRDefault="00086E12" w:rsidP="00D471C1">
            <w:pPr>
              <w:spacing w:line="360" w:lineRule="auto"/>
              <w:jc w:val="center"/>
              <w:rPr>
                <w:smallCaps/>
                <w:lang w:val="en-US"/>
              </w:rPr>
            </w:pPr>
            <w:r>
              <w:rPr>
                <w:smallCaps/>
                <w:lang w:val="en-US"/>
              </w:rPr>
              <w:t>3,09</w:t>
            </w:r>
          </w:p>
        </w:tc>
        <w:tc>
          <w:tcPr>
            <w:tcW w:w="1197" w:type="dxa"/>
          </w:tcPr>
          <w:p w:rsidR="00086E12" w:rsidRDefault="00086E12" w:rsidP="00D471C1">
            <w:pPr>
              <w:spacing w:line="360" w:lineRule="auto"/>
              <w:jc w:val="center"/>
              <w:rPr>
                <w:smallCaps/>
                <w:lang w:val="en-US"/>
              </w:rPr>
            </w:pPr>
            <w:r>
              <w:rPr>
                <w:smallCaps/>
                <w:lang w:val="en-US"/>
              </w:rPr>
              <w:t>2,70</w:t>
            </w:r>
          </w:p>
        </w:tc>
      </w:tr>
    </w:tbl>
    <w:p w:rsidR="00086E12" w:rsidRPr="00B14622" w:rsidRDefault="00086E12" w:rsidP="00086E12">
      <w:pPr>
        <w:spacing w:line="360" w:lineRule="auto"/>
        <w:ind w:firstLine="708"/>
        <w:rPr>
          <w:sz w:val="28"/>
          <w:szCs w:val="28"/>
        </w:rPr>
      </w:pPr>
      <w:r w:rsidRPr="00B14622">
        <w:rPr>
          <w:sz w:val="28"/>
          <w:szCs w:val="28"/>
          <w:lang w:val="en-US"/>
        </w:rPr>
        <w:t>V</w:t>
      </w:r>
      <w:r w:rsidRPr="00B14622">
        <w:rPr>
          <w:sz w:val="28"/>
          <w:szCs w:val="28"/>
          <w:vertAlign w:val="subscript"/>
        </w:rPr>
        <w:t>1</w:t>
      </w:r>
      <w:r w:rsidRPr="00B14622">
        <w:rPr>
          <w:sz w:val="28"/>
          <w:szCs w:val="28"/>
        </w:rPr>
        <w:t>=</w:t>
      </w:r>
      <w:r w:rsidRPr="00B14622">
        <w:rPr>
          <w:sz w:val="28"/>
          <w:szCs w:val="28"/>
          <w:lang w:val="en-US"/>
        </w:rPr>
        <w:t>m</w:t>
      </w:r>
      <w:r w:rsidRPr="00B14622">
        <w:rPr>
          <w:sz w:val="28"/>
          <w:szCs w:val="28"/>
        </w:rPr>
        <w:t xml:space="preserve">-1;    </w:t>
      </w:r>
      <w:r w:rsidRPr="00B14622">
        <w:rPr>
          <w:sz w:val="28"/>
          <w:szCs w:val="28"/>
          <w:lang w:val="en-US"/>
        </w:rPr>
        <w:t>V</w:t>
      </w:r>
      <w:r w:rsidRPr="00B14622">
        <w:rPr>
          <w:sz w:val="28"/>
          <w:szCs w:val="28"/>
          <w:vertAlign w:val="subscript"/>
        </w:rPr>
        <w:t>2</w:t>
      </w:r>
      <w:r w:rsidRPr="00B14622">
        <w:rPr>
          <w:sz w:val="28"/>
          <w:szCs w:val="28"/>
        </w:rPr>
        <w:t>=</w:t>
      </w:r>
      <w:r w:rsidRPr="00B14622">
        <w:rPr>
          <w:sz w:val="28"/>
          <w:szCs w:val="28"/>
          <w:lang w:val="en-US"/>
        </w:rPr>
        <w:t>n</w:t>
      </w:r>
      <w:r w:rsidRPr="00B14622">
        <w:rPr>
          <w:sz w:val="28"/>
          <w:szCs w:val="28"/>
        </w:rPr>
        <w:t>-</w:t>
      </w:r>
      <w:r w:rsidRPr="00B14622">
        <w:rPr>
          <w:sz w:val="28"/>
          <w:szCs w:val="28"/>
          <w:lang w:val="en-US"/>
        </w:rPr>
        <w:t>m</w:t>
      </w:r>
      <w:r w:rsidRPr="00B14622">
        <w:rPr>
          <w:sz w:val="28"/>
          <w:szCs w:val="28"/>
        </w:rPr>
        <w:t xml:space="preserve">;    </w:t>
      </w:r>
      <w:r w:rsidRPr="00B14622">
        <w:rPr>
          <w:sz w:val="28"/>
          <w:szCs w:val="28"/>
          <w:lang w:val="en-US"/>
        </w:rPr>
        <w:t>n</w:t>
      </w:r>
      <w:r w:rsidRPr="00B14622">
        <w:rPr>
          <w:sz w:val="28"/>
          <w:szCs w:val="28"/>
        </w:rPr>
        <w:t xml:space="preserve">-число наблюдений;   </w:t>
      </w:r>
      <w:r w:rsidRPr="00B14622">
        <w:rPr>
          <w:sz w:val="28"/>
          <w:szCs w:val="28"/>
          <w:lang w:val="en-US"/>
        </w:rPr>
        <w:t>m</w:t>
      </w:r>
      <w:r w:rsidRPr="00B14622">
        <w:rPr>
          <w:sz w:val="28"/>
          <w:szCs w:val="28"/>
        </w:rPr>
        <w:t>-число признаков.</w:t>
      </w: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086E12" w:rsidRDefault="00086E12" w:rsidP="005660AA">
      <w:pPr>
        <w:spacing w:line="360" w:lineRule="auto"/>
        <w:rPr>
          <w:smallCaps/>
        </w:rPr>
      </w:pPr>
    </w:p>
    <w:p w:rsidR="00086E12" w:rsidRDefault="00086E12" w:rsidP="00086E12">
      <w:pPr>
        <w:spacing w:line="360" w:lineRule="auto"/>
        <w:jc w:val="center"/>
        <w:rPr>
          <w:smallCaps/>
        </w:rPr>
      </w:pPr>
    </w:p>
    <w:p w:rsidR="00086E12" w:rsidRDefault="00086E12" w:rsidP="00086E12">
      <w:pPr>
        <w:spacing w:line="360" w:lineRule="auto"/>
        <w:jc w:val="center"/>
        <w:rPr>
          <w:smallCaps/>
        </w:rPr>
      </w:pPr>
    </w:p>
    <w:p w:rsidR="004868FF" w:rsidRDefault="004868FF" w:rsidP="00086E12">
      <w:pPr>
        <w:spacing w:line="360" w:lineRule="auto"/>
        <w:jc w:val="right"/>
        <w:rPr>
          <w:smallCaps/>
          <w:sz w:val="28"/>
          <w:szCs w:val="28"/>
        </w:rPr>
      </w:pPr>
    </w:p>
    <w:p w:rsidR="00086E12" w:rsidRPr="00983502" w:rsidRDefault="00086E12" w:rsidP="00086E12">
      <w:pPr>
        <w:spacing w:line="360" w:lineRule="auto"/>
        <w:jc w:val="right"/>
        <w:rPr>
          <w:smallCaps/>
          <w:sz w:val="28"/>
          <w:szCs w:val="28"/>
        </w:rPr>
      </w:pPr>
      <w:r w:rsidRPr="00983502">
        <w:rPr>
          <w:smallCaps/>
          <w:sz w:val="28"/>
          <w:szCs w:val="28"/>
        </w:rPr>
        <w:lastRenderedPageBreak/>
        <w:t>Приложение 5</w:t>
      </w:r>
    </w:p>
    <w:p w:rsidR="00086E12" w:rsidRDefault="00086E12" w:rsidP="00086E12">
      <w:pPr>
        <w:jc w:val="center"/>
        <w:rPr>
          <w:b/>
          <w:i/>
          <w:sz w:val="28"/>
          <w:szCs w:val="28"/>
        </w:rPr>
      </w:pPr>
      <w:r w:rsidRPr="00B14622">
        <w:rPr>
          <w:b/>
          <w:sz w:val="28"/>
          <w:szCs w:val="28"/>
        </w:rPr>
        <w:t xml:space="preserve">Распределение вероятности в малых выборках в зависимости от коэффициента доверия </w:t>
      </w:r>
      <w:r w:rsidRPr="00B14622">
        <w:rPr>
          <w:b/>
          <w:i/>
          <w:sz w:val="28"/>
          <w:szCs w:val="28"/>
          <w:lang w:val="en-US"/>
        </w:rPr>
        <w:t>t</w:t>
      </w:r>
      <w:r w:rsidRPr="00B14622">
        <w:rPr>
          <w:b/>
          <w:i/>
          <w:sz w:val="28"/>
          <w:szCs w:val="28"/>
        </w:rPr>
        <w:t xml:space="preserve"> </w:t>
      </w:r>
      <w:r w:rsidRPr="00B14622">
        <w:rPr>
          <w:b/>
          <w:sz w:val="28"/>
          <w:szCs w:val="28"/>
        </w:rPr>
        <w:t xml:space="preserve">и объема выборки </w:t>
      </w:r>
      <w:r w:rsidRPr="00B14622">
        <w:rPr>
          <w:b/>
          <w:i/>
          <w:sz w:val="28"/>
          <w:szCs w:val="28"/>
          <w:lang w:val="en-US"/>
        </w:rPr>
        <w:t>n</w:t>
      </w:r>
    </w:p>
    <w:p w:rsidR="00086E12" w:rsidRPr="00B14622" w:rsidRDefault="00086E12" w:rsidP="00086E12">
      <w:pPr>
        <w:jc w:val="center"/>
        <w:rPr>
          <w:b/>
          <w:sz w:val="28"/>
          <w:szCs w:val="28"/>
        </w:rPr>
      </w:pPr>
    </w:p>
    <w:tbl>
      <w:tblPr>
        <w:tblStyle w:val="af0"/>
        <w:tblW w:w="0" w:type="auto"/>
        <w:tblInd w:w="108" w:type="dxa"/>
        <w:tblLook w:val="01E0" w:firstRow="1" w:lastRow="1" w:firstColumn="1" w:lastColumn="1" w:noHBand="0" w:noVBand="0"/>
      </w:tblPr>
      <w:tblGrid>
        <w:gridCol w:w="756"/>
        <w:gridCol w:w="870"/>
        <w:gridCol w:w="870"/>
        <w:gridCol w:w="870"/>
        <w:gridCol w:w="870"/>
        <w:gridCol w:w="871"/>
        <w:gridCol w:w="871"/>
        <w:gridCol w:w="871"/>
        <w:gridCol w:w="871"/>
        <w:gridCol w:w="871"/>
        <w:gridCol w:w="871"/>
      </w:tblGrid>
      <w:tr w:rsidR="00086E12" w:rsidRPr="00E43A1E" w:rsidTr="00D471C1">
        <w:tc>
          <w:tcPr>
            <w:tcW w:w="756"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i/>
                <w:smallCaps/>
                <w:lang w:val="en-US"/>
              </w:rPr>
            </w:pPr>
            <w:r>
              <w:rPr>
                <w:smallCaps/>
                <w:noProof/>
              </w:rPr>
              <mc:AlternateContent>
                <mc:Choice Requires="wps">
                  <w:drawing>
                    <wp:anchor distT="0" distB="0" distL="114300" distR="114300" simplePos="0" relativeHeight="251661312" behindDoc="0" locked="0" layoutInCell="1" allowOverlap="1" wp14:anchorId="37106E99" wp14:editId="0C6FAF90">
                      <wp:simplePos x="0" y="0"/>
                      <wp:positionH relativeFrom="column">
                        <wp:posOffset>0</wp:posOffset>
                      </wp:positionH>
                      <wp:positionV relativeFrom="paragraph">
                        <wp:posOffset>34290</wp:posOffset>
                      </wp:positionV>
                      <wp:extent cx="457200" cy="685800"/>
                      <wp:effectExtent l="6985" t="10160" r="12065" b="889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B6E4739" id="Прямая соединительная линия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7pt" to="36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13UgIAAF4EAAAOAAAAZHJzL2Uyb0RvYy54bWysVMFuEzEQvSPxD5bv6WbDJk1X3VQom3Ap&#10;UKnlA5y1N2vhtS3bzSZCSNAzUj+BX+AAUqUC37D5I8bOJlC4IEQOztgz8/xm5nlPz9a1QCtmLFcy&#10;w/FRHyMmC0W5XGb41dW8N8bIOiIpEUqyDG+YxWeTx49OG52ygaqUoMwgAJE2bXSGK+d0GkW2qFhN&#10;7JHSTIKzVKYmDrZmGVFDGkCvRTTo90dRowzVRhXMWjjNd048CfhlyQr3siwtc0hkGLi5sJqwLvwa&#10;TU5JujREV7zoaJB/YFETLuHSA1ROHEHXhv8BVfPCKKtKd1SoOlJlyQsWaoBq4v5v1VxWRLNQCzTH&#10;6kOb7P+DLV6sLgziFGYXYyRJDTNqP27fbW/br+2n7S3avm+/t1/az+1d+629296Afb/9ALZ3tvfd&#10;8S2CdOhlo20KkFN5YXw3irW81OeqeG2RVNOKyCULNV1tNNwTMqIHKX5jNTBaNM8VhRhy7VRo7Lo0&#10;tYeElqF1mN/mMD+2dqiAw2R4DJrAqADXaDwcgw2cIpLuk7Wx7hlTNfJGhgWXvr0kJatz63ah+xB/&#10;LNWcCxEkIiRqMnwyHAxDglWCU+/0YdYsF1Nh0Ip4kYVfd++DMKOuJQ1gFSN01tmOcLGzgaeQHg/K&#10;ATqdtVPRm5P+yWw8Gye9ZDCa9ZJ+nveezqdJbzSPj4f5k3w6zeO3nlqcpBWnlEnPbq/oOPk7xXRv&#10;a6fFg6YPbYgeoofWAtn9fyAd5ulHuBPDQtHNhfGt9aMFEYfg7sH5V/LrPkT9/CxMfgAAAP//AwBQ&#10;SwMEFAAGAAgAAAAhAKXE4HzbAAAABQEAAA8AAABkcnMvZG93bnJldi54bWxMj81OwzAQhO9IvIO1&#10;SFwq6jQtP0rjVAjIjQsFxHUbL0nUeJ3Gbhv69GxPcBzNaOabfDW6Th1oCK1nA7NpAoq48rbl2sDH&#10;e3nzACpEZIudZzLwQwFWxeVFjpn1R36jwzrWSko4ZGigibHPtA5VQw7D1PfE4n37wWEUOdTaDniU&#10;ctfpNEnutMOWZaHBnp4aqrbrvTMQyk/aladJNUm+5rWndPf8+oLGXF+Nj0tQkcb4F4YzvqBDIUwb&#10;v2cbVGdAjkQDtwtQYt6nIjcSms0XoItc/6cvfgEAAP//AwBQSwECLQAUAAYACAAAACEAtoM4kv4A&#10;AADhAQAAEwAAAAAAAAAAAAAAAAAAAAAAW0NvbnRlbnRfVHlwZXNdLnhtbFBLAQItABQABgAIAAAA&#10;IQA4/SH/1gAAAJQBAAALAAAAAAAAAAAAAAAAAC8BAABfcmVscy8ucmVsc1BLAQItABQABgAIAAAA&#10;IQDXCT13UgIAAF4EAAAOAAAAAAAAAAAAAAAAAC4CAABkcnMvZTJvRG9jLnhtbFBLAQItABQABgAI&#10;AAAAIQClxOB82wAAAAUBAAAPAAAAAAAAAAAAAAAAAKwEAABkcnMvZG93bnJldi54bWxQSwUGAAAA&#10;AAQABADzAAAAtAUAAAAA&#10;"/>
                  </w:pict>
                </mc:Fallback>
              </mc:AlternateContent>
            </w:r>
            <w:r w:rsidRPr="00E43A1E">
              <w:rPr>
                <w:i/>
                <w:smallCaps/>
              </w:rPr>
              <w:t xml:space="preserve">     </w:t>
            </w:r>
            <w:r w:rsidRPr="00E43A1E">
              <w:rPr>
                <w:i/>
                <w:smallCaps/>
                <w:lang w:val="en-US"/>
              </w:rPr>
              <w:t>n</w:t>
            </w:r>
          </w:p>
          <w:p w:rsidR="00086E12" w:rsidRPr="00E43A1E" w:rsidRDefault="00086E12" w:rsidP="00D471C1">
            <w:pPr>
              <w:widowControl w:val="0"/>
              <w:spacing w:line="360" w:lineRule="auto"/>
              <w:jc w:val="both"/>
              <w:rPr>
                <w:i/>
                <w:smallCaps/>
                <w:lang w:val="en-US"/>
              </w:rPr>
            </w:pPr>
            <w:r w:rsidRPr="00E43A1E">
              <w:rPr>
                <w:i/>
                <w:smallCaps/>
                <w:lang w:val="en-US"/>
              </w:rPr>
              <w:t>t</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4</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5</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6</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7</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9</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10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15</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20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p>
          <w:p w:rsidR="00086E12" w:rsidRPr="00E43A1E" w:rsidRDefault="00086E12" w:rsidP="00D471C1">
            <w:pPr>
              <w:widowControl w:val="0"/>
              <w:spacing w:line="360" w:lineRule="auto"/>
              <w:jc w:val="both"/>
              <w:rPr>
                <w:lang w:val="en-US"/>
              </w:rPr>
            </w:pPr>
            <w:r w:rsidRPr="00E43A1E">
              <w:rPr>
                <w:lang w:val="en-US"/>
              </w:rPr>
              <w:t>∞</w:t>
            </w:r>
          </w:p>
        </w:tc>
      </w:tr>
      <w:tr w:rsidR="00086E12" w:rsidRPr="00E43A1E" w:rsidTr="00D471C1">
        <w:tc>
          <w:tcPr>
            <w:tcW w:w="756"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r w:rsidRPr="00E43A1E">
              <w:rPr>
                <w:lang w:val="en-US"/>
              </w:rPr>
              <w:t>0,5</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sidRPr="00E43A1E">
              <w:rPr>
                <w:smallCaps/>
              </w:rPr>
              <w:t>348</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356</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362</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366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368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370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372</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376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378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383</w:t>
            </w:r>
          </w:p>
        </w:tc>
      </w:tr>
      <w:tr w:rsidR="00086E12" w:rsidRPr="00E43A1E" w:rsidTr="00D471C1">
        <w:tc>
          <w:tcPr>
            <w:tcW w:w="756"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r w:rsidRPr="00E43A1E">
              <w:rPr>
                <w:lang w:val="en-US"/>
              </w:rPr>
              <w:t>1,0</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608</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626</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636</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644</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650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654</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656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666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670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683</w:t>
            </w:r>
          </w:p>
        </w:tc>
      </w:tr>
      <w:tr w:rsidR="00086E12" w:rsidRPr="00E43A1E" w:rsidTr="00D471C1">
        <w:tc>
          <w:tcPr>
            <w:tcW w:w="756"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r w:rsidRPr="00E43A1E">
              <w:rPr>
                <w:lang w:val="en-US"/>
              </w:rPr>
              <w:t>1,5</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770</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792</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806</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816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832</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828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832</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846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850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865</w:t>
            </w:r>
          </w:p>
        </w:tc>
      </w:tr>
      <w:tr w:rsidR="00086E12" w:rsidRPr="00E43A1E" w:rsidTr="00D471C1">
        <w:tc>
          <w:tcPr>
            <w:tcW w:w="756"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r w:rsidRPr="00E43A1E">
              <w:rPr>
                <w:lang w:val="en-US"/>
              </w:rPr>
              <w:t>2,0</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860</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884</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908</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908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914</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920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924</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936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940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954</w:t>
            </w:r>
          </w:p>
        </w:tc>
      </w:tr>
      <w:tr w:rsidR="00086E12" w:rsidRPr="00E43A1E" w:rsidTr="00D471C1">
        <w:tc>
          <w:tcPr>
            <w:tcW w:w="756"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r w:rsidRPr="00E43A1E">
              <w:rPr>
                <w:lang w:val="en-US"/>
              </w:rPr>
              <w:t>2,5</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933</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946</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955</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959</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963</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966</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968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975</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978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988</w:t>
            </w:r>
          </w:p>
        </w:tc>
      </w:tr>
      <w:tr w:rsidR="00086E12" w:rsidRPr="00E43A1E" w:rsidTr="00D471C1">
        <w:tc>
          <w:tcPr>
            <w:tcW w:w="756"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lang w:val="en-US"/>
              </w:rPr>
            </w:pPr>
            <w:r w:rsidRPr="00E43A1E">
              <w:rPr>
                <w:lang w:val="en-US"/>
              </w:rPr>
              <w:t>3,0</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942</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960</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970</w:t>
            </w:r>
          </w:p>
        </w:tc>
        <w:tc>
          <w:tcPr>
            <w:tcW w:w="870"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970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980</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938</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984</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992</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992</w:t>
            </w:r>
          </w:p>
        </w:tc>
        <w:tc>
          <w:tcPr>
            <w:tcW w:w="871" w:type="dxa"/>
            <w:tcBorders>
              <w:top w:val="single" w:sz="4" w:space="0" w:color="auto"/>
              <w:left w:val="single" w:sz="4" w:space="0" w:color="auto"/>
              <w:bottom w:val="single" w:sz="4" w:space="0" w:color="auto"/>
              <w:right w:val="single" w:sz="4" w:space="0" w:color="auto"/>
            </w:tcBorders>
          </w:tcPr>
          <w:p w:rsidR="00086E12" w:rsidRPr="00E43A1E" w:rsidRDefault="00086E12" w:rsidP="00D471C1">
            <w:pPr>
              <w:widowControl w:val="0"/>
              <w:spacing w:line="360" w:lineRule="auto"/>
              <w:jc w:val="both"/>
              <w:rPr>
                <w:smallCaps/>
              </w:rPr>
            </w:pPr>
            <w:r>
              <w:rPr>
                <w:smallCaps/>
              </w:rPr>
              <w:t>997</w:t>
            </w:r>
          </w:p>
        </w:tc>
      </w:tr>
    </w:tbl>
    <w:p w:rsidR="00AC31FF" w:rsidRDefault="00AC31FF" w:rsidP="00086E12">
      <w:pPr>
        <w:spacing w:line="360" w:lineRule="auto"/>
        <w:ind w:firstLine="708"/>
        <w:rPr>
          <w:sz w:val="28"/>
          <w:szCs w:val="28"/>
        </w:rPr>
      </w:pPr>
    </w:p>
    <w:p w:rsidR="00086E12" w:rsidRPr="00B14622" w:rsidRDefault="00086E12" w:rsidP="00086E12">
      <w:pPr>
        <w:spacing w:line="360" w:lineRule="auto"/>
        <w:ind w:firstLine="708"/>
        <w:rPr>
          <w:sz w:val="28"/>
          <w:szCs w:val="28"/>
        </w:rPr>
      </w:pPr>
      <w:r w:rsidRPr="00B14622">
        <w:rPr>
          <w:sz w:val="28"/>
          <w:szCs w:val="28"/>
        </w:rPr>
        <w:t xml:space="preserve">При </w:t>
      </w:r>
      <w:r w:rsidRPr="00B14622">
        <w:rPr>
          <w:sz w:val="28"/>
          <w:szCs w:val="28"/>
          <w:lang w:val="en-US"/>
        </w:rPr>
        <w:t>n</w:t>
      </w:r>
      <w:r w:rsidRPr="00B14622">
        <w:rPr>
          <w:sz w:val="28"/>
          <w:szCs w:val="28"/>
        </w:rPr>
        <w:t>=∞ в таблице даны вероятности нормального распределения. Для определения вероятности соответствующие табличные значения следует разделить на 1000.</w:t>
      </w:r>
    </w:p>
    <w:p w:rsidR="00F06754" w:rsidRDefault="00F06754" w:rsidP="00F06754">
      <w:pPr>
        <w:spacing w:line="360" w:lineRule="auto"/>
        <w:jc w:val="center"/>
        <w:rPr>
          <w:b/>
          <w:smallCaps/>
          <w:sz w:val="36"/>
          <w:szCs w:val="36"/>
        </w:rPr>
      </w:pPr>
    </w:p>
    <w:p w:rsidR="00F06754" w:rsidRDefault="00F06754" w:rsidP="00F06754">
      <w:pPr>
        <w:spacing w:line="360" w:lineRule="auto"/>
        <w:jc w:val="center"/>
        <w:rPr>
          <w:b/>
          <w:smallCaps/>
          <w:sz w:val="36"/>
          <w:szCs w:val="36"/>
        </w:rPr>
      </w:pPr>
    </w:p>
    <w:bookmarkEnd w:id="3"/>
    <w:p w:rsidR="00F06754" w:rsidRDefault="00F06754"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EB44C8" w:rsidRDefault="00EB44C8" w:rsidP="00F06754">
      <w:pPr>
        <w:spacing w:line="360" w:lineRule="auto"/>
        <w:jc w:val="center"/>
        <w:rPr>
          <w:b/>
          <w:smallCaps/>
          <w:sz w:val="36"/>
          <w:szCs w:val="36"/>
        </w:rPr>
      </w:pPr>
    </w:p>
    <w:p w:rsidR="0027217B" w:rsidRPr="001F04B7" w:rsidRDefault="0027217B" w:rsidP="0027217B">
      <w:pPr>
        <w:jc w:val="both"/>
        <w:rPr>
          <w:spacing w:val="-1"/>
          <w:sz w:val="28"/>
        </w:rPr>
      </w:pPr>
      <w:r>
        <w:rPr>
          <w:noProof/>
          <w:spacing w:val="-1"/>
          <w:sz w:val="28"/>
        </w:rPr>
        <w:lastRenderedPageBreak/>
        <w:drawing>
          <wp:anchor distT="0" distB="0" distL="114300" distR="114300" simplePos="0" relativeHeight="251686912" behindDoc="0" locked="0" layoutInCell="1" allowOverlap="1" wp14:anchorId="38B06E23" wp14:editId="637E00B1">
            <wp:simplePos x="0" y="0"/>
            <wp:positionH relativeFrom="column">
              <wp:posOffset>2628900</wp:posOffset>
            </wp:positionH>
            <wp:positionV relativeFrom="paragraph">
              <wp:posOffset>0</wp:posOffset>
            </wp:positionV>
            <wp:extent cx="2926715" cy="460375"/>
            <wp:effectExtent l="0" t="0" r="0" b="0"/>
            <wp:wrapTopAndBottom/>
            <wp:docPr id="3" name="Рисунок 3" descr="Описание: Macintosh HD:Users:3wfrer:Documents:ENDY works:ИТМО:ITMO_black-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писание: Macintosh HD:Users:3wfrer:Documents:ENDY works:ИТМО:ITMO_black-01.png"/>
                    <pic:cNvPicPr>
                      <a:picLocks noChangeAspect="1" noChangeArrowheads="1"/>
                    </pic:cNvPicPr>
                  </pic:nvPicPr>
                  <pic:blipFill>
                    <a:blip r:embed="rId9" cstate="print">
                      <a:extLst>
                        <a:ext uri="{28A0092B-C50C-407E-A947-70E740481C1C}">
                          <a14:useLocalDpi xmlns:a14="http://schemas.microsoft.com/office/drawing/2010/main" val="0"/>
                        </a:ext>
                      </a:extLst>
                    </a:blip>
                    <a:srcRect b="18898"/>
                    <a:stretch>
                      <a:fillRect/>
                    </a:stretch>
                  </pic:blipFill>
                  <pic:spPr bwMode="auto">
                    <a:xfrm>
                      <a:off x="0" y="0"/>
                      <a:ext cx="2926715" cy="460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217B" w:rsidRDefault="0027217B" w:rsidP="0027217B">
      <w:pPr>
        <w:jc w:val="both"/>
        <w:rPr>
          <w:sz w:val="28"/>
          <w:szCs w:val="28"/>
        </w:rPr>
      </w:pPr>
      <w:r w:rsidRPr="00F34FD0">
        <w:rPr>
          <w:b/>
          <w:spacing w:val="-1"/>
          <w:sz w:val="28"/>
        </w:rPr>
        <w:t>Миссия университета</w:t>
      </w:r>
      <w:r w:rsidRPr="00F34FD0">
        <w:rPr>
          <w:spacing w:val="-1"/>
          <w:sz w:val="28"/>
        </w:rPr>
        <w:t xml:space="preserve"> – </w:t>
      </w:r>
      <w:r>
        <w:rPr>
          <w:spacing w:val="-1"/>
          <w:sz w:val="28"/>
        </w:rPr>
        <w:t>г</w:t>
      </w:r>
      <w:r w:rsidRPr="00F34FD0">
        <w:rPr>
          <w:spacing w:val="-1"/>
          <w:sz w:val="28"/>
        </w:rPr>
        <w:t xml:space="preserve">енерация передовых знаний, внедрение инновационных разработок и подготовка элитных кадров, способных действовать в условиях быстро меняющегося мира и обеспечивать опережающее развитие науки, технологий и других областей для содействия решению актуальных задач. </w:t>
      </w:r>
    </w:p>
    <w:p w:rsidR="0027217B" w:rsidRDefault="0027217B" w:rsidP="0027217B">
      <w:pPr>
        <w:pBdr>
          <w:top w:val="single" w:sz="12" w:space="1" w:color="auto"/>
        </w:pBdr>
        <w:spacing w:before="240"/>
        <w:rPr>
          <w:rFonts w:ascii="Arial" w:hAnsi="Arial"/>
          <w:sz w:val="28"/>
        </w:rPr>
      </w:pPr>
    </w:p>
    <w:p w:rsidR="0027217B" w:rsidRDefault="0027217B" w:rsidP="0027217B">
      <w:pPr>
        <w:pBdr>
          <w:top w:val="single" w:sz="12" w:space="1" w:color="auto"/>
        </w:pBdr>
        <w:spacing w:before="240"/>
        <w:rPr>
          <w:rFonts w:ascii="Arial" w:hAnsi="Arial"/>
          <w:sz w:val="28"/>
        </w:rPr>
      </w:pPr>
    </w:p>
    <w:p w:rsidR="0027217B" w:rsidRDefault="0027217B" w:rsidP="0027217B">
      <w:pPr>
        <w:pStyle w:val="1"/>
      </w:pPr>
    </w:p>
    <w:p w:rsidR="0027217B" w:rsidRPr="0027217B" w:rsidRDefault="0027217B" w:rsidP="0027217B">
      <w:pPr>
        <w:pStyle w:val="1"/>
        <w:jc w:val="center"/>
        <w:rPr>
          <w:color w:val="auto"/>
        </w:rPr>
      </w:pPr>
      <w:r w:rsidRPr="0027217B">
        <w:rPr>
          <w:color w:val="auto"/>
        </w:rPr>
        <w:t>КАФЕДРА ФИНАНСОВОГО МЕНЕДЖМЕНТА И АУДИТА</w:t>
      </w:r>
    </w:p>
    <w:p w:rsidR="0027217B" w:rsidRPr="000B1938" w:rsidRDefault="0027217B" w:rsidP="0027217B">
      <w:pPr>
        <w:widowControl w:val="0"/>
        <w:overflowPunct w:val="0"/>
        <w:autoSpaceDE w:val="0"/>
        <w:autoSpaceDN w:val="0"/>
        <w:adjustRightInd w:val="0"/>
        <w:spacing w:line="260" w:lineRule="auto"/>
        <w:jc w:val="both"/>
        <w:rPr>
          <w:sz w:val="28"/>
          <w:szCs w:val="28"/>
        </w:rPr>
      </w:pPr>
      <w:r w:rsidRPr="000B1938">
        <w:rPr>
          <w:sz w:val="28"/>
          <w:szCs w:val="28"/>
        </w:rPr>
        <w:t>Кафедра финансового менеджмента и аудита (</w:t>
      </w:r>
      <w:proofErr w:type="spellStart"/>
      <w:r w:rsidRPr="000B1938">
        <w:rPr>
          <w:sz w:val="28"/>
          <w:szCs w:val="28"/>
        </w:rPr>
        <w:t>ФМиА</w:t>
      </w:r>
      <w:proofErr w:type="spellEnd"/>
      <w:r w:rsidRPr="000B1938">
        <w:rPr>
          <w:sz w:val="28"/>
          <w:szCs w:val="28"/>
        </w:rPr>
        <w:t xml:space="preserve">) создана в 2015 году на базе трех кафедр: экономики и финансов, экономики и предпринимательской деятельности, финансового менеджмента. </w:t>
      </w:r>
      <w:proofErr w:type="gramStart"/>
      <w:r w:rsidRPr="000B1938">
        <w:rPr>
          <w:sz w:val="28"/>
          <w:szCs w:val="28"/>
        </w:rPr>
        <w:t>Заведующий кафедры</w:t>
      </w:r>
      <w:proofErr w:type="gramEnd"/>
      <w:r w:rsidRPr="000B1938">
        <w:rPr>
          <w:sz w:val="28"/>
          <w:szCs w:val="28"/>
        </w:rPr>
        <w:t xml:space="preserve"> </w:t>
      </w:r>
      <w:proofErr w:type="spellStart"/>
      <w:r w:rsidRPr="000B1938">
        <w:rPr>
          <w:sz w:val="28"/>
          <w:szCs w:val="28"/>
        </w:rPr>
        <w:t>ФМиА</w:t>
      </w:r>
      <w:proofErr w:type="spellEnd"/>
      <w:r w:rsidRPr="000B1938">
        <w:rPr>
          <w:sz w:val="28"/>
          <w:szCs w:val="28"/>
        </w:rPr>
        <w:t xml:space="preserve"> – профессор, доктор экономических наук Сергеева Ирина Григорьевна. Кафедра является выпускающей кафедрой факультета технологического менеджмента и инноваций. Кафедра проводит </w:t>
      </w:r>
      <w:proofErr w:type="gramStart"/>
      <w:r w:rsidRPr="000B1938">
        <w:rPr>
          <w:sz w:val="28"/>
          <w:szCs w:val="28"/>
        </w:rPr>
        <w:t>обучение бакалавров по направлению</w:t>
      </w:r>
      <w:proofErr w:type="gramEnd"/>
      <w:r w:rsidRPr="000B1938">
        <w:rPr>
          <w:sz w:val="28"/>
          <w:szCs w:val="28"/>
        </w:rPr>
        <w:t xml:space="preserve"> 38.03.02 «Менеджмент», программы «Финансовый менеджмент», «Логистика», «Управление малым бизнесом». Кафедрой </w:t>
      </w:r>
      <w:proofErr w:type="spellStart"/>
      <w:r w:rsidRPr="000B1938">
        <w:rPr>
          <w:sz w:val="28"/>
          <w:szCs w:val="28"/>
        </w:rPr>
        <w:t>ФМиА</w:t>
      </w:r>
      <w:proofErr w:type="spellEnd"/>
      <w:r w:rsidRPr="000B1938">
        <w:rPr>
          <w:sz w:val="28"/>
          <w:szCs w:val="28"/>
        </w:rPr>
        <w:t xml:space="preserve"> осуществляется подготовка магистров по направлению 38.04.02 «Менеджмент», магистерские программы «Финансовый менеджмент», «Ресурсный менеджмент в инновационной деятельности», «Антикризисное управление и аудит»; по направлению 27.04.05 «</w:t>
      </w:r>
      <w:proofErr w:type="spellStart"/>
      <w:r w:rsidRPr="000B1938">
        <w:rPr>
          <w:sz w:val="28"/>
          <w:szCs w:val="28"/>
        </w:rPr>
        <w:t>Инноватика</w:t>
      </w:r>
      <w:proofErr w:type="spellEnd"/>
      <w:r w:rsidRPr="000B1938">
        <w:rPr>
          <w:sz w:val="28"/>
          <w:szCs w:val="28"/>
        </w:rPr>
        <w:t>», магистерская программа «Экономика и управление инновационной деятельностью в областях науки»; по направлению 27.04.02 «Управление качеством», магистерская программа «Аудит качества и стандартизация».</w:t>
      </w:r>
    </w:p>
    <w:p w:rsidR="0027217B" w:rsidRDefault="0027217B">
      <w:pPr>
        <w:rPr>
          <w:color w:val="FF0000"/>
          <w:sz w:val="28"/>
          <w:szCs w:val="28"/>
        </w:rPr>
      </w:pPr>
      <w:r>
        <w:rPr>
          <w:color w:val="FF0000"/>
          <w:sz w:val="28"/>
          <w:szCs w:val="28"/>
        </w:rPr>
        <w:br w:type="page"/>
      </w:r>
    </w:p>
    <w:p w:rsidR="00207199" w:rsidRDefault="00207199">
      <w:pP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jc w:val="center"/>
        <w:rPr>
          <w:sz w:val="28"/>
          <w:szCs w:val="28"/>
        </w:rPr>
      </w:pPr>
    </w:p>
    <w:p w:rsidR="0027217B" w:rsidRPr="0027217B" w:rsidRDefault="0027217B" w:rsidP="0027217B">
      <w:pPr>
        <w:jc w:val="center"/>
        <w:rPr>
          <w:sz w:val="28"/>
          <w:szCs w:val="28"/>
        </w:rPr>
      </w:pPr>
    </w:p>
    <w:p w:rsidR="0027217B" w:rsidRPr="0027217B" w:rsidRDefault="0027217B" w:rsidP="0027217B">
      <w:pPr>
        <w:jc w:val="center"/>
        <w:rPr>
          <w:sz w:val="28"/>
          <w:szCs w:val="28"/>
        </w:rPr>
      </w:pPr>
    </w:p>
    <w:p w:rsidR="0027217B" w:rsidRPr="0027217B" w:rsidRDefault="0027217B" w:rsidP="0027217B">
      <w:pPr>
        <w:jc w:val="center"/>
        <w:rPr>
          <w:sz w:val="28"/>
          <w:szCs w:val="28"/>
        </w:rPr>
      </w:pPr>
    </w:p>
    <w:p w:rsidR="0027217B" w:rsidRPr="0027217B" w:rsidRDefault="0027217B" w:rsidP="0027217B">
      <w:pPr>
        <w:jc w:val="center"/>
        <w:rPr>
          <w:sz w:val="28"/>
          <w:szCs w:val="28"/>
        </w:rPr>
      </w:pPr>
    </w:p>
    <w:p w:rsidR="0027217B" w:rsidRPr="0027217B" w:rsidRDefault="0027217B" w:rsidP="0027217B">
      <w:pPr>
        <w:jc w:val="center"/>
        <w:rPr>
          <w:sz w:val="28"/>
          <w:szCs w:val="28"/>
        </w:rPr>
      </w:pPr>
      <w:r w:rsidRPr="0027217B">
        <w:rPr>
          <w:sz w:val="28"/>
          <w:szCs w:val="28"/>
        </w:rPr>
        <w:t xml:space="preserve">Тамара Митрофановна </w:t>
      </w:r>
      <w:proofErr w:type="spellStart"/>
      <w:r w:rsidRPr="0027217B">
        <w:rPr>
          <w:sz w:val="28"/>
          <w:szCs w:val="28"/>
        </w:rPr>
        <w:t>Сизова</w:t>
      </w:r>
      <w:proofErr w:type="spellEnd"/>
      <w:r w:rsidRPr="0027217B">
        <w:rPr>
          <w:sz w:val="28"/>
          <w:szCs w:val="28"/>
        </w:rPr>
        <w:t>, Людмила Геннадьевна Мишура</w:t>
      </w:r>
    </w:p>
    <w:p w:rsidR="0027217B" w:rsidRPr="0027217B" w:rsidRDefault="0027217B" w:rsidP="0027217B">
      <w:pPr>
        <w:jc w:val="center"/>
        <w:rPr>
          <w:sz w:val="28"/>
          <w:szCs w:val="28"/>
        </w:rPr>
      </w:pPr>
    </w:p>
    <w:p w:rsidR="0027217B" w:rsidRPr="0027217B" w:rsidRDefault="0027217B" w:rsidP="0027217B">
      <w:pPr>
        <w:jc w:val="center"/>
        <w:rPr>
          <w:sz w:val="36"/>
          <w:szCs w:val="36"/>
        </w:rPr>
      </w:pPr>
      <w:r w:rsidRPr="0027217B">
        <w:rPr>
          <w:b/>
          <w:sz w:val="36"/>
          <w:szCs w:val="36"/>
        </w:rPr>
        <w:t>Статистика: практикум</w:t>
      </w:r>
    </w:p>
    <w:p w:rsidR="0027217B" w:rsidRPr="0027217B" w:rsidRDefault="0027217B" w:rsidP="0027217B">
      <w:pPr>
        <w:jc w:val="center"/>
        <w:rPr>
          <w:szCs w:val="24"/>
        </w:rPr>
      </w:pPr>
    </w:p>
    <w:p w:rsidR="0027217B" w:rsidRPr="0027217B" w:rsidRDefault="0027217B" w:rsidP="0027217B">
      <w:pPr>
        <w:jc w:val="center"/>
        <w:rPr>
          <w:b/>
          <w:sz w:val="28"/>
          <w:szCs w:val="28"/>
        </w:rPr>
      </w:pPr>
      <w:r w:rsidRPr="0027217B">
        <w:rPr>
          <w:b/>
          <w:sz w:val="28"/>
          <w:szCs w:val="28"/>
        </w:rPr>
        <w:t>Учебное пособие</w:t>
      </w:r>
    </w:p>
    <w:p w:rsidR="0027217B" w:rsidRPr="0027217B" w:rsidRDefault="0027217B" w:rsidP="0027217B">
      <w:pPr>
        <w:jc w:val="center"/>
        <w:rPr>
          <w:color w:val="FF0000"/>
          <w:sz w:val="28"/>
          <w:szCs w:val="28"/>
        </w:rPr>
      </w:pPr>
    </w:p>
    <w:p w:rsidR="0027217B" w:rsidRPr="0027217B" w:rsidRDefault="0027217B" w:rsidP="0027217B">
      <w:pPr>
        <w:jc w:val="center"/>
        <w:rPr>
          <w:color w:val="FF0000"/>
          <w:sz w:val="28"/>
          <w:szCs w:val="28"/>
        </w:rPr>
      </w:pPr>
    </w:p>
    <w:p w:rsidR="0027217B" w:rsidRPr="0027217B" w:rsidRDefault="0027217B" w:rsidP="0027217B">
      <w:pPr>
        <w:rPr>
          <w:sz w:val="28"/>
          <w:szCs w:val="28"/>
        </w:rPr>
      </w:pPr>
      <w:r w:rsidRPr="0027217B">
        <w:rPr>
          <w:sz w:val="28"/>
          <w:szCs w:val="28"/>
        </w:rPr>
        <w:t>В авторской редакции</w:t>
      </w:r>
    </w:p>
    <w:p w:rsidR="0027217B" w:rsidRPr="0027217B" w:rsidRDefault="0027217B" w:rsidP="0027217B">
      <w:pPr>
        <w:rPr>
          <w:sz w:val="28"/>
          <w:szCs w:val="28"/>
        </w:rPr>
      </w:pPr>
      <w:r w:rsidRPr="0027217B">
        <w:rPr>
          <w:sz w:val="28"/>
          <w:szCs w:val="28"/>
        </w:rPr>
        <w:t>Редакционно-издательский отдел Университета ИТМО</w:t>
      </w:r>
    </w:p>
    <w:p w:rsidR="0027217B" w:rsidRPr="0027217B" w:rsidRDefault="0027217B" w:rsidP="0027217B">
      <w:pPr>
        <w:rPr>
          <w:sz w:val="28"/>
          <w:szCs w:val="28"/>
        </w:rPr>
      </w:pPr>
      <w:r w:rsidRPr="0027217B">
        <w:rPr>
          <w:sz w:val="28"/>
          <w:szCs w:val="28"/>
        </w:rPr>
        <w:t>Зав. РИО</w:t>
      </w:r>
      <w:r w:rsidRPr="0027217B">
        <w:rPr>
          <w:sz w:val="28"/>
          <w:szCs w:val="28"/>
        </w:rPr>
        <w:tab/>
      </w:r>
      <w:r w:rsidRPr="0027217B">
        <w:rPr>
          <w:sz w:val="28"/>
          <w:szCs w:val="28"/>
        </w:rPr>
        <w:tab/>
      </w:r>
      <w:r w:rsidRPr="0027217B">
        <w:rPr>
          <w:sz w:val="28"/>
          <w:szCs w:val="28"/>
        </w:rPr>
        <w:tab/>
      </w:r>
      <w:r w:rsidRPr="0027217B">
        <w:rPr>
          <w:sz w:val="28"/>
          <w:szCs w:val="28"/>
        </w:rPr>
        <w:tab/>
      </w:r>
      <w:r w:rsidRPr="0027217B">
        <w:rPr>
          <w:sz w:val="28"/>
          <w:szCs w:val="28"/>
        </w:rPr>
        <w:tab/>
      </w:r>
      <w:r w:rsidRPr="0027217B">
        <w:rPr>
          <w:sz w:val="28"/>
          <w:szCs w:val="28"/>
        </w:rPr>
        <w:tab/>
      </w:r>
      <w:r w:rsidRPr="0027217B">
        <w:rPr>
          <w:sz w:val="28"/>
          <w:szCs w:val="28"/>
        </w:rPr>
        <w:tab/>
      </w:r>
      <w:r w:rsidRPr="0027217B">
        <w:rPr>
          <w:sz w:val="28"/>
          <w:szCs w:val="28"/>
        </w:rPr>
        <w:tab/>
        <w:t xml:space="preserve">Н.Ф. </w:t>
      </w:r>
      <w:proofErr w:type="spellStart"/>
      <w:r w:rsidRPr="0027217B">
        <w:rPr>
          <w:sz w:val="28"/>
          <w:szCs w:val="28"/>
        </w:rPr>
        <w:t>Гусарова</w:t>
      </w:r>
      <w:proofErr w:type="spellEnd"/>
    </w:p>
    <w:p w:rsidR="0027217B" w:rsidRPr="0027217B" w:rsidRDefault="0027217B" w:rsidP="0027217B">
      <w:pPr>
        <w:rPr>
          <w:sz w:val="28"/>
          <w:szCs w:val="28"/>
        </w:rPr>
      </w:pPr>
      <w:r w:rsidRPr="0027217B">
        <w:rPr>
          <w:sz w:val="28"/>
          <w:szCs w:val="28"/>
        </w:rPr>
        <w:t xml:space="preserve">Подписано к печати  </w:t>
      </w:r>
    </w:p>
    <w:p w:rsidR="0027217B" w:rsidRPr="0027217B" w:rsidRDefault="0027217B" w:rsidP="0027217B">
      <w:pPr>
        <w:rPr>
          <w:color w:val="FF0000"/>
          <w:sz w:val="28"/>
          <w:szCs w:val="28"/>
        </w:rPr>
      </w:pPr>
      <w:r w:rsidRPr="0027217B">
        <w:rPr>
          <w:sz w:val="28"/>
          <w:szCs w:val="28"/>
        </w:rPr>
        <w:t xml:space="preserve">Заказ №  </w:t>
      </w:r>
    </w:p>
    <w:p w:rsidR="0027217B" w:rsidRPr="0027217B" w:rsidRDefault="0027217B" w:rsidP="0027217B">
      <w:pPr>
        <w:rPr>
          <w:color w:val="FF0000"/>
          <w:sz w:val="28"/>
          <w:szCs w:val="28"/>
        </w:rPr>
      </w:pPr>
      <w:r w:rsidRPr="0027217B">
        <w:rPr>
          <w:sz w:val="28"/>
          <w:szCs w:val="28"/>
        </w:rPr>
        <w:t>Тираж</w:t>
      </w:r>
      <w:r w:rsidRPr="0027217B">
        <w:rPr>
          <w:color w:val="FF0000"/>
          <w:sz w:val="28"/>
          <w:szCs w:val="28"/>
        </w:rPr>
        <w:t xml:space="preserve">  </w:t>
      </w:r>
      <w:r w:rsidRPr="0027217B">
        <w:rPr>
          <w:sz w:val="28"/>
          <w:szCs w:val="28"/>
        </w:rPr>
        <w:t>100 экз.</w:t>
      </w:r>
    </w:p>
    <w:p w:rsidR="0027217B" w:rsidRPr="0027217B" w:rsidRDefault="0027217B" w:rsidP="0027217B">
      <w:pPr>
        <w:rPr>
          <w:sz w:val="28"/>
          <w:szCs w:val="28"/>
        </w:rPr>
      </w:pPr>
      <w:r w:rsidRPr="0027217B">
        <w:rPr>
          <w:sz w:val="28"/>
          <w:szCs w:val="28"/>
        </w:rPr>
        <w:t xml:space="preserve">Отпечатано на </w:t>
      </w:r>
      <w:proofErr w:type="spellStart"/>
      <w:r w:rsidRPr="0027217B">
        <w:rPr>
          <w:sz w:val="28"/>
          <w:szCs w:val="28"/>
        </w:rPr>
        <w:t>ризографе</w:t>
      </w:r>
      <w:proofErr w:type="spellEnd"/>
    </w:p>
    <w:p w:rsidR="002B153C" w:rsidRDefault="002B153C" w:rsidP="002B153C">
      <w:pPr>
        <w:spacing w:after="200" w:line="276" w:lineRule="auto"/>
      </w:pPr>
      <w:r>
        <w:br w:type="page"/>
      </w:r>
    </w:p>
    <w:p w:rsidR="002B153C" w:rsidRDefault="002B153C" w:rsidP="002B153C">
      <w:pPr>
        <w:spacing w:after="200" w:line="276" w:lineRule="auto"/>
        <w:rPr>
          <w:b/>
        </w:rPr>
      </w:pPr>
    </w:p>
    <w:p w:rsidR="002B153C" w:rsidRDefault="002B153C" w:rsidP="002B153C">
      <w:pPr>
        <w:spacing w:after="200" w:line="276" w:lineRule="auto"/>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b/>
        </w:rPr>
      </w:pPr>
    </w:p>
    <w:p w:rsidR="002B153C" w:rsidRDefault="002B153C" w:rsidP="002B153C">
      <w:pPr>
        <w:jc w:val="both"/>
        <w:rPr>
          <w:noProof/>
        </w:rPr>
      </w:pPr>
    </w:p>
    <w:p w:rsidR="0069536A" w:rsidRDefault="0069536A" w:rsidP="002B153C">
      <w:pPr>
        <w:jc w:val="both"/>
        <w:rPr>
          <w:noProof/>
        </w:rPr>
      </w:pPr>
    </w:p>
    <w:p w:rsidR="0069536A" w:rsidRDefault="0069536A" w:rsidP="002B153C">
      <w:pPr>
        <w:jc w:val="both"/>
        <w:rPr>
          <w:noProof/>
        </w:rPr>
      </w:pPr>
    </w:p>
    <w:p w:rsidR="0069536A" w:rsidRDefault="0069536A" w:rsidP="002B153C">
      <w:pPr>
        <w:jc w:val="both"/>
        <w:rPr>
          <w:noProof/>
        </w:rPr>
      </w:pPr>
    </w:p>
    <w:p w:rsidR="0069536A" w:rsidRDefault="0069536A" w:rsidP="002B153C">
      <w:pPr>
        <w:jc w:val="both"/>
        <w:rPr>
          <w:noProof/>
        </w:rPr>
      </w:pPr>
    </w:p>
    <w:p w:rsidR="0069536A" w:rsidRDefault="0069536A" w:rsidP="002B153C">
      <w:pPr>
        <w:jc w:val="both"/>
        <w:rPr>
          <w:noProof/>
        </w:rPr>
      </w:pPr>
    </w:p>
    <w:p w:rsidR="0069536A" w:rsidRDefault="0069536A" w:rsidP="002B153C">
      <w:pPr>
        <w:jc w:val="both"/>
        <w:rPr>
          <w:b/>
        </w:rPr>
      </w:pPr>
    </w:p>
    <w:p w:rsidR="002B153C" w:rsidRDefault="002B153C" w:rsidP="002B153C">
      <w:pPr>
        <w:jc w:val="both"/>
        <w:rPr>
          <w:b/>
        </w:rPr>
      </w:pPr>
    </w:p>
    <w:p w:rsidR="0069536A" w:rsidRPr="0069536A" w:rsidRDefault="0069536A" w:rsidP="0069536A">
      <w:pPr>
        <w:rPr>
          <w:rFonts w:ascii="ALSSchlangesans-Bold" w:hAnsi="ALSSchlangesans-Bold" w:cs="Arial"/>
          <w:b/>
          <w:bCs/>
          <w:sz w:val="28"/>
          <w:szCs w:val="24"/>
        </w:rPr>
      </w:pPr>
      <w:r w:rsidRPr="0069536A">
        <w:rPr>
          <w:rFonts w:ascii="ALSSchlangesans-Bold" w:hAnsi="ALSSchlangesans-Bold" w:cs="Arial"/>
          <w:b/>
          <w:bCs/>
          <w:sz w:val="28"/>
          <w:szCs w:val="24"/>
        </w:rPr>
        <w:t>Редакционно-издательский отдел</w:t>
      </w:r>
    </w:p>
    <w:p w:rsidR="0069536A" w:rsidRPr="0069536A" w:rsidRDefault="0069536A" w:rsidP="0069536A">
      <w:pPr>
        <w:rPr>
          <w:rFonts w:ascii="ALSSchlangesans-Bold" w:hAnsi="ALSSchlangesans-Bold"/>
          <w:szCs w:val="24"/>
        </w:rPr>
      </w:pPr>
      <w:r w:rsidRPr="0069536A">
        <w:rPr>
          <w:rFonts w:ascii="ALSSchlangesans-Bold" w:hAnsi="ALSSchlangesans-Bold"/>
          <w:b/>
          <w:bCs/>
          <w:sz w:val="28"/>
          <w:szCs w:val="24"/>
        </w:rPr>
        <w:t>Университета ИТМО</w:t>
      </w:r>
      <w:r w:rsidRPr="0069536A">
        <w:rPr>
          <w:rFonts w:ascii="ALSSchlangesans-Bold" w:hAnsi="ALSSchlangesans-Bold"/>
          <w:sz w:val="28"/>
          <w:szCs w:val="24"/>
        </w:rPr>
        <w:t xml:space="preserve"> </w:t>
      </w:r>
      <w:r w:rsidRPr="0069536A">
        <w:rPr>
          <w:rFonts w:ascii="ALSSchlangesans-Bold" w:hAnsi="ALSSchlangesans-Bold"/>
          <w:sz w:val="28"/>
          <w:szCs w:val="24"/>
        </w:rPr>
        <w:br/>
      </w:r>
      <w:r w:rsidRPr="0069536A">
        <w:rPr>
          <w:rFonts w:ascii="ALSSchlangesans-Bold" w:hAnsi="ALSSchlangesans-Bold"/>
          <w:szCs w:val="24"/>
        </w:rPr>
        <w:t>197101, Санкт-Петербург, Кронверкский пр., 49</w:t>
      </w:r>
    </w:p>
    <w:p w:rsidR="00207199" w:rsidRPr="0012669E" w:rsidRDefault="00207199" w:rsidP="002B153C">
      <w:pPr>
        <w:jc w:val="both"/>
      </w:pPr>
    </w:p>
    <w:p w:rsidR="00EB44C8" w:rsidRDefault="00EB44C8" w:rsidP="00BC1634">
      <w:pPr>
        <w:spacing w:line="360" w:lineRule="auto"/>
        <w:rPr>
          <w:b/>
          <w:smallCaps/>
          <w:sz w:val="36"/>
          <w:szCs w:val="36"/>
        </w:rPr>
      </w:pPr>
    </w:p>
    <w:sectPr w:rsidR="00EB44C8" w:rsidSect="00FE6F6D">
      <w:footerReference w:type="default" r:id="rId52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D10" w:rsidRDefault="008F6D10" w:rsidP="00A10813">
      <w:r>
        <w:separator/>
      </w:r>
    </w:p>
  </w:endnote>
  <w:endnote w:type="continuationSeparator" w:id="0">
    <w:p w:rsidR="008F6D10" w:rsidRDefault="008F6D10" w:rsidP="00A1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LSSchlangesans-Bold">
    <w:altName w:val="Arial"/>
    <w:panose1 w:val="00000000000000000000"/>
    <w:charset w:val="00"/>
    <w:family w:val="modern"/>
    <w:notTrueType/>
    <w:pitch w:val="variable"/>
    <w:sig w:usb0="00000001" w:usb1="00000000" w:usb2="00000000" w:usb3="00000000" w:csb0="00000097"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1979021"/>
      <w:docPartObj>
        <w:docPartGallery w:val="Page Numbers (Bottom of Page)"/>
        <w:docPartUnique/>
      </w:docPartObj>
    </w:sdtPr>
    <w:sdtEndPr/>
    <w:sdtContent>
      <w:p w:rsidR="00841C0A" w:rsidRDefault="00841C0A">
        <w:pPr>
          <w:pStyle w:val="af4"/>
          <w:jc w:val="center"/>
        </w:pPr>
        <w:r>
          <w:fldChar w:fldCharType="begin"/>
        </w:r>
        <w:r>
          <w:instrText>PAGE   \* MERGEFORMAT</w:instrText>
        </w:r>
        <w:r>
          <w:fldChar w:fldCharType="separate"/>
        </w:r>
        <w:r w:rsidR="001F04B7">
          <w:rPr>
            <w:noProof/>
          </w:rPr>
          <w:t>64</w:t>
        </w:r>
        <w:r>
          <w:fldChar w:fldCharType="end"/>
        </w:r>
      </w:p>
    </w:sdtContent>
  </w:sdt>
  <w:p w:rsidR="00841C0A" w:rsidRDefault="00841C0A" w:rsidP="004262D2">
    <w:pPr>
      <w:pStyle w:val="af4"/>
      <w:tabs>
        <w:tab w:val="clear" w:pos="4677"/>
        <w:tab w:val="clear" w:pos="9355"/>
        <w:tab w:val="left" w:pos="36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D10" w:rsidRDefault="008F6D10" w:rsidP="00A10813">
      <w:r>
        <w:separator/>
      </w:r>
    </w:p>
  </w:footnote>
  <w:footnote w:type="continuationSeparator" w:id="0">
    <w:p w:rsidR="008F6D10" w:rsidRDefault="008F6D10" w:rsidP="00A108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1808"/>
    <w:multiLevelType w:val="hybridMultilevel"/>
    <w:tmpl w:val="82A8DCF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0C1CB5"/>
    <w:multiLevelType w:val="hybridMultilevel"/>
    <w:tmpl w:val="2E780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85044A"/>
    <w:multiLevelType w:val="hybridMultilevel"/>
    <w:tmpl w:val="E8324BE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
    <w:nsid w:val="0C8E5175"/>
    <w:multiLevelType w:val="hybridMultilevel"/>
    <w:tmpl w:val="850A54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D105874"/>
    <w:multiLevelType w:val="singleLevel"/>
    <w:tmpl w:val="D2245B6C"/>
    <w:lvl w:ilvl="0">
      <w:start w:val="1"/>
      <w:numFmt w:val="bullet"/>
      <w:lvlText w:val=""/>
      <w:lvlJc w:val="left"/>
      <w:pPr>
        <w:ind w:left="720" w:hanging="360"/>
      </w:pPr>
      <w:rPr>
        <w:rFonts w:ascii="Symbol" w:hAnsi="Symbol" w:cs="Times New Roman" w:hint="default"/>
      </w:rPr>
    </w:lvl>
  </w:abstractNum>
  <w:abstractNum w:abstractNumId="5">
    <w:nsid w:val="0F2112BF"/>
    <w:multiLevelType w:val="hybridMultilevel"/>
    <w:tmpl w:val="AD8E8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2E0F24"/>
    <w:multiLevelType w:val="hybridMultilevel"/>
    <w:tmpl w:val="B756E8F8"/>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11D4879"/>
    <w:multiLevelType w:val="singleLevel"/>
    <w:tmpl w:val="D2245B6C"/>
    <w:lvl w:ilvl="0">
      <w:start w:val="1"/>
      <w:numFmt w:val="bullet"/>
      <w:lvlText w:val=""/>
      <w:lvlJc w:val="left"/>
      <w:pPr>
        <w:ind w:left="720" w:hanging="360"/>
      </w:pPr>
      <w:rPr>
        <w:rFonts w:ascii="Symbol" w:hAnsi="Symbol" w:cs="Times New Roman" w:hint="default"/>
      </w:rPr>
    </w:lvl>
  </w:abstractNum>
  <w:abstractNum w:abstractNumId="8">
    <w:nsid w:val="1B0E20AE"/>
    <w:multiLevelType w:val="hybridMultilevel"/>
    <w:tmpl w:val="D70A4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827C9B"/>
    <w:multiLevelType w:val="hybridMultilevel"/>
    <w:tmpl w:val="352660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4A724B"/>
    <w:multiLevelType w:val="hybridMultilevel"/>
    <w:tmpl w:val="DC1E1D42"/>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nsid w:val="20F932ED"/>
    <w:multiLevelType w:val="hybridMultilevel"/>
    <w:tmpl w:val="B4E8B9B6"/>
    <w:lvl w:ilvl="0" w:tplc="D2245B6C">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F755B2"/>
    <w:multiLevelType w:val="hybridMultilevel"/>
    <w:tmpl w:val="C728E0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8A45A51"/>
    <w:multiLevelType w:val="hybridMultilevel"/>
    <w:tmpl w:val="F3F46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0066C8"/>
    <w:multiLevelType w:val="hybridMultilevel"/>
    <w:tmpl w:val="F44EE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4F75B7"/>
    <w:multiLevelType w:val="hybridMultilevel"/>
    <w:tmpl w:val="9FEE0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9A6C02"/>
    <w:multiLevelType w:val="hybridMultilevel"/>
    <w:tmpl w:val="A9A813D6"/>
    <w:lvl w:ilvl="0" w:tplc="D2245B6C">
      <w:start w:val="1"/>
      <w:numFmt w:val="bullet"/>
      <w:lvlText w:val=""/>
      <w:lvlJc w:val="left"/>
      <w:pPr>
        <w:ind w:left="870" w:hanging="360"/>
      </w:pPr>
      <w:rPr>
        <w:rFonts w:ascii="Symbol" w:hAnsi="Symbol" w:cs="Times New Roman"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7">
    <w:nsid w:val="33EB7CAE"/>
    <w:multiLevelType w:val="hybridMultilevel"/>
    <w:tmpl w:val="D942308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345E4741"/>
    <w:multiLevelType w:val="hybridMultilevel"/>
    <w:tmpl w:val="8C8C3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3316E0"/>
    <w:multiLevelType w:val="hybridMultilevel"/>
    <w:tmpl w:val="268894B2"/>
    <w:lvl w:ilvl="0" w:tplc="D2245B6C">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BC35E2"/>
    <w:multiLevelType w:val="hybridMultilevel"/>
    <w:tmpl w:val="B6D23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674314"/>
    <w:multiLevelType w:val="hybridMultilevel"/>
    <w:tmpl w:val="42A88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9E14DE"/>
    <w:multiLevelType w:val="hybridMultilevel"/>
    <w:tmpl w:val="06A411CE"/>
    <w:lvl w:ilvl="0" w:tplc="D2245B6C">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6063D6"/>
    <w:multiLevelType w:val="hybridMultilevel"/>
    <w:tmpl w:val="BC4A12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45BB5B8A"/>
    <w:multiLevelType w:val="hybridMultilevel"/>
    <w:tmpl w:val="E772B0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A124A4"/>
    <w:multiLevelType w:val="hybridMultilevel"/>
    <w:tmpl w:val="1FA4565E"/>
    <w:lvl w:ilvl="0" w:tplc="04190001">
      <w:start w:val="1"/>
      <w:numFmt w:val="bullet"/>
      <w:lvlText w:val=""/>
      <w:lvlJc w:val="left"/>
      <w:pPr>
        <w:tabs>
          <w:tab w:val="num" w:pos="896"/>
        </w:tabs>
        <w:ind w:left="896" w:hanging="360"/>
      </w:pPr>
      <w:rPr>
        <w:rFonts w:ascii="Symbol" w:hAnsi="Symbol" w:hint="default"/>
      </w:rPr>
    </w:lvl>
    <w:lvl w:ilvl="1" w:tplc="04190003" w:tentative="1">
      <w:start w:val="1"/>
      <w:numFmt w:val="bullet"/>
      <w:lvlText w:val="o"/>
      <w:lvlJc w:val="left"/>
      <w:pPr>
        <w:tabs>
          <w:tab w:val="num" w:pos="1616"/>
        </w:tabs>
        <w:ind w:left="1616" w:hanging="360"/>
      </w:pPr>
      <w:rPr>
        <w:rFonts w:ascii="Courier New" w:hAnsi="Courier New" w:cs="Courier New" w:hint="default"/>
      </w:rPr>
    </w:lvl>
    <w:lvl w:ilvl="2" w:tplc="04190005" w:tentative="1">
      <w:start w:val="1"/>
      <w:numFmt w:val="bullet"/>
      <w:lvlText w:val=""/>
      <w:lvlJc w:val="left"/>
      <w:pPr>
        <w:tabs>
          <w:tab w:val="num" w:pos="2336"/>
        </w:tabs>
        <w:ind w:left="2336" w:hanging="360"/>
      </w:pPr>
      <w:rPr>
        <w:rFonts w:ascii="Wingdings" w:hAnsi="Wingdings" w:hint="default"/>
      </w:rPr>
    </w:lvl>
    <w:lvl w:ilvl="3" w:tplc="04190001" w:tentative="1">
      <w:start w:val="1"/>
      <w:numFmt w:val="bullet"/>
      <w:lvlText w:val=""/>
      <w:lvlJc w:val="left"/>
      <w:pPr>
        <w:tabs>
          <w:tab w:val="num" w:pos="3056"/>
        </w:tabs>
        <w:ind w:left="3056" w:hanging="360"/>
      </w:pPr>
      <w:rPr>
        <w:rFonts w:ascii="Symbol" w:hAnsi="Symbol" w:hint="default"/>
      </w:rPr>
    </w:lvl>
    <w:lvl w:ilvl="4" w:tplc="04190003" w:tentative="1">
      <w:start w:val="1"/>
      <w:numFmt w:val="bullet"/>
      <w:lvlText w:val="o"/>
      <w:lvlJc w:val="left"/>
      <w:pPr>
        <w:tabs>
          <w:tab w:val="num" w:pos="3776"/>
        </w:tabs>
        <w:ind w:left="3776" w:hanging="360"/>
      </w:pPr>
      <w:rPr>
        <w:rFonts w:ascii="Courier New" w:hAnsi="Courier New" w:cs="Courier New" w:hint="default"/>
      </w:rPr>
    </w:lvl>
    <w:lvl w:ilvl="5" w:tplc="04190005" w:tentative="1">
      <w:start w:val="1"/>
      <w:numFmt w:val="bullet"/>
      <w:lvlText w:val=""/>
      <w:lvlJc w:val="left"/>
      <w:pPr>
        <w:tabs>
          <w:tab w:val="num" w:pos="4496"/>
        </w:tabs>
        <w:ind w:left="4496" w:hanging="360"/>
      </w:pPr>
      <w:rPr>
        <w:rFonts w:ascii="Wingdings" w:hAnsi="Wingdings" w:hint="default"/>
      </w:rPr>
    </w:lvl>
    <w:lvl w:ilvl="6" w:tplc="04190001" w:tentative="1">
      <w:start w:val="1"/>
      <w:numFmt w:val="bullet"/>
      <w:lvlText w:val=""/>
      <w:lvlJc w:val="left"/>
      <w:pPr>
        <w:tabs>
          <w:tab w:val="num" w:pos="5216"/>
        </w:tabs>
        <w:ind w:left="5216" w:hanging="360"/>
      </w:pPr>
      <w:rPr>
        <w:rFonts w:ascii="Symbol" w:hAnsi="Symbol" w:hint="default"/>
      </w:rPr>
    </w:lvl>
    <w:lvl w:ilvl="7" w:tplc="04190003" w:tentative="1">
      <w:start w:val="1"/>
      <w:numFmt w:val="bullet"/>
      <w:lvlText w:val="o"/>
      <w:lvlJc w:val="left"/>
      <w:pPr>
        <w:tabs>
          <w:tab w:val="num" w:pos="5936"/>
        </w:tabs>
        <w:ind w:left="5936" w:hanging="360"/>
      </w:pPr>
      <w:rPr>
        <w:rFonts w:ascii="Courier New" w:hAnsi="Courier New" w:cs="Courier New" w:hint="default"/>
      </w:rPr>
    </w:lvl>
    <w:lvl w:ilvl="8" w:tplc="04190005" w:tentative="1">
      <w:start w:val="1"/>
      <w:numFmt w:val="bullet"/>
      <w:lvlText w:val=""/>
      <w:lvlJc w:val="left"/>
      <w:pPr>
        <w:tabs>
          <w:tab w:val="num" w:pos="6656"/>
        </w:tabs>
        <w:ind w:left="6656" w:hanging="360"/>
      </w:pPr>
      <w:rPr>
        <w:rFonts w:ascii="Wingdings" w:hAnsi="Wingdings" w:hint="default"/>
      </w:rPr>
    </w:lvl>
  </w:abstractNum>
  <w:abstractNum w:abstractNumId="26">
    <w:nsid w:val="4BA00552"/>
    <w:multiLevelType w:val="hybridMultilevel"/>
    <w:tmpl w:val="91EEEDDA"/>
    <w:lvl w:ilvl="0" w:tplc="04190001">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7">
    <w:nsid w:val="51381596"/>
    <w:multiLevelType w:val="hybridMultilevel"/>
    <w:tmpl w:val="2BB2D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38A1502"/>
    <w:multiLevelType w:val="hybridMultilevel"/>
    <w:tmpl w:val="5A62BF56"/>
    <w:lvl w:ilvl="0" w:tplc="0419000F">
      <w:start w:val="1"/>
      <w:numFmt w:val="decimal"/>
      <w:lvlText w:val="%1."/>
      <w:lvlJc w:val="left"/>
      <w:pPr>
        <w:ind w:left="742"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4359B3"/>
    <w:multiLevelType w:val="hybridMultilevel"/>
    <w:tmpl w:val="E6F032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557655E3"/>
    <w:multiLevelType w:val="hybridMultilevel"/>
    <w:tmpl w:val="6584F46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592B0E47"/>
    <w:multiLevelType w:val="hybridMultilevel"/>
    <w:tmpl w:val="04F22C3A"/>
    <w:lvl w:ilvl="0" w:tplc="D2245B6C">
      <w:start w:val="1"/>
      <w:numFmt w:val="bullet"/>
      <w:lvlText w:val=""/>
      <w:lvlJc w:val="left"/>
      <w:pPr>
        <w:ind w:left="945" w:hanging="360"/>
      </w:pPr>
      <w:rPr>
        <w:rFonts w:ascii="Symbol" w:hAnsi="Symbol" w:cs="Times New Roman"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32">
    <w:nsid w:val="5D056189"/>
    <w:multiLevelType w:val="singleLevel"/>
    <w:tmpl w:val="D2245B6C"/>
    <w:lvl w:ilvl="0">
      <w:start w:val="1"/>
      <w:numFmt w:val="bullet"/>
      <w:lvlText w:val=""/>
      <w:lvlJc w:val="left"/>
      <w:pPr>
        <w:ind w:left="720" w:hanging="360"/>
      </w:pPr>
      <w:rPr>
        <w:rFonts w:ascii="Symbol" w:hAnsi="Symbol" w:cs="Times New Roman" w:hint="default"/>
      </w:rPr>
    </w:lvl>
  </w:abstractNum>
  <w:abstractNum w:abstractNumId="33">
    <w:nsid w:val="5D415FBE"/>
    <w:multiLevelType w:val="hybridMultilevel"/>
    <w:tmpl w:val="97F05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DD2F9F"/>
    <w:multiLevelType w:val="hybridMultilevel"/>
    <w:tmpl w:val="D51C3E3E"/>
    <w:lvl w:ilvl="0" w:tplc="46C8F840">
      <w:start w:val="1"/>
      <w:numFmt w:val="decimal"/>
      <w:lvlText w:val="%1."/>
      <w:lvlJc w:val="left"/>
      <w:pPr>
        <w:ind w:left="742" w:hanging="360"/>
      </w:pPr>
      <w:rPr>
        <w:rFonts w:ascii="Times New Roman" w:eastAsia="Times New Roman" w:hAnsi="Times New Roman" w:cs="Times New Roman"/>
        <w:sz w:val="24"/>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35">
    <w:nsid w:val="6BFA227F"/>
    <w:multiLevelType w:val="hybridMultilevel"/>
    <w:tmpl w:val="385EF4B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0DF6820"/>
    <w:multiLevelType w:val="hybridMultilevel"/>
    <w:tmpl w:val="B3184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692158"/>
    <w:multiLevelType w:val="hybridMultilevel"/>
    <w:tmpl w:val="BBE26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773F6A"/>
    <w:multiLevelType w:val="hybridMultilevel"/>
    <w:tmpl w:val="33B4FE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65B64C5"/>
    <w:multiLevelType w:val="hybridMultilevel"/>
    <w:tmpl w:val="3CDC0FC8"/>
    <w:lvl w:ilvl="0" w:tplc="D2245B6C">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81593D"/>
    <w:multiLevelType w:val="hybridMultilevel"/>
    <w:tmpl w:val="A23AF484"/>
    <w:lvl w:ilvl="0" w:tplc="A0E29D4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B0961F0"/>
    <w:multiLevelType w:val="hybridMultilevel"/>
    <w:tmpl w:val="F436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8A0CAB"/>
    <w:multiLevelType w:val="hybridMultilevel"/>
    <w:tmpl w:val="4F62B234"/>
    <w:lvl w:ilvl="0" w:tplc="04190001">
      <w:start w:val="1"/>
      <w:numFmt w:val="bullet"/>
      <w:lvlText w:val=""/>
      <w:lvlJc w:val="left"/>
      <w:pPr>
        <w:tabs>
          <w:tab w:val="num" w:pos="1502"/>
        </w:tabs>
        <w:ind w:left="1502" w:hanging="360"/>
      </w:pPr>
      <w:rPr>
        <w:rFonts w:ascii="Symbol" w:hAnsi="Symbol" w:hint="default"/>
      </w:rPr>
    </w:lvl>
    <w:lvl w:ilvl="1" w:tplc="04190003" w:tentative="1">
      <w:start w:val="1"/>
      <w:numFmt w:val="bullet"/>
      <w:lvlText w:val="o"/>
      <w:lvlJc w:val="left"/>
      <w:pPr>
        <w:tabs>
          <w:tab w:val="num" w:pos="2222"/>
        </w:tabs>
        <w:ind w:left="2222" w:hanging="360"/>
      </w:pPr>
      <w:rPr>
        <w:rFonts w:ascii="Courier New" w:hAnsi="Courier New" w:cs="Courier New" w:hint="default"/>
      </w:rPr>
    </w:lvl>
    <w:lvl w:ilvl="2" w:tplc="04190005" w:tentative="1">
      <w:start w:val="1"/>
      <w:numFmt w:val="bullet"/>
      <w:lvlText w:val=""/>
      <w:lvlJc w:val="left"/>
      <w:pPr>
        <w:tabs>
          <w:tab w:val="num" w:pos="2942"/>
        </w:tabs>
        <w:ind w:left="2942" w:hanging="360"/>
      </w:pPr>
      <w:rPr>
        <w:rFonts w:ascii="Wingdings" w:hAnsi="Wingdings" w:hint="default"/>
      </w:rPr>
    </w:lvl>
    <w:lvl w:ilvl="3" w:tplc="04190001" w:tentative="1">
      <w:start w:val="1"/>
      <w:numFmt w:val="bullet"/>
      <w:lvlText w:val=""/>
      <w:lvlJc w:val="left"/>
      <w:pPr>
        <w:tabs>
          <w:tab w:val="num" w:pos="3662"/>
        </w:tabs>
        <w:ind w:left="3662" w:hanging="360"/>
      </w:pPr>
      <w:rPr>
        <w:rFonts w:ascii="Symbol" w:hAnsi="Symbol" w:hint="default"/>
      </w:rPr>
    </w:lvl>
    <w:lvl w:ilvl="4" w:tplc="04190003" w:tentative="1">
      <w:start w:val="1"/>
      <w:numFmt w:val="bullet"/>
      <w:lvlText w:val="o"/>
      <w:lvlJc w:val="left"/>
      <w:pPr>
        <w:tabs>
          <w:tab w:val="num" w:pos="4382"/>
        </w:tabs>
        <w:ind w:left="4382" w:hanging="360"/>
      </w:pPr>
      <w:rPr>
        <w:rFonts w:ascii="Courier New" w:hAnsi="Courier New" w:cs="Courier New" w:hint="default"/>
      </w:rPr>
    </w:lvl>
    <w:lvl w:ilvl="5" w:tplc="04190005" w:tentative="1">
      <w:start w:val="1"/>
      <w:numFmt w:val="bullet"/>
      <w:lvlText w:val=""/>
      <w:lvlJc w:val="left"/>
      <w:pPr>
        <w:tabs>
          <w:tab w:val="num" w:pos="5102"/>
        </w:tabs>
        <w:ind w:left="5102" w:hanging="360"/>
      </w:pPr>
      <w:rPr>
        <w:rFonts w:ascii="Wingdings" w:hAnsi="Wingdings" w:hint="default"/>
      </w:rPr>
    </w:lvl>
    <w:lvl w:ilvl="6" w:tplc="04190001" w:tentative="1">
      <w:start w:val="1"/>
      <w:numFmt w:val="bullet"/>
      <w:lvlText w:val=""/>
      <w:lvlJc w:val="left"/>
      <w:pPr>
        <w:tabs>
          <w:tab w:val="num" w:pos="5822"/>
        </w:tabs>
        <w:ind w:left="5822" w:hanging="360"/>
      </w:pPr>
      <w:rPr>
        <w:rFonts w:ascii="Symbol" w:hAnsi="Symbol" w:hint="default"/>
      </w:rPr>
    </w:lvl>
    <w:lvl w:ilvl="7" w:tplc="04190003" w:tentative="1">
      <w:start w:val="1"/>
      <w:numFmt w:val="bullet"/>
      <w:lvlText w:val="o"/>
      <w:lvlJc w:val="left"/>
      <w:pPr>
        <w:tabs>
          <w:tab w:val="num" w:pos="6542"/>
        </w:tabs>
        <w:ind w:left="6542" w:hanging="360"/>
      </w:pPr>
      <w:rPr>
        <w:rFonts w:ascii="Courier New" w:hAnsi="Courier New" w:cs="Courier New" w:hint="default"/>
      </w:rPr>
    </w:lvl>
    <w:lvl w:ilvl="8" w:tplc="04190005" w:tentative="1">
      <w:start w:val="1"/>
      <w:numFmt w:val="bullet"/>
      <w:lvlText w:val=""/>
      <w:lvlJc w:val="left"/>
      <w:pPr>
        <w:tabs>
          <w:tab w:val="num" w:pos="7262"/>
        </w:tabs>
        <w:ind w:left="7262" w:hanging="360"/>
      </w:pPr>
      <w:rPr>
        <w:rFonts w:ascii="Wingdings" w:hAnsi="Wingdings" w:hint="default"/>
      </w:rPr>
    </w:lvl>
  </w:abstractNum>
  <w:abstractNum w:abstractNumId="43">
    <w:nsid w:val="7F3A2179"/>
    <w:multiLevelType w:val="singleLevel"/>
    <w:tmpl w:val="B48844EA"/>
    <w:lvl w:ilvl="0">
      <w:numFmt w:val="bullet"/>
      <w:lvlText w:val="–"/>
      <w:lvlJc w:val="left"/>
      <w:pPr>
        <w:tabs>
          <w:tab w:val="num" w:pos="927"/>
        </w:tabs>
        <w:ind w:left="927" w:hanging="360"/>
      </w:pPr>
      <w:rPr>
        <w:rFonts w:hint="default"/>
      </w:rPr>
    </w:lvl>
  </w:abstractNum>
  <w:num w:numId="1">
    <w:abstractNumId w:val="42"/>
  </w:num>
  <w:num w:numId="2">
    <w:abstractNumId w:val="23"/>
  </w:num>
  <w:num w:numId="3">
    <w:abstractNumId w:val="3"/>
  </w:num>
  <w:num w:numId="4">
    <w:abstractNumId w:val="12"/>
  </w:num>
  <w:num w:numId="5">
    <w:abstractNumId w:val="7"/>
  </w:num>
  <w:num w:numId="6">
    <w:abstractNumId w:val="4"/>
  </w:num>
  <w:num w:numId="7">
    <w:abstractNumId w:val="32"/>
  </w:num>
  <w:num w:numId="8">
    <w:abstractNumId w:val="17"/>
  </w:num>
  <w:num w:numId="9">
    <w:abstractNumId w:val="6"/>
  </w:num>
  <w:num w:numId="10">
    <w:abstractNumId w:val="40"/>
  </w:num>
  <w:num w:numId="11">
    <w:abstractNumId w:val="25"/>
  </w:num>
  <w:num w:numId="12">
    <w:abstractNumId w:val="24"/>
  </w:num>
  <w:num w:numId="13">
    <w:abstractNumId w:val="43"/>
  </w:num>
  <w:num w:numId="14">
    <w:abstractNumId w:val="10"/>
  </w:num>
  <w:num w:numId="15">
    <w:abstractNumId w:val="13"/>
  </w:num>
  <w:num w:numId="16">
    <w:abstractNumId w:val="2"/>
  </w:num>
  <w:num w:numId="17">
    <w:abstractNumId w:val="14"/>
  </w:num>
  <w:num w:numId="18">
    <w:abstractNumId w:val="36"/>
  </w:num>
  <w:num w:numId="19">
    <w:abstractNumId w:val="34"/>
  </w:num>
  <w:num w:numId="20">
    <w:abstractNumId w:val="28"/>
  </w:num>
  <w:num w:numId="21">
    <w:abstractNumId w:val="27"/>
  </w:num>
  <w:num w:numId="22">
    <w:abstractNumId w:val="9"/>
  </w:num>
  <w:num w:numId="23">
    <w:abstractNumId w:val="26"/>
  </w:num>
  <w:num w:numId="24">
    <w:abstractNumId w:val="35"/>
  </w:num>
  <w:num w:numId="25">
    <w:abstractNumId w:val="15"/>
  </w:num>
  <w:num w:numId="26">
    <w:abstractNumId w:val="5"/>
  </w:num>
  <w:num w:numId="27">
    <w:abstractNumId w:val="39"/>
  </w:num>
  <w:num w:numId="28">
    <w:abstractNumId w:val="22"/>
  </w:num>
  <w:num w:numId="29">
    <w:abstractNumId w:val="8"/>
  </w:num>
  <w:num w:numId="30">
    <w:abstractNumId w:val="30"/>
  </w:num>
  <w:num w:numId="31">
    <w:abstractNumId w:val="21"/>
  </w:num>
  <w:num w:numId="32">
    <w:abstractNumId w:val="37"/>
  </w:num>
  <w:num w:numId="33">
    <w:abstractNumId w:val="31"/>
  </w:num>
  <w:num w:numId="34">
    <w:abstractNumId w:val="16"/>
  </w:num>
  <w:num w:numId="35">
    <w:abstractNumId w:val="19"/>
  </w:num>
  <w:num w:numId="36">
    <w:abstractNumId w:val="1"/>
  </w:num>
  <w:num w:numId="37">
    <w:abstractNumId w:val="33"/>
  </w:num>
  <w:num w:numId="38">
    <w:abstractNumId w:val="18"/>
  </w:num>
  <w:num w:numId="39">
    <w:abstractNumId w:val="29"/>
  </w:num>
  <w:num w:numId="40">
    <w:abstractNumId w:val="41"/>
  </w:num>
  <w:num w:numId="41">
    <w:abstractNumId w:val="11"/>
  </w:num>
  <w:num w:numId="42">
    <w:abstractNumId w:val="38"/>
  </w:num>
  <w:num w:numId="43">
    <w:abstractNumId w:val="20"/>
  </w:num>
  <w:num w:numId="44">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31C"/>
    <w:rsid w:val="0000160F"/>
    <w:rsid w:val="000118AD"/>
    <w:rsid w:val="00015EC9"/>
    <w:rsid w:val="00033F20"/>
    <w:rsid w:val="0003713F"/>
    <w:rsid w:val="00045069"/>
    <w:rsid w:val="00061C86"/>
    <w:rsid w:val="00081920"/>
    <w:rsid w:val="00082C5A"/>
    <w:rsid w:val="00086E12"/>
    <w:rsid w:val="00095867"/>
    <w:rsid w:val="000A281E"/>
    <w:rsid w:val="000B1938"/>
    <w:rsid w:val="000B5753"/>
    <w:rsid w:val="000C4045"/>
    <w:rsid w:val="000C6F24"/>
    <w:rsid w:val="000C7253"/>
    <w:rsid w:val="000D2A4F"/>
    <w:rsid w:val="000E7E96"/>
    <w:rsid w:val="000F4EEF"/>
    <w:rsid w:val="00113AC7"/>
    <w:rsid w:val="00120420"/>
    <w:rsid w:val="00120EB5"/>
    <w:rsid w:val="00121C14"/>
    <w:rsid w:val="00124E5A"/>
    <w:rsid w:val="0013766C"/>
    <w:rsid w:val="00147911"/>
    <w:rsid w:val="00161563"/>
    <w:rsid w:val="001625CF"/>
    <w:rsid w:val="0016584C"/>
    <w:rsid w:val="00170E7A"/>
    <w:rsid w:val="00180732"/>
    <w:rsid w:val="00186C88"/>
    <w:rsid w:val="001870AE"/>
    <w:rsid w:val="00187355"/>
    <w:rsid w:val="001A156A"/>
    <w:rsid w:val="001B0C34"/>
    <w:rsid w:val="001B27C6"/>
    <w:rsid w:val="001B4424"/>
    <w:rsid w:val="001B62FF"/>
    <w:rsid w:val="001C020C"/>
    <w:rsid w:val="001C644F"/>
    <w:rsid w:val="001C7065"/>
    <w:rsid w:val="001C71C6"/>
    <w:rsid w:val="001C7EFD"/>
    <w:rsid w:val="001D0D50"/>
    <w:rsid w:val="001F04B7"/>
    <w:rsid w:val="001F62E8"/>
    <w:rsid w:val="00207199"/>
    <w:rsid w:val="0021068C"/>
    <w:rsid w:val="00224CF9"/>
    <w:rsid w:val="00227BAD"/>
    <w:rsid w:val="00235125"/>
    <w:rsid w:val="002354C5"/>
    <w:rsid w:val="00250257"/>
    <w:rsid w:val="00257FBC"/>
    <w:rsid w:val="00260A2B"/>
    <w:rsid w:val="0026148D"/>
    <w:rsid w:val="00267887"/>
    <w:rsid w:val="0027217B"/>
    <w:rsid w:val="002722C2"/>
    <w:rsid w:val="00274157"/>
    <w:rsid w:val="002777CB"/>
    <w:rsid w:val="00277BC6"/>
    <w:rsid w:val="00281561"/>
    <w:rsid w:val="00291E91"/>
    <w:rsid w:val="00293829"/>
    <w:rsid w:val="002A1D20"/>
    <w:rsid w:val="002A2C42"/>
    <w:rsid w:val="002A45A1"/>
    <w:rsid w:val="002A54B8"/>
    <w:rsid w:val="002B153C"/>
    <w:rsid w:val="002B53C1"/>
    <w:rsid w:val="002B5B99"/>
    <w:rsid w:val="002B6603"/>
    <w:rsid w:val="002C283D"/>
    <w:rsid w:val="002C4E96"/>
    <w:rsid w:val="002E1067"/>
    <w:rsid w:val="002F1DAA"/>
    <w:rsid w:val="00300940"/>
    <w:rsid w:val="00300CAD"/>
    <w:rsid w:val="003014C2"/>
    <w:rsid w:val="003021A1"/>
    <w:rsid w:val="00305298"/>
    <w:rsid w:val="00305B30"/>
    <w:rsid w:val="003109F8"/>
    <w:rsid w:val="00311373"/>
    <w:rsid w:val="00313AFF"/>
    <w:rsid w:val="0031422F"/>
    <w:rsid w:val="0031543E"/>
    <w:rsid w:val="00322474"/>
    <w:rsid w:val="00324E12"/>
    <w:rsid w:val="00324F7B"/>
    <w:rsid w:val="00327A49"/>
    <w:rsid w:val="00345807"/>
    <w:rsid w:val="00346A83"/>
    <w:rsid w:val="003578F4"/>
    <w:rsid w:val="00366179"/>
    <w:rsid w:val="0037306C"/>
    <w:rsid w:val="0037359A"/>
    <w:rsid w:val="00376749"/>
    <w:rsid w:val="00377A8D"/>
    <w:rsid w:val="003865AE"/>
    <w:rsid w:val="003B4AC5"/>
    <w:rsid w:val="003D4D60"/>
    <w:rsid w:val="003F2BA3"/>
    <w:rsid w:val="003F7513"/>
    <w:rsid w:val="00411919"/>
    <w:rsid w:val="004120C8"/>
    <w:rsid w:val="004262D2"/>
    <w:rsid w:val="0044024F"/>
    <w:rsid w:val="004457CF"/>
    <w:rsid w:val="004562D7"/>
    <w:rsid w:val="0046547A"/>
    <w:rsid w:val="0047594A"/>
    <w:rsid w:val="00482E07"/>
    <w:rsid w:val="00483700"/>
    <w:rsid w:val="00483B46"/>
    <w:rsid w:val="004868FF"/>
    <w:rsid w:val="00490F9E"/>
    <w:rsid w:val="004940F8"/>
    <w:rsid w:val="004A0C6E"/>
    <w:rsid w:val="004A20AE"/>
    <w:rsid w:val="004B1C24"/>
    <w:rsid w:val="004B495B"/>
    <w:rsid w:val="004B7E85"/>
    <w:rsid w:val="004C7389"/>
    <w:rsid w:val="004D133E"/>
    <w:rsid w:val="004D3B52"/>
    <w:rsid w:val="004F2BBF"/>
    <w:rsid w:val="004F4F23"/>
    <w:rsid w:val="00517CE4"/>
    <w:rsid w:val="005342FD"/>
    <w:rsid w:val="00535BBB"/>
    <w:rsid w:val="005429DA"/>
    <w:rsid w:val="00545624"/>
    <w:rsid w:val="00550FAB"/>
    <w:rsid w:val="005563D1"/>
    <w:rsid w:val="005660AA"/>
    <w:rsid w:val="005854E5"/>
    <w:rsid w:val="0059223B"/>
    <w:rsid w:val="00592DE5"/>
    <w:rsid w:val="00592FA9"/>
    <w:rsid w:val="0059438C"/>
    <w:rsid w:val="005C06FE"/>
    <w:rsid w:val="005D0B70"/>
    <w:rsid w:val="005D57CF"/>
    <w:rsid w:val="00600C19"/>
    <w:rsid w:val="00606613"/>
    <w:rsid w:val="0061631E"/>
    <w:rsid w:val="00624900"/>
    <w:rsid w:val="00625788"/>
    <w:rsid w:val="006308CF"/>
    <w:rsid w:val="0063155C"/>
    <w:rsid w:val="00646E9C"/>
    <w:rsid w:val="00647C48"/>
    <w:rsid w:val="00656718"/>
    <w:rsid w:val="006611B6"/>
    <w:rsid w:val="00671FD1"/>
    <w:rsid w:val="00685F39"/>
    <w:rsid w:val="0069536A"/>
    <w:rsid w:val="00696941"/>
    <w:rsid w:val="006A6E05"/>
    <w:rsid w:val="006D55A2"/>
    <w:rsid w:val="006E616B"/>
    <w:rsid w:val="006F0F7A"/>
    <w:rsid w:val="007206F1"/>
    <w:rsid w:val="00741530"/>
    <w:rsid w:val="007654A0"/>
    <w:rsid w:val="00771B60"/>
    <w:rsid w:val="00780F5A"/>
    <w:rsid w:val="00783C20"/>
    <w:rsid w:val="00791678"/>
    <w:rsid w:val="007A0FF7"/>
    <w:rsid w:val="007A4314"/>
    <w:rsid w:val="007A66EB"/>
    <w:rsid w:val="007D1714"/>
    <w:rsid w:val="007D54F4"/>
    <w:rsid w:val="007E5114"/>
    <w:rsid w:val="0080630D"/>
    <w:rsid w:val="00806894"/>
    <w:rsid w:val="00823902"/>
    <w:rsid w:val="00830C87"/>
    <w:rsid w:val="00836D33"/>
    <w:rsid w:val="00841C0A"/>
    <w:rsid w:val="0085084B"/>
    <w:rsid w:val="00851B0F"/>
    <w:rsid w:val="0086145E"/>
    <w:rsid w:val="00865D61"/>
    <w:rsid w:val="00871E48"/>
    <w:rsid w:val="008760AA"/>
    <w:rsid w:val="00884F14"/>
    <w:rsid w:val="00890C9F"/>
    <w:rsid w:val="008A2DA1"/>
    <w:rsid w:val="008A64D3"/>
    <w:rsid w:val="008B67EA"/>
    <w:rsid w:val="008E5CB4"/>
    <w:rsid w:val="008F0835"/>
    <w:rsid w:val="008F6D10"/>
    <w:rsid w:val="00903C70"/>
    <w:rsid w:val="0090796E"/>
    <w:rsid w:val="009102C7"/>
    <w:rsid w:val="00934B04"/>
    <w:rsid w:val="009456DA"/>
    <w:rsid w:val="00945703"/>
    <w:rsid w:val="0094589E"/>
    <w:rsid w:val="00961BED"/>
    <w:rsid w:val="00961E54"/>
    <w:rsid w:val="009766CE"/>
    <w:rsid w:val="00983502"/>
    <w:rsid w:val="00987F72"/>
    <w:rsid w:val="009A0CAA"/>
    <w:rsid w:val="009B0FD7"/>
    <w:rsid w:val="009B661A"/>
    <w:rsid w:val="009C6F73"/>
    <w:rsid w:val="009D6B9C"/>
    <w:rsid w:val="009E0D86"/>
    <w:rsid w:val="009F438B"/>
    <w:rsid w:val="00A03997"/>
    <w:rsid w:val="00A10813"/>
    <w:rsid w:val="00A13637"/>
    <w:rsid w:val="00A14992"/>
    <w:rsid w:val="00A351D3"/>
    <w:rsid w:val="00A3679E"/>
    <w:rsid w:val="00A52D01"/>
    <w:rsid w:val="00A7540C"/>
    <w:rsid w:val="00A87207"/>
    <w:rsid w:val="00A90737"/>
    <w:rsid w:val="00A92185"/>
    <w:rsid w:val="00AA0DD7"/>
    <w:rsid w:val="00AA34A2"/>
    <w:rsid w:val="00AA625C"/>
    <w:rsid w:val="00AB0F4E"/>
    <w:rsid w:val="00AB75C3"/>
    <w:rsid w:val="00AC31FF"/>
    <w:rsid w:val="00AD3445"/>
    <w:rsid w:val="00AD49F4"/>
    <w:rsid w:val="00AD7B75"/>
    <w:rsid w:val="00AF003F"/>
    <w:rsid w:val="00AF2A02"/>
    <w:rsid w:val="00AF59F9"/>
    <w:rsid w:val="00B111AD"/>
    <w:rsid w:val="00B141B1"/>
    <w:rsid w:val="00B21E76"/>
    <w:rsid w:val="00B23484"/>
    <w:rsid w:val="00B325A1"/>
    <w:rsid w:val="00B420F8"/>
    <w:rsid w:val="00B45954"/>
    <w:rsid w:val="00B46122"/>
    <w:rsid w:val="00B607EC"/>
    <w:rsid w:val="00BC1634"/>
    <w:rsid w:val="00BC72D4"/>
    <w:rsid w:val="00BD5281"/>
    <w:rsid w:val="00BD7382"/>
    <w:rsid w:val="00BE12A4"/>
    <w:rsid w:val="00BF5DF8"/>
    <w:rsid w:val="00C05ABD"/>
    <w:rsid w:val="00C144D3"/>
    <w:rsid w:val="00C15042"/>
    <w:rsid w:val="00C207DE"/>
    <w:rsid w:val="00C23A62"/>
    <w:rsid w:val="00C2479E"/>
    <w:rsid w:val="00C30836"/>
    <w:rsid w:val="00C4441E"/>
    <w:rsid w:val="00C5107A"/>
    <w:rsid w:val="00C72C3C"/>
    <w:rsid w:val="00C809DF"/>
    <w:rsid w:val="00C811F6"/>
    <w:rsid w:val="00C85FF5"/>
    <w:rsid w:val="00C87AC9"/>
    <w:rsid w:val="00C90722"/>
    <w:rsid w:val="00C9315B"/>
    <w:rsid w:val="00CB6218"/>
    <w:rsid w:val="00CC183B"/>
    <w:rsid w:val="00CC409F"/>
    <w:rsid w:val="00CC5B1E"/>
    <w:rsid w:val="00CD621E"/>
    <w:rsid w:val="00CD62F9"/>
    <w:rsid w:val="00CF11BC"/>
    <w:rsid w:val="00D00685"/>
    <w:rsid w:val="00D02409"/>
    <w:rsid w:val="00D2578F"/>
    <w:rsid w:val="00D36EC3"/>
    <w:rsid w:val="00D4037C"/>
    <w:rsid w:val="00D42B30"/>
    <w:rsid w:val="00D471C1"/>
    <w:rsid w:val="00D611F0"/>
    <w:rsid w:val="00D635A8"/>
    <w:rsid w:val="00D73997"/>
    <w:rsid w:val="00D7558D"/>
    <w:rsid w:val="00D779D9"/>
    <w:rsid w:val="00D77BF8"/>
    <w:rsid w:val="00D821BF"/>
    <w:rsid w:val="00D91674"/>
    <w:rsid w:val="00D91C6B"/>
    <w:rsid w:val="00D94C51"/>
    <w:rsid w:val="00DA122F"/>
    <w:rsid w:val="00DB2494"/>
    <w:rsid w:val="00DD4467"/>
    <w:rsid w:val="00DD4EA6"/>
    <w:rsid w:val="00DD6245"/>
    <w:rsid w:val="00DF1705"/>
    <w:rsid w:val="00DF77E1"/>
    <w:rsid w:val="00E05037"/>
    <w:rsid w:val="00E1304F"/>
    <w:rsid w:val="00E204E2"/>
    <w:rsid w:val="00E20DA9"/>
    <w:rsid w:val="00E21A51"/>
    <w:rsid w:val="00E34280"/>
    <w:rsid w:val="00E34E92"/>
    <w:rsid w:val="00E379D0"/>
    <w:rsid w:val="00E455A1"/>
    <w:rsid w:val="00E4731C"/>
    <w:rsid w:val="00E50637"/>
    <w:rsid w:val="00E610F3"/>
    <w:rsid w:val="00E70D76"/>
    <w:rsid w:val="00E8416B"/>
    <w:rsid w:val="00E9661B"/>
    <w:rsid w:val="00EA0F67"/>
    <w:rsid w:val="00EB44C8"/>
    <w:rsid w:val="00EB5A86"/>
    <w:rsid w:val="00EC7AB3"/>
    <w:rsid w:val="00ED72AC"/>
    <w:rsid w:val="00EE7D65"/>
    <w:rsid w:val="00F04BF1"/>
    <w:rsid w:val="00F051B3"/>
    <w:rsid w:val="00F06754"/>
    <w:rsid w:val="00F1344F"/>
    <w:rsid w:val="00F3106B"/>
    <w:rsid w:val="00F3279B"/>
    <w:rsid w:val="00F358BC"/>
    <w:rsid w:val="00F42620"/>
    <w:rsid w:val="00F50672"/>
    <w:rsid w:val="00F526F2"/>
    <w:rsid w:val="00F55B17"/>
    <w:rsid w:val="00F62C5E"/>
    <w:rsid w:val="00F67F8F"/>
    <w:rsid w:val="00F71A11"/>
    <w:rsid w:val="00F81200"/>
    <w:rsid w:val="00F92029"/>
    <w:rsid w:val="00FA23F5"/>
    <w:rsid w:val="00FB6849"/>
    <w:rsid w:val="00FD528E"/>
    <w:rsid w:val="00FE1E92"/>
    <w:rsid w:val="00FE4BB9"/>
    <w:rsid w:val="00FE6F6D"/>
    <w:rsid w:val="00FF1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829"/>
    <w:rPr>
      <w:rFonts w:ascii="Times New Roman" w:eastAsia="Times New Roman" w:hAnsi="Times New Roman"/>
      <w:sz w:val="24"/>
      <w:szCs w:val="20"/>
      <w:lang w:eastAsia="ru-RU"/>
    </w:rPr>
  </w:style>
  <w:style w:type="paragraph" w:styleId="1">
    <w:name w:val="heading 1"/>
    <w:basedOn w:val="a"/>
    <w:next w:val="a"/>
    <w:link w:val="10"/>
    <w:qFormat/>
    <w:rsid w:val="001D0D50"/>
    <w:pPr>
      <w:keepNext/>
      <w:keepLines/>
      <w:spacing w:before="480"/>
      <w:outlineLvl w:val="0"/>
    </w:pPr>
    <w:rPr>
      <w:b/>
      <w:bCs/>
      <w:color w:val="365F91"/>
      <w:sz w:val="28"/>
      <w:szCs w:val="28"/>
    </w:rPr>
  </w:style>
  <w:style w:type="paragraph" w:styleId="2">
    <w:name w:val="heading 2"/>
    <w:basedOn w:val="a"/>
    <w:next w:val="a"/>
    <w:link w:val="20"/>
    <w:qFormat/>
    <w:rsid w:val="001D0D50"/>
    <w:pPr>
      <w:keepNext/>
      <w:keepLines/>
      <w:spacing w:before="200"/>
      <w:outlineLvl w:val="1"/>
    </w:pPr>
    <w:rPr>
      <w:b/>
      <w:bCs/>
      <w:color w:val="4F81BD"/>
      <w:sz w:val="26"/>
      <w:szCs w:val="26"/>
    </w:rPr>
  </w:style>
  <w:style w:type="paragraph" w:styleId="3">
    <w:name w:val="heading 3"/>
    <w:basedOn w:val="a"/>
    <w:next w:val="a"/>
    <w:link w:val="30"/>
    <w:uiPriority w:val="99"/>
    <w:qFormat/>
    <w:rsid w:val="001D0D50"/>
    <w:pPr>
      <w:keepNext/>
      <w:keepLines/>
      <w:spacing w:before="200" w:line="276" w:lineRule="auto"/>
      <w:outlineLvl w:val="2"/>
    </w:pPr>
    <w:rPr>
      <w:b/>
      <w:bCs/>
      <w:color w:val="4F81BD"/>
      <w:sz w:val="22"/>
      <w:szCs w:val="22"/>
    </w:rPr>
  </w:style>
  <w:style w:type="paragraph" w:styleId="4">
    <w:name w:val="heading 4"/>
    <w:basedOn w:val="a"/>
    <w:next w:val="a"/>
    <w:link w:val="40"/>
    <w:uiPriority w:val="9"/>
    <w:qFormat/>
    <w:rsid w:val="001D0D50"/>
    <w:pPr>
      <w:keepNext/>
      <w:spacing w:before="240" w:after="60"/>
      <w:outlineLvl w:val="3"/>
    </w:pPr>
    <w:rPr>
      <w:rFonts w:asciiTheme="minorHAnsi" w:eastAsiaTheme="minorEastAsia" w:hAnsiTheme="minorHAnsi" w:cstheme="minorBidi"/>
      <w:b/>
      <w:bCs/>
      <w:sz w:val="28"/>
      <w:szCs w:val="28"/>
    </w:rPr>
  </w:style>
  <w:style w:type="paragraph" w:styleId="6">
    <w:name w:val="heading 6"/>
    <w:basedOn w:val="a"/>
    <w:next w:val="a"/>
    <w:link w:val="60"/>
    <w:qFormat/>
    <w:locked/>
    <w:rsid w:val="00293829"/>
    <w:pPr>
      <w:keepNext/>
      <w:autoSpaceDE w:val="0"/>
      <w:autoSpaceDN w:val="0"/>
      <w:ind w:firstLine="284"/>
      <w:jc w:val="both"/>
      <w:outlineLvl w:val="5"/>
    </w:pPr>
    <w:rPr>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0D50"/>
    <w:rPr>
      <w:rFonts w:ascii="Cambria" w:hAnsi="Cambria"/>
      <w:b/>
      <w:bCs/>
      <w:color w:val="365F91"/>
      <w:sz w:val="28"/>
      <w:szCs w:val="28"/>
    </w:rPr>
  </w:style>
  <w:style w:type="character" w:customStyle="1" w:styleId="20">
    <w:name w:val="Заголовок 2 Знак"/>
    <w:basedOn w:val="a0"/>
    <w:link w:val="2"/>
    <w:uiPriority w:val="99"/>
    <w:rsid w:val="001D0D50"/>
    <w:rPr>
      <w:rFonts w:ascii="Cambria" w:hAnsi="Cambria"/>
      <w:b/>
      <w:bCs/>
      <w:color w:val="4F81BD"/>
      <w:sz w:val="26"/>
      <w:szCs w:val="26"/>
    </w:rPr>
  </w:style>
  <w:style w:type="character" w:customStyle="1" w:styleId="30">
    <w:name w:val="Заголовок 3 Знак"/>
    <w:basedOn w:val="a0"/>
    <w:link w:val="3"/>
    <w:uiPriority w:val="99"/>
    <w:rsid w:val="001D0D50"/>
    <w:rPr>
      <w:rFonts w:ascii="Cambria" w:hAnsi="Cambria"/>
      <w:b/>
      <w:bCs/>
      <w:color w:val="4F81BD"/>
    </w:rPr>
  </w:style>
  <w:style w:type="character" w:customStyle="1" w:styleId="40">
    <w:name w:val="Заголовок 4 Знак"/>
    <w:basedOn w:val="a0"/>
    <w:link w:val="4"/>
    <w:uiPriority w:val="9"/>
    <w:rsid w:val="001D0D50"/>
    <w:rPr>
      <w:rFonts w:asciiTheme="minorHAnsi" w:eastAsiaTheme="minorEastAsia" w:hAnsiTheme="minorHAnsi" w:cstheme="minorBidi"/>
      <w:b/>
      <w:bCs/>
      <w:sz w:val="28"/>
      <w:szCs w:val="28"/>
      <w:lang w:val="nl-NL"/>
    </w:rPr>
  </w:style>
  <w:style w:type="paragraph" w:styleId="a3">
    <w:name w:val="Title"/>
    <w:basedOn w:val="a"/>
    <w:next w:val="a"/>
    <w:link w:val="a4"/>
    <w:qFormat/>
    <w:rsid w:val="001D0D50"/>
    <w:pPr>
      <w:pBdr>
        <w:bottom w:val="single" w:sz="8" w:space="4" w:color="4F81BD"/>
      </w:pBdr>
      <w:spacing w:after="300"/>
      <w:contextualSpacing/>
    </w:pPr>
    <w:rPr>
      <w:color w:val="17365D"/>
      <w:spacing w:val="5"/>
      <w:kern w:val="28"/>
      <w:sz w:val="52"/>
      <w:szCs w:val="52"/>
    </w:rPr>
  </w:style>
  <w:style w:type="character" w:customStyle="1" w:styleId="a4">
    <w:name w:val="Название Знак"/>
    <w:basedOn w:val="a0"/>
    <w:link w:val="a3"/>
    <w:rsid w:val="001D0D50"/>
    <w:rPr>
      <w:rFonts w:ascii="Cambria" w:hAnsi="Cambria"/>
      <w:color w:val="17365D"/>
      <w:spacing w:val="5"/>
      <w:kern w:val="28"/>
      <w:sz w:val="52"/>
      <w:szCs w:val="52"/>
    </w:rPr>
  </w:style>
  <w:style w:type="paragraph" w:styleId="a5">
    <w:name w:val="Subtitle"/>
    <w:basedOn w:val="a"/>
    <w:next w:val="a"/>
    <w:link w:val="a6"/>
    <w:uiPriority w:val="11"/>
    <w:qFormat/>
    <w:rsid w:val="001D0D50"/>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a6">
    <w:name w:val="Подзаголовок Знак"/>
    <w:basedOn w:val="a0"/>
    <w:link w:val="a5"/>
    <w:uiPriority w:val="11"/>
    <w:rsid w:val="001D0D50"/>
    <w:rPr>
      <w:rFonts w:asciiTheme="majorHAnsi" w:eastAsiaTheme="majorEastAsia" w:hAnsiTheme="majorHAnsi" w:cstheme="majorBidi"/>
      <w:i/>
      <w:iCs/>
      <w:color w:val="4F81BD" w:themeColor="accent1"/>
      <w:spacing w:val="15"/>
      <w:sz w:val="24"/>
      <w:szCs w:val="24"/>
      <w:lang w:eastAsia="ru-RU"/>
    </w:rPr>
  </w:style>
  <w:style w:type="character" w:styleId="a7">
    <w:name w:val="Strong"/>
    <w:basedOn w:val="a0"/>
    <w:uiPriority w:val="22"/>
    <w:qFormat/>
    <w:rsid w:val="001D0D50"/>
    <w:rPr>
      <w:rFonts w:cs="Times New Roman"/>
      <w:b/>
      <w:bCs/>
    </w:rPr>
  </w:style>
  <w:style w:type="paragraph" w:styleId="a8">
    <w:name w:val="No Spacing"/>
    <w:link w:val="a9"/>
    <w:qFormat/>
    <w:rsid w:val="001D0D50"/>
    <w:rPr>
      <w:rFonts w:ascii="Cambria" w:hAnsi="Cambria"/>
      <w:lang w:val="nl-NL"/>
    </w:rPr>
  </w:style>
  <w:style w:type="character" w:customStyle="1" w:styleId="a9">
    <w:name w:val="Без интервала Знак"/>
    <w:basedOn w:val="a0"/>
    <w:link w:val="a8"/>
    <w:uiPriority w:val="1"/>
    <w:locked/>
    <w:rsid w:val="001D0D50"/>
    <w:rPr>
      <w:rFonts w:ascii="Cambria" w:hAnsi="Cambria"/>
      <w:lang w:val="nl-NL"/>
    </w:rPr>
  </w:style>
  <w:style w:type="paragraph" w:styleId="aa">
    <w:name w:val="List Paragraph"/>
    <w:basedOn w:val="a"/>
    <w:uiPriority w:val="99"/>
    <w:qFormat/>
    <w:rsid w:val="001D0D50"/>
    <w:pPr>
      <w:spacing w:after="200" w:line="276" w:lineRule="auto"/>
      <w:ind w:left="720"/>
      <w:contextualSpacing/>
    </w:pPr>
    <w:rPr>
      <w:rFonts w:ascii="Calibri" w:hAnsi="Calibri"/>
      <w:sz w:val="22"/>
      <w:szCs w:val="22"/>
      <w:lang w:eastAsia="nl-NL"/>
    </w:rPr>
  </w:style>
  <w:style w:type="paragraph" w:styleId="ab">
    <w:name w:val="TOC Heading"/>
    <w:basedOn w:val="1"/>
    <w:next w:val="a"/>
    <w:uiPriority w:val="39"/>
    <w:qFormat/>
    <w:rsid w:val="001D0D50"/>
    <w:pPr>
      <w:spacing w:line="276" w:lineRule="auto"/>
      <w:outlineLvl w:val="9"/>
    </w:pPr>
    <w:rPr>
      <w:lang w:val="nl-NL"/>
    </w:rPr>
  </w:style>
  <w:style w:type="character" w:customStyle="1" w:styleId="60">
    <w:name w:val="Заголовок 6 Знак"/>
    <w:basedOn w:val="a0"/>
    <w:link w:val="6"/>
    <w:rsid w:val="00293829"/>
    <w:rPr>
      <w:rFonts w:ascii="Times New Roman" w:eastAsia="Times New Roman" w:hAnsi="Times New Roman"/>
      <w:i/>
      <w:iCs/>
      <w:sz w:val="28"/>
      <w:szCs w:val="28"/>
      <w:lang w:eastAsia="ru-RU"/>
    </w:rPr>
  </w:style>
  <w:style w:type="paragraph" w:styleId="ac">
    <w:name w:val="Balloon Text"/>
    <w:basedOn w:val="a"/>
    <w:link w:val="ad"/>
    <w:uiPriority w:val="99"/>
    <w:semiHidden/>
    <w:unhideWhenUsed/>
    <w:rsid w:val="00293829"/>
    <w:rPr>
      <w:rFonts w:ascii="Tahoma" w:hAnsi="Tahoma" w:cs="Tahoma"/>
      <w:sz w:val="16"/>
      <w:szCs w:val="16"/>
    </w:rPr>
  </w:style>
  <w:style w:type="character" w:customStyle="1" w:styleId="ad">
    <w:name w:val="Текст выноски Знак"/>
    <w:basedOn w:val="a0"/>
    <w:link w:val="ac"/>
    <w:uiPriority w:val="99"/>
    <w:semiHidden/>
    <w:rsid w:val="00293829"/>
    <w:rPr>
      <w:rFonts w:ascii="Tahoma" w:eastAsia="Times New Roman" w:hAnsi="Tahoma" w:cs="Tahoma"/>
      <w:sz w:val="16"/>
      <w:szCs w:val="16"/>
      <w:lang w:eastAsia="ru-RU"/>
    </w:rPr>
  </w:style>
  <w:style w:type="paragraph" w:styleId="ae">
    <w:name w:val="Normal (Web)"/>
    <w:basedOn w:val="a"/>
    <w:uiPriority w:val="99"/>
    <w:unhideWhenUsed/>
    <w:rsid w:val="00124E5A"/>
    <w:pPr>
      <w:spacing w:before="100" w:beforeAutospacing="1" w:after="100" w:afterAutospacing="1"/>
    </w:pPr>
    <w:rPr>
      <w:szCs w:val="24"/>
    </w:rPr>
  </w:style>
  <w:style w:type="character" w:styleId="af">
    <w:name w:val="Placeholder Text"/>
    <w:basedOn w:val="a0"/>
    <w:uiPriority w:val="99"/>
    <w:semiHidden/>
    <w:rsid w:val="0021068C"/>
    <w:rPr>
      <w:color w:val="808080"/>
    </w:rPr>
  </w:style>
  <w:style w:type="table" w:styleId="af0">
    <w:name w:val="Table Grid"/>
    <w:basedOn w:val="a1"/>
    <w:rsid w:val="00086E12"/>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535BBB"/>
    <w:pPr>
      <w:ind w:right="-360"/>
      <w:jc w:val="both"/>
    </w:pPr>
    <w:rPr>
      <w:szCs w:val="24"/>
    </w:rPr>
  </w:style>
  <w:style w:type="character" w:customStyle="1" w:styleId="32">
    <w:name w:val="Основной текст 3 Знак"/>
    <w:basedOn w:val="a0"/>
    <w:link w:val="31"/>
    <w:rsid w:val="00535BBB"/>
    <w:rPr>
      <w:rFonts w:ascii="Times New Roman" w:eastAsia="Times New Roman" w:hAnsi="Times New Roman"/>
      <w:sz w:val="24"/>
      <w:szCs w:val="24"/>
      <w:lang w:eastAsia="ru-RU"/>
    </w:rPr>
  </w:style>
  <w:style w:type="paragraph" w:styleId="21">
    <w:name w:val="Body Text 2"/>
    <w:basedOn w:val="a"/>
    <w:link w:val="22"/>
    <w:uiPriority w:val="99"/>
    <w:unhideWhenUsed/>
    <w:rsid w:val="002354C5"/>
    <w:pPr>
      <w:spacing w:after="120" w:line="480" w:lineRule="auto"/>
    </w:pPr>
  </w:style>
  <w:style w:type="character" w:customStyle="1" w:styleId="22">
    <w:name w:val="Основной текст 2 Знак"/>
    <w:basedOn w:val="a0"/>
    <w:link w:val="21"/>
    <w:uiPriority w:val="99"/>
    <w:rsid w:val="002354C5"/>
    <w:rPr>
      <w:rFonts w:ascii="Times New Roman" w:eastAsia="Times New Roman" w:hAnsi="Times New Roman"/>
      <w:sz w:val="24"/>
      <w:szCs w:val="20"/>
      <w:lang w:eastAsia="ru-RU"/>
    </w:rPr>
  </w:style>
  <w:style w:type="character" w:customStyle="1" w:styleId="apple-converted-space">
    <w:name w:val="apple-converted-space"/>
    <w:basedOn w:val="a0"/>
    <w:rsid w:val="00B21E76"/>
  </w:style>
  <w:style w:type="character" w:styleId="af1">
    <w:name w:val="Hyperlink"/>
    <w:basedOn w:val="a0"/>
    <w:uiPriority w:val="99"/>
    <w:unhideWhenUsed/>
    <w:rsid w:val="001870AE"/>
    <w:rPr>
      <w:color w:val="0000FF" w:themeColor="hyperlink"/>
      <w:u w:val="single"/>
    </w:rPr>
  </w:style>
  <w:style w:type="paragraph" w:styleId="af2">
    <w:name w:val="header"/>
    <w:basedOn w:val="a"/>
    <w:link w:val="af3"/>
    <w:uiPriority w:val="99"/>
    <w:unhideWhenUsed/>
    <w:rsid w:val="00A10813"/>
    <w:pPr>
      <w:tabs>
        <w:tab w:val="center" w:pos="4677"/>
        <w:tab w:val="right" w:pos="9355"/>
      </w:tabs>
    </w:pPr>
  </w:style>
  <w:style w:type="character" w:customStyle="1" w:styleId="af3">
    <w:name w:val="Верхний колонтитул Знак"/>
    <w:basedOn w:val="a0"/>
    <w:link w:val="af2"/>
    <w:uiPriority w:val="99"/>
    <w:rsid w:val="00A10813"/>
    <w:rPr>
      <w:rFonts w:ascii="Times New Roman" w:eastAsia="Times New Roman" w:hAnsi="Times New Roman"/>
      <w:sz w:val="24"/>
      <w:szCs w:val="20"/>
      <w:lang w:eastAsia="ru-RU"/>
    </w:rPr>
  </w:style>
  <w:style w:type="paragraph" w:styleId="af4">
    <w:name w:val="footer"/>
    <w:basedOn w:val="a"/>
    <w:link w:val="af5"/>
    <w:uiPriority w:val="99"/>
    <w:unhideWhenUsed/>
    <w:rsid w:val="00A10813"/>
    <w:pPr>
      <w:tabs>
        <w:tab w:val="center" w:pos="4677"/>
        <w:tab w:val="right" w:pos="9355"/>
      </w:tabs>
    </w:pPr>
  </w:style>
  <w:style w:type="character" w:customStyle="1" w:styleId="af5">
    <w:name w:val="Нижний колонтитул Знак"/>
    <w:basedOn w:val="a0"/>
    <w:link w:val="af4"/>
    <w:uiPriority w:val="99"/>
    <w:rsid w:val="00A10813"/>
    <w:rPr>
      <w:rFonts w:ascii="Times New Roman" w:eastAsia="Times New Roman" w:hAnsi="Times New Roman"/>
      <w:sz w:val="24"/>
      <w:szCs w:val="20"/>
      <w:lang w:eastAsia="ru-RU"/>
    </w:rPr>
  </w:style>
  <w:style w:type="paragraph" w:styleId="af6">
    <w:name w:val="Body Text"/>
    <w:basedOn w:val="a"/>
    <w:link w:val="af7"/>
    <w:rsid w:val="00277BC6"/>
    <w:pPr>
      <w:spacing w:after="120"/>
    </w:pPr>
    <w:rPr>
      <w:szCs w:val="24"/>
    </w:rPr>
  </w:style>
  <w:style w:type="character" w:customStyle="1" w:styleId="af7">
    <w:name w:val="Основной текст Знак"/>
    <w:basedOn w:val="a0"/>
    <w:link w:val="af6"/>
    <w:rsid w:val="00277BC6"/>
    <w:rPr>
      <w:rFonts w:ascii="Times New Roman" w:eastAsia="Times New Roman" w:hAnsi="Times New Roman"/>
      <w:sz w:val="24"/>
      <w:szCs w:val="24"/>
      <w:lang w:eastAsia="ru-RU"/>
    </w:rPr>
  </w:style>
  <w:style w:type="paragraph" w:styleId="11">
    <w:name w:val="toc 1"/>
    <w:basedOn w:val="a"/>
    <w:next w:val="a"/>
    <w:autoRedefine/>
    <w:uiPriority w:val="39"/>
    <w:unhideWhenUsed/>
    <w:rsid w:val="00277BC6"/>
    <w:pPr>
      <w:spacing w:after="100"/>
    </w:pPr>
    <w:rPr>
      <w:szCs w:val="24"/>
    </w:rPr>
  </w:style>
  <w:style w:type="paragraph" w:styleId="23">
    <w:name w:val="toc 2"/>
    <w:basedOn w:val="a"/>
    <w:next w:val="a"/>
    <w:autoRedefine/>
    <w:uiPriority w:val="39"/>
    <w:unhideWhenUsed/>
    <w:rsid w:val="00277BC6"/>
    <w:pPr>
      <w:spacing w:after="100"/>
      <w:ind w:left="240"/>
    </w:pPr>
    <w:rPr>
      <w:szCs w:val="24"/>
    </w:rPr>
  </w:style>
  <w:style w:type="character" w:styleId="af8">
    <w:name w:val="line number"/>
    <w:basedOn w:val="a0"/>
    <w:uiPriority w:val="99"/>
    <w:semiHidden/>
    <w:unhideWhenUsed/>
    <w:rsid w:val="00AA0D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829"/>
    <w:rPr>
      <w:rFonts w:ascii="Times New Roman" w:eastAsia="Times New Roman" w:hAnsi="Times New Roman"/>
      <w:sz w:val="24"/>
      <w:szCs w:val="20"/>
      <w:lang w:eastAsia="ru-RU"/>
    </w:rPr>
  </w:style>
  <w:style w:type="paragraph" w:styleId="1">
    <w:name w:val="heading 1"/>
    <w:basedOn w:val="a"/>
    <w:next w:val="a"/>
    <w:link w:val="10"/>
    <w:qFormat/>
    <w:rsid w:val="001D0D50"/>
    <w:pPr>
      <w:keepNext/>
      <w:keepLines/>
      <w:spacing w:before="480"/>
      <w:outlineLvl w:val="0"/>
    </w:pPr>
    <w:rPr>
      <w:b/>
      <w:bCs/>
      <w:color w:val="365F91"/>
      <w:sz w:val="28"/>
      <w:szCs w:val="28"/>
    </w:rPr>
  </w:style>
  <w:style w:type="paragraph" w:styleId="2">
    <w:name w:val="heading 2"/>
    <w:basedOn w:val="a"/>
    <w:next w:val="a"/>
    <w:link w:val="20"/>
    <w:qFormat/>
    <w:rsid w:val="001D0D50"/>
    <w:pPr>
      <w:keepNext/>
      <w:keepLines/>
      <w:spacing w:before="200"/>
      <w:outlineLvl w:val="1"/>
    </w:pPr>
    <w:rPr>
      <w:b/>
      <w:bCs/>
      <w:color w:val="4F81BD"/>
      <w:sz w:val="26"/>
      <w:szCs w:val="26"/>
    </w:rPr>
  </w:style>
  <w:style w:type="paragraph" w:styleId="3">
    <w:name w:val="heading 3"/>
    <w:basedOn w:val="a"/>
    <w:next w:val="a"/>
    <w:link w:val="30"/>
    <w:uiPriority w:val="99"/>
    <w:qFormat/>
    <w:rsid w:val="001D0D50"/>
    <w:pPr>
      <w:keepNext/>
      <w:keepLines/>
      <w:spacing w:before="200" w:line="276" w:lineRule="auto"/>
      <w:outlineLvl w:val="2"/>
    </w:pPr>
    <w:rPr>
      <w:b/>
      <w:bCs/>
      <w:color w:val="4F81BD"/>
      <w:sz w:val="22"/>
      <w:szCs w:val="22"/>
    </w:rPr>
  </w:style>
  <w:style w:type="paragraph" w:styleId="4">
    <w:name w:val="heading 4"/>
    <w:basedOn w:val="a"/>
    <w:next w:val="a"/>
    <w:link w:val="40"/>
    <w:uiPriority w:val="9"/>
    <w:qFormat/>
    <w:rsid w:val="001D0D50"/>
    <w:pPr>
      <w:keepNext/>
      <w:spacing w:before="240" w:after="60"/>
      <w:outlineLvl w:val="3"/>
    </w:pPr>
    <w:rPr>
      <w:rFonts w:asciiTheme="minorHAnsi" w:eastAsiaTheme="minorEastAsia" w:hAnsiTheme="minorHAnsi" w:cstheme="minorBidi"/>
      <w:b/>
      <w:bCs/>
      <w:sz w:val="28"/>
      <w:szCs w:val="28"/>
    </w:rPr>
  </w:style>
  <w:style w:type="paragraph" w:styleId="6">
    <w:name w:val="heading 6"/>
    <w:basedOn w:val="a"/>
    <w:next w:val="a"/>
    <w:link w:val="60"/>
    <w:qFormat/>
    <w:locked/>
    <w:rsid w:val="00293829"/>
    <w:pPr>
      <w:keepNext/>
      <w:autoSpaceDE w:val="0"/>
      <w:autoSpaceDN w:val="0"/>
      <w:ind w:firstLine="284"/>
      <w:jc w:val="both"/>
      <w:outlineLvl w:val="5"/>
    </w:pPr>
    <w:rPr>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0D50"/>
    <w:rPr>
      <w:rFonts w:ascii="Cambria" w:hAnsi="Cambria"/>
      <w:b/>
      <w:bCs/>
      <w:color w:val="365F91"/>
      <w:sz w:val="28"/>
      <w:szCs w:val="28"/>
    </w:rPr>
  </w:style>
  <w:style w:type="character" w:customStyle="1" w:styleId="20">
    <w:name w:val="Заголовок 2 Знак"/>
    <w:basedOn w:val="a0"/>
    <w:link w:val="2"/>
    <w:uiPriority w:val="99"/>
    <w:rsid w:val="001D0D50"/>
    <w:rPr>
      <w:rFonts w:ascii="Cambria" w:hAnsi="Cambria"/>
      <w:b/>
      <w:bCs/>
      <w:color w:val="4F81BD"/>
      <w:sz w:val="26"/>
      <w:szCs w:val="26"/>
    </w:rPr>
  </w:style>
  <w:style w:type="character" w:customStyle="1" w:styleId="30">
    <w:name w:val="Заголовок 3 Знак"/>
    <w:basedOn w:val="a0"/>
    <w:link w:val="3"/>
    <w:uiPriority w:val="99"/>
    <w:rsid w:val="001D0D50"/>
    <w:rPr>
      <w:rFonts w:ascii="Cambria" w:hAnsi="Cambria"/>
      <w:b/>
      <w:bCs/>
      <w:color w:val="4F81BD"/>
    </w:rPr>
  </w:style>
  <w:style w:type="character" w:customStyle="1" w:styleId="40">
    <w:name w:val="Заголовок 4 Знак"/>
    <w:basedOn w:val="a0"/>
    <w:link w:val="4"/>
    <w:uiPriority w:val="9"/>
    <w:rsid w:val="001D0D50"/>
    <w:rPr>
      <w:rFonts w:asciiTheme="minorHAnsi" w:eastAsiaTheme="minorEastAsia" w:hAnsiTheme="minorHAnsi" w:cstheme="minorBidi"/>
      <w:b/>
      <w:bCs/>
      <w:sz w:val="28"/>
      <w:szCs w:val="28"/>
      <w:lang w:val="nl-NL"/>
    </w:rPr>
  </w:style>
  <w:style w:type="paragraph" w:styleId="a3">
    <w:name w:val="Title"/>
    <w:basedOn w:val="a"/>
    <w:next w:val="a"/>
    <w:link w:val="a4"/>
    <w:qFormat/>
    <w:rsid w:val="001D0D50"/>
    <w:pPr>
      <w:pBdr>
        <w:bottom w:val="single" w:sz="8" w:space="4" w:color="4F81BD"/>
      </w:pBdr>
      <w:spacing w:after="300"/>
      <w:contextualSpacing/>
    </w:pPr>
    <w:rPr>
      <w:color w:val="17365D"/>
      <w:spacing w:val="5"/>
      <w:kern w:val="28"/>
      <w:sz w:val="52"/>
      <w:szCs w:val="52"/>
    </w:rPr>
  </w:style>
  <w:style w:type="character" w:customStyle="1" w:styleId="a4">
    <w:name w:val="Название Знак"/>
    <w:basedOn w:val="a0"/>
    <w:link w:val="a3"/>
    <w:rsid w:val="001D0D50"/>
    <w:rPr>
      <w:rFonts w:ascii="Cambria" w:hAnsi="Cambria"/>
      <w:color w:val="17365D"/>
      <w:spacing w:val="5"/>
      <w:kern w:val="28"/>
      <w:sz w:val="52"/>
      <w:szCs w:val="52"/>
    </w:rPr>
  </w:style>
  <w:style w:type="paragraph" w:styleId="a5">
    <w:name w:val="Subtitle"/>
    <w:basedOn w:val="a"/>
    <w:next w:val="a"/>
    <w:link w:val="a6"/>
    <w:uiPriority w:val="11"/>
    <w:qFormat/>
    <w:rsid w:val="001D0D50"/>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a6">
    <w:name w:val="Подзаголовок Знак"/>
    <w:basedOn w:val="a0"/>
    <w:link w:val="a5"/>
    <w:uiPriority w:val="11"/>
    <w:rsid w:val="001D0D50"/>
    <w:rPr>
      <w:rFonts w:asciiTheme="majorHAnsi" w:eastAsiaTheme="majorEastAsia" w:hAnsiTheme="majorHAnsi" w:cstheme="majorBidi"/>
      <w:i/>
      <w:iCs/>
      <w:color w:val="4F81BD" w:themeColor="accent1"/>
      <w:spacing w:val="15"/>
      <w:sz w:val="24"/>
      <w:szCs w:val="24"/>
      <w:lang w:eastAsia="ru-RU"/>
    </w:rPr>
  </w:style>
  <w:style w:type="character" w:styleId="a7">
    <w:name w:val="Strong"/>
    <w:basedOn w:val="a0"/>
    <w:uiPriority w:val="22"/>
    <w:qFormat/>
    <w:rsid w:val="001D0D50"/>
    <w:rPr>
      <w:rFonts w:cs="Times New Roman"/>
      <w:b/>
      <w:bCs/>
    </w:rPr>
  </w:style>
  <w:style w:type="paragraph" w:styleId="a8">
    <w:name w:val="No Spacing"/>
    <w:link w:val="a9"/>
    <w:qFormat/>
    <w:rsid w:val="001D0D50"/>
    <w:rPr>
      <w:rFonts w:ascii="Cambria" w:hAnsi="Cambria"/>
      <w:lang w:val="nl-NL"/>
    </w:rPr>
  </w:style>
  <w:style w:type="character" w:customStyle="1" w:styleId="a9">
    <w:name w:val="Без интервала Знак"/>
    <w:basedOn w:val="a0"/>
    <w:link w:val="a8"/>
    <w:uiPriority w:val="1"/>
    <w:locked/>
    <w:rsid w:val="001D0D50"/>
    <w:rPr>
      <w:rFonts w:ascii="Cambria" w:hAnsi="Cambria"/>
      <w:lang w:val="nl-NL"/>
    </w:rPr>
  </w:style>
  <w:style w:type="paragraph" w:styleId="aa">
    <w:name w:val="List Paragraph"/>
    <w:basedOn w:val="a"/>
    <w:uiPriority w:val="99"/>
    <w:qFormat/>
    <w:rsid w:val="001D0D50"/>
    <w:pPr>
      <w:spacing w:after="200" w:line="276" w:lineRule="auto"/>
      <w:ind w:left="720"/>
      <w:contextualSpacing/>
    </w:pPr>
    <w:rPr>
      <w:rFonts w:ascii="Calibri" w:hAnsi="Calibri"/>
      <w:sz w:val="22"/>
      <w:szCs w:val="22"/>
      <w:lang w:eastAsia="nl-NL"/>
    </w:rPr>
  </w:style>
  <w:style w:type="paragraph" w:styleId="ab">
    <w:name w:val="TOC Heading"/>
    <w:basedOn w:val="1"/>
    <w:next w:val="a"/>
    <w:uiPriority w:val="39"/>
    <w:qFormat/>
    <w:rsid w:val="001D0D50"/>
    <w:pPr>
      <w:spacing w:line="276" w:lineRule="auto"/>
      <w:outlineLvl w:val="9"/>
    </w:pPr>
    <w:rPr>
      <w:lang w:val="nl-NL"/>
    </w:rPr>
  </w:style>
  <w:style w:type="character" w:customStyle="1" w:styleId="60">
    <w:name w:val="Заголовок 6 Знак"/>
    <w:basedOn w:val="a0"/>
    <w:link w:val="6"/>
    <w:rsid w:val="00293829"/>
    <w:rPr>
      <w:rFonts w:ascii="Times New Roman" w:eastAsia="Times New Roman" w:hAnsi="Times New Roman"/>
      <w:i/>
      <w:iCs/>
      <w:sz w:val="28"/>
      <w:szCs w:val="28"/>
      <w:lang w:eastAsia="ru-RU"/>
    </w:rPr>
  </w:style>
  <w:style w:type="paragraph" w:styleId="ac">
    <w:name w:val="Balloon Text"/>
    <w:basedOn w:val="a"/>
    <w:link w:val="ad"/>
    <w:uiPriority w:val="99"/>
    <w:semiHidden/>
    <w:unhideWhenUsed/>
    <w:rsid w:val="00293829"/>
    <w:rPr>
      <w:rFonts w:ascii="Tahoma" w:hAnsi="Tahoma" w:cs="Tahoma"/>
      <w:sz w:val="16"/>
      <w:szCs w:val="16"/>
    </w:rPr>
  </w:style>
  <w:style w:type="character" w:customStyle="1" w:styleId="ad">
    <w:name w:val="Текст выноски Знак"/>
    <w:basedOn w:val="a0"/>
    <w:link w:val="ac"/>
    <w:uiPriority w:val="99"/>
    <w:semiHidden/>
    <w:rsid w:val="00293829"/>
    <w:rPr>
      <w:rFonts w:ascii="Tahoma" w:eastAsia="Times New Roman" w:hAnsi="Tahoma" w:cs="Tahoma"/>
      <w:sz w:val="16"/>
      <w:szCs w:val="16"/>
      <w:lang w:eastAsia="ru-RU"/>
    </w:rPr>
  </w:style>
  <w:style w:type="paragraph" w:styleId="ae">
    <w:name w:val="Normal (Web)"/>
    <w:basedOn w:val="a"/>
    <w:uiPriority w:val="99"/>
    <w:unhideWhenUsed/>
    <w:rsid w:val="00124E5A"/>
    <w:pPr>
      <w:spacing w:before="100" w:beforeAutospacing="1" w:after="100" w:afterAutospacing="1"/>
    </w:pPr>
    <w:rPr>
      <w:szCs w:val="24"/>
    </w:rPr>
  </w:style>
  <w:style w:type="character" w:styleId="af">
    <w:name w:val="Placeholder Text"/>
    <w:basedOn w:val="a0"/>
    <w:uiPriority w:val="99"/>
    <w:semiHidden/>
    <w:rsid w:val="0021068C"/>
    <w:rPr>
      <w:color w:val="808080"/>
    </w:rPr>
  </w:style>
  <w:style w:type="table" w:styleId="af0">
    <w:name w:val="Table Grid"/>
    <w:basedOn w:val="a1"/>
    <w:rsid w:val="00086E12"/>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535BBB"/>
    <w:pPr>
      <w:ind w:right="-360"/>
      <w:jc w:val="both"/>
    </w:pPr>
    <w:rPr>
      <w:szCs w:val="24"/>
    </w:rPr>
  </w:style>
  <w:style w:type="character" w:customStyle="1" w:styleId="32">
    <w:name w:val="Основной текст 3 Знак"/>
    <w:basedOn w:val="a0"/>
    <w:link w:val="31"/>
    <w:rsid w:val="00535BBB"/>
    <w:rPr>
      <w:rFonts w:ascii="Times New Roman" w:eastAsia="Times New Roman" w:hAnsi="Times New Roman"/>
      <w:sz w:val="24"/>
      <w:szCs w:val="24"/>
      <w:lang w:eastAsia="ru-RU"/>
    </w:rPr>
  </w:style>
  <w:style w:type="paragraph" w:styleId="21">
    <w:name w:val="Body Text 2"/>
    <w:basedOn w:val="a"/>
    <w:link w:val="22"/>
    <w:uiPriority w:val="99"/>
    <w:unhideWhenUsed/>
    <w:rsid w:val="002354C5"/>
    <w:pPr>
      <w:spacing w:after="120" w:line="480" w:lineRule="auto"/>
    </w:pPr>
  </w:style>
  <w:style w:type="character" w:customStyle="1" w:styleId="22">
    <w:name w:val="Основной текст 2 Знак"/>
    <w:basedOn w:val="a0"/>
    <w:link w:val="21"/>
    <w:uiPriority w:val="99"/>
    <w:rsid w:val="002354C5"/>
    <w:rPr>
      <w:rFonts w:ascii="Times New Roman" w:eastAsia="Times New Roman" w:hAnsi="Times New Roman"/>
      <w:sz w:val="24"/>
      <w:szCs w:val="20"/>
      <w:lang w:eastAsia="ru-RU"/>
    </w:rPr>
  </w:style>
  <w:style w:type="character" w:customStyle="1" w:styleId="apple-converted-space">
    <w:name w:val="apple-converted-space"/>
    <w:basedOn w:val="a0"/>
    <w:rsid w:val="00B21E76"/>
  </w:style>
  <w:style w:type="character" w:styleId="af1">
    <w:name w:val="Hyperlink"/>
    <w:basedOn w:val="a0"/>
    <w:uiPriority w:val="99"/>
    <w:unhideWhenUsed/>
    <w:rsid w:val="001870AE"/>
    <w:rPr>
      <w:color w:val="0000FF" w:themeColor="hyperlink"/>
      <w:u w:val="single"/>
    </w:rPr>
  </w:style>
  <w:style w:type="paragraph" w:styleId="af2">
    <w:name w:val="header"/>
    <w:basedOn w:val="a"/>
    <w:link w:val="af3"/>
    <w:uiPriority w:val="99"/>
    <w:unhideWhenUsed/>
    <w:rsid w:val="00A10813"/>
    <w:pPr>
      <w:tabs>
        <w:tab w:val="center" w:pos="4677"/>
        <w:tab w:val="right" w:pos="9355"/>
      </w:tabs>
    </w:pPr>
  </w:style>
  <w:style w:type="character" w:customStyle="1" w:styleId="af3">
    <w:name w:val="Верхний колонтитул Знак"/>
    <w:basedOn w:val="a0"/>
    <w:link w:val="af2"/>
    <w:uiPriority w:val="99"/>
    <w:rsid w:val="00A10813"/>
    <w:rPr>
      <w:rFonts w:ascii="Times New Roman" w:eastAsia="Times New Roman" w:hAnsi="Times New Roman"/>
      <w:sz w:val="24"/>
      <w:szCs w:val="20"/>
      <w:lang w:eastAsia="ru-RU"/>
    </w:rPr>
  </w:style>
  <w:style w:type="paragraph" w:styleId="af4">
    <w:name w:val="footer"/>
    <w:basedOn w:val="a"/>
    <w:link w:val="af5"/>
    <w:uiPriority w:val="99"/>
    <w:unhideWhenUsed/>
    <w:rsid w:val="00A10813"/>
    <w:pPr>
      <w:tabs>
        <w:tab w:val="center" w:pos="4677"/>
        <w:tab w:val="right" w:pos="9355"/>
      </w:tabs>
    </w:pPr>
  </w:style>
  <w:style w:type="character" w:customStyle="1" w:styleId="af5">
    <w:name w:val="Нижний колонтитул Знак"/>
    <w:basedOn w:val="a0"/>
    <w:link w:val="af4"/>
    <w:uiPriority w:val="99"/>
    <w:rsid w:val="00A10813"/>
    <w:rPr>
      <w:rFonts w:ascii="Times New Roman" w:eastAsia="Times New Roman" w:hAnsi="Times New Roman"/>
      <w:sz w:val="24"/>
      <w:szCs w:val="20"/>
      <w:lang w:eastAsia="ru-RU"/>
    </w:rPr>
  </w:style>
  <w:style w:type="paragraph" w:styleId="af6">
    <w:name w:val="Body Text"/>
    <w:basedOn w:val="a"/>
    <w:link w:val="af7"/>
    <w:rsid w:val="00277BC6"/>
    <w:pPr>
      <w:spacing w:after="120"/>
    </w:pPr>
    <w:rPr>
      <w:szCs w:val="24"/>
    </w:rPr>
  </w:style>
  <w:style w:type="character" w:customStyle="1" w:styleId="af7">
    <w:name w:val="Основной текст Знак"/>
    <w:basedOn w:val="a0"/>
    <w:link w:val="af6"/>
    <w:rsid w:val="00277BC6"/>
    <w:rPr>
      <w:rFonts w:ascii="Times New Roman" w:eastAsia="Times New Roman" w:hAnsi="Times New Roman"/>
      <w:sz w:val="24"/>
      <w:szCs w:val="24"/>
      <w:lang w:eastAsia="ru-RU"/>
    </w:rPr>
  </w:style>
  <w:style w:type="paragraph" w:styleId="11">
    <w:name w:val="toc 1"/>
    <w:basedOn w:val="a"/>
    <w:next w:val="a"/>
    <w:autoRedefine/>
    <w:uiPriority w:val="39"/>
    <w:unhideWhenUsed/>
    <w:rsid w:val="00277BC6"/>
    <w:pPr>
      <w:spacing w:after="100"/>
    </w:pPr>
    <w:rPr>
      <w:szCs w:val="24"/>
    </w:rPr>
  </w:style>
  <w:style w:type="paragraph" w:styleId="23">
    <w:name w:val="toc 2"/>
    <w:basedOn w:val="a"/>
    <w:next w:val="a"/>
    <w:autoRedefine/>
    <w:uiPriority w:val="39"/>
    <w:unhideWhenUsed/>
    <w:rsid w:val="00277BC6"/>
    <w:pPr>
      <w:spacing w:after="100"/>
      <w:ind w:left="240"/>
    </w:pPr>
    <w:rPr>
      <w:szCs w:val="24"/>
    </w:rPr>
  </w:style>
  <w:style w:type="character" w:styleId="af8">
    <w:name w:val="line number"/>
    <w:basedOn w:val="a0"/>
    <w:uiPriority w:val="99"/>
    <w:semiHidden/>
    <w:unhideWhenUsed/>
    <w:rsid w:val="00AA0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5085">
      <w:bodyDiv w:val="1"/>
      <w:marLeft w:val="0"/>
      <w:marRight w:val="0"/>
      <w:marTop w:val="0"/>
      <w:marBottom w:val="0"/>
      <w:divBdr>
        <w:top w:val="none" w:sz="0" w:space="0" w:color="auto"/>
        <w:left w:val="none" w:sz="0" w:space="0" w:color="auto"/>
        <w:bottom w:val="none" w:sz="0" w:space="0" w:color="auto"/>
        <w:right w:val="none" w:sz="0" w:space="0" w:color="auto"/>
      </w:divBdr>
      <w:divsChild>
        <w:div w:id="1755585615">
          <w:marLeft w:val="0"/>
          <w:marRight w:val="0"/>
          <w:marTop w:val="0"/>
          <w:marBottom w:val="0"/>
          <w:divBdr>
            <w:top w:val="none" w:sz="0" w:space="0" w:color="auto"/>
            <w:left w:val="none" w:sz="0" w:space="0" w:color="auto"/>
            <w:bottom w:val="none" w:sz="0" w:space="0" w:color="auto"/>
            <w:right w:val="none" w:sz="0" w:space="0" w:color="auto"/>
          </w:divBdr>
          <w:divsChild>
            <w:div w:id="1324548522">
              <w:marLeft w:val="0"/>
              <w:marRight w:val="0"/>
              <w:marTop w:val="0"/>
              <w:marBottom w:val="408"/>
              <w:divBdr>
                <w:top w:val="single" w:sz="36" w:space="0" w:color="47C7CF"/>
                <w:left w:val="single" w:sz="6" w:space="0" w:color="CCCCCC"/>
                <w:bottom w:val="single" w:sz="6" w:space="11" w:color="CCCCCC"/>
                <w:right w:val="single" w:sz="6" w:space="0" w:color="CCCCCC"/>
              </w:divBdr>
              <w:divsChild>
                <w:div w:id="1606305929">
                  <w:marLeft w:val="0"/>
                  <w:marRight w:val="0"/>
                  <w:marTop w:val="0"/>
                  <w:marBottom w:val="0"/>
                  <w:divBdr>
                    <w:top w:val="none" w:sz="0" w:space="0" w:color="auto"/>
                    <w:left w:val="none" w:sz="0" w:space="0" w:color="auto"/>
                    <w:bottom w:val="none" w:sz="0" w:space="0" w:color="auto"/>
                    <w:right w:val="none" w:sz="0" w:space="0" w:color="auto"/>
                  </w:divBdr>
                  <w:divsChild>
                    <w:div w:id="192841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543860">
          <w:marLeft w:val="0"/>
          <w:marRight w:val="0"/>
          <w:marTop w:val="240"/>
          <w:marBottom w:val="0"/>
          <w:divBdr>
            <w:top w:val="single" w:sz="6" w:space="4" w:color="AAAAAA"/>
            <w:left w:val="single" w:sz="6" w:space="4" w:color="AAAAAA"/>
            <w:bottom w:val="single" w:sz="6" w:space="4" w:color="AAAAAA"/>
            <w:right w:val="single" w:sz="6" w:space="4" w:color="AAAAAA"/>
          </w:divBdr>
          <w:divsChild>
            <w:div w:id="1782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800301">
      <w:bodyDiv w:val="1"/>
      <w:marLeft w:val="0"/>
      <w:marRight w:val="0"/>
      <w:marTop w:val="0"/>
      <w:marBottom w:val="0"/>
      <w:divBdr>
        <w:top w:val="none" w:sz="0" w:space="0" w:color="auto"/>
        <w:left w:val="none" w:sz="0" w:space="0" w:color="auto"/>
        <w:bottom w:val="none" w:sz="0" w:space="0" w:color="auto"/>
        <w:right w:val="none" w:sz="0" w:space="0" w:color="auto"/>
      </w:divBdr>
    </w:div>
    <w:div w:id="85728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48.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5.wmf"/><Relationship Id="rId324" Type="http://schemas.openxmlformats.org/officeDocument/2006/relationships/image" Target="media/image156.wmf"/><Relationship Id="rId366" Type="http://schemas.openxmlformats.org/officeDocument/2006/relationships/image" Target="media/image175.wmf"/><Relationship Id="rId170" Type="http://schemas.openxmlformats.org/officeDocument/2006/relationships/oleObject" Target="embeddings/oleObject82.bin"/><Relationship Id="rId226" Type="http://schemas.openxmlformats.org/officeDocument/2006/relationships/oleObject" Target="embeddings/oleObject111.bin"/><Relationship Id="rId433" Type="http://schemas.openxmlformats.org/officeDocument/2006/relationships/image" Target="media/image211.wmf"/><Relationship Id="rId268" Type="http://schemas.openxmlformats.org/officeDocument/2006/relationships/oleObject" Target="embeddings/oleObject132.bin"/><Relationship Id="rId475" Type="http://schemas.openxmlformats.org/officeDocument/2006/relationships/oleObject" Target="embeddings/oleObject236.bin"/><Relationship Id="rId32" Type="http://schemas.openxmlformats.org/officeDocument/2006/relationships/oleObject" Target="embeddings/oleObject11.bin"/><Relationship Id="rId74" Type="http://schemas.openxmlformats.org/officeDocument/2006/relationships/oleObject" Target="embeddings/oleObject33.bin"/><Relationship Id="rId128" Type="http://schemas.openxmlformats.org/officeDocument/2006/relationships/oleObject" Target="embeddings/oleObject61.bin"/><Relationship Id="rId335" Type="http://schemas.openxmlformats.org/officeDocument/2006/relationships/oleObject" Target="embeddings/oleObject166.bin"/><Relationship Id="rId377" Type="http://schemas.openxmlformats.org/officeDocument/2006/relationships/oleObject" Target="embeddings/oleObject189.bin"/><Relationship Id="rId500" Type="http://schemas.openxmlformats.org/officeDocument/2006/relationships/image" Target="media/image243.wmf"/><Relationship Id="rId5" Type="http://schemas.openxmlformats.org/officeDocument/2006/relationships/settings" Target="settings.xml"/><Relationship Id="rId181" Type="http://schemas.openxmlformats.org/officeDocument/2006/relationships/image" Target="media/image86.wmf"/><Relationship Id="rId237" Type="http://schemas.openxmlformats.org/officeDocument/2006/relationships/image" Target="media/image113.wmf"/><Relationship Id="rId402" Type="http://schemas.openxmlformats.org/officeDocument/2006/relationships/image" Target="media/image193.wmf"/><Relationship Id="rId279" Type="http://schemas.openxmlformats.org/officeDocument/2006/relationships/image" Target="media/image134.wmf"/><Relationship Id="rId444" Type="http://schemas.openxmlformats.org/officeDocument/2006/relationships/oleObject" Target="embeddings/oleObject220.bin"/><Relationship Id="rId486" Type="http://schemas.openxmlformats.org/officeDocument/2006/relationships/image" Target="media/image237.wmf"/><Relationship Id="rId43" Type="http://schemas.openxmlformats.org/officeDocument/2006/relationships/image" Target="media/image19.wmf"/><Relationship Id="rId139" Type="http://schemas.openxmlformats.org/officeDocument/2006/relationships/image" Target="media/image65.wmf"/><Relationship Id="rId290" Type="http://schemas.openxmlformats.org/officeDocument/2006/relationships/oleObject" Target="embeddings/oleObject143.bin"/><Relationship Id="rId304" Type="http://schemas.openxmlformats.org/officeDocument/2006/relationships/image" Target="media/image146.wmf"/><Relationship Id="rId346" Type="http://schemas.openxmlformats.org/officeDocument/2006/relationships/image" Target="media/image167.wmf"/><Relationship Id="rId388" Type="http://schemas.openxmlformats.org/officeDocument/2006/relationships/image" Target="media/image186.wmf"/><Relationship Id="rId511" Type="http://schemas.openxmlformats.org/officeDocument/2006/relationships/image" Target="media/image247.wmf"/><Relationship Id="rId85" Type="http://schemas.openxmlformats.org/officeDocument/2006/relationships/image" Target="media/image39.wmf"/><Relationship Id="rId150" Type="http://schemas.openxmlformats.org/officeDocument/2006/relationships/oleObject" Target="embeddings/oleObject72.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07.bin"/><Relationship Id="rId248" Type="http://schemas.openxmlformats.org/officeDocument/2006/relationships/oleObject" Target="embeddings/oleObject122.bin"/><Relationship Id="rId455" Type="http://schemas.openxmlformats.org/officeDocument/2006/relationships/oleObject" Target="embeddings/oleObject226.bin"/><Relationship Id="rId497" Type="http://schemas.openxmlformats.org/officeDocument/2006/relationships/image" Target="media/image242.wmf"/><Relationship Id="rId12" Type="http://schemas.openxmlformats.org/officeDocument/2006/relationships/oleObject" Target="embeddings/oleObject1.bin"/><Relationship Id="rId108" Type="http://schemas.openxmlformats.org/officeDocument/2006/relationships/oleObject" Target="embeddings/oleObject51.bin"/><Relationship Id="rId315" Type="http://schemas.openxmlformats.org/officeDocument/2006/relationships/oleObject" Target="embeddings/oleObject156.bin"/><Relationship Id="rId357" Type="http://schemas.openxmlformats.org/officeDocument/2006/relationships/oleObject" Target="embeddings/oleObject177.bin"/><Relationship Id="rId522" Type="http://schemas.openxmlformats.org/officeDocument/2006/relationships/image" Target="media/image252.wmf"/><Relationship Id="rId54" Type="http://schemas.openxmlformats.org/officeDocument/2006/relationships/oleObject" Target="embeddings/oleObject22.bin"/><Relationship Id="rId96" Type="http://schemas.openxmlformats.org/officeDocument/2006/relationships/image" Target="media/image44.wmf"/><Relationship Id="rId161" Type="http://schemas.openxmlformats.org/officeDocument/2006/relationships/image" Target="media/image76.wmf"/><Relationship Id="rId217" Type="http://schemas.openxmlformats.org/officeDocument/2006/relationships/image" Target="media/image103.wmf"/><Relationship Id="rId399" Type="http://schemas.openxmlformats.org/officeDocument/2006/relationships/oleObject" Target="embeddings/oleObject200.bin"/><Relationship Id="rId259" Type="http://schemas.openxmlformats.org/officeDocument/2006/relationships/image" Target="media/image124.wmf"/><Relationship Id="rId424" Type="http://schemas.openxmlformats.org/officeDocument/2006/relationships/image" Target="media/image206.wmf"/><Relationship Id="rId466" Type="http://schemas.openxmlformats.org/officeDocument/2006/relationships/image" Target="media/image227.wmf"/><Relationship Id="rId23" Type="http://schemas.openxmlformats.org/officeDocument/2006/relationships/image" Target="media/image9.wmf"/><Relationship Id="rId119" Type="http://schemas.openxmlformats.org/officeDocument/2006/relationships/image" Target="media/image55.wmf"/><Relationship Id="rId270" Type="http://schemas.openxmlformats.org/officeDocument/2006/relationships/oleObject" Target="embeddings/oleObject133.bin"/><Relationship Id="rId326" Type="http://schemas.openxmlformats.org/officeDocument/2006/relationships/image" Target="media/image157.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76.wmf"/><Relationship Id="rId172" Type="http://schemas.openxmlformats.org/officeDocument/2006/relationships/oleObject" Target="embeddings/oleObject83.bin"/><Relationship Id="rId228" Type="http://schemas.openxmlformats.org/officeDocument/2006/relationships/oleObject" Target="embeddings/oleObject112.bin"/><Relationship Id="rId435" Type="http://schemas.openxmlformats.org/officeDocument/2006/relationships/image" Target="media/image212.wmf"/><Relationship Id="rId477" Type="http://schemas.openxmlformats.org/officeDocument/2006/relationships/oleObject" Target="embeddings/oleObject237.bin"/><Relationship Id="rId281" Type="http://schemas.openxmlformats.org/officeDocument/2006/relationships/image" Target="media/image135.wmf"/><Relationship Id="rId337" Type="http://schemas.openxmlformats.org/officeDocument/2006/relationships/oleObject" Target="embeddings/oleObject167.bin"/><Relationship Id="rId502" Type="http://schemas.openxmlformats.org/officeDocument/2006/relationships/image" Target="media/image244.wmf"/><Relationship Id="rId34" Type="http://schemas.openxmlformats.org/officeDocument/2006/relationships/oleObject" Target="embeddings/oleObject12.bin"/><Relationship Id="rId76" Type="http://schemas.openxmlformats.org/officeDocument/2006/relationships/oleObject" Target="embeddings/oleObject34.bin"/><Relationship Id="rId141" Type="http://schemas.openxmlformats.org/officeDocument/2006/relationships/image" Target="media/image66.wmf"/><Relationship Id="rId379" Type="http://schemas.openxmlformats.org/officeDocument/2006/relationships/oleObject" Target="embeddings/oleObject190.bin"/><Relationship Id="rId7" Type="http://schemas.openxmlformats.org/officeDocument/2006/relationships/footnotes" Target="footnotes.xml"/><Relationship Id="rId183" Type="http://schemas.openxmlformats.org/officeDocument/2006/relationships/image" Target="media/image87.wmf"/><Relationship Id="rId239" Type="http://schemas.openxmlformats.org/officeDocument/2006/relationships/image" Target="media/image114.wmf"/><Relationship Id="rId390" Type="http://schemas.openxmlformats.org/officeDocument/2006/relationships/image" Target="media/image187.wmf"/><Relationship Id="rId404" Type="http://schemas.openxmlformats.org/officeDocument/2006/relationships/image" Target="media/image194.wmf"/><Relationship Id="rId446" Type="http://schemas.openxmlformats.org/officeDocument/2006/relationships/oleObject" Target="embeddings/oleObject221.bin"/><Relationship Id="rId250" Type="http://schemas.openxmlformats.org/officeDocument/2006/relationships/oleObject" Target="embeddings/oleObject123.bin"/><Relationship Id="rId292" Type="http://schemas.openxmlformats.org/officeDocument/2006/relationships/image" Target="media/image140.wmf"/><Relationship Id="rId306" Type="http://schemas.openxmlformats.org/officeDocument/2006/relationships/image" Target="media/image147.wmf"/><Relationship Id="rId488" Type="http://schemas.openxmlformats.org/officeDocument/2006/relationships/image" Target="media/image238.wmf"/><Relationship Id="rId45" Type="http://schemas.openxmlformats.org/officeDocument/2006/relationships/image" Target="media/image20.wmf"/><Relationship Id="rId87" Type="http://schemas.openxmlformats.org/officeDocument/2006/relationships/image" Target="media/image40.wmf"/><Relationship Id="rId110" Type="http://schemas.openxmlformats.org/officeDocument/2006/relationships/oleObject" Target="embeddings/oleObject52.bin"/><Relationship Id="rId348" Type="http://schemas.openxmlformats.org/officeDocument/2006/relationships/image" Target="media/image168.wmf"/><Relationship Id="rId513" Type="http://schemas.openxmlformats.org/officeDocument/2006/relationships/image" Target="media/image248.wmf"/><Relationship Id="rId152" Type="http://schemas.openxmlformats.org/officeDocument/2006/relationships/oleObject" Target="embeddings/oleObject73.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08.bin"/><Relationship Id="rId457" Type="http://schemas.openxmlformats.org/officeDocument/2006/relationships/oleObject" Target="embeddings/oleObject227.bin"/><Relationship Id="rId261" Type="http://schemas.openxmlformats.org/officeDocument/2006/relationships/image" Target="media/image125.wmf"/><Relationship Id="rId499" Type="http://schemas.openxmlformats.org/officeDocument/2006/relationships/oleObject" Target="embeddings/oleObject249.bin"/><Relationship Id="rId14" Type="http://schemas.openxmlformats.org/officeDocument/2006/relationships/oleObject" Target="embeddings/oleObject2.bin"/><Relationship Id="rId56" Type="http://schemas.openxmlformats.org/officeDocument/2006/relationships/oleObject" Target="embeddings/oleObject23.bin"/><Relationship Id="rId317" Type="http://schemas.openxmlformats.org/officeDocument/2006/relationships/oleObject" Target="embeddings/oleObject157.bin"/><Relationship Id="rId359" Type="http://schemas.openxmlformats.org/officeDocument/2006/relationships/oleObject" Target="embeddings/oleObject179.bin"/><Relationship Id="rId524" Type="http://schemas.openxmlformats.org/officeDocument/2006/relationships/image" Target="media/image253.wmf"/><Relationship Id="rId8" Type="http://schemas.openxmlformats.org/officeDocument/2006/relationships/endnotes" Target="endnotes.xml"/><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oleObject" Target="embeddings/oleObject68.bin"/><Relationship Id="rId163" Type="http://schemas.openxmlformats.org/officeDocument/2006/relationships/image" Target="media/image77.wmf"/><Relationship Id="rId184" Type="http://schemas.openxmlformats.org/officeDocument/2006/relationships/oleObject" Target="embeddings/oleObject89.bin"/><Relationship Id="rId219" Type="http://schemas.openxmlformats.org/officeDocument/2006/relationships/image" Target="media/image104.wmf"/><Relationship Id="rId370" Type="http://schemas.openxmlformats.org/officeDocument/2006/relationships/image" Target="media/image177.wmf"/><Relationship Id="rId391" Type="http://schemas.openxmlformats.org/officeDocument/2006/relationships/oleObject" Target="embeddings/oleObject196.bin"/><Relationship Id="rId405" Type="http://schemas.openxmlformats.org/officeDocument/2006/relationships/oleObject" Target="embeddings/oleObject203.bin"/><Relationship Id="rId426" Type="http://schemas.openxmlformats.org/officeDocument/2006/relationships/oleObject" Target="embeddings/oleObject211.bin"/><Relationship Id="rId447" Type="http://schemas.openxmlformats.org/officeDocument/2006/relationships/image" Target="media/image218.wmf"/><Relationship Id="rId230" Type="http://schemas.openxmlformats.org/officeDocument/2006/relationships/oleObject" Target="embeddings/oleObject113.bin"/><Relationship Id="rId251" Type="http://schemas.openxmlformats.org/officeDocument/2006/relationships/image" Target="media/image120.wmf"/><Relationship Id="rId468" Type="http://schemas.openxmlformats.org/officeDocument/2006/relationships/image" Target="media/image228.wmf"/><Relationship Id="rId489" Type="http://schemas.openxmlformats.org/officeDocument/2006/relationships/oleObject" Target="embeddings/oleObject243.bin"/><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1.wmf"/><Relationship Id="rId272" Type="http://schemas.openxmlformats.org/officeDocument/2006/relationships/oleObject" Target="embeddings/oleObject134.bin"/><Relationship Id="rId293" Type="http://schemas.openxmlformats.org/officeDocument/2006/relationships/oleObject" Target="embeddings/oleObject145.bin"/><Relationship Id="rId307" Type="http://schemas.openxmlformats.org/officeDocument/2006/relationships/oleObject" Target="embeddings/oleObject152.bin"/><Relationship Id="rId328" Type="http://schemas.openxmlformats.org/officeDocument/2006/relationships/image" Target="media/image158.wmf"/><Relationship Id="rId349" Type="http://schemas.openxmlformats.org/officeDocument/2006/relationships/oleObject" Target="embeddings/oleObject173.bin"/><Relationship Id="rId514" Type="http://schemas.openxmlformats.org/officeDocument/2006/relationships/oleObject" Target="embeddings/oleObject258.bin"/><Relationship Id="rId88" Type="http://schemas.openxmlformats.org/officeDocument/2006/relationships/oleObject" Target="embeddings/oleObject40.bin"/><Relationship Id="rId111" Type="http://schemas.openxmlformats.org/officeDocument/2006/relationships/image" Target="media/image51.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oleObject" Target="embeddings/oleObject84.bin"/><Relationship Id="rId195" Type="http://schemas.openxmlformats.org/officeDocument/2006/relationships/image" Target="media/image92.wmf"/><Relationship Id="rId209" Type="http://schemas.openxmlformats.org/officeDocument/2006/relationships/image" Target="media/image99.wmf"/><Relationship Id="rId360" Type="http://schemas.openxmlformats.org/officeDocument/2006/relationships/oleObject" Target="embeddings/oleObject180.bin"/><Relationship Id="rId381" Type="http://schemas.openxmlformats.org/officeDocument/2006/relationships/oleObject" Target="embeddings/oleObject191.bin"/><Relationship Id="rId416" Type="http://schemas.openxmlformats.org/officeDocument/2006/relationships/image" Target="media/image200.wmf"/><Relationship Id="rId220" Type="http://schemas.openxmlformats.org/officeDocument/2006/relationships/oleObject" Target="embeddings/oleObject108.bin"/><Relationship Id="rId241" Type="http://schemas.openxmlformats.org/officeDocument/2006/relationships/image" Target="media/image115.wmf"/><Relationship Id="rId437" Type="http://schemas.openxmlformats.org/officeDocument/2006/relationships/image" Target="media/image213.wmf"/><Relationship Id="rId458" Type="http://schemas.openxmlformats.org/officeDocument/2006/relationships/image" Target="media/image223.wmf"/><Relationship Id="rId479" Type="http://schemas.openxmlformats.org/officeDocument/2006/relationships/oleObject" Target="embeddings/oleObject238.bin"/><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image" Target="media/image26.wmf"/><Relationship Id="rId262" Type="http://schemas.openxmlformats.org/officeDocument/2006/relationships/oleObject" Target="embeddings/oleObject129.bin"/><Relationship Id="rId283" Type="http://schemas.openxmlformats.org/officeDocument/2006/relationships/image" Target="media/image136.wmf"/><Relationship Id="rId318" Type="http://schemas.openxmlformats.org/officeDocument/2006/relationships/image" Target="media/image153.wmf"/><Relationship Id="rId339" Type="http://schemas.openxmlformats.org/officeDocument/2006/relationships/oleObject" Target="embeddings/oleObject168.bin"/><Relationship Id="rId490" Type="http://schemas.openxmlformats.org/officeDocument/2006/relationships/oleObject" Target="embeddings/oleObject244.bin"/><Relationship Id="rId504" Type="http://schemas.openxmlformats.org/officeDocument/2006/relationships/image" Target="media/image245.wmf"/><Relationship Id="rId525" Type="http://schemas.openxmlformats.org/officeDocument/2006/relationships/oleObject" Target="embeddings/oleObject263.bin"/><Relationship Id="rId78" Type="http://schemas.openxmlformats.org/officeDocument/2006/relationships/oleObject" Target="embeddings/oleObject35.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67.wmf"/><Relationship Id="rId164" Type="http://schemas.openxmlformats.org/officeDocument/2006/relationships/oleObject" Target="embeddings/oleObject79.bin"/><Relationship Id="rId185" Type="http://schemas.openxmlformats.org/officeDocument/2006/relationships/image" Target="media/image88.wmf"/><Relationship Id="rId350" Type="http://schemas.openxmlformats.org/officeDocument/2006/relationships/image" Target="media/image169.wmf"/><Relationship Id="rId371" Type="http://schemas.openxmlformats.org/officeDocument/2006/relationships/oleObject" Target="embeddings/oleObject186.bin"/><Relationship Id="rId406" Type="http://schemas.openxmlformats.org/officeDocument/2006/relationships/image" Target="media/image195.wmf"/><Relationship Id="rId9" Type="http://schemas.openxmlformats.org/officeDocument/2006/relationships/image" Target="media/image1.png"/><Relationship Id="rId210" Type="http://schemas.openxmlformats.org/officeDocument/2006/relationships/oleObject" Target="embeddings/oleObject103.bin"/><Relationship Id="rId392" Type="http://schemas.openxmlformats.org/officeDocument/2006/relationships/image" Target="media/image188.wmf"/><Relationship Id="rId427" Type="http://schemas.openxmlformats.org/officeDocument/2006/relationships/image" Target="media/image208.wmf"/><Relationship Id="rId448" Type="http://schemas.openxmlformats.org/officeDocument/2006/relationships/oleObject" Target="embeddings/oleObject222.bin"/><Relationship Id="rId469" Type="http://schemas.openxmlformats.org/officeDocument/2006/relationships/oleObject" Target="embeddings/oleObject233.bin"/><Relationship Id="rId26" Type="http://schemas.openxmlformats.org/officeDocument/2006/relationships/oleObject" Target="embeddings/oleObject8.bin"/><Relationship Id="rId231" Type="http://schemas.openxmlformats.org/officeDocument/2006/relationships/image" Target="media/image110.wmf"/><Relationship Id="rId252" Type="http://schemas.openxmlformats.org/officeDocument/2006/relationships/oleObject" Target="embeddings/oleObject124.bin"/><Relationship Id="rId273" Type="http://schemas.openxmlformats.org/officeDocument/2006/relationships/image" Target="media/image131.wmf"/><Relationship Id="rId294" Type="http://schemas.openxmlformats.org/officeDocument/2006/relationships/image" Target="media/image141.wmf"/><Relationship Id="rId308" Type="http://schemas.openxmlformats.org/officeDocument/2006/relationships/image" Target="media/image148.wmf"/><Relationship Id="rId329" Type="http://schemas.openxmlformats.org/officeDocument/2006/relationships/oleObject" Target="embeddings/oleObject163.bin"/><Relationship Id="rId480" Type="http://schemas.openxmlformats.org/officeDocument/2006/relationships/image" Target="media/image234.wmf"/><Relationship Id="rId515" Type="http://schemas.openxmlformats.org/officeDocument/2006/relationships/image" Target="media/image249.wmf"/><Relationship Id="rId47" Type="http://schemas.openxmlformats.org/officeDocument/2006/relationships/image" Target="media/image21.wmf"/><Relationship Id="rId68" Type="http://schemas.openxmlformats.org/officeDocument/2006/relationships/oleObject" Target="embeddings/oleObject29.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2.wmf"/><Relationship Id="rId154" Type="http://schemas.openxmlformats.org/officeDocument/2006/relationships/oleObject" Target="embeddings/oleObject74.bin"/><Relationship Id="rId175" Type="http://schemas.openxmlformats.org/officeDocument/2006/relationships/image" Target="media/image83.wmf"/><Relationship Id="rId340" Type="http://schemas.openxmlformats.org/officeDocument/2006/relationships/image" Target="media/image164.wmf"/><Relationship Id="rId361" Type="http://schemas.openxmlformats.org/officeDocument/2006/relationships/oleObject" Target="embeddings/oleObject181.bin"/><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image" Target="media/image183.wmf"/><Relationship Id="rId417" Type="http://schemas.openxmlformats.org/officeDocument/2006/relationships/image" Target="media/image201.wmf"/><Relationship Id="rId438" Type="http://schemas.openxmlformats.org/officeDocument/2006/relationships/oleObject" Target="embeddings/oleObject217.bin"/><Relationship Id="rId459" Type="http://schemas.openxmlformats.org/officeDocument/2006/relationships/oleObject" Target="embeddings/oleObject228.bin"/><Relationship Id="rId16" Type="http://schemas.openxmlformats.org/officeDocument/2006/relationships/oleObject" Target="embeddings/oleObject3.bin"/><Relationship Id="rId221" Type="http://schemas.openxmlformats.org/officeDocument/2006/relationships/image" Target="media/image105.wmf"/><Relationship Id="rId242" Type="http://schemas.openxmlformats.org/officeDocument/2006/relationships/oleObject" Target="embeddings/oleObject119.bin"/><Relationship Id="rId263" Type="http://schemas.openxmlformats.org/officeDocument/2006/relationships/image" Target="media/image126.wmf"/><Relationship Id="rId284" Type="http://schemas.openxmlformats.org/officeDocument/2006/relationships/oleObject" Target="embeddings/oleObject140.bin"/><Relationship Id="rId319" Type="http://schemas.openxmlformats.org/officeDocument/2006/relationships/oleObject" Target="embeddings/oleObject158.bin"/><Relationship Id="rId470" Type="http://schemas.openxmlformats.org/officeDocument/2006/relationships/image" Target="media/image229.wmf"/><Relationship Id="rId491" Type="http://schemas.openxmlformats.org/officeDocument/2006/relationships/image" Target="media/image239.wmf"/><Relationship Id="rId505" Type="http://schemas.openxmlformats.org/officeDocument/2006/relationships/oleObject" Target="embeddings/oleObject252.bin"/><Relationship Id="rId526" Type="http://schemas.openxmlformats.org/officeDocument/2006/relationships/footer" Target="footer1.xml"/><Relationship Id="rId37" Type="http://schemas.openxmlformats.org/officeDocument/2006/relationships/image" Target="media/image16.wmf"/><Relationship Id="rId58" Type="http://schemas.openxmlformats.org/officeDocument/2006/relationships/oleObject" Target="embeddings/oleObject24.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oleObject" Target="embeddings/oleObject69.bin"/><Relationship Id="rId330" Type="http://schemas.openxmlformats.org/officeDocument/2006/relationships/image" Target="media/image159.wmf"/><Relationship Id="rId90" Type="http://schemas.openxmlformats.org/officeDocument/2006/relationships/image" Target="media/image41.wmf"/><Relationship Id="rId165" Type="http://schemas.openxmlformats.org/officeDocument/2006/relationships/image" Target="media/image78.wmf"/><Relationship Id="rId186" Type="http://schemas.openxmlformats.org/officeDocument/2006/relationships/oleObject" Target="embeddings/oleObject90.bin"/><Relationship Id="rId351" Type="http://schemas.openxmlformats.org/officeDocument/2006/relationships/oleObject" Target="embeddings/oleObject174.bin"/><Relationship Id="rId372" Type="http://schemas.openxmlformats.org/officeDocument/2006/relationships/image" Target="media/image178.wmf"/><Relationship Id="rId393" Type="http://schemas.openxmlformats.org/officeDocument/2006/relationships/oleObject" Target="embeddings/oleObject197.bin"/><Relationship Id="rId407" Type="http://schemas.openxmlformats.org/officeDocument/2006/relationships/oleObject" Target="embeddings/oleObject204.bin"/><Relationship Id="rId428" Type="http://schemas.openxmlformats.org/officeDocument/2006/relationships/oleObject" Target="embeddings/oleObject212.bin"/><Relationship Id="rId449" Type="http://schemas.openxmlformats.org/officeDocument/2006/relationships/image" Target="media/image219.wmf"/><Relationship Id="rId211" Type="http://schemas.openxmlformats.org/officeDocument/2006/relationships/image" Target="media/image100.wmf"/><Relationship Id="rId232" Type="http://schemas.openxmlformats.org/officeDocument/2006/relationships/oleObject" Target="embeddings/oleObject114.bin"/><Relationship Id="rId253" Type="http://schemas.openxmlformats.org/officeDocument/2006/relationships/image" Target="media/image121.wmf"/><Relationship Id="rId274" Type="http://schemas.openxmlformats.org/officeDocument/2006/relationships/oleObject" Target="embeddings/oleObject135.bin"/><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image" Target="media/image224.wmf"/><Relationship Id="rId481" Type="http://schemas.openxmlformats.org/officeDocument/2006/relationships/oleObject" Target="embeddings/oleObject239.bin"/><Relationship Id="rId516" Type="http://schemas.openxmlformats.org/officeDocument/2006/relationships/oleObject" Target="embeddings/oleObject259.bin"/><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2.wmf"/><Relationship Id="rId113" Type="http://schemas.openxmlformats.org/officeDocument/2006/relationships/image" Target="media/image52.wmf"/><Relationship Id="rId134" Type="http://schemas.openxmlformats.org/officeDocument/2006/relationships/oleObject" Target="embeddings/oleObject64.bin"/><Relationship Id="rId320" Type="http://schemas.openxmlformats.org/officeDocument/2006/relationships/image" Target="media/image154.wmf"/><Relationship Id="rId80" Type="http://schemas.openxmlformats.org/officeDocument/2006/relationships/oleObject" Target="embeddings/oleObject36.bin"/><Relationship Id="rId155" Type="http://schemas.openxmlformats.org/officeDocument/2006/relationships/image" Target="media/image73.wmf"/><Relationship Id="rId176" Type="http://schemas.openxmlformats.org/officeDocument/2006/relationships/oleObject" Target="embeddings/oleObject85.bin"/><Relationship Id="rId197" Type="http://schemas.openxmlformats.org/officeDocument/2006/relationships/image" Target="media/image93.wmf"/><Relationship Id="rId341" Type="http://schemas.openxmlformats.org/officeDocument/2006/relationships/oleObject" Target="embeddings/oleObject169.bin"/><Relationship Id="rId362" Type="http://schemas.openxmlformats.org/officeDocument/2006/relationships/image" Target="media/image173.wmf"/><Relationship Id="rId383" Type="http://schemas.openxmlformats.org/officeDocument/2006/relationships/oleObject" Target="embeddings/oleObject192.bin"/><Relationship Id="rId418" Type="http://schemas.openxmlformats.org/officeDocument/2006/relationships/oleObject" Target="embeddings/oleObject209.bin"/><Relationship Id="rId439" Type="http://schemas.openxmlformats.org/officeDocument/2006/relationships/image" Target="media/image214.wmf"/><Relationship Id="rId201" Type="http://schemas.openxmlformats.org/officeDocument/2006/relationships/image" Target="media/image95.wmf"/><Relationship Id="rId222" Type="http://schemas.openxmlformats.org/officeDocument/2006/relationships/oleObject" Target="embeddings/oleObject109.bin"/><Relationship Id="rId243" Type="http://schemas.openxmlformats.org/officeDocument/2006/relationships/image" Target="media/image116.wmf"/><Relationship Id="rId264" Type="http://schemas.openxmlformats.org/officeDocument/2006/relationships/oleObject" Target="embeddings/oleObject130.bin"/><Relationship Id="rId285" Type="http://schemas.openxmlformats.org/officeDocument/2006/relationships/image" Target="media/image137.wmf"/><Relationship Id="rId450" Type="http://schemas.openxmlformats.org/officeDocument/2006/relationships/oleObject" Target="embeddings/oleObject223.bin"/><Relationship Id="rId471" Type="http://schemas.openxmlformats.org/officeDocument/2006/relationships/oleObject" Target="embeddings/oleObject234.bin"/><Relationship Id="rId506" Type="http://schemas.openxmlformats.org/officeDocument/2006/relationships/image" Target="media/image246.wmf"/><Relationship Id="rId17" Type="http://schemas.openxmlformats.org/officeDocument/2006/relationships/image" Target="media/image6.wmf"/><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oleObject" Target="embeddings/oleObject59.bin"/><Relationship Id="rId310" Type="http://schemas.openxmlformats.org/officeDocument/2006/relationships/image" Target="media/image149.wmf"/><Relationship Id="rId492" Type="http://schemas.openxmlformats.org/officeDocument/2006/relationships/oleObject" Target="embeddings/oleObject245.bin"/><Relationship Id="rId527" Type="http://schemas.openxmlformats.org/officeDocument/2006/relationships/fontTable" Target="fontTable.xml"/><Relationship Id="rId70" Type="http://schemas.openxmlformats.org/officeDocument/2006/relationships/oleObject" Target="embeddings/oleObject30.bin"/><Relationship Id="rId91" Type="http://schemas.openxmlformats.org/officeDocument/2006/relationships/oleObject" Target="embeddings/oleObject42.bin"/><Relationship Id="rId145" Type="http://schemas.openxmlformats.org/officeDocument/2006/relationships/image" Target="media/image68.wmf"/><Relationship Id="rId166" Type="http://schemas.openxmlformats.org/officeDocument/2006/relationships/oleObject" Target="embeddings/oleObject80.bin"/><Relationship Id="rId187" Type="http://schemas.openxmlformats.org/officeDocument/2006/relationships/image" Target="media/image89.wmf"/><Relationship Id="rId331" Type="http://schemas.openxmlformats.org/officeDocument/2006/relationships/oleObject" Target="embeddings/oleObject164.bin"/><Relationship Id="rId352" Type="http://schemas.openxmlformats.org/officeDocument/2006/relationships/image" Target="media/image170.wmf"/><Relationship Id="rId373" Type="http://schemas.openxmlformats.org/officeDocument/2006/relationships/oleObject" Target="embeddings/oleObject187.bin"/><Relationship Id="rId394" Type="http://schemas.openxmlformats.org/officeDocument/2006/relationships/image" Target="media/image189.wmf"/><Relationship Id="rId408" Type="http://schemas.openxmlformats.org/officeDocument/2006/relationships/image" Target="media/image196.wmf"/><Relationship Id="rId429" Type="http://schemas.openxmlformats.org/officeDocument/2006/relationships/image" Target="media/image209.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1.wmf"/><Relationship Id="rId254" Type="http://schemas.openxmlformats.org/officeDocument/2006/relationships/oleObject" Target="embeddings/oleObject125.bin"/><Relationship Id="rId440" Type="http://schemas.openxmlformats.org/officeDocument/2006/relationships/oleObject" Target="embeddings/oleObject218.bin"/><Relationship Id="rId28" Type="http://schemas.openxmlformats.org/officeDocument/2006/relationships/oleObject" Target="embeddings/oleObject9.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32.wmf"/><Relationship Id="rId296" Type="http://schemas.openxmlformats.org/officeDocument/2006/relationships/image" Target="media/image142.wmf"/><Relationship Id="rId300" Type="http://schemas.openxmlformats.org/officeDocument/2006/relationships/image" Target="media/image144.wmf"/><Relationship Id="rId461" Type="http://schemas.openxmlformats.org/officeDocument/2006/relationships/oleObject" Target="embeddings/oleObject229.bin"/><Relationship Id="rId482" Type="http://schemas.openxmlformats.org/officeDocument/2006/relationships/image" Target="media/image235.wmf"/><Relationship Id="rId517" Type="http://schemas.openxmlformats.org/officeDocument/2006/relationships/image" Target="media/image250.wmf"/><Relationship Id="rId60" Type="http://schemas.openxmlformats.org/officeDocument/2006/relationships/oleObject" Target="embeddings/oleObject25.bin"/><Relationship Id="rId81" Type="http://schemas.openxmlformats.org/officeDocument/2006/relationships/image" Target="media/image37.wmf"/><Relationship Id="rId135" Type="http://schemas.openxmlformats.org/officeDocument/2006/relationships/image" Target="media/image63.wmf"/><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oleObject" Target="embeddings/oleObject97.bin"/><Relationship Id="rId321" Type="http://schemas.openxmlformats.org/officeDocument/2006/relationships/oleObject" Target="embeddings/oleObject159.bin"/><Relationship Id="rId342" Type="http://schemas.openxmlformats.org/officeDocument/2006/relationships/image" Target="media/image165.wmf"/><Relationship Id="rId363" Type="http://schemas.openxmlformats.org/officeDocument/2006/relationships/oleObject" Target="embeddings/oleObject182.bin"/><Relationship Id="rId384" Type="http://schemas.openxmlformats.org/officeDocument/2006/relationships/image" Target="media/image184.wmf"/><Relationship Id="rId419" Type="http://schemas.openxmlformats.org/officeDocument/2006/relationships/image" Target="media/image202.wmf"/><Relationship Id="rId202" Type="http://schemas.openxmlformats.org/officeDocument/2006/relationships/oleObject" Target="embeddings/oleObject99.bin"/><Relationship Id="rId223" Type="http://schemas.openxmlformats.org/officeDocument/2006/relationships/image" Target="media/image106.wmf"/><Relationship Id="rId244" Type="http://schemas.openxmlformats.org/officeDocument/2006/relationships/oleObject" Target="embeddings/oleObject120.bin"/><Relationship Id="rId430" Type="http://schemas.openxmlformats.org/officeDocument/2006/relationships/oleObject" Target="embeddings/oleObject213.bin"/><Relationship Id="rId18" Type="http://schemas.openxmlformats.org/officeDocument/2006/relationships/oleObject" Target="embeddings/oleObject4.bin"/><Relationship Id="rId39" Type="http://schemas.openxmlformats.org/officeDocument/2006/relationships/image" Target="media/image17.wmf"/><Relationship Id="rId265" Type="http://schemas.openxmlformats.org/officeDocument/2006/relationships/image" Target="media/image127.wmf"/><Relationship Id="rId286" Type="http://schemas.openxmlformats.org/officeDocument/2006/relationships/oleObject" Target="embeddings/oleObject141.bin"/><Relationship Id="rId451" Type="http://schemas.openxmlformats.org/officeDocument/2006/relationships/oleObject" Target="embeddings/oleObject224.bin"/><Relationship Id="rId472" Type="http://schemas.openxmlformats.org/officeDocument/2006/relationships/image" Target="media/image230.wmf"/><Relationship Id="rId493" Type="http://schemas.openxmlformats.org/officeDocument/2006/relationships/image" Target="media/image240.wmf"/><Relationship Id="rId507" Type="http://schemas.openxmlformats.org/officeDocument/2006/relationships/oleObject" Target="embeddings/oleObject253.bin"/><Relationship Id="rId528" Type="http://schemas.openxmlformats.org/officeDocument/2006/relationships/theme" Target="theme/theme1.xml"/><Relationship Id="rId50" Type="http://schemas.openxmlformats.org/officeDocument/2006/relationships/oleObject" Target="embeddings/oleObject20.bin"/><Relationship Id="rId104" Type="http://schemas.openxmlformats.org/officeDocument/2006/relationships/image" Target="media/image48.wmf"/><Relationship Id="rId125" Type="http://schemas.openxmlformats.org/officeDocument/2006/relationships/image" Target="media/image58.wmf"/><Relationship Id="rId146" Type="http://schemas.openxmlformats.org/officeDocument/2006/relationships/oleObject" Target="embeddings/oleObject70.bin"/><Relationship Id="rId167" Type="http://schemas.openxmlformats.org/officeDocument/2006/relationships/image" Target="media/image79.wmf"/><Relationship Id="rId188" Type="http://schemas.openxmlformats.org/officeDocument/2006/relationships/oleObject" Target="embeddings/oleObject91.bin"/><Relationship Id="rId311" Type="http://schemas.openxmlformats.org/officeDocument/2006/relationships/oleObject" Target="embeddings/oleObject154.bin"/><Relationship Id="rId332" Type="http://schemas.openxmlformats.org/officeDocument/2006/relationships/image" Target="media/image160.wmf"/><Relationship Id="rId353" Type="http://schemas.openxmlformats.org/officeDocument/2006/relationships/oleObject" Target="embeddings/oleObject175.bin"/><Relationship Id="rId374" Type="http://schemas.openxmlformats.org/officeDocument/2006/relationships/image" Target="media/image179.wmf"/><Relationship Id="rId395" Type="http://schemas.openxmlformats.org/officeDocument/2006/relationships/oleObject" Target="embeddings/oleObject198.bin"/><Relationship Id="rId409" Type="http://schemas.openxmlformats.org/officeDocument/2006/relationships/oleObject" Target="embeddings/oleObject205.bin"/><Relationship Id="rId71" Type="http://schemas.openxmlformats.org/officeDocument/2006/relationships/oleObject" Target="embeddings/oleObject31.bin"/><Relationship Id="rId92" Type="http://schemas.openxmlformats.org/officeDocument/2006/relationships/image" Target="media/image42.wmf"/><Relationship Id="rId213" Type="http://schemas.openxmlformats.org/officeDocument/2006/relationships/image" Target="media/image101.wmf"/><Relationship Id="rId234" Type="http://schemas.openxmlformats.org/officeDocument/2006/relationships/oleObject" Target="embeddings/oleObject115.bin"/><Relationship Id="rId420" Type="http://schemas.openxmlformats.org/officeDocument/2006/relationships/oleObject" Target="embeddings/oleObject210.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22.wmf"/><Relationship Id="rId276" Type="http://schemas.openxmlformats.org/officeDocument/2006/relationships/oleObject" Target="embeddings/oleObject136.bin"/><Relationship Id="rId297" Type="http://schemas.openxmlformats.org/officeDocument/2006/relationships/oleObject" Target="embeddings/oleObject147.bin"/><Relationship Id="rId441" Type="http://schemas.openxmlformats.org/officeDocument/2006/relationships/image" Target="media/image215.wmf"/><Relationship Id="rId462" Type="http://schemas.openxmlformats.org/officeDocument/2006/relationships/image" Target="media/image225.wmf"/><Relationship Id="rId483" Type="http://schemas.openxmlformats.org/officeDocument/2006/relationships/oleObject" Target="embeddings/oleObject240.bin"/><Relationship Id="rId518" Type="http://schemas.openxmlformats.org/officeDocument/2006/relationships/oleObject" Target="embeddings/oleObject260.bin"/><Relationship Id="rId40" Type="http://schemas.openxmlformats.org/officeDocument/2006/relationships/oleObject" Target="embeddings/oleObject15.bin"/><Relationship Id="rId115" Type="http://schemas.openxmlformats.org/officeDocument/2006/relationships/image" Target="media/image53.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oleObject" Target="embeddings/oleObject86.bin"/><Relationship Id="rId301" Type="http://schemas.openxmlformats.org/officeDocument/2006/relationships/oleObject" Target="embeddings/oleObject149.bin"/><Relationship Id="rId322" Type="http://schemas.openxmlformats.org/officeDocument/2006/relationships/image" Target="media/image155.wmf"/><Relationship Id="rId343" Type="http://schemas.openxmlformats.org/officeDocument/2006/relationships/oleObject" Target="embeddings/oleObject170.bin"/><Relationship Id="rId364" Type="http://schemas.openxmlformats.org/officeDocument/2006/relationships/image" Target="media/image174.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94.wmf"/><Relationship Id="rId203" Type="http://schemas.openxmlformats.org/officeDocument/2006/relationships/image" Target="media/image96.wmf"/><Relationship Id="rId385" Type="http://schemas.openxmlformats.org/officeDocument/2006/relationships/oleObject" Target="embeddings/oleObject193.bin"/><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image" Target="media/image117.wmf"/><Relationship Id="rId266" Type="http://schemas.openxmlformats.org/officeDocument/2006/relationships/oleObject" Target="embeddings/oleObject131.bin"/><Relationship Id="rId287" Type="http://schemas.openxmlformats.org/officeDocument/2006/relationships/image" Target="media/image138.wmf"/><Relationship Id="rId410" Type="http://schemas.openxmlformats.org/officeDocument/2006/relationships/image" Target="media/image197.wmf"/><Relationship Id="rId431" Type="http://schemas.openxmlformats.org/officeDocument/2006/relationships/image" Target="media/image210.wmf"/><Relationship Id="rId452" Type="http://schemas.openxmlformats.org/officeDocument/2006/relationships/image" Target="media/image220.wmf"/><Relationship Id="rId473" Type="http://schemas.openxmlformats.org/officeDocument/2006/relationships/oleObject" Target="embeddings/oleObject235.bin"/><Relationship Id="rId494" Type="http://schemas.openxmlformats.org/officeDocument/2006/relationships/oleObject" Target="embeddings/oleObject246.bin"/><Relationship Id="rId508" Type="http://schemas.openxmlformats.org/officeDocument/2006/relationships/oleObject" Target="embeddings/oleObject254.bin"/><Relationship Id="rId30" Type="http://schemas.openxmlformats.org/officeDocument/2006/relationships/oleObject" Target="embeddings/oleObject10.bin"/><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1.bin"/><Relationship Id="rId312" Type="http://schemas.openxmlformats.org/officeDocument/2006/relationships/image" Target="media/image150.wmf"/><Relationship Id="rId333" Type="http://schemas.openxmlformats.org/officeDocument/2006/relationships/oleObject" Target="embeddings/oleObject165.bin"/><Relationship Id="rId354" Type="http://schemas.openxmlformats.org/officeDocument/2006/relationships/image" Target="media/image17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image" Target="media/image90.wmf"/><Relationship Id="rId375" Type="http://schemas.openxmlformats.org/officeDocument/2006/relationships/oleObject" Target="embeddings/oleObject188.bin"/><Relationship Id="rId396" Type="http://schemas.openxmlformats.org/officeDocument/2006/relationships/image" Target="media/image190.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2.wmf"/><Relationship Id="rId256" Type="http://schemas.openxmlformats.org/officeDocument/2006/relationships/oleObject" Target="embeddings/oleObject126.bin"/><Relationship Id="rId277" Type="http://schemas.openxmlformats.org/officeDocument/2006/relationships/image" Target="media/image133.wmf"/><Relationship Id="rId298" Type="http://schemas.openxmlformats.org/officeDocument/2006/relationships/image" Target="media/image143.wmf"/><Relationship Id="rId400" Type="http://schemas.openxmlformats.org/officeDocument/2006/relationships/image" Target="media/image192.wmf"/><Relationship Id="rId421" Type="http://schemas.openxmlformats.org/officeDocument/2006/relationships/image" Target="media/image203.wmf"/><Relationship Id="rId442" Type="http://schemas.openxmlformats.org/officeDocument/2006/relationships/oleObject" Target="embeddings/oleObject219.bin"/><Relationship Id="rId463" Type="http://schemas.openxmlformats.org/officeDocument/2006/relationships/oleObject" Target="embeddings/oleObject230.bin"/><Relationship Id="rId484" Type="http://schemas.openxmlformats.org/officeDocument/2006/relationships/image" Target="media/image236.wmf"/><Relationship Id="rId519" Type="http://schemas.openxmlformats.org/officeDocument/2006/relationships/image" Target="media/image251.wmf"/><Relationship Id="rId116" Type="http://schemas.openxmlformats.org/officeDocument/2006/relationships/oleObject" Target="embeddings/oleObject55.bin"/><Relationship Id="rId137" Type="http://schemas.openxmlformats.org/officeDocument/2006/relationships/image" Target="media/image64.wmf"/><Relationship Id="rId158" Type="http://schemas.openxmlformats.org/officeDocument/2006/relationships/oleObject" Target="embeddings/oleObject76.bin"/><Relationship Id="rId302" Type="http://schemas.openxmlformats.org/officeDocument/2006/relationships/image" Target="media/image145.wmf"/><Relationship Id="rId323" Type="http://schemas.openxmlformats.org/officeDocument/2006/relationships/oleObject" Target="embeddings/oleObject160.bin"/><Relationship Id="rId344" Type="http://schemas.openxmlformats.org/officeDocument/2006/relationships/image" Target="media/image166.wmf"/><Relationship Id="rId20" Type="http://schemas.openxmlformats.org/officeDocument/2006/relationships/oleObject" Target="embeddings/oleObject5.bin"/><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38.wmf"/><Relationship Id="rId179" Type="http://schemas.openxmlformats.org/officeDocument/2006/relationships/image" Target="media/image85.wmf"/><Relationship Id="rId365" Type="http://schemas.openxmlformats.org/officeDocument/2006/relationships/oleObject" Target="embeddings/oleObject183.bin"/><Relationship Id="rId386" Type="http://schemas.openxmlformats.org/officeDocument/2006/relationships/image" Target="media/image185.wmf"/><Relationship Id="rId190" Type="http://schemas.openxmlformats.org/officeDocument/2006/relationships/oleObject" Target="embeddings/oleObject92.bin"/><Relationship Id="rId204" Type="http://schemas.openxmlformats.org/officeDocument/2006/relationships/oleObject" Target="embeddings/oleObject100.bin"/><Relationship Id="rId225" Type="http://schemas.openxmlformats.org/officeDocument/2006/relationships/image" Target="media/image107.wmf"/><Relationship Id="rId246" Type="http://schemas.openxmlformats.org/officeDocument/2006/relationships/oleObject" Target="embeddings/oleObject121.bin"/><Relationship Id="rId267" Type="http://schemas.openxmlformats.org/officeDocument/2006/relationships/image" Target="media/image128.wmf"/><Relationship Id="rId288" Type="http://schemas.openxmlformats.org/officeDocument/2006/relationships/oleObject" Target="embeddings/oleObject142.bin"/><Relationship Id="rId411" Type="http://schemas.openxmlformats.org/officeDocument/2006/relationships/oleObject" Target="embeddings/oleObject206.bin"/><Relationship Id="rId432" Type="http://schemas.openxmlformats.org/officeDocument/2006/relationships/oleObject" Target="embeddings/oleObject214.bin"/><Relationship Id="rId453" Type="http://schemas.openxmlformats.org/officeDocument/2006/relationships/oleObject" Target="embeddings/oleObject225.bin"/><Relationship Id="rId474" Type="http://schemas.openxmlformats.org/officeDocument/2006/relationships/image" Target="media/image231.wmf"/><Relationship Id="rId509" Type="http://schemas.openxmlformats.org/officeDocument/2006/relationships/oleObject" Target="embeddings/oleObject255.bin"/><Relationship Id="rId106" Type="http://schemas.openxmlformats.org/officeDocument/2006/relationships/image" Target="media/image49.wmf"/><Relationship Id="rId127" Type="http://schemas.openxmlformats.org/officeDocument/2006/relationships/image" Target="media/image59.wmf"/><Relationship Id="rId313" Type="http://schemas.openxmlformats.org/officeDocument/2006/relationships/oleObject" Target="embeddings/oleObject155.bin"/><Relationship Id="rId495" Type="http://schemas.openxmlformats.org/officeDocument/2006/relationships/image" Target="media/image241.wmf"/><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3.wmf"/><Relationship Id="rId94" Type="http://schemas.openxmlformats.org/officeDocument/2006/relationships/image" Target="media/image43.wmf"/><Relationship Id="rId148" Type="http://schemas.openxmlformats.org/officeDocument/2006/relationships/oleObject" Target="embeddings/oleObject71.bin"/><Relationship Id="rId169" Type="http://schemas.openxmlformats.org/officeDocument/2006/relationships/image" Target="media/image80.wmf"/><Relationship Id="rId334" Type="http://schemas.openxmlformats.org/officeDocument/2006/relationships/image" Target="media/image161.wmf"/><Relationship Id="rId355" Type="http://schemas.openxmlformats.org/officeDocument/2006/relationships/oleObject" Target="embeddings/oleObject176.bin"/><Relationship Id="rId376" Type="http://schemas.openxmlformats.org/officeDocument/2006/relationships/image" Target="media/image180.wmf"/><Relationship Id="rId397" Type="http://schemas.openxmlformats.org/officeDocument/2006/relationships/oleObject" Target="embeddings/oleObject199.bin"/><Relationship Id="rId520" Type="http://schemas.openxmlformats.org/officeDocument/2006/relationships/oleObject" Target="embeddings/oleObject261.bin"/><Relationship Id="rId4" Type="http://schemas.microsoft.com/office/2007/relationships/stylesWithEffects" Target="stylesWithEffects.xml"/><Relationship Id="rId180" Type="http://schemas.openxmlformats.org/officeDocument/2006/relationships/oleObject" Target="embeddings/oleObject87.bin"/><Relationship Id="rId215" Type="http://schemas.openxmlformats.org/officeDocument/2006/relationships/image" Target="media/image102.wmf"/><Relationship Id="rId236" Type="http://schemas.openxmlformats.org/officeDocument/2006/relationships/oleObject" Target="embeddings/oleObject116.bin"/><Relationship Id="rId257" Type="http://schemas.openxmlformats.org/officeDocument/2006/relationships/image" Target="media/image123.wmf"/><Relationship Id="rId278" Type="http://schemas.openxmlformats.org/officeDocument/2006/relationships/oleObject" Target="embeddings/oleObject137.bin"/><Relationship Id="rId401" Type="http://schemas.openxmlformats.org/officeDocument/2006/relationships/oleObject" Target="embeddings/oleObject201.bin"/><Relationship Id="rId422" Type="http://schemas.openxmlformats.org/officeDocument/2006/relationships/image" Target="media/image204.wmf"/><Relationship Id="rId443" Type="http://schemas.openxmlformats.org/officeDocument/2006/relationships/image" Target="media/image216.wmf"/><Relationship Id="rId464" Type="http://schemas.openxmlformats.org/officeDocument/2006/relationships/image" Target="media/image226.wmf"/><Relationship Id="rId303" Type="http://schemas.openxmlformats.org/officeDocument/2006/relationships/oleObject" Target="embeddings/oleObject150.bin"/><Relationship Id="rId485" Type="http://schemas.openxmlformats.org/officeDocument/2006/relationships/oleObject" Target="embeddings/oleObject241.bin"/><Relationship Id="rId42" Type="http://schemas.openxmlformats.org/officeDocument/2006/relationships/oleObject" Target="embeddings/oleObject16.bin"/><Relationship Id="rId84" Type="http://schemas.openxmlformats.org/officeDocument/2006/relationships/oleObject" Target="embeddings/oleObject38.bin"/><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oleObject" Target="embeddings/oleObject194.bin"/><Relationship Id="rId510" Type="http://schemas.openxmlformats.org/officeDocument/2006/relationships/oleObject" Target="embeddings/oleObject256.bin"/><Relationship Id="rId191" Type="http://schemas.openxmlformats.org/officeDocument/2006/relationships/oleObject" Target="embeddings/oleObject93.bin"/><Relationship Id="rId205" Type="http://schemas.openxmlformats.org/officeDocument/2006/relationships/image" Target="media/image97.wmf"/><Relationship Id="rId247" Type="http://schemas.openxmlformats.org/officeDocument/2006/relationships/image" Target="media/image118.wmf"/><Relationship Id="rId412" Type="http://schemas.openxmlformats.org/officeDocument/2006/relationships/image" Target="media/image198.wmf"/><Relationship Id="rId107" Type="http://schemas.openxmlformats.org/officeDocument/2006/relationships/oleObject" Target="embeddings/oleObject50.bin"/><Relationship Id="rId289" Type="http://schemas.openxmlformats.org/officeDocument/2006/relationships/image" Target="media/image139.wmf"/><Relationship Id="rId454" Type="http://schemas.openxmlformats.org/officeDocument/2006/relationships/image" Target="media/image221.wmf"/><Relationship Id="rId496" Type="http://schemas.openxmlformats.org/officeDocument/2006/relationships/oleObject" Target="embeddings/oleObject24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0.wmf"/><Relationship Id="rId314" Type="http://schemas.openxmlformats.org/officeDocument/2006/relationships/image" Target="media/image151.wmf"/><Relationship Id="rId356" Type="http://schemas.openxmlformats.org/officeDocument/2006/relationships/image" Target="media/image172.wmf"/><Relationship Id="rId398" Type="http://schemas.openxmlformats.org/officeDocument/2006/relationships/image" Target="media/image191.wmf"/><Relationship Id="rId521" Type="http://schemas.openxmlformats.org/officeDocument/2006/relationships/hyperlink" Target="http://e.lanbook.com.academicnt.ru/books/element.php?pl1_id=53865" TargetMode="External"/><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oleObject" Target="embeddings/oleObject106.bin"/><Relationship Id="rId423" Type="http://schemas.openxmlformats.org/officeDocument/2006/relationships/image" Target="media/image205.wmf"/><Relationship Id="rId258" Type="http://schemas.openxmlformats.org/officeDocument/2006/relationships/oleObject" Target="embeddings/oleObject127.bin"/><Relationship Id="rId465" Type="http://schemas.openxmlformats.org/officeDocument/2006/relationships/oleObject" Target="embeddings/oleObject231.bin"/><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oleObject" Target="embeddings/oleObject56.bin"/><Relationship Id="rId325" Type="http://schemas.openxmlformats.org/officeDocument/2006/relationships/oleObject" Target="embeddings/oleObject161.bin"/><Relationship Id="rId367" Type="http://schemas.openxmlformats.org/officeDocument/2006/relationships/oleObject" Target="embeddings/oleObject184.bin"/><Relationship Id="rId171" Type="http://schemas.openxmlformats.org/officeDocument/2006/relationships/image" Target="media/image81.wmf"/><Relationship Id="rId227" Type="http://schemas.openxmlformats.org/officeDocument/2006/relationships/image" Target="media/image108.wmf"/><Relationship Id="rId269" Type="http://schemas.openxmlformats.org/officeDocument/2006/relationships/image" Target="media/image129.wmf"/><Relationship Id="rId434" Type="http://schemas.openxmlformats.org/officeDocument/2006/relationships/oleObject" Target="embeddings/oleObject215.bin"/><Relationship Id="rId476" Type="http://schemas.openxmlformats.org/officeDocument/2006/relationships/image" Target="media/image232.wmf"/><Relationship Id="rId33" Type="http://schemas.openxmlformats.org/officeDocument/2006/relationships/image" Target="media/image14.wmf"/><Relationship Id="rId129" Type="http://schemas.openxmlformats.org/officeDocument/2006/relationships/image" Target="media/image60.wmf"/><Relationship Id="rId280" Type="http://schemas.openxmlformats.org/officeDocument/2006/relationships/oleObject" Target="embeddings/oleObject138.bin"/><Relationship Id="rId336" Type="http://schemas.openxmlformats.org/officeDocument/2006/relationships/image" Target="media/image162.wmf"/><Relationship Id="rId501" Type="http://schemas.openxmlformats.org/officeDocument/2006/relationships/oleObject" Target="embeddings/oleObject250.bin"/><Relationship Id="rId75" Type="http://schemas.openxmlformats.org/officeDocument/2006/relationships/image" Target="media/image34.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1.wmf"/><Relationship Id="rId403" Type="http://schemas.openxmlformats.org/officeDocument/2006/relationships/oleObject" Target="embeddings/oleObject202.bin"/><Relationship Id="rId6" Type="http://schemas.openxmlformats.org/officeDocument/2006/relationships/webSettings" Target="webSettings.xml"/><Relationship Id="rId238" Type="http://schemas.openxmlformats.org/officeDocument/2006/relationships/oleObject" Target="embeddings/oleObject117.bin"/><Relationship Id="rId445" Type="http://schemas.openxmlformats.org/officeDocument/2006/relationships/image" Target="media/image217.wmf"/><Relationship Id="rId487" Type="http://schemas.openxmlformats.org/officeDocument/2006/relationships/oleObject" Target="embeddings/oleObject242.bin"/><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oleObject" Target="embeddings/oleObject172.bin"/><Relationship Id="rId512" Type="http://schemas.openxmlformats.org/officeDocument/2006/relationships/oleObject" Target="embeddings/oleObject257.bin"/><Relationship Id="rId44" Type="http://schemas.openxmlformats.org/officeDocument/2006/relationships/oleObject" Target="embeddings/oleObject17.bin"/><Relationship Id="rId86" Type="http://schemas.openxmlformats.org/officeDocument/2006/relationships/oleObject" Target="embeddings/oleObject39.bin"/><Relationship Id="rId151" Type="http://schemas.openxmlformats.org/officeDocument/2006/relationships/image" Target="media/image71.wmf"/><Relationship Id="rId389" Type="http://schemas.openxmlformats.org/officeDocument/2006/relationships/oleObject" Target="embeddings/oleObject195.bin"/><Relationship Id="rId193" Type="http://schemas.openxmlformats.org/officeDocument/2006/relationships/image" Target="media/image91.wmf"/><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image" Target="media/image199.wmf"/><Relationship Id="rId456" Type="http://schemas.openxmlformats.org/officeDocument/2006/relationships/image" Target="media/image222.wmf"/><Relationship Id="rId498" Type="http://schemas.openxmlformats.org/officeDocument/2006/relationships/oleObject" Target="embeddings/oleObject248.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oleObject" Target="embeddings/oleObject128.bin"/><Relationship Id="rId316" Type="http://schemas.openxmlformats.org/officeDocument/2006/relationships/image" Target="media/image152.wmf"/><Relationship Id="rId523" Type="http://schemas.openxmlformats.org/officeDocument/2006/relationships/oleObject" Target="embeddings/oleObject2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oleObject" Target="embeddings/oleObject178.bin"/><Relationship Id="rId162" Type="http://schemas.openxmlformats.org/officeDocument/2006/relationships/oleObject" Target="embeddings/oleObject78.bin"/><Relationship Id="rId218" Type="http://schemas.openxmlformats.org/officeDocument/2006/relationships/oleObject" Target="embeddings/oleObject107.bin"/><Relationship Id="rId425" Type="http://schemas.openxmlformats.org/officeDocument/2006/relationships/image" Target="media/image207.wmf"/><Relationship Id="rId467" Type="http://schemas.openxmlformats.org/officeDocument/2006/relationships/oleObject" Target="embeddings/oleObject232.bin"/><Relationship Id="rId271" Type="http://schemas.openxmlformats.org/officeDocument/2006/relationships/image" Target="media/image130.wmf"/><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image" Target="media/image61.wmf"/><Relationship Id="rId327" Type="http://schemas.openxmlformats.org/officeDocument/2006/relationships/oleObject" Target="embeddings/oleObject162.bin"/><Relationship Id="rId369" Type="http://schemas.openxmlformats.org/officeDocument/2006/relationships/oleObject" Target="embeddings/oleObject185.bin"/><Relationship Id="rId173" Type="http://schemas.openxmlformats.org/officeDocument/2006/relationships/image" Target="media/image82.wmf"/><Relationship Id="rId229" Type="http://schemas.openxmlformats.org/officeDocument/2006/relationships/image" Target="media/image109.wmf"/><Relationship Id="rId380" Type="http://schemas.openxmlformats.org/officeDocument/2006/relationships/image" Target="media/image182.wmf"/><Relationship Id="rId436" Type="http://schemas.openxmlformats.org/officeDocument/2006/relationships/oleObject" Target="embeddings/oleObject216.bin"/><Relationship Id="rId240" Type="http://schemas.openxmlformats.org/officeDocument/2006/relationships/oleObject" Target="embeddings/oleObject118.bin"/><Relationship Id="rId478" Type="http://schemas.openxmlformats.org/officeDocument/2006/relationships/image" Target="media/image233.wmf"/><Relationship Id="rId35" Type="http://schemas.openxmlformats.org/officeDocument/2006/relationships/image" Target="media/image15.wmf"/><Relationship Id="rId77" Type="http://schemas.openxmlformats.org/officeDocument/2006/relationships/image" Target="media/image35.wmf"/><Relationship Id="rId100" Type="http://schemas.openxmlformats.org/officeDocument/2006/relationships/image" Target="media/image46.wmf"/><Relationship Id="rId282" Type="http://schemas.openxmlformats.org/officeDocument/2006/relationships/oleObject" Target="embeddings/oleObject139.bin"/><Relationship Id="rId338" Type="http://schemas.openxmlformats.org/officeDocument/2006/relationships/image" Target="media/image163.wmf"/><Relationship Id="rId503" Type="http://schemas.openxmlformats.org/officeDocument/2006/relationships/oleObject" Target="embeddings/oleObject2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4B1CA-B9FB-4286-BC40-3F630056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64</Pages>
  <Words>14313</Words>
  <Characters>81586</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 Тамара</dc:creator>
  <cp:lastModifiedBy>123</cp:lastModifiedBy>
  <cp:revision>29</cp:revision>
  <cp:lastPrinted>2016-02-25T12:33:00Z</cp:lastPrinted>
  <dcterms:created xsi:type="dcterms:W3CDTF">2016-02-24T21:04:00Z</dcterms:created>
  <dcterms:modified xsi:type="dcterms:W3CDTF">2016-02-25T12:40:00Z</dcterms:modified>
</cp:coreProperties>
</file>