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456B3A" w14:textId="77777777" w:rsidR="00F51FFA" w:rsidRDefault="00206D73" w:rsidP="00206D73">
      <w:pPr>
        <w:jc w:val="center"/>
        <w:rPr>
          <w:rFonts w:eastAsiaTheme="minorEastAsia" w:cstheme="minorHAnsi"/>
          <w:b/>
          <w:sz w:val="28"/>
          <w:szCs w:val="28"/>
          <w:lang w:val="ru-RU"/>
        </w:rPr>
      </w:pPr>
      <w:r w:rsidRPr="00F77956">
        <w:rPr>
          <w:rFonts w:eastAsiaTheme="minorEastAsia" w:cstheme="minorHAnsi"/>
          <w:b/>
          <w:sz w:val="28"/>
          <w:szCs w:val="28"/>
          <w:lang w:val="ru-RU"/>
        </w:rPr>
        <w:t xml:space="preserve">Лабораторная работа </w:t>
      </w:r>
    </w:p>
    <w:p w14:paraId="18F3E315" w14:textId="62C8DD21" w:rsidR="00206D73" w:rsidRDefault="00F51FFA" w:rsidP="00206D73">
      <w:pPr>
        <w:jc w:val="center"/>
        <w:rPr>
          <w:rFonts w:eastAsiaTheme="minorEastAsia" w:cstheme="minorHAnsi"/>
          <w:b/>
          <w:sz w:val="28"/>
          <w:szCs w:val="28"/>
          <w:lang w:val="ru-RU"/>
        </w:rPr>
      </w:pPr>
      <w:proofErr w:type="gramStart"/>
      <w:r>
        <w:rPr>
          <w:rFonts w:eastAsiaTheme="minorEastAsia" w:cstheme="minorHAnsi"/>
          <w:b/>
          <w:sz w:val="28"/>
          <w:szCs w:val="28"/>
          <w:lang w:val="ru-RU"/>
        </w:rPr>
        <w:t xml:space="preserve">Тема: </w:t>
      </w:r>
      <w:r w:rsidR="00206D73" w:rsidRPr="00F77956">
        <w:rPr>
          <w:rFonts w:eastAsiaTheme="minorEastAsia" w:cstheme="minorHAnsi"/>
          <w:b/>
          <w:sz w:val="28"/>
          <w:szCs w:val="28"/>
          <w:lang w:val="ru-RU"/>
        </w:rPr>
        <w:t xml:space="preserve"> Определение</w:t>
      </w:r>
      <w:proofErr w:type="gramEnd"/>
      <w:r w:rsidR="00206D73" w:rsidRPr="00F77956">
        <w:rPr>
          <w:rFonts w:eastAsiaTheme="minorEastAsia" w:cstheme="minorHAnsi"/>
          <w:b/>
          <w:sz w:val="28"/>
          <w:szCs w:val="28"/>
          <w:lang w:val="ru-RU"/>
        </w:rPr>
        <w:t xml:space="preserve"> параметров характеристики диода методом наименьших квадратов на основе экспериментальных данных</w:t>
      </w:r>
    </w:p>
    <w:p w14:paraId="5F5B642F" w14:textId="6B728372" w:rsidR="00F77956" w:rsidRDefault="00F77956" w:rsidP="00206D73">
      <w:pPr>
        <w:jc w:val="center"/>
        <w:rPr>
          <w:rFonts w:eastAsiaTheme="minorEastAsia" w:cstheme="minorHAnsi"/>
          <w:b/>
          <w:sz w:val="28"/>
          <w:szCs w:val="28"/>
          <w:lang w:val="ru-RU"/>
        </w:rPr>
      </w:pPr>
    </w:p>
    <w:p w14:paraId="23299325" w14:textId="38BF5B5E" w:rsidR="00F51FFA" w:rsidRDefault="00F51FFA" w:rsidP="00206D73">
      <w:pPr>
        <w:jc w:val="center"/>
        <w:rPr>
          <w:rFonts w:eastAsiaTheme="minorEastAsia" w:cstheme="minorHAnsi"/>
          <w:b/>
          <w:sz w:val="28"/>
          <w:szCs w:val="28"/>
          <w:lang w:val="ru-RU"/>
        </w:rPr>
      </w:pPr>
      <w:r>
        <w:rPr>
          <w:rFonts w:eastAsiaTheme="minorEastAsia" w:cstheme="minorHAnsi"/>
          <w:b/>
          <w:sz w:val="28"/>
          <w:szCs w:val="28"/>
          <w:lang w:val="ru-RU"/>
        </w:rPr>
        <w:t>Теоретические положения</w:t>
      </w:r>
    </w:p>
    <w:p w14:paraId="501F4AD2" w14:textId="77777777" w:rsidR="006E03D9" w:rsidRPr="00641A0A" w:rsidRDefault="00F77956" w:rsidP="000E1F76">
      <w:pPr>
        <w:jc w:val="both"/>
        <w:rPr>
          <w:rFonts w:eastAsiaTheme="minorEastAsia" w:cstheme="minorHAnsi"/>
          <w:sz w:val="28"/>
          <w:szCs w:val="28"/>
          <w:lang w:val="ru-RU"/>
        </w:rPr>
      </w:pPr>
      <w:r>
        <w:rPr>
          <w:rFonts w:eastAsiaTheme="minorEastAsia" w:cstheme="minorHAnsi"/>
          <w:sz w:val="28"/>
          <w:szCs w:val="28"/>
          <w:lang w:val="ru-RU"/>
        </w:rPr>
        <w:t xml:space="preserve">     Обработка экспериментальных данных при измерении вольт - </w:t>
      </w:r>
      <w:proofErr w:type="gramStart"/>
      <w:r>
        <w:rPr>
          <w:rFonts w:eastAsiaTheme="minorEastAsia" w:cstheme="minorHAnsi"/>
          <w:sz w:val="28"/>
          <w:szCs w:val="28"/>
          <w:lang w:val="ru-RU"/>
        </w:rPr>
        <w:t>амперной  характеристики</w:t>
      </w:r>
      <w:proofErr w:type="gramEnd"/>
      <w:r>
        <w:rPr>
          <w:rFonts w:eastAsiaTheme="minorEastAsia" w:cstheme="minorHAnsi"/>
          <w:sz w:val="28"/>
          <w:szCs w:val="28"/>
          <w:lang w:val="ru-RU"/>
        </w:rPr>
        <w:t xml:space="preserve"> полупроводниковых диодов обычно сводится к нахождению теоретической кривой, которая должна наилучшим образом приближаться к экспериментальной.</w:t>
      </w:r>
      <w:r w:rsidR="006E03D9">
        <w:rPr>
          <w:rFonts w:eastAsiaTheme="minorEastAsia" w:cstheme="minorHAnsi"/>
          <w:sz w:val="28"/>
          <w:szCs w:val="28"/>
          <w:lang w:val="ru-RU"/>
        </w:rPr>
        <w:t xml:space="preserve"> Наиболее распространенным методом для решения этой задачи является метод наименьших квадратов. В данном случае суть метода наименьших квадратов заключается в подборе таких коэффициентов линейной функции </w:t>
      </w:r>
      <w:proofErr w:type="gramStart"/>
      <w:r w:rsidR="006E03D9">
        <w:rPr>
          <w:rFonts w:eastAsiaTheme="minorEastAsia" w:cstheme="minorHAnsi"/>
          <w:sz w:val="28"/>
          <w:szCs w:val="28"/>
        </w:rPr>
        <w:t>F</w:t>
      </w:r>
      <w:r w:rsidR="006E03D9" w:rsidRPr="006E03D9">
        <w:rPr>
          <w:rFonts w:eastAsiaTheme="minorEastAsia" w:cstheme="minorHAnsi"/>
          <w:sz w:val="28"/>
          <w:szCs w:val="28"/>
          <w:lang w:val="ru-RU"/>
        </w:rPr>
        <w:t>(</w:t>
      </w:r>
      <w:proofErr w:type="gramEnd"/>
      <m:oMath>
        <m:d>
          <m:dPr>
            <m:ctrlPr>
              <w:rPr>
                <w:rFonts w:ascii="Cambria Math" w:eastAsiaTheme="minorEastAsia" w:hAnsi="Cambria Math" w:cstheme="minorHAnsi"/>
                <w:i/>
                <w:sz w:val="28"/>
                <w:szCs w:val="28"/>
                <w:lang w:val="ru-RU"/>
              </w:rPr>
            </m:ctrlPr>
          </m:dPr>
          <m:e>
            <m:r>
              <w:rPr>
                <w:rFonts w:ascii="Cambria Math" w:eastAsiaTheme="minorEastAsia" w:hAnsi="Cambria Math" w:cstheme="minorHAnsi"/>
                <w:sz w:val="28"/>
                <w:szCs w:val="28"/>
                <w:lang w:val="ru-RU"/>
              </w:rPr>
              <m:t>a,b</m:t>
            </m:r>
          </m:e>
        </m:d>
      </m:oMath>
      <w:r w:rsidR="00641A0A">
        <w:rPr>
          <w:rFonts w:eastAsiaTheme="minorEastAsia" w:cstheme="minorHAnsi"/>
          <w:sz w:val="28"/>
          <w:szCs w:val="28"/>
          <w:lang w:val="ru-RU"/>
        </w:rPr>
        <w:t xml:space="preserve">, при которых она принимает минимальное значение. </w:t>
      </w:r>
    </w:p>
    <w:p w14:paraId="5B863BC5" w14:textId="77777777" w:rsidR="00206D73" w:rsidRPr="001A1A16" w:rsidRDefault="00906790">
      <w:pPr>
        <w:rPr>
          <w:rFonts w:eastAsiaTheme="minorEastAsia" w:cstheme="minorHAnsi"/>
          <w:sz w:val="28"/>
          <w:szCs w:val="28"/>
          <w:lang w:val="ru-RU"/>
        </w:rPr>
      </w:pPr>
      <m:oMath>
        <m:r>
          <w:rPr>
            <w:rFonts w:ascii="Cambria Math" w:eastAsiaTheme="minorEastAsia" w:hAnsi="Cambria Math" w:cstheme="minorHAnsi"/>
            <w:sz w:val="28"/>
            <w:szCs w:val="28"/>
            <w:lang w:val="ru-RU"/>
          </w:rPr>
          <m:t>F</m:t>
        </m:r>
        <m:d>
          <m:dPr>
            <m:ctrlPr>
              <w:rPr>
                <w:rFonts w:ascii="Cambria Math" w:eastAsiaTheme="minorEastAsia" w:hAnsi="Cambria Math" w:cstheme="minorHAnsi"/>
                <w:i/>
                <w:sz w:val="28"/>
                <w:szCs w:val="28"/>
                <w:lang w:val="ru-RU"/>
              </w:rPr>
            </m:ctrlPr>
          </m:dPr>
          <m:e>
            <m:r>
              <w:rPr>
                <w:rFonts w:ascii="Cambria Math" w:eastAsiaTheme="minorEastAsia" w:hAnsi="Cambria Math" w:cstheme="minorHAnsi"/>
                <w:sz w:val="28"/>
                <w:szCs w:val="28"/>
                <w:lang w:val="ru-RU"/>
              </w:rPr>
              <m:t>a</m:t>
            </m:r>
            <m:r>
              <w:rPr>
                <w:rFonts w:ascii="Cambria Math" w:eastAsiaTheme="minorEastAsia" w:cstheme="minorHAnsi"/>
                <w:sz w:val="28"/>
                <w:szCs w:val="28"/>
                <w:lang w:val="ru-RU"/>
              </w:rPr>
              <m:t>,</m:t>
            </m:r>
            <m:r>
              <w:rPr>
                <w:rFonts w:ascii="Cambria Math" w:eastAsiaTheme="minorEastAsia" w:hAnsi="Cambria Math" w:cstheme="minorHAnsi"/>
                <w:sz w:val="28"/>
                <w:szCs w:val="28"/>
                <w:lang w:val="ru-RU"/>
              </w:rPr>
              <m:t>b</m:t>
            </m:r>
          </m:e>
        </m:d>
      </m:oMath>
      <w:r w:rsidRPr="00F77956">
        <w:rPr>
          <w:rFonts w:eastAsiaTheme="minorEastAsia" w:cstheme="minorHAnsi"/>
          <w:sz w:val="28"/>
          <w:szCs w:val="28"/>
        </w:rPr>
        <w:t xml:space="preserve">= </w:t>
      </w: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Theme="minorEastAsia" w:hAnsi="Cambria Math" w:cstheme="minorHAnsi"/>
                <w:i/>
                <w:sz w:val="28"/>
                <w:szCs w:val="28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eastAsiaTheme="minorEastAsia" w:hAnsi="Cambria Math" w:cstheme="minorHAnsi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sz w:val="28"/>
                        <w:szCs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cstheme="minorHAnsi"/>
                            <w:sz w:val="28"/>
                            <w:szCs w:val="28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Theme="minorEastAsia" w:cstheme="minorHAnsi"/>
                            <w:sz w:val="28"/>
                            <w:szCs w:val="28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eastAsiaTheme="minorEastAsia" w:cstheme="minorHAnsi"/>
                        <w:sz w:val="28"/>
                        <w:szCs w:val="28"/>
                      </w:rPr>
                      <m:t>-</m:t>
                    </m:r>
                    <m:d>
                      <m:d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cstheme="minorHAnsi"/>
                            <w:sz w:val="28"/>
                            <w:szCs w:val="28"/>
                          </w:rPr>
                          <m:t>a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 w:cstheme="minorHAnsi"/>
                                <w:i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cstheme="minorHAnsi"/>
                                <w:sz w:val="28"/>
                                <w:szCs w:val="28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cstheme="minorHAnsi"/>
                                <w:sz w:val="28"/>
                                <w:szCs w:val="28"/>
                              </w:rPr>
                              <m:t>i</m:t>
                            </m:r>
                          </m:sub>
                        </m:sSub>
                        <m:r>
                          <w:rPr>
                            <w:rFonts w:ascii="Cambria Math" w:eastAsiaTheme="minorEastAsia" w:cstheme="minorHAnsi"/>
                            <w:sz w:val="28"/>
                            <w:szCs w:val="28"/>
                          </w:rPr>
                          <m:t>+b</m:t>
                        </m:r>
                      </m:e>
                    </m:d>
                  </m:e>
                </m:d>
              </m:e>
              <m:sup>
                <m:r>
                  <w:rPr>
                    <w:rFonts w:ascii="Cambria Math" w:eastAsiaTheme="minorEastAsia" w:cstheme="minorHAnsi"/>
                    <w:sz w:val="28"/>
                    <w:szCs w:val="28"/>
                  </w:rPr>
                  <m:t>2</m:t>
                </m:r>
              </m:sup>
            </m:sSup>
          </m:e>
        </m:nary>
      </m:oMath>
      <w:r w:rsidR="001A1A16">
        <w:rPr>
          <w:rFonts w:eastAsiaTheme="minorEastAsia" w:cstheme="minorHAnsi"/>
          <w:sz w:val="28"/>
          <w:szCs w:val="28"/>
          <w:lang w:val="ru-RU"/>
        </w:rPr>
        <w:t xml:space="preserve">                                                                                 (1)</w:t>
      </w:r>
    </w:p>
    <w:p w14:paraId="47AFDA78" w14:textId="77777777" w:rsidR="006E03D9" w:rsidRPr="006E03D9" w:rsidRDefault="00641A0A" w:rsidP="000E1F76">
      <w:pPr>
        <w:jc w:val="both"/>
        <w:rPr>
          <w:rFonts w:eastAsiaTheme="minorEastAsia" w:cstheme="minorHAnsi"/>
          <w:sz w:val="28"/>
          <w:szCs w:val="28"/>
          <w:lang w:val="ru-RU"/>
        </w:rPr>
      </w:pPr>
      <w:r>
        <w:rPr>
          <w:rFonts w:eastAsiaTheme="minorEastAsia" w:cstheme="minorHAnsi"/>
          <w:sz w:val="28"/>
          <w:szCs w:val="28"/>
          <w:lang w:val="ru-RU"/>
        </w:rPr>
        <w:t xml:space="preserve">То есть нужно найти такие </w:t>
      </w:r>
      <w:r>
        <w:rPr>
          <w:rFonts w:eastAsiaTheme="minorEastAsia" w:cstheme="minorHAnsi"/>
          <w:sz w:val="28"/>
          <w:szCs w:val="28"/>
        </w:rPr>
        <w:t>a</w:t>
      </w:r>
      <w:r w:rsidRPr="00641A0A">
        <w:rPr>
          <w:rFonts w:eastAsiaTheme="minorEastAsia" w:cstheme="minorHAnsi"/>
          <w:sz w:val="28"/>
          <w:szCs w:val="28"/>
          <w:lang w:val="ru-RU"/>
        </w:rPr>
        <w:t xml:space="preserve"> </w:t>
      </w:r>
      <w:r>
        <w:rPr>
          <w:rFonts w:eastAsiaTheme="minorEastAsia" w:cstheme="minorHAnsi"/>
          <w:sz w:val="28"/>
          <w:szCs w:val="28"/>
          <w:lang w:val="ru-RU"/>
        </w:rPr>
        <w:t xml:space="preserve">и </w:t>
      </w:r>
      <w:r>
        <w:rPr>
          <w:rFonts w:eastAsiaTheme="minorEastAsia" w:cstheme="minorHAnsi"/>
          <w:sz w:val="28"/>
          <w:szCs w:val="28"/>
        </w:rPr>
        <w:t>b</w:t>
      </w:r>
      <w:r>
        <w:rPr>
          <w:rFonts w:eastAsiaTheme="minorEastAsia" w:cstheme="minorHAnsi"/>
          <w:sz w:val="28"/>
          <w:szCs w:val="28"/>
          <w:lang w:val="ru-RU"/>
        </w:rPr>
        <w:t>, при которых сумма квадратов отклонений экспериментальных значений от теоретических была минимально. Для отыскания минимумов этой функции следует приравнять ее частные производные по параметрам</w:t>
      </w:r>
      <w:r w:rsidRPr="00641A0A">
        <w:rPr>
          <w:rFonts w:eastAsiaTheme="minorEastAsia" w:cstheme="minorHAnsi"/>
          <w:sz w:val="28"/>
          <w:szCs w:val="28"/>
          <w:lang w:val="ru-RU"/>
        </w:rPr>
        <w:t xml:space="preserve"> </w:t>
      </w:r>
      <w:r>
        <w:rPr>
          <w:rFonts w:eastAsiaTheme="minorEastAsia" w:cstheme="minorHAnsi"/>
          <w:sz w:val="28"/>
          <w:szCs w:val="28"/>
        </w:rPr>
        <w:t>a</w:t>
      </w:r>
      <w:r w:rsidRPr="00641A0A">
        <w:rPr>
          <w:rFonts w:eastAsiaTheme="minorEastAsia" w:cstheme="minorHAnsi"/>
          <w:sz w:val="28"/>
          <w:szCs w:val="28"/>
          <w:lang w:val="ru-RU"/>
        </w:rPr>
        <w:t xml:space="preserve"> </w:t>
      </w:r>
      <w:r>
        <w:rPr>
          <w:rFonts w:eastAsiaTheme="minorEastAsia" w:cstheme="minorHAnsi"/>
          <w:sz w:val="28"/>
          <w:szCs w:val="28"/>
          <w:lang w:val="ru-RU"/>
        </w:rPr>
        <w:t xml:space="preserve"> и </w:t>
      </w:r>
      <w:r>
        <w:rPr>
          <w:rFonts w:eastAsiaTheme="minorEastAsia" w:cstheme="minorHAnsi"/>
          <w:sz w:val="28"/>
          <w:szCs w:val="28"/>
        </w:rPr>
        <w:t>b</w:t>
      </w:r>
      <w:r w:rsidRPr="00641A0A">
        <w:rPr>
          <w:rFonts w:eastAsiaTheme="minorEastAsia" w:cstheme="minorHAnsi"/>
          <w:sz w:val="28"/>
          <w:szCs w:val="28"/>
          <w:lang w:val="ru-RU"/>
        </w:rPr>
        <w:t xml:space="preserve"> </w:t>
      </w:r>
      <w:r w:rsidR="00112F9E">
        <w:rPr>
          <w:rFonts w:eastAsiaTheme="minorEastAsia" w:cstheme="minorHAnsi"/>
          <w:sz w:val="28"/>
          <w:szCs w:val="28"/>
          <w:lang w:val="ru-RU"/>
        </w:rPr>
        <w:t>к нулю.</w:t>
      </w:r>
    </w:p>
    <w:p w14:paraId="405D08A2" w14:textId="77777777" w:rsidR="00906790" w:rsidRPr="00DA5343" w:rsidRDefault="008D0474">
      <w:pPr>
        <w:rPr>
          <w:rFonts w:eastAsiaTheme="minorEastAsia" w:cstheme="minorHAnsi"/>
          <w:i/>
          <w:sz w:val="28"/>
          <w:szCs w:val="28"/>
          <w:lang w:val="ru-RU"/>
        </w:rPr>
      </w:pPr>
      <m:oMath>
        <m:f>
          <m:fPr>
            <m:ctrlPr>
              <w:rPr>
                <w:rFonts w:ascii="Cambria Math" w:eastAsiaTheme="minorEastAsia" w:hAnsi="Cambria Math" w:cstheme="minorHAnsi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theme="minorHAnsi"/>
                <w:sz w:val="28"/>
                <w:szCs w:val="28"/>
              </w:rPr>
              <m:t>∂F</m:t>
            </m:r>
            <m:d>
              <m:dPr>
                <m:ctrlPr>
                  <w:rPr>
                    <w:rFonts w:ascii="Cambria Math" w:eastAsiaTheme="minorEastAsia" w:hAnsi="Cambria Math" w:cstheme="minorHAnsi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 w:cstheme="minorHAnsi"/>
                    <w:sz w:val="28"/>
                    <w:szCs w:val="28"/>
                  </w:rPr>
                  <m:t>a</m:t>
                </m:r>
                <m:r>
                  <w:rPr>
                    <w:rFonts w:ascii="Cambria Math" w:eastAsiaTheme="minorEastAsia" w:cstheme="minorHAnsi"/>
                    <w:sz w:val="28"/>
                    <w:szCs w:val="28"/>
                    <w:lang w:val="ru-RU"/>
                  </w:rPr>
                  <m:t>,</m:t>
                </m:r>
                <m:r>
                  <w:rPr>
                    <w:rFonts w:ascii="Cambria Math" w:eastAsiaTheme="minorEastAsia" w:hAnsi="Cambria Math" w:cstheme="minorHAnsi"/>
                    <w:sz w:val="28"/>
                    <w:szCs w:val="28"/>
                  </w:rPr>
                  <m:t>b</m:t>
                </m:r>
              </m:e>
            </m:d>
          </m:num>
          <m:den>
            <m:r>
              <w:rPr>
                <w:rFonts w:ascii="Cambria Math" w:eastAsiaTheme="minorEastAsia" w:hAnsi="Cambria Math" w:cstheme="minorHAnsi"/>
                <w:sz w:val="28"/>
                <w:szCs w:val="28"/>
              </w:rPr>
              <m:t>∂a</m:t>
            </m:r>
          </m:den>
        </m:f>
      </m:oMath>
      <w:r w:rsidR="00921E75" w:rsidRPr="00DA5343">
        <w:rPr>
          <w:rFonts w:eastAsiaTheme="minorEastAsia" w:cstheme="minorHAnsi"/>
          <w:sz w:val="28"/>
          <w:szCs w:val="28"/>
          <w:lang w:val="ru-RU"/>
        </w:rPr>
        <w:t xml:space="preserve">=0                  </w:t>
      </w:r>
      <w:r w:rsidR="000E0B7B" w:rsidRPr="00DA5343">
        <w:rPr>
          <w:rFonts w:eastAsiaTheme="minorEastAsia" w:cstheme="minorHAnsi"/>
          <w:sz w:val="28"/>
          <w:szCs w:val="28"/>
          <w:lang w:val="ru-RU"/>
        </w:rPr>
        <w:t>-</w:t>
      </w:r>
      <w:r w:rsidR="00921E75" w:rsidRPr="00DA5343">
        <w:rPr>
          <w:rFonts w:eastAsiaTheme="minorEastAsia" w:cstheme="minorHAnsi"/>
          <w:sz w:val="28"/>
          <w:szCs w:val="28"/>
          <w:lang w:val="ru-RU"/>
        </w:rPr>
        <w:t xml:space="preserve"> </w:t>
      </w:r>
      <m:oMath>
        <m:r>
          <w:rPr>
            <w:rFonts w:ascii="Cambria Math" w:eastAsiaTheme="minorEastAsia" w:cstheme="minorHAnsi"/>
            <w:sz w:val="28"/>
            <w:szCs w:val="28"/>
            <w:lang w:val="ru-RU"/>
          </w:rPr>
          <m:t>2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Theme="minorEastAsia" w:hAnsi="Cambria Math" w:cstheme="minorHAnsi"/>
                <w:i/>
                <w:sz w:val="28"/>
                <w:szCs w:val="28"/>
              </w:rPr>
            </m:ctrlPr>
          </m:naryPr>
          <m:sub/>
          <m:sup/>
          <m:e>
            <m:d>
              <m:dPr>
                <m:ctrlPr>
                  <w:rPr>
                    <w:rFonts w:ascii="Cambria Math" w:eastAsiaTheme="minorEastAsia" w:hAnsi="Cambria Math" w:cstheme="minorHAnsi"/>
                    <w:i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 w:cstheme="minorHAnsi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theme="minorHAnsi"/>
                        <w:sz w:val="28"/>
                        <w:szCs w:val="28"/>
                      </w:rPr>
                      <m:t>y</m:t>
                    </m:r>
                  </m:e>
                  <m:sub>
                    <m:r>
                      <w:rPr>
                        <w:rFonts w:ascii="Cambria Math" w:eastAsiaTheme="minorEastAsia" w:hAnsi="Cambria Math" w:cstheme="minorHAnsi"/>
                        <w:sz w:val="28"/>
                        <w:szCs w:val="28"/>
                      </w:rPr>
                      <m:t>i</m:t>
                    </m:r>
                  </m:sub>
                </m:sSub>
                <m:r>
                  <w:rPr>
                    <w:rFonts w:eastAsiaTheme="minorEastAsia" w:cstheme="minorHAnsi"/>
                    <w:sz w:val="28"/>
                    <w:szCs w:val="28"/>
                    <w:lang w:val="ru-RU"/>
                  </w:rPr>
                  <m:t>-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sz w:val="28"/>
                        <w:szCs w:val="28"/>
                      </w:rPr>
                      <m:t>a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theme="minorHAnsi"/>
                            <w:sz w:val="28"/>
                            <w:szCs w:val="28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theme="minorHAnsi"/>
                            <w:sz w:val="28"/>
                            <w:szCs w:val="28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eastAsiaTheme="minorEastAsia" w:cstheme="minorHAnsi"/>
                        <w:sz w:val="28"/>
                        <w:szCs w:val="28"/>
                        <w:lang w:val="ru-RU"/>
                      </w:rPr>
                      <m:t>+</m:t>
                    </m:r>
                    <m:r>
                      <w:rPr>
                        <w:rFonts w:ascii="Cambria Math" w:eastAsiaTheme="minorEastAsia" w:hAnsi="Cambria Math" w:cstheme="minorHAnsi"/>
                        <w:sz w:val="28"/>
                        <w:szCs w:val="28"/>
                      </w:rPr>
                      <m:t>b</m:t>
                    </m:r>
                  </m:e>
                </m:d>
              </m:e>
            </m:d>
            <m:sSub>
              <m:sSubPr>
                <m:ctrlPr>
                  <w:rPr>
                    <w:rFonts w:ascii="Cambria Math" w:eastAsiaTheme="minorEastAsia" w:hAnsi="Cambria Math" w:cstheme="minorHAnsi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theme="minorHAnsi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 w:cstheme="minorHAnsi"/>
                    <w:sz w:val="28"/>
                    <w:szCs w:val="28"/>
                  </w:rPr>
                  <m:t>i</m:t>
                </m:r>
              </m:sub>
            </m:sSub>
          </m:e>
        </m:nary>
      </m:oMath>
      <w:r w:rsidR="000E0B7B" w:rsidRPr="00DA5343">
        <w:rPr>
          <w:rFonts w:eastAsiaTheme="minorEastAsia" w:cstheme="minorHAnsi"/>
          <w:sz w:val="28"/>
          <w:szCs w:val="28"/>
          <w:lang w:val="ru-RU"/>
        </w:rPr>
        <w:t xml:space="preserve"> =0</w:t>
      </w:r>
      <w:r w:rsidR="00DA5343">
        <w:rPr>
          <w:rFonts w:eastAsiaTheme="minorEastAsia" w:cstheme="minorHAnsi"/>
          <w:sz w:val="28"/>
          <w:szCs w:val="28"/>
          <w:lang w:val="ru-RU"/>
        </w:rPr>
        <w:t xml:space="preserve">                 </w:t>
      </w:r>
      <w:r w:rsidR="001A1A16">
        <w:rPr>
          <w:rFonts w:eastAsiaTheme="minorEastAsia" w:cstheme="minorHAnsi"/>
          <w:sz w:val="28"/>
          <w:szCs w:val="28"/>
          <w:lang w:val="ru-RU"/>
        </w:rPr>
        <w:t>(2</w:t>
      </w:r>
      <w:r w:rsidR="00DA5343">
        <w:rPr>
          <w:rFonts w:eastAsiaTheme="minorEastAsia" w:cstheme="minorHAnsi"/>
          <w:sz w:val="28"/>
          <w:szCs w:val="28"/>
          <w:lang w:val="ru-RU"/>
        </w:rPr>
        <w:t>)</w:t>
      </w:r>
    </w:p>
    <w:p w14:paraId="4C20FCED" w14:textId="77777777" w:rsidR="00921E75" w:rsidRPr="00DA5343" w:rsidRDefault="008D0474" w:rsidP="00921E75">
      <w:pPr>
        <w:rPr>
          <w:rFonts w:eastAsiaTheme="minorEastAsia" w:cstheme="minorHAnsi"/>
          <w:sz w:val="28"/>
          <w:szCs w:val="28"/>
          <w:lang w:val="ru-RU"/>
        </w:rPr>
      </w:pPr>
      <m:oMath>
        <m:f>
          <m:fPr>
            <m:ctrlPr>
              <w:rPr>
                <w:rFonts w:ascii="Cambria Math" w:eastAsiaTheme="minorEastAsia" w:hAnsi="Cambria Math" w:cstheme="minorHAnsi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theme="minorHAnsi"/>
                <w:sz w:val="28"/>
                <w:szCs w:val="28"/>
              </w:rPr>
              <m:t>∂F</m:t>
            </m:r>
            <m:d>
              <m:dPr>
                <m:ctrlPr>
                  <w:rPr>
                    <w:rFonts w:ascii="Cambria Math" w:eastAsiaTheme="minorEastAsia" w:hAnsi="Cambria Math" w:cstheme="minorHAnsi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 w:cstheme="minorHAnsi"/>
                    <w:sz w:val="28"/>
                    <w:szCs w:val="28"/>
                  </w:rPr>
                  <m:t>a</m:t>
                </m:r>
                <m:r>
                  <w:rPr>
                    <w:rFonts w:ascii="Cambria Math" w:eastAsiaTheme="minorEastAsia" w:cstheme="minorHAnsi"/>
                    <w:sz w:val="28"/>
                    <w:szCs w:val="28"/>
                    <w:lang w:val="ru-RU"/>
                  </w:rPr>
                  <m:t>,</m:t>
                </m:r>
                <m:r>
                  <w:rPr>
                    <w:rFonts w:ascii="Cambria Math" w:eastAsiaTheme="minorEastAsia" w:hAnsi="Cambria Math" w:cstheme="minorHAnsi"/>
                    <w:sz w:val="28"/>
                    <w:szCs w:val="28"/>
                  </w:rPr>
                  <m:t>b</m:t>
                </m:r>
              </m:e>
            </m:d>
          </m:num>
          <m:den>
            <m:r>
              <w:rPr>
                <w:rFonts w:ascii="Cambria Math" w:eastAsiaTheme="minorEastAsia" w:hAnsi="Cambria Math" w:cstheme="minorHAnsi"/>
                <w:sz w:val="28"/>
                <w:szCs w:val="28"/>
              </w:rPr>
              <m:t>∂b</m:t>
            </m:r>
          </m:den>
        </m:f>
      </m:oMath>
      <w:r w:rsidR="00921E75" w:rsidRPr="00DA5343">
        <w:rPr>
          <w:rFonts w:eastAsiaTheme="minorEastAsia" w:cstheme="minorHAnsi"/>
          <w:sz w:val="28"/>
          <w:szCs w:val="28"/>
          <w:lang w:val="ru-RU"/>
        </w:rPr>
        <w:t>=0</w:t>
      </w:r>
      <w:r w:rsidR="000E0B7B" w:rsidRPr="00DA5343">
        <w:rPr>
          <w:rFonts w:eastAsiaTheme="minorEastAsia" w:cstheme="minorHAnsi"/>
          <w:sz w:val="28"/>
          <w:szCs w:val="28"/>
          <w:lang w:val="ru-RU"/>
        </w:rPr>
        <w:t xml:space="preserve">                 -2 </w:t>
      </w: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Theme="minorEastAsia" w:hAnsi="Cambria Math" w:cstheme="minorHAnsi"/>
                <w:i/>
                <w:sz w:val="28"/>
                <w:szCs w:val="28"/>
              </w:rPr>
            </m:ctrlPr>
          </m:naryPr>
          <m:sub/>
          <m:sup/>
          <m:e>
            <m:d>
              <m:dPr>
                <m:ctrlPr>
                  <w:rPr>
                    <w:rFonts w:ascii="Cambria Math" w:eastAsiaTheme="minorEastAsia" w:hAnsi="Cambria Math" w:cstheme="minorHAnsi"/>
                    <w:i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 w:cstheme="minorHAnsi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theme="minorHAnsi"/>
                        <w:sz w:val="28"/>
                        <w:szCs w:val="28"/>
                      </w:rPr>
                      <m:t>y</m:t>
                    </m:r>
                  </m:e>
                  <m:sub>
                    <m:r>
                      <w:rPr>
                        <w:rFonts w:ascii="Cambria Math" w:eastAsiaTheme="minorEastAsia" w:hAnsi="Cambria Math" w:cstheme="minorHAnsi"/>
                        <w:sz w:val="28"/>
                        <w:szCs w:val="28"/>
                      </w:rPr>
                      <m:t>i</m:t>
                    </m:r>
                  </m:sub>
                </m:sSub>
                <m:r>
                  <w:rPr>
                    <w:rFonts w:eastAsiaTheme="minorEastAsia" w:cstheme="minorHAnsi"/>
                    <w:sz w:val="28"/>
                    <w:szCs w:val="28"/>
                    <w:lang w:val="ru-RU"/>
                  </w:rPr>
                  <m:t>-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sz w:val="28"/>
                        <w:szCs w:val="28"/>
                      </w:rPr>
                      <m:t>a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 w:cstheme="minorHAnsi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theme="minorHAnsi"/>
                            <w:sz w:val="28"/>
                            <w:szCs w:val="28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theme="minorHAnsi"/>
                            <w:sz w:val="28"/>
                            <w:szCs w:val="28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eastAsiaTheme="minorEastAsia" w:cstheme="minorHAnsi"/>
                        <w:sz w:val="28"/>
                        <w:szCs w:val="28"/>
                        <w:lang w:val="ru-RU"/>
                      </w:rPr>
                      <m:t>+</m:t>
                    </m:r>
                    <m:r>
                      <w:rPr>
                        <w:rFonts w:ascii="Cambria Math" w:eastAsiaTheme="minorEastAsia" w:hAnsi="Cambria Math" w:cstheme="minorHAnsi"/>
                        <w:sz w:val="28"/>
                        <w:szCs w:val="28"/>
                      </w:rPr>
                      <m:t>b</m:t>
                    </m:r>
                  </m:e>
                </m:d>
              </m:e>
            </m:d>
          </m:e>
        </m:nary>
      </m:oMath>
      <w:r w:rsidR="000E0B7B" w:rsidRPr="00DA5343">
        <w:rPr>
          <w:rFonts w:eastAsiaTheme="minorEastAsia" w:cstheme="minorHAnsi"/>
          <w:sz w:val="28"/>
          <w:szCs w:val="28"/>
          <w:lang w:val="ru-RU"/>
        </w:rPr>
        <w:t>=0</w:t>
      </w:r>
      <w:r w:rsidR="00DA5343">
        <w:rPr>
          <w:rFonts w:eastAsiaTheme="minorEastAsia" w:cstheme="minorHAnsi"/>
          <w:sz w:val="28"/>
          <w:szCs w:val="28"/>
          <w:lang w:val="ru-RU"/>
        </w:rPr>
        <w:t xml:space="preserve">                        </w:t>
      </w:r>
      <w:r w:rsidR="001A1A16">
        <w:rPr>
          <w:rFonts w:eastAsiaTheme="minorEastAsia" w:cstheme="minorHAnsi"/>
          <w:sz w:val="28"/>
          <w:szCs w:val="28"/>
          <w:lang w:val="ru-RU"/>
        </w:rPr>
        <w:t>(3</w:t>
      </w:r>
      <w:r w:rsidR="00DA5343">
        <w:rPr>
          <w:rFonts w:eastAsiaTheme="minorEastAsia" w:cstheme="minorHAnsi"/>
          <w:sz w:val="28"/>
          <w:szCs w:val="28"/>
          <w:lang w:val="ru-RU"/>
        </w:rPr>
        <w:t xml:space="preserve">)                       </w:t>
      </w:r>
    </w:p>
    <w:p w14:paraId="2893F447" w14:textId="77777777" w:rsidR="00921E75" w:rsidRPr="00112F9E" w:rsidRDefault="00112F9E" w:rsidP="000E1F76">
      <w:pPr>
        <w:jc w:val="both"/>
        <w:rPr>
          <w:rFonts w:eastAsiaTheme="minorEastAsia" w:cstheme="minorHAnsi"/>
          <w:sz w:val="28"/>
          <w:szCs w:val="28"/>
          <w:lang w:val="ru-RU"/>
        </w:rPr>
      </w:pPr>
      <w:r>
        <w:rPr>
          <w:rFonts w:eastAsiaTheme="minorEastAsia" w:cstheme="minorHAnsi"/>
          <w:sz w:val="28"/>
          <w:szCs w:val="28"/>
          <w:lang w:val="ru-RU"/>
        </w:rPr>
        <w:t>Получаем систему двух линейных уравнений с двумя неизвестными, которая может быть решена любым методом, например, с помощью метода Крамера</w:t>
      </w:r>
    </w:p>
    <w:p w14:paraId="4F0F1C03" w14:textId="77777777" w:rsidR="00477EFD" w:rsidRPr="00DA5343" w:rsidRDefault="00457262">
      <w:pPr>
        <w:rPr>
          <w:rFonts w:eastAsiaTheme="minorEastAsia" w:cstheme="minorHAnsi"/>
          <w:sz w:val="28"/>
          <w:szCs w:val="28"/>
        </w:rPr>
      </w:pPr>
      <w:r w:rsidRPr="00F77956">
        <w:rPr>
          <w:rFonts w:eastAsiaTheme="minorEastAsia" w:cstheme="minorHAnsi"/>
          <w:sz w:val="28"/>
          <w:szCs w:val="28"/>
        </w:rPr>
        <w:t>a=</w:t>
      </w:r>
      <w:r w:rsidR="00112F9E" w:rsidRPr="00DA5343">
        <w:rPr>
          <w:rFonts w:eastAsiaTheme="minorEastAsia" w:cstheme="minorHAnsi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theme="minorHAnsi"/>
                <w:i/>
                <w:sz w:val="28"/>
                <w:szCs w:val="28"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theme="minorHAnsi"/>
                    <w:i/>
                    <w:sz w:val="28"/>
                    <w:szCs w:val="28"/>
                  </w:rPr>
                </m:ctrlPr>
              </m:naryPr>
              <m:sub/>
              <m:sup/>
              <m:e>
                <m:d>
                  <m:dPr>
                    <m:ctrlPr>
                      <w:rPr>
                        <w:rFonts w:ascii="Cambria Math" w:hAnsi="Cambria Math" w:cstheme="minorHAnsi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 w:cstheme="minorHAnsi"/>
                        <w:sz w:val="28"/>
                        <w:szCs w:val="28"/>
                      </w:rPr>
                      <m:t>x∙y</m:t>
                    </m:r>
                  </m:e>
                </m:d>
                <m:r>
                  <w:rPr>
                    <w:rFonts w:ascii="Cambria Math" w:hAnsi="Cambria Math" w:cstheme="minorHAnsi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8"/>
                        <w:szCs w:val="28"/>
                      </w:rPr>
                    </m:ctrlPr>
                  </m:fPr>
                  <m:num>
                    <m:nary>
                      <m:naryPr>
                        <m:chr m:val="∑"/>
                        <m:limLoc m:val="undOvr"/>
                        <m:subHide m:val="1"/>
                        <m:supHide m:val="1"/>
                        <m:ctrlPr>
                          <w:rPr>
                            <w:rFonts w:ascii="Cambria Math" w:hAnsi="Cambria Math" w:cstheme="minorHAnsi"/>
                            <w:i/>
                            <w:sz w:val="28"/>
                            <w:szCs w:val="28"/>
                          </w:rPr>
                        </m:ctrlPr>
                      </m:naryPr>
                      <m:sub/>
                      <m:sup/>
                      <m:e>
                        <m:r>
                          <w:rPr>
                            <w:rFonts w:ascii="Cambria Math" w:hAnsi="Cambria Math" w:cstheme="minorHAnsi"/>
                            <w:sz w:val="28"/>
                            <w:szCs w:val="28"/>
                          </w:rPr>
                          <m:t>x</m:t>
                        </m:r>
                      </m:e>
                    </m:nary>
                    <m:r>
                      <w:rPr>
                        <w:rFonts w:ascii="Cambria Math" w:hAnsi="Cambria Math" w:cstheme="minorHAnsi"/>
                        <w:sz w:val="28"/>
                        <w:szCs w:val="28"/>
                      </w:rPr>
                      <m:t>∙</m:t>
                    </m:r>
                    <m:nary>
                      <m:naryPr>
                        <m:chr m:val="∑"/>
                        <m:limLoc m:val="undOvr"/>
                        <m:subHide m:val="1"/>
                        <m:supHide m:val="1"/>
                        <m:ctrlPr>
                          <w:rPr>
                            <w:rFonts w:ascii="Cambria Math" w:hAnsi="Cambria Math" w:cstheme="minorHAnsi"/>
                            <w:i/>
                            <w:sz w:val="28"/>
                            <w:szCs w:val="28"/>
                          </w:rPr>
                        </m:ctrlPr>
                      </m:naryPr>
                      <m:sub/>
                      <m:sup/>
                      <m:e>
                        <m:r>
                          <w:rPr>
                            <w:rFonts w:ascii="Cambria Math" w:hAnsi="Cambria Math" w:cstheme="minorHAnsi"/>
                            <w:sz w:val="28"/>
                            <w:szCs w:val="28"/>
                          </w:rPr>
                          <m:t>y</m:t>
                        </m:r>
                      </m:e>
                    </m:nary>
                  </m:num>
                  <m:den>
                    <m:r>
                      <w:rPr>
                        <w:rFonts w:ascii="Cambria Math" w:hAnsi="Cambria Math" w:cstheme="minorHAnsi"/>
                        <w:sz w:val="28"/>
                        <w:szCs w:val="28"/>
                      </w:rPr>
                      <m:t>n</m:t>
                    </m:r>
                  </m:den>
                </m:f>
              </m:e>
            </m:nary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theme="minorHAnsi"/>
                    <w:i/>
                    <w:sz w:val="28"/>
                    <w:szCs w:val="28"/>
                  </w:rPr>
                </m:ctrlPr>
              </m:naryPr>
              <m:sub/>
              <m:sup/>
              <m:e>
                <m:sSup>
                  <m:sSupPr>
                    <m:ctrlPr>
                      <w:rPr>
                        <w:rFonts w:ascii="Cambria Math" w:hAnsi="Cambria Math" w:cstheme="minorHAnsi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cstheme="minorHAnsi"/>
                        <w:sz w:val="28"/>
                        <w:szCs w:val="28"/>
                      </w:rPr>
                      <m:t>2</m:t>
                    </m:r>
                  </m:sup>
                </m:sSup>
              </m:e>
            </m:nary>
            <m:r>
              <w:rPr>
                <w:rFonts w:ascii="Cambria Math" w:hAnsi="Cambria Math" w:cstheme="minorHAnsi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hAnsi="Cambria Math" w:cstheme="minorHAnsi"/>
                    <w:i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 w:cstheme="minorHAnsi"/>
                        <w:i/>
                        <w:sz w:val="28"/>
                        <w:szCs w:val="28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theme="minorHAnsi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nary>
                          <m:naryPr>
                            <m:chr m:val="∑"/>
                            <m:limLoc m:val="undOvr"/>
                            <m:subHide m:val="1"/>
                            <m:supHide m:val="1"/>
                            <m:ctrlPr>
                              <w:rPr>
                                <w:rFonts w:ascii="Cambria Math" w:hAnsi="Cambria Math" w:cstheme="minorHAnsi"/>
                                <w:i/>
                                <w:sz w:val="28"/>
                                <w:szCs w:val="28"/>
                              </w:rPr>
                            </m:ctrlPr>
                          </m:naryPr>
                          <m:sub/>
                          <m:sup/>
                          <m:e>
                            <m:r>
                              <w:rPr>
                                <w:rFonts w:ascii="Cambria Math" w:hAnsi="Cambria Math" w:cstheme="minorHAnsi"/>
                                <w:sz w:val="28"/>
                                <w:szCs w:val="28"/>
                              </w:rPr>
                              <m:t>x</m:t>
                            </m:r>
                          </m:e>
                        </m:nary>
                      </m:e>
                    </m:d>
                  </m:e>
                  <m:sup>
                    <m:r>
                      <w:rPr>
                        <w:rFonts w:ascii="Cambria Math" w:cstheme="minorHAnsi"/>
                        <w:sz w:val="28"/>
                        <w:szCs w:val="28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hAnsi="Cambria Math" w:cstheme="minorHAnsi"/>
                    <w:sz w:val="28"/>
                    <w:szCs w:val="28"/>
                  </w:rPr>
                  <m:t>n</m:t>
                </m:r>
              </m:den>
            </m:f>
          </m:den>
        </m:f>
      </m:oMath>
      <w:r w:rsidR="00DA5343" w:rsidRPr="00DA5343">
        <w:rPr>
          <w:rFonts w:eastAsiaTheme="minorEastAsia" w:cstheme="minorHAnsi"/>
          <w:sz w:val="28"/>
          <w:szCs w:val="28"/>
        </w:rPr>
        <w:t xml:space="preserve">                                       </w:t>
      </w:r>
      <w:r w:rsidR="001A1A16">
        <w:rPr>
          <w:rFonts w:eastAsiaTheme="minorEastAsia" w:cstheme="minorHAnsi"/>
          <w:sz w:val="28"/>
          <w:szCs w:val="28"/>
        </w:rPr>
        <w:t xml:space="preserve">                              (</w:t>
      </w:r>
      <w:r w:rsidR="001A1A16" w:rsidRPr="009E7A11">
        <w:rPr>
          <w:rFonts w:eastAsiaTheme="minorEastAsia" w:cstheme="minorHAnsi"/>
          <w:sz w:val="28"/>
          <w:szCs w:val="28"/>
        </w:rPr>
        <w:t>4</w:t>
      </w:r>
      <w:r w:rsidR="00DA5343" w:rsidRPr="00DA5343">
        <w:rPr>
          <w:rFonts w:eastAsiaTheme="minorEastAsia" w:cstheme="minorHAnsi"/>
          <w:sz w:val="28"/>
          <w:szCs w:val="28"/>
        </w:rPr>
        <w:t>)</w:t>
      </w:r>
    </w:p>
    <w:p w14:paraId="11B27F3A" w14:textId="77777777" w:rsidR="00457262" w:rsidRPr="009E7A11" w:rsidRDefault="00457262">
      <w:pPr>
        <w:rPr>
          <w:rFonts w:eastAsiaTheme="minorEastAsia"/>
          <w:sz w:val="28"/>
          <w:szCs w:val="28"/>
        </w:rPr>
      </w:pPr>
      <w:r w:rsidRPr="00206D73">
        <w:rPr>
          <w:rFonts w:eastAsiaTheme="minorEastAsia"/>
          <w:sz w:val="28"/>
          <w:szCs w:val="28"/>
        </w:rPr>
        <w:t>b</w:t>
      </w:r>
      <w:r w:rsidRPr="009E7A11">
        <w:rPr>
          <w:rFonts w:eastAsiaTheme="minorEastAsia"/>
          <w:sz w:val="28"/>
          <w:szCs w:val="28"/>
        </w:rPr>
        <w:t>=</w:t>
      </w:r>
      <w:r w:rsidR="00112F9E" w:rsidRPr="009E7A11">
        <w:rPr>
          <w:rFonts w:eastAsiaTheme="minorEastAsia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naryPr>
              <m:sub/>
              <m:sup/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y</m:t>
                </m:r>
              </m:e>
            </m:nary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n</m:t>
            </m:r>
          </m:den>
        </m:f>
      </m:oMath>
      <w:r w:rsidRPr="009E7A11">
        <w:rPr>
          <w:rFonts w:eastAsiaTheme="minorEastAsia"/>
          <w:sz w:val="28"/>
          <w:szCs w:val="28"/>
        </w:rPr>
        <w:t xml:space="preserve"> - </w:t>
      </w:r>
      <w:r w:rsidRPr="00206D73">
        <w:rPr>
          <w:rFonts w:eastAsiaTheme="minorEastAsia"/>
          <w:sz w:val="28"/>
          <w:szCs w:val="28"/>
        </w:rPr>
        <w:t>a</w:t>
      </w:r>
      <w:r w:rsidRPr="009E7A11">
        <w:rPr>
          <w:rFonts w:eastAsiaTheme="minorEastAsia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naryPr>
              <m:sub/>
              <m:sup/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</m:e>
            </m:nary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n</m:t>
            </m:r>
          </m:den>
        </m:f>
      </m:oMath>
      <w:r w:rsidR="00DA5343" w:rsidRPr="009E7A11">
        <w:rPr>
          <w:rFonts w:eastAsiaTheme="minorEastAsia"/>
          <w:sz w:val="28"/>
          <w:szCs w:val="28"/>
        </w:rPr>
        <w:t xml:space="preserve">                                                                          </w:t>
      </w:r>
      <w:r w:rsidR="009E7A11" w:rsidRPr="009E7A11">
        <w:rPr>
          <w:rFonts w:eastAsiaTheme="minorEastAsia"/>
          <w:sz w:val="28"/>
          <w:szCs w:val="28"/>
        </w:rPr>
        <w:t>(5</w:t>
      </w:r>
      <w:r w:rsidR="00DA5343" w:rsidRPr="009E7A11">
        <w:rPr>
          <w:rFonts w:eastAsiaTheme="minorEastAsia"/>
          <w:sz w:val="28"/>
          <w:szCs w:val="28"/>
        </w:rPr>
        <w:t xml:space="preserve">)         </w:t>
      </w:r>
    </w:p>
    <w:p w14:paraId="07C78946" w14:textId="77777777" w:rsidR="009058BD" w:rsidRPr="009E7A11" w:rsidRDefault="009058BD">
      <w:pPr>
        <w:rPr>
          <w:rFonts w:eastAsiaTheme="minorEastAsia"/>
          <w:sz w:val="28"/>
          <w:szCs w:val="28"/>
        </w:rPr>
      </w:pPr>
    </w:p>
    <w:p w14:paraId="0CE9F48F" w14:textId="77777777" w:rsidR="002E2694" w:rsidRPr="00CF443C" w:rsidRDefault="00112F9E" w:rsidP="000E1F76">
      <w:pPr>
        <w:jc w:val="both"/>
        <w:rPr>
          <w:rFonts w:eastAsiaTheme="minorEastAsia"/>
          <w:sz w:val="28"/>
          <w:szCs w:val="28"/>
          <w:lang w:val="ru-RU"/>
        </w:rPr>
      </w:pPr>
      <w:r>
        <w:rPr>
          <w:rFonts w:eastAsiaTheme="minorEastAsia"/>
          <w:sz w:val="28"/>
          <w:szCs w:val="28"/>
          <w:lang w:val="ru-RU"/>
        </w:rPr>
        <w:t xml:space="preserve">Известно, что теоретическим уравнением, хорошо описывающим полупроводниковый диод является </w:t>
      </w:r>
      <w:proofErr w:type="gramStart"/>
      <w:r>
        <w:rPr>
          <w:rFonts w:eastAsiaTheme="minorEastAsia"/>
          <w:sz w:val="28"/>
          <w:szCs w:val="28"/>
          <w:lang w:val="ru-RU"/>
        </w:rPr>
        <w:t>у</w:t>
      </w:r>
      <w:r w:rsidR="00CF443C" w:rsidRPr="00CF443C">
        <w:rPr>
          <w:rFonts w:eastAsiaTheme="minorEastAsia"/>
          <w:sz w:val="28"/>
          <w:szCs w:val="28"/>
          <w:lang w:val="ru-RU"/>
        </w:rPr>
        <w:t xml:space="preserve">равнение </w:t>
      </w:r>
      <w:r w:rsidR="009058BD" w:rsidRPr="00CF443C">
        <w:rPr>
          <w:rFonts w:eastAsiaTheme="minorEastAsia"/>
          <w:sz w:val="28"/>
          <w:szCs w:val="28"/>
          <w:lang w:val="ru-RU"/>
        </w:rPr>
        <w:t xml:space="preserve"> </w:t>
      </w:r>
      <w:proofErr w:type="spellStart"/>
      <w:r w:rsidR="009058BD" w:rsidRPr="00CF443C">
        <w:rPr>
          <w:rFonts w:eastAsiaTheme="minorEastAsia"/>
          <w:sz w:val="28"/>
          <w:szCs w:val="28"/>
          <w:lang w:val="ru-RU"/>
        </w:rPr>
        <w:t>Шокли</w:t>
      </w:r>
      <w:proofErr w:type="spellEnd"/>
      <w:proofErr w:type="gramEnd"/>
      <w:r>
        <w:rPr>
          <w:rFonts w:eastAsiaTheme="minorEastAsia"/>
          <w:sz w:val="28"/>
          <w:szCs w:val="28"/>
          <w:lang w:val="ru-RU"/>
        </w:rPr>
        <w:t>:</w:t>
      </w:r>
    </w:p>
    <w:p w14:paraId="0657D949" w14:textId="77777777" w:rsidR="002E2694" w:rsidRPr="00DA5343" w:rsidRDefault="002E2694" w:rsidP="002E2694">
      <w:pPr>
        <w:rPr>
          <w:rFonts w:eastAsiaTheme="minorEastAsia"/>
          <w:sz w:val="28"/>
          <w:szCs w:val="28"/>
          <w:lang w:val="ru-RU"/>
        </w:rPr>
      </w:pPr>
      <w:r w:rsidRPr="00206D73">
        <w:rPr>
          <w:sz w:val="28"/>
          <w:szCs w:val="28"/>
        </w:rPr>
        <w:t>I</w:t>
      </w:r>
      <w:r w:rsidRPr="00CF443C">
        <w:rPr>
          <w:sz w:val="28"/>
          <w:szCs w:val="28"/>
          <w:lang w:val="ru-RU"/>
        </w:rPr>
        <w:t xml:space="preserve">=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I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0</m:t>
            </m:r>
          </m:sub>
        </m:sSub>
        <m:r>
          <w:rPr>
            <w:rFonts w:ascii="Cambria Math" w:hAnsi="Cambria Math"/>
            <w:sz w:val="28"/>
            <w:szCs w:val="28"/>
            <w:lang w:val="ru-RU"/>
          </w:rPr>
          <m:t>∙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e</m:t>
            </m:r>
          </m:e>
          <m:sup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U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m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∙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φ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t</m:t>
                        </m:r>
                      </m:sub>
                    </m:sSub>
                  </m:den>
                </m:f>
              </m:e>
            </m:d>
          </m:sup>
        </m:sSup>
      </m:oMath>
      <w:r w:rsidR="00DA5343">
        <w:rPr>
          <w:rFonts w:eastAsiaTheme="minorEastAsia"/>
          <w:sz w:val="28"/>
          <w:szCs w:val="28"/>
          <w:lang w:val="ru-RU"/>
        </w:rPr>
        <w:t xml:space="preserve">                                           </w:t>
      </w:r>
      <w:r w:rsidR="009E7A11">
        <w:rPr>
          <w:rFonts w:eastAsiaTheme="minorEastAsia"/>
          <w:sz w:val="28"/>
          <w:szCs w:val="28"/>
          <w:lang w:val="ru-RU"/>
        </w:rPr>
        <w:t xml:space="preserve">                              (6</w:t>
      </w:r>
      <w:r w:rsidR="00DA5343">
        <w:rPr>
          <w:rFonts w:eastAsiaTheme="minorEastAsia"/>
          <w:sz w:val="28"/>
          <w:szCs w:val="28"/>
          <w:lang w:val="ru-RU"/>
        </w:rPr>
        <w:t>)</w:t>
      </w:r>
    </w:p>
    <w:p w14:paraId="733775FF" w14:textId="77777777" w:rsidR="00112F9E" w:rsidRDefault="00112F9E" w:rsidP="002E2694">
      <w:pPr>
        <w:rPr>
          <w:rFonts w:eastAsiaTheme="minorEastAsia"/>
          <w:sz w:val="28"/>
          <w:szCs w:val="28"/>
          <w:lang w:val="ru-RU"/>
        </w:rPr>
      </w:pPr>
      <w:r>
        <w:rPr>
          <w:rFonts w:eastAsiaTheme="minorEastAsia"/>
          <w:sz w:val="28"/>
          <w:szCs w:val="28"/>
          <w:lang w:val="ru-RU"/>
        </w:rPr>
        <w:lastRenderedPageBreak/>
        <w:t xml:space="preserve">Где    </w:t>
      </w:r>
      <w:r>
        <w:rPr>
          <w:rFonts w:eastAsiaTheme="minorEastAsia"/>
          <w:sz w:val="28"/>
          <w:szCs w:val="28"/>
        </w:rPr>
        <w:t>I</w:t>
      </w:r>
      <w:r>
        <w:rPr>
          <w:rFonts w:eastAsiaTheme="minorEastAsia"/>
          <w:sz w:val="28"/>
          <w:szCs w:val="28"/>
          <w:lang w:val="ru-RU"/>
        </w:rPr>
        <w:t>- значение прямого тока диода,</w:t>
      </w:r>
    </w:p>
    <w:p w14:paraId="31B6A57C" w14:textId="77777777" w:rsidR="00112F9E" w:rsidRDefault="00112F9E" w:rsidP="002E2694">
      <w:pPr>
        <w:rPr>
          <w:rFonts w:eastAsiaTheme="minorEastAsia"/>
          <w:sz w:val="28"/>
          <w:szCs w:val="28"/>
          <w:lang w:val="ru-RU"/>
        </w:rPr>
      </w:pPr>
      <w:r>
        <w:rPr>
          <w:rFonts w:eastAsiaTheme="minorEastAsia"/>
          <w:sz w:val="28"/>
          <w:szCs w:val="28"/>
          <w:lang w:val="ru-RU"/>
        </w:rPr>
        <w:t xml:space="preserve">         </w:t>
      </w:r>
      <w:r>
        <w:rPr>
          <w:rFonts w:eastAsiaTheme="minorEastAsia"/>
          <w:sz w:val="28"/>
          <w:szCs w:val="28"/>
        </w:rPr>
        <w:t>U</w:t>
      </w:r>
      <w:r w:rsidRPr="00CA702F">
        <w:rPr>
          <w:rFonts w:eastAsiaTheme="minorEastAsia"/>
          <w:sz w:val="28"/>
          <w:szCs w:val="28"/>
          <w:lang w:val="ru-RU"/>
        </w:rPr>
        <w:t xml:space="preserve"> – </w:t>
      </w:r>
      <w:r>
        <w:rPr>
          <w:rFonts w:eastAsiaTheme="minorEastAsia"/>
          <w:sz w:val="28"/>
          <w:szCs w:val="28"/>
          <w:lang w:val="ru-RU"/>
        </w:rPr>
        <w:t>напряжение на диоде</w:t>
      </w:r>
    </w:p>
    <w:p w14:paraId="46F7449D" w14:textId="77777777" w:rsidR="00112F9E" w:rsidRDefault="00112F9E" w:rsidP="002E2694">
      <w:pPr>
        <w:rPr>
          <w:rFonts w:eastAsiaTheme="minorEastAsia"/>
          <w:sz w:val="28"/>
          <w:szCs w:val="28"/>
          <w:lang w:val="ru-RU"/>
        </w:rPr>
      </w:pPr>
      <w:r>
        <w:rPr>
          <w:rFonts w:eastAsiaTheme="minorEastAsia"/>
          <w:sz w:val="28"/>
          <w:szCs w:val="28"/>
          <w:lang w:val="ru-RU"/>
        </w:rPr>
        <w:t xml:space="preserve">        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φ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t</m:t>
            </m:r>
          </m:sub>
        </m:sSub>
      </m:oMath>
      <w:r>
        <w:rPr>
          <w:rFonts w:eastAsiaTheme="minorEastAsia"/>
          <w:sz w:val="28"/>
          <w:szCs w:val="28"/>
          <w:lang w:val="ru-RU"/>
        </w:rPr>
        <w:t>= температурный потенциал</w:t>
      </w:r>
    </w:p>
    <w:p w14:paraId="17100837" w14:textId="77777777" w:rsidR="00112F9E" w:rsidRDefault="00800012" w:rsidP="002E2694">
      <w:pPr>
        <w:rPr>
          <w:rFonts w:eastAsiaTheme="minorEastAsia"/>
          <w:sz w:val="28"/>
          <w:szCs w:val="28"/>
          <w:lang w:val="ru-RU"/>
        </w:rPr>
      </w:pPr>
      <w:r>
        <w:rPr>
          <w:rFonts w:eastAsiaTheme="minorEastAsia"/>
          <w:sz w:val="28"/>
          <w:szCs w:val="28"/>
          <w:lang w:val="ru-RU"/>
        </w:rPr>
        <w:t xml:space="preserve">           </w:t>
      </w:r>
      <w:r>
        <w:rPr>
          <w:rFonts w:eastAsiaTheme="minorEastAsia"/>
          <w:sz w:val="28"/>
          <w:szCs w:val="28"/>
        </w:rPr>
        <w:t>m</w:t>
      </w:r>
      <w:r w:rsidRPr="00800012">
        <w:rPr>
          <w:rFonts w:eastAsiaTheme="minorEastAsia"/>
          <w:sz w:val="28"/>
          <w:szCs w:val="28"/>
          <w:lang w:val="ru-RU"/>
        </w:rPr>
        <w:t xml:space="preserve"> – </w:t>
      </w:r>
      <w:r>
        <w:rPr>
          <w:rFonts w:eastAsiaTheme="minorEastAsia"/>
          <w:sz w:val="28"/>
          <w:szCs w:val="28"/>
          <w:lang w:val="ru-RU"/>
        </w:rPr>
        <w:t xml:space="preserve">коэффициент </w:t>
      </w:r>
      <w:proofErr w:type="spellStart"/>
      <w:r>
        <w:rPr>
          <w:rFonts w:eastAsiaTheme="minorEastAsia"/>
          <w:sz w:val="28"/>
          <w:szCs w:val="28"/>
          <w:lang w:val="ru-RU"/>
        </w:rPr>
        <w:t>неидеальности</w:t>
      </w:r>
      <w:proofErr w:type="spellEnd"/>
    </w:p>
    <w:p w14:paraId="5D17DCE7" w14:textId="77777777" w:rsidR="005A6A85" w:rsidRPr="005A6A85" w:rsidRDefault="005A6A85" w:rsidP="002E2694">
      <w:pPr>
        <w:rPr>
          <w:rFonts w:eastAsiaTheme="minorEastAsia"/>
          <w:sz w:val="28"/>
          <w:szCs w:val="28"/>
          <w:lang w:val="ru-RU"/>
        </w:rPr>
      </w:pPr>
      <w:r>
        <w:rPr>
          <w:rFonts w:eastAsiaTheme="minorEastAsia"/>
          <w:sz w:val="28"/>
          <w:szCs w:val="28"/>
          <w:lang w:val="ru-RU"/>
        </w:rPr>
        <w:t xml:space="preserve">           </w:t>
      </w:r>
      <w:r>
        <w:rPr>
          <w:rFonts w:eastAsiaTheme="minorEastAsia"/>
          <w:sz w:val="28"/>
          <w:szCs w:val="28"/>
        </w:rPr>
        <w:t>I</w:t>
      </w:r>
      <w:r w:rsidRPr="000E1F76">
        <w:rPr>
          <w:rFonts w:eastAsiaTheme="minorEastAsia"/>
          <w:sz w:val="28"/>
          <w:szCs w:val="28"/>
          <w:vertAlign w:val="subscript"/>
          <w:lang w:val="ru-RU"/>
        </w:rPr>
        <w:t>0</w:t>
      </w:r>
      <w:r w:rsidRPr="000E1F76">
        <w:rPr>
          <w:rFonts w:eastAsiaTheme="minorEastAsia"/>
          <w:sz w:val="28"/>
          <w:szCs w:val="28"/>
          <w:lang w:val="ru-RU"/>
        </w:rPr>
        <w:t xml:space="preserve"> – </w:t>
      </w:r>
      <w:r>
        <w:rPr>
          <w:rFonts w:eastAsiaTheme="minorEastAsia"/>
          <w:sz w:val="28"/>
          <w:szCs w:val="28"/>
          <w:lang w:val="ru-RU"/>
        </w:rPr>
        <w:t>ток насыщения</w:t>
      </w:r>
    </w:p>
    <w:p w14:paraId="77826939" w14:textId="77777777" w:rsidR="00112F9E" w:rsidRPr="00112F9E" w:rsidRDefault="00112F9E" w:rsidP="002E2694">
      <w:pPr>
        <w:rPr>
          <w:rFonts w:eastAsiaTheme="minorEastAsia"/>
          <w:sz w:val="28"/>
          <w:szCs w:val="28"/>
          <w:lang w:val="ru-RU"/>
        </w:rPr>
      </w:pPr>
      <w:r>
        <w:rPr>
          <w:rFonts w:eastAsiaTheme="minorEastAsia"/>
          <w:sz w:val="28"/>
          <w:szCs w:val="28"/>
          <w:lang w:val="ru-RU"/>
        </w:rPr>
        <w:t xml:space="preserve">  </w:t>
      </w:r>
      <w:r w:rsidR="00800012">
        <w:rPr>
          <w:rFonts w:eastAsiaTheme="minorEastAsia"/>
          <w:sz w:val="28"/>
          <w:szCs w:val="28"/>
          <w:lang w:val="ru-RU"/>
        </w:rPr>
        <w:t xml:space="preserve">Обозначим отношение </w:t>
      </w:r>
      <w:r>
        <w:rPr>
          <w:rFonts w:eastAsiaTheme="minorEastAsia"/>
          <w:sz w:val="28"/>
          <w:szCs w:val="28"/>
          <w:lang w:val="ru-RU"/>
        </w:rPr>
        <w:t xml:space="preserve">    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φ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t</m:t>
                </m:r>
              </m:sub>
            </m:sSub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m</m:t>
            </m:r>
          </m:den>
        </m:f>
      </m:oMath>
    </w:p>
    <w:p w14:paraId="610BB1B5" w14:textId="77777777" w:rsidR="002E2694" w:rsidRDefault="00800012" w:rsidP="002E2694">
      <w:pPr>
        <w:rPr>
          <w:rFonts w:eastAsiaTheme="minorEastAsia" w:cstheme="minorHAnsi"/>
          <w:sz w:val="28"/>
          <w:szCs w:val="28"/>
          <w:lang w:val="ru-RU"/>
        </w:rPr>
      </w:pPr>
      <w:r>
        <w:rPr>
          <w:rFonts w:eastAsiaTheme="minorEastAsia" w:cstheme="minorHAnsi"/>
          <w:sz w:val="28"/>
          <w:szCs w:val="28"/>
          <w:lang w:val="ru-RU"/>
        </w:rPr>
        <w:t xml:space="preserve">                    </w:t>
      </w:r>
      <w:r w:rsidR="002E2694" w:rsidRPr="00206D73">
        <w:rPr>
          <w:rFonts w:eastAsiaTheme="minorEastAsia" w:cstheme="minorHAnsi"/>
          <w:sz w:val="28"/>
          <w:szCs w:val="28"/>
        </w:rPr>
        <w:t>a</w:t>
      </w:r>
      <w:r w:rsidR="002E2694" w:rsidRPr="00CF443C">
        <w:rPr>
          <w:rFonts w:eastAsiaTheme="minorEastAsia" w:cstheme="minorHAnsi"/>
          <w:sz w:val="28"/>
          <w:szCs w:val="28"/>
          <w:lang w:val="ru-RU"/>
        </w:rPr>
        <w:t xml:space="preserve">=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theme="minorHAnsi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theme="minorHAnsi"/>
                    <w:sz w:val="28"/>
                    <w:szCs w:val="28"/>
                  </w:rPr>
                  <m:t>φ</m:t>
                </m:r>
              </m:e>
              <m:sub>
                <m:r>
                  <w:rPr>
                    <w:rFonts w:ascii="Cambria Math" w:eastAsiaTheme="minorEastAsia" w:hAnsi="Cambria Math" w:cstheme="minorHAnsi"/>
                    <w:sz w:val="28"/>
                    <w:szCs w:val="28"/>
                  </w:rPr>
                  <m:t>t</m:t>
                </m:r>
              </m:sub>
            </m:sSub>
          </m:num>
          <m:den>
            <m:r>
              <w:rPr>
                <w:rFonts w:ascii="Cambria Math" w:eastAsiaTheme="minorEastAsia" w:hAnsi="Cambria Math" w:cstheme="minorHAnsi"/>
                <w:sz w:val="28"/>
                <w:szCs w:val="28"/>
              </w:rPr>
              <m:t>m</m:t>
            </m:r>
          </m:den>
        </m:f>
      </m:oMath>
    </w:p>
    <w:p w14:paraId="18AD4C4A" w14:textId="77777777" w:rsidR="00DA5343" w:rsidRPr="00DA5343" w:rsidRDefault="00DA5343" w:rsidP="002E2694">
      <w:pPr>
        <w:rPr>
          <w:rFonts w:eastAsiaTheme="minorEastAsia" w:cstheme="minorHAnsi"/>
          <w:sz w:val="28"/>
          <w:szCs w:val="28"/>
          <w:lang w:val="ru-RU"/>
        </w:rPr>
      </w:pPr>
      <w:r>
        <w:rPr>
          <w:rFonts w:eastAsiaTheme="minorEastAsia" w:cstheme="minorHAnsi"/>
          <w:sz w:val="28"/>
          <w:szCs w:val="28"/>
          <w:lang w:val="ru-RU"/>
        </w:rPr>
        <w:t>Тогда уравнение  (5)  можно записать как</w:t>
      </w:r>
    </w:p>
    <w:p w14:paraId="4B547D10" w14:textId="77777777" w:rsidR="00DA5343" w:rsidRPr="00DA5343" w:rsidRDefault="00DA5343" w:rsidP="002E2694">
      <w:pPr>
        <w:rPr>
          <w:rFonts w:eastAsiaTheme="minorEastAsia" w:cstheme="minorHAnsi"/>
          <w:sz w:val="28"/>
          <w:szCs w:val="28"/>
          <w:lang w:val="ru-RU"/>
        </w:rPr>
      </w:pPr>
      <w:r w:rsidRPr="00DA5343">
        <w:rPr>
          <w:rFonts w:eastAsiaTheme="minorEastAsia" w:cstheme="minorHAnsi"/>
          <w:sz w:val="28"/>
          <w:szCs w:val="28"/>
        </w:rPr>
        <w:t>I</w:t>
      </w:r>
      <w:r w:rsidRPr="00DA5343">
        <w:rPr>
          <w:rFonts w:eastAsiaTheme="minorEastAsia" w:cstheme="minorHAnsi"/>
          <w:sz w:val="28"/>
          <w:szCs w:val="28"/>
          <w:lang w:val="ru-RU"/>
        </w:rPr>
        <w:t xml:space="preserve">= </w:t>
      </w:r>
      <m:oMath>
        <m:sSub>
          <m:sSubPr>
            <m:ctrlPr>
              <w:rPr>
                <w:rFonts w:ascii="Cambria Math" w:eastAsiaTheme="minorEastAsia" w:hAnsi="Cambria Math" w:cstheme="minorHAnsi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theme="minorHAnsi"/>
                <w:sz w:val="28"/>
                <w:szCs w:val="28"/>
              </w:rPr>
              <m:t>I</m:t>
            </m:r>
          </m:e>
          <m:sub>
            <m:r>
              <w:rPr>
                <w:rFonts w:ascii="Cambria Math" w:eastAsiaTheme="minorEastAsia" w:hAnsi="Cambria Math" w:cstheme="minorHAnsi"/>
                <w:sz w:val="28"/>
                <w:szCs w:val="28"/>
                <w:lang w:val="ru-RU"/>
              </w:rPr>
              <m:t>0</m:t>
            </m:r>
          </m:sub>
        </m:sSub>
        <m:r>
          <w:rPr>
            <w:rFonts w:ascii="Cambria Math" w:eastAsiaTheme="minorEastAsia" w:hAnsi="Cambria Math" w:cstheme="minorHAnsi"/>
            <w:sz w:val="28"/>
            <w:szCs w:val="28"/>
            <w:lang w:val="ru-RU"/>
          </w:rPr>
          <m:t>∙</m:t>
        </m:r>
        <m:sSup>
          <m:sSupPr>
            <m:ctrlPr>
              <w:rPr>
                <w:rFonts w:ascii="Cambria Math" w:eastAsiaTheme="minorEastAsia" w:hAnsi="Cambria Math" w:cstheme="minorHAnsi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theme="minorHAnsi"/>
                <w:sz w:val="28"/>
                <w:szCs w:val="28"/>
              </w:rPr>
              <m:t>e</m:t>
            </m:r>
          </m:e>
          <m:sup>
            <m:d>
              <m:dPr>
                <m:ctrlPr>
                  <w:rPr>
                    <w:rFonts w:ascii="Cambria Math" w:eastAsiaTheme="minorEastAsia" w:hAnsi="Cambria Math" w:cstheme="minorHAnsi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 w:cstheme="minorHAnsi"/>
                    <w:sz w:val="28"/>
                    <w:szCs w:val="28"/>
                  </w:rPr>
                  <m:t>a</m:t>
                </m:r>
                <m:r>
                  <w:rPr>
                    <w:rFonts w:ascii="Cambria Math" w:eastAsiaTheme="minorEastAsia" w:hAnsi="Cambria Math" w:cstheme="minorHAnsi"/>
                    <w:sz w:val="28"/>
                    <w:szCs w:val="28"/>
                    <w:lang w:val="ru-RU"/>
                  </w:rPr>
                  <m:t>∙</m:t>
                </m:r>
                <m:r>
                  <w:rPr>
                    <w:rFonts w:ascii="Cambria Math" w:eastAsiaTheme="minorEastAsia" w:hAnsi="Cambria Math" w:cstheme="minorHAnsi"/>
                    <w:sz w:val="28"/>
                    <w:szCs w:val="28"/>
                  </w:rPr>
                  <m:t>U</m:t>
                </m:r>
              </m:e>
            </m:d>
          </m:sup>
        </m:sSup>
      </m:oMath>
      <w:r w:rsidR="004237C6">
        <w:rPr>
          <w:rFonts w:eastAsiaTheme="minorEastAsia" w:cstheme="minorHAnsi"/>
          <w:sz w:val="28"/>
          <w:szCs w:val="28"/>
          <w:lang w:val="ru-RU"/>
        </w:rPr>
        <w:t xml:space="preserve">                                                                  </w:t>
      </w:r>
      <w:r w:rsidR="009E7A11">
        <w:rPr>
          <w:rFonts w:eastAsiaTheme="minorEastAsia" w:cstheme="minorHAnsi"/>
          <w:sz w:val="28"/>
          <w:szCs w:val="28"/>
          <w:lang w:val="ru-RU"/>
        </w:rPr>
        <w:t xml:space="preserve">                              (7</w:t>
      </w:r>
      <w:r w:rsidR="004237C6">
        <w:rPr>
          <w:rFonts w:eastAsiaTheme="minorEastAsia" w:cstheme="minorHAnsi"/>
          <w:sz w:val="28"/>
          <w:szCs w:val="28"/>
          <w:lang w:val="ru-RU"/>
        </w:rPr>
        <w:t>)</w:t>
      </w:r>
    </w:p>
    <w:p w14:paraId="034EA1E9" w14:textId="77777777" w:rsidR="00800012" w:rsidRPr="00800012" w:rsidRDefault="00800012" w:rsidP="002E2694">
      <w:pPr>
        <w:rPr>
          <w:rFonts w:eastAsiaTheme="minorEastAsia" w:cstheme="minorHAnsi"/>
          <w:sz w:val="28"/>
          <w:szCs w:val="28"/>
          <w:lang w:val="ru-RU"/>
        </w:rPr>
      </w:pPr>
      <w:r>
        <w:rPr>
          <w:rFonts w:eastAsiaTheme="minorEastAsia" w:cstheme="minorHAnsi"/>
          <w:sz w:val="28"/>
          <w:szCs w:val="28"/>
          <w:lang w:val="ru-RU"/>
        </w:rPr>
        <w:t xml:space="preserve">Прологарифмируем правую и левую части уравнения </w:t>
      </w:r>
      <w:proofErr w:type="spellStart"/>
      <w:r>
        <w:rPr>
          <w:rFonts w:eastAsiaTheme="minorEastAsia" w:cstheme="minorHAnsi"/>
          <w:sz w:val="28"/>
          <w:szCs w:val="28"/>
          <w:lang w:val="ru-RU"/>
        </w:rPr>
        <w:t>Шокли</w:t>
      </w:r>
      <w:proofErr w:type="spellEnd"/>
      <w:r>
        <w:rPr>
          <w:rFonts w:eastAsiaTheme="minorEastAsia" w:cstheme="minorHAnsi"/>
          <w:sz w:val="28"/>
          <w:szCs w:val="28"/>
          <w:lang w:val="ru-RU"/>
        </w:rPr>
        <w:t>:</w:t>
      </w:r>
    </w:p>
    <w:p w14:paraId="7AA62BFA" w14:textId="77777777" w:rsidR="00206D73" w:rsidRDefault="008D0474" w:rsidP="002E2694">
      <w:pPr>
        <w:rPr>
          <w:rFonts w:eastAsiaTheme="minorEastAsia" w:cstheme="minorHAnsi"/>
          <w:sz w:val="28"/>
          <w:szCs w:val="28"/>
          <w:lang w:val="ru-RU"/>
        </w:rPr>
      </w:pPr>
      <m:oMath>
        <m:func>
          <m:funcPr>
            <m:ctrlPr>
              <w:rPr>
                <w:rFonts w:ascii="Cambria Math" w:hAnsi="Cambria Math" w:cstheme="minorHAnsi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cstheme="minorHAnsi"/>
                <w:sz w:val="28"/>
                <w:szCs w:val="28"/>
              </w:rPr>
              <m:t>ln</m:t>
            </m:r>
          </m:fName>
          <m:e>
            <m:r>
              <w:rPr>
                <w:rFonts w:ascii="Cambria Math" w:hAnsi="Cambria Math" w:cstheme="minorHAnsi"/>
                <w:sz w:val="28"/>
                <w:szCs w:val="28"/>
              </w:rPr>
              <m:t>I</m:t>
            </m:r>
          </m:e>
        </m:func>
      </m:oMath>
      <w:r w:rsidR="00206D73" w:rsidRPr="00800012">
        <w:rPr>
          <w:rFonts w:eastAsiaTheme="minorEastAsia" w:cstheme="minorHAnsi"/>
          <w:sz w:val="28"/>
          <w:szCs w:val="28"/>
          <w:lang w:val="ru-RU"/>
        </w:rPr>
        <w:t>=</w:t>
      </w:r>
      <w:r w:rsidR="00206D73" w:rsidRPr="00206D73">
        <w:rPr>
          <w:rFonts w:eastAsiaTheme="minorEastAsia" w:cstheme="minorHAnsi"/>
          <w:sz w:val="28"/>
          <w:szCs w:val="28"/>
        </w:rPr>
        <w:t>a</w:t>
      </w:r>
      <m:oMath>
        <m:r>
          <w:rPr>
            <w:rFonts w:eastAsiaTheme="minorEastAsia" w:cstheme="minorHAnsi"/>
            <w:sz w:val="28"/>
            <w:szCs w:val="28"/>
            <w:lang w:val="ru-RU"/>
          </w:rPr>
          <m:t>∙</m:t>
        </m:r>
      </m:oMath>
      <w:r w:rsidR="00206D73" w:rsidRPr="00206D73">
        <w:rPr>
          <w:rFonts w:eastAsiaTheme="minorEastAsia" w:cstheme="minorHAnsi"/>
          <w:sz w:val="28"/>
          <w:szCs w:val="28"/>
        </w:rPr>
        <w:t>U</w:t>
      </w:r>
      <w:r w:rsidR="00206D73" w:rsidRPr="00800012">
        <w:rPr>
          <w:rFonts w:eastAsiaTheme="minorEastAsia" w:cstheme="minorHAnsi"/>
          <w:sz w:val="28"/>
          <w:szCs w:val="28"/>
          <w:lang w:val="ru-RU"/>
        </w:rPr>
        <w:t xml:space="preserve">+ </w:t>
      </w:r>
      <m:oMath>
        <m:func>
          <m:funcPr>
            <m:ctrlPr>
              <w:rPr>
                <w:rFonts w:ascii="Cambria Math" w:eastAsiaTheme="minorEastAsia" w:hAnsi="Cambria Math" w:cstheme="minorHAnsi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cstheme="minorHAnsi"/>
                <w:sz w:val="28"/>
                <w:szCs w:val="28"/>
              </w:rPr>
              <m:t>ln</m:t>
            </m:r>
          </m:fName>
          <m:e>
            <m:sSub>
              <m:sSubPr>
                <m:ctrlPr>
                  <w:rPr>
                    <w:rFonts w:ascii="Cambria Math" w:eastAsiaTheme="minorEastAsia" w:hAnsi="Cambria Math" w:cstheme="minorHAnsi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theme="minorHAnsi"/>
                    <w:sz w:val="28"/>
                    <w:szCs w:val="28"/>
                  </w:rPr>
                  <m:t>I</m:t>
                </m:r>
              </m:e>
              <m:sub>
                <m:r>
                  <w:rPr>
                    <w:rFonts w:ascii="Cambria Math" w:eastAsiaTheme="minorEastAsia" w:cstheme="minorHAnsi"/>
                    <w:sz w:val="28"/>
                    <w:szCs w:val="28"/>
                    <w:lang w:val="ru-RU"/>
                  </w:rPr>
                  <m:t>0</m:t>
                </m:r>
              </m:sub>
            </m:sSub>
          </m:e>
        </m:func>
      </m:oMath>
    </w:p>
    <w:p w14:paraId="53F208D6" w14:textId="77777777" w:rsidR="00800012" w:rsidRPr="00800012" w:rsidRDefault="00800012" w:rsidP="002E2694">
      <w:pPr>
        <w:rPr>
          <w:rFonts w:cstheme="minorHAnsi"/>
          <w:sz w:val="28"/>
          <w:szCs w:val="28"/>
          <w:lang w:val="ru-RU"/>
        </w:rPr>
      </w:pPr>
      <w:r>
        <w:rPr>
          <w:rFonts w:eastAsiaTheme="minorEastAsia" w:cstheme="minorHAnsi"/>
          <w:sz w:val="28"/>
          <w:szCs w:val="28"/>
          <w:lang w:val="ru-RU"/>
        </w:rPr>
        <w:t>Получим линейное уравнение с двумя неизвестными</w:t>
      </w:r>
      <w:r w:rsidR="009E7A11">
        <w:rPr>
          <w:rFonts w:eastAsiaTheme="minorEastAsia" w:cstheme="minorHAnsi"/>
          <w:sz w:val="28"/>
          <w:szCs w:val="28"/>
          <w:lang w:val="ru-RU"/>
        </w:rPr>
        <w:t>, аналогичное (1)</w:t>
      </w:r>
    </w:p>
    <w:p w14:paraId="0749E39F" w14:textId="77777777" w:rsidR="002E2694" w:rsidRPr="000E1F76" w:rsidRDefault="002E2694">
      <w:pPr>
        <w:rPr>
          <w:rFonts w:cstheme="minorHAnsi"/>
          <w:sz w:val="28"/>
          <w:szCs w:val="28"/>
        </w:rPr>
      </w:pPr>
      <w:r w:rsidRPr="00206D73">
        <w:rPr>
          <w:rFonts w:cstheme="minorHAnsi"/>
          <w:sz w:val="28"/>
          <w:szCs w:val="28"/>
        </w:rPr>
        <w:t xml:space="preserve">y= </w:t>
      </w:r>
      <w:proofErr w:type="spellStart"/>
      <w:r w:rsidR="00206D73" w:rsidRPr="00206D73">
        <w:rPr>
          <w:rFonts w:cstheme="minorHAnsi"/>
          <w:sz w:val="28"/>
          <w:szCs w:val="28"/>
        </w:rPr>
        <w:t>ax+b</w:t>
      </w:r>
      <w:proofErr w:type="spellEnd"/>
      <w:r w:rsidR="00800012" w:rsidRPr="000E1F76">
        <w:rPr>
          <w:rFonts w:cstheme="minorHAnsi"/>
          <w:sz w:val="28"/>
          <w:szCs w:val="28"/>
        </w:rPr>
        <w:t xml:space="preserve">, </w:t>
      </w:r>
      <w:r w:rsidR="00800012">
        <w:rPr>
          <w:rFonts w:cstheme="minorHAnsi"/>
          <w:sz w:val="28"/>
          <w:szCs w:val="28"/>
          <w:lang w:val="ru-RU"/>
        </w:rPr>
        <w:t>где</w:t>
      </w:r>
      <w:r w:rsidR="00800012" w:rsidRPr="000E1F76">
        <w:rPr>
          <w:rFonts w:cstheme="minorHAnsi"/>
          <w:sz w:val="28"/>
          <w:szCs w:val="28"/>
        </w:rPr>
        <w:t xml:space="preserve"> </w:t>
      </w:r>
    </w:p>
    <w:p w14:paraId="38ADF120" w14:textId="77777777" w:rsidR="00206D73" w:rsidRPr="00206D73" w:rsidRDefault="00206D73">
      <w:pPr>
        <w:rPr>
          <w:rFonts w:eastAsiaTheme="minorEastAsia" w:cstheme="minorHAnsi"/>
          <w:sz w:val="28"/>
          <w:szCs w:val="28"/>
        </w:rPr>
      </w:pPr>
      <w:r w:rsidRPr="00206D73">
        <w:rPr>
          <w:rFonts w:cstheme="minorHAnsi"/>
          <w:sz w:val="28"/>
          <w:szCs w:val="28"/>
        </w:rPr>
        <w:t>y=</w:t>
      </w:r>
      <m:oMath>
        <m:func>
          <m:funcPr>
            <m:ctrlPr>
              <w:rPr>
                <w:rFonts w:ascii="Cambria Math" w:hAnsi="Cambria Math" w:cstheme="minorHAnsi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cstheme="minorHAnsi"/>
                <w:sz w:val="28"/>
                <w:szCs w:val="28"/>
              </w:rPr>
              <m:t>ln</m:t>
            </m:r>
          </m:fName>
          <m:e>
            <m:r>
              <w:rPr>
                <w:rFonts w:ascii="Cambria Math" w:hAnsi="Cambria Math" w:cstheme="minorHAnsi"/>
                <w:sz w:val="28"/>
                <w:szCs w:val="28"/>
              </w:rPr>
              <m:t>I</m:t>
            </m:r>
          </m:e>
        </m:func>
      </m:oMath>
    </w:p>
    <w:p w14:paraId="04083278" w14:textId="77777777" w:rsidR="00206D73" w:rsidRPr="00206D73" w:rsidRDefault="00206D73">
      <w:pPr>
        <w:rPr>
          <w:rFonts w:eastAsiaTheme="minorEastAsia" w:cstheme="minorHAnsi"/>
          <w:sz w:val="28"/>
          <w:szCs w:val="28"/>
        </w:rPr>
      </w:pPr>
      <w:r w:rsidRPr="00206D73">
        <w:rPr>
          <w:rFonts w:eastAsiaTheme="minorEastAsia" w:cstheme="minorHAnsi"/>
          <w:sz w:val="28"/>
          <w:szCs w:val="28"/>
        </w:rPr>
        <w:t>x= U</w:t>
      </w:r>
    </w:p>
    <w:p w14:paraId="4984D0E7" w14:textId="77777777" w:rsidR="00206D73" w:rsidRPr="00206D73" w:rsidRDefault="00206D73">
      <w:pPr>
        <w:rPr>
          <w:rFonts w:cstheme="minorHAnsi"/>
          <w:sz w:val="28"/>
          <w:szCs w:val="28"/>
        </w:rPr>
      </w:pPr>
      <w:r w:rsidRPr="00206D73">
        <w:rPr>
          <w:rFonts w:eastAsiaTheme="minorEastAsia" w:cstheme="minorHAnsi"/>
          <w:sz w:val="28"/>
          <w:szCs w:val="28"/>
        </w:rPr>
        <w:t xml:space="preserve">b= </w:t>
      </w:r>
      <m:oMath>
        <m:func>
          <m:funcPr>
            <m:ctrlPr>
              <w:rPr>
                <w:rFonts w:ascii="Cambria Math" w:eastAsiaTheme="minorEastAsia" w:hAnsi="Cambria Math" w:cstheme="minorHAnsi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cstheme="minorHAnsi"/>
                <w:sz w:val="28"/>
                <w:szCs w:val="28"/>
              </w:rPr>
              <m:t>ln</m:t>
            </m:r>
          </m:fName>
          <m:e>
            <m:sSub>
              <m:sSubPr>
                <m:ctrlPr>
                  <w:rPr>
                    <w:rFonts w:ascii="Cambria Math" w:eastAsiaTheme="minorEastAsia" w:hAnsi="Cambria Math" w:cstheme="minorHAnsi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theme="minorHAnsi"/>
                    <w:sz w:val="28"/>
                    <w:szCs w:val="28"/>
                  </w:rPr>
                  <m:t>I</m:t>
                </m:r>
              </m:e>
              <m:sub>
                <m:r>
                  <w:rPr>
                    <w:rFonts w:ascii="Cambria Math" w:eastAsiaTheme="minorEastAsia" w:cstheme="minorHAnsi"/>
                    <w:sz w:val="28"/>
                    <w:szCs w:val="28"/>
                  </w:rPr>
                  <m:t>0</m:t>
                </m:r>
              </m:sub>
            </m:sSub>
          </m:e>
        </m:func>
      </m:oMath>
    </w:p>
    <w:p w14:paraId="074F0750" w14:textId="77777777" w:rsidR="00206D73" w:rsidRDefault="00800012">
      <w:pPr>
        <w:rPr>
          <w:sz w:val="28"/>
          <w:szCs w:val="28"/>
          <w:lang w:val="ru-RU"/>
        </w:rPr>
      </w:pPr>
      <w:r>
        <w:rPr>
          <w:sz w:val="28"/>
          <w:szCs w:val="28"/>
        </w:rPr>
        <w:t>I</w:t>
      </w:r>
      <w:r w:rsidRPr="00800012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и </w:t>
      </w:r>
      <w:r>
        <w:rPr>
          <w:sz w:val="28"/>
          <w:szCs w:val="28"/>
        </w:rPr>
        <w:t>U</w:t>
      </w:r>
      <w:r w:rsidRPr="00800012">
        <w:rPr>
          <w:sz w:val="28"/>
          <w:szCs w:val="28"/>
          <w:lang w:val="ru-RU"/>
        </w:rPr>
        <w:t xml:space="preserve"> – </w:t>
      </w:r>
      <w:r>
        <w:rPr>
          <w:sz w:val="28"/>
          <w:szCs w:val="28"/>
          <w:lang w:val="ru-RU"/>
        </w:rPr>
        <w:t>значения тока и напряжения, полученные экспериментально.</w:t>
      </w:r>
    </w:p>
    <w:p w14:paraId="7DD82FEC" w14:textId="77777777" w:rsidR="004237C6" w:rsidRDefault="004237C6">
      <w:pPr>
        <w:rPr>
          <w:sz w:val="28"/>
          <w:szCs w:val="28"/>
          <w:lang w:val="ru-RU"/>
        </w:rPr>
      </w:pPr>
    </w:p>
    <w:p w14:paraId="69B362D9" w14:textId="77777777" w:rsidR="004237C6" w:rsidRDefault="004237C6" w:rsidP="000E1F76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Таким образом, зная массив измеренных экспериментально значений токов и напряжений можно по</w:t>
      </w:r>
      <w:r w:rsidR="009E7A11">
        <w:rPr>
          <w:sz w:val="28"/>
          <w:szCs w:val="28"/>
          <w:lang w:val="ru-RU"/>
        </w:rPr>
        <w:t xml:space="preserve"> формулам (4) и (5</w:t>
      </w:r>
      <w:r>
        <w:rPr>
          <w:sz w:val="28"/>
          <w:szCs w:val="28"/>
          <w:lang w:val="ru-RU"/>
        </w:rPr>
        <w:t>) рассчитать параметры теоретического уравнения вольт – амперной характеристики диода</w:t>
      </w:r>
      <w:r w:rsidR="009E7A11">
        <w:rPr>
          <w:sz w:val="28"/>
          <w:szCs w:val="28"/>
          <w:lang w:val="ru-RU"/>
        </w:rPr>
        <w:t xml:space="preserve"> (7</w:t>
      </w:r>
      <w:r>
        <w:rPr>
          <w:sz w:val="28"/>
          <w:szCs w:val="28"/>
          <w:lang w:val="ru-RU"/>
        </w:rPr>
        <w:t>).</w:t>
      </w:r>
    </w:p>
    <w:p w14:paraId="21E41140" w14:textId="77777777" w:rsidR="00CA702F" w:rsidRDefault="00CA702F">
      <w:pPr>
        <w:rPr>
          <w:sz w:val="28"/>
          <w:szCs w:val="28"/>
          <w:lang w:val="ru-RU"/>
        </w:rPr>
      </w:pPr>
    </w:p>
    <w:p w14:paraId="457685BD" w14:textId="5275DCC2" w:rsidR="00CA702F" w:rsidRPr="00F51FFA" w:rsidRDefault="00CA702F" w:rsidP="00F51FFA">
      <w:pPr>
        <w:jc w:val="center"/>
        <w:rPr>
          <w:b/>
          <w:bCs/>
          <w:sz w:val="28"/>
          <w:szCs w:val="28"/>
          <w:lang w:val="ru-RU"/>
        </w:rPr>
      </w:pPr>
      <w:r w:rsidRPr="00F51FFA">
        <w:rPr>
          <w:b/>
          <w:bCs/>
          <w:sz w:val="28"/>
          <w:szCs w:val="28"/>
          <w:lang w:val="ru-RU"/>
        </w:rPr>
        <w:t>Описание лабораторной установки</w:t>
      </w:r>
    </w:p>
    <w:p w14:paraId="54628C0C" w14:textId="5F8DDFDD" w:rsidR="000E1F76" w:rsidRDefault="0002383B" w:rsidP="000E1F7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  <w:lang w:val="ru-RU" w:bidi="ar-SA"/>
        </w:rPr>
      </w:pPr>
      <w:r>
        <w:rPr>
          <w:rFonts w:ascii="TimesNewRomanPSMT" w:hAnsi="TimesNewRomanPSMT" w:cs="TimesNewRomanPSMT"/>
          <w:color w:val="000000"/>
          <w:sz w:val="28"/>
          <w:szCs w:val="28"/>
          <w:lang w:val="ru-RU" w:bidi="ar-SA"/>
        </w:rPr>
        <w:t xml:space="preserve">      </w:t>
      </w:r>
      <w:r w:rsidR="00CA702F">
        <w:rPr>
          <w:rFonts w:ascii="TimesNewRomanPSMT" w:hAnsi="TimesNewRomanPSMT" w:cs="TimesNewRomanPSMT"/>
          <w:color w:val="000000"/>
          <w:sz w:val="28"/>
          <w:szCs w:val="28"/>
          <w:lang w:val="ru-RU" w:bidi="ar-SA"/>
        </w:rPr>
        <w:t xml:space="preserve">Лабораторная </w:t>
      </w:r>
      <w:r>
        <w:rPr>
          <w:rFonts w:ascii="TimesNewRomanPSMT" w:hAnsi="TimesNewRomanPSMT" w:cs="TimesNewRomanPSMT"/>
          <w:color w:val="000000"/>
          <w:sz w:val="28"/>
          <w:szCs w:val="28"/>
          <w:lang w:val="ru-RU" w:bidi="ar-SA"/>
        </w:rPr>
        <w:t>работа</w:t>
      </w:r>
      <w:r w:rsidR="00CA702F">
        <w:rPr>
          <w:rFonts w:ascii="TimesNewRomanPSMT" w:hAnsi="TimesNewRomanPSMT" w:cs="TimesNewRomanPSMT"/>
          <w:color w:val="000000"/>
          <w:sz w:val="28"/>
          <w:szCs w:val="28"/>
          <w:lang w:val="ru-RU" w:bidi="ar-SA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  <w:lang w:val="ru-RU" w:bidi="ar-SA"/>
        </w:rPr>
        <w:t>выполняе</w:t>
      </w:r>
      <w:r w:rsidR="00CA702F">
        <w:rPr>
          <w:rFonts w:ascii="TimesNewRomanPSMT" w:hAnsi="TimesNewRomanPSMT" w:cs="TimesNewRomanPSMT"/>
          <w:color w:val="000000"/>
          <w:sz w:val="28"/>
          <w:szCs w:val="28"/>
          <w:lang w:val="ru-RU" w:bidi="ar-SA"/>
        </w:rPr>
        <w:t>тся с помощью лаборатории с</w:t>
      </w:r>
      <w:r w:rsidR="000E1F76">
        <w:rPr>
          <w:rFonts w:ascii="TimesNewRomanPSMT" w:hAnsi="TimesNewRomanPSMT" w:cs="TimesNewRomanPSMT"/>
          <w:color w:val="000000"/>
          <w:sz w:val="28"/>
          <w:szCs w:val="28"/>
          <w:lang w:val="ru-RU" w:bidi="ar-SA"/>
        </w:rPr>
        <w:t xml:space="preserve"> </w:t>
      </w:r>
      <w:r w:rsidR="00CA702F">
        <w:rPr>
          <w:rFonts w:ascii="TimesNewRomanPSMT" w:hAnsi="TimesNewRomanPSMT" w:cs="TimesNewRomanPSMT"/>
          <w:color w:val="000000"/>
          <w:sz w:val="28"/>
          <w:szCs w:val="28"/>
          <w:lang w:val="ru-RU" w:bidi="ar-SA"/>
        </w:rPr>
        <w:t xml:space="preserve">удаленным доступом. Используется реальное оборудование, установленное </w:t>
      </w:r>
      <w:proofErr w:type="gramStart"/>
      <w:r w:rsidR="00CA702F">
        <w:rPr>
          <w:rFonts w:ascii="TimesNewRomanPSMT" w:hAnsi="TimesNewRomanPSMT" w:cs="TimesNewRomanPSMT"/>
          <w:color w:val="000000"/>
          <w:sz w:val="28"/>
          <w:szCs w:val="28"/>
          <w:lang w:val="ru-RU" w:bidi="ar-SA"/>
        </w:rPr>
        <w:t>в</w:t>
      </w:r>
      <w:r w:rsidR="000E1F76">
        <w:rPr>
          <w:rFonts w:ascii="TimesNewRomanPSMT" w:hAnsi="TimesNewRomanPSMT" w:cs="TimesNewRomanPSMT"/>
          <w:color w:val="000000"/>
          <w:sz w:val="28"/>
          <w:szCs w:val="28"/>
          <w:lang w:val="ru-RU" w:bidi="ar-SA"/>
        </w:rPr>
        <w:t xml:space="preserve">  </w:t>
      </w:r>
      <w:r w:rsidR="00CA702F">
        <w:rPr>
          <w:rFonts w:ascii="TimesNewRomanPSMT" w:hAnsi="TimesNewRomanPSMT" w:cs="TimesNewRomanPSMT"/>
          <w:color w:val="000000"/>
          <w:sz w:val="28"/>
          <w:szCs w:val="28"/>
          <w:lang w:val="ru-RU" w:bidi="ar-SA"/>
        </w:rPr>
        <w:t>лаборатории</w:t>
      </w:r>
      <w:proofErr w:type="gramEnd"/>
      <w:r w:rsidR="00CA702F">
        <w:rPr>
          <w:rFonts w:ascii="TimesNewRomanPSMT" w:hAnsi="TimesNewRomanPSMT" w:cs="TimesNewRomanPSMT"/>
          <w:color w:val="000000"/>
          <w:sz w:val="28"/>
          <w:szCs w:val="28"/>
          <w:lang w:val="ru-RU" w:bidi="ar-SA"/>
        </w:rPr>
        <w:t xml:space="preserve"> электронных средств обучения </w:t>
      </w:r>
      <w:proofErr w:type="spellStart"/>
      <w:r w:rsidR="00CA702F">
        <w:rPr>
          <w:rFonts w:ascii="TimesNewRomanPSMT" w:hAnsi="TimesNewRomanPSMT" w:cs="TimesNewRomanPSMT"/>
          <w:color w:val="000000"/>
          <w:sz w:val="28"/>
          <w:szCs w:val="28"/>
          <w:lang w:val="ru-RU" w:bidi="ar-SA"/>
        </w:rPr>
        <w:t>СибГУТИ</w:t>
      </w:r>
      <w:proofErr w:type="spellEnd"/>
      <w:r w:rsidR="00CA702F">
        <w:rPr>
          <w:rFonts w:ascii="TimesNewRomanPSMT" w:hAnsi="TimesNewRomanPSMT" w:cs="TimesNewRomanPSMT"/>
          <w:color w:val="000000"/>
          <w:sz w:val="28"/>
          <w:szCs w:val="28"/>
          <w:lang w:val="ru-RU" w:bidi="ar-SA"/>
        </w:rPr>
        <w:t>. Это оборудование</w:t>
      </w:r>
      <w:r w:rsidR="000E1F76">
        <w:rPr>
          <w:rFonts w:ascii="TimesNewRomanPSMT" w:hAnsi="TimesNewRomanPSMT" w:cs="TimesNewRomanPSMT"/>
          <w:color w:val="000000"/>
          <w:sz w:val="28"/>
          <w:szCs w:val="28"/>
          <w:lang w:val="ru-RU" w:bidi="ar-SA"/>
        </w:rPr>
        <w:t xml:space="preserve"> </w:t>
      </w:r>
      <w:r w:rsidR="00CA702F">
        <w:rPr>
          <w:rFonts w:ascii="TimesNewRomanPSMT" w:hAnsi="TimesNewRomanPSMT" w:cs="TimesNewRomanPSMT"/>
          <w:color w:val="000000"/>
          <w:sz w:val="28"/>
          <w:szCs w:val="28"/>
          <w:lang w:val="ru-RU" w:bidi="ar-SA"/>
        </w:rPr>
        <w:lastRenderedPageBreak/>
        <w:t>(регулируемые источники напряжения, измерители тока и напряжения,</w:t>
      </w:r>
      <w:r w:rsidR="000E1F76">
        <w:rPr>
          <w:rFonts w:ascii="TimesNewRomanPSMT" w:hAnsi="TimesNewRomanPSMT" w:cs="TimesNewRomanPSMT"/>
          <w:color w:val="000000"/>
          <w:sz w:val="28"/>
          <w:szCs w:val="28"/>
          <w:lang w:val="ru-RU" w:bidi="ar-SA"/>
        </w:rPr>
        <w:t xml:space="preserve"> </w:t>
      </w:r>
      <w:r w:rsidR="00CA702F">
        <w:rPr>
          <w:rFonts w:ascii="TimesNewRomanPSMT" w:hAnsi="TimesNewRomanPSMT" w:cs="TimesNewRomanPSMT"/>
          <w:color w:val="000000"/>
          <w:sz w:val="28"/>
          <w:szCs w:val="28"/>
          <w:lang w:val="ru-RU" w:bidi="ar-SA"/>
        </w:rPr>
        <w:t xml:space="preserve">осциллографы и графопостроители) доступны студентам по сети </w:t>
      </w:r>
      <w:proofErr w:type="spellStart"/>
      <w:r w:rsidR="00CA702F">
        <w:rPr>
          <w:rFonts w:ascii="TimesNewRomanPSMT" w:hAnsi="TimesNewRomanPSMT" w:cs="TimesNewRomanPSMT"/>
          <w:color w:val="000000"/>
          <w:sz w:val="28"/>
          <w:szCs w:val="28"/>
          <w:lang w:val="ru-RU" w:bidi="ar-SA"/>
        </w:rPr>
        <w:t>Internet</w:t>
      </w:r>
      <w:proofErr w:type="spellEnd"/>
      <w:r w:rsidR="00CA702F">
        <w:rPr>
          <w:rFonts w:ascii="TimesNewRomanPSMT" w:hAnsi="TimesNewRomanPSMT" w:cs="TimesNewRomanPSMT"/>
          <w:color w:val="000000"/>
          <w:sz w:val="28"/>
          <w:szCs w:val="28"/>
          <w:lang w:val="ru-RU" w:bidi="ar-SA"/>
        </w:rPr>
        <w:t xml:space="preserve">. </w:t>
      </w:r>
    </w:p>
    <w:p w14:paraId="1A53D021" w14:textId="77777777" w:rsidR="000E1F76" w:rsidRDefault="00CA702F" w:rsidP="000E1F7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  <w:lang w:val="ru-RU" w:bidi="ar-SA"/>
        </w:rPr>
      </w:pPr>
      <w:r>
        <w:rPr>
          <w:rFonts w:ascii="TimesNewRomanPSMT" w:hAnsi="TimesNewRomanPSMT" w:cs="TimesNewRomanPSMT"/>
          <w:color w:val="000000"/>
          <w:sz w:val="28"/>
          <w:szCs w:val="28"/>
          <w:lang w:val="ru-RU" w:bidi="ar-SA"/>
        </w:rPr>
        <w:t>Для</w:t>
      </w:r>
      <w:r w:rsidR="000E1F76">
        <w:rPr>
          <w:rFonts w:ascii="TimesNewRomanPSMT" w:hAnsi="TimesNewRomanPSMT" w:cs="TimesNewRomanPSMT"/>
          <w:color w:val="000000"/>
          <w:sz w:val="28"/>
          <w:szCs w:val="28"/>
          <w:lang w:val="ru-RU" w:bidi="ar-SA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  <w:lang w:val="ru-RU" w:bidi="ar-SA"/>
        </w:rPr>
        <w:t xml:space="preserve">выполнения лабораторной работы необходимо на Вашем компьютере </w:t>
      </w:r>
      <w:r w:rsidR="000E1F76">
        <w:rPr>
          <w:rFonts w:ascii="TimesNewRomanPSMT" w:hAnsi="TimesNewRomanPSMT" w:cs="TimesNewRomanPSMT"/>
          <w:color w:val="000000"/>
          <w:sz w:val="28"/>
          <w:szCs w:val="28"/>
          <w:lang w:val="ru-RU" w:bidi="ar-SA"/>
        </w:rPr>
        <w:t xml:space="preserve"> у</w:t>
      </w:r>
      <w:r>
        <w:rPr>
          <w:rFonts w:ascii="TimesNewRomanPSMT" w:hAnsi="TimesNewRomanPSMT" w:cs="TimesNewRomanPSMT"/>
          <w:color w:val="000000"/>
          <w:sz w:val="28"/>
          <w:szCs w:val="28"/>
          <w:lang w:val="ru-RU" w:bidi="ar-SA"/>
        </w:rPr>
        <w:t xml:space="preserve">становить свободно распространяемую программу </w:t>
      </w:r>
      <w:proofErr w:type="spellStart"/>
      <w:r>
        <w:rPr>
          <w:rFonts w:ascii="TimesNewRomanPSMT" w:hAnsi="TimesNewRomanPSMT" w:cs="TimesNewRomanPSMT"/>
          <w:color w:val="000000"/>
          <w:sz w:val="28"/>
          <w:szCs w:val="28"/>
          <w:lang w:val="ru-RU" w:bidi="ar-SA"/>
        </w:rPr>
        <w:t>LabView</w:t>
      </w:r>
      <w:proofErr w:type="spellEnd"/>
      <w:r>
        <w:rPr>
          <w:rFonts w:ascii="TimesNewRomanPSMT" w:hAnsi="TimesNewRomanPSMT" w:cs="TimesNewRomanPSMT"/>
          <w:color w:val="000000"/>
          <w:sz w:val="28"/>
          <w:szCs w:val="28"/>
          <w:lang w:val="ru-RU" w:bidi="ar-SA"/>
        </w:rPr>
        <w:t xml:space="preserve"> </w:t>
      </w:r>
      <w:proofErr w:type="spellStart"/>
      <w:r>
        <w:rPr>
          <w:rFonts w:ascii="TimesNewRomanPSMT" w:hAnsi="TimesNewRomanPSMT" w:cs="TimesNewRomanPSMT"/>
          <w:color w:val="000000"/>
          <w:sz w:val="28"/>
          <w:szCs w:val="28"/>
          <w:lang w:val="ru-RU" w:bidi="ar-SA"/>
        </w:rPr>
        <w:t>Run-Time</w:t>
      </w:r>
      <w:proofErr w:type="spellEnd"/>
      <w:r>
        <w:rPr>
          <w:rFonts w:ascii="TimesNewRomanPSMT" w:hAnsi="TimesNewRomanPSMT" w:cs="TimesNewRomanPSMT"/>
          <w:color w:val="000000"/>
          <w:sz w:val="28"/>
          <w:szCs w:val="28"/>
          <w:lang w:val="ru-RU" w:bidi="ar-SA"/>
        </w:rPr>
        <w:t xml:space="preserve"> и запустить клиентскую программу El_client.exe, которые можно скачать с сайта лаборатории, расположенного по адресу: </w:t>
      </w:r>
      <w:hyperlink r:id="rId5" w:history="1">
        <w:r w:rsidR="00B6786F" w:rsidRPr="000D1902">
          <w:rPr>
            <w:rStyle w:val="afb"/>
            <w:rFonts w:ascii="TimesNewRomanPSMT" w:hAnsi="TimesNewRomanPSMT" w:cs="TimesNewRomanPSMT"/>
            <w:sz w:val="28"/>
            <w:szCs w:val="28"/>
            <w:lang w:val="ru-RU" w:bidi="ar-SA"/>
          </w:rPr>
          <w:t>http://leso.sibsutis.ru/</w:t>
        </w:r>
      </w:hyperlink>
      <w:r w:rsidR="00B6786F" w:rsidRPr="00B6786F">
        <w:rPr>
          <w:rFonts w:ascii="TimesNewRomanPSMT" w:hAnsi="TimesNewRomanPSMT" w:cs="TimesNewRomanPSMT"/>
          <w:color w:val="0000FF"/>
          <w:sz w:val="28"/>
          <w:szCs w:val="28"/>
          <w:lang w:val="ru-RU" w:bidi="ar-SA"/>
        </w:rPr>
        <w:t xml:space="preserve"> </w:t>
      </w:r>
      <w:r w:rsidR="00B6786F" w:rsidRPr="00B6786F">
        <w:rPr>
          <w:rFonts w:ascii="TimesNewRomanPSMT" w:hAnsi="TimesNewRomanPSMT" w:cs="TimesNewRomanPSMT"/>
          <w:sz w:val="28"/>
          <w:szCs w:val="28"/>
          <w:lang w:val="ru-RU" w:bidi="ar-SA"/>
        </w:rPr>
        <w:t>в разделе поддержка (скачать)</w:t>
      </w:r>
      <w:r>
        <w:rPr>
          <w:rFonts w:ascii="TimesNewRomanPSMT" w:hAnsi="TimesNewRomanPSMT" w:cs="TimesNewRomanPSMT"/>
          <w:color w:val="000000"/>
          <w:sz w:val="28"/>
          <w:szCs w:val="28"/>
          <w:lang w:val="ru-RU" w:bidi="ar-SA"/>
        </w:rPr>
        <w:t xml:space="preserve">. </w:t>
      </w:r>
    </w:p>
    <w:p w14:paraId="4C949A31" w14:textId="77777777" w:rsidR="000E1F76" w:rsidRDefault="00CA702F" w:rsidP="000E1F7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  <w:lang w:val="ru-RU" w:bidi="ar-SA"/>
        </w:rPr>
      </w:pPr>
      <w:r>
        <w:rPr>
          <w:rFonts w:ascii="TimesNewRomanPSMT" w:hAnsi="TimesNewRomanPSMT" w:cs="TimesNewRomanPSMT"/>
          <w:color w:val="000000"/>
          <w:sz w:val="28"/>
          <w:szCs w:val="28"/>
          <w:lang w:val="ru-RU" w:bidi="ar-SA"/>
        </w:rPr>
        <w:t xml:space="preserve">После запуска клиентской программы необходимо ввести Ваше имя, фамилию и номер группы в соответствующих окнах. </w:t>
      </w:r>
    </w:p>
    <w:p w14:paraId="3095746B" w14:textId="77777777" w:rsidR="000E1F76" w:rsidRDefault="000E1F76" w:rsidP="000E1F7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  <w:lang w:val="ru-RU" w:bidi="ar-SA"/>
        </w:rPr>
      </w:pPr>
    </w:p>
    <w:p w14:paraId="45A44BFF" w14:textId="77777777" w:rsidR="000E1F76" w:rsidRDefault="00CA702F" w:rsidP="000E1F7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  <w:lang w:val="ru-RU" w:bidi="ar-SA"/>
        </w:rPr>
      </w:pPr>
      <w:r>
        <w:rPr>
          <w:rFonts w:ascii="TimesNewRomanPSMT" w:hAnsi="TimesNewRomanPSMT" w:cs="TimesNewRomanPSMT"/>
          <w:color w:val="000000"/>
          <w:sz w:val="28"/>
          <w:szCs w:val="28"/>
          <w:lang w:val="ru-RU" w:bidi="ar-SA"/>
        </w:rPr>
        <w:t xml:space="preserve">После окончания работы необходимо нажать кнопку «ВЫХОД». </w:t>
      </w:r>
    </w:p>
    <w:p w14:paraId="0044432B" w14:textId="77777777" w:rsidR="000E1F76" w:rsidRDefault="000E1F76" w:rsidP="000E1F7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  <w:lang w:val="ru-RU" w:bidi="ar-SA"/>
        </w:rPr>
      </w:pPr>
    </w:p>
    <w:p w14:paraId="5F8FE865" w14:textId="77777777" w:rsidR="000E1F76" w:rsidRDefault="00CA702F" w:rsidP="000E1F7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  <w:lang w:val="ru-RU" w:bidi="ar-SA"/>
        </w:rPr>
      </w:pPr>
      <w:r>
        <w:rPr>
          <w:rFonts w:ascii="TimesNewRomanPSMT" w:hAnsi="TimesNewRomanPSMT" w:cs="TimesNewRomanPSMT"/>
          <w:color w:val="000000"/>
          <w:sz w:val="28"/>
          <w:szCs w:val="28"/>
          <w:lang w:val="ru-RU" w:bidi="ar-SA"/>
        </w:rPr>
        <w:t>При выполнении работ возможно загорание красного индикатора «передача» в левом верхнем углу панели. В этом случае следует подождать завершения передачи информации по сети к измерительным приборам (не крутить ручки и не щелкать переключателями).</w:t>
      </w:r>
    </w:p>
    <w:p w14:paraId="7A26E501" w14:textId="77777777" w:rsidR="000E1F76" w:rsidRDefault="000E1F76" w:rsidP="000E1F7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  <w:lang w:val="ru-RU" w:bidi="ar-SA"/>
        </w:rPr>
      </w:pPr>
    </w:p>
    <w:p w14:paraId="0976364C" w14:textId="2ED345BB" w:rsidR="0002383B" w:rsidRDefault="00CA702F" w:rsidP="000E1F7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  <w:lang w:val="ru-RU" w:bidi="ar-SA"/>
        </w:rPr>
      </w:pPr>
      <w:r>
        <w:rPr>
          <w:rFonts w:ascii="TimesNewRomanPSMT" w:hAnsi="TimesNewRomanPSMT" w:cs="TimesNewRomanPSMT"/>
          <w:color w:val="000000"/>
          <w:sz w:val="28"/>
          <w:szCs w:val="28"/>
          <w:lang w:val="ru-RU" w:bidi="ar-SA"/>
        </w:rPr>
        <w:t xml:space="preserve"> Для копирования экрана с графиками в буфер обмена с целью дальнейшей вставки их в отчет нужно щелкнуть правой кнопкой мыши по экрану и выбрать </w:t>
      </w:r>
      <w:proofErr w:type="spellStart"/>
      <w:r>
        <w:rPr>
          <w:rFonts w:ascii="TimesNewRomanPSMT" w:hAnsi="TimesNewRomanPSMT" w:cs="TimesNewRomanPSMT"/>
          <w:color w:val="000000"/>
          <w:sz w:val="28"/>
          <w:szCs w:val="28"/>
          <w:lang w:val="ru-RU" w:bidi="ar-SA"/>
        </w:rPr>
        <w:t>Copy</w:t>
      </w:r>
      <w:proofErr w:type="spellEnd"/>
      <w:r>
        <w:rPr>
          <w:rFonts w:ascii="TimesNewRomanPSMT" w:hAnsi="TimesNewRomanPSMT" w:cs="TimesNewRomanPSMT"/>
          <w:color w:val="000000"/>
          <w:sz w:val="28"/>
          <w:szCs w:val="28"/>
          <w:lang w:val="ru-RU" w:bidi="ar-SA"/>
        </w:rPr>
        <w:t xml:space="preserve"> </w:t>
      </w:r>
      <w:proofErr w:type="spellStart"/>
      <w:r>
        <w:rPr>
          <w:rFonts w:ascii="TimesNewRomanPSMT" w:hAnsi="TimesNewRomanPSMT" w:cs="TimesNewRomanPSMT"/>
          <w:color w:val="000000"/>
          <w:sz w:val="28"/>
          <w:szCs w:val="28"/>
          <w:lang w:val="ru-RU" w:bidi="ar-SA"/>
        </w:rPr>
        <w:t>Data</w:t>
      </w:r>
      <w:proofErr w:type="spellEnd"/>
      <w:r>
        <w:rPr>
          <w:rFonts w:ascii="TimesNewRomanPSMT" w:hAnsi="TimesNewRomanPSMT" w:cs="TimesNewRomanPSMT"/>
          <w:color w:val="000000"/>
          <w:sz w:val="28"/>
          <w:szCs w:val="28"/>
          <w:lang w:val="ru-RU" w:bidi="ar-SA"/>
        </w:rPr>
        <w:t xml:space="preserve">. </w:t>
      </w:r>
    </w:p>
    <w:p w14:paraId="170DB649" w14:textId="77777777" w:rsidR="0002383B" w:rsidRDefault="0002383B" w:rsidP="00CA702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  <w:lang w:val="ru-RU" w:bidi="ar-SA"/>
        </w:rPr>
      </w:pPr>
    </w:p>
    <w:p w14:paraId="0416DC99" w14:textId="77777777" w:rsidR="0002383B" w:rsidRPr="00F51FFA" w:rsidRDefault="0002383B" w:rsidP="00F51F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</w:pPr>
      <w:r w:rsidRPr="00F51FFA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 xml:space="preserve">              </w:t>
      </w:r>
      <w:r w:rsidR="00CA702F" w:rsidRPr="00F51FFA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 xml:space="preserve">Пользовательский интерфейс лабораторного комплекса </w:t>
      </w:r>
    </w:p>
    <w:p w14:paraId="7C199765" w14:textId="77777777" w:rsidR="0002383B" w:rsidRDefault="0002383B" w:rsidP="00CA70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</w:p>
    <w:p w14:paraId="7CD1F845" w14:textId="77777777" w:rsidR="00CA702F" w:rsidRPr="00CA702F" w:rsidRDefault="0002383B" w:rsidP="000E1F7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  <w:lang w:val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      </w:t>
      </w:r>
      <w:r w:rsidR="00CA702F" w:rsidRPr="00CA702F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Рассмотрим взаимодействия элементов  на примере измерения характеристик полупроводникового диода. Студент должен запустить на своем ко</w:t>
      </w:r>
      <w:r w:rsidR="00CA702F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мпьютере специальную клиентскую </w:t>
      </w:r>
      <w:r w:rsidR="00CA702F" w:rsidRPr="00CA702F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программу. В результате на экране появится меню</w:t>
      </w:r>
    </w:p>
    <w:p w14:paraId="1E2E7591" w14:textId="77777777" w:rsidR="00CA702F" w:rsidRDefault="00CA702F" w:rsidP="00CA70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>
        <w:rPr>
          <w:noProof/>
          <w:lang w:val="ru-RU" w:eastAsia="ru-RU" w:bidi="ar-SA"/>
        </w:rPr>
        <w:lastRenderedPageBreak/>
        <w:drawing>
          <wp:inline distT="0" distB="0" distL="0" distR="0" wp14:anchorId="0340EB63" wp14:editId="6C92F626">
            <wp:extent cx="5629275" cy="3787439"/>
            <wp:effectExtent l="19050" t="0" r="9525" b="0"/>
            <wp:docPr id="4" name="Рисунок 4" descr="http://labfor.ru/sites/default/files/img/lab/lab_el/lab_el_connec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labfor.ru/sites/default/files/img/lab/lab_el/lab_el_connect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9275" cy="37874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760F0F2" w14:textId="77777777" w:rsidR="0002383B" w:rsidRDefault="0002383B" w:rsidP="00CA702F">
      <w:pPr>
        <w:spacing w:before="100" w:beforeAutospacing="1" w:after="100" w:afterAutospacing="1" w:line="240" w:lineRule="auto"/>
        <w:rPr>
          <w:sz w:val="28"/>
          <w:szCs w:val="28"/>
          <w:lang w:val="ru-RU"/>
        </w:rPr>
      </w:pPr>
    </w:p>
    <w:p w14:paraId="5D0879BC" w14:textId="77777777" w:rsidR="0002383B" w:rsidRDefault="0002383B" w:rsidP="00CA702F">
      <w:pPr>
        <w:spacing w:before="100" w:beforeAutospacing="1" w:after="100" w:afterAutospacing="1" w:line="240" w:lineRule="auto"/>
        <w:rPr>
          <w:sz w:val="28"/>
          <w:szCs w:val="28"/>
          <w:lang w:val="ru-RU"/>
        </w:rPr>
      </w:pPr>
    </w:p>
    <w:p w14:paraId="29330B06" w14:textId="77777777" w:rsidR="0002383B" w:rsidRPr="0002383B" w:rsidRDefault="0002383B" w:rsidP="00CA70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02383B">
        <w:rPr>
          <w:sz w:val="28"/>
          <w:szCs w:val="28"/>
          <w:lang w:val="ru-RU"/>
        </w:rPr>
        <w:t>В этом меню студент вводит имя сервера (</w:t>
      </w:r>
      <w:r w:rsidRPr="0002383B">
        <w:rPr>
          <w:rStyle w:val="ac"/>
          <w:sz w:val="28"/>
          <w:szCs w:val="28"/>
        </w:rPr>
        <w:t>www</w:t>
      </w:r>
      <w:r w:rsidRPr="0002383B">
        <w:rPr>
          <w:rStyle w:val="ac"/>
          <w:sz w:val="28"/>
          <w:szCs w:val="28"/>
          <w:lang w:val="ru-RU"/>
        </w:rPr>
        <w:t>.</w:t>
      </w:r>
      <w:proofErr w:type="spellStart"/>
      <w:r w:rsidRPr="0002383B">
        <w:rPr>
          <w:rStyle w:val="ac"/>
          <w:sz w:val="28"/>
          <w:szCs w:val="28"/>
        </w:rPr>
        <w:t>leso</w:t>
      </w:r>
      <w:proofErr w:type="spellEnd"/>
      <w:r w:rsidRPr="0002383B">
        <w:rPr>
          <w:rStyle w:val="ac"/>
          <w:sz w:val="28"/>
          <w:szCs w:val="28"/>
          <w:lang w:val="ru-RU"/>
        </w:rPr>
        <w:t>.</w:t>
      </w:r>
      <w:proofErr w:type="spellStart"/>
      <w:r w:rsidRPr="0002383B">
        <w:rPr>
          <w:rStyle w:val="ac"/>
          <w:sz w:val="28"/>
          <w:szCs w:val="28"/>
        </w:rPr>
        <w:t>sibsutis</w:t>
      </w:r>
      <w:proofErr w:type="spellEnd"/>
      <w:r w:rsidRPr="0002383B">
        <w:rPr>
          <w:rStyle w:val="ac"/>
          <w:sz w:val="28"/>
          <w:szCs w:val="28"/>
          <w:lang w:val="ru-RU"/>
        </w:rPr>
        <w:t>.</w:t>
      </w:r>
      <w:proofErr w:type="spellStart"/>
      <w:r w:rsidRPr="0002383B">
        <w:rPr>
          <w:rStyle w:val="ac"/>
          <w:sz w:val="28"/>
          <w:szCs w:val="28"/>
        </w:rPr>
        <w:t>ru</w:t>
      </w:r>
      <w:proofErr w:type="spellEnd"/>
      <w:r w:rsidRPr="0002383B">
        <w:rPr>
          <w:sz w:val="28"/>
          <w:szCs w:val="28"/>
          <w:lang w:val="ru-RU"/>
        </w:rPr>
        <w:t xml:space="preserve">), к которому подключена удаленная лаборатория, фамилию и имя, номер учебной группы. Далее выбирается </w:t>
      </w:r>
      <w:r w:rsidRPr="00F51FFA">
        <w:rPr>
          <w:b/>
          <w:bCs/>
          <w:sz w:val="28"/>
          <w:szCs w:val="28"/>
          <w:lang w:val="ru-RU"/>
        </w:rPr>
        <w:t>лабораторная работа №1</w:t>
      </w:r>
      <w:r w:rsidRPr="0002383B">
        <w:rPr>
          <w:sz w:val="28"/>
          <w:szCs w:val="28"/>
          <w:lang w:val="ru-RU"/>
        </w:rPr>
        <w:t>. В результате появится окно со схемой исследования диода:</w:t>
      </w:r>
    </w:p>
    <w:p w14:paraId="0110C581" w14:textId="77777777" w:rsidR="00CA702F" w:rsidRPr="00CA702F" w:rsidRDefault="00CA702F" w:rsidP="00CA70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 w:bidi="ar-SA"/>
        </w:rPr>
        <w:lastRenderedPageBreak/>
        <w:drawing>
          <wp:inline distT="0" distB="0" distL="0" distR="0" wp14:anchorId="5CFA110F" wp14:editId="006D4398">
            <wp:extent cx="5940425" cy="3579247"/>
            <wp:effectExtent l="1905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5792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B759092" w14:textId="77777777" w:rsidR="00CA702F" w:rsidRDefault="0002383B" w:rsidP="00CA702F">
      <w:pPr>
        <w:autoSpaceDE w:val="0"/>
        <w:autoSpaceDN w:val="0"/>
        <w:adjustRightInd w:val="0"/>
        <w:spacing w:after="0" w:line="24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</w:t>
      </w:r>
      <w:r w:rsidRPr="000E1F76">
        <w:rPr>
          <w:sz w:val="28"/>
          <w:szCs w:val="28"/>
          <w:lang w:val="ru-RU"/>
        </w:rPr>
        <w:t>Окно исследования вольтамперных характеристик диодов</w:t>
      </w:r>
    </w:p>
    <w:p w14:paraId="68381F68" w14:textId="77777777" w:rsidR="0002383B" w:rsidRDefault="0002383B" w:rsidP="00CA702F">
      <w:pPr>
        <w:autoSpaceDE w:val="0"/>
        <w:autoSpaceDN w:val="0"/>
        <w:adjustRightInd w:val="0"/>
        <w:spacing w:after="0" w:line="240" w:lineRule="auto"/>
        <w:rPr>
          <w:sz w:val="28"/>
          <w:szCs w:val="28"/>
          <w:lang w:val="ru-RU"/>
        </w:rPr>
      </w:pPr>
    </w:p>
    <w:p w14:paraId="4C19D397" w14:textId="77777777" w:rsidR="0002383B" w:rsidRDefault="0002383B" w:rsidP="000E1F76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ru-RU"/>
        </w:rPr>
      </w:pPr>
      <w:r w:rsidRPr="0002383B">
        <w:rPr>
          <w:sz w:val="28"/>
          <w:szCs w:val="28"/>
          <w:lang w:val="ru-RU"/>
        </w:rPr>
        <w:t xml:space="preserve">С помощью тумблера к схеме измерения подключается один из диодов (кремниевый или германиевый). В этом случае на удаленном стенде произойдет подключение соответствующего реального диода. Далее с помощью мыши поворачивая ручку регулятора напряжения, студент наблюдает за показаниями вольтметра и миллиамперметра. При этом в реальном масштабе времени (в режиме </w:t>
      </w:r>
      <w:r w:rsidRPr="0002383B">
        <w:rPr>
          <w:sz w:val="28"/>
          <w:szCs w:val="28"/>
        </w:rPr>
        <w:t>online</w:t>
      </w:r>
      <w:r w:rsidRPr="0002383B">
        <w:rPr>
          <w:sz w:val="28"/>
          <w:szCs w:val="28"/>
          <w:lang w:val="ru-RU"/>
        </w:rPr>
        <w:t xml:space="preserve">) </w:t>
      </w:r>
      <w:r w:rsidRPr="00F51FFA">
        <w:rPr>
          <w:sz w:val="28"/>
          <w:szCs w:val="28"/>
          <w:u w:val="single"/>
          <w:lang w:val="ru-RU"/>
        </w:rPr>
        <w:t>строится график вольтамперной характеристики диода</w:t>
      </w:r>
      <w:r w:rsidRPr="0002383B">
        <w:rPr>
          <w:sz w:val="28"/>
          <w:szCs w:val="28"/>
          <w:lang w:val="ru-RU"/>
        </w:rPr>
        <w:t xml:space="preserve">. Для сравнения характеристик различных диодов их графики можно построить на одном экране. </w:t>
      </w:r>
      <w:r w:rsidRPr="000E1F76">
        <w:rPr>
          <w:b/>
          <w:bCs/>
          <w:sz w:val="28"/>
          <w:szCs w:val="28"/>
          <w:lang w:val="ru-RU"/>
        </w:rPr>
        <w:t>Результаты эксперимента студент копирует в свой отчет о проделанной работе.</w:t>
      </w:r>
    </w:p>
    <w:p w14:paraId="15D71688" w14:textId="77777777" w:rsidR="008A02A3" w:rsidRDefault="008A02A3" w:rsidP="00CA702F">
      <w:pPr>
        <w:autoSpaceDE w:val="0"/>
        <w:autoSpaceDN w:val="0"/>
        <w:adjustRightInd w:val="0"/>
        <w:spacing w:after="0" w:line="240" w:lineRule="auto"/>
        <w:rPr>
          <w:sz w:val="28"/>
          <w:szCs w:val="28"/>
          <w:lang w:val="ru-RU"/>
        </w:rPr>
      </w:pPr>
    </w:p>
    <w:p w14:paraId="77882E9A" w14:textId="7F51E18E" w:rsidR="008A02A3" w:rsidRDefault="008A02A3" w:rsidP="00CA702F">
      <w:pPr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</w:t>
      </w:r>
      <w:r w:rsidRPr="000E1F76">
        <w:rPr>
          <w:b/>
          <w:bCs/>
          <w:sz w:val="28"/>
          <w:szCs w:val="28"/>
          <w:lang w:val="ru-RU"/>
        </w:rPr>
        <w:t>Задание к работе</w:t>
      </w:r>
      <w:r w:rsidR="00F51FFA">
        <w:rPr>
          <w:b/>
          <w:bCs/>
          <w:sz w:val="28"/>
          <w:szCs w:val="28"/>
          <w:lang w:val="ru-RU"/>
        </w:rPr>
        <w:t xml:space="preserve"> и ход выполнения </w:t>
      </w:r>
    </w:p>
    <w:p w14:paraId="03470278" w14:textId="77777777" w:rsidR="00F51FFA" w:rsidRPr="000E1F76" w:rsidRDefault="00F51FFA" w:rsidP="00CA702F">
      <w:pPr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  <w:lang w:val="ru-RU"/>
        </w:rPr>
      </w:pPr>
    </w:p>
    <w:p w14:paraId="3E70C9EC" w14:textId="5EB4D593" w:rsidR="008A02A3" w:rsidRDefault="008A02A3" w:rsidP="000E1F76">
      <w:pPr>
        <w:pStyle w:val="a6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 помощью лаборатории с удаленным </w:t>
      </w:r>
      <w:r w:rsidRPr="00F51FFA">
        <w:rPr>
          <w:sz w:val="28"/>
          <w:szCs w:val="28"/>
          <w:u w:val="single"/>
          <w:lang w:val="ru-RU"/>
        </w:rPr>
        <w:t>доступом измерить 10 значений напряжений и соответствующие им токи для германиевого диода</w:t>
      </w:r>
      <w:r w:rsidR="00B6786F" w:rsidRPr="00F51FFA">
        <w:rPr>
          <w:sz w:val="28"/>
          <w:szCs w:val="28"/>
          <w:u w:val="single"/>
          <w:lang w:val="ru-RU"/>
        </w:rPr>
        <w:t xml:space="preserve"> Д7Ж</w:t>
      </w:r>
      <w:r>
        <w:rPr>
          <w:sz w:val="28"/>
          <w:szCs w:val="28"/>
          <w:lang w:val="ru-RU"/>
        </w:rPr>
        <w:t>. Отсчеты значений производить по цифровым индикаторам (не по стрелочным). Желательно точки, в которых производятся измерения располагать равномерно по всему графику</w:t>
      </w:r>
      <w:r w:rsidR="00BA1D8E">
        <w:rPr>
          <w:sz w:val="28"/>
          <w:szCs w:val="28"/>
          <w:lang w:val="ru-RU"/>
        </w:rPr>
        <w:t xml:space="preserve">. </w:t>
      </w:r>
      <w:r w:rsidR="00BA1D8E" w:rsidRPr="00F51FFA">
        <w:rPr>
          <w:b/>
          <w:bCs/>
          <w:sz w:val="28"/>
          <w:szCs w:val="28"/>
          <w:lang w:val="ru-RU"/>
        </w:rPr>
        <w:t xml:space="preserve">Скопировать </w:t>
      </w:r>
      <w:proofErr w:type="gramStart"/>
      <w:r w:rsidR="00BA1D8E" w:rsidRPr="00F51FFA">
        <w:rPr>
          <w:b/>
          <w:bCs/>
          <w:sz w:val="28"/>
          <w:szCs w:val="28"/>
          <w:lang w:val="ru-RU"/>
        </w:rPr>
        <w:t xml:space="preserve">график </w:t>
      </w:r>
      <w:r w:rsidRPr="00F51FFA">
        <w:rPr>
          <w:b/>
          <w:bCs/>
          <w:sz w:val="28"/>
          <w:szCs w:val="28"/>
          <w:lang w:val="ru-RU"/>
        </w:rPr>
        <w:t xml:space="preserve"> </w:t>
      </w:r>
      <w:r w:rsidR="00BA1D8E" w:rsidRPr="00F51FFA">
        <w:rPr>
          <w:b/>
          <w:bCs/>
          <w:sz w:val="28"/>
          <w:szCs w:val="28"/>
          <w:lang w:val="ru-RU"/>
        </w:rPr>
        <w:t>в</w:t>
      </w:r>
      <w:proofErr w:type="gramEnd"/>
      <w:r w:rsidR="00BA1D8E" w:rsidRPr="00F51FFA">
        <w:rPr>
          <w:b/>
          <w:bCs/>
          <w:sz w:val="28"/>
          <w:szCs w:val="28"/>
          <w:lang w:val="ru-RU"/>
        </w:rPr>
        <w:t xml:space="preserve"> отчет. </w:t>
      </w:r>
      <w:r w:rsidRPr="00F51FFA">
        <w:rPr>
          <w:b/>
          <w:bCs/>
          <w:sz w:val="28"/>
          <w:szCs w:val="28"/>
          <w:lang w:val="ru-RU"/>
        </w:rPr>
        <w:t>Результаты измерений занести в таблицу</w:t>
      </w:r>
      <w:r w:rsidR="000E1F76" w:rsidRPr="00F51FFA">
        <w:rPr>
          <w:b/>
          <w:bCs/>
          <w:sz w:val="28"/>
          <w:szCs w:val="28"/>
          <w:lang w:val="ru-RU"/>
        </w:rPr>
        <w:t xml:space="preserve"> 1</w:t>
      </w:r>
      <w:r>
        <w:rPr>
          <w:sz w:val="28"/>
          <w:szCs w:val="28"/>
          <w:lang w:val="ru-RU"/>
        </w:rPr>
        <w:t>:</w:t>
      </w:r>
    </w:p>
    <w:p w14:paraId="07FF45DE" w14:textId="77777777" w:rsidR="008A02A3" w:rsidRDefault="008A02A3" w:rsidP="008A02A3">
      <w:pPr>
        <w:autoSpaceDE w:val="0"/>
        <w:autoSpaceDN w:val="0"/>
        <w:adjustRightInd w:val="0"/>
        <w:spacing w:after="0" w:line="240" w:lineRule="auto"/>
        <w:rPr>
          <w:sz w:val="28"/>
          <w:szCs w:val="28"/>
          <w:lang w:val="ru-RU"/>
        </w:rPr>
      </w:pPr>
    </w:p>
    <w:p w14:paraId="67281509" w14:textId="0EA2CD14" w:rsidR="00FA0120" w:rsidRDefault="00FA0120" w:rsidP="008A02A3">
      <w:pPr>
        <w:autoSpaceDE w:val="0"/>
        <w:autoSpaceDN w:val="0"/>
        <w:adjustRightInd w:val="0"/>
        <w:spacing w:after="0" w:line="240" w:lineRule="auto"/>
        <w:rPr>
          <w:sz w:val="28"/>
          <w:szCs w:val="28"/>
          <w:lang w:val="ru-RU"/>
        </w:rPr>
      </w:pPr>
    </w:p>
    <w:p w14:paraId="16A24080" w14:textId="699125DF" w:rsidR="00F51FFA" w:rsidRDefault="00F51FFA" w:rsidP="008A02A3">
      <w:pPr>
        <w:autoSpaceDE w:val="0"/>
        <w:autoSpaceDN w:val="0"/>
        <w:adjustRightInd w:val="0"/>
        <w:spacing w:after="0" w:line="240" w:lineRule="auto"/>
        <w:rPr>
          <w:sz w:val="28"/>
          <w:szCs w:val="28"/>
          <w:lang w:val="ru-RU"/>
        </w:rPr>
      </w:pPr>
    </w:p>
    <w:p w14:paraId="0066BEC5" w14:textId="00B14E7B" w:rsidR="00F51FFA" w:rsidRDefault="00F51FFA" w:rsidP="008A02A3">
      <w:pPr>
        <w:autoSpaceDE w:val="0"/>
        <w:autoSpaceDN w:val="0"/>
        <w:adjustRightInd w:val="0"/>
        <w:spacing w:after="0" w:line="240" w:lineRule="auto"/>
        <w:rPr>
          <w:sz w:val="28"/>
          <w:szCs w:val="28"/>
          <w:lang w:val="ru-RU"/>
        </w:rPr>
      </w:pPr>
    </w:p>
    <w:p w14:paraId="2D1C8008" w14:textId="39686F5C" w:rsidR="00F51FFA" w:rsidRDefault="00F51FFA" w:rsidP="008A02A3">
      <w:pPr>
        <w:autoSpaceDE w:val="0"/>
        <w:autoSpaceDN w:val="0"/>
        <w:adjustRightInd w:val="0"/>
        <w:spacing w:after="0" w:line="240" w:lineRule="auto"/>
        <w:rPr>
          <w:sz w:val="28"/>
          <w:szCs w:val="28"/>
          <w:lang w:val="ru-RU"/>
        </w:rPr>
      </w:pPr>
    </w:p>
    <w:p w14:paraId="76850146" w14:textId="77777777" w:rsidR="00F51FFA" w:rsidRDefault="00F51FFA" w:rsidP="008A02A3">
      <w:pPr>
        <w:autoSpaceDE w:val="0"/>
        <w:autoSpaceDN w:val="0"/>
        <w:adjustRightInd w:val="0"/>
        <w:spacing w:after="0" w:line="240" w:lineRule="auto"/>
        <w:rPr>
          <w:sz w:val="28"/>
          <w:szCs w:val="28"/>
          <w:lang w:val="ru-RU"/>
        </w:rPr>
      </w:pPr>
    </w:p>
    <w:p w14:paraId="07BBEDBD" w14:textId="77777777" w:rsidR="00FA0120" w:rsidRDefault="000A4A15" w:rsidP="008A02A3">
      <w:pPr>
        <w:autoSpaceDE w:val="0"/>
        <w:autoSpaceDN w:val="0"/>
        <w:adjustRightInd w:val="0"/>
        <w:spacing w:after="0" w:line="24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Таблица 1</w:t>
      </w:r>
    </w:p>
    <w:p w14:paraId="4F9C1B9D" w14:textId="77777777" w:rsidR="00FA0120" w:rsidRDefault="00FA0120" w:rsidP="008A02A3">
      <w:pPr>
        <w:autoSpaceDE w:val="0"/>
        <w:autoSpaceDN w:val="0"/>
        <w:adjustRightInd w:val="0"/>
        <w:spacing w:after="0" w:line="240" w:lineRule="auto"/>
        <w:rPr>
          <w:sz w:val="28"/>
          <w:szCs w:val="28"/>
          <w:lang w:val="ru-RU"/>
        </w:rPr>
      </w:pPr>
    </w:p>
    <w:tbl>
      <w:tblPr>
        <w:tblStyle w:val="afa"/>
        <w:tblW w:w="0" w:type="auto"/>
        <w:tblLook w:val="04A0" w:firstRow="1" w:lastRow="0" w:firstColumn="1" w:lastColumn="0" w:noHBand="0" w:noVBand="1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FA0120" w14:paraId="469A64CC" w14:textId="77777777" w:rsidTr="00FA0120">
        <w:trPr>
          <w:trHeight w:val="699"/>
        </w:trPr>
        <w:tc>
          <w:tcPr>
            <w:tcW w:w="1367" w:type="dxa"/>
          </w:tcPr>
          <w:p w14:paraId="32DC3977" w14:textId="77777777" w:rsidR="00FA0120" w:rsidRDefault="00FA0120" w:rsidP="008A02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 xml:space="preserve">Номер отсчета </w:t>
            </w:r>
          </w:p>
          <w:p w14:paraId="4595657E" w14:textId="77777777" w:rsidR="00FA0120" w:rsidRPr="00FA0120" w:rsidRDefault="00FA0120" w:rsidP="008A02A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proofErr w:type="spellStart"/>
            <w:r>
              <w:rPr>
                <w:sz w:val="28"/>
                <w:szCs w:val="28"/>
              </w:rPr>
              <w:t>i</w:t>
            </w:r>
            <w:proofErr w:type="spellEnd"/>
          </w:p>
        </w:tc>
        <w:tc>
          <w:tcPr>
            <w:tcW w:w="1367" w:type="dxa"/>
          </w:tcPr>
          <w:p w14:paraId="0F6375C2" w14:textId="77777777" w:rsidR="00FA0120" w:rsidRDefault="00FA0120" w:rsidP="008A02A3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Напряже</w:t>
            </w:r>
            <w:proofErr w:type="spellEnd"/>
          </w:p>
          <w:p w14:paraId="75A944ED" w14:textId="77777777" w:rsidR="00FA0120" w:rsidRDefault="00FA0120" w:rsidP="008A02A3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ние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</w:p>
          <w:p w14:paraId="79C633CD" w14:textId="77777777" w:rsidR="00FA0120" w:rsidRPr="00FA0120" w:rsidRDefault="00FA0120" w:rsidP="008A02A3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</w:rPr>
              <w:t>U</w:t>
            </w:r>
            <w:r w:rsidR="00B12D61">
              <w:rPr>
                <w:sz w:val="28"/>
                <w:szCs w:val="28"/>
                <w:vertAlign w:val="subscript"/>
              </w:rPr>
              <w:t>i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 xml:space="preserve"> (В)</w:t>
            </w:r>
          </w:p>
        </w:tc>
        <w:tc>
          <w:tcPr>
            <w:tcW w:w="1367" w:type="dxa"/>
          </w:tcPr>
          <w:p w14:paraId="43BE3B7B" w14:textId="77777777" w:rsidR="00FA0120" w:rsidRDefault="00FA0120" w:rsidP="008A02A3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Ток</w:t>
            </w:r>
          </w:p>
          <w:p w14:paraId="73FCA8D5" w14:textId="77777777" w:rsidR="00FA0120" w:rsidRPr="00FA0120" w:rsidRDefault="00FA0120" w:rsidP="008A02A3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I</w:t>
            </w:r>
            <w:r w:rsidR="00B12D61">
              <w:rPr>
                <w:sz w:val="28"/>
                <w:szCs w:val="28"/>
                <w:vertAlign w:val="subscript"/>
              </w:rPr>
              <w:t>i</w:t>
            </w:r>
            <w:r>
              <w:rPr>
                <w:sz w:val="28"/>
                <w:szCs w:val="28"/>
              </w:rPr>
              <w:t xml:space="preserve">  (</w:t>
            </w:r>
            <w:r>
              <w:rPr>
                <w:sz w:val="28"/>
                <w:szCs w:val="28"/>
                <w:lang w:val="ru-RU"/>
              </w:rPr>
              <w:t>мА)</w:t>
            </w:r>
          </w:p>
        </w:tc>
        <w:tc>
          <w:tcPr>
            <w:tcW w:w="1367" w:type="dxa"/>
          </w:tcPr>
          <w:p w14:paraId="3EE5FAB3" w14:textId="77777777" w:rsidR="00FA0120" w:rsidRPr="00B12D61" w:rsidRDefault="00B12D61" w:rsidP="008A02A3">
            <w:pPr>
              <w:autoSpaceDE w:val="0"/>
              <w:autoSpaceDN w:val="0"/>
              <w:adjustRightInd w:val="0"/>
              <w:rPr>
                <w:sz w:val="28"/>
                <w:szCs w:val="28"/>
                <w:vertAlign w:val="subscript"/>
              </w:rPr>
            </w:pPr>
            <w:r>
              <w:rPr>
                <w:sz w:val="28"/>
                <w:szCs w:val="28"/>
              </w:rPr>
              <w:t>X</w:t>
            </w:r>
            <w:r>
              <w:rPr>
                <w:sz w:val="28"/>
                <w:szCs w:val="28"/>
                <w:vertAlign w:val="subscript"/>
              </w:rPr>
              <w:t>i</w:t>
            </w:r>
          </w:p>
        </w:tc>
        <w:tc>
          <w:tcPr>
            <w:tcW w:w="1367" w:type="dxa"/>
          </w:tcPr>
          <w:p w14:paraId="17CF80AB" w14:textId="77777777" w:rsidR="00FA0120" w:rsidRPr="00B12D61" w:rsidRDefault="00B12D61" w:rsidP="008A02A3">
            <w:pPr>
              <w:autoSpaceDE w:val="0"/>
              <w:autoSpaceDN w:val="0"/>
              <w:adjustRightInd w:val="0"/>
              <w:rPr>
                <w:sz w:val="28"/>
                <w:szCs w:val="28"/>
                <w:vertAlign w:val="subscript"/>
              </w:rPr>
            </w:pPr>
            <w:r>
              <w:rPr>
                <w:sz w:val="28"/>
                <w:szCs w:val="28"/>
              </w:rPr>
              <w:t>Y</w:t>
            </w:r>
            <w:r>
              <w:rPr>
                <w:sz w:val="28"/>
                <w:szCs w:val="28"/>
                <w:vertAlign w:val="subscript"/>
              </w:rPr>
              <w:t>i</w:t>
            </w:r>
          </w:p>
        </w:tc>
        <w:tc>
          <w:tcPr>
            <w:tcW w:w="1368" w:type="dxa"/>
          </w:tcPr>
          <w:p w14:paraId="0E87D938" w14:textId="77777777" w:rsidR="00FA0120" w:rsidRPr="00B12D61" w:rsidRDefault="00B12D61" w:rsidP="008A02A3">
            <w:pPr>
              <w:autoSpaceDE w:val="0"/>
              <w:autoSpaceDN w:val="0"/>
              <w:adjustRightInd w:val="0"/>
              <w:rPr>
                <w:sz w:val="28"/>
                <w:szCs w:val="28"/>
                <w:vertAlign w:val="subscript"/>
              </w:rPr>
            </w:pPr>
            <w:r>
              <w:rPr>
                <w:sz w:val="28"/>
                <w:szCs w:val="28"/>
              </w:rPr>
              <w:t>X</w:t>
            </w:r>
            <w:r>
              <w:rPr>
                <w:sz w:val="28"/>
                <w:szCs w:val="28"/>
                <w:vertAlign w:val="subscript"/>
              </w:rPr>
              <w:t xml:space="preserve">i </w:t>
            </w:r>
            <w:r>
              <w:rPr>
                <w:sz w:val="28"/>
                <w:szCs w:val="28"/>
              </w:rPr>
              <w:sym w:font="Symbol" w:char="F0D7"/>
            </w:r>
            <w:r>
              <w:rPr>
                <w:sz w:val="28"/>
                <w:szCs w:val="28"/>
              </w:rPr>
              <w:t>Y</w:t>
            </w:r>
            <w:r>
              <w:rPr>
                <w:sz w:val="28"/>
                <w:szCs w:val="28"/>
                <w:vertAlign w:val="subscript"/>
              </w:rPr>
              <w:t>i</w:t>
            </w:r>
          </w:p>
          <w:p w14:paraId="0CA4FC8F" w14:textId="77777777" w:rsidR="00B12D61" w:rsidRPr="00B12D61" w:rsidRDefault="00B12D61" w:rsidP="008A02A3">
            <w:pPr>
              <w:autoSpaceDE w:val="0"/>
              <w:autoSpaceDN w:val="0"/>
              <w:adjustRightInd w:val="0"/>
              <w:rPr>
                <w:sz w:val="28"/>
                <w:szCs w:val="28"/>
                <w:vertAlign w:val="subscript"/>
              </w:rPr>
            </w:pPr>
          </w:p>
        </w:tc>
        <w:tc>
          <w:tcPr>
            <w:tcW w:w="1368" w:type="dxa"/>
          </w:tcPr>
          <w:p w14:paraId="3079AACE" w14:textId="77777777" w:rsidR="00FA0120" w:rsidRPr="00B12D61" w:rsidRDefault="00B12D61" w:rsidP="008A02A3">
            <w:pPr>
              <w:autoSpaceDE w:val="0"/>
              <w:autoSpaceDN w:val="0"/>
              <w:adjustRightInd w:val="0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>(X</w:t>
            </w:r>
            <w:r>
              <w:rPr>
                <w:sz w:val="28"/>
                <w:szCs w:val="28"/>
                <w:vertAlign w:val="subscript"/>
              </w:rPr>
              <w:t>i</w:t>
            </w:r>
            <w:r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  <w:vertAlign w:val="superscript"/>
              </w:rPr>
              <w:t>2</w:t>
            </w:r>
          </w:p>
        </w:tc>
      </w:tr>
      <w:tr w:rsidR="00FA0120" w14:paraId="7BE2C641" w14:textId="77777777" w:rsidTr="00FA0120">
        <w:tc>
          <w:tcPr>
            <w:tcW w:w="1367" w:type="dxa"/>
          </w:tcPr>
          <w:p w14:paraId="2C19B649" w14:textId="77777777" w:rsidR="00FA0120" w:rsidRDefault="00FA0120" w:rsidP="008A02A3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</w:p>
        </w:tc>
        <w:tc>
          <w:tcPr>
            <w:tcW w:w="1367" w:type="dxa"/>
          </w:tcPr>
          <w:p w14:paraId="7172CFA1" w14:textId="77777777" w:rsidR="00FA0120" w:rsidRDefault="00FA0120" w:rsidP="008A02A3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</w:p>
        </w:tc>
        <w:tc>
          <w:tcPr>
            <w:tcW w:w="1367" w:type="dxa"/>
          </w:tcPr>
          <w:p w14:paraId="5C944DC5" w14:textId="77777777" w:rsidR="00FA0120" w:rsidRDefault="00FA0120" w:rsidP="008A02A3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</w:p>
        </w:tc>
        <w:tc>
          <w:tcPr>
            <w:tcW w:w="1367" w:type="dxa"/>
          </w:tcPr>
          <w:p w14:paraId="40786931" w14:textId="77777777" w:rsidR="00FA0120" w:rsidRDefault="00FA0120" w:rsidP="008A02A3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</w:p>
        </w:tc>
        <w:tc>
          <w:tcPr>
            <w:tcW w:w="1367" w:type="dxa"/>
          </w:tcPr>
          <w:p w14:paraId="6668427B" w14:textId="77777777" w:rsidR="00FA0120" w:rsidRDefault="00FA0120" w:rsidP="008A02A3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</w:p>
        </w:tc>
        <w:tc>
          <w:tcPr>
            <w:tcW w:w="1368" w:type="dxa"/>
          </w:tcPr>
          <w:p w14:paraId="48CB660A" w14:textId="77777777" w:rsidR="00FA0120" w:rsidRDefault="00FA0120" w:rsidP="008A02A3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</w:p>
        </w:tc>
        <w:tc>
          <w:tcPr>
            <w:tcW w:w="1368" w:type="dxa"/>
          </w:tcPr>
          <w:p w14:paraId="3E16630D" w14:textId="77777777" w:rsidR="00FA0120" w:rsidRDefault="00FA0120" w:rsidP="008A02A3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</w:p>
        </w:tc>
      </w:tr>
      <w:tr w:rsidR="00FA0120" w14:paraId="7CF31304" w14:textId="77777777" w:rsidTr="00FA0120">
        <w:tc>
          <w:tcPr>
            <w:tcW w:w="1367" w:type="dxa"/>
          </w:tcPr>
          <w:p w14:paraId="45DCB854" w14:textId="77777777" w:rsidR="00FA0120" w:rsidRDefault="00FA0120" w:rsidP="008A02A3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</w:p>
        </w:tc>
        <w:tc>
          <w:tcPr>
            <w:tcW w:w="1367" w:type="dxa"/>
          </w:tcPr>
          <w:p w14:paraId="3F984D27" w14:textId="77777777" w:rsidR="00FA0120" w:rsidRDefault="00FA0120" w:rsidP="008A02A3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</w:p>
        </w:tc>
        <w:tc>
          <w:tcPr>
            <w:tcW w:w="1367" w:type="dxa"/>
          </w:tcPr>
          <w:p w14:paraId="50D49474" w14:textId="77777777" w:rsidR="00FA0120" w:rsidRDefault="00FA0120" w:rsidP="008A02A3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</w:p>
        </w:tc>
        <w:tc>
          <w:tcPr>
            <w:tcW w:w="1367" w:type="dxa"/>
          </w:tcPr>
          <w:p w14:paraId="06500454" w14:textId="77777777" w:rsidR="00FA0120" w:rsidRDefault="00FA0120" w:rsidP="008A02A3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</w:p>
        </w:tc>
        <w:tc>
          <w:tcPr>
            <w:tcW w:w="1367" w:type="dxa"/>
          </w:tcPr>
          <w:p w14:paraId="46C2CA5B" w14:textId="77777777" w:rsidR="00FA0120" w:rsidRDefault="00FA0120" w:rsidP="008A02A3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</w:p>
        </w:tc>
        <w:tc>
          <w:tcPr>
            <w:tcW w:w="1368" w:type="dxa"/>
          </w:tcPr>
          <w:p w14:paraId="39D9D59B" w14:textId="77777777" w:rsidR="00FA0120" w:rsidRDefault="00FA0120" w:rsidP="008A02A3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</w:p>
        </w:tc>
        <w:tc>
          <w:tcPr>
            <w:tcW w:w="1368" w:type="dxa"/>
          </w:tcPr>
          <w:p w14:paraId="74E47F43" w14:textId="77777777" w:rsidR="00FA0120" w:rsidRDefault="00FA0120" w:rsidP="008A02A3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</w:p>
        </w:tc>
      </w:tr>
      <w:tr w:rsidR="00FA0120" w14:paraId="7169597C" w14:textId="77777777" w:rsidTr="00FA0120">
        <w:tc>
          <w:tcPr>
            <w:tcW w:w="1367" w:type="dxa"/>
          </w:tcPr>
          <w:p w14:paraId="142D6D07" w14:textId="77777777" w:rsidR="00FA0120" w:rsidRDefault="00FA0120" w:rsidP="008A02A3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</w:p>
        </w:tc>
        <w:tc>
          <w:tcPr>
            <w:tcW w:w="1367" w:type="dxa"/>
          </w:tcPr>
          <w:p w14:paraId="2DBC60AA" w14:textId="77777777" w:rsidR="00FA0120" w:rsidRDefault="00FA0120" w:rsidP="008A02A3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</w:p>
        </w:tc>
        <w:tc>
          <w:tcPr>
            <w:tcW w:w="1367" w:type="dxa"/>
          </w:tcPr>
          <w:p w14:paraId="2ED5194C" w14:textId="77777777" w:rsidR="00FA0120" w:rsidRDefault="00FA0120" w:rsidP="008A02A3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</w:p>
        </w:tc>
        <w:tc>
          <w:tcPr>
            <w:tcW w:w="1367" w:type="dxa"/>
          </w:tcPr>
          <w:p w14:paraId="403853A6" w14:textId="77777777" w:rsidR="00FA0120" w:rsidRDefault="00FA0120" w:rsidP="008A02A3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</w:p>
        </w:tc>
        <w:tc>
          <w:tcPr>
            <w:tcW w:w="1367" w:type="dxa"/>
          </w:tcPr>
          <w:p w14:paraId="4BEDD561" w14:textId="77777777" w:rsidR="00FA0120" w:rsidRDefault="00FA0120" w:rsidP="008A02A3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</w:p>
        </w:tc>
        <w:tc>
          <w:tcPr>
            <w:tcW w:w="1368" w:type="dxa"/>
          </w:tcPr>
          <w:p w14:paraId="7E1FCE6A" w14:textId="77777777" w:rsidR="00FA0120" w:rsidRDefault="00FA0120" w:rsidP="008A02A3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</w:p>
        </w:tc>
        <w:tc>
          <w:tcPr>
            <w:tcW w:w="1368" w:type="dxa"/>
          </w:tcPr>
          <w:p w14:paraId="253EB318" w14:textId="77777777" w:rsidR="00FA0120" w:rsidRDefault="00FA0120" w:rsidP="008A02A3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</w:p>
        </w:tc>
      </w:tr>
      <w:tr w:rsidR="00FA0120" w14:paraId="56E7711A" w14:textId="77777777" w:rsidTr="00FA0120">
        <w:tc>
          <w:tcPr>
            <w:tcW w:w="1367" w:type="dxa"/>
          </w:tcPr>
          <w:p w14:paraId="719AEBF8" w14:textId="77777777" w:rsidR="00FA0120" w:rsidRDefault="00FA0120" w:rsidP="008A02A3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</w:p>
        </w:tc>
        <w:tc>
          <w:tcPr>
            <w:tcW w:w="1367" w:type="dxa"/>
          </w:tcPr>
          <w:p w14:paraId="5F5B8818" w14:textId="77777777" w:rsidR="00FA0120" w:rsidRDefault="00FA0120" w:rsidP="008A02A3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</w:p>
        </w:tc>
        <w:tc>
          <w:tcPr>
            <w:tcW w:w="1367" w:type="dxa"/>
          </w:tcPr>
          <w:p w14:paraId="5580FC6D" w14:textId="77777777" w:rsidR="00FA0120" w:rsidRDefault="00FA0120" w:rsidP="008A02A3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</w:p>
        </w:tc>
        <w:tc>
          <w:tcPr>
            <w:tcW w:w="1367" w:type="dxa"/>
          </w:tcPr>
          <w:p w14:paraId="5060B72A" w14:textId="77777777" w:rsidR="00FA0120" w:rsidRDefault="00FA0120" w:rsidP="008A02A3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</w:p>
        </w:tc>
        <w:tc>
          <w:tcPr>
            <w:tcW w:w="1367" w:type="dxa"/>
          </w:tcPr>
          <w:p w14:paraId="295FB0BC" w14:textId="77777777" w:rsidR="00FA0120" w:rsidRDefault="00FA0120" w:rsidP="008A02A3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</w:p>
        </w:tc>
        <w:tc>
          <w:tcPr>
            <w:tcW w:w="1368" w:type="dxa"/>
          </w:tcPr>
          <w:p w14:paraId="570BD40B" w14:textId="77777777" w:rsidR="00FA0120" w:rsidRDefault="00FA0120" w:rsidP="008A02A3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</w:p>
        </w:tc>
        <w:tc>
          <w:tcPr>
            <w:tcW w:w="1368" w:type="dxa"/>
          </w:tcPr>
          <w:p w14:paraId="7BD2893A" w14:textId="77777777" w:rsidR="00FA0120" w:rsidRDefault="00FA0120" w:rsidP="008A02A3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</w:p>
        </w:tc>
      </w:tr>
      <w:tr w:rsidR="00FA0120" w14:paraId="6D1BEA01" w14:textId="77777777" w:rsidTr="00FA0120">
        <w:tc>
          <w:tcPr>
            <w:tcW w:w="1367" w:type="dxa"/>
          </w:tcPr>
          <w:p w14:paraId="07EAD62E" w14:textId="77777777" w:rsidR="00FA0120" w:rsidRDefault="00FA0120" w:rsidP="008A02A3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</w:p>
        </w:tc>
        <w:tc>
          <w:tcPr>
            <w:tcW w:w="1367" w:type="dxa"/>
          </w:tcPr>
          <w:p w14:paraId="57274D1F" w14:textId="77777777" w:rsidR="00FA0120" w:rsidRDefault="00FA0120" w:rsidP="008A02A3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</w:p>
        </w:tc>
        <w:tc>
          <w:tcPr>
            <w:tcW w:w="1367" w:type="dxa"/>
          </w:tcPr>
          <w:p w14:paraId="19C670C3" w14:textId="77777777" w:rsidR="00FA0120" w:rsidRDefault="00FA0120" w:rsidP="008A02A3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</w:p>
        </w:tc>
        <w:tc>
          <w:tcPr>
            <w:tcW w:w="1367" w:type="dxa"/>
          </w:tcPr>
          <w:p w14:paraId="6CE09BCA" w14:textId="77777777" w:rsidR="00FA0120" w:rsidRDefault="00FA0120" w:rsidP="008A02A3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</w:p>
        </w:tc>
        <w:tc>
          <w:tcPr>
            <w:tcW w:w="1367" w:type="dxa"/>
          </w:tcPr>
          <w:p w14:paraId="7FC58200" w14:textId="77777777" w:rsidR="00FA0120" w:rsidRDefault="00FA0120" w:rsidP="008A02A3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</w:p>
        </w:tc>
        <w:tc>
          <w:tcPr>
            <w:tcW w:w="1368" w:type="dxa"/>
          </w:tcPr>
          <w:p w14:paraId="57193050" w14:textId="77777777" w:rsidR="00FA0120" w:rsidRDefault="00FA0120" w:rsidP="008A02A3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</w:p>
        </w:tc>
        <w:tc>
          <w:tcPr>
            <w:tcW w:w="1368" w:type="dxa"/>
          </w:tcPr>
          <w:p w14:paraId="7C5F3FB4" w14:textId="77777777" w:rsidR="00FA0120" w:rsidRDefault="00FA0120" w:rsidP="008A02A3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</w:p>
        </w:tc>
      </w:tr>
      <w:tr w:rsidR="00FA0120" w14:paraId="41B187D5" w14:textId="77777777" w:rsidTr="00FA0120">
        <w:tc>
          <w:tcPr>
            <w:tcW w:w="1367" w:type="dxa"/>
          </w:tcPr>
          <w:p w14:paraId="62ED0DE4" w14:textId="77777777" w:rsidR="00FA0120" w:rsidRDefault="00FA0120" w:rsidP="008A02A3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</w:p>
        </w:tc>
        <w:tc>
          <w:tcPr>
            <w:tcW w:w="1367" w:type="dxa"/>
          </w:tcPr>
          <w:p w14:paraId="3B3AC277" w14:textId="77777777" w:rsidR="00FA0120" w:rsidRDefault="00FA0120" w:rsidP="008A02A3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</w:p>
        </w:tc>
        <w:tc>
          <w:tcPr>
            <w:tcW w:w="1367" w:type="dxa"/>
          </w:tcPr>
          <w:p w14:paraId="58431284" w14:textId="77777777" w:rsidR="00FA0120" w:rsidRDefault="00FA0120" w:rsidP="008A02A3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</w:p>
        </w:tc>
        <w:tc>
          <w:tcPr>
            <w:tcW w:w="1367" w:type="dxa"/>
          </w:tcPr>
          <w:p w14:paraId="202A3024" w14:textId="77777777" w:rsidR="00FA0120" w:rsidRDefault="00FA0120" w:rsidP="008A02A3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</w:p>
        </w:tc>
        <w:tc>
          <w:tcPr>
            <w:tcW w:w="1367" w:type="dxa"/>
          </w:tcPr>
          <w:p w14:paraId="0D8594EC" w14:textId="77777777" w:rsidR="00FA0120" w:rsidRDefault="00FA0120" w:rsidP="008A02A3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</w:p>
        </w:tc>
        <w:tc>
          <w:tcPr>
            <w:tcW w:w="1368" w:type="dxa"/>
          </w:tcPr>
          <w:p w14:paraId="58AECBEB" w14:textId="77777777" w:rsidR="00FA0120" w:rsidRDefault="00FA0120" w:rsidP="008A02A3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</w:p>
        </w:tc>
        <w:tc>
          <w:tcPr>
            <w:tcW w:w="1368" w:type="dxa"/>
          </w:tcPr>
          <w:p w14:paraId="44D1DA53" w14:textId="77777777" w:rsidR="00FA0120" w:rsidRDefault="00FA0120" w:rsidP="008A02A3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</w:p>
        </w:tc>
      </w:tr>
      <w:tr w:rsidR="00FA0120" w14:paraId="767FA1FA" w14:textId="77777777" w:rsidTr="00FA0120">
        <w:tc>
          <w:tcPr>
            <w:tcW w:w="1367" w:type="dxa"/>
          </w:tcPr>
          <w:p w14:paraId="52B4BC83" w14:textId="77777777" w:rsidR="00FA0120" w:rsidRDefault="00FA0120" w:rsidP="008A02A3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</w:p>
        </w:tc>
        <w:tc>
          <w:tcPr>
            <w:tcW w:w="1367" w:type="dxa"/>
          </w:tcPr>
          <w:p w14:paraId="7AB0C806" w14:textId="77777777" w:rsidR="00FA0120" w:rsidRDefault="00FA0120" w:rsidP="008A02A3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</w:p>
        </w:tc>
        <w:tc>
          <w:tcPr>
            <w:tcW w:w="1367" w:type="dxa"/>
          </w:tcPr>
          <w:p w14:paraId="6AF69799" w14:textId="77777777" w:rsidR="00FA0120" w:rsidRDefault="00FA0120" w:rsidP="008A02A3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</w:p>
        </w:tc>
        <w:tc>
          <w:tcPr>
            <w:tcW w:w="1367" w:type="dxa"/>
          </w:tcPr>
          <w:p w14:paraId="1122A785" w14:textId="77777777" w:rsidR="00FA0120" w:rsidRDefault="00FA0120" w:rsidP="008A02A3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</w:p>
        </w:tc>
        <w:tc>
          <w:tcPr>
            <w:tcW w:w="1367" w:type="dxa"/>
          </w:tcPr>
          <w:p w14:paraId="7981522F" w14:textId="77777777" w:rsidR="00FA0120" w:rsidRDefault="00FA0120" w:rsidP="008A02A3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</w:p>
        </w:tc>
        <w:tc>
          <w:tcPr>
            <w:tcW w:w="1368" w:type="dxa"/>
          </w:tcPr>
          <w:p w14:paraId="713AD01B" w14:textId="77777777" w:rsidR="00FA0120" w:rsidRDefault="00FA0120" w:rsidP="008A02A3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</w:p>
        </w:tc>
        <w:tc>
          <w:tcPr>
            <w:tcW w:w="1368" w:type="dxa"/>
          </w:tcPr>
          <w:p w14:paraId="784E7F89" w14:textId="77777777" w:rsidR="00FA0120" w:rsidRDefault="00FA0120" w:rsidP="008A02A3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</w:p>
        </w:tc>
      </w:tr>
      <w:tr w:rsidR="00FA0120" w14:paraId="1EC1185D" w14:textId="77777777" w:rsidTr="00FA0120">
        <w:tc>
          <w:tcPr>
            <w:tcW w:w="1367" w:type="dxa"/>
          </w:tcPr>
          <w:p w14:paraId="1975F3BA" w14:textId="77777777" w:rsidR="00FA0120" w:rsidRDefault="00FA0120" w:rsidP="008A02A3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</w:p>
        </w:tc>
        <w:tc>
          <w:tcPr>
            <w:tcW w:w="1367" w:type="dxa"/>
          </w:tcPr>
          <w:p w14:paraId="5D13DC71" w14:textId="77777777" w:rsidR="00FA0120" w:rsidRDefault="00FA0120" w:rsidP="008A02A3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</w:p>
        </w:tc>
        <w:tc>
          <w:tcPr>
            <w:tcW w:w="1367" w:type="dxa"/>
          </w:tcPr>
          <w:p w14:paraId="5DFCCBE4" w14:textId="77777777" w:rsidR="00FA0120" w:rsidRDefault="00FA0120" w:rsidP="008A02A3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</w:p>
        </w:tc>
        <w:tc>
          <w:tcPr>
            <w:tcW w:w="1367" w:type="dxa"/>
          </w:tcPr>
          <w:p w14:paraId="4626D8CC" w14:textId="77777777" w:rsidR="00FA0120" w:rsidRDefault="00FA0120" w:rsidP="008A02A3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</w:p>
        </w:tc>
        <w:tc>
          <w:tcPr>
            <w:tcW w:w="1367" w:type="dxa"/>
          </w:tcPr>
          <w:p w14:paraId="5B57E452" w14:textId="77777777" w:rsidR="00FA0120" w:rsidRDefault="00FA0120" w:rsidP="008A02A3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</w:p>
        </w:tc>
        <w:tc>
          <w:tcPr>
            <w:tcW w:w="1368" w:type="dxa"/>
          </w:tcPr>
          <w:p w14:paraId="55DF124D" w14:textId="77777777" w:rsidR="00FA0120" w:rsidRDefault="00FA0120" w:rsidP="008A02A3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</w:p>
        </w:tc>
        <w:tc>
          <w:tcPr>
            <w:tcW w:w="1368" w:type="dxa"/>
          </w:tcPr>
          <w:p w14:paraId="69CDFF1E" w14:textId="77777777" w:rsidR="00FA0120" w:rsidRDefault="00FA0120" w:rsidP="008A02A3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</w:p>
        </w:tc>
      </w:tr>
      <w:tr w:rsidR="00FA0120" w14:paraId="2B23585F" w14:textId="77777777" w:rsidTr="00FA0120">
        <w:tc>
          <w:tcPr>
            <w:tcW w:w="1367" w:type="dxa"/>
          </w:tcPr>
          <w:p w14:paraId="70D061ED" w14:textId="77777777" w:rsidR="00FA0120" w:rsidRDefault="00FA0120" w:rsidP="008A02A3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</w:p>
        </w:tc>
        <w:tc>
          <w:tcPr>
            <w:tcW w:w="1367" w:type="dxa"/>
          </w:tcPr>
          <w:p w14:paraId="0549BF81" w14:textId="77777777" w:rsidR="00FA0120" w:rsidRDefault="00FA0120" w:rsidP="008A02A3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</w:p>
        </w:tc>
        <w:tc>
          <w:tcPr>
            <w:tcW w:w="1367" w:type="dxa"/>
          </w:tcPr>
          <w:p w14:paraId="79447BD2" w14:textId="77777777" w:rsidR="00FA0120" w:rsidRDefault="00FA0120" w:rsidP="008A02A3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</w:p>
        </w:tc>
        <w:tc>
          <w:tcPr>
            <w:tcW w:w="1367" w:type="dxa"/>
          </w:tcPr>
          <w:p w14:paraId="534F1DD3" w14:textId="77777777" w:rsidR="00FA0120" w:rsidRDefault="00FA0120" w:rsidP="008A02A3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</w:p>
        </w:tc>
        <w:tc>
          <w:tcPr>
            <w:tcW w:w="1367" w:type="dxa"/>
          </w:tcPr>
          <w:p w14:paraId="1D380F48" w14:textId="77777777" w:rsidR="00FA0120" w:rsidRDefault="00FA0120" w:rsidP="008A02A3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</w:p>
        </w:tc>
        <w:tc>
          <w:tcPr>
            <w:tcW w:w="1368" w:type="dxa"/>
          </w:tcPr>
          <w:p w14:paraId="0AAEF8A7" w14:textId="77777777" w:rsidR="00FA0120" w:rsidRDefault="00FA0120" w:rsidP="008A02A3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</w:p>
        </w:tc>
        <w:tc>
          <w:tcPr>
            <w:tcW w:w="1368" w:type="dxa"/>
          </w:tcPr>
          <w:p w14:paraId="7585DAAF" w14:textId="77777777" w:rsidR="00FA0120" w:rsidRDefault="00FA0120" w:rsidP="008A02A3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</w:p>
        </w:tc>
      </w:tr>
      <w:tr w:rsidR="00FA0120" w14:paraId="5D73F6F0" w14:textId="77777777" w:rsidTr="00FA0120">
        <w:tc>
          <w:tcPr>
            <w:tcW w:w="1367" w:type="dxa"/>
          </w:tcPr>
          <w:p w14:paraId="06020477" w14:textId="77777777" w:rsidR="00FA0120" w:rsidRDefault="00FA0120" w:rsidP="008A02A3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</w:p>
        </w:tc>
        <w:tc>
          <w:tcPr>
            <w:tcW w:w="1367" w:type="dxa"/>
          </w:tcPr>
          <w:p w14:paraId="1671F571" w14:textId="77777777" w:rsidR="00FA0120" w:rsidRDefault="00FA0120" w:rsidP="008A02A3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</w:p>
        </w:tc>
        <w:tc>
          <w:tcPr>
            <w:tcW w:w="1367" w:type="dxa"/>
          </w:tcPr>
          <w:p w14:paraId="2CE1A9F9" w14:textId="77777777" w:rsidR="00FA0120" w:rsidRDefault="00FA0120" w:rsidP="008A02A3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</w:p>
        </w:tc>
        <w:tc>
          <w:tcPr>
            <w:tcW w:w="1367" w:type="dxa"/>
          </w:tcPr>
          <w:p w14:paraId="68427897" w14:textId="77777777" w:rsidR="00FA0120" w:rsidRDefault="00FA0120" w:rsidP="008A02A3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</w:p>
        </w:tc>
        <w:tc>
          <w:tcPr>
            <w:tcW w:w="1367" w:type="dxa"/>
          </w:tcPr>
          <w:p w14:paraId="59192F77" w14:textId="77777777" w:rsidR="00FA0120" w:rsidRDefault="00FA0120" w:rsidP="008A02A3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</w:p>
        </w:tc>
        <w:tc>
          <w:tcPr>
            <w:tcW w:w="1368" w:type="dxa"/>
          </w:tcPr>
          <w:p w14:paraId="363ED6AD" w14:textId="77777777" w:rsidR="00FA0120" w:rsidRDefault="00FA0120" w:rsidP="008A02A3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</w:p>
        </w:tc>
        <w:tc>
          <w:tcPr>
            <w:tcW w:w="1368" w:type="dxa"/>
          </w:tcPr>
          <w:p w14:paraId="23BE7AA6" w14:textId="77777777" w:rsidR="00FA0120" w:rsidRDefault="00FA0120" w:rsidP="008A02A3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</w:p>
        </w:tc>
      </w:tr>
    </w:tbl>
    <w:p w14:paraId="44D53DB6" w14:textId="77777777" w:rsidR="00FA0120" w:rsidRPr="008A02A3" w:rsidRDefault="00FA0120" w:rsidP="008A02A3">
      <w:pPr>
        <w:autoSpaceDE w:val="0"/>
        <w:autoSpaceDN w:val="0"/>
        <w:adjustRightInd w:val="0"/>
        <w:spacing w:after="0" w:line="240" w:lineRule="auto"/>
        <w:rPr>
          <w:sz w:val="28"/>
          <w:szCs w:val="28"/>
          <w:lang w:val="ru-RU"/>
        </w:rPr>
      </w:pPr>
    </w:p>
    <w:p w14:paraId="43AD57DE" w14:textId="77777777" w:rsidR="008A02A3" w:rsidRDefault="00B12D61" w:rsidP="00CA702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  <w:lang w:val="ru-RU" w:bidi="ar-SA"/>
        </w:rPr>
      </w:pPr>
      <w:r>
        <w:rPr>
          <w:rFonts w:ascii="TimesNewRomanPSMT" w:hAnsi="TimesNewRomanPSMT" w:cs="TimesNewRomanPSMT"/>
          <w:color w:val="000000"/>
          <w:sz w:val="28"/>
          <w:szCs w:val="28"/>
          <w:lang w:val="ru-RU" w:bidi="ar-SA"/>
        </w:rPr>
        <w:t>Заполнить все столбцы таблицы.</w:t>
      </w:r>
    </w:p>
    <w:p w14:paraId="6C10B6F0" w14:textId="77777777" w:rsidR="00B12D61" w:rsidRDefault="00B12D61" w:rsidP="00CA702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  <w:vertAlign w:val="subscript"/>
          <w:lang w:val="ru-RU"/>
        </w:rPr>
      </w:pPr>
      <w:r>
        <w:rPr>
          <w:rFonts w:ascii="TimesNewRomanPSMT" w:hAnsi="TimesNewRomanPSMT" w:cs="TimesNewRomanPSMT"/>
          <w:color w:val="000000"/>
          <w:sz w:val="28"/>
          <w:szCs w:val="28"/>
          <w:lang w:bidi="ar-SA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  <w:lang w:val="ru-RU" w:bidi="ar-SA"/>
        </w:rPr>
        <w:t xml:space="preserve">Значение </w:t>
      </w:r>
      <w:proofErr w:type="spellStart"/>
      <w:r w:rsidRPr="00B12D61">
        <w:rPr>
          <w:rFonts w:ascii="TimesNewRomanPSMT" w:hAnsi="TimesNewRomanPSMT" w:cs="TimesNewRomanPSMT"/>
          <w:color w:val="000000"/>
          <w:sz w:val="28"/>
          <w:szCs w:val="28"/>
          <w:lang w:val="ru-RU"/>
        </w:rPr>
        <w:t>X</w:t>
      </w:r>
      <w:r w:rsidRPr="00B12D61">
        <w:rPr>
          <w:rFonts w:ascii="TimesNewRomanPSMT" w:hAnsi="TimesNewRomanPSMT" w:cs="TimesNewRomanPSMT"/>
          <w:color w:val="000000"/>
          <w:sz w:val="28"/>
          <w:szCs w:val="28"/>
          <w:vertAlign w:val="subscript"/>
          <w:lang w:val="ru-RU"/>
        </w:rPr>
        <w:t>i</w:t>
      </w:r>
      <w:proofErr w:type="spellEnd"/>
      <w:r>
        <w:rPr>
          <w:rFonts w:ascii="TimesNewRomanPSMT" w:hAnsi="TimesNewRomanPSMT" w:cs="TimesNewRomanPSMT"/>
          <w:color w:val="000000"/>
          <w:sz w:val="28"/>
          <w:szCs w:val="28"/>
          <w:vertAlign w:val="subscript"/>
          <w:lang w:val="ru-RU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  <w:lang w:val="ru-RU"/>
        </w:rPr>
        <w:t xml:space="preserve"> равно напряжению </w:t>
      </w:r>
      <w:r w:rsidRPr="00B12D61">
        <w:rPr>
          <w:rFonts w:ascii="TimesNewRomanPSMT" w:hAnsi="TimesNewRomanPSMT" w:cs="TimesNewRomanPSMT"/>
          <w:color w:val="000000"/>
          <w:sz w:val="28"/>
          <w:szCs w:val="28"/>
        </w:rPr>
        <w:t>U</w:t>
      </w:r>
      <w:r w:rsidRPr="00B12D61">
        <w:rPr>
          <w:rFonts w:ascii="TimesNewRomanPSMT" w:hAnsi="TimesNewRomanPSMT" w:cs="TimesNewRomanPSMT"/>
          <w:color w:val="000000"/>
          <w:sz w:val="28"/>
          <w:szCs w:val="28"/>
          <w:vertAlign w:val="subscript"/>
        </w:rPr>
        <w:t>i</w:t>
      </w:r>
    </w:p>
    <w:p w14:paraId="5847067A" w14:textId="77777777" w:rsidR="00B12D61" w:rsidRDefault="00B12D61" w:rsidP="000E1F76">
      <w:pPr>
        <w:autoSpaceDE w:val="0"/>
        <w:autoSpaceDN w:val="0"/>
        <w:adjustRightInd w:val="0"/>
        <w:spacing w:after="0" w:line="240" w:lineRule="auto"/>
        <w:ind w:left="709"/>
        <w:rPr>
          <w:rFonts w:ascii="TimesNewRomanPSMT" w:hAnsi="TimesNewRomanPSMT" w:cs="TimesNewRomanPSMT"/>
          <w:color w:val="000000"/>
          <w:sz w:val="28"/>
          <w:szCs w:val="28"/>
          <w:lang w:val="ru-RU"/>
        </w:rPr>
      </w:pPr>
      <w:proofErr w:type="spellStart"/>
      <w:r w:rsidRPr="00B12D61">
        <w:rPr>
          <w:rFonts w:ascii="TimesNewRomanPSMT" w:hAnsi="TimesNewRomanPSMT" w:cs="TimesNewRomanPSMT"/>
          <w:color w:val="000000"/>
          <w:sz w:val="28"/>
          <w:szCs w:val="28"/>
          <w:lang w:val="ru-RU" w:bidi="ar-SA"/>
        </w:rPr>
        <w:t>X</w:t>
      </w:r>
      <w:r w:rsidRPr="00B12D61">
        <w:rPr>
          <w:rFonts w:ascii="TimesNewRomanPSMT" w:hAnsi="TimesNewRomanPSMT" w:cs="TimesNewRomanPSMT"/>
          <w:color w:val="000000"/>
          <w:sz w:val="28"/>
          <w:szCs w:val="28"/>
          <w:vertAlign w:val="subscript"/>
          <w:lang w:val="ru-RU" w:bidi="ar-SA"/>
        </w:rPr>
        <w:t>i</w:t>
      </w:r>
      <w:proofErr w:type="spellEnd"/>
      <w:r>
        <w:rPr>
          <w:rFonts w:ascii="TimesNewRomanPSMT" w:hAnsi="TimesNewRomanPSMT" w:cs="TimesNewRomanPSMT"/>
          <w:color w:val="000000"/>
          <w:sz w:val="28"/>
          <w:szCs w:val="28"/>
          <w:lang w:val="ru-RU" w:bidi="ar-SA"/>
        </w:rPr>
        <w:t xml:space="preserve"> = </w:t>
      </w:r>
      <w:proofErr w:type="spellStart"/>
      <w:r w:rsidRPr="00B12D61">
        <w:rPr>
          <w:rFonts w:ascii="TimesNewRomanPSMT" w:hAnsi="TimesNewRomanPSMT" w:cs="TimesNewRomanPSMT"/>
          <w:color w:val="000000"/>
          <w:sz w:val="28"/>
          <w:szCs w:val="28"/>
          <w:lang w:val="ru-RU"/>
        </w:rPr>
        <w:t>U</w:t>
      </w:r>
      <w:r w:rsidRPr="00B12D61">
        <w:rPr>
          <w:rFonts w:ascii="TimesNewRomanPSMT" w:hAnsi="TimesNewRomanPSMT" w:cs="TimesNewRomanPSMT"/>
          <w:color w:val="000000"/>
          <w:sz w:val="28"/>
          <w:szCs w:val="28"/>
          <w:vertAlign w:val="subscript"/>
          <w:lang w:val="ru-RU"/>
        </w:rPr>
        <w:t>i</w:t>
      </w:r>
      <w:proofErr w:type="spellEnd"/>
    </w:p>
    <w:p w14:paraId="37D068BD" w14:textId="77777777" w:rsidR="0056595B" w:rsidRDefault="0056595B" w:rsidP="000E1F76">
      <w:pPr>
        <w:autoSpaceDE w:val="0"/>
        <w:autoSpaceDN w:val="0"/>
        <w:adjustRightInd w:val="0"/>
        <w:spacing w:after="0" w:line="240" w:lineRule="auto"/>
        <w:ind w:left="709"/>
        <w:rPr>
          <w:rFonts w:ascii="TimesNewRomanPSMT" w:hAnsi="TimesNewRomanPSMT" w:cs="TimesNewRomanPSMT"/>
          <w:color w:val="000000"/>
          <w:sz w:val="28"/>
          <w:szCs w:val="28"/>
          <w:lang w:val="ru-RU"/>
        </w:rPr>
      </w:pPr>
    </w:p>
    <w:p w14:paraId="514EDC26" w14:textId="77777777" w:rsidR="0056595B" w:rsidRDefault="0056595B" w:rsidP="000E1F76">
      <w:pPr>
        <w:autoSpaceDE w:val="0"/>
        <w:autoSpaceDN w:val="0"/>
        <w:adjustRightInd w:val="0"/>
        <w:spacing w:after="0" w:line="240" w:lineRule="auto"/>
        <w:ind w:left="709"/>
        <w:rPr>
          <w:rFonts w:ascii="TimesNewRomanPSMT" w:eastAsiaTheme="minorEastAsia" w:hAnsi="TimesNewRomanPSMT" w:cs="TimesNewRomanPSMT"/>
          <w:color w:val="000000"/>
          <w:sz w:val="28"/>
          <w:szCs w:val="28"/>
          <w:lang w:val="ru-RU"/>
        </w:rPr>
      </w:pPr>
      <w:r>
        <w:rPr>
          <w:rFonts w:ascii="TimesNewRomanPSMT" w:hAnsi="TimesNewRomanPSMT" w:cs="TimesNewRomanPSMT"/>
          <w:color w:val="000000"/>
          <w:sz w:val="28"/>
          <w:szCs w:val="28"/>
          <w:lang w:val="ru-RU"/>
        </w:rPr>
        <w:t xml:space="preserve"> </w:t>
      </w:r>
      <w:r w:rsidRPr="0056595B">
        <w:rPr>
          <w:rFonts w:ascii="TimesNewRomanPSMT" w:hAnsi="TimesNewRomanPSMT" w:cs="TimesNewRomanPSMT"/>
          <w:color w:val="000000"/>
          <w:sz w:val="28"/>
          <w:szCs w:val="28"/>
        </w:rPr>
        <w:t>Y</w:t>
      </w:r>
      <w:r w:rsidRPr="0056595B">
        <w:rPr>
          <w:rFonts w:ascii="TimesNewRomanPSMT" w:hAnsi="TimesNewRomanPSMT" w:cs="TimesNewRomanPSMT"/>
          <w:color w:val="000000"/>
          <w:sz w:val="28"/>
          <w:szCs w:val="28"/>
          <w:vertAlign w:val="subscript"/>
        </w:rPr>
        <w:t>i</w:t>
      </w:r>
      <w:r>
        <w:rPr>
          <w:rFonts w:ascii="TimesNewRomanPSMT" w:hAnsi="TimesNewRomanPSMT" w:cs="TimesNewRomanPSMT"/>
          <w:color w:val="000000"/>
          <w:sz w:val="28"/>
          <w:szCs w:val="28"/>
          <w:lang w:val="ru-RU"/>
        </w:rPr>
        <w:t xml:space="preserve"> = </w:t>
      </w:r>
      <m:oMath>
        <m:func>
          <m:funcPr>
            <m:ctrlPr>
              <w:rPr>
                <w:rFonts w:ascii="Cambria Math" w:hAnsi="Cambria Math" w:cs="TimesNewRomanPSMT"/>
                <w:i/>
                <w:color w:val="000000"/>
                <w:sz w:val="28"/>
                <w:szCs w:val="28"/>
                <w:lang w:val="ru-RU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NewRomanPSMT"/>
                <w:color w:val="000000"/>
                <w:sz w:val="28"/>
                <w:szCs w:val="28"/>
              </w:rPr>
              <m:t>ln</m:t>
            </m:r>
          </m:fName>
          <m:e>
            <m:d>
              <m:dPr>
                <m:ctrlPr>
                  <w:rPr>
                    <w:rFonts w:ascii="Cambria Math" w:hAnsi="Cambria Math" w:cs="TimesNewRomanPSMT"/>
                    <w:i/>
                    <w:color w:val="000000"/>
                    <w:sz w:val="28"/>
                    <w:szCs w:val="28"/>
                    <w:lang w:val="ru-RU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TimesNewRomanPSMT"/>
                    <w:color w:val="000000"/>
                    <w:sz w:val="28"/>
                    <w:szCs w:val="28"/>
                    <w:lang w:val="ru-RU"/>
                  </w:rPr>
                  <m:t>I</m:t>
                </m:r>
              </m:e>
            </m:d>
          </m:e>
        </m:func>
      </m:oMath>
      <w:r w:rsidRPr="0056595B">
        <w:rPr>
          <w:rFonts w:ascii="TimesNewRomanPSMT" w:eastAsiaTheme="minorEastAsia" w:hAnsi="TimesNewRomanPSMT" w:cs="TimesNewRomanPSMT"/>
          <w:color w:val="000000"/>
          <w:sz w:val="28"/>
          <w:szCs w:val="28"/>
          <w:lang w:val="ru-RU"/>
        </w:rPr>
        <w:t xml:space="preserve">   </w:t>
      </w:r>
      <w:r>
        <w:rPr>
          <w:rFonts w:ascii="TimesNewRomanPSMT" w:eastAsiaTheme="minorEastAsia" w:hAnsi="TimesNewRomanPSMT" w:cs="TimesNewRomanPSMT"/>
          <w:color w:val="000000"/>
          <w:sz w:val="28"/>
          <w:szCs w:val="28"/>
          <w:lang w:val="ru-RU"/>
        </w:rPr>
        <w:t>логарифм натуральный.</w:t>
      </w:r>
    </w:p>
    <w:p w14:paraId="59606E34" w14:textId="77777777" w:rsidR="0056595B" w:rsidRDefault="0056595B" w:rsidP="00CA702F">
      <w:pPr>
        <w:autoSpaceDE w:val="0"/>
        <w:autoSpaceDN w:val="0"/>
        <w:adjustRightInd w:val="0"/>
        <w:spacing w:after="0" w:line="240" w:lineRule="auto"/>
        <w:rPr>
          <w:rFonts w:ascii="TimesNewRomanPSMT" w:eastAsiaTheme="minorEastAsia" w:hAnsi="TimesNewRomanPSMT" w:cs="TimesNewRomanPSMT"/>
          <w:color w:val="000000"/>
          <w:sz w:val="28"/>
          <w:szCs w:val="28"/>
          <w:lang w:val="ru-RU"/>
        </w:rPr>
      </w:pPr>
    </w:p>
    <w:p w14:paraId="637096E8" w14:textId="41D13433" w:rsidR="0056595B" w:rsidRDefault="0056595B" w:rsidP="000E1F7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eastAsiaTheme="minorEastAsia" w:hAnsi="TimesNewRomanPSMT" w:cs="TimesNewRomanPSMT"/>
          <w:color w:val="000000"/>
          <w:sz w:val="28"/>
          <w:szCs w:val="28"/>
          <w:lang w:val="ru-RU"/>
        </w:rPr>
      </w:pPr>
      <w:r>
        <w:rPr>
          <w:rFonts w:ascii="TimesNewRomanPSMT" w:eastAsiaTheme="minorEastAsia" w:hAnsi="TimesNewRomanPSMT" w:cs="TimesNewRomanPSMT"/>
          <w:color w:val="000000"/>
          <w:sz w:val="28"/>
          <w:szCs w:val="28"/>
          <w:lang w:val="ru-RU"/>
        </w:rPr>
        <w:t xml:space="preserve">На основе значений таблицы </w:t>
      </w:r>
      <w:r w:rsidR="000E1F76">
        <w:rPr>
          <w:rFonts w:ascii="TimesNewRomanPSMT" w:eastAsiaTheme="minorEastAsia" w:hAnsi="TimesNewRomanPSMT" w:cs="TimesNewRomanPSMT"/>
          <w:color w:val="000000"/>
          <w:sz w:val="28"/>
          <w:szCs w:val="28"/>
          <w:lang w:val="ru-RU"/>
        </w:rPr>
        <w:t xml:space="preserve">1 </w:t>
      </w:r>
      <w:r>
        <w:rPr>
          <w:rFonts w:ascii="TimesNewRomanPSMT" w:eastAsiaTheme="minorEastAsia" w:hAnsi="TimesNewRomanPSMT" w:cs="TimesNewRomanPSMT"/>
          <w:color w:val="000000"/>
          <w:sz w:val="28"/>
          <w:szCs w:val="28"/>
          <w:lang w:val="ru-RU"/>
        </w:rPr>
        <w:t>рассчитаем параметры теоретической характеристики диода.</w:t>
      </w:r>
    </w:p>
    <w:p w14:paraId="715A3033" w14:textId="77777777" w:rsidR="0056595B" w:rsidRDefault="0056595B" w:rsidP="00CA702F">
      <w:pPr>
        <w:autoSpaceDE w:val="0"/>
        <w:autoSpaceDN w:val="0"/>
        <w:adjustRightInd w:val="0"/>
        <w:spacing w:after="0" w:line="240" w:lineRule="auto"/>
        <w:rPr>
          <w:rFonts w:ascii="TimesNewRomanPSMT" w:eastAsiaTheme="minorEastAsia" w:hAnsi="TimesNewRomanPSMT" w:cs="TimesNewRomanPSMT"/>
          <w:color w:val="000000"/>
          <w:sz w:val="28"/>
          <w:szCs w:val="28"/>
          <w:lang w:val="ru-RU"/>
        </w:rPr>
      </w:pPr>
    </w:p>
    <w:p w14:paraId="2BF80047" w14:textId="77777777" w:rsidR="0056595B" w:rsidRPr="000E1F76" w:rsidRDefault="0056595B" w:rsidP="000E1F76">
      <w:pPr>
        <w:autoSpaceDE w:val="0"/>
        <w:autoSpaceDN w:val="0"/>
        <w:adjustRightInd w:val="0"/>
        <w:spacing w:after="0" w:line="240" w:lineRule="auto"/>
        <w:ind w:left="851"/>
        <w:rPr>
          <w:rFonts w:ascii="TimesNewRomanPSMT" w:eastAsiaTheme="minorEastAsia" w:hAnsi="TimesNewRomanPSMT" w:cs="TimesNewRomanPSMT"/>
          <w:color w:val="000000"/>
          <w:sz w:val="28"/>
          <w:szCs w:val="28"/>
        </w:rPr>
      </w:pPr>
      <w:r w:rsidRPr="0056595B">
        <w:rPr>
          <w:rFonts w:ascii="TimesNewRomanPSMT" w:eastAsiaTheme="minorEastAsia" w:hAnsi="TimesNewRomanPSMT" w:cs="TimesNewRomanPSMT"/>
          <w:color w:val="000000"/>
          <w:sz w:val="28"/>
          <w:szCs w:val="28"/>
        </w:rPr>
        <w:t xml:space="preserve">a= </w:t>
      </w:r>
      <m:oMath>
        <m:f>
          <m:fPr>
            <m:ctrlPr>
              <w:rPr>
                <w:rFonts w:ascii="Cambria Math" w:eastAsiaTheme="minorEastAsia" w:hAnsi="Cambria Math" w:cs="TimesNewRomanPSMT"/>
                <w:i/>
                <w:color w:val="000000"/>
                <w:sz w:val="28"/>
                <w:szCs w:val="28"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Theme="minorEastAsia" w:hAnsi="Cambria Math" w:cs="TimesNewRomanPSMT"/>
                    <w:i/>
                    <w:color w:val="000000"/>
                    <w:sz w:val="28"/>
                    <w:szCs w:val="28"/>
                  </w:rPr>
                </m:ctrlPr>
              </m:naryPr>
              <m:sub/>
              <m:sup/>
              <m:e>
                <m:d>
                  <m:dPr>
                    <m:ctrlPr>
                      <w:rPr>
                        <w:rFonts w:ascii="Cambria Math" w:eastAsiaTheme="minorEastAsia" w:hAnsi="Cambria Math" w:cs="TimesNewRomanPSMT"/>
                        <w:i/>
                        <w:color w:val="000000"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NewRomanPSMT"/>
                        <w:color w:val="000000"/>
                        <w:sz w:val="28"/>
                        <w:szCs w:val="28"/>
                      </w:rPr>
                      <m:t>x∙y</m:t>
                    </m:r>
                  </m:e>
                </m:d>
                <m:r>
                  <w:rPr>
                    <w:rFonts w:ascii="Cambria Math" w:eastAsiaTheme="minorEastAsia" w:hAnsi="Cambria Math" w:cs="TimesNewRomanPSMT"/>
                    <w:color w:val="000000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 w:cs="TimesNewRomanPSMT"/>
                        <w:i/>
                        <w:color w:val="000000"/>
                        <w:sz w:val="28"/>
                        <w:szCs w:val="28"/>
                      </w:rPr>
                    </m:ctrlPr>
                  </m:fPr>
                  <m:num>
                    <m:nary>
                      <m:naryPr>
                        <m:chr m:val="∑"/>
                        <m:limLoc m:val="undOvr"/>
                        <m:subHide m:val="1"/>
                        <m:supHide m:val="1"/>
                        <m:ctrlPr>
                          <w:rPr>
                            <w:rFonts w:ascii="Cambria Math" w:eastAsiaTheme="minorEastAsia" w:hAnsi="Cambria Math" w:cs="TimesNewRomanPSMT"/>
                            <w:i/>
                            <w:color w:val="000000"/>
                            <w:sz w:val="28"/>
                            <w:szCs w:val="28"/>
                          </w:rPr>
                        </m:ctrlPr>
                      </m:naryPr>
                      <m:sub/>
                      <m:sup/>
                      <m:e>
                        <m:r>
                          <w:rPr>
                            <w:rFonts w:ascii="Cambria Math" w:eastAsiaTheme="minorEastAsia" w:hAnsi="Cambria Math" w:cs="TimesNewRomanPSMT"/>
                            <w:color w:val="000000"/>
                            <w:sz w:val="28"/>
                            <w:szCs w:val="28"/>
                          </w:rPr>
                          <m:t>x</m:t>
                        </m:r>
                      </m:e>
                    </m:nary>
                    <m:r>
                      <w:rPr>
                        <w:rFonts w:ascii="Cambria Math" w:eastAsiaTheme="minorEastAsia" w:hAnsi="Cambria Math" w:cs="TimesNewRomanPSMT"/>
                        <w:color w:val="000000"/>
                        <w:sz w:val="28"/>
                        <w:szCs w:val="28"/>
                      </w:rPr>
                      <m:t>∙</m:t>
                    </m:r>
                    <m:nary>
                      <m:naryPr>
                        <m:chr m:val="∑"/>
                        <m:limLoc m:val="undOvr"/>
                        <m:subHide m:val="1"/>
                        <m:supHide m:val="1"/>
                        <m:ctrlPr>
                          <w:rPr>
                            <w:rFonts w:ascii="Cambria Math" w:eastAsiaTheme="minorEastAsia" w:hAnsi="Cambria Math" w:cs="TimesNewRomanPSMT"/>
                            <w:i/>
                            <w:color w:val="000000"/>
                            <w:sz w:val="28"/>
                            <w:szCs w:val="28"/>
                          </w:rPr>
                        </m:ctrlPr>
                      </m:naryPr>
                      <m:sub/>
                      <m:sup/>
                      <m:e>
                        <m:r>
                          <w:rPr>
                            <w:rFonts w:ascii="Cambria Math" w:eastAsiaTheme="minorEastAsia" w:hAnsi="Cambria Math" w:cs="TimesNewRomanPSMT"/>
                            <w:color w:val="000000"/>
                            <w:sz w:val="28"/>
                            <w:szCs w:val="28"/>
                          </w:rPr>
                          <m:t>y</m:t>
                        </m:r>
                      </m:e>
                    </m:nary>
                  </m:num>
                  <m:den>
                    <m:r>
                      <w:rPr>
                        <w:rFonts w:ascii="Cambria Math" w:eastAsiaTheme="minorEastAsia" w:hAnsi="Cambria Math" w:cs="TimesNewRomanPSMT"/>
                        <w:color w:val="000000"/>
                        <w:sz w:val="28"/>
                        <w:szCs w:val="28"/>
                      </w:rPr>
                      <m:t>n</m:t>
                    </m:r>
                  </m:den>
                </m:f>
              </m:e>
            </m:nary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Theme="minorEastAsia" w:hAnsi="Cambria Math" w:cs="TimesNewRomanPSMT"/>
                    <w:i/>
                    <w:color w:val="000000"/>
                    <w:sz w:val="28"/>
                    <w:szCs w:val="28"/>
                  </w:rPr>
                </m:ctrlPr>
              </m:naryPr>
              <m:sub/>
              <m:sup/>
              <m:e>
                <m:sSup>
                  <m:sSupPr>
                    <m:ctrlPr>
                      <w:rPr>
                        <w:rFonts w:ascii="Cambria Math" w:eastAsiaTheme="minorEastAsia" w:hAnsi="Cambria Math" w:cs="TimesNewRomanPSMT"/>
                        <w:i/>
                        <w:color w:val="00000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NewRomanPSMT"/>
                        <w:color w:val="000000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NewRomanPSMT"/>
                        <w:color w:val="000000"/>
                        <w:sz w:val="28"/>
                        <w:szCs w:val="28"/>
                      </w:rPr>
                      <m:t>2</m:t>
                    </m:r>
                  </m:sup>
                </m:sSup>
              </m:e>
            </m:nary>
            <m:r>
              <w:rPr>
                <w:rFonts w:ascii="Cambria Math" w:eastAsiaTheme="minorEastAsia" w:hAnsi="Cambria Math" w:cs="TimesNewRomanPSMT"/>
                <w:color w:val="000000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eastAsiaTheme="minorEastAsia" w:hAnsi="Cambria Math" w:cs="TimesNewRomanPSMT"/>
                    <w:i/>
                    <w:color w:val="000000"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 w:cs="TimesNewRomanPSMT"/>
                        <w:i/>
                        <w:color w:val="000000"/>
                        <w:sz w:val="28"/>
                        <w:szCs w:val="28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 w:cs="TimesNewRomanPSMT"/>
                            <w:i/>
                            <w:color w:val="000000"/>
                            <w:sz w:val="28"/>
                            <w:szCs w:val="28"/>
                          </w:rPr>
                        </m:ctrlPr>
                      </m:dPr>
                      <m:e>
                        <m:nary>
                          <m:naryPr>
                            <m:chr m:val="∑"/>
                            <m:limLoc m:val="undOvr"/>
                            <m:subHide m:val="1"/>
                            <m:supHide m:val="1"/>
                            <m:ctrlPr>
                              <w:rPr>
                                <w:rFonts w:ascii="Cambria Math" w:eastAsiaTheme="minorEastAsia" w:hAnsi="Cambria Math" w:cs="TimesNewRomanPSMT"/>
                                <w:i/>
                                <w:color w:val="000000"/>
                                <w:sz w:val="28"/>
                                <w:szCs w:val="28"/>
                              </w:rPr>
                            </m:ctrlPr>
                          </m:naryPr>
                          <m:sub/>
                          <m:sup/>
                          <m:e>
                            <m:r>
                              <w:rPr>
                                <w:rFonts w:ascii="Cambria Math" w:eastAsiaTheme="minorEastAsia" w:hAnsi="Cambria Math" w:cs="TimesNewRomanPSMT"/>
                                <w:color w:val="000000"/>
                                <w:sz w:val="28"/>
                                <w:szCs w:val="28"/>
                              </w:rPr>
                              <m:t>x</m:t>
                            </m:r>
                          </m:e>
                        </m:nary>
                      </m:e>
                    </m:d>
                  </m:e>
                  <m:sup>
                    <m:r>
                      <w:rPr>
                        <w:rFonts w:ascii="Cambria Math" w:eastAsiaTheme="minorEastAsia" w:hAnsi="Cambria Math" w:cs="TimesNewRomanPSMT"/>
                        <w:color w:val="000000"/>
                        <w:sz w:val="28"/>
                        <w:szCs w:val="28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eastAsiaTheme="minorEastAsia" w:hAnsi="Cambria Math" w:cs="TimesNewRomanPSMT"/>
                    <w:color w:val="000000"/>
                    <w:sz w:val="28"/>
                    <w:szCs w:val="28"/>
                  </w:rPr>
                  <m:t>n</m:t>
                </m:r>
              </m:den>
            </m:f>
          </m:den>
        </m:f>
      </m:oMath>
      <w:r w:rsidRPr="0056595B">
        <w:rPr>
          <w:rFonts w:ascii="TimesNewRomanPSMT" w:eastAsiaTheme="minorEastAsia" w:hAnsi="TimesNewRomanPSMT" w:cs="TimesNewRomanPSMT"/>
          <w:color w:val="000000"/>
          <w:sz w:val="28"/>
          <w:szCs w:val="28"/>
        </w:rPr>
        <w:t xml:space="preserve">    </w:t>
      </w:r>
    </w:p>
    <w:p w14:paraId="642F5F0F" w14:textId="77777777" w:rsidR="0056595B" w:rsidRPr="0056595B" w:rsidRDefault="0056595B" w:rsidP="000E1F76">
      <w:pPr>
        <w:autoSpaceDE w:val="0"/>
        <w:autoSpaceDN w:val="0"/>
        <w:adjustRightInd w:val="0"/>
        <w:spacing w:after="0" w:line="240" w:lineRule="auto"/>
        <w:ind w:left="851"/>
        <w:rPr>
          <w:rFonts w:ascii="TimesNewRomanPSMT" w:eastAsiaTheme="minorEastAsia" w:hAnsi="TimesNewRomanPSMT" w:cs="TimesNewRomanPSMT"/>
          <w:color w:val="000000"/>
          <w:sz w:val="28"/>
          <w:szCs w:val="28"/>
        </w:rPr>
      </w:pPr>
      <w:r w:rsidRPr="0056595B">
        <w:rPr>
          <w:rFonts w:ascii="TimesNewRomanPSMT" w:eastAsiaTheme="minorEastAsia" w:hAnsi="TimesNewRomanPSMT" w:cs="TimesNewRomanPSMT"/>
          <w:color w:val="000000"/>
          <w:sz w:val="28"/>
          <w:szCs w:val="28"/>
        </w:rPr>
        <w:t xml:space="preserve">                                   </w:t>
      </w:r>
      <w:r>
        <w:rPr>
          <w:rFonts w:ascii="TimesNewRomanPSMT" w:eastAsiaTheme="minorEastAsia" w:hAnsi="TimesNewRomanPSMT" w:cs="TimesNewRomanPSMT"/>
          <w:color w:val="000000"/>
          <w:sz w:val="28"/>
          <w:szCs w:val="28"/>
        </w:rPr>
        <w:t xml:space="preserve">                              </w:t>
      </w:r>
    </w:p>
    <w:p w14:paraId="085EB64B" w14:textId="77777777" w:rsidR="0056595B" w:rsidRPr="000E1F76" w:rsidRDefault="0056595B" w:rsidP="000E1F76">
      <w:pPr>
        <w:autoSpaceDE w:val="0"/>
        <w:autoSpaceDN w:val="0"/>
        <w:adjustRightInd w:val="0"/>
        <w:spacing w:after="0" w:line="240" w:lineRule="auto"/>
        <w:ind w:left="851"/>
        <w:rPr>
          <w:rFonts w:ascii="TimesNewRomanPSMT" w:eastAsiaTheme="minorEastAsia" w:hAnsi="TimesNewRomanPSMT" w:cs="TimesNewRomanPSMT"/>
          <w:color w:val="000000"/>
          <w:sz w:val="28"/>
          <w:szCs w:val="28"/>
        </w:rPr>
      </w:pPr>
      <w:r w:rsidRPr="0056595B">
        <w:rPr>
          <w:rFonts w:ascii="TimesNewRomanPSMT" w:eastAsiaTheme="minorEastAsia" w:hAnsi="TimesNewRomanPSMT" w:cs="TimesNewRomanPSMT"/>
          <w:color w:val="000000"/>
          <w:sz w:val="28"/>
          <w:szCs w:val="28"/>
        </w:rPr>
        <w:t xml:space="preserve">b= </w:t>
      </w:r>
      <m:oMath>
        <m:f>
          <m:fPr>
            <m:ctrlPr>
              <w:rPr>
                <w:rFonts w:ascii="Cambria Math" w:eastAsiaTheme="minorEastAsia" w:hAnsi="Cambria Math" w:cs="TimesNewRomanPSMT"/>
                <w:i/>
                <w:color w:val="000000"/>
                <w:sz w:val="28"/>
                <w:szCs w:val="28"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Theme="minorEastAsia" w:hAnsi="Cambria Math" w:cs="TimesNewRomanPSMT"/>
                    <w:i/>
                    <w:color w:val="000000"/>
                    <w:sz w:val="28"/>
                    <w:szCs w:val="28"/>
                  </w:rPr>
                </m:ctrlPr>
              </m:naryPr>
              <m:sub/>
              <m:sup/>
              <m:e>
                <m:r>
                  <w:rPr>
                    <w:rFonts w:ascii="Cambria Math" w:eastAsiaTheme="minorEastAsia" w:hAnsi="Cambria Math" w:cs="TimesNewRomanPSMT"/>
                    <w:color w:val="000000"/>
                    <w:sz w:val="28"/>
                    <w:szCs w:val="28"/>
                  </w:rPr>
                  <m:t>y</m:t>
                </m:r>
              </m:e>
            </m:nary>
          </m:num>
          <m:den>
            <m:r>
              <w:rPr>
                <w:rFonts w:ascii="Cambria Math" w:eastAsiaTheme="minorEastAsia" w:hAnsi="Cambria Math" w:cs="TimesNewRomanPSMT"/>
                <w:color w:val="000000"/>
                <w:sz w:val="28"/>
                <w:szCs w:val="28"/>
              </w:rPr>
              <m:t>n</m:t>
            </m:r>
          </m:den>
        </m:f>
      </m:oMath>
      <w:r w:rsidRPr="0056595B">
        <w:rPr>
          <w:rFonts w:ascii="TimesNewRomanPSMT" w:eastAsiaTheme="minorEastAsia" w:hAnsi="TimesNewRomanPSMT" w:cs="TimesNewRomanPSMT"/>
          <w:color w:val="000000"/>
          <w:sz w:val="28"/>
          <w:szCs w:val="28"/>
        </w:rPr>
        <w:t xml:space="preserve"> - a </w:t>
      </w:r>
      <m:oMath>
        <m:f>
          <m:fPr>
            <m:ctrlPr>
              <w:rPr>
                <w:rFonts w:ascii="Cambria Math" w:eastAsiaTheme="minorEastAsia" w:hAnsi="Cambria Math" w:cs="TimesNewRomanPSMT"/>
                <w:i/>
                <w:color w:val="000000"/>
                <w:sz w:val="28"/>
                <w:szCs w:val="28"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Theme="minorEastAsia" w:hAnsi="Cambria Math" w:cs="TimesNewRomanPSMT"/>
                    <w:i/>
                    <w:color w:val="000000"/>
                    <w:sz w:val="28"/>
                    <w:szCs w:val="28"/>
                  </w:rPr>
                </m:ctrlPr>
              </m:naryPr>
              <m:sub/>
              <m:sup/>
              <m:e>
                <m:r>
                  <w:rPr>
                    <w:rFonts w:ascii="Cambria Math" w:eastAsiaTheme="minorEastAsia" w:hAnsi="Cambria Math" w:cs="TimesNewRomanPSMT"/>
                    <w:color w:val="000000"/>
                    <w:sz w:val="28"/>
                    <w:szCs w:val="28"/>
                  </w:rPr>
                  <m:t>x</m:t>
                </m:r>
              </m:e>
            </m:nary>
          </m:num>
          <m:den>
            <m:r>
              <w:rPr>
                <w:rFonts w:ascii="Cambria Math" w:eastAsiaTheme="minorEastAsia" w:hAnsi="Cambria Math" w:cs="TimesNewRomanPSMT"/>
                <w:color w:val="000000"/>
                <w:sz w:val="28"/>
                <w:szCs w:val="28"/>
              </w:rPr>
              <m:t>n</m:t>
            </m:r>
          </m:den>
        </m:f>
      </m:oMath>
      <w:r w:rsidRPr="0056595B">
        <w:rPr>
          <w:rFonts w:ascii="TimesNewRomanPSMT" w:eastAsiaTheme="minorEastAsia" w:hAnsi="TimesNewRomanPSMT" w:cs="TimesNewRomanPSMT"/>
          <w:color w:val="000000"/>
          <w:sz w:val="28"/>
          <w:szCs w:val="28"/>
        </w:rPr>
        <w:t xml:space="preserve">     </w:t>
      </w:r>
    </w:p>
    <w:p w14:paraId="348407AE" w14:textId="77777777" w:rsidR="0056595B" w:rsidRPr="000E1F76" w:rsidRDefault="0056595B" w:rsidP="0056595B">
      <w:pPr>
        <w:autoSpaceDE w:val="0"/>
        <w:autoSpaceDN w:val="0"/>
        <w:adjustRightInd w:val="0"/>
        <w:spacing w:after="0" w:line="240" w:lineRule="auto"/>
        <w:rPr>
          <w:rFonts w:ascii="TimesNewRomanPSMT" w:eastAsiaTheme="minorEastAsia" w:hAnsi="TimesNewRomanPSMT" w:cs="TimesNewRomanPSMT"/>
          <w:color w:val="000000"/>
          <w:sz w:val="28"/>
          <w:szCs w:val="28"/>
        </w:rPr>
      </w:pPr>
    </w:p>
    <w:p w14:paraId="61B3C6C7" w14:textId="77777777" w:rsidR="000E1F76" w:rsidRDefault="0056595B" w:rsidP="0056595B">
      <w:pPr>
        <w:autoSpaceDE w:val="0"/>
        <w:autoSpaceDN w:val="0"/>
        <w:adjustRightInd w:val="0"/>
        <w:spacing w:after="0" w:line="240" w:lineRule="auto"/>
        <w:rPr>
          <w:rFonts w:ascii="TimesNewRomanPSMT" w:eastAsiaTheme="minorEastAsia" w:hAnsi="TimesNewRomanPSMT" w:cs="TimesNewRomanPSMT"/>
          <w:b/>
          <w:bCs/>
          <w:color w:val="000000"/>
          <w:sz w:val="28"/>
          <w:szCs w:val="28"/>
          <w:lang w:val="ru-RU"/>
        </w:rPr>
      </w:pPr>
      <w:r w:rsidRPr="000E1F76">
        <w:rPr>
          <w:rFonts w:ascii="TimesNewRomanPSMT" w:eastAsiaTheme="minorEastAsia" w:hAnsi="TimesNewRomanPSMT" w:cs="TimesNewRomanPSMT"/>
          <w:b/>
          <w:bCs/>
          <w:color w:val="000000"/>
          <w:sz w:val="28"/>
          <w:szCs w:val="28"/>
          <w:lang w:val="ru-RU"/>
        </w:rPr>
        <w:t xml:space="preserve">Здесь       </w:t>
      </w:r>
      <w:r w:rsidR="00BA1D8E" w:rsidRPr="000E1F76">
        <w:rPr>
          <w:rFonts w:ascii="TimesNewRomanPSMT" w:eastAsiaTheme="minorEastAsia" w:hAnsi="TimesNewRomanPSMT" w:cs="TimesNewRomanPSMT"/>
          <w:b/>
          <w:bCs/>
          <w:color w:val="000000"/>
          <w:sz w:val="28"/>
          <w:szCs w:val="28"/>
        </w:rPr>
        <w:t>n</w:t>
      </w:r>
      <w:r w:rsidR="00BA1D8E" w:rsidRPr="000E1F76">
        <w:rPr>
          <w:rFonts w:ascii="TimesNewRomanPSMT" w:eastAsiaTheme="minorEastAsia" w:hAnsi="TimesNewRomanPSMT" w:cs="TimesNewRomanPSMT"/>
          <w:b/>
          <w:bCs/>
          <w:color w:val="000000"/>
          <w:sz w:val="28"/>
          <w:szCs w:val="28"/>
          <w:lang w:val="ru-RU"/>
        </w:rPr>
        <w:t>=10</w:t>
      </w:r>
    </w:p>
    <w:p w14:paraId="2B8ECF68" w14:textId="6D777C59" w:rsidR="0056595B" w:rsidRPr="000E1F76" w:rsidRDefault="00BA1D8E" w:rsidP="0056595B">
      <w:pPr>
        <w:autoSpaceDE w:val="0"/>
        <w:autoSpaceDN w:val="0"/>
        <w:adjustRightInd w:val="0"/>
        <w:spacing w:after="0" w:line="240" w:lineRule="auto"/>
        <w:rPr>
          <w:rFonts w:ascii="TimesNewRomanPSMT" w:eastAsiaTheme="minorEastAsia" w:hAnsi="TimesNewRomanPSMT" w:cs="TimesNewRomanPSMT"/>
          <w:b/>
          <w:bCs/>
          <w:color w:val="000000"/>
          <w:sz w:val="28"/>
          <w:szCs w:val="28"/>
          <w:lang w:val="ru-RU"/>
        </w:rPr>
      </w:pPr>
      <w:proofErr w:type="gramStart"/>
      <w:r w:rsidRPr="000E1F76">
        <w:rPr>
          <w:rFonts w:ascii="TimesNewRomanPSMT" w:eastAsiaTheme="minorEastAsia" w:hAnsi="TimesNewRomanPSMT" w:cs="TimesNewRomanPSMT"/>
          <w:b/>
          <w:bCs/>
          <w:color w:val="000000"/>
          <w:sz w:val="28"/>
          <w:szCs w:val="28"/>
          <w:lang w:val="ru-RU"/>
        </w:rPr>
        <w:t xml:space="preserve">Индекс  </w:t>
      </w:r>
      <w:proofErr w:type="spellStart"/>
      <w:r w:rsidRPr="000E1F76">
        <w:rPr>
          <w:rFonts w:ascii="TimesNewRomanPSMT" w:eastAsiaTheme="minorEastAsia" w:hAnsi="TimesNewRomanPSMT" w:cs="TimesNewRomanPSMT"/>
          <w:b/>
          <w:bCs/>
          <w:i/>
          <w:iCs/>
          <w:color w:val="000000"/>
          <w:sz w:val="28"/>
          <w:szCs w:val="28"/>
        </w:rPr>
        <w:t>i</w:t>
      </w:r>
      <w:proofErr w:type="spellEnd"/>
      <w:proofErr w:type="gramEnd"/>
      <w:r>
        <w:rPr>
          <w:rFonts w:ascii="TimesNewRomanPSMT" w:eastAsiaTheme="minorEastAsia" w:hAnsi="TimesNewRomanPSMT" w:cs="TimesNewRomanPSMT"/>
          <w:color w:val="000000"/>
          <w:sz w:val="28"/>
          <w:szCs w:val="28"/>
          <w:lang w:val="ru-RU"/>
        </w:rPr>
        <w:t xml:space="preserve"> в обозначениях сумм для простаты записи опущен</w:t>
      </w:r>
      <w:r w:rsidR="000E1F76">
        <w:rPr>
          <w:rFonts w:ascii="TimesNewRomanPSMT" w:eastAsiaTheme="minorEastAsia" w:hAnsi="TimesNewRomanPSMT" w:cs="TimesNewRomanPSMT"/>
          <w:color w:val="000000"/>
          <w:sz w:val="28"/>
          <w:szCs w:val="28"/>
          <w:lang w:val="ru-RU"/>
        </w:rPr>
        <w:t xml:space="preserve">, </w:t>
      </w:r>
      <w:proofErr w:type="spellStart"/>
      <w:r w:rsidR="000E1F76">
        <w:rPr>
          <w:rFonts w:ascii="TimesNewRomanPSMT" w:eastAsiaTheme="minorEastAsia" w:hAnsi="TimesNewRomanPSMT" w:cs="TimesNewRomanPSMT"/>
          <w:color w:val="000000"/>
          <w:sz w:val="28"/>
          <w:szCs w:val="28"/>
          <w:lang w:val="ru-RU"/>
        </w:rPr>
        <w:t>т.е</w:t>
      </w:r>
      <w:proofErr w:type="spellEnd"/>
      <w:r w:rsidR="000E1F76">
        <w:rPr>
          <w:rFonts w:ascii="TimesNewRomanPSMT" w:eastAsiaTheme="minorEastAsia" w:hAnsi="TimesNewRomanPSMT" w:cs="TimesNewRomanPSMT"/>
          <w:color w:val="000000"/>
          <w:sz w:val="28"/>
          <w:szCs w:val="28"/>
          <w:lang w:val="ru-RU"/>
        </w:rPr>
        <w:t xml:space="preserve"> необходимо суммировать значения параметров </w:t>
      </w:r>
      <w:proofErr w:type="spellStart"/>
      <w:r w:rsidR="000E1F76" w:rsidRPr="00B12D61">
        <w:rPr>
          <w:rFonts w:ascii="TimesNewRomanPSMT" w:hAnsi="TimesNewRomanPSMT" w:cs="TimesNewRomanPSMT"/>
          <w:color w:val="000000"/>
          <w:sz w:val="28"/>
          <w:szCs w:val="28"/>
          <w:lang w:val="ru-RU"/>
        </w:rPr>
        <w:t>X</w:t>
      </w:r>
      <w:r w:rsidR="000E1F76" w:rsidRPr="00B12D61">
        <w:rPr>
          <w:rFonts w:ascii="TimesNewRomanPSMT" w:hAnsi="TimesNewRomanPSMT" w:cs="TimesNewRomanPSMT"/>
          <w:color w:val="000000"/>
          <w:sz w:val="28"/>
          <w:szCs w:val="28"/>
          <w:vertAlign w:val="subscript"/>
          <w:lang w:val="ru-RU"/>
        </w:rPr>
        <w:t>i</w:t>
      </w:r>
      <w:proofErr w:type="spellEnd"/>
      <w:r w:rsidR="000E1F76">
        <w:rPr>
          <w:rFonts w:ascii="TimesNewRomanPSMT" w:eastAsiaTheme="minorEastAsia" w:hAnsi="TimesNewRomanPSMT" w:cs="TimesNewRomanPSMT"/>
          <w:color w:val="000000"/>
          <w:sz w:val="28"/>
          <w:szCs w:val="28"/>
          <w:lang w:val="ru-RU"/>
        </w:rPr>
        <w:t xml:space="preserve"> и </w:t>
      </w:r>
      <w:r w:rsidR="000E1F76" w:rsidRPr="0056595B">
        <w:rPr>
          <w:rFonts w:ascii="TimesNewRomanPSMT" w:hAnsi="TimesNewRomanPSMT" w:cs="TimesNewRomanPSMT"/>
          <w:color w:val="000000"/>
          <w:sz w:val="28"/>
          <w:szCs w:val="28"/>
        </w:rPr>
        <w:t>Y</w:t>
      </w:r>
      <w:r w:rsidR="000E1F76" w:rsidRPr="0056595B">
        <w:rPr>
          <w:rFonts w:ascii="TimesNewRomanPSMT" w:hAnsi="TimesNewRomanPSMT" w:cs="TimesNewRomanPSMT"/>
          <w:color w:val="000000"/>
          <w:sz w:val="28"/>
          <w:szCs w:val="28"/>
          <w:vertAlign w:val="subscript"/>
        </w:rPr>
        <w:t>i</w:t>
      </w:r>
      <w:r w:rsidR="000E1F76">
        <w:rPr>
          <w:rFonts w:ascii="TimesNewRomanPSMT" w:eastAsiaTheme="minorEastAsia" w:hAnsi="TimesNewRomanPSMT" w:cs="TimesNewRomanPSMT"/>
          <w:color w:val="000000"/>
          <w:sz w:val="28"/>
          <w:szCs w:val="28"/>
          <w:lang w:val="ru-RU"/>
        </w:rPr>
        <w:t xml:space="preserve"> для </w:t>
      </w:r>
      <w:proofErr w:type="spellStart"/>
      <w:r w:rsidR="000E1F76" w:rsidRPr="000E1F76">
        <w:rPr>
          <w:rFonts w:ascii="TimesNewRomanPSMT" w:eastAsiaTheme="minorEastAsia" w:hAnsi="TimesNewRomanPSMT" w:cs="TimesNewRomanPSMT"/>
          <w:b/>
          <w:bCs/>
          <w:i/>
          <w:iCs/>
          <w:color w:val="000000"/>
          <w:sz w:val="28"/>
          <w:szCs w:val="28"/>
        </w:rPr>
        <w:t>i</w:t>
      </w:r>
      <w:proofErr w:type="spellEnd"/>
      <w:r w:rsidR="000E1F76">
        <w:rPr>
          <w:rFonts w:ascii="TimesNewRomanPSMT" w:eastAsiaTheme="minorEastAsia" w:hAnsi="TimesNewRomanPSMT" w:cs="TimesNewRomanPSMT"/>
          <w:b/>
          <w:bCs/>
          <w:i/>
          <w:iCs/>
          <w:color w:val="000000"/>
          <w:sz w:val="28"/>
          <w:szCs w:val="28"/>
          <w:lang w:val="ru-RU"/>
        </w:rPr>
        <w:t>=1</w:t>
      </w:r>
      <w:r w:rsidR="000E1F76">
        <w:rPr>
          <w:rFonts w:ascii="Times New Roman" w:eastAsiaTheme="minorEastAsia" w:hAnsi="Times New Roman" w:cs="Times New Roman"/>
          <w:b/>
          <w:bCs/>
          <w:i/>
          <w:iCs/>
          <w:color w:val="000000"/>
          <w:sz w:val="28"/>
          <w:szCs w:val="28"/>
          <w:lang w:val="ru-RU"/>
        </w:rPr>
        <w:t>÷</w:t>
      </w:r>
      <w:r w:rsidR="000E1F76">
        <w:rPr>
          <w:rFonts w:ascii="TimesNewRomanPSMT" w:eastAsiaTheme="minorEastAsia" w:hAnsi="TimesNewRomanPSMT" w:cs="TimesNewRomanPSMT"/>
          <w:b/>
          <w:bCs/>
          <w:i/>
          <w:iCs/>
          <w:color w:val="000000"/>
          <w:sz w:val="28"/>
          <w:szCs w:val="28"/>
          <w:lang w:val="ru-RU"/>
        </w:rPr>
        <w:t>10</w:t>
      </w:r>
      <w:r>
        <w:rPr>
          <w:rFonts w:ascii="TimesNewRomanPSMT" w:eastAsiaTheme="minorEastAsia" w:hAnsi="TimesNewRomanPSMT" w:cs="TimesNewRomanPSMT"/>
          <w:color w:val="000000"/>
          <w:sz w:val="28"/>
          <w:szCs w:val="28"/>
          <w:lang w:val="ru-RU"/>
        </w:rPr>
        <w:t>.</w:t>
      </w:r>
      <w:r w:rsidR="0056595B" w:rsidRPr="00BA1D8E">
        <w:rPr>
          <w:rFonts w:ascii="TimesNewRomanPSMT" w:eastAsiaTheme="minorEastAsia" w:hAnsi="TimesNewRomanPSMT" w:cs="TimesNewRomanPSMT"/>
          <w:color w:val="000000"/>
          <w:sz w:val="28"/>
          <w:szCs w:val="28"/>
          <w:lang w:val="ru-RU"/>
        </w:rPr>
        <w:t xml:space="preserve">                                                                </w:t>
      </w:r>
    </w:p>
    <w:p w14:paraId="20B79A28" w14:textId="77777777" w:rsidR="0056595B" w:rsidRDefault="0056595B" w:rsidP="00CA702F">
      <w:pPr>
        <w:autoSpaceDE w:val="0"/>
        <w:autoSpaceDN w:val="0"/>
        <w:adjustRightInd w:val="0"/>
        <w:spacing w:after="0" w:line="240" w:lineRule="auto"/>
        <w:rPr>
          <w:rFonts w:ascii="TimesNewRomanPSMT" w:eastAsiaTheme="minorEastAsia" w:hAnsi="TimesNewRomanPSMT" w:cs="TimesNewRomanPSMT"/>
          <w:color w:val="000000"/>
          <w:sz w:val="28"/>
          <w:szCs w:val="28"/>
          <w:lang w:val="ru-RU"/>
        </w:rPr>
      </w:pPr>
    </w:p>
    <w:p w14:paraId="3EA1AE0C" w14:textId="77777777" w:rsidR="00BA1D8E" w:rsidRDefault="00BA1D8E" w:rsidP="00CA702F">
      <w:pPr>
        <w:autoSpaceDE w:val="0"/>
        <w:autoSpaceDN w:val="0"/>
        <w:adjustRightInd w:val="0"/>
        <w:spacing w:after="0" w:line="240" w:lineRule="auto"/>
        <w:rPr>
          <w:rFonts w:ascii="TimesNewRomanPSMT" w:eastAsiaTheme="minorEastAsia" w:hAnsi="TimesNewRomanPSMT" w:cs="TimesNewRomanPSMT"/>
          <w:color w:val="000000"/>
          <w:sz w:val="28"/>
          <w:szCs w:val="28"/>
          <w:lang w:val="ru-RU"/>
        </w:rPr>
      </w:pPr>
      <w:r>
        <w:rPr>
          <w:rFonts w:ascii="TimesNewRomanPSMT" w:eastAsiaTheme="minorEastAsia" w:hAnsi="TimesNewRomanPSMT" w:cs="TimesNewRomanPSMT"/>
          <w:color w:val="000000"/>
          <w:sz w:val="28"/>
          <w:szCs w:val="28"/>
          <w:lang w:val="ru-RU"/>
        </w:rPr>
        <w:t>Записать формулу теоретической характеристики, по</w:t>
      </w:r>
      <w:r w:rsidR="005A6A85">
        <w:rPr>
          <w:rFonts w:ascii="TimesNewRomanPSMT" w:eastAsiaTheme="minorEastAsia" w:hAnsi="TimesNewRomanPSMT" w:cs="TimesNewRomanPSMT"/>
          <w:color w:val="000000"/>
          <w:sz w:val="28"/>
          <w:szCs w:val="28"/>
          <w:lang w:val="ru-RU"/>
        </w:rPr>
        <w:t>д</w:t>
      </w:r>
      <w:r>
        <w:rPr>
          <w:rFonts w:ascii="TimesNewRomanPSMT" w:eastAsiaTheme="minorEastAsia" w:hAnsi="TimesNewRomanPSMT" w:cs="TimesNewRomanPSMT"/>
          <w:color w:val="000000"/>
          <w:sz w:val="28"/>
          <w:szCs w:val="28"/>
          <w:lang w:val="ru-RU"/>
        </w:rPr>
        <w:t>ставив в нее</w:t>
      </w:r>
      <w:r w:rsidR="005A6A85">
        <w:rPr>
          <w:rFonts w:ascii="TimesNewRomanPSMT" w:eastAsiaTheme="minorEastAsia" w:hAnsi="TimesNewRomanPSMT" w:cs="TimesNewRomanPSMT"/>
          <w:color w:val="000000"/>
          <w:sz w:val="28"/>
          <w:szCs w:val="28"/>
          <w:lang w:val="ru-RU"/>
        </w:rPr>
        <w:t xml:space="preserve"> конкретные значения параметров:</w:t>
      </w:r>
    </w:p>
    <w:p w14:paraId="5B9EE111" w14:textId="77777777" w:rsidR="005A6A85" w:rsidRPr="00BA1D8E" w:rsidRDefault="005A6A85" w:rsidP="00CA702F">
      <w:pPr>
        <w:autoSpaceDE w:val="0"/>
        <w:autoSpaceDN w:val="0"/>
        <w:adjustRightInd w:val="0"/>
        <w:spacing w:after="0" w:line="240" w:lineRule="auto"/>
        <w:rPr>
          <w:rFonts w:ascii="TimesNewRomanPSMT" w:eastAsiaTheme="minorEastAsia" w:hAnsi="TimesNewRomanPSMT" w:cs="TimesNewRomanPSMT"/>
          <w:color w:val="000000"/>
          <w:sz w:val="28"/>
          <w:szCs w:val="28"/>
          <w:lang w:val="ru-RU"/>
        </w:rPr>
      </w:pPr>
    </w:p>
    <w:p w14:paraId="792D39CA" w14:textId="77777777" w:rsidR="0056595B" w:rsidRPr="000E1F76" w:rsidRDefault="005A6A85" w:rsidP="00CA702F">
      <w:pPr>
        <w:autoSpaceDE w:val="0"/>
        <w:autoSpaceDN w:val="0"/>
        <w:adjustRightInd w:val="0"/>
        <w:spacing w:after="0" w:line="240" w:lineRule="auto"/>
        <w:rPr>
          <w:rFonts w:ascii="TimesNewRomanPSMT" w:eastAsiaTheme="minorEastAsia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i/>
          <w:color w:val="000000"/>
          <w:sz w:val="28"/>
          <w:szCs w:val="28"/>
          <w:lang w:val="ru-RU" w:bidi="ar-SA"/>
        </w:rPr>
        <w:t xml:space="preserve">                    </w:t>
      </w:r>
      <w:r w:rsidRPr="000E1F76">
        <w:rPr>
          <w:rFonts w:ascii="TimesNewRomanPSMT" w:hAnsi="TimesNewRomanPSMT" w:cs="TimesNewRomanPSMT"/>
          <w:i/>
          <w:color w:val="000000"/>
          <w:sz w:val="28"/>
          <w:szCs w:val="28"/>
        </w:rPr>
        <w:t>I</w:t>
      </w:r>
      <w:r w:rsidRPr="000E1F76">
        <w:rPr>
          <w:rFonts w:ascii="TimesNewRomanPSMT" w:hAnsi="TimesNewRomanPSMT" w:cs="TimesNewRomanPSMT"/>
          <w:i/>
          <w:color w:val="000000"/>
          <w:sz w:val="28"/>
          <w:szCs w:val="28"/>
          <w:lang w:bidi="ar-SA"/>
        </w:rPr>
        <w:t xml:space="preserve">= </w:t>
      </w:r>
      <m:oMath>
        <m:sSub>
          <m:sSubPr>
            <m:ctrlPr>
              <w:rPr>
                <w:rFonts w:ascii="Cambria Math" w:hAnsi="Cambria Math" w:cs="TimesNewRomanPSMT"/>
                <w:i/>
                <w:color w:val="000000"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 w:cs="TimesNewRomanPSMT"/>
                <w:color w:val="000000"/>
                <w:sz w:val="28"/>
                <w:szCs w:val="28"/>
                <w:lang w:val="ru-RU"/>
              </w:rPr>
              <m:t>I</m:t>
            </m:r>
          </m:e>
          <m:sub>
            <m:r>
              <w:rPr>
                <w:rFonts w:ascii="Cambria Math" w:hAnsi="Cambria Math" w:cs="TimesNewRomanPSMT"/>
                <w:color w:val="000000"/>
                <w:sz w:val="28"/>
                <w:szCs w:val="28"/>
                <w:lang w:bidi="ar-SA"/>
              </w:rPr>
              <m:t>0</m:t>
            </m:r>
          </m:sub>
        </m:sSub>
        <m:r>
          <w:rPr>
            <w:rFonts w:ascii="Cambria Math" w:hAnsi="Cambria Math" w:cs="TimesNewRomanPSMT"/>
            <w:color w:val="000000"/>
            <w:sz w:val="28"/>
            <w:szCs w:val="28"/>
            <w:lang w:bidi="ar-SA"/>
          </w:rPr>
          <m:t>∙</m:t>
        </m:r>
        <m:sSup>
          <m:sSupPr>
            <m:ctrlPr>
              <w:rPr>
                <w:rFonts w:ascii="Cambria Math" w:hAnsi="Cambria Math" w:cs="TimesNewRomanPSMT"/>
                <w:i/>
                <w:color w:val="000000"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hAnsi="Cambria Math" w:cs="TimesNewRomanPSMT"/>
                <w:color w:val="000000"/>
                <w:sz w:val="28"/>
                <w:szCs w:val="28"/>
                <w:lang w:val="ru-RU"/>
              </w:rPr>
              <m:t>e</m:t>
            </m:r>
          </m:e>
          <m:sup>
            <m:d>
              <m:dPr>
                <m:ctrlPr>
                  <w:rPr>
                    <w:rFonts w:ascii="Cambria Math" w:hAnsi="Cambria Math" w:cs="TimesNewRomanPSMT"/>
                    <w:i/>
                    <w:color w:val="000000"/>
                    <w:sz w:val="28"/>
                    <w:szCs w:val="28"/>
                    <w:lang w:val="ru-RU"/>
                  </w:rPr>
                </m:ctrlPr>
              </m:dPr>
              <m:e>
                <m:r>
                  <w:rPr>
                    <w:rFonts w:ascii="Cambria Math" w:hAnsi="Cambria Math" w:cs="TimesNewRomanPSMT"/>
                    <w:color w:val="000000"/>
                    <w:sz w:val="28"/>
                    <w:szCs w:val="28"/>
                    <w:lang w:val="ru-RU"/>
                  </w:rPr>
                  <m:t>a</m:t>
                </m:r>
                <m:r>
                  <w:rPr>
                    <w:rFonts w:ascii="Cambria Math" w:hAnsi="Cambria Math" w:cs="TimesNewRomanPSMT"/>
                    <w:color w:val="000000"/>
                    <w:sz w:val="28"/>
                    <w:szCs w:val="28"/>
                    <w:lang w:bidi="ar-SA"/>
                  </w:rPr>
                  <m:t>∙</m:t>
                </m:r>
                <m:r>
                  <w:rPr>
                    <w:rFonts w:ascii="Cambria Math" w:hAnsi="Cambria Math" w:cs="TimesNewRomanPSMT"/>
                    <w:color w:val="000000"/>
                    <w:sz w:val="28"/>
                    <w:szCs w:val="28"/>
                    <w:lang w:val="ru-RU"/>
                  </w:rPr>
                  <m:t>U</m:t>
                </m:r>
              </m:e>
            </m:d>
          </m:sup>
        </m:sSup>
      </m:oMath>
    </w:p>
    <w:p w14:paraId="570EFACF" w14:textId="77777777" w:rsidR="005A6A85" w:rsidRPr="000E1F76" w:rsidRDefault="005A6A85" w:rsidP="00CA702F">
      <w:pPr>
        <w:autoSpaceDE w:val="0"/>
        <w:autoSpaceDN w:val="0"/>
        <w:adjustRightInd w:val="0"/>
        <w:spacing w:after="0" w:line="240" w:lineRule="auto"/>
        <w:rPr>
          <w:rFonts w:ascii="TimesNewRomanPSMT" w:eastAsiaTheme="minorEastAsia" w:hAnsi="TimesNewRomanPSMT" w:cs="TimesNewRomanPSMT"/>
          <w:color w:val="000000"/>
          <w:sz w:val="28"/>
          <w:szCs w:val="28"/>
        </w:rPr>
      </w:pPr>
    </w:p>
    <w:p w14:paraId="74B8BDEC" w14:textId="77777777" w:rsidR="005A6A85" w:rsidRPr="000E1F76" w:rsidRDefault="005A6A85" w:rsidP="00CA702F">
      <w:pPr>
        <w:autoSpaceDE w:val="0"/>
        <w:autoSpaceDN w:val="0"/>
        <w:adjustRightInd w:val="0"/>
        <w:spacing w:after="0" w:line="240" w:lineRule="auto"/>
        <w:rPr>
          <w:rFonts w:ascii="TimesNewRomanPSMT" w:eastAsiaTheme="minorEastAsia" w:hAnsi="TimesNewRomanPSMT" w:cs="TimesNewRomanPSMT"/>
          <w:color w:val="000000"/>
          <w:sz w:val="28"/>
          <w:szCs w:val="28"/>
        </w:rPr>
      </w:pPr>
      <w:r>
        <w:rPr>
          <w:rFonts w:ascii="TimesNewRomanPSMT" w:eastAsiaTheme="minorEastAsia" w:hAnsi="TimesNewRomanPSMT" w:cs="TimesNewRomanPSMT"/>
          <w:i/>
          <w:color w:val="000000"/>
          <w:sz w:val="28"/>
          <w:szCs w:val="28"/>
        </w:rPr>
        <w:t xml:space="preserve">     </w:t>
      </w:r>
      <w:r w:rsidRPr="005A6A85">
        <w:rPr>
          <w:rFonts w:ascii="TimesNewRomanPSMT" w:eastAsiaTheme="minorEastAsia" w:hAnsi="TimesNewRomanPSMT" w:cs="TimesNewRomanPSMT"/>
          <w:color w:val="000000"/>
          <w:sz w:val="28"/>
          <w:szCs w:val="28"/>
          <w:lang w:val="ru-RU"/>
        </w:rPr>
        <w:t>Т</w:t>
      </w:r>
      <w:r w:rsidRPr="005A6A85">
        <w:rPr>
          <w:rFonts w:ascii="TimesNewRomanPSMT" w:eastAsiaTheme="minorEastAsia" w:hAnsi="TimesNewRomanPSMT" w:cs="TimesNewRomanPSMT"/>
          <w:color w:val="000000"/>
          <w:sz w:val="28"/>
          <w:szCs w:val="28"/>
        </w:rPr>
        <w:t>.</w:t>
      </w:r>
      <w:r w:rsidRPr="005A6A85">
        <w:rPr>
          <w:rFonts w:ascii="TimesNewRomanPSMT" w:eastAsiaTheme="minorEastAsia" w:hAnsi="TimesNewRomanPSMT" w:cs="TimesNewRomanPSMT"/>
          <w:color w:val="000000"/>
          <w:sz w:val="28"/>
          <w:szCs w:val="28"/>
          <w:lang w:val="ru-RU"/>
        </w:rPr>
        <w:t>к</w:t>
      </w:r>
      <w:r w:rsidRPr="005A6A85">
        <w:rPr>
          <w:rFonts w:ascii="TimesNewRomanPSMT" w:eastAsiaTheme="minorEastAsia" w:hAnsi="TimesNewRomanPSMT" w:cs="TimesNewRomanPSMT"/>
          <w:color w:val="000000"/>
          <w:sz w:val="28"/>
          <w:szCs w:val="28"/>
        </w:rPr>
        <w:t>.</w:t>
      </w:r>
      <w:r w:rsidRPr="005A6A85">
        <w:rPr>
          <w:rFonts w:ascii="TimesNewRomanPSMT" w:eastAsiaTheme="minorEastAsia" w:hAnsi="TimesNewRomanPSMT" w:cs="TimesNewRomanPSMT"/>
          <w:i/>
          <w:color w:val="000000"/>
          <w:sz w:val="28"/>
          <w:szCs w:val="28"/>
        </w:rPr>
        <w:t xml:space="preserve"> </w:t>
      </w:r>
      <w:r>
        <w:rPr>
          <w:rFonts w:ascii="TimesNewRomanPSMT" w:eastAsiaTheme="minorEastAsia" w:hAnsi="TimesNewRomanPSMT" w:cs="TimesNewRomanPSMT"/>
          <w:i/>
          <w:color w:val="000000"/>
          <w:sz w:val="28"/>
          <w:szCs w:val="28"/>
        </w:rPr>
        <w:t xml:space="preserve">  </w:t>
      </w:r>
      <w:r w:rsidRPr="005A6A85">
        <w:rPr>
          <w:rFonts w:ascii="TimesNewRomanPSMT" w:eastAsiaTheme="minorEastAsia" w:hAnsi="TimesNewRomanPSMT" w:cs="TimesNewRomanPSMT"/>
          <w:i/>
          <w:color w:val="000000"/>
          <w:sz w:val="28"/>
          <w:szCs w:val="28"/>
        </w:rPr>
        <w:t xml:space="preserve">b= </w:t>
      </w:r>
      <m:oMath>
        <m:func>
          <m:funcPr>
            <m:ctrlPr>
              <w:rPr>
                <w:rFonts w:ascii="Cambria Math" w:eastAsiaTheme="minorEastAsia" w:hAnsi="Cambria Math" w:cs="TimesNewRomanPSMT"/>
                <w:i/>
                <w:color w:val="000000"/>
                <w:sz w:val="28"/>
                <w:szCs w:val="28"/>
              </w:rPr>
            </m:ctrlPr>
          </m:funcPr>
          <m:fName>
            <m:r>
              <w:rPr>
                <w:rFonts w:ascii="Cambria Math" w:eastAsiaTheme="minorEastAsia" w:hAnsi="Cambria Math" w:cs="TimesNewRomanPSMT"/>
                <w:color w:val="000000"/>
                <w:sz w:val="28"/>
                <w:szCs w:val="28"/>
              </w:rPr>
              <m:t>ln</m:t>
            </m:r>
          </m:fName>
          <m:e>
            <m:sSub>
              <m:sSubPr>
                <m:ctrlPr>
                  <w:rPr>
                    <w:rFonts w:ascii="Cambria Math" w:eastAsiaTheme="minorEastAsia" w:hAnsi="Cambria Math" w:cs="TimesNewRomanPSMT"/>
                    <w:i/>
                    <w:color w:val="000000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NewRomanPSMT"/>
                    <w:color w:val="000000"/>
                    <w:sz w:val="28"/>
                    <w:szCs w:val="28"/>
                  </w:rPr>
                  <m:t>I</m:t>
                </m:r>
              </m:e>
              <m:sub>
                <m:r>
                  <w:rPr>
                    <w:rFonts w:ascii="Cambria Math" w:eastAsiaTheme="minorEastAsia" w:hAnsi="Cambria Math" w:cs="TimesNewRomanPSMT"/>
                    <w:color w:val="000000"/>
                    <w:sz w:val="28"/>
                    <w:szCs w:val="28"/>
                  </w:rPr>
                  <m:t>0</m:t>
                </m:r>
              </m:sub>
            </m:sSub>
          </m:e>
        </m:func>
      </m:oMath>
      <w:r w:rsidRPr="005A6A85">
        <w:rPr>
          <w:rFonts w:ascii="TimesNewRomanPSMT" w:eastAsiaTheme="minorEastAsia" w:hAnsi="TimesNewRomanPSMT" w:cs="TimesNewRomanPSMT"/>
          <w:i/>
          <w:color w:val="000000"/>
          <w:sz w:val="28"/>
          <w:szCs w:val="28"/>
        </w:rPr>
        <w:t xml:space="preserve">,        </w:t>
      </w:r>
      <w:r>
        <w:rPr>
          <w:rFonts w:ascii="TimesNewRomanPSMT" w:eastAsiaTheme="minorEastAsia" w:hAnsi="TimesNewRomanPSMT" w:cs="TimesNewRomanPSMT"/>
          <w:color w:val="000000"/>
          <w:sz w:val="28"/>
          <w:szCs w:val="28"/>
          <w:lang w:val="ru-RU"/>
        </w:rPr>
        <w:t>то</w:t>
      </w:r>
      <w:r w:rsidRPr="005A6A85">
        <w:rPr>
          <w:rFonts w:ascii="TimesNewRomanPSMT" w:eastAsiaTheme="minorEastAsia" w:hAnsi="TimesNewRomanPSMT" w:cs="TimesNewRomanPSMT"/>
          <w:i/>
          <w:color w:val="000000"/>
          <w:sz w:val="28"/>
          <w:szCs w:val="28"/>
        </w:rPr>
        <w:t xml:space="preserve">          </w:t>
      </w:r>
      <w:r>
        <w:rPr>
          <w:rFonts w:ascii="TimesNewRomanPSMT" w:eastAsiaTheme="minorEastAsia" w:hAnsi="TimesNewRomanPSMT" w:cs="TimesNewRomanPSMT"/>
          <w:i/>
          <w:color w:val="000000"/>
          <w:sz w:val="28"/>
          <w:szCs w:val="28"/>
        </w:rPr>
        <w:t>I</w:t>
      </w:r>
      <w:proofErr w:type="gramStart"/>
      <w:r>
        <w:rPr>
          <w:rFonts w:ascii="TimesNewRomanPSMT" w:eastAsiaTheme="minorEastAsia" w:hAnsi="TimesNewRomanPSMT" w:cs="TimesNewRomanPSMT"/>
          <w:i/>
          <w:color w:val="000000"/>
          <w:sz w:val="28"/>
          <w:szCs w:val="28"/>
          <w:vertAlign w:val="subscript"/>
        </w:rPr>
        <w:t>0</w:t>
      </w:r>
      <w:r>
        <w:rPr>
          <w:rFonts w:ascii="TimesNewRomanPSMT" w:eastAsiaTheme="minorEastAsia" w:hAnsi="TimesNewRomanPSMT" w:cs="TimesNewRomanPSMT"/>
          <w:color w:val="000000"/>
          <w:sz w:val="28"/>
          <w:szCs w:val="28"/>
          <w:vertAlign w:val="subscript"/>
        </w:rPr>
        <w:t xml:space="preserve"> </w:t>
      </w:r>
      <w:r>
        <w:rPr>
          <w:rFonts w:ascii="TimesNewRomanPSMT" w:eastAsiaTheme="minorEastAsia" w:hAnsi="TimesNewRomanPSMT" w:cs="TimesNewRomanPSMT"/>
          <w:color w:val="000000"/>
          <w:sz w:val="28"/>
          <w:szCs w:val="28"/>
        </w:rPr>
        <w:t xml:space="preserve"> =</w:t>
      </w:r>
      <w:proofErr w:type="gramEnd"/>
      <w:r>
        <w:rPr>
          <w:rFonts w:ascii="TimesNewRomanPSMT" w:eastAsiaTheme="minorEastAsia" w:hAnsi="TimesNewRomanPSMT" w:cs="TimesNewRomanPSMT"/>
          <w:color w:val="000000"/>
          <w:sz w:val="28"/>
          <w:szCs w:val="28"/>
        </w:rPr>
        <w:t xml:space="preserve"> exp(b)</w:t>
      </w:r>
    </w:p>
    <w:p w14:paraId="6E5B080F" w14:textId="77777777" w:rsidR="00E4003D" w:rsidRPr="000E1F76" w:rsidRDefault="00E4003D" w:rsidP="00CA702F">
      <w:pPr>
        <w:autoSpaceDE w:val="0"/>
        <w:autoSpaceDN w:val="0"/>
        <w:adjustRightInd w:val="0"/>
        <w:spacing w:after="0" w:line="240" w:lineRule="auto"/>
        <w:rPr>
          <w:rFonts w:ascii="TimesNewRomanPSMT" w:eastAsiaTheme="minorEastAsia" w:hAnsi="TimesNewRomanPSMT" w:cs="TimesNewRomanPSMT"/>
          <w:color w:val="000000"/>
          <w:sz w:val="28"/>
          <w:szCs w:val="28"/>
        </w:rPr>
      </w:pPr>
    </w:p>
    <w:p w14:paraId="35511512" w14:textId="77777777" w:rsidR="00E4003D" w:rsidRDefault="00E4003D" w:rsidP="00CA702F">
      <w:pPr>
        <w:autoSpaceDE w:val="0"/>
        <w:autoSpaceDN w:val="0"/>
        <w:adjustRightInd w:val="0"/>
        <w:spacing w:after="0" w:line="240" w:lineRule="auto"/>
        <w:rPr>
          <w:rFonts w:ascii="TimesNewRomanPSMT" w:eastAsiaTheme="minorEastAsia" w:hAnsi="TimesNewRomanPSMT" w:cs="TimesNewRomanPSMT"/>
          <w:color w:val="000000"/>
          <w:sz w:val="28"/>
          <w:szCs w:val="28"/>
          <w:lang w:val="ru-RU"/>
        </w:rPr>
      </w:pPr>
      <w:r>
        <w:rPr>
          <w:rFonts w:ascii="TimesNewRomanPSMT" w:eastAsiaTheme="minorEastAsia" w:hAnsi="TimesNewRomanPSMT" w:cs="TimesNewRomanPSMT"/>
          <w:color w:val="000000"/>
          <w:sz w:val="28"/>
          <w:szCs w:val="28"/>
          <w:lang w:val="ru-RU"/>
        </w:rPr>
        <w:t>Рассчитать и построить теоретический график диода по формуле (7).</w:t>
      </w:r>
    </w:p>
    <w:p w14:paraId="02A2237E" w14:textId="77777777" w:rsidR="00E4003D" w:rsidRDefault="00E4003D" w:rsidP="00CA702F">
      <w:pPr>
        <w:autoSpaceDE w:val="0"/>
        <w:autoSpaceDN w:val="0"/>
        <w:adjustRightInd w:val="0"/>
        <w:spacing w:after="0" w:line="240" w:lineRule="auto"/>
        <w:rPr>
          <w:rFonts w:ascii="TimesNewRomanPSMT" w:eastAsiaTheme="minorEastAsia" w:hAnsi="TimesNewRomanPSMT" w:cs="TimesNewRomanPSMT"/>
          <w:color w:val="000000"/>
          <w:sz w:val="28"/>
          <w:szCs w:val="28"/>
          <w:lang w:val="ru-RU"/>
        </w:rPr>
      </w:pPr>
      <w:r>
        <w:rPr>
          <w:rFonts w:ascii="TimesNewRomanPSMT" w:eastAsiaTheme="minorEastAsia" w:hAnsi="TimesNewRomanPSMT" w:cs="TimesNewRomanPSMT"/>
          <w:color w:val="000000"/>
          <w:sz w:val="28"/>
          <w:szCs w:val="28"/>
          <w:lang w:val="ru-RU"/>
        </w:rPr>
        <w:lastRenderedPageBreak/>
        <w:t>Сравнить теоретический график с графиком, измеренным экспериментально.</w:t>
      </w:r>
    </w:p>
    <w:p w14:paraId="213844FC" w14:textId="77777777" w:rsidR="00E4003D" w:rsidRDefault="00E4003D" w:rsidP="00CA702F">
      <w:pPr>
        <w:autoSpaceDE w:val="0"/>
        <w:autoSpaceDN w:val="0"/>
        <w:adjustRightInd w:val="0"/>
        <w:spacing w:after="0" w:line="240" w:lineRule="auto"/>
        <w:rPr>
          <w:rFonts w:ascii="TimesNewRomanPSMT" w:eastAsiaTheme="minorEastAsia" w:hAnsi="TimesNewRomanPSMT" w:cs="TimesNewRomanPSMT"/>
          <w:color w:val="000000"/>
          <w:sz w:val="28"/>
          <w:szCs w:val="28"/>
          <w:lang w:val="ru-RU"/>
        </w:rPr>
      </w:pPr>
      <w:r>
        <w:rPr>
          <w:rFonts w:ascii="TimesNewRomanPSMT" w:eastAsiaTheme="minorEastAsia" w:hAnsi="TimesNewRomanPSMT" w:cs="TimesNewRomanPSMT"/>
          <w:color w:val="000000"/>
          <w:sz w:val="28"/>
          <w:szCs w:val="28"/>
          <w:lang w:val="ru-RU"/>
        </w:rPr>
        <w:t xml:space="preserve">Рассчитать среднеквадратическую погрешность между теоретической кривой ВАХ и </w:t>
      </w:r>
      <w:r w:rsidR="00665F9E">
        <w:rPr>
          <w:rFonts w:ascii="TimesNewRomanPSMT" w:eastAsiaTheme="minorEastAsia" w:hAnsi="TimesNewRomanPSMT" w:cs="TimesNewRomanPSMT"/>
          <w:color w:val="000000"/>
          <w:sz w:val="28"/>
          <w:szCs w:val="28"/>
          <w:lang w:val="ru-RU"/>
        </w:rPr>
        <w:t>экспериментальными значениями последующей формуле:</w:t>
      </w:r>
    </w:p>
    <w:p w14:paraId="06BB3179" w14:textId="77777777" w:rsidR="00665F9E" w:rsidRDefault="00665F9E" w:rsidP="00CA702F">
      <w:pPr>
        <w:autoSpaceDE w:val="0"/>
        <w:autoSpaceDN w:val="0"/>
        <w:adjustRightInd w:val="0"/>
        <w:spacing w:after="0" w:line="240" w:lineRule="auto"/>
        <w:rPr>
          <w:rFonts w:ascii="TimesNewRomanPSMT" w:eastAsiaTheme="minorEastAsia" w:hAnsi="TimesNewRomanPSMT" w:cs="TimesNewRomanPSMT"/>
          <w:color w:val="000000"/>
          <w:sz w:val="28"/>
          <w:szCs w:val="28"/>
          <w:lang w:val="ru-RU"/>
        </w:rPr>
      </w:pPr>
    </w:p>
    <w:p w14:paraId="5665A2BB" w14:textId="77777777" w:rsidR="00665F9E" w:rsidRDefault="00665F9E" w:rsidP="00CA702F">
      <w:pPr>
        <w:autoSpaceDE w:val="0"/>
        <w:autoSpaceDN w:val="0"/>
        <w:adjustRightInd w:val="0"/>
        <w:spacing w:after="0" w:line="240" w:lineRule="auto"/>
        <w:rPr>
          <w:rFonts w:ascii="TimesNewRomanPSMT" w:eastAsiaTheme="minorEastAsia" w:hAnsi="TimesNewRomanPSMT" w:cs="TimesNewRomanPSMT"/>
          <w:i/>
          <w:color w:val="000000"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NewRomanPSMT"/>
              <w:color w:val="000000"/>
              <w:sz w:val="28"/>
              <w:szCs w:val="28"/>
              <w:lang w:val="ru-RU"/>
            </w:rPr>
            <m:t>σ=</m:t>
          </m:r>
          <m:rad>
            <m:radPr>
              <m:degHide m:val="1"/>
              <m:ctrlPr>
                <w:rPr>
                  <w:rFonts w:ascii="Cambria Math" w:eastAsiaTheme="minorEastAsia" w:hAnsi="Cambria Math" w:cs="TimesNewRomanPSMT"/>
                  <w:i/>
                  <w:color w:val="000000"/>
                  <w:sz w:val="28"/>
                  <w:szCs w:val="28"/>
                  <w:lang w:val="ru-RU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Theme="minorEastAsia" w:hAnsi="Cambria Math" w:cs="TimesNewRomanPSMT"/>
                      <w:i/>
                      <w:color w:val="000000"/>
                      <w:sz w:val="28"/>
                      <w:szCs w:val="28"/>
                      <w:lang w:val="ru-RU"/>
                    </w:rPr>
                  </m:ctrlPr>
                </m:fPr>
                <m:num>
                  <m:nary>
                    <m:naryPr>
                      <m:chr m:val="∑"/>
                      <m:limLoc m:val="undOvr"/>
                      <m:ctrlPr>
                        <w:rPr>
                          <w:rFonts w:ascii="Cambria Math" w:eastAsiaTheme="minorEastAsia" w:hAnsi="Cambria Math" w:cs="TimesNewRomanPSMT"/>
                          <w:i/>
                          <w:color w:val="000000"/>
                          <w:sz w:val="28"/>
                          <w:szCs w:val="28"/>
                          <w:lang w:val="ru-RU"/>
                        </w:rPr>
                      </m:ctrlPr>
                    </m:naryPr>
                    <m:sub>
                      <m:r>
                        <w:rPr>
                          <w:rFonts w:ascii="Cambria Math" w:eastAsiaTheme="minorEastAsia" w:hAnsi="Cambria Math" w:cs="TimesNewRomanPSMT"/>
                          <w:color w:val="000000"/>
                          <w:sz w:val="28"/>
                          <w:szCs w:val="28"/>
                          <w:lang w:val="ru-RU"/>
                        </w:rPr>
                        <m:t>i=1</m:t>
                      </m:r>
                    </m:sub>
                    <m:sup>
                      <m:r>
                        <w:rPr>
                          <w:rFonts w:ascii="Cambria Math" w:eastAsiaTheme="minorEastAsia" w:hAnsi="Cambria Math" w:cs="TimesNewRomanPSMT"/>
                          <w:color w:val="000000"/>
                          <w:sz w:val="28"/>
                          <w:szCs w:val="28"/>
                          <w:lang w:val="ru-RU"/>
                        </w:rPr>
                        <m:t>n</m:t>
                      </m:r>
                    </m:sup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 w:cs="TimesNewRomanPSMT"/>
                              <w:i/>
                              <w:color w:val="000000"/>
                              <w:sz w:val="28"/>
                              <w:szCs w:val="28"/>
                              <w:lang w:val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NewRomanPSMT"/>
                              <w:color w:val="000000"/>
                              <w:sz w:val="28"/>
                              <w:szCs w:val="28"/>
                              <w:lang w:val="ru-RU"/>
                            </w:rPr>
                            <m:t>ρ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NewRomanPSMT"/>
                              <w:color w:val="000000"/>
                              <w:sz w:val="28"/>
                              <w:szCs w:val="28"/>
                              <w:lang w:val="ru-RU"/>
                            </w:rPr>
                            <m:t>i</m:t>
                          </m:r>
                        </m:sub>
                      </m:sSub>
                    </m:e>
                  </m:nary>
                </m:num>
                <m:den>
                  <m:r>
                    <w:rPr>
                      <w:rFonts w:ascii="Cambria Math" w:eastAsiaTheme="minorEastAsia" w:hAnsi="Cambria Math" w:cs="TimesNewRomanPSMT"/>
                      <w:color w:val="000000"/>
                      <w:sz w:val="28"/>
                      <w:szCs w:val="28"/>
                      <w:lang w:val="ru-RU"/>
                    </w:rPr>
                    <m:t>n</m:t>
                  </m:r>
                </m:den>
              </m:f>
            </m:e>
          </m:rad>
        </m:oMath>
      </m:oMathPara>
    </w:p>
    <w:p w14:paraId="1420CD7B" w14:textId="77777777" w:rsidR="00665F9E" w:rsidRDefault="00665F9E" w:rsidP="00CA702F">
      <w:pPr>
        <w:autoSpaceDE w:val="0"/>
        <w:autoSpaceDN w:val="0"/>
        <w:adjustRightInd w:val="0"/>
        <w:spacing w:after="0" w:line="240" w:lineRule="auto"/>
        <w:rPr>
          <w:rFonts w:ascii="TimesNewRomanPSMT" w:eastAsiaTheme="minorEastAsia" w:hAnsi="TimesNewRomanPSMT" w:cs="TimesNewRomanPSMT"/>
          <w:color w:val="000000"/>
          <w:sz w:val="28"/>
          <w:szCs w:val="28"/>
          <w:lang w:val="ru-RU"/>
        </w:rPr>
      </w:pPr>
      <w:r>
        <w:rPr>
          <w:rFonts w:ascii="TimesNewRomanPSMT" w:eastAsiaTheme="minorEastAsia" w:hAnsi="TimesNewRomanPSMT" w:cs="TimesNewRomanPSMT"/>
          <w:i/>
          <w:color w:val="000000"/>
          <w:sz w:val="28"/>
          <w:szCs w:val="28"/>
        </w:rPr>
        <w:sym w:font="Symbol" w:char="F072"/>
      </w:r>
      <w:proofErr w:type="spellStart"/>
      <w:proofErr w:type="gramStart"/>
      <w:r w:rsidR="00B6786F">
        <w:rPr>
          <w:rFonts w:ascii="TimesNewRomanPSMT" w:eastAsiaTheme="minorEastAsia" w:hAnsi="TimesNewRomanPSMT" w:cs="TimesNewRomanPSMT"/>
          <w:i/>
          <w:color w:val="000000"/>
          <w:sz w:val="28"/>
          <w:szCs w:val="28"/>
          <w:vertAlign w:val="subscript"/>
        </w:rPr>
        <w:t>i</w:t>
      </w:r>
      <w:proofErr w:type="spellEnd"/>
      <w:r w:rsidRPr="00665F9E">
        <w:rPr>
          <w:rFonts w:ascii="TimesNewRomanPSMT" w:eastAsiaTheme="minorEastAsia" w:hAnsi="TimesNewRomanPSMT" w:cs="TimesNewRomanPSMT"/>
          <w:i/>
          <w:color w:val="000000"/>
          <w:sz w:val="28"/>
          <w:szCs w:val="28"/>
          <w:lang w:val="ru-RU"/>
        </w:rPr>
        <w:t xml:space="preserve"> </w:t>
      </w:r>
      <w:r w:rsidRPr="00665F9E">
        <w:rPr>
          <w:rFonts w:ascii="TimesNewRomanPSMT" w:eastAsiaTheme="minorEastAsia" w:hAnsi="TimesNewRomanPSMT" w:cs="TimesNewRomanPSMT"/>
          <w:color w:val="000000"/>
          <w:sz w:val="28"/>
          <w:szCs w:val="28"/>
          <w:lang w:val="ru-RU"/>
        </w:rPr>
        <w:t xml:space="preserve"> -</w:t>
      </w:r>
      <w:proofErr w:type="gramEnd"/>
      <w:r w:rsidRPr="00665F9E">
        <w:rPr>
          <w:rFonts w:ascii="TimesNewRomanPSMT" w:eastAsiaTheme="minorEastAsia" w:hAnsi="TimesNewRomanPSMT" w:cs="TimesNewRomanPSMT"/>
          <w:color w:val="000000"/>
          <w:sz w:val="28"/>
          <w:szCs w:val="28"/>
          <w:lang w:val="ru-RU"/>
        </w:rPr>
        <w:t xml:space="preserve"> </w:t>
      </w:r>
      <w:r>
        <w:rPr>
          <w:rFonts w:ascii="TimesNewRomanPSMT" w:eastAsiaTheme="minorEastAsia" w:hAnsi="TimesNewRomanPSMT" w:cs="TimesNewRomanPSMT"/>
          <w:color w:val="000000"/>
          <w:sz w:val="28"/>
          <w:szCs w:val="28"/>
          <w:lang w:val="ru-RU"/>
        </w:rPr>
        <w:t>расхождения между теоретическим и измеренном значением токов при заданном напряжении.</w:t>
      </w:r>
    </w:p>
    <w:p w14:paraId="4977B097" w14:textId="77777777" w:rsidR="00B6786F" w:rsidRDefault="00B6786F" w:rsidP="00CA702F">
      <w:pPr>
        <w:autoSpaceDE w:val="0"/>
        <w:autoSpaceDN w:val="0"/>
        <w:adjustRightInd w:val="0"/>
        <w:spacing w:after="0" w:line="240" w:lineRule="auto"/>
        <w:rPr>
          <w:rFonts w:ascii="TimesNewRomanPSMT" w:eastAsiaTheme="minorEastAsia" w:hAnsi="TimesNewRomanPSMT" w:cs="TimesNewRomanPSMT"/>
          <w:color w:val="000000"/>
          <w:sz w:val="28"/>
          <w:szCs w:val="28"/>
          <w:lang w:val="ru-RU"/>
        </w:rPr>
      </w:pPr>
    </w:p>
    <w:p w14:paraId="0FBE6095" w14:textId="12FAA9D0" w:rsidR="00B6786F" w:rsidRPr="008D0474" w:rsidRDefault="00B6786F" w:rsidP="008D0474">
      <w:pPr>
        <w:pStyle w:val="a6"/>
        <w:autoSpaceDE w:val="0"/>
        <w:autoSpaceDN w:val="0"/>
        <w:adjustRightInd w:val="0"/>
        <w:spacing w:after="0" w:line="240" w:lineRule="auto"/>
        <w:jc w:val="center"/>
        <w:rPr>
          <w:rFonts w:ascii="TimesNewRomanPSMT" w:eastAsiaTheme="minorEastAsia" w:hAnsi="TimesNewRomanPSMT" w:cs="TimesNewRomanPSMT"/>
          <w:b/>
          <w:bCs/>
          <w:color w:val="000000"/>
          <w:sz w:val="28"/>
          <w:szCs w:val="28"/>
          <w:lang w:val="ru-RU"/>
        </w:rPr>
      </w:pPr>
      <w:r w:rsidRPr="008D0474">
        <w:rPr>
          <w:rFonts w:ascii="TimesNewRomanPSMT" w:eastAsiaTheme="minorEastAsia" w:hAnsi="TimesNewRomanPSMT" w:cs="TimesNewRomanPSMT"/>
          <w:b/>
          <w:bCs/>
          <w:color w:val="000000"/>
          <w:sz w:val="28"/>
          <w:szCs w:val="28"/>
          <w:lang w:val="ru-RU"/>
        </w:rPr>
        <w:t>Содержание отчета</w:t>
      </w:r>
    </w:p>
    <w:p w14:paraId="158BF1CC" w14:textId="77777777" w:rsidR="000A4A15" w:rsidRPr="000A4A15" w:rsidRDefault="000A4A15" w:rsidP="000A4A15">
      <w:pPr>
        <w:autoSpaceDE w:val="0"/>
        <w:autoSpaceDN w:val="0"/>
        <w:adjustRightInd w:val="0"/>
        <w:spacing w:after="0" w:line="240" w:lineRule="auto"/>
        <w:rPr>
          <w:rFonts w:ascii="TimesNewRomanPSMT" w:eastAsiaTheme="minorEastAsia" w:hAnsi="TimesNewRomanPSMT" w:cs="TimesNewRomanPSMT"/>
          <w:color w:val="000000"/>
          <w:sz w:val="28"/>
          <w:szCs w:val="28"/>
          <w:lang w:val="ru-RU"/>
        </w:rPr>
      </w:pPr>
    </w:p>
    <w:p w14:paraId="34C7E565" w14:textId="77777777" w:rsidR="000A4A15" w:rsidRDefault="000A4A15" w:rsidP="000A4A15">
      <w:pPr>
        <w:autoSpaceDE w:val="0"/>
        <w:autoSpaceDN w:val="0"/>
        <w:adjustRightInd w:val="0"/>
        <w:spacing w:after="0" w:line="240" w:lineRule="auto"/>
        <w:rPr>
          <w:rFonts w:ascii="TimesNewRomanPSMT" w:eastAsiaTheme="minorEastAsia" w:hAnsi="TimesNewRomanPSMT" w:cs="TimesNewRomanPSMT"/>
          <w:color w:val="000000"/>
          <w:sz w:val="28"/>
          <w:szCs w:val="28"/>
          <w:lang w:val="ru-RU"/>
        </w:rPr>
      </w:pPr>
      <w:r>
        <w:rPr>
          <w:rFonts w:ascii="TimesNewRomanPSMT" w:eastAsiaTheme="minorEastAsia" w:hAnsi="TimesNewRomanPSMT" w:cs="TimesNewRomanPSMT"/>
          <w:color w:val="000000"/>
          <w:sz w:val="28"/>
          <w:szCs w:val="28"/>
          <w:lang w:val="ru-RU"/>
        </w:rPr>
        <w:t>Отчет должен содержать:</w:t>
      </w:r>
    </w:p>
    <w:p w14:paraId="73B815B3" w14:textId="77777777" w:rsidR="000A4A15" w:rsidRDefault="000A4A15" w:rsidP="000A4A15">
      <w:pPr>
        <w:autoSpaceDE w:val="0"/>
        <w:autoSpaceDN w:val="0"/>
        <w:adjustRightInd w:val="0"/>
        <w:spacing w:after="0" w:line="240" w:lineRule="auto"/>
        <w:rPr>
          <w:rFonts w:ascii="TimesNewRomanPSMT" w:eastAsiaTheme="minorEastAsia" w:hAnsi="TimesNewRomanPSMT" w:cs="TimesNewRomanPSMT"/>
          <w:color w:val="000000"/>
          <w:sz w:val="28"/>
          <w:szCs w:val="28"/>
          <w:lang w:val="ru-RU"/>
        </w:rPr>
      </w:pPr>
      <w:r>
        <w:rPr>
          <w:rFonts w:ascii="TimesNewRomanPSMT" w:eastAsiaTheme="minorEastAsia" w:hAnsi="TimesNewRomanPSMT" w:cs="TimesNewRomanPSMT"/>
          <w:color w:val="000000"/>
          <w:sz w:val="28"/>
          <w:szCs w:val="28"/>
          <w:lang w:val="ru-RU"/>
        </w:rPr>
        <w:t>а. Цель работы</w:t>
      </w:r>
    </w:p>
    <w:p w14:paraId="78257533" w14:textId="77777777" w:rsidR="000A4A15" w:rsidRDefault="000A4A15" w:rsidP="000A4A15">
      <w:pPr>
        <w:autoSpaceDE w:val="0"/>
        <w:autoSpaceDN w:val="0"/>
        <w:adjustRightInd w:val="0"/>
        <w:spacing w:after="0" w:line="240" w:lineRule="auto"/>
        <w:rPr>
          <w:rFonts w:ascii="TimesNewRomanPSMT" w:eastAsiaTheme="minorEastAsia" w:hAnsi="TimesNewRomanPSMT" w:cs="TimesNewRomanPSMT"/>
          <w:color w:val="000000"/>
          <w:sz w:val="28"/>
          <w:szCs w:val="28"/>
          <w:lang w:val="ru-RU"/>
        </w:rPr>
      </w:pPr>
      <w:r>
        <w:rPr>
          <w:rFonts w:ascii="TimesNewRomanPSMT" w:eastAsiaTheme="minorEastAsia" w:hAnsi="TimesNewRomanPSMT" w:cs="TimesNewRomanPSMT"/>
          <w:color w:val="000000"/>
          <w:sz w:val="28"/>
          <w:szCs w:val="28"/>
          <w:lang w:val="ru-RU"/>
        </w:rPr>
        <w:t>б. Расчетные формулы</w:t>
      </w:r>
    </w:p>
    <w:p w14:paraId="500E2B6C" w14:textId="77777777" w:rsidR="000A4A15" w:rsidRDefault="000A4A15" w:rsidP="000A4A15">
      <w:pPr>
        <w:autoSpaceDE w:val="0"/>
        <w:autoSpaceDN w:val="0"/>
        <w:adjustRightInd w:val="0"/>
        <w:spacing w:after="0" w:line="240" w:lineRule="auto"/>
        <w:rPr>
          <w:rFonts w:ascii="TimesNewRomanPSMT" w:eastAsiaTheme="minorEastAsia" w:hAnsi="TimesNewRomanPSMT" w:cs="TimesNewRomanPSMT"/>
          <w:color w:val="000000"/>
          <w:sz w:val="28"/>
          <w:szCs w:val="28"/>
          <w:lang w:val="ru-RU"/>
        </w:rPr>
      </w:pPr>
      <w:r>
        <w:rPr>
          <w:rFonts w:ascii="TimesNewRomanPSMT" w:eastAsiaTheme="minorEastAsia" w:hAnsi="TimesNewRomanPSMT" w:cs="TimesNewRomanPSMT"/>
          <w:color w:val="000000"/>
          <w:sz w:val="28"/>
          <w:szCs w:val="28"/>
          <w:lang w:val="ru-RU"/>
        </w:rPr>
        <w:t>в. Таблицу с результатами измерений</w:t>
      </w:r>
    </w:p>
    <w:p w14:paraId="4AA4BEDA" w14:textId="77777777" w:rsidR="000A4A15" w:rsidRDefault="000A4A15" w:rsidP="000A4A15">
      <w:pPr>
        <w:autoSpaceDE w:val="0"/>
        <w:autoSpaceDN w:val="0"/>
        <w:adjustRightInd w:val="0"/>
        <w:spacing w:after="0" w:line="240" w:lineRule="auto"/>
        <w:rPr>
          <w:rFonts w:ascii="TimesNewRomanPSMT" w:eastAsiaTheme="minorEastAsia" w:hAnsi="TimesNewRomanPSMT" w:cs="TimesNewRomanPSMT"/>
          <w:color w:val="000000"/>
          <w:sz w:val="28"/>
          <w:szCs w:val="28"/>
          <w:lang w:val="ru-RU"/>
        </w:rPr>
      </w:pPr>
      <w:r>
        <w:rPr>
          <w:rFonts w:ascii="TimesNewRomanPSMT" w:eastAsiaTheme="minorEastAsia" w:hAnsi="TimesNewRomanPSMT" w:cs="TimesNewRomanPSMT"/>
          <w:color w:val="000000"/>
          <w:sz w:val="28"/>
          <w:szCs w:val="28"/>
          <w:lang w:val="ru-RU"/>
        </w:rPr>
        <w:t>г. График экспериментальной характеристики</w:t>
      </w:r>
    </w:p>
    <w:p w14:paraId="2D3A8B43" w14:textId="77777777" w:rsidR="000A4A15" w:rsidRDefault="000A4A15" w:rsidP="000A4A15">
      <w:pPr>
        <w:autoSpaceDE w:val="0"/>
        <w:autoSpaceDN w:val="0"/>
        <w:adjustRightInd w:val="0"/>
        <w:spacing w:after="0" w:line="240" w:lineRule="auto"/>
        <w:rPr>
          <w:rFonts w:ascii="TimesNewRomanPSMT" w:eastAsiaTheme="minorEastAsia" w:hAnsi="TimesNewRomanPSMT" w:cs="TimesNewRomanPSMT"/>
          <w:color w:val="000000"/>
          <w:sz w:val="28"/>
          <w:szCs w:val="28"/>
          <w:lang w:val="ru-RU"/>
        </w:rPr>
      </w:pPr>
      <w:r>
        <w:rPr>
          <w:rFonts w:ascii="TimesNewRomanPSMT" w:eastAsiaTheme="minorEastAsia" w:hAnsi="TimesNewRomanPSMT" w:cs="TimesNewRomanPSMT"/>
          <w:color w:val="000000"/>
          <w:sz w:val="28"/>
          <w:szCs w:val="28"/>
          <w:lang w:val="ru-RU"/>
        </w:rPr>
        <w:t>д. График теоретической характеристики</w:t>
      </w:r>
    </w:p>
    <w:p w14:paraId="39FD498E" w14:textId="77777777" w:rsidR="000A4A15" w:rsidRPr="000A4A15" w:rsidRDefault="000A4A15" w:rsidP="000A4A15">
      <w:pPr>
        <w:autoSpaceDE w:val="0"/>
        <w:autoSpaceDN w:val="0"/>
        <w:adjustRightInd w:val="0"/>
        <w:spacing w:after="0" w:line="240" w:lineRule="auto"/>
        <w:rPr>
          <w:rFonts w:ascii="TimesNewRomanPSMT" w:eastAsiaTheme="minorEastAsia" w:hAnsi="TimesNewRomanPSMT" w:cs="TimesNewRomanPSMT"/>
          <w:color w:val="000000"/>
          <w:sz w:val="28"/>
          <w:szCs w:val="28"/>
          <w:lang w:val="ru-RU"/>
        </w:rPr>
      </w:pPr>
      <w:r>
        <w:rPr>
          <w:rFonts w:ascii="TimesNewRomanPSMT" w:eastAsiaTheme="minorEastAsia" w:hAnsi="TimesNewRomanPSMT" w:cs="TimesNewRomanPSMT"/>
          <w:color w:val="000000"/>
          <w:sz w:val="28"/>
          <w:szCs w:val="28"/>
          <w:lang w:val="ru-RU"/>
        </w:rPr>
        <w:t>е. Среднеквадратическую погрешность</w:t>
      </w:r>
    </w:p>
    <w:p w14:paraId="44FB999D" w14:textId="77777777" w:rsidR="00665F9E" w:rsidRPr="00665F9E" w:rsidRDefault="00A828D3" w:rsidP="00CA702F">
      <w:pPr>
        <w:autoSpaceDE w:val="0"/>
        <w:autoSpaceDN w:val="0"/>
        <w:adjustRightInd w:val="0"/>
        <w:spacing w:after="0" w:line="240" w:lineRule="auto"/>
        <w:rPr>
          <w:rFonts w:ascii="TimesNewRomanPSMT" w:eastAsiaTheme="minorEastAsia" w:hAnsi="TimesNewRomanPSMT" w:cs="TimesNewRomanPSMT"/>
          <w:color w:val="000000"/>
          <w:sz w:val="28"/>
          <w:szCs w:val="28"/>
          <w:lang w:val="ru-RU"/>
        </w:rPr>
      </w:pPr>
      <w:r>
        <w:rPr>
          <w:rFonts w:ascii="TimesNewRomanPSMT" w:eastAsiaTheme="minorEastAsia" w:hAnsi="TimesNewRomanPSMT" w:cs="TimesNewRomanPSMT"/>
          <w:color w:val="000000"/>
          <w:sz w:val="28"/>
          <w:szCs w:val="28"/>
          <w:lang w:val="ru-RU"/>
        </w:rPr>
        <w:t>в. Выводы</w:t>
      </w:r>
    </w:p>
    <w:sectPr w:rsidR="00665F9E" w:rsidRPr="00665F9E" w:rsidSect="00477E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D882AFC"/>
    <w:multiLevelType w:val="hybridMultilevel"/>
    <w:tmpl w:val="B3682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310240"/>
    <w:multiLevelType w:val="multilevel"/>
    <w:tmpl w:val="04190025"/>
    <w:lvl w:ilvl="0">
      <w:start w:val="1"/>
      <w:numFmt w:val="decimal"/>
      <w:lvlText w:val="%1"/>
      <w:lvlJc w:val="left"/>
      <w:pPr>
        <w:ind w:left="1000" w:hanging="432"/>
      </w:pPr>
    </w:lvl>
    <w:lvl w:ilvl="1">
      <w:start w:val="1"/>
      <w:numFmt w:val="decimal"/>
      <w:lvlText w:val="%1.%2"/>
      <w:lvlJc w:val="left"/>
      <w:pPr>
        <w:ind w:left="1144" w:hanging="576"/>
      </w:pPr>
    </w:lvl>
    <w:lvl w:ilvl="2">
      <w:start w:val="1"/>
      <w:numFmt w:val="decimal"/>
      <w:lvlText w:val="%1.%2.%3"/>
      <w:lvlJc w:val="left"/>
      <w:pPr>
        <w:ind w:left="1288" w:hanging="720"/>
      </w:pPr>
    </w:lvl>
    <w:lvl w:ilvl="3">
      <w:start w:val="1"/>
      <w:numFmt w:val="decimal"/>
      <w:lvlText w:val="%1.%2.%3.%4"/>
      <w:lvlJc w:val="left"/>
      <w:pPr>
        <w:ind w:left="1432" w:hanging="864"/>
      </w:pPr>
    </w:lvl>
    <w:lvl w:ilvl="4">
      <w:start w:val="1"/>
      <w:numFmt w:val="decimal"/>
      <w:lvlText w:val="%1.%2.%3.%4.%5"/>
      <w:lvlJc w:val="left"/>
      <w:pPr>
        <w:ind w:left="1576" w:hanging="1008"/>
      </w:pPr>
    </w:lvl>
    <w:lvl w:ilvl="5">
      <w:start w:val="1"/>
      <w:numFmt w:val="decimal"/>
      <w:lvlText w:val="%1.%2.%3.%4.%5.%6"/>
      <w:lvlJc w:val="left"/>
      <w:pPr>
        <w:ind w:left="1720" w:hanging="1152"/>
      </w:pPr>
    </w:lvl>
    <w:lvl w:ilvl="6">
      <w:start w:val="1"/>
      <w:numFmt w:val="decimal"/>
      <w:lvlText w:val="%1.%2.%3.%4.%5.%6.%7"/>
      <w:lvlJc w:val="left"/>
      <w:pPr>
        <w:ind w:left="1864" w:hanging="1296"/>
      </w:pPr>
    </w:lvl>
    <w:lvl w:ilvl="7">
      <w:start w:val="1"/>
      <w:numFmt w:val="decimal"/>
      <w:lvlText w:val="%1.%2.%3.%4.%5.%6.%7.%8"/>
      <w:lvlJc w:val="left"/>
      <w:pPr>
        <w:ind w:left="2008" w:hanging="1440"/>
      </w:pPr>
    </w:lvl>
    <w:lvl w:ilvl="8">
      <w:start w:val="1"/>
      <w:numFmt w:val="decimal"/>
      <w:lvlText w:val="%1.%2.%3.%4.%5.%6.%7.%8.%9"/>
      <w:lvlJc w:val="left"/>
      <w:pPr>
        <w:ind w:left="2152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6B33"/>
    <w:rsid w:val="0002383B"/>
    <w:rsid w:val="000A4A15"/>
    <w:rsid w:val="000E0B7B"/>
    <w:rsid w:val="000E1F76"/>
    <w:rsid w:val="00112F9E"/>
    <w:rsid w:val="00191D53"/>
    <w:rsid w:val="001A1A16"/>
    <w:rsid w:val="00206D73"/>
    <w:rsid w:val="002E2694"/>
    <w:rsid w:val="003A5E39"/>
    <w:rsid w:val="003D42A1"/>
    <w:rsid w:val="004237C6"/>
    <w:rsid w:val="00457262"/>
    <w:rsid w:val="00477EFD"/>
    <w:rsid w:val="00496B33"/>
    <w:rsid w:val="00517661"/>
    <w:rsid w:val="0056595B"/>
    <w:rsid w:val="005A6A85"/>
    <w:rsid w:val="00641A0A"/>
    <w:rsid w:val="00665F9E"/>
    <w:rsid w:val="006E03D9"/>
    <w:rsid w:val="00800012"/>
    <w:rsid w:val="00811323"/>
    <w:rsid w:val="00855453"/>
    <w:rsid w:val="008A02A3"/>
    <w:rsid w:val="008D0474"/>
    <w:rsid w:val="009058BD"/>
    <w:rsid w:val="00906790"/>
    <w:rsid w:val="00921E75"/>
    <w:rsid w:val="009E7A11"/>
    <w:rsid w:val="00A828D3"/>
    <w:rsid w:val="00AB7E6E"/>
    <w:rsid w:val="00B12D61"/>
    <w:rsid w:val="00B6786F"/>
    <w:rsid w:val="00BA1D8E"/>
    <w:rsid w:val="00BE6FC4"/>
    <w:rsid w:val="00C04652"/>
    <w:rsid w:val="00C6127F"/>
    <w:rsid w:val="00CA702F"/>
    <w:rsid w:val="00CF443C"/>
    <w:rsid w:val="00DA5343"/>
    <w:rsid w:val="00E4003D"/>
    <w:rsid w:val="00F1411C"/>
    <w:rsid w:val="00F51FFA"/>
    <w:rsid w:val="00F77956"/>
    <w:rsid w:val="00FA0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47AEA"/>
  <w15:docId w15:val="{A27861D4-7CFB-4252-A230-56B159464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7E6E"/>
  </w:style>
  <w:style w:type="paragraph" w:styleId="1">
    <w:name w:val="heading 1"/>
    <w:basedOn w:val="a"/>
    <w:next w:val="a"/>
    <w:link w:val="10"/>
    <w:uiPriority w:val="9"/>
    <w:qFormat/>
    <w:rsid w:val="00AB7E6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B7E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B7E6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B7E6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B7E6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B7E6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B7E6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B7E6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B7E6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7E6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B7E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AB7E6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Title"/>
    <w:basedOn w:val="a"/>
    <w:next w:val="a"/>
    <w:link w:val="a4"/>
    <w:uiPriority w:val="10"/>
    <w:qFormat/>
    <w:rsid w:val="00AB7E6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sid w:val="00AB7E6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AB7E6E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AB7E6E"/>
    <w:pPr>
      <w:ind w:left="720"/>
      <w:contextualSpacing/>
    </w:pPr>
  </w:style>
  <w:style w:type="paragraph" w:styleId="a7">
    <w:name w:val="Body Text"/>
    <w:basedOn w:val="a"/>
    <w:link w:val="a8"/>
    <w:uiPriority w:val="1"/>
    <w:qFormat/>
    <w:rsid w:val="00AB7E6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8">
    <w:name w:val="Основной текст Знак"/>
    <w:basedOn w:val="a0"/>
    <w:link w:val="a7"/>
    <w:uiPriority w:val="1"/>
    <w:rsid w:val="00AB7E6E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customStyle="1" w:styleId="31">
    <w:name w:val="Заголовок 31"/>
    <w:basedOn w:val="a"/>
    <w:uiPriority w:val="1"/>
    <w:qFormat/>
    <w:rsid w:val="00AB7E6E"/>
    <w:pPr>
      <w:widowControl w:val="0"/>
      <w:autoSpaceDE w:val="0"/>
      <w:autoSpaceDN w:val="0"/>
      <w:spacing w:before="87" w:after="0" w:line="240" w:lineRule="auto"/>
      <w:ind w:left="202"/>
      <w:jc w:val="both"/>
      <w:outlineLvl w:val="3"/>
    </w:pPr>
    <w:rPr>
      <w:rFonts w:ascii="Times New Roman" w:eastAsia="Times New Roman" w:hAnsi="Times New Roman" w:cs="Times New Roman"/>
      <w:b/>
      <w:bCs/>
      <w:sz w:val="32"/>
      <w:szCs w:val="32"/>
      <w:lang w:eastAsia="ru-RU" w:bidi="ru-RU"/>
    </w:rPr>
  </w:style>
  <w:style w:type="character" w:customStyle="1" w:styleId="40">
    <w:name w:val="Заголовок 4 Знак"/>
    <w:basedOn w:val="a0"/>
    <w:link w:val="4"/>
    <w:uiPriority w:val="9"/>
    <w:rsid w:val="00AB7E6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AB7E6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AB7E6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B7E6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AB7E6E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AB7E6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caption"/>
    <w:basedOn w:val="a"/>
    <w:next w:val="a"/>
    <w:uiPriority w:val="35"/>
    <w:semiHidden/>
    <w:unhideWhenUsed/>
    <w:qFormat/>
    <w:rsid w:val="00AB7E6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Subtitle"/>
    <w:basedOn w:val="a"/>
    <w:next w:val="a"/>
    <w:link w:val="ab"/>
    <w:uiPriority w:val="11"/>
    <w:qFormat/>
    <w:rsid w:val="00AB7E6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B7E6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Strong"/>
    <w:basedOn w:val="a0"/>
    <w:uiPriority w:val="22"/>
    <w:qFormat/>
    <w:rsid w:val="00AB7E6E"/>
    <w:rPr>
      <w:b/>
      <w:bCs/>
    </w:rPr>
  </w:style>
  <w:style w:type="character" w:styleId="ad">
    <w:name w:val="Emphasis"/>
    <w:basedOn w:val="a0"/>
    <w:uiPriority w:val="20"/>
    <w:qFormat/>
    <w:rsid w:val="00AB7E6E"/>
    <w:rPr>
      <w:i/>
      <w:iCs/>
    </w:rPr>
  </w:style>
  <w:style w:type="paragraph" w:styleId="21">
    <w:name w:val="Quote"/>
    <w:basedOn w:val="a"/>
    <w:next w:val="a"/>
    <w:link w:val="22"/>
    <w:uiPriority w:val="29"/>
    <w:qFormat/>
    <w:rsid w:val="00AB7E6E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AB7E6E"/>
    <w:rPr>
      <w:i/>
      <w:iCs/>
      <w:color w:val="000000" w:themeColor="text1"/>
    </w:rPr>
  </w:style>
  <w:style w:type="paragraph" w:styleId="ae">
    <w:name w:val="Intense Quote"/>
    <w:basedOn w:val="a"/>
    <w:next w:val="a"/>
    <w:link w:val="af"/>
    <w:uiPriority w:val="30"/>
    <w:qFormat/>
    <w:rsid w:val="00AB7E6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">
    <w:name w:val="Выделенная цитата Знак"/>
    <w:basedOn w:val="a0"/>
    <w:link w:val="ae"/>
    <w:uiPriority w:val="30"/>
    <w:rsid w:val="00AB7E6E"/>
    <w:rPr>
      <w:b/>
      <w:bCs/>
      <w:i/>
      <w:iCs/>
      <w:color w:val="4F81BD" w:themeColor="accent1"/>
    </w:rPr>
  </w:style>
  <w:style w:type="character" w:styleId="af0">
    <w:name w:val="Subtle Emphasis"/>
    <w:basedOn w:val="a0"/>
    <w:uiPriority w:val="19"/>
    <w:qFormat/>
    <w:rsid w:val="00AB7E6E"/>
    <w:rPr>
      <w:i/>
      <w:iCs/>
      <w:color w:val="808080" w:themeColor="text1" w:themeTint="7F"/>
    </w:rPr>
  </w:style>
  <w:style w:type="character" w:styleId="af1">
    <w:name w:val="Intense Emphasis"/>
    <w:basedOn w:val="a0"/>
    <w:uiPriority w:val="21"/>
    <w:qFormat/>
    <w:rsid w:val="00AB7E6E"/>
    <w:rPr>
      <w:b/>
      <w:bCs/>
      <w:i/>
      <w:iCs/>
      <w:color w:val="4F81BD" w:themeColor="accent1"/>
    </w:rPr>
  </w:style>
  <w:style w:type="character" w:styleId="af2">
    <w:name w:val="Subtle Reference"/>
    <w:basedOn w:val="a0"/>
    <w:uiPriority w:val="31"/>
    <w:qFormat/>
    <w:rsid w:val="00AB7E6E"/>
    <w:rPr>
      <w:smallCaps/>
      <w:color w:val="C0504D" w:themeColor="accent2"/>
      <w:u w:val="single"/>
    </w:rPr>
  </w:style>
  <w:style w:type="character" w:styleId="af3">
    <w:name w:val="Intense Reference"/>
    <w:basedOn w:val="a0"/>
    <w:uiPriority w:val="32"/>
    <w:qFormat/>
    <w:rsid w:val="00AB7E6E"/>
    <w:rPr>
      <w:b/>
      <w:bCs/>
      <w:smallCaps/>
      <w:color w:val="C0504D" w:themeColor="accent2"/>
      <w:spacing w:val="5"/>
      <w:u w:val="single"/>
    </w:rPr>
  </w:style>
  <w:style w:type="character" w:styleId="af4">
    <w:name w:val="Book Title"/>
    <w:basedOn w:val="a0"/>
    <w:uiPriority w:val="33"/>
    <w:qFormat/>
    <w:rsid w:val="00AB7E6E"/>
    <w:rPr>
      <w:b/>
      <w:bCs/>
      <w:smallCaps/>
      <w:spacing w:val="5"/>
    </w:rPr>
  </w:style>
  <w:style w:type="paragraph" w:styleId="af5">
    <w:name w:val="TOC Heading"/>
    <w:basedOn w:val="1"/>
    <w:next w:val="a"/>
    <w:uiPriority w:val="39"/>
    <w:semiHidden/>
    <w:unhideWhenUsed/>
    <w:qFormat/>
    <w:rsid w:val="00AB7E6E"/>
    <w:pPr>
      <w:outlineLvl w:val="9"/>
    </w:pPr>
  </w:style>
  <w:style w:type="character" w:styleId="af6">
    <w:name w:val="Placeholder Text"/>
    <w:basedOn w:val="a0"/>
    <w:uiPriority w:val="99"/>
    <w:semiHidden/>
    <w:rsid w:val="00496B33"/>
    <w:rPr>
      <w:color w:val="808080"/>
    </w:rPr>
  </w:style>
  <w:style w:type="paragraph" w:styleId="af7">
    <w:name w:val="Balloon Text"/>
    <w:basedOn w:val="a"/>
    <w:link w:val="af8"/>
    <w:uiPriority w:val="99"/>
    <w:semiHidden/>
    <w:unhideWhenUsed/>
    <w:rsid w:val="00496B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496B33"/>
    <w:rPr>
      <w:rFonts w:ascii="Tahoma" w:hAnsi="Tahoma" w:cs="Tahoma"/>
      <w:sz w:val="16"/>
      <w:szCs w:val="16"/>
    </w:rPr>
  </w:style>
  <w:style w:type="paragraph" w:styleId="af9">
    <w:name w:val="Normal (Web)"/>
    <w:basedOn w:val="a"/>
    <w:uiPriority w:val="99"/>
    <w:semiHidden/>
    <w:unhideWhenUsed/>
    <w:rsid w:val="00CA70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rtecenter">
    <w:name w:val="rtecenter"/>
    <w:basedOn w:val="a"/>
    <w:rsid w:val="00CA70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table" w:styleId="afa">
    <w:name w:val="Table Grid"/>
    <w:basedOn w:val="a1"/>
    <w:uiPriority w:val="59"/>
    <w:rsid w:val="00FA012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b">
    <w:name w:val="Hyperlink"/>
    <w:basedOn w:val="a0"/>
    <w:uiPriority w:val="99"/>
    <w:unhideWhenUsed/>
    <w:rsid w:val="00B6786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799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leso.sibsutis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7</Pages>
  <Words>1080</Words>
  <Characters>6158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User User</cp:lastModifiedBy>
  <cp:revision>9</cp:revision>
  <dcterms:created xsi:type="dcterms:W3CDTF">2020-08-24T11:32:00Z</dcterms:created>
  <dcterms:modified xsi:type="dcterms:W3CDTF">2020-09-02T08:53:00Z</dcterms:modified>
</cp:coreProperties>
</file>