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FB" w:rsidRPr="000144FB" w:rsidRDefault="000144FB" w:rsidP="000144FB">
      <w:pPr>
        <w:rPr>
          <w:lang w:val="ru-RU"/>
        </w:rPr>
      </w:pPr>
      <w:r w:rsidRPr="000144FB">
        <w:rPr>
          <w:lang w:val="ru-RU"/>
        </w:rPr>
        <w:t>Отчет о лабораторной работе по теме(распознавания эмоций человека по изображению лица)</w:t>
      </w:r>
    </w:p>
    <w:p w:rsidR="000144FB" w:rsidRPr="000144FB" w:rsidRDefault="000144FB" w:rsidP="000144FB">
      <w:pPr>
        <w:rPr>
          <w:lang w:val="ru-RU"/>
        </w:rPr>
      </w:pPr>
      <w:r w:rsidRPr="000144FB">
        <w:rPr>
          <w:lang w:val="ru-RU"/>
        </w:rPr>
        <w:t>От 3 до 5 страниц</w:t>
      </w:r>
    </w:p>
    <w:p w:rsidR="000144FB" w:rsidRPr="000144FB" w:rsidRDefault="000144FB" w:rsidP="000144FB">
      <w:pPr>
        <w:rPr>
          <w:lang w:val="ru-RU"/>
        </w:rPr>
      </w:pPr>
      <w:r w:rsidRPr="000144FB">
        <w:rPr>
          <w:lang w:val="ru-RU"/>
        </w:rPr>
        <w:t>необходимо подготовить обобщённую схему работы вашей системы на 10-12 событий с ветвлениями и циклом</w:t>
      </w:r>
    </w:p>
    <w:p w:rsidR="000144FB" w:rsidRPr="000144FB" w:rsidRDefault="000144FB" w:rsidP="000144FB">
      <w:pPr>
        <w:rPr>
          <w:lang w:val="ru-RU"/>
        </w:rPr>
      </w:pPr>
      <w:r w:rsidRPr="000144FB">
        <w:rPr>
          <w:lang w:val="ru-RU"/>
        </w:rPr>
        <w:t>В программе (</w:t>
      </w:r>
      <w:r>
        <w:t>Microsoft</w:t>
      </w:r>
      <w:r w:rsidRPr="000144FB">
        <w:rPr>
          <w:lang w:val="ru-RU"/>
        </w:rPr>
        <w:t xml:space="preserve"> </w:t>
      </w:r>
      <w:r>
        <w:t>Visio</w:t>
      </w:r>
      <w:r w:rsidRPr="000144FB">
        <w:rPr>
          <w:lang w:val="ru-RU"/>
        </w:rPr>
        <w:t>)</w:t>
      </w:r>
    </w:p>
    <w:p w:rsidR="000144FB" w:rsidRPr="000144FB" w:rsidRDefault="000144FB" w:rsidP="000144FB">
      <w:pPr>
        <w:rPr>
          <w:lang w:val="ru-RU"/>
        </w:rPr>
      </w:pPr>
      <w:r w:rsidRPr="000144FB">
        <w:rPr>
          <w:lang w:val="ru-RU"/>
        </w:rPr>
        <w:t>С отчетом с подробным описанием схемы и алгоритма, используемых для системы</w:t>
      </w:r>
    </w:p>
    <w:p w:rsidR="00507282" w:rsidRPr="00303927" w:rsidRDefault="000144FB" w:rsidP="000144FB">
      <w:pPr>
        <w:rPr>
          <w:lang w:val="ru-RU"/>
        </w:rPr>
      </w:pPr>
      <w:r w:rsidRPr="000144FB">
        <w:rPr>
          <w:lang w:val="ru-RU"/>
        </w:rPr>
        <w:t xml:space="preserve">*У меня есть видеоролики, иллюстрирующие работу в программе </w:t>
      </w:r>
      <w:r>
        <w:t>Microsoft</w:t>
      </w:r>
      <w:r w:rsidRPr="000144FB">
        <w:rPr>
          <w:lang w:val="ru-RU"/>
        </w:rPr>
        <w:t xml:space="preserve"> </w:t>
      </w:r>
      <w:r>
        <w:t>Vis</w:t>
      </w:r>
      <w:r w:rsidR="00CC4EDA">
        <w:t>i</w:t>
      </w:r>
      <w:r>
        <w:t>o</w:t>
      </w:r>
      <w:r w:rsidRPr="000144FB">
        <w:rPr>
          <w:lang w:val="ru-RU"/>
        </w:rPr>
        <w:t>, и файлы, также объясняющие работу отчета о Задание</w:t>
      </w:r>
    </w:p>
    <w:p w:rsidR="00303927" w:rsidRDefault="00303927" w:rsidP="000144FB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система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проверки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уникальности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 </w:t>
      </w:r>
    </w:p>
    <w:p w:rsidR="00303927" w:rsidRDefault="00303927" w:rsidP="00303927">
      <w:pPr>
        <w:jc w:val="both"/>
        <w:rPr>
          <w:rFonts w:asciiTheme="majorBidi" w:eastAsia="Times New Roman" w:hAnsiTheme="majorBidi" w:cstheme="majorBidi"/>
          <w:color w:val="0D1D4A"/>
          <w:sz w:val="28"/>
          <w:szCs w:val="28"/>
          <w:lang w:val="ru-RU"/>
        </w:rPr>
      </w:pPr>
      <w:r w:rsidRPr="005E442C">
        <w:rPr>
          <w:rFonts w:asciiTheme="majorBidi" w:eastAsia="Times New Roman" w:hAnsiTheme="majorBidi" w:cstheme="majorBidi"/>
          <w:color w:val="0D1D4A"/>
          <w:sz w:val="28"/>
          <w:szCs w:val="28"/>
          <w:lang w:val="ru-RU"/>
        </w:rPr>
        <w:t>Проверка на антиплагиат будет</w:t>
      </w:r>
      <w:r w:rsidRPr="005E442C">
        <w:rPr>
          <w:rFonts w:asciiTheme="majorBidi" w:eastAsia="Times New Roman" w:hAnsiTheme="majorBidi" w:cstheme="majorBidi"/>
          <w:color w:val="0D1D4A"/>
          <w:sz w:val="28"/>
          <w:szCs w:val="28"/>
          <w:rtl/>
          <w:lang w:val="ru-RU"/>
        </w:rPr>
        <w:t>:</w:t>
      </w:r>
      <w:r w:rsidRPr="005E442C">
        <w:rPr>
          <w:rFonts w:asciiTheme="majorBidi" w:eastAsia="Times New Roman" w:hAnsiTheme="majorBidi" w:cstheme="majorBidi"/>
          <w:color w:val="0D1D4A"/>
          <w:sz w:val="28"/>
          <w:szCs w:val="28"/>
          <w:lang w:val="ru-RU"/>
        </w:rPr>
        <w:t>75%</w:t>
      </w:r>
    </w:p>
    <w:p w:rsidR="00303927" w:rsidRPr="00303927" w:rsidRDefault="00303927" w:rsidP="000144FB">
      <w:pPr>
        <w:rPr>
          <w:lang w:val="ru-RU"/>
        </w:rPr>
      </w:pPr>
      <w:bookmarkStart w:id="0" w:name="_GoBack"/>
      <w:bookmarkEnd w:id="0"/>
    </w:p>
    <w:sectPr w:rsidR="00303927" w:rsidRPr="003039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63"/>
    <w:rsid w:val="000144FB"/>
    <w:rsid w:val="00303927"/>
    <w:rsid w:val="004E2B63"/>
    <w:rsid w:val="00507282"/>
    <w:rsid w:val="00C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aymen</dc:creator>
  <cp:keywords/>
  <dc:description/>
  <cp:lastModifiedBy>aymen</cp:lastModifiedBy>
  <cp:revision>4</cp:revision>
  <dcterms:created xsi:type="dcterms:W3CDTF">2021-10-03T08:51:00Z</dcterms:created>
  <dcterms:modified xsi:type="dcterms:W3CDTF">2021-10-03T13:00:00Z</dcterms:modified>
</cp:coreProperties>
</file>