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9957E" w14:textId="7711438B" w:rsidR="001C0C4D" w:rsidRPr="001C0C4D" w:rsidRDefault="001C0C4D" w:rsidP="001C0C4D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5556CD" wp14:editId="03EFC4ED">
                <wp:simplePos x="0" y="0"/>
                <wp:positionH relativeFrom="column">
                  <wp:posOffset>-114300</wp:posOffset>
                </wp:positionH>
                <wp:positionV relativeFrom="paragraph">
                  <wp:posOffset>175895</wp:posOffset>
                </wp:positionV>
                <wp:extent cx="6235065" cy="8583295"/>
                <wp:effectExtent l="22860" t="19685" r="19050" b="266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065" cy="858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2133D" id="Прямоугольник 13" o:spid="_x0000_s1026" style="position:absolute;margin-left:-9pt;margin-top:13.85pt;width:490.95pt;height:67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" strokeweight="3pt">
                <v:stroke linestyle="thinThin"/>
              </v:rect>
            </w:pict>
          </mc:Fallback>
        </mc:AlternateContent>
      </w:r>
      <w:r w:rsidR="00A138FC">
        <w:rPr>
          <w:rFonts w:eastAsia="Times New Roman" w:cs="Times New Roman"/>
          <w:szCs w:val="28"/>
          <w:lang w:eastAsia="ru-RU"/>
        </w:rPr>
        <w:tab/>
      </w:r>
    </w:p>
    <w:p w14:paraId="35A8DB0A" w14:textId="77777777" w:rsidR="001C0C4D" w:rsidRPr="001C0C4D" w:rsidRDefault="001C0C4D" w:rsidP="001C0C4D">
      <w:pPr>
        <w:spacing w:line="240" w:lineRule="auto"/>
        <w:rPr>
          <w:rFonts w:eastAsia="Times New Roman" w:cs="Times New Roman"/>
          <w:sz w:val="24"/>
          <w:szCs w:val="28"/>
          <w:lang w:eastAsia="ru-RU"/>
        </w:rPr>
      </w:pPr>
    </w:p>
    <w:p w14:paraId="29E7E76D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>МИНИСТЕРСТВО ОБРАЗОВАНИЯ И НАУКИ РФ</w:t>
      </w:r>
    </w:p>
    <w:p w14:paraId="40A5FD71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</w:p>
    <w:p w14:paraId="3AF89E69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 xml:space="preserve">Федеральное государственное бюджетное образовательное учреждение </w:t>
      </w:r>
    </w:p>
    <w:p w14:paraId="6EE1EB1F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>высшего образования</w:t>
      </w:r>
    </w:p>
    <w:p w14:paraId="6C060151" w14:textId="77777777"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0"/>
          <w:szCs w:val="24"/>
          <w:lang w:eastAsia="ru-RU"/>
        </w:rPr>
      </w:pPr>
      <w:r w:rsidRPr="0073308F">
        <w:rPr>
          <w:rFonts w:eastAsia="Times New Roman" w:cs="Times New Roman"/>
          <w:b/>
          <w:color w:val="002060"/>
          <w:sz w:val="20"/>
          <w:szCs w:val="24"/>
          <w:lang w:eastAsia="ru-RU"/>
        </w:rPr>
        <w:t>«МОСКОВСКИЙ АВИАЦИОННЫЙ ИНСТИТУТ</w:t>
      </w:r>
    </w:p>
    <w:p w14:paraId="3D6D6069" w14:textId="77777777" w:rsidR="0073308F" w:rsidRPr="00156A41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73308F">
        <w:rPr>
          <w:rFonts w:eastAsia="Times New Roman" w:cs="Times New Roman"/>
          <w:color w:val="002060"/>
          <w:sz w:val="24"/>
          <w:szCs w:val="24"/>
          <w:lang w:eastAsia="ru-RU"/>
        </w:rPr>
        <w:t>(национальный исследовательский университет)</w:t>
      </w:r>
      <w:r w:rsidRPr="0073308F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14:paraId="281869D9" w14:textId="77777777"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6"/>
          <w:szCs w:val="10"/>
          <w:lang w:eastAsia="ru-RU"/>
        </w:rPr>
      </w:pPr>
    </w:p>
    <w:p w14:paraId="4BA16B2B" w14:textId="77777777"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73308F">
        <w:rPr>
          <w:rFonts w:eastAsia="Times New Roman" w:cs="Times New Roman"/>
          <w:b/>
          <w:color w:val="002060"/>
          <w:sz w:val="24"/>
          <w:szCs w:val="24"/>
          <w:lang w:eastAsia="ru-RU"/>
        </w:rPr>
        <w:t>Ступинский филиал МАИ</w:t>
      </w:r>
    </w:p>
    <w:p w14:paraId="0A993973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color w:val="000000"/>
          <w:lang w:eastAsia="ru-RU"/>
        </w:rPr>
      </w:pP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</w:p>
    <w:p w14:paraId="333DA8AD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27265" wp14:editId="7BCB4C4D">
                <wp:simplePos x="0" y="0"/>
                <wp:positionH relativeFrom="column">
                  <wp:posOffset>300990</wp:posOffset>
                </wp:positionH>
                <wp:positionV relativeFrom="paragraph">
                  <wp:posOffset>43180</wp:posOffset>
                </wp:positionV>
                <wp:extent cx="5400040" cy="0"/>
                <wp:effectExtent l="9525" t="10160" r="10160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40044" id="Прямая соединительная линия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3.4pt" to="448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"/>
            </w:pict>
          </mc:Fallback>
        </mc:AlternateContent>
      </w:r>
    </w:p>
    <w:p w14:paraId="5F7CBBA7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29"/>
          <w:szCs w:val="29"/>
          <w:lang w:eastAsia="ru-RU"/>
        </w:rPr>
      </w:pPr>
    </w:p>
    <w:p w14:paraId="4F37E875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1C0C4D">
        <w:rPr>
          <w:rFonts w:eastAsia="Times New Roman" w:cs="Times New Roman"/>
          <w:color w:val="000000"/>
          <w:sz w:val="32"/>
          <w:szCs w:val="32"/>
          <w:lang w:eastAsia="ru-RU"/>
        </w:rPr>
        <w:t>Кафедра</w:t>
      </w:r>
      <w:r w:rsidRPr="001C0C4D">
        <w:rPr>
          <w:rFonts w:ascii="Arial" w:eastAsia="Times New Roman" w:cs="Arial"/>
          <w:color w:val="000000"/>
          <w:sz w:val="32"/>
          <w:szCs w:val="32"/>
          <w:lang w:eastAsia="ru-RU"/>
        </w:rPr>
        <w:t xml:space="preserve"> </w:t>
      </w:r>
      <w:r w:rsidRPr="001C0C4D">
        <w:rPr>
          <w:rFonts w:ascii="Arial" w:eastAsia="Times New Roman" w:cs="Arial"/>
          <w:color w:val="000000"/>
          <w:sz w:val="32"/>
          <w:szCs w:val="32"/>
          <w:lang w:eastAsia="ru-RU"/>
        </w:rPr>
        <w:t>«</w:t>
      </w:r>
      <w:r w:rsidRPr="001C0C4D">
        <w:rPr>
          <w:rFonts w:eastAsia="Times New Roman" w:cs="Times New Roman"/>
          <w:color w:val="000000"/>
          <w:sz w:val="32"/>
          <w:szCs w:val="32"/>
          <w:lang w:eastAsia="ru-RU"/>
        </w:rPr>
        <w:t>Технология и автоматизация обработки материалов»</w:t>
      </w:r>
    </w:p>
    <w:p w14:paraId="2EDDB4D6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0A6F318A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38"/>
          <w:szCs w:val="38"/>
          <w:lang w:eastAsia="ru-RU"/>
        </w:rPr>
      </w:pPr>
      <w:r w:rsidRPr="001C0C4D">
        <w:rPr>
          <w:rFonts w:eastAsia="Times New Roman" w:cs="Times New Roman"/>
          <w:color w:val="000000"/>
          <w:sz w:val="38"/>
          <w:szCs w:val="38"/>
          <w:lang w:eastAsia="ru-RU"/>
        </w:rPr>
        <w:t xml:space="preserve">             </w:t>
      </w:r>
    </w:p>
    <w:p w14:paraId="66CC2CA9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38"/>
          <w:szCs w:val="38"/>
          <w:lang w:eastAsia="ru-RU"/>
        </w:rPr>
      </w:pPr>
    </w:p>
    <w:p w14:paraId="41DA2BB5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000000"/>
          <w:sz w:val="52"/>
          <w:szCs w:val="52"/>
          <w:lang w:eastAsia="ru-RU"/>
        </w:rPr>
      </w:pPr>
      <w:r w:rsidRPr="001C0C4D">
        <w:rPr>
          <w:rFonts w:eastAsia="Times New Roman" w:cs="Times New Roman"/>
          <w:b/>
          <w:color w:val="000000"/>
          <w:sz w:val="52"/>
          <w:szCs w:val="52"/>
          <w:lang w:eastAsia="ru-RU"/>
        </w:rPr>
        <w:t>КУРСОВОЙ ПРОЕКТ</w:t>
      </w:r>
    </w:p>
    <w:p w14:paraId="69CB9033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34"/>
          <w:szCs w:val="34"/>
          <w:lang w:eastAsia="ru-RU"/>
        </w:rPr>
      </w:pPr>
    </w:p>
    <w:p w14:paraId="4167DF60" w14:textId="1B1BD844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1C0C4D">
        <w:rPr>
          <w:rFonts w:eastAsia="Times New Roman" w:cs="Times New Roman"/>
          <w:color w:val="000000"/>
          <w:sz w:val="36"/>
          <w:szCs w:val="36"/>
          <w:lang w:eastAsia="ru-RU"/>
        </w:rPr>
        <w:t>по дисциплине «</w:t>
      </w:r>
      <w:r w:rsidR="00A76757">
        <w:rPr>
          <w:rFonts w:eastAsia="Times New Roman" w:cs="Times New Roman"/>
          <w:color w:val="000000"/>
          <w:sz w:val="36"/>
          <w:szCs w:val="36"/>
          <w:lang w:eastAsia="ru-RU"/>
        </w:rPr>
        <w:t>Детали машин и основы конструирования</w:t>
      </w:r>
      <w:r w:rsidRPr="001C0C4D">
        <w:rPr>
          <w:rFonts w:eastAsia="Times New Roman" w:cs="Times New Roman"/>
          <w:color w:val="000000"/>
          <w:sz w:val="36"/>
          <w:szCs w:val="36"/>
          <w:lang w:eastAsia="ru-RU"/>
        </w:rPr>
        <w:t>»</w:t>
      </w:r>
    </w:p>
    <w:p w14:paraId="48F14077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40"/>
          <w:szCs w:val="40"/>
          <w:lang w:eastAsia="ru-RU"/>
        </w:rPr>
      </w:pPr>
    </w:p>
    <w:p w14:paraId="6A42DFDB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1C0C4D">
        <w:rPr>
          <w:rFonts w:eastAsia="Times New Roman" w:cs="Times New Roman"/>
          <w:b/>
          <w:color w:val="000000"/>
          <w:sz w:val="40"/>
          <w:szCs w:val="40"/>
          <w:lang w:eastAsia="ru-RU"/>
        </w:rPr>
        <w:t>«Проектирование привода конвейера»</w:t>
      </w:r>
    </w:p>
    <w:p w14:paraId="2292D177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29"/>
          <w:szCs w:val="29"/>
          <w:lang w:eastAsia="ru-RU"/>
        </w:rPr>
      </w:pPr>
    </w:p>
    <w:p w14:paraId="757A9433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7A945DC9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tbl>
      <w:tblPr>
        <w:tblW w:w="8222" w:type="dxa"/>
        <w:tblInd w:w="817" w:type="dxa"/>
        <w:tblLook w:val="04A0" w:firstRow="1" w:lastRow="0" w:firstColumn="1" w:lastColumn="0" w:noHBand="0" w:noVBand="1"/>
      </w:tblPr>
      <w:tblGrid>
        <w:gridCol w:w="1333"/>
        <w:gridCol w:w="1219"/>
        <w:gridCol w:w="117"/>
        <w:gridCol w:w="2392"/>
        <w:gridCol w:w="3161"/>
      </w:tblGrid>
      <w:tr w:rsidR="001C0C4D" w:rsidRPr="001C0C4D" w14:paraId="1058F297" w14:textId="77777777" w:rsidTr="001C0C4D">
        <w:trPr>
          <w:trHeight w:val="851"/>
        </w:trPr>
        <w:tc>
          <w:tcPr>
            <w:tcW w:w="2552" w:type="dxa"/>
            <w:gridSpan w:val="2"/>
            <w:vAlign w:val="center"/>
          </w:tcPr>
          <w:p w14:paraId="28DEF290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Студент:</w:t>
            </w:r>
          </w:p>
        </w:tc>
        <w:tc>
          <w:tcPr>
            <w:tcW w:w="2509" w:type="dxa"/>
            <w:gridSpan w:val="2"/>
            <w:vAlign w:val="center"/>
          </w:tcPr>
          <w:p w14:paraId="0C0C529C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A6A6A6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i/>
                <w:sz w:val="32"/>
                <w:szCs w:val="32"/>
                <w:lang w:eastAsia="ru-RU"/>
              </w:rPr>
              <w:t>_____________</w:t>
            </w:r>
          </w:p>
        </w:tc>
        <w:tc>
          <w:tcPr>
            <w:tcW w:w="3161" w:type="dxa"/>
            <w:vAlign w:val="center"/>
          </w:tcPr>
          <w:p w14:paraId="4FC9EB69" w14:textId="2229F0FA" w:rsidR="001C0C4D" w:rsidRPr="00A76757" w:rsidRDefault="000E2E8A" w:rsidP="001C0C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/>
                <w:color w:val="A6A6A6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Мишин Т.А</w:t>
            </w:r>
          </w:p>
        </w:tc>
      </w:tr>
      <w:tr w:rsidR="001C0C4D" w:rsidRPr="001C0C4D" w14:paraId="2CEAC8A0" w14:textId="77777777" w:rsidTr="001C0C4D">
        <w:trPr>
          <w:trHeight w:val="851"/>
        </w:trPr>
        <w:tc>
          <w:tcPr>
            <w:tcW w:w="2552" w:type="dxa"/>
            <w:gridSpan w:val="2"/>
            <w:vAlign w:val="center"/>
          </w:tcPr>
          <w:p w14:paraId="3F5F3D5C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Группа:</w:t>
            </w:r>
          </w:p>
        </w:tc>
        <w:tc>
          <w:tcPr>
            <w:tcW w:w="2509" w:type="dxa"/>
            <w:gridSpan w:val="2"/>
            <w:vAlign w:val="center"/>
          </w:tcPr>
          <w:p w14:paraId="43C1B63B" w14:textId="497F7233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ТСО-</w:t>
            </w:r>
            <w:r w:rsidR="00A76757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val="en-US" w:eastAsia="ru-RU"/>
              </w:rPr>
              <w:t>30</w:t>
            </w:r>
            <w:r w:rsidR="000E2E8A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2</w:t>
            </w:r>
            <w:r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Б-1</w:t>
            </w:r>
            <w:r w:rsidR="00DA00DF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9</w:t>
            </w:r>
          </w:p>
        </w:tc>
        <w:tc>
          <w:tcPr>
            <w:tcW w:w="3161" w:type="dxa"/>
            <w:vAlign w:val="center"/>
          </w:tcPr>
          <w:p w14:paraId="7978DE08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C0C4D" w:rsidRPr="001C0C4D" w14:paraId="6BFD0D94" w14:textId="77777777" w:rsidTr="001C0C4D">
        <w:trPr>
          <w:trHeight w:val="851"/>
        </w:trPr>
        <w:tc>
          <w:tcPr>
            <w:tcW w:w="2552" w:type="dxa"/>
            <w:gridSpan w:val="2"/>
            <w:vAlign w:val="center"/>
          </w:tcPr>
          <w:p w14:paraId="461F755F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Руководитель:</w:t>
            </w:r>
          </w:p>
        </w:tc>
        <w:tc>
          <w:tcPr>
            <w:tcW w:w="2509" w:type="dxa"/>
            <w:gridSpan w:val="2"/>
            <w:vAlign w:val="center"/>
          </w:tcPr>
          <w:p w14:paraId="3FE68FC9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_____________</w:t>
            </w:r>
          </w:p>
        </w:tc>
        <w:tc>
          <w:tcPr>
            <w:tcW w:w="3161" w:type="dxa"/>
            <w:vAlign w:val="center"/>
          </w:tcPr>
          <w:p w14:paraId="0B26D66F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Поляков О.</w:t>
            </w:r>
            <w:r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А.</w:t>
            </w:r>
          </w:p>
        </w:tc>
      </w:tr>
      <w:tr w:rsidR="001C0C4D" w:rsidRPr="001C0C4D" w14:paraId="7D298A79" w14:textId="77777777" w:rsidTr="001C0C4D">
        <w:trPr>
          <w:trHeight w:val="1258"/>
        </w:trPr>
        <w:tc>
          <w:tcPr>
            <w:tcW w:w="1333" w:type="dxa"/>
            <w:vAlign w:val="center"/>
          </w:tcPr>
          <w:p w14:paraId="65FEDBE0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Оценка</w:t>
            </w:r>
          </w:p>
        </w:tc>
        <w:tc>
          <w:tcPr>
            <w:tcW w:w="1336" w:type="dxa"/>
            <w:gridSpan w:val="2"/>
            <w:vAlign w:val="center"/>
          </w:tcPr>
          <w:p w14:paraId="7D461CFA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_______</w:t>
            </w:r>
          </w:p>
        </w:tc>
        <w:tc>
          <w:tcPr>
            <w:tcW w:w="5553" w:type="dxa"/>
            <w:gridSpan w:val="2"/>
            <w:vAlign w:val="center"/>
          </w:tcPr>
          <w:p w14:paraId="05D2A5A6" w14:textId="7F12C4DE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Дата защиты: «</w:t>
            </w: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2</w:t>
            </w:r>
            <w:r w:rsidR="00DA00DF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7</w:t>
            </w: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» </w:t>
            </w:r>
            <w:r w:rsidR="00DA00DF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декабря</w:t>
            </w: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20</w:t>
            </w:r>
            <w:r w:rsidR="00A76757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2</w:t>
            </w:r>
            <w:r w:rsidR="00B52E88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1</w:t>
            </w: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года</w:t>
            </w:r>
          </w:p>
        </w:tc>
      </w:tr>
    </w:tbl>
    <w:p w14:paraId="3DB23480" w14:textId="77777777" w:rsidR="001C0C4D" w:rsidRPr="001C0C4D" w:rsidRDefault="001C0C4D" w:rsidP="001C0C4D">
      <w:pPr>
        <w:spacing w:line="240" w:lineRule="auto"/>
        <w:rPr>
          <w:rFonts w:eastAsia="Times New Roman" w:cs="Times New Roman"/>
          <w:color w:val="000000"/>
          <w:sz w:val="29"/>
          <w:szCs w:val="29"/>
          <w:lang w:eastAsia="ru-RU"/>
        </w:rPr>
      </w:pPr>
    </w:p>
    <w:p w14:paraId="7894E5BE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033EA2A9" w14:textId="0D24C9BC" w:rsidR="009B7B33" w:rsidRPr="009B7B33" w:rsidRDefault="009B7B33" w:rsidP="009B7B33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  <w:sectPr w:rsidR="009B7B33" w:rsidRPr="009B7B33" w:rsidSect="008F44D8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pgNumType w:start="3"/>
          <w:cols w:space="708"/>
          <w:docGrid w:linePitch="381"/>
        </w:sectPr>
      </w:pPr>
      <w:r>
        <w:rPr>
          <w:rFonts w:eastAsia="Times New Roman" w:cs="Times New Roman"/>
          <w:b/>
          <w:szCs w:val="28"/>
          <w:lang w:eastAsia="ru-RU"/>
        </w:rPr>
        <w:t>Ступино 20</w:t>
      </w:r>
      <w:r w:rsidR="00A76757">
        <w:rPr>
          <w:rFonts w:eastAsia="Times New Roman" w:cs="Times New Roman"/>
          <w:b/>
          <w:szCs w:val="28"/>
          <w:lang w:eastAsia="ru-RU"/>
        </w:rPr>
        <w:t>2</w:t>
      </w:r>
      <w:r w:rsidR="00B52E88">
        <w:rPr>
          <w:rFonts w:eastAsia="Times New Roman" w:cs="Times New Roman"/>
          <w:b/>
          <w:szCs w:val="28"/>
          <w:lang w:eastAsia="ru-RU"/>
        </w:rPr>
        <w:t>1</w:t>
      </w:r>
    </w:p>
    <w:p w14:paraId="14F2F1F5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lastRenderedPageBreak/>
        <w:t>МИНИСТЕРСТВО ОБРАЗОВАНИЯ И НАУКИ РОССИЙСКОЙ ФЕДЕРАЦИИ</w:t>
      </w:r>
    </w:p>
    <w:p w14:paraId="4738FF33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 xml:space="preserve">Федеральное государственное бюджетное образовательное учреждение </w:t>
      </w:r>
    </w:p>
    <w:p w14:paraId="70A32509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>высшего профессионального образования</w:t>
      </w:r>
    </w:p>
    <w:p w14:paraId="3DD0BE7C" w14:textId="77777777"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0"/>
          <w:szCs w:val="24"/>
          <w:lang w:eastAsia="ru-RU"/>
        </w:rPr>
      </w:pPr>
      <w:r w:rsidRPr="0073308F">
        <w:rPr>
          <w:rFonts w:eastAsia="Times New Roman" w:cs="Times New Roman"/>
          <w:b/>
          <w:color w:val="002060"/>
          <w:sz w:val="20"/>
          <w:szCs w:val="24"/>
          <w:lang w:eastAsia="ru-RU"/>
        </w:rPr>
        <w:t>«МОСКОВСКИЙ АВИАЦИОННЫЙ ИНСТИТУТ</w:t>
      </w:r>
    </w:p>
    <w:p w14:paraId="0C286A66" w14:textId="77777777"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73308F">
        <w:rPr>
          <w:rFonts w:eastAsia="Times New Roman" w:cs="Times New Roman"/>
          <w:color w:val="002060"/>
          <w:sz w:val="24"/>
          <w:szCs w:val="24"/>
          <w:lang w:eastAsia="ru-RU"/>
        </w:rPr>
        <w:t>(национальный исследовательский университет)</w:t>
      </w:r>
      <w:r w:rsidRPr="0073308F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14:paraId="05868C3F" w14:textId="77777777"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6"/>
          <w:szCs w:val="10"/>
          <w:lang w:eastAsia="ru-RU"/>
        </w:rPr>
      </w:pPr>
    </w:p>
    <w:p w14:paraId="15BF016A" w14:textId="77777777"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73308F">
        <w:rPr>
          <w:rFonts w:eastAsia="Times New Roman" w:cs="Times New Roman"/>
          <w:b/>
          <w:color w:val="002060"/>
          <w:sz w:val="24"/>
          <w:szCs w:val="24"/>
          <w:lang w:eastAsia="ru-RU"/>
        </w:rPr>
        <w:t>Ступинский филиал МАИ</w:t>
      </w:r>
    </w:p>
    <w:p w14:paraId="5BA5FFA5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sz w:val="8"/>
          <w:lang w:eastAsia="ru-RU"/>
        </w:rPr>
      </w:pPr>
    </w:p>
    <w:p w14:paraId="0A4D495E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C0C4D">
        <w:rPr>
          <w:rFonts w:eastAsia="Times New Roman" w:cs="Times New Roman"/>
          <w:szCs w:val="24"/>
          <w:lang w:eastAsia="ru-RU"/>
        </w:rPr>
        <w:t>Кафедра «Технология и автоматизация обработки материалов»</w:t>
      </w:r>
    </w:p>
    <w:p w14:paraId="52044841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</w:p>
    <w:p w14:paraId="0954CCCB" w14:textId="77777777" w:rsidR="001C0C4D" w:rsidRPr="001C0C4D" w:rsidRDefault="001C0C4D" w:rsidP="001C0C4D">
      <w:pPr>
        <w:ind w:right="1133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C0C4D">
        <w:rPr>
          <w:rFonts w:eastAsia="Times New Roman" w:cs="Times New Roman"/>
          <w:sz w:val="24"/>
          <w:szCs w:val="24"/>
          <w:lang w:eastAsia="ru-RU"/>
        </w:rPr>
        <w:t>УТВЕРЖДАЮ:</w:t>
      </w:r>
    </w:p>
    <w:p w14:paraId="15413FCC" w14:textId="77777777" w:rsidR="001C0C4D" w:rsidRPr="001C0C4D" w:rsidRDefault="001C0C4D" w:rsidP="001C0C4D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C0C4D">
        <w:rPr>
          <w:rFonts w:eastAsia="Times New Roman" w:cs="Times New Roman"/>
          <w:sz w:val="24"/>
          <w:szCs w:val="24"/>
          <w:lang w:eastAsia="ru-RU"/>
        </w:rPr>
        <w:t>Заведующий кафедрой   _</w:t>
      </w:r>
      <w:r w:rsidRPr="001C0C4D">
        <w:rPr>
          <w:rFonts w:eastAsia="Times New Roman" w:cs="Times New Roman"/>
          <w:sz w:val="24"/>
          <w:szCs w:val="24"/>
          <w:u w:val="single"/>
          <w:lang w:eastAsia="ru-RU"/>
        </w:rPr>
        <w:t>ТАОМ</w:t>
      </w:r>
      <w:r w:rsidRPr="001C0C4D">
        <w:rPr>
          <w:rFonts w:eastAsia="Times New Roman" w:cs="Times New Roman"/>
          <w:sz w:val="24"/>
          <w:szCs w:val="24"/>
          <w:lang w:eastAsia="ru-RU"/>
        </w:rPr>
        <w:t>_</w:t>
      </w:r>
    </w:p>
    <w:p w14:paraId="0339237E" w14:textId="77777777" w:rsidR="001C0C4D" w:rsidRPr="001C0C4D" w:rsidRDefault="001C0C4D" w:rsidP="001C0C4D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C0C4D">
        <w:rPr>
          <w:rFonts w:eastAsia="Times New Roman" w:cs="Times New Roman"/>
          <w:sz w:val="24"/>
          <w:szCs w:val="24"/>
          <w:lang w:eastAsia="ru-RU"/>
        </w:rPr>
        <w:t>_______________  _</w:t>
      </w:r>
      <w:r w:rsidRPr="001C0C4D">
        <w:rPr>
          <w:rFonts w:eastAsia="Times New Roman" w:cs="Times New Roman"/>
          <w:sz w:val="24"/>
          <w:szCs w:val="24"/>
          <w:u w:val="single"/>
          <w:lang w:eastAsia="ru-RU"/>
        </w:rPr>
        <w:t>А.В. Овчинников</w:t>
      </w:r>
      <w:r w:rsidRPr="001C0C4D">
        <w:rPr>
          <w:rFonts w:eastAsia="Times New Roman" w:cs="Times New Roman"/>
          <w:sz w:val="24"/>
          <w:szCs w:val="24"/>
          <w:lang w:eastAsia="ru-RU"/>
        </w:rPr>
        <w:t>_</w:t>
      </w:r>
    </w:p>
    <w:p w14:paraId="42135CF5" w14:textId="4F4A0C66" w:rsidR="001C0C4D" w:rsidRPr="001C0C4D" w:rsidRDefault="001C0C4D" w:rsidP="001C0C4D">
      <w:pPr>
        <w:spacing w:line="240" w:lineRule="auto"/>
        <w:ind w:right="-2"/>
        <w:rPr>
          <w:rFonts w:eastAsia="Times New Roman" w:cs="Times New Roman"/>
          <w:sz w:val="16"/>
          <w:szCs w:val="16"/>
          <w:lang w:eastAsia="ru-RU"/>
        </w:rPr>
      </w:pPr>
      <w:r w:rsidRPr="001C0C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16"/>
          <w:szCs w:val="16"/>
          <w:lang w:eastAsia="ru-RU"/>
        </w:rPr>
        <w:t>(И.О.</w:t>
      </w:r>
      <w:r w:rsidR="00A76757">
        <w:rPr>
          <w:rFonts w:eastAsia="Times New Roman" w:cs="Times New Roman"/>
          <w:sz w:val="16"/>
          <w:szCs w:val="16"/>
          <w:lang w:eastAsia="ru-RU"/>
        </w:rPr>
        <w:t xml:space="preserve"> </w:t>
      </w:r>
      <w:r w:rsidRPr="001C0C4D">
        <w:rPr>
          <w:rFonts w:eastAsia="Times New Roman" w:cs="Times New Roman"/>
          <w:sz w:val="16"/>
          <w:szCs w:val="16"/>
          <w:lang w:eastAsia="ru-RU"/>
        </w:rPr>
        <w:t xml:space="preserve">Фамилия)        </w:t>
      </w:r>
    </w:p>
    <w:p w14:paraId="7BE20815" w14:textId="02BF288E" w:rsidR="001C0C4D" w:rsidRPr="001C0C4D" w:rsidRDefault="001C0C4D" w:rsidP="001C0C4D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1C0C4D">
        <w:rPr>
          <w:rFonts w:eastAsia="Times New Roman" w:cs="Times New Roman"/>
          <w:sz w:val="24"/>
          <w:szCs w:val="24"/>
          <w:lang w:eastAsia="ru-RU"/>
        </w:rPr>
        <w:t>«</w:t>
      </w:r>
      <w:r w:rsidR="00DA00DF">
        <w:rPr>
          <w:rFonts w:eastAsia="Times New Roman" w:cs="Times New Roman"/>
          <w:sz w:val="24"/>
          <w:szCs w:val="24"/>
          <w:lang w:eastAsia="ru-RU"/>
        </w:rPr>
        <w:t>27</w:t>
      </w:r>
      <w:r w:rsidRPr="001C0C4D"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="00DA00DF">
        <w:rPr>
          <w:rFonts w:eastAsia="Times New Roman" w:cs="Times New Roman"/>
          <w:sz w:val="24"/>
          <w:szCs w:val="24"/>
          <w:lang w:eastAsia="ru-RU"/>
        </w:rPr>
        <w:t>декабря</w:t>
      </w:r>
      <w:r w:rsidRPr="001C0C4D">
        <w:rPr>
          <w:rFonts w:eastAsia="Times New Roman" w:cs="Times New Roman"/>
          <w:sz w:val="24"/>
          <w:szCs w:val="24"/>
          <w:lang w:eastAsia="ru-RU"/>
        </w:rPr>
        <w:t xml:space="preserve"> 20</w:t>
      </w:r>
      <w:r w:rsidR="00A76757">
        <w:rPr>
          <w:rFonts w:eastAsia="Times New Roman" w:cs="Times New Roman"/>
          <w:sz w:val="24"/>
          <w:szCs w:val="24"/>
          <w:lang w:eastAsia="ru-RU"/>
        </w:rPr>
        <w:t>2</w:t>
      </w:r>
      <w:r w:rsidR="00B52E88">
        <w:rPr>
          <w:rFonts w:eastAsia="Times New Roman" w:cs="Times New Roman"/>
          <w:sz w:val="24"/>
          <w:szCs w:val="24"/>
          <w:lang w:eastAsia="ru-RU"/>
        </w:rPr>
        <w:t>1</w:t>
      </w:r>
      <w:r w:rsidRPr="001C0C4D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14:paraId="295CFFBF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b/>
          <w:sz w:val="32"/>
          <w:szCs w:val="24"/>
          <w:lang w:eastAsia="ru-RU"/>
        </w:rPr>
      </w:pPr>
      <w:r w:rsidRPr="001C0C4D">
        <w:rPr>
          <w:rFonts w:eastAsia="Times New Roman" w:cs="Times New Roman"/>
          <w:b/>
          <w:sz w:val="32"/>
          <w:szCs w:val="24"/>
          <w:lang w:eastAsia="ru-RU"/>
        </w:rPr>
        <w:t xml:space="preserve">З А Д А Н И Е </w:t>
      </w:r>
    </w:p>
    <w:p w14:paraId="6FCC0E70" w14:textId="77777777" w:rsidR="001C0C4D" w:rsidRPr="0013243C" w:rsidRDefault="001C0C4D" w:rsidP="0013243C">
      <w:pPr>
        <w:jc w:val="center"/>
        <w:rPr>
          <w:rFonts w:cs="Times New Roman"/>
          <w:szCs w:val="28"/>
          <w:lang w:eastAsia="ru-RU"/>
        </w:rPr>
      </w:pPr>
      <w:r w:rsidRPr="0013243C">
        <w:rPr>
          <w:rFonts w:cs="Times New Roman"/>
          <w:szCs w:val="28"/>
          <w:lang w:eastAsia="ru-RU"/>
        </w:rPr>
        <w:t>на курсовой проект по дисциплине</w:t>
      </w:r>
    </w:p>
    <w:p w14:paraId="0252C68B" w14:textId="36C96E03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C0C4D">
        <w:rPr>
          <w:rFonts w:eastAsia="Times New Roman" w:cs="Times New Roman"/>
          <w:sz w:val="32"/>
          <w:szCs w:val="32"/>
          <w:lang w:eastAsia="ru-RU"/>
        </w:rPr>
        <w:t>«</w:t>
      </w:r>
      <w:r w:rsidR="00A76757">
        <w:rPr>
          <w:rFonts w:eastAsia="Times New Roman" w:cs="Times New Roman"/>
          <w:sz w:val="32"/>
          <w:szCs w:val="32"/>
          <w:lang w:eastAsia="ru-RU"/>
        </w:rPr>
        <w:t>Детали машин и основы конструирования</w:t>
      </w:r>
      <w:r w:rsidRPr="001C0C4D">
        <w:rPr>
          <w:rFonts w:eastAsia="Times New Roman" w:cs="Times New Roman"/>
          <w:sz w:val="32"/>
          <w:szCs w:val="32"/>
          <w:lang w:eastAsia="ru-RU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82"/>
        <w:gridCol w:w="8289"/>
      </w:tblGrid>
      <w:tr w:rsidR="001C0C4D" w:rsidRPr="001C0C4D" w14:paraId="3284CEF1" w14:textId="77777777" w:rsidTr="001C0C4D">
        <w:tc>
          <w:tcPr>
            <w:tcW w:w="1282" w:type="dxa"/>
            <w:shd w:val="clear" w:color="auto" w:fill="auto"/>
          </w:tcPr>
          <w:p w14:paraId="3C976CAE" w14:textId="77777777" w:rsidR="001C0C4D" w:rsidRPr="001C0C4D" w:rsidRDefault="001C0C4D" w:rsidP="001C0C4D">
            <w:pPr>
              <w:spacing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C0C4D">
              <w:rPr>
                <w:rFonts w:eastAsia="Times New Roman" w:cs="Times New Roman"/>
                <w:szCs w:val="28"/>
                <w:lang w:eastAsia="ru-RU"/>
              </w:rPr>
              <w:t>Студент:</w:t>
            </w:r>
          </w:p>
        </w:tc>
        <w:tc>
          <w:tcPr>
            <w:tcW w:w="8289" w:type="dxa"/>
            <w:shd w:val="clear" w:color="auto" w:fill="auto"/>
          </w:tcPr>
          <w:p w14:paraId="1831332C" w14:textId="1FB9F71E" w:rsidR="001C0C4D" w:rsidRPr="001C0C4D" w:rsidRDefault="001C0C4D" w:rsidP="000E2E8A">
            <w:pPr>
              <w:spacing w:line="240" w:lineRule="auto"/>
              <w:jc w:val="center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ТСО-30</w:t>
            </w:r>
            <w:r w:rsidR="000E2E8A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2</w:t>
            </w:r>
            <w:r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Б-1</w:t>
            </w:r>
            <w:r w:rsidR="00DA00DF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9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, </w:t>
            </w:r>
            <w:r w:rsidR="000E2E8A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Мишин Тимофей Алексеевич</w:t>
            </w:r>
          </w:p>
        </w:tc>
      </w:tr>
      <w:tr w:rsidR="001C0C4D" w:rsidRPr="001C0C4D" w14:paraId="7B70CE5F" w14:textId="77777777" w:rsidTr="001C0C4D">
        <w:tc>
          <w:tcPr>
            <w:tcW w:w="1282" w:type="dxa"/>
            <w:shd w:val="clear" w:color="auto" w:fill="auto"/>
          </w:tcPr>
          <w:p w14:paraId="2C03B09E" w14:textId="77777777" w:rsidR="001C0C4D" w:rsidRPr="001C0C4D" w:rsidRDefault="001C0C4D" w:rsidP="001C0C4D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auto"/>
          </w:tcPr>
          <w:p w14:paraId="249B78AA" w14:textId="77777777" w:rsidR="001C0C4D" w:rsidRPr="001C0C4D" w:rsidRDefault="001C0C4D" w:rsidP="001C0C4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0C4D">
              <w:rPr>
                <w:rFonts w:eastAsia="Times New Roman" w:cs="Times New Roman"/>
                <w:sz w:val="20"/>
                <w:szCs w:val="20"/>
                <w:lang w:eastAsia="ru-RU"/>
              </w:rPr>
              <w:t>(№ группы, Ф.И.О.)</w:t>
            </w:r>
          </w:p>
        </w:tc>
      </w:tr>
      <w:tr w:rsidR="001C0C4D" w:rsidRPr="001C0C4D" w14:paraId="4C4A2E82" w14:textId="77777777" w:rsidTr="001C0C4D">
        <w:tc>
          <w:tcPr>
            <w:tcW w:w="1282" w:type="dxa"/>
            <w:shd w:val="clear" w:color="auto" w:fill="auto"/>
          </w:tcPr>
          <w:p w14:paraId="31AA10B1" w14:textId="77777777" w:rsidR="001C0C4D" w:rsidRPr="001C0C4D" w:rsidRDefault="001C0C4D" w:rsidP="001C0C4D">
            <w:pPr>
              <w:spacing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C0C4D">
              <w:rPr>
                <w:rFonts w:eastAsia="Times New Roman" w:cs="Times New Roman"/>
                <w:szCs w:val="28"/>
                <w:lang w:eastAsia="ru-RU"/>
              </w:rPr>
              <w:t>Тема:</w:t>
            </w:r>
          </w:p>
        </w:tc>
        <w:tc>
          <w:tcPr>
            <w:tcW w:w="8289" w:type="dxa"/>
            <w:shd w:val="clear" w:color="auto" w:fill="auto"/>
          </w:tcPr>
          <w:p w14:paraId="644F2BA4" w14:textId="77777777" w:rsidR="001C0C4D" w:rsidRPr="001C0C4D" w:rsidRDefault="001C0C4D" w:rsidP="001C0C4D">
            <w:pPr>
              <w:spacing w:line="240" w:lineRule="auto"/>
              <w:jc w:val="center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«Проектирование привода конвейера»</w:t>
            </w:r>
          </w:p>
        </w:tc>
      </w:tr>
    </w:tbl>
    <w:p w14:paraId="54E71BB3" w14:textId="77777777" w:rsidR="001C0C4D" w:rsidRPr="001C0C4D" w:rsidRDefault="001C0C4D" w:rsidP="001C0C4D">
      <w:pPr>
        <w:spacing w:line="240" w:lineRule="auto"/>
        <w:rPr>
          <w:rFonts w:eastAsia="Times New Roman" w:cs="Times New Roman"/>
          <w:sz w:val="12"/>
          <w:szCs w:val="24"/>
          <w:lang w:eastAsia="ru-RU"/>
        </w:rPr>
      </w:pPr>
    </w:p>
    <w:p w14:paraId="411E8023" w14:textId="77777777" w:rsidR="001C0C4D" w:rsidRPr="001C0C4D" w:rsidRDefault="001C0C4D" w:rsidP="001C0C4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1C0C4D">
        <w:rPr>
          <w:rFonts w:eastAsia="Times New Roman" w:cs="Times New Roman"/>
          <w:b/>
          <w:szCs w:val="28"/>
          <w:lang w:eastAsia="ru-RU"/>
        </w:rPr>
        <w:t>Исходные данные к проекту</w:t>
      </w:r>
      <w:r w:rsidRPr="001C0C4D">
        <w:rPr>
          <w:rFonts w:eastAsia="Times New Roman" w:cs="Times New Roman"/>
          <w:szCs w:val="28"/>
          <w:lang w:eastAsia="ru-RU"/>
        </w:rPr>
        <w:t xml:space="preserve"> (в том числе, указать проектную и технологическую документацию и основную литературу):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421"/>
      </w:tblGrid>
      <w:tr w:rsidR="001C0C4D" w:rsidRPr="001C0C4D" w14:paraId="468647F2" w14:textId="77777777" w:rsidTr="00DE31C2">
        <w:tc>
          <w:tcPr>
            <w:tcW w:w="10314" w:type="dxa"/>
            <w:shd w:val="clear" w:color="auto" w:fill="auto"/>
          </w:tcPr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10314"/>
            </w:tblGrid>
            <w:tr w:rsidR="000E2E8A" w:rsidRPr="001C0C4D" w14:paraId="20FB4468" w14:textId="77777777" w:rsidTr="000E2E8A">
              <w:tc>
                <w:tcPr>
                  <w:tcW w:w="10314" w:type="dxa"/>
                  <w:shd w:val="clear" w:color="auto" w:fill="auto"/>
                </w:tcPr>
                <w:p w14:paraId="124CA24E" w14:textId="77777777" w:rsidR="000E2E8A" w:rsidRPr="001C0C4D" w:rsidRDefault="000E2E8A" w:rsidP="000E2E8A">
                  <w:pPr>
                    <w:spacing w:line="240" w:lineRule="auto"/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</w:pPr>
                  <w:r w:rsidRPr="001C0C4D"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 xml:space="preserve">Кинематическая схема (Приложение А) состоящая из </w:t>
                  </w:r>
                  <w:r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>редуктора с шевронной тихоходной ступенью и раздвоенной быстроходной</w:t>
                  </w:r>
                  <w:r w:rsidRPr="001C0C4D"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 xml:space="preserve">, электродвигателя, </w:t>
                  </w:r>
                  <w:r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>муфты упругой, муфты упруго-предохранительной и барабана приводного</w:t>
                  </w:r>
                  <w:r w:rsidRPr="001C0C4D"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 xml:space="preserve">. Параметры конвейера: </w:t>
                  </w:r>
                  <w:r>
                    <w:rPr>
                      <w:rFonts w:eastAsia="Times New Roman" w:cs="Times New Roman"/>
                      <w:i/>
                      <w:szCs w:val="28"/>
                      <w:u w:val="single"/>
                      <w:lang w:val="en-US" w:eastAsia="ru-RU"/>
                    </w:rPr>
                    <w:t>Ft</w:t>
                  </w:r>
                  <w:r w:rsidRPr="001C0C4D"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>=</w:t>
                  </w:r>
                  <w:r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>320</w:t>
                  </w:r>
                  <w:r w:rsidRPr="001C0C4D"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 xml:space="preserve"> кг – окружное усилие на </w:t>
                  </w:r>
                  <w:r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>барабане</w:t>
                  </w:r>
                  <w:r w:rsidRPr="001C0C4D"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 xml:space="preserve">, </w:t>
                  </w:r>
                  <w:r>
                    <w:rPr>
                      <w:rFonts w:eastAsia="Times New Roman" w:cs="Times New Roman"/>
                      <w:i/>
                      <w:szCs w:val="28"/>
                      <w:u w:val="single"/>
                      <w:lang w:val="en-US" w:eastAsia="ru-RU"/>
                    </w:rPr>
                    <w:t>v</w:t>
                  </w:r>
                  <w:r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>=1</w:t>
                  </w:r>
                  <w:r w:rsidRPr="001C0C4D"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>,</w:t>
                  </w:r>
                  <w:r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 xml:space="preserve"> 1</w:t>
                  </w:r>
                  <w:r w:rsidRPr="001C0C4D"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 xml:space="preserve"> м/</w:t>
                  </w:r>
                  <w:r w:rsidRPr="001C0C4D">
                    <w:rPr>
                      <w:rFonts w:eastAsia="Times New Roman" w:cs="Times New Roman"/>
                      <w:i/>
                      <w:szCs w:val="28"/>
                      <w:u w:val="single"/>
                      <w:lang w:val="en-US" w:eastAsia="ru-RU"/>
                    </w:rPr>
                    <w:t>c</w:t>
                  </w:r>
                  <w:r w:rsidRPr="001C0C4D"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 xml:space="preserve"> – скорость </w:t>
                  </w:r>
                  <w:r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>ленты</w:t>
                  </w:r>
                  <w:r w:rsidRPr="001C0C4D"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 xml:space="preserve"> конвейера, </w:t>
                  </w:r>
                  <w:r>
                    <w:rPr>
                      <w:rFonts w:eastAsia="Times New Roman" w:cs="Times New Roman"/>
                      <w:i/>
                      <w:szCs w:val="28"/>
                      <w:u w:val="single"/>
                      <w:lang w:val="en-US" w:eastAsia="ru-RU"/>
                    </w:rPr>
                    <w:t>t</w:t>
                  </w:r>
                  <w:r w:rsidRPr="001C0C4D"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>=</w:t>
                  </w:r>
                  <w:r w:rsidRPr="00CC7BCF"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>15</w:t>
                  </w:r>
                  <w:r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>0</w:t>
                  </w:r>
                  <w:r w:rsidRPr="001C0C4D"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 xml:space="preserve"> мм</w:t>
                  </w:r>
                  <w:r w:rsidRPr="00B52E88"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1C0C4D"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>–</w:t>
                  </w:r>
                  <w:r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 xml:space="preserve">шаг, </w:t>
                  </w:r>
                  <w:r>
                    <w:rPr>
                      <w:rFonts w:eastAsia="Times New Roman" w:cs="Times New Roman"/>
                      <w:i/>
                      <w:szCs w:val="28"/>
                      <w:u w:val="single"/>
                      <w:lang w:val="en-US" w:eastAsia="ru-RU"/>
                    </w:rPr>
                    <w:t>z</w:t>
                  </w:r>
                  <w:r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>=1</w:t>
                  </w:r>
                  <w:r w:rsidRPr="00CC7BCF"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>0</w:t>
                  </w:r>
                  <w:r w:rsidRPr="001C0C4D"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>–</w:t>
                  </w:r>
                  <w:r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 xml:space="preserve"> число зубьев.</w:t>
                  </w:r>
                  <w:r w:rsidRPr="001C0C4D">
                    <w:rPr>
                      <w:rFonts w:eastAsia="Times New Roman" w:cs="Times New Roman"/>
                      <w:i/>
                      <w:szCs w:val="28"/>
                      <w:u w:val="single"/>
                      <w:lang w:eastAsia="ru-RU"/>
                    </w:rPr>
                    <w:t xml:space="preserve"> Дунаев П.Ф. «Детали машин. Курсовое проектирование», Курмаз Л.В. «Детали машин. Проектирование».   </w:t>
                  </w:r>
                </w:p>
              </w:tc>
            </w:tr>
          </w:tbl>
          <w:p w14:paraId="4A269DF3" w14:textId="31151ED5" w:rsidR="001C0C4D" w:rsidRPr="001C0C4D" w:rsidRDefault="001C0C4D" w:rsidP="00E20C27">
            <w:pPr>
              <w:spacing w:line="240" w:lineRule="auto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</w:p>
        </w:tc>
      </w:tr>
    </w:tbl>
    <w:p w14:paraId="2882F27F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sz w:val="14"/>
          <w:szCs w:val="24"/>
          <w:lang w:eastAsia="ru-RU"/>
        </w:rPr>
      </w:pPr>
    </w:p>
    <w:p w14:paraId="429DB4F9" w14:textId="77777777" w:rsidR="001C0C4D" w:rsidRPr="001C0C4D" w:rsidRDefault="001C0C4D" w:rsidP="001C0C4D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1C0C4D">
        <w:rPr>
          <w:rFonts w:eastAsia="Times New Roman" w:cs="Times New Roman"/>
          <w:b/>
          <w:szCs w:val="28"/>
          <w:lang w:eastAsia="ru-RU"/>
        </w:rPr>
        <w:t>Перечень подлежащих разработке вопросов: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C0C4D" w:rsidRPr="001C0C4D" w14:paraId="766649BA" w14:textId="77777777" w:rsidTr="00DE31C2">
        <w:tc>
          <w:tcPr>
            <w:tcW w:w="10173" w:type="dxa"/>
            <w:shd w:val="clear" w:color="auto" w:fill="auto"/>
          </w:tcPr>
          <w:p w14:paraId="37348F32" w14:textId="293AB748" w:rsidR="001C0C4D" w:rsidRPr="00086162" w:rsidRDefault="001C0C4D" w:rsidP="001C0C4D">
            <w:pPr>
              <w:spacing w:line="240" w:lineRule="auto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Рассчитать кинематическую схему редуктора, </w:t>
            </w:r>
            <w:r w:rsidR="003E789B"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выбрать электродвигатель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, рассчитать зубчатые передачи, спроектировать валы и произвести их проверку, подобрать подшипники, спроектировать корпусные детали, построить сборочный чертёж редуктора, составить спецификацию, выполнить деталировку</w:t>
            </w:r>
            <w:r w:rsidR="00DE31C2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.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</w:p>
        </w:tc>
      </w:tr>
    </w:tbl>
    <w:p w14:paraId="4D27593C" w14:textId="77777777" w:rsidR="001C0C4D" w:rsidRPr="001C0C4D" w:rsidRDefault="001C0C4D" w:rsidP="001C0C4D">
      <w:pPr>
        <w:spacing w:line="240" w:lineRule="auto"/>
        <w:rPr>
          <w:rFonts w:eastAsia="Times New Roman" w:cs="Times New Roman"/>
          <w:b/>
          <w:sz w:val="14"/>
          <w:szCs w:val="24"/>
          <w:lang w:eastAsia="ru-RU"/>
        </w:rPr>
      </w:pPr>
    </w:p>
    <w:p w14:paraId="79972597" w14:textId="77777777" w:rsidR="001C0C4D" w:rsidRPr="001C0C4D" w:rsidRDefault="001C0C4D" w:rsidP="001C0C4D">
      <w:pPr>
        <w:spacing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C0C4D">
        <w:rPr>
          <w:rFonts w:eastAsia="Times New Roman" w:cs="Times New Roman"/>
          <w:b/>
          <w:szCs w:val="28"/>
          <w:lang w:eastAsia="ru-RU"/>
        </w:rPr>
        <w:t>Перечень графического материала:</w:t>
      </w:r>
      <w:r w:rsidRPr="001C0C4D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1C0C4D" w:rsidRPr="001C0C4D" w14:paraId="683D0E21" w14:textId="77777777" w:rsidTr="00DE31C2">
        <w:tc>
          <w:tcPr>
            <w:tcW w:w="10173" w:type="dxa"/>
            <w:shd w:val="clear" w:color="auto" w:fill="auto"/>
          </w:tcPr>
          <w:p w14:paraId="368A070B" w14:textId="40362015" w:rsidR="001C0C4D" w:rsidRPr="000B78B9" w:rsidRDefault="001C0C4D" w:rsidP="00E64E31">
            <w:pPr>
              <w:spacing w:line="240" w:lineRule="auto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Файлы чертежей в электронном виде: сборочный чертёж, спецификация, </w:t>
            </w:r>
            <w:r w:rsidR="00DA00DF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деталировка</w:t>
            </w:r>
            <w:r w:rsidR="00E64E31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.</w:t>
            </w:r>
          </w:p>
        </w:tc>
      </w:tr>
    </w:tbl>
    <w:p w14:paraId="0953FFBA" w14:textId="5D74EDB3" w:rsidR="001C0C4D" w:rsidRPr="001C0C4D" w:rsidRDefault="001C0C4D" w:rsidP="001C0C4D">
      <w:pPr>
        <w:spacing w:before="120"/>
        <w:ind w:left="-426"/>
        <w:jc w:val="right"/>
        <w:rPr>
          <w:rFonts w:eastAsia="Times New Roman" w:cs="Times New Roman"/>
          <w:szCs w:val="28"/>
          <w:lang w:eastAsia="ru-RU"/>
        </w:rPr>
      </w:pPr>
      <w:r w:rsidRPr="001C0C4D">
        <w:rPr>
          <w:rFonts w:eastAsia="Times New Roman" w:cs="Times New Roman"/>
          <w:spacing w:val="-8"/>
          <w:szCs w:val="28"/>
          <w:lang w:eastAsia="ru-RU"/>
        </w:rPr>
        <w:t>Срок сдачи студентом законченного проекта руководителю:</w:t>
      </w:r>
      <w:r w:rsidRPr="001C0C4D">
        <w:rPr>
          <w:rFonts w:eastAsia="Times New Roman" w:cs="Times New Roman"/>
          <w:szCs w:val="28"/>
          <w:lang w:eastAsia="ru-RU"/>
        </w:rPr>
        <w:t xml:space="preserve"> «</w:t>
      </w:r>
      <w:r w:rsidR="00A76757">
        <w:rPr>
          <w:rFonts w:eastAsia="Times New Roman" w:cs="Times New Roman"/>
          <w:szCs w:val="28"/>
          <w:lang w:eastAsia="ru-RU"/>
        </w:rPr>
        <w:t>___</w:t>
      </w:r>
      <w:r w:rsidRPr="001C0C4D">
        <w:rPr>
          <w:rFonts w:eastAsia="Times New Roman" w:cs="Times New Roman"/>
          <w:szCs w:val="28"/>
          <w:lang w:eastAsia="ru-RU"/>
        </w:rPr>
        <w:t xml:space="preserve">» </w:t>
      </w:r>
      <w:r w:rsidR="00DA00DF">
        <w:rPr>
          <w:rFonts w:eastAsia="Times New Roman" w:cs="Times New Roman"/>
          <w:szCs w:val="28"/>
          <w:lang w:eastAsia="ru-RU"/>
        </w:rPr>
        <w:t>декабря</w:t>
      </w:r>
      <w:r w:rsidRPr="001C0C4D">
        <w:rPr>
          <w:rFonts w:eastAsia="Times New Roman" w:cs="Times New Roman"/>
          <w:szCs w:val="28"/>
          <w:lang w:eastAsia="ru-RU"/>
        </w:rPr>
        <w:t xml:space="preserve"> 20</w:t>
      </w:r>
      <w:r w:rsidR="00A76757">
        <w:rPr>
          <w:rFonts w:eastAsia="Times New Roman" w:cs="Times New Roman"/>
          <w:szCs w:val="28"/>
          <w:lang w:eastAsia="ru-RU"/>
        </w:rPr>
        <w:t>2</w:t>
      </w:r>
      <w:r w:rsidR="00B52E88">
        <w:rPr>
          <w:rFonts w:eastAsia="Times New Roman" w:cs="Times New Roman"/>
          <w:szCs w:val="28"/>
          <w:lang w:eastAsia="ru-RU"/>
        </w:rPr>
        <w:t>1</w:t>
      </w:r>
      <w:r w:rsidRPr="001C0C4D">
        <w:rPr>
          <w:rFonts w:eastAsia="Times New Roman" w:cs="Times New Roman"/>
          <w:szCs w:val="28"/>
          <w:lang w:eastAsia="ru-RU"/>
        </w:rPr>
        <w:t xml:space="preserve"> г.</w:t>
      </w:r>
    </w:p>
    <w:p w14:paraId="76864015" w14:textId="499AB645" w:rsidR="004F4D76" w:rsidRDefault="001C0C4D" w:rsidP="001C0C4D">
      <w:pPr>
        <w:jc w:val="right"/>
        <w:rPr>
          <w:rFonts w:eastAsia="Times New Roman" w:cs="Times New Roman"/>
          <w:szCs w:val="28"/>
          <w:lang w:eastAsia="ru-RU"/>
        </w:rPr>
      </w:pPr>
      <w:r w:rsidRPr="001C0C4D">
        <w:rPr>
          <w:rFonts w:eastAsia="Times New Roman" w:cs="Times New Roman"/>
          <w:szCs w:val="28"/>
          <w:lang w:eastAsia="ru-RU"/>
        </w:rPr>
        <w:t>Дата выдачи задания: «</w:t>
      </w:r>
      <w:r w:rsidR="00DA00DF">
        <w:rPr>
          <w:rFonts w:eastAsia="Times New Roman" w:cs="Times New Roman"/>
          <w:szCs w:val="28"/>
          <w:lang w:eastAsia="ru-RU"/>
        </w:rPr>
        <w:t>24</w:t>
      </w:r>
      <w:r w:rsidRPr="001C0C4D">
        <w:rPr>
          <w:rFonts w:eastAsia="Times New Roman" w:cs="Times New Roman"/>
          <w:szCs w:val="28"/>
          <w:lang w:eastAsia="ru-RU"/>
        </w:rPr>
        <w:t xml:space="preserve">» </w:t>
      </w:r>
      <w:r w:rsidR="00DA00DF">
        <w:rPr>
          <w:rFonts w:eastAsia="Times New Roman" w:cs="Times New Roman"/>
          <w:szCs w:val="28"/>
          <w:lang w:eastAsia="ru-RU"/>
        </w:rPr>
        <w:t>декабря</w:t>
      </w:r>
      <w:r w:rsidRPr="001C0C4D">
        <w:rPr>
          <w:rFonts w:eastAsia="Times New Roman" w:cs="Times New Roman"/>
          <w:szCs w:val="28"/>
          <w:lang w:eastAsia="ru-RU"/>
        </w:rPr>
        <w:t xml:space="preserve"> 20</w:t>
      </w:r>
      <w:r w:rsidR="00A76757">
        <w:rPr>
          <w:rFonts w:eastAsia="Times New Roman" w:cs="Times New Roman"/>
          <w:szCs w:val="28"/>
          <w:lang w:eastAsia="ru-RU"/>
        </w:rPr>
        <w:t>2</w:t>
      </w:r>
      <w:r w:rsidR="00B52E88">
        <w:rPr>
          <w:rFonts w:eastAsia="Times New Roman" w:cs="Times New Roman"/>
          <w:szCs w:val="28"/>
          <w:lang w:eastAsia="ru-RU"/>
        </w:rPr>
        <w:t>1</w:t>
      </w:r>
      <w:r w:rsidRPr="001C0C4D">
        <w:rPr>
          <w:rFonts w:eastAsia="Times New Roman" w:cs="Times New Roman"/>
          <w:szCs w:val="28"/>
          <w:lang w:eastAsia="ru-RU"/>
        </w:rPr>
        <w:t xml:space="preserve"> г.</w:t>
      </w:r>
    </w:p>
    <w:p w14:paraId="17556AB4" w14:textId="77777777" w:rsidR="004F4D76" w:rsidRPr="001C0C4D" w:rsidRDefault="004F4D76" w:rsidP="004F4D76">
      <w:pPr>
        <w:jc w:val="right"/>
        <w:rPr>
          <w:rFonts w:eastAsia="Times New Roman" w:cs="Times New Roman"/>
          <w:szCs w:val="28"/>
          <w:lang w:eastAsia="ru-RU"/>
        </w:rPr>
      </w:pPr>
      <w:r w:rsidRPr="001C0C4D">
        <w:rPr>
          <w:rFonts w:eastAsia="Times New Roman" w:cs="Times New Roman"/>
          <w:szCs w:val="28"/>
          <w:lang w:eastAsia="ru-RU"/>
        </w:rPr>
        <w:t>Руководитель __________________/Поляков О.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C0C4D">
        <w:rPr>
          <w:rFonts w:eastAsia="Times New Roman" w:cs="Times New Roman"/>
          <w:szCs w:val="28"/>
          <w:lang w:eastAsia="ru-RU"/>
        </w:rPr>
        <w:t>А./</w:t>
      </w:r>
    </w:p>
    <w:p w14:paraId="56DBA501" w14:textId="244B1A76" w:rsidR="005A4F40" w:rsidRDefault="004F4D76" w:rsidP="00B52E88">
      <w:pPr>
        <w:jc w:val="right"/>
        <w:rPr>
          <w:rFonts w:eastAsia="Times New Roman" w:cs="Times New Roman"/>
          <w:szCs w:val="28"/>
          <w:lang w:eastAsia="ru-RU"/>
        </w:rPr>
        <w:sectPr w:rsidR="005A4F40" w:rsidSect="008F44D8">
          <w:footerReference w:type="first" r:id="rId10"/>
          <w:pgSz w:w="11906" w:h="16838"/>
          <w:pgMar w:top="1134" w:right="567" w:bottom="1134" w:left="1134" w:header="709" w:footer="709" w:gutter="0"/>
          <w:pgNumType w:start="5"/>
          <w:cols w:space="708"/>
          <w:titlePg/>
          <w:docGrid w:linePitch="381"/>
        </w:sectPr>
      </w:pPr>
      <w:r w:rsidRPr="001C0C4D">
        <w:rPr>
          <w:rFonts w:eastAsia="Times New Roman" w:cs="Times New Roman"/>
          <w:szCs w:val="28"/>
          <w:lang w:eastAsia="ru-RU"/>
        </w:rPr>
        <w:t>Подпись студента __________________/</w:t>
      </w:r>
      <w:r w:rsidR="000E2E8A">
        <w:rPr>
          <w:rFonts w:eastAsia="Times New Roman" w:cs="Times New Roman"/>
          <w:szCs w:val="28"/>
          <w:lang w:eastAsia="ru-RU"/>
        </w:rPr>
        <w:t>Мишин Т</w:t>
      </w:r>
      <w:r w:rsidR="00F47BD2">
        <w:rPr>
          <w:rFonts w:eastAsia="Times New Roman" w:cs="Times New Roman"/>
          <w:i/>
          <w:color w:val="000000"/>
          <w:sz w:val="32"/>
          <w:szCs w:val="32"/>
          <w:lang w:eastAsia="ru-RU"/>
        </w:rPr>
        <w:t>.</w:t>
      </w:r>
      <w:r w:rsidR="000E2E8A" w:rsidRPr="000E2E8A">
        <w:rPr>
          <w:rFonts w:eastAsia="Times New Roman" w:cs="Times New Roman"/>
          <w:color w:val="000000"/>
          <w:szCs w:val="32"/>
          <w:lang w:eastAsia="ru-RU"/>
        </w:rPr>
        <w:t>А</w:t>
      </w:r>
      <w:r w:rsidR="000E2E8A">
        <w:rPr>
          <w:rFonts w:eastAsia="Times New Roman" w:cs="Times New Roman"/>
          <w:i/>
          <w:color w:val="000000"/>
          <w:sz w:val="32"/>
          <w:szCs w:val="32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/</w:t>
      </w:r>
    </w:p>
    <w:sdt>
      <w:sdtPr>
        <w:rPr>
          <w:rFonts w:eastAsiaTheme="minorHAnsi" w:cstheme="minorBidi"/>
          <w:b w:val="0"/>
          <w:bCs w:val="0"/>
          <w:caps w:val="0"/>
          <w:sz w:val="28"/>
          <w:szCs w:val="22"/>
          <w:lang w:eastAsia="en-US"/>
        </w:rPr>
        <w:id w:val="822243059"/>
        <w:docPartObj>
          <w:docPartGallery w:val="Table of Contents"/>
          <w:docPartUnique/>
        </w:docPartObj>
      </w:sdtPr>
      <w:sdtEndPr/>
      <w:sdtContent>
        <w:sdt>
          <w:sdtPr>
            <w:rPr>
              <w:rFonts w:eastAsiaTheme="minorHAnsi" w:cstheme="minorBidi"/>
              <w:b w:val="0"/>
              <w:bCs w:val="0"/>
              <w:caps w:val="0"/>
              <w:sz w:val="28"/>
              <w:szCs w:val="22"/>
              <w:lang w:eastAsia="en-US"/>
            </w:rPr>
            <w:id w:val="231201778"/>
            <w:docPartObj>
              <w:docPartGallery w:val="Table of Contents"/>
              <w:docPartUnique/>
            </w:docPartObj>
          </w:sdtPr>
          <w:sdtEndPr/>
          <w:sdtContent>
            <w:p w14:paraId="1AD2B059" w14:textId="77777777" w:rsidR="00A524C3" w:rsidRPr="00F70A6B" w:rsidRDefault="00A524C3" w:rsidP="00A524C3">
              <w:pPr>
                <w:pStyle w:val="af2"/>
              </w:pPr>
              <w:r w:rsidRPr="00F70A6B">
                <w:t>СОДЕРЖАНИЕ</w:t>
              </w:r>
            </w:p>
            <w:p w14:paraId="38686E92" w14:textId="26F3B196" w:rsidR="00820C50" w:rsidRDefault="00A524C3">
              <w:pPr>
                <w:pStyle w:val="11"/>
                <w:tabs>
                  <w:tab w:val="right" w:leader="dot" w:pos="9345"/>
                </w:tabs>
                <w:rPr>
                  <w:rFonts w:asciiTheme="minorHAnsi" w:hAnsiTheme="minorHAnsi"/>
                  <w:noProof/>
                  <w:sz w:val="22"/>
                </w:rPr>
              </w:pPr>
              <w:r>
                <w:rPr>
                  <w:b/>
                  <w:bCs/>
                </w:rPr>
                <w:fldChar w:fldCharType="begin"/>
              </w:r>
              <w:r>
                <w:rPr>
                  <w:b/>
                  <w:bCs/>
                </w:rPr>
                <w:instrText xml:space="preserve"> TOC \o "1-3" \h \z \u </w:instrText>
              </w:r>
              <w:r>
                <w:rPr>
                  <w:b/>
                  <w:bCs/>
                </w:rPr>
                <w:fldChar w:fldCharType="separate"/>
              </w:r>
              <w:hyperlink w:anchor="_Toc84510381" w:history="1">
                <w:r w:rsidR="00820C50" w:rsidRPr="00DB176A">
                  <w:rPr>
                    <w:rStyle w:val="af0"/>
                    <w:noProof/>
                  </w:rPr>
                  <w:t>Введение</w:t>
                </w:r>
                <w:r w:rsidR="00820C50">
                  <w:rPr>
                    <w:noProof/>
                    <w:webHidden/>
                  </w:rPr>
                  <w:tab/>
                </w:r>
                <w:r w:rsidR="00820C50">
                  <w:rPr>
                    <w:noProof/>
                    <w:webHidden/>
                  </w:rPr>
                  <w:fldChar w:fldCharType="begin"/>
                </w:r>
                <w:r w:rsidR="00820C50">
                  <w:rPr>
                    <w:noProof/>
                    <w:webHidden/>
                  </w:rPr>
                  <w:instrText xml:space="preserve"> PAGEREF _Toc84510381 \h </w:instrText>
                </w:r>
                <w:r w:rsidR="00820C50">
                  <w:rPr>
                    <w:noProof/>
                    <w:webHidden/>
                  </w:rPr>
                </w:r>
                <w:r w:rsidR="00820C50">
                  <w:rPr>
                    <w:noProof/>
                    <w:webHidden/>
                  </w:rPr>
                  <w:fldChar w:fldCharType="separate"/>
                </w:r>
                <w:r w:rsidR="00820C50">
                  <w:rPr>
                    <w:noProof/>
                    <w:webHidden/>
                  </w:rPr>
                  <w:t>4</w:t>
                </w:r>
                <w:r w:rsidR="00820C50">
                  <w:rPr>
                    <w:noProof/>
                    <w:webHidden/>
                  </w:rPr>
                  <w:fldChar w:fldCharType="end"/>
                </w:r>
              </w:hyperlink>
            </w:p>
            <w:p w14:paraId="1966A1AC" w14:textId="56AEC0A9" w:rsidR="00820C50" w:rsidRDefault="00382B40">
              <w:pPr>
                <w:pStyle w:val="11"/>
                <w:tabs>
                  <w:tab w:val="right" w:leader="dot" w:pos="9345"/>
                </w:tabs>
                <w:rPr>
                  <w:rFonts w:asciiTheme="minorHAnsi" w:hAnsiTheme="minorHAnsi"/>
                  <w:noProof/>
                  <w:sz w:val="22"/>
                </w:rPr>
              </w:pPr>
              <w:hyperlink w:anchor="_Toc84510382" w:history="1">
                <w:r w:rsidR="00820C50" w:rsidRPr="00DB176A">
                  <w:rPr>
                    <w:rStyle w:val="af0"/>
                    <w:noProof/>
                  </w:rPr>
                  <w:t>1. Расчет кинематической схемы редуктора</w:t>
                </w:r>
                <w:r w:rsidR="00820C50">
                  <w:rPr>
                    <w:noProof/>
                    <w:webHidden/>
                  </w:rPr>
                  <w:tab/>
                </w:r>
                <w:r w:rsidR="00820C50">
                  <w:rPr>
                    <w:noProof/>
                    <w:webHidden/>
                  </w:rPr>
                  <w:fldChar w:fldCharType="begin"/>
                </w:r>
                <w:r w:rsidR="00820C50">
                  <w:rPr>
                    <w:noProof/>
                    <w:webHidden/>
                  </w:rPr>
                  <w:instrText xml:space="preserve"> PAGEREF _Toc84510382 \h </w:instrText>
                </w:r>
                <w:r w:rsidR="00820C50">
                  <w:rPr>
                    <w:noProof/>
                    <w:webHidden/>
                  </w:rPr>
                </w:r>
                <w:r w:rsidR="00820C50">
                  <w:rPr>
                    <w:noProof/>
                    <w:webHidden/>
                  </w:rPr>
                  <w:fldChar w:fldCharType="separate"/>
                </w:r>
                <w:r w:rsidR="00820C50">
                  <w:rPr>
                    <w:noProof/>
                    <w:webHidden/>
                  </w:rPr>
                  <w:t>5</w:t>
                </w:r>
                <w:r w:rsidR="00820C50">
                  <w:rPr>
                    <w:noProof/>
                    <w:webHidden/>
                  </w:rPr>
                  <w:fldChar w:fldCharType="end"/>
                </w:r>
              </w:hyperlink>
            </w:p>
            <w:p w14:paraId="1154F3AB" w14:textId="7F8BF552" w:rsidR="00820C50" w:rsidRDefault="00382B40">
              <w:pPr>
                <w:pStyle w:val="21"/>
                <w:tabs>
                  <w:tab w:val="left" w:pos="880"/>
                  <w:tab w:val="right" w:leader="dot" w:pos="9345"/>
                </w:tabs>
                <w:rPr>
                  <w:rFonts w:asciiTheme="minorHAnsi" w:hAnsiTheme="minorHAnsi"/>
                  <w:noProof/>
                  <w:sz w:val="22"/>
                </w:rPr>
              </w:pPr>
              <w:hyperlink w:anchor="_Toc84510383" w:history="1">
                <w:r w:rsidR="00820C50" w:rsidRPr="00DB176A">
                  <w:rPr>
                    <w:rStyle w:val="af0"/>
                    <w:noProof/>
                  </w:rPr>
                  <w:t>1.1.</w:t>
                </w:r>
                <w:r w:rsidR="00820C50">
                  <w:rPr>
                    <w:rFonts w:asciiTheme="minorHAnsi" w:hAnsiTheme="minorHAnsi"/>
                    <w:noProof/>
                    <w:sz w:val="22"/>
                  </w:rPr>
                  <w:tab/>
                </w:r>
                <w:r w:rsidR="00820C50" w:rsidRPr="00DB176A">
                  <w:rPr>
                    <w:rStyle w:val="af0"/>
                    <w:noProof/>
                  </w:rPr>
                  <w:t>Подбор электродвигателя</w:t>
                </w:r>
                <w:r w:rsidR="00820C50">
                  <w:rPr>
                    <w:noProof/>
                    <w:webHidden/>
                  </w:rPr>
                  <w:tab/>
                </w:r>
                <w:r w:rsidR="00820C50">
                  <w:rPr>
                    <w:noProof/>
                    <w:webHidden/>
                  </w:rPr>
                  <w:fldChar w:fldCharType="begin"/>
                </w:r>
                <w:r w:rsidR="00820C50">
                  <w:rPr>
                    <w:noProof/>
                    <w:webHidden/>
                  </w:rPr>
                  <w:instrText xml:space="preserve"> PAGEREF _Toc84510383 \h </w:instrText>
                </w:r>
                <w:r w:rsidR="00820C50">
                  <w:rPr>
                    <w:noProof/>
                    <w:webHidden/>
                  </w:rPr>
                </w:r>
                <w:r w:rsidR="00820C50">
                  <w:rPr>
                    <w:noProof/>
                    <w:webHidden/>
                  </w:rPr>
                  <w:fldChar w:fldCharType="separate"/>
                </w:r>
                <w:r w:rsidR="00820C50">
                  <w:rPr>
                    <w:noProof/>
                    <w:webHidden/>
                  </w:rPr>
                  <w:t>5</w:t>
                </w:r>
                <w:r w:rsidR="00820C50">
                  <w:rPr>
                    <w:noProof/>
                    <w:webHidden/>
                  </w:rPr>
                  <w:fldChar w:fldCharType="end"/>
                </w:r>
              </w:hyperlink>
            </w:p>
            <w:p w14:paraId="031492BC" w14:textId="36B6585B" w:rsidR="00820C50" w:rsidRDefault="00382B40">
              <w:pPr>
                <w:pStyle w:val="21"/>
                <w:tabs>
                  <w:tab w:val="left" w:pos="880"/>
                  <w:tab w:val="right" w:leader="dot" w:pos="9345"/>
                </w:tabs>
                <w:rPr>
                  <w:rFonts w:asciiTheme="minorHAnsi" w:hAnsiTheme="minorHAnsi"/>
                  <w:noProof/>
                  <w:sz w:val="22"/>
                </w:rPr>
              </w:pPr>
              <w:hyperlink w:anchor="_Toc84510384" w:history="1">
                <w:r w:rsidR="00820C50" w:rsidRPr="00DB176A">
                  <w:rPr>
                    <w:rStyle w:val="af0"/>
                    <w:noProof/>
                  </w:rPr>
                  <w:t>1.2.</w:t>
                </w:r>
                <w:r w:rsidR="00820C50">
                  <w:rPr>
                    <w:rFonts w:asciiTheme="minorHAnsi" w:hAnsiTheme="minorHAnsi"/>
                    <w:noProof/>
                    <w:sz w:val="22"/>
                  </w:rPr>
                  <w:tab/>
                </w:r>
                <w:r w:rsidR="00820C50" w:rsidRPr="00DB176A">
                  <w:rPr>
                    <w:rStyle w:val="af0"/>
                    <w:noProof/>
                  </w:rPr>
                  <w:t>Разбивка общего передаточного отношения по ступеням</w:t>
                </w:r>
                <w:r w:rsidR="00820C50">
                  <w:rPr>
                    <w:noProof/>
                    <w:webHidden/>
                  </w:rPr>
                  <w:tab/>
                </w:r>
                <w:r w:rsidR="00820C50">
                  <w:rPr>
                    <w:noProof/>
                    <w:webHidden/>
                  </w:rPr>
                  <w:fldChar w:fldCharType="begin"/>
                </w:r>
                <w:r w:rsidR="00820C50">
                  <w:rPr>
                    <w:noProof/>
                    <w:webHidden/>
                  </w:rPr>
                  <w:instrText xml:space="preserve"> PAGEREF _Toc84510384 \h </w:instrText>
                </w:r>
                <w:r w:rsidR="00820C50">
                  <w:rPr>
                    <w:noProof/>
                    <w:webHidden/>
                  </w:rPr>
                </w:r>
                <w:r w:rsidR="00820C50">
                  <w:rPr>
                    <w:noProof/>
                    <w:webHidden/>
                  </w:rPr>
                  <w:fldChar w:fldCharType="separate"/>
                </w:r>
                <w:r w:rsidR="00820C50">
                  <w:rPr>
                    <w:noProof/>
                    <w:webHidden/>
                  </w:rPr>
                  <w:t>6</w:t>
                </w:r>
                <w:r w:rsidR="00820C50">
                  <w:rPr>
                    <w:noProof/>
                    <w:webHidden/>
                  </w:rPr>
                  <w:fldChar w:fldCharType="end"/>
                </w:r>
              </w:hyperlink>
            </w:p>
            <w:p w14:paraId="474DDED5" w14:textId="0568756B" w:rsidR="00820C50" w:rsidRDefault="00382B40">
              <w:pPr>
                <w:pStyle w:val="21"/>
                <w:tabs>
                  <w:tab w:val="left" w:pos="880"/>
                  <w:tab w:val="right" w:leader="dot" w:pos="9345"/>
                </w:tabs>
                <w:rPr>
                  <w:rFonts w:asciiTheme="minorHAnsi" w:hAnsiTheme="minorHAnsi"/>
                  <w:noProof/>
                  <w:sz w:val="22"/>
                </w:rPr>
              </w:pPr>
              <w:hyperlink w:anchor="_Toc84510385" w:history="1">
                <w:r w:rsidR="00820C50" w:rsidRPr="00DB176A">
                  <w:rPr>
                    <w:rStyle w:val="af0"/>
                    <w:noProof/>
                  </w:rPr>
                  <w:t>1.3.</w:t>
                </w:r>
                <w:r w:rsidR="00820C50">
                  <w:rPr>
                    <w:rFonts w:asciiTheme="minorHAnsi" w:hAnsiTheme="minorHAnsi"/>
                    <w:noProof/>
                    <w:sz w:val="22"/>
                  </w:rPr>
                  <w:tab/>
                </w:r>
                <w:r w:rsidR="00820C50" w:rsidRPr="00DB176A">
                  <w:rPr>
                    <w:rStyle w:val="af0"/>
                    <w:noProof/>
                  </w:rPr>
                  <w:t>Определение частот вращения и вращающих моментов валов</w:t>
                </w:r>
                <w:r w:rsidR="00820C50">
                  <w:rPr>
                    <w:noProof/>
                    <w:webHidden/>
                  </w:rPr>
                  <w:tab/>
                </w:r>
                <w:r w:rsidR="00820C50">
                  <w:rPr>
                    <w:noProof/>
                    <w:webHidden/>
                  </w:rPr>
                  <w:fldChar w:fldCharType="begin"/>
                </w:r>
                <w:r w:rsidR="00820C50">
                  <w:rPr>
                    <w:noProof/>
                    <w:webHidden/>
                  </w:rPr>
                  <w:instrText xml:space="preserve"> PAGEREF _Toc84510385 \h </w:instrText>
                </w:r>
                <w:r w:rsidR="00820C50">
                  <w:rPr>
                    <w:noProof/>
                    <w:webHidden/>
                  </w:rPr>
                </w:r>
                <w:r w:rsidR="00820C50">
                  <w:rPr>
                    <w:noProof/>
                    <w:webHidden/>
                  </w:rPr>
                  <w:fldChar w:fldCharType="separate"/>
                </w:r>
                <w:r w:rsidR="00820C50">
                  <w:rPr>
                    <w:noProof/>
                    <w:webHidden/>
                  </w:rPr>
                  <w:t>6</w:t>
                </w:r>
                <w:r w:rsidR="00820C50">
                  <w:rPr>
                    <w:noProof/>
                    <w:webHidden/>
                  </w:rPr>
                  <w:fldChar w:fldCharType="end"/>
                </w:r>
              </w:hyperlink>
            </w:p>
            <w:p w14:paraId="116A757D" w14:textId="793B9454" w:rsidR="00820C50" w:rsidRDefault="00382B40">
              <w:pPr>
                <w:pStyle w:val="11"/>
                <w:tabs>
                  <w:tab w:val="right" w:leader="dot" w:pos="9345"/>
                </w:tabs>
                <w:rPr>
                  <w:rFonts w:asciiTheme="minorHAnsi" w:hAnsiTheme="minorHAnsi"/>
                  <w:noProof/>
                  <w:sz w:val="22"/>
                </w:rPr>
              </w:pPr>
              <w:hyperlink w:anchor="_Toc84510386" w:history="1">
                <w:r w:rsidR="00820C50" w:rsidRPr="00DB176A">
                  <w:rPr>
                    <w:rStyle w:val="af0"/>
                    <w:noProof/>
                  </w:rPr>
                  <w:t>2.Расчет и проверка ступеней редуктора</w:t>
                </w:r>
                <w:r w:rsidR="00820C50">
                  <w:rPr>
                    <w:noProof/>
                    <w:webHidden/>
                  </w:rPr>
                  <w:tab/>
                </w:r>
                <w:r w:rsidR="00820C50">
                  <w:rPr>
                    <w:noProof/>
                    <w:webHidden/>
                  </w:rPr>
                  <w:fldChar w:fldCharType="begin"/>
                </w:r>
                <w:r w:rsidR="00820C50">
                  <w:rPr>
                    <w:noProof/>
                    <w:webHidden/>
                  </w:rPr>
                  <w:instrText xml:space="preserve"> PAGEREF _Toc84510386 \h </w:instrText>
                </w:r>
                <w:r w:rsidR="00820C50">
                  <w:rPr>
                    <w:noProof/>
                    <w:webHidden/>
                  </w:rPr>
                </w:r>
                <w:r w:rsidR="00820C50">
                  <w:rPr>
                    <w:noProof/>
                    <w:webHidden/>
                  </w:rPr>
                  <w:fldChar w:fldCharType="separate"/>
                </w:r>
                <w:r w:rsidR="00820C50">
                  <w:rPr>
                    <w:noProof/>
                    <w:webHidden/>
                  </w:rPr>
                  <w:t>8</w:t>
                </w:r>
                <w:r w:rsidR="00820C50">
                  <w:rPr>
                    <w:noProof/>
                    <w:webHidden/>
                  </w:rPr>
                  <w:fldChar w:fldCharType="end"/>
                </w:r>
              </w:hyperlink>
            </w:p>
            <w:p w14:paraId="3C29FA4D" w14:textId="287B59D9" w:rsidR="00820C50" w:rsidRDefault="00382B40">
              <w:pPr>
                <w:pStyle w:val="21"/>
                <w:tabs>
                  <w:tab w:val="right" w:leader="dot" w:pos="9345"/>
                </w:tabs>
                <w:rPr>
                  <w:rFonts w:asciiTheme="minorHAnsi" w:hAnsiTheme="minorHAnsi"/>
                  <w:noProof/>
                  <w:sz w:val="22"/>
                </w:rPr>
              </w:pPr>
              <w:hyperlink w:anchor="_Toc84510387" w:history="1">
                <w:r w:rsidR="00820C50" w:rsidRPr="00DB176A">
                  <w:rPr>
                    <w:rStyle w:val="af0"/>
                    <w:noProof/>
                  </w:rPr>
                  <w:t>2.1 Расчёт тихоходной ступени [1]:</w:t>
                </w:r>
                <w:r w:rsidR="00820C50">
                  <w:rPr>
                    <w:noProof/>
                    <w:webHidden/>
                  </w:rPr>
                  <w:tab/>
                </w:r>
                <w:r w:rsidR="00820C50">
                  <w:rPr>
                    <w:noProof/>
                    <w:webHidden/>
                  </w:rPr>
                  <w:fldChar w:fldCharType="begin"/>
                </w:r>
                <w:r w:rsidR="00820C50">
                  <w:rPr>
                    <w:noProof/>
                    <w:webHidden/>
                  </w:rPr>
                  <w:instrText xml:space="preserve"> PAGEREF _Toc84510387 \h </w:instrText>
                </w:r>
                <w:r w:rsidR="00820C50">
                  <w:rPr>
                    <w:noProof/>
                    <w:webHidden/>
                  </w:rPr>
                </w:r>
                <w:r w:rsidR="00820C50">
                  <w:rPr>
                    <w:noProof/>
                    <w:webHidden/>
                  </w:rPr>
                  <w:fldChar w:fldCharType="separate"/>
                </w:r>
                <w:r w:rsidR="00820C50">
                  <w:rPr>
                    <w:noProof/>
                    <w:webHidden/>
                  </w:rPr>
                  <w:t>8</w:t>
                </w:r>
                <w:r w:rsidR="00820C50">
                  <w:rPr>
                    <w:noProof/>
                    <w:webHidden/>
                  </w:rPr>
                  <w:fldChar w:fldCharType="end"/>
                </w:r>
              </w:hyperlink>
            </w:p>
            <w:p w14:paraId="31743729" w14:textId="2B5544A9" w:rsidR="00820C50" w:rsidRDefault="00382B40">
              <w:pPr>
                <w:pStyle w:val="21"/>
                <w:tabs>
                  <w:tab w:val="right" w:leader="dot" w:pos="9345"/>
                </w:tabs>
                <w:rPr>
                  <w:rFonts w:asciiTheme="minorHAnsi" w:hAnsiTheme="minorHAnsi"/>
                  <w:noProof/>
                  <w:sz w:val="22"/>
                </w:rPr>
              </w:pPr>
              <w:hyperlink w:anchor="_Toc84510388" w:history="1">
                <w:r w:rsidR="00820C50" w:rsidRPr="00DB176A">
                  <w:rPr>
                    <w:rStyle w:val="af0"/>
                    <w:noProof/>
                  </w:rPr>
                  <w:t>2.2 Расчёт геометрических параметров ступени:</w:t>
                </w:r>
                <w:r w:rsidR="00820C50">
                  <w:rPr>
                    <w:noProof/>
                    <w:webHidden/>
                  </w:rPr>
                  <w:tab/>
                </w:r>
                <w:r w:rsidR="00820C50">
                  <w:rPr>
                    <w:noProof/>
                    <w:webHidden/>
                  </w:rPr>
                  <w:fldChar w:fldCharType="begin"/>
                </w:r>
                <w:r w:rsidR="00820C50">
                  <w:rPr>
                    <w:noProof/>
                    <w:webHidden/>
                  </w:rPr>
                  <w:instrText xml:space="preserve"> PAGEREF _Toc84510388 \h </w:instrText>
                </w:r>
                <w:r w:rsidR="00820C50">
                  <w:rPr>
                    <w:noProof/>
                    <w:webHidden/>
                  </w:rPr>
                </w:r>
                <w:r w:rsidR="00820C50">
                  <w:rPr>
                    <w:noProof/>
                    <w:webHidden/>
                  </w:rPr>
                  <w:fldChar w:fldCharType="separate"/>
                </w:r>
                <w:r w:rsidR="00820C50">
                  <w:rPr>
                    <w:noProof/>
                    <w:webHidden/>
                  </w:rPr>
                  <w:t>9</w:t>
                </w:r>
                <w:r w:rsidR="00820C50">
                  <w:rPr>
                    <w:noProof/>
                    <w:webHidden/>
                  </w:rPr>
                  <w:fldChar w:fldCharType="end"/>
                </w:r>
              </w:hyperlink>
            </w:p>
            <w:p w14:paraId="5274FBE8" w14:textId="52F371E9" w:rsidR="00820C50" w:rsidRDefault="00382B40">
              <w:pPr>
                <w:pStyle w:val="21"/>
                <w:tabs>
                  <w:tab w:val="right" w:leader="dot" w:pos="9345"/>
                </w:tabs>
                <w:rPr>
                  <w:rFonts w:asciiTheme="minorHAnsi" w:hAnsiTheme="minorHAnsi"/>
                  <w:noProof/>
                  <w:sz w:val="22"/>
                </w:rPr>
              </w:pPr>
              <w:hyperlink w:anchor="_Toc84510389" w:history="1">
                <w:r w:rsidR="00820C50" w:rsidRPr="00DB176A">
                  <w:rPr>
                    <w:rStyle w:val="af0"/>
                    <w:noProof/>
                  </w:rPr>
                  <w:t>2.3 Проверка тихоходной ступени в APM Win Machine</w:t>
                </w:r>
                <w:r w:rsidR="00820C50">
                  <w:rPr>
                    <w:noProof/>
                    <w:webHidden/>
                  </w:rPr>
                  <w:tab/>
                </w:r>
                <w:r w:rsidR="00820C50">
                  <w:rPr>
                    <w:noProof/>
                    <w:webHidden/>
                  </w:rPr>
                  <w:fldChar w:fldCharType="begin"/>
                </w:r>
                <w:r w:rsidR="00820C50">
                  <w:rPr>
                    <w:noProof/>
                    <w:webHidden/>
                  </w:rPr>
                  <w:instrText xml:space="preserve"> PAGEREF _Toc84510389 \h </w:instrText>
                </w:r>
                <w:r w:rsidR="00820C50">
                  <w:rPr>
                    <w:noProof/>
                    <w:webHidden/>
                  </w:rPr>
                </w:r>
                <w:r w:rsidR="00820C50">
                  <w:rPr>
                    <w:noProof/>
                    <w:webHidden/>
                  </w:rPr>
                  <w:fldChar w:fldCharType="separate"/>
                </w:r>
                <w:r w:rsidR="00820C50">
                  <w:rPr>
                    <w:noProof/>
                    <w:webHidden/>
                  </w:rPr>
                  <w:t>11</w:t>
                </w:r>
                <w:r w:rsidR="00820C50">
                  <w:rPr>
                    <w:noProof/>
                    <w:webHidden/>
                  </w:rPr>
                  <w:fldChar w:fldCharType="end"/>
                </w:r>
              </w:hyperlink>
            </w:p>
            <w:p w14:paraId="6CF0CF37" w14:textId="5F4EDBB4" w:rsidR="00820C50" w:rsidRDefault="00382B40">
              <w:pPr>
                <w:pStyle w:val="21"/>
                <w:tabs>
                  <w:tab w:val="right" w:leader="dot" w:pos="9345"/>
                </w:tabs>
                <w:rPr>
                  <w:rFonts w:asciiTheme="minorHAnsi" w:hAnsiTheme="minorHAnsi"/>
                  <w:noProof/>
                  <w:sz w:val="22"/>
                </w:rPr>
              </w:pPr>
              <w:hyperlink w:anchor="_Toc84510390" w:history="1">
                <w:r w:rsidR="00820C50" w:rsidRPr="00DB176A">
                  <w:rPr>
                    <w:rStyle w:val="af0"/>
                    <w:noProof/>
                  </w:rPr>
                  <w:t>2.4 Расчёт быстроходной ступени в APM Win Machine</w:t>
                </w:r>
                <w:r w:rsidR="00820C50">
                  <w:rPr>
                    <w:noProof/>
                    <w:webHidden/>
                  </w:rPr>
                  <w:tab/>
                </w:r>
                <w:r w:rsidR="00820C50">
                  <w:rPr>
                    <w:noProof/>
                    <w:webHidden/>
                  </w:rPr>
                  <w:fldChar w:fldCharType="begin"/>
                </w:r>
                <w:r w:rsidR="00820C50">
                  <w:rPr>
                    <w:noProof/>
                    <w:webHidden/>
                  </w:rPr>
                  <w:instrText xml:space="preserve"> PAGEREF _Toc84510390 \h </w:instrText>
                </w:r>
                <w:r w:rsidR="00820C50">
                  <w:rPr>
                    <w:noProof/>
                    <w:webHidden/>
                  </w:rPr>
                </w:r>
                <w:r w:rsidR="00820C50">
                  <w:rPr>
                    <w:noProof/>
                    <w:webHidden/>
                  </w:rPr>
                  <w:fldChar w:fldCharType="separate"/>
                </w:r>
                <w:r w:rsidR="00820C50">
                  <w:rPr>
                    <w:noProof/>
                    <w:webHidden/>
                  </w:rPr>
                  <w:t>12</w:t>
                </w:r>
                <w:r w:rsidR="00820C50">
                  <w:rPr>
                    <w:noProof/>
                    <w:webHidden/>
                  </w:rPr>
                  <w:fldChar w:fldCharType="end"/>
                </w:r>
              </w:hyperlink>
            </w:p>
            <w:p w14:paraId="6D4A6C4F" w14:textId="25F97469" w:rsidR="00820C50" w:rsidRDefault="00382B40">
              <w:pPr>
                <w:pStyle w:val="11"/>
                <w:tabs>
                  <w:tab w:val="right" w:leader="dot" w:pos="9345"/>
                </w:tabs>
                <w:rPr>
                  <w:rFonts w:asciiTheme="minorHAnsi" w:hAnsiTheme="minorHAnsi"/>
                  <w:noProof/>
                  <w:sz w:val="22"/>
                </w:rPr>
              </w:pPr>
              <w:hyperlink w:anchor="_Toc84510391" w:history="1">
                <w:r w:rsidR="00D178B9">
                  <w:rPr>
                    <w:rStyle w:val="af0"/>
                    <w:noProof/>
                    <w:lang w:val="en-US"/>
                  </w:rPr>
                  <w:t>3</w:t>
                </w:r>
                <w:r w:rsidR="00820C50" w:rsidRPr="00DB176A">
                  <w:rPr>
                    <w:rStyle w:val="af0"/>
                    <w:noProof/>
                  </w:rPr>
                  <w:t>. Эскизное проектирование</w:t>
                </w:r>
                <w:r w:rsidR="00820C50">
                  <w:rPr>
                    <w:noProof/>
                    <w:webHidden/>
                  </w:rPr>
                  <w:tab/>
                </w:r>
                <w:r w:rsidR="00820C50">
                  <w:rPr>
                    <w:noProof/>
                    <w:webHidden/>
                  </w:rPr>
                  <w:fldChar w:fldCharType="begin"/>
                </w:r>
                <w:r w:rsidR="00820C50">
                  <w:rPr>
                    <w:noProof/>
                    <w:webHidden/>
                  </w:rPr>
                  <w:instrText xml:space="preserve"> PAGEREF _Toc84510391 \h </w:instrText>
                </w:r>
                <w:r w:rsidR="00820C50">
                  <w:rPr>
                    <w:noProof/>
                    <w:webHidden/>
                  </w:rPr>
                </w:r>
                <w:r w:rsidR="00820C50">
                  <w:rPr>
                    <w:noProof/>
                    <w:webHidden/>
                  </w:rPr>
                  <w:fldChar w:fldCharType="separate"/>
                </w:r>
                <w:r w:rsidR="00820C50">
                  <w:rPr>
                    <w:noProof/>
                    <w:webHidden/>
                  </w:rPr>
                  <w:t>15</w:t>
                </w:r>
                <w:r w:rsidR="00820C50">
                  <w:rPr>
                    <w:noProof/>
                    <w:webHidden/>
                  </w:rPr>
                  <w:fldChar w:fldCharType="end"/>
                </w:r>
              </w:hyperlink>
            </w:p>
            <w:p w14:paraId="5B2A124D" w14:textId="395B33EB" w:rsidR="00820C50" w:rsidRDefault="00382B40">
              <w:pPr>
                <w:pStyle w:val="21"/>
                <w:tabs>
                  <w:tab w:val="right" w:leader="dot" w:pos="9345"/>
                </w:tabs>
                <w:rPr>
                  <w:rFonts w:asciiTheme="minorHAnsi" w:hAnsiTheme="minorHAnsi"/>
                  <w:noProof/>
                  <w:sz w:val="22"/>
                </w:rPr>
              </w:pPr>
              <w:hyperlink w:anchor="_Toc84510392" w:history="1">
                <w:r w:rsidR="00D178B9">
                  <w:rPr>
                    <w:rStyle w:val="af0"/>
                    <w:rFonts w:eastAsia="Times New Roman"/>
                    <w:noProof/>
                    <w:w w:val="101"/>
                    <w:lang w:val="en-US"/>
                  </w:rPr>
                  <w:t>3</w:t>
                </w:r>
                <w:r w:rsidR="00820C50" w:rsidRPr="00DB176A">
                  <w:rPr>
                    <w:rStyle w:val="af0"/>
                    <w:rFonts w:eastAsia="Times New Roman"/>
                    <w:noProof/>
                    <w:w w:val="101"/>
                  </w:rPr>
                  <w:t>.1 Диаметры валов</w:t>
                </w:r>
                <w:r w:rsidR="00820C50">
                  <w:rPr>
                    <w:noProof/>
                    <w:webHidden/>
                  </w:rPr>
                  <w:tab/>
                </w:r>
                <w:r w:rsidR="00820C50">
                  <w:rPr>
                    <w:noProof/>
                    <w:webHidden/>
                  </w:rPr>
                  <w:fldChar w:fldCharType="begin"/>
                </w:r>
                <w:r w:rsidR="00820C50">
                  <w:rPr>
                    <w:noProof/>
                    <w:webHidden/>
                  </w:rPr>
                  <w:instrText xml:space="preserve"> PAGEREF _Toc84510392 \h </w:instrText>
                </w:r>
                <w:r w:rsidR="00820C50">
                  <w:rPr>
                    <w:noProof/>
                    <w:webHidden/>
                  </w:rPr>
                </w:r>
                <w:r w:rsidR="00820C50">
                  <w:rPr>
                    <w:noProof/>
                    <w:webHidden/>
                  </w:rPr>
                  <w:fldChar w:fldCharType="separate"/>
                </w:r>
                <w:r w:rsidR="00820C50">
                  <w:rPr>
                    <w:noProof/>
                    <w:webHidden/>
                  </w:rPr>
                  <w:t>15</w:t>
                </w:r>
                <w:r w:rsidR="00820C50">
                  <w:rPr>
                    <w:noProof/>
                    <w:webHidden/>
                  </w:rPr>
                  <w:fldChar w:fldCharType="end"/>
                </w:r>
              </w:hyperlink>
            </w:p>
            <w:p w14:paraId="780CFAB2" w14:textId="08981E30" w:rsidR="00820C50" w:rsidRDefault="00382B40">
              <w:pPr>
                <w:pStyle w:val="21"/>
                <w:tabs>
                  <w:tab w:val="right" w:leader="dot" w:pos="9345"/>
                </w:tabs>
                <w:rPr>
                  <w:rFonts w:asciiTheme="minorHAnsi" w:hAnsiTheme="minorHAnsi"/>
                  <w:noProof/>
                  <w:sz w:val="22"/>
                </w:rPr>
              </w:pPr>
              <w:hyperlink w:anchor="_Toc84510393" w:history="1">
                <w:r w:rsidR="00D178B9">
                  <w:rPr>
                    <w:rStyle w:val="af0"/>
                    <w:rFonts w:eastAsia="Times New Roman"/>
                    <w:noProof/>
                    <w:w w:val="101"/>
                    <w:lang w:val="en-US"/>
                  </w:rPr>
                  <w:t>3</w:t>
                </w:r>
                <w:r w:rsidR="00820C50" w:rsidRPr="00DB176A">
                  <w:rPr>
                    <w:rStyle w:val="af0"/>
                    <w:rFonts w:eastAsia="Times New Roman"/>
                    <w:noProof/>
                    <w:w w:val="101"/>
                  </w:rPr>
                  <w:t>.2 Расстояние между деталями передач</w:t>
                </w:r>
                <w:r w:rsidR="00820C50">
                  <w:rPr>
                    <w:noProof/>
                    <w:webHidden/>
                  </w:rPr>
                  <w:tab/>
                </w:r>
                <w:r w:rsidR="00820C50">
                  <w:rPr>
                    <w:noProof/>
                    <w:webHidden/>
                  </w:rPr>
                  <w:fldChar w:fldCharType="begin"/>
                </w:r>
                <w:r w:rsidR="00820C50">
                  <w:rPr>
                    <w:noProof/>
                    <w:webHidden/>
                  </w:rPr>
                  <w:instrText xml:space="preserve"> PAGEREF _Toc84510393 \h </w:instrText>
                </w:r>
                <w:r w:rsidR="00820C50">
                  <w:rPr>
                    <w:noProof/>
                    <w:webHidden/>
                  </w:rPr>
                </w:r>
                <w:r w:rsidR="00820C50">
                  <w:rPr>
                    <w:noProof/>
                    <w:webHidden/>
                  </w:rPr>
                  <w:fldChar w:fldCharType="separate"/>
                </w:r>
                <w:r w:rsidR="00820C50">
                  <w:rPr>
                    <w:noProof/>
                    <w:webHidden/>
                  </w:rPr>
                  <w:t>16</w:t>
                </w:r>
                <w:r w:rsidR="00820C50">
                  <w:rPr>
                    <w:noProof/>
                    <w:webHidden/>
                  </w:rPr>
                  <w:fldChar w:fldCharType="end"/>
                </w:r>
              </w:hyperlink>
            </w:p>
            <w:p w14:paraId="24FA7FFE" w14:textId="33C2516C" w:rsidR="00820C50" w:rsidRDefault="00382B40">
              <w:pPr>
                <w:pStyle w:val="21"/>
                <w:tabs>
                  <w:tab w:val="right" w:leader="dot" w:pos="9345"/>
                </w:tabs>
                <w:rPr>
                  <w:rFonts w:asciiTheme="minorHAnsi" w:hAnsiTheme="minorHAnsi"/>
                  <w:noProof/>
                  <w:sz w:val="22"/>
                </w:rPr>
              </w:pPr>
              <w:hyperlink w:anchor="_Toc84510394" w:history="1">
                <w:r w:rsidR="00D178B9">
                  <w:rPr>
                    <w:rStyle w:val="af0"/>
                    <w:rFonts w:eastAsia="Times New Roman"/>
                    <w:noProof/>
                    <w:w w:val="101"/>
                    <w:lang w:val="en-US"/>
                  </w:rPr>
                  <w:t>3.</w:t>
                </w:r>
                <w:r w:rsidR="00820C50" w:rsidRPr="00DB176A">
                  <w:rPr>
                    <w:rStyle w:val="af0"/>
                    <w:rFonts w:eastAsia="Times New Roman"/>
                    <w:noProof/>
                    <w:w w:val="101"/>
                  </w:rPr>
                  <w:t>3 Выбор типа и схемы установки подшипников</w:t>
                </w:r>
                <w:r w:rsidR="00820C50">
                  <w:rPr>
                    <w:noProof/>
                    <w:webHidden/>
                  </w:rPr>
                  <w:tab/>
                </w:r>
                <w:r w:rsidR="00820C50">
                  <w:rPr>
                    <w:noProof/>
                    <w:webHidden/>
                  </w:rPr>
                  <w:fldChar w:fldCharType="begin"/>
                </w:r>
                <w:r w:rsidR="00820C50">
                  <w:rPr>
                    <w:noProof/>
                    <w:webHidden/>
                  </w:rPr>
                  <w:instrText xml:space="preserve"> PAGEREF _Toc84510394 \h </w:instrText>
                </w:r>
                <w:r w:rsidR="00820C50">
                  <w:rPr>
                    <w:noProof/>
                    <w:webHidden/>
                  </w:rPr>
                </w:r>
                <w:r w:rsidR="00820C50">
                  <w:rPr>
                    <w:noProof/>
                    <w:webHidden/>
                  </w:rPr>
                  <w:fldChar w:fldCharType="separate"/>
                </w:r>
                <w:r w:rsidR="00820C50">
                  <w:rPr>
                    <w:noProof/>
                    <w:webHidden/>
                  </w:rPr>
                  <w:t>17</w:t>
                </w:r>
                <w:r w:rsidR="00820C50">
                  <w:rPr>
                    <w:noProof/>
                    <w:webHidden/>
                  </w:rPr>
                  <w:fldChar w:fldCharType="end"/>
                </w:r>
              </w:hyperlink>
            </w:p>
            <w:p w14:paraId="390CFA88" w14:textId="4AFA77F7" w:rsidR="00820C50" w:rsidRDefault="00382B40">
              <w:pPr>
                <w:pStyle w:val="11"/>
                <w:tabs>
                  <w:tab w:val="right" w:leader="dot" w:pos="9345"/>
                </w:tabs>
                <w:rPr>
                  <w:rFonts w:asciiTheme="minorHAnsi" w:hAnsiTheme="minorHAnsi"/>
                  <w:noProof/>
                  <w:sz w:val="22"/>
                </w:rPr>
              </w:pPr>
              <w:hyperlink w:anchor="_Toc84510395" w:history="1">
                <w:r w:rsidR="00D178B9">
                  <w:rPr>
                    <w:rStyle w:val="af0"/>
                    <w:noProof/>
                    <w:w w:val="101"/>
                    <w:lang w:val="en-US"/>
                  </w:rPr>
                  <w:t>4</w:t>
                </w:r>
                <w:r w:rsidR="00820C50" w:rsidRPr="00DB176A">
                  <w:rPr>
                    <w:rStyle w:val="af0"/>
                    <w:noProof/>
                    <w:w w:val="101"/>
                  </w:rPr>
                  <w:t>. Корпусные детали</w:t>
                </w:r>
                <w:r w:rsidR="00820C50">
                  <w:rPr>
                    <w:noProof/>
                    <w:webHidden/>
                  </w:rPr>
                  <w:tab/>
                </w:r>
                <w:r w:rsidR="00820C50">
                  <w:rPr>
                    <w:noProof/>
                    <w:webHidden/>
                  </w:rPr>
                  <w:fldChar w:fldCharType="begin"/>
                </w:r>
                <w:r w:rsidR="00820C50">
                  <w:rPr>
                    <w:noProof/>
                    <w:webHidden/>
                  </w:rPr>
                  <w:instrText xml:space="preserve"> PAGEREF _Toc84510395 \h </w:instrText>
                </w:r>
                <w:r w:rsidR="00820C50">
                  <w:rPr>
                    <w:noProof/>
                    <w:webHidden/>
                  </w:rPr>
                </w:r>
                <w:r w:rsidR="00820C50">
                  <w:rPr>
                    <w:noProof/>
                    <w:webHidden/>
                  </w:rPr>
                  <w:fldChar w:fldCharType="separate"/>
                </w:r>
                <w:r w:rsidR="00820C50">
                  <w:rPr>
                    <w:noProof/>
                    <w:webHidden/>
                  </w:rPr>
                  <w:t>18</w:t>
                </w:r>
                <w:r w:rsidR="00820C50">
                  <w:rPr>
                    <w:noProof/>
                    <w:webHidden/>
                  </w:rPr>
                  <w:fldChar w:fldCharType="end"/>
                </w:r>
              </w:hyperlink>
            </w:p>
            <w:p w14:paraId="41F40348" w14:textId="3DE0473F" w:rsidR="00820C50" w:rsidRDefault="00382B40">
              <w:pPr>
                <w:pStyle w:val="11"/>
                <w:tabs>
                  <w:tab w:val="right" w:leader="dot" w:pos="9345"/>
                </w:tabs>
                <w:rPr>
                  <w:rFonts w:asciiTheme="minorHAnsi" w:hAnsiTheme="minorHAnsi"/>
                  <w:noProof/>
                  <w:sz w:val="22"/>
                </w:rPr>
              </w:pPr>
              <w:hyperlink w:anchor="_Toc84510396" w:history="1">
                <w:r w:rsidR="00820C50" w:rsidRPr="00DB176A">
                  <w:rPr>
                    <w:rStyle w:val="af0"/>
                    <w:noProof/>
                  </w:rPr>
                  <w:t>Список литературы</w:t>
                </w:r>
                <w:r w:rsidR="00820C50">
                  <w:rPr>
                    <w:noProof/>
                    <w:webHidden/>
                  </w:rPr>
                  <w:tab/>
                </w:r>
                <w:r w:rsidR="00820C50">
                  <w:rPr>
                    <w:noProof/>
                    <w:webHidden/>
                  </w:rPr>
                  <w:fldChar w:fldCharType="begin"/>
                </w:r>
                <w:r w:rsidR="00820C50">
                  <w:rPr>
                    <w:noProof/>
                    <w:webHidden/>
                  </w:rPr>
                  <w:instrText xml:space="preserve"> PAGEREF _Toc84510396 \h </w:instrText>
                </w:r>
                <w:r w:rsidR="00820C50">
                  <w:rPr>
                    <w:noProof/>
                    <w:webHidden/>
                  </w:rPr>
                </w:r>
                <w:r w:rsidR="00820C50">
                  <w:rPr>
                    <w:noProof/>
                    <w:webHidden/>
                  </w:rPr>
                  <w:fldChar w:fldCharType="separate"/>
                </w:r>
                <w:r w:rsidR="00820C50">
                  <w:rPr>
                    <w:noProof/>
                    <w:webHidden/>
                  </w:rPr>
                  <w:t>20</w:t>
                </w:r>
                <w:r w:rsidR="00820C50">
                  <w:rPr>
                    <w:noProof/>
                    <w:webHidden/>
                  </w:rPr>
                  <w:fldChar w:fldCharType="end"/>
                </w:r>
              </w:hyperlink>
            </w:p>
            <w:p w14:paraId="492EACC2" w14:textId="57F4B072" w:rsidR="00820C50" w:rsidRDefault="00382B40">
              <w:pPr>
                <w:pStyle w:val="11"/>
                <w:tabs>
                  <w:tab w:val="right" w:leader="dot" w:pos="9345"/>
                </w:tabs>
                <w:rPr>
                  <w:rFonts w:asciiTheme="minorHAnsi" w:hAnsiTheme="minorHAnsi"/>
                  <w:noProof/>
                  <w:sz w:val="22"/>
                </w:rPr>
              </w:pPr>
              <w:hyperlink w:anchor="_Toc84510397" w:history="1">
                <w:r w:rsidR="00820C50" w:rsidRPr="00DB176A">
                  <w:rPr>
                    <w:rStyle w:val="af0"/>
                    <w:noProof/>
                  </w:rPr>
                  <w:t>Приложения А</w:t>
                </w:r>
                <w:r w:rsidR="00820C50">
                  <w:rPr>
                    <w:noProof/>
                    <w:webHidden/>
                  </w:rPr>
                  <w:tab/>
                </w:r>
                <w:r w:rsidR="00820C50">
                  <w:rPr>
                    <w:noProof/>
                    <w:webHidden/>
                  </w:rPr>
                  <w:fldChar w:fldCharType="begin"/>
                </w:r>
                <w:r w:rsidR="00820C50">
                  <w:rPr>
                    <w:noProof/>
                    <w:webHidden/>
                  </w:rPr>
                  <w:instrText xml:space="preserve"> PAGEREF _Toc84510397 \h </w:instrText>
                </w:r>
                <w:r w:rsidR="00820C50">
                  <w:rPr>
                    <w:noProof/>
                    <w:webHidden/>
                  </w:rPr>
                </w:r>
                <w:r w:rsidR="00820C50">
                  <w:rPr>
                    <w:noProof/>
                    <w:webHidden/>
                  </w:rPr>
                  <w:fldChar w:fldCharType="separate"/>
                </w:r>
                <w:r w:rsidR="00820C50">
                  <w:rPr>
                    <w:noProof/>
                    <w:webHidden/>
                  </w:rPr>
                  <w:t>21</w:t>
                </w:r>
                <w:r w:rsidR="00820C50">
                  <w:rPr>
                    <w:noProof/>
                    <w:webHidden/>
                  </w:rPr>
                  <w:fldChar w:fldCharType="end"/>
                </w:r>
              </w:hyperlink>
            </w:p>
            <w:p w14:paraId="3D782040" w14:textId="1EA672E2" w:rsidR="00A524C3" w:rsidRDefault="00A524C3" w:rsidP="00A524C3">
              <w:r>
                <w:rPr>
                  <w:b/>
                  <w:bCs/>
                </w:rPr>
                <w:fldChar w:fldCharType="end"/>
              </w:r>
            </w:p>
          </w:sdtContent>
        </w:sdt>
        <w:p w14:paraId="310482BB" w14:textId="77777777" w:rsidR="00687E33" w:rsidRDefault="00382B40" w:rsidP="00687E33">
          <w:pPr>
            <w:pStyle w:val="aff8"/>
          </w:pPr>
        </w:p>
      </w:sdtContent>
    </w:sdt>
    <w:p w14:paraId="4D1FDCA6" w14:textId="43B16149" w:rsidR="000E2E8A" w:rsidRPr="00F536DA" w:rsidRDefault="000E2E8A" w:rsidP="000E2E8A">
      <w:pPr>
        <w:pStyle w:val="1"/>
        <w:spacing w:before="240"/>
        <w:rPr>
          <w:b w:val="0"/>
          <w:color w:val="000000" w:themeColor="text1"/>
        </w:rPr>
      </w:pPr>
      <w:bookmarkStart w:id="0" w:name="_Toc84510381"/>
      <w:r w:rsidRPr="00F536DA">
        <w:rPr>
          <w:color w:val="000000" w:themeColor="text1"/>
        </w:rPr>
        <w:lastRenderedPageBreak/>
        <w:t>В</w:t>
      </w:r>
      <w:r w:rsidR="00687E33">
        <w:rPr>
          <w:color w:val="000000" w:themeColor="text1"/>
        </w:rPr>
        <w:t>ведение</w:t>
      </w:r>
      <w:bookmarkEnd w:id="0"/>
    </w:p>
    <w:p w14:paraId="5A60B547" w14:textId="77777777" w:rsidR="000E2E8A" w:rsidRDefault="000E2E8A" w:rsidP="000E2E8A">
      <w:pPr>
        <w:ind w:firstLine="709"/>
        <w:rPr>
          <w:rFonts w:cs="Times New Roman"/>
          <w:szCs w:val="28"/>
        </w:rPr>
      </w:pPr>
      <w:r w:rsidRPr="00BA140A">
        <w:rPr>
          <w:rFonts w:cs="Times New Roman"/>
          <w:szCs w:val="28"/>
        </w:rPr>
        <w:t xml:space="preserve">Целью данного проекта является проектирование </w:t>
      </w:r>
      <w:r>
        <w:rPr>
          <w:rFonts w:cs="Times New Roman"/>
          <w:szCs w:val="28"/>
        </w:rPr>
        <w:t>соосного вертикального редуктора.</w:t>
      </w:r>
    </w:p>
    <w:p w14:paraId="413831A0" w14:textId="77777777" w:rsidR="005F5DAF" w:rsidRDefault="000E2E8A" w:rsidP="005F5DAF">
      <w:pPr>
        <w:ind w:firstLine="709"/>
      </w:pPr>
      <w:r w:rsidRPr="00DE2CD4">
        <w:t>Главной особенностью вертикального</w:t>
      </w:r>
      <w:r>
        <w:t xml:space="preserve"> соосного</w:t>
      </w:r>
      <w:r w:rsidRPr="00DE2CD4">
        <w:t xml:space="preserve"> редуктора является расположение валов друг относительно друга. Оси валов находятся в одной вертикальной плоскости. Таким образом, шестерня находится над зубчатым колесом или, наоборот, под ним.</w:t>
      </w:r>
      <w:r>
        <w:t xml:space="preserve"> Используя редуктор с соосной вертикальной схемой, можно получить небольшие размеры по длине. Также преимуществами  такого типа редуктора является то, что он обладает высоким КПД и малым тепловыделением. Наличие предельного значения передаточно</w:t>
      </w:r>
      <w:r w:rsidR="00102C93">
        <w:t>го</w:t>
      </w:r>
      <w:r w:rsidR="005F5DAF">
        <w:t xml:space="preserve"> числа,</w:t>
      </w:r>
      <w:r w:rsidR="00102C93">
        <w:t xml:space="preserve"> значительные шумы при работе </w:t>
      </w:r>
      <w:r w:rsidR="005F5DAF">
        <w:t xml:space="preserve">и затруднительность смазывания подшипников, являются одними из недостатков. </w:t>
      </w:r>
      <w:r w:rsidR="00102C93" w:rsidRPr="00102C93">
        <w:t>Стоит отметить, что в отличие от горизонтальных редукторов, у которых крышка корпуса предоставляет возможность заглянуть внутрь устройства, обслуживание вертикального редуктора может быть затруднено из</w:t>
      </w:r>
      <w:r w:rsidR="00102C93">
        <w:t xml:space="preserve"> </w:t>
      </w:r>
      <w:r w:rsidR="00102C93" w:rsidRPr="00102C93">
        <w:t>за его конструктивных особенностей</w:t>
      </w:r>
      <w:r w:rsidR="005F5DAF">
        <w:t xml:space="preserve">, что является главным недостатком данного редуктора </w:t>
      </w:r>
      <w:r w:rsidR="00575DF4">
        <w:t>.</w:t>
      </w:r>
      <w:r w:rsidR="00102C93" w:rsidRPr="00102C93">
        <w:t xml:space="preserve"> Часто крышки вертикальных редукторов включают в себя две части, последовательно предоставляющие доступ к внутренностям.</w:t>
      </w:r>
    </w:p>
    <w:p w14:paraId="5717A595" w14:textId="23D4A191" w:rsidR="005F5DAF" w:rsidRPr="00466C85" w:rsidRDefault="00102C93" w:rsidP="005F5DAF">
      <w:pPr>
        <w:ind w:firstLine="709"/>
      </w:pPr>
      <w:r w:rsidRPr="00102C93">
        <w:t xml:space="preserve"> </w:t>
      </w:r>
      <w:r w:rsidR="005F5DAF" w:rsidRPr="00466C85">
        <w:t xml:space="preserve">Вертикальный </w:t>
      </w:r>
      <w:r w:rsidR="005F5DAF">
        <w:t xml:space="preserve">соосный </w:t>
      </w:r>
      <w:r w:rsidR="005F5DAF" w:rsidRPr="00466C85">
        <w:t xml:space="preserve">редуктор </w:t>
      </w:r>
      <w:r w:rsidR="005F5DAF">
        <w:t>часто</w:t>
      </w:r>
      <w:r w:rsidR="005F5DAF" w:rsidRPr="00466C85">
        <w:t xml:space="preserve"> применяют в механизмах, работающих в крановых режимах. Его можно эксплуатировать также в наклонном положении.</w:t>
      </w:r>
    </w:p>
    <w:p w14:paraId="25594D41" w14:textId="2E01341D" w:rsidR="00102C93" w:rsidRDefault="00102C93" w:rsidP="00102C93"/>
    <w:p w14:paraId="35A0CFD3" w14:textId="1A7E3118" w:rsidR="0036438E" w:rsidRDefault="0036438E" w:rsidP="00CE6DF4">
      <w:pPr>
        <w:pStyle w:val="af8"/>
      </w:pPr>
      <w:r>
        <w:br w:type="page"/>
      </w:r>
    </w:p>
    <w:p w14:paraId="4410B985" w14:textId="7272E908" w:rsidR="00325E5C" w:rsidRPr="00687E33" w:rsidRDefault="00687E33" w:rsidP="00687E33">
      <w:pPr>
        <w:pStyle w:val="1"/>
      </w:pPr>
      <w:bookmarkStart w:id="1" w:name="_Toc84510382"/>
      <w:r w:rsidRPr="00687E33">
        <w:lastRenderedPageBreak/>
        <w:t xml:space="preserve">1. </w:t>
      </w:r>
      <w:r w:rsidR="0036438E" w:rsidRPr="00687E33">
        <w:t>Р</w:t>
      </w:r>
      <w:r w:rsidRPr="00687E33">
        <w:t>асчет кинематической схемы редуктора</w:t>
      </w:r>
      <w:bookmarkEnd w:id="1"/>
      <w:r w:rsidRPr="00687E33">
        <w:t xml:space="preserve"> </w:t>
      </w:r>
    </w:p>
    <w:p w14:paraId="676E7B3C" w14:textId="0C8E1899" w:rsidR="002F6FF8" w:rsidRDefault="002F6FF8" w:rsidP="009A3727">
      <w:pPr>
        <w:pStyle w:val="afa"/>
        <w:numPr>
          <w:ilvl w:val="1"/>
          <w:numId w:val="11"/>
        </w:numPr>
        <w:ind w:left="1134" w:hanging="425"/>
        <w:jc w:val="both"/>
        <w:outlineLvl w:val="1"/>
        <w:rPr>
          <w:lang w:eastAsia="ru-RU"/>
        </w:rPr>
      </w:pPr>
      <w:r>
        <w:rPr>
          <w:lang w:eastAsia="ru-RU"/>
        </w:rPr>
        <w:t xml:space="preserve"> </w:t>
      </w:r>
      <w:bookmarkStart w:id="2" w:name="_Toc84510383"/>
      <w:r>
        <w:rPr>
          <w:lang w:eastAsia="ru-RU"/>
        </w:rPr>
        <w:t>Подбор электродвигателя</w:t>
      </w:r>
      <w:bookmarkEnd w:id="2"/>
    </w:p>
    <w:p w14:paraId="42524D4B" w14:textId="449C700E" w:rsidR="002F6FF8" w:rsidRDefault="002F6FF8" w:rsidP="005E5326">
      <w:pPr>
        <w:pStyle w:val="af8"/>
      </w:pPr>
      <w:r>
        <w:t>Потребляемая мощность привода (мощность на выходе)</w:t>
      </w:r>
      <w:r w:rsidRPr="002F6FF8">
        <w:t>:</w:t>
      </w:r>
    </w:p>
    <w:p w14:paraId="68E30FBE" w14:textId="4D38B6BE" w:rsidR="00641B3D" w:rsidRPr="004409DC" w:rsidRDefault="00382B40" w:rsidP="005A5107">
      <w:pPr>
        <w:pStyle w:val="af8"/>
        <w:ind w:firstLine="1560"/>
      </w:pPr>
      <m:oMath>
        <m:sSub>
          <m:sSubPr>
            <m:ctrlPr>
              <w:rPr>
                <w:rStyle w:val="af9"/>
                <w:rFonts w:ascii="Cambria Math" w:hAnsi="Cambria Math"/>
              </w:rPr>
            </m:ctrlPr>
          </m:sSubPr>
          <m:e>
            <m:r>
              <w:rPr>
                <w:rStyle w:val="af9"/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Style w:val="af9"/>
                <w:rFonts w:ascii="Cambria Math" w:hAnsi="Cambria Math"/>
              </w:rPr>
              <m:t>вых</m:t>
            </m:r>
          </m:sub>
        </m:sSub>
        <m:r>
          <m:rPr>
            <m:sty m:val="p"/>
          </m:rPr>
          <w:rPr>
            <w:rStyle w:val="af9"/>
            <w:rFonts w:ascii="Cambria Math" w:hAnsi="Cambria Math"/>
          </w:rPr>
          <m:t>=</m:t>
        </m:r>
        <m:r>
          <w:rPr>
            <w:rStyle w:val="af9"/>
            <w:rFonts w:ascii="Cambria Math" w:hAnsi="Cambria Math"/>
          </w:rPr>
          <m:t>P</m:t>
        </m:r>
        <m:r>
          <m:rPr>
            <m:sty m:val="p"/>
          </m:rPr>
          <w:rPr>
            <w:rStyle w:val="af9"/>
            <w:rFonts w:ascii="Cambria Math" w:hAnsi="Cambria Math"/>
          </w:rPr>
          <m:t xml:space="preserve"> ∙</m:t>
        </m:r>
        <m:r>
          <w:rPr>
            <w:rStyle w:val="af9"/>
            <w:rFonts w:ascii="Cambria Math" w:hAnsi="Cambria Math"/>
          </w:rPr>
          <m:t>v</m:t>
        </m:r>
        <m:r>
          <m:rPr>
            <m:sty m:val="p"/>
          </m:rPr>
          <w:rPr>
            <w:rStyle w:val="af9"/>
            <w:rFonts w:ascii="Cambria Math" w:hAnsi="Cambria Math"/>
          </w:rPr>
          <m:t>= 320 ∙ 9,81 ∙ 1,1 = 3453,12 [Вт</m:t>
        </m:r>
        <m:r>
          <m:rPr>
            <m:sty m:val="p"/>
          </m:rPr>
          <w:rPr>
            <w:rFonts w:ascii="Cambria Math" w:hAnsi="Cambria Math"/>
          </w:rPr>
          <m:t>]</m:t>
        </m:r>
      </m:oMath>
      <w:r w:rsidR="005A5107">
        <w:rPr>
          <w:rFonts w:eastAsiaTheme="minorEastAsia"/>
        </w:rPr>
        <w:tab/>
      </w:r>
      <w:r w:rsidR="005A5107" w:rsidRPr="004409DC">
        <w:rPr>
          <w:rFonts w:eastAsiaTheme="minorEastAsia"/>
        </w:rPr>
        <w:t>(1.1)</w:t>
      </w:r>
    </w:p>
    <w:p w14:paraId="3DF972DC" w14:textId="77777777" w:rsidR="002F6FF8" w:rsidRDefault="002F6FF8" w:rsidP="002F6FF8">
      <w:pPr>
        <w:pStyle w:val="afc"/>
        <w:tabs>
          <w:tab w:val="left" w:pos="9497"/>
        </w:tabs>
        <w:spacing w:line="417" w:lineRule="auto"/>
        <w:ind w:right="386"/>
      </w:pPr>
      <w:r>
        <w:t>где</w:t>
      </w:r>
      <w:r>
        <w:rPr>
          <w:spacing w:val="-3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spacing w:val="14"/>
        </w:rPr>
        <w:t xml:space="preserve"> </w:t>
      </w:r>
      <w:r>
        <w:t>– окружное</w:t>
      </w:r>
      <w:r>
        <w:rPr>
          <w:spacing w:val="1"/>
        </w:rPr>
        <w:t xml:space="preserve"> </w:t>
      </w:r>
      <w:r>
        <w:t>усилие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барабане</w:t>
      </w:r>
      <w:r>
        <w:rPr>
          <w:spacing w:val="1"/>
        </w:rPr>
        <w:t xml:space="preserve"> </w:t>
      </w:r>
      <w:r>
        <w:t>[кг];</w:t>
      </w:r>
    </w:p>
    <w:p w14:paraId="25B83AA4" w14:textId="77777777" w:rsidR="002F6FF8" w:rsidRDefault="002F6FF8" w:rsidP="002F6FF8">
      <w:pPr>
        <w:pStyle w:val="afc"/>
        <w:spacing w:line="250" w:lineRule="exact"/>
        <w:ind w:left="567" w:hanging="141"/>
      </w:pPr>
      <w:r>
        <w:rPr>
          <w:rFonts w:ascii="Cambria Math" w:eastAsia="Cambria Math" w:hAnsi="Cambria Math"/>
        </w:rPr>
        <w:t>𝑣</w:t>
      </w:r>
      <w:r>
        <w:rPr>
          <w:rFonts w:ascii="Cambria Math" w:eastAsia="Cambria Math" w:hAnsi="Cambria Math"/>
          <w:spacing w:val="15"/>
        </w:rPr>
        <w:t xml:space="preserve"> </w:t>
      </w:r>
      <w:r>
        <w:t>– скорость ленты</w:t>
      </w:r>
      <w:r>
        <w:rPr>
          <w:spacing w:val="-1"/>
        </w:rPr>
        <w:t xml:space="preserve"> </w:t>
      </w:r>
      <w:r>
        <w:t>конвейера</w:t>
      </w:r>
      <w:r>
        <w:rPr>
          <w:spacing w:val="-1"/>
        </w:rPr>
        <w:t xml:space="preserve"> </w:t>
      </w:r>
      <w:r>
        <w:t>[м/с].</w:t>
      </w:r>
    </w:p>
    <w:p w14:paraId="27AE5B74" w14:textId="43F07AC6" w:rsidR="002F6FF8" w:rsidRDefault="002F6FF8" w:rsidP="00FD0890">
      <w:pPr>
        <w:pStyle w:val="afc"/>
        <w:tabs>
          <w:tab w:val="left" w:pos="9072"/>
        </w:tabs>
        <w:spacing w:before="164"/>
        <w:ind w:right="283"/>
      </w:pPr>
      <w:r>
        <w:t>КПД</w:t>
      </w:r>
      <w:r>
        <w:rPr>
          <w:spacing w:val="11"/>
        </w:rPr>
        <w:t xml:space="preserve"> </w:t>
      </w:r>
      <w:r>
        <w:t>отдельных</w:t>
      </w:r>
      <w:r>
        <w:rPr>
          <w:spacing w:val="11"/>
        </w:rPr>
        <w:t xml:space="preserve"> </w:t>
      </w:r>
      <w:r>
        <w:t>звеньев</w:t>
      </w:r>
      <w:r>
        <w:rPr>
          <w:spacing w:val="11"/>
        </w:rPr>
        <w:t xml:space="preserve"> </w:t>
      </w:r>
      <w:r>
        <w:t>кинематической</w:t>
      </w:r>
      <w:r>
        <w:rPr>
          <w:spacing w:val="14"/>
        </w:rPr>
        <w:t xml:space="preserve"> </w:t>
      </w:r>
      <w:r>
        <w:t>цепи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[1,</w:t>
      </w:r>
      <w:r>
        <w:rPr>
          <w:spacing w:val="-67"/>
        </w:rPr>
        <w:t xml:space="preserve"> </w:t>
      </w:r>
      <w:r>
        <w:t>табл.</w:t>
      </w:r>
      <w:r w:rsidRPr="002F6FF8">
        <w:t xml:space="preserve"> </w:t>
      </w:r>
      <w:r>
        <w:t>1.1]</w:t>
      </w:r>
      <w:r>
        <w:rPr>
          <w:spacing w:val="-3"/>
        </w:rPr>
        <w:t xml:space="preserve"> </w:t>
      </w:r>
      <w:r>
        <w:t>принимаем:</w:t>
      </w:r>
    </w:p>
    <w:p w14:paraId="66F73B9E" w14:textId="70051EFA" w:rsidR="002F6FF8" w:rsidRDefault="002F6FF8" w:rsidP="002F6FF8">
      <w:pPr>
        <w:pStyle w:val="afc"/>
        <w:spacing w:before="158"/>
      </w:pPr>
      <w:r>
        <w:rPr>
          <w:rFonts w:ascii="Cambria Math" w:eastAsia="Cambria Math" w:hAnsi="Cambria Math"/>
        </w:rPr>
        <w:t>𝜂</w:t>
      </w:r>
      <w:r>
        <w:rPr>
          <w:rFonts w:ascii="Cambria Math" w:eastAsia="Cambria Math" w:hAnsi="Cambria Math"/>
          <w:position w:val="-5"/>
          <w:sz w:val="20"/>
        </w:rPr>
        <w:t>цил</w:t>
      </w:r>
      <w:r>
        <w:rPr>
          <w:rFonts w:ascii="Cambria Math" w:eastAsia="Cambria Math" w:hAnsi="Cambria Math"/>
          <w:spacing w:val="4"/>
          <w:position w:val="-5"/>
          <w:sz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3"/>
        </w:rPr>
        <w:t xml:space="preserve"> </w:t>
      </w:r>
      <w:r w:rsidR="000E2E8A">
        <w:rPr>
          <w:rFonts w:ascii="Cambria Math" w:eastAsia="Cambria Math" w:hAnsi="Cambria Math"/>
        </w:rPr>
        <w:t>0,96</w:t>
      </w:r>
      <w:r>
        <w:rPr>
          <w:rFonts w:ascii="Cambria Math" w:eastAsia="Cambria Math" w:hAnsi="Cambria Math"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КПД цилиндрической</w:t>
      </w:r>
      <w:r>
        <w:rPr>
          <w:spacing w:val="-1"/>
        </w:rPr>
        <w:t xml:space="preserve"> </w:t>
      </w:r>
      <w:r>
        <w:t>передачи;</w:t>
      </w:r>
    </w:p>
    <w:p w14:paraId="35B70B5E" w14:textId="0F82517D" w:rsidR="002F6FF8" w:rsidRDefault="002F6FF8" w:rsidP="002F6FF8">
      <w:pPr>
        <w:pStyle w:val="afc"/>
        <w:spacing w:before="148"/>
      </w:pPr>
      <w:r>
        <w:rPr>
          <w:rFonts w:ascii="Cambria Math" w:eastAsia="Cambria Math" w:hAnsi="Cambria Math"/>
        </w:rPr>
        <w:t>𝜂</w:t>
      </w:r>
      <w:r>
        <w:rPr>
          <w:rFonts w:ascii="Cambria Math" w:eastAsia="Cambria Math" w:hAnsi="Cambria Math"/>
          <w:position w:val="-5"/>
          <w:sz w:val="20"/>
        </w:rPr>
        <w:t>м</w:t>
      </w:r>
      <w:r>
        <w:rPr>
          <w:rFonts w:ascii="Cambria Math" w:eastAsia="Cambria Math" w:hAnsi="Cambria Math"/>
          <w:spacing w:val="4"/>
          <w:position w:val="-5"/>
          <w:sz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0,98</w:t>
      </w:r>
      <w:r>
        <w:rPr>
          <w:rFonts w:ascii="Cambria Math" w:eastAsia="Cambria Math" w:hAnsi="Cambria Math"/>
          <w:spacing w:val="-5"/>
        </w:rPr>
        <w:t xml:space="preserve"> </w:t>
      </w:r>
      <w:r>
        <w:t>– КПД;</w:t>
      </w:r>
    </w:p>
    <w:p w14:paraId="4A3BEF5D" w14:textId="77777777" w:rsidR="002F6FF8" w:rsidRDefault="002F6FF8" w:rsidP="002F6FF8">
      <w:pPr>
        <w:pStyle w:val="afc"/>
        <w:spacing w:before="121"/>
      </w:pPr>
      <w:r>
        <w:rPr>
          <w:rFonts w:ascii="Cambria Math" w:eastAsia="Cambria Math" w:hAnsi="Cambria Math"/>
        </w:rPr>
        <w:t>𝜂</w:t>
      </w:r>
      <w:r>
        <w:rPr>
          <w:rFonts w:ascii="Cambria Math" w:eastAsia="Cambria Math" w:hAnsi="Cambria Math"/>
          <w:position w:val="-5"/>
          <w:sz w:val="20"/>
        </w:rPr>
        <w:t>оп</w:t>
      </w:r>
      <w:r>
        <w:rPr>
          <w:rFonts w:ascii="Cambria Math" w:eastAsia="Cambria Math" w:hAnsi="Cambria Math"/>
          <w:spacing w:val="3"/>
          <w:position w:val="-5"/>
          <w:sz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0,99</w:t>
      </w:r>
      <w:r>
        <w:rPr>
          <w:rFonts w:ascii="Cambria Math" w:eastAsia="Cambria Math" w:hAnsi="Cambria Math"/>
          <w:spacing w:val="6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КПД опор (одна</w:t>
      </w:r>
      <w:r>
        <w:rPr>
          <w:spacing w:val="-1"/>
        </w:rPr>
        <w:t xml:space="preserve"> </w:t>
      </w:r>
      <w:r>
        <w:t>пара).</w:t>
      </w:r>
    </w:p>
    <w:p w14:paraId="45770BF9" w14:textId="731CFA1E" w:rsidR="002F6FF8" w:rsidRPr="00FD0890" w:rsidRDefault="002F6FF8" w:rsidP="00FD0890">
      <w:pPr>
        <w:pStyle w:val="afc"/>
        <w:spacing w:before="122"/>
      </w:pPr>
      <w:r>
        <w:t>Общий</w:t>
      </w:r>
      <w:r>
        <w:rPr>
          <w:spacing w:val="-2"/>
        </w:rPr>
        <w:t xml:space="preserve"> </w:t>
      </w:r>
      <w:r>
        <w:t>КПД</w:t>
      </w:r>
      <w:r>
        <w:rPr>
          <w:spacing w:val="-1"/>
        </w:rPr>
        <w:t xml:space="preserve"> </w:t>
      </w:r>
      <w:r>
        <w:t>привода:</w:t>
      </w:r>
    </w:p>
    <w:p w14:paraId="3B39773F" w14:textId="44F57068" w:rsidR="00641B3D" w:rsidRDefault="00382B40" w:rsidP="005A5107">
      <w:pPr>
        <w:pStyle w:val="af8"/>
        <w:ind w:right="-1" w:firstLine="1276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общ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цил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∙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м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 ∙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оп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 =</m:t>
        </m:r>
        <m:r>
          <m:rPr>
            <m:sty m:val="p"/>
          </m:rPr>
          <w:rPr>
            <w:rFonts w:ascii="Cambria Math" w:hAnsi="Cambria Math"/>
            <w:spacing w:val="24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/>
              </w:rPr>
              <m:t>0,96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∙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/>
              </w:rPr>
              <m:t>0,98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∙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/>
              </w:rPr>
              <m:t>0,99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pacing w:val="36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  <w:spacing w:val="27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0,858</m:t>
        </m:r>
      </m:oMath>
      <w:r w:rsidR="004F7E19">
        <w:rPr>
          <w:rFonts w:eastAsiaTheme="minorEastAsia"/>
        </w:rPr>
        <w:tab/>
      </w:r>
      <w:r w:rsidR="005A5107" w:rsidRPr="004409DC">
        <w:rPr>
          <w:rFonts w:eastAsiaTheme="minorEastAsia"/>
        </w:rPr>
        <w:t>(1.2)</w:t>
      </w:r>
    </w:p>
    <w:p w14:paraId="45B9D52C" w14:textId="661FED30" w:rsidR="002F6FF8" w:rsidRPr="00E61796" w:rsidRDefault="00E61796" w:rsidP="005E5326">
      <w:pPr>
        <w:ind w:firstLine="709"/>
        <w:rPr>
          <w:lang w:val="en-US"/>
        </w:rPr>
      </w:pPr>
      <w:r>
        <w:t>Потребная мощность электродвигателя</w:t>
      </w:r>
      <w:r>
        <w:rPr>
          <w:lang w:val="en-US"/>
        </w:rPr>
        <w:t>:</w:t>
      </w:r>
    </w:p>
    <w:p w14:paraId="6CD102B6" w14:textId="604A9807" w:rsidR="00641B3D" w:rsidRPr="00E61796" w:rsidRDefault="00382B40" w:rsidP="005E5326">
      <w:pPr>
        <w:ind w:firstLine="709"/>
        <w:rPr>
          <w:rFonts w:eastAsiaTheme="minorEastAsia"/>
          <w:spacing w:val="-59"/>
          <w:position w:val="1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mbria Math"/>
                </w:rPr>
                <m:t>э</m:t>
              </m:r>
              <m:r>
                <w:rPr>
                  <w:rFonts w:ascii="Cambria Math" w:hAnsi="Cambria Math" w:cs="Cambria Math"/>
                  <w:lang w:val="en-US"/>
                </w:rPr>
                <m:t xml:space="preserve">.  </m:t>
              </m:r>
              <m:r>
                <w:rPr>
                  <w:rFonts w:ascii="Cambria Math" w:hAnsi="Cambria Math" w:cs="Cambria Math"/>
                </w:rPr>
                <m:t>потр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Cambria Math"/>
                      <w:lang w:val="en-US"/>
                    </w:rPr>
                    <m:t>вых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lang w:val="en-US"/>
                    </w:rPr>
                    <m:t>η</m:t>
                  </m:r>
                </m:e>
                <m:sub>
                  <m:r>
                    <w:rPr>
                      <w:rFonts w:ascii="Cambria Math" w:hAnsi="Cambria Math" w:cs="Cambria Math"/>
                      <w:lang w:val="en-US"/>
                    </w:rPr>
                    <m:t>общ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3453,12</m:t>
              </m:r>
            </m:num>
            <m:den>
              <m:r>
                <m:rPr>
                  <m:sty m:val="p"/>
                </m:rPr>
                <w:rPr>
                  <w:rFonts w:ascii="Cambria Math" w:eastAsia="Cambria Math" w:hAnsi="Cambria Math"/>
                  <w:position w:val="2"/>
                </w:rPr>
                <m:t>0,858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4024,615</m:t>
          </m:r>
          <m:r>
            <m:rPr>
              <m:sty m:val="p"/>
            </m:rPr>
            <w:rPr>
              <w:rFonts w:ascii="Cambria Math" w:hAnsi="Cambria Math"/>
              <w:spacing w:val="1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position w:val="1"/>
            </w:rPr>
            <m:t>[</m:t>
          </m:r>
          <m:r>
            <m:rPr>
              <m:sty m:val="p"/>
            </m:rPr>
            <w:rPr>
              <w:rFonts w:ascii="Cambria Math" w:hAnsi="Cambria Math"/>
            </w:rPr>
            <m:t>Вт</m:t>
          </m:r>
          <m:r>
            <m:rPr>
              <m:sty m:val="p"/>
            </m:rPr>
            <w:rPr>
              <w:rFonts w:ascii="Cambria Math" w:hAnsi="Cambria Math"/>
              <w:position w:val="1"/>
            </w:rPr>
            <m:t>]</m:t>
          </m:r>
          <m:r>
            <m:rPr>
              <m:sty m:val="p"/>
            </m:rPr>
            <w:rPr>
              <w:rFonts w:ascii="Cambria Math" w:hAnsi="Cambria Math"/>
              <w:spacing w:val="15"/>
              <w:position w:val="1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≈</m:t>
          </m:r>
          <m:r>
            <m:rPr>
              <m:sty m:val="p"/>
            </m:rPr>
            <w:rPr>
              <w:rFonts w:ascii="Cambria Math" w:hAnsi="Cambria Math"/>
              <w:spacing w:val="15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r>
            <m:rPr>
              <m:sty m:val="p"/>
            </m:rPr>
            <w:rPr>
              <w:rFonts w:ascii="Cambria Math" w:hAnsi="Cambria Math"/>
              <w:spacing w:val="-3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position w:val="1"/>
            </w:rPr>
            <m:t>[</m:t>
          </m:r>
          <m:r>
            <m:rPr>
              <m:sty m:val="p"/>
            </m:rPr>
            <w:rPr>
              <w:rFonts w:ascii="Cambria Math" w:hAnsi="Cambria Math"/>
            </w:rPr>
            <m:t>кВт</m:t>
          </m:r>
          <m:r>
            <m:rPr>
              <m:sty m:val="p"/>
            </m:rPr>
            <w:rPr>
              <w:rFonts w:ascii="Cambria Math" w:hAnsi="Cambria Math"/>
              <w:position w:val="1"/>
            </w:rPr>
            <m:t>]</m:t>
          </m:r>
          <m:r>
            <m:rPr>
              <m:sty m:val="p"/>
            </m:rPr>
            <w:rPr>
              <w:rFonts w:ascii="Cambria Math" w:hAnsi="Cambria Math"/>
              <w:spacing w:val="-59"/>
              <w:position w:val="1"/>
            </w:rPr>
            <m:t xml:space="preserve"> </m:t>
          </m:r>
        </m:oMath>
      </m:oMathPara>
    </w:p>
    <w:p w14:paraId="648FBDA6" w14:textId="71DB2CBE" w:rsidR="00E61796" w:rsidRDefault="00E61796" w:rsidP="005E5326">
      <w:pPr>
        <w:ind w:firstLine="709"/>
      </w:pPr>
      <w:r>
        <w:t>Частота вращения приводного вала</w:t>
      </w:r>
      <w:r>
        <w:rPr>
          <w:lang w:val="en-US"/>
        </w:rPr>
        <w:t>:</w:t>
      </w:r>
    </w:p>
    <w:p w14:paraId="28B735E9" w14:textId="1D951826" w:rsidR="000E2E8A" w:rsidRPr="000E2E8A" w:rsidRDefault="00382B40" w:rsidP="000E2E8A">
      <w:pPr>
        <w:tabs>
          <w:tab w:val="left" w:pos="1035"/>
        </w:tabs>
        <w:ind w:firstLine="709"/>
        <w:rPr>
          <w:rFonts w:eastAsiaTheme="minorEastAsia"/>
          <w:i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зв</m:t>
              </m:r>
            </m:sub>
          </m:sSub>
          <m:r>
            <w:rPr>
              <w:rFonts w:ascii="Cambria Math" w:eastAsiaTheme="minorEastAsia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t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z</m:t>
                  </m:r>
                </m:den>
              </m:f>
            </m:den>
          </m:f>
          <m:r>
            <w:rPr>
              <w:rFonts w:ascii="Cambria Math" w:eastAsiaTheme="minorEastAsia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150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10</m:t>
                  </m:r>
                </m:den>
              </m:f>
            </m:den>
          </m:f>
          <m:r>
            <w:rPr>
              <w:rFonts w:ascii="Cambria Math" w:eastAsiaTheme="minorEastAsia" w:hAnsi="Cambria Math"/>
              <w:szCs w:val="28"/>
              <w:lang w:val="en-US"/>
            </w:rPr>
            <m:t>=485,410[</m:t>
          </m:r>
          <m:r>
            <w:rPr>
              <w:rFonts w:ascii="Cambria Math" w:eastAsiaTheme="minorEastAsia" w:hAnsi="Cambria Math"/>
              <w:szCs w:val="28"/>
            </w:rPr>
            <m:t>мм</m:t>
          </m:r>
          <m:r>
            <w:rPr>
              <w:rFonts w:ascii="Cambria Math" w:eastAsiaTheme="minorEastAsia" w:hAnsi="Cambria Math"/>
              <w:szCs w:val="28"/>
              <w:lang w:val="en-US"/>
            </w:rPr>
            <m:t>]</m:t>
          </m:r>
        </m:oMath>
      </m:oMathPara>
    </w:p>
    <w:tbl>
      <w:tblPr>
        <w:tblStyle w:val="af6"/>
        <w:tblW w:w="9493" w:type="dxa"/>
        <w:tblLook w:val="04A0" w:firstRow="1" w:lastRow="0" w:firstColumn="1" w:lastColumn="0" w:noHBand="0" w:noVBand="1"/>
      </w:tblPr>
      <w:tblGrid>
        <w:gridCol w:w="8642"/>
        <w:gridCol w:w="851"/>
      </w:tblGrid>
      <w:tr w:rsidR="005D482B" w14:paraId="354DB50C" w14:textId="77777777" w:rsidTr="005D482B"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14:paraId="0D52DE05" w14:textId="26CE3638" w:rsidR="005D482B" w:rsidRDefault="00382B40" w:rsidP="000E2E8A">
            <w:pPr>
              <w:pStyle w:val="af8"/>
              <w:ind w:firstLine="0"/>
              <w:rPr>
                <w:rFonts w:eastAsiaTheme="minorEastAsia" w:cstheme="minorBidi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вых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60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position w:val="2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Cambria Math" w:hAnsi="Cambria Math"/>
                            <w:position w:val="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position w:val="2"/>
                            <w:lang w:val="en-US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position w:val="2"/>
                            <w:lang w:val="en-US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position w:val="2"/>
                        <w:lang w:val="en-US"/>
                      </w:rPr>
                      <m:t>∙</m:t>
                    </m:r>
                    <m:r>
                      <w:rPr>
                        <w:rFonts w:ascii="Cambria Math" w:eastAsia="Cambria Math" w:hAnsi="Cambria Math"/>
                        <w:position w:val="2"/>
                        <w:lang w:val="en-US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position w:val="2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position w:val="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  <w:position w:val="2"/>
                            <w:lang w:val="en-US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position w:val="2"/>
                          </w:rPr>
                          <m:t>зв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60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position w:val="2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Cambria Math" w:hAnsi="Cambria Math"/>
                            <w:position w:val="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position w:val="2"/>
                            <w:lang w:val="en-US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position w:val="2"/>
                            <w:lang w:val="en-US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position w:val="2"/>
                        <w:lang w:val="en-US"/>
                      </w:rPr>
                      <m:t>∙1,1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position w:val="2"/>
                        <w:lang w:val="en-US"/>
                      </w:rPr>
                      <m:t>∙485,410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=43,279 [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об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мин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],</m:t>
                </m:r>
              </m:oMath>
            </m:oMathPara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C21E9" w14:textId="5F7B686D" w:rsidR="005D482B" w:rsidRDefault="005D482B" w:rsidP="005A5107">
            <w:pPr>
              <w:pStyle w:val="af8"/>
              <w:ind w:firstLine="0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/>
                <w:lang w:val="en-US"/>
              </w:rPr>
              <w:t>(1.3)</w:t>
            </w:r>
          </w:p>
        </w:tc>
      </w:tr>
    </w:tbl>
    <w:p w14:paraId="6587E1B9" w14:textId="2353AB5E" w:rsidR="00927ED5" w:rsidRDefault="00927ED5" w:rsidP="00927ED5">
      <w:r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зв</m:t>
            </m:r>
          </m:sub>
        </m:sSub>
      </m:oMath>
      <w:r>
        <w:rPr>
          <w:rFonts w:eastAsiaTheme="minorEastAsia"/>
        </w:rPr>
        <w:t xml:space="preserve"> </w:t>
      </w:r>
      <w:r w:rsidR="005E5326" w:rsidRPr="005E5326">
        <w:rPr>
          <w:rFonts w:eastAsiaTheme="minorEastAsia"/>
        </w:rPr>
        <w:t xml:space="preserve">– </w:t>
      </w:r>
      <w:r w:rsidR="000E2E8A">
        <w:rPr>
          <w:rFonts w:eastAsiaTheme="minorEastAsia"/>
        </w:rPr>
        <w:t>диаметр звезды</w:t>
      </w:r>
      <w:r w:rsidR="005E5326">
        <w:rPr>
          <w:rFonts w:eastAsiaTheme="minorEastAsia"/>
        </w:rPr>
        <w:t xml:space="preserve"> </w:t>
      </w:r>
      <w:r w:rsidR="005E5326">
        <w:t>[мм].</w:t>
      </w:r>
    </w:p>
    <w:p w14:paraId="66F98DA8" w14:textId="17D8FFF9" w:rsidR="005E5326" w:rsidRDefault="005E5326" w:rsidP="005E5326">
      <w:pPr>
        <w:pStyle w:val="af8"/>
      </w:pPr>
      <w:r>
        <w:lastRenderedPageBreak/>
        <w:t>Значения</w:t>
      </w:r>
      <w:r w:rsidR="00E64C98">
        <w:t xml:space="preserve"> </w:t>
      </w:r>
      <w:r>
        <w:t>передаточных</w:t>
      </w:r>
      <w:r w:rsidR="00E64C98">
        <w:t xml:space="preserve"> </w:t>
      </w:r>
      <w:r>
        <w:t>чисел</w:t>
      </w:r>
      <w:r w:rsidR="00E64C98">
        <w:t xml:space="preserve"> </w:t>
      </w:r>
      <w:r>
        <w:t>передач</w:t>
      </w:r>
      <w:r w:rsidR="00E64C98">
        <w:t xml:space="preserve"> </w:t>
      </w:r>
      <w:r>
        <w:t>согласно</w:t>
      </w:r>
      <w:r w:rsidR="00E64C98">
        <w:t xml:space="preserve"> </w:t>
      </w:r>
      <w:r>
        <w:t>[1,</w:t>
      </w:r>
      <w:r w:rsidR="00E64C98">
        <w:t xml:space="preserve"> </w:t>
      </w:r>
      <w:r>
        <w:t>табл.</w:t>
      </w:r>
      <w:r w:rsidR="00E64C98">
        <w:t xml:space="preserve"> </w:t>
      </w:r>
      <w:r>
        <w:rPr>
          <w:spacing w:val="-1"/>
        </w:rPr>
        <w:t>1.2]</w:t>
      </w:r>
      <w:r>
        <w:rPr>
          <w:spacing w:val="-67"/>
        </w:rPr>
        <w:t xml:space="preserve"> </w:t>
      </w:r>
      <w:r>
        <w:t>принимаем:</w:t>
      </w:r>
    </w:p>
    <w:p w14:paraId="0EBC6111" w14:textId="77777777" w:rsidR="005E5326" w:rsidRDefault="005E5326" w:rsidP="005E5326">
      <w:pPr>
        <w:pStyle w:val="af8"/>
      </w:pPr>
      <w:r>
        <w:rPr>
          <w:rFonts w:ascii="Cambria Math" w:eastAsia="Cambria Math" w:hAnsi="Cambria Math"/>
          <w:spacing w:val="-1"/>
        </w:rPr>
        <w:t>𝑈</w:t>
      </w:r>
      <w:r>
        <w:rPr>
          <w:rFonts w:ascii="Cambria Math" w:eastAsia="Cambria Math" w:hAnsi="Cambria Math"/>
          <w:spacing w:val="-1"/>
          <w:position w:val="-5"/>
          <w:sz w:val="20"/>
        </w:rPr>
        <w:t>Т</w:t>
      </w:r>
      <w:r>
        <w:rPr>
          <w:rFonts w:ascii="Cambria Math" w:eastAsia="Cambria Math" w:hAnsi="Cambria Math"/>
          <w:spacing w:val="3"/>
          <w:position w:val="-5"/>
          <w:sz w:val="20"/>
        </w:rPr>
        <w:t xml:space="preserve"> </w:t>
      </w:r>
      <w:r>
        <w:rPr>
          <w:rFonts w:ascii="Cambria Math" w:eastAsia="Cambria Math" w:hAnsi="Cambria Math"/>
          <w:spacing w:val="-1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  <w:spacing w:val="-1"/>
        </w:rPr>
        <w:t>5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  <w:spacing w:val="-1"/>
        </w:rPr>
        <w:t>–</w:t>
      </w:r>
      <w:r>
        <w:rPr>
          <w:rFonts w:ascii="Cambria Math" w:eastAsia="Cambria Math" w:hAnsi="Cambria Math"/>
          <w:spacing w:val="-16"/>
        </w:rPr>
        <w:t xml:space="preserve"> </w:t>
      </w:r>
      <w:r>
        <w:rPr>
          <w:spacing w:val="-1"/>
        </w:rPr>
        <w:t>передаточное</w:t>
      </w:r>
      <w:r>
        <w:t xml:space="preserve"> </w:t>
      </w:r>
      <w:r>
        <w:rPr>
          <w:spacing w:val="-1"/>
        </w:rPr>
        <w:t>число</w:t>
      </w:r>
      <w:r>
        <w:rPr>
          <w:spacing w:val="4"/>
        </w:rPr>
        <w:t xml:space="preserve"> </w:t>
      </w:r>
      <w:r>
        <w:t>тихоходной</w:t>
      </w:r>
      <w:r>
        <w:rPr>
          <w:spacing w:val="-2"/>
        </w:rPr>
        <w:t xml:space="preserve"> </w:t>
      </w:r>
      <w:r>
        <w:t>ступени;</w:t>
      </w:r>
    </w:p>
    <w:p w14:paraId="6BE48664" w14:textId="2BA611B2" w:rsidR="005E5326" w:rsidRDefault="005E5326" w:rsidP="005E5326">
      <w:pPr>
        <w:pStyle w:val="af8"/>
      </w:pPr>
      <w:r>
        <w:rPr>
          <w:rFonts w:ascii="Cambria Math" w:eastAsia="Cambria Math" w:hAnsi="Cambria Math"/>
          <w:spacing w:val="-1"/>
        </w:rPr>
        <w:t>𝑈</w:t>
      </w:r>
      <w:r>
        <w:rPr>
          <w:rFonts w:ascii="Cambria Math" w:eastAsia="Cambria Math" w:hAnsi="Cambria Math"/>
          <w:spacing w:val="-1"/>
          <w:position w:val="-5"/>
          <w:sz w:val="20"/>
        </w:rPr>
        <w:t>Б</w:t>
      </w:r>
      <w:r>
        <w:rPr>
          <w:rFonts w:ascii="Cambria Math" w:eastAsia="Cambria Math" w:hAnsi="Cambria Math"/>
          <w:position w:val="-5"/>
          <w:sz w:val="20"/>
        </w:rPr>
        <w:t xml:space="preserve"> </w:t>
      </w:r>
      <w:r>
        <w:rPr>
          <w:rFonts w:ascii="Cambria Math" w:eastAsia="Cambria Math" w:hAnsi="Cambria Math"/>
          <w:spacing w:val="-1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  <w:spacing w:val="-1"/>
        </w:rPr>
        <w:t>4–</w:t>
      </w:r>
      <w:r>
        <w:rPr>
          <w:rFonts w:ascii="Cambria Math" w:eastAsia="Cambria Math" w:hAnsi="Cambria Math"/>
          <w:spacing w:val="-18"/>
        </w:rPr>
        <w:t xml:space="preserve"> </w:t>
      </w:r>
      <w:r>
        <w:rPr>
          <w:spacing w:val="-1"/>
        </w:rPr>
        <w:t>передаточное</w:t>
      </w:r>
      <w:r>
        <w:t xml:space="preserve"> </w:t>
      </w:r>
      <w:r>
        <w:rPr>
          <w:spacing w:val="-1"/>
        </w:rPr>
        <w:t>число</w:t>
      </w:r>
      <w:r>
        <w:rPr>
          <w:spacing w:val="3"/>
        </w:rPr>
        <w:t xml:space="preserve"> </w:t>
      </w:r>
      <w:r>
        <w:t>быстроходной</w:t>
      </w:r>
      <w:r>
        <w:rPr>
          <w:spacing w:val="-2"/>
        </w:rPr>
        <w:t xml:space="preserve"> </w:t>
      </w:r>
      <w:r>
        <w:t>ступени.</w:t>
      </w:r>
    </w:p>
    <w:p w14:paraId="1D01A857" w14:textId="39DBCC2C" w:rsidR="005E5326" w:rsidRPr="005E5326" w:rsidRDefault="005E5326" w:rsidP="005E5326">
      <w:pPr>
        <w:ind w:firstLine="709"/>
        <w:rPr>
          <w:lang w:eastAsia="ru-RU"/>
        </w:rPr>
      </w:pPr>
      <w:r>
        <w:rPr>
          <w:lang w:eastAsia="ru-RU"/>
        </w:rPr>
        <w:t>Частота вращения вала электродвигателя</w:t>
      </w:r>
      <w:r w:rsidRPr="004409DC">
        <w:rPr>
          <w:lang w:eastAsia="ru-RU"/>
        </w:rPr>
        <w:t>:</w:t>
      </w:r>
    </w:p>
    <w:p w14:paraId="0B280BCF" w14:textId="033793A1" w:rsidR="005E5326" w:rsidRPr="004409DC" w:rsidRDefault="00382B40" w:rsidP="005A5107">
      <w:pPr>
        <w:pStyle w:val="af8"/>
        <w:ind w:firstLine="1276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э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вых</m:t>
            </m:r>
          </m:sub>
        </m:sSub>
        <m:r>
          <m:rPr>
            <m:sty m:val="p"/>
          </m:rPr>
          <w:rPr>
            <w:rFonts w:ascii="Cambria Math" w:hAnsi="Cambria Math"/>
            <w:position w:val="2"/>
          </w:rPr>
          <m:t>∙</m:t>
        </m:r>
        <m:sSub>
          <m:sSubPr>
            <m:ctrlPr>
              <w:rPr>
                <w:rFonts w:ascii="Cambria Math" w:hAnsi="Cambria Math"/>
                <w:position w:val="2"/>
              </w:rPr>
            </m:ctrlPr>
          </m:sSubPr>
          <m:e>
            <m:r>
              <w:rPr>
                <w:rFonts w:ascii="Cambria Math" w:hAnsi="Cambria Math"/>
                <w:position w:val="2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position w:val="2"/>
              </w:rPr>
              <m:t>Т</m:t>
            </m:r>
          </m:sub>
        </m:sSub>
        <m:r>
          <m:rPr>
            <m:sty m:val="p"/>
          </m:rPr>
          <w:rPr>
            <w:rFonts w:ascii="Cambria Math" w:hAnsi="Cambria Math"/>
            <w:position w:val="2"/>
          </w:rPr>
          <m:t>∙</m:t>
        </m:r>
        <m:sSub>
          <m:sSubPr>
            <m:ctrlPr>
              <w:rPr>
                <w:rFonts w:ascii="Cambria Math" w:hAnsi="Cambria Math"/>
                <w:position w:val="2"/>
              </w:rPr>
            </m:ctrlPr>
          </m:sSubPr>
          <m:e>
            <m:r>
              <w:rPr>
                <w:rFonts w:ascii="Cambria Math" w:hAnsi="Cambria Math"/>
                <w:position w:val="2"/>
              </w:rPr>
              <m:t>U</m:t>
            </m:r>
          </m:e>
          <m:sub>
            <m:r>
              <w:rPr>
                <w:rFonts w:ascii="Cambria Math" w:hAnsi="Cambria Math"/>
                <w:position w:val="2"/>
              </w:rPr>
              <m:t>Б</m:t>
            </m:r>
          </m:sub>
        </m:sSub>
        <m:r>
          <w:rPr>
            <w:rFonts w:ascii="Cambria Math" w:hAnsi="Cambria Math"/>
            <w:position w:val="2"/>
          </w:rPr>
          <m:t>=</m:t>
        </m:r>
        <m:r>
          <m:rPr>
            <m:sty m:val="p"/>
          </m:rPr>
          <w:rPr>
            <w:rFonts w:ascii="Cambria Math" w:hAnsi="Cambria Math"/>
          </w:rPr>
          <m:t>43,279∙5∙4</m:t>
        </m:r>
        <m:r>
          <m:rPr>
            <m:sty m:val="p"/>
          </m:rPr>
          <w:rPr>
            <w:rFonts w:ascii="Cambria Math" w:hAnsi="Cambria Math"/>
            <w:spacing w:val="13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  <w:spacing w:val="14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865,580 [об/мин]</m:t>
        </m:r>
      </m:oMath>
      <w:r w:rsidR="005A5107">
        <w:rPr>
          <w:rFonts w:eastAsiaTheme="minorEastAsia"/>
          <w:i/>
        </w:rPr>
        <w:tab/>
      </w:r>
      <w:r w:rsidR="005A5107" w:rsidRPr="004409DC">
        <w:rPr>
          <w:rFonts w:eastAsiaTheme="minorEastAsia"/>
        </w:rPr>
        <w:t>(1.4)</w:t>
      </w:r>
    </w:p>
    <w:p w14:paraId="61430AA8" w14:textId="6383859D" w:rsidR="00E61796" w:rsidRDefault="005E5326" w:rsidP="005A5107">
      <w:pPr>
        <w:pStyle w:val="af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[1,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18.36] 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подбираем</w:t>
      </w:r>
      <w:r>
        <w:rPr>
          <w:spacing w:val="1"/>
        </w:rPr>
        <w:t xml:space="preserve"> </w:t>
      </w:r>
      <w:r>
        <w:t>электродвигатель</w:t>
      </w:r>
      <w:r>
        <w:rPr>
          <w:spacing w:val="2"/>
        </w:rPr>
        <w:t xml:space="preserve"> </w:t>
      </w:r>
      <w:r>
        <w:t>1</w:t>
      </w:r>
      <w:r w:rsidR="001524D1">
        <w:t>1</w:t>
      </w:r>
      <w:r w:rsidRPr="00042113">
        <w:t>2</w:t>
      </w:r>
      <w:r w:rsidR="001524D1">
        <w:t>М</w:t>
      </w:r>
      <w:r w:rsidR="00272827">
        <w:t>В6</w:t>
      </w:r>
      <w:r>
        <w:t>/</w:t>
      </w:r>
      <w:r w:rsidR="00272827">
        <w:t>950</w:t>
      </w:r>
      <w:r>
        <w:rPr>
          <w:spacing w:val="4"/>
        </w:rPr>
        <w:t xml:space="preserve"> </w:t>
      </w:r>
      <w:r>
        <w:t>с</w:t>
      </w:r>
      <w:r w:rsidR="00E64C98">
        <w:rPr>
          <w:spacing w:val="-1"/>
        </w:rPr>
        <w:t xml:space="preserve"> </w:t>
      </w:r>
      <w:r>
        <w:t>мощностью</w:t>
      </w:r>
      <w:r>
        <w:rPr>
          <w:spacing w:val="2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 w:rsidR="00272827"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</w:rPr>
        <w:t xml:space="preserve"> </w:t>
      </w:r>
      <w:r>
        <w:t>кВт и</w:t>
      </w:r>
      <w:r>
        <w:rPr>
          <w:spacing w:val="4"/>
        </w:rPr>
        <w:t xml:space="preserve"> </w:t>
      </w:r>
      <w:r>
        <w:t>синхронной</w:t>
      </w:r>
      <w:r>
        <w:rPr>
          <w:spacing w:val="4"/>
        </w:rPr>
        <w:t xml:space="preserve"> </w:t>
      </w:r>
      <w:r>
        <w:t>частотой</w:t>
      </w:r>
      <w:r w:rsidRPr="0035672A">
        <w:t xml:space="preserve"> </w:t>
      </w: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 w:rsidR="00272827">
        <w:rPr>
          <w:rFonts w:ascii="Cambria Math" w:eastAsia="Cambria Math" w:hAnsi="Cambria Math"/>
        </w:rPr>
        <w:t>950</w:t>
      </w:r>
      <w:r>
        <w:rPr>
          <w:rFonts w:ascii="Cambria Math" w:eastAsia="Cambria Math" w:hAnsi="Cambria Math"/>
          <w:spacing w:val="-1"/>
        </w:rPr>
        <w:t xml:space="preserve"> </w:t>
      </w:r>
      <w:r>
        <w:t>об/мин.</w:t>
      </w:r>
    </w:p>
    <w:p w14:paraId="76188B5B" w14:textId="1171EEAC" w:rsidR="005E5326" w:rsidRDefault="005E5326" w:rsidP="005A5107">
      <w:pPr>
        <w:pStyle w:val="af8"/>
      </w:pPr>
      <w:r>
        <w:t>Общее передаточное число привода</w:t>
      </w:r>
      <w:r w:rsidRPr="004409DC">
        <w:t>:</w:t>
      </w:r>
    </w:p>
    <w:tbl>
      <w:tblPr>
        <w:tblStyle w:val="af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0"/>
        <w:gridCol w:w="753"/>
      </w:tblGrid>
      <w:tr w:rsidR="005D482B" w14:paraId="7D749268" w14:textId="77777777" w:rsidTr="005D482B">
        <w:tc>
          <w:tcPr>
            <w:tcW w:w="8784" w:type="dxa"/>
          </w:tcPr>
          <w:p w14:paraId="7B6048B0" w14:textId="302EC489" w:rsidR="005D482B" w:rsidRDefault="00382B40" w:rsidP="00272827">
            <w:pPr>
              <w:pStyle w:val="af8"/>
              <w:ind w:firstLine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ред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вых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950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43,279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=21,950</m:t>
                </m:r>
              </m:oMath>
            </m:oMathPara>
          </w:p>
        </w:tc>
        <w:tc>
          <w:tcPr>
            <w:tcW w:w="709" w:type="dxa"/>
          </w:tcPr>
          <w:p w14:paraId="37D18F55" w14:textId="764DC387" w:rsidR="005D482B" w:rsidRDefault="005D482B" w:rsidP="005A5107">
            <w:pPr>
              <w:pStyle w:val="af8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(1.5)</w:t>
            </w:r>
          </w:p>
        </w:tc>
      </w:tr>
    </w:tbl>
    <w:p w14:paraId="1207A03D" w14:textId="7A8D242A" w:rsidR="00B975AF" w:rsidRDefault="000A6FFC" w:rsidP="003D7433">
      <w:pPr>
        <w:pStyle w:val="afa"/>
        <w:numPr>
          <w:ilvl w:val="1"/>
          <w:numId w:val="11"/>
        </w:numPr>
        <w:spacing w:after="200"/>
        <w:ind w:left="1134" w:hanging="425"/>
        <w:jc w:val="both"/>
        <w:outlineLvl w:val="1"/>
        <w:rPr>
          <w:lang w:eastAsia="ru-RU"/>
        </w:rPr>
      </w:pPr>
      <w:r>
        <w:rPr>
          <w:lang w:eastAsia="ru-RU"/>
        </w:rPr>
        <w:t xml:space="preserve"> </w:t>
      </w:r>
      <w:bookmarkStart w:id="3" w:name="_Toc84510384"/>
      <w:r w:rsidR="00B975AF">
        <w:rPr>
          <w:lang w:eastAsia="ru-RU"/>
        </w:rPr>
        <w:t>Разбивка общего передаточного отношения по ступеням</w:t>
      </w:r>
      <w:bookmarkEnd w:id="3"/>
    </w:p>
    <w:p w14:paraId="3E820EDA" w14:textId="1108B5CB" w:rsidR="00B975AF" w:rsidRDefault="00B975AF" w:rsidP="00E81598">
      <w:pPr>
        <w:pStyle w:val="af8"/>
        <w:rPr>
          <w:color w:val="000000"/>
          <w:lang w:bidi="ru-RU"/>
        </w:rPr>
      </w:pPr>
      <w:r w:rsidRPr="005A5107">
        <w:rPr>
          <w:rStyle w:val="af9"/>
        </w:rPr>
        <w:t>Разбивка передаточного отношения подчинена конструктивным условиям компоновки цилиндрической быстроходной ступени [1,</w:t>
      </w:r>
      <w:r w:rsidR="00E64C98" w:rsidRPr="005A5107">
        <w:rPr>
          <w:rStyle w:val="af9"/>
        </w:rPr>
        <w:t xml:space="preserve"> </w:t>
      </w:r>
      <w:r w:rsidRPr="005A5107">
        <w:rPr>
          <w:rStyle w:val="af9"/>
        </w:rPr>
        <w:t>табл.</w:t>
      </w:r>
      <w:r w:rsidR="00E64C98" w:rsidRPr="005A5107">
        <w:rPr>
          <w:rStyle w:val="af9"/>
        </w:rPr>
        <w:t xml:space="preserve"> </w:t>
      </w:r>
      <w:r w:rsidRPr="005A5107">
        <w:rPr>
          <w:rStyle w:val="af9"/>
        </w:rPr>
        <w:t>1.3],</w:t>
      </w:r>
      <w:r w:rsidR="00E408D5" w:rsidRPr="005A5107">
        <w:rPr>
          <w:rStyle w:val="af9"/>
        </w:rPr>
        <w:t xml:space="preserve"> </w:t>
      </w:r>
      <w:r w:rsidRPr="005A5107">
        <w:rPr>
          <w:rStyle w:val="af9"/>
        </w:rPr>
        <w:t>тогда передаточное число тихох</w:t>
      </w:r>
      <w:r w:rsidR="005D03D0" w:rsidRPr="005A5107">
        <w:rPr>
          <w:rStyle w:val="af9"/>
        </w:rPr>
        <w:t>одной</w:t>
      </w:r>
      <w:r w:rsidRPr="005A5107">
        <w:rPr>
          <w:rStyle w:val="af9"/>
        </w:rPr>
        <w:t xml:space="preserve"> ступени</w:t>
      </w:r>
      <w:r>
        <w:rPr>
          <w:color w:val="000000"/>
          <w:lang w:bidi="ru-RU"/>
        </w:rPr>
        <w:t>:</w:t>
      </w:r>
    </w:p>
    <w:p w14:paraId="756954F0" w14:textId="3CABE8E7" w:rsidR="005D03D0" w:rsidRPr="005D03D0" w:rsidRDefault="00382B40" w:rsidP="00E81598">
      <w:pPr>
        <w:pStyle w:val="af8"/>
        <w:ind w:firstLine="2410"/>
        <w:rPr>
          <w:szCs w:val="40"/>
        </w:rPr>
      </w:pPr>
      <m:oMath>
        <m:sSub>
          <m:sSubPr>
            <m:ctrlPr>
              <w:rPr>
                <w:rFonts w:ascii="Cambria Math" w:hAnsi="Cambria Math"/>
                <w:lang w:bidi="ru-RU"/>
              </w:rPr>
            </m:ctrlPr>
          </m:sSubPr>
          <m:e>
            <m:r>
              <w:rPr>
                <w:rFonts w:ascii="Cambria Math" w:hAnsi="Cambria Math"/>
                <w:lang w:val="en-US" w:bidi="ru-RU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bidi="ru-RU"/>
              </w:rPr>
              <m:t>Т</m:t>
            </m:r>
          </m:sub>
        </m:sSub>
        <m:r>
          <m:rPr>
            <m:sty m:val="p"/>
          </m:rPr>
          <w:rPr>
            <w:rFonts w:ascii="Cambria Math" w:hAnsi="Cambria Math"/>
            <w:lang w:bidi="ru-RU"/>
          </w:rPr>
          <m:t>=0,95</m:t>
        </m:r>
        <m:rad>
          <m:radPr>
            <m:degHide m:val="1"/>
            <m:ctrlPr>
              <w:rPr>
                <w:rFonts w:ascii="Cambria Math" w:hAnsi="Cambria Math"/>
                <w:lang w:bidi="ru-RU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lang w:bidi="ru-RU"/>
                  </w:rPr>
                </m:ctrlPr>
              </m:sSubPr>
              <m:e>
                <m:r>
                  <w:rPr>
                    <w:rFonts w:ascii="Cambria Math" w:hAnsi="Cambria Math"/>
                    <w:lang w:val="en-US" w:bidi="ru-RU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bidi="ru-RU"/>
                  </w:rPr>
                  <m:t>ред</m:t>
                </m:r>
              </m:sub>
            </m:sSub>
          </m:e>
        </m:rad>
        <m:r>
          <m:rPr>
            <m:sty m:val="p"/>
          </m:rPr>
          <w:rPr>
            <w:rFonts w:ascii="Cambria Math" w:hAnsi="Cambria Math"/>
            <w:lang w:bidi="ru-RU"/>
          </w:rPr>
          <m:t>=0,95</m:t>
        </m:r>
        <m:rad>
          <m:radPr>
            <m:degHide m:val="1"/>
            <m:ctrlPr>
              <w:rPr>
                <w:rFonts w:ascii="Cambria Math" w:hAnsi="Cambria Math"/>
                <w:lang w:bidi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21,950</m:t>
            </m:r>
          </m:e>
        </m:rad>
        <m:r>
          <m:rPr>
            <m:sty m:val="p"/>
          </m:rPr>
          <w:rPr>
            <w:rFonts w:ascii="Cambria Math" w:hAnsi="Cambria Math"/>
            <w:lang w:bidi="ru-RU"/>
          </w:rPr>
          <m:t>=</m:t>
        </m:r>
        <m:r>
          <m:rPr>
            <m:sty m:val="p"/>
          </m:rPr>
          <w:rPr>
            <w:rFonts w:ascii="Cambria Math" w:eastAsia="Cambria Math" w:hAnsi="Cambria Math"/>
            <w:szCs w:val="40"/>
          </w:rPr>
          <m:t>4,450</m:t>
        </m:r>
      </m:oMath>
      <w:r w:rsidR="00E95F69">
        <w:rPr>
          <w:rFonts w:eastAsiaTheme="minorEastAsia"/>
          <w:szCs w:val="40"/>
        </w:rPr>
        <w:tab/>
      </w:r>
      <w:r w:rsidR="00E95F69" w:rsidRPr="004409DC">
        <w:rPr>
          <w:rFonts w:eastAsiaTheme="minorEastAsia"/>
        </w:rPr>
        <w:t>(1.6)</w:t>
      </w:r>
    </w:p>
    <w:p w14:paraId="74B0F81A" w14:textId="25E423D7" w:rsidR="005D03D0" w:rsidRDefault="005D03D0" w:rsidP="00E81598">
      <w:pPr>
        <w:pStyle w:val="af8"/>
        <w:rPr>
          <w:color w:val="000000"/>
          <w:lang w:bidi="ru-RU"/>
        </w:rPr>
      </w:pPr>
      <w:r>
        <w:rPr>
          <w:color w:val="000000"/>
          <w:lang w:bidi="ru-RU"/>
        </w:rPr>
        <w:t>Передаточное число быстроходной ступени:</w:t>
      </w:r>
    </w:p>
    <w:p w14:paraId="3C3FC832" w14:textId="1B23ED2E" w:rsidR="005D03D0" w:rsidRPr="005A5107" w:rsidRDefault="00382B40" w:rsidP="00E81598">
      <w:pPr>
        <w:pStyle w:val="af8"/>
      </w:pPr>
      <m:oMathPara>
        <m:oMath>
          <m:sSub>
            <m:sSubPr>
              <m:ctrlPr>
                <w:rPr>
                  <w:rFonts w:ascii="Cambria Math" w:hAnsi="Cambria Math"/>
                  <w:lang w:bidi="ru-RU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Б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ред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lang w:bidi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21,950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4,450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=4,932</m:t>
          </m:r>
        </m:oMath>
      </m:oMathPara>
    </w:p>
    <w:p w14:paraId="1557A2E6" w14:textId="670D9472" w:rsidR="00B57ADC" w:rsidRDefault="000A6FFC" w:rsidP="00B57ADC">
      <w:pPr>
        <w:pStyle w:val="afa"/>
        <w:numPr>
          <w:ilvl w:val="1"/>
          <w:numId w:val="11"/>
        </w:numPr>
        <w:spacing w:after="200"/>
        <w:ind w:left="992" w:hanging="425"/>
        <w:outlineLvl w:val="1"/>
      </w:pPr>
      <w:r>
        <w:t xml:space="preserve"> </w:t>
      </w:r>
      <w:bookmarkStart w:id="4" w:name="_Toc84510385"/>
      <w:r w:rsidR="00F810C8" w:rsidRPr="000A6FFC">
        <w:t>Определение частот вращения и вращающих моментов валов</w:t>
      </w:r>
      <w:bookmarkEnd w:id="4"/>
    </w:p>
    <w:p w14:paraId="6B911363" w14:textId="47B37B52" w:rsidR="00B57ADC" w:rsidRDefault="00F810C8" w:rsidP="00B57ADC">
      <w:pPr>
        <w:tabs>
          <w:tab w:val="left" w:pos="1848"/>
        </w:tabs>
        <w:ind w:firstLine="709"/>
        <w:jc w:val="left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Частота вращения вала быстроходной ступени</w:t>
      </w:r>
      <w:r w:rsidRPr="00F810C8">
        <w:rPr>
          <w:rFonts w:eastAsiaTheme="minorEastAsia"/>
          <w:color w:val="000000"/>
        </w:rPr>
        <w:t>:</w:t>
      </w:r>
    </w:p>
    <w:p w14:paraId="732FE8FF" w14:textId="4B8ED790" w:rsidR="00B57ADC" w:rsidRDefault="00382B40" w:rsidP="00B57ADC">
      <w:pPr>
        <w:tabs>
          <w:tab w:val="left" w:pos="1848"/>
        </w:tabs>
        <w:ind w:firstLine="709"/>
        <w:jc w:val="left"/>
        <w:rPr>
          <w:rFonts w:eastAsiaTheme="minorEastAsia"/>
          <w:i/>
          <w:color w:val="00000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color w:val="000000"/>
                </w:rPr>
                <m:t>2б</m:t>
              </m:r>
            </m:sub>
          </m:sSub>
          <m:r>
            <w:rPr>
              <w:rFonts w:ascii="Cambria Math" w:eastAsiaTheme="minorEastAsia" w:hAnsi="Cambria Math"/>
              <w:color w:val="000000"/>
            </w:rPr>
            <m:t>=n</m:t>
          </m:r>
          <m:r>
            <m:rPr>
              <m:sty m:val="p"/>
            </m:rPr>
            <w:rPr>
              <w:rFonts w:ascii="Cambria Math" w:eastAsia="Cambria Math" w:hAnsi="Cambria Math"/>
              <w:szCs w:val="40"/>
            </w:rPr>
            <m:t>=</m:t>
          </m:r>
          <m:r>
            <m:rPr>
              <m:sty m:val="p"/>
            </m:rPr>
            <w:rPr>
              <w:rFonts w:ascii="Cambria Math" w:hAnsi="Cambria Math"/>
              <w:color w:val="000000"/>
              <w:spacing w:val="2"/>
              <w:w w:val="111"/>
            </w:rPr>
            <m:t>950</m:t>
          </m:r>
          <m:r>
            <m:rPr>
              <m:sty m:val="p"/>
            </m:rPr>
            <w:rPr>
              <w:rFonts w:ascii="Cambria Math" w:hAnsi="Cambria Math"/>
              <w:color w:val="000000"/>
              <w:spacing w:val="-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[об/мин]</m:t>
          </m:r>
        </m:oMath>
      </m:oMathPara>
    </w:p>
    <w:p w14:paraId="61C66006" w14:textId="41F0979D" w:rsidR="00B57ADC" w:rsidRDefault="00B53251" w:rsidP="00B57ADC">
      <w:pPr>
        <w:tabs>
          <w:tab w:val="left" w:pos="1848"/>
        </w:tabs>
        <w:ind w:firstLine="709"/>
        <w:jc w:val="left"/>
        <w:rPr>
          <w:rFonts w:eastAsiaTheme="minorEastAsia"/>
          <w:color w:val="000000"/>
          <w:lang w:val="en-US"/>
        </w:rPr>
      </w:pPr>
      <w:r>
        <w:rPr>
          <w:rFonts w:eastAsiaTheme="minorEastAsia"/>
          <w:color w:val="000000"/>
        </w:rPr>
        <w:t>Частота вращения промежуточного вала</w:t>
      </w:r>
      <w:r>
        <w:rPr>
          <w:rFonts w:eastAsiaTheme="minorEastAsia"/>
          <w:color w:val="000000"/>
          <w:lang w:val="en-US"/>
        </w:rPr>
        <w:t>:</w:t>
      </w:r>
    </w:p>
    <w:p w14:paraId="125EA7D0" w14:textId="45F535E1" w:rsidR="00B57ADC" w:rsidRDefault="00382B40" w:rsidP="00B57ADC">
      <w:pPr>
        <w:tabs>
          <w:tab w:val="left" w:pos="1848"/>
        </w:tabs>
        <w:ind w:firstLine="709"/>
        <w:jc w:val="left"/>
        <w:rPr>
          <w:rFonts w:eastAsiaTheme="minorEastAsia"/>
          <w:color w:val="00000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color w:val="000000"/>
                </w:rPr>
                <m:t>2пр</m:t>
              </m:r>
            </m:sub>
          </m:sSub>
          <m:r>
            <w:rPr>
              <w:rFonts w:ascii="Cambria Math" w:eastAsiaTheme="minorEastAsia" w:hAnsi="Cambria Math"/>
              <w:color w:val="000000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</w:rPr>
                    <m:t>2б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Б</m:t>
                  </m:r>
                </m:sub>
              </m:sSub>
            </m:den>
          </m:f>
          <m:r>
            <w:rPr>
              <w:rFonts w:ascii="Cambria Math" w:eastAsia="Cambria Math" w:hAnsi="Cambria Math"/>
              <w:position w:val="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2"/>
                  <w:w w:val="111"/>
                </w:rPr>
                <m:t>950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4,932</m:t>
              </m:r>
            </m:den>
          </m:f>
          <m:r>
            <m:rPr>
              <m:sty m:val="p"/>
            </m:rPr>
            <w:rPr>
              <w:rFonts w:ascii="Cambria Math" w:eastAsia="Cambria Math" w:hAnsi="Cambria Math"/>
              <w:szCs w:val="40"/>
            </w:rPr>
            <m:t>=</m:t>
          </m:r>
          <m:r>
            <m:rPr>
              <m:sty m:val="p"/>
            </m:rPr>
            <w:rPr>
              <w:rFonts w:ascii="Cambria Math" w:hAnsi="Cambria Math"/>
              <w:color w:val="000000"/>
              <w:spacing w:val="1"/>
              <w:w w:val="111"/>
            </w:rPr>
            <m:t>192,619</m:t>
          </m:r>
          <m:r>
            <m:rPr>
              <m:sty m:val="p"/>
            </m:rPr>
            <w:rPr>
              <w:rFonts w:ascii="Cambria Math" w:hAnsi="Cambria Math"/>
              <w:color w:val="000000"/>
              <w:spacing w:val="-6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color w:val="000000"/>
              <w:spacing w:val="-4"/>
            </w:rPr>
            <m:t>[</m:t>
          </m:r>
          <m:r>
            <m:rPr>
              <m:sty m:val="p"/>
            </m:rPr>
            <w:rPr>
              <w:rFonts w:ascii="Cambria Math" w:hAnsi="Cambria Math"/>
              <w:color w:val="000000"/>
              <w:spacing w:val="3"/>
            </w:rPr>
            <m:t>о</m:t>
          </m:r>
          <m:r>
            <m:rPr>
              <m:sty m:val="p"/>
            </m:rPr>
            <w:rPr>
              <w:rFonts w:ascii="Cambria Math" w:hAnsi="Cambria Math"/>
              <w:color w:val="000000"/>
              <w:spacing w:val="-1"/>
            </w:rPr>
            <m:t>б</m:t>
          </m:r>
          <m:r>
            <m:rPr>
              <m:sty m:val="p"/>
            </m:rPr>
            <w:rPr>
              <w:rFonts w:ascii="Cambria Math" w:hAnsi="Cambria Math"/>
              <w:color w:val="000000"/>
              <w:spacing w:val="3"/>
            </w:rPr>
            <m:t>/</m:t>
          </m:r>
          <m:r>
            <m:rPr>
              <m:sty m:val="p"/>
            </m:rPr>
            <w:rPr>
              <w:rFonts w:ascii="Cambria Math" w:hAnsi="Cambria Math"/>
              <w:color w:val="000000"/>
              <w:spacing w:val="-2"/>
            </w:rPr>
            <m:t>м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и</m:t>
          </m:r>
          <m:r>
            <m:rPr>
              <m:sty m:val="p"/>
            </m:rPr>
            <w:rPr>
              <w:rFonts w:ascii="Cambria Math" w:hAnsi="Cambria Math"/>
              <w:color w:val="000000"/>
              <w:spacing w:val="-1"/>
            </w:rPr>
            <m:t>н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]</m:t>
          </m:r>
        </m:oMath>
      </m:oMathPara>
    </w:p>
    <w:p w14:paraId="4E6AF3E7" w14:textId="19EE64C2" w:rsidR="00B57ADC" w:rsidRDefault="00B53251" w:rsidP="00B57ADC">
      <w:pPr>
        <w:tabs>
          <w:tab w:val="left" w:pos="1848"/>
        </w:tabs>
        <w:ind w:firstLine="709"/>
        <w:jc w:val="left"/>
        <w:rPr>
          <w:lang w:bidi="ru-RU"/>
        </w:rPr>
      </w:pPr>
      <w:r>
        <w:rPr>
          <w:lang w:bidi="ru-RU"/>
        </w:rPr>
        <w:t>Частота вращения вала тихоходной ступени</w:t>
      </w:r>
      <w:r w:rsidRPr="00F810C8">
        <w:rPr>
          <w:lang w:bidi="ru-RU"/>
        </w:rPr>
        <w:t>:</w:t>
      </w:r>
    </w:p>
    <w:p w14:paraId="469874D1" w14:textId="699C24F7" w:rsidR="00B57ADC" w:rsidRDefault="00382B40" w:rsidP="00B57ADC">
      <w:pPr>
        <w:tabs>
          <w:tab w:val="left" w:pos="1848"/>
        </w:tabs>
        <w:ind w:firstLine="709"/>
        <w:jc w:val="left"/>
        <w:rPr>
          <w:rFonts w:eastAsiaTheme="minorEastAsia"/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 w:bidi="ru-RU"/>
                </w:rPr>
              </m:ctrlPr>
            </m:sSubPr>
            <m:e>
              <m:r>
                <w:rPr>
                  <w:rFonts w:ascii="Cambria Math" w:hAnsi="Cambria Math"/>
                  <w:lang w:val="en-US" w:bidi="ru-RU"/>
                </w:rPr>
                <m:t>n</m:t>
              </m:r>
            </m:e>
            <m:sub>
              <m:r>
                <w:rPr>
                  <w:rFonts w:ascii="Cambria Math" w:hAnsi="Cambria Math"/>
                  <w:lang w:bidi="ru-RU"/>
                </w:rPr>
                <m:t>2т</m:t>
              </m:r>
            </m:sub>
          </m:sSub>
          <m:r>
            <w:rPr>
              <w:rFonts w:ascii="Cambria Math" w:hAnsi="Cambria Math"/>
              <w:lang w:val="en-US" w:bidi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</w:rPr>
                    <m:t>2пр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ru-RU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bidi="ru-RU"/>
                    </w:rPr>
                    <m:t>Т</m:t>
                  </m:r>
                </m:sub>
              </m:sSub>
            </m:den>
          </m:f>
          <m:r>
            <w:rPr>
              <w:rFonts w:ascii="Cambria Math" w:eastAsia="Cambria Math" w:hAnsi="Cambria Math"/>
              <w:position w:val="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1"/>
                  <w:w w:val="111"/>
                </w:rPr>
                <m:t>192,619</m:t>
              </m:r>
            </m:num>
            <m:den>
              <m:r>
                <m:rPr>
                  <m:sty m:val="p"/>
                </m:rPr>
                <w:rPr>
                  <w:rFonts w:ascii="Cambria Math" w:eastAsia="Cambria Math" w:hAnsi="Cambria Math"/>
                  <w:szCs w:val="40"/>
                </w:rPr>
                <m:t>4,450</m:t>
              </m:r>
            </m:den>
          </m:f>
          <m:r>
            <w:rPr>
              <w:rFonts w:ascii="Cambria Math" w:hAnsi="Cambria Math"/>
              <w:lang w:val="en-US" w:bidi="ru-RU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43,285</m:t>
          </m:r>
          <m:r>
            <m:rPr>
              <m:sty m:val="p"/>
            </m:rPr>
            <w:rPr>
              <w:rFonts w:ascii="Cambria Math" w:hAnsi="Cambria Math"/>
              <w:color w:val="000000"/>
              <w:spacing w:val="-1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[об</m:t>
          </m:r>
          <m:r>
            <m:rPr>
              <m:sty m:val="p"/>
            </m:rPr>
            <w:rPr>
              <w:rFonts w:ascii="Cambria Math" w:hAnsi="Cambria Math"/>
              <w:color w:val="000000"/>
              <w:spacing w:val="-1"/>
            </w:rPr>
            <m:t>/</m:t>
          </m:r>
          <m:r>
            <m:rPr>
              <m:sty m:val="p"/>
            </m:rPr>
            <w:rPr>
              <w:rFonts w:ascii="Cambria Math" w:hAnsi="Cambria Math"/>
              <w:color w:val="000000"/>
              <w:spacing w:val="2"/>
            </w:rPr>
            <m:t>м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и</m:t>
          </m:r>
          <m:r>
            <m:rPr>
              <m:sty m:val="p"/>
            </m:rPr>
            <w:rPr>
              <w:rFonts w:ascii="Cambria Math" w:hAnsi="Cambria Math"/>
              <w:color w:val="000000"/>
              <w:spacing w:val="-1"/>
            </w:rPr>
            <m:t>н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]</m:t>
          </m:r>
        </m:oMath>
      </m:oMathPara>
    </w:p>
    <w:p w14:paraId="3AA03E96" w14:textId="2643044E" w:rsidR="00B57ADC" w:rsidRDefault="00E408D5" w:rsidP="00B57ADC">
      <w:pPr>
        <w:tabs>
          <w:tab w:val="left" w:pos="1848"/>
        </w:tabs>
        <w:ind w:firstLine="709"/>
        <w:jc w:val="left"/>
        <w:rPr>
          <w:rFonts w:eastAsiaTheme="minorEastAsia"/>
          <w:iCs/>
          <w:color w:val="000000"/>
        </w:rPr>
      </w:pPr>
      <w:r>
        <w:rPr>
          <w:rFonts w:eastAsiaTheme="minorEastAsia"/>
          <w:iCs/>
          <w:color w:val="000000"/>
        </w:rPr>
        <w:lastRenderedPageBreak/>
        <w:t>Вращающий момент на приводном валу (</w:t>
      </w:r>
      <w:r w:rsidR="00C013C3">
        <w:rPr>
          <w:rFonts w:eastAsiaTheme="minorEastAsia"/>
          <w:iCs/>
          <w:color w:val="000000"/>
        </w:rPr>
        <w:t>на выходе</w:t>
      </w:r>
      <w:r>
        <w:rPr>
          <w:rFonts w:eastAsiaTheme="minorEastAsia"/>
          <w:iCs/>
          <w:color w:val="000000"/>
        </w:rPr>
        <w:t>)</w:t>
      </w:r>
      <w:r w:rsidRPr="00E408D5">
        <w:rPr>
          <w:rFonts w:eastAsiaTheme="minorEastAsia"/>
          <w:iCs/>
          <w:color w:val="000000"/>
        </w:rPr>
        <w:t>:</w:t>
      </w:r>
    </w:p>
    <w:tbl>
      <w:tblPr>
        <w:tblStyle w:val="af6"/>
        <w:tblpPr w:leftFromText="180" w:rightFromText="180" w:vertAnchor="text" w:horzAnchor="margin" w:tblpY="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753"/>
      </w:tblGrid>
      <w:tr w:rsidR="00B57ADC" w14:paraId="08412EF7" w14:textId="77777777" w:rsidTr="00B57ADC">
        <w:trPr>
          <w:trHeight w:val="615"/>
        </w:trPr>
        <w:tc>
          <w:tcPr>
            <w:tcW w:w="8784" w:type="dxa"/>
          </w:tcPr>
          <w:p w14:paraId="0AA21266" w14:textId="77777777" w:rsidR="00B57ADC" w:rsidRDefault="00382B40" w:rsidP="00B57ADC">
            <w:pPr>
              <w:pStyle w:val="af8"/>
              <w:ind w:firstLine="0"/>
              <w:jc w:val="left"/>
              <w:rPr>
                <w:rFonts w:eastAsia="Times New Roman"/>
                <w:iCs/>
                <w:color w:val="00000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/>
                      </w:rPr>
                      <m:t>вых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000000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/>
                      </w:rPr>
                      <m:t>2т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00000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000000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00000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position w:val="2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position w:val="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  <w:position w:val="2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position w:val="2"/>
                          </w:rPr>
                          <m:t>зв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color w:val="00000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color w:val="00000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</w:rPr>
                      <m:t>320∙9,81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position w:val="2"/>
                        <w:lang w:val="en-US"/>
                      </w:rPr>
                      <m:t>∙</m:t>
                    </m:r>
                    <m:r>
                      <w:rPr>
                        <w:rFonts w:ascii="Cambria Math" w:eastAsia="Cambria Math" w:hAnsi="Cambria Math"/>
                        <w:position w:val="2"/>
                        <w:lang w:val="en-US"/>
                      </w:rPr>
                      <m:t>485,410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position w:val="2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Cambria Math" w:hAnsi="Cambria Math"/>
                            <w:position w:val="2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/>
                            <w:position w:val="2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Cambria Math" w:hAnsi="Cambria Math"/>
                            <w:position w:val="2"/>
                            <w:lang w:val="en-US"/>
                          </w:rPr>
                          <m:t>-3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color w:val="00000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color w:val="000000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pacing w:val="1"/>
                    <w:w w:val="111"/>
                  </w:rPr>
                  <m:t>761,899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pacing w:val="-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pacing w:val="-3"/>
                  </w:rPr>
                  <m:t>[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w w:val="99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м]</m:t>
                </m:r>
              </m:oMath>
            </m:oMathPara>
          </w:p>
        </w:tc>
        <w:tc>
          <w:tcPr>
            <w:tcW w:w="753" w:type="dxa"/>
          </w:tcPr>
          <w:p w14:paraId="06A87946" w14:textId="77777777" w:rsidR="00B57ADC" w:rsidRDefault="00B57ADC" w:rsidP="00B57ADC">
            <w:pPr>
              <w:pStyle w:val="af8"/>
              <w:ind w:firstLine="0"/>
              <w:jc w:val="left"/>
              <w:rPr>
                <w:rFonts w:eastAsia="Times New Roman"/>
                <w:iCs/>
                <w:color w:val="000000"/>
                <w:lang w:val="en-US"/>
              </w:rPr>
            </w:pPr>
            <w:r>
              <w:rPr>
                <w:rFonts w:eastAsiaTheme="minorEastAsia"/>
                <w:lang w:val="en-US"/>
              </w:rPr>
              <w:t>(1.7)</w:t>
            </w:r>
          </w:p>
        </w:tc>
      </w:tr>
    </w:tbl>
    <w:p w14:paraId="22CDB944" w14:textId="06810A18" w:rsidR="00E408D5" w:rsidRDefault="004F3C1E" w:rsidP="004F3C1E">
      <w:pPr>
        <w:pStyle w:val="af8"/>
        <w:ind w:firstLine="0"/>
      </w:pPr>
      <w:r>
        <w:t xml:space="preserve">           </w:t>
      </w:r>
      <w:r w:rsidR="00E408D5">
        <w:t>Вращающий момент на промежуточном валу</w:t>
      </w:r>
      <w:r w:rsidR="00E408D5" w:rsidRPr="00E408D5">
        <w:t>:</w:t>
      </w:r>
    </w:p>
    <w:tbl>
      <w:tblPr>
        <w:tblStyle w:val="af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992"/>
      </w:tblGrid>
      <w:tr w:rsidR="005D482B" w14:paraId="595DA62A" w14:textId="77777777" w:rsidTr="005D482B">
        <w:tc>
          <w:tcPr>
            <w:tcW w:w="8642" w:type="dxa"/>
          </w:tcPr>
          <w:p w14:paraId="09046752" w14:textId="175F05FE" w:rsidR="005D482B" w:rsidRPr="005D482B" w:rsidRDefault="00382B40" w:rsidP="004F3C1E">
            <w:pPr>
              <w:pStyle w:val="af8"/>
              <w:ind w:firstLine="212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2пр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вых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цил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position w:val="2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position w:val="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  <w:position w:val="2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position w:val="2"/>
                          </w:rPr>
                          <m:t>Т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1"/>
                        <w:w w:val="111"/>
                      </w:rPr>
                      <m:t>761,899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</w:rPr>
                      <m:t>0,96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position w:val="2"/>
                        <w:lang w:val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szCs w:val="40"/>
                      </w:rPr>
                      <m:t>4,450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2"/>
                    <w:w w:val="111"/>
                  </w:rPr>
                  <m:t>178,347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7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</w:rPr>
                  <m:t>[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99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м]</m:t>
                </m:r>
              </m:oMath>
            </m:oMathPara>
          </w:p>
        </w:tc>
        <w:tc>
          <w:tcPr>
            <w:tcW w:w="992" w:type="dxa"/>
          </w:tcPr>
          <w:p w14:paraId="08FC7D40" w14:textId="7F051F32" w:rsidR="005D482B" w:rsidRDefault="005D482B" w:rsidP="00E81598">
            <w:pPr>
              <w:pStyle w:val="af8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(1.8)</w:t>
            </w:r>
          </w:p>
        </w:tc>
      </w:tr>
    </w:tbl>
    <w:p w14:paraId="795D64FC" w14:textId="78F357FB" w:rsidR="004B3ACB" w:rsidRDefault="004B3ACB" w:rsidP="005D482B">
      <w:pPr>
        <w:pStyle w:val="af8"/>
      </w:pPr>
      <w:r>
        <w:t>Вращающий момент на валу быстроходной ступени</w:t>
      </w:r>
      <w:r w:rsidRPr="004B3ACB">
        <w:t>:</w:t>
      </w:r>
    </w:p>
    <w:p w14:paraId="3DFAF41C" w14:textId="52FF798C" w:rsidR="00B975AF" w:rsidRPr="00E1342F" w:rsidRDefault="00382B40" w:rsidP="00E81598">
      <w:pPr>
        <w:pStyle w:val="af8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</w:rPr>
                <m:t>б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2пр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</w:rPr>
                    <m:t>цил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 Math" w:hAnsi="Cambria Math"/>
                  <w:position w:val="2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Cambria Math" w:hAnsi="Cambria Math"/>
                      <w:position w:val="2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position w:val="2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="Cambria Math" w:hAnsi="Cambria Math"/>
                      <w:position w:val="2"/>
                    </w:rPr>
                    <m:t>Б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2"/>
                  <w:w w:val="111"/>
                </w:rPr>
                <m:t>178,347</m:t>
              </m:r>
            </m:num>
            <m:den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0,96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position w:val="2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4,932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  <w:spacing w:val="1"/>
              <w:w w:val="111"/>
            </w:rPr>
            <m:t xml:space="preserve">37,667 </m:t>
          </m:r>
          <m:r>
            <m:rPr>
              <m:sty m:val="p"/>
            </m:rPr>
            <w:rPr>
              <w:rFonts w:ascii="Cambria Math" w:hAnsi="Cambria Math"/>
              <w:spacing w:val="-2"/>
            </w:rPr>
            <m:t>[</m:t>
          </m:r>
          <m:r>
            <m:rPr>
              <m:sty m:val="p"/>
            </m:rPr>
            <w:rPr>
              <w:rFonts w:ascii="Cambria Math" w:hAnsi="Cambria Math"/>
            </w:rPr>
            <m:t>Н</m:t>
          </m:r>
          <m:r>
            <m:rPr>
              <m:sty m:val="p"/>
            </m:rPr>
            <w:rPr>
              <w:rFonts w:ascii="Cambria Math" w:hAnsi="Cambria Math"/>
              <w:w w:val="99"/>
            </w:rPr>
            <m:t>∙</m:t>
          </m:r>
          <m:r>
            <m:rPr>
              <m:sty m:val="p"/>
            </m:rPr>
            <w:rPr>
              <w:rFonts w:ascii="Cambria Math" w:hAnsi="Cambria Math"/>
            </w:rPr>
            <m:t>м]</m:t>
          </m:r>
        </m:oMath>
      </m:oMathPara>
    </w:p>
    <w:p w14:paraId="4CE581D5" w14:textId="342F0E29" w:rsidR="00245D7D" w:rsidRPr="00245D7D" w:rsidRDefault="00245D7D" w:rsidP="00687E33">
      <w:pPr>
        <w:pStyle w:val="1"/>
      </w:pPr>
      <w:bookmarkStart w:id="5" w:name="_Toc84510386"/>
      <w:r w:rsidRPr="00245D7D">
        <w:lastRenderedPageBreak/>
        <w:t>2.Расчет и проверка ступеней редуктора</w:t>
      </w:r>
      <w:bookmarkEnd w:id="5"/>
    </w:p>
    <w:p w14:paraId="1BB2A119" w14:textId="77777777" w:rsidR="00245D7D" w:rsidRPr="00687E33" w:rsidRDefault="00245D7D" w:rsidP="00687E33">
      <w:pPr>
        <w:pStyle w:val="2"/>
      </w:pPr>
      <w:bookmarkStart w:id="6" w:name="_Toc84510387"/>
      <w:r w:rsidRPr="00687E33">
        <w:t>2.1 Расчёт тихоходной ступени [1]:</w:t>
      </w:r>
      <w:bookmarkEnd w:id="6"/>
    </w:p>
    <w:p w14:paraId="2EDAF1F5" w14:textId="77777777" w:rsidR="00245D7D" w:rsidRPr="00245D7D" w:rsidRDefault="00245D7D" w:rsidP="00B57ADC">
      <w:pPr>
        <w:ind w:firstLine="709"/>
      </w:pPr>
      <w:r w:rsidRPr="00245D7D">
        <w:t xml:space="preserve">Выбор материала и термической обработки колеса и шестерни. Примем для колеса и шестерни сталь 40 ХН и вариант термической обработки II. </w:t>
      </w:r>
    </w:p>
    <w:p w14:paraId="20810E7C" w14:textId="77777777" w:rsidR="00245D7D" w:rsidRPr="00245D7D" w:rsidRDefault="00245D7D" w:rsidP="00B57ADC">
      <w:pPr>
        <w:ind w:firstLine="709"/>
      </w:pPr>
      <w:r w:rsidRPr="00245D7D">
        <w:t>[1, табл. 2.1]</w:t>
      </w:r>
    </w:p>
    <w:p w14:paraId="121573A8" w14:textId="77777777" w:rsidR="00245D7D" w:rsidRPr="00245D7D" w:rsidRDefault="00245D7D" w:rsidP="00B57ADC">
      <w:pPr>
        <w:ind w:firstLine="709"/>
      </w:pPr>
      <w:r w:rsidRPr="00245D7D">
        <w:t xml:space="preserve">Колесо – улучшение; НВ 269…302;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=750∙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14:paraId="5C02A7E1" w14:textId="77777777" w:rsidR="00245D7D" w:rsidRDefault="00245D7D" w:rsidP="00B57ADC">
      <w:pPr>
        <w:ind w:firstLine="709"/>
      </w:pPr>
      <w:r w:rsidRPr="00245D7D">
        <w:t>Шестерня – улучшение и закалка ТВЧ, HRC 48…53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070B15" w14:paraId="0B332A44" w14:textId="77777777" w:rsidTr="00070B15">
        <w:tc>
          <w:tcPr>
            <w:tcW w:w="8330" w:type="dxa"/>
          </w:tcPr>
          <w:p w14:paraId="0808793E" w14:textId="085BAE3E" w:rsidR="00070B15" w:rsidRPr="00070B15" w:rsidRDefault="00382B40" w:rsidP="00B57ADC">
            <w:pPr>
              <w:ind w:firstLine="709"/>
              <w:rPr>
                <w:lang w:val="en-US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          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2∙π∙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вых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2∙π∙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 xml:space="preserve">43,279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=4,532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рад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   </m:t>
                </m:r>
              </m:oMath>
            </m:oMathPara>
          </w:p>
        </w:tc>
        <w:tc>
          <w:tcPr>
            <w:tcW w:w="1241" w:type="dxa"/>
          </w:tcPr>
          <w:p w14:paraId="481FE8CF" w14:textId="40383EDD" w:rsidR="00070B15" w:rsidRPr="00070B15" w:rsidRDefault="00070B15" w:rsidP="00B57ADC">
            <w:pPr>
              <w:ind w:firstLine="709"/>
              <w:rPr>
                <w:lang w:val="en-US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(2.1)    </m:t>
                </m:r>
              </m:oMath>
            </m:oMathPara>
          </w:p>
        </w:tc>
      </w:tr>
      <w:tr w:rsidR="008F44D8" w14:paraId="0D164417" w14:textId="77777777" w:rsidTr="008F44D8">
        <w:tc>
          <w:tcPr>
            <w:tcW w:w="8330" w:type="dxa"/>
          </w:tcPr>
          <w:p w14:paraId="318D435B" w14:textId="3C90D08A" w:rsidR="008F44D8" w:rsidRPr="008F44D8" w:rsidRDefault="00382B40" w:rsidP="004176B1">
            <w:pPr>
              <w:ind w:right="-1" w:firstLine="709"/>
              <w:rPr>
                <w:i/>
                <w:lang w:val="en-US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=573∙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=573∙4,532∙24000=62,324</m:t>
                </m:r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</m:t>
                </m:r>
              </m:oMath>
            </m:oMathPara>
          </w:p>
        </w:tc>
        <w:tc>
          <w:tcPr>
            <w:tcW w:w="1241" w:type="dxa"/>
          </w:tcPr>
          <w:p w14:paraId="135DB5DB" w14:textId="36FB3B74" w:rsidR="008F44D8" w:rsidRPr="008F44D8" w:rsidRDefault="008F44D8" w:rsidP="00B57ADC">
            <w:pPr>
              <w:ind w:right="-1" w:firstLine="709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(2.2)</m:t>
                </m:r>
              </m:oMath>
            </m:oMathPara>
          </w:p>
        </w:tc>
      </w:tr>
      <w:tr w:rsidR="00E54EEA" w14:paraId="2A0BBA12" w14:textId="77777777" w:rsidTr="00E54EEA">
        <w:tc>
          <w:tcPr>
            <w:tcW w:w="8330" w:type="dxa"/>
          </w:tcPr>
          <w:p w14:paraId="7599C64C" w14:textId="69DEBA28" w:rsidR="00E54EEA" w:rsidRDefault="00382B40" w:rsidP="00B57ADC">
            <w:pPr>
              <w:ind w:right="-1" w:firstLine="709"/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Cs w:val="40"/>
                </w:rPr>
                <m:t>4,450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∙51,936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=231,115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      </m:t>
              </m:r>
            </m:oMath>
            <w:r w:rsidR="00245D7D" w:rsidRPr="00245D7D">
              <w:t xml:space="preserve">  </w:t>
            </w:r>
          </w:p>
        </w:tc>
        <w:tc>
          <w:tcPr>
            <w:tcW w:w="1241" w:type="dxa"/>
          </w:tcPr>
          <w:p w14:paraId="27595B2E" w14:textId="479FDA16" w:rsidR="00E54EEA" w:rsidRPr="00E54EEA" w:rsidRDefault="00E54EEA" w:rsidP="00B57ADC">
            <w:pPr>
              <w:ind w:right="-1" w:firstLine="709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(2.3)</m:t>
                </m:r>
              </m:oMath>
            </m:oMathPara>
          </w:p>
        </w:tc>
      </w:tr>
    </w:tbl>
    <w:p w14:paraId="524E526B" w14:textId="2C323018" w:rsidR="00245D7D" w:rsidRPr="00245D7D" w:rsidRDefault="00E54EEA" w:rsidP="00B57ADC">
      <w:pPr>
        <w:ind w:firstLine="709"/>
      </w:pPr>
      <w:r>
        <w:t>Ч</w:t>
      </w:r>
      <w:r w:rsidR="00245D7D" w:rsidRPr="00245D7D">
        <w:t>исло циклов перемены напряжения, соответствующие пределу контактной выносливости, определяем по графику [1, рис. 2.1]</w:t>
      </w:r>
    </w:p>
    <w:p w14:paraId="21BCA2D2" w14:textId="77777777" w:rsidR="00245D7D" w:rsidRPr="00245D7D" w:rsidRDefault="00245D7D" w:rsidP="00B57ADC">
      <w:pPr>
        <w:ind w:firstLine="709"/>
      </w:pPr>
      <w:r w:rsidRPr="00245D7D">
        <w:t xml:space="preserve">Для колеса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ср</m:t>
            </m:r>
          </m:sub>
        </m:sSub>
        <m:r>
          <m:rPr>
            <m:sty m:val="p"/>
          </m:rPr>
          <w:rPr>
            <w:rFonts w:ascii="Cambria Math" w:hAnsi="Cambria Math"/>
          </w:rPr>
          <m:t>=0,5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269+302</m:t>
            </m:r>
          </m:e>
        </m:d>
        <m:r>
          <m:rPr>
            <m:sty m:val="p"/>
          </m:rPr>
          <w:rPr>
            <w:rFonts w:ascii="Cambria Math" w:hAnsi="Cambria Math"/>
          </w:rPr>
          <m:t>=285,5;</m:t>
        </m:r>
      </m:oMath>
      <w:r w:rsidRPr="00245D7D">
        <w:t xml:space="preserve"> </w:t>
      </w:r>
    </w:p>
    <w:p w14:paraId="5CBF24DC" w14:textId="77777777" w:rsidR="00245D7D" w:rsidRPr="00245D7D" w:rsidRDefault="00245D7D" w:rsidP="00B57ADC">
      <w:pPr>
        <w:ind w:firstLine="709"/>
      </w:pPr>
      <w:r w:rsidRPr="00245D7D">
        <w:t xml:space="preserve">Для шестерни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НRC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ср</m:t>
            </m:r>
          </m:sub>
        </m:sSub>
        <m:r>
          <m:rPr>
            <m:sty m:val="p"/>
          </m:rPr>
          <w:rPr>
            <w:rFonts w:ascii="Cambria Math" w:hAnsi="Cambria Math"/>
          </w:rPr>
          <m:t>=0,5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48+53</m:t>
            </m:r>
          </m:e>
        </m:d>
        <m:r>
          <m:rPr>
            <m:sty m:val="p"/>
          </m:rPr>
          <w:rPr>
            <w:rFonts w:ascii="Cambria Math" w:hAnsi="Cambria Math"/>
          </w:rPr>
          <m:t>=50,5;</m:t>
        </m:r>
      </m:oMath>
      <w:r w:rsidRPr="00245D7D">
        <w:t xml:space="preserve"> </w:t>
      </w:r>
    </w:p>
    <w:p w14:paraId="2BF5EC35" w14:textId="77777777" w:rsidR="00245D7D" w:rsidRPr="00245D7D" w:rsidRDefault="00245D7D" w:rsidP="00B57ADC">
      <w:pPr>
        <w:ind w:firstLine="709"/>
      </w:pPr>
      <w:r w:rsidRPr="00245D7D">
        <w:t>Коэффициент долговечности:</w:t>
      </w:r>
    </w:p>
    <w:p w14:paraId="14737065" w14:textId="625D4594" w:rsidR="00245D7D" w:rsidRPr="00E54EEA" w:rsidRDefault="00382B40" w:rsidP="00B57ADC">
      <w:pPr>
        <w:ind w:firstLine="70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HL2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=1 при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≥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H0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(N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H0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=20∙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)                              </m:t>
          </m:r>
          <m:r>
            <w:rPr>
              <w:rFonts w:ascii="Cambria Math" w:hAnsi="Cambria Math"/>
            </w:rPr>
            <m:t xml:space="preserve">              </m:t>
          </m:r>
          <m:r>
            <m:rPr>
              <m:sty m:val="p"/>
            </m:rPr>
            <w:rPr>
              <w:rFonts w:ascii="Cambria Math" w:hAnsi="Cambria Math"/>
            </w:rPr>
            <m:t xml:space="preserve">    </m:t>
          </m:r>
        </m:oMath>
      </m:oMathPara>
    </w:p>
    <w:p w14:paraId="2BAB7C94" w14:textId="2225BF3E" w:rsidR="00245D7D" w:rsidRPr="00E54EEA" w:rsidRDefault="00382B40" w:rsidP="00B57ADC">
      <w:pPr>
        <w:ind w:firstLine="70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FL2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=1 при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≥4⋅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                                                                             </m:t>
          </m:r>
        </m:oMath>
      </m:oMathPara>
    </w:p>
    <w:p w14:paraId="6CD701D8" w14:textId="1D266426" w:rsidR="00245D7D" w:rsidRPr="00E54EEA" w:rsidRDefault="00382B40" w:rsidP="00B57ADC">
      <w:pPr>
        <w:ind w:firstLine="70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HL1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=1 при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≥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H0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(N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H0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=20∙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 xml:space="preserve">                                                 </m:t>
          </m:r>
        </m:oMath>
      </m:oMathPara>
    </w:p>
    <w:p w14:paraId="0F6EB1A2" w14:textId="64DCC93D" w:rsidR="00245D7D" w:rsidRPr="00E54EEA" w:rsidRDefault="00382B40" w:rsidP="00B57ADC">
      <w:pPr>
        <w:ind w:firstLine="70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FL1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=1 при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≥4⋅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                                                                        </m:t>
          </m:r>
        </m:oMath>
      </m:oMathPara>
    </w:p>
    <w:p w14:paraId="24A15890" w14:textId="77777777" w:rsidR="00245D7D" w:rsidRPr="00245D7D" w:rsidRDefault="00245D7D" w:rsidP="00B57ADC">
      <w:pPr>
        <w:ind w:firstLine="709"/>
      </w:pPr>
      <w:r w:rsidRPr="00245D7D">
        <w:t>Допускаемые контактные напряжения и напряжения изгиба, соответствующие числу циклов: [1, табл. 2.1]</w:t>
      </w:r>
    </w:p>
    <w:p w14:paraId="5CCF5571" w14:textId="77777777" w:rsidR="00245D7D" w:rsidRDefault="00245D7D" w:rsidP="00B57ADC">
      <w:pPr>
        <w:ind w:firstLine="709"/>
      </w:pPr>
      <w:r w:rsidRPr="00245D7D">
        <w:t xml:space="preserve">Для колеса: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E54EEA" w14:paraId="1F3F4199" w14:textId="77777777" w:rsidTr="00E54EEA">
        <w:tc>
          <w:tcPr>
            <w:tcW w:w="8330" w:type="dxa"/>
          </w:tcPr>
          <w:p w14:paraId="6B1CE263" w14:textId="47169893" w:rsidR="00E54EEA" w:rsidRPr="00E54EEA" w:rsidRDefault="00382B40" w:rsidP="00B57ADC">
            <w:pPr>
              <w:ind w:firstLine="709"/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[σ]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H02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=1,8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+67=1,8∙285,5+67=580,9 [МПа]         </m:t>
                </m:r>
              </m:oMath>
            </m:oMathPara>
          </w:p>
        </w:tc>
        <w:tc>
          <w:tcPr>
            <w:tcW w:w="1241" w:type="dxa"/>
          </w:tcPr>
          <w:p w14:paraId="4E25E7ED" w14:textId="7BF36408" w:rsidR="00E54EEA" w:rsidRPr="00E54EEA" w:rsidRDefault="00E54EEA" w:rsidP="00B57ADC">
            <w:pPr>
              <w:ind w:firstLine="709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(2.4)</m:t>
                </m:r>
              </m:oMath>
            </m:oMathPara>
          </w:p>
        </w:tc>
      </w:tr>
      <w:tr w:rsidR="00E54EEA" w14:paraId="5BE65F8C" w14:textId="77777777" w:rsidTr="00E54EEA">
        <w:tc>
          <w:tcPr>
            <w:tcW w:w="8330" w:type="dxa"/>
          </w:tcPr>
          <w:p w14:paraId="1EC5209A" w14:textId="48E8086B" w:rsidR="00E54EEA" w:rsidRDefault="00382B40" w:rsidP="00B57ADC">
            <w:pPr>
              <w:ind w:firstLine="709"/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[σ]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F02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=1,03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=1,03∙285,5=294,065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МПа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</m:t>
              </m:r>
            </m:oMath>
            <w:r w:rsidR="00E54EEA" w:rsidRPr="00E54EEA">
              <w:t xml:space="preserve">           </w:t>
            </w:r>
          </w:p>
        </w:tc>
        <w:tc>
          <w:tcPr>
            <w:tcW w:w="1241" w:type="dxa"/>
          </w:tcPr>
          <w:p w14:paraId="0B808120" w14:textId="57D4599A" w:rsidR="00E54EEA" w:rsidRDefault="00E54EEA" w:rsidP="00B57ADC">
            <w:pPr>
              <w:jc w:val="left"/>
            </w:pPr>
            <w:r>
              <w:t>(2.5)</w:t>
            </w:r>
          </w:p>
        </w:tc>
      </w:tr>
    </w:tbl>
    <w:p w14:paraId="54B3D525" w14:textId="77777777" w:rsidR="00245D7D" w:rsidRDefault="00245D7D" w:rsidP="00B57ADC">
      <w:pPr>
        <w:ind w:firstLine="709"/>
        <w:jc w:val="left"/>
      </w:pPr>
      <w:r w:rsidRPr="00245D7D">
        <w:t>Для шестерни: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E54EEA" w14:paraId="1B57D194" w14:textId="77777777" w:rsidTr="00E54EEA">
        <w:tc>
          <w:tcPr>
            <w:tcW w:w="8330" w:type="dxa"/>
          </w:tcPr>
          <w:p w14:paraId="3D70F17E" w14:textId="3325AACF" w:rsidR="00E54EEA" w:rsidRPr="00E54EEA" w:rsidRDefault="00382B40" w:rsidP="00B57ADC">
            <w:pPr>
              <w:ind w:firstLine="709"/>
              <w:jc w:val="left"/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[σ]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H01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=14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HRC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+170=14∙50,5+170=877 [МПа]                   </m:t>
                </m:r>
              </m:oMath>
            </m:oMathPara>
          </w:p>
        </w:tc>
        <w:tc>
          <w:tcPr>
            <w:tcW w:w="1241" w:type="dxa"/>
          </w:tcPr>
          <w:p w14:paraId="30ED5161" w14:textId="78AEDB1C" w:rsidR="00E54EEA" w:rsidRPr="00E54EEA" w:rsidRDefault="00E54EEA" w:rsidP="00B57ADC">
            <w:pPr>
              <w:ind w:firstLine="709"/>
              <w:jc w:val="left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(2.6)</m:t>
                </m:r>
              </m:oMath>
            </m:oMathPara>
          </w:p>
        </w:tc>
      </w:tr>
    </w:tbl>
    <w:p w14:paraId="5CCFE2F9" w14:textId="6697812D" w:rsidR="00245D7D" w:rsidRPr="00E54EEA" w:rsidRDefault="00382B40" w:rsidP="00B57ADC">
      <w:pPr>
        <w:ind w:firstLine="709"/>
        <w:jc w:val="left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[σ]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F01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=370 [МПа]                                                                                              </m:t>
          </m:r>
        </m:oMath>
      </m:oMathPara>
    </w:p>
    <w:p w14:paraId="2E434F9D" w14:textId="77777777" w:rsidR="00245D7D" w:rsidRPr="00245D7D" w:rsidRDefault="00245D7D" w:rsidP="00B57ADC">
      <w:pPr>
        <w:ind w:firstLine="709"/>
      </w:pPr>
      <w:r w:rsidRPr="00245D7D">
        <w:t>Допускаемые контактные напряжения и напряжения изгиба c учетом времени работы передачи:</w:t>
      </w:r>
    </w:p>
    <w:p w14:paraId="6751F5C0" w14:textId="77777777" w:rsidR="00245D7D" w:rsidRPr="00245D7D" w:rsidRDefault="00245D7D" w:rsidP="00B57ADC">
      <w:pPr>
        <w:ind w:firstLine="709"/>
      </w:pPr>
      <w:r w:rsidRPr="00245D7D">
        <w:t>Для колеса:</w:t>
      </w:r>
    </w:p>
    <w:p w14:paraId="4E4DBE09" w14:textId="5D4378EE" w:rsidR="00245D7D" w:rsidRPr="00245D7D" w:rsidRDefault="00382B40" w:rsidP="00B57ADC">
      <w:pPr>
        <w:ind w:firstLine="709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[σ]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HL2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∙[σ]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H02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=1∙580,9=580,9 [МПа]                                       </m:t>
        </m:r>
      </m:oMath>
      <w:r w:rsidR="00245D7D" w:rsidRPr="00245D7D">
        <w:t xml:space="preserve"> </w:t>
      </w:r>
    </w:p>
    <w:p w14:paraId="45E0AE18" w14:textId="77777777" w:rsidR="001357E6" w:rsidRPr="001357E6" w:rsidRDefault="00382B40" w:rsidP="00B57ADC">
      <w:pPr>
        <w:ind w:firstLine="709"/>
        <w:rPr>
          <w:rFonts w:eastAsiaTheme="minorEastAsia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[σ]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FL2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∙[σ]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F02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=1∙294,065=294,065 [МПа]                               </m:t>
          </m:r>
        </m:oMath>
      </m:oMathPara>
    </w:p>
    <w:p w14:paraId="2E18AD77" w14:textId="5783AFAD" w:rsidR="00245D7D" w:rsidRPr="00245D7D" w:rsidRDefault="00245D7D" w:rsidP="00B57ADC">
      <w:pPr>
        <w:ind w:firstLine="709"/>
      </w:pPr>
      <w:r w:rsidRPr="00245D7D">
        <w:t>Для шестерни:</w:t>
      </w:r>
    </w:p>
    <w:p w14:paraId="03C3763E" w14:textId="5DA9DA01" w:rsidR="00245D7D" w:rsidRPr="00C331D1" w:rsidRDefault="00382B40" w:rsidP="00B57ADC">
      <w:pPr>
        <w:ind w:firstLine="70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[σ]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H1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HL1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∙[σ]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H01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=1∙877=877 [МПа]                                              </m:t>
          </m:r>
        </m:oMath>
      </m:oMathPara>
    </w:p>
    <w:p w14:paraId="7C9BCAFD" w14:textId="581D4D07" w:rsidR="00245D7D" w:rsidRPr="00C331D1" w:rsidRDefault="00382B40" w:rsidP="00B57ADC">
      <w:pPr>
        <w:ind w:firstLine="70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[σ]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FL1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∙[σ]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F01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=1∙370=370 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МПа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                                              </m:t>
          </m:r>
        </m:oMath>
      </m:oMathPara>
    </w:p>
    <w:p w14:paraId="7FC73B06" w14:textId="77777777" w:rsidR="00245D7D" w:rsidRPr="00245D7D" w:rsidRDefault="00245D7D" w:rsidP="00B57ADC">
      <w:pPr>
        <w:ind w:firstLine="709"/>
      </w:pPr>
      <w:r w:rsidRPr="00245D7D">
        <w:t>Среднее допускаемое контактное напряжение:</w:t>
      </w:r>
    </w:p>
    <w:p w14:paraId="03600184" w14:textId="77777777" w:rsidR="00C331D1" w:rsidRDefault="00C331D1" w:rsidP="00B57ADC">
      <w:pPr>
        <w:ind w:firstLine="709"/>
        <w:rPr>
          <w:szCs w:val="28"/>
          <w:vertAlign w:val="subscript"/>
        </w:rPr>
      </w:pPr>
      <w:r>
        <w:rPr>
          <w:szCs w:val="28"/>
        </w:rPr>
        <w:t>Это напряжение не должно превышать 1,23 [σ]</w:t>
      </w:r>
      <w:r>
        <w:rPr>
          <w:szCs w:val="28"/>
          <w:vertAlign w:val="subscript"/>
          <w:lang w:val="en-US"/>
        </w:rPr>
        <w:t>H</w:t>
      </w:r>
      <w:r>
        <w:rPr>
          <w:szCs w:val="28"/>
          <w:vertAlign w:val="subscript"/>
        </w:rPr>
        <w:t>2</w:t>
      </w:r>
    </w:p>
    <w:p w14:paraId="1526D5A9" w14:textId="0CE67B16" w:rsidR="00C331D1" w:rsidRPr="00C331D1" w:rsidRDefault="00382B40" w:rsidP="00B57ADC">
      <w:pPr>
        <w:ind w:firstLine="709"/>
        <w:rPr>
          <w:i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H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H</m:t>
              </m:r>
              <m:r>
                <w:rPr>
                  <w:rFonts w:ascii="Cambria Math" w:hAnsi="Cambria Math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Cs w:val="28"/>
            </w:rPr>
            <m:t>=580,9 [МПа]</m:t>
          </m:r>
        </m:oMath>
      </m:oMathPara>
    </w:p>
    <w:p w14:paraId="0DDF6A6C" w14:textId="19D386D8" w:rsidR="00C331D1" w:rsidRPr="00C331D1" w:rsidRDefault="00C331D1" w:rsidP="00B57ADC">
      <w:pPr>
        <w:ind w:firstLine="709"/>
        <w:rPr>
          <w:i/>
          <w:szCs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Cs w:val="28"/>
            </w:rPr>
            <m:t>1,23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H</m:t>
              </m:r>
              <m:r>
                <w:rPr>
                  <w:rFonts w:ascii="Cambria Math" w:hAnsi="Cambria Math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Cs w:val="28"/>
            </w:rPr>
            <m:t>=580,9×1,23=714,507 [МПа]</m:t>
          </m:r>
        </m:oMath>
      </m:oMathPara>
    </w:p>
    <w:p w14:paraId="4F026349" w14:textId="77777777" w:rsidR="00C331D1" w:rsidRPr="00C331D1" w:rsidRDefault="00C331D1" w:rsidP="00B57ADC">
      <w:pPr>
        <w:ind w:firstLine="709"/>
        <w:rPr>
          <w:i/>
          <w:szCs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Cs w:val="28"/>
            </w:rPr>
            <m:t>1,23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H</m:t>
              </m:r>
              <m:r>
                <w:rPr>
                  <w:rFonts w:ascii="Cambria Math" w:hAnsi="Cambria Math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Cs w:val="28"/>
            </w:rPr>
            <m:t>≥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H</m:t>
              </m:r>
            </m:sub>
          </m:sSub>
        </m:oMath>
      </m:oMathPara>
    </w:p>
    <w:p w14:paraId="1EC13BB3" w14:textId="66AA6690" w:rsidR="00245D7D" w:rsidRPr="00733872" w:rsidRDefault="00245D7D" w:rsidP="00687E33">
      <w:pPr>
        <w:pStyle w:val="2"/>
      </w:pPr>
      <w:bookmarkStart w:id="7" w:name="_Toc84510388"/>
      <w:r w:rsidRPr="00733872">
        <w:t>2.2 Расчёт геометрических параметров ступени:</w:t>
      </w:r>
      <w:bookmarkEnd w:id="7"/>
    </w:p>
    <w:p w14:paraId="761C077C" w14:textId="5AD31833" w:rsidR="00245D7D" w:rsidRDefault="00245D7D" w:rsidP="00B57ADC">
      <w:pPr>
        <w:ind w:firstLine="709"/>
        <w:rPr>
          <w:rFonts w:eastAsiaTheme="minorEastAsia"/>
        </w:rPr>
      </w:pPr>
      <w:r w:rsidRPr="00245D7D">
        <w:t xml:space="preserve">Межосевое расстояние. </w:t>
      </w:r>
      <w:r w:rsidR="00A524C3" w:rsidRPr="00245D7D">
        <w:t>Примем,</w:t>
      </w:r>
      <w:r w:rsidRPr="00245D7D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а</m:t>
            </m:r>
          </m:sub>
        </m:sSub>
        <m:r>
          <m:rPr>
            <m:sty m:val="p"/>
          </m:rPr>
          <w:rPr>
            <w:rFonts w:ascii="Cambria Math" w:hAnsi="Cambria Math"/>
          </w:rPr>
          <m:t>=0,4</m:t>
        </m:r>
      </m:oMath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E54EEA" w14:paraId="07F1F071" w14:textId="77777777" w:rsidTr="00E54EEA">
        <w:tc>
          <w:tcPr>
            <w:tcW w:w="8330" w:type="dxa"/>
          </w:tcPr>
          <w:p w14:paraId="623DEE22" w14:textId="5078452C" w:rsidR="00E54EEA" w:rsidRPr="00E54EEA" w:rsidRDefault="00382B40" w:rsidP="00B57ADC">
            <w:pPr>
              <w:ind w:firstLine="709"/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ψ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=0,5∙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ψ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=0,5∙0,4∙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szCs w:val="40"/>
                      </w:rPr>
                      <m:t>4,450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=1,090                    </m:t>
                </m:r>
              </m:oMath>
            </m:oMathPara>
          </w:p>
        </w:tc>
        <w:tc>
          <w:tcPr>
            <w:tcW w:w="1241" w:type="dxa"/>
          </w:tcPr>
          <w:p w14:paraId="7CE568C9" w14:textId="35801988" w:rsidR="00E54EEA" w:rsidRPr="00E54EEA" w:rsidRDefault="00E54EEA" w:rsidP="00B57ADC">
            <w:pPr>
              <w:ind w:firstLine="709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(2.7)</m:t>
                </m:r>
              </m:oMath>
            </m:oMathPara>
          </w:p>
        </w:tc>
      </w:tr>
    </w:tbl>
    <w:p w14:paraId="484AD211" w14:textId="5CABF44B" w:rsidR="00245D7D" w:rsidRDefault="00245D7D" w:rsidP="00B57ADC">
      <w:pPr>
        <w:ind w:firstLine="709"/>
        <w:rPr>
          <w:rFonts w:eastAsiaTheme="minorEastAsia"/>
        </w:rPr>
      </w:pPr>
      <w:r w:rsidRPr="00245D7D">
        <w:t xml:space="preserve">По [1, табл. 2.3] коэффициент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Hβ</m:t>
            </m:r>
          </m:sub>
        </m:sSub>
        <m:r>
          <m:rPr>
            <m:sty m:val="p"/>
          </m:rPr>
          <w:rPr>
            <w:rFonts w:ascii="Cambria Math" w:hAnsi="Cambria Math"/>
          </w:rPr>
          <m:t>=1,17</m:t>
        </m:r>
      </m:oMath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E54EEA" w14:paraId="660E489F" w14:textId="77777777" w:rsidTr="00E54EEA">
        <w:tc>
          <w:tcPr>
            <w:tcW w:w="8330" w:type="dxa"/>
          </w:tcPr>
          <w:p w14:paraId="40688695" w14:textId="780D632E" w:rsidR="00E54EEA" w:rsidRPr="00E54EEA" w:rsidRDefault="00382B40" w:rsidP="00B60848">
            <w:pPr>
              <w:ind w:firstLine="709"/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           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rad>
                  <m:radPr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К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Hβ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ψ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т</m:t>
                                </m:r>
                              </m:sub>
                            </m:sSub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∙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</m:d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bSup>
                      </m:den>
                    </m:f>
                  </m:e>
                </m:rad>
              </m:oMath>
            </m:oMathPara>
          </w:p>
        </w:tc>
        <w:tc>
          <w:tcPr>
            <w:tcW w:w="1241" w:type="dxa"/>
          </w:tcPr>
          <w:p w14:paraId="04FFD801" w14:textId="39316F21" w:rsidR="00E54EEA" w:rsidRPr="00E54EEA" w:rsidRDefault="00E54EEA" w:rsidP="00B57ADC">
            <w:pPr>
              <w:ind w:firstLine="709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(2.8)</m:t>
                </m:r>
              </m:oMath>
            </m:oMathPara>
          </w:p>
        </w:tc>
      </w:tr>
    </w:tbl>
    <w:p w14:paraId="34A2C9DB" w14:textId="3457AB70" w:rsidR="00B60848" w:rsidRPr="00B60848" w:rsidRDefault="00382B40" w:rsidP="00B57ADC">
      <w:pPr>
        <w:ind w:firstLine="70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=4950∙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mbria Math" w:hAnsi="Cambria Math"/>
                  <w:szCs w:val="40"/>
                </w:rPr>
                <m:t>4,450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∙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1,17∙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pacing w:val="1"/>
                      <w:w w:val="111"/>
                    </w:rPr>
                    <m:t>761,899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0,4∙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  <w:szCs w:val="40"/>
                        </w:rPr>
                        <m:t>4,450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580,9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/>
                              <w:position w:val="2"/>
                              <w:lang w:val="en-US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Cambria Math" w:hAnsi="Cambria Math"/>
                                  <w:position w:val="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mbria Math" w:hAnsi="Cambria Math"/>
                                  <w:position w:val="2"/>
                                  <w:lang w:val="en-US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="Cambria Math" w:hAnsi="Cambria Math"/>
                                  <w:position w:val="2"/>
                                  <w:lang w:val="en-US"/>
                                </w:rPr>
                                <m:t>6</m:t>
                              </m:r>
                            </m:sup>
                          </m:sSup>
                          <m:ctrlPr>
                            <w:rPr>
                              <w:rFonts w:ascii="Cambria Math" w:eastAsia="Cambria Math" w:hAnsi="Cambria Math"/>
                              <w:i/>
                              <w:position w:val="2"/>
                              <w:lang w:val="en-US"/>
                            </w:rPr>
                          </m:ctrlP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</w:rPr>
            <m:t>=0,187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</m:t>
          </m:r>
        </m:oMath>
      </m:oMathPara>
    </w:p>
    <w:p w14:paraId="68E5605A" w14:textId="2936D0F9" w:rsidR="00245D7D" w:rsidRPr="00245D7D" w:rsidRDefault="00245D7D" w:rsidP="00B57ADC">
      <w:pPr>
        <w:ind w:firstLine="709"/>
      </w:pPr>
      <w:r w:rsidRPr="00245D7D">
        <w:t xml:space="preserve">Округляем до стандартного значения, принимаем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sub>
        </m:sSub>
        <m:r>
          <m:rPr>
            <m:sty m:val="p"/>
          </m:rPr>
          <w:rPr>
            <w:rFonts w:ascii="Cambria Math" w:hAnsi="Cambria Math"/>
          </w:rPr>
          <m:t>=200 [мм]</m:t>
        </m:r>
      </m:oMath>
    </w:p>
    <w:p w14:paraId="42AE5375" w14:textId="77777777" w:rsidR="00245D7D" w:rsidRDefault="00245D7D" w:rsidP="00B57ADC">
      <w:pPr>
        <w:ind w:firstLine="709"/>
      </w:pPr>
      <w:r w:rsidRPr="00245D7D">
        <w:t>Предварительные размеры колеса: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070B15" w14:paraId="13CD170E" w14:textId="77777777" w:rsidTr="00070B15">
        <w:tc>
          <w:tcPr>
            <w:tcW w:w="8330" w:type="dxa"/>
          </w:tcPr>
          <w:p w14:paraId="0196C1BC" w14:textId="598BAD02" w:rsidR="00070B15" w:rsidRPr="00070B15" w:rsidRDefault="00382B40" w:rsidP="00B57ADC">
            <w:pPr>
              <w:ind w:firstLine="709"/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          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ω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т</m:t>
                        </m:r>
                      </m:sub>
                    </m:sSub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т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2∙200∙4,450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4,450+1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=326,605 [мм]                       </m:t>
                </m:r>
              </m:oMath>
            </m:oMathPara>
          </w:p>
        </w:tc>
        <w:tc>
          <w:tcPr>
            <w:tcW w:w="1241" w:type="dxa"/>
          </w:tcPr>
          <w:p w14:paraId="0F92F4FC" w14:textId="207F89B2" w:rsidR="00070B15" w:rsidRPr="00070B15" w:rsidRDefault="00070B15" w:rsidP="00B57ADC">
            <w:pPr>
              <w:ind w:firstLine="709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(2.9)</m:t>
                </m:r>
              </m:oMath>
            </m:oMathPara>
          </w:p>
        </w:tc>
      </w:tr>
    </w:tbl>
    <w:p w14:paraId="72432D3C" w14:textId="142D1009" w:rsidR="00245D7D" w:rsidRPr="00245D7D" w:rsidRDefault="00382B40" w:rsidP="00B57ADC">
      <w:pPr>
        <w:ind w:firstLine="709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=0,4∙200=80 [мм]                                                                  </m:t>
        </m:r>
      </m:oMath>
      <w:r w:rsidR="00245D7D" w:rsidRPr="00245D7D">
        <w:t xml:space="preserve"> </w:t>
      </w:r>
    </w:p>
    <w:p w14:paraId="162B428C" w14:textId="115FDB83" w:rsidR="00245D7D" w:rsidRPr="00245D7D" w:rsidRDefault="00245D7D" w:rsidP="00B57ADC">
      <w:pPr>
        <w:ind w:firstLine="709"/>
      </w:pPr>
      <w:r w:rsidRPr="00245D7D">
        <w:lastRenderedPageBreak/>
        <w:t xml:space="preserve">Принимаем ближайшее стандартное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=80 мм</m:t>
        </m:r>
      </m:oMath>
      <w:r w:rsidRPr="00245D7D">
        <w:t xml:space="preserve"> </w:t>
      </w:r>
    </w:p>
    <w:p w14:paraId="72CE19CB" w14:textId="77777777" w:rsidR="00E30ECB" w:rsidRPr="00E30ECB" w:rsidRDefault="00245D7D" w:rsidP="00B57ADC">
      <w:pPr>
        <w:ind w:firstLine="709"/>
      </w:pPr>
      <w:r w:rsidRPr="00E30ECB">
        <w:t xml:space="preserve">Модуль передачи. </w:t>
      </w:r>
    </w:p>
    <w:p w14:paraId="14A4B021" w14:textId="67C06838" w:rsidR="00245D7D" w:rsidRDefault="00245D7D" w:rsidP="00B57ADC">
      <w:pPr>
        <w:ind w:firstLine="709"/>
        <w:rPr>
          <w:szCs w:val="28"/>
        </w:rPr>
      </w:pPr>
      <w:r w:rsidRPr="00245D7D">
        <w:t>Коэффициент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=6,8 </m:t>
        </m:r>
      </m:oMath>
      <w:r w:rsidR="00CD3876">
        <w:rPr>
          <w:szCs w:val="28"/>
        </w:rPr>
        <w:t>[1, с. 13]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070B15" w14:paraId="35133623" w14:textId="77777777" w:rsidTr="00070B15">
        <w:tc>
          <w:tcPr>
            <w:tcW w:w="8330" w:type="dxa"/>
          </w:tcPr>
          <w:p w14:paraId="351FA699" w14:textId="4E034E40" w:rsidR="00070B15" w:rsidRPr="00070B15" w:rsidRDefault="00070B15" w:rsidP="00B57ADC">
            <w:pPr>
              <w:ind w:firstLine="709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</m:t>
                </m:r>
                <m:r>
                  <w:rPr>
                    <w:rFonts w:ascii="Cambria Math" w:hAnsi="Cambria Math"/>
                    <w:lang w:val="en-US"/>
                  </w:rPr>
                  <m:t>m≥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2∙6</m:t>
                    </m:r>
                    <m:r>
                      <w:rPr>
                        <w:rFonts w:ascii="Cambria Math" w:hAnsi="Cambria Math"/>
                      </w:rPr>
                      <m:t>,8</m:t>
                    </m:r>
                    <m:r>
                      <w:rPr>
                        <w:rFonts w:ascii="Cambria Math" w:hAnsi="Cambria Math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00000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000000"/>
                          </w:rPr>
                          <m:t>2т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Cambria Math"/>
                          </w:rPr>
                          <m:t>F2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2∙6</m:t>
                    </m:r>
                    <m:r>
                      <w:rPr>
                        <w:rFonts w:ascii="Cambria Math" w:hAnsi="Cambria Math"/>
                      </w:rPr>
                      <m:t>,8</m:t>
                    </m:r>
                    <m:r>
                      <w:rPr>
                        <w:rFonts w:ascii="Cambria Math" w:hAnsi="Cambria Math"/>
                        <w:lang w:val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pacing w:val="1"/>
                        <w:w w:val="111"/>
                      </w:rPr>
                      <m:t>761,899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pacing w:val="-6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pacing w:val="1"/>
                        <w:w w:val="111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  <w:spacing w:val="1"/>
                            <w:w w:val="11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pacing w:val="1"/>
                            <w:w w:val="111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pacing w:val="1"/>
                            <w:w w:val="111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pacing w:val="-6"/>
                      </w:rPr>
                      <m:t> 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326,605</m:t>
                    </m:r>
                    <m:r>
                      <w:rPr>
                        <w:rFonts w:ascii="Cambria Math" w:hAnsi="Cambria Math"/>
                        <w:lang w:val="en-US"/>
                      </w:rPr>
                      <m:t>∙80</m:t>
                    </m:r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294,065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=1,348 [</m:t>
                </m:r>
                <m:r>
                  <w:rPr>
                    <w:rFonts w:ascii="Cambria Math" w:hAnsi="Cambria Math"/>
                  </w:rPr>
                  <m:t>мм</m:t>
                </m:r>
                <m:r>
                  <w:rPr>
                    <w:rFonts w:ascii="Cambria Math" w:hAnsi="Cambria Math"/>
                    <w:lang w:val="en-US"/>
                  </w:rPr>
                  <m:t>]</m:t>
                </m:r>
              </m:oMath>
            </m:oMathPara>
          </w:p>
        </w:tc>
        <w:tc>
          <w:tcPr>
            <w:tcW w:w="1241" w:type="dxa"/>
          </w:tcPr>
          <w:p w14:paraId="1A471C3E" w14:textId="54AD8E35" w:rsidR="00070B15" w:rsidRPr="00070B15" w:rsidRDefault="00070B15" w:rsidP="00B57ADC">
            <w:pPr>
              <w:ind w:firstLine="709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(2.10)</m:t>
                </m:r>
              </m:oMath>
            </m:oMathPara>
          </w:p>
        </w:tc>
      </w:tr>
    </w:tbl>
    <w:p w14:paraId="2E293B07" w14:textId="6FCC15AF" w:rsidR="00245D7D" w:rsidRPr="00245D7D" w:rsidRDefault="00AA1715" w:rsidP="00B57ADC">
      <w:pPr>
        <w:ind w:firstLine="709"/>
      </w:pPr>
      <w:r>
        <w:t xml:space="preserve">Округляем, принимаем из </w:t>
      </w:r>
      <w:r w:rsidR="00FF46A5">
        <w:t>1</w:t>
      </w:r>
      <w:r w:rsidR="00245D7D" w:rsidRPr="00245D7D">
        <w:t>-го ряда m=</w:t>
      </w:r>
      <w:r w:rsidR="00E8200B">
        <w:t>1,5</w:t>
      </w:r>
      <w:r w:rsidR="00245D7D" w:rsidRPr="00245D7D">
        <w:t xml:space="preserve"> [мм]</w:t>
      </w:r>
    </w:p>
    <w:p w14:paraId="7ECA4A5D" w14:textId="77777777" w:rsidR="00245D7D" w:rsidRDefault="00245D7D" w:rsidP="00B57ADC">
      <w:pPr>
        <w:ind w:firstLine="709"/>
      </w:pPr>
      <w:r w:rsidRPr="00245D7D">
        <w:t>Угол наклона и суммарное число зубьев:</w:t>
      </w:r>
    </w:p>
    <w:p w14:paraId="0033F9A1" w14:textId="2850D794" w:rsidR="0053203F" w:rsidRPr="0053203F" w:rsidRDefault="0053203F" w:rsidP="00B57A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25"/>
        </w:tabs>
        <w:ind w:firstLine="709"/>
        <w:rPr>
          <w:szCs w:val="28"/>
        </w:rPr>
      </w:pPr>
      <w:r>
        <w:rPr>
          <w:szCs w:val="28"/>
        </w:rPr>
        <w:t xml:space="preserve">Угол наклона: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Cs w:val="28"/>
                <w:lang w:val="en-US"/>
              </w:rPr>
              <m:t>min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Cs w:val="28"/>
          </w:rPr>
          <m:t>=0</m:t>
        </m:r>
      </m:oMath>
    </w:p>
    <w:p w14:paraId="75CC4893" w14:textId="77777777" w:rsidR="00245D7D" w:rsidRDefault="00245D7D" w:rsidP="00B57ADC">
      <w:pPr>
        <w:ind w:firstLine="709"/>
      </w:pPr>
      <w:r w:rsidRPr="00245D7D">
        <w:t>Суммарное число зубьев: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070B15" w14:paraId="42E86594" w14:textId="77777777" w:rsidTr="00070B15">
        <w:tc>
          <w:tcPr>
            <w:tcW w:w="8330" w:type="dxa"/>
          </w:tcPr>
          <w:p w14:paraId="25C3FBED" w14:textId="52E00419" w:rsidR="00070B15" w:rsidRPr="00070B15" w:rsidRDefault="00382B40" w:rsidP="00B57ADC">
            <w:pPr>
              <w:ind w:firstLine="709"/>
              <w:rPr>
                <w:rFonts w:eastAsiaTheme="minorEastAsia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           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∑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ω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∙cos</m:t>
                    </m:r>
                    <m:r>
                      <w:rPr>
                        <w:rFonts w:ascii="Cambria Math" w:eastAsiaTheme="minorEastAsia" w:hAnsi="Cambria Math"/>
                        <w:szCs w:val="28"/>
                      </w:rPr>
                      <m:t>β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2∙200∙1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1,5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=266,6                                     </m:t>
                </m:r>
              </m:oMath>
            </m:oMathPara>
          </w:p>
        </w:tc>
        <w:tc>
          <w:tcPr>
            <w:tcW w:w="1241" w:type="dxa"/>
          </w:tcPr>
          <w:p w14:paraId="6AA479FA" w14:textId="655B7614" w:rsidR="00070B15" w:rsidRPr="00070B15" w:rsidRDefault="00070B15" w:rsidP="00B57ADC">
            <w:pPr>
              <w:ind w:firstLine="709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(2.11)</m:t>
                </m:r>
              </m:oMath>
            </m:oMathPara>
          </w:p>
        </w:tc>
      </w:tr>
    </w:tbl>
    <w:p w14:paraId="3090DDC3" w14:textId="5B16C371" w:rsidR="00245D7D" w:rsidRPr="00245D7D" w:rsidRDefault="00245D7D" w:rsidP="00B57ADC">
      <w:pPr>
        <w:ind w:firstLine="709"/>
      </w:pPr>
      <w:r w:rsidRPr="00245D7D">
        <w:t xml:space="preserve">Округляем, принимаем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∑</m:t>
            </m:r>
          </m:sub>
        </m:sSub>
        <m:r>
          <m:rPr>
            <m:sty m:val="p"/>
          </m:rPr>
          <w:rPr>
            <w:rFonts w:ascii="Cambria Math" w:hAnsi="Cambria Math"/>
          </w:rPr>
          <m:t>=266</m:t>
        </m:r>
      </m:oMath>
    </w:p>
    <w:p w14:paraId="40985F5A" w14:textId="77777777" w:rsidR="00245D7D" w:rsidRDefault="00245D7D" w:rsidP="00B57ADC">
      <w:pPr>
        <w:ind w:firstLine="709"/>
      </w:pPr>
      <w:r w:rsidRPr="00245D7D">
        <w:t>Действительное значение угла наклона зубьев: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76"/>
      </w:tblGrid>
      <w:tr w:rsidR="00070B15" w14:paraId="5969532B" w14:textId="77777777" w:rsidTr="00070B15">
        <w:tc>
          <w:tcPr>
            <w:tcW w:w="8330" w:type="dxa"/>
          </w:tcPr>
          <w:p w14:paraId="52746585" w14:textId="5C120CE9" w:rsidR="00070B15" w:rsidRPr="00070B15" w:rsidRDefault="00070B15" w:rsidP="00B57ADC">
            <w:pPr>
              <w:ind w:firstLine="709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β=arccos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∑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ω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=arccos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266∙1,5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2∙200</m:t>
                    </m:r>
                  </m:den>
                </m:f>
                <m:r>
                  <w:rPr>
                    <w:rFonts w:ascii="Cambria Math" w:eastAsiaTheme="minorEastAsia" w:hAnsi="Cambria Math"/>
                    <w:szCs w:val="28"/>
                  </w:rPr>
                  <m:t>≈0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  </m:t>
                </m:r>
              </m:oMath>
            </m:oMathPara>
          </w:p>
        </w:tc>
        <w:tc>
          <w:tcPr>
            <w:tcW w:w="1276" w:type="dxa"/>
          </w:tcPr>
          <w:p w14:paraId="56677110" w14:textId="5BA3FA4D" w:rsidR="00070B15" w:rsidRPr="00070B15" w:rsidRDefault="00070B15" w:rsidP="00B57ADC">
            <w:pPr>
              <w:ind w:firstLine="709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(2.12)</m:t>
                </m:r>
              </m:oMath>
            </m:oMathPara>
          </w:p>
        </w:tc>
      </w:tr>
    </w:tbl>
    <w:p w14:paraId="71704321" w14:textId="77777777" w:rsidR="00245D7D" w:rsidRDefault="00245D7D" w:rsidP="00B57ADC">
      <w:pPr>
        <w:ind w:firstLine="709"/>
      </w:pPr>
      <w:r w:rsidRPr="00E30ECB">
        <w:t>Число зубьев шестерни и колеса: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070B15" w14:paraId="0F23B183" w14:textId="77777777" w:rsidTr="00D41D0F">
        <w:tc>
          <w:tcPr>
            <w:tcW w:w="8330" w:type="dxa"/>
          </w:tcPr>
          <w:p w14:paraId="1B13209B" w14:textId="035425DD" w:rsidR="00070B15" w:rsidRPr="00070B15" w:rsidRDefault="00382B40" w:rsidP="00B57ADC">
            <w:pPr>
              <w:ind w:firstLine="709"/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           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nary>
                          <m:naryPr>
                            <m:chr m:val="∑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naryPr>
                          <m:sub/>
                          <m:sup/>
                          <m:e/>
                        </m:nary>
                      </m:sub>
                    </m:sSub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т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266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4,450+1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=48,807                                         </m:t>
                </m:r>
              </m:oMath>
            </m:oMathPara>
          </w:p>
        </w:tc>
        <w:tc>
          <w:tcPr>
            <w:tcW w:w="1241" w:type="dxa"/>
          </w:tcPr>
          <w:p w14:paraId="47D69BCC" w14:textId="3A73E2A4" w:rsidR="00070B15" w:rsidRPr="00070B15" w:rsidRDefault="00070B15" w:rsidP="00B57ADC">
            <w:pPr>
              <w:ind w:firstLine="709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(2.13)</m:t>
                </m:r>
              </m:oMath>
            </m:oMathPara>
          </w:p>
        </w:tc>
      </w:tr>
    </w:tbl>
    <w:p w14:paraId="568B49F6" w14:textId="1D1D7CB3" w:rsidR="00AB5838" w:rsidRDefault="00AB5838" w:rsidP="00B57ADC">
      <w:pPr>
        <w:ind w:firstLine="709"/>
        <w:rPr>
          <w:rFonts w:eastAsiaTheme="minorEastAsia"/>
        </w:rPr>
      </w:pPr>
      <w:r>
        <w:rPr>
          <w:rFonts w:eastAsiaTheme="minorEastAsia"/>
        </w:rPr>
        <w:t xml:space="preserve">Округляем </w:t>
      </w:r>
      <w:r>
        <w:rPr>
          <w:rFonts w:eastAsiaTheme="minorEastAsia"/>
          <w:lang w:val="en-US"/>
        </w:rPr>
        <w:t xml:space="preserve">Z1 </w:t>
      </w:r>
      <w:r>
        <w:rPr>
          <w:rFonts w:eastAsiaTheme="minorEastAsia"/>
        </w:rPr>
        <w:t xml:space="preserve">до </w:t>
      </w:r>
      <w:r w:rsidR="00A40E11">
        <w:rPr>
          <w:rFonts w:eastAsiaTheme="minorEastAsia"/>
        </w:rPr>
        <w:t>49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BA1296" w14:paraId="5995D54D" w14:textId="77777777" w:rsidTr="002515A0">
        <w:tc>
          <w:tcPr>
            <w:tcW w:w="8330" w:type="dxa"/>
          </w:tcPr>
          <w:p w14:paraId="79A3715A" w14:textId="358629F3" w:rsidR="00BA1296" w:rsidRPr="00BA1296" w:rsidRDefault="00382B40" w:rsidP="00B57ADC">
            <w:pPr>
              <w:ind w:firstLine="709"/>
              <w:rPr>
                <w:rFonts w:eastAsiaTheme="minorEastAsia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           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∑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=266-49=217                                                        </m:t>
                </m:r>
              </m:oMath>
            </m:oMathPara>
          </w:p>
        </w:tc>
        <w:tc>
          <w:tcPr>
            <w:tcW w:w="1241" w:type="dxa"/>
          </w:tcPr>
          <w:p w14:paraId="0E407359" w14:textId="42A0534D" w:rsidR="00BA1296" w:rsidRPr="00BA1296" w:rsidRDefault="00BA1296" w:rsidP="00B57ADC">
            <w:pPr>
              <w:ind w:firstLine="709"/>
              <w:rPr>
                <w:rFonts w:eastAsiaTheme="minorEastAsia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(2.14)</m:t>
                </m:r>
              </m:oMath>
            </m:oMathPara>
          </w:p>
        </w:tc>
      </w:tr>
    </w:tbl>
    <w:p w14:paraId="67964B73" w14:textId="77777777" w:rsidR="00245D7D" w:rsidRDefault="00245D7D" w:rsidP="00B57ADC">
      <w:pPr>
        <w:ind w:firstLine="709"/>
      </w:pPr>
      <w:r w:rsidRPr="00245D7D">
        <w:t>Фактическое передаточное число: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D41D0F" w14:paraId="014DC05F" w14:textId="77777777" w:rsidTr="00D41D0F">
        <w:tc>
          <w:tcPr>
            <w:tcW w:w="8330" w:type="dxa"/>
          </w:tcPr>
          <w:p w14:paraId="32C5E874" w14:textId="49887242" w:rsidR="00D41D0F" w:rsidRPr="00D41D0F" w:rsidRDefault="00382B40" w:rsidP="00B57ADC">
            <w:pPr>
              <w:ind w:firstLine="709"/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           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ф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217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=4,428                                                             </m:t>
                </m:r>
              </m:oMath>
            </m:oMathPara>
          </w:p>
        </w:tc>
        <w:tc>
          <w:tcPr>
            <w:tcW w:w="1241" w:type="dxa"/>
          </w:tcPr>
          <w:p w14:paraId="6D73749E" w14:textId="41CD0EEA" w:rsidR="00D41D0F" w:rsidRPr="00D41D0F" w:rsidRDefault="002515A0" w:rsidP="00B57ADC">
            <w:pPr>
              <w:ind w:firstLine="709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(2.15)</m:t>
                </m:r>
              </m:oMath>
            </m:oMathPara>
          </w:p>
        </w:tc>
      </w:tr>
      <w:tr w:rsidR="00D41D0F" w14:paraId="1A170A5E" w14:textId="77777777" w:rsidTr="00D41D0F">
        <w:tc>
          <w:tcPr>
            <w:tcW w:w="8330" w:type="dxa"/>
          </w:tcPr>
          <w:p w14:paraId="1ED9B070" w14:textId="18C31DCC" w:rsidR="00D41D0F" w:rsidRPr="00D41D0F" w:rsidRDefault="00D41D0F" w:rsidP="00B57ADC">
            <w:pPr>
              <w:ind w:firstLine="709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Δu=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 w:eastAsia="ru-RU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lang w:val="en-US"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 w:eastAsia="ru-RU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ru-RU"/>
                              </w:rPr>
                              <m:t>ф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eastAsia="ru-RU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bidi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 w:bidi="ru-RU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bidi="ru-RU"/>
                              </w:rPr>
                              <m:t>Т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lang w:bidi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 w:bidi="ru-RU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bidi="ru-RU"/>
                          </w:rPr>
                          <m:t>Т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 w:eastAsia="ru-RU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lang w:val="en-US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4,428 -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szCs w:val="40"/>
                          </w:rPr>
                          <m:t>4,450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szCs w:val="40"/>
                      </w:rPr>
                      <m:t>4,450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=0,494%                              </m:t>
                </m:r>
              </m:oMath>
            </m:oMathPara>
          </w:p>
        </w:tc>
        <w:tc>
          <w:tcPr>
            <w:tcW w:w="1241" w:type="dxa"/>
          </w:tcPr>
          <w:p w14:paraId="20528DCF" w14:textId="448FDAD9" w:rsidR="00D41D0F" w:rsidRPr="00D41D0F" w:rsidRDefault="002515A0" w:rsidP="00B57ADC">
            <w:pPr>
              <w:ind w:firstLine="709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(2.16)</m:t>
                </m:r>
              </m:oMath>
            </m:oMathPara>
          </w:p>
        </w:tc>
      </w:tr>
    </w:tbl>
    <w:p w14:paraId="406A6085" w14:textId="77777777" w:rsidR="00245D7D" w:rsidRPr="00245D7D" w:rsidRDefault="00245D7D" w:rsidP="00B57ADC">
      <w:pPr>
        <w:ind w:firstLine="709"/>
      </w:pPr>
      <w:r w:rsidRPr="00245D7D">
        <w:t xml:space="preserve">Отклонение </w:t>
      </w:r>
      <m:oMath>
        <m:r>
          <m:rPr>
            <m:sty m:val="p"/>
          </m:rPr>
          <w:rPr>
            <w:rFonts w:ascii="Cambria Math" w:hAnsi="Cambria Math"/>
          </w:rPr>
          <m:t>ΔU&lt;4%</m:t>
        </m:r>
      </m:oMath>
      <w:r w:rsidRPr="00245D7D">
        <w:t>, что соответствует требованиям.</w:t>
      </w:r>
    </w:p>
    <w:p w14:paraId="4C05A635" w14:textId="784A9FE9" w:rsidR="00245D7D" w:rsidRDefault="00E30ECB" w:rsidP="00B57ADC">
      <w:pPr>
        <w:ind w:firstLine="709"/>
      </w:pPr>
      <w:r>
        <w:t>Делительный диаметр шестерни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D41D0F" w14:paraId="1CB08126" w14:textId="77777777" w:rsidTr="00D41D0F">
        <w:tc>
          <w:tcPr>
            <w:tcW w:w="8330" w:type="dxa"/>
          </w:tcPr>
          <w:p w14:paraId="3CE0584B" w14:textId="08E91F68" w:rsidR="00D41D0F" w:rsidRPr="00D41D0F" w:rsidRDefault="00382B40" w:rsidP="00B57ADC">
            <w:pPr>
              <w:ind w:firstLine="709"/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=49∙1,5=73,5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мм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                                                           </m:t>
                </m:r>
              </m:oMath>
            </m:oMathPara>
          </w:p>
        </w:tc>
        <w:tc>
          <w:tcPr>
            <w:tcW w:w="1241" w:type="dxa"/>
          </w:tcPr>
          <w:p w14:paraId="05A81815" w14:textId="7551DB46" w:rsidR="00D41D0F" w:rsidRPr="00D41D0F" w:rsidRDefault="00382B40" w:rsidP="00B57ADC">
            <w:pPr>
              <w:ind w:firstLine="709"/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2.17</m:t>
                    </m:r>
                  </m:e>
                </m:d>
              </m:oMath>
            </m:oMathPara>
          </w:p>
        </w:tc>
      </w:tr>
    </w:tbl>
    <w:p w14:paraId="32824743" w14:textId="3CA0C30A" w:rsidR="00E30ECB" w:rsidRDefault="009728A6" w:rsidP="00B57ADC">
      <w:pPr>
        <w:ind w:firstLine="709"/>
        <w:rPr>
          <w:rFonts w:eastAsiaTheme="minorEastAsia"/>
          <w:szCs w:val="28"/>
        </w:rPr>
      </w:pPr>
      <w:r>
        <w:t xml:space="preserve">Колеса внешнего зацепления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Cs w:val="28"/>
          </w:rPr>
          <m:t>=2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ω</m:t>
            </m:r>
          </m:sub>
        </m:sSub>
        <m:r>
          <w:rPr>
            <w:rFonts w:ascii="Cambria Math" w:eastAsiaTheme="minorEastAsia" w:hAnsi="Cambria Math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1</m:t>
            </m:r>
          </m:sub>
        </m:sSub>
      </m:oMath>
    </w:p>
    <w:p w14:paraId="54A2A939" w14:textId="0D3E42B0" w:rsidR="009728A6" w:rsidRPr="009728A6" w:rsidRDefault="00382B40" w:rsidP="00B57ADC">
      <w:pPr>
        <w:ind w:firstLine="70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=2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eastAsiaTheme="minorEastAsia" w:hAnsi="Cambria Math"/>
              <w:szCs w:val="28"/>
            </w:rPr>
            <m:t>200-73,5=326,5 [мм]</m:t>
          </m:r>
        </m:oMath>
      </m:oMathPara>
    </w:p>
    <w:p w14:paraId="09624E33" w14:textId="77777777" w:rsidR="009728A6" w:rsidRDefault="009728A6" w:rsidP="00B57ADC">
      <w:pPr>
        <w:ind w:firstLine="709"/>
        <w:rPr>
          <w:szCs w:val="28"/>
        </w:rPr>
      </w:pPr>
      <w:r>
        <w:rPr>
          <w:szCs w:val="28"/>
        </w:rPr>
        <w:lastRenderedPageBreak/>
        <w:t xml:space="preserve">Диаметры окружностей вершин </w:t>
      </w:r>
      <w:r>
        <w:rPr>
          <w:i/>
          <w:szCs w:val="28"/>
          <w:lang w:val="en-US"/>
        </w:rPr>
        <w:t>d</w:t>
      </w:r>
      <w:r>
        <w:rPr>
          <w:i/>
          <w:szCs w:val="28"/>
          <w:vertAlign w:val="subscript"/>
          <w:lang w:val="en-US"/>
        </w:rPr>
        <w:t>a</w:t>
      </w:r>
      <w:r>
        <w:rPr>
          <w:szCs w:val="28"/>
        </w:rPr>
        <w:t xml:space="preserve"> и впадин зубьев </w:t>
      </w:r>
      <w:r>
        <w:rPr>
          <w:i/>
          <w:szCs w:val="28"/>
          <w:lang w:val="en-US"/>
        </w:rPr>
        <w:t>d</w:t>
      </w:r>
      <w:r>
        <w:rPr>
          <w:i/>
          <w:szCs w:val="28"/>
          <w:vertAlign w:val="subscript"/>
          <w:lang w:val="en-US"/>
        </w:rPr>
        <w:t>f</w:t>
      </w:r>
      <w:r>
        <w:rPr>
          <w:szCs w:val="28"/>
        </w:rPr>
        <w:t>:</w:t>
      </w:r>
    </w:p>
    <w:p w14:paraId="1B5EA23E" w14:textId="1A126708" w:rsidR="009728A6" w:rsidRDefault="009728A6" w:rsidP="00B57ADC">
      <w:pPr>
        <w:ind w:firstLine="709"/>
        <w:jc w:val="left"/>
        <w:rPr>
          <w:szCs w:val="28"/>
        </w:rPr>
      </w:pPr>
      <w:r>
        <w:rPr>
          <w:szCs w:val="28"/>
        </w:rPr>
        <w:t>Шестерни: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D41D0F" w14:paraId="1FED8887" w14:textId="77777777" w:rsidTr="00D41D0F">
        <w:tc>
          <w:tcPr>
            <w:tcW w:w="8330" w:type="dxa"/>
          </w:tcPr>
          <w:p w14:paraId="4C523B32" w14:textId="64504760" w:rsidR="00D41D0F" w:rsidRPr="00D41D0F" w:rsidRDefault="00382B40" w:rsidP="00B57ADC">
            <w:pPr>
              <w:ind w:firstLine="709"/>
              <w:jc w:val="left"/>
              <w:rPr>
                <w:szCs w:val="28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a1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8"/>
                  </w:rPr>
                  <m:t>+2m</m:t>
                </m:r>
              </m:oMath>
            </m:oMathPara>
          </w:p>
        </w:tc>
        <w:tc>
          <w:tcPr>
            <w:tcW w:w="1241" w:type="dxa"/>
          </w:tcPr>
          <w:p w14:paraId="09B5D65E" w14:textId="6171661D" w:rsidR="00D41D0F" w:rsidRPr="00D41D0F" w:rsidRDefault="002515A0" w:rsidP="00B57ADC">
            <w:pPr>
              <w:ind w:firstLine="709"/>
              <w:rPr>
                <w:szCs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Theme="minorEastAsia" w:hAnsi="Cambria Math"/>
                    <w:szCs w:val="28"/>
                  </w:rPr>
                  <m:t>(2.18)</m:t>
                </m:r>
              </m:oMath>
            </m:oMathPara>
          </w:p>
        </w:tc>
      </w:tr>
      <w:tr w:rsidR="00D41D0F" w14:paraId="2E2D5085" w14:textId="77777777" w:rsidTr="00D41D0F">
        <w:tc>
          <w:tcPr>
            <w:tcW w:w="8330" w:type="dxa"/>
          </w:tcPr>
          <w:p w14:paraId="0167D814" w14:textId="0E1EDF70" w:rsidR="00D41D0F" w:rsidRPr="00D41D0F" w:rsidRDefault="00382B40" w:rsidP="00B57ADC">
            <w:pPr>
              <w:ind w:firstLine="709"/>
              <w:jc w:val="left"/>
              <w:rPr>
                <w:szCs w:val="28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f1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8"/>
                  </w:rPr>
                  <m:t>-2,5m</m:t>
                </m:r>
              </m:oMath>
            </m:oMathPara>
          </w:p>
        </w:tc>
        <w:tc>
          <w:tcPr>
            <w:tcW w:w="1241" w:type="dxa"/>
          </w:tcPr>
          <w:p w14:paraId="07D915FD" w14:textId="6494567C" w:rsidR="00D41D0F" w:rsidRPr="00D41D0F" w:rsidRDefault="002515A0" w:rsidP="00B57ADC">
            <w:pPr>
              <w:ind w:firstLine="709"/>
              <w:jc w:val="left"/>
              <w:rPr>
                <w:szCs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Theme="minorEastAsia" w:hAnsi="Cambria Math"/>
                    <w:szCs w:val="28"/>
                  </w:rPr>
                  <m:t>(2.19)</m:t>
                </m:r>
              </m:oMath>
            </m:oMathPara>
          </w:p>
        </w:tc>
      </w:tr>
    </w:tbl>
    <w:p w14:paraId="00B0B2E4" w14:textId="1E5C08BD" w:rsidR="009728A6" w:rsidRPr="00BA1296" w:rsidRDefault="00382B40" w:rsidP="00B57ADC">
      <w:pPr>
        <w:ind w:firstLine="709"/>
        <w:rPr>
          <w:rFonts w:eastAsiaTheme="minorEastAsia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a1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=73,5+3=76,5 [мм]</m:t>
          </m:r>
        </m:oMath>
      </m:oMathPara>
    </w:p>
    <w:p w14:paraId="085848D1" w14:textId="4BBF0D6B" w:rsidR="00BA1296" w:rsidRPr="00AF6689" w:rsidRDefault="00382B40" w:rsidP="00B57ADC">
      <w:pPr>
        <w:ind w:firstLine="709"/>
        <w:rPr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f1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=73,5-3,75=69,75 [мм]</m:t>
          </m:r>
        </m:oMath>
      </m:oMathPara>
    </w:p>
    <w:p w14:paraId="16E67EDA" w14:textId="1F0167EE" w:rsidR="009728A6" w:rsidRDefault="009728A6" w:rsidP="00B57ADC">
      <w:pPr>
        <w:ind w:firstLine="709"/>
        <w:rPr>
          <w:szCs w:val="28"/>
        </w:rPr>
      </w:pPr>
      <w:r>
        <w:rPr>
          <w:szCs w:val="28"/>
        </w:rPr>
        <w:t>Колеса внешнего зацепления: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D41D0F" w14:paraId="01BDC637" w14:textId="77777777" w:rsidTr="00D41D0F">
        <w:tc>
          <w:tcPr>
            <w:tcW w:w="8330" w:type="dxa"/>
          </w:tcPr>
          <w:p w14:paraId="7153B273" w14:textId="74B5D70C" w:rsidR="00D41D0F" w:rsidRPr="00D41D0F" w:rsidRDefault="00382B40" w:rsidP="00B57ADC">
            <w:pPr>
              <w:ind w:firstLine="709"/>
              <w:rPr>
                <w:szCs w:val="28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+2</m:t>
                </m:r>
                <m:r>
                  <w:rPr>
                    <w:rFonts w:ascii="Cambria Math" w:hAnsi="Cambria Math"/>
                  </w:rPr>
                  <m:t>m</m:t>
                </m:r>
              </m:oMath>
            </m:oMathPara>
          </w:p>
        </w:tc>
        <w:tc>
          <w:tcPr>
            <w:tcW w:w="1241" w:type="dxa"/>
          </w:tcPr>
          <w:p w14:paraId="32F1CFCD" w14:textId="48223845" w:rsidR="00D41D0F" w:rsidRPr="00D41D0F" w:rsidRDefault="00D41D0F" w:rsidP="00B57ADC">
            <w:pPr>
              <w:ind w:firstLine="709"/>
              <w:rPr>
                <w:szCs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(2.20)</m:t>
                </m:r>
              </m:oMath>
            </m:oMathPara>
          </w:p>
        </w:tc>
      </w:tr>
      <w:tr w:rsidR="00D41D0F" w14:paraId="298C6F9A" w14:textId="77777777" w:rsidTr="00D41D0F">
        <w:tc>
          <w:tcPr>
            <w:tcW w:w="8330" w:type="dxa"/>
          </w:tcPr>
          <w:p w14:paraId="6869DE2E" w14:textId="3274492D" w:rsidR="00D41D0F" w:rsidRPr="00D41D0F" w:rsidRDefault="00382B40" w:rsidP="00B57ADC">
            <w:pPr>
              <w:ind w:firstLine="709"/>
              <w:rPr>
                <w:szCs w:val="28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-2,5</m:t>
                </m:r>
                <m:r>
                  <w:rPr>
                    <w:rFonts w:ascii="Cambria Math" w:hAnsi="Cambria Math"/>
                  </w:rPr>
                  <m:t>m</m:t>
                </m:r>
              </m:oMath>
            </m:oMathPara>
          </w:p>
        </w:tc>
        <w:tc>
          <w:tcPr>
            <w:tcW w:w="1241" w:type="dxa"/>
          </w:tcPr>
          <w:p w14:paraId="407D7F60" w14:textId="2E9F0AD3" w:rsidR="00D41D0F" w:rsidRPr="00D41D0F" w:rsidRDefault="002515A0" w:rsidP="00B57ADC">
            <w:pPr>
              <w:ind w:firstLine="709"/>
              <w:rPr>
                <w:szCs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(2.21)</m:t>
                </m:r>
              </m:oMath>
            </m:oMathPara>
          </w:p>
        </w:tc>
      </w:tr>
    </w:tbl>
    <w:p w14:paraId="516A906C" w14:textId="178E2BA4" w:rsidR="009728A6" w:rsidRPr="00A40E11" w:rsidRDefault="00382B40" w:rsidP="00B57ADC">
      <w:pPr>
        <w:ind w:firstLine="70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=326,5+3=329,5 [мм]</m:t>
          </m:r>
        </m:oMath>
      </m:oMathPara>
    </w:p>
    <w:p w14:paraId="59041B5A" w14:textId="7AB42124" w:rsidR="00262939" w:rsidRDefault="00382B40" w:rsidP="00B57ADC">
      <w:pPr>
        <w:ind w:firstLine="709"/>
        <w:jc w:val="lef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=326,5-3,75=322,75 [мм]</m:t>
        </m:r>
      </m:oMath>
      <w:r w:rsidR="009728A6" w:rsidRPr="009728A6">
        <w:tab/>
      </w:r>
    </w:p>
    <w:p w14:paraId="44122488" w14:textId="24A4BEE8" w:rsidR="00BA1296" w:rsidRDefault="00BA1296" w:rsidP="00B57ADC">
      <w:pPr>
        <w:ind w:firstLine="709"/>
      </w:pPr>
      <w:r>
        <w:t>Пригодность заготовки колёс: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BA1296" w14:paraId="54FA7247" w14:textId="77777777" w:rsidTr="00BA1296">
        <w:tc>
          <w:tcPr>
            <w:tcW w:w="8330" w:type="dxa"/>
          </w:tcPr>
          <w:p w14:paraId="33038AD9" w14:textId="744B9B00" w:rsidR="00BA1296" w:rsidRPr="00BA1296" w:rsidRDefault="00382B40" w:rsidP="00B57ADC">
            <w:pPr>
              <w:ind w:firstLine="709"/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заг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+6=76,5+6=82,5 [мм]                                    </m:t>
                </m:r>
              </m:oMath>
            </m:oMathPara>
          </w:p>
        </w:tc>
        <w:tc>
          <w:tcPr>
            <w:tcW w:w="1241" w:type="dxa"/>
          </w:tcPr>
          <w:p w14:paraId="29F2718A" w14:textId="075581A7" w:rsidR="00BA1296" w:rsidRPr="00BA1296" w:rsidRDefault="00BA1296" w:rsidP="00B57ADC">
            <w:pPr>
              <w:ind w:firstLine="709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(2.22)</m:t>
                </m:r>
              </m:oMath>
            </m:oMathPara>
          </w:p>
        </w:tc>
      </w:tr>
      <w:tr w:rsidR="00BA1296" w14:paraId="49589491" w14:textId="77777777" w:rsidTr="00BA1296">
        <w:tc>
          <w:tcPr>
            <w:tcW w:w="8330" w:type="dxa"/>
          </w:tcPr>
          <w:p w14:paraId="245BF579" w14:textId="14928163" w:rsidR="00BA1296" w:rsidRPr="00BA1296" w:rsidRDefault="00382B40" w:rsidP="00B57ADC">
            <w:pPr>
              <w:ind w:firstLine="709"/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заг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=0,5∙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=0,5∙80=40 [мм]                   </m:t>
                </m:r>
              </m:oMath>
            </m:oMathPara>
          </w:p>
        </w:tc>
        <w:tc>
          <w:tcPr>
            <w:tcW w:w="1241" w:type="dxa"/>
          </w:tcPr>
          <w:p w14:paraId="76E4FA05" w14:textId="21213653" w:rsidR="00BA1296" w:rsidRPr="00BA1296" w:rsidRDefault="002515A0" w:rsidP="00B57ADC">
            <w:pPr>
              <w:ind w:firstLine="709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(2.23)</m:t>
                </m:r>
              </m:oMath>
            </m:oMathPara>
          </w:p>
        </w:tc>
      </w:tr>
      <w:tr w:rsidR="00BA1296" w14:paraId="0146F8AF" w14:textId="77777777" w:rsidTr="00BA1296">
        <w:tc>
          <w:tcPr>
            <w:tcW w:w="8330" w:type="dxa"/>
          </w:tcPr>
          <w:p w14:paraId="7DC69869" w14:textId="1DA1DC89" w:rsidR="00BA1296" w:rsidRPr="00BA1296" w:rsidRDefault="00382B40" w:rsidP="00B57ADC">
            <w:pPr>
              <w:ind w:firstLine="709"/>
              <w:rPr>
                <w:rFonts w:eastAsia="Calibri" w:cs="Times New Roman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заг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=8∙</m:t>
                </m:r>
                <m: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=8∙1,5=12 [мм]                          </m:t>
                </m:r>
              </m:oMath>
            </m:oMathPara>
          </w:p>
        </w:tc>
        <w:tc>
          <w:tcPr>
            <w:tcW w:w="1241" w:type="dxa"/>
          </w:tcPr>
          <w:p w14:paraId="46D1FF96" w14:textId="2D276925" w:rsidR="00BA1296" w:rsidRPr="00BA1296" w:rsidRDefault="00BA1296" w:rsidP="00B57ADC">
            <w:pPr>
              <w:ind w:firstLine="709"/>
              <w:jc w:val="left"/>
              <w:rPr>
                <w:rFonts w:eastAsia="Calibri" w:cs="Times New Roman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(2.24)</m:t>
                </m:r>
              </m:oMath>
            </m:oMathPara>
          </w:p>
        </w:tc>
      </w:tr>
    </w:tbl>
    <w:p w14:paraId="394C90C6" w14:textId="77777777" w:rsidR="00C33C28" w:rsidRPr="004409DC" w:rsidRDefault="00C33C28" w:rsidP="00B57ADC">
      <w:pPr>
        <w:pStyle w:val="af8"/>
        <w:rPr>
          <w:rFonts w:eastAsiaTheme="minorEastAsia"/>
        </w:rPr>
      </w:pPr>
      <w:r>
        <w:t xml:space="preserve">В соответствии с </w:t>
      </w:r>
      <w:r w:rsidRPr="004409DC">
        <w:t>[</w:t>
      </w:r>
      <w:r>
        <w:t>1, табл. 2.1</w:t>
      </w:r>
      <w:r w:rsidRPr="004409DC">
        <w:t>]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200 [мм]</m:t>
        </m:r>
      </m:oMath>
      <w:r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125 [мм]</m:t>
        </m:r>
      </m:oMath>
    </w:p>
    <w:p w14:paraId="495ACDE7" w14:textId="77777777" w:rsidR="00C33C28" w:rsidRPr="009C7F23" w:rsidRDefault="00C33C28" w:rsidP="00B57ADC">
      <w:pPr>
        <w:pStyle w:val="af8"/>
        <w:rPr>
          <w:rFonts w:eastAsiaTheme="minorEastAsia"/>
        </w:rPr>
      </w:pPr>
      <w:r>
        <w:t xml:space="preserve">Следовательно, условия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заг</m:t>
            </m:r>
          </m:sub>
        </m:sSub>
        <m:r>
          <m:rPr>
            <m:sty m:val="p"/>
          </m:rP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</m:t>
            </m:r>
          </m:sub>
        </m:sSub>
      </m:oMath>
      <w:r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заг</m:t>
            </m:r>
          </m:sub>
        </m:sSub>
      </m:oMath>
      <w:r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заг</m:t>
            </m:r>
          </m:sub>
        </m:sSub>
        <m:r>
          <m:rPr>
            <m:sty m:val="p"/>
          </m:rP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</m:t>
            </m:r>
          </m:sub>
        </m:sSub>
      </m:oMath>
      <w:r>
        <w:rPr>
          <w:rFonts w:eastAsiaTheme="minorEastAsia"/>
        </w:rPr>
        <w:t xml:space="preserve"> выполняются</w:t>
      </w:r>
    </w:p>
    <w:p w14:paraId="789AFFCD" w14:textId="77777777" w:rsidR="00241D36" w:rsidRPr="00241D36" w:rsidRDefault="00241D36" w:rsidP="00B57ADC">
      <w:pPr>
        <w:ind w:firstLine="709"/>
      </w:pPr>
      <w:r w:rsidRPr="00241D36">
        <w:t>Силы в зацеплении:</w:t>
      </w:r>
    </w:p>
    <w:p w14:paraId="6D54469E" w14:textId="77777777" w:rsidR="00241D36" w:rsidRDefault="00241D36" w:rsidP="00B57ADC">
      <w:pPr>
        <w:ind w:firstLine="709"/>
      </w:pPr>
      <w:r w:rsidRPr="00241D36">
        <w:t xml:space="preserve">Окружная: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F13B06" w14:paraId="29C72D89" w14:textId="77777777" w:rsidTr="00F13B06">
        <w:tc>
          <w:tcPr>
            <w:tcW w:w="8330" w:type="dxa"/>
          </w:tcPr>
          <w:p w14:paraId="5F3ADDA5" w14:textId="472FD888" w:rsidR="00F13B06" w:rsidRPr="00F13B06" w:rsidRDefault="00382B40" w:rsidP="00355D97">
            <w:pPr>
              <w:ind w:firstLine="709"/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          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2∙T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2∙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pacing w:val="1"/>
                        <w:w w:val="111"/>
                      </w:rPr>
                      <m:t>761,899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pacing w:val="-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8"/>
                      </w:rPr>
                      <m:t>326,5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  <w:spacing w:val="1"/>
                            <w:w w:val="111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∙</m:t>
                        </m:r>
                        <m:r>
                          <w:rPr>
                            <w:rFonts w:ascii="Cambria Math" w:hAnsi="Cambria Math"/>
                            <w:color w:val="000000"/>
                            <w:spacing w:val="1"/>
                            <w:w w:val="111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pacing w:val="1"/>
                            <w:w w:val="111"/>
                          </w:rPr>
                          <m:t>-3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=4667,069 [H]                                   </m:t>
                </m:r>
              </m:oMath>
            </m:oMathPara>
          </w:p>
        </w:tc>
        <w:tc>
          <w:tcPr>
            <w:tcW w:w="1241" w:type="dxa"/>
          </w:tcPr>
          <w:p w14:paraId="7055E1DF" w14:textId="0C88EB42" w:rsidR="00F13B06" w:rsidRPr="00F13B06" w:rsidRDefault="00BA1296" w:rsidP="00B57ADC">
            <w:pPr>
              <w:ind w:firstLine="709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(2.25)</m:t>
                </m:r>
              </m:oMath>
            </m:oMathPara>
          </w:p>
        </w:tc>
      </w:tr>
    </w:tbl>
    <w:p w14:paraId="308DC53F" w14:textId="77777777" w:rsidR="00241D36" w:rsidRDefault="00241D36" w:rsidP="00B57ADC">
      <w:pPr>
        <w:ind w:firstLine="709"/>
      </w:pPr>
      <w:r w:rsidRPr="00241D36">
        <w:t>Радиальная: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F13B06" w14:paraId="19A278B7" w14:textId="77777777" w:rsidTr="00F13B06">
        <w:tc>
          <w:tcPr>
            <w:tcW w:w="8330" w:type="dxa"/>
          </w:tcPr>
          <w:p w14:paraId="09149818" w14:textId="7B450EF8" w:rsidR="00F13B06" w:rsidRPr="00F13B06" w:rsidRDefault="00382B40" w:rsidP="00CB7EE1">
            <w:pPr>
              <w:ind w:firstLine="709"/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          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∙tgα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cosβ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4667,069 ∙</m:t>
                    </m:r>
                    <m:r>
                      <w:rPr>
                        <w:rFonts w:ascii="Cambria Math" w:hAnsi="Cambria Math"/>
                        <w:lang w:val="en-US"/>
                      </w:rPr>
                      <m:t>tg20°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=1698,674 [H]                         </m:t>
                </m:r>
              </m:oMath>
            </m:oMathPara>
          </w:p>
        </w:tc>
        <w:tc>
          <w:tcPr>
            <w:tcW w:w="1241" w:type="dxa"/>
          </w:tcPr>
          <w:p w14:paraId="761B8AA3" w14:textId="0CB1695A" w:rsidR="00F13B06" w:rsidRPr="00F13B06" w:rsidRDefault="00BA1296" w:rsidP="00B57ADC">
            <w:pPr>
              <w:ind w:firstLine="709"/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(2.26)</m:t>
                </m:r>
              </m:oMath>
            </m:oMathPara>
          </w:p>
        </w:tc>
      </w:tr>
    </w:tbl>
    <w:p w14:paraId="5CAC6E65" w14:textId="0842D57D" w:rsidR="00B1599F" w:rsidRDefault="00241D36" w:rsidP="00B57ADC">
      <w:pPr>
        <w:ind w:firstLine="709"/>
      </w:pPr>
      <w:r>
        <w:rPr>
          <w:szCs w:val="28"/>
        </w:rPr>
        <w:t xml:space="preserve">Осевая: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t</m:t>
            </m:r>
          </m:sub>
        </m:sSub>
        <m:r>
          <w:rPr>
            <w:rFonts w:ascii="Cambria Math" w:hAnsi="Cambria Math"/>
            <w:szCs w:val="28"/>
          </w:rPr>
          <m:t>tg β=0</m:t>
        </m:r>
        <m:r>
          <m:rPr>
            <m:sty m:val="p"/>
          </m:rPr>
          <w:rPr>
            <w:rFonts w:ascii="Cambria Math" w:hAnsi="Cambria Math"/>
          </w:rPr>
          <m:t xml:space="preserve">                                                                                     </m:t>
        </m:r>
      </m:oMath>
      <w:r w:rsidRPr="00241D36">
        <w:t xml:space="preserve"> </w:t>
      </w:r>
    </w:p>
    <w:p w14:paraId="30C36392" w14:textId="12512B53" w:rsidR="00B1599F" w:rsidRPr="003160F6" w:rsidRDefault="00687E33" w:rsidP="00687E33">
      <w:pPr>
        <w:pStyle w:val="2"/>
      </w:pPr>
      <w:bookmarkStart w:id="8" w:name="_Toc84510389"/>
      <w:r>
        <w:t xml:space="preserve">2.3 </w:t>
      </w:r>
      <w:r w:rsidR="00B1599F" w:rsidRPr="003160F6">
        <w:t>Проверка тихоходной ступени в APM Win Machine</w:t>
      </w:r>
      <w:bookmarkEnd w:id="8"/>
    </w:p>
    <w:p w14:paraId="52CFAE5B" w14:textId="44A3C377" w:rsidR="00B1599F" w:rsidRPr="00B1599F" w:rsidRDefault="00B1599F" w:rsidP="00B1599F">
      <w:pPr>
        <w:ind w:firstLine="709"/>
      </w:pPr>
      <w:r w:rsidRPr="00B1599F">
        <w:t xml:space="preserve">Тип передачи: </w:t>
      </w:r>
      <w:r>
        <w:t>прямозубая</w:t>
      </w:r>
      <w:r w:rsidRPr="00B1599F">
        <w:t>.</w:t>
      </w:r>
    </w:p>
    <w:p w14:paraId="0460BC7E" w14:textId="77777777" w:rsidR="00B1599F" w:rsidRPr="00B1599F" w:rsidRDefault="00B1599F" w:rsidP="00B1599F">
      <w:pPr>
        <w:ind w:firstLine="709"/>
      </w:pPr>
      <w:r w:rsidRPr="00B1599F">
        <w:t>Тип расчёта: проверка по моменту.</w:t>
      </w:r>
    </w:p>
    <w:p w14:paraId="1DD19A4B" w14:textId="0D18EE57" w:rsidR="004176B1" w:rsidRPr="00B9194C" w:rsidRDefault="004176B1" w:rsidP="00B9194C">
      <w:pPr>
        <w:jc w:val="center"/>
      </w:pPr>
      <w:bookmarkStart w:id="9" w:name="_Toc66641549"/>
      <w:r>
        <w:rPr>
          <w:noProof/>
          <w:lang w:eastAsia="ru-RU"/>
        </w:rPr>
        <w:lastRenderedPageBreak/>
        <w:drawing>
          <wp:inline distT="0" distB="0" distL="0" distR="0" wp14:anchorId="107C30D6" wp14:editId="076A422F">
            <wp:extent cx="2977200" cy="406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7675" t="28257" r="37796" b="29859"/>
                    <a:stretch/>
                  </pic:blipFill>
                  <pic:spPr bwMode="auto">
                    <a:xfrm>
                      <a:off x="0" y="0"/>
                      <a:ext cx="2977200" cy="406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B1872E" w14:textId="00363D33" w:rsidR="00B1599F" w:rsidRDefault="00B1599F" w:rsidP="00B1599F">
      <w:pPr>
        <w:ind w:firstLine="709"/>
      </w:pPr>
      <w:r w:rsidRPr="00B1599F">
        <w:t>Рисунок 1 – Исходные данные тихоходной ступени</w:t>
      </w:r>
    </w:p>
    <w:p w14:paraId="63E03CED" w14:textId="09AAAEB3" w:rsidR="004176B1" w:rsidRPr="00B1599F" w:rsidRDefault="004176B1" w:rsidP="004176B1">
      <w:pPr>
        <w:jc w:val="center"/>
      </w:pPr>
      <w:r w:rsidRPr="004176B1">
        <w:rPr>
          <w:noProof/>
          <w:lang w:eastAsia="ru-RU"/>
        </w:rPr>
        <w:drawing>
          <wp:inline distT="0" distB="0" distL="0" distR="0" wp14:anchorId="73FCC7AA" wp14:editId="1EA96ACC">
            <wp:extent cx="2829464" cy="4091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43446" t="46091" r="37637" b="50903"/>
                    <a:stretch/>
                  </pic:blipFill>
                  <pic:spPr bwMode="auto">
                    <a:xfrm>
                      <a:off x="0" y="0"/>
                      <a:ext cx="2850597" cy="412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7A886E" w14:textId="77777777" w:rsidR="00B1599F" w:rsidRPr="00B1599F" w:rsidRDefault="00B1599F" w:rsidP="00B1599F">
      <w:pPr>
        <w:ind w:firstLine="709"/>
      </w:pPr>
      <w:r w:rsidRPr="00B1599F">
        <w:t>Рисунок 2 – Максимальный момент Тmax тихоходной ступени</w:t>
      </w:r>
    </w:p>
    <w:p w14:paraId="54D09543" w14:textId="77777777" w:rsidR="00B1599F" w:rsidRPr="00B1599F" w:rsidRDefault="00B1599F" w:rsidP="00B1599F">
      <w:pPr>
        <w:ind w:firstLine="709"/>
      </w:pPr>
      <w:r w:rsidRPr="00B1599F">
        <w:t>Проверочный максимальный момент больше расчётного, исходя из этого можно сделать вывод, что тихоходная ступень рассчитана верно.</w:t>
      </w:r>
    </w:p>
    <w:p w14:paraId="38D7A393" w14:textId="50AE9F53" w:rsidR="007443E7" w:rsidRPr="003160F6" w:rsidRDefault="00687E33" w:rsidP="007443E7">
      <w:pPr>
        <w:pStyle w:val="2"/>
        <w:rPr>
          <w:color w:val="000000" w:themeColor="text1"/>
        </w:rPr>
      </w:pPr>
      <w:bookmarkStart w:id="10" w:name="_Toc84510390"/>
      <w:r>
        <w:rPr>
          <w:color w:val="000000" w:themeColor="text1"/>
        </w:rPr>
        <w:t xml:space="preserve">2.4 </w:t>
      </w:r>
      <w:r w:rsidR="007443E7" w:rsidRPr="003160F6">
        <w:rPr>
          <w:color w:val="000000" w:themeColor="text1"/>
        </w:rPr>
        <w:t xml:space="preserve">Расчёт </w:t>
      </w:r>
      <w:r w:rsidR="00166135" w:rsidRPr="003160F6">
        <w:rPr>
          <w:color w:val="000000" w:themeColor="text1"/>
        </w:rPr>
        <w:t>быстроходной</w:t>
      </w:r>
      <w:r w:rsidR="007443E7" w:rsidRPr="003160F6">
        <w:rPr>
          <w:color w:val="000000" w:themeColor="text1"/>
        </w:rPr>
        <w:t xml:space="preserve"> ступени в APM Win Machine</w:t>
      </w:r>
      <w:bookmarkEnd w:id="10"/>
    </w:p>
    <w:p w14:paraId="43AB025D" w14:textId="77777777" w:rsidR="007443E7" w:rsidRDefault="007443E7" w:rsidP="007443E7">
      <w:pPr>
        <w:pStyle w:val="afa"/>
        <w:ind w:firstLine="709"/>
        <w:jc w:val="both"/>
        <w:rPr>
          <w:b w:val="0"/>
          <w:lang w:eastAsia="ru-RU"/>
        </w:rPr>
      </w:pPr>
      <w:r>
        <w:rPr>
          <w:b w:val="0"/>
          <w:lang w:eastAsia="ru-RU"/>
        </w:rPr>
        <w:t>Тип передачи: прямозубая внешнего зацепления.</w:t>
      </w:r>
    </w:p>
    <w:p w14:paraId="128679F6" w14:textId="77777777" w:rsidR="007443E7" w:rsidRPr="00496524" w:rsidRDefault="007443E7" w:rsidP="007443E7">
      <w:pPr>
        <w:ind w:firstLine="709"/>
      </w:pPr>
      <w:r w:rsidRPr="00496524">
        <w:rPr>
          <w:lang w:eastAsia="ru-RU"/>
        </w:rPr>
        <w:t>Тип расчёта: проектировочный.</w:t>
      </w:r>
    </w:p>
    <w:p w14:paraId="4AEC5DC5" w14:textId="27C74D6C" w:rsidR="00B85E94" w:rsidRDefault="00963E0D" w:rsidP="007443E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3F1FE7B" wp14:editId="15BC6AC9">
            <wp:extent cx="3038475" cy="3276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06ED1" w14:textId="30DD693A" w:rsidR="004176B1" w:rsidRDefault="00B85E94" w:rsidP="007443E7">
      <w:pPr>
        <w:jc w:val="center"/>
      </w:pPr>
      <w:r>
        <w:rPr>
          <w:noProof/>
          <w:lang w:eastAsia="ru-RU"/>
        </w:rPr>
        <w:drawing>
          <wp:inline distT="0" distB="0" distL="0" distR="0" wp14:anchorId="7D196B7F" wp14:editId="533DD189">
            <wp:extent cx="3171825" cy="4810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2E3B2" w14:textId="60ED7538" w:rsidR="009B3564" w:rsidRDefault="009B3564" w:rsidP="009B3564">
      <w:pPr>
        <w:ind w:firstLine="709"/>
      </w:pPr>
      <w:r w:rsidRPr="009B3564">
        <w:t xml:space="preserve">Рисунок 3 – Исходные </w:t>
      </w:r>
      <w:r w:rsidR="00166135">
        <w:t>данные быстроходной</w:t>
      </w:r>
      <w:r w:rsidRPr="009B3564">
        <w:t xml:space="preserve"> ступени</w:t>
      </w:r>
      <w:r>
        <w:t>.</w:t>
      </w:r>
    </w:p>
    <w:p w14:paraId="7AADA514" w14:textId="313B83D8" w:rsidR="00F4781B" w:rsidRDefault="00B85E94" w:rsidP="009B3564">
      <w:pPr>
        <w:ind w:firstLine="709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33DCB69" wp14:editId="04B1621A">
            <wp:extent cx="1943100" cy="27146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C45A6" w14:textId="2ABCA5DC" w:rsidR="009B3564" w:rsidRDefault="009B3564" w:rsidP="009B3564">
      <w:pPr>
        <w:ind w:firstLine="709"/>
      </w:pPr>
      <w:r w:rsidRPr="009B3564">
        <w:t xml:space="preserve">Рисунок 4 – Основные геометрические параметры </w:t>
      </w:r>
      <w:r w:rsidR="00166135">
        <w:t>быстроходной</w:t>
      </w:r>
      <w:r w:rsidRPr="009B3564">
        <w:t xml:space="preserve"> ступени</w:t>
      </w:r>
    </w:p>
    <w:p w14:paraId="5455B410" w14:textId="0F6C83C3" w:rsidR="00F4781B" w:rsidRDefault="00963E0D" w:rsidP="00166135">
      <w:pPr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51078A95" wp14:editId="295C5F8E">
            <wp:extent cx="3257550" cy="2743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D8371" w14:textId="36F18271" w:rsidR="00166135" w:rsidRDefault="00166135" w:rsidP="00166135">
      <w:pPr>
        <w:ind w:firstLine="709"/>
      </w:pPr>
      <w:r w:rsidRPr="00166135">
        <w:t xml:space="preserve">Рисунок 5 – Параметры материалов </w:t>
      </w:r>
      <w:r>
        <w:t>быстроходной</w:t>
      </w:r>
      <w:r w:rsidRPr="00166135">
        <w:t xml:space="preserve"> ступени</w:t>
      </w:r>
    </w:p>
    <w:p w14:paraId="2945149A" w14:textId="77CB812A" w:rsidR="00F4781B" w:rsidRDefault="00B85E94" w:rsidP="00166135">
      <w:pPr>
        <w:ind w:firstLine="709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5272D54" wp14:editId="5B02E022">
            <wp:extent cx="3914775" cy="26479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4A917" w14:textId="7484B396" w:rsidR="00166135" w:rsidRDefault="00166135" w:rsidP="00166135">
      <w:pPr>
        <w:ind w:firstLine="709"/>
      </w:pPr>
      <w:r w:rsidRPr="00166135">
        <w:t xml:space="preserve">Рисунок 6 – Силы в зацеплении </w:t>
      </w:r>
      <w:r>
        <w:t>быстроходной</w:t>
      </w:r>
      <w:r w:rsidRPr="00166135">
        <w:t xml:space="preserve"> ступени</w:t>
      </w:r>
    </w:p>
    <w:p w14:paraId="21EA8465" w14:textId="3CE5D6C1" w:rsidR="00687E33" w:rsidRDefault="00687E33" w:rsidP="00166135">
      <w:pPr>
        <w:ind w:firstLine="709"/>
      </w:pPr>
    </w:p>
    <w:p w14:paraId="57CC8544" w14:textId="734019D7" w:rsidR="00687E33" w:rsidRPr="00687E33" w:rsidRDefault="00D178B9" w:rsidP="00687E33">
      <w:pPr>
        <w:pStyle w:val="1"/>
      </w:pPr>
      <w:bookmarkStart w:id="11" w:name="_Toc84510391"/>
      <w:bookmarkStart w:id="12" w:name="_Toc41665482"/>
      <w:r w:rsidRPr="006559E4">
        <w:lastRenderedPageBreak/>
        <w:t>3</w:t>
      </w:r>
      <w:r w:rsidR="00687E33">
        <w:t xml:space="preserve">. </w:t>
      </w:r>
      <w:r w:rsidR="00687E33" w:rsidRPr="00687E33">
        <w:t>Э</w:t>
      </w:r>
      <w:r w:rsidR="00820C50">
        <w:t>скизное проектирование</w:t>
      </w:r>
      <w:bookmarkEnd w:id="11"/>
    </w:p>
    <w:p w14:paraId="5C216881" w14:textId="25121EBB" w:rsidR="00687E33" w:rsidRPr="00687E33" w:rsidRDefault="00D178B9" w:rsidP="00820C50">
      <w:pPr>
        <w:pStyle w:val="2"/>
        <w:rPr>
          <w:rFonts w:eastAsia="Times New Roman"/>
          <w:w w:val="101"/>
        </w:rPr>
      </w:pPr>
      <w:bookmarkStart w:id="13" w:name="_Toc42596691"/>
      <w:bookmarkStart w:id="14" w:name="_Toc84510392"/>
      <w:r w:rsidRPr="006559E4">
        <w:rPr>
          <w:rFonts w:eastAsia="Times New Roman"/>
          <w:w w:val="101"/>
        </w:rPr>
        <w:t>3</w:t>
      </w:r>
      <w:r w:rsidR="00687E33" w:rsidRPr="00687E33">
        <w:rPr>
          <w:rFonts w:eastAsia="Times New Roman"/>
          <w:w w:val="101"/>
        </w:rPr>
        <w:t>.1 Диаметры валов</w:t>
      </w:r>
      <w:bookmarkEnd w:id="12"/>
      <w:bookmarkEnd w:id="13"/>
      <w:bookmarkEnd w:id="14"/>
    </w:p>
    <w:p w14:paraId="08B2FECC" w14:textId="77777777" w:rsidR="00687E33" w:rsidRPr="00687E33" w:rsidRDefault="00687E33" w:rsidP="00687E33">
      <w:pPr>
        <w:ind w:firstLine="709"/>
        <w:rPr>
          <w:lang w:eastAsia="ru-RU"/>
        </w:rPr>
      </w:pPr>
      <w:r w:rsidRPr="00687E33">
        <w:rPr>
          <w:lang w:eastAsia="ru-RU"/>
        </w:rPr>
        <w:t>1) Диаметр выходного конца тихоходного вала:</w:t>
      </w:r>
    </w:p>
    <w:tbl>
      <w:tblPr>
        <w:tblStyle w:val="13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567"/>
      </w:tblGrid>
      <w:tr w:rsidR="00687E33" w:rsidRPr="00687E33" w14:paraId="7CF68303" w14:textId="77777777" w:rsidTr="00D178B9">
        <w:trPr>
          <w:trHeight w:val="318"/>
          <w:jc w:val="center"/>
        </w:trPr>
        <w:tc>
          <w:tcPr>
            <w:tcW w:w="8931" w:type="dxa"/>
            <w:vAlign w:val="center"/>
          </w:tcPr>
          <w:p w14:paraId="55E59B18" w14:textId="77777777" w:rsidR="00687E33" w:rsidRPr="00687E33" w:rsidRDefault="00687E33" w:rsidP="00687E33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d≥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2T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τ</m:t>
                            </m:r>
                          </m:e>
                        </m:d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,</m:t>
                </m:r>
              </m:oMath>
            </m:oMathPara>
          </w:p>
        </w:tc>
        <w:tc>
          <w:tcPr>
            <w:tcW w:w="567" w:type="dxa"/>
            <w:vAlign w:val="center"/>
          </w:tcPr>
          <w:p w14:paraId="647BD064" w14:textId="77777777" w:rsidR="00687E33" w:rsidRPr="00687E33" w:rsidRDefault="00687E33" w:rsidP="00687E33">
            <w:pPr>
              <w:ind w:left="-145" w:right="-97"/>
              <w:jc w:val="center"/>
              <w:rPr>
                <w:rFonts w:eastAsiaTheme="minorEastAsia"/>
              </w:rPr>
            </w:pPr>
            <w:r w:rsidRPr="00687E33">
              <w:rPr>
                <w:rFonts w:eastAsiaTheme="minorEastAsia"/>
              </w:rPr>
              <w:t>(4.1)</w:t>
            </w:r>
          </w:p>
        </w:tc>
      </w:tr>
    </w:tbl>
    <w:p w14:paraId="180CFF81" w14:textId="77777777" w:rsidR="00687E33" w:rsidRPr="00687E33" w:rsidRDefault="00687E33" w:rsidP="00687E33">
      <w:pPr>
        <w:rPr>
          <w:rFonts w:eastAsiaTheme="minorEastAsia"/>
        </w:rPr>
      </w:pPr>
      <w:r w:rsidRPr="00687E33">
        <w:rPr>
          <w:lang w:eastAsia="ru-RU"/>
        </w:rPr>
        <w:t xml:space="preserve">Где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τ</m:t>
            </m:r>
          </m:e>
        </m:d>
      </m:oMath>
      <w:r w:rsidRPr="00687E33">
        <w:rPr>
          <w:rFonts w:eastAsiaTheme="minorEastAsia"/>
        </w:rPr>
        <w:t xml:space="preserve"> – напряжение кручения [МПа].</w:t>
      </w:r>
    </w:p>
    <w:p w14:paraId="45B2C39E" w14:textId="77777777" w:rsidR="00687E33" w:rsidRPr="00687E33" w:rsidRDefault="00687E33" w:rsidP="00687E33">
      <w:pPr>
        <w:rPr>
          <w:rFonts w:eastAsiaTheme="minorEastAsia"/>
        </w:rPr>
      </w:pPr>
      <w:r w:rsidRPr="00687E33">
        <w:rPr>
          <w:rFonts w:eastAsiaTheme="minorEastAsia"/>
        </w:rPr>
        <w:t xml:space="preserve">В соответствии с [2. стр. 296] принимаем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τ</m:t>
            </m:r>
          </m:e>
        </m:d>
        <m:r>
          <w:rPr>
            <w:rFonts w:ascii="Cambria Math" w:eastAsiaTheme="minorEastAsia" w:hAnsi="Cambria Math"/>
          </w:rPr>
          <m:t>=13 МПа.</m:t>
        </m:r>
      </m:oMath>
    </w:p>
    <w:tbl>
      <w:tblPr>
        <w:tblStyle w:val="1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  <w:gridCol w:w="681"/>
      </w:tblGrid>
      <w:tr w:rsidR="00687E33" w:rsidRPr="00687E33" w14:paraId="41D10E12" w14:textId="77777777" w:rsidTr="00D178B9">
        <w:trPr>
          <w:trHeight w:val="318"/>
          <w:jc w:val="center"/>
        </w:trPr>
        <w:tc>
          <w:tcPr>
            <w:tcW w:w="9242" w:type="dxa"/>
            <w:vAlign w:val="center"/>
          </w:tcPr>
          <w:p w14:paraId="7607505F" w14:textId="32061B3C" w:rsidR="00687E33" w:rsidRPr="00687E33" w:rsidRDefault="00687E33" w:rsidP="00687E33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d≥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2T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τ</m:t>
                            </m:r>
                          </m:e>
                        </m:d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16∙761,899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π∙13∙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 xml:space="preserve">∙1000=66,83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681" w:type="dxa"/>
            <w:vAlign w:val="center"/>
          </w:tcPr>
          <w:p w14:paraId="11A353C3" w14:textId="77777777" w:rsidR="00687E33" w:rsidRPr="00687E33" w:rsidRDefault="00687E33" w:rsidP="00687E33">
            <w:pPr>
              <w:ind w:left="-145" w:right="-97"/>
              <w:jc w:val="center"/>
              <w:rPr>
                <w:rFonts w:eastAsiaTheme="minorEastAsia"/>
              </w:rPr>
            </w:pPr>
          </w:p>
        </w:tc>
      </w:tr>
    </w:tbl>
    <w:p w14:paraId="0C15A527" w14:textId="24E92420" w:rsidR="00687E33" w:rsidRPr="00687E33" w:rsidRDefault="00687E33" w:rsidP="00687E33">
      <w:pPr>
        <w:rPr>
          <w:rFonts w:eastAsiaTheme="minorEastAsia"/>
        </w:rPr>
      </w:pPr>
      <w:r w:rsidRPr="00687E33">
        <w:rPr>
          <w:rFonts w:eastAsiaTheme="minorEastAsia"/>
        </w:rPr>
        <w:t xml:space="preserve">Согласно [1. Табл. 18.1] и [1. Табл. 3.1] принимаем </w:t>
      </w:r>
      <w:r w:rsidRPr="00687E33">
        <w:rPr>
          <w:rFonts w:eastAsiaTheme="minorEastAsia"/>
          <w:lang w:val="en-US"/>
        </w:rPr>
        <w:t>d</w:t>
      </w:r>
      <w:r w:rsidRPr="00687E33">
        <w:rPr>
          <w:rFonts w:eastAsiaTheme="minorEastAsia"/>
        </w:rPr>
        <w:t xml:space="preserve"> = </w:t>
      </w:r>
      <w:r w:rsidR="001748FF">
        <w:rPr>
          <w:rFonts w:eastAsiaTheme="minorEastAsia"/>
        </w:rPr>
        <w:t>6</w:t>
      </w:r>
      <w:r w:rsidRPr="00687E33">
        <w:rPr>
          <w:rFonts w:eastAsiaTheme="minorEastAsia"/>
        </w:rPr>
        <w:t xml:space="preserve">5 мм, </w:t>
      </w:r>
      <w:r w:rsidRPr="00687E33">
        <w:rPr>
          <w:rFonts w:eastAsiaTheme="minorEastAsia"/>
          <w:lang w:val="en-US"/>
        </w:rPr>
        <w:t>t</w:t>
      </w:r>
      <w:r w:rsidRPr="00687E33">
        <w:rPr>
          <w:rFonts w:eastAsiaTheme="minorEastAsia"/>
        </w:rPr>
        <w:t xml:space="preserve"> = </w:t>
      </w:r>
      <w:r w:rsidR="001748FF">
        <w:rPr>
          <w:rFonts w:eastAsiaTheme="minorEastAsia"/>
        </w:rPr>
        <w:t>3,3</w:t>
      </w:r>
      <w:r w:rsidRPr="00687E33">
        <w:rPr>
          <w:rFonts w:eastAsiaTheme="minorEastAsia"/>
        </w:rPr>
        <w:t xml:space="preserve"> мм, </w:t>
      </w:r>
      <w:r w:rsidRPr="00687E33">
        <w:rPr>
          <w:rFonts w:eastAsiaTheme="minorEastAsia"/>
          <w:lang w:val="en-US"/>
        </w:rPr>
        <w:t>r</w:t>
      </w:r>
      <w:r w:rsidRPr="00687E33">
        <w:rPr>
          <w:rFonts w:eastAsiaTheme="minorEastAsia"/>
        </w:rPr>
        <w:t xml:space="preserve"> = 3</w:t>
      </w:r>
      <w:r w:rsidR="001748FF">
        <w:rPr>
          <w:rFonts w:eastAsiaTheme="minorEastAsia"/>
        </w:rPr>
        <w:t>,5 мм</w:t>
      </w:r>
      <w:r w:rsidRPr="00687E33">
        <w:rPr>
          <w:rFonts w:eastAsiaTheme="minorEastAsia"/>
        </w:rPr>
        <w:t xml:space="preserve">, </w:t>
      </w:r>
      <w:r w:rsidRPr="00687E33">
        <w:rPr>
          <w:rFonts w:eastAsiaTheme="minorEastAsia"/>
          <w:lang w:val="en-US"/>
        </w:rPr>
        <w:t>f</w:t>
      </w:r>
      <w:r w:rsidRPr="00687E33">
        <w:rPr>
          <w:rFonts w:eastAsiaTheme="minorEastAsia"/>
        </w:rPr>
        <w:t xml:space="preserve"> = </w:t>
      </w:r>
      <w:r w:rsidR="001748FF">
        <w:rPr>
          <w:rFonts w:eastAsiaTheme="minorEastAsia"/>
        </w:rPr>
        <w:t>2,5 мм</w:t>
      </w:r>
      <w:r w:rsidRPr="00687E33">
        <w:rPr>
          <w:rFonts w:eastAsiaTheme="minorEastAsia"/>
        </w:rPr>
        <w:t xml:space="preserve"> , где:</w:t>
      </w:r>
    </w:p>
    <w:p w14:paraId="356D9020" w14:textId="77777777" w:rsidR="00687E33" w:rsidRPr="00687E33" w:rsidRDefault="00687E33" w:rsidP="00687E33">
      <w:pPr>
        <w:rPr>
          <w:rFonts w:eastAsiaTheme="minorEastAsia"/>
        </w:rPr>
      </w:pPr>
      <w:r w:rsidRPr="00687E33">
        <w:rPr>
          <w:rFonts w:eastAsiaTheme="minorEastAsia"/>
          <w:lang w:val="en-US"/>
        </w:rPr>
        <w:t>t</w:t>
      </w:r>
      <w:r w:rsidRPr="00687E33">
        <w:rPr>
          <w:rFonts w:eastAsiaTheme="minorEastAsia"/>
        </w:rPr>
        <w:t xml:space="preserve"> – высота заплечника [мм];</w:t>
      </w:r>
    </w:p>
    <w:p w14:paraId="473EF5FD" w14:textId="77777777" w:rsidR="00687E33" w:rsidRPr="00687E33" w:rsidRDefault="00687E33" w:rsidP="00687E33">
      <w:pPr>
        <w:rPr>
          <w:rFonts w:eastAsiaTheme="minorEastAsia"/>
        </w:rPr>
      </w:pPr>
      <w:r w:rsidRPr="00687E33">
        <w:rPr>
          <w:rFonts w:eastAsiaTheme="minorEastAsia"/>
          <w:lang w:val="en-US"/>
        </w:rPr>
        <w:t>r</w:t>
      </w:r>
      <w:r w:rsidRPr="00687E33">
        <w:rPr>
          <w:rFonts w:eastAsiaTheme="minorEastAsia"/>
        </w:rPr>
        <w:t xml:space="preserve"> – координата фаски подшипника [мм];</w:t>
      </w:r>
    </w:p>
    <w:p w14:paraId="556FC6FF" w14:textId="77777777" w:rsidR="00687E33" w:rsidRPr="00687E33" w:rsidRDefault="00687E33" w:rsidP="00687E33">
      <w:pPr>
        <w:rPr>
          <w:rFonts w:eastAsiaTheme="minorEastAsia"/>
        </w:rPr>
      </w:pPr>
      <w:r w:rsidRPr="00687E33">
        <w:rPr>
          <w:rFonts w:eastAsiaTheme="minorEastAsia"/>
          <w:lang w:val="en-US"/>
        </w:rPr>
        <w:t>f</w:t>
      </w:r>
      <w:r w:rsidRPr="00687E33">
        <w:rPr>
          <w:rFonts w:eastAsiaTheme="minorEastAsia"/>
        </w:rPr>
        <w:t xml:space="preserve"> – размер фаски [мм];</w:t>
      </w:r>
    </w:p>
    <w:p w14:paraId="3C32078B" w14:textId="77777777" w:rsidR="00687E33" w:rsidRPr="00687E33" w:rsidRDefault="00687E33" w:rsidP="00687E33">
      <w:r w:rsidRPr="00687E33">
        <w:tab/>
        <w:t>Диаметр тихоходного вала в месте установки подшипника:</w:t>
      </w:r>
    </w:p>
    <w:tbl>
      <w:tblPr>
        <w:tblStyle w:val="13"/>
        <w:tblW w:w="10065" w:type="dxa"/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687E33" w:rsidRPr="00687E33" w14:paraId="17966C85" w14:textId="77777777" w:rsidTr="00D178B9">
        <w:trPr>
          <w:trHeight w:val="318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66583057" w14:textId="0719716A" w:rsidR="00687E33" w:rsidRPr="00687E33" w:rsidRDefault="00382B40" w:rsidP="00687E33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/>
                  </w:rPr>
                  <m:t>+2t=65+2∙3,3=71,6 [мм]</m:t>
                </m:r>
              </m:oMath>
            </m:oMathPara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043796E" w14:textId="77777777" w:rsidR="00687E33" w:rsidRPr="00687E33" w:rsidRDefault="00687E33" w:rsidP="00687E33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00CDF1F4" w14:textId="0BEC6D73" w:rsidR="00687E33" w:rsidRPr="00687E33" w:rsidRDefault="00687E33" w:rsidP="00687E33">
      <w:pPr>
        <w:rPr>
          <w:rFonts w:eastAsiaTheme="minorEastAsia"/>
        </w:rPr>
      </w:pPr>
      <w:r w:rsidRPr="00687E33">
        <w:t xml:space="preserve">Принимаем: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п</m:t>
            </m:r>
          </m:sub>
        </m:sSub>
        <m:r>
          <w:rPr>
            <w:rFonts w:ascii="Cambria Math" w:eastAsiaTheme="minorEastAsia" w:hAnsi="Cambria Math"/>
          </w:rPr>
          <m:t>=75 мм.</m:t>
        </m:r>
      </m:oMath>
    </w:p>
    <w:p w14:paraId="77C7C3A0" w14:textId="77777777" w:rsidR="00687E33" w:rsidRPr="00687E33" w:rsidRDefault="00687E33" w:rsidP="00687E33">
      <w:pPr>
        <w:rPr>
          <w:rFonts w:eastAsiaTheme="minorEastAsia"/>
        </w:rPr>
      </w:pPr>
      <w:r w:rsidRPr="00687E33">
        <w:rPr>
          <w:rFonts w:eastAsiaTheme="minorEastAsia"/>
        </w:rPr>
        <w:tab/>
        <w:t>Диаметр буртика для упора подшипника:</w:t>
      </w:r>
    </w:p>
    <w:tbl>
      <w:tblPr>
        <w:tblStyle w:val="13"/>
        <w:tblW w:w="10065" w:type="dxa"/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687E33" w:rsidRPr="00687E33" w14:paraId="3C4008C6" w14:textId="77777777" w:rsidTr="00D178B9">
        <w:trPr>
          <w:trHeight w:val="318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45A8D4DA" w14:textId="43024E52" w:rsidR="00687E33" w:rsidRPr="00687E33" w:rsidRDefault="00382B40" w:rsidP="00687E33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бп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+3,2r=75+3,2∙ 3,5=86,2 [мм]</m:t>
                </m:r>
              </m:oMath>
            </m:oMathPara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78FA7AA5" w14:textId="77777777" w:rsidR="00687E33" w:rsidRPr="00687E33" w:rsidRDefault="00687E33" w:rsidP="00687E33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7F9D5F14" w14:textId="620CB588" w:rsidR="00687E33" w:rsidRPr="00687E33" w:rsidRDefault="00687E33" w:rsidP="00687E33">
      <w:pPr>
        <w:rPr>
          <w:rFonts w:eastAsiaTheme="minorEastAsia"/>
        </w:rPr>
      </w:pPr>
      <w:r w:rsidRPr="00687E33"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бп</m:t>
            </m:r>
          </m:sub>
        </m:sSub>
        <m:r>
          <w:rPr>
            <w:rFonts w:ascii="Cambria Math" w:eastAsiaTheme="minorEastAsia" w:hAnsi="Cambria Math"/>
          </w:rPr>
          <m:t>=85 мм</m:t>
        </m:r>
      </m:oMath>
      <w:r w:rsidRPr="00687E33">
        <w:rPr>
          <w:rFonts w:eastAsiaTheme="minorEastAsia"/>
        </w:rPr>
        <w:t>.</w:t>
      </w:r>
    </w:p>
    <w:p w14:paraId="53558996" w14:textId="72A23111" w:rsidR="00687E33" w:rsidRPr="00687E33" w:rsidRDefault="00687E33" w:rsidP="00687E33">
      <w:pPr>
        <w:rPr>
          <w:rFonts w:eastAsiaTheme="minorEastAsia"/>
        </w:rPr>
      </w:pPr>
      <w:r w:rsidRPr="00687E33">
        <w:rPr>
          <w:rFonts w:eastAsiaTheme="minorEastAsia"/>
        </w:rPr>
        <w:tab/>
        <w:t xml:space="preserve">Диаметр вала в месте установки колеса 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к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п</m:t>
            </m:r>
          </m:sub>
        </m:sSub>
        <m:r>
          <w:rPr>
            <w:rFonts w:ascii="Cambria Math" w:eastAsiaTheme="minorEastAsia" w:hAnsi="Cambria Math"/>
          </w:rPr>
          <m:t>=75 мм.</m:t>
        </m:r>
      </m:oMath>
    </w:p>
    <w:p w14:paraId="138C1B22" w14:textId="77777777" w:rsidR="00687E33" w:rsidRPr="00687E33" w:rsidRDefault="00687E33" w:rsidP="00687E33">
      <w:pPr>
        <w:rPr>
          <w:rFonts w:eastAsiaTheme="minorEastAsia"/>
        </w:rPr>
      </w:pPr>
      <w:r w:rsidRPr="00687E33">
        <w:rPr>
          <w:rFonts w:eastAsiaTheme="minorEastAsia"/>
        </w:rPr>
        <w:t>2) Диаметр промежуточного вала</w:t>
      </w:r>
    </w:p>
    <w:tbl>
      <w:tblPr>
        <w:tblStyle w:val="1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  <w:gridCol w:w="681"/>
      </w:tblGrid>
      <w:tr w:rsidR="00687E33" w:rsidRPr="00687E33" w14:paraId="57EAA720" w14:textId="77777777" w:rsidTr="00D178B9">
        <w:trPr>
          <w:trHeight w:val="318"/>
          <w:jc w:val="center"/>
        </w:trPr>
        <w:tc>
          <w:tcPr>
            <w:tcW w:w="9242" w:type="dxa"/>
            <w:vAlign w:val="center"/>
          </w:tcPr>
          <w:p w14:paraId="00F9A073" w14:textId="428D7609" w:rsidR="00687E33" w:rsidRPr="00687E33" w:rsidRDefault="00382B40" w:rsidP="00687E33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к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≥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2пр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τ</m:t>
                            </m:r>
                          </m:e>
                        </m:d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16∙178,347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π∙13∙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 xml:space="preserve">∙1000=41,187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681" w:type="dxa"/>
            <w:vAlign w:val="center"/>
          </w:tcPr>
          <w:p w14:paraId="038D1EFE" w14:textId="77777777" w:rsidR="00687E33" w:rsidRPr="00687E33" w:rsidRDefault="00687E33" w:rsidP="00687E33">
            <w:pPr>
              <w:ind w:left="-145" w:right="-97"/>
              <w:jc w:val="center"/>
              <w:rPr>
                <w:rFonts w:eastAsiaTheme="minorEastAsia"/>
              </w:rPr>
            </w:pPr>
          </w:p>
        </w:tc>
      </w:tr>
    </w:tbl>
    <w:p w14:paraId="601A6C72" w14:textId="1A9DBBD5" w:rsidR="00687E33" w:rsidRPr="00687E33" w:rsidRDefault="00687E33" w:rsidP="00687E33">
      <w:pPr>
        <w:tabs>
          <w:tab w:val="left" w:pos="6000"/>
        </w:tabs>
        <w:rPr>
          <w:rFonts w:eastAsiaTheme="minorEastAsia"/>
        </w:rPr>
      </w:pPr>
      <w:r w:rsidRPr="00687E33">
        <w:t xml:space="preserve">Конструктивно необходимо принять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к</m:t>
            </m:r>
          </m:sub>
        </m:sSub>
        <m:r>
          <w:rPr>
            <w:rFonts w:ascii="Cambria Math" w:eastAsiaTheme="minorEastAsia" w:hAnsi="Cambria Math"/>
          </w:rPr>
          <m:t>=40</m:t>
        </m:r>
      </m:oMath>
      <w:r w:rsidRPr="00687E33">
        <w:rPr>
          <w:rFonts w:eastAsiaTheme="minorEastAsia"/>
        </w:rPr>
        <w:t xml:space="preserve">, </w:t>
      </w:r>
      <w:r w:rsidRPr="00687E33">
        <w:rPr>
          <w:rFonts w:eastAsiaTheme="minorEastAsia"/>
          <w:lang w:val="en-US"/>
        </w:rPr>
        <w:t>t</w:t>
      </w:r>
      <w:r w:rsidRPr="00687E33">
        <w:rPr>
          <w:rFonts w:eastAsiaTheme="minorEastAsia"/>
        </w:rPr>
        <w:t xml:space="preserve"> = 2,</w:t>
      </w:r>
      <w:r w:rsidR="00426016">
        <w:rPr>
          <w:rFonts w:eastAsiaTheme="minorEastAsia"/>
        </w:rPr>
        <w:t>5</w:t>
      </w:r>
      <w:r w:rsidRPr="00687E33">
        <w:rPr>
          <w:rFonts w:eastAsiaTheme="minorEastAsia"/>
        </w:rPr>
        <w:t xml:space="preserve"> мм, </w:t>
      </w:r>
      <w:r w:rsidRPr="00687E33">
        <w:rPr>
          <w:rFonts w:eastAsiaTheme="minorEastAsia"/>
          <w:lang w:val="en-US"/>
        </w:rPr>
        <w:t>r</w:t>
      </w:r>
      <w:r w:rsidRPr="00687E33">
        <w:rPr>
          <w:rFonts w:eastAsiaTheme="minorEastAsia"/>
        </w:rPr>
        <w:t xml:space="preserve"> = 2,</w:t>
      </w:r>
      <w:r w:rsidR="00426016">
        <w:rPr>
          <w:rFonts w:eastAsiaTheme="minorEastAsia"/>
        </w:rPr>
        <w:t>5мм</w:t>
      </w:r>
      <w:r w:rsidRPr="00687E33">
        <w:rPr>
          <w:rFonts w:eastAsiaTheme="minorEastAsia"/>
        </w:rPr>
        <w:t xml:space="preserve"> </w:t>
      </w:r>
      <w:r w:rsidRPr="00687E33">
        <w:rPr>
          <w:rFonts w:eastAsiaTheme="minorEastAsia"/>
          <w:lang w:val="en-US"/>
        </w:rPr>
        <w:t>f</w:t>
      </w:r>
      <w:r w:rsidRPr="00687E33">
        <w:rPr>
          <w:rFonts w:eastAsiaTheme="minorEastAsia"/>
        </w:rPr>
        <w:t xml:space="preserve"> = 1</w:t>
      </w:r>
      <w:r w:rsidR="00426016">
        <w:rPr>
          <w:rFonts w:eastAsiaTheme="minorEastAsia"/>
        </w:rPr>
        <w:t>,2 мм</w:t>
      </w:r>
      <w:r w:rsidRPr="00687E33">
        <w:rPr>
          <w:rFonts w:eastAsiaTheme="minorEastAsia"/>
        </w:rPr>
        <w:t>.</w:t>
      </w:r>
    </w:p>
    <w:p w14:paraId="70BF28A1" w14:textId="77777777" w:rsidR="00687E33" w:rsidRPr="00687E33" w:rsidRDefault="00687E33" w:rsidP="00687E33">
      <w:pPr>
        <w:tabs>
          <w:tab w:val="left" w:pos="6000"/>
        </w:tabs>
        <w:rPr>
          <w:rFonts w:eastAsiaTheme="minorEastAsia"/>
        </w:rPr>
      </w:pPr>
      <w:r w:rsidRPr="00687E33">
        <w:rPr>
          <w:rFonts w:eastAsiaTheme="minorEastAsia"/>
        </w:rPr>
        <w:t>Диаметр промежуточного вала в месте установки подшипников:</w:t>
      </w:r>
    </w:p>
    <w:tbl>
      <w:tblPr>
        <w:tblStyle w:val="13"/>
        <w:tblW w:w="10065" w:type="dxa"/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687E33" w:rsidRPr="00687E33" w14:paraId="22DAC4B8" w14:textId="77777777" w:rsidTr="00D178B9">
        <w:trPr>
          <w:trHeight w:val="318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708692CF" w14:textId="3A0020FB" w:rsidR="00687E33" w:rsidRPr="00687E33" w:rsidRDefault="00382B40" w:rsidP="00687E33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к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-3,2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r</m:t>
                </m:r>
                <m:r>
                  <w:rPr>
                    <w:rFonts w:ascii="Cambria Math" w:eastAsiaTheme="minorEastAsia" w:hAnsi="Cambria Math"/>
                  </w:rPr>
                  <m:t>=40-3,2∙2,5=32[мм]</m:t>
                </m:r>
              </m:oMath>
            </m:oMathPara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75BB05CF" w14:textId="77777777" w:rsidR="00687E33" w:rsidRPr="00687E33" w:rsidRDefault="00687E33" w:rsidP="00687E33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3DB99DB0" w14:textId="7D5E407C" w:rsidR="00687E33" w:rsidRPr="00687E33" w:rsidRDefault="00687E33" w:rsidP="00687E33">
      <w:pPr>
        <w:ind w:firstLine="709"/>
        <w:rPr>
          <w:rFonts w:eastAsiaTheme="minorEastAsia"/>
        </w:rPr>
      </w:pPr>
      <w:r w:rsidRPr="00687E33">
        <w:rPr>
          <w:rFonts w:eastAsiaTheme="minorEastAsia"/>
        </w:rPr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п</m:t>
            </m:r>
          </m:sub>
        </m:sSub>
        <m:r>
          <w:rPr>
            <w:rFonts w:ascii="Cambria Math" w:eastAsiaTheme="minorEastAsia" w:hAnsi="Cambria Math"/>
          </w:rPr>
          <m:t>=35 мм</m:t>
        </m:r>
      </m:oMath>
      <w:r w:rsidRPr="00687E33">
        <w:rPr>
          <w:rFonts w:eastAsiaTheme="minorEastAsia"/>
        </w:rPr>
        <w:t>.</w:t>
      </w:r>
    </w:p>
    <w:p w14:paraId="14E3306C" w14:textId="77777777" w:rsidR="00687E33" w:rsidRPr="00687E33" w:rsidRDefault="00687E33" w:rsidP="00687E33">
      <w:pPr>
        <w:ind w:firstLine="709"/>
        <w:rPr>
          <w:rFonts w:eastAsiaTheme="minorEastAsia"/>
        </w:rPr>
      </w:pPr>
      <w:r w:rsidRPr="00687E33">
        <w:rPr>
          <w:rFonts w:eastAsiaTheme="minorEastAsia"/>
        </w:rPr>
        <w:t>Диаметр буртика для упора подшипника промежуточного вала</w:t>
      </w:r>
    </w:p>
    <w:tbl>
      <w:tblPr>
        <w:tblStyle w:val="1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687E33" w:rsidRPr="00687E33" w14:paraId="00C53FD0" w14:textId="77777777" w:rsidTr="00D178B9">
        <w:trPr>
          <w:trHeight w:val="318"/>
        </w:trPr>
        <w:tc>
          <w:tcPr>
            <w:tcW w:w="8500" w:type="dxa"/>
          </w:tcPr>
          <w:p w14:paraId="6AC55DA6" w14:textId="494814E6" w:rsidR="00687E33" w:rsidRPr="00687E33" w:rsidRDefault="00382B40" w:rsidP="00687E33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бп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+3,2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r</m:t>
                </m:r>
                <m:r>
                  <w:rPr>
                    <w:rFonts w:ascii="Cambria Math" w:eastAsiaTheme="minorEastAsia" w:hAnsi="Cambria Math"/>
                  </w:rPr>
                  <m:t>=35+3,2∙2,5=43 [мм]</m:t>
                </m:r>
              </m:oMath>
            </m:oMathPara>
          </w:p>
        </w:tc>
        <w:tc>
          <w:tcPr>
            <w:tcW w:w="1565" w:type="dxa"/>
          </w:tcPr>
          <w:p w14:paraId="30A68EE9" w14:textId="77777777" w:rsidR="00687E33" w:rsidRPr="00687E33" w:rsidRDefault="00687E33" w:rsidP="00687E33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2A2DC6C3" w14:textId="118E472C" w:rsidR="00687E33" w:rsidRPr="00687E33" w:rsidRDefault="00687E33" w:rsidP="00687E33">
      <w:pPr>
        <w:rPr>
          <w:rFonts w:eastAsiaTheme="minorEastAsia"/>
        </w:rPr>
      </w:pPr>
      <w:r w:rsidRPr="00687E33">
        <w:rPr>
          <w:rFonts w:eastAsiaTheme="minorEastAsia"/>
        </w:rPr>
        <w:t xml:space="preserve">Принимаем: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бп</m:t>
            </m:r>
          </m:sub>
        </m:sSub>
        <m:r>
          <w:rPr>
            <w:rFonts w:ascii="Cambria Math" w:eastAsiaTheme="minorEastAsia" w:hAnsi="Cambria Math"/>
          </w:rPr>
          <m:t>=40 мм</m:t>
        </m:r>
      </m:oMath>
    </w:p>
    <w:p w14:paraId="392EE329" w14:textId="77777777" w:rsidR="00687E33" w:rsidRPr="00687E33" w:rsidRDefault="00687E33" w:rsidP="00687E33">
      <w:pPr>
        <w:rPr>
          <w:rFonts w:eastAsiaTheme="minorEastAsia"/>
        </w:rPr>
      </w:pPr>
      <w:r w:rsidRPr="00687E33">
        <w:rPr>
          <w:rFonts w:eastAsiaTheme="minorEastAsia"/>
        </w:rPr>
        <w:tab/>
        <w:t>Диаметр буртика для упора колеса промежуточного вала:</w:t>
      </w:r>
    </w:p>
    <w:tbl>
      <w:tblPr>
        <w:tblStyle w:val="1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687E33" w:rsidRPr="00687E33" w14:paraId="6FCDCD63" w14:textId="77777777" w:rsidTr="00D178B9">
        <w:trPr>
          <w:trHeight w:val="318"/>
        </w:trPr>
        <w:tc>
          <w:tcPr>
            <w:tcW w:w="8500" w:type="dxa"/>
          </w:tcPr>
          <w:p w14:paraId="56CD6356" w14:textId="18ABF1DC" w:rsidR="00687E33" w:rsidRPr="00687E33" w:rsidRDefault="00382B40" w:rsidP="00687E33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бк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к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+3f=40+3∙1,2=43,6[мм]</m:t>
                </m:r>
              </m:oMath>
            </m:oMathPara>
          </w:p>
        </w:tc>
        <w:tc>
          <w:tcPr>
            <w:tcW w:w="1565" w:type="dxa"/>
          </w:tcPr>
          <w:p w14:paraId="2068CEAF" w14:textId="77777777" w:rsidR="00687E33" w:rsidRPr="00687E33" w:rsidRDefault="00687E33" w:rsidP="00687E33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454D498C" w14:textId="7008DABC" w:rsidR="00687E33" w:rsidRPr="00687E33" w:rsidRDefault="00687E33" w:rsidP="00687E33">
      <w:pPr>
        <w:rPr>
          <w:rFonts w:eastAsiaTheme="minorEastAsia"/>
        </w:rPr>
      </w:pPr>
      <w:r w:rsidRPr="00687E33">
        <w:rPr>
          <w:rFonts w:eastAsiaTheme="minorEastAsia"/>
        </w:rPr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бк</m:t>
            </m:r>
          </m:sub>
        </m:sSub>
        <m:r>
          <w:rPr>
            <w:rFonts w:ascii="Cambria Math" w:eastAsiaTheme="minorEastAsia" w:hAnsi="Cambria Math"/>
          </w:rPr>
          <m:t>=45 мм</m:t>
        </m:r>
      </m:oMath>
    </w:p>
    <w:p w14:paraId="410B5FFE" w14:textId="77777777" w:rsidR="00687E33" w:rsidRPr="00687E33" w:rsidRDefault="00687E33" w:rsidP="00687E33">
      <w:pPr>
        <w:rPr>
          <w:rFonts w:eastAsiaTheme="minorEastAsia"/>
        </w:rPr>
      </w:pPr>
      <w:r w:rsidRPr="00687E33">
        <w:rPr>
          <w:rFonts w:eastAsiaTheme="minorEastAsia"/>
        </w:rPr>
        <w:tab/>
        <w:t>3) Диаметр выходного конца быстроходного вала:</w:t>
      </w:r>
    </w:p>
    <w:tbl>
      <w:tblPr>
        <w:tblStyle w:val="1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  <w:gridCol w:w="681"/>
      </w:tblGrid>
      <w:tr w:rsidR="00687E33" w:rsidRPr="00687E33" w14:paraId="610D2534" w14:textId="77777777" w:rsidTr="00D178B9">
        <w:trPr>
          <w:trHeight w:val="318"/>
          <w:jc w:val="center"/>
        </w:trPr>
        <w:tc>
          <w:tcPr>
            <w:tcW w:w="9242" w:type="dxa"/>
            <w:vAlign w:val="center"/>
          </w:tcPr>
          <w:p w14:paraId="6C6E6ED5" w14:textId="72F1E2D0" w:rsidR="00687E33" w:rsidRPr="00687E33" w:rsidRDefault="00687E33" w:rsidP="00687E33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d≥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2Б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τ</m:t>
                            </m:r>
                          </m:e>
                        </m:d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16∙37,667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π∙13∙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 xml:space="preserve">∙1000=24,528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681" w:type="dxa"/>
            <w:vAlign w:val="center"/>
          </w:tcPr>
          <w:p w14:paraId="639EE03B" w14:textId="77777777" w:rsidR="00687E33" w:rsidRPr="00687E33" w:rsidRDefault="00687E33" w:rsidP="00687E33">
            <w:pPr>
              <w:ind w:left="-145" w:right="-97"/>
              <w:jc w:val="center"/>
              <w:rPr>
                <w:rFonts w:eastAsiaTheme="minorEastAsia"/>
              </w:rPr>
            </w:pPr>
          </w:p>
        </w:tc>
      </w:tr>
    </w:tbl>
    <w:p w14:paraId="0567E372" w14:textId="0E36A4E8" w:rsidR="00426016" w:rsidRDefault="00426016" w:rsidP="00687E33">
      <w:pPr>
        <w:rPr>
          <w:rFonts w:eastAsiaTheme="minorEastAsia"/>
        </w:rPr>
      </w:pPr>
      <w:r>
        <w:rPr>
          <w:rFonts w:eastAsiaTheme="minorEastAsia"/>
        </w:rPr>
        <w:t xml:space="preserve">Так как вал соединяется с электродвигателем через муфту его необходимо согласовать </w:t>
      </w:r>
      <w:r w:rsidRPr="00426016">
        <w:rPr>
          <w:rFonts w:eastAsiaTheme="minorEastAsia"/>
        </w:rPr>
        <w:t>[1</w:t>
      </w:r>
      <w:r>
        <w:rPr>
          <w:rFonts w:eastAsiaTheme="minorEastAsia"/>
        </w:rPr>
        <w:t xml:space="preserve"> стр. 36</w:t>
      </w:r>
      <w:r w:rsidRPr="00426016">
        <w:rPr>
          <w:rFonts w:eastAsiaTheme="minorEastAsia"/>
        </w:rPr>
        <w:t>]</w:t>
      </w:r>
    </w:p>
    <w:p w14:paraId="61610A42" w14:textId="46E4C708" w:rsidR="00426016" w:rsidRPr="008D6118" w:rsidRDefault="00426016" w:rsidP="00687E33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0,8…1,0</m:t>
              </m:r>
            </m:e>
          </m:d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эд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0,8…1,0</m:t>
              </m:r>
            </m:e>
          </m:d>
          <m:r>
            <w:rPr>
              <w:rFonts w:ascii="Cambria Math" w:eastAsiaTheme="minorEastAsia" w:hAnsi="Cambria Math"/>
            </w:rPr>
            <m:t>∙32=25,6…32мм</m:t>
          </m:r>
        </m:oMath>
      </m:oMathPara>
    </w:p>
    <w:p w14:paraId="505919B3" w14:textId="18EF1233" w:rsidR="00687E33" w:rsidRPr="00687E33" w:rsidRDefault="00687E33" w:rsidP="00687E33">
      <w:pPr>
        <w:rPr>
          <w:rFonts w:eastAsiaTheme="minorEastAsia"/>
        </w:rPr>
      </w:pPr>
      <w:commentRangeStart w:id="15"/>
      <w:r w:rsidRPr="00687E33">
        <w:rPr>
          <w:rFonts w:eastAsiaTheme="minorEastAsia"/>
        </w:rPr>
        <w:t xml:space="preserve">Принимаем </w:t>
      </w:r>
      <w:r w:rsidRPr="00687E33">
        <w:rPr>
          <w:rFonts w:eastAsiaTheme="minorEastAsia"/>
          <w:lang w:val="en-US"/>
        </w:rPr>
        <w:t>d</w:t>
      </w:r>
      <w:r w:rsidRPr="00687E33">
        <w:rPr>
          <w:rFonts w:eastAsiaTheme="minorEastAsia"/>
        </w:rPr>
        <w:t xml:space="preserve"> = </w:t>
      </w:r>
      <w:r w:rsidR="00B07BEF">
        <w:rPr>
          <w:rFonts w:eastAsiaTheme="minorEastAsia"/>
        </w:rPr>
        <w:t>26</w:t>
      </w:r>
      <w:r w:rsidRPr="00687E33">
        <w:rPr>
          <w:rFonts w:eastAsiaTheme="minorEastAsia"/>
        </w:rPr>
        <w:t xml:space="preserve"> мм, </w:t>
      </w:r>
      <w:r w:rsidRPr="00687E33">
        <w:rPr>
          <w:rFonts w:eastAsiaTheme="minorEastAsia"/>
          <w:lang w:val="en-US"/>
        </w:rPr>
        <w:t>t</w:t>
      </w:r>
      <w:r w:rsidRPr="00687E33">
        <w:rPr>
          <w:rFonts w:eastAsiaTheme="minorEastAsia"/>
        </w:rPr>
        <w:t xml:space="preserve"> = 2</w:t>
      </w:r>
      <w:r w:rsidR="008D6118">
        <w:rPr>
          <w:rFonts w:eastAsiaTheme="minorEastAsia"/>
        </w:rPr>
        <w:t>,2</w:t>
      </w:r>
      <w:r w:rsidRPr="00687E33">
        <w:rPr>
          <w:rFonts w:eastAsiaTheme="minorEastAsia"/>
        </w:rPr>
        <w:t xml:space="preserve"> мм, </w:t>
      </w:r>
      <w:r w:rsidRPr="00687E33">
        <w:rPr>
          <w:rFonts w:eastAsiaTheme="minorEastAsia"/>
          <w:lang w:val="en-US"/>
        </w:rPr>
        <w:t>r</w:t>
      </w:r>
      <w:r w:rsidRPr="00687E33">
        <w:rPr>
          <w:rFonts w:eastAsiaTheme="minorEastAsia"/>
        </w:rPr>
        <w:t xml:space="preserve"> = </w:t>
      </w:r>
      <w:r w:rsidR="008D6118">
        <w:rPr>
          <w:rFonts w:eastAsiaTheme="minorEastAsia"/>
        </w:rPr>
        <w:t>2,0 мм</w:t>
      </w:r>
      <w:r w:rsidRPr="00687E33">
        <w:rPr>
          <w:rFonts w:eastAsiaTheme="minorEastAsia"/>
        </w:rPr>
        <w:t xml:space="preserve">, </w:t>
      </w:r>
      <w:r w:rsidRPr="00687E33">
        <w:rPr>
          <w:rFonts w:eastAsiaTheme="minorEastAsia"/>
          <w:lang w:val="en-US"/>
        </w:rPr>
        <w:t>f</w:t>
      </w:r>
      <w:r w:rsidRPr="00687E33">
        <w:rPr>
          <w:rFonts w:eastAsiaTheme="minorEastAsia"/>
        </w:rPr>
        <w:t xml:space="preserve"> = 1</w:t>
      </w:r>
      <w:r w:rsidR="008D6118">
        <w:rPr>
          <w:rFonts w:eastAsiaTheme="minorEastAsia"/>
        </w:rPr>
        <w:t xml:space="preserve"> мм</w:t>
      </w:r>
      <w:r w:rsidRPr="00687E33">
        <w:rPr>
          <w:rFonts w:eastAsiaTheme="minorEastAsia"/>
        </w:rPr>
        <w:t>.</w:t>
      </w:r>
      <w:commentRangeEnd w:id="15"/>
      <w:r w:rsidR="00EC59B7">
        <w:rPr>
          <w:rStyle w:val="ab"/>
        </w:rPr>
        <w:commentReference w:id="15"/>
      </w:r>
    </w:p>
    <w:p w14:paraId="053BD1C1" w14:textId="77777777" w:rsidR="00687E33" w:rsidRPr="00687E33" w:rsidRDefault="00687E33" w:rsidP="00687E33">
      <w:r w:rsidRPr="00687E33">
        <w:tab/>
        <w:t>Диаметр быстроходного вала в месте установки подшипника:</w:t>
      </w:r>
    </w:p>
    <w:tbl>
      <w:tblPr>
        <w:tblStyle w:val="13"/>
        <w:tblW w:w="10065" w:type="dxa"/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687E33" w:rsidRPr="00687E33" w14:paraId="0CF9DFED" w14:textId="77777777" w:rsidTr="00D178B9">
        <w:trPr>
          <w:trHeight w:val="318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62EA97E7" w14:textId="596C4A30" w:rsidR="00687E33" w:rsidRPr="00687E33" w:rsidRDefault="00382B40" w:rsidP="00687E33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/>
                  </w:rPr>
                  <m:t>+2t=26+2∙2,2= 30,4 [мм]</m:t>
                </m:r>
              </m:oMath>
            </m:oMathPara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5CD25AFF" w14:textId="77777777" w:rsidR="00687E33" w:rsidRPr="00687E33" w:rsidRDefault="00687E33" w:rsidP="00687E33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6910412A" w14:textId="4A338842" w:rsidR="00687E33" w:rsidRPr="00687E33" w:rsidRDefault="00687E33" w:rsidP="00687E33">
      <w:pPr>
        <w:rPr>
          <w:rFonts w:eastAsiaTheme="minorEastAsia"/>
        </w:rPr>
      </w:pPr>
      <w:r w:rsidRPr="00B07BEF">
        <w:t xml:space="preserve">Принимаем: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п</m:t>
            </m:r>
          </m:sub>
        </m:sSub>
        <m:r>
          <w:rPr>
            <w:rFonts w:ascii="Cambria Math" w:eastAsiaTheme="minorEastAsia" w:hAnsi="Cambria Math"/>
          </w:rPr>
          <m:t>=30 мм</m:t>
        </m:r>
      </m:oMath>
      <w:r w:rsidRPr="00687E33">
        <w:rPr>
          <w:rFonts w:eastAsiaTheme="minorEastAsia"/>
        </w:rPr>
        <w:t xml:space="preserve"> </w:t>
      </w:r>
    </w:p>
    <w:p w14:paraId="2FA0DFB2" w14:textId="77777777" w:rsidR="00687E33" w:rsidRPr="00687E33" w:rsidRDefault="00687E33" w:rsidP="00687E33">
      <w:pPr>
        <w:rPr>
          <w:rFonts w:eastAsiaTheme="minorEastAsia"/>
        </w:rPr>
      </w:pPr>
      <w:r w:rsidRPr="00687E33">
        <w:rPr>
          <w:rFonts w:eastAsiaTheme="minorEastAsia"/>
        </w:rPr>
        <w:tab/>
        <w:t>Диаметр буртика для упора подшипника:</w:t>
      </w:r>
    </w:p>
    <w:tbl>
      <w:tblPr>
        <w:tblStyle w:val="13"/>
        <w:tblW w:w="10065" w:type="dxa"/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687E33" w:rsidRPr="00687E33" w14:paraId="194F4E2F" w14:textId="77777777" w:rsidTr="00D178B9">
        <w:trPr>
          <w:trHeight w:val="318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49B277AB" w14:textId="2D0AF98A" w:rsidR="00687E33" w:rsidRPr="00687E33" w:rsidRDefault="00382B40" w:rsidP="00687E33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бп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+3,2r=30+3,2∙ 2,0=36,4 [мм]</m:t>
                </m:r>
              </m:oMath>
            </m:oMathPara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5EA5CA50" w14:textId="77777777" w:rsidR="00687E33" w:rsidRPr="00687E33" w:rsidRDefault="00687E33" w:rsidP="00687E33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127722DD" w14:textId="040C32D8" w:rsidR="00687E33" w:rsidRPr="00687E33" w:rsidRDefault="00687E33" w:rsidP="00687E33">
      <w:pPr>
        <w:rPr>
          <w:rFonts w:eastAsiaTheme="minorEastAsia"/>
        </w:rPr>
      </w:pPr>
      <w:r w:rsidRPr="00687E33"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бп</m:t>
            </m:r>
          </m:sub>
        </m:sSub>
        <m:r>
          <w:rPr>
            <w:rFonts w:ascii="Cambria Math" w:eastAsiaTheme="minorEastAsia" w:hAnsi="Cambria Math"/>
          </w:rPr>
          <m:t>=36 мм</m:t>
        </m:r>
      </m:oMath>
      <w:r w:rsidRPr="00687E33">
        <w:rPr>
          <w:rFonts w:eastAsiaTheme="minorEastAsia"/>
        </w:rPr>
        <w:t>.</w:t>
      </w:r>
    </w:p>
    <w:p w14:paraId="7F813E31" w14:textId="63E537FC" w:rsidR="00687E33" w:rsidRPr="00687E33" w:rsidRDefault="00D178B9" w:rsidP="00820C50">
      <w:pPr>
        <w:pStyle w:val="2"/>
        <w:rPr>
          <w:rFonts w:eastAsia="Times New Roman"/>
          <w:w w:val="101"/>
        </w:rPr>
      </w:pPr>
      <w:bookmarkStart w:id="17" w:name="_Toc41665483"/>
      <w:bookmarkStart w:id="18" w:name="_Toc42596692"/>
      <w:bookmarkStart w:id="19" w:name="_Toc84510393"/>
      <w:r w:rsidRPr="006559E4">
        <w:rPr>
          <w:rFonts w:eastAsia="Times New Roman"/>
          <w:w w:val="101"/>
        </w:rPr>
        <w:t>3</w:t>
      </w:r>
      <w:r w:rsidR="00820C50">
        <w:rPr>
          <w:rFonts w:eastAsia="Times New Roman"/>
          <w:w w:val="101"/>
        </w:rPr>
        <w:t xml:space="preserve">.2 </w:t>
      </w:r>
      <w:r w:rsidR="00687E33" w:rsidRPr="00687E33">
        <w:rPr>
          <w:rFonts w:eastAsia="Times New Roman"/>
          <w:w w:val="101"/>
        </w:rPr>
        <w:t>Расстояние между деталями передач</w:t>
      </w:r>
      <w:bookmarkEnd w:id="17"/>
      <w:bookmarkEnd w:id="18"/>
      <w:bookmarkEnd w:id="19"/>
    </w:p>
    <w:p w14:paraId="1C3BC9B3" w14:textId="77777777" w:rsidR="00687E33" w:rsidRPr="00687E33" w:rsidRDefault="00687E33" w:rsidP="00687E33">
      <w:pPr>
        <w:ind w:firstLine="709"/>
        <w:rPr>
          <w:lang w:eastAsia="ru-RU"/>
        </w:rPr>
      </w:pPr>
      <w:r w:rsidRPr="00687E33">
        <w:rPr>
          <w:lang w:eastAsia="ru-RU"/>
        </w:rPr>
        <w:t>Наибольшее расстояние между внешними поверхностями деталей передач:</w:t>
      </w:r>
    </w:p>
    <w:p w14:paraId="3CB5A115" w14:textId="585F21FA" w:rsidR="00687E33" w:rsidRPr="00687E33" w:rsidRDefault="00687E33" w:rsidP="00687E33">
      <w:pPr>
        <w:ind w:firstLine="709"/>
        <w:rPr>
          <w:rFonts w:eastAsiaTheme="minorEastAsia"/>
          <w:i/>
          <w:lang w:eastAsia="ru-RU"/>
        </w:rPr>
      </w:pPr>
      <m:oMathPara>
        <m:oMath>
          <m:r>
            <w:rPr>
              <w:rFonts w:ascii="Cambria Math" w:hAnsi="Cambria Math"/>
              <w:lang w:eastAsia="ru-RU"/>
            </w:rPr>
            <m:t>L=</m:t>
          </m:r>
          <m:sSub>
            <m:sSubPr>
              <m:ctrlPr>
                <w:rPr>
                  <w:rFonts w:ascii="Cambria Math" w:hAnsi="Cambria Math"/>
                  <w:i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lang w:eastAsia="ru-RU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w</m:t>
              </m:r>
            </m:sub>
          </m:sSub>
          <m:r>
            <w:rPr>
              <w:rFonts w:ascii="Cambria Math" w:hAnsi="Cambria Math"/>
              <w:lang w:eastAsia="ru-RU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ru-RU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lang w:eastAsia="ru-RU"/>
                    </w:rPr>
                    <m:t>a1</m:t>
                  </m:r>
                </m:sub>
              </m:sSub>
              <m:r>
                <w:rPr>
                  <w:rFonts w:ascii="Cambria Math" w:hAnsi="Cambria Math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ru-RU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lang w:eastAsia="ru-RU"/>
                    </w:rPr>
                    <m:t>f2</m:t>
                  </m:r>
                </m:sub>
              </m:sSub>
            </m:num>
            <m:den>
              <m:r>
                <w:rPr>
                  <w:rFonts w:ascii="Cambria Math" w:hAnsi="Cambria Math"/>
                  <w:lang w:eastAsia="ru-RU"/>
                </w:rPr>
                <m:t>2</m:t>
              </m:r>
            </m:den>
          </m:f>
          <m:r>
            <w:rPr>
              <w:rFonts w:ascii="Cambria Math" w:hAnsi="Cambria Math"/>
              <w:lang w:eastAsia="ru-RU"/>
            </w:rPr>
            <m:t xml:space="preserve">=200+ </m:t>
          </m:r>
          <m:f>
            <m:fPr>
              <m:ctrlPr>
                <w:rPr>
                  <w:rFonts w:ascii="Cambria Math" w:hAnsi="Cambria Math"/>
                  <w:i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lang w:eastAsia="ru-RU"/>
                </w:rPr>
                <m:t xml:space="preserve">335,5+329,5 </m:t>
              </m:r>
            </m:num>
            <m:den>
              <m:r>
                <w:rPr>
                  <w:rFonts w:ascii="Cambria Math" w:hAnsi="Cambria Math"/>
                  <w:lang w:eastAsia="ru-RU"/>
                </w:rPr>
                <m:t>2</m:t>
              </m:r>
            </m:den>
          </m:f>
          <m:r>
            <w:rPr>
              <w:rFonts w:ascii="Cambria Math" w:hAnsi="Cambria Math"/>
              <w:lang w:eastAsia="ru-RU"/>
            </w:rPr>
            <m:t>=532,5 [мм]</m:t>
          </m:r>
        </m:oMath>
      </m:oMathPara>
    </w:p>
    <w:p w14:paraId="1EF1804B" w14:textId="77777777" w:rsidR="00687E33" w:rsidRPr="00687E33" w:rsidRDefault="00687E33" w:rsidP="00687E33">
      <w:pPr>
        <w:ind w:firstLine="709"/>
        <w:rPr>
          <w:lang w:eastAsia="ru-RU"/>
        </w:rPr>
      </w:pPr>
      <w:r w:rsidRPr="00687E33">
        <w:rPr>
          <w:lang w:eastAsia="ru-RU"/>
        </w:rPr>
        <w:t>Минимальный зазор между колесом и корпусом:</w:t>
      </w:r>
    </w:p>
    <w:tbl>
      <w:tblPr>
        <w:tblStyle w:val="13"/>
        <w:tblW w:w="9356" w:type="dxa"/>
        <w:tblLayout w:type="fixed"/>
        <w:tblLook w:val="04A0" w:firstRow="1" w:lastRow="0" w:firstColumn="1" w:lastColumn="0" w:noHBand="0" w:noVBand="1"/>
      </w:tblPr>
      <w:tblGrid>
        <w:gridCol w:w="8789"/>
        <w:gridCol w:w="567"/>
      </w:tblGrid>
      <w:tr w:rsidR="00687E33" w:rsidRPr="00687E33" w14:paraId="793E6448" w14:textId="77777777" w:rsidTr="00D178B9">
        <w:trPr>
          <w:trHeight w:val="318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31D372AC" w14:textId="6CAE453D" w:rsidR="00687E33" w:rsidRPr="00687E33" w:rsidRDefault="00687E33" w:rsidP="00687E33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+3=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532,5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 xml:space="preserve">+3=11,105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E2F785" w14:textId="77777777" w:rsidR="00687E33" w:rsidRPr="00687E33" w:rsidRDefault="00687E33" w:rsidP="00687E33">
            <w:pPr>
              <w:ind w:left="-145" w:right="-97"/>
              <w:jc w:val="center"/>
              <w:rPr>
                <w:rFonts w:eastAsiaTheme="minorEastAsia"/>
              </w:rPr>
            </w:pPr>
            <w:r w:rsidRPr="00687E33">
              <w:rPr>
                <w:rFonts w:eastAsiaTheme="minorEastAsia"/>
              </w:rPr>
              <w:t>(4.2)</w:t>
            </w:r>
          </w:p>
        </w:tc>
      </w:tr>
    </w:tbl>
    <w:p w14:paraId="699A1C7C" w14:textId="3306D0C2" w:rsidR="00687E33" w:rsidRPr="00687E33" w:rsidRDefault="00687E33" w:rsidP="00687E33">
      <w:pPr>
        <w:rPr>
          <w:rFonts w:eastAsiaTheme="minorEastAsia"/>
        </w:rPr>
      </w:pPr>
      <w:r w:rsidRPr="00687E33">
        <w:rPr>
          <w:lang w:eastAsia="ru-RU"/>
        </w:rPr>
        <w:lastRenderedPageBreak/>
        <w:t xml:space="preserve">Округляем в большую сторону до целого числа принимаем: </w:t>
      </w:r>
      <m:oMath>
        <m:r>
          <w:rPr>
            <w:rFonts w:ascii="Cambria Math" w:eastAsiaTheme="minorEastAsia" w:hAnsi="Cambria Math"/>
          </w:rPr>
          <m:t>a=12 мм</m:t>
        </m:r>
      </m:oMath>
      <w:r w:rsidRPr="00687E33">
        <w:rPr>
          <w:rFonts w:eastAsiaTheme="minorEastAsia"/>
        </w:rPr>
        <w:t>.</w:t>
      </w:r>
    </w:p>
    <w:p w14:paraId="5843A47A" w14:textId="77777777" w:rsidR="00687E33" w:rsidRPr="00687E33" w:rsidRDefault="00687E33" w:rsidP="00687E33">
      <w:pPr>
        <w:rPr>
          <w:rFonts w:eastAsiaTheme="minorEastAsia"/>
        </w:rPr>
      </w:pPr>
      <w:r w:rsidRPr="00687E33">
        <w:rPr>
          <w:rFonts w:eastAsiaTheme="minorEastAsia"/>
        </w:rPr>
        <w:tab/>
        <w:t>Расстояние между дном корпуса и нижней внешней поверхностью колеса:</w:t>
      </w:r>
    </w:p>
    <w:tbl>
      <w:tblPr>
        <w:tblStyle w:val="13"/>
        <w:tblW w:w="9498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</w:tblGrid>
      <w:tr w:rsidR="00687E33" w:rsidRPr="00687E33" w14:paraId="53C1B3FD" w14:textId="77777777" w:rsidTr="00D178B9">
        <w:trPr>
          <w:trHeight w:val="318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3609B795" w14:textId="03D7100B" w:rsidR="00687E33" w:rsidRPr="00687E33" w:rsidRDefault="00382B40" w:rsidP="00687E33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≥4a=4∙12=48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D4B21C" w14:textId="77777777" w:rsidR="00687E33" w:rsidRPr="00687E33" w:rsidRDefault="00687E33" w:rsidP="00687E33">
            <w:pPr>
              <w:ind w:left="-145" w:right="-97"/>
              <w:jc w:val="center"/>
              <w:rPr>
                <w:rFonts w:eastAsiaTheme="minorEastAsia"/>
              </w:rPr>
            </w:pPr>
            <w:r w:rsidRPr="00687E33">
              <w:rPr>
                <w:rFonts w:eastAsiaTheme="minorEastAsia"/>
              </w:rPr>
              <w:t>(4.3)</w:t>
            </w:r>
          </w:p>
        </w:tc>
      </w:tr>
    </w:tbl>
    <w:p w14:paraId="4922C641" w14:textId="77777777" w:rsidR="00687E33" w:rsidRPr="008D6118" w:rsidRDefault="00687E33" w:rsidP="00687E33">
      <w:pPr>
        <w:ind w:firstLine="709"/>
        <w:rPr>
          <w:rFonts w:eastAsiaTheme="minorEastAsia"/>
        </w:rPr>
      </w:pPr>
      <w:r w:rsidRPr="008D6118">
        <w:rPr>
          <w:rFonts w:eastAsiaTheme="minorEastAsia"/>
        </w:rPr>
        <w:t>Расстояние между торцевыми поверхностями шестерни быстроходной ступени и колеса тихоходной ступени:</w:t>
      </w:r>
    </w:p>
    <w:tbl>
      <w:tblPr>
        <w:tblStyle w:val="13"/>
        <w:tblW w:w="10207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9"/>
      </w:tblGrid>
      <w:tr w:rsidR="00687E33" w:rsidRPr="008D6118" w14:paraId="7F9C9B4E" w14:textId="77777777" w:rsidTr="00D178B9">
        <w:trPr>
          <w:trHeight w:val="318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561C812E" w14:textId="38251752" w:rsidR="00687E33" w:rsidRPr="008D6118" w:rsidRDefault="00382B40" w:rsidP="00687E33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=3a+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=3∙12 +17+25=78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94AC30" w14:textId="77777777" w:rsidR="00687E33" w:rsidRPr="008D6118" w:rsidRDefault="00687E33" w:rsidP="00687E33">
            <w:pPr>
              <w:ind w:left="-145" w:right="-97"/>
              <w:jc w:val="center"/>
              <w:rPr>
                <w:rFonts w:eastAsiaTheme="minorEastAsia"/>
              </w:rPr>
            </w:pPr>
            <w:r w:rsidRPr="008D6118">
              <w:rPr>
                <w:rFonts w:eastAsiaTheme="minorEastAsia"/>
              </w:rPr>
              <w:t>(4.4)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9E652F" w14:textId="77777777" w:rsidR="00687E33" w:rsidRPr="008D6118" w:rsidRDefault="00687E33" w:rsidP="00687E33">
            <w:pPr>
              <w:ind w:left="-145" w:right="-97"/>
              <w:jc w:val="center"/>
              <w:rPr>
                <w:rFonts w:eastAsiaTheme="minorEastAsia"/>
              </w:rPr>
            </w:pPr>
          </w:p>
        </w:tc>
      </w:tr>
    </w:tbl>
    <w:p w14:paraId="35FEFA5F" w14:textId="77777777" w:rsidR="00687E33" w:rsidRPr="00687E33" w:rsidRDefault="00687E33" w:rsidP="00687E33">
      <w:pPr>
        <w:rPr>
          <w:rFonts w:eastAsiaTheme="minorEastAsia"/>
        </w:rPr>
      </w:pPr>
      <w:r w:rsidRPr="008D6118"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и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8D6118">
        <w:rPr>
          <w:rFonts w:eastAsiaTheme="minorEastAsia"/>
        </w:rPr>
        <w:t xml:space="preserve"> – ширина подшипников опор быстроходного и тихоходного валов.</w:t>
      </w:r>
    </w:p>
    <w:p w14:paraId="11D7CBE2" w14:textId="33768795" w:rsidR="00687E33" w:rsidRPr="00687E33" w:rsidRDefault="00D178B9" w:rsidP="00820C50">
      <w:pPr>
        <w:pStyle w:val="2"/>
        <w:rPr>
          <w:rFonts w:eastAsia="Times New Roman"/>
          <w:w w:val="101"/>
        </w:rPr>
      </w:pPr>
      <w:bookmarkStart w:id="20" w:name="_Toc41665484"/>
      <w:bookmarkStart w:id="21" w:name="_Toc42596693"/>
      <w:bookmarkStart w:id="22" w:name="_Toc84510394"/>
      <w:r w:rsidRPr="00D178B9">
        <w:rPr>
          <w:rFonts w:eastAsia="Times New Roman"/>
          <w:w w:val="101"/>
        </w:rPr>
        <w:t>3</w:t>
      </w:r>
      <w:r w:rsidR="00820C50">
        <w:rPr>
          <w:rFonts w:eastAsia="Times New Roman"/>
          <w:w w:val="101"/>
        </w:rPr>
        <w:t>.3</w:t>
      </w:r>
      <w:r w:rsidR="00687E33" w:rsidRPr="00687E33">
        <w:rPr>
          <w:rFonts w:eastAsia="Times New Roman"/>
          <w:w w:val="101"/>
        </w:rPr>
        <w:t xml:space="preserve"> Выбор типа и схемы установки подшипников</w:t>
      </w:r>
      <w:bookmarkEnd w:id="20"/>
      <w:bookmarkEnd w:id="21"/>
      <w:bookmarkEnd w:id="22"/>
    </w:p>
    <w:p w14:paraId="1EB54783" w14:textId="36A94E75" w:rsidR="00687E33" w:rsidRPr="00687E33" w:rsidRDefault="00687E33" w:rsidP="00687E33">
      <w:pPr>
        <w:ind w:firstLine="709"/>
        <w:contextualSpacing/>
        <w:rPr>
          <w:rFonts w:eastAsia="Times New Roman" w:cs="Times New Roman"/>
          <w:bCs/>
          <w:color w:val="000000"/>
          <w:w w:val="101"/>
          <w:szCs w:val="28"/>
        </w:rPr>
      </w:pPr>
      <w:r w:rsidRPr="00687E33">
        <w:rPr>
          <w:rFonts w:eastAsia="Times New Roman" w:cs="Times New Roman"/>
          <w:bCs/>
          <w:color w:val="000000"/>
          <w:w w:val="101"/>
          <w:szCs w:val="28"/>
        </w:rPr>
        <w:t xml:space="preserve">Для быстроходного вала выбираем </w:t>
      </w:r>
      <w:r w:rsidRPr="00687E33">
        <w:rPr>
          <w:rFonts w:cs="Times New Roman"/>
          <w:spacing w:val="2"/>
          <w:szCs w:val="28"/>
          <w:shd w:val="clear" w:color="auto" w:fill="FFFFFF"/>
        </w:rPr>
        <w:t>подшипники шариковые радиальные однорядные</w:t>
      </w:r>
      <w:r w:rsidRPr="00687E33">
        <w:rPr>
          <w:rFonts w:cs="Times New Roman"/>
          <w:spacing w:val="2"/>
          <w:szCs w:val="28"/>
        </w:rPr>
        <w:t xml:space="preserve"> </w:t>
      </w:r>
      <w:r w:rsidRPr="00687E33">
        <w:rPr>
          <w:rFonts w:eastAsia="Times New Roman" w:cs="Times New Roman"/>
          <w:bCs/>
          <w:color w:val="000000"/>
          <w:w w:val="101"/>
          <w:szCs w:val="28"/>
        </w:rPr>
        <w:t>(ГОСТ 8338-75), тип 20</w:t>
      </w:r>
      <w:r w:rsidR="00B07BEF">
        <w:rPr>
          <w:rFonts w:eastAsia="Times New Roman" w:cs="Times New Roman"/>
          <w:bCs/>
          <w:color w:val="000000"/>
          <w:w w:val="101"/>
          <w:szCs w:val="28"/>
        </w:rPr>
        <w:t>6</w:t>
      </w:r>
      <w:r w:rsidRPr="00687E33">
        <w:rPr>
          <w:rFonts w:eastAsia="Times New Roman" w:cs="Times New Roman"/>
          <w:bCs/>
          <w:color w:val="000000"/>
          <w:w w:val="101"/>
          <w:szCs w:val="28"/>
        </w:rPr>
        <w:t>, схема установки «враспор».</w:t>
      </w:r>
    </w:p>
    <w:p w14:paraId="2B853F16" w14:textId="10DC08C1" w:rsidR="00687E33" w:rsidRPr="00687E33" w:rsidRDefault="00687E33" w:rsidP="00687E33">
      <w:pPr>
        <w:ind w:firstLine="709"/>
        <w:contextualSpacing/>
        <w:rPr>
          <w:rFonts w:eastAsia="Times New Roman" w:cs="Times New Roman"/>
          <w:bCs/>
          <w:color w:val="000000"/>
          <w:w w:val="101"/>
          <w:szCs w:val="28"/>
        </w:rPr>
      </w:pPr>
      <w:r w:rsidRPr="00687E33">
        <w:rPr>
          <w:rFonts w:eastAsia="Times New Roman" w:cs="Times New Roman"/>
          <w:bCs/>
          <w:color w:val="000000"/>
          <w:w w:val="101"/>
          <w:szCs w:val="28"/>
        </w:rPr>
        <w:t xml:space="preserve">Для промежуточного вала выбираем </w:t>
      </w:r>
      <w:r w:rsidRPr="00687E33">
        <w:rPr>
          <w:rFonts w:cs="Times New Roman"/>
          <w:spacing w:val="2"/>
          <w:szCs w:val="28"/>
          <w:shd w:val="clear" w:color="auto" w:fill="FFFFFF"/>
        </w:rPr>
        <w:t>подшипники шариковые радиальные однорядные</w:t>
      </w:r>
      <w:r w:rsidRPr="00687E33">
        <w:rPr>
          <w:rFonts w:cs="Times New Roman"/>
          <w:spacing w:val="2"/>
          <w:szCs w:val="28"/>
        </w:rPr>
        <w:t xml:space="preserve"> </w:t>
      </w:r>
      <w:r w:rsidRPr="00687E33">
        <w:rPr>
          <w:rFonts w:eastAsia="Times New Roman" w:cs="Times New Roman"/>
          <w:bCs/>
          <w:color w:val="000000"/>
          <w:w w:val="101"/>
          <w:szCs w:val="28"/>
        </w:rPr>
        <w:t>(ГОСТ 8338-75), тип 20</w:t>
      </w:r>
      <w:r w:rsidR="008D6118">
        <w:rPr>
          <w:rFonts w:eastAsia="Times New Roman" w:cs="Times New Roman"/>
          <w:bCs/>
          <w:color w:val="000000"/>
          <w:w w:val="101"/>
          <w:szCs w:val="28"/>
        </w:rPr>
        <w:t>7</w:t>
      </w:r>
      <w:r w:rsidRPr="00687E33">
        <w:rPr>
          <w:rFonts w:eastAsia="Times New Roman" w:cs="Times New Roman"/>
          <w:bCs/>
          <w:color w:val="000000"/>
          <w:w w:val="101"/>
          <w:szCs w:val="28"/>
        </w:rPr>
        <w:t>, схема установки «враспор».</w:t>
      </w:r>
    </w:p>
    <w:p w14:paraId="31D2084F" w14:textId="7930EF9E" w:rsidR="00687E33" w:rsidRDefault="00687E33" w:rsidP="00687E33">
      <w:pPr>
        <w:ind w:firstLine="709"/>
        <w:contextualSpacing/>
        <w:rPr>
          <w:rFonts w:eastAsia="Times New Roman" w:cs="Times New Roman"/>
          <w:bCs/>
          <w:color w:val="000000"/>
          <w:w w:val="101"/>
          <w:szCs w:val="28"/>
        </w:rPr>
      </w:pPr>
      <w:r w:rsidRPr="00687E33">
        <w:rPr>
          <w:rFonts w:eastAsia="Times New Roman" w:cs="Times New Roman"/>
          <w:bCs/>
          <w:color w:val="000000"/>
          <w:w w:val="101"/>
          <w:szCs w:val="28"/>
        </w:rPr>
        <w:t xml:space="preserve">Для тихоходного вала выбираем </w:t>
      </w:r>
      <w:r w:rsidRPr="00687E33">
        <w:rPr>
          <w:rFonts w:cs="Times New Roman"/>
          <w:spacing w:val="2"/>
          <w:szCs w:val="28"/>
          <w:shd w:val="clear" w:color="auto" w:fill="FFFFFF"/>
        </w:rPr>
        <w:t>подшипники шариковые радиальные однорядные</w:t>
      </w:r>
      <w:r w:rsidRPr="00687E33">
        <w:rPr>
          <w:rFonts w:cs="Times New Roman"/>
          <w:spacing w:val="2"/>
          <w:szCs w:val="28"/>
        </w:rPr>
        <w:t xml:space="preserve"> </w:t>
      </w:r>
      <w:r w:rsidRPr="00687E33">
        <w:rPr>
          <w:rFonts w:eastAsia="Times New Roman" w:cs="Times New Roman"/>
          <w:bCs/>
          <w:color w:val="000000"/>
          <w:w w:val="101"/>
          <w:szCs w:val="28"/>
        </w:rPr>
        <w:t>(ГОСТ 8338-75), тип 2</w:t>
      </w:r>
      <w:r w:rsidR="008D6118">
        <w:rPr>
          <w:rFonts w:eastAsia="Times New Roman" w:cs="Times New Roman"/>
          <w:bCs/>
          <w:color w:val="000000"/>
          <w:w w:val="101"/>
          <w:szCs w:val="28"/>
        </w:rPr>
        <w:t>15</w:t>
      </w:r>
      <w:r w:rsidRPr="00687E33">
        <w:rPr>
          <w:rFonts w:eastAsia="Times New Roman" w:cs="Times New Roman"/>
          <w:bCs/>
          <w:color w:val="000000"/>
          <w:w w:val="101"/>
          <w:szCs w:val="28"/>
        </w:rPr>
        <w:t>, схема установки «враспор».</w:t>
      </w:r>
    </w:p>
    <w:p w14:paraId="73AAC22C" w14:textId="526DD33F" w:rsidR="00687E33" w:rsidRPr="00005230" w:rsidRDefault="00D178B9" w:rsidP="00687E33">
      <w:pPr>
        <w:pStyle w:val="1"/>
        <w:rPr>
          <w:w w:val="101"/>
        </w:rPr>
      </w:pPr>
      <w:bookmarkStart w:id="23" w:name="_Toc39520312"/>
      <w:bookmarkStart w:id="24" w:name="_Toc56002067"/>
      <w:bookmarkStart w:id="25" w:name="_Toc84510395"/>
      <w:r w:rsidRPr="006559E4">
        <w:rPr>
          <w:w w:val="101"/>
        </w:rPr>
        <w:lastRenderedPageBreak/>
        <w:t>4</w:t>
      </w:r>
      <w:r w:rsidR="00687E33">
        <w:rPr>
          <w:w w:val="101"/>
        </w:rPr>
        <w:t>.</w:t>
      </w:r>
      <w:r w:rsidR="00820C50">
        <w:rPr>
          <w:w w:val="101"/>
        </w:rPr>
        <w:t xml:space="preserve"> Корпусные детали</w:t>
      </w:r>
      <w:bookmarkEnd w:id="23"/>
      <w:bookmarkEnd w:id="24"/>
      <w:bookmarkEnd w:id="25"/>
    </w:p>
    <w:p w14:paraId="78E7F962" w14:textId="77777777" w:rsidR="00687E33" w:rsidRDefault="00687E33" w:rsidP="00687E33">
      <w:pPr>
        <w:rPr>
          <w:rFonts w:eastAsia="Times New Roman" w:cs="Times New Roman"/>
          <w:bCs/>
          <w:color w:val="000000"/>
          <w:w w:val="101"/>
          <w:szCs w:val="28"/>
        </w:rPr>
      </w:pPr>
      <w:r>
        <w:rPr>
          <w:rFonts w:eastAsia="Times New Roman" w:cs="Times New Roman"/>
          <w:bCs/>
          <w:color w:val="000000"/>
          <w:w w:val="101"/>
          <w:szCs w:val="28"/>
        </w:rPr>
        <w:t>Толщина стенки корпуса редуктора:</w:t>
      </w: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853"/>
      </w:tblGrid>
      <w:tr w:rsidR="00687E33" w14:paraId="7AD2435D" w14:textId="77777777" w:rsidTr="00D178B9">
        <w:trPr>
          <w:trHeight w:val="318"/>
        </w:trPr>
        <w:tc>
          <w:tcPr>
            <w:tcW w:w="8786" w:type="dxa"/>
            <w:hideMark/>
          </w:tcPr>
          <w:p w14:paraId="765717EA" w14:textId="10025AD9" w:rsidR="00687E33" w:rsidRDefault="00687E33" w:rsidP="00D178B9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</w:rPr>
                  <m:t>δ=2,6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 xml:space="preserve"> </m:t>
                </m:r>
                <m:rad>
                  <m:radPr>
                    <m:ctrlPr>
                      <w:rPr>
                        <w:rFonts w:ascii="Cambria Math" w:eastAsia="Cambria Math" w:hAnsi="Cambria Math" w:cs="Cambria Math"/>
                        <w:bCs/>
                        <w:i/>
                        <w:color w:val="000000"/>
                      </w:rPr>
                    </m:ctrlPr>
                  </m:radPr>
                  <m:deg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4</m:t>
                    </m:r>
                  </m:deg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0,1</m:t>
                    </m:r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2т</m:t>
                        </m:r>
                      </m:sub>
                    </m:sSub>
                  </m:e>
                </m:rad>
                <m:r>
                  <w:rPr>
                    <w:rFonts w:ascii="Cambria Math" w:eastAsia="Cambria Math" w:hAnsi="Cambria Math" w:cs="Cambria Math"/>
                    <w:color w:val="000000"/>
                  </w:rPr>
                  <m:t>=2,6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 xml:space="preserve"> </m:t>
                </m:r>
                <m:rad>
                  <m:radPr>
                    <m:ctrlPr>
                      <w:rPr>
                        <w:rFonts w:ascii="Cambria Math" w:eastAsia="Cambria Math" w:hAnsi="Cambria Math" w:cs="Cambria Math"/>
                        <w:bCs/>
                        <w:i/>
                        <w:color w:val="000000"/>
                      </w:rPr>
                    </m:ctrlPr>
                  </m:radPr>
                  <m:deg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4</m:t>
                    </m:r>
                  </m:deg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0,1</m:t>
                    </m:r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761,899</m:t>
                    </m:r>
                  </m:e>
                </m:rad>
                <m:r>
                  <w:rPr>
                    <w:rFonts w:ascii="Cambria Math" w:eastAsia="Cambria Math" w:hAnsi="Cambria Math" w:cs="Cambria Math"/>
                    <w:color w:val="000000"/>
                  </w:rPr>
                  <m:t>=7,68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lang w:val="en-US"/>
                      </w:rPr>
                      <m:t>мм</m:t>
                    </m:r>
                  </m:e>
                </m:d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≥6 [мм]</m:t>
                </m:r>
              </m:oMath>
            </m:oMathPara>
          </w:p>
        </w:tc>
        <w:tc>
          <w:tcPr>
            <w:tcW w:w="853" w:type="dxa"/>
            <w:hideMark/>
          </w:tcPr>
          <w:p w14:paraId="063D5AD5" w14:textId="77777777" w:rsidR="00687E33" w:rsidRDefault="00687E33" w:rsidP="00D178B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(5.1)</w:t>
            </w:r>
          </w:p>
        </w:tc>
      </w:tr>
    </w:tbl>
    <w:p w14:paraId="6F6F4A82" w14:textId="2676BAFC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bCs/>
          <w:color w:val="000000"/>
          <w:w w:val="101"/>
          <w:szCs w:val="28"/>
        </w:rPr>
        <w:t xml:space="preserve">Принимаем: </w:t>
      </w:r>
      <m:oMath>
        <m:r>
          <w:rPr>
            <w:rFonts w:ascii="Cambria Math" w:eastAsia="Cambria Math" w:hAnsi="Cambria Math" w:cs="Cambria Math"/>
            <w:color w:val="000000"/>
          </w:rPr>
          <m:t>δ=8 мм</m:t>
        </m:r>
      </m:oMath>
      <w:r>
        <w:rPr>
          <w:rFonts w:eastAsia="Times New Roman" w:cs="Times New Roman"/>
          <w:color w:val="000000"/>
        </w:rPr>
        <w:t>.</w:t>
      </w:r>
    </w:p>
    <w:p w14:paraId="1B8A43A8" w14:textId="77777777" w:rsidR="00687E33" w:rsidRDefault="00687E33" w:rsidP="00687E33">
      <w:pPr>
        <w:rPr>
          <w:rFonts w:eastAsia="Times New Roman" w:cs="Times New Roman"/>
          <w:bCs/>
          <w:color w:val="000000"/>
          <w:w w:val="101"/>
          <w:szCs w:val="28"/>
        </w:rPr>
      </w:pPr>
      <w:r>
        <w:rPr>
          <w:rFonts w:eastAsia="Times New Roman" w:cs="Times New Roman"/>
          <w:bCs/>
          <w:color w:val="000000"/>
          <w:w w:val="101"/>
          <w:szCs w:val="28"/>
        </w:rPr>
        <w:t>Толщина стенки крышки корпуса:</w:t>
      </w: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853"/>
      </w:tblGrid>
      <w:tr w:rsidR="00687E33" w14:paraId="2243A2E4" w14:textId="77777777" w:rsidTr="00D178B9">
        <w:trPr>
          <w:trHeight w:val="318"/>
        </w:trPr>
        <w:tc>
          <w:tcPr>
            <w:tcW w:w="8786" w:type="dxa"/>
            <w:hideMark/>
          </w:tcPr>
          <w:p w14:paraId="22524333" w14:textId="4552F720" w:rsidR="00687E33" w:rsidRDefault="00382B40" w:rsidP="00D178B9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δ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</w:rPr>
                  <m:t>=0,9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δ=0,9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8=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7,2 [мм]</m:t>
                </m:r>
              </m:oMath>
            </m:oMathPara>
          </w:p>
        </w:tc>
        <w:tc>
          <w:tcPr>
            <w:tcW w:w="853" w:type="dxa"/>
            <w:hideMark/>
          </w:tcPr>
          <w:p w14:paraId="48E8B3B9" w14:textId="77777777" w:rsidR="00687E33" w:rsidRDefault="00687E33" w:rsidP="00D178B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(5.2)</w:t>
            </w:r>
          </w:p>
        </w:tc>
      </w:tr>
    </w:tbl>
    <w:p w14:paraId="17CCC0C6" w14:textId="071FBFEC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bCs/>
          <w:color w:val="000000"/>
          <w:w w:val="101"/>
          <w:szCs w:val="28"/>
        </w:rPr>
        <w:t xml:space="preserve">Принимаем: 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δ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>=8 мм</m:t>
        </m:r>
      </m:oMath>
      <w:r>
        <w:rPr>
          <w:rFonts w:eastAsia="Times New Roman" w:cs="Times New Roman"/>
          <w:color w:val="000000"/>
        </w:rPr>
        <w:t>.</w:t>
      </w:r>
    </w:p>
    <w:p w14:paraId="250C2B65" w14:textId="6D9756EB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 соответствии с [1, табл. 9.2] для</w:t>
      </w:r>
      <m:oMath>
        <m:r>
          <w:rPr>
            <w:rFonts w:ascii="Cambria Math" w:eastAsia="Times New Roman" w:hAnsi="Cambria Math" w:cs="Times New Roman"/>
            <w:color w:val="000000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wт</m:t>
            </m:r>
          </m:sub>
        </m:sSub>
        <m:r>
          <w:rPr>
            <w:rFonts w:ascii="Cambria Math" w:hAnsi="Cambria Math"/>
          </w:rPr>
          <m:t xml:space="preserve">=200 мм </m:t>
        </m:r>
      </m:oMath>
      <w:r>
        <w:rPr>
          <w:rFonts w:eastAsia="Times New Roman" w:cs="Times New Roman"/>
          <w:color w:val="000000"/>
        </w:rPr>
        <w:t xml:space="preserve">принимаем болты </w:t>
      </w:r>
      <w:r>
        <w:rPr>
          <w:rFonts w:eastAsia="Times New Roman" w:cs="Times New Roman"/>
          <w:color w:val="000000"/>
          <w:lang w:val="en-US"/>
        </w:rPr>
        <w:t>M</w:t>
      </w:r>
      <w:r>
        <w:rPr>
          <w:rFonts w:eastAsia="Times New Roman" w:cs="Times New Roman"/>
          <w:color w:val="000000"/>
        </w:rPr>
        <w:t>1</w:t>
      </w:r>
      <w:r w:rsidR="002338E9">
        <w:rPr>
          <w:rFonts w:eastAsia="Times New Roman" w:cs="Times New Roman"/>
          <w:color w:val="000000"/>
        </w:rPr>
        <w:t>4</w:t>
      </w:r>
      <w:r>
        <w:rPr>
          <w:rFonts w:eastAsia="Times New Roman" w:cs="Times New Roman"/>
          <w:color w:val="000000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/>
          </w:rPr>
          <m:t>=18 мм</m:t>
        </m:r>
      </m:oMath>
      <w:r>
        <w:rPr>
          <w:rFonts w:eastAsia="Times New Roman" w:cs="Times New Roman"/>
          <w:color w:val="000000"/>
        </w:rPr>
        <w:t>, соединяющие крышку и корпус.</w:t>
      </w:r>
    </w:p>
    <w:p w14:paraId="5EE995C2" w14:textId="77777777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Суммарное межосевое расстояние:</w:t>
      </w:r>
    </w:p>
    <w:tbl>
      <w:tblPr>
        <w:tblStyle w:val="af6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687E33" w14:paraId="456365A5" w14:textId="77777777" w:rsidTr="00D178B9">
        <w:trPr>
          <w:trHeight w:val="318"/>
        </w:trPr>
        <w:tc>
          <w:tcPr>
            <w:tcW w:w="8789" w:type="dxa"/>
            <w:hideMark/>
          </w:tcPr>
          <w:p w14:paraId="42232C09" w14:textId="62C9C8E6" w:rsidR="00687E33" w:rsidRDefault="00382B40" w:rsidP="00D178B9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</w:rPr>
                  <m:t>=200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 xml:space="preserve"> [мм]</m:t>
                </m:r>
              </m:oMath>
            </m:oMathPara>
          </w:p>
        </w:tc>
        <w:tc>
          <w:tcPr>
            <w:tcW w:w="709" w:type="dxa"/>
          </w:tcPr>
          <w:p w14:paraId="5A5D3913" w14:textId="77777777" w:rsidR="00687E33" w:rsidRDefault="00687E33" w:rsidP="00D178B9">
            <w:pPr>
              <w:jc w:val="center"/>
              <w:rPr>
                <w:rFonts w:eastAsiaTheme="minorEastAsia"/>
              </w:rPr>
            </w:pPr>
          </w:p>
        </w:tc>
      </w:tr>
    </w:tbl>
    <w:p w14:paraId="113F3952" w14:textId="4D94FE3B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Принимаем 4 фундаментальных винта М14, 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lang w:val="en-US"/>
              </w:rPr>
              <m:t>d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ф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>=16 мм</m:t>
        </m:r>
      </m:oMath>
      <w:r>
        <w:rPr>
          <w:rFonts w:eastAsia="Times New Roman" w:cs="Times New Roman"/>
          <w:color w:val="000000"/>
        </w:rPr>
        <w:t xml:space="preserve"> для крепления корпуса к раме или плите [1, табл. 9.3].</w:t>
      </w:r>
    </w:p>
    <w:p w14:paraId="4186B21D" w14:textId="77777777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Толщина фланцев крышки и корпуса:</w:t>
      </w: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853"/>
      </w:tblGrid>
      <w:tr w:rsidR="00687E33" w14:paraId="70873685" w14:textId="77777777" w:rsidTr="00D178B9">
        <w:trPr>
          <w:trHeight w:val="318"/>
        </w:trPr>
        <w:tc>
          <w:tcPr>
            <w:tcW w:w="8786" w:type="dxa"/>
            <w:hideMark/>
          </w:tcPr>
          <w:p w14:paraId="676BECA2" w14:textId="6411716E" w:rsidR="00687E33" w:rsidRDefault="00687E33" w:rsidP="00D178B9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b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=1,5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δ=1,5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8=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12 [мм]</m:t>
                </m:r>
              </m:oMath>
            </m:oMathPara>
          </w:p>
        </w:tc>
        <w:tc>
          <w:tcPr>
            <w:tcW w:w="853" w:type="dxa"/>
            <w:hideMark/>
          </w:tcPr>
          <w:p w14:paraId="3261E47C" w14:textId="77777777" w:rsidR="00687E33" w:rsidRDefault="00687E33" w:rsidP="00D178B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(5.3)</w:t>
            </w:r>
          </w:p>
        </w:tc>
      </w:tr>
    </w:tbl>
    <w:p w14:paraId="0E43857B" w14:textId="77777777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Ширина фланцев для соединения крышки и корпуса:</w:t>
      </w: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853"/>
      </w:tblGrid>
      <w:tr w:rsidR="00687E33" w14:paraId="2926D908" w14:textId="77777777" w:rsidTr="00D178B9">
        <w:trPr>
          <w:trHeight w:val="318"/>
        </w:trPr>
        <w:tc>
          <w:tcPr>
            <w:tcW w:w="8786" w:type="dxa"/>
            <w:hideMark/>
          </w:tcPr>
          <w:p w14:paraId="4F646838" w14:textId="405FBCA6" w:rsidR="00687E33" w:rsidRDefault="00687E33" w:rsidP="00D178B9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K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=2,7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d=2,7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14=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37,8 [мм]</m:t>
                </m:r>
              </m:oMath>
            </m:oMathPara>
          </w:p>
        </w:tc>
        <w:tc>
          <w:tcPr>
            <w:tcW w:w="853" w:type="dxa"/>
            <w:hideMark/>
          </w:tcPr>
          <w:p w14:paraId="59FF1072" w14:textId="77777777" w:rsidR="00687E33" w:rsidRDefault="00687E33" w:rsidP="00D178B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(5.4)</w:t>
            </w:r>
          </w:p>
        </w:tc>
      </w:tr>
    </w:tbl>
    <w:p w14:paraId="5260C5CC" w14:textId="0D317870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Принимаем </w:t>
      </w:r>
      <m:oMath>
        <m:r>
          <w:rPr>
            <w:rFonts w:ascii="Cambria Math" w:eastAsia="Cambria Math" w:hAnsi="Cambria Math" w:cs="Cambria Math"/>
            <w:color w:val="000000"/>
            <w:lang w:val="en-US"/>
          </w:rPr>
          <m:t>K</m:t>
        </m:r>
        <m:r>
          <w:rPr>
            <w:rFonts w:ascii="Cambria Math" w:eastAsia="Cambria Math" w:hAnsi="Cambria Math" w:cs="Cambria Math"/>
            <w:color w:val="000000"/>
          </w:rPr>
          <m:t>=</m:t>
        </m:r>
        <m:r>
          <w:rPr>
            <w:rFonts w:ascii="Cambria Math" w:eastAsia="Cambria Math" w:hAnsi="Cambria Math" w:cs="Cambria Math"/>
            <w:color w:val="000000"/>
            <w:lang w:val="en-US"/>
          </w:rPr>
          <m:t>38 [мм]</m:t>
        </m:r>
      </m:oMath>
      <w:r>
        <w:rPr>
          <w:rFonts w:eastAsia="Times New Roman" w:cs="Times New Roman"/>
          <w:color w:val="000000"/>
        </w:rPr>
        <w:t>.</w:t>
      </w:r>
    </w:p>
    <w:p w14:paraId="6590FE4C" w14:textId="77777777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Расстояние от края фланца до оси болта:</w:t>
      </w: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853"/>
      </w:tblGrid>
      <w:tr w:rsidR="00687E33" w14:paraId="3346A7FF" w14:textId="77777777" w:rsidTr="00D178B9">
        <w:trPr>
          <w:trHeight w:val="318"/>
        </w:trPr>
        <w:tc>
          <w:tcPr>
            <w:tcW w:w="8786" w:type="dxa"/>
            <w:hideMark/>
          </w:tcPr>
          <w:p w14:paraId="067885A0" w14:textId="11B3916A" w:rsidR="00687E33" w:rsidRDefault="00687E33" w:rsidP="00D178B9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с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=1,2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d=1,2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14=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16,8 [мм]</m:t>
                </m:r>
              </m:oMath>
            </m:oMathPara>
          </w:p>
        </w:tc>
        <w:tc>
          <w:tcPr>
            <w:tcW w:w="853" w:type="dxa"/>
            <w:hideMark/>
          </w:tcPr>
          <w:p w14:paraId="58AB00B3" w14:textId="77777777" w:rsidR="00687E33" w:rsidRDefault="00687E33" w:rsidP="00D178B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(5.5)</w:t>
            </w:r>
          </w:p>
        </w:tc>
      </w:tr>
    </w:tbl>
    <w:p w14:paraId="38A7BABA" w14:textId="5BDBD6C6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Принимаем </w:t>
      </w:r>
      <m:oMath>
        <m:r>
          <w:rPr>
            <w:rFonts w:ascii="Cambria Math" w:eastAsia="Cambria Math" w:hAnsi="Cambria Math" w:cs="Cambria Math"/>
            <w:color w:val="000000"/>
            <w:lang w:val="en-US"/>
          </w:rPr>
          <m:t>с</m:t>
        </m:r>
        <m:r>
          <w:rPr>
            <w:rFonts w:ascii="Cambria Math" w:eastAsia="Cambria Math" w:hAnsi="Cambria Math" w:cs="Cambria Math"/>
            <w:color w:val="000000"/>
          </w:rPr>
          <m:t>=</m:t>
        </m:r>
        <m:r>
          <w:rPr>
            <w:rFonts w:ascii="Cambria Math" w:eastAsia="Cambria Math" w:hAnsi="Cambria Math" w:cs="Cambria Math"/>
            <w:color w:val="000000"/>
            <w:lang w:val="en-US"/>
          </w:rPr>
          <m:t>17 [мм]</m:t>
        </m:r>
      </m:oMath>
      <w:r>
        <w:rPr>
          <w:rFonts w:eastAsia="Times New Roman" w:cs="Times New Roman"/>
          <w:color w:val="000000"/>
        </w:rPr>
        <w:t>.</w:t>
      </w:r>
    </w:p>
    <w:p w14:paraId="15B34A4A" w14:textId="77777777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Диаметр штифтов:</w:t>
      </w: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853"/>
      </w:tblGrid>
      <w:tr w:rsidR="00687E33" w14:paraId="37AA099C" w14:textId="77777777" w:rsidTr="00D178B9">
        <w:trPr>
          <w:trHeight w:val="318"/>
        </w:trPr>
        <w:tc>
          <w:tcPr>
            <w:tcW w:w="8786" w:type="dxa"/>
            <w:hideMark/>
          </w:tcPr>
          <w:p w14:paraId="1A35AEC2" w14:textId="799409F0" w:rsidR="00687E33" w:rsidRDefault="00382B40" w:rsidP="00D178B9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шт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0,7…0,8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∙d=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0,7…0,8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∙14=9,8…11,2 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[мм]</m:t>
                </m:r>
              </m:oMath>
            </m:oMathPara>
          </w:p>
        </w:tc>
        <w:tc>
          <w:tcPr>
            <w:tcW w:w="853" w:type="dxa"/>
            <w:hideMark/>
          </w:tcPr>
          <w:p w14:paraId="187E12F5" w14:textId="77777777" w:rsidR="00687E33" w:rsidRDefault="00687E33" w:rsidP="00D178B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(5.</w:t>
            </w:r>
            <w:r>
              <w:rPr>
                <w:rFonts w:eastAsiaTheme="minorEastAsia"/>
                <w:lang w:val="en-US"/>
              </w:rPr>
              <w:t>6</w:t>
            </w:r>
            <w:r>
              <w:rPr>
                <w:rFonts w:eastAsiaTheme="minorEastAsia"/>
              </w:rPr>
              <w:t>)</w:t>
            </w:r>
          </w:p>
        </w:tc>
      </w:tr>
    </w:tbl>
    <w:p w14:paraId="113F7FE4" w14:textId="0CDA8F62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Принимаем 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lang w:val="en-US"/>
              </w:rPr>
              <m:t>d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шт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 xml:space="preserve">=10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мм</m:t>
            </m:r>
          </m:e>
        </m:d>
        <m:r>
          <w:rPr>
            <w:rFonts w:ascii="Cambria Math" w:eastAsia="Cambria Math" w:hAnsi="Cambria Math" w:cs="Cambria Math"/>
            <w:color w:val="000000"/>
          </w:rPr>
          <m:t>.</m:t>
        </m:r>
      </m:oMath>
    </w:p>
    <w:p w14:paraId="4C19F59D" w14:textId="77777777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Толщина фланца для крепления редуктора к плите или раме:</w:t>
      </w: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853"/>
      </w:tblGrid>
      <w:tr w:rsidR="00687E33" w14:paraId="5C7D527E" w14:textId="77777777" w:rsidTr="00D178B9">
        <w:trPr>
          <w:trHeight w:val="318"/>
        </w:trPr>
        <w:tc>
          <w:tcPr>
            <w:tcW w:w="8786" w:type="dxa"/>
            <w:hideMark/>
          </w:tcPr>
          <w:p w14:paraId="1AF0732F" w14:textId="2441A171" w:rsidR="00687E33" w:rsidRDefault="00687E33" w:rsidP="00D178B9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g=2,35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δ=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2,35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 xml:space="preserve">8=18,8 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[мм]</m:t>
                </m:r>
              </m:oMath>
            </m:oMathPara>
          </w:p>
        </w:tc>
        <w:tc>
          <w:tcPr>
            <w:tcW w:w="853" w:type="dxa"/>
            <w:hideMark/>
          </w:tcPr>
          <w:p w14:paraId="157FA22D" w14:textId="77777777" w:rsidR="00687E33" w:rsidRDefault="00687E33" w:rsidP="00D178B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(5.</w:t>
            </w:r>
            <w:r>
              <w:rPr>
                <w:rFonts w:eastAsiaTheme="minorEastAsia"/>
                <w:lang w:val="en-US"/>
              </w:rPr>
              <w:t>7</w:t>
            </w:r>
            <w:r>
              <w:rPr>
                <w:rFonts w:eastAsiaTheme="minorEastAsia"/>
              </w:rPr>
              <w:t>)</w:t>
            </w:r>
          </w:p>
        </w:tc>
      </w:tr>
    </w:tbl>
    <w:p w14:paraId="4ED283D0" w14:textId="6560CF32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Принимаем </w:t>
      </w:r>
      <m:oMath>
        <m:r>
          <w:rPr>
            <w:rFonts w:ascii="Cambria Math" w:eastAsia="Cambria Math" w:hAnsi="Cambria Math" w:cs="Cambria Math"/>
            <w:color w:val="000000"/>
            <w:lang w:val="en-US"/>
          </w:rPr>
          <m:t>g</m:t>
        </m:r>
        <m:r>
          <w:rPr>
            <w:rFonts w:ascii="Cambria Math" w:eastAsia="Cambria Math" w:hAnsi="Cambria Math" w:cs="Cambria Math"/>
            <w:color w:val="000000"/>
          </w:rPr>
          <m:t xml:space="preserve">=19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мм</m:t>
            </m:r>
          </m:e>
        </m:d>
        <m:r>
          <w:rPr>
            <w:rFonts w:ascii="Cambria Math" w:eastAsia="Cambria Math" w:hAnsi="Cambria Math" w:cs="Cambria Math"/>
            <w:color w:val="000000"/>
          </w:rPr>
          <m:t>.</m:t>
        </m:r>
      </m:oMath>
    </w:p>
    <w:p w14:paraId="7D17ACCF" w14:textId="77777777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Ширина фланца для крепления редуктора к плите или раме:</w:t>
      </w: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853"/>
      </w:tblGrid>
      <w:tr w:rsidR="00687E33" w14:paraId="49043DE3" w14:textId="77777777" w:rsidTr="00D178B9">
        <w:trPr>
          <w:trHeight w:val="318"/>
        </w:trPr>
        <w:tc>
          <w:tcPr>
            <w:tcW w:w="8786" w:type="dxa"/>
            <w:hideMark/>
          </w:tcPr>
          <w:p w14:paraId="104D70C5" w14:textId="4CF1EADD" w:rsidR="00687E33" w:rsidRDefault="00382B40" w:rsidP="00D178B9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ф1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=2,7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ф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2,7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 xml:space="preserve">16=43,2 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[мм]</m:t>
                </m:r>
              </m:oMath>
            </m:oMathPara>
          </w:p>
        </w:tc>
        <w:tc>
          <w:tcPr>
            <w:tcW w:w="853" w:type="dxa"/>
            <w:hideMark/>
          </w:tcPr>
          <w:p w14:paraId="05EBFAE1" w14:textId="77777777" w:rsidR="00687E33" w:rsidRDefault="00687E33" w:rsidP="00D178B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(5.</w:t>
            </w:r>
            <w:r>
              <w:rPr>
                <w:rFonts w:eastAsiaTheme="minorEastAsia"/>
                <w:lang w:val="en-US"/>
              </w:rPr>
              <w:t>8</w:t>
            </w:r>
            <w:r>
              <w:rPr>
                <w:rFonts w:eastAsiaTheme="minorEastAsia"/>
              </w:rPr>
              <w:t>)</w:t>
            </w:r>
          </w:p>
        </w:tc>
      </w:tr>
    </w:tbl>
    <w:p w14:paraId="42C7177D" w14:textId="15C70BE8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Принимаем 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lang w:val="en-US"/>
              </w:rPr>
              <m:t>K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ф1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 xml:space="preserve">=45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мм</m:t>
            </m:r>
          </m:e>
        </m:d>
        <m:r>
          <w:rPr>
            <w:rFonts w:ascii="Cambria Math" w:eastAsia="Cambria Math" w:hAnsi="Cambria Math" w:cs="Cambria Math"/>
            <w:color w:val="000000"/>
          </w:rPr>
          <m:t>.</m:t>
        </m:r>
      </m:oMath>
    </w:p>
    <w:p w14:paraId="6ADCF112" w14:textId="77777777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Внутренние литейные радиусы:</w:t>
      </w: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853"/>
      </w:tblGrid>
      <w:tr w:rsidR="00687E33" w14:paraId="313A3EF4" w14:textId="77777777" w:rsidTr="00D178B9">
        <w:trPr>
          <w:trHeight w:val="318"/>
        </w:trPr>
        <w:tc>
          <w:tcPr>
            <w:tcW w:w="8786" w:type="dxa"/>
            <w:hideMark/>
          </w:tcPr>
          <w:p w14:paraId="39193780" w14:textId="324220A2" w:rsidR="00687E33" w:rsidRDefault="00687E33" w:rsidP="00D178B9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</w:rPr>
                  <m:t>r=0,5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δ=0,5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8=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4 [мм]</m:t>
                </m:r>
              </m:oMath>
            </m:oMathPara>
          </w:p>
        </w:tc>
        <w:tc>
          <w:tcPr>
            <w:tcW w:w="853" w:type="dxa"/>
            <w:hideMark/>
          </w:tcPr>
          <w:p w14:paraId="1772FC00" w14:textId="77777777" w:rsidR="00687E33" w:rsidRDefault="00687E33" w:rsidP="00D178B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(5.</w:t>
            </w:r>
            <w:r>
              <w:rPr>
                <w:rFonts w:eastAsiaTheme="minorEastAsia"/>
                <w:lang w:val="en-US"/>
              </w:rPr>
              <w:t>9</w:t>
            </w:r>
            <w:r>
              <w:rPr>
                <w:rFonts w:eastAsiaTheme="minorEastAsia"/>
              </w:rPr>
              <w:t>)</w:t>
            </w:r>
          </w:p>
        </w:tc>
      </w:tr>
    </w:tbl>
    <w:p w14:paraId="228DDDE6" w14:textId="77777777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Принимаем </w:t>
      </w:r>
      <m:oMath>
        <m:r>
          <w:rPr>
            <w:rFonts w:ascii="Cambria Math" w:eastAsia="Cambria Math" w:hAnsi="Cambria Math" w:cs="Cambria Math"/>
            <w:color w:val="000000"/>
          </w:rPr>
          <m:t xml:space="preserve">r=4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мм</m:t>
            </m:r>
          </m:e>
        </m:d>
        <m:r>
          <w:rPr>
            <w:rFonts w:ascii="Cambria Math" w:eastAsia="Cambria Math" w:hAnsi="Cambria Math" w:cs="Cambria Math"/>
            <w:color w:val="000000"/>
          </w:rPr>
          <m:t>.</m:t>
        </m:r>
      </m:oMath>
    </w:p>
    <w:p w14:paraId="3786906E" w14:textId="77777777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Внешние литейные радиусы:</w:t>
      </w:r>
    </w:p>
    <w:tbl>
      <w:tblPr>
        <w:tblStyle w:val="af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995"/>
      </w:tblGrid>
      <w:tr w:rsidR="00687E33" w14:paraId="5B067C9B" w14:textId="77777777" w:rsidTr="00D178B9">
        <w:trPr>
          <w:trHeight w:val="318"/>
        </w:trPr>
        <w:tc>
          <w:tcPr>
            <w:tcW w:w="8786" w:type="dxa"/>
            <w:hideMark/>
          </w:tcPr>
          <w:p w14:paraId="405F9790" w14:textId="43E98133" w:rsidR="00687E33" w:rsidRDefault="00687E33" w:rsidP="00D178B9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</w:rPr>
                  <m:t>R=1,5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δ=1,5</m:t>
                </m:r>
                <m:r>
                  <w:rPr>
                    <w:rFonts w:ascii="Cambria Math" w:eastAsiaTheme="minorEastAsia" w:hAnsi="Cambria Math"/>
                  </w:rPr>
                  <m:t>∙8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12 [мм]</m:t>
                </m:r>
              </m:oMath>
            </m:oMathPara>
          </w:p>
        </w:tc>
        <w:tc>
          <w:tcPr>
            <w:tcW w:w="995" w:type="dxa"/>
            <w:hideMark/>
          </w:tcPr>
          <w:p w14:paraId="2E4653B8" w14:textId="77777777" w:rsidR="00687E33" w:rsidRDefault="00687E33" w:rsidP="00D178B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(5.</w:t>
            </w:r>
            <w:r>
              <w:rPr>
                <w:rFonts w:eastAsiaTheme="minorEastAsia"/>
                <w:lang w:val="en-US"/>
              </w:rPr>
              <w:t>10</w:t>
            </w:r>
            <w:r>
              <w:rPr>
                <w:rFonts w:eastAsiaTheme="minorEastAsia"/>
              </w:rPr>
              <w:t>)</w:t>
            </w:r>
          </w:p>
        </w:tc>
      </w:tr>
    </w:tbl>
    <w:p w14:paraId="22E71A15" w14:textId="77777777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Высота приливов:</w:t>
      </w:r>
    </w:p>
    <w:tbl>
      <w:tblPr>
        <w:tblStyle w:val="af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995"/>
      </w:tblGrid>
      <w:tr w:rsidR="00687E33" w14:paraId="51FB2BEB" w14:textId="77777777" w:rsidTr="00D178B9">
        <w:trPr>
          <w:trHeight w:val="318"/>
        </w:trPr>
        <w:tc>
          <w:tcPr>
            <w:tcW w:w="8786" w:type="dxa"/>
            <w:hideMark/>
          </w:tcPr>
          <w:p w14:paraId="16E04DF4" w14:textId="4C4A92B4" w:rsidR="00687E33" w:rsidRDefault="00687E33" w:rsidP="00D178B9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</w:rPr>
                  <m:t>h=0,5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δ=0,5</m:t>
                </m:r>
                <m:r>
                  <w:rPr>
                    <w:rFonts w:ascii="Cambria Math" w:eastAsiaTheme="minorEastAsia" w:hAnsi="Cambria Math"/>
                  </w:rPr>
                  <m:t>∙8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4 [мм]</m:t>
                </m:r>
              </m:oMath>
            </m:oMathPara>
          </w:p>
        </w:tc>
        <w:tc>
          <w:tcPr>
            <w:tcW w:w="995" w:type="dxa"/>
            <w:hideMark/>
          </w:tcPr>
          <w:p w14:paraId="361B5791" w14:textId="77777777" w:rsidR="00687E33" w:rsidRDefault="00687E33" w:rsidP="00D178B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(5.</w:t>
            </w:r>
            <w:r>
              <w:rPr>
                <w:rFonts w:eastAsiaTheme="minorEastAsia"/>
                <w:lang w:val="en-US"/>
              </w:rPr>
              <w:t>11</w:t>
            </w:r>
            <w:r>
              <w:rPr>
                <w:rFonts w:eastAsiaTheme="minorEastAsia"/>
              </w:rPr>
              <w:t>)</w:t>
            </w:r>
          </w:p>
        </w:tc>
      </w:tr>
    </w:tbl>
    <w:p w14:paraId="2BD0B2D6" w14:textId="77777777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Принимаем </w:t>
      </w:r>
      <m:oMath>
        <m:r>
          <w:rPr>
            <w:rFonts w:ascii="Cambria Math" w:eastAsia="Cambria Math" w:hAnsi="Cambria Math" w:cs="Cambria Math"/>
            <w:color w:val="000000"/>
          </w:rPr>
          <m:t xml:space="preserve">h=4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мм</m:t>
            </m:r>
          </m:e>
        </m:d>
        <m:r>
          <w:rPr>
            <w:rFonts w:ascii="Cambria Math" w:eastAsia="Cambria Math" w:hAnsi="Cambria Math" w:cs="Cambria Math"/>
            <w:color w:val="000000"/>
          </w:rPr>
          <m:t>.</m:t>
        </m:r>
      </m:oMath>
    </w:p>
    <w:p w14:paraId="006974C4" w14:textId="77777777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Диаметр отверстий проушин:</w:t>
      </w:r>
    </w:p>
    <w:tbl>
      <w:tblPr>
        <w:tblStyle w:val="af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995"/>
      </w:tblGrid>
      <w:tr w:rsidR="00687E33" w14:paraId="76576515" w14:textId="77777777" w:rsidTr="00D178B9">
        <w:trPr>
          <w:trHeight w:val="318"/>
        </w:trPr>
        <w:tc>
          <w:tcPr>
            <w:tcW w:w="8786" w:type="dxa"/>
            <w:hideMark/>
          </w:tcPr>
          <w:p w14:paraId="68B13F71" w14:textId="3428C17B" w:rsidR="00687E33" w:rsidRDefault="00382B40" w:rsidP="00D178B9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lang w:val="en-US"/>
                      </w:rPr>
                      <m:t>пр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2…3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δ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2…3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8=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 xml:space="preserve"> 16…24 [мм]</m:t>
                </m:r>
              </m:oMath>
            </m:oMathPara>
          </w:p>
        </w:tc>
        <w:tc>
          <w:tcPr>
            <w:tcW w:w="995" w:type="dxa"/>
            <w:hideMark/>
          </w:tcPr>
          <w:p w14:paraId="72DBD3C0" w14:textId="77777777" w:rsidR="00687E33" w:rsidRDefault="00687E33" w:rsidP="00D178B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(5.</w:t>
            </w:r>
            <w:r>
              <w:rPr>
                <w:rFonts w:eastAsiaTheme="minorEastAsia"/>
                <w:lang w:val="en-US"/>
              </w:rPr>
              <w:t>12</w:t>
            </w:r>
            <w:r>
              <w:rPr>
                <w:rFonts w:eastAsiaTheme="minorEastAsia"/>
              </w:rPr>
              <w:t>)</w:t>
            </w:r>
          </w:p>
        </w:tc>
      </w:tr>
    </w:tbl>
    <w:p w14:paraId="11CDCC0B" w14:textId="2974D2ED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Принимаем 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lang w:val="en-US"/>
              </w:rPr>
              <m:t>d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lang w:val="en-US"/>
              </w:rPr>
              <m:t>пр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 xml:space="preserve">=20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мм</m:t>
            </m:r>
          </m:e>
        </m:d>
        <m:r>
          <w:rPr>
            <w:rFonts w:ascii="Cambria Math" w:eastAsia="Cambria Math" w:hAnsi="Cambria Math" w:cs="Cambria Math"/>
            <w:color w:val="000000"/>
          </w:rPr>
          <m:t>.</m:t>
        </m:r>
      </m:oMath>
    </w:p>
    <w:p w14:paraId="1F198DC0" w14:textId="77777777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Ширина стенок проушин:</w:t>
      </w:r>
    </w:p>
    <w:tbl>
      <w:tblPr>
        <w:tblStyle w:val="af6"/>
        <w:tblW w:w="27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  <w:gridCol w:w="8931"/>
        <w:gridCol w:w="8789"/>
        <w:gridCol w:w="709"/>
      </w:tblGrid>
      <w:tr w:rsidR="00687E33" w14:paraId="0CDD3FB7" w14:textId="77777777" w:rsidTr="00D178B9">
        <w:trPr>
          <w:trHeight w:val="318"/>
        </w:trPr>
        <w:tc>
          <w:tcPr>
            <w:tcW w:w="8647" w:type="dxa"/>
            <w:hideMark/>
          </w:tcPr>
          <w:p w14:paraId="325FCABA" w14:textId="101AD337" w:rsidR="00687E33" w:rsidRDefault="00687E33" w:rsidP="00D178B9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S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2…3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δ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2…3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8=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 xml:space="preserve"> 16…24 [мм]</m:t>
                </m:r>
              </m:oMath>
            </m:oMathPara>
          </w:p>
        </w:tc>
        <w:tc>
          <w:tcPr>
            <w:tcW w:w="8931" w:type="dxa"/>
            <w:hideMark/>
          </w:tcPr>
          <w:p w14:paraId="1FF12274" w14:textId="77777777" w:rsidR="00687E33" w:rsidRDefault="00687E33" w:rsidP="00D178B9">
            <w:pPr>
              <w:rPr>
                <w:rFonts w:ascii="Cambria Math" w:eastAsiaTheme="minorEastAsia" w:hAnsi="Cambria Math"/>
                <w:i/>
                <w:lang w:val="en-US"/>
              </w:rPr>
            </w:pPr>
            <w:r>
              <w:rPr>
                <w:rFonts w:eastAsiaTheme="minorEastAsia"/>
              </w:rPr>
              <w:t>(5.</w:t>
            </w:r>
            <w:r>
              <w:rPr>
                <w:rFonts w:eastAsiaTheme="minorEastAsia"/>
                <w:lang w:val="en-US"/>
              </w:rPr>
              <w:t>13</w:t>
            </w:r>
            <w:r>
              <w:rPr>
                <w:rFonts w:eastAsiaTheme="minorEastAsia"/>
              </w:rPr>
              <w:t>)</w:t>
            </w:r>
          </w:p>
        </w:tc>
        <w:tc>
          <w:tcPr>
            <w:tcW w:w="8789" w:type="dxa"/>
          </w:tcPr>
          <w:p w14:paraId="00C390AA" w14:textId="77777777" w:rsidR="00687E33" w:rsidRDefault="00687E33" w:rsidP="00D178B9">
            <w:pPr>
              <w:rPr>
                <w:rFonts w:ascii="Cambria Math" w:eastAsiaTheme="minorEastAsia" w:hAnsi="Cambria Math"/>
                <w:i/>
                <w:lang w:val="en-US"/>
              </w:rPr>
            </w:pPr>
          </w:p>
        </w:tc>
        <w:tc>
          <w:tcPr>
            <w:tcW w:w="709" w:type="dxa"/>
          </w:tcPr>
          <w:p w14:paraId="69917909" w14:textId="77777777" w:rsidR="00687E33" w:rsidRDefault="00687E33" w:rsidP="00D178B9">
            <w:pPr>
              <w:jc w:val="center"/>
              <w:rPr>
                <w:rFonts w:eastAsiaTheme="minorEastAsia"/>
              </w:rPr>
            </w:pPr>
          </w:p>
        </w:tc>
      </w:tr>
    </w:tbl>
    <w:p w14:paraId="1EE20E93" w14:textId="500F91E8" w:rsidR="00687E33" w:rsidRDefault="00687E33" w:rsidP="00687E3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Принимаем </w:t>
      </w:r>
      <m:oMath>
        <m:r>
          <w:rPr>
            <w:rFonts w:ascii="Cambria Math" w:eastAsia="Cambria Math" w:hAnsi="Cambria Math" w:cs="Cambria Math"/>
            <w:color w:val="000000"/>
            <w:lang w:val="en-US"/>
          </w:rPr>
          <m:t>S</m:t>
        </m:r>
        <m:r>
          <w:rPr>
            <w:rFonts w:ascii="Cambria Math" w:eastAsia="Cambria Math" w:hAnsi="Cambria Math" w:cs="Cambria Math"/>
            <w:color w:val="000000"/>
          </w:rPr>
          <m:t xml:space="preserve">=18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мм</m:t>
            </m:r>
          </m:e>
        </m:d>
        <m:r>
          <w:rPr>
            <w:rFonts w:ascii="Cambria Math" w:eastAsia="Cambria Math" w:hAnsi="Cambria Math" w:cs="Cambria Math"/>
            <w:color w:val="000000"/>
          </w:rPr>
          <m:t>.</m:t>
        </m:r>
      </m:oMath>
    </w:p>
    <w:p w14:paraId="7DD017A1" w14:textId="5AE498F6" w:rsidR="00E1740E" w:rsidRPr="00E1740E" w:rsidRDefault="004F3C1E" w:rsidP="00E1740E">
      <w:pPr>
        <w:pStyle w:val="1"/>
        <w:spacing w:before="0"/>
        <w:rPr>
          <w:b w:val="0"/>
          <w:color w:val="000000" w:themeColor="text1"/>
        </w:rPr>
      </w:pPr>
      <w:bookmarkStart w:id="26" w:name="_Toc84510396"/>
      <w:r w:rsidRPr="00F536DA">
        <w:rPr>
          <w:color w:val="000000" w:themeColor="text1"/>
        </w:rPr>
        <w:lastRenderedPageBreak/>
        <w:t>С</w:t>
      </w:r>
      <w:r w:rsidR="00820C50">
        <w:rPr>
          <w:color w:val="000000" w:themeColor="text1"/>
        </w:rPr>
        <w:t>писок литературы</w:t>
      </w:r>
      <w:bookmarkEnd w:id="9"/>
      <w:bookmarkEnd w:id="26"/>
    </w:p>
    <w:p w14:paraId="27EC2068" w14:textId="45B44096" w:rsidR="004F3C1E" w:rsidRPr="00CE155A" w:rsidRDefault="004F3C1E" w:rsidP="004F3C1E">
      <w:pPr>
        <w:pStyle w:val="aa"/>
        <w:numPr>
          <w:ilvl w:val="0"/>
          <w:numId w:val="38"/>
        </w:numPr>
        <w:spacing w:after="200"/>
        <w:ind w:left="641" w:hanging="284"/>
        <w:rPr>
          <w:rFonts w:cs="Times New Roman"/>
          <w:szCs w:val="28"/>
        </w:rPr>
      </w:pPr>
      <w:r w:rsidRPr="00E1740E">
        <w:rPr>
          <w:rFonts w:cs="Times New Roman"/>
          <w:szCs w:val="28"/>
        </w:rPr>
        <w:t>Дунаев, П. Ф. Детали машин. Курсовое проектирован</w:t>
      </w:r>
      <w:r>
        <w:rPr>
          <w:rFonts w:cs="Times New Roman"/>
          <w:szCs w:val="28"/>
        </w:rPr>
        <w:t>ие: Учеб. пособие для машиностроит. спец. техникумов/ П. Ф. Дунаев, О. П. Леликов. – М.: Высш. шк., 1984. – 336 с.</w:t>
      </w:r>
      <w:r w:rsidR="00B1599F" w:rsidRPr="00B1599F">
        <w:rPr>
          <w:noProof/>
          <w:lang w:eastAsia="ru-RU"/>
        </w:rPr>
        <w:t xml:space="preserve"> </w:t>
      </w:r>
    </w:p>
    <w:p w14:paraId="0B1FD8CB" w14:textId="77777777" w:rsidR="00CE155A" w:rsidRPr="00CE155A" w:rsidRDefault="00CE155A" w:rsidP="00CE155A">
      <w:pPr>
        <w:pStyle w:val="aa"/>
        <w:numPr>
          <w:ilvl w:val="0"/>
          <w:numId w:val="38"/>
        </w:numPr>
        <w:rPr>
          <w:rFonts w:cs="Times New Roman"/>
          <w:szCs w:val="28"/>
        </w:rPr>
      </w:pPr>
      <w:r w:rsidRPr="00CE155A">
        <w:rPr>
          <w:rFonts w:cs="Times New Roman"/>
          <w:szCs w:val="28"/>
        </w:rPr>
        <w:t>Иванов, М. Н. Детали машин.: Учеб. для студентов вузов/ Под ред. В. А. Финогенова/ М. Н. Иванов – 6 – е изд., перераб. – М.: Высш. шк., 2000. – 383 с.</w:t>
      </w:r>
    </w:p>
    <w:p w14:paraId="2F1E91EF" w14:textId="77777777" w:rsidR="00CE155A" w:rsidRPr="00CE3C80" w:rsidRDefault="00CE155A" w:rsidP="00CE155A">
      <w:pPr>
        <w:pStyle w:val="aa"/>
        <w:spacing w:after="200"/>
        <w:ind w:left="641"/>
        <w:rPr>
          <w:rFonts w:cs="Times New Roman"/>
          <w:szCs w:val="28"/>
        </w:rPr>
      </w:pPr>
    </w:p>
    <w:p w14:paraId="7FE654C0" w14:textId="2EA8FF64" w:rsidR="004F3C1E" w:rsidRPr="00F536DA" w:rsidRDefault="004F3C1E" w:rsidP="00820C50">
      <w:pPr>
        <w:pStyle w:val="1"/>
        <w:rPr>
          <w:noProof/>
        </w:rPr>
      </w:pPr>
      <w:bookmarkStart w:id="27" w:name="_Toc66641550"/>
      <w:bookmarkStart w:id="28" w:name="_Toc84510397"/>
      <w:r w:rsidRPr="00F536DA">
        <w:rPr>
          <w:noProof/>
        </w:rPr>
        <w:lastRenderedPageBreak/>
        <w:t>П</w:t>
      </w:r>
      <w:r w:rsidR="00820C50">
        <w:rPr>
          <w:noProof/>
        </w:rPr>
        <w:t xml:space="preserve">риложения </w:t>
      </w:r>
      <w:r w:rsidRPr="00F536DA">
        <w:rPr>
          <w:noProof/>
        </w:rPr>
        <w:t>А</w:t>
      </w:r>
      <w:bookmarkEnd w:id="27"/>
      <w:bookmarkEnd w:id="28"/>
    </w:p>
    <w:p w14:paraId="424E557E" w14:textId="77777777" w:rsidR="004F3C1E" w:rsidRPr="007E5254" w:rsidRDefault="004F3C1E" w:rsidP="004F3C1E">
      <w:pPr>
        <w:pStyle w:val="aff4"/>
        <w:ind w:firstLine="0"/>
        <w:jc w:val="center"/>
        <w:rPr>
          <w:noProof/>
          <w:sz w:val="32"/>
          <w:szCs w:val="32"/>
          <w:lang w:eastAsia="ru-RU"/>
        </w:rPr>
      </w:pPr>
      <w:r>
        <w:rPr>
          <w:b w:val="0"/>
          <w:noProof/>
          <w:szCs w:val="28"/>
          <w:lang w:eastAsia="ru-RU"/>
        </w:rPr>
        <w:t>Спроектировать привод ленточного конвейера</w:t>
      </w:r>
    </w:p>
    <w:p w14:paraId="52329378" w14:textId="77777777" w:rsidR="004F3C1E" w:rsidRDefault="004F3C1E" w:rsidP="004F3C1E">
      <w:pPr>
        <w:pStyle w:val="aff4"/>
        <w:ind w:firstLine="0"/>
        <w:rPr>
          <w:noProof/>
          <w:lang w:eastAsia="ru-RU"/>
        </w:rPr>
      </w:pPr>
    </w:p>
    <w:p w14:paraId="7950547B" w14:textId="77777777" w:rsidR="004F3C1E" w:rsidRDefault="004F3C1E" w:rsidP="004F3C1E">
      <w:pPr>
        <w:pStyle w:val="aff4"/>
        <w:ind w:firstLine="0"/>
        <w:rPr>
          <w:noProof/>
          <w:lang w:eastAsia="ru-RU"/>
        </w:rPr>
      </w:pPr>
    </w:p>
    <w:p w14:paraId="19C5F67C" w14:textId="77777777" w:rsidR="004F3C1E" w:rsidRPr="00E27969" w:rsidRDefault="004F3C1E" w:rsidP="004F3C1E">
      <w:pPr>
        <w:pStyle w:val="aff4"/>
        <w:ind w:firstLine="0"/>
        <w:jc w:val="center"/>
        <w:rPr>
          <w:b w:val="0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72E39038" wp14:editId="1F20A5CA">
            <wp:extent cx="3640347" cy="51644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l="27479" t="17419" r="45947" b="31365"/>
                    <a:stretch/>
                  </pic:blipFill>
                  <pic:spPr bwMode="auto">
                    <a:xfrm>
                      <a:off x="0" y="0"/>
                      <a:ext cx="3640347" cy="5164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8DBA01" w14:textId="77777777" w:rsidR="004F3C1E" w:rsidRPr="007E5254" w:rsidRDefault="004F3C1E" w:rsidP="004F3C1E">
      <w:r>
        <w:t>1. Электродвигатель.</w:t>
      </w:r>
    </w:p>
    <w:p w14:paraId="0A2592BB" w14:textId="77777777" w:rsidR="004F3C1E" w:rsidRPr="007E5254" w:rsidRDefault="004F3C1E" w:rsidP="004F3C1E">
      <w:r>
        <w:t>2. Муфта.</w:t>
      </w:r>
    </w:p>
    <w:p w14:paraId="5E7AC5A8" w14:textId="77777777" w:rsidR="004F3C1E" w:rsidRDefault="004F3C1E" w:rsidP="004F3C1E">
      <w:r>
        <w:t>3. Редуктор соосный вертикальный.</w:t>
      </w:r>
    </w:p>
    <w:p w14:paraId="26FDA0F0" w14:textId="77777777" w:rsidR="004F3C1E" w:rsidRDefault="004F3C1E" w:rsidP="004F3C1E">
      <w:r>
        <w:t>4.Рама (плита).</w:t>
      </w:r>
    </w:p>
    <w:p w14:paraId="6B13E808" w14:textId="77777777" w:rsidR="004F3C1E" w:rsidRPr="00D20DE3" w:rsidRDefault="004F3C1E" w:rsidP="004F3C1E">
      <w:r>
        <w:t>5. Муфта.</w:t>
      </w:r>
    </w:p>
    <w:p w14:paraId="75B97ABB" w14:textId="77777777" w:rsidR="004F3C1E" w:rsidRPr="00D20DE3" w:rsidRDefault="004F3C1E" w:rsidP="004F3C1E">
      <w:r>
        <w:t>6. Звёздочка тяговая.</w:t>
      </w:r>
    </w:p>
    <w:p w14:paraId="67A653A3" w14:textId="77777777" w:rsidR="004F3C1E" w:rsidRPr="00074F60" w:rsidRDefault="004F3C1E" w:rsidP="004F3C1E"/>
    <w:sectPr w:rsidR="004F3C1E" w:rsidRPr="00074F60" w:rsidSect="008F44D8">
      <w:headerReference w:type="default" r:id="rId23"/>
      <w:footerReference w:type="default" r:id="rId24"/>
      <w:pgSz w:w="11906" w:h="16838" w:code="9"/>
      <w:pgMar w:top="1134" w:right="850" w:bottom="1134" w:left="1701" w:header="720" w:footer="720" w:gutter="0"/>
      <w:pgNumType w:start="3"/>
      <w:cols w:space="720"/>
      <w:noEndnote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5" w:author="DOT" w:date="2021-10-18T13:40:00Z" w:initials="D">
    <w:p w14:paraId="33424A9D" w14:textId="20EFD6A9" w:rsidR="00EC59B7" w:rsidRDefault="00EC59B7">
      <w:pPr>
        <w:pStyle w:val="ac"/>
      </w:pPr>
      <w:r>
        <w:rPr>
          <w:rStyle w:val="ab"/>
        </w:rPr>
        <w:annotationRef/>
      </w:r>
      <w:r>
        <w:t>Что за ерунда</w:t>
      </w:r>
      <w:r w:rsidR="0013571E">
        <w:t>, согласователь??????</w:t>
      </w:r>
      <w:bookmarkStart w:id="16" w:name="_GoBack"/>
      <w:bookmarkEnd w:id="16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3424A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7F7C3" w16cex:dateUtc="2021-10-18T1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424A9D" w16cid:durableId="2517F7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053A2" w14:textId="77777777" w:rsidR="00382B40" w:rsidRDefault="00382B40" w:rsidP="004C6832">
      <w:pPr>
        <w:spacing w:line="240" w:lineRule="auto"/>
      </w:pPr>
      <w:r>
        <w:separator/>
      </w:r>
    </w:p>
  </w:endnote>
  <w:endnote w:type="continuationSeparator" w:id="0">
    <w:p w14:paraId="29A8698E" w14:textId="77777777" w:rsidR="00382B40" w:rsidRDefault="00382B40" w:rsidP="004C6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6CADE" w14:textId="6C1FA794" w:rsidR="00D178B9" w:rsidRDefault="00D178B9">
    <w:pPr>
      <w:pStyle w:val="a5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F7DBE" w14:textId="77777777" w:rsidR="00D178B9" w:rsidRDefault="00D178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8684927"/>
      <w:docPartObj>
        <w:docPartGallery w:val="Page Numbers (Bottom of Page)"/>
        <w:docPartUnique/>
      </w:docPartObj>
    </w:sdtPr>
    <w:sdtEndPr/>
    <w:sdtContent>
      <w:p w14:paraId="3954A046" w14:textId="46EDC529" w:rsidR="00D178B9" w:rsidRDefault="00D178B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D9F">
          <w:rPr>
            <w:noProof/>
          </w:rPr>
          <w:t>13</w:t>
        </w:r>
        <w:r>
          <w:fldChar w:fldCharType="end"/>
        </w:r>
      </w:p>
    </w:sdtContent>
  </w:sdt>
  <w:p w14:paraId="7E8B6DD4" w14:textId="6C1B970C" w:rsidR="00D178B9" w:rsidRDefault="00D178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2D29E" w14:textId="77777777" w:rsidR="00382B40" w:rsidRDefault="00382B40" w:rsidP="004C6832">
      <w:pPr>
        <w:spacing w:line="240" w:lineRule="auto"/>
      </w:pPr>
      <w:r>
        <w:separator/>
      </w:r>
    </w:p>
  </w:footnote>
  <w:footnote w:type="continuationSeparator" w:id="0">
    <w:p w14:paraId="6103DAC3" w14:textId="77777777" w:rsidR="00382B40" w:rsidRDefault="00382B40" w:rsidP="004C68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AB142" w14:textId="552E3E0F" w:rsidR="00D178B9" w:rsidRDefault="00D178B9">
    <w:pPr>
      <w:pStyle w:val="a3"/>
      <w:jc w:val="right"/>
    </w:pPr>
  </w:p>
  <w:p w14:paraId="33F6231D" w14:textId="77777777" w:rsidR="00D178B9" w:rsidRDefault="00D178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ECB93" w14:textId="7DB6E27B" w:rsidR="00D178B9" w:rsidRDefault="00D178B9">
    <w:pPr>
      <w:pStyle w:val="a3"/>
      <w:jc w:val="right"/>
    </w:pPr>
  </w:p>
  <w:p w14:paraId="20B467E6" w14:textId="77777777" w:rsidR="00D178B9" w:rsidRDefault="00D178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37024"/>
    <w:multiLevelType w:val="multilevel"/>
    <w:tmpl w:val="D0F4D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933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D716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C7CEE"/>
    <w:multiLevelType w:val="multilevel"/>
    <w:tmpl w:val="91D4E12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-836" w:hanging="720"/>
      </w:pPr>
    </w:lvl>
    <w:lvl w:ilvl="3">
      <w:start w:val="1"/>
      <w:numFmt w:val="decimal"/>
      <w:isLgl/>
      <w:lvlText w:val="%1.%2.%3.%4"/>
      <w:lvlJc w:val="left"/>
      <w:pPr>
        <w:ind w:left="517" w:hanging="1080"/>
      </w:pPr>
    </w:lvl>
    <w:lvl w:ilvl="4">
      <w:start w:val="1"/>
      <w:numFmt w:val="decimal"/>
      <w:isLgl/>
      <w:lvlText w:val="%1.%2.%3.%4.%5"/>
      <w:lvlJc w:val="left"/>
      <w:pPr>
        <w:ind w:left="1510" w:hanging="1080"/>
      </w:pPr>
    </w:lvl>
    <w:lvl w:ilvl="5">
      <w:start w:val="1"/>
      <w:numFmt w:val="decimal"/>
      <w:isLgl/>
      <w:lvlText w:val="%1.%2.%3.%4.%5.%6"/>
      <w:lvlJc w:val="left"/>
      <w:pPr>
        <w:ind w:left="2863" w:hanging="1440"/>
      </w:pPr>
    </w:lvl>
    <w:lvl w:ilvl="6">
      <w:start w:val="1"/>
      <w:numFmt w:val="decimal"/>
      <w:isLgl/>
      <w:lvlText w:val="%1.%2.%3.%4.%5.%6.%7"/>
      <w:lvlJc w:val="left"/>
      <w:pPr>
        <w:ind w:left="3856" w:hanging="1440"/>
      </w:pPr>
    </w:lvl>
    <w:lvl w:ilvl="7">
      <w:start w:val="1"/>
      <w:numFmt w:val="decimal"/>
      <w:isLgl/>
      <w:lvlText w:val="%1.%2.%3.%4.%5.%6.%7.%8"/>
      <w:lvlJc w:val="left"/>
      <w:pPr>
        <w:ind w:left="5209" w:hanging="1800"/>
      </w:pPr>
    </w:lvl>
    <w:lvl w:ilvl="8">
      <w:start w:val="1"/>
      <w:numFmt w:val="decimal"/>
      <w:isLgl/>
      <w:lvlText w:val="%1.%2.%3.%4.%5.%6.%7.%8.%9"/>
      <w:lvlJc w:val="left"/>
      <w:pPr>
        <w:ind w:left="6562" w:hanging="2160"/>
      </w:pPr>
    </w:lvl>
  </w:abstractNum>
  <w:abstractNum w:abstractNumId="4" w15:restartNumberingAfterBreak="0">
    <w:nsid w:val="123D54DC"/>
    <w:multiLevelType w:val="multilevel"/>
    <w:tmpl w:val="568E1036"/>
    <w:lvl w:ilvl="0">
      <w:start w:val="1"/>
      <w:numFmt w:val="decimal"/>
      <w:lvlText w:val="%1."/>
      <w:lvlJc w:val="left"/>
      <w:pPr>
        <w:ind w:left="1120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0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0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681" w:hanging="50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37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55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3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0" w:hanging="503"/>
      </w:pPr>
      <w:rPr>
        <w:rFonts w:hint="default"/>
        <w:lang w:val="ru-RU" w:eastAsia="en-US" w:bidi="ar-SA"/>
      </w:rPr>
    </w:lvl>
  </w:abstractNum>
  <w:abstractNum w:abstractNumId="5" w15:restartNumberingAfterBreak="0">
    <w:nsid w:val="22375FAE"/>
    <w:multiLevelType w:val="hybridMultilevel"/>
    <w:tmpl w:val="C5EED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35BF3"/>
    <w:multiLevelType w:val="multilevel"/>
    <w:tmpl w:val="A71A2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D17B58"/>
    <w:multiLevelType w:val="multilevel"/>
    <w:tmpl w:val="98824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1521B2"/>
    <w:multiLevelType w:val="multilevel"/>
    <w:tmpl w:val="705AC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41D6886"/>
    <w:multiLevelType w:val="multilevel"/>
    <w:tmpl w:val="59E2A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A73B08"/>
    <w:multiLevelType w:val="multilevel"/>
    <w:tmpl w:val="8FFC3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ED1348"/>
    <w:multiLevelType w:val="multilevel"/>
    <w:tmpl w:val="4EEAF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407E82"/>
    <w:multiLevelType w:val="hybridMultilevel"/>
    <w:tmpl w:val="2390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B57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8E7F96"/>
    <w:multiLevelType w:val="multilevel"/>
    <w:tmpl w:val="C988229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387E7327"/>
    <w:multiLevelType w:val="multilevel"/>
    <w:tmpl w:val="BDCE0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88506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F240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573B86"/>
    <w:multiLevelType w:val="hybridMultilevel"/>
    <w:tmpl w:val="B9FA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245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BD31D9"/>
    <w:multiLevelType w:val="multilevel"/>
    <w:tmpl w:val="7D349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A25504"/>
    <w:multiLevelType w:val="multilevel"/>
    <w:tmpl w:val="A086C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5F80268"/>
    <w:multiLevelType w:val="multilevel"/>
    <w:tmpl w:val="443C4430"/>
    <w:lvl w:ilvl="0">
      <w:start w:val="1"/>
      <w:numFmt w:val="decimal"/>
      <w:lvlText w:val="%1"/>
      <w:lvlJc w:val="left"/>
      <w:pPr>
        <w:ind w:left="181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10" w:hanging="4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22"/>
      </w:pPr>
      <w:rPr>
        <w:rFonts w:hint="default"/>
        <w:lang w:val="ru-RU" w:eastAsia="en-US" w:bidi="ar-SA"/>
      </w:rPr>
    </w:lvl>
  </w:abstractNum>
  <w:abstractNum w:abstractNumId="23" w15:restartNumberingAfterBreak="0">
    <w:nsid w:val="46F440CF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4966F3"/>
    <w:multiLevelType w:val="multilevel"/>
    <w:tmpl w:val="1312F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B5E282A"/>
    <w:multiLevelType w:val="multilevel"/>
    <w:tmpl w:val="D0F4D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2C27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A121D93"/>
    <w:multiLevelType w:val="hybridMultilevel"/>
    <w:tmpl w:val="5032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F4A62"/>
    <w:multiLevelType w:val="hybridMultilevel"/>
    <w:tmpl w:val="A9222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04A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EED0555"/>
    <w:multiLevelType w:val="multilevel"/>
    <w:tmpl w:val="BB9AA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0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7CD75A3"/>
    <w:multiLevelType w:val="multilevel"/>
    <w:tmpl w:val="D0F4D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FE62F4"/>
    <w:multiLevelType w:val="multilevel"/>
    <w:tmpl w:val="31B42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C0600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5EA6A9F"/>
    <w:multiLevelType w:val="multilevel"/>
    <w:tmpl w:val="E9C82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7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65569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8625D8"/>
    <w:multiLevelType w:val="multilevel"/>
    <w:tmpl w:val="6548E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9D10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A4A3C2E"/>
    <w:multiLevelType w:val="multilevel"/>
    <w:tmpl w:val="90326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7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F5074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26"/>
  </w:num>
  <w:num w:numId="5">
    <w:abstractNumId w:val="15"/>
  </w:num>
  <w:num w:numId="6">
    <w:abstractNumId w:val="25"/>
  </w:num>
  <w:num w:numId="7">
    <w:abstractNumId w:val="31"/>
  </w:num>
  <w:num w:numId="8">
    <w:abstractNumId w:val="0"/>
  </w:num>
  <w:num w:numId="9">
    <w:abstractNumId w:val="37"/>
  </w:num>
  <w:num w:numId="10">
    <w:abstractNumId w:val="27"/>
  </w:num>
  <w:num w:numId="11">
    <w:abstractNumId w:val="13"/>
  </w:num>
  <w:num w:numId="12">
    <w:abstractNumId w:val="19"/>
  </w:num>
  <w:num w:numId="13">
    <w:abstractNumId w:val="2"/>
  </w:num>
  <w:num w:numId="14">
    <w:abstractNumId w:val="1"/>
  </w:num>
  <w:num w:numId="15">
    <w:abstractNumId w:val="39"/>
  </w:num>
  <w:num w:numId="16">
    <w:abstractNumId w:val="17"/>
  </w:num>
  <w:num w:numId="17">
    <w:abstractNumId w:val="33"/>
  </w:num>
  <w:num w:numId="18">
    <w:abstractNumId w:val="16"/>
  </w:num>
  <w:num w:numId="19">
    <w:abstractNumId w:val="6"/>
  </w:num>
  <w:num w:numId="20">
    <w:abstractNumId w:val="18"/>
  </w:num>
  <w:num w:numId="21">
    <w:abstractNumId w:val="23"/>
  </w:num>
  <w:num w:numId="22">
    <w:abstractNumId w:val="28"/>
  </w:num>
  <w:num w:numId="23">
    <w:abstractNumId w:val="32"/>
  </w:num>
  <w:num w:numId="24">
    <w:abstractNumId w:val="29"/>
  </w:num>
  <w:num w:numId="25">
    <w:abstractNumId w:val="35"/>
  </w:num>
  <w:num w:numId="26">
    <w:abstractNumId w:val="21"/>
  </w:num>
  <w:num w:numId="27">
    <w:abstractNumId w:val="36"/>
  </w:num>
  <w:num w:numId="28">
    <w:abstractNumId w:val="11"/>
  </w:num>
  <w:num w:numId="29">
    <w:abstractNumId w:val="8"/>
  </w:num>
  <w:num w:numId="30">
    <w:abstractNumId w:val="10"/>
  </w:num>
  <w:num w:numId="31">
    <w:abstractNumId w:val="7"/>
  </w:num>
  <w:num w:numId="32">
    <w:abstractNumId w:val="38"/>
  </w:num>
  <w:num w:numId="33">
    <w:abstractNumId w:val="20"/>
  </w:num>
  <w:num w:numId="34">
    <w:abstractNumId w:val="34"/>
  </w:num>
  <w:num w:numId="35">
    <w:abstractNumId w:val="9"/>
  </w:num>
  <w:num w:numId="36">
    <w:abstractNumId w:val="30"/>
  </w:num>
  <w:num w:numId="37">
    <w:abstractNumId w:val="24"/>
  </w:num>
  <w:num w:numId="38">
    <w:abstractNumId w:val="12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OT">
    <w15:presenceInfo w15:providerId="None" w15:userId="D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09C"/>
    <w:rsid w:val="00000821"/>
    <w:rsid w:val="00001842"/>
    <w:rsid w:val="00004A23"/>
    <w:rsid w:val="00005EA6"/>
    <w:rsid w:val="00007D61"/>
    <w:rsid w:val="000149DF"/>
    <w:rsid w:val="0002709C"/>
    <w:rsid w:val="00027DE8"/>
    <w:rsid w:val="00034563"/>
    <w:rsid w:val="0003662D"/>
    <w:rsid w:val="00036D70"/>
    <w:rsid w:val="00036FB5"/>
    <w:rsid w:val="00037827"/>
    <w:rsid w:val="00037A30"/>
    <w:rsid w:val="000424A8"/>
    <w:rsid w:val="000425BE"/>
    <w:rsid w:val="00044580"/>
    <w:rsid w:val="00046087"/>
    <w:rsid w:val="000473D7"/>
    <w:rsid w:val="00051F14"/>
    <w:rsid w:val="00053176"/>
    <w:rsid w:val="00054AFD"/>
    <w:rsid w:val="00054BFE"/>
    <w:rsid w:val="00055631"/>
    <w:rsid w:val="00056A6A"/>
    <w:rsid w:val="000578EA"/>
    <w:rsid w:val="00060726"/>
    <w:rsid w:val="000618C4"/>
    <w:rsid w:val="00062D5B"/>
    <w:rsid w:val="0006341B"/>
    <w:rsid w:val="00064BF0"/>
    <w:rsid w:val="000706A1"/>
    <w:rsid w:val="00070B15"/>
    <w:rsid w:val="00070C2B"/>
    <w:rsid w:val="00070FA3"/>
    <w:rsid w:val="00070FE8"/>
    <w:rsid w:val="00075560"/>
    <w:rsid w:val="00076235"/>
    <w:rsid w:val="00077A4F"/>
    <w:rsid w:val="0008070D"/>
    <w:rsid w:val="00080827"/>
    <w:rsid w:val="000827DB"/>
    <w:rsid w:val="000829BE"/>
    <w:rsid w:val="00086162"/>
    <w:rsid w:val="0008696E"/>
    <w:rsid w:val="000879B5"/>
    <w:rsid w:val="00093E8F"/>
    <w:rsid w:val="0009411B"/>
    <w:rsid w:val="0009414E"/>
    <w:rsid w:val="00095662"/>
    <w:rsid w:val="00095824"/>
    <w:rsid w:val="0009586B"/>
    <w:rsid w:val="00097351"/>
    <w:rsid w:val="000976D1"/>
    <w:rsid w:val="000A2781"/>
    <w:rsid w:val="000A48BF"/>
    <w:rsid w:val="000A5C23"/>
    <w:rsid w:val="000A5FFC"/>
    <w:rsid w:val="000A6FFC"/>
    <w:rsid w:val="000B1EA0"/>
    <w:rsid w:val="000B37AC"/>
    <w:rsid w:val="000B4E5E"/>
    <w:rsid w:val="000B50BA"/>
    <w:rsid w:val="000B697C"/>
    <w:rsid w:val="000B722C"/>
    <w:rsid w:val="000B78B9"/>
    <w:rsid w:val="000C132B"/>
    <w:rsid w:val="000C2C35"/>
    <w:rsid w:val="000C604A"/>
    <w:rsid w:val="000C7554"/>
    <w:rsid w:val="000D0FDF"/>
    <w:rsid w:val="000D1695"/>
    <w:rsid w:val="000D3F96"/>
    <w:rsid w:val="000D4C30"/>
    <w:rsid w:val="000D5527"/>
    <w:rsid w:val="000D59C5"/>
    <w:rsid w:val="000E0704"/>
    <w:rsid w:val="000E2E8A"/>
    <w:rsid w:val="000E4172"/>
    <w:rsid w:val="000E53BF"/>
    <w:rsid w:val="000E5AE5"/>
    <w:rsid w:val="000E67F6"/>
    <w:rsid w:val="000E6A51"/>
    <w:rsid w:val="000E6AE2"/>
    <w:rsid w:val="000F1664"/>
    <w:rsid w:val="000F1DD3"/>
    <w:rsid w:val="000F22CE"/>
    <w:rsid w:val="000F30E3"/>
    <w:rsid w:val="000F5101"/>
    <w:rsid w:val="000F5ED1"/>
    <w:rsid w:val="000F678F"/>
    <w:rsid w:val="001011E0"/>
    <w:rsid w:val="001011E9"/>
    <w:rsid w:val="0010277F"/>
    <w:rsid w:val="00102C93"/>
    <w:rsid w:val="00102CF2"/>
    <w:rsid w:val="001050B4"/>
    <w:rsid w:val="001103C8"/>
    <w:rsid w:val="00110B85"/>
    <w:rsid w:val="00110C12"/>
    <w:rsid w:val="00122525"/>
    <w:rsid w:val="00122741"/>
    <w:rsid w:val="00130388"/>
    <w:rsid w:val="0013243C"/>
    <w:rsid w:val="00132B9C"/>
    <w:rsid w:val="001350BF"/>
    <w:rsid w:val="0013571E"/>
    <w:rsid w:val="001357E6"/>
    <w:rsid w:val="00135D57"/>
    <w:rsid w:val="0013610B"/>
    <w:rsid w:val="00136256"/>
    <w:rsid w:val="001378A8"/>
    <w:rsid w:val="00137E61"/>
    <w:rsid w:val="00140BB7"/>
    <w:rsid w:val="00142EE1"/>
    <w:rsid w:val="00145CB9"/>
    <w:rsid w:val="0015244C"/>
    <w:rsid w:val="001524D1"/>
    <w:rsid w:val="00153B42"/>
    <w:rsid w:val="00154439"/>
    <w:rsid w:val="00156A41"/>
    <w:rsid w:val="001619F9"/>
    <w:rsid w:val="00166135"/>
    <w:rsid w:val="001667B5"/>
    <w:rsid w:val="00171E4E"/>
    <w:rsid w:val="001748FF"/>
    <w:rsid w:val="001749AC"/>
    <w:rsid w:val="00174A22"/>
    <w:rsid w:val="00177CF5"/>
    <w:rsid w:val="00182297"/>
    <w:rsid w:val="00182C50"/>
    <w:rsid w:val="00192528"/>
    <w:rsid w:val="001926F4"/>
    <w:rsid w:val="0019335C"/>
    <w:rsid w:val="001944EA"/>
    <w:rsid w:val="00196709"/>
    <w:rsid w:val="001979ED"/>
    <w:rsid w:val="001A0329"/>
    <w:rsid w:val="001A08B9"/>
    <w:rsid w:val="001A3BA1"/>
    <w:rsid w:val="001A60F5"/>
    <w:rsid w:val="001A6926"/>
    <w:rsid w:val="001A6AC7"/>
    <w:rsid w:val="001A6FB8"/>
    <w:rsid w:val="001B0246"/>
    <w:rsid w:val="001B572D"/>
    <w:rsid w:val="001B58C6"/>
    <w:rsid w:val="001C0C4D"/>
    <w:rsid w:val="001C2F08"/>
    <w:rsid w:val="001C3877"/>
    <w:rsid w:val="001C4910"/>
    <w:rsid w:val="001C5A6D"/>
    <w:rsid w:val="001C6CA2"/>
    <w:rsid w:val="001D0AD3"/>
    <w:rsid w:val="001D4C81"/>
    <w:rsid w:val="001D55D2"/>
    <w:rsid w:val="001D6BC7"/>
    <w:rsid w:val="001D7E27"/>
    <w:rsid w:val="001D7F5E"/>
    <w:rsid w:val="001E04D9"/>
    <w:rsid w:val="001E0DD0"/>
    <w:rsid w:val="001E2476"/>
    <w:rsid w:val="001E34F0"/>
    <w:rsid w:val="001E3890"/>
    <w:rsid w:val="001E45DF"/>
    <w:rsid w:val="001E60F3"/>
    <w:rsid w:val="001E68FD"/>
    <w:rsid w:val="001E6FC2"/>
    <w:rsid w:val="001E73EE"/>
    <w:rsid w:val="001E7608"/>
    <w:rsid w:val="001F192A"/>
    <w:rsid w:val="001F4745"/>
    <w:rsid w:val="001F4C26"/>
    <w:rsid w:val="001F548F"/>
    <w:rsid w:val="001F5BD6"/>
    <w:rsid w:val="001F6FFD"/>
    <w:rsid w:val="001F739E"/>
    <w:rsid w:val="001F759C"/>
    <w:rsid w:val="001F7A3E"/>
    <w:rsid w:val="002013AB"/>
    <w:rsid w:val="00202395"/>
    <w:rsid w:val="002059D5"/>
    <w:rsid w:val="0020623E"/>
    <w:rsid w:val="00206949"/>
    <w:rsid w:val="00207A55"/>
    <w:rsid w:val="002142BE"/>
    <w:rsid w:val="00214795"/>
    <w:rsid w:val="0021633A"/>
    <w:rsid w:val="002170C9"/>
    <w:rsid w:val="00220AFD"/>
    <w:rsid w:val="00222004"/>
    <w:rsid w:val="00222CCF"/>
    <w:rsid w:val="00222CD8"/>
    <w:rsid w:val="002233C7"/>
    <w:rsid w:val="002263A8"/>
    <w:rsid w:val="0022738C"/>
    <w:rsid w:val="00232AB6"/>
    <w:rsid w:val="002338E9"/>
    <w:rsid w:val="00233B63"/>
    <w:rsid w:val="002344AD"/>
    <w:rsid w:val="00234A90"/>
    <w:rsid w:val="002400A5"/>
    <w:rsid w:val="002410E6"/>
    <w:rsid w:val="00241229"/>
    <w:rsid w:val="00241D36"/>
    <w:rsid w:val="00242496"/>
    <w:rsid w:val="002432A1"/>
    <w:rsid w:val="00244149"/>
    <w:rsid w:val="00245C77"/>
    <w:rsid w:val="00245D7D"/>
    <w:rsid w:val="00245EFD"/>
    <w:rsid w:val="0024664A"/>
    <w:rsid w:val="0025065C"/>
    <w:rsid w:val="002515A0"/>
    <w:rsid w:val="00255E06"/>
    <w:rsid w:val="0026011E"/>
    <w:rsid w:val="00262939"/>
    <w:rsid w:val="00263021"/>
    <w:rsid w:val="002661E7"/>
    <w:rsid w:val="0027059B"/>
    <w:rsid w:val="002707F8"/>
    <w:rsid w:val="00271D78"/>
    <w:rsid w:val="00271F40"/>
    <w:rsid w:val="00272667"/>
    <w:rsid w:val="00272827"/>
    <w:rsid w:val="00274366"/>
    <w:rsid w:val="00274D42"/>
    <w:rsid w:val="002803B4"/>
    <w:rsid w:val="002810CA"/>
    <w:rsid w:val="002835FE"/>
    <w:rsid w:val="0028426A"/>
    <w:rsid w:val="00284894"/>
    <w:rsid w:val="00287847"/>
    <w:rsid w:val="0029252A"/>
    <w:rsid w:val="00294A23"/>
    <w:rsid w:val="002A3956"/>
    <w:rsid w:val="002A6380"/>
    <w:rsid w:val="002A7511"/>
    <w:rsid w:val="002A7609"/>
    <w:rsid w:val="002B0903"/>
    <w:rsid w:val="002B0A4E"/>
    <w:rsid w:val="002B0DF5"/>
    <w:rsid w:val="002B5E04"/>
    <w:rsid w:val="002B64A0"/>
    <w:rsid w:val="002B6DFF"/>
    <w:rsid w:val="002C45F9"/>
    <w:rsid w:val="002D2071"/>
    <w:rsid w:val="002D306A"/>
    <w:rsid w:val="002D3730"/>
    <w:rsid w:val="002D3CF1"/>
    <w:rsid w:val="002D59DB"/>
    <w:rsid w:val="002E1610"/>
    <w:rsid w:val="002E2A25"/>
    <w:rsid w:val="002E3E05"/>
    <w:rsid w:val="002E41E3"/>
    <w:rsid w:val="002E5A36"/>
    <w:rsid w:val="002E7A50"/>
    <w:rsid w:val="002F01E3"/>
    <w:rsid w:val="002F042A"/>
    <w:rsid w:val="002F20FF"/>
    <w:rsid w:val="002F3BBD"/>
    <w:rsid w:val="002F6FF8"/>
    <w:rsid w:val="002F79AA"/>
    <w:rsid w:val="0030278A"/>
    <w:rsid w:val="00303001"/>
    <w:rsid w:val="003030B7"/>
    <w:rsid w:val="00306403"/>
    <w:rsid w:val="00310400"/>
    <w:rsid w:val="00312706"/>
    <w:rsid w:val="0031337A"/>
    <w:rsid w:val="003160F6"/>
    <w:rsid w:val="003230AE"/>
    <w:rsid w:val="003248ED"/>
    <w:rsid w:val="00324EA9"/>
    <w:rsid w:val="00324F22"/>
    <w:rsid w:val="00325E5C"/>
    <w:rsid w:val="003260DC"/>
    <w:rsid w:val="00327023"/>
    <w:rsid w:val="00327890"/>
    <w:rsid w:val="0033349D"/>
    <w:rsid w:val="00334B35"/>
    <w:rsid w:val="003361AC"/>
    <w:rsid w:val="0034431C"/>
    <w:rsid w:val="00346799"/>
    <w:rsid w:val="00346F32"/>
    <w:rsid w:val="00350C05"/>
    <w:rsid w:val="00351FF5"/>
    <w:rsid w:val="0035446C"/>
    <w:rsid w:val="003548B1"/>
    <w:rsid w:val="00354B1D"/>
    <w:rsid w:val="00355078"/>
    <w:rsid w:val="0035562B"/>
    <w:rsid w:val="00355D97"/>
    <w:rsid w:val="0035721A"/>
    <w:rsid w:val="00357B82"/>
    <w:rsid w:val="003619DE"/>
    <w:rsid w:val="00362A5D"/>
    <w:rsid w:val="003634C0"/>
    <w:rsid w:val="0036438E"/>
    <w:rsid w:val="003705F7"/>
    <w:rsid w:val="003726DD"/>
    <w:rsid w:val="0037424E"/>
    <w:rsid w:val="003747FB"/>
    <w:rsid w:val="00374B0D"/>
    <w:rsid w:val="003771E6"/>
    <w:rsid w:val="00380B4D"/>
    <w:rsid w:val="003814AF"/>
    <w:rsid w:val="00382B40"/>
    <w:rsid w:val="00382E82"/>
    <w:rsid w:val="00387D5C"/>
    <w:rsid w:val="00391A1D"/>
    <w:rsid w:val="00391E99"/>
    <w:rsid w:val="003949EF"/>
    <w:rsid w:val="00395B1C"/>
    <w:rsid w:val="003A364B"/>
    <w:rsid w:val="003A49DF"/>
    <w:rsid w:val="003A5BB5"/>
    <w:rsid w:val="003B18A5"/>
    <w:rsid w:val="003B2031"/>
    <w:rsid w:val="003B2D2D"/>
    <w:rsid w:val="003B4833"/>
    <w:rsid w:val="003C10CF"/>
    <w:rsid w:val="003C21D7"/>
    <w:rsid w:val="003C37F5"/>
    <w:rsid w:val="003C482B"/>
    <w:rsid w:val="003D512A"/>
    <w:rsid w:val="003D7433"/>
    <w:rsid w:val="003E0136"/>
    <w:rsid w:val="003E09BA"/>
    <w:rsid w:val="003E0BCC"/>
    <w:rsid w:val="003E37C6"/>
    <w:rsid w:val="003E46C2"/>
    <w:rsid w:val="003E498F"/>
    <w:rsid w:val="003E4A33"/>
    <w:rsid w:val="003E789B"/>
    <w:rsid w:val="003F059C"/>
    <w:rsid w:val="003F70C0"/>
    <w:rsid w:val="00401AB2"/>
    <w:rsid w:val="00401EE4"/>
    <w:rsid w:val="004022B3"/>
    <w:rsid w:val="00404DCB"/>
    <w:rsid w:val="004055E3"/>
    <w:rsid w:val="00405B62"/>
    <w:rsid w:val="00406678"/>
    <w:rsid w:val="00412420"/>
    <w:rsid w:val="00416181"/>
    <w:rsid w:val="00416D7E"/>
    <w:rsid w:val="004176B1"/>
    <w:rsid w:val="00422BE0"/>
    <w:rsid w:val="00426016"/>
    <w:rsid w:val="00434609"/>
    <w:rsid w:val="00436B01"/>
    <w:rsid w:val="004409DC"/>
    <w:rsid w:val="00444E26"/>
    <w:rsid w:val="00447FB5"/>
    <w:rsid w:val="00450EE4"/>
    <w:rsid w:val="00451A85"/>
    <w:rsid w:val="00451D35"/>
    <w:rsid w:val="00454C82"/>
    <w:rsid w:val="00456003"/>
    <w:rsid w:val="0046299D"/>
    <w:rsid w:val="00464172"/>
    <w:rsid w:val="004658D4"/>
    <w:rsid w:val="00466A86"/>
    <w:rsid w:val="004677E4"/>
    <w:rsid w:val="00470E10"/>
    <w:rsid w:val="004711CE"/>
    <w:rsid w:val="00471FB5"/>
    <w:rsid w:val="004754C0"/>
    <w:rsid w:val="00475A8E"/>
    <w:rsid w:val="00477439"/>
    <w:rsid w:val="00480915"/>
    <w:rsid w:val="00480F24"/>
    <w:rsid w:val="00481E9C"/>
    <w:rsid w:val="00486C5C"/>
    <w:rsid w:val="00486CAC"/>
    <w:rsid w:val="00491A56"/>
    <w:rsid w:val="004923E2"/>
    <w:rsid w:val="004969D9"/>
    <w:rsid w:val="004A1DBF"/>
    <w:rsid w:val="004A2C21"/>
    <w:rsid w:val="004A330C"/>
    <w:rsid w:val="004B01CE"/>
    <w:rsid w:val="004B1A12"/>
    <w:rsid w:val="004B1C2B"/>
    <w:rsid w:val="004B1F34"/>
    <w:rsid w:val="004B2C79"/>
    <w:rsid w:val="004B3ACB"/>
    <w:rsid w:val="004B4F7A"/>
    <w:rsid w:val="004B64A9"/>
    <w:rsid w:val="004C0EBA"/>
    <w:rsid w:val="004C0F9C"/>
    <w:rsid w:val="004C17A3"/>
    <w:rsid w:val="004C245C"/>
    <w:rsid w:val="004C6832"/>
    <w:rsid w:val="004D3C0E"/>
    <w:rsid w:val="004E70AF"/>
    <w:rsid w:val="004F0A6C"/>
    <w:rsid w:val="004F216F"/>
    <w:rsid w:val="004F25AA"/>
    <w:rsid w:val="004F3C1E"/>
    <w:rsid w:val="004F4D76"/>
    <w:rsid w:val="004F66AB"/>
    <w:rsid w:val="004F7E19"/>
    <w:rsid w:val="005043B2"/>
    <w:rsid w:val="00505214"/>
    <w:rsid w:val="0050673A"/>
    <w:rsid w:val="00506A2A"/>
    <w:rsid w:val="0050752D"/>
    <w:rsid w:val="00510061"/>
    <w:rsid w:val="0051299E"/>
    <w:rsid w:val="0051464C"/>
    <w:rsid w:val="0051485C"/>
    <w:rsid w:val="00515370"/>
    <w:rsid w:val="00516263"/>
    <w:rsid w:val="0051706B"/>
    <w:rsid w:val="005212CC"/>
    <w:rsid w:val="005217CD"/>
    <w:rsid w:val="00524561"/>
    <w:rsid w:val="005273DB"/>
    <w:rsid w:val="0053203F"/>
    <w:rsid w:val="0053208F"/>
    <w:rsid w:val="00532B12"/>
    <w:rsid w:val="00534820"/>
    <w:rsid w:val="00536C7C"/>
    <w:rsid w:val="00541145"/>
    <w:rsid w:val="005418E4"/>
    <w:rsid w:val="005428BC"/>
    <w:rsid w:val="0054356A"/>
    <w:rsid w:val="0054383A"/>
    <w:rsid w:val="00545784"/>
    <w:rsid w:val="00545BBC"/>
    <w:rsid w:val="005501FC"/>
    <w:rsid w:val="005506FB"/>
    <w:rsid w:val="00552C53"/>
    <w:rsid w:val="00553576"/>
    <w:rsid w:val="00555163"/>
    <w:rsid w:val="00556929"/>
    <w:rsid w:val="005631FF"/>
    <w:rsid w:val="005645CD"/>
    <w:rsid w:val="00564E23"/>
    <w:rsid w:val="005653C2"/>
    <w:rsid w:val="005656E7"/>
    <w:rsid w:val="005675A9"/>
    <w:rsid w:val="00567BE6"/>
    <w:rsid w:val="005703B4"/>
    <w:rsid w:val="00570651"/>
    <w:rsid w:val="005711F2"/>
    <w:rsid w:val="005713BA"/>
    <w:rsid w:val="0057169E"/>
    <w:rsid w:val="00572942"/>
    <w:rsid w:val="00575415"/>
    <w:rsid w:val="00575DF4"/>
    <w:rsid w:val="005775F6"/>
    <w:rsid w:val="00580FA3"/>
    <w:rsid w:val="00582A3A"/>
    <w:rsid w:val="00585F4E"/>
    <w:rsid w:val="00587A10"/>
    <w:rsid w:val="00590676"/>
    <w:rsid w:val="00590880"/>
    <w:rsid w:val="005917C6"/>
    <w:rsid w:val="00593998"/>
    <w:rsid w:val="00596A2A"/>
    <w:rsid w:val="005A21BA"/>
    <w:rsid w:val="005A24A8"/>
    <w:rsid w:val="005A358F"/>
    <w:rsid w:val="005A4EE2"/>
    <w:rsid w:val="005A4F40"/>
    <w:rsid w:val="005A5107"/>
    <w:rsid w:val="005A6547"/>
    <w:rsid w:val="005A7616"/>
    <w:rsid w:val="005A7754"/>
    <w:rsid w:val="005B024D"/>
    <w:rsid w:val="005B1769"/>
    <w:rsid w:val="005B2E83"/>
    <w:rsid w:val="005B4089"/>
    <w:rsid w:val="005B4D91"/>
    <w:rsid w:val="005B51A0"/>
    <w:rsid w:val="005C16F9"/>
    <w:rsid w:val="005C270D"/>
    <w:rsid w:val="005C2A3E"/>
    <w:rsid w:val="005C2C48"/>
    <w:rsid w:val="005C3A65"/>
    <w:rsid w:val="005C44F0"/>
    <w:rsid w:val="005C509F"/>
    <w:rsid w:val="005C701C"/>
    <w:rsid w:val="005D00E4"/>
    <w:rsid w:val="005D02A2"/>
    <w:rsid w:val="005D03D0"/>
    <w:rsid w:val="005D3676"/>
    <w:rsid w:val="005D482B"/>
    <w:rsid w:val="005D5332"/>
    <w:rsid w:val="005D6634"/>
    <w:rsid w:val="005E0035"/>
    <w:rsid w:val="005E4356"/>
    <w:rsid w:val="005E5326"/>
    <w:rsid w:val="005E53C9"/>
    <w:rsid w:val="005E5AAC"/>
    <w:rsid w:val="005E5CB8"/>
    <w:rsid w:val="005E645A"/>
    <w:rsid w:val="005E68CA"/>
    <w:rsid w:val="005E7905"/>
    <w:rsid w:val="005F3336"/>
    <w:rsid w:val="005F42C7"/>
    <w:rsid w:val="005F520C"/>
    <w:rsid w:val="005F5831"/>
    <w:rsid w:val="005F5A8D"/>
    <w:rsid w:val="005F5DAF"/>
    <w:rsid w:val="005F5EEF"/>
    <w:rsid w:val="006035AD"/>
    <w:rsid w:val="00605410"/>
    <w:rsid w:val="00605AE6"/>
    <w:rsid w:val="006105E9"/>
    <w:rsid w:val="0061107B"/>
    <w:rsid w:val="006113A3"/>
    <w:rsid w:val="00612695"/>
    <w:rsid w:val="00615849"/>
    <w:rsid w:val="00616A49"/>
    <w:rsid w:val="0062098B"/>
    <w:rsid w:val="00631F7F"/>
    <w:rsid w:val="00632337"/>
    <w:rsid w:val="00632C52"/>
    <w:rsid w:val="00635AED"/>
    <w:rsid w:val="00637453"/>
    <w:rsid w:val="00640D15"/>
    <w:rsid w:val="00641B3D"/>
    <w:rsid w:val="0064694E"/>
    <w:rsid w:val="00646FAC"/>
    <w:rsid w:val="00651C08"/>
    <w:rsid w:val="006551B1"/>
    <w:rsid w:val="006559E4"/>
    <w:rsid w:val="006639AB"/>
    <w:rsid w:val="006641F1"/>
    <w:rsid w:val="00664C76"/>
    <w:rsid w:val="006658DE"/>
    <w:rsid w:val="00667F31"/>
    <w:rsid w:val="0067180A"/>
    <w:rsid w:val="00671835"/>
    <w:rsid w:val="0067668C"/>
    <w:rsid w:val="0068277C"/>
    <w:rsid w:val="00683584"/>
    <w:rsid w:val="00684E01"/>
    <w:rsid w:val="006851DF"/>
    <w:rsid w:val="00686358"/>
    <w:rsid w:val="00687E33"/>
    <w:rsid w:val="006943A4"/>
    <w:rsid w:val="00695C7C"/>
    <w:rsid w:val="006A174C"/>
    <w:rsid w:val="006A19DF"/>
    <w:rsid w:val="006A1FCB"/>
    <w:rsid w:val="006A3A38"/>
    <w:rsid w:val="006A674B"/>
    <w:rsid w:val="006B05C5"/>
    <w:rsid w:val="006B35AB"/>
    <w:rsid w:val="006B3AC2"/>
    <w:rsid w:val="006C150E"/>
    <w:rsid w:val="006C21AE"/>
    <w:rsid w:val="006C29FF"/>
    <w:rsid w:val="006C2D17"/>
    <w:rsid w:val="006C7D58"/>
    <w:rsid w:val="006D1754"/>
    <w:rsid w:val="006D2582"/>
    <w:rsid w:val="006D5D70"/>
    <w:rsid w:val="006D73DC"/>
    <w:rsid w:val="006D7F07"/>
    <w:rsid w:val="006E0BDD"/>
    <w:rsid w:val="006E0CF5"/>
    <w:rsid w:val="006E1E0C"/>
    <w:rsid w:val="006E26B1"/>
    <w:rsid w:val="006E4C4A"/>
    <w:rsid w:val="006E72DF"/>
    <w:rsid w:val="006F3790"/>
    <w:rsid w:val="006F56BD"/>
    <w:rsid w:val="006F5CDF"/>
    <w:rsid w:val="006F607B"/>
    <w:rsid w:val="006F6FE9"/>
    <w:rsid w:val="00703930"/>
    <w:rsid w:val="007049D2"/>
    <w:rsid w:val="0070755C"/>
    <w:rsid w:val="00707BA5"/>
    <w:rsid w:val="0071143F"/>
    <w:rsid w:val="00711AED"/>
    <w:rsid w:val="00712BFE"/>
    <w:rsid w:val="007135D1"/>
    <w:rsid w:val="00714CA7"/>
    <w:rsid w:val="00717D65"/>
    <w:rsid w:val="007201BA"/>
    <w:rsid w:val="00722BB7"/>
    <w:rsid w:val="00724327"/>
    <w:rsid w:val="007255F1"/>
    <w:rsid w:val="007265EF"/>
    <w:rsid w:val="0073214C"/>
    <w:rsid w:val="007328AF"/>
    <w:rsid w:val="0073308F"/>
    <w:rsid w:val="00733872"/>
    <w:rsid w:val="0073547E"/>
    <w:rsid w:val="00736B5C"/>
    <w:rsid w:val="00736BDE"/>
    <w:rsid w:val="00737A34"/>
    <w:rsid w:val="007443E7"/>
    <w:rsid w:val="00744DC2"/>
    <w:rsid w:val="00744DE6"/>
    <w:rsid w:val="00746E31"/>
    <w:rsid w:val="00747244"/>
    <w:rsid w:val="00747A13"/>
    <w:rsid w:val="00747EEE"/>
    <w:rsid w:val="0075031E"/>
    <w:rsid w:val="00750FB5"/>
    <w:rsid w:val="007518E8"/>
    <w:rsid w:val="00751FDE"/>
    <w:rsid w:val="007542D1"/>
    <w:rsid w:val="00754C33"/>
    <w:rsid w:val="007553C2"/>
    <w:rsid w:val="0075731C"/>
    <w:rsid w:val="007612B5"/>
    <w:rsid w:val="00765334"/>
    <w:rsid w:val="0076702F"/>
    <w:rsid w:val="00767FD7"/>
    <w:rsid w:val="00771603"/>
    <w:rsid w:val="007772E8"/>
    <w:rsid w:val="007817DC"/>
    <w:rsid w:val="00783425"/>
    <w:rsid w:val="0078367E"/>
    <w:rsid w:val="00784061"/>
    <w:rsid w:val="00785F20"/>
    <w:rsid w:val="007878C8"/>
    <w:rsid w:val="0079003C"/>
    <w:rsid w:val="007923D0"/>
    <w:rsid w:val="0079283E"/>
    <w:rsid w:val="00793ED5"/>
    <w:rsid w:val="00794107"/>
    <w:rsid w:val="00795E87"/>
    <w:rsid w:val="007A13E8"/>
    <w:rsid w:val="007A213B"/>
    <w:rsid w:val="007A3717"/>
    <w:rsid w:val="007A4382"/>
    <w:rsid w:val="007A680A"/>
    <w:rsid w:val="007A7687"/>
    <w:rsid w:val="007A7C1F"/>
    <w:rsid w:val="007B1D73"/>
    <w:rsid w:val="007B25E9"/>
    <w:rsid w:val="007B35F3"/>
    <w:rsid w:val="007B5A8E"/>
    <w:rsid w:val="007C1C0C"/>
    <w:rsid w:val="007C249A"/>
    <w:rsid w:val="007C361A"/>
    <w:rsid w:val="007C36D2"/>
    <w:rsid w:val="007C438F"/>
    <w:rsid w:val="007D0F1B"/>
    <w:rsid w:val="007D1216"/>
    <w:rsid w:val="007D166C"/>
    <w:rsid w:val="007D632C"/>
    <w:rsid w:val="007D6563"/>
    <w:rsid w:val="007D7A61"/>
    <w:rsid w:val="007E01A2"/>
    <w:rsid w:val="007E137C"/>
    <w:rsid w:val="007E3B58"/>
    <w:rsid w:val="007E6FC4"/>
    <w:rsid w:val="007E7BBC"/>
    <w:rsid w:val="007F548B"/>
    <w:rsid w:val="007F59FA"/>
    <w:rsid w:val="007F5C32"/>
    <w:rsid w:val="007F6193"/>
    <w:rsid w:val="00800106"/>
    <w:rsid w:val="0080083F"/>
    <w:rsid w:val="008020EC"/>
    <w:rsid w:val="00802299"/>
    <w:rsid w:val="00804D7E"/>
    <w:rsid w:val="00804F0A"/>
    <w:rsid w:val="00806589"/>
    <w:rsid w:val="00810A3F"/>
    <w:rsid w:val="00812396"/>
    <w:rsid w:val="0082043B"/>
    <w:rsid w:val="008205DD"/>
    <w:rsid w:val="00820C50"/>
    <w:rsid w:val="00826297"/>
    <w:rsid w:val="008266C0"/>
    <w:rsid w:val="008269AD"/>
    <w:rsid w:val="008304E7"/>
    <w:rsid w:val="0083179B"/>
    <w:rsid w:val="00832765"/>
    <w:rsid w:val="00832CD4"/>
    <w:rsid w:val="008346A4"/>
    <w:rsid w:val="0083686A"/>
    <w:rsid w:val="008375CF"/>
    <w:rsid w:val="00837A5E"/>
    <w:rsid w:val="008426B3"/>
    <w:rsid w:val="00843211"/>
    <w:rsid w:val="00843911"/>
    <w:rsid w:val="00843C3C"/>
    <w:rsid w:val="008443C9"/>
    <w:rsid w:val="00845021"/>
    <w:rsid w:val="008508A3"/>
    <w:rsid w:val="0085239D"/>
    <w:rsid w:val="00854D82"/>
    <w:rsid w:val="00855A82"/>
    <w:rsid w:val="00856044"/>
    <w:rsid w:val="00856AE1"/>
    <w:rsid w:val="00856C72"/>
    <w:rsid w:val="008572F1"/>
    <w:rsid w:val="0085758D"/>
    <w:rsid w:val="00860BEA"/>
    <w:rsid w:val="008612DA"/>
    <w:rsid w:val="00862AEE"/>
    <w:rsid w:val="00862BB6"/>
    <w:rsid w:val="00863562"/>
    <w:rsid w:val="00863C70"/>
    <w:rsid w:val="00864AE8"/>
    <w:rsid w:val="0086574D"/>
    <w:rsid w:val="0086592F"/>
    <w:rsid w:val="00866831"/>
    <w:rsid w:val="00870E55"/>
    <w:rsid w:val="0087252B"/>
    <w:rsid w:val="0088168D"/>
    <w:rsid w:val="00881DA1"/>
    <w:rsid w:val="00882552"/>
    <w:rsid w:val="00883BB1"/>
    <w:rsid w:val="0088498F"/>
    <w:rsid w:val="00885EA8"/>
    <w:rsid w:val="00891F7F"/>
    <w:rsid w:val="008A0357"/>
    <w:rsid w:val="008A0A5B"/>
    <w:rsid w:val="008A3C87"/>
    <w:rsid w:val="008A4DDA"/>
    <w:rsid w:val="008A79B6"/>
    <w:rsid w:val="008B155E"/>
    <w:rsid w:val="008B163B"/>
    <w:rsid w:val="008B1C37"/>
    <w:rsid w:val="008B30DE"/>
    <w:rsid w:val="008B53E4"/>
    <w:rsid w:val="008C45EC"/>
    <w:rsid w:val="008C55F0"/>
    <w:rsid w:val="008D034F"/>
    <w:rsid w:val="008D0F41"/>
    <w:rsid w:val="008D4BEA"/>
    <w:rsid w:val="008D4E4F"/>
    <w:rsid w:val="008D5415"/>
    <w:rsid w:val="008D6118"/>
    <w:rsid w:val="008E0096"/>
    <w:rsid w:val="008E0262"/>
    <w:rsid w:val="008E2C6C"/>
    <w:rsid w:val="008E3D81"/>
    <w:rsid w:val="008E496C"/>
    <w:rsid w:val="008E5790"/>
    <w:rsid w:val="008E5AAE"/>
    <w:rsid w:val="008E6C1E"/>
    <w:rsid w:val="008E71D6"/>
    <w:rsid w:val="008F02D0"/>
    <w:rsid w:val="008F410F"/>
    <w:rsid w:val="008F44D8"/>
    <w:rsid w:val="00902B01"/>
    <w:rsid w:val="00903A97"/>
    <w:rsid w:val="0090688C"/>
    <w:rsid w:val="00907650"/>
    <w:rsid w:val="00914EBE"/>
    <w:rsid w:val="009223A9"/>
    <w:rsid w:val="009233F0"/>
    <w:rsid w:val="00923800"/>
    <w:rsid w:val="00925593"/>
    <w:rsid w:val="00927ED5"/>
    <w:rsid w:val="00930BB1"/>
    <w:rsid w:val="009315B0"/>
    <w:rsid w:val="0093367C"/>
    <w:rsid w:val="009353EE"/>
    <w:rsid w:val="0093593A"/>
    <w:rsid w:val="00935BF6"/>
    <w:rsid w:val="009360C6"/>
    <w:rsid w:val="00940B8D"/>
    <w:rsid w:val="00940C7C"/>
    <w:rsid w:val="009425EB"/>
    <w:rsid w:val="0094372D"/>
    <w:rsid w:val="00952D4F"/>
    <w:rsid w:val="00955632"/>
    <w:rsid w:val="00956311"/>
    <w:rsid w:val="00956FA6"/>
    <w:rsid w:val="009574CF"/>
    <w:rsid w:val="00962DF4"/>
    <w:rsid w:val="0096300D"/>
    <w:rsid w:val="00963E0D"/>
    <w:rsid w:val="0096459F"/>
    <w:rsid w:val="00965AE9"/>
    <w:rsid w:val="009660A4"/>
    <w:rsid w:val="009668C2"/>
    <w:rsid w:val="00967B9F"/>
    <w:rsid w:val="009705D5"/>
    <w:rsid w:val="009728A6"/>
    <w:rsid w:val="00973F11"/>
    <w:rsid w:val="00974706"/>
    <w:rsid w:val="00975032"/>
    <w:rsid w:val="0097587F"/>
    <w:rsid w:val="00977722"/>
    <w:rsid w:val="00980F00"/>
    <w:rsid w:val="0098157A"/>
    <w:rsid w:val="00982FAE"/>
    <w:rsid w:val="00983113"/>
    <w:rsid w:val="00984105"/>
    <w:rsid w:val="009844FF"/>
    <w:rsid w:val="00985CEA"/>
    <w:rsid w:val="0098614B"/>
    <w:rsid w:val="00990763"/>
    <w:rsid w:val="00990D07"/>
    <w:rsid w:val="009918BF"/>
    <w:rsid w:val="00992B39"/>
    <w:rsid w:val="00996067"/>
    <w:rsid w:val="009A3727"/>
    <w:rsid w:val="009A38CC"/>
    <w:rsid w:val="009A495A"/>
    <w:rsid w:val="009A63B8"/>
    <w:rsid w:val="009A7872"/>
    <w:rsid w:val="009B1447"/>
    <w:rsid w:val="009B19EF"/>
    <w:rsid w:val="009B26D1"/>
    <w:rsid w:val="009B3564"/>
    <w:rsid w:val="009B5B4B"/>
    <w:rsid w:val="009B679E"/>
    <w:rsid w:val="009B68FE"/>
    <w:rsid w:val="009B7B33"/>
    <w:rsid w:val="009C2E5E"/>
    <w:rsid w:val="009C3D0E"/>
    <w:rsid w:val="009C4790"/>
    <w:rsid w:val="009C5EEF"/>
    <w:rsid w:val="009C67F9"/>
    <w:rsid w:val="009C7E32"/>
    <w:rsid w:val="009C7F23"/>
    <w:rsid w:val="009D0D6C"/>
    <w:rsid w:val="009D0E05"/>
    <w:rsid w:val="009D110A"/>
    <w:rsid w:val="009D1866"/>
    <w:rsid w:val="009D2887"/>
    <w:rsid w:val="009D6303"/>
    <w:rsid w:val="009D6A48"/>
    <w:rsid w:val="009D6E55"/>
    <w:rsid w:val="009D7E8E"/>
    <w:rsid w:val="009E0549"/>
    <w:rsid w:val="009E11E1"/>
    <w:rsid w:val="009E11F1"/>
    <w:rsid w:val="009E15A0"/>
    <w:rsid w:val="009E220C"/>
    <w:rsid w:val="009E509D"/>
    <w:rsid w:val="009F2327"/>
    <w:rsid w:val="009F2CA2"/>
    <w:rsid w:val="009F4978"/>
    <w:rsid w:val="009F7B42"/>
    <w:rsid w:val="00A00A92"/>
    <w:rsid w:val="00A03486"/>
    <w:rsid w:val="00A05112"/>
    <w:rsid w:val="00A0590E"/>
    <w:rsid w:val="00A13259"/>
    <w:rsid w:val="00A1343B"/>
    <w:rsid w:val="00A138FC"/>
    <w:rsid w:val="00A14060"/>
    <w:rsid w:val="00A16689"/>
    <w:rsid w:val="00A16812"/>
    <w:rsid w:val="00A17833"/>
    <w:rsid w:val="00A20BF9"/>
    <w:rsid w:val="00A2340B"/>
    <w:rsid w:val="00A25697"/>
    <w:rsid w:val="00A2700E"/>
    <w:rsid w:val="00A27398"/>
    <w:rsid w:val="00A27806"/>
    <w:rsid w:val="00A27955"/>
    <w:rsid w:val="00A27B12"/>
    <w:rsid w:val="00A30091"/>
    <w:rsid w:val="00A335D2"/>
    <w:rsid w:val="00A33719"/>
    <w:rsid w:val="00A40E11"/>
    <w:rsid w:val="00A43232"/>
    <w:rsid w:val="00A45CCB"/>
    <w:rsid w:val="00A462AF"/>
    <w:rsid w:val="00A51DF8"/>
    <w:rsid w:val="00A524C3"/>
    <w:rsid w:val="00A54858"/>
    <w:rsid w:val="00A55231"/>
    <w:rsid w:val="00A55FC6"/>
    <w:rsid w:val="00A6006D"/>
    <w:rsid w:val="00A601B4"/>
    <w:rsid w:val="00A61240"/>
    <w:rsid w:val="00A647DA"/>
    <w:rsid w:val="00A7198A"/>
    <w:rsid w:val="00A72C70"/>
    <w:rsid w:val="00A738E9"/>
    <w:rsid w:val="00A73A4F"/>
    <w:rsid w:val="00A74272"/>
    <w:rsid w:val="00A745C4"/>
    <w:rsid w:val="00A76757"/>
    <w:rsid w:val="00A80779"/>
    <w:rsid w:val="00A80D9E"/>
    <w:rsid w:val="00A82C71"/>
    <w:rsid w:val="00A91433"/>
    <w:rsid w:val="00A970E3"/>
    <w:rsid w:val="00AA1715"/>
    <w:rsid w:val="00AA6332"/>
    <w:rsid w:val="00AA7D7D"/>
    <w:rsid w:val="00AB09F8"/>
    <w:rsid w:val="00AB0C8B"/>
    <w:rsid w:val="00AB34CF"/>
    <w:rsid w:val="00AB4E14"/>
    <w:rsid w:val="00AB5838"/>
    <w:rsid w:val="00AB65E7"/>
    <w:rsid w:val="00AB6EEC"/>
    <w:rsid w:val="00AB7298"/>
    <w:rsid w:val="00AC234D"/>
    <w:rsid w:val="00AC49CF"/>
    <w:rsid w:val="00AC761B"/>
    <w:rsid w:val="00AD4205"/>
    <w:rsid w:val="00AD4E78"/>
    <w:rsid w:val="00AD7E07"/>
    <w:rsid w:val="00AE1385"/>
    <w:rsid w:val="00AE2986"/>
    <w:rsid w:val="00AF0A23"/>
    <w:rsid w:val="00AF10F0"/>
    <w:rsid w:val="00AF3B36"/>
    <w:rsid w:val="00AF3B82"/>
    <w:rsid w:val="00AF5BF3"/>
    <w:rsid w:val="00AF6689"/>
    <w:rsid w:val="00AF72EB"/>
    <w:rsid w:val="00AF7EC3"/>
    <w:rsid w:val="00B00BCD"/>
    <w:rsid w:val="00B01C74"/>
    <w:rsid w:val="00B01FFD"/>
    <w:rsid w:val="00B03806"/>
    <w:rsid w:val="00B04C8C"/>
    <w:rsid w:val="00B06199"/>
    <w:rsid w:val="00B06A05"/>
    <w:rsid w:val="00B07BEF"/>
    <w:rsid w:val="00B07CC8"/>
    <w:rsid w:val="00B12048"/>
    <w:rsid w:val="00B13D26"/>
    <w:rsid w:val="00B13F66"/>
    <w:rsid w:val="00B152CA"/>
    <w:rsid w:val="00B1599F"/>
    <w:rsid w:val="00B15C99"/>
    <w:rsid w:val="00B15E94"/>
    <w:rsid w:val="00B17164"/>
    <w:rsid w:val="00B17BC7"/>
    <w:rsid w:val="00B20144"/>
    <w:rsid w:val="00B23EF0"/>
    <w:rsid w:val="00B24BBE"/>
    <w:rsid w:val="00B25282"/>
    <w:rsid w:val="00B27120"/>
    <w:rsid w:val="00B30DCD"/>
    <w:rsid w:val="00B31DA5"/>
    <w:rsid w:val="00B33028"/>
    <w:rsid w:val="00B3395C"/>
    <w:rsid w:val="00B4036C"/>
    <w:rsid w:val="00B44248"/>
    <w:rsid w:val="00B47826"/>
    <w:rsid w:val="00B5275F"/>
    <w:rsid w:val="00B528A5"/>
    <w:rsid w:val="00B52E88"/>
    <w:rsid w:val="00B53251"/>
    <w:rsid w:val="00B53AB6"/>
    <w:rsid w:val="00B53BE0"/>
    <w:rsid w:val="00B54E63"/>
    <w:rsid w:val="00B57AD8"/>
    <w:rsid w:val="00B57ADC"/>
    <w:rsid w:val="00B57C3F"/>
    <w:rsid w:val="00B60848"/>
    <w:rsid w:val="00B634FD"/>
    <w:rsid w:val="00B63660"/>
    <w:rsid w:val="00B64C3C"/>
    <w:rsid w:val="00B64D6A"/>
    <w:rsid w:val="00B67923"/>
    <w:rsid w:val="00B70D60"/>
    <w:rsid w:val="00B71264"/>
    <w:rsid w:val="00B738B0"/>
    <w:rsid w:val="00B74023"/>
    <w:rsid w:val="00B76621"/>
    <w:rsid w:val="00B76B7D"/>
    <w:rsid w:val="00B77554"/>
    <w:rsid w:val="00B81469"/>
    <w:rsid w:val="00B81D4F"/>
    <w:rsid w:val="00B82101"/>
    <w:rsid w:val="00B83439"/>
    <w:rsid w:val="00B83890"/>
    <w:rsid w:val="00B85294"/>
    <w:rsid w:val="00B85D15"/>
    <w:rsid w:val="00B85E94"/>
    <w:rsid w:val="00B862B9"/>
    <w:rsid w:val="00B9194C"/>
    <w:rsid w:val="00B924A5"/>
    <w:rsid w:val="00B931D7"/>
    <w:rsid w:val="00B93E81"/>
    <w:rsid w:val="00B96B5D"/>
    <w:rsid w:val="00B96B65"/>
    <w:rsid w:val="00B975AF"/>
    <w:rsid w:val="00BA0700"/>
    <w:rsid w:val="00BA07E5"/>
    <w:rsid w:val="00BA1296"/>
    <w:rsid w:val="00BA2807"/>
    <w:rsid w:val="00BA29DD"/>
    <w:rsid w:val="00BA303D"/>
    <w:rsid w:val="00BA686E"/>
    <w:rsid w:val="00BA77D1"/>
    <w:rsid w:val="00BB09D3"/>
    <w:rsid w:val="00BB1A5C"/>
    <w:rsid w:val="00BB2322"/>
    <w:rsid w:val="00BB3CDE"/>
    <w:rsid w:val="00BB3F43"/>
    <w:rsid w:val="00BB4567"/>
    <w:rsid w:val="00BB4BD6"/>
    <w:rsid w:val="00BB795D"/>
    <w:rsid w:val="00BB79C2"/>
    <w:rsid w:val="00BB7EAC"/>
    <w:rsid w:val="00BC0AF4"/>
    <w:rsid w:val="00BC4299"/>
    <w:rsid w:val="00BC5E1D"/>
    <w:rsid w:val="00BC7FB3"/>
    <w:rsid w:val="00BD2219"/>
    <w:rsid w:val="00BD2A3E"/>
    <w:rsid w:val="00BD3463"/>
    <w:rsid w:val="00BD43D7"/>
    <w:rsid w:val="00BD6962"/>
    <w:rsid w:val="00BD6C51"/>
    <w:rsid w:val="00BE0B45"/>
    <w:rsid w:val="00BE44FB"/>
    <w:rsid w:val="00BE5D5A"/>
    <w:rsid w:val="00BE758B"/>
    <w:rsid w:val="00BE78D4"/>
    <w:rsid w:val="00BF044A"/>
    <w:rsid w:val="00BF082F"/>
    <w:rsid w:val="00BF1217"/>
    <w:rsid w:val="00BF58A9"/>
    <w:rsid w:val="00BF5F80"/>
    <w:rsid w:val="00BF783C"/>
    <w:rsid w:val="00C00568"/>
    <w:rsid w:val="00C013C3"/>
    <w:rsid w:val="00C04F5E"/>
    <w:rsid w:val="00C05781"/>
    <w:rsid w:val="00C058A0"/>
    <w:rsid w:val="00C0766B"/>
    <w:rsid w:val="00C07F11"/>
    <w:rsid w:val="00C108E8"/>
    <w:rsid w:val="00C11404"/>
    <w:rsid w:val="00C1443C"/>
    <w:rsid w:val="00C17364"/>
    <w:rsid w:val="00C1787C"/>
    <w:rsid w:val="00C272C2"/>
    <w:rsid w:val="00C27339"/>
    <w:rsid w:val="00C30CC3"/>
    <w:rsid w:val="00C33103"/>
    <w:rsid w:val="00C331D1"/>
    <w:rsid w:val="00C33C28"/>
    <w:rsid w:val="00C36473"/>
    <w:rsid w:val="00C4633D"/>
    <w:rsid w:val="00C46D55"/>
    <w:rsid w:val="00C50C45"/>
    <w:rsid w:val="00C51520"/>
    <w:rsid w:val="00C521F1"/>
    <w:rsid w:val="00C54265"/>
    <w:rsid w:val="00C60B36"/>
    <w:rsid w:val="00C6194D"/>
    <w:rsid w:val="00C62952"/>
    <w:rsid w:val="00C64971"/>
    <w:rsid w:val="00C653C5"/>
    <w:rsid w:val="00C65F6E"/>
    <w:rsid w:val="00C67052"/>
    <w:rsid w:val="00C744B3"/>
    <w:rsid w:val="00C76961"/>
    <w:rsid w:val="00C77071"/>
    <w:rsid w:val="00C80458"/>
    <w:rsid w:val="00C8057F"/>
    <w:rsid w:val="00C86C9A"/>
    <w:rsid w:val="00C92A8F"/>
    <w:rsid w:val="00C938DF"/>
    <w:rsid w:val="00C94FBB"/>
    <w:rsid w:val="00C969C3"/>
    <w:rsid w:val="00CA0770"/>
    <w:rsid w:val="00CA11E3"/>
    <w:rsid w:val="00CA164A"/>
    <w:rsid w:val="00CA2448"/>
    <w:rsid w:val="00CA3CD3"/>
    <w:rsid w:val="00CA40CA"/>
    <w:rsid w:val="00CA4CBC"/>
    <w:rsid w:val="00CA6A04"/>
    <w:rsid w:val="00CA76CE"/>
    <w:rsid w:val="00CA7E57"/>
    <w:rsid w:val="00CB37AA"/>
    <w:rsid w:val="00CB5088"/>
    <w:rsid w:val="00CB7EE1"/>
    <w:rsid w:val="00CC2986"/>
    <w:rsid w:val="00CC2D67"/>
    <w:rsid w:val="00CC56AA"/>
    <w:rsid w:val="00CC5769"/>
    <w:rsid w:val="00CC78FF"/>
    <w:rsid w:val="00CD0836"/>
    <w:rsid w:val="00CD1166"/>
    <w:rsid w:val="00CD31BD"/>
    <w:rsid w:val="00CD3318"/>
    <w:rsid w:val="00CD35FD"/>
    <w:rsid w:val="00CD3876"/>
    <w:rsid w:val="00CD4474"/>
    <w:rsid w:val="00CD5204"/>
    <w:rsid w:val="00CD54F8"/>
    <w:rsid w:val="00CD67E8"/>
    <w:rsid w:val="00CD76E9"/>
    <w:rsid w:val="00CE155A"/>
    <w:rsid w:val="00CE1AAC"/>
    <w:rsid w:val="00CE2A63"/>
    <w:rsid w:val="00CE32CA"/>
    <w:rsid w:val="00CE3CC6"/>
    <w:rsid w:val="00CE6BA0"/>
    <w:rsid w:val="00CE6DF4"/>
    <w:rsid w:val="00CE747D"/>
    <w:rsid w:val="00CF0342"/>
    <w:rsid w:val="00CF2044"/>
    <w:rsid w:val="00CF4584"/>
    <w:rsid w:val="00CF4612"/>
    <w:rsid w:val="00D0046A"/>
    <w:rsid w:val="00D01C4D"/>
    <w:rsid w:val="00D13B05"/>
    <w:rsid w:val="00D15942"/>
    <w:rsid w:val="00D1752C"/>
    <w:rsid w:val="00D178B9"/>
    <w:rsid w:val="00D17DB2"/>
    <w:rsid w:val="00D17E0F"/>
    <w:rsid w:val="00D227A1"/>
    <w:rsid w:val="00D236D0"/>
    <w:rsid w:val="00D24FAC"/>
    <w:rsid w:val="00D253EA"/>
    <w:rsid w:val="00D27762"/>
    <w:rsid w:val="00D30E26"/>
    <w:rsid w:val="00D316A1"/>
    <w:rsid w:val="00D31FD7"/>
    <w:rsid w:val="00D336D7"/>
    <w:rsid w:val="00D33C5B"/>
    <w:rsid w:val="00D35F87"/>
    <w:rsid w:val="00D373FE"/>
    <w:rsid w:val="00D41D0F"/>
    <w:rsid w:val="00D42757"/>
    <w:rsid w:val="00D433F9"/>
    <w:rsid w:val="00D437E5"/>
    <w:rsid w:val="00D43F94"/>
    <w:rsid w:val="00D445CA"/>
    <w:rsid w:val="00D466D5"/>
    <w:rsid w:val="00D47BF4"/>
    <w:rsid w:val="00D53EAE"/>
    <w:rsid w:val="00D565F7"/>
    <w:rsid w:val="00D56BD1"/>
    <w:rsid w:val="00D61A60"/>
    <w:rsid w:val="00D66579"/>
    <w:rsid w:val="00D72FB3"/>
    <w:rsid w:val="00D74D63"/>
    <w:rsid w:val="00D75433"/>
    <w:rsid w:val="00D7560F"/>
    <w:rsid w:val="00D758FA"/>
    <w:rsid w:val="00D75AA0"/>
    <w:rsid w:val="00D77DA9"/>
    <w:rsid w:val="00D80436"/>
    <w:rsid w:val="00D835F9"/>
    <w:rsid w:val="00D85745"/>
    <w:rsid w:val="00D85B7C"/>
    <w:rsid w:val="00D8624D"/>
    <w:rsid w:val="00D874B2"/>
    <w:rsid w:val="00D90433"/>
    <w:rsid w:val="00D93C36"/>
    <w:rsid w:val="00D96054"/>
    <w:rsid w:val="00D96339"/>
    <w:rsid w:val="00DA00DF"/>
    <w:rsid w:val="00DA10CB"/>
    <w:rsid w:val="00DA2442"/>
    <w:rsid w:val="00DA2476"/>
    <w:rsid w:val="00DA2CCB"/>
    <w:rsid w:val="00DA2D50"/>
    <w:rsid w:val="00DA4ED2"/>
    <w:rsid w:val="00DA6466"/>
    <w:rsid w:val="00DA6D59"/>
    <w:rsid w:val="00DB03AA"/>
    <w:rsid w:val="00DB123E"/>
    <w:rsid w:val="00DB185F"/>
    <w:rsid w:val="00DB1E05"/>
    <w:rsid w:val="00DB1FA5"/>
    <w:rsid w:val="00DB5D26"/>
    <w:rsid w:val="00DB6D6E"/>
    <w:rsid w:val="00DB6D9F"/>
    <w:rsid w:val="00DC00FF"/>
    <w:rsid w:val="00DC12FE"/>
    <w:rsid w:val="00DC24F6"/>
    <w:rsid w:val="00DC2D1E"/>
    <w:rsid w:val="00DC69A0"/>
    <w:rsid w:val="00DD239F"/>
    <w:rsid w:val="00DD3C02"/>
    <w:rsid w:val="00DD5511"/>
    <w:rsid w:val="00DD7643"/>
    <w:rsid w:val="00DE0294"/>
    <w:rsid w:val="00DE07FF"/>
    <w:rsid w:val="00DE12D5"/>
    <w:rsid w:val="00DE18DD"/>
    <w:rsid w:val="00DE31C2"/>
    <w:rsid w:val="00DE35CD"/>
    <w:rsid w:val="00DE5AAA"/>
    <w:rsid w:val="00DE74E4"/>
    <w:rsid w:val="00DF3661"/>
    <w:rsid w:val="00DF5268"/>
    <w:rsid w:val="00DF5379"/>
    <w:rsid w:val="00DF685D"/>
    <w:rsid w:val="00E01846"/>
    <w:rsid w:val="00E05784"/>
    <w:rsid w:val="00E0578A"/>
    <w:rsid w:val="00E07CDA"/>
    <w:rsid w:val="00E104D5"/>
    <w:rsid w:val="00E11275"/>
    <w:rsid w:val="00E13056"/>
    <w:rsid w:val="00E1342F"/>
    <w:rsid w:val="00E1369E"/>
    <w:rsid w:val="00E13FFA"/>
    <w:rsid w:val="00E14803"/>
    <w:rsid w:val="00E1489E"/>
    <w:rsid w:val="00E1740E"/>
    <w:rsid w:val="00E17452"/>
    <w:rsid w:val="00E20C27"/>
    <w:rsid w:val="00E21C7B"/>
    <w:rsid w:val="00E23A59"/>
    <w:rsid w:val="00E24190"/>
    <w:rsid w:val="00E25901"/>
    <w:rsid w:val="00E305EE"/>
    <w:rsid w:val="00E30BC6"/>
    <w:rsid w:val="00E30ECB"/>
    <w:rsid w:val="00E313DE"/>
    <w:rsid w:val="00E349AD"/>
    <w:rsid w:val="00E408D5"/>
    <w:rsid w:val="00E43C6F"/>
    <w:rsid w:val="00E47CDC"/>
    <w:rsid w:val="00E5020A"/>
    <w:rsid w:val="00E53D57"/>
    <w:rsid w:val="00E54EEA"/>
    <w:rsid w:val="00E60509"/>
    <w:rsid w:val="00E60A20"/>
    <w:rsid w:val="00E61796"/>
    <w:rsid w:val="00E61DE0"/>
    <w:rsid w:val="00E62F46"/>
    <w:rsid w:val="00E63234"/>
    <w:rsid w:val="00E64C98"/>
    <w:rsid w:val="00E64E31"/>
    <w:rsid w:val="00E650F8"/>
    <w:rsid w:val="00E66DB8"/>
    <w:rsid w:val="00E67AE8"/>
    <w:rsid w:val="00E72B41"/>
    <w:rsid w:val="00E745A5"/>
    <w:rsid w:val="00E75F44"/>
    <w:rsid w:val="00E76099"/>
    <w:rsid w:val="00E766DD"/>
    <w:rsid w:val="00E76790"/>
    <w:rsid w:val="00E77837"/>
    <w:rsid w:val="00E81598"/>
    <w:rsid w:val="00E8200B"/>
    <w:rsid w:val="00E827FA"/>
    <w:rsid w:val="00E83701"/>
    <w:rsid w:val="00E84213"/>
    <w:rsid w:val="00E85426"/>
    <w:rsid w:val="00E856A1"/>
    <w:rsid w:val="00E85963"/>
    <w:rsid w:val="00E87C60"/>
    <w:rsid w:val="00E95F69"/>
    <w:rsid w:val="00EA247F"/>
    <w:rsid w:val="00EA3DDD"/>
    <w:rsid w:val="00EA4585"/>
    <w:rsid w:val="00EA6A6F"/>
    <w:rsid w:val="00EB1D71"/>
    <w:rsid w:val="00EB1F76"/>
    <w:rsid w:val="00EB2B7B"/>
    <w:rsid w:val="00EB4896"/>
    <w:rsid w:val="00EB54E4"/>
    <w:rsid w:val="00EB712F"/>
    <w:rsid w:val="00EB7A2C"/>
    <w:rsid w:val="00EC0209"/>
    <w:rsid w:val="00EC2858"/>
    <w:rsid w:val="00EC2972"/>
    <w:rsid w:val="00EC303F"/>
    <w:rsid w:val="00EC509F"/>
    <w:rsid w:val="00EC59B7"/>
    <w:rsid w:val="00EC6A68"/>
    <w:rsid w:val="00EC6AD3"/>
    <w:rsid w:val="00ED0E01"/>
    <w:rsid w:val="00ED0ECD"/>
    <w:rsid w:val="00ED7DDA"/>
    <w:rsid w:val="00EE10DE"/>
    <w:rsid w:val="00EE3F21"/>
    <w:rsid w:val="00EE4216"/>
    <w:rsid w:val="00EE4FD2"/>
    <w:rsid w:val="00EE6827"/>
    <w:rsid w:val="00EE7DF3"/>
    <w:rsid w:val="00EF0256"/>
    <w:rsid w:val="00EF0D44"/>
    <w:rsid w:val="00EF0EC2"/>
    <w:rsid w:val="00EF32A4"/>
    <w:rsid w:val="00EF33F3"/>
    <w:rsid w:val="00EF3B56"/>
    <w:rsid w:val="00EF5474"/>
    <w:rsid w:val="00EF6B1C"/>
    <w:rsid w:val="00EF76E7"/>
    <w:rsid w:val="00F03193"/>
    <w:rsid w:val="00F03EA9"/>
    <w:rsid w:val="00F040E6"/>
    <w:rsid w:val="00F058D4"/>
    <w:rsid w:val="00F06C58"/>
    <w:rsid w:val="00F073A1"/>
    <w:rsid w:val="00F07EC3"/>
    <w:rsid w:val="00F12044"/>
    <w:rsid w:val="00F122E6"/>
    <w:rsid w:val="00F12EDA"/>
    <w:rsid w:val="00F13B06"/>
    <w:rsid w:val="00F1479D"/>
    <w:rsid w:val="00F157F2"/>
    <w:rsid w:val="00F20D5F"/>
    <w:rsid w:val="00F21E87"/>
    <w:rsid w:val="00F23AA8"/>
    <w:rsid w:val="00F25832"/>
    <w:rsid w:val="00F2760E"/>
    <w:rsid w:val="00F27892"/>
    <w:rsid w:val="00F30005"/>
    <w:rsid w:val="00F30BFE"/>
    <w:rsid w:val="00F31871"/>
    <w:rsid w:val="00F31A5F"/>
    <w:rsid w:val="00F3215B"/>
    <w:rsid w:val="00F34D44"/>
    <w:rsid w:val="00F36840"/>
    <w:rsid w:val="00F42F07"/>
    <w:rsid w:val="00F4781B"/>
    <w:rsid w:val="00F47BD2"/>
    <w:rsid w:val="00F5167B"/>
    <w:rsid w:val="00F5553B"/>
    <w:rsid w:val="00F57E71"/>
    <w:rsid w:val="00F63F98"/>
    <w:rsid w:val="00F657FF"/>
    <w:rsid w:val="00F7037A"/>
    <w:rsid w:val="00F70A6B"/>
    <w:rsid w:val="00F71240"/>
    <w:rsid w:val="00F74552"/>
    <w:rsid w:val="00F760D1"/>
    <w:rsid w:val="00F80B6B"/>
    <w:rsid w:val="00F810C8"/>
    <w:rsid w:val="00F82E5E"/>
    <w:rsid w:val="00F84739"/>
    <w:rsid w:val="00F84DFE"/>
    <w:rsid w:val="00F87015"/>
    <w:rsid w:val="00F9098A"/>
    <w:rsid w:val="00F91713"/>
    <w:rsid w:val="00F92B48"/>
    <w:rsid w:val="00F93C10"/>
    <w:rsid w:val="00F969EA"/>
    <w:rsid w:val="00FA17F5"/>
    <w:rsid w:val="00FA2C71"/>
    <w:rsid w:val="00FA43E5"/>
    <w:rsid w:val="00FA5F1C"/>
    <w:rsid w:val="00FA6657"/>
    <w:rsid w:val="00FA74EB"/>
    <w:rsid w:val="00FB0FA3"/>
    <w:rsid w:val="00FC12D0"/>
    <w:rsid w:val="00FC15E4"/>
    <w:rsid w:val="00FC27DA"/>
    <w:rsid w:val="00FC3219"/>
    <w:rsid w:val="00FC3D96"/>
    <w:rsid w:val="00FC489D"/>
    <w:rsid w:val="00FC635A"/>
    <w:rsid w:val="00FD0483"/>
    <w:rsid w:val="00FD0890"/>
    <w:rsid w:val="00FD11B3"/>
    <w:rsid w:val="00FD231A"/>
    <w:rsid w:val="00FD5887"/>
    <w:rsid w:val="00FD5F65"/>
    <w:rsid w:val="00FD6726"/>
    <w:rsid w:val="00FD7436"/>
    <w:rsid w:val="00FE2641"/>
    <w:rsid w:val="00FE3107"/>
    <w:rsid w:val="00FE3EF7"/>
    <w:rsid w:val="00FE4521"/>
    <w:rsid w:val="00FF3077"/>
    <w:rsid w:val="00FF46A5"/>
    <w:rsid w:val="00FF5820"/>
    <w:rsid w:val="00FF62BB"/>
    <w:rsid w:val="00FF7816"/>
  </w:rsids>
  <m:mathPr>
    <m:mathFont m:val="Cambria Math"/>
    <m:brkBin m:val="after"/>
    <m:brkBinSub m:val="--"/>
    <m:smallFrac m:val="0"/>
    <m:dispDef m:val="0"/>
    <m:lMargin m:val="0"/>
    <m:rMargin m:val="0"/>
    <m:defJc m:val="center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2344B"/>
  <w15:docId w15:val="{1E909725-DF76-4C92-87B5-4DDFA98A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1"/>
    <w:rsid w:val="00687E33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87E33"/>
    <w:pPr>
      <w:keepNext/>
      <w:keepLines/>
      <w:pageBreakBefore/>
      <w:spacing w:before="480"/>
      <w:jc w:val="center"/>
      <w:outlineLvl w:val="0"/>
    </w:pPr>
    <w:rPr>
      <w:rFonts w:eastAsia="Times New Roman" w:cs="Times New Roman"/>
      <w:b/>
      <w:bCs/>
      <w:cap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87E33"/>
    <w:pPr>
      <w:keepNext/>
      <w:keepLines/>
      <w:spacing w:before="200"/>
      <w:ind w:firstLine="709"/>
      <w:outlineLvl w:val="1"/>
    </w:pPr>
    <w:rPr>
      <w:rFonts w:eastAsiaTheme="majorEastAsia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83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832"/>
  </w:style>
  <w:style w:type="paragraph" w:styleId="a5">
    <w:name w:val="footer"/>
    <w:basedOn w:val="a"/>
    <w:link w:val="a6"/>
    <w:uiPriority w:val="99"/>
    <w:unhideWhenUsed/>
    <w:rsid w:val="004C683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832"/>
  </w:style>
  <w:style w:type="character" w:styleId="a7">
    <w:name w:val="Placeholder Text"/>
    <w:basedOn w:val="a0"/>
    <w:uiPriority w:val="99"/>
    <w:semiHidden/>
    <w:rsid w:val="00EE421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E42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21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533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D31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31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31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31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31BD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5418E4"/>
    <w:rPr>
      <w:color w:val="0000FF"/>
      <w:u w:val="single"/>
    </w:rPr>
  </w:style>
  <w:style w:type="character" w:styleId="af1">
    <w:name w:val="Strong"/>
    <w:basedOn w:val="a0"/>
    <w:uiPriority w:val="22"/>
    <w:qFormat/>
    <w:rsid w:val="005418E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7E33"/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754C33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754C33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54C33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754C33"/>
    <w:pPr>
      <w:spacing w:after="100"/>
      <w:ind w:left="440"/>
    </w:pPr>
    <w:rPr>
      <w:rFonts w:eastAsiaTheme="minorEastAsia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1324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1324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caption"/>
    <w:basedOn w:val="a"/>
    <w:next w:val="a"/>
    <w:uiPriority w:val="35"/>
    <w:unhideWhenUsed/>
    <w:qFormat/>
    <w:rsid w:val="00B96B5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6">
    <w:name w:val="Table Grid"/>
    <w:basedOn w:val="a1"/>
    <w:uiPriority w:val="59"/>
    <w:rsid w:val="0059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ED7DDA"/>
  </w:style>
  <w:style w:type="paragraph" w:styleId="af7">
    <w:name w:val="Normal (Web)"/>
    <w:basedOn w:val="a"/>
    <w:uiPriority w:val="99"/>
    <w:semiHidden/>
    <w:unhideWhenUsed/>
    <w:rsid w:val="001050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основа"/>
    <w:basedOn w:val="a"/>
    <w:next w:val="a"/>
    <w:link w:val="af9"/>
    <w:qFormat/>
    <w:rsid w:val="005A5107"/>
    <w:pPr>
      <w:keepNext/>
      <w:tabs>
        <w:tab w:val="left" w:pos="3969"/>
        <w:tab w:val="left" w:pos="8789"/>
      </w:tabs>
      <w:ind w:firstLine="709"/>
    </w:pPr>
    <w:rPr>
      <w:rFonts w:cs="Times New Roman"/>
      <w:szCs w:val="28"/>
      <w:lang w:eastAsia="ru-RU"/>
    </w:rPr>
  </w:style>
  <w:style w:type="character" w:customStyle="1" w:styleId="af9">
    <w:name w:val="основа Знак"/>
    <w:basedOn w:val="a0"/>
    <w:link w:val="af8"/>
    <w:rsid w:val="005A510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a">
    <w:name w:val="Содержание"/>
    <w:basedOn w:val="a"/>
    <w:link w:val="afb"/>
    <w:qFormat/>
    <w:rsid w:val="006A1FCB"/>
    <w:pPr>
      <w:jc w:val="center"/>
    </w:pPr>
    <w:rPr>
      <w:rFonts w:eastAsiaTheme="minorEastAsia" w:cs="Times New Roman"/>
      <w:b/>
    </w:rPr>
  </w:style>
  <w:style w:type="character" w:customStyle="1" w:styleId="afb">
    <w:name w:val="Содержание Знак"/>
    <w:basedOn w:val="a0"/>
    <w:link w:val="afa"/>
    <w:rsid w:val="006A1FCB"/>
    <w:rPr>
      <w:rFonts w:ascii="Times New Roman" w:eastAsiaTheme="minorEastAsia" w:hAnsi="Times New Roman" w:cs="Times New Roman"/>
      <w:b/>
      <w:sz w:val="28"/>
    </w:rPr>
  </w:style>
  <w:style w:type="paragraph" w:styleId="afc">
    <w:name w:val="Body Text"/>
    <w:basedOn w:val="a"/>
    <w:link w:val="afd"/>
    <w:uiPriority w:val="1"/>
    <w:qFormat/>
    <w:rsid w:val="00FD0890"/>
    <w:pPr>
      <w:widowControl w:val="0"/>
      <w:autoSpaceDE w:val="0"/>
      <w:autoSpaceDN w:val="0"/>
      <w:ind w:firstLine="709"/>
    </w:pPr>
    <w:rPr>
      <w:rFonts w:eastAsia="Times New Roman" w:cs="Times New Roman"/>
      <w:szCs w:val="28"/>
    </w:rPr>
  </w:style>
  <w:style w:type="character" w:customStyle="1" w:styleId="afd">
    <w:name w:val="Основной текст Знак"/>
    <w:basedOn w:val="a0"/>
    <w:link w:val="afc"/>
    <w:uiPriority w:val="1"/>
    <w:rsid w:val="00FD0890"/>
    <w:rPr>
      <w:rFonts w:ascii="Times New Roman" w:eastAsia="Times New Roman" w:hAnsi="Times New Roman" w:cs="Times New Roman"/>
      <w:sz w:val="28"/>
      <w:szCs w:val="28"/>
    </w:rPr>
  </w:style>
  <w:style w:type="paragraph" w:styleId="4">
    <w:name w:val="toc 4"/>
    <w:basedOn w:val="a"/>
    <w:next w:val="a"/>
    <w:autoRedefine/>
    <w:uiPriority w:val="39"/>
    <w:semiHidden/>
    <w:unhideWhenUsed/>
    <w:rsid w:val="00802299"/>
    <w:pPr>
      <w:spacing w:after="100"/>
      <w:ind w:left="840"/>
    </w:pPr>
  </w:style>
  <w:style w:type="character" w:customStyle="1" w:styleId="afe">
    <w:name w:val="Оглавление_"/>
    <w:basedOn w:val="a0"/>
    <w:link w:val="aff"/>
    <w:rsid w:val="00802299"/>
    <w:rPr>
      <w:rFonts w:ascii="Times New Roman" w:eastAsia="Times New Roman" w:hAnsi="Times New Roman" w:cs="Times New Roman"/>
      <w:sz w:val="28"/>
      <w:szCs w:val="28"/>
    </w:rPr>
  </w:style>
  <w:style w:type="paragraph" w:customStyle="1" w:styleId="aff">
    <w:name w:val="Оглавление"/>
    <w:basedOn w:val="a"/>
    <w:link w:val="afe"/>
    <w:rsid w:val="00802299"/>
    <w:pPr>
      <w:widowControl w:val="0"/>
      <w:spacing w:after="260" w:line="240" w:lineRule="auto"/>
      <w:jc w:val="left"/>
    </w:pPr>
    <w:rPr>
      <w:rFonts w:eastAsia="Times New Roman" w:cs="Times New Roman"/>
      <w:szCs w:val="28"/>
    </w:rPr>
  </w:style>
  <w:style w:type="paragraph" w:customStyle="1" w:styleId="rtejustify">
    <w:name w:val="rtejustify"/>
    <w:basedOn w:val="a"/>
    <w:rsid w:val="0073547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0"/>
    <w:link w:val="12"/>
    <w:rsid w:val="00B975AF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f0"/>
    <w:rsid w:val="00B975AF"/>
    <w:pPr>
      <w:widowControl w:val="0"/>
      <w:spacing w:after="120" w:line="240" w:lineRule="auto"/>
      <w:ind w:firstLine="400"/>
      <w:jc w:val="left"/>
    </w:pPr>
    <w:rPr>
      <w:rFonts w:eastAsia="Times New Roman" w:cs="Times New Roman"/>
      <w:szCs w:val="28"/>
    </w:rPr>
  </w:style>
  <w:style w:type="paragraph" w:styleId="aff1">
    <w:name w:val="footnote text"/>
    <w:basedOn w:val="a"/>
    <w:link w:val="aff2"/>
    <w:uiPriority w:val="99"/>
    <w:semiHidden/>
    <w:unhideWhenUsed/>
    <w:rsid w:val="009F2CA2"/>
    <w:pPr>
      <w:spacing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9F2CA2"/>
    <w:rPr>
      <w:rFonts w:ascii="Times New Roman" w:hAnsi="Times New Roman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9F2CA2"/>
    <w:rPr>
      <w:vertAlign w:val="superscript"/>
    </w:rPr>
  </w:style>
  <w:style w:type="paragraph" w:customStyle="1" w:styleId="aff4">
    <w:name w:val="Текст работы"/>
    <w:basedOn w:val="a"/>
    <w:link w:val="aff5"/>
    <w:qFormat/>
    <w:rsid w:val="004F3C1E"/>
    <w:pPr>
      <w:ind w:firstLine="709"/>
    </w:pPr>
    <w:rPr>
      <w:rFonts w:eastAsiaTheme="minorEastAsia" w:cs="Times New Roman"/>
      <w:b/>
      <w:color w:val="000000" w:themeColor="text1"/>
    </w:rPr>
  </w:style>
  <w:style w:type="character" w:customStyle="1" w:styleId="aff5">
    <w:name w:val="Текст работы Знак"/>
    <w:basedOn w:val="a0"/>
    <w:link w:val="aff4"/>
    <w:rsid w:val="004F3C1E"/>
    <w:rPr>
      <w:rFonts w:ascii="Times New Roman" w:eastAsiaTheme="minorEastAsia" w:hAnsi="Times New Roman" w:cs="Times New Roman"/>
      <w:b/>
      <w:color w:val="000000" w:themeColor="text1"/>
      <w:sz w:val="28"/>
    </w:rPr>
  </w:style>
  <w:style w:type="paragraph" w:customStyle="1" w:styleId="aff6">
    <w:name w:val="Мой"/>
    <w:basedOn w:val="a"/>
    <w:link w:val="aff7"/>
    <w:rsid w:val="00245D7D"/>
    <w:pPr>
      <w:ind w:firstLine="709"/>
    </w:pPr>
    <w:rPr>
      <w:szCs w:val="28"/>
    </w:rPr>
  </w:style>
  <w:style w:type="character" w:customStyle="1" w:styleId="aff7">
    <w:name w:val="Мой Знак"/>
    <w:basedOn w:val="a0"/>
    <w:link w:val="aff6"/>
    <w:rsid w:val="00245D7D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7E33"/>
    <w:rPr>
      <w:rFonts w:ascii="Times New Roman" w:eastAsiaTheme="majorEastAsia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f6"/>
    <w:uiPriority w:val="59"/>
    <w:rsid w:val="0068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687E33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comments" Target="comments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06C4F-8830-443A-B2C3-994EE1D0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 Тимофей</dc:creator>
  <cp:lastModifiedBy>DOT</cp:lastModifiedBy>
  <cp:revision>4</cp:revision>
  <dcterms:created xsi:type="dcterms:W3CDTF">2021-10-17T10:41:00Z</dcterms:created>
  <dcterms:modified xsi:type="dcterms:W3CDTF">2021-10-18T10:41:00Z</dcterms:modified>
</cp:coreProperties>
</file>