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AB34" w14:textId="77777777" w:rsidR="009B3CEA" w:rsidRPr="007C47CB" w:rsidRDefault="009B3CEA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6E5E4" w14:textId="6A1EC670" w:rsidR="009B3CEA" w:rsidRPr="004F3968" w:rsidRDefault="0051746E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82683514"/>
      <w:r w:rsidRPr="004F396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Задание 2.</w:t>
      </w:r>
      <w:bookmarkEnd w:id="0"/>
      <w:r w:rsidRPr="004F39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05D9CAEC" w14:textId="100F5B60" w:rsidR="009B3CEA" w:rsidRPr="007C47CB" w:rsidRDefault="0051746E" w:rsidP="004F39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>Для гладкого цилиндрического сопряжения, выполненного по переходной посадке</w:t>
      </w:r>
      <w:r w:rsidR="004F39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47CB">
        <w:rPr>
          <w:rFonts w:ascii="Times New Roman" w:hAnsi="Times New Roman" w:cs="Times New Roman"/>
          <w:sz w:val="28"/>
          <w:szCs w:val="28"/>
          <w:u w:val="single"/>
        </w:rPr>
        <w:t>выполнить следующее:</w:t>
      </w:r>
    </w:p>
    <w:p w14:paraId="362730CF" w14:textId="77777777" w:rsidR="009B3CEA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 xml:space="preserve">а) построить схему полей допусков сопрягаемых деталей с указанием предельных отклонений, допусков, предельных размеров, зазоров и натягов; б) определить вероятность получения зазоров и натягов в сопряжении; </w:t>
      </w:r>
    </w:p>
    <w:p w14:paraId="3CF46AD8" w14:textId="77777777" w:rsidR="009B3CEA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 xml:space="preserve">в) перечислить средства измерений, которые можно применить для контроля деталей данного сопряжения с указанием их метрологических характеристик (пределы измерения, цену деления и т. п.); </w:t>
      </w:r>
    </w:p>
    <w:p w14:paraId="18358703" w14:textId="08694F6A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>г) рассчитать гладкие калибры (пробку и скобу) для контроля деталей сопряжения, построить схему полей их допусков и представить эскизы калибров с указанием их исполнительных размеров.</w:t>
      </w:r>
    </w:p>
    <w:tbl>
      <w:tblPr>
        <w:tblStyle w:val="a7"/>
        <w:tblW w:w="6232" w:type="dxa"/>
        <w:tblLook w:val="04A0" w:firstRow="1" w:lastRow="0" w:firstColumn="1" w:lastColumn="0" w:noHBand="0" w:noVBand="1"/>
      </w:tblPr>
      <w:tblGrid>
        <w:gridCol w:w="5665"/>
        <w:gridCol w:w="567"/>
      </w:tblGrid>
      <w:tr w:rsidR="00A108C3" w:rsidRPr="007C47CB" w14:paraId="1F6E453D" w14:textId="77777777" w:rsidTr="00A108C3">
        <w:tc>
          <w:tcPr>
            <w:tcW w:w="5665" w:type="dxa"/>
          </w:tcPr>
          <w:p w14:paraId="678F9926" w14:textId="5B172CE9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Предпоследняя цифра номера зачетной книжки</w:t>
            </w:r>
          </w:p>
        </w:tc>
        <w:tc>
          <w:tcPr>
            <w:tcW w:w="567" w:type="dxa"/>
          </w:tcPr>
          <w:p w14:paraId="0AF32225" w14:textId="2322DD42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108C3" w:rsidRPr="007C47CB" w14:paraId="576F4B72" w14:textId="77777777" w:rsidTr="00A108C3">
        <w:tc>
          <w:tcPr>
            <w:tcW w:w="5665" w:type="dxa"/>
          </w:tcPr>
          <w:p w14:paraId="64630AE0" w14:textId="78EA1105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Номинальный диаметр</w:t>
            </w:r>
          </w:p>
        </w:tc>
        <w:tc>
          <w:tcPr>
            <w:tcW w:w="567" w:type="dxa"/>
          </w:tcPr>
          <w:p w14:paraId="46A52BC9" w14:textId="643A4915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108C3" w:rsidRPr="007C47CB" w14:paraId="075341A4" w14:textId="77777777" w:rsidTr="00A108C3">
        <w:trPr>
          <w:trHeight w:val="345"/>
        </w:trPr>
        <w:tc>
          <w:tcPr>
            <w:tcW w:w="5665" w:type="dxa"/>
          </w:tcPr>
          <w:p w14:paraId="63AE4867" w14:textId="7ED5946B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цифра зачетной книжк</w:t>
            </w:r>
          </w:p>
        </w:tc>
        <w:tc>
          <w:tcPr>
            <w:tcW w:w="567" w:type="dxa"/>
          </w:tcPr>
          <w:p w14:paraId="301C7827" w14:textId="62ABC97A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108C3" w:rsidRPr="007C47CB" w14:paraId="255EC5E7" w14:textId="77777777" w:rsidTr="00A108C3">
        <w:tc>
          <w:tcPr>
            <w:tcW w:w="5665" w:type="dxa"/>
          </w:tcPr>
          <w:p w14:paraId="2009D48C" w14:textId="381F142A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посадки </w:t>
            </w:r>
          </w:p>
        </w:tc>
        <w:tc>
          <w:tcPr>
            <w:tcW w:w="567" w:type="dxa"/>
          </w:tcPr>
          <w:p w14:paraId="794951D0" w14:textId="77777777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Н8</w:t>
            </w:r>
          </w:p>
          <w:p w14:paraId="342BB987" w14:textId="0CD493F9" w:rsidR="00A108C3" w:rsidRPr="00734B50" w:rsidRDefault="00A108C3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A1ECAAA" w14:textId="120DC996" w:rsidR="00DA582F" w:rsidRDefault="00DA582F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B3777" w14:textId="018B9E03" w:rsidR="00E9633A" w:rsidRDefault="00E9633A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97B08" w14:textId="77777777" w:rsidR="00E9633A" w:rsidRDefault="00E9633A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C0E4B" w14:textId="7B3D30D4" w:rsidR="00142A12" w:rsidRDefault="00142A12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B0F19" w14:textId="06B2B508" w:rsidR="00142A12" w:rsidRDefault="00142A12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7A596" w14:textId="3BF82F61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E6572" w14:textId="30F39CFA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9FD1D" w14:textId="22E8141F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89FE3" w14:textId="54A81BCF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FA57F" w14:textId="19A5BAAF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782CD" w14:textId="47E388FE" w:rsidR="00734BD4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B53C2" w14:textId="77777777" w:rsidR="00734BD4" w:rsidRPr="00832D39" w:rsidRDefault="00734BD4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22F11" w14:textId="77777777" w:rsidR="00D46079" w:rsidRPr="007C47CB" w:rsidRDefault="0051746E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82683515"/>
      <w:r w:rsidRPr="007C47CB">
        <w:rPr>
          <w:rFonts w:ascii="Times New Roman" w:hAnsi="Times New Roman" w:cs="Times New Roman"/>
          <w:sz w:val="28"/>
          <w:szCs w:val="28"/>
        </w:rPr>
        <w:lastRenderedPageBreak/>
        <w:t>Задание 3.</w:t>
      </w:r>
      <w:bookmarkEnd w:id="1"/>
    </w:p>
    <w:p w14:paraId="02740835" w14:textId="2A5BB3D9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CB">
        <w:rPr>
          <w:rFonts w:ascii="Times New Roman" w:hAnsi="Times New Roman" w:cs="Times New Roman"/>
          <w:sz w:val="28"/>
          <w:szCs w:val="28"/>
        </w:rPr>
        <w:t xml:space="preserve"> По характеру и величине нагрузки подобрать посадки для соединения подшипника качения с валом и корпусом. Построить схему полей допусков с указанием предельных отклонений размеров подшипника, вала и корпуса. Выполнить эскиз соединения, на котором проставить размеры с посадками, а также шероховатость и отклонения формы посадочных поверхностей вала и отверстия корпуса.</w:t>
      </w:r>
    </w:p>
    <w:tbl>
      <w:tblPr>
        <w:tblStyle w:val="a7"/>
        <w:tblW w:w="9362" w:type="dxa"/>
        <w:tblLook w:val="04A0" w:firstRow="1" w:lastRow="0" w:firstColumn="1" w:lastColumn="0" w:noHBand="0" w:noVBand="1"/>
      </w:tblPr>
      <w:tblGrid>
        <w:gridCol w:w="3085"/>
        <w:gridCol w:w="3006"/>
        <w:gridCol w:w="3271"/>
      </w:tblGrid>
      <w:tr w:rsidR="00D4238D" w:rsidRPr="007C47CB" w14:paraId="744E029B" w14:textId="77777777" w:rsidTr="00D4238D">
        <w:trPr>
          <w:trHeight w:val="198"/>
        </w:trPr>
        <w:tc>
          <w:tcPr>
            <w:tcW w:w="3085" w:type="dxa"/>
            <w:vMerge w:val="restart"/>
          </w:tcPr>
          <w:p w14:paraId="1FB6547A" w14:textId="61978CB3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FDA50B" wp14:editId="56B14DB1">
                  <wp:extent cx="1790700" cy="2390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vMerge w:val="restart"/>
          </w:tcPr>
          <w:p w14:paraId="4BC9AC02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  <w:p w14:paraId="30D3966D" w14:textId="02675346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271" w:type="dxa"/>
          </w:tcPr>
          <w:p w14:paraId="66A8C9AE" w14:textId="72240C9B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Предпоследняя цифра номера зачетной книжки</w:t>
            </w:r>
          </w:p>
        </w:tc>
      </w:tr>
      <w:tr w:rsidR="00D4238D" w:rsidRPr="007C47CB" w14:paraId="44142ECB" w14:textId="77777777" w:rsidTr="00D4238D">
        <w:trPr>
          <w:trHeight w:val="297"/>
        </w:trPr>
        <w:tc>
          <w:tcPr>
            <w:tcW w:w="3085" w:type="dxa"/>
            <w:vMerge/>
          </w:tcPr>
          <w:p w14:paraId="2D5612BE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5A19C57C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14:paraId="45680EFF" w14:textId="52B7C055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238D" w:rsidRPr="007C47CB" w14:paraId="05A3418A" w14:textId="77777777" w:rsidTr="00D4238D">
        <w:trPr>
          <w:trHeight w:val="269"/>
        </w:trPr>
        <w:tc>
          <w:tcPr>
            <w:tcW w:w="3085" w:type="dxa"/>
            <w:vMerge/>
          </w:tcPr>
          <w:p w14:paraId="6FC6F1D0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E379BFE" w14:textId="2C8E2A4F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Номер подшипника</w:t>
            </w:r>
          </w:p>
        </w:tc>
        <w:tc>
          <w:tcPr>
            <w:tcW w:w="3271" w:type="dxa"/>
          </w:tcPr>
          <w:p w14:paraId="43B804F7" w14:textId="7D0B7529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D4238D" w:rsidRPr="007C47CB" w14:paraId="22675ED8" w14:textId="77777777" w:rsidTr="00D4238D">
        <w:trPr>
          <w:trHeight w:val="539"/>
        </w:trPr>
        <w:tc>
          <w:tcPr>
            <w:tcW w:w="3085" w:type="dxa"/>
            <w:vMerge/>
          </w:tcPr>
          <w:p w14:paraId="6315FB63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D59DDE7" w14:textId="7A411454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Класс точности подшипника</w:t>
            </w:r>
          </w:p>
        </w:tc>
        <w:tc>
          <w:tcPr>
            <w:tcW w:w="3271" w:type="dxa"/>
          </w:tcPr>
          <w:p w14:paraId="408DFE73" w14:textId="74459B5F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38D" w:rsidRPr="007C47CB" w14:paraId="47657980" w14:textId="77777777" w:rsidTr="00D4238D">
        <w:trPr>
          <w:trHeight w:val="269"/>
        </w:trPr>
        <w:tc>
          <w:tcPr>
            <w:tcW w:w="3085" w:type="dxa"/>
            <w:vMerge/>
          </w:tcPr>
          <w:p w14:paraId="72AE3F82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1C76387" w14:textId="097CB7AD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Вращающийся элемент</w:t>
            </w:r>
          </w:p>
        </w:tc>
        <w:tc>
          <w:tcPr>
            <w:tcW w:w="3271" w:type="dxa"/>
          </w:tcPr>
          <w:p w14:paraId="05E1ED9E" w14:textId="4F365B09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D4238D" w:rsidRPr="007C47CB" w14:paraId="61DD3C5E" w14:textId="77777777" w:rsidTr="00D4238D">
        <w:trPr>
          <w:trHeight w:val="525"/>
        </w:trPr>
        <w:tc>
          <w:tcPr>
            <w:tcW w:w="3085" w:type="dxa"/>
            <w:vMerge/>
          </w:tcPr>
          <w:p w14:paraId="1AF2F8B2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</w:tcPr>
          <w:p w14:paraId="770E1701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</w:t>
            </w:r>
          </w:p>
          <w:p w14:paraId="763B8C4B" w14:textId="729572E0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3271" w:type="dxa"/>
          </w:tcPr>
          <w:p w14:paraId="7000983D" w14:textId="6C48902F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цифра номера зачетной книжки</w:t>
            </w:r>
          </w:p>
        </w:tc>
      </w:tr>
      <w:tr w:rsidR="00D4238D" w:rsidRPr="007C47CB" w14:paraId="1E38947B" w14:textId="77777777" w:rsidTr="00D4238D">
        <w:trPr>
          <w:trHeight w:val="269"/>
        </w:trPr>
        <w:tc>
          <w:tcPr>
            <w:tcW w:w="3085" w:type="dxa"/>
            <w:vMerge/>
          </w:tcPr>
          <w:p w14:paraId="7F61C4AD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14:paraId="64C31B94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14:paraId="68C9BBDA" w14:textId="013419C8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38D" w:rsidRPr="007C47CB" w14:paraId="7716A004" w14:textId="77777777" w:rsidTr="00D4238D">
        <w:trPr>
          <w:trHeight w:val="141"/>
        </w:trPr>
        <w:tc>
          <w:tcPr>
            <w:tcW w:w="3085" w:type="dxa"/>
            <w:vMerge/>
          </w:tcPr>
          <w:p w14:paraId="7BA4F6F1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2A2679A" w14:textId="3BA60D73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Радиальная нагрузка Р, кН</w:t>
            </w:r>
          </w:p>
        </w:tc>
        <w:tc>
          <w:tcPr>
            <w:tcW w:w="3271" w:type="dxa"/>
          </w:tcPr>
          <w:p w14:paraId="2A6EC8B5" w14:textId="618CDA4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4238D" w:rsidRPr="007C47CB" w14:paraId="4922EDC4" w14:textId="77777777" w:rsidTr="00D4238D">
        <w:trPr>
          <w:trHeight w:val="127"/>
        </w:trPr>
        <w:tc>
          <w:tcPr>
            <w:tcW w:w="3085" w:type="dxa"/>
            <w:vMerge/>
          </w:tcPr>
          <w:p w14:paraId="14AC0786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A959AD" w14:textId="1CB09124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Перегрузка подшипника, %</w:t>
            </w:r>
          </w:p>
        </w:tc>
        <w:tc>
          <w:tcPr>
            <w:tcW w:w="3271" w:type="dxa"/>
          </w:tcPr>
          <w:p w14:paraId="4AAF7B88" w14:textId="78765561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4238D" w:rsidRPr="007C47CB" w14:paraId="07F9F5B8" w14:textId="77777777" w:rsidTr="00D4238D">
        <w:trPr>
          <w:trHeight w:val="112"/>
        </w:trPr>
        <w:tc>
          <w:tcPr>
            <w:tcW w:w="3085" w:type="dxa"/>
            <w:vMerge/>
          </w:tcPr>
          <w:p w14:paraId="00C3F951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940545E" w14:textId="24195A3A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 xml:space="preserve">Диаметр корпуса, </w:t>
            </w:r>
            <w:r w:rsidRPr="0073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4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нар</w:t>
            </w: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3271" w:type="dxa"/>
          </w:tcPr>
          <w:p w14:paraId="465D6509" w14:textId="48750C9B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4238D" w:rsidRPr="007C47CB" w14:paraId="22F89ACE" w14:textId="77777777" w:rsidTr="00D4238D">
        <w:trPr>
          <w:trHeight w:val="127"/>
        </w:trPr>
        <w:tc>
          <w:tcPr>
            <w:tcW w:w="3085" w:type="dxa"/>
            <w:vMerge/>
          </w:tcPr>
          <w:p w14:paraId="1C4177B5" w14:textId="77777777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9A24A3" w14:textId="4444DC10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отверстия вала </w:t>
            </w:r>
            <w:r w:rsidRPr="0073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34B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отв</w:t>
            </w: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3271" w:type="dxa"/>
          </w:tcPr>
          <w:p w14:paraId="3A8F3532" w14:textId="14528EB2" w:rsidR="00D4238D" w:rsidRPr="00734B50" w:rsidRDefault="00D4238D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26CE351" w14:textId="76594FEC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C0519" w14:textId="067AB2DC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C60A3" w14:textId="1B0F4860" w:rsidR="00BA1651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85BB9" w14:textId="3CC3A1AC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E18AE" w14:textId="75A592D7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F34D1" w14:textId="389A39BA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55B88" w14:textId="55B52468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10618" w14:textId="77777777" w:rsidR="00D46079" w:rsidRPr="006C2812" w:rsidRDefault="00BA1651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82683516"/>
      <w:r w:rsidRPr="006C281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Задание 4.</w:t>
      </w:r>
      <w:bookmarkEnd w:id="2"/>
      <w:r w:rsidRPr="006C28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7A068314" w14:textId="74D3C77A" w:rsidR="00BA1651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>Рассчитать предельные размеры наружного, среднего и внутреннего диаметров резьбы болта и гайки резьбового сопряжения (табл. 4). Построить схему полей допусков болта и гайки с указанием предельных отклонений, предельных размеров и зазоров в сопряжении.  Перечислить средства измерений, используемые для контроля наружной и внутренней метрической резьбы.</w:t>
      </w:r>
    </w:p>
    <w:tbl>
      <w:tblPr>
        <w:tblStyle w:val="a7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336"/>
        <w:gridCol w:w="778"/>
      </w:tblGrid>
      <w:tr w:rsidR="007C47CB" w:rsidRPr="007C47CB" w14:paraId="3BFEAD57" w14:textId="77777777" w:rsidTr="007C47CB">
        <w:tc>
          <w:tcPr>
            <w:tcW w:w="2336" w:type="dxa"/>
          </w:tcPr>
          <w:p w14:paraId="1DB4272C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Предпоследняя цифра номера зачетной книжки</w:t>
            </w:r>
          </w:p>
        </w:tc>
        <w:tc>
          <w:tcPr>
            <w:tcW w:w="778" w:type="dxa"/>
          </w:tcPr>
          <w:p w14:paraId="234F806D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7CB" w:rsidRPr="007C47CB" w14:paraId="782D631B" w14:textId="77777777" w:rsidTr="007C47CB">
        <w:tc>
          <w:tcPr>
            <w:tcW w:w="2336" w:type="dxa"/>
          </w:tcPr>
          <w:p w14:paraId="344CB0FB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Диаметр резьбы</w:t>
            </w:r>
          </w:p>
        </w:tc>
        <w:tc>
          <w:tcPr>
            <w:tcW w:w="778" w:type="dxa"/>
          </w:tcPr>
          <w:p w14:paraId="7D2E66DF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</w:tr>
      <w:tr w:rsidR="007C47CB" w:rsidRPr="007C47CB" w14:paraId="652B05BA" w14:textId="77777777" w:rsidTr="007C47CB">
        <w:tc>
          <w:tcPr>
            <w:tcW w:w="2336" w:type="dxa"/>
          </w:tcPr>
          <w:p w14:paraId="00400ACF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Шаг резьбы, мм</w:t>
            </w:r>
          </w:p>
        </w:tc>
        <w:tc>
          <w:tcPr>
            <w:tcW w:w="778" w:type="dxa"/>
          </w:tcPr>
          <w:p w14:paraId="33EB4E63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47CB" w:rsidRPr="007C47CB" w14:paraId="0EDA636E" w14:textId="77777777" w:rsidTr="007C47CB">
        <w:tc>
          <w:tcPr>
            <w:tcW w:w="2336" w:type="dxa"/>
          </w:tcPr>
          <w:p w14:paraId="3E87B006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цифра номера зачетной книжки</w:t>
            </w:r>
          </w:p>
        </w:tc>
        <w:tc>
          <w:tcPr>
            <w:tcW w:w="778" w:type="dxa"/>
          </w:tcPr>
          <w:p w14:paraId="7678AEE4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47CB" w:rsidRPr="007C47CB" w14:paraId="5A14B9FB" w14:textId="77777777" w:rsidTr="007C47CB">
        <w:tc>
          <w:tcPr>
            <w:tcW w:w="2336" w:type="dxa"/>
          </w:tcPr>
          <w:p w14:paraId="6B253D83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778" w:type="dxa"/>
          </w:tcPr>
          <w:p w14:paraId="0EB5C088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6Н</w:t>
            </w:r>
          </w:p>
          <w:p w14:paraId="6DA7D148" w14:textId="77777777" w:rsidR="007C47CB" w:rsidRPr="00734B50" w:rsidRDefault="007C47CB" w:rsidP="007C47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4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</w:tr>
    </w:tbl>
    <w:p w14:paraId="2B1AC5A7" w14:textId="77777777" w:rsidR="00BA1651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CBC8C" w14:textId="77777777" w:rsidR="00D4238D" w:rsidRPr="007C47CB" w:rsidRDefault="00D4238D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BA814" w14:textId="77777777" w:rsidR="00D4238D" w:rsidRPr="007C47CB" w:rsidRDefault="00D4238D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57D75" w14:textId="77777777" w:rsidR="00D4238D" w:rsidRPr="007C47CB" w:rsidRDefault="00D4238D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B8477" w14:textId="77777777" w:rsidR="00D4238D" w:rsidRPr="007C47CB" w:rsidRDefault="00D4238D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52C27" w14:textId="758925C0" w:rsidR="00D4238D" w:rsidRPr="007C47CB" w:rsidRDefault="00D4238D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A2738" w14:textId="4E3F5B8C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7D948" w14:textId="15478DAE" w:rsidR="00D4238D" w:rsidRPr="007C47CB" w:rsidRDefault="00D4238D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87063" w14:textId="7C0262B3" w:rsidR="00D4238D" w:rsidRDefault="00FB45E2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4F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91655E" w14:textId="4E3B7B3F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F3FBD3" w14:textId="20B131EA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D493E2" w14:textId="76BAF982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02E4BD" w14:textId="568447E1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C65709" w14:textId="734D7B8F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8A0E16" w14:textId="56700042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C6BDAB" w14:textId="7C049846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52AEBD" w14:textId="3410EF00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8ADB038" w14:textId="0CA9A95C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D2F514" w14:textId="4EA98900" w:rsidR="00734BD4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F9A3EF" w14:textId="77777777" w:rsidR="00734BD4" w:rsidRPr="007C47CB" w:rsidRDefault="00734BD4" w:rsidP="00734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78B0A7" w14:textId="2CCDDCBD" w:rsidR="00D46079" w:rsidRPr="007C47CB" w:rsidRDefault="00BA1651" w:rsidP="007C47CB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82683517"/>
      <w:r w:rsidRPr="007C47CB">
        <w:rPr>
          <w:rFonts w:ascii="Times New Roman" w:hAnsi="Times New Roman" w:cs="Times New Roman"/>
          <w:sz w:val="28"/>
          <w:szCs w:val="28"/>
        </w:rPr>
        <w:lastRenderedPageBreak/>
        <w:t>Задание 5.</w:t>
      </w:r>
      <w:bookmarkEnd w:id="3"/>
      <w:r w:rsidRPr="007C4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2076F" w14:textId="6C9BFE8C" w:rsidR="00D46079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 xml:space="preserve">Представить рабочий чертеж зубчатого колеса </w:t>
      </w:r>
      <w:bookmarkStart w:id="4" w:name="_GoBack"/>
      <w:bookmarkEnd w:id="4"/>
      <w:r w:rsidRPr="007C47CB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ГОСТ 2.404―75 и ГОСТ 2.406―76. На чертеже указать: </w:t>
      </w:r>
    </w:p>
    <w:p w14:paraId="1249DFCD" w14:textId="77777777" w:rsidR="00D46079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 xml:space="preserve">а) степени точности по нормам кинематической точности, плавности, пятну контакта, а также величину бокового зазора в сопряжении колес; </w:t>
      </w:r>
    </w:p>
    <w:p w14:paraId="6EEE8D93" w14:textId="2ED3E6CC" w:rsidR="00BA1651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7CB">
        <w:rPr>
          <w:rFonts w:ascii="Times New Roman" w:hAnsi="Times New Roman" w:cs="Times New Roman"/>
          <w:sz w:val="28"/>
          <w:szCs w:val="28"/>
          <w:u w:val="single"/>
        </w:rPr>
        <w:t>б) допуски и предельные отклонения по ГОСТ 1643―81 параметров, которые указаны на чертеже зубчатого колеса; В тексте работы указать комплексные или дифференцированные средства контроля этих параметров точности зубчатого колеса.</w:t>
      </w:r>
    </w:p>
    <w:p w14:paraId="45862EC1" w14:textId="47BC6D7E" w:rsidR="00BA1651" w:rsidRPr="007C47CB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14A46" w14:textId="47A31E37" w:rsidR="00BA1651" w:rsidRDefault="00BA165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AFBF2" w14:textId="21305632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7897D" w14:textId="7B6E9FC1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3ADE4" w14:textId="19FFFC55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00AD2" w14:textId="515DB883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C5036" w14:textId="36A15408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180A2" w14:textId="0A3FEBBD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3734C" w14:textId="02B1C39C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9F616" w14:textId="6E81991D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BCCEA" w14:textId="30B3993E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AAF78" w14:textId="7086E764" w:rsidR="00957DE1" w:rsidRDefault="00957DE1" w:rsidP="007C47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4EAC7" w14:textId="054FBEEB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C030E" w14:textId="67EE0713" w:rsidR="0051746E" w:rsidRPr="007C47CB" w:rsidRDefault="0051746E" w:rsidP="007C4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5FAF" w14:textId="77777777" w:rsidR="0051746E" w:rsidRDefault="0051746E"/>
    <w:sectPr w:rsidR="0051746E" w:rsidSect="00D62B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02D89" w14:textId="77777777" w:rsidR="00DA7C63" w:rsidRDefault="00DA7C63" w:rsidP="0051746E">
      <w:pPr>
        <w:spacing w:after="0" w:line="240" w:lineRule="auto"/>
      </w:pPr>
      <w:r>
        <w:separator/>
      </w:r>
    </w:p>
  </w:endnote>
  <w:endnote w:type="continuationSeparator" w:id="0">
    <w:p w14:paraId="29EDB2D5" w14:textId="77777777" w:rsidR="00DA7C63" w:rsidRDefault="00DA7C63" w:rsidP="0051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489778"/>
      <w:docPartObj>
        <w:docPartGallery w:val="Page Numbers (Bottom of Page)"/>
        <w:docPartUnique/>
      </w:docPartObj>
    </w:sdtPr>
    <w:sdtEndPr/>
    <w:sdtContent>
      <w:p w14:paraId="7CD21E77" w14:textId="09AFDE4A" w:rsidR="00D62BEE" w:rsidRDefault="00D62B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C95041" w14:textId="77777777" w:rsidR="0051746E" w:rsidRDefault="00517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D4ED2" w14:textId="77777777" w:rsidR="00DA7C63" w:rsidRDefault="00DA7C63" w:rsidP="0051746E">
      <w:pPr>
        <w:spacing w:after="0" w:line="240" w:lineRule="auto"/>
      </w:pPr>
      <w:r>
        <w:separator/>
      </w:r>
    </w:p>
  </w:footnote>
  <w:footnote w:type="continuationSeparator" w:id="0">
    <w:p w14:paraId="7FE10AE1" w14:textId="77777777" w:rsidR="00DA7C63" w:rsidRDefault="00DA7C63" w:rsidP="0051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6B77"/>
    <w:multiLevelType w:val="multilevel"/>
    <w:tmpl w:val="F1C0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06ACE"/>
    <w:multiLevelType w:val="hybridMultilevel"/>
    <w:tmpl w:val="5A8AC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7BE"/>
    <w:multiLevelType w:val="multilevel"/>
    <w:tmpl w:val="275A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A2979"/>
    <w:multiLevelType w:val="hybridMultilevel"/>
    <w:tmpl w:val="6C2E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638B4"/>
    <w:multiLevelType w:val="hybridMultilevel"/>
    <w:tmpl w:val="26D8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46CE"/>
    <w:multiLevelType w:val="hybridMultilevel"/>
    <w:tmpl w:val="0646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5D97"/>
    <w:multiLevelType w:val="hybridMultilevel"/>
    <w:tmpl w:val="67B0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F34EA"/>
    <w:multiLevelType w:val="multilevel"/>
    <w:tmpl w:val="5F0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8B735B"/>
    <w:multiLevelType w:val="multilevel"/>
    <w:tmpl w:val="798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46F49"/>
    <w:multiLevelType w:val="multilevel"/>
    <w:tmpl w:val="08D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41750"/>
    <w:multiLevelType w:val="multilevel"/>
    <w:tmpl w:val="254C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C6"/>
    <w:rsid w:val="00105321"/>
    <w:rsid w:val="00142A12"/>
    <w:rsid w:val="00165F41"/>
    <w:rsid w:val="0019173A"/>
    <w:rsid w:val="00275F4D"/>
    <w:rsid w:val="002C1E21"/>
    <w:rsid w:val="002D75F9"/>
    <w:rsid w:val="002E0450"/>
    <w:rsid w:val="002E2091"/>
    <w:rsid w:val="003939C4"/>
    <w:rsid w:val="003C32C8"/>
    <w:rsid w:val="003E33E5"/>
    <w:rsid w:val="00412D4C"/>
    <w:rsid w:val="0042174C"/>
    <w:rsid w:val="00427E1C"/>
    <w:rsid w:val="004511D8"/>
    <w:rsid w:val="004A53C1"/>
    <w:rsid w:val="004E6FD8"/>
    <w:rsid w:val="004F3968"/>
    <w:rsid w:val="004F5407"/>
    <w:rsid w:val="0051746E"/>
    <w:rsid w:val="00597F46"/>
    <w:rsid w:val="005A70C1"/>
    <w:rsid w:val="005E4CF2"/>
    <w:rsid w:val="00611402"/>
    <w:rsid w:val="0069538C"/>
    <w:rsid w:val="006B3C6C"/>
    <w:rsid w:val="006C2812"/>
    <w:rsid w:val="006D152E"/>
    <w:rsid w:val="007066C9"/>
    <w:rsid w:val="00734B50"/>
    <w:rsid w:val="00734BD4"/>
    <w:rsid w:val="0074716D"/>
    <w:rsid w:val="007C47CB"/>
    <w:rsid w:val="007F1F1C"/>
    <w:rsid w:val="008170CD"/>
    <w:rsid w:val="00832D39"/>
    <w:rsid w:val="008E59C1"/>
    <w:rsid w:val="009244D1"/>
    <w:rsid w:val="00951636"/>
    <w:rsid w:val="00957DE1"/>
    <w:rsid w:val="009772A4"/>
    <w:rsid w:val="009B3CEA"/>
    <w:rsid w:val="00A108C3"/>
    <w:rsid w:val="00A20F95"/>
    <w:rsid w:val="00A21A71"/>
    <w:rsid w:val="00AC0B11"/>
    <w:rsid w:val="00B6045E"/>
    <w:rsid w:val="00B944C6"/>
    <w:rsid w:val="00BA1651"/>
    <w:rsid w:val="00BE1071"/>
    <w:rsid w:val="00C2287D"/>
    <w:rsid w:val="00CC1042"/>
    <w:rsid w:val="00CC16C9"/>
    <w:rsid w:val="00CC4499"/>
    <w:rsid w:val="00CE69D0"/>
    <w:rsid w:val="00D4238D"/>
    <w:rsid w:val="00D46079"/>
    <w:rsid w:val="00D62BEE"/>
    <w:rsid w:val="00D80BBA"/>
    <w:rsid w:val="00D97DB7"/>
    <w:rsid w:val="00DA582F"/>
    <w:rsid w:val="00DA7C63"/>
    <w:rsid w:val="00E14D18"/>
    <w:rsid w:val="00E221CA"/>
    <w:rsid w:val="00E4169A"/>
    <w:rsid w:val="00E9633A"/>
    <w:rsid w:val="00EA4400"/>
    <w:rsid w:val="00F06892"/>
    <w:rsid w:val="00FB45E2"/>
    <w:rsid w:val="00FB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27A2"/>
  <w15:chartTrackingRefBased/>
  <w15:docId w15:val="{2A1C289F-DE46-4AA6-A2D0-885D58E3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46E"/>
  </w:style>
  <w:style w:type="paragraph" w:styleId="a5">
    <w:name w:val="footer"/>
    <w:basedOn w:val="a"/>
    <w:link w:val="a6"/>
    <w:uiPriority w:val="99"/>
    <w:unhideWhenUsed/>
    <w:rsid w:val="00517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46E"/>
  </w:style>
  <w:style w:type="table" w:styleId="a7">
    <w:name w:val="Table Grid"/>
    <w:basedOn w:val="a1"/>
    <w:uiPriority w:val="39"/>
    <w:rsid w:val="0051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46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D4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4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D4607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6079"/>
    <w:pPr>
      <w:spacing w:after="100"/>
    </w:pPr>
  </w:style>
  <w:style w:type="character" w:styleId="ab">
    <w:name w:val="Hyperlink"/>
    <w:basedOn w:val="a0"/>
    <w:uiPriority w:val="99"/>
    <w:unhideWhenUsed/>
    <w:rsid w:val="00D4607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6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57DE1"/>
    <w:pPr>
      <w:spacing w:after="100"/>
      <w:ind w:left="220"/>
    </w:pPr>
  </w:style>
  <w:style w:type="paragraph" w:styleId="ac">
    <w:name w:val="List Paragraph"/>
    <w:basedOn w:val="a"/>
    <w:uiPriority w:val="34"/>
    <w:qFormat/>
    <w:rsid w:val="00D97DB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832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96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6E76-9F02-4273-922A-2D29A5A6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Михайлова</dc:creator>
  <cp:keywords/>
  <dc:description/>
  <cp:lastModifiedBy>Татьяна Михайлова</cp:lastModifiedBy>
  <cp:revision>54</cp:revision>
  <dcterms:created xsi:type="dcterms:W3CDTF">2021-07-22T08:08:00Z</dcterms:created>
  <dcterms:modified xsi:type="dcterms:W3CDTF">2021-10-29T09:07:00Z</dcterms:modified>
</cp:coreProperties>
</file>