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5A" w:rsidRDefault="003110DA">
      <w:r w:rsidRPr="003110DA">
        <w:t>Расписать</w:t>
      </w:r>
      <w:r>
        <w:t xml:space="preserve"> любой</w:t>
      </w:r>
      <w:r w:rsidRPr="003110DA">
        <w:t xml:space="preserve"> сумматор и полусумматор со схемами и таблицами истинности</w:t>
      </w:r>
    </w:p>
    <w:sectPr w:rsidR="0026395A" w:rsidSect="000B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10DA"/>
    <w:rsid w:val="000B45E1"/>
    <w:rsid w:val="002A138D"/>
    <w:rsid w:val="003110DA"/>
    <w:rsid w:val="00BE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2021-10-31T06:06:00Z</dcterms:created>
  <dcterms:modified xsi:type="dcterms:W3CDTF">2021-10-31T06:07:00Z</dcterms:modified>
</cp:coreProperties>
</file>