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368D1" w14:textId="77777777" w:rsidR="007D5E73" w:rsidRPr="00287088" w:rsidRDefault="007D5E73" w:rsidP="007D5E73">
      <w:pPr>
        <w:ind w:left="360" w:firstLine="348"/>
        <w:rPr>
          <w:rFonts w:ascii="Times New Roman" w:hAnsi="Times New Roman"/>
          <w:b/>
        </w:rPr>
      </w:pPr>
      <w:r w:rsidRPr="00287088">
        <w:rPr>
          <w:rFonts w:ascii="Times New Roman" w:hAnsi="Times New Roman" w:cs="Times New Roman"/>
          <w:b/>
          <w:sz w:val="24"/>
        </w:rPr>
        <w:t>Вопросы (задания)</w:t>
      </w:r>
      <w:bookmarkStart w:id="0" w:name="_GoBack"/>
      <w:bookmarkEnd w:id="0"/>
      <w:r w:rsidRPr="00287088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287088">
        <w:rPr>
          <w:rFonts w:ascii="Times New Roman" w:hAnsi="Times New Roman" w:cs="Times New Roman"/>
          <w:b/>
          <w:sz w:val="24"/>
        </w:rPr>
        <w:t>к экзамены</w:t>
      </w:r>
      <w:proofErr w:type="gramEnd"/>
    </w:p>
    <w:p w14:paraId="51657F5D" w14:textId="77777777" w:rsidR="00E81556" w:rsidRDefault="00E81556" w:rsidP="00A102C0">
      <w:pPr>
        <w:spacing w:before="120" w:after="0" w:line="240" w:lineRule="auto"/>
      </w:pPr>
    </w:p>
    <w:p w14:paraId="58113B4B" w14:textId="4AA2F0F0" w:rsidR="00ED13CE" w:rsidRPr="00ED13CE" w:rsidRDefault="00ED13CE" w:rsidP="00ED13CE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14:paraId="4424356F" w14:textId="18DC5763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автомобильного транспорта.</w:t>
      </w:r>
    </w:p>
    <w:p w14:paraId="3C22C1CF" w14:textId="25DA740B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 Функциональная классификация автомобильного подвижного состава.</w:t>
      </w:r>
    </w:p>
    <w:p w14:paraId="48A2A017" w14:textId="77777777" w:rsidR="00E81556" w:rsidRPr="006650B6" w:rsidRDefault="00E81556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9E00F" w14:textId="3502AF33" w:rsidR="00ED13CE" w:rsidRDefault="00ED13CE" w:rsidP="00ED13CE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</w:t>
      </w:r>
    </w:p>
    <w:p w14:paraId="1C71FDEA" w14:textId="680210C2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 Назначение подвижного состава общего назначения, специализированного и специального.</w:t>
      </w:r>
    </w:p>
    <w:p w14:paraId="5C26BA12" w14:textId="3DD3F4A4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4 Обозначение подвижного состава по отраслевой нормали ОН 025270-66 и Правилам ЕЭК ООН (ГОСТ Р 52051-2003).</w:t>
      </w:r>
    </w:p>
    <w:p w14:paraId="075D19F6" w14:textId="77777777" w:rsidR="00E81556" w:rsidRPr="006650B6" w:rsidRDefault="00E81556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8054E" w14:textId="689CAD54" w:rsidR="00ED13CE" w:rsidRDefault="00ED13CE" w:rsidP="00ED13CE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Вариант</w:t>
      </w:r>
    </w:p>
    <w:p w14:paraId="54BD29FE" w14:textId="43081A5C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Понятие термина «груз». Транспортная классификация грузов.</w:t>
      </w:r>
    </w:p>
    <w:p w14:paraId="7800CCDD" w14:textId="19B9B8CD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6 Система информации об опасности при перевозке опасных грузов.</w:t>
      </w:r>
    </w:p>
    <w:p w14:paraId="04F3606D" w14:textId="77777777" w:rsidR="00E81556" w:rsidRDefault="00E81556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523B7" w14:textId="3AE7B771" w:rsidR="00E81556" w:rsidRPr="00E8155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</w:p>
    <w:p w14:paraId="51C02116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7 Перечень типов специализированных транспортных средств. Преимущества и недостатки специализированных транспортных средств.</w:t>
      </w:r>
    </w:p>
    <w:p w14:paraId="52C22AEC" w14:textId="66754C94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8 Количественные и качественные изменения автомобильного парка России с 1990 по 2010 г.</w:t>
      </w:r>
    </w:p>
    <w:p w14:paraId="3D07C480" w14:textId="40D1E411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Вариант</w:t>
      </w:r>
    </w:p>
    <w:p w14:paraId="7DF58915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9 Понятие терминов «эксплуатация» и «техническая эксплуатация автомобилей». Этапы эксплуатации.</w:t>
      </w:r>
    </w:p>
    <w:p w14:paraId="4F98D34E" w14:textId="4F27281B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10 Основные задачи, решаемые технической эксплуатацией автомобилей. Их сущность.</w:t>
      </w:r>
    </w:p>
    <w:p w14:paraId="2C3A7C09" w14:textId="4BDCA161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Вариант</w:t>
      </w:r>
    </w:p>
    <w:p w14:paraId="34EF27BC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11 Что оценивается в АТП коэффициентом технической готовности. Формула и пример расчета.</w:t>
      </w:r>
    </w:p>
    <w:p w14:paraId="55D42D50" w14:textId="07C6E1CF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12 Роль автомобильного транспорта в России.</w:t>
      </w:r>
    </w:p>
    <w:p w14:paraId="73D17C1E" w14:textId="77777777" w:rsidR="00E81556" w:rsidRDefault="00E81556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35B6A" w14:textId="3152059E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Вариант</w:t>
      </w:r>
    </w:p>
    <w:p w14:paraId="47DB43FB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13 Роль государства в регулировании автотранспортной деятельности.</w:t>
      </w:r>
    </w:p>
    <w:p w14:paraId="41CBDFEE" w14:textId="46937466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14 Сферы целесообразного использования автотранспорта.</w:t>
      </w:r>
    </w:p>
    <w:p w14:paraId="21E53D4E" w14:textId="77777777" w:rsidR="00E81556" w:rsidRDefault="00E81556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F2F20" w14:textId="51CA9597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Вариант</w:t>
      </w:r>
    </w:p>
    <w:p w14:paraId="455A8EF1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15 Преимущества и недостатки автомобильных перевозок.</w:t>
      </w:r>
    </w:p>
    <w:p w14:paraId="3E2A9974" w14:textId="63D9AE5A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16 Понятие о жизненном цикле автомобиля. Затраты автомобильного транспорта на всем жизненном цикле.</w:t>
      </w:r>
    </w:p>
    <w:p w14:paraId="31028D23" w14:textId="304FAF60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Вариант</w:t>
      </w:r>
    </w:p>
    <w:p w14:paraId="034DD22F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17 Техническое состояние автомобиля и его изменение в процессе эксплуатации.</w:t>
      </w:r>
    </w:p>
    <w:p w14:paraId="5B84FCC9" w14:textId="2E7C98BF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18 Классификация причин изменения технического состояния автомобиля.</w:t>
      </w:r>
    </w:p>
    <w:p w14:paraId="7CFCAAEE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D48B0" w14:textId="55C3AE0E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Вариант</w:t>
      </w:r>
    </w:p>
    <w:p w14:paraId="17E28F34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19 Понятие терминов «наработка», «ресурс», «отказ». Классификация отказов.</w:t>
      </w:r>
    </w:p>
    <w:p w14:paraId="699C82BF" w14:textId="0436719D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20 Понятие термина «износ». Классификация видов трения.</w:t>
      </w:r>
    </w:p>
    <w:p w14:paraId="37B13EF8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4B56B" w14:textId="65D15F55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Вариант</w:t>
      </w:r>
    </w:p>
    <w:p w14:paraId="3450D6D1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21 Классификация видов изнашивания и их характеристика.</w:t>
      </w:r>
    </w:p>
    <w:p w14:paraId="1C4DEC51" w14:textId="2C4329C1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22 Факторы, влияющие на изменение технического состояния автомобиля.</w:t>
      </w:r>
    </w:p>
    <w:p w14:paraId="27A59DD7" w14:textId="01A22CEB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Вариант</w:t>
      </w:r>
    </w:p>
    <w:p w14:paraId="746F917A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23 Понятие терминов «качество», «надежность». Основные свойства надежности.</w:t>
      </w:r>
    </w:p>
    <w:p w14:paraId="772CDC0B" w14:textId="25C98D02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 Технологический процесс технического обслуживания и ремонта автомобильной техники.</w:t>
      </w:r>
    </w:p>
    <w:p w14:paraId="40334232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2F837" w14:textId="406797E3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Вариант</w:t>
      </w:r>
    </w:p>
    <w:p w14:paraId="0F029367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25 Понятие терминов «техническое обслуживание», «технологическая операция», «технологическая карта».</w:t>
      </w:r>
    </w:p>
    <w:p w14:paraId="70DD7E34" w14:textId="634D4013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26 Принципиальные положения планово-предупредительной системы технического обслуживания и ремонта автомобилей.</w:t>
      </w:r>
    </w:p>
    <w:p w14:paraId="25A00447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8D503" w14:textId="38B6038C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Вариант</w:t>
      </w:r>
    </w:p>
    <w:p w14:paraId="7C3F7C09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27 Схема планово-предупредительной системы технического обслуживания и ремонта подвижного состава. Что она позволяет достичь.</w:t>
      </w:r>
    </w:p>
    <w:p w14:paraId="2A865BE2" w14:textId="06D0D670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28 Основополагающий нормативный документ, регламентирующий планирование, организацию и содержание ТО и ремонта автомобилей, определение ресурсов. Основные определения, приведенные в данном документе.</w:t>
      </w:r>
    </w:p>
    <w:p w14:paraId="14BF3479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1D93A" w14:textId="4F41815C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Вариант</w:t>
      </w:r>
    </w:p>
    <w:p w14:paraId="7F7FB541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29 Виды работ, выполняемые при ЕО, ТО-1</w:t>
      </w:r>
      <w:proofErr w:type="gramStart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ТО-2</w:t>
      </w:r>
      <w:proofErr w:type="gramEnd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СО.</w:t>
      </w:r>
    </w:p>
    <w:p w14:paraId="61597BBE" w14:textId="1F0C7313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30 Виды ремонта автомобилей и их составных частей. Примеры базовых деталей агрегатов автомобиля.</w:t>
      </w:r>
    </w:p>
    <w:p w14:paraId="3BA772C6" w14:textId="2D81965D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Вариант</w:t>
      </w:r>
    </w:p>
    <w:p w14:paraId="40ED0F0D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31 Основные этапы технологического процесса капитального ремонта автомобилей.</w:t>
      </w:r>
    </w:p>
    <w:p w14:paraId="61673632" w14:textId="064CB8C3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32 Особенности ремонта автомобилей за рубежом.</w:t>
      </w:r>
    </w:p>
    <w:p w14:paraId="4858CA29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CA125" w14:textId="24ED6440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Вариант</w:t>
      </w:r>
    </w:p>
    <w:p w14:paraId="4F96F926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33 Понятие терминов «техническая диагностика», «диагностирование», «диагностические параметры», «параметры технического состояния».</w:t>
      </w:r>
    </w:p>
    <w:p w14:paraId="6DE1109A" w14:textId="11505F03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34 Цель диагностирования. Что включает в себя система диагностирования.</w:t>
      </w:r>
    </w:p>
    <w:p w14:paraId="5359C0F1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0AB88" w14:textId="64395ACB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Вариант</w:t>
      </w:r>
    </w:p>
    <w:p w14:paraId="6E46D010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35 Задачи, решаемые диагностикой в условиях АТП.</w:t>
      </w:r>
    </w:p>
    <w:p w14:paraId="2DA8FA36" w14:textId="354BC900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36 Типы средств диагностирования и примеры таких средств.</w:t>
      </w:r>
    </w:p>
    <w:p w14:paraId="376ACA9C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F6473" w14:textId="756EB6C5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Вариант</w:t>
      </w:r>
    </w:p>
    <w:p w14:paraId="4693C1F5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37 Основные виды диагностирования автомобилей. Влияние диагностики на выходные параметры транспортных средств.</w:t>
      </w:r>
    </w:p>
    <w:p w14:paraId="2D84B3C4" w14:textId="16EB92B3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38 Диагностические комплексы Д1 и Д2 и их характеристика.</w:t>
      </w:r>
    </w:p>
    <w:p w14:paraId="66679034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9DF24" w14:textId="0D5EB54D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Вариант</w:t>
      </w:r>
    </w:p>
    <w:p w14:paraId="56F11EEC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39 Оборудование для диагностики транспортных средств.</w:t>
      </w:r>
    </w:p>
    <w:p w14:paraId="7B3C30D4" w14:textId="055E1648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40 Как по функциональному назначению подразделяются стенды с беговыми барабанами.</w:t>
      </w:r>
    </w:p>
    <w:p w14:paraId="05896A54" w14:textId="7FDD4D3B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Вариант</w:t>
      </w:r>
    </w:p>
    <w:p w14:paraId="4F2A20D6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Понятие о </w:t>
      </w:r>
      <w:proofErr w:type="spellStart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химмотологии</w:t>
      </w:r>
      <w:proofErr w:type="spellEnd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задачи </w:t>
      </w:r>
      <w:proofErr w:type="spellStart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химмотологии</w:t>
      </w:r>
      <w:proofErr w:type="spellEnd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3A9A45" w14:textId="2E13F70E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42 Общая характеристика бензина. Требования к автомобильному бензину.</w:t>
      </w:r>
    </w:p>
    <w:p w14:paraId="4EF99799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1572" w14:textId="5341FED8" w:rsidR="00E81556" w:rsidRPr="006650B6" w:rsidRDefault="00E81556" w:rsidP="00E81556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Вариант</w:t>
      </w:r>
    </w:p>
    <w:p w14:paraId="493D0B74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43 Ассортимент бензинов и их обозначение. Октановое число бензина.</w:t>
      </w:r>
    </w:p>
    <w:p w14:paraId="45ED386F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 Характеристика и общие требования к дизельному топливу. </w:t>
      </w:r>
      <w:proofErr w:type="spellStart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Цетановое</w:t>
      </w:r>
      <w:proofErr w:type="spellEnd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дизельного топлива.</w:t>
      </w:r>
    </w:p>
    <w:p w14:paraId="389AC541" w14:textId="5839954F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45 Ассортимент дизельных топлив и их обозначение.</w:t>
      </w:r>
    </w:p>
    <w:p w14:paraId="3421D18A" w14:textId="10706CCF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AF43A" w14:textId="0DC1F97F" w:rsidR="00A102C0" w:rsidRPr="006650B6" w:rsidRDefault="00A102C0" w:rsidP="00A102C0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Вариант</w:t>
      </w:r>
    </w:p>
    <w:p w14:paraId="248E1AAB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46 Моторные масла и разделение их по способу производства. Пример маркировки отечественных и зарубежных масел.</w:t>
      </w:r>
    </w:p>
    <w:p w14:paraId="7AA1D39B" w14:textId="658D358E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47 Трансмиссионные масла и их маркировка. Масла для гидросистем и пластичные смазки.</w:t>
      </w:r>
    </w:p>
    <w:p w14:paraId="754C802B" w14:textId="12DDEDEE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D841F" w14:textId="544C145B" w:rsidR="00A102C0" w:rsidRPr="006650B6" w:rsidRDefault="00A102C0" w:rsidP="00A102C0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Вариант</w:t>
      </w:r>
    </w:p>
    <w:p w14:paraId="2D3FD812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48 Специальные технические жидкости (охлаждающие, тормозные, амортизаторные) и их характеристика.</w:t>
      </w:r>
    </w:p>
    <w:p w14:paraId="055100A3" w14:textId="6BBCE28E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49 Возможные альтернативные виды топлив для автомобильного транспорта.</w:t>
      </w:r>
    </w:p>
    <w:p w14:paraId="484C4F35" w14:textId="32877434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1C177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571E5" w14:textId="69F15E55" w:rsidR="00A102C0" w:rsidRPr="006650B6" w:rsidRDefault="00A102C0" w:rsidP="00A102C0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 Вариант</w:t>
      </w:r>
    </w:p>
    <w:p w14:paraId="0F921561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Газообразные углеводородные топлива, применяемые </w:t>
      </w:r>
      <w:proofErr w:type="gramStart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автомобильном транспорте</w:t>
      </w:r>
      <w:proofErr w:type="gramEnd"/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характеристика.</w:t>
      </w:r>
    </w:p>
    <w:p w14:paraId="724AEB80" w14:textId="39E7AC27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51 Основные составные части газобаллонного оборудования автомобилей.</w:t>
      </w:r>
    </w:p>
    <w:p w14:paraId="07C4174F" w14:textId="08BEDB96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AD193" w14:textId="11CE4D94" w:rsidR="00A102C0" w:rsidRPr="006650B6" w:rsidRDefault="00A102C0" w:rsidP="00A102C0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Вариант</w:t>
      </w:r>
    </w:p>
    <w:p w14:paraId="3F396F5B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52 Особенности технического обслуживания и ремонта газобаллонных автомобилей.</w:t>
      </w:r>
    </w:p>
    <w:p w14:paraId="1971D898" w14:textId="3282D466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53 Типы и функции предприятий автомобильного транспорта.</w:t>
      </w:r>
    </w:p>
    <w:p w14:paraId="601B1848" w14:textId="0A7F6A16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57EFF" w14:textId="6B89C080" w:rsidR="00A102C0" w:rsidRPr="006650B6" w:rsidRDefault="00A102C0" w:rsidP="00A102C0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Вариант</w:t>
      </w:r>
    </w:p>
    <w:p w14:paraId="3F8EED3A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54 Производственно-техническая база предприятий автомобильного транспорта.</w:t>
      </w:r>
    </w:p>
    <w:p w14:paraId="692F91C6" w14:textId="22FC7D21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55 Формы развития производственно-технической базы АТП.</w:t>
      </w:r>
    </w:p>
    <w:p w14:paraId="4B59149C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B0A31" w14:textId="62C10C29" w:rsidR="00A102C0" w:rsidRPr="006650B6" w:rsidRDefault="00A102C0" w:rsidP="00A102C0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Вариант</w:t>
      </w:r>
    </w:p>
    <w:p w14:paraId="60F8529D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56 Технологическое оборудование АТП и его классификация.</w:t>
      </w:r>
    </w:p>
    <w:p w14:paraId="31862A47" w14:textId="4AF57EF5" w:rsidR="007D5E73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57 Уборочно-моечное оборудование и перспективы его развития.</w:t>
      </w:r>
    </w:p>
    <w:p w14:paraId="47146335" w14:textId="77777777" w:rsidR="00A102C0" w:rsidRDefault="00A102C0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5AE58" w14:textId="2C72CB7F" w:rsidR="00A102C0" w:rsidRPr="006650B6" w:rsidRDefault="00A102C0" w:rsidP="00A102C0">
      <w:pPr>
        <w:spacing w:after="0" w:line="240" w:lineRule="auto"/>
        <w:ind w:left="426" w:right="-7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Вариант</w:t>
      </w:r>
    </w:p>
    <w:p w14:paraId="0310A616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58 Документы, регламентирующие воздействие автомобильного транспорта на окружающую среду.</w:t>
      </w:r>
    </w:p>
    <w:p w14:paraId="30C047A0" w14:textId="77777777" w:rsidR="007D5E73" w:rsidRPr="006650B6" w:rsidRDefault="007D5E73" w:rsidP="007D5E73">
      <w:pPr>
        <w:spacing w:after="0"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59 Основные вредные соединения в составе отработавших газов.</w:t>
      </w:r>
    </w:p>
    <w:p w14:paraId="5B88905B" w14:textId="77777777" w:rsidR="007D5E73" w:rsidRPr="006650B6" w:rsidRDefault="007D5E73" w:rsidP="007D5E73">
      <w:pPr>
        <w:spacing w:line="240" w:lineRule="auto"/>
        <w:ind w:left="426" w:right="-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B6">
        <w:rPr>
          <w:rFonts w:ascii="Times New Roman" w:eastAsia="Times New Roman" w:hAnsi="Times New Roman" w:cs="Times New Roman"/>
          <w:sz w:val="24"/>
          <w:szCs w:val="24"/>
          <w:lang w:eastAsia="ru-RU"/>
        </w:rPr>
        <w:t>60 Основные пути снижения вредного воздействия автомобильного транспорта на окружающую среду.</w:t>
      </w:r>
    </w:p>
    <w:p w14:paraId="3849A012" w14:textId="77777777" w:rsidR="0093148F" w:rsidRDefault="005D3143"/>
    <w:sectPr w:rsidR="0093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DA3E6" w14:textId="77777777" w:rsidR="005D3143" w:rsidRDefault="005D3143" w:rsidP="00A102C0">
      <w:pPr>
        <w:spacing w:after="0" w:line="240" w:lineRule="auto"/>
      </w:pPr>
      <w:r>
        <w:separator/>
      </w:r>
    </w:p>
  </w:endnote>
  <w:endnote w:type="continuationSeparator" w:id="0">
    <w:p w14:paraId="20FCF7C8" w14:textId="77777777" w:rsidR="005D3143" w:rsidRDefault="005D3143" w:rsidP="00A1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8557B" w14:textId="77777777" w:rsidR="005D3143" w:rsidRDefault="005D3143" w:rsidP="00A102C0">
      <w:pPr>
        <w:spacing w:after="0" w:line="240" w:lineRule="auto"/>
      </w:pPr>
      <w:r>
        <w:separator/>
      </w:r>
    </w:p>
  </w:footnote>
  <w:footnote w:type="continuationSeparator" w:id="0">
    <w:p w14:paraId="165AFBED" w14:textId="77777777" w:rsidR="005D3143" w:rsidRDefault="005D3143" w:rsidP="00A10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5D"/>
    <w:rsid w:val="002B4AD4"/>
    <w:rsid w:val="005D3143"/>
    <w:rsid w:val="007D5E73"/>
    <w:rsid w:val="008D2C5D"/>
    <w:rsid w:val="00A102C0"/>
    <w:rsid w:val="00DA0532"/>
    <w:rsid w:val="00E81556"/>
    <w:rsid w:val="00E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B327"/>
  <w15:chartTrackingRefBased/>
  <w15:docId w15:val="{A609B391-4633-4DC4-B2AD-B6D999ED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2C0"/>
  </w:style>
  <w:style w:type="paragraph" w:styleId="a5">
    <w:name w:val="footer"/>
    <w:basedOn w:val="a"/>
    <w:link w:val="a6"/>
    <w:uiPriority w:val="99"/>
    <w:unhideWhenUsed/>
    <w:rsid w:val="00A10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Yanix</dc:creator>
  <cp:keywords/>
  <dc:description/>
  <cp:lastModifiedBy>Yanix</cp:lastModifiedBy>
  <cp:revision>6</cp:revision>
  <dcterms:created xsi:type="dcterms:W3CDTF">2021-09-29T18:05:00Z</dcterms:created>
  <dcterms:modified xsi:type="dcterms:W3CDTF">2021-10-10T16:40:00Z</dcterms:modified>
</cp:coreProperties>
</file>