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D02D" w14:textId="77777777" w:rsidR="00B1424A" w:rsidRPr="00B1424A" w:rsidRDefault="00B1424A" w:rsidP="00B1424A">
      <w:pPr>
        <w:spacing w:after="0" w:line="600" w:lineRule="atLeast"/>
        <w:textAlignment w:val="center"/>
        <w:outlineLvl w:val="0"/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</w:pPr>
      <w:r w:rsidRPr="00B1424A"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  <w:t>Государственное управление и обеспечение национальной безопасности</w:t>
      </w:r>
    </w:p>
    <w:p w14:paraId="25A443FD" w14:textId="77777777" w:rsidR="00B1424A" w:rsidRPr="00B1424A" w:rsidRDefault="00B1424A" w:rsidP="00B1424A">
      <w:pPr>
        <w:shd w:val="clear" w:color="auto" w:fill="FFFFFF"/>
        <w:spacing w:before="150" w:after="150" w:line="600" w:lineRule="atLeast"/>
        <w:outlineLvl w:val="1"/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</w:pPr>
      <w:r w:rsidRPr="00B1424A"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  <w:t>Промежуточная аттестация</w:t>
      </w:r>
    </w:p>
    <w:p w14:paraId="29D0FB48" w14:textId="77777777" w:rsidR="00B1424A" w:rsidRPr="00B1424A" w:rsidRDefault="00B1424A" w:rsidP="00B142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hyperlink r:id="rId4" w:anchor="section-6" w:tooltip="Вернуться в раздел АТТЕСТАЦИЯ" w:history="1">
        <w:r w:rsidRPr="00B1424A">
          <w:rPr>
            <w:rFonts w:ascii="Verdana" w:eastAsia="Times New Roman" w:hAnsi="Verdana" w:cs="Times New Roman"/>
            <w:color w:val="FFFFFF"/>
            <w:sz w:val="21"/>
            <w:szCs w:val="21"/>
            <w:u w:val="single"/>
            <w:bdr w:val="single" w:sz="6" w:space="3" w:color="CCCCCC" w:frame="1"/>
            <w:shd w:val="clear" w:color="auto" w:fill="30ADD1"/>
            <w:lang w:eastAsia="ru-RU"/>
          </w:rPr>
          <w:t>Вернуться в раздел АТТЕСТАЦИЯ</w:t>
        </w:r>
      </w:hyperlink>
    </w:p>
    <w:p w14:paraId="5144BFBD" w14:textId="77777777" w:rsidR="00B1424A" w:rsidRPr="00B1424A" w:rsidRDefault="00B1424A" w:rsidP="00B1424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b/>
          <w:bCs/>
          <w:i/>
          <w:iCs/>
          <w:color w:val="217A94"/>
          <w:sz w:val="21"/>
          <w:szCs w:val="21"/>
          <w:lang w:eastAsia="ru-RU"/>
        </w:rPr>
        <w:t>темы контрольных работ:</w:t>
      </w:r>
    </w:p>
    <w:p w14:paraId="557C938B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1. Федеральный закон Российской Федерации от 6.03.2006 №35-ФЗ «О противодействии терроризму».</w:t>
      </w:r>
    </w:p>
    <w:p w14:paraId="27352C31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2. Федеральный закон Российской Федерации от 28.10.2010 № 390-ФЗ «О безопасности».</w:t>
      </w:r>
    </w:p>
    <w:p w14:paraId="3DED0E78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3. Указ Президента Российской Федерации от 31.12.2015 N 683 «О Стратегии национальной безопасности Российской Федерации»</w:t>
      </w:r>
    </w:p>
    <w:p w14:paraId="4A50F40D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4. Указ Президента Российской Федерации от 5.12. 2016 N 646 «Об утверждении Доктрины информационной безопасности Российской Федерации»</w:t>
      </w:r>
    </w:p>
    <w:p w14:paraId="1EAF6420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5. Роль Организации Объединенных Наций в международной системе безопасности.</w:t>
      </w:r>
    </w:p>
    <w:p w14:paraId="49A0EB74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6. Роль Организации Североатлантического договора (НАТО) в системе обеспечения международной и региональной безопасности.</w:t>
      </w:r>
    </w:p>
    <w:p w14:paraId="3D759416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7. Роль Шанхайской организации сотрудничества в региональной системе обеспечения безопасности.</w:t>
      </w:r>
    </w:p>
    <w:p w14:paraId="62BEECC0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8. Стратегия национальной безопасности Российской Федерации как документ государственного управления.</w:t>
      </w:r>
    </w:p>
    <w:p w14:paraId="518D7D02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9. Основные положения Стратегии национальной безопасности США.</w:t>
      </w:r>
    </w:p>
    <w:p w14:paraId="3C0187D9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10. Стратегия национальной безопасности Российской Федерации о национальных интересах и приоритетах.</w:t>
      </w:r>
    </w:p>
    <w:p w14:paraId="21C56CAC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11. Личность, общество и государство как основные объекты обеспечения безопасности России.</w:t>
      </w:r>
    </w:p>
    <w:p w14:paraId="2DE6B7FC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12. Соотношение понятий «национальная безопасность» и «государственная безопасность».</w:t>
      </w:r>
    </w:p>
    <w:p w14:paraId="072D0C8D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13. Стратегия национальной безопасности Российской Федерации о внешних угрозах национальной безопасности Российской Федерации.</w:t>
      </w:r>
    </w:p>
    <w:p w14:paraId="66473411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14. Характеристика военных угроз национальной безопасности России.</w:t>
      </w:r>
    </w:p>
    <w:p w14:paraId="54A56EE1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15. Внутренние угрозы национальной безопасности Российской Федерации.        </w:t>
      </w:r>
    </w:p>
    <w:p w14:paraId="699B8D7F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16. «Утечка мозгов» из Российской Федерации и ее последствия для национальной безопасности.</w:t>
      </w:r>
    </w:p>
    <w:p w14:paraId="0F902039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17. Незаконная иммиграция как угроза международной и региональной безопасности.</w:t>
      </w:r>
    </w:p>
    <w:p w14:paraId="2730F171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18. Проблемы экологической безопасности в России.</w:t>
      </w:r>
    </w:p>
    <w:p w14:paraId="1BAB4183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19. Глобальное лидерство США как угроза международной безопасности.</w:t>
      </w:r>
    </w:p>
    <w:p w14:paraId="13FD00AE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20. Терроризм как угроза национальной, региональной и международной безопасности.</w:t>
      </w:r>
    </w:p>
    <w:p w14:paraId="6C0FCEA0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21. Техногенные угрозы безопасности жизнедеятельности.</w:t>
      </w:r>
    </w:p>
    <w:p w14:paraId="3576D1E7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22. Демографическая ситуация в России и ее влияние на безопасность страны.</w:t>
      </w:r>
    </w:p>
    <w:p w14:paraId="2A5F5579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23. Современный угрозы в области информационной безопасности Российской Федерации и способы противодействия им.</w:t>
      </w:r>
    </w:p>
    <w:p w14:paraId="265ED288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24. Глобальная и региональная интеграция и угрозы этнокультурной безопасности Российской Федерации. </w:t>
      </w:r>
    </w:p>
    <w:p w14:paraId="1EBF8180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25. Проблема экспорта вооружений и ее влияние на международную и региональную безопасность.</w:t>
      </w:r>
    </w:p>
    <w:p w14:paraId="33D7DA07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26. Использование иностранных негосударственных организаций как угроза национальной и региональной безопасности Российской Федерации.</w:t>
      </w:r>
    </w:p>
    <w:p w14:paraId="7AD3FFCD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27. Полномочия Президента Российской Федерации в области обеспечения национальной безопасности.</w:t>
      </w:r>
    </w:p>
    <w:p w14:paraId="320963B2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28. Полномочия Совета Федерации Федерального Собрания Российской Федерации в области обеспечения национальной безопасности.</w:t>
      </w:r>
    </w:p>
    <w:p w14:paraId="2D425FD5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29. Полномочия Государственной Думы Федерального Собрания Российской Федерации в области обеспечения национальной безопасности.</w:t>
      </w:r>
    </w:p>
    <w:p w14:paraId="666342BF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30. Полномочия Правительства Российской Федерации в области обеспечения национальной безопасности.</w:t>
      </w:r>
    </w:p>
    <w:p w14:paraId="09048776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31. Совет Безопасности Российской Федерации - координирующий орган в сфере обеспечения национальной безопасности.</w:t>
      </w:r>
    </w:p>
    <w:p w14:paraId="0DCD66D4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32. Структура и функции НАК и Антитеррористических комиссий субъектов Российской Федерации в сфере противодействия терроризму.</w:t>
      </w:r>
    </w:p>
    <w:p w14:paraId="1BEE85E5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33. Задачи Министерства обороны в области обеспечения национальной безопасности.</w:t>
      </w:r>
    </w:p>
    <w:p w14:paraId="2893627B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34.  Роль ФСБ России в противодействии подрывной и разведывательной деятельности.</w:t>
      </w:r>
    </w:p>
    <w:p w14:paraId="3935DCAE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35. Задачи СВР России в информационном обеспечении процесса обеспечения национальной безопасности.</w:t>
      </w:r>
    </w:p>
    <w:p w14:paraId="625FCA70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36. Основные направления деятельности МВД России в области обеспечения законности и национальной безопасности.</w:t>
      </w:r>
    </w:p>
    <w:p w14:paraId="0FE6129E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37. Основные направления деятельности МЧС России в области обеспечения национальной безопасности.</w:t>
      </w:r>
    </w:p>
    <w:p w14:paraId="0864E868" w14:textId="77777777" w:rsidR="00B1424A" w:rsidRPr="00B1424A" w:rsidRDefault="00B1424A" w:rsidP="00B1424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38. Проблемы обеспечения региональной безопасности и способы из решения.</w:t>
      </w:r>
    </w:p>
    <w:p w14:paraId="22348951" w14:textId="77777777" w:rsidR="00B1424A" w:rsidRPr="00B1424A" w:rsidRDefault="00B1424A" w:rsidP="00B1424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1424A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39. Ответственность главы муниципального образования за ситуацию в сфере безопасности.</w:t>
      </w:r>
    </w:p>
    <w:p w14:paraId="7E536220" w14:textId="77777777" w:rsidR="005A5090" w:rsidRDefault="005A5090"/>
    <w:sectPr w:rsidR="005A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23"/>
    <w:rsid w:val="005A5090"/>
    <w:rsid w:val="00B1424A"/>
    <w:rsid w:val="00E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7B241-86B7-4A9A-9D91-23F06C69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4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4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42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1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1350">
                  <w:marLeft w:val="33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037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kalavr.rggu.ru/course/view.php?id=3139&amp;sesskey=P3eBqu8Q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2021-11-04T12:25:00Z</dcterms:created>
  <dcterms:modified xsi:type="dcterms:W3CDTF">2021-11-04T12:26:00Z</dcterms:modified>
</cp:coreProperties>
</file>