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C1A3" w14:textId="77777777" w:rsidR="00065F2B" w:rsidRDefault="00065F2B" w:rsidP="00E647B1">
      <w:pPr>
        <w:ind w:left="360" w:firstLine="348"/>
        <w:jc w:val="both"/>
        <w:rPr>
          <w:b/>
          <w:color w:val="000000"/>
          <w:sz w:val="28"/>
          <w:szCs w:val="28"/>
        </w:rPr>
      </w:pPr>
    </w:p>
    <w:p w14:paraId="31A3495A" w14:textId="77777777" w:rsidR="00065F2B" w:rsidRPr="00C87CCE" w:rsidRDefault="00065F2B" w:rsidP="00065F2B">
      <w:pPr>
        <w:spacing w:before="60" w:after="60"/>
        <w:contextualSpacing/>
        <w:jc w:val="both"/>
        <w:rPr>
          <w:bCs/>
          <w:sz w:val="28"/>
          <w:szCs w:val="28"/>
          <w:lang w:val="en-US"/>
        </w:rPr>
      </w:pPr>
      <w:r w:rsidRPr="00C87CCE">
        <w:rPr>
          <w:noProof/>
        </w:rPr>
        <w:drawing>
          <wp:inline distT="0" distB="0" distL="0" distR="0" wp14:anchorId="36A05E41" wp14:editId="414CA63A">
            <wp:extent cx="6093460" cy="1119505"/>
            <wp:effectExtent l="0" t="0" r="2540" b="4445"/>
            <wp:docPr id="10" name="Рисунок 10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C25B" w14:textId="77777777" w:rsidR="00065F2B" w:rsidRPr="00C87CCE" w:rsidRDefault="00065F2B" w:rsidP="00065F2B">
      <w:pPr>
        <w:spacing w:before="60" w:after="60"/>
        <w:contextualSpacing/>
        <w:jc w:val="both"/>
        <w:rPr>
          <w:bCs/>
          <w:sz w:val="28"/>
          <w:szCs w:val="28"/>
          <w:lang w:val="en-US"/>
        </w:rPr>
      </w:pPr>
    </w:p>
    <w:p w14:paraId="55CA13E5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eastAsia="FranklinGothicBook"/>
          <w:b/>
          <w:sz w:val="28"/>
          <w:szCs w:val="28"/>
        </w:rPr>
        <w:t>Кафедра «</w:t>
      </w:r>
      <w:r>
        <w:rPr>
          <w:rFonts w:eastAsia="FranklinGothicBook"/>
          <w:b/>
          <w:sz w:val="28"/>
          <w:szCs w:val="28"/>
        </w:rPr>
        <w:t>Математика и информатика</w:t>
      </w:r>
      <w:r w:rsidRPr="00C87CCE">
        <w:rPr>
          <w:rFonts w:eastAsia="FranklinGothicBook"/>
          <w:b/>
          <w:sz w:val="28"/>
          <w:szCs w:val="28"/>
        </w:rPr>
        <w:t>»</w:t>
      </w:r>
    </w:p>
    <w:p w14:paraId="446A152D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14:paraId="34BB4926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14:paraId="0FF1FC91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14:paraId="5172FE46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</w:p>
    <w:p w14:paraId="439194BA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 w:rsidRPr="00C87CCE">
        <w:rPr>
          <w:rFonts w:eastAsia="FranklinGothicBook"/>
          <w:b/>
          <w:bCs/>
          <w:sz w:val="28"/>
          <w:szCs w:val="28"/>
        </w:rPr>
        <w:t xml:space="preserve">МЕТОДИЧЕСКИЕ УКАЗАНИЯ </w:t>
      </w:r>
    </w:p>
    <w:p w14:paraId="4303807B" w14:textId="77777777" w:rsidR="00065F2B" w:rsidRDefault="00065F2B" w:rsidP="00065F2B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C87CCE">
        <w:rPr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7864D183" w14:textId="11EFDA04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  <w:r w:rsidRPr="00C87CCE">
        <w:rPr>
          <w:b/>
          <w:bCs/>
          <w:spacing w:val="-2"/>
          <w:sz w:val="28"/>
          <w:szCs w:val="28"/>
        </w:rPr>
        <w:t>по дисциплине «</w:t>
      </w:r>
      <w:r>
        <w:rPr>
          <w:b/>
          <w:bCs/>
          <w:spacing w:val="-2"/>
          <w:sz w:val="28"/>
          <w:szCs w:val="28"/>
        </w:rPr>
        <w:t>Таможенная статистика</w:t>
      </w:r>
      <w:r w:rsidRPr="00C87CCE">
        <w:rPr>
          <w:b/>
          <w:bCs/>
          <w:spacing w:val="-2"/>
          <w:sz w:val="28"/>
          <w:szCs w:val="28"/>
        </w:rPr>
        <w:t>»</w:t>
      </w:r>
    </w:p>
    <w:p w14:paraId="4EC67ED5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2FFC8F1E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070B2E4B" w14:textId="77777777" w:rsidR="00065F2B" w:rsidRDefault="00065F2B" w:rsidP="00065F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2FBB628" w14:textId="77777777" w:rsidR="00065F2B" w:rsidRDefault="00065F2B" w:rsidP="00065F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5313E9C" w14:textId="573BB6D8" w:rsidR="00065F2B" w:rsidRPr="00065F2B" w:rsidRDefault="00065F2B" w:rsidP="00065F2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8B03CE">
        <w:rPr>
          <w:sz w:val="28"/>
          <w:szCs w:val="28"/>
        </w:rPr>
        <w:t>ровень высшего образования</w:t>
      </w:r>
      <w:r>
        <w:rPr>
          <w:sz w:val="28"/>
          <w:szCs w:val="28"/>
        </w:rPr>
        <w:t>:</w:t>
      </w:r>
    </w:p>
    <w:p w14:paraId="4D3B8EFC" w14:textId="77777777" w:rsidR="00065F2B" w:rsidRPr="00C87CCE" w:rsidRDefault="00065F2B" w:rsidP="00065F2B">
      <w:pPr>
        <w:widowControl w:val="0"/>
        <w:autoSpaceDE w:val="0"/>
        <w:autoSpaceDN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Специалитет</w:t>
      </w:r>
    </w:p>
    <w:p w14:paraId="00E928C0" w14:textId="77777777" w:rsidR="00065F2B" w:rsidRPr="00C87CCE" w:rsidRDefault="00065F2B" w:rsidP="00065F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CD0101" w14:textId="77777777" w:rsidR="00065F2B" w:rsidRPr="00C87CCE" w:rsidRDefault="00065F2B" w:rsidP="00065F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AC4021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3525233E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6CC5DD3C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7DC52D38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1064C93D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0588E16F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6F3D229B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176598DC" w14:textId="77777777" w:rsidR="00065F2B" w:rsidRPr="00C87CCE" w:rsidRDefault="00065F2B" w:rsidP="00065F2B">
      <w:pPr>
        <w:autoSpaceDE w:val="0"/>
        <w:autoSpaceDN w:val="0"/>
        <w:adjustRightInd w:val="0"/>
        <w:rPr>
          <w:rFonts w:eastAsia="FranklinGothicBook"/>
          <w:b/>
          <w:bCs/>
          <w:sz w:val="28"/>
          <w:szCs w:val="28"/>
        </w:rPr>
      </w:pPr>
    </w:p>
    <w:p w14:paraId="2FA5EFD6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27FD850D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43E61AF0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6DA45382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542498C3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1B055878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371FAF16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558CC15F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13E34650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110D14A7" w14:textId="77777777" w:rsid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0754CFA9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0BEEBC43" w14:textId="77777777" w:rsidR="00065F2B" w:rsidRPr="00C87CCE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28"/>
          <w:szCs w:val="28"/>
        </w:rPr>
      </w:pPr>
    </w:p>
    <w:p w14:paraId="492F2B77" w14:textId="5DEA0F7B" w:rsidR="00065F2B" w:rsidRPr="00065F2B" w:rsidRDefault="00065F2B" w:rsidP="00065F2B">
      <w:pPr>
        <w:autoSpaceDE w:val="0"/>
        <w:autoSpaceDN w:val="0"/>
        <w:adjustRightInd w:val="0"/>
        <w:jc w:val="center"/>
        <w:rPr>
          <w:rFonts w:eastAsia="FranklinGothicBook"/>
          <w:b/>
          <w:sz w:val="28"/>
          <w:szCs w:val="28"/>
        </w:rPr>
      </w:pPr>
      <w:r>
        <w:rPr>
          <w:rFonts w:eastAsia="FranklinGothicBook"/>
          <w:b/>
          <w:sz w:val="28"/>
          <w:szCs w:val="28"/>
        </w:rPr>
        <w:t>Москва 201</w:t>
      </w:r>
    </w:p>
    <w:p w14:paraId="5944D9CE" w14:textId="77777777" w:rsidR="00E647B1" w:rsidRDefault="00E647B1" w:rsidP="00E647B1">
      <w:pPr>
        <w:ind w:left="360" w:firstLine="348"/>
        <w:jc w:val="both"/>
        <w:rPr>
          <w:b/>
          <w:color w:val="000000"/>
          <w:sz w:val="28"/>
          <w:szCs w:val="28"/>
        </w:rPr>
      </w:pPr>
      <w:r w:rsidRPr="0028427F">
        <w:rPr>
          <w:b/>
          <w:color w:val="000000"/>
          <w:sz w:val="28"/>
          <w:szCs w:val="28"/>
        </w:rPr>
        <w:lastRenderedPageBreak/>
        <w:t>ЗАДАНИЯ И МЕТОДИЧЕСКИЕ РЕКОМЕНДАЦИИ ПО ВЫПОЛНЕНИЮ  РЕЙТИНГОВОЙ РАБОТЫ</w:t>
      </w:r>
    </w:p>
    <w:p w14:paraId="4164A235" w14:textId="77777777" w:rsidR="00E647B1" w:rsidRPr="00E85645" w:rsidRDefault="00E647B1" w:rsidP="00E647B1">
      <w:pPr>
        <w:shd w:val="clear" w:color="auto" w:fill="FFFFFF"/>
        <w:spacing w:before="72" w:line="322" w:lineRule="exact"/>
        <w:ind w:firstLine="562"/>
        <w:rPr>
          <w:b/>
          <w:color w:val="000000"/>
          <w:sz w:val="28"/>
          <w:szCs w:val="28"/>
        </w:rPr>
      </w:pPr>
      <w:r w:rsidRPr="00E85645">
        <w:rPr>
          <w:b/>
          <w:color w:val="000000"/>
          <w:sz w:val="28"/>
          <w:szCs w:val="28"/>
        </w:rPr>
        <w:t>Общие положения.</w:t>
      </w:r>
    </w:p>
    <w:p w14:paraId="4CAF9415" w14:textId="77777777" w:rsidR="00E647B1" w:rsidRPr="00E85645" w:rsidRDefault="00E647B1" w:rsidP="00E647B1">
      <w:pPr>
        <w:shd w:val="clear" w:color="auto" w:fill="FFFFFF"/>
        <w:spacing w:before="72" w:line="322" w:lineRule="exact"/>
        <w:ind w:firstLine="562"/>
        <w:jc w:val="both"/>
        <w:rPr>
          <w:b/>
          <w:color w:val="000000"/>
          <w:sz w:val="28"/>
          <w:szCs w:val="28"/>
        </w:rPr>
      </w:pPr>
      <w:r w:rsidRPr="00E85645">
        <w:rPr>
          <w:color w:val="000000"/>
          <w:sz w:val="28"/>
          <w:szCs w:val="28"/>
        </w:rPr>
        <w:t xml:space="preserve">    Цель  самостоятельной работы состоит </w:t>
      </w:r>
      <w:r w:rsidRPr="00E85645">
        <w:rPr>
          <w:sz w:val="28"/>
          <w:szCs w:val="28"/>
        </w:rPr>
        <w:t>в развитии  у бакалавров способности к самообразованию, осознанному выбору индивидуальной образовательной траектории обучения, постановке бакалавров в позицию субъектов собственной учебно-познавательной деятельности.</w:t>
      </w:r>
    </w:p>
    <w:p w14:paraId="06D0D8C0" w14:textId="77777777" w:rsidR="00E647B1" w:rsidRPr="00E85645" w:rsidRDefault="00E647B1" w:rsidP="00E647B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85645">
        <w:rPr>
          <w:color w:val="000000"/>
          <w:sz w:val="28"/>
          <w:szCs w:val="28"/>
        </w:rPr>
        <w:t xml:space="preserve">Задачи рейтинговой работы:  </w:t>
      </w:r>
    </w:p>
    <w:p w14:paraId="1517FF8A" w14:textId="77777777" w:rsidR="00E647B1" w:rsidRPr="00E85645" w:rsidRDefault="00E647B1" w:rsidP="00E647B1">
      <w:pPr>
        <w:spacing w:line="276" w:lineRule="auto"/>
        <w:jc w:val="both"/>
        <w:rPr>
          <w:sz w:val="28"/>
          <w:szCs w:val="28"/>
        </w:rPr>
      </w:pPr>
      <w:r w:rsidRPr="00E85645">
        <w:rPr>
          <w:color w:val="000000"/>
          <w:sz w:val="28"/>
          <w:szCs w:val="28"/>
        </w:rPr>
        <w:t xml:space="preserve">- формирование </w:t>
      </w:r>
      <w:r w:rsidRPr="00E85645">
        <w:rPr>
          <w:bCs/>
          <w:sz w:val="28"/>
          <w:szCs w:val="28"/>
        </w:rPr>
        <w:t xml:space="preserve">навыков </w:t>
      </w:r>
      <w:r w:rsidRPr="00E85645">
        <w:rPr>
          <w:sz w:val="28"/>
          <w:szCs w:val="28"/>
        </w:rPr>
        <w:t>работы с первоисточниками, электронными ресурсами при выполнение практических заданий, научно-исследовательской деятельности при выполнении ВКР</w:t>
      </w:r>
    </w:p>
    <w:p w14:paraId="54B3170A" w14:textId="77777777" w:rsidR="00E647B1" w:rsidRPr="00E85645" w:rsidRDefault="00E647B1" w:rsidP="00E647B1">
      <w:pPr>
        <w:spacing w:line="276" w:lineRule="auto"/>
        <w:jc w:val="both"/>
        <w:rPr>
          <w:sz w:val="28"/>
          <w:szCs w:val="28"/>
        </w:rPr>
      </w:pPr>
      <w:r w:rsidRPr="00E85645">
        <w:rPr>
          <w:sz w:val="28"/>
          <w:szCs w:val="28"/>
        </w:rPr>
        <w:t xml:space="preserve">- </w:t>
      </w:r>
      <w:r w:rsidRPr="00E85645">
        <w:rPr>
          <w:color w:val="000000"/>
          <w:sz w:val="28"/>
          <w:szCs w:val="28"/>
        </w:rPr>
        <w:t>совершенствование профессиональных умений (аналитических, проектировочных, конструктивных, организаторских, коммуникативных);</w:t>
      </w:r>
    </w:p>
    <w:p w14:paraId="7587C687" w14:textId="77777777" w:rsidR="00E647B1" w:rsidRPr="00E85645" w:rsidRDefault="00E647B1" w:rsidP="00E647B1">
      <w:pPr>
        <w:widowControl w:val="0"/>
        <w:tabs>
          <w:tab w:val="left" w:pos="746"/>
        </w:tabs>
        <w:spacing w:line="276" w:lineRule="auto"/>
        <w:jc w:val="both"/>
        <w:rPr>
          <w:color w:val="000000"/>
          <w:sz w:val="28"/>
          <w:szCs w:val="28"/>
        </w:rPr>
      </w:pPr>
      <w:r w:rsidRPr="00E85645">
        <w:rPr>
          <w:color w:val="000000"/>
          <w:spacing w:val="-2"/>
          <w:sz w:val="28"/>
          <w:szCs w:val="28"/>
          <w:lang w:eastAsia="en-US"/>
        </w:rPr>
        <w:t xml:space="preserve">- </w:t>
      </w:r>
      <w:r w:rsidRPr="00E85645">
        <w:rPr>
          <w:color w:val="000000"/>
          <w:sz w:val="28"/>
          <w:szCs w:val="28"/>
        </w:rPr>
        <w:t>приобщение студентов к самопознанию, саморазвитию, пониманию собственного предназначения и способности к творческому поиску;</w:t>
      </w:r>
    </w:p>
    <w:p w14:paraId="74D81875" w14:textId="77777777" w:rsidR="00E647B1" w:rsidRPr="00E85645" w:rsidRDefault="00E647B1" w:rsidP="00E647B1">
      <w:pPr>
        <w:spacing w:line="276" w:lineRule="auto"/>
        <w:rPr>
          <w:color w:val="000000"/>
          <w:sz w:val="28"/>
          <w:szCs w:val="28"/>
        </w:rPr>
      </w:pPr>
      <w:r w:rsidRPr="00E85645">
        <w:rPr>
          <w:color w:val="000000"/>
          <w:sz w:val="28"/>
          <w:szCs w:val="28"/>
        </w:rPr>
        <w:t>В ходе  выполнения рейтинговой  работы формируются следующие компетенции :</w:t>
      </w:r>
    </w:p>
    <w:p w14:paraId="26FD9C30" w14:textId="263A444B" w:rsidR="00E647B1" w:rsidRPr="00E647B1" w:rsidRDefault="00E647B1" w:rsidP="00E647B1">
      <w:pPr>
        <w:jc w:val="both"/>
        <w:rPr>
          <w:color w:val="000000"/>
          <w:sz w:val="28"/>
          <w:szCs w:val="28"/>
        </w:rPr>
      </w:pPr>
      <w:r w:rsidRPr="00E85645">
        <w:rPr>
          <w:bCs/>
          <w:sz w:val="28"/>
          <w:szCs w:val="28"/>
        </w:rPr>
        <w:t xml:space="preserve">- </w:t>
      </w:r>
      <w:r w:rsidRPr="00E647B1">
        <w:rPr>
          <w:color w:val="000000"/>
          <w:sz w:val="28"/>
          <w:szCs w:val="28"/>
        </w:rPr>
        <w:t>способностью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 (ПК-25);</w:t>
      </w:r>
    </w:p>
    <w:p w14:paraId="112AD073" w14:textId="36639AE6" w:rsidR="00E647B1" w:rsidRPr="00E647B1" w:rsidRDefault="00E647B1" w:rsidP="00E647B1">
      <w:pPr>
        <w:jc w:val="both"/>
        <w:rPr>
          <w:color w:val="000000"/>
          <w:sz w:val="28"/>
          <w:szCs w:val="28"/>
        </w:rPr>
      </w:pPr>
      <w:r w:rsidRPr="00E647B1">
        <w:rPr>
          <w:color w:val="000000"/>
          <w:sz w:val="28"/>
          <w:szCs w:val="28"/>
        </w:rPr>
        <w:t>- владением навыками применения методов сбора и анализа данных таможенной статистики внешней торговли и специальной таможенной статистики (ПК-33);</w:t>
      </w:r>
    </w:p>
    <w:p w14:paraId="760038B0" w14:textId="725EB571" w:rsidR="00E647B1" w:rsidRPr="00E647B1" w:rsidRDefault="00E647B1" w:rsidP="00E647B1">
      <w:pPr>
        <w:jc w:val="both"/>
        <w:rPr>
          <w:color w:val="000000"/>
          <w:sz w:val="28"/>
          <w:szCs w:val="28"/>
        </w:rPr>
      </w:pPr>
      <w:r w:rsidRPr="00E647B1">
        <w:rPr>
          <w:color w:val="000000"/>
          <w:sz w:val="28"/>
          <w:szCs w:val="28"/>
        </w:rPr>
        <w:t>- способностью обеспечивать информацией в сфере таможенного дела государственные органы, организации и отдельных граждан (ПК-34).</w:t>
      </w:r>
    </w:p>
    <w:p w14:paraId="7D0F5E2B" w14:textId="77777777" w:rsidR="00E647B1" w:rsidRPr="00E85645" w:rsidRDefault="00E647B1" w:rsidP="00E647B1">
      <w:pPr>
        <w:jc w:val="both"/>
        <w:rPr>
          <w:sz w:val="28"/>
          <w:szCs w:val="28"/>
          <w:lang w:eastAsia="ar-SA"/>
        </w:rPr>
      </w:pPr>
    </w:p>
    <w:p w14:paraId="519C9B92" w14:textId="577D52F0" w:rsidR="00E647B1" w:rsidRDefault="00E647B1" w:rsidP="00E647B1">
      <w:pPr>
        <w:spacing w:line="360" w:lineRule="auto"/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 xml:space="preserve">Задание выполняется по вариантам в соответствии с первой буквой фамилии. </w:t>
      </w:r>
    </w:p>
    <w:p w14:paraId="7DE3B04D" w14:textId="0D79C673" w:rsidR="008B5EF9" w:rsidRPr="00E85645" w:rsidRDefault="008B5EF9" w:rsidP="00E647B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</w:t>
      </w:r>
    </w:p>
    <w:p w14:paraId="000904F0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>Вариант 1 - для студентов (фамилии с А до В)</w:t>
      </w:r>
    </w:p>
    <w:p w14:paraId="750F16F1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>Вариант 2 - для студентов (фамилии с Г до Ж)</w:t>
      </w:r>
    </w:p>
    <w:p w14:paraId="5EF01EC0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 xml:space="preserve">Вариант 3 - для студентов (фамилии с З до Л) </w:t>
      </w:r>
    </w:p>
    <w:p w14:paraId="3CD89553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>Вариант 4 - для студентов (фамилии с М до П)</w:t>
      </w:r>
    </w:p>
    <w:p w14:paraId="5BE5685E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>Вариант 5 - для студентов (фамилии с Р до Т)</w:t>
      </w:r>
    </w:p>
    <w:p w14:paraId="0AE1C87A" w14:textId="77777777" w:rsidR="00E647B1" w:rsidRPr="00E85645" w:rsidRDefault="00E647B1" w:rsidP="00E647B1">
      <w:pPr>
        <w:ind w:left="708"/>
        <w:jc w:val="both"/>
        <w:rPr>
          <w:sz w:val="28"/>
          <w:szCs w:val="28"/>
        </w:rPr>
      </w:pPr>
      <w:r w:rsidRPr="00E85645">
        <w:rPr>
          <w:sz w:val="28"/>
          <w:szCs w:val="28"/>
        </w:rPr>
        <w:t xml:space="preserve">Вариант 6 - для студентов (фамилии с У до Ф) </w:t>
      </w:r>
    </w:p>
    <w:p w14:paraId="12D49A22" w14:textId="77777777" w:rsidR="00E647B1" w:rsidRPr="00E85645" w:rsidRDefault="00E647B1" w:rsidP="00E647B1">
      <w:pPr>
        <w:ind w:left="708"/>
        <w:jc w:val="both"/>
        <w:rPr>
          <w:b/>
          <w:sz w:val="28"/>
          <w:szCs w:val="28"/>
        </w:rPr>
      </w:pPr>
      <w:r w:rsidRPr="00E85645">
        <w:rPr>
          <w:sz w:val="28"/>
          <w:szCs w:val="28"/>
        </w:rPr>
        <w:t xml:space="preserve">Вариант 7 - для студентов (фамилии с Х до </w:t>
      </w:r>
      <w:r>
        <w:rPr>
          <w:sz w:val="28"/>
          <w:szCs w:val="28"/>
        </w:rPr>
        <w:t>Ц</w:t>
      </w:r>
      <w:r w:rsidRPr="00E85645">
        <w:rPr>
          <w:sz w:val="28"/>
          <w:szCs w:val="28"/>
        </w:rPr>
        <w:t xml:space="preserve"> ) </w:t>
      </w:r>
    </w:p>
    <w:p w14:paraId="0129CB78" w14:textId="77777777" w:rsidR="00E647B1" w:rsidRPr="00E85645" w:rsidRDefault="00E647B1" w:rsidP="00E647B1">
      <w:pPr>
        <w:shd w:val="clear" w:color="auto" w:fill="FFFFFF"/>
        <w:spacing w:line="322" w:lineRule="exact"/>
        <w:ind w:left="708"/>
        <w:rPr>
          <w:sz w:val="28"/>
          <w:szCs w:val="28"/>
        </w:rPr>
      </w:pPr>
      <w:r w:rsidRPr="00E85645">
        <w:rPr>
          <w:sz w:val="28"/>
          <w:szCs w:val="28"/>
        </w:rPr>
        <w:t>Вариан</w:t>
      </w:r>
      <w:r>
        <w:rPr>
          <w:sz w:val="28"/>
          <w:szCs w:val="28"/>
        </w:rPr>
        <w:t>т 8 - для студентов (фамилии с Ч до Ш</w:t>
      </w:r>
      <w:r w:rsidRPr="00E85645">
        <w:rPr>
          <w:sz w:val="28"/>
          <w:szCs w:val="28"/>
        </w:rPr>
        <w:t>)</w:t>
      </w:r>
    </w:p>
    <w:p w14:paraId="3B6F6827" w14:textId="77777777" w:rsidR="00E647B1" w:rsidRDefault="00E647B1" w:rsidP="00E647B1">
      <w:pPr>
        <w:shd w:val="clear" w:color="auto" w:fill="FFFFFF"/>
        <w:spacing w:line="322" w:lineRule="exact"/>
        <w:ind w:left="708"/>
        <w:rPr>
          <w:sz w:val="28"/>
          <w:szCs w:val="28"/>
        </w:rPr>
      </w:pPr>
      <w:r w:rsidRPr="00E85645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9 - для студентов (фамилии с Щ до Э</w:t>
      </w:r>
      <w:r w:rsidRPr="00E85645">
        <w:rPr>
          <w:sz w:val="28"/>
          <w:szCs w:val="28"/>
        </w:rPr>
        <w:t>)</w:t>
      </w:r>
    </w:p>
    <w:p w14:paraId="3BFB646E" w14:textId="77777777" w:rsidR="00E647B1" w:rsidRDefault="00E647B1" w:rsidP="00E647B1">
      <w:pPr>
        <w:shd w:val="clear" w:color="auto" w:fill="FFFFFF"/>
        <w:spacing w:line="322" w:lineRule="exact"/>
        <w:ind w:left="708"/>
        <w:rPr>
          <w:sz w:val="28"/>
          <w:szCs w:val="28"/>
        </w:rPr>
      </w:pPr>
      <w:r>
        <w:rPr>
          <w:sz w:val="28"/>
          <w:szCs w:val="28"/>
        </w:rPr>
        <w:t>Вариант 10- для студентов (фамилии с Ю</w:t>
      </w:r>
      <w:r w:rsidRPr="00E85645">
        <w:rPr>
          <w:sz w:val="28"/>
          <w:szCs w:val="28"/>
        </w:rPr>
        <w:t xml:space="preserve"> до Я)</w:t>
      </w:r>
    </w:p>
    <w:p w14:paraId="46494F21" w14:textId="77777777" w:rsidR="00065F2B" w:rsidRPr="00E85645" w:rsidRDefault="00065F2B" w:rsidP="00E647B1">
      <w:pPr>
        <w:shd w:val="clear" w:color="auto" w:fill="FFFFFF"/>
        <w:spacing w:line="322" w:lineRule="exact"/>
        <w:ind w:left="708"/>
        <w:rPr>
          <w:sz w:val="28"/>
          <w:szCs w:val="28"/>
        </w:rPr>
      </w:pPr>
    </w:p>
    <w:p w14:paraId="3648A11C" w14:textId="17B1B8C3" w:rsidR="00E647B1" w:rsidRDefault="00E647B1" w:rsidP="00E647B1">
      <w:pPr>
        <w:ind w:left="360" w:firstLine="348"/>
        <w:jc w:val="both"/>
        <w:rPr>
          <w:b/>
          <w:sz w:val="28"/>
          <w:szCs w:val="28"/>
        </w:rPr>
      </w:pPr>
      <w:r w:rsidRPr="0028427F">
        <w:rPr>
          <w:b/>
          <w:sz w:val="28"/>
          <w:szCs w:val="28"/>
        </w:rPr>
        <w:lastRenderedPageBreak/>
        <w:t xml:space="preserve"> </w:t>
      </w:r>
      <w:r w:rsidR="008B5EF9">
        <w:rPr>
          <w:b/>
          <w:sz w:val="28"/>
          <w:szCs w:val="28"/>
        </w:rPr>
        <w:t>Состав задания в соответствии с номером варианта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404"/>
        <w:gridCol w:w="3334"/>
        <w:gridCol w:w="4247"/>
      </w:tblGrid>
      <w:tr w:rsidR="008B5EF9" w14:paraId="78023617" w14:textId="77777777" w:rsidTr="008B5EF9">
        <w:tc>
          <w:tcPr>
            <w:tcW w:w="1404" w:type="dxa"/>
          </w:tcPr>
          <w:p w14:paraId="7610048C" w14:textId="3770B7B1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3334" w:type="dxa"/>
          </w:tcPr>
          <w:p w14:paraId="57228AEF" w14:textId="77777777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Номера вопросов</w:t>
            </w:r>
          </w:p>
          <w:p w14:paraId="5F8B78CD" w14:textId="68A3A7ED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4247" w:type="dxa"/>
          </w:tcPr>
          <w:p w14:paraId="00A50477" w14:textId="77777777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Номера заданий </w:t>
            </w:r>
          </w:p>
          <w:p w14:paraId="04A639C0" w14:textId="53F14293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8B5EF9" w14:paraId="753421AF" w14:textId="77777777" w:rsidTr="008B5EF9">
        <w:tc>
          <w:tcPr>
            <w:tcW w:w="1404" w:type="dxa"/>
          </w:tcPr>
          <w:p w14:paraId="07E20B2B" w14:textId="6993DA91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14:paraId="05D31903" w14:textId="23D9FD7A" w:rsidR="008B5EF9" w:rsidRPr="00267A34" w:rsidRDefault="008B5EF9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1,</w:t>
            </w:r>
            <w:r w:rsidR="007609A2" w:rsidRPr="00267A34">
              <w:rPr>
                <w:sz w:val="28"/>
                <w:szCs w:val="28"/>
              </w:rPr>
              <w:t>11</w:t>
            </w:r>
            <w:r w:rsidRPr="00267A34">
              <w:rPr>
                <w:sz w:val="28"/>
                <w:szCs w:val="28"/>
              </w:rPr>
              <w:t>,</w:t>
            </w:r>
            <w:r w:rsidR="007609A2" w:rsidRPr="00267A34">
              <w:rPr>
                <w:sz w:val="28"/>
                <w:szCs w:val="28"/>
              </w:rPr>
              <w:t>21</w:t>
            </w:r>
          </w:p>
        </w:tc>
        <w:tc>
          <w:tcPr>
            <w:tcW w:w="4247" w:type="dxa"/>
          </w:tcPr>
          <w:p w14:paraId="0E7337E6" w14:textId="134C99E4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1,2</w:t>
            </w:r>
            <w:r w:rsidR="00267A34" w:rsidRPr="00267A34">
              <w:rPr>
                <w:sz w:val="28"/>
                <w:szCs w:val="28"/>
              </w:rPr>
              <w:t>0</w:t>
            </w:r>
          </w:p>
        </w:tc>
      </w:tr>
      <w:tr w:rsidR="008B5EF9" w14:paraId="0D2C3730" w14:textId="77777777" w:rsidTr="008B5EF9">
        <w:tc>
          <w:tcPr>
            <w:tcW w:w="1404" w:type="dxa"/>
          </w:tcPr>
          <w:p w14:paraId="6A58ABFE" w14:textId="76BA49FC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14:paraId="66CB1B3E" w14:textId="0B1DA717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2, 12, 22</w:t>
            </w:r>
          </w:p>
        </w:tc>
        <w:tc>
          <w:tcPr>
            <w:tcW w:w="4247" w:type="dxa"/>
          </w:tcPr>
          <w:p w14:paraId="18E10FEA" w14:textId="01239A1A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2,</w:t>
            </w:r>
            <w:r w:rsidR="00267A34" w:rsidRPr="00267A34">
              <w:rPr>
                <w:sz w:val="28"/>
                <w:szCs w:val="28"/>
              </w:rPr>
              <w:t>19</w:t>
            </w:r>
          </w:p>
        </w:tc>
      </w:tr>
      <w:tr w:rsidR="008B5EF9" w14:paraId="0B5E7276" w14:textId="77777777" w:rsidTr="008B5EF9">
        <w:tc>
          <w:tcPr>
            <w:tcW w:w="1404" w:type="dxa"/>
          </w:tcPr>
          <w:p w14:paraId="5EC00166" w14:textId="63B54467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14:paraId="0702A0F1" w14:textId="54290D0A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3,13,23</w:t>
            </w:r>
          </w:p>
        </w:tc>
        <w:tc>
          <w:tcPr>
            <w:tcW w:w="4247" w:type="dxa"/>
          </w:tcPr>
          <w:p w14:paraId="0AE4ECD6" w14:textId="1221094D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3,</w:t>
            </w:r>
            <w:r w:rsidR="00267A34" w:rsidRPr="00267A34">
              <w:rPr>
                <w:sz w:val="28"/>
                <w:szCs w:val="28"/>
              </w:rPr>
              <w:t>18</w:t>
            </w:r>
          </w:p>
        </w:tc>
      </w:tr>
      <w:tr w:rsidR="008B5EF9" w14:paraId="200DD0EF" w14:textId="77777777" w:rsidTr="008B5EF9">
        <w:tc>
          <w:tcPr>
            <w:tcW w:w="1404" w:type="dxa"/>
          </w:tcPr>
          <w:p w14:paraId="57B399B9" w14:textId="3C0E0700" w:rsidR="008B5EF9" w:rsidRPr="001E7ECC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 w:rsidRPr="001E7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34" w:type="dxa"/>
          </w:tcPr>
          <w:p w14:paraId="201D396F" w14:textId="762429B1" w:rsidR="008B5EF9" w:rsidRPr="001E7ECC" w:rsidRDefault="007609A2" w:rsidP="00E647B1">
            <w:pPr>
              <w:jc w:val="both"/>
              <w:rPr>
                <w:sz w:val="28"/>
                <w:szCs w:val="28"/>
              </w:rPr>
            </w:pPr>
            <w:r w:rsidRPr="001E7ECC">
              <w:rPr>
                <w:sz w:val="28"/>
                <w:szCs w:val="28"/>
              </w:rPr>
              <w:t>4, 14, 24</w:t>
            </w:r>
            <w:bookmarkStart w:id="1" w:name="_GoBack"/>
            <w:bookmarkEnd w:id="1"/>
          </w:p>
        </w:tc>
        <w:tc>
          <w:tcPr>
            <w:tcW w:w="4247" w:type="dxa"/>
          </w:tcPr>
          <w:p w14:paraId="1C310808" w14:textId="3530B9CD" w:rsidR="008B5EF9" w:rsidRPr="001E7ECC" w:rsidRDefault="007609A2" w:rsidP="00E647B1">
            <w:pPr>
              <w:jc w:val="both"/>
              <w:rPr>
                <w:sz w:val="28"/>
                <w:szCs w:val="28"/>
                <w:highlight w:val="yellow"/>
              </w:rPr>
            </w:pPr>
            <w:r w:rsidRPr="001E7ECC">
              <w:rPr>
                <w:sz w:val="28"/>
                <w:szCs w:val="28"/>
                <w:highlight w:val="yellow"/>
              </w:rPr>
              <w:t>4,</w:t>
            </w:r>
            <w:r w:rsidR="00267A34" w:rsidRPr="001E7ECC">
              <w:rPr>
                <w:sz w:val="28"/>
                <w:szCs w:val="28"/>
                <w:highlight w:val="yellow"/>
              </w:rPr>
              <w:t>17</w:t>
            </w:r>
          </w:p>
        </w:tc>
      </w:tr>
      <w:tr w:rsidR="008B5EF9" w14:paraId="18D750E8" w14:textId="77777777" w:rsidTr="008B5EF9">
        <w:tc>
          <w:tcPr>
            <w:tcW w:w="1404" w:type="dxa"/>
          </w:tcPr>
          <w:p w14:paraId="683FD540" w14:textId="012F4DD7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14:paraId="73E4E08C" w14:textId="6356769B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5, 15, 25</w:t>
            </w:r>
          </w:p>
        </w:tc>
        <w:tc>
          <w:tcPr>
            <w:tcW w:w="4247" w:type="dxa"/>
          </w:tcPr>
          <w:p w14:paraId="2E875512" w14:textId="2198D400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 xml:space="preserve">5, </w:t>
            </w:r>
            <w:r w:rsidR="00267A34" w:rsidRPr="00267A34">
              <w:rPr>
                <w:sz w:val="28"/>
                <w:szCs w:val="28"/>
              </w:rPr>
              <w:t>16</w:t>
            </w:r>
          </w:p>
        </w:tc>
      </w:tr>
      <w:tr w:rsidR="008B5EF9" w14:paraId="1ADED07A" w14:textId="77777777" w:rsidTr="008B5EF9">
        <w:tc>
          <w:tcPr>
            <w:tcW w:w="1404" w:type="dxa"/>
          </w:tcPr>
          <w:p w14:paraId="3316F1AC" w14:textId="0EC9E57C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14:paraId="12422370" w14:textId="3439DE88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6, 16, 26</w:t>
            </w:r>
          </w:p>
        </w:tc>
        <w:tc>
          <w:tcPr>
            <w:tcW w:w="4247" w:type="dxa"/>
          </w:tcPr>
          <w:p w14:paraId="0E562BE6" w14:textId="47BF6F53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 xml:space="preserve">6, </w:t>
            </w:r>
            <w:r w:rsidR="00267A34" w:rsidRPr="00267A34">
              <w:rPr>
                <w:sz w:val="28"/>
                <w:szCs w:val="28"/>
              </w:rPr>
              <w:t>15</w:t>
            </w:r>
          </w:p>
        </w:tc>
      </w:tr>
      <w:tr w:rsidR="008B5EF9" w14:paraId="587706C3" w14:textId="77777777" w:rsidTr="008B5EF9">
        <w:tc>
          <w:tcPr>
            <w:tcW w:w="1404" w:type="dxa"/>
          </w:tcPr>
          <w:p w14:paraId="728BB0D5" w14:textId="7275783F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34" w:type="dxa"/>
          </w:tcPr>
          <w:p w14:paraId="740BC241" w14:textId="41375FF2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7, 17, 27</w:t>
            </w:r>
          </w:p>
        </w:tc>
        <w:tc>
          <w:tcPr>
            <w:tcW w:w="4247" w:type="dxa"/>
          </w:tcPr>
          <w:p w14:paraId="02282098" w14:textId="2E5FDA9F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7, 1</w:t>
            </w:r>
            <w:r w:rsidR="00267A34" w:rsidRPr="00267A34">
              <w:rPr>
                <w:sz w:val="28"/>
                <w:szCs w:val="28"/>
              </w:rPr>
              <w:t>4</w:t>
            </w:r>
          </w:p>
        </w:tc>
      </w:tr>
      <w:tr w:rsidR="008B5EF9" w14:paraId="0C4DBA9D" w14:textId="77777777" w:rsidTr="008B5EF9">
        <w:tc>
          <w:tcPr>
            <w:tcW w:w="1404" w:type="dxa"/>
          </w:tcPr>
          <w:p w14:paraId="7FDFEC4C" w14:textId="1F93090E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14:paraId="4C790CEE" w14:textId="3EB4E939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8, 18, 28</w:t>
            </w:r>
          </w:p>
        </w:tc>
        <w:tc>
          <w:tcPr>
            <w:tcW w:w="4247" w:type="dxa"/>
          </w:tcPr>
          <w:p w14:paraId="5AF1E0E6" w14:textId="399008B1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8,1</w:t>
            </w:r>
            <w:r w:rsidR="00267A34" w:rsidRPr="00267A34">
              <w:rPr>
                <w:sz w:val="28"/>
                <w:szCs w:val="28"/>
              </w:rPr>
              <w:t>3</w:t>
            </w:r>
          </w:p>
        </w:tc>
      </w:tr>
      <w:tr w:rsidR="008B5EF9" w14:paraId="4618DB1A" w14:textId="77777777" w:rsidTr="008B5EF9">
        <w:tc>
          <w:tcPr>
            <w:tcW w:w="1404" w:type="dxa"/>
          </w:tcPr>
          <w:p w14:paraId="74893F8A" w14:textId="66CF1934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34" w:type="dxa"/>
          </w:tcPr>
          <w:p w14:paraId="50578100" w14:textId="4147F79C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9, 19, 29</w:t>
            </w:r>
          </w:p>
        </w:tc>
        <w:tc>
          <w:tcPr>
            <w:tcW w:w="4247" w:type="dxa"/>
          </w:tcPr>
          <w:p w14:paraId="47FCBE2F" w14:textId="4E7C3752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9, 1</w:t>
            </w:r>
            <w:r w:rsidR="00267A34" w:rsidRPr="00267A34">
              <w:rPr>
                <w:sz w:val="28"/>
                <w:szCs w:val="28"/>
              </w:rPr>
              <w:t>2</w:t>
            </w:r>
          </w:p>
        </w:tc>
      </w:tr>
      <w:tr w:rsidR="008B5EF9" w14:paraId="5B8E21FA" w14:textId="77777777" w:rsidTr="008B5EF9">
        <w:tc>
          <w:tcPr>
            <w:tcW w:w="1404" w:type="dxa"/>
          </w:tcPr>
          <w:p w14:paraId="2CDEBAE1" w14:textId="48DED7C9" w:rsidR="008B5EF9" w:rsidRDefault="008B5EF9" w:rsidP="00E6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334" w:type="dxa"/>
          </w:tcPr>
          <w:p w14:paraId="77B42260" w14:textId="685D5E82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10, 20, 30</w:t>
            </w:r>
          </w:p>
        </w:tc>
        <w:tc>
          <w:tcPr>
            <w:tcW w:w="4247" w:type="dxa"/>
          </w:tcPr>
          <w:p w14:paraId="5497B881" w14:textId="0DE53DC8" w:rsidR="008B5EF9" w:rsidRPr="00267A34" w:rsidRDefault="007609A2" w:rsidP="00E647B1">
            <w:pPr>
              <w:jc w:val="both"/>
              <w:rPr>
                <w:sz w:val="28"/>
                <w:szCs w:val="28"/>
              </w:rPr>
            </w:pPr>
            <w:r w:rsidRPr="00267A34">
              <w:rPr>
                <w:sz w:val="28"/>
                <w:szCs w:val="28"/>
              </w:rPr>
              <w:t>10, 1</w:t>
            </w:r>
            <w:r w:rsidR="00267A34" w:rsidRPr="00267A34">
              <w:rPr>
                <w:sz w:val="28"/>
                <w:szCs w:val="28"/>
              </w:rPr>
              <w:t>1</w:t>
            </w:r>
          </w:p>
        </w:tc>
      </w:tr>
    </w:tbl>
    <w:p w14:paraId="1809CD9C" w14:textId="77777777" w:rsidR="008B5EF9" w:rsidRDefault="008B5EF9" w:rsidP="00E647B1">
      <w:pPr>
        <w:ind w:left="360" w:firstLine="348"/>
        <w:jc w:val="both"/>
        <w:rPr>
          <w:b/>
          <w:sz w:val="28"/>
          <w:szCs w:val="28"/>
        </w:rPr>
      </w:pPr>
    </w:p>
    <w:p w14:paraId="1B597E26" w14:textId="77777777" w:rsidR="00E647B1" w:rsidRPr="0077563C" w:rsidRDefault="00E647B1" w:rsidP="00E647B1">
      <w:pPr>
        <w:keepNext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563C">
        <w:rPr>
          <w:rFonts w:eastAsia="Calibri"/>
          <w:sz w:val="28"/>
          <w:szCs w:val="28"/>
          <w:lang w:eastAsia="en-US"/>
        </w:rPr>
        <w:t>По учебной дисциплине предусмотрена подготовка обучающимися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2DE9">
        <w:rPr>
          <w:rFonts w:eastAsia="Calibri"/>
          <w:sz w:val="28"/>
          <w:szCs w:val="28"/>
          <w:lang w:eastAsia="en-US"/>
        </w:rPr>
        <w:t>рассчетно</w:t>
      </w:r>
      <w:proofErr w:type="spellEnd"/>
      <w:r w:rsidRPr="007E2DE9">
        <w:rPr>
          <w:rFonts w:eastAsia="Calibri"/>
          <w:sz w:val="28"/>
          <w:szCs w:val="28"/>
          <w:lang w:eastAsia="en-US"/>
        </w:rPr>
        <w:t>-аналитическо</w:t>
      </w:r>
      <w:r>
        <w:rPr>
          <w:rFonts w:eastAsia="Calibri"/>
          <w:sz w:val="28"/>
          <w:szCs w:val="28"/>
          <w:lang w:eastAsia="en-US"/>
        </w:rPr>
        <w:t>го</w:t>
      </w:r>
      <w:r w:rsidRPr="007E2DE9">
        <w:rPr>
          <w:rFonts w:eastAsia="Calibri"/>
          <w:sz w:val="28"/>
          <w:szCs w:val="28"/>
          <w:lang w:eastAsia="en-US"/>
        </w:rPr>
        <w:t xml:space="preserve"> задани</w:t>
      </w:r>
      <w:r>
        <w:rPr>
          <w:rFonts w:eastAsia="Calibri"/>
          <w:sz w:val="28"/>
          <w:szCs w:val="28"/>
          <w:lang w:eastAsia="en-US"/>
        </w:rPr>
        <w:t>я</w:t>
      </w:r>
      <w:r w:rsidRPr="0077563C">
        <w:rPr>
          <w:rFonts w:eastAsia="Calibri"/>
          <w:sz w:val="28"/>
          <w:szCs w:val="28"/>
          <w:lang w:eastAsia="en-US"/>
        </w:rPr>
        <w:t xml:space="preserve">, которое выполняется студентами самостоятельно и является элементом </w:t>
      </w:r>
      <w:proofErr w:type="spellStart"/>
      <w:r w:rsidRPr="0077563C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77563C">
        <w:rPr>
          <w:rFonts w:eastAsia="Calibri"/>
          <w:sz w:val="28"/>
          <w:szCs w:val="28"/>
          <w:lang w:eastAsia="en-US"/>
        </w:rPr>
        <w:t>-рейтинговой системы оценки учебных достижений.</w:t>
      </w:r>
    </w:p>
    <w:p w14:paraId="53493C83" w14:textId="77777777" w:rsidR="00E647B1" w:rsidRPr="00997545" w:rsidRDefault="00E647B1" w:rsidP="00E647B1">
      <w:pPr>
        <w:ind w:firstLine="567"/>
        <w:jc w:val="both"/>
        <w:rPr>
          <w:sz w:val="28"/>
          <w:szCs w:val="28"/>
        </w:rPr>
      </w:pPr>
      <w:r w:rsidRPr="0077563C">
        <w:rPr>
          <w:rStyle w:val="apple-style-span"/>
          <w:sz w:val="28"/>
          <w:szCs w:val="28"/>
          <w:shd w:val="clear" w:color="auto" w:fill="FFFFFF"/>
        </w:rPr>
        <w:t xml:space="preserve">Для подготовки к выполнению </w:t>
      </w:r>
      <w:r>
        <w:rPr>
          <w:rFonts w:eastAsia="Calibri"/>
          <w:sz w:val="28"/>
          <w:szCs w:val="28"/>
          <w:lang w:eastAsia="en-US"/>
        </w:rPr>
        <w:t xml:space="preserve">контрольной работы </w:t>
      </w:r>
      <w:r w:rsidRPr="0077563C">
        <w:rPr>
          <w:rStyle w:val="apple-style-span"/>
          <w:sz w:val="28"/>
          <w:szCs w:val="28"/>
          <w:shd w:val="clear" w:color="auto" w:fill="FFFFFF"/>
        </w:rPr>
        <w:t>рекомендуется са</w:t>
      </w:r>
      <w:r w:rsidRPr="00997545">
        <w:rPr>
          <w:rStyle w:val="apple-style-sp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97545">
        <w:rPr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3BA35D15" w14:textId="77777777" w:rsidR="00E647B1" w:rsidRPr="00997545" w:rsidRDefault="00E647B1" w:rsidP="00E647B1">
      <w:pPr>
        <w:jc w:val="both"/>
        <w:rPr>
          <w:snapToGrid w:val="0"/>
          <w:sz w:val="28"/>
          <w:szCs w:val="28"/>
        </w:rPr>
      </w:pPr>
      <w:r w:rsidRPr="00997545">
        <w:rPr>
          <w:snapToGrid w:val="0"/>
          <w:sz w:val="28"/>
          <w:szCs w:val="28"/>
        </w:rPr>
        <w:t>При этом оценивается:</w:t>
      </w:r>
    </w:p>
    <w:p w14:paraId="0536D343" w14:textId="77777777" w:rsidR="00E647B1" w:rsidRPr="00997545" w:rsidRDefault="00E647B1" w:rsidP="00E647B1">
      <w:pPr>
        <w:ind w:firstLine="357"/>
        <w:jc w:val="both"/>
        <w:rPr>
          <w:snapToGrid w:val="0"/>
          <w:sz w:val="28"/>
          <w:szCs w:val="28"/>
        </w:rPr>
      </w:pPr>
      <w:r w:rsidRPr="00997545">
        <w:rPr>
          <w:snapToGrid w:val="0"/>
          <w:sz w:val="28"/>
          <w:szCs w:val="28"/>
        </w:rPr>
        <w:t>1) правильность и обоснованность решений задач;</w:t>
      </w:r>
    </w:p>
    <w:p w14:paraId="235362A5" w14:textId="77777777" w:rsidR="00E647B1" w:rsidRPr="00997545" w:rsidRDefault="00E647B1" w:rsidP="00E647B1">
      <w:pPr>
        <w:ind w:firstLine="357"/>
        <w:jc w:val="both"/>
        <w:rPr>
          <w:snapToGrid w:val="0"/>
          <w:sz w:val="28"/>
          <w:szCs w:val="28"/>
        </w:rPr>
      </w:pPr>
      <w:r w:rsidRPr="00997545">
        <w:rPr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14:paraId="50FC1B59" w14:textId="77777777" w:rsidR="00E647B1" w:rsidRPr="00997545" w:rsidRDefault="00E647B1" w:rsidP="00E647B1">
      <w:pPr>
        <w:ind w:firstLine="357"/>
        <w:jc w:val="both"/>
        <w:rPr>
          <w:snapToGrid w:val="0"/>
          <w:sz w:val="28"/>
          <w:szCs w:val="28"/>
        </w:rPr>
      </w:pPr>
      <w:r w:rsidRPr="00997545">
        <w:rPr>
          <w:snapToGrid w:val="0"/>
          <w:sz w:val="28"/>
          <w:szCs w:val="28"/>
        </w:rPr>
        <w:t xml:space="preserve">3) аккуратность, полнота выполнения контрольной работы. </w:t>
      </w:r>
    </w:p>
    <w:p w14:paraId="72B20324" w14:textId="77777777" w:rsidR="00E647B1" w:rsidRPr="00997545" w:rsidRDefault="00E647B1" w:rsidP="00E647B1">
      <w:pPr>
        <w:ind w:firstLine="357"/>
        <w:jc w:val="both"/>
        <w:rPr>
          <w:sz w:val="28"/>
          <w:szCs w:val="28"/>
        </w:rPr>
      </w:pPr>
      <w:r w:rsidRPr="00997545">
        <w:rPr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322F65CE" w14:textId="77777777" w:rsidR="00E647B1" w:rsidRPr="00997545" w:rsidRDefault="00E647B1" w:rsidP="00E647B1">
      <w:pPr>
        <w:ind w:firstLine="567"/>
        <w:jc w:val="both"/>
        <w:rPr>
          <w:snapToGrid w:val="0"/>
          <w:sz w:val="28"/>
          <w:szCs w:val="28"/>
        </w:rPr>
      </w:pPr>
      <w:r w:rsidRPr="00997545">
        <w:rPr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14:paraId="5F614EB3" w14:textId="77777777" w:rsidR="00E647B1" w:rsidRPr="00997545" w:rsidRDefault="00E647B1" w:rsidP="00E647B1">
      <w:pPr>
        <w:jc w:val="both"/>
        <w:rPr>
          <w:b/>
          <w:sz w:val="28"/>
          <w:szCs w:val="28"/>
        </w:rPr>
      </w:pPr>
      <w:r w:rsidRPr="00997545">
        <w:rPr>
          <w:rStyle w:val="apple-style-span"/>
          <w:color w:val="222222"/>
          <w:sz w:val="28"/>
          <w:szCs w:val="28"/>
          <w:shd w:val="clear" w:color="auto" w:fill="FFFFFF"/>
        </w:rPr>
        <w:t>Задания и типовые расчеты выполняются в течение семестра, в срок, определяемый графиком учебного</w:t>
      </w:r>
      <w:r>
        <w:rPr>
          <w:rStyle w:val="apple-style-span"/>
          <w:color w:val="222222"/>
          <w:sz w:val="28"/>
          <w:szCs w:val="28"/>
          <w:shd w:val="clear" w:color="auto" w:fill="FFFFFF"/>
        </w:rPr>
        <w:t xml:space="preserve"> процесса, до проведения зачета, </w:t>
      </w:r>
      <w:r w:rsidRPr="007E2DE9">
        <w:rPr>
          <w:rStyle w:val="apple-style-span"/>
          <w:sz w:val="28"/>
          <w:szCs w:val="28"/>
          <w:shd w:val="clear" w:color="auto" w:fill="FFFFFF"/>
        </w:rPr>
        <w:t>экзамена</w:t>
      </w:r>
      <w:r>
        <w:rPr>
          <w:rStyle w:val="apple-style-span"/>
          <w:color w:val="222222"/>
          <w:sz w:val="28"/>
          <w:szCs w:val="28"/>
          <w:shd w:val="clear" w:color="auto" w:fill="FFFFFF"/>
        </w:rPr>
        <w:t>.</w:t>
      </w:r>
    </w:p>
    <w:p w14:paraId="33151214" w14:textId="77777777" w:rsidR="00E647B1" w:rsidRPr="00BE1515" w:rsidRDefault="00E647B1" w:rsidP="00E647B1">
      <w:pPr>
        <w:pStyle w:val="a3"/>
        <w:spacing w:before="60" w:after="60"/>
        <w:ind w:left="450"/>
        <w:rPr>
          <w:sz w:val="28"/>
          <w:szCs w:val="28"/>
        </w:rPr>
      </w:pPr>
      <w:r w:rsidRPr="00F121E6">
        <w:rPr>
          <w:bCs/>
          <w:i/>
          <w:color w:val="FF0000"/>
          <w:sz w:val="28"/>
          <w:szCs w:val="28"/>
        </w:rPr>
        <w:t xml:space="preserve"> </w:t>
      </w:r>
      <w:r w:rsidRPr="00D52A5D">
        <w:rPr>
          <w:sz w:val="28"/>
          <w:szCs w:val="28"/>
        </w:rPr>
        <w:t>Основными критериями оценки выполнения рейтинговой работы (контрольной работы) по учебной дисциплине являются следующие</w:t>
      </w:r>
      <w:r w:rsidRPr="00BE1515">
        <w:rPr>
          <w:sz w:val="28"/>
          <w:szCs w:val="28"/>
        </w:rPr>
        <w:t>.</w:t>
      </w:r>
    </w:p>
    <w:p w14:paraId="4A635611" w14:textId="1984CD03" w:rsidR="007609A2" w:rsidRDefault="007609A2" w:rsidP="00E647B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B9B838" w14:textId="77777777" w:rsidR="00E647B1" w:rsidRDefault="00E647B1" w:rsidP="00E647B1">
      <w:pPr>
        <w:ind w:left="567"/>
        <w:jc w:val="both"/>
        <w:rPr>
          <w:sz w:val="28"/>
          <w:szCs w:val="28"/>
        </w:rPr>
      </w:pPr>
    </w:p>
    <w:p w14:paraId="5FE9AAFB" w14:textId="77777777" w:rsidR="00E647B1" w:rsidRPr="006235D1" w:rsidRDefault="00E647B1" w:rsidP="00E647B1">
      <w:pPr>
        <w:shd w:val="clear" w:color="auto" w:fill="FFFFFF"/>
        <w:ind w:left="567"/>
        <w:jc w:val="center"/>
        <w:rPr>
          <w:b/>
          <w:i/>
          <w:sz w:val="28"/>
          <w:szCs w:val="28"/>
        </w:rPr>
      </w:pPr>
      <w:r w:rsidRPr="006235D1">
        <w:rPr>
          <w:b/>
          <w:i/>
          <w:sz w:val="28"/>
          <w:szCs w:val="28"/>
        </w:rPr>
        <w:t xml:space="preserve">Основные критерии и показатели оценки </w:t>
      </w:r>
      <w:r w:rsidRPr="00EA3639">
        <w:rPr>
          <w:b/>
          <w:i/>
          <w:sz w:val="28"/>
          <w:szCs w:val="28"/>
        </w:rPr>
        <w:t>контрольной работы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E647B1" w:rsidRPr="006235D1" w14:paraId="4FE5B289" w14:textId="77777777" w:rsidTr="007808F1">
        <w:trPr>
          <w:trHeight w:val="276"/>
          <w:tblHeader/>
        </w:trPr>
        <w:tc>
          <w:tcPr>
            <w:tcW w:w="3260" w:type="dxa"/>
            <w:shd w:val="clear" w:color="auto" w:fill="BFBFBF"/>
            <w:vAlign w:val="center"/>
          </w:tcPr>
          <w:p w14:paraId="2251531A" w14:textId="77777777" w:rsidR="00E647B1" w:rsidRPr="006235D1" w:rsidRDefault="00E647B1" w:rsidP="007808F1">
            <w:pPr>
              <w:shd w:val="clear" w:color="auto" w:fill="D9D9D9"/>
              <w:ind w:firstLine="567"/>
              <w:jc w:val="both"/>
              <w:rPr>
                <w:b/>
              </w:rPr>
            </w:pPr>
            <w:r w:rsidRPr="006235D1">
              <w:rPr>
                <w:b/>
              </w:rPr>
              <w:t>Критерии</w:t>
            </w:r>
          </w:p>
        </w:tc>
        <w:tc>
          <w:tcPr>
            <w:tcW w:w="5880" w:type="dxa"/>
            <w:shd w:val="clear" w:color="auto" w:fill="BFBFBF"/>
            <w:vAlign w:val="center"/>
          </w:tcPr>
          <w:p w14:paraId="24EDBFD9" w14:textId="77777777" w:rsidR="00E647B1" w:rsidRPr="006235D1" w:rsidRDefault="00E647B1" w:rsidP="007808F1">
            <w:pPr>
              <w:shd w:val="clear" w:color="auto" w:fill="D9D9D9"/>
              <w:ind w:firstLine="567"/>
              <w:jc w:val="both"/>
              <w:rPr>
                <w:b/>
              </w:rPr>
            </w:pPr>
            <w:r w:rsidRPr="006235D1">
              <w:rPr>
                <w:b/>
              </w:rPr>
              <w:t>Показатели</w:t>
            </w:r>
          </w:p>
        </w:tc>
      </w:tr>
      <w:tr w:rsidR="00E647B1" w:rsidRPr="006235D1" w14:paraId="3C69AF95" w14:textId="77777777" w:rsidTr="007808F1">
        <w:tc>
          <w:tcPr>
            <w:tcW w:w="3260" w:type="dxa"/>
          </w:tcPr>
          <w:p w14:paraId="39FF0F48" w14:textId="77777777" w:rsidR="00E647B1" w:rsidRPr="006235D1" w:rsidRDefault="00E647B1" w:rsidP="007808F1">
            <w:pPr>
              <w:ind w:firstLine="34"/>
              <w:jc w:val="both"/>
            </w:pPr>
            <w:r>
              <w:t>Правильное и</w:t>
            </w:r>
            <w:r w:rsidRPr="006235D1">
              <w:t xml:space="preserve">спользование </w:t>
            </w:r>
            <w:r>
              <w:t>математического аппарата</w:t>
            </w:r>
          </w:p>
          <w:p w14:paraId="08FA0B03" w14:textId="77777777" w:rsidR="00E647B1" w:rsidRPr="006235D1" w:rsidRDefault="00E647B1" w:rsidP="007808F1">
            <w:pPr>
              <w:ind w:firstLine="34"/>
              <w:jc w:val="both"/>
            </w:pPr>
          </w:p>
        </w:tc>
        <w:tc>
          <w:tcPr>
            <w:tcW w:w="5880" w:type="dxa"/>
          </w:tcPr>
          <w:p w14:paraId="7B851AFF" w14:textId="77777777" w:rsidR="00E647B1" w:rsidRPr="006235D1" w:rsidRDefault="00E647B1" w:rsidP="007808F1">
            <w:pPr>
              <w:ind w:firstLine="34"/>
              <w:jc w:val="both"/>
            </w:pPr>
            <w:r>
              <w:rPr>
                <w:bCs/>
              </w:rPr>
              <w:t xml:space="preserve">Верно составленная математическая модель </w:t>
            </w:r>
          </w:p>
        </w:tc>
      </w:tr>
      <w:tr w:rsidR="00E647B1" w:rsidRPr="006235D1" w14:paraId="64751BF0" w14:textId="77777777" w:rsidTr="007808F1">
        <w:tc>
          <w:tcPr>
            <w:tcW w:w="3260" w:type="dxa"/>
          </w:tcPr>
          <w:p w14:paraId="3D81C637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</w:tcPr>
          <w:p w14:paraId="369DF2B7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rPr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E647B1" w:rsidRPr="006235D1" w14:paraId="04B80621" w14:textId="77777777" w:rsidTr="007808F1">
        <w:tc>
          <w:tcPr>
            <w:tcW w:w="3260" w:type="dxa"/>
          </w:tcPr>
          <w:p w14:paraId="7BBDAEA2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t>Самостоятельн</w:t>
            </w:r>
            <w:r>
              <w:t>ый</w:t>
            </w:r>
            <w:r w:rsidRPr="006235D1">
              <w:t xml:space="preserve"> </w:t>
            </w:r>
            <w:r>
              <w:t>выбор и использование метода решения</w:t>
            </w:r>
          </w:p>
        </w:tc>
        <w:tc>
          <w:tcPr>
            <w:tcW w:w="5880" w:type="dxa"/>
          </w:tcPr>
          <w:p w14:paraId="36E184FF" w14:textId="77777777" w:rsidR="00E647B1" w:rsidRPr="006235D1" w:rsidRDefault="00E647B1" w:rsidP="007808F1">
            <w:pPr>
              <w:ind w:firstLine="34"/>
              <w:jc w:val="both"/>
            </w:pPr>
            <w:r>
              <w:t>Выбранный метод</w:t>
            </w:r>
            <w:r w:rsidRPr="006235D1">
              <w:t xml:space="preserve"> </w:t>
            </w:r>
            <w:r>
              <w:t>решения поставленной задачи привел к правильному результату, который сопровождается четким ответом и сделанными выводами.</w:t>
            </w:r>
            <w:r w:rsidRPr="006235D1">
              <w:t xml:space="preserve"> </w:t>
            </w:r>
          </w:p>
        </w:tc>
      </w:tr>
      <w:tr w:rsidR="00E647B1" w:rsidRPr="006235D1" w14:paraId="62618671" w14:textId="77777777" w:rsidTr="007808F1">
        <w:tc>
          <w:tcPr>
            <w:tcW w:w="3260" w:type="dxa"/>
          </w:tcPr>
          <w:p w14:paraId="22CFCB26" w14:textId="77777777" w:rsidR="00E647B1" w:rsidRPr="006235D1" w:rsidRDefault="00E647B1" w:rsidP="007808F1">
            <w:pPr>
              <w:ind w:firstLine="34"/>
              <w:jc w:val="both"/>
            </w:pPr>
            <w:r>
              <w:t>Логическая последовательность изложения.</w:t>
            </w:r>
          </w:p>
        </w:tc>
        <w:tc>
          <w:tcPr>
            <w:tcW w:w="5880" w:type="dxa"/>
          </w:tcPr>
          <w:p w14:paraId="18B13C43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rPr>
                <w:bCs/>
              </w:rPr>
              <w:t>Соблюдение</w:t>
            </w:r>
            <w:r>
              <w:rPr>
                <w:bCs/>
              </w:rPr>
              <w:t xml:space="preserve"> этапов и</w:t>
            </w:r>
            <w:r w:rsidRPr="006235D1">
              <w:rPr>
                <w:bCs/>
              </w:rPr>
              <w:t xml:space="preserve"> </w:t>
            </w:r>
            <w:r>
              <w:rPr>
                <w:bCs/>
              </w:rPr>
              <w:t>алгоритма решения задач.</w:t>
            </w:r>
          </w:p>
        </w:tc>
      </w:tr>
      <w:tr w:rsidR="00E647B1" w:rsidRPr="006235D1" w14:paraId="44991B8F" w14:textId="77777777" w:rsidTr="007808F1">
        <w:tc>
          <w:tcPr>
            <w:tcW w:w="3260" w:type="dxa"/>
          </w:tcPr>
          <w:p w14:paraId="526F8E6B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t>Аккуратность оформления и корректность цитирования</w:t>
            </w:r>
          </w:p>
        </w:tc>
        <w:tc>
          <w:tcPr>
            <w:tcW w:w="5880" w:type="dxa"/>
          </w:tcPr>
          <w:p w14:paraId="1CB771E5" w14:textId="77777777" w:rsidR="00E647B1" w:rsidRPr="006235D1" w:rsidRDefault="00E647B1" w:rsidP="007808F1">
            <w:pPr>
              <w:ind w:firstLine="34"/>
              <w:jc w:val="both"/>
            </w:pPr>
            <w:r w:rsidRPr="006235D1">
              <w:rPr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40C30DB9" w14:textId="77777777" w:rsidR="00E647B1" w:rsidRPr="006235D1" w:rsidRDefault="00E647B1" w:rsidP="00E647B1">
      <w:pPr>
        <w:rPr>
          <w:b/>
          <w:i/>
          <w:sz w:val="28"/>
          <w:szCs w:val="28"/>
        </w:rPr>
      </w:pPr>
    </w:p>
    <w:p w14:paraId="15F244B5" w14:textId="77777777" w:rsidR="00E647B1" w:rsidRPr="006235D1" w:rsidRDefault="00E647B1" w:rsidP="00E647B1">
      <w:pPr>
        <w:ind w:left="567"/>
        <w:jc w:val="center"/>
        <w:rPr>
          <w:b/>
          <w:i/>
          <w:sz w:val="28"/>
          <w:szCs w:val="28"/>
        </w:rPr>
      </w:pPr>
      <w:r w:rsidRPr="006235D1">
        <w:rPr>
          <w:b/>
          <w:i/>
          <w:sz w:val="28"/>
          <w:szCs w:val="28"/>
        </w:rPr>
        <w:t xml:space="preserve">Балльная шкала для оценки </w:t>
      </w:r>
      <w:r>
        <w:rPr>
          <w:b/>
          <w:i/>
          <w:sz w:val="28"/>
          <w:szCs w:val="28"/>
        </w:rPr>
        <w:t>рейтинговой работы</w:t>
      </w: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427"/>
        <w:gridCol w:w="5682"/>
      </w:tblGrid>
      <w:tr w:rsidR="00E647B1" w:rsidRPr="006235D1" w14:paraId="2247EBEE" w14:textId="77777777" w:rsidTr="007808F1">
        <w:trPr>
          <w:tblHeader/>
        </w:trPr>
        <w:tc>
          <w:tcPr>
            <w:tcW w:w="1010" w:type="pct"/>
            <w:shd w:val="clear" w:color="auto" w:fill="D9D9D9"/>
            <w:vAlign w:val="center"/>
          </w:tcPr>
          <w:p w14:paraId="0A4286B5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Позиция</w:t>
            </w:r>
          </w:p>
          <w:p w14:paraId="35369503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реферата</w:t>
            </w:r>
          </w:p>
        </w:tc>
        <w:tc>
          <w:tcPr>
            <w:tcW w:w="801" w:type="pct"/>
            <w:shd w:val="clear" w:color="auto" w:fill="D9D9D9"/>
            <w:vAlign w:val="center"/>
          </w:tcPr>
          <w:p w14:paraId="09FF63F8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Макс. количество баллов</w:t>
            </w:r>
          </w:p>
          <w:p w14:paraId="25AAC656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(</w:t>
            </w:r>
            <w:r w:rsidRPr="006235D1">
              <w:rPr>
                <w:b/>
                <w:sz w:val="22"/>
                <w:szCs w:val="22"/>
                <w:lang w:val="en-US"/>
              </w:rPr>
              <w:t>max</w:t>
            </w:r>
            <w:r w:rsidRPr="006235D1">
              <w:rPr>
                <w:b/>
                <w:sz w:val="22"/>
                <w:szCs w:val="22"/>
              </w:rPr>
              <w:t xml:space="preserve"> = 100)</w:t>
            </w:r>
          </w:p>
        </w:tc>
        <w:tc>
          <w:tcPr>
            <w:tcW w:w="3189" w:type="pct"/>
            <w:shd w:val="clear" w:color="auto" w:fill="D9D9D9"/>
            <w:vAlign w:val="center"/>
          </w:tcPr>
          <w:p w14:paraId="23878F49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Содержание элементов оценки</w:t>
            </w:r>
          </w:p>
          <w:p w14:paraId="2290A648" w14:textId="77777777" w:rsidR="00E647B1" w:rsidRPr="006235D1" w:rsidRDefault="00E647B1" w:rsidP="007808F1">
            <w:pPr>
              <w:jc w:val="center"/>
              <w:rPr>
                <w:b/>
                <w:sz w:val="22"/>
                <w:szCs w:val="22"/>
              </w:rPr>
            </w:pPr>
            <w:r w:rsidRPr="006235D1">
              <w:rPr>
                <w:b/>
                <w:sz w:val="22"/>
                <w:szCs w:val="22"/>
              </w:rPr>
              <w:t>и критерии распределения баллов</w:t>
            </w:r>
          </w:p>
        </w:tc>
      </w:tr>
      <w:tr w:rsidR="00E647B1" w:rsidRPr="006235D1" w14:paraId="41A52DA9" w14:textId="77777777" w:rsidTr="007808F1">
        <w:tc>
          <w:tcPr>
            <w:tcW w:w="1010" w:type="pct"/>
          </w:tcPr>
          <w:p w14:paraId="3C32BFC9" w14:textId="77777777" w:rsidR="00E647B1" w:rsidRPr="006235D1" w:rsidRDefault="00E647B1" w:rsidP="007808F1">
            <w:pPr>
              <w:jc w:val="both"/>
              <w:rPr>
                <w:b/>
              </w:rPr>
            </w:pPr>
            <w:r>
              <w:t>Наличие условия задачи</w:t>
            </w:r>
          </w:p>
        </w:tc>
        <w:tc>
          <w:tcPr>
            <w:tcW w:w="801" w:type="pct"/>
          </w:tcPr>
          <w:p w14:paraId="01F44FF3" w14:textId="77777777" w:rsidR="00E647B1" w:rsidRPr="006235D1" w:rsidRDefault="00E647B1" w:rsidP="007808F1">
            <w:pPr>
              <w:jc w:val="center"/>
            </w:pPr>
            <w:r>
              <w:t>10</w:t>
            </w:r>
          </w:p>
        </w:tc>
        <w:tc>
          <w:tcPr>
            <w:tcW w:w="3189" w:type="pct"/>
          </w:tcPr>
          <w:p w14:paraId="14ABCD29" w14:textId="77777777" w:rsidR="00E647B1" w:rsidRPr="006235D1" w:rsidRDefault="00E647B1" w:rsidP="007808F1">
            <w:pPr>
              <w:jc w:val="both"/>
            </w:pPr>
            <w:r w:rsidRPr="006235D1">
              <w:t xml:space="preserve">- </w:t>
            </w:r>
            <w:r>
              <w:t>полное изложение условия -10</w:t>
            </w:r>
            <w:r w:rsidRPr="006235D1">
              <w:t>;</w:t>
            </w:r>
          </w:p>
          <w:p w14:paraId="1DEA53FF" w14:textId="77777777" w:rsidR="00E647B1" w:rsidRPr="006235D1" w:rsidRDefault="00E647B1" w:rsidP="007808F1">
            <w:pPr>
              <w:jc w:val="both"/>
              <w:rPr>
                <w:b/>
              </w:rPr>
            </w:pPr>
            <w:r w:rsidRPr="006235D1">
              <w:t xml:space="preserve">- </w:t>
            </w:r>
            <w:r>
              <w:t>условие задачи только в символьном виде  -5</w:t>
            </w:r>
            <w:r w:rsidRPr="006235D1">
              <w:t xml:space="preserve"> </w:t>
            </w:r>
          </w:p>
        </w:tc>
      </w:tr>
      <w:tr w:rsidR="00E647B1" w:rsidRPr="006235D1" w14:paraId="676A9F12" w14:textId="77777777" w:rsidTr="007808F1">
        <w:tc>
          <w:tcPr>
            <w:tcW w:w="1010" w:type="pct"/>
          </w:tcPr>
          <w:p w14:paraId="78D585EE" w14:textId="77777777" w:rsidR="00E647B1" w:rsidRPr="006235D1" w:rsidRDefault="00E647B1" w:rsidP="007808F1">
            <w:pPr>
              <w:jc w:val="both"/>
              <w:rPr>
                <w:b/>
              </w:rPr>
            </w:pPr>
            <w:r w:rsidRPr="006235D1">
              <w:t>Основная часть</w:t>
            </w:r>
          </w:p>
        </w:tc>
        <w:tc>
          <w:tcPr>
            <w:tcW w:w="801" w:type="pct"/>
          </w:tcPr>
          <w:p w14:paraId="327FFDFD" w14:textId="77777777" w:rsidR="00E647B1" w:rsidRPr="006235D1" w:rsidRDefault="00E647B1" w:rsidP="007808F1">
            <w:pPr>
              <w:jc w:val="center"/>
            </w:pPr>
            <w:r>
              <w:t>50</w:t>
            </w:r>
          </w:p>
        </w:tc>
        <w:tc>
          <w:tcPr>
            <w:tcW w:w="3189" w:type="pct"/>
          </w:tcPr>
          <w:p w14:paraId="733F9691" w14:textId="77777777" w:rsidR="00E647B1" w:rsidRPr="006235D1" w:rsidRDefault="00E647B1" w:rsidP="007808F1">
            <w:pPr>
              <w:jc w:val="both"/>
            </w:pPr>
            <w:r w:rsidRPr="006235D1">
              <w:rPr>
                <w:b/>
              </w:rPr>
              <w:t xml:space="preserve">- </w:t>
            </w:r>
            <w:r>
              <w:t>построена математическая модель</w:t>
            </w:r>
            <w:r w:rsidRPr="006235D1">
              <w:t>;</w:t>
            </w:r>
          </w:p>
          <w:p w14:paraId="698039B3" w14:textId="77777777" w:rsidR="00E647B1" w:rsidRPr="006235D1" w:rsidRDefault="00E647B1" w:rsidP="007808F1">
            <w:pPr>
              <w:jc w:val="both"/>
            </w:pPr>
            <w:r w:rsidRPr="006235D1">
              <w:t xml:space="preserve">- </w:t>
            </w:r>
            <w:r>
              <w:t>приведено полное решение</w:t>
            </w:r>
            <w:r w:rsidRPr="006235D1">
              <w:t xml:space="preserve"> –  максимум 5 баллов;</w:t>
            </w:r>
          </w:p>
          <w:p w14:paraId="77328022" w14:textId="77777777" w:rsidR="00E647B1" w:rsidRPr="004F62B9" w:rsidRDefault="00E647B1" w:rsidP="007808F1">
            <w:pPr>
              <w:jc w:val="both"/>
              <w:rPr>
                <w:snapToGrid w:val="0"/>
              </w:rPr>
            </w:pPr>
            <w:r w:rsidRPr="006235D1">
              <w:rPr>
                <w:snapToGrid w:val="0"/>
              </w:rPr>
              <w:t xml:space="preserve">- </w:t>
            </w:r>
            <w:r>
              <w:rPr>
                <w:snapToGrid w:val="0"/>
              </w:rPr>
              <w:t>выписан ответ</w:t>
            </w:r>
            <w:r w:rsidRPr="006235D1">
              <w:rPr>
                <w:snapToGrid w:val="0"/>
              </w:rPr>
              <w:t xml:space="preserve"> – максимум 5 баллов;</w:t>
            </w:r>
          </w:p>
        </w:tc>
      </w:tr>
      <w:tr w:rsidR="00E647B1" w:rsidRPr="006235D1" w14:paraId="61BDDC85" w14:textId="77777777" w:rsidTr="007808F1">
        <w:tc>
          <w:tcPr>
            <w:tcW w:w="1010" w:type="pct"/>
          </w:tcPr>
          <w:p w14:paraId="00656629" w14:textId="77777777" w:rsidR="00E647B1" w:rsidRPr="006235D1" w:rsidRDefault="00E647B1" w:rsidP="007808F1">
            <w:pPr>
              <w:jc w:val="both"/>
            </w:pPr>
            <w:r>
              <w:t>Выводы</w:t>
            </w:r>
          </w:p>
        </w:tc>
        <w:tc>
          <w:tcPr>
            <w:tcW w:w="801" w:type="pct"/>
          </w:tcPr>
          <w:p w14:paraId="4D0CE698" w14:textId="77777777" w:rsidR="00E647B1" w:rsidRPr="006235D1" w:rsidRDefault="00E647B1" w:rsidP="007808F1">
            <w:pPr>
              <w:jc w:val="center"/>
            </w:pPr>
            <w:r w:rsidRPr="006235D1">
              <w:t>25</w:t>
            </w:r>
          </w:p>
        </w:tc>
        <w:tc>
          <w:tcPr>
            <w:tcW w:w="3189" w:type="pct"/>
          </w:tcPr>
          <w:p w14:paraId="02F73BCD" w14:textId="77777777" w:rsidR="00E647B1" w:rsidRPr="006235D1" w:rsidRDefault="00E647B1" w:rsidP="007808F1">
            <w:pPr>
              <w:jc w:val="both"/>
              <w:rPr>
                <w:b/>
              </w:rPr>
            </w:pPr>
            <w:r w:rsidRPr="006235D1">
              <w:rPr>
                <w:b/>
              </w:rPr>
              <w:t>-</w:t>
            </w:r>
            <w:r w:rsidRPr="006235D1">
              <w:t xml:space="preserve"> </w:t>
            </w:r>
            <w:r>
              <w:t>приведен полный вывод задач</w:t>
            </w:r>
            <w:r w:rsidRPr="006235D1">
              <w:t>.</w:t>
            </w:r>
          </w:p>
        </w:tc>
      </w:tr>
      <w:tr w:rsidR="00E647B1" w:rsidRPr="006235D1" w14:paraId="2FFBC741" w14:textId="77777777" w:rsidTr="007808F1">
        <w:tc>
          <w:tcPr>
            <w:tcW w:w="1010" w:type="pct"/>
          </w:tcPr>
          <w:p w14:paraId="4BC1CB3C" w14:textId="77777777" w:rsidR="00E647B1" w:rsidRPr="006235D1" w:rsidRDefault="00E647B1" w:rsidP="007808F1">
            <w:pPr>
              <w:jc w:val="both"/>
              <w:rPr>
                <w:b/>
              </w:rPr>
            </w:pPr>
            <w:r w:rsidRPr="006235D1">
              <w:t>Список литературы</w:t>
            </w:r>
          </w:p>
        </w:tc>
        <w:tc>
          <w:tcPr>
            <w:tcW w:w="801" w:type="pct"/>
          </w:tcPr>
          <w:p w14:paraId="649EA35F" w14:textId="77777777" w:rsidR="00E647B1" w:rsidRPr="006235D1" w:rsidRDefault="00E647B1" w:rsidP="007808F1">
            <w:pPr>
              <w:jc w:val="center"/>
            </w:pPr>
            <w:r w:rsidRPr="006235D1">
              <w:t>1</w:t>
            </w:r>
            <w:r>
              <w:t>0</w:t>
            </w:r>
          </w:p>
        </w:tc>
        <w:tc>
          <w:tcPr>
            <w:tcW w:w="3189" w:type="pct"/>
          </w:tcPr>
          <w:p w14:paraId="34EE66E7" w14:textId="77777777" w:rsidR="00E647B1" w:rsidRPr="006235D1" w:rsidRDefault="00E647B1" w:rsidP="007808F1">
            <w:pPr>
              <w:jc w:val="both"/>
            </w:pPr>
            <w:r w:rsidRPr="006235D1">
              <w:t xml:space="preserve">- соответствие использованной литературы теме работы – максимум </w:t>
            </w:r>
            <w:r>
              <w:t>5</w:t>
            </w:r>
            <w:r w:rsidRPr="006235D1">
              <w:t xml:space="preserve"> балла;</w:t>
            </w:r>
          </w:p>
          <w:p w14:paraId="38EE7B45" w14:textId="77777777" w:rsidR="00E647B1" w:rsidRPr="004F62B9" w:rsidRDefault="00E647B1" w:rsidP="007808F1">
            <w:pPr>
              <w:jc w:val="both"/>
            </w:pPr>
            <w:r w:rsidRPr="006235D1">
              <w:t xml:space="preserve">- разнообразие характера используемых источников (учебники и учебные пособия, монографии, статьи, интернет-источники и др.) – максимум </w:t>
            </w:r>
            <w:r>
              <w:t>5</w:t>
            </w:r>
            <w:r w:rsidRPr="006235D1">
              <w:t xml:space="preserve"> балла;</w:t>
            </w:r>
          </w:p>
        </w:tc>
      </w:tr>
      <w:tr w:rsidR="00E647B1" w:rsidRPr="006235D1" w14:paraId="5057AAB4" w14:textId="77777777" w:rsidTr="007808F1">
        <w:tc>
          <w:tcPr>
            <w:tcW w:w="1010" w:type="pct"/>
          </w:tcPr>
          <w:p w14:paraId="6917E380" w14:textId="77777777" w:rsidR="00E647B1" w:rsidRPr="006235D1" w:rsidRDefault="00E647B1" w:rsidP="007808F1">
            <w:pPr>
              <w:jc w:val="both"/>
            </w:pPr>
            <w:r w:rsidRPr="006235D1">
              <w:t>Оформление работы</w:t>
            </w:r>
          </w:p>
        </w:tc>
        <w:tc>
          <w:tcPr>
            <w:tcW w:w="801" w:type="pct"/>
          </w:tcPr>
          <w:p w14:paraId="547F8C00" w14:textId="77777777" w:rsidR="00E647B1" w:rsidRPr="006235D1" w:rsidRDefault="00E647B1" w:rsidP="007808F1">
            <w:pPr>
              <w:jc w:val="center"/>
            </w:pPr>
            <w:r w:rsidRPr="006235D1">
              <w:t>5</w:t>
            </w:r>
          </w:p>
        </w:tc>
        <w:tc>
          <w:tcPr>
            <w:tcW w:w="3189" w:type="pct"/>
          </w:tcPr>
          <w:p w14:paraId="3C2AC86C" w14:textId="77777777" w:rsidR="00E647B1" w:rsidRPr="006235D1" w:rsidRDefault="00E647B1" w:rsidP="007808F1">
            <w:pPr>
              <w:jc w:val="both"/>
              <w:rPr>
                <w:b/>
              </w:rPr>
            </w:pPr>
            <w:r w:rsidRPr="006235D1">
              <w:t>Соответствие ГОСТу и требованиям ВУЗа</w:t>
            </w:r>
          </w:p>
        </w:tc>
      </w:tr>
    </w:tbl>
    <w:p w14:paraId="03CF0A56" w14:textId="51C5480B" w:rsidR="00FC4ECF" w:rsidRPr="008B5EF9" w:rsidRDefault="00FC4ECF" w:rsidP="00FC4ECF">
      <w:pPr>
        <w:rPr>
          <w:color w:val="000000"/>
        </w:rPr>
      </w:pPr>
      <w:r w:rsidRPr="008B5EF9">
        <w:rPr>
          <w:color w:val="000000"/>
        </w:rPr>
        <w:br/>
        <w:t>Теоретическая часть</w:t>
      </w:r>
    </w:p>
    <w:p w14:paraId="17201F1A" w14:textId="77777777" w:rsidR="009912E0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1. Международные основы таможенной оценки товаров. Основные положения Соглашения по применению статьи VII ГАТТ. </w:t>
      </w:r>
    </w:p>
    <w:p w14:paraId="743DCC77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2. Законодательная и нормативная правовая база по определению таможенной стоимости ввозимых товаров. </w:t>
      </w:r>
    </w:p>
    <w:p w14:paraId="1EF39963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3. Законодательная и нормативная правовая база по определению таможенной стоимости вывозимых товаров. </w:t>
      </w:r>
    </w:p>
    <w:p w14:paraId="58C6458A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4. Понятие таможенной стоимости товаров. </w:t>
      </w:r>
    </w:p>
    <w:p w14:paraId="03D8C52A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5. Основные принципы определения таможенной стоимости. </w:t>
      </w:r>
    </w:p>
    <w:p w14:paraId="4DB741D6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6. Система методов определения таможенной стоимости товаров, ввозимых на таможенную территорию Евразийского экономического союза. </w:t>
      </w:r>
    </w:p>
    <w:p w14:paraId="769F91FE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lastRenderedPageBreak/>
        <w:t xml:space="preserve">7. Метод определения таможенной стоимости товаров по стоимости сделки с ввозимыми товарами (метод 1). Условия и порядок применения. </w:t>
      </w:r>
    </w:p>
    <w:p w14:paraId="30C3AA1B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8. Дополнительные начисления к цене, фактически уплаченной или подлежащей уплате. </w:t>
      </w:r>
    </w:p>
    <w:p w14:paraId="05D103D6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>9. Метод определения таможенной стоимости товаров по стоимости сделки с идентичными товарами (метод 2). Условия и порядок применения.</w:t>
      </w:r>
    </w:p>
    <w:p w14:paraId="3B149719" w14:textId="2AFE23C6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10. Метод определения таможенной стоимости товаров по стоимости сделки с однородными товарами (метод 3). Условия и порядок применения. </w:t>
      </w:r>
    </w:p>
    <w:p w14:paraId="238A37A5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11. Метод вычитания (метод 4). Условия и порядок применения. </w:t>
      </w:r>
    </w:p>
    <w:p w14:paraId="04705B1A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12. Метод сложения (метод 5). Условия и порядок применения. </w:t>
      </w:r>
    </w:p>
    <w:p w14:paraId="3C786B89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>13. Резервный метод (метод 6). Условия и порядок применения.</w:t>
      </w:r>
    </w:p>
    <w:p w14:paraId="1F1BEA88" w14:textId="42329EAD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14. Определение таможенной стоимости товаров, вывозимых с таможенной территории Российской Федерации. </w:t>
      </w:r>
    </w:p>
    <w:p w14:paraId="7E4AA899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15. Особенности определения таможенной стоимости при помещении товаров под различные таможенные процедуры. </w:t>
      </w:r>
    </w:p>
    <w:p w14:paraId="6945C633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16. Использование сведений, содержащихся во внешнеторговых контрактах для определения таможенной стоимости товаров, перемещаемых через таможенную границу. 17. Роль базисных условий поставки (Инкотермс — 2010) при определении таможенной стоимости товаров. </w:t>
      </w:r>
    </w:p>
    <w:p w14:paraId="6208FA61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18. Порядок декларирования таможенной стоимости товаров. </w:t>
      </w:r>
    </w:p>
    <w:p w14:paraId="252AA83D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>19. Права и обязанности декларанта по заявлению таможенной стоимости товаров.</w:t>
      </w:r>
    </w:p>
    <w:p w14:paraId="39DF6433" w14:textId="08B14A86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20. Формы декларации таможенной стоимости и правила заполнения. </w:t>
      </w:r>
    </w:p>
    <w:p w14:paraId="740A425F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21. Документы, используемые для подтверждения заявленной таможенной стоимости товаров. </w:t>
      </w:r>
    </w:p>
    <w:p w14:paraId="6A3BAD8E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22. Правовые основы контроля таможенной стоимости. </w:t>
      </w:r>
    </w:p>
    <w:p w14:paraId="153BB3E6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23. Субъекты контроля таможенной стоимости. Функции и полномочия таможенного органа по контролю таможенной стоимости. </w:t>
      </w:r>
    </w:p>
    <w:p w14:paraId="4745D254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>24. Порядок контроля таможенной стоимости товаров в Российской Федерации.</w:t>
      </w:r>
    </w:p>
    <w:p w14:paraId="6A6C5FE0" w14:textId="1484B579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25. Порядок корректировки таможенной стоимости товаров. </w:t>
      </w:r>
    </w:p>
    <w:p w14:paraId="52BF9220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26. Взаимосвязанные лица. Контроль таможенной стоимости товаров, ввозимых на таможенную территорию Евразийского экономического союза взаимосвязанными лицами. 27. Контроль таможенной стоимости после выпуска товара. </w:t>
      </w:r>
    </w:p>
    <w:p w14:paraId="62E3294A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28. Распределение полномочий в таможенных органах по принятию решения по таможенной стоимости. </w:t>
      </w:r>
    </w:p>
    <w:p w14:paraId="758A58CB" w14:textId="77777777" w:rsidR="008B5EF9" w:rsidRPr="008B5EF9" w:rsidRDefault="009912E0" w:rsidP="00FC4ECF">
      <w:pPr>
        <w:rPr>
          <w:color w:val="000000"/>
        </w:rPr>
      </w:pPr>
      <w:r w:rsidRPr="008B5EF9">
        <w:rPr>
          <w:color w:val="000000"/>
        </w:rPr>
        <w:t xml:space="preserve">29. Показатели результативности контроля таможенной стоимости товаров. </w:t>
      </w:r>
    </w:p>
    <w:p w14:paraId="6F522BDB" w14:textId="77777777" w:rsidR="007609A2" w:rsidRDefault="009912E0" w:rsidP="00FC4ECF">
      <w:pPr>
        <w:rPr>
          <w:color w:val="000000"/>
        </w:rPr>
      </w:pPr>
      <w:r w:rsidRPr="008B5EF9">
        <w:rPr>
          <w:color w:val="000000"/>
        </w:rPr>
        <w:t>30. Задачи и функции контроля таможенной стоимости товаров.</w:t>
      </w:r>
    </w:p>
    <w:p w14:paraId="42F85A13" w14:textId="7E6477BB" w:rsidR="008B5EF9" w:rsidRPr="007609A2" w:rsidRDefault="00FC4ECF" w:rsidP="007609A2">
      <w:pPr>
        <w:ind w:firstLine="851"/>
        <w:rPr>
          <w:b/>
          <w:bCs/>
          <w:color w:val="000000"/>
          <w:sz w:val="28"/>
          <w:szCs w:val="28"/>
        </w:rPr>
      </w:pPr>
      <w:r w:rsidRPr="007609A2">
        <w:rPr>
          <w:b/>
          <w:bCs/>
          <w:color w:val="000000"/>
          <w:sz w:val="28"/>
          <w:szCs w:val="28"/>
        </w:rPr>
        <w:t>Практическ</w:t>
      </w:r>
      <w:r w:rsidR="008B5EF9" w:rsidRPr="007609A2">
        <w:rPr>
          <w:b/>
          <w:bCs/>
          <w:color w:val="000000"/>
          <w:sz w:val="28"/>
          <w:szCs w:val="28"/>
        </w:rPr>
        <w:t xml:space="preserve">ая часть </w:t>
      </w:r>
    </w:p>
    <w:p w14:paraId="420DB42D" w14:textId="45BE988F" w:rsidR="007609A2" w:rsidRPr="007609A2" w:rsidRDefault="007609A2" w:rsidP="00FC4EC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FC4ECF" w:rsidRPr="007609A2">
        <w:rPr>
          <w:b/>
          <w:bCs/>
          <w:color w:val="000000"/>
          <w:sz w:val="28"/>
          <w:szCs w:val="28"/>
        </w:rPr>
        <w:t>адание 1</w:t>
      </w:r>
    </w:p>
    <w:p w14:paraId="2A62575A" w14:textId="3CDB3F07" w:rsidR="008B5EF9" w:rsidRDefault="00FC4ECF" w:rsidP="007609A2">
      <w:pPr>
        <w:ind w:firstLine="993"/>
        <w:jc w:val="both"/>
        <w:rPr>
          <w:color w:val="000000"/>
        </w:rPr>
      </w:pPr>
      <w:r w:rsidRPr="008B5EF9">
        <w:rPr>
          <w:color w:val="000000"/>
        </w:rPr>
        <w:t>На основе данных статистики внешней торговли, размешенных на сайте Госкомстата (</w:t>
      </w:r>
      <w:proofErr w:type="spellStart"/>
      <w:r w:rsidRPr="008B5EF9">
        <w:rPr>
          <w:color w:val="000000"/>
        </w:rPr>
        <w:t>www:gks.ru</w:t>
      </w:r>
      <w:proofErr w:type="spellEnd"/>
      <w:r w:rsidRPr="008B5EF9">
        <w:rPr>
          <w:color w:val="000000"/>
        </w:rPr>
        <w:t xml:space="preserve"> ) Сборник «Россия в 2016 г.» , раздел «Внешняя торговля» выполнить анализ динамики объема экспорта (импорта) товаров в натуральном измерении и динамики средних цен на соответствующие товары по вариантам:</w:t>
      </w:r>
      <w:r w:rsidRPr="008B5EF9">
        <w:rPr>
          <w:color w:val="000000"/>
        </w:rPr>
        <w:br/>
      </w:r>
      <w:r w:rsidR="008B5EF9">
        <w:rPr>
          <w:color w:val="000000"/>
        </w:rPr>
        <w:br w:type="page"/>
      </w:r>
    </w:p>
    <w:p w14:paraId="1BDF0215" w14:textId="635C597E" w:rsidR="00FC4ECF" w:rsidRPr="008B5EF9" w:rsidRDefault="00FC4ECF" w:rsidP="00FC4ECF">
      <w:r w:rsidRPr="008B5EF9">
        <w:rPr>
          <w:color w:val="000000"/>
        </w:rPr>
        <w:lastRenderedPageBreak/>
        <w:br/>
        <w:t xml:space="preserve">Таблица 1 </w:t>
      </w:r>
      <w:r w:rsidR="007609A2">
        <w:rPr>
          <w:color w:val="000000"/>
        </w:rPr>
        <w:t xml:space="preserve">Номера </w:t>
      </w:r>
      <w:r w:rsidRPr="008B5EF9">
        <w:rPr>
          <w:color w:val="000000"/>
        </w:rPr>
        <w:t>практических заданий</w:t>
      </w:r>
      <w:r w:rsidRPr="008B5EF9">
        <w:rPr>
          <w:color w:val="000000"/>
        </w:rPr>
        <w:br/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1"/>
        <w:gridCol w:w="2867"/>
        <w:gridCol w:w="5107"/>
      </w:tblGrid>
      <w:tr w:rsidR="00FC4ECF" w:rsidRPr="008B5EF9" w14:paraId="133FD05E" w14:textId="77777777" w:rsidTr="00267A34">
        <w:tc>
          <w:tcPr>
            <w:tcW w:w="1611" w:type="dxa"/>
            <w:shd w:val="clear" w:color="auto" w:fill="auto"/>
            <w:hideMark/>
          </w:tcPr>
          <w:p w14:paraId="555FA9BB" w14:textId="4EF6787D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</w:r>
            <w:r w:rsidR="008B5EF9" w:rsidRPr="008B5EF9">
              <w:rPr>
                <w:color w:val="000000"/>
              </w:rPr>
              <w:t>№ заданий</w:t>
            </w:r>
          </w:p>
        </w:tc>
        <w:tc>
          <w:tcPr>
            <w:tcW w:w="2867" w:type="dxa"/>
            <w:shd w:val="clear" w:color="auto" w:fill="auto"/>
            <w:hideMark/>
          </w:tcPr>
          <w:p w14:paraId="51FF5D6C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 / 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4CAFE70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Виды товаров</w:t>
            </w:r>
          </w:p>
        </w:tc>
      </w:tr>
      <w:tr w:rsidR="00FC4ECF" w:rsidRPr="008B5EF9" w14:paraId="462A9266" w14:textId="77777777" w:rsidTr="00267A34">
        <w:tc>
          <w:tcPr>
            <w:tcW w:w="1611" w:type="dxa"/>
            <w:shd w:val="clear" w:color="auto" w:fill="auto"/>
            <w:hideMark/>
          </w:tcPr>
          <w:p w14:paraId="1229562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</w:p>
        </w:tc>
        <w:tc>
          <w:tcPr>
            <w:tcW w:w="2867" w:type="dxa"/>
            <w:shd w:val="clear" w:color="auto" w:fill="auto"/>
            <w:hideMark/>
          </w:tcPr>
          <w:p w14:paraId="56DBE6BF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4D300487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Рыба</w:t>
            </w:r>
          </w:p>
        </w:tc>
      </w:tr>
      <w:tr w:rsidR="00FC4ECF" w:rsidRPr="008B5EF9" w14:paraId="0D2BD512" w14:textId="77777777" w:rsidTr="00267A34">
        <w:tc>
          <w:tcPr>
            <w:tcW w:w="1611" w:type="dxa"/>
            <w:shd w:val="clear" w:color="auto" w:fill="auto"/>
            <w:hideMark/>
          </w:tcPr>
          <w:p w14:paraId="6A3F275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2</w:t>
            </w:r>
          </w:p>
        </w:tc>
        <w:tc>
          <w:tcPr>
            <w:tcW w:w="2867" w:type="dxa"/>
            <w:shd w:val="clear" w:color="auto" w:fill="auto"/>
            <w:hideMark/>
          </w:tcPr>
          <w:p w14:paraId="13D56870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D1441C3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Пшеница</w:t>
            </w:r>
          </w:p>
        </w:tc>
      </w:tr>
      <w:tr w:rsidR="00FC4ECF" w:rsidRPr="008B5EF9" w14:paraId="038A2B4A" w14:textId="77777777" w:rsidTr="00267A34">
        <w:tc>
          <w:tcPr>
            <w:tcW w:w="1611" w:type="dxa"/>
            <w:shd w:val="clear" w:color="auto" w:fill="auto"/>
            <w:hideMark/>
          </w:tcPr>
          <w:p w14:paraId="6599D77F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3</w:t>
            </w:r>
          </w:p>
        </w:tc>
        <w:tc>
          <w:tcPr>
            <w:tcW w:w="2867" w:type="dxa"/>
            <w:shd w:val="clear" w:color="auto" w:fill="auto"/>
            <w:hideMark/>
          </w:tcPr>
          <w:p w14:paraId="59ED19AC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7FEC2F5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Руды и концентраты</w:t>
            </w:r>
          </w:p>
        </w:tc>
      </w:tr>
      <w:tr w:rsidR="00FC4ECF" w:rsidRPr="008B5EF9" w14:paraId="4B7057D1" w14:textId="77777777" w:rsidTr="00267A34">
        <w:tc>
          <w:tcPr>
            <w:tcW w:w="1611" w:type="dxa"/>
            <w:shd w:val="clear" w:color="auto" w:fill="auto"/>
            <w:hideMark/>
          </w:tcPr>
          <w:p w14:paraId="66AB7A2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4</w:t>
            </w:r>
          </w:p>
        </w:tc>
        <w:tc>
          <w:tcPr>
            <w:tcW w:w="2867" w:type="dxa"/>
            <w:shd w:val="clear" w:color="auto" w:fill="auto"/>
            <w:hideMark/>
          </w:tcPr>
          <w:p w14:paraId="5B79A320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6473D99D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Уголь каменный</w:t>
            </w:r>
          </w:p>
        </w:tc>
      </w:tr>
      <w:tr w:rsidR="00FC4ECF" w:rsidRPr="008B5EF9" w14:paraId="433A84BA" w14:textId="77777777" w:rsidTr="00267A34">
        <w:tc>
          <w:tcPr>
            <w:tcW w:w="1611" w:type="dxa"/>
            <w:shd w:val="clear" w:color="auto" w:fill="auto"/>
            <w:hideMark/>
          </w:tcPr>
          <w:p w14:paraId="2FE5C977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5</w:t>
            </w:r>
          </w:p>
        </w:tc>
        <w:tc>
          <w:tcPr>
            <w:tcW w:w="2867" w:type="dxa"/>
            <w:shd w:val="clear" w:color="auto" w:fill="auto"/>
            <w:hideMark/>
          </w:tcPr>
          <w:p w14:paraId="1D6E9A3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371F34D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Нефть сырая</w:t>
            </w:r>
          </w:p>
        </w:tc>
      </w:tr>
      <w:tr w:rsidR="00FC4ECF" w:rsidRPr="008B5EF9" w14:paraId="045448CB" w14:textId="77777777" w:rsidTr="00267A34">
        <w:tc>
          <w:tcPr>
            <w:tcW w:w="1611" w:type="dxa"/>
            <w:shd w:val="clear" w:color="auto" w:fill="auto"/>
            <w:hideMark/>
          </w:tcPr>
          <w:p w14:paraId="3702BA00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6</w:t>
            </w:r>
          </w:p>
        </w:tc>
        <w:tc>
          <w:tcPr>
            <w:tcW w:w="2867" w:type="dxa"/>
            <w:shd w:val="clear" w:color="auto" w:fill="auto"/>
            <w:hideMark/>
          </w:tcPr>
          <w:p w14:paraId="7EA65116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4D81B6F2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Нефтепродукты</w:t>
            </w:r>
          </w:p>
        </w:tc>
      </w:tr>
      <w:tr w:rsidR="00FC4ECF" w:rsidRPr="008B5EF9" w14:paraId="7F162077" w14:textId="77777777" w:rsidTr="00267A34">
        <w:tc>
          <w:tcPr>
            <w:tcW w:w="1611" w:type="dxa"/>
            <w:shd w:val="clear" w:color="auto" w:fill="auto"/>
            <w:hideMark/>
          </w:tcPr>
          <w:p w14:paraId="3079564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7</w:t>
            </w:r>
          </w:p>
        </w:tc>
        <w:tc>
          <w:tcPr>
            <w:tcW w:w="2867" w:type="dxa"/>
            <w:shd w:val="clear" w:color="auto" w:fill="auto"/>
            <w:hideMark/>
          </w:tcPr>
          <w:p w14:paraId="39EFED63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4472B1A7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Газ природный</w:t>
            </w:r>
          </w:p>
        </w:tc>
      </w:tr>
      <w:tr w:rsidR="00FC4ECF" w:rsidRPr="008B5EF9" w14:paraId="6DAC619F" w14:textId="77777777" w:rsidTr="00267A34">
        <w:tc>
          <w:tcPr>
            <w:tcW w:w="1611" w:type="dxa"/>
            <w:shd w:val="clear" w:color="auto" w:fill="auto"/>
            <w:hideMark/>
          </w:tcPr>
          <w:p w14:paraId="0EE87C68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8</w:t>
            </w:r>
          </w:p>
        </w:tc>
        <w:tc>
          <w:tcPr>
            <w:tcW w:w="2867" w:type="dxa"/>
            <w:shd w:val="clear" w:color="auto" w:fill="auto"/>
            <w:hideMark/>
          </w:tcPr>
          <w:p w14:paraId="07F948F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01712BDD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Электроэнергия</w:t>
            </w:r>
          </w:p>
        </w:tc>
      </w:tr>
      <w:tr w:rsidR="00FC4ECF" w:rsidRPr="008B5EF9" w14:paraId="68CC9585" w14:textId="77777777" w:rsidTr="00267A34">
        <w:tc>
          <w:tcPr>
            <w:tcW w:w="1611" w:type="dxa"/>
            <w:shd w:val="clear" w:color="auto" w:fill="auto"/>
            <w:hideMark/>
          </w:tcPr>
          <w:p w14:paraId="092A14A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9</w:t>
            </w:r>
          </w:p>
        </w:tc>
        <w:tc>
          <w:tcPr>
            <w:tcW w:w="2867" w:type="dxa"/>
            <w:shd w:val="clear" w:color="auto" w:fill="auto"/>
            <w:hideMark/>
          </w:tcPr>
          <w:p w14:paraId="2E668A9B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2EE02A8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Лесоматериалы необработанные</w:t>
            </w:r>
          </w:p>
        </w:tc>
      </w:tr>
      <w:tr w:rsidR="00FC4ECF" w:rsidRPr="008B5EF9" w14:paraId="089B7BB1" w14:textId="77777777" w:rsidTr="00267A34">
        <w:tc>
          <w:tcPr>
            <w:tcW w:w="1611" w:type="dxa"/>
            <w:shd w:val="clear" w:color="auto" w:fill="auto"/>
            <w:hideMark/>
          </w:tcPr>
          <w:p w14:paraId="0B9101A9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10</w:t>
            </w:r>
          </w:p>
        </w:tc>
        <w:tc>
          <w:tcPr>
            <w:tcW w:w="2867" w:type="dxa"/>
            <w:shd w:val="clear" w:color="auto" w:fill="auto"/>
            <w:hideMark/>
          </w:tcPr>
          <w:p w14:paraId="54F96AEA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Экспорт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F876786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Медь</w:t>
            </w:r>
          </w:p>
        </w:tc>
      </w:tr>
      <w:tr w:rsidR="00FC4ECF" w:rsidRPr="008B5EF9" w14:paraId="45058AEE" w14:textId="77777777" w:rsidTr="00267A34">
        <w:tc>
          <w:tcPr>
            <w:tcW w:w="1611" w:type="dxa"/>
            <w:shd w:val="clear" w:color="auto" w:fill="auto"/>
            <w:hideMark/>
          </w:tcPr>
          <w:p w14:paraId="30782134" w14:textId="278706BC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1</w:t>
            </w:r>
          </w:p>
        </w:tc>
        <w:tc>
          <w:tcPr>
            <w:tcW w:w="2867" w:type="dxa"/>
            <w:shd w:val="clear" w:color="auto" w:fill="auto"/>
            <w:hideMark/>
          </w:tcPr>
          <w:p w14:paraId="0B9E98AB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5E538441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Мясо (без птицы)</w:t>
            </w:r>
          </w:p>
        </w:tc>
      </w:tr>
      <w:tr w:rsidR="00FC4ECF" w:rsidRPr="008B5EF9" w14:paraId="0F10FC49" w14:textId="77777777" w:rsidTr="00267A34">
        <w:tc>
          <w:tcPr>
            <w:tcW w:w="1611" w:type="dxa"/>
            <w:shd w:val="clear" w:color="auto" w:fill="auto"/>
            <w:hideMark/>
          </w:tcPr>
          <w:p w14:paraId="00AF93B9" w14:textId="420FB73B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2</w:t>
            </w:r>
          </w:p>
        </w:tc>
        <w:tc>
          <w:tcPr>
            <w:tcW w:w="2867" w:type="dxa"/>
            <w:shd w:val="clear" w:color="auto" w:fill="auto"/>
            <w:hideMark/>
          </w:tcPr>
          <w:p w14:paraId="6AC2C9B7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4DC16372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Рыба</w:t>
            </w:r>
          </w:p>
        </w:tc>
      </w:tr>
      <w:tr w:rsidR="00FC4ECF" w:rsidRPr="008B5EF9" w14:paraId="571BC73F" w14:textId="77777777" w:rsidTr="00267A34">
        <w:tc>
          <w:tcPr>
            <w:tcW w:w="1611" w:type="dxa"/>
            <w:shd w:val="clear" w:color="auto" w:fill="auto"/>
            <w:hideMark/>
          </w:tcPr>
          <w:p w14:paraId="19AB3744" w14:textId="2DB5CAD4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3</w:t>
            </w:r>
          </w:p>
        </w:tc>
        <w:tc>
          <w:tcPr>
            <w:tcW w:w="2867" w:type="dxa"/>
            <w:shd w:val="clear" w:color="auto" w:fill="auto"/>
            <w:hideMark/>
          </w:tcPr>
          <w:p w14:paraId="5873EEC3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29B9E7B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Масло сливочное</w:t>
            </w:r>
          </w:p>
        </w:tc>
      </w:tr>
      <w:tr w:rsidR="00FC4ECF" w:rsidRPr="008B5EF9" w14:paraId="1387A412" w14:textId="77777777" w:rsidTr="00267A34">
        <w:tc>
          <w:tcPr>
            <w:tcW w:w="1611" w:type="dxa"/>
            <w:shd w:val="clear" w:color="auto" w:fill="auto"/>
            <w:hideMark/>
          </w:tcPr>
          <w:p w14:paraId="5FB7B1BF" w14:textId="665C09C4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4</w:t>
            </w:r>
          </w:p>
        </w:tc>
        <w:tc>
          <w:tcPr>
            <w:tcW w:w="2867" w:type="dxa"/>
            <w:shd w:val="clear" w:color="auto" w:fill="auto"/>
            <w:hideMark/>
          </w:tcPr>
          <w:p w14:paraId="252AE1E0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9282105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Цитрусовые</w:t>
            </w:r>
          </w:p>
        </w:tc>
      </w:tr>
      <w:tr w:rsidR="00FC4ECF" w:rsidRPr="008B5EF9" w14:paraId="31B31D50" w14:textId="77777777" w:rsidTr="00267A34">
        <w:tc>
          <w:tcPr>
            <w:tcW w:w="1611" w:type="dxa"/>
            <w:shd w:val="clear" w:color="auto" w:fill="auto"/>
            <w:hideMark/>
          </w:tcPr>
          <w:p w14:paraId="55AE05B4" w14:textId="4B82FB74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5</w:t>
            </w:r>
          </w:p>
        </w:tc>
        <w:tc>
          <w:tcPr>
            <w:tcW w:w="2867" w:type="dxa"/>
            <w:shd w:val="clear" w:color="auto" w:fill="auto"/>
            <w:hideMark/>
          </w:tcPr>
          <w:p w14:paraId="101DA8F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5CE754F5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Кофе</w:t>
            </w:r>
          </w:p>
        </w:tc>
      </w:tr>
      <w:tr w:rsidR="00FC4ECF" w:rsidRPr="008B5EF9" w14:paraId="74EA4BBC" w14:textId="77777777" w:rsidTr="00267A34">
        <w:tc>
          <w:tcPr>
            <w:tcW w:w="1611" w:type="dxa"/>
            <w:shd w:val="clear" w:color="auto" w:fill="auto"/>
            <w:hideMark/>
          </w:tcPr>
          <w:p w14:paraId="3F784587" w14:textId="340A7160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</w:r>
            <w:r w:rsidRPr="008B5EF9">
              <w:rPr>
                <w:color w:val="000000"/>
              </w:rPr>
              <w:lastRenderedPageBreak/>
              <w:t>1</w:t>
            </w:r>
            <w:r w:rsidR="00267A34">
              <w:rPr>
                <w:color w:val="000000"/>
              </w:rPr>
              <w:t>6</w:t>
            </w:r>
          </w:p>
        </w:tc>
        <w:tc>
          <w:tcPr>
            <w:tcW w:w="2867" w:type="dxa"/>
            <w:shd w:val="clear" w:color="auto" w:fill="auto"/>
            <w:hideMark/>
          </w:tcPr>
          <w:p w14:paraId="0410201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lastRenderedPageBreak/>
              <w:br/>
            </w:r>
            <w:r w:rsidRPr="008B5EF9">
              <w:rPr>
                <w:color w:val="000000"/>
              </w:rPr>
              <w:lastRenderedPageBreak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79ACCABA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lastRenderedPageBreak/>
              <w:br/>
            </w:r>
            <w:r w:rsidRPr="008B5EF9">
              <w:rPr>
                <w:color w:val="000000"/>
              </w:rPr>
              <w:lastRenderedPageBreak/>
              <w:t>Злаки</w:t>
            </w:r>
          </w:p>
        </w:tc>
      </w:tr>
      <w:tr w:rsidR="00FC4ECF" w:rsidRPr="008B5EF9" w14:paraId="5FA0F950" w14:textId="77777777" w:rsidTr="00267A34">
        <w:tc>
          <w:tcPr>
            <w:tcW w:w="1611" w:type="dxa"/>
            <w:shd w:val="clear" w:color="auto" w:fill="auto"/>
            <w:hideMark/>
          </w:tcPr>
          <w:p w14:paraId="5B686966" w14:textId="5C41E96E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lastRenderedPageBreak/>
              <w:br/>
              <w:t>1</w:t>
            </w:r>
            <w:r w:rsidR="00267A34">
              <w:rPr>
                <w:color w:val="000000"/>
              </w:rPr>
              <w:t>7</w:t>
            </w:r>
          </w:p>
        </w:tc>
        <w:tc>
          <w:tcPr>
            <w:tcW w:w="2867" w:type="dxa"/>
            <w:shd w:val="clear" w:color="auto" w:fill="auto"/>
            <w:hideMark/>
          </w:tcPr>
          <w:p w14:paraId="4FA062D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56FDBF4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Масло подсолнечное</w:t>
            </w:r>
          </w:p>
        </w:tc>
      </w:tr>
      <w:tr w:rsidR="00FC4ECF" w:rsidRPr="008B5EF9" w14:paraId="180B5537" w14:textId="77777777" w:rsidTr="00267A34">
        <w:tc>
          <w:tcPr>
            <w:tcW w:w="1611" w:type="dxa"/>
            <w:shd w:val="clear" w:color="auto" w:fill="auto"/>
            <w:hideMark/>
          </w:tcPr>
          <w:p w14:paraId="3D895412" w14:textId="41233B1E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</w:r>
            <w:r w:rsidR="00267A34">
              <w:rPr>
                <w:color w:val="000000"/>
              </w:rPr>
              <w:t>18</w:t>
            </w:r>
          </w:p>
        </w:tc>
        <w:tc>
          <w:tcPr>
            <w:tcW w:w="2867" w:type="dxa"/>
            <w:shd w:val="clear" w:color="auto" w:fill="auto"/>
            <w:hideMark/>
          </w:tcPr>
          <w:p w14:paraId="586B007E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1BFEC65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Сахар белый</w:t>
            </w:r>
          </w:p>
        </w:tc>
      </w:tr>
      <w:tr w:rsidR="00FC4ECF" w:rsidRPr="008B5EF9" w14:paraId="2CCC50FA" w14:textId="77777777" w:rsidTr="00267A34">
        <w:tc>
          <w:tcPr>
            <w:tcW w:w="1611" w:type="dxa"/>
            <w:shd w:val="clear" w:color="auto" w:fill="auto"/>
            <w:hideMark/>
          </w:tcPr>
          <w:p w14:paraId="05D0EA83" w14:textId="2E31C12E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1</w:t>
            </w:r>
            <w:r w:rsidR="00267A34">
              <w:rPr>
                <w:color w:val="000000"/>
              </w:rPr>
              <w:t>9</w:t>
            </w:r>
          </w:p>
        </w:tc>
        <w:tc>
          <w:tcPr>
            <w:tcW w:w="2867" w:type="dxa"/>
            <w:shd w:val="clear" w:color="auto" w:fill="auto"/>
            <w:hideMark/>
          </w:tcPr>
          <w:p w14:paraId="3AC15AAA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26BFF2A4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Руды, концентрат алюминиевый</w:t>
            </w:r>
          </w:p>
        </w:tc>
      </w:tr>
      <w:tr w:rsidR="00FC4ECF" w:rsidRPr="008B5EF9" w14:paraId="5B2B6051" w14:textId="77777777" w:rsidTr="00267A34">
        <w:tc>
          <w:tcPr>
            <w:tcW w:w="1611" w:type="dxa"/>
            <w:shd w:val="clear" w:color="auto" w:fill="auto"/>
            <w:hideMark/>
          </w:tcPr>
          <w:p w14:paraId="354B40AA" w14:textId="5DFB8E4F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2</w:t>
            </w:r>
            <w:r w:rsidR="00267A34">
              <w:rPr>
                <w:color w:val="000000"/>
              </w:rPr>
              <w:t>0</w:t>
            </w:r>
          </w:p>
        </w:tc>
        <w:tc>
          <w:tcPr>
            <w:tcW w:w="2867" w:type="dxa"/>
            <w:shd w:val="clear" w:color="auto" w:fill="auto"/>
            <w:hideMark/>
          </w:tcPr>
          <w:p w14:paraId="22FC9C4A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Импорт</w:t>
            </w:r>
          </w:p>
        </w:tc>
        <w:tc>
          <w:tcPr>
            <w:tcW w:w="5107" w:type="dxa"/>
            <w:shd w:val="clear" w:color="auto" w:fill="auto"/>
            <w:hideMark/>
          </w:tcPr>
          <w:p w14:paraId="50049740" w14:textId="77777777" w:rsidR="00FC4ECF" w:rsidRPr="008B5EF9" w:rsidRDefault="00FC4ECF" w:rsidP="00FC4E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 w:rsidRPr="008B5EF9">
              <w:rPr>
                <w:color w:val="000000"/>
              </w:rPr>
              <w:br/>
              <w:t>Обувь кожаная</w:t>
            </w:r>
          </w:p>
        </w:tc>
      </w:tr>
    </w:tbl>
    <w:p w14:paraId="46A64A27" w14:textId="3264448B" w:rsidR="008B5EF9" w:rsidRPr="008B5EF9" w:rsidRDefault="008B5EF9" w:rsidP="008B5EF9">
      <w:pPr>
        <w:jc w:val="both"/>
        <w:rPr>
          <w:color w:val="000000"/>
          <w:sz w:val="28"/>
          <w:szCs w:val="28"/>
        </w:rPr>
      </w:pPr>
      <w:r>
        <w:rPr>
          <w:rStyle w:val="submenu-table"/>
          <w:b/>
          <w:bCs/>
          <w:color w:val="000000"/>
          <w:sz w:val="28"/>
          <w:szCs w:val="28"/>
        </w:rPr>
        <w:t>З</w:t>
      </w:r>
      <w:r w:rsidR="00FC4ECF" w:rsidRPr="008B5EF9">
        <w:rPr>
          <w:rStyle w:val="submenu-table"/>
          <w:b/>
          <w:bCs/>
          <w:color w:val="000000"/>
          <w:sz w:val="28"/>
          <w:szCs w:val="28"/>
        </w:rPr>
        <w:t>адание 2</w:t>
      </w:r>
    </w:p>
    <w:p w14:paraId="16EFC278" w14:textId="503CC6DF" w:rsidR="008B5EF9" w:rsidRDefault="00FC4ECF" w:rsidP="008B5EF9">
      <w:pPr>
        <w:ind w:firstLine="851"/>
        <w:jc w:val="both"/>
        <w:rPr>
          <w:color w:val="000000"/>
        </w:rPr>
      </w:pPr>
      <w:r w:rsidRPr="008B5EF9">
        <w:rPr>
          <w:color w:val="000000"/>
        </w:rPr>
        <w:t xml:space="preserve">Используя </w:t>
      </w:r>
      <w:r w:rsidR="008B5EF9" w:rsidRPr="008B5EF9">
        <w:rPr>
          <w:color w:val="000000"/>
        </w:rPr>
        <w:t xml:space="preserve">данные задания 1 </w:t>
      </w:r>
      <w:r w:rsidRPr="008B5EF9">
        <w:rPr>
          <w:color w:val="000000"/>
        </w:rPr>
        <w:t xml:space="preserve">построить корреляционно-регрессионную модель взаимосвязи объемов продаж от средних цен в соответствие с вариантом. Провести статистический анализ надежности полученной модели, оценить возможность прогнозирования по модели в зависимости от изменения конъюнктуры рынка (цен). </w:t>
      </w:r>
    </w:p>
    <w:p w14:paraId="72D7FEC0" w14:textId="35E1D5C6" w:rsidR="008B5EF9" w:rsidRDefault="00FC4ECF" w:rsidP="007609A2">
      <w:pPr>
        <w:ind w:firstLine="851"/>
        <w:jc w:val="both"/>
        <w:rPr>
          <w:color w:val="000000"/>
        </w:rPr>
      </w:pPr>
      <w:r w:rsidRPr="008B5EF9">
        <w:rPr>
          <w:rStyle w:val="submenu-table"/>
          <w:b/>
          <w:bCs/>
          <w:color w:val="000000"/>
        </w:rPr>
        <w:t>Расчет показателей динамики:</w:t>
      </w:r>
    </w:p>
    <w:p w14:paraId="1ED1E819" w14:textId="77777777" w:rsidR="008B5EF9" w:rsidRDefault="00FC4ECF" w:rsidP="008B5EF9">
      <w:pPr>
        <w:ind w:firstLine="851"/>
        <w:rPr>
          <w:color w:val="000000"/>
        </w:rPr>
      </w:pPr>
      <w:r w:rsidRPr="008B5EF9">
        <w:rPr>
          <w:color w:val="000000"/>
        </w:rPr>
        <w:t>Анализ интенсивности изменения во времени осуществляется с помощью показателей, получаемых в результате сравнения уровней, к таким показателям относятся:</w:t>
      </w:r>
    </w:p>
    <w:p w14:paraId="47879ACF" w14:textId="77777777" w:rsidR="007609A2" w:rsidRDefault="007609A2" w:rsidP="008B5EF9">
      <w:pPr>
        <w:ind w:firstLine="851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FC4ECF" w:rsidRPr="008B5EF9">
        <w:rPr>
          <w:b/>
          <w:bCs/>
          <w:i/>
          <w:iCs/>
          <w:color w:val="000000"/>
        </w:rPr>
        <w:t>бсолютный прирост, темп роста, темп прироста, абсолютное значение одного процента прироста.</w:t>
      </w:r>
    </w:p>
    <w:p w14:paraId="7517BD16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 xml:space="preserve">Абсолютный прирост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323AA71B" wp14:editId="0F297873">
            <wp:extent cx="866775" cy="200025"/>
            <wp:effectExtent l="0" t="0" r="9525" b="9525"/>
            <wp:docPr id="1" name="Рисунок 1" descr="http://lib2.podelise.ru/tw_files2/urls_327/78/d-77953/77953_html_5a039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327/78/d-77953/77953_html_5a0392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,</w:t>
      </w:r>
    </w:p>
    <w:p w14:paraId="628058BD" w14:textId="1F9F9CBF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>Темп рост</w:t>
      </w:r>
      <w:r w:rsidR="00B535BF">
        <w:rPr>
          <w:b/>
          <w:bCs/>
          <w:i/>
          <w:iCs/>
          <w:color w:val="000000"/>
        </w:rPr>
        <w:t>а</w:t>
      </w:r>
      <w:r w:rsidRPr="008B5EF9">
        <w:rPr>
          <w:b/>
          <w:bCs/>
          <w:i/>
          <w:iCs/>
          <w:color w:val="000000"/>
        </w:rPr>
        <w:t xml:space="preserve">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44FE8BC0" wp14:editId="74441286">
            <wp:extent cx="971550" cy="428625"/>
            <wp:effectExtent l="0" t="0" r="0" b="9525"/>
            <wp:docPr id="2" name="Рисунок 2" descr="http://lib2.podelise.ru/tw_files2/urls_327/78/d-77953/77953_html_42844f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327/78/d-77953/77953_html_42844f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 xml:space="preserve">, </w:t>
      </w:r>
    </w:p>
    <w:p w14:paraId="633E6D1C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 xml:space="preserve">Темп прироста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72878D59" wp14:editId="5546741C">
            <wp:extent cx="1009650" cy="390525"/>
            <wp:effectExtent l="0" t="0" r="0" b="9525"/>
            <wp:docPr id="3" name="Рисунок 3" descr="http://lib2.podelise.ru/tw_files2/urls_327/78/d-77953/77953_html_m7c184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327/78/d-77953/77953_html_m7c1840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.</w:t>
      </w:r>
    </w:p>
    <w:p w14:paraId="4B21ACDC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>Абсолютное значение одного процента прироста:</w:t>
      </w:r>
    </w:p>
    <w:p w14:paraId="06141D93" w14:textId="4F9CBD94" w:rsidR="007609A2" w:rsidRDefault="00FC4ECF" w:rsidP="008B5EF9">
      <w:pPr>
        <w:ind w:firstLine="851"/>
        <w:rPr>
          <w:color w:val="000000"/>
        </w:rPr>
      </w:pPr>
      <w:r w:rsidRPr="008B5EF9">
        <w:rPr>
          <w:color w:val="000000"/>
        </w:rPr>
        <w:t xml:space="preserve">% = </w:t>
      </w:r>
      <w:r w:rsidRPr="008B5EF9">
        <w:rPr>
          <w:noProof/>
        </w:rPr>
        <w:drawing>
          <wp:inline distT="0" distB="0" distL="0" distR="0" wp14:anchorId="7DA58251" wp14:editId="518550E4">
            <wp:extent cx="323850" cy="390525"/>
            <wp:effectExtent l="0" t="0" r="0" b="9525"/>
            <wp:docPr id="4" name="Рисунок 4" descr="http://lib2.podelise.ru/tw_files2/urls_327/78/d-77953/77953_html_7a5ccd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327/78/d-77953/77953_html_7a5ccd4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color w:val="000000"/>
        </w:rPr>
        <w:t>, или 0,01 х</w:t>
      </w:r>
      <w:r w:rsidRPr="008B5EF9">
        <w:rPr>
          <w:noProof/>
        </w:rPr>
        <w:drawing>
          <wp:inline distT="0" distB="0" distL="0" distR="0" wp14:anchorId="027D1139" wp14:editId="130A7BBF">
            <wp:extent cx="352425" cy="200025"/>
            <wp:effectExtent l="0" t="0" r="9525" b="9525"/>
            <wp:docPr id="5" name="Рисунок 5" descr="http://lib2.podelise.ru/tw_files2/urls_327/78/d-77953/77953_html_m2de9e2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327/78/d-77953/77953_html_m2de9e24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color w:val="000000"/>
        </w:rPr>
        <w:t>.</w:t>
      </w:r>
    </w:p>
    <w:p w14:paraId="20E7566D" w14:textId="20C0233A" w:rsidR="007609A2" w:rsidRDefault="00FC4ECF" w:rsidP="007609A2">
      <w:pPr>
        <w:ind w:firstLine="851"/>
        <w:jc w:val="both"/>
        <w:rPr>
          <w:color w:val="000000"/>
        </w:rPr>
      </w:pPr>
      <w:r w:rsidRPr="008B5EF9">
        <w:rPr>
          <w:color w:val="000000"/>
        </w:rPr>
        <w:t>Система средних показателей включает</w:t>
      </w:r>
      <w:r w:rsidRPr="008B5EF9">
        <w:rPr>
          <w:b/>
          <w:bCs/>
          <w:i/>
          <w:iCs/>
          <w:color w:val="000000"/>
        </w:rPr>
        <w:t xml:space="preserve"> средний уровень ряда, средний абсолютный прирост, средний темп роста, средний темп прироста.</w:t>
      </w:r>
    </w:p>
    <w:p w14:paraId="51A31877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 xml:space="preserve">Средний уровень ряда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1439FF2C" wp14:editId="0FFEE89E">
            <wp:extent cx="638175" cy="400050"/>
            <wp:effectExtent l="0" t="0" r="9525" b="0"/>
            <wp:docPr id="6" name="Рисунок 6" descr="http://lib2.podelise.ru/tw_files2/urls_327/78/d-77953/77953_html_48afa9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327/78/d-77953/77953_html_48afa96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,</w:t>
      </w:r>
    </w:p>
    <w:p w14:paraId="150C387B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 xml:space="preserve">Средний абсолютный прирост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412EC0A0" wp14:editId="39A0A20D">
            <wp:extent cx="771525" cy="390525"/>
            <wp:effectExtent l="0" t="0" r="9525" b="9525"/>
            <wp:docPr id="7" name="Рисунок 7" descr="http://lib2.podelise.ru/tw_files2/urls_327/78/d-77953/77953_html_m39033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327/78/d-77953/77953_html_m390332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,</w:t>
      </w:r>
      <w:r w:rsidRPr="008B5EF9">
        <w:rPr>
          <w:color w:val="000000"/>
        </w:rPr>
        <w:br/>
      </w:r>
    </w:p>
    <w:p w14:paraId="62C4AE1F" w14:textId="77777777" w:rsidR="007609A2" w:rsidRDefault="00FC4ECF" w:rsidP="008B5EF9">
      <w:pPr>
        <w:ind w:firstLine="851"/>
        <w:rPr>
          <w:color w:val="000000"/>
        </w:rPr>
      </w:pPr>
      <w:r w:rsidRPr="008B5EF9">
        <w:rPr>
          <w:b/>
          <w:bCs/>
          <w:i/>
          <w:iCs/>
          <w:color w:val="000000"/>
        </w:rPr>
        <w:t xml:space="preserve">Средний темп роста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6275A416" wp14:editId="5624D840">
            <wp:extent cx="1209675" cy="238125"/>
            <wp:effectExtent l="0" t="0" r="9525" b="9525"/>
            <wp:docPr id="8" name="Рисунок 8" descr="http://lib2.podelise.ru/tw_files2/urls_327/78/d-77953/77953_html_20a36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327/78/d-77953/77953_html_20a36a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,</w:t>
      </w:r>
      <w:r w:rsidRPr="008B5EF9">
        <w:rPr>
          <w:color w:val="000000"/>
        </w:rPr>
        <w:br/>
      </w:r>
    </w:p>
    <w:p w14:paraId="7C2B1243" w14:textId="6755D476" w:rsidR="00AF1DBA" w:rsidRDefault="00FC4ECF" w:rsidP="008B5EF9">
      <w:pPr>
        <w:ind w:firstLine="851"/>
        <w:rPr>
          <w:b/>
          <w:bCs/>
          <w:i/>
          <w:iCs/>
          <w:color w:val="000000"/>
        </w:rPr>
      </w:pPr>
      <w:r w:rsidRPr="008B5EF9">
        <w:rPr>
          <w:b/>
          <w:bCs/>
          <w:i/>
          <w:iCs/>
          <w:color w:val="000000"/>
        </w:rPr>
        <w:t xml:space="preserve">Средний темп прироста </w:t>
      </w:r>
      <w:r w:rsidRPr="008B5EF9">
        <w:rPr>
          <w:b/>
          <w:bCs/>
          <w:i/>
          <w:iCs/>
          <w:noProof/>
          <w:color w:val="000000"/>
        </w:rPr>
        <w:drawing>
          <wp:inline distT="0" distB="0" distL="0" distR="0" wp14:anchorId="5E88FD8B" wp14:editId="4873A5B9">
            <wp:extent cx="942975" cy="200025"/>
            <wp:effectExtent l="0" t="0" r="9525" b="9525"/>
            <wp:docPr id="9" name="Рисунок 9" descr="http://lib2.podelise.ru/tw_files2/urls_327/78/d-77953/77953_html_m15f7e4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327/78/d-77953/77953_html_m15f7e49c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F9">
        <w:rPr>
          <w:b/>
          <w:bCs/>
          <w:i/>
          <w:iCs/>
          <w:color w:val="000000"/>
        </w:rPr>
        <w:t>.</w:t>
      </w:r>
    </w:p>
    <w:p w14:paraId="7760DA9D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59AFBFAE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46595FC9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6DBC793C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7283DD1E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47C6BE83" w14:textId="77777777" w:rsidR="00065F2B" w:rsidRDefault="00065F2B" w:rsidP="008B5EF9">
      <w:pPr>
        <w:ind w:firstLine="851"/>
        <w:rPr>
          <w:b/>
          <w:bCs/>
          <w:i/>
          <w:iCs/>
          <w:color w:val="000000"/>
        </w:rPr>
      </w:pPr>
    </w:p>
    <w:p w14:paraId="212A1146" w14:textId="77777777" w:rsidR="00065F2B" w:rsidRDefault="00065F2B" w:rsidP="00065F2B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793C50">
        <w:rPr>
          <w:b/>
          <w:spacing w:val="-4"/>
          <w:sz w:val="28"/>
          <w:szCs w:val="28"/>
        </w:rPr>
        <w:lastRenderedPageBreak/>
        <w:t>Титульный лист рейтинговой работы</w:t>
      </w:r>
    </w:p>
    <w:p w14:paraId="65E56326" w14:textId="77777777" w:rsidR="00065F2B" w:rsidRPr="00793C50" w:rsidRDefault="00065F2B" w:rsidP="00065F2B">
      <w:pPr>
        <w:shd w:val="clear" w:color="auto" w:fill="FFFFFF"/>
        <w:jc w:val="center"/>
        <w:rPr>
          <w:b/>
          <w:spacing w:val="-4"/>
          <w:sz w:val="28"/>
          <w:szCs w:val="28"/>
        </w:rPr>
      </w:pPr>
    </w:p>
    <w:p w14:paraId="2C1995E7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  <w:r w:rsidRPr="00793C50">
        <w:rPr>
          <w:noProof/>
          <w:sz w:val="28"/>
          <w:szCs w:val="28"/>
        </w:rPr>
        <w:drawing>
          <wp:inline distT="0" distB="0" distL="0" distR="0" wp14:anchorId="610482C0" wp14:editId="0518FA09">
            <wp:extent cx="5428729" cy="718956"/>
            <wp:effectExtent l="0" t="0" r="635" b="5080"/>
            <wp:docPr id="11" name="Рисунок 1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8460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321B3F54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5A593515" w14:textId="77777777" w:rsidR="00065F2B" w:rsidRPr="00793C50" w:rsidRDefault="00065F2B" w:rsidP="00065F2B">
      <w:pPr>
        <w:shd w:val="clear" w:color="auto" w:fill="FFFFFF"/>
        <w:jc w:val="center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 xml:space="preserve">Кафедра   </w:t>
      </w:r>
      <w:r w:rsidRPr="00AD3877">
        <w:rPr>
          <w:b/>
          <w:i/>
          <w:noProof/>
          <w:sz w:val="28"/>
          <w:szCs w:val="28"/>
          <w:u w:val="single"/>
        </w:rPr>
        <w:t>___</w:t>
      </w:r>
      <w:r>
        <w:rPr>
          <w:b/>
          <w:i/>
          <w:noProof/>
          <w:sz w:val="28"/>
          <w:szCs w:val="28"/>
          <w:u w:val="single"/>
        </w:rPr>
        <w:t>Математика и информатика</w:t>
      </w:r>
      <w:r w:rsidRPr="00793C50">
        <w:rPr>
          <w:b/>
          <w:i/>
          <w:noProof/>
          <w:sz w:val="28"/>
          <w:szCs w:val="28"/>
        </w:rPr>
        <w:t>_________________________</w:t>
      </w:r>
    </w:p>
    <w:p w14:paraId="2B564FFB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</w:p>
    <w:p w14:paraId="2947127F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</w:p>
    <w:p w14:paraId="269D6276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</w:p>
    <w:p w14:paraId="7ED717EA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1CBD5E0D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  <w:r w:rsidRPr="00793C50">
        <w:rPr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27CDDDE2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1FC5F3AE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0822261E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Задание/вариант №  ____________</w:t>
      </w:r>
    </w:p>
    <w:p w14:paraId="211D0074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Тема*  ______________________________________________________________</w:t>
      </w:r>
    </w:p>
    <w:p w14:paraId="70A7146A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54C72223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76758DD3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Выполнена обучающимся группы __________</w:t>
      </w:r>
    </w:p>
    <w:p w14:paraId="16CED430" w14:textId="77777777" w:rsidR="00065F2B" w:rsidRPr="00793C50" w:rsidRDefault="00065F2B" w:rsidP="00065F2B">
      <w:pPr>
        <w:shd w:val="clear" w:color="auto" w:fill="FFFFFF"/>
        <w:jc w:val="center"/>
        <w:rPr>
          <w:b/>
          <w:noProof/>
          <w:sz w:val="28"/>
          <w:szCs w:val="28"/>
        </w:rPr>
      </w:pPr>
      <w:r w:rsidRPr="00793C50">
        <w:rPr>
          <w:b/>
          <w:noProof/>
          <w:sz w:val="28"/>
          <w:szCs w:val="28"/>
        </w:rPr>
        <w:t>__________________________________________________________________</w:t>
      </w:r>
    </w:p>
    <w:p w14:paraId="17AEE4B8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  <w:r w:rsidRPr="00793C50">
        <w:rPr>
          <w:noProof/>
          <w:sz w:val="28"/>
          <w:szCs w:val="28"/>
        </w:rPr>
        <w:t>(фамилия, имя, отчество)</w:t>
      </w:r>
    </w:p>
    <w:p w14:paraId="2B8931EC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494D04B9" w14:textId="77777777" w:rsidR="00065F2B" w:rsidRPr="00793C50" w:rsidRDefault="00065F2B" w:rsidP="00065F2B">
      <w:pPr>
        <w:shd w:val="clear" w:color="auto" w:fill="FFFFFF"/>
        <w:jc w:val="both"/>
        <w:rPr>
          <w:b/>
          <w:i/>
          <w:noProof/>
          <w:sz w:val="28"/>
          <w:szCs w:val="28"/>
        </w:rPr>
      </w:pPr>
      <w:r w:rsidRPr="00793C50">
        <w:rPr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2ABB0CD1" w14:textId="77777777" w:rsidR="00065F2B" w:rsidRPr="00793C50" w:rsidRDefault="00065F2B" w:rsidP="00065F2B">
      <w:pPr>
        <w:shd w:val="clear" w:color="auto" w:fill="FFFFFF"/>
        <w:jc w:val="both"/>
        <w:rPr>
          <w:noProof/>
          <w:sz w:val="28"/>
          <w:szCs w:val="28"/>
        </w:rPr>
      </w:pPr>
      <w:r w:rsidRPr="00793C50">
        <w:rPr>
          <w:noProof/>
          <w:sz w:val="28"/>
          <w:szCs w:val="28"/>
        </w:rPr>
        <w:t xml:space="preserve">                                               (фамилия, имя, отчество)</w:t>
      </w:r>
    </w:p>
    <w:p w14:paraId="64E77F12" w14:textId="77777777" w:rsidR="00065F2B" w:rsidRPr="00793C50" w:rsidRDefault="00065F2B" w:rsidP="00065F2B">
      <w:pPr>
        <w:shd w:val="clear" w:color="auto" w:fill="FFFFFF"/>
        <w:jc w:val="both"/>
        <w:rPr>
          <w:noProof/>
          <w:sz w:val="28"/>
          <w:szCs w:val="28"/>
        </w:rPr>
      </w:pPr>
    </w:p>
    <w:p w14:paraId="2002CAE1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262DDE73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48BBAAE8" w14:textId="77777777" w:rsidR="00065F2B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62986AE8" w14:textId="77777777" w:rsidR="00065F2B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0C4A4450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182B7879" w14:textId="77777777" w:rsidR="00065F2B" w:rsidRPr="00331D46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  <w:r w:rsidRPr="00793C50">
        <w:rPr>
          <w:noProof/>
          <w:sz w:val="28"/>
          <w:szCs w:val="28"/>
        </w:rPr>
        <w:t>Москва – 201__ г.</w:t>
      </w:r>
    </w:p>
    <w:p w14:paraId="56B97167" w14:textId="77777777" w:rsidR="00065F2B" w:rsidRPr="00331D46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23406625" w14:textId="77777777" w:rsidR="00065F2B" w:rsidRPr="00793C50" w:rsidRDefault="00065F2B" w:rsidP="00065F2B">
      <w:pPr>
        <w:shd w:val="clear" w:color="auto" w:fill="FFFFFF"/>
        <w:jc w:val="center"/>
        <w:rPr>
          <w:noProof/>
          <w:sz w:val="28"/>
          <w:szCs w:val="28"/>
        </w:rPr>
      </w:pPr>
    </w:p>
    <w:p w14:paraId="789B583A" w14:textId="77777777" w:rsidR="00065F2B" w:rsidRDefault="00065F2B" w:rsidP="00065F2B">
      <w:pPr>
        <w:shd w:val="clear" w:color="auto" w:fill="FFFFFF"/>
        <w:jc w:val="both"/>
        <w:rPr>
          <w:noProof/>
          <w:sz w:val="28"/>
        </w:rPr>
      </w:pPr>
      <w:r w:rsidRPr="00793C50">
        <w:rPr>
          <w:noProof/>
          <w:sz w:val="28"/>
          <w:szCs w:val="28"/>
        </w:rPr>
        <w:t>* при наличии</w:t>
      </w:r>
    </w:p>
    <w:p w14:paraId="7A94B183" w14:textId="77777777" w:rsidR="00065F2B" w:rsidRDefault="00065F2B" w:rsidP="00065F2B"/>
    <w:p w14:paraId="356AE5F4" w14:textId="77777777" w:rsidR="00065F2B" w:rsidRDefault="00065F2B" w:rsidP="00065F2B"/>
    <w:p w14:paraId="2E876FBF" w14:textId="77777777" w:rsidR="00065F2B" w:rsidRPr="008B5EF9" w:rsidRDefault="00065F2B" w:rsidP="008B5EF9">
      <w:pPr>
        <w:ind w:firstLine="851"/>
      </w:pPr>
    </w:p>
    <w:sectPr w:rsidR="00065F2B" w:rsidRPr="008B5E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BDC2C" w14:textId="77777777" w:rsidR="00C25FA9" w:rsidRDefault="00C25FA9" w:rsidP="004C4703">
      <w:r>
        <w:separator/>
      </w:r>
    </w:p>
  </w:endnote>
  <w:endnote w:type="continuationSeparator" w:id="0">
    <w:p w14:paraId="05C6D2CA" w14:textId="77777777" w:rsidR="00C25FA9" w:rsidRDefault="00C25FA9" w:rsidP="004C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8008" w14:textId="77777777" w:rsidR="004C4703" w:rsidRDefault="004C47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8D43" w14:textId="77777777" w:rsidR="004C4703" w:rsidRDefault="004C47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87220" w14:textId="77777777" w:rsidR="004C4703" w:rsidRDefault="004C47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FE41" w14:textId="77777777" w:rsidR="00C25FA9" w:rsidRDefault="00C25FA9" w:rsidP="004C4703">
      <w:r>
        <w:separator/>
      </w:r>
    </w:p>
  </w:footnote>
  <w:footnote w:type="continuationSeparator" w:id="0">
    <w:p w14:paraId="1BCFDD25" w14:textId="77777777" w:rsidR="00C25FA9" w:rsidRDefault="00C25FA9" w:rsidP="004C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B96A" w14:textId="77777777" w:rsidR="004C4703" w:rsidRDefault="004C47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FA9F" w14:textId="77777777" w:rsidR="004C4703" w:rsidRDefault="004C47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330D8" w14:textId="77777777" w:rsidR="004C4703" w:rsidRDefault="004C47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D"/>
    <w:rsid w:val="00065F2B"/>
    <w:rsid w:val="00176565"/>
    <w:rsid w:val="001E21FD"/>
    <w:rsid w:val="001E7ECC"/>
    <w:rsid w:val="00267A34"/>
    <w:rsid w:val="00303A6B"/>
    <w:rsid w:val="004C4703"/>
    <w:rsid w:val="007609A2"/>
    <w:rsid w:val="007D0013"/>
    <w:rsid w:val="008B5EF9"/>
    <w:rsid w:val="009912E0"/>
    <w:rsid w:val="009C17A0"/>
    <w:rsid w:val="00AF1DBA"/>
    <w:rsid w:val="00B535BF"/>
    <w:rsid w:val="00C25FA9"/>
    <w:rsid w:val="00DD461F"/>
    <w:rsid w:val="00E647B1"/>
    <w:rsid w:val="00EE7B89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CA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B1"/>
    <w:pPr>
      <w:ind w:left="720"/>
      <w:contextualSpacing/>
    </w:pPr>
  </w:style>
  <w:style w:type="character" w:customStyle="1" w:styleId="apple-style-span">
    <w:name w:val="apple-style-span"/>
    <w:rsid w:val="00E647B1"/>
  </w:style>
  <w:style w:type="paragraph" w:styleId="a4">
    <w:name w:val="Body Text Indent"/>
    <w:basedOn w:val="a"/>
    <w:link w:val="a5"/>
    <w:rsid w:val="00E647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64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C4ECF"/>
  </w:style>
  <w:style w:type="character" w:customStyle="1" w:styleId="submenu-table">
    <w:name w:val="submenu-table"/>
    <w:basedOn w:val="a0"/>
    <w:rsid w:val="00FC4ECF"/>
  </w:style>
  <w:style w:type="table" w:styleId="a6">
    <w:name w:val="Table Grid"/>
    <w:basedOn w:val="a1"/>
    <w:uiPriority w:val="39"/>
    <w:rsid w:val="008B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4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2021-11-12T17:05:00Z</dcterms:created>
  <dcterms:modified xsi:type="dcterms:W3CDTF">2021-11-12T17:05:00Z</dcterms:modified>
</cp:coreProperties>
</file>