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4C" w:rsidRPr="00E6254C" w:rsidRDefault="00E6254C" w:rsidP="00813323">
      <w:pPr>
        <w:tabs>
          <w:tab w:val="center" w:pos="4677"/>
          <w:tab w:val="right" w:pos="9355"/>
        </w:tabs>
        <w:ind w:firstLine="0"/>
        <w:jc w:val="center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E6254C">
        <w:rPr>
          <w:rFonts w:eastAsia="Times New Roman" w:cs="Times New Roman"/>
          <w:szCs w:val="24"/>
          <w:lang w:eastAsia="ru-RU"/>
        </w:rPr>
        <w:t>Частное образовательное учреждение высшего образования</w:t>
      </w:r>
    </w:p>
    <w:p w:rsidR="00E6254C" w:rsidRPr="00E6254C" w:rsidRDefault="00E6254C" w:rsidP="00813323">
      <w:pPr>
        <w:tabs>
          <w:tab w:val="center" w:pos="4677"/>
          <w:tab w:val="right" w:pos="9355"/>
        </w:tabs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E6254C">
        <w:rPr>
          <w:rFonts w:eastAsia="Times New Roman" w:cs="Times New Roman"/>
          <w:szCs w:val="24"/>
          <w:lang w:eastAsia="ru-RU"/>
        </w:rPr>
        <w:t>«САНКТ-ПЕТЕРБУРГСКИЙ УНИВЕРСИТЕТ</w:t>
      </w:r>
    </w:p>
    <w:p w:rsidR="00E6254C" w:rsidRDefault="00E6254C" w:rsidP="00813323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E6254C">
        <w:rPr>
          <w:rFonts w:eastAsia="Times New Roman" w:cs="Times New Roman"/>
          <w:szCs w:val="24"/>
          <w:lang w:eastAsia="ru-RU"/>
        </w:rPr>
        <w:t>ТЕХНОЛОГИЙ УПРАВЛЕНИЯ И ЭКОНОМИКИ»</w:t>
      </w:r>
    </w:p>
    <w:p w:rsidR="00E6254C" w:rsidRPr="00E6254C" w:rsidRDefault="00E6254C" w:rsidP="00813323">
      <w:pPr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</w:t>
      </w:r>
      <w:r w:rsidR="00741E64">
        <w:rPr>
          <w:rFonts w:eastAsia="Times New Roman" w:cs="Times New Roman"/>
          <w:szCs w:val="24"/>
          <w:lang w:eastAsia="ru-RU"/>
        </w:rPr>
        <w:t>_______________________</w:t>
      </w:r>
    </w:p>
    <w:p w:rsidR="00E6254C" w:rsidRPr="00E6254C" w:rsidRDefault="00E6254C" w:rsidP="00813323">
      <w:pPr>
        <w:ind w:firstLine="0"/>
        <w:rPr>
          <w:rFonts w:eastAsia="PMingLiU" w:cs="Times New Roman"/>
          <w:color w:val="000000"/>
          <w:sz w:val="20"/>
          <w:szCs w:val="20"/>
          <w:lang w:eastAsia="ru-RU"/>
        </w:rPr>
      </w:pPr>
    </w:p>
    <w:p w:rsidR="00E6254C" w:rsidRDefault="00E6254C" w:rsidP="00813323">
      <w:pPr>
        <w:ind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EA59EB" w:rsidRDefault="00EA59EB" w:rsidP="00813323">
      <w:pPr>
        <w:ind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EA59EB" w:rsidRPr="00E6254C" w:rsidRDefault="00EA59EB" w:rsidP="00813323">
      <w:pPr>
        <w:ind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EA59EB" w:rsidRPr="00E6254C" w:rsidRDefault="00EA59EB" w:rsidP="00AD4D2B">
      <w:pPr>
        <w:jc w:val="center"/>
        <w:rPr>
          <w:b/>
          <w:lang w:eastAsia="ru-RU"/>
        </w:rPr>
      </w:pPr>
      <w:r>
        <w:rPr>
          <w:lang w:eastAsia="ru-RU"/>
        </w:rPr>
        <w:t xml:space="preserve">Кафедра </w:t>
      </w:r>
      <w:r w:rsidR="009E4126">
        <w:rPr>
          <w:lang w:eastAsia="ru-RU"/>
        </w:rPr>
        <w:t>международных финансов и бухгалтерского учета</w:t>
      </w:r>
    </w:p>
    <w:p w:rsidR="00E6254C" w:rsidRPr="00E6254C" w:rsidRDefault="00E6254C" w:rsidP="00813323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6254C" w:rsidRPr="00E6254C" w:rsidRDefault="00E6254C" w:rsidP="00813323">
      <w:pPr>
        <w:ind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E6254C" w:rsidRPr="00E6254C" w:rsidRDefault="00E6254C" w:rsidP="00813323">
      <w:pPr>
        <w:widowControl w:val="0"/>
        <w:tabs>
          <w:tab w:val="left" w:pos="0"/>
        </w:tabs>
        <w:spacing w:before="60"/>
        <w:ind w:right="21" w:firstLine="0"/>
        <w:rPr>
          <w:rFonts w:eastAsia="Times New Roman" w:cs="Times New Roman"/>
          <w:sz w:val="20"/>
          <w:szCs w:val="20"/>
          <w:lang w:eastAsia="ru-RU"/>
        </w:rPr>
      </w:pPr>
    </w:p>
    <w:p w:rsidR="00E6254C" w:rsidRDefault="00E6254C" w:rsidP="00813323">
      <w:pPr>
        <w:widowControl w:val="0"/>
        <w:tabs>
          <w:tab w:val="left" w:pos="0"/>
        </w:tabs>
        <w:spacing w:before="60"/>
        <w:ind w:right="21" w:firstLine="0"/>
        <w:rPr>
          <w:rFonts w:eastAsia="Times New Roman" w:cs="Times New Roman"/>
          <w:sz w:val="20"/>
          <w:szCs w:val="20"/>
          <w:lang w:eastAsia="ru-RU"/>
        </w:rPr>
      </w:pPr>
    </w:p>
    <w:p w:rsidR="00E6254C" w:rsidRDefault="00E6254C" w:rsidP="00813323">
      <w:pPr>
        <w:widowControl w:val="0"/>
        <w:tabs>
          <w:tab w:val="left" w:pos="0"/>
        </w:tabs>
        <w:spacing w:before="60"/>
        <w:ind w:right="21" w:firstLine="0"/>
        <w:rPr>
          <w:rFonts w:eastAsia="Times New Roman" w:cs="Times New Roman"/>
          <w:sz w:val="20"/>
          <w:szCs w:val="20"/>
          <w:lang w:eastAsia="ru-RU"/>
        </w:rPr>
      </w:pPr>
    </w:p>
    <w:p w:rsidR="00E6254C" w:rsidRDefault="00E6254C" w:rsidP="00813323">
      <w:pPr>
        <w:widowControl w:val="0"/>
        <w:tabs>
          <w:tab w:val="left" w:pos="0"/>
        </w:tabs>
        <w:spacing w:before="60"/>
        <w:ind w:right="21" w:firstLine="0"/>
        <w:rPr>
          <w:rFonts w:eastAsia="Times New Roman" w:cs="Times New Roman"/>
          <w:sz w:val="20"/>
          <w:szCs w:val="20"/>
          <w:lang w:eastAsia="ru-RU"/>
        </w:rPr>
      </w:pPr>
    </w:p>
    <w:p w:rsidR="00E6254C" w:rsidRDefault="00E6254C" w:rsidP="00813323">
      <w:pPr>
        <w:widowControl w:val="0"/>
        <w:tabs>
          <w:tab w:val="left" w:pos="0"/>
        </w:tabs>
        <w:spacing w:before="60"/>
        <w:ind w:right="21" w:firstLine="0"/>
        <w:rPr>
          <w:rFonts w:eastAsia="Times New Roman" w:cs="Times New Roman"/>
          <w:sz w:val="20"/>
          <w:szCs w:val="20"/>
          <w:lang w:eastAsia="ru-RU"/>
        </w:rPr>
      </w:pPr>
    </w:p>
    <w:p w:rsidR="00E6254C" w:rsidRDefault="00E6254C" w:rsidP="00813323">
      <w:pPr>
        <w:widowControl w:val="0"/>
        <w:tabs>
          <w:tab w:val="left" w:pos="0"/>
        </w:tabs>
        <w:spacing w:before="60"/>
        <w:ind w:right="21" w:firstLine="0"/>
        <w:rPr>
          <w:rFonts w:eastAsia="Times New Roman" w:cs="Times New Roman"/>
          <w:sz w:val="20"/>
          <w:szCs w:val="20"/>
          <w:lang w:eastAsia="ru-RU"/>
        </w:rPr>
      </w:pPr>
    </w:p>
    <w:p w:rsidR="00E6254C" w:rsidRDefault="00E6254C" w:rsidP="00813323">
      <w:pPr>
        <w:widowControl w:val="0"/>
        <w:tabs>
          <w:tab w:val="left" w:pos="0"/>
        </w:tabs>
        <w:spacing w:before="60"/>
        <w:ind w:right="21" w:firstLine="0"/>
        <w:rPr>
          <w:rFonts w:eastAsia="Times New Roman" w:cs="Times New Roman"/>
          <w:sz w:val="20"/>
          <w:szCs w:val="20"/>
          <w:lang w:eastAsia="ru-RU"/>
        </w:rPr>
      </w:pPr>
    </w:p>
    <w:p w:rsidR="00E6254C" w:rsidRDefault="00E6254C" w:rsidP="00813323">
      <w:pPr>
        <w:widowControl w:val="0"/>
        <w:tabs>
          <w:tab w:val="left" w:pos="0"/>
        </w:tabs>
        <w:spacing w:before="60"/>
        <w:ind w:right="21" w:firstLine="0"/>
        <w:rPr>
          <w:rFonts w:eastAsia="Times New Roman" w:cs="Times New Roman"/>
          <w:sz w:val="20"/>
          <w:szCs w:val="20"/>
          <w:lang w:eastAsia="ru-RU"/>
        </w:rPr>
      </w:pPr>
    </w:p>
    <w:p w:rsidR="00E6254C" w:rsidRPr="00E6254C" w:rsidRDefault="00E6254C" w:rsidP="00813323">
      <w:pPr>
        <w:widowControl w:val="0"/>
        <w:tabs>
          <w:tab w:val="left" w:pos="0"/>
        </w:tabs>
        <w:spacing w:before="60"/>
        <w:ind w:right="21" w:firstLine="0"/>
        <w:rPr>
          <w:rFonts w:eastAsia="Times New Roman" w:cs="Times New Roman"/>
          <w:sz w:val="20"/>
          <w:szCs w:val="20"/>
          <w:lang w:eastAsia="ru-RU"/>
        </w:rPr>
      </w:pPr>
    </w:p>
    <w:p w:rsidR="00E6254C" w:rsidRDefault="007E0007" w:rsidP="007E0007">
      <w:pPr>
        <w:suppressAutoHyphens/>
        <w:ind w:firstLine="0"/>
        <w:jc w:val="center"/>
        <w:rPr>
          <w:rFonts w:eastAsia="Times New Roman" w:cs="Times New Roman"/>
          <w:b/>
          <w:caps/>
          <w:sz w:val="48"/>
          <w:szCs w:val="48"/>
          <w:lang w:eastAsia="ru-RU"/>
        </w:rPr>
      </w:pPr>
      <w:r>
        <w:rPr>
          <w:rFonts w:eastAsia="Times New Roman" w:cs="Times New Roman"/>
          <w:b/>
          <w:caps/>
          <w:sz w:val="48"/>
          <w:szCs w:val="48"/>
          <w:lang w:eastAsia="ru-RU"/>
        </w:rPr>
        <w:t>Деньги, кредит, банки</w:t>
      </w:r>
    </w:p>
    <w:p w:rsidR="007E0007" w:rsidRDefault="007E0007" w:rsidP="007E0007">
      <w:pPr>
        <w:suppressAutoHyphens/>
        <w:ind w:firstLine="0"/>
        <w:jc w:val="center"/>
        <w:rPr>
          <w:rFonts w:eastAsia="Times New Roman" w:cs="Times New Roman"/>
          <w:b/>
          <w:caps/>
          <w:sz w:val="48"/>
          <w:szCs w:val="48"/>
          <w:lang w:eastAsia="ru-RU"/>
        </w:rPr>
      </w:pPr>
    </w:p>
    <w:p w:rsidR="007E0007" w:rsidRDefault="007E0007" w:rsidP="007E0007">
      <w:pPr>
        <w:suppressAutoHyphens/>
        <w:ind w:firstLine="0"/>
        <w:jc w:val="center"/>
        <w:rPr>
          <w:rFonts w:eastAsia="Times New Roman" w:cs="Times New Roman"/>
          <w:b/>
          <w:caps/>
          <w:sz w:val="48"/>
          <w:szCs w:val="48"/>
          <w:lang w:eastAsia="ru-RU"/>
        </w:rPr>
      </w:pPr>
    </w:p>
    <w:p w:rsidR="007E0007" w:rsidRPr="00E6254C" w:rsidRDefault="007E0007" w:rsidP="007E0007">
      <w:pPr>
        <w:suppressAutoHyphens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6254C" w:rsidRDefault="00E6254C" w:rsidP="00813323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314A9" w:rsidRPr="00E6254C" w:rsidRDefault="005314A9" w:rsidP="00813323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6254C" w:rsidRPr="00E6254C" w:rsidRDefault="00E6254C" w:rsidP="00813323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6254C" w:rsidRDefault="00E6254C" w:rsidP="00813323">
      <w:pPr>
        <w:widowControl w:val="0"/>
        <w:ind w:firstLine="0"/>
        <w:jc w:val="center"/>
        <w:rPr>
          <w:rFonts w:eastAsia="Times New Roman" w:cs="Times New Roman"/>
          <w:i/>
          <w:szCs w:val="32"/>
        </w:rPr>
      </w:pPr>
      <w:r>
        <w:rPr>
          <w:rFonts w:eastAsia="Times New Roman" w:cs="Times New Roman"/>
          <w:i/>
          <w:szCs w:val="32"/>
        </w:rPr>
        <w:t>М</w:t>
      </w:r>
      <w:r w:rsidRPr="00E6254C">
        <w:rPr>
          <w:rFonts w:eastAsia="Times New Roman" w:cs="Times New Roman"/>
          <w:i/>
          <w:szCs w:val="32"/>
        </w:rPr>
        <w:t>етодическ</w:t>
      </w:r>
      <w:r>
        <w:rPr>
          <w:rFonts w:eastAsia="Times New Roman" w:cs="Times New Roman"/>
          <w:i/>
          <w:szCs w:val="32"/>
        </w:rPr>
        <w:t xml:space="preserve">ие </w:t>
      </w:r>
      <w:r w:rsidR="00C30841">
        <w:rPr>
          <w:rFonts w:eastAsia="Times New Roman" w:cs="Times New Roman"/>
          <w:i/>
          <w:szCs w:val="32"/>
        </w:rPr>
        <w:t>указания</w:t>
      </w:r>
    </w:p>
    <w:p w:rsidR="00D2386D" w:rsidRDefault="00E6254C" w:rsidP="00813323">
      <w:pPr>
        <w:ind w:firstLine="0"/>
        <w:jc w:val="center"/>
        <w:rPr>
          <w:rFonts w:eastAsia="Times New Roman" w:cs="Times New Roman"/>
          <w:i/>
          <w:szCs w:val="32"/>
          <w:lang w:eastAsia="ru-RU"/>
        </w:rPr>
      </w:pPr>
      <w:r w:rsidRPr="00E6254C">
        <w:rPr>
          <w:rFonts w:eastAsia="Times New Roman" w:cs="Times New Roman"/>
          <w:i/>
          <w:szCs w:val="32"/>
          <w:lang w:eastAsia="ru-RU"/>
        </w:rPr>
        <w:t>по</w:t>
      </w:r>
      <w:r w:rsidR="00D2386D">
        <w:rPr>
          <w:rFonts w:eastAsia="Times New Roman" w:cs="Times New Roman"/>
          <w:i/>
          <w:szCs w:val="32"/>
          <w:lang w:eastAsia="ru-RU"/>
        </w:rPr>
        <w:t xml:space="preserve"> выполнению </w:t>
      </w:r>
      <w:r w:rsidR="005314A9">
        <w:rPr>
          <w:rFonts w:eastAsia="Times New Roman" w:cs="Times New Roman"/>
          <w:i/>
          <w:szCs w:val="32"/>
          <w:lang w:eastAsia="ru-RU"/>
        </w:rPr>
        <w:t xml:space="preserve">контрольных работ </w:t>
      </w:r>
      <w:r w:rsidR="00D2386D">
        <w:rPr>
          <w:rFonts w:eastAsia="Times New Roman" w:cs="Times New Roman"/>
          <w:i/>
          <w:szCs w:val="32"/>
          <w:lang w:eastAsia="ru-RU"/>
        </w:rPr>
        <w:t>для студентов</w:t>
      </w:r>
      <w:r w:rsidR="005314A9">
        <w:rPr>
          <w:rFonts w:eastAsia="Times New Roman" w:cs="Times New Roman"/>
          <w:i/>
          <w:szCs w:val="32"/>
          <w:lang w:eastAsia="ru-RU"/>
        </w:rPr>
        <w:t xml:space="preserve"> заочной формы обучения</w:t>
      </w:r>
      <w:r w:rsidR="00D2386D">
        <w:rPr>
          <w:rFonts w:eastAsia="Times New Roman" w:cs="Times New Roman"/>
          <w:i/>
          <w:szCs w:val="32"/>
          <w:lang w:eastAsia="ru-RU"/>
        </w:rPr>
        <w:t xml:space="preserve">, </w:t>
      </w:r>
    </w:p>
    <w:p w:rsidR="007E0007" w:rsidRDefault="00D2386D" w:rsidP="00813323">
      <w:pPr>
        <w:ind w:firstLine="0"/>
        <w:jc w:val="center"/>
        <w:rPr>
          <w:rFonts w:eastAsia="Times New Roman" w:cs="Times New Roman"/>
          <w:bCs/>
          <w:i/>
          <w:szCs w:val="32"/>
          <w:lang w:eastAsia="ru-RU"/>
        </w:rPr>
      </w:pPr>
      <w:r>
        <w:rPr>
          <w:rFonts w:eastAsia="Times New Roman" w:cs="Times New Roman"/>
          <w:i/>
          <w:szCs w:val="32"/>
          <w:lang w:eastAsia="ru-RU"/>
        </w:rPr>
        <w:t>обучающихся по направлени</w:t>
      </w:r>
      <w:r w:rsidR="00813323">
        <w:rPr>
          <w:rFonts w:eastAsia="Times New Roman" w:cs="Times New Roman"/>
          <w:i/>
          <w:szCs w:val="32"/>
          <w:lang w:eastAsia="ru-RU"/>
        </w:rPr>
        <w:t>ям</w:t>
      </w:r>
      <w:r>
        <w:rPr>
          <w:rFonts w:eastAsia="Times New Roman" w:cs="Times New Roman"/>
          <w:i/>
          <w:szCs w:val="32"/>
          <w:lang w:eastAsia="ru-RU"/>
        </w:rPr>
        <w:t xml:space="preserve"> </w:t>
      </w:r>
      <w:r w:rsidR="00E6254C" w:rsidRPr="00E6254C">
        <w:rPr>
          <w:rFonts w:eastAsia="Times New Roman" w:cs="Times New Roman"/>
          <w:bCs/>
          <w:i/>
          <w:szCs w:val="32"/>
          <w:lang w:eastAsia="ru-RU"/>
        </w:rPr>
        <w:t>38.03.0</w:t>
      </w:r>
      <w:r w:rsidR="009E4126">
        <w:rPr>
          <w:rFonts w:eastAsia="Times New Roman" w:cs="Times New Roman"/>
          <w:bCs/>
          <w:i/>
          <w:szCs w:val="32"/>
          <w:lang w:eastAsia="ru-RU"/>
        </w:rPr>
        <w:t>1</w:t>
      </w:r>
      <w:r w:rsidR="00E6254C" w:rsidRPr="00E6254C">
        <w:rPr>
          <w:rFonts w:eastAsia="Times New Roman" w:cs="Times New Roman"/>
          <w:bCs/>
          <w:i/>
          <w:szCs w:val="32"/>
          <w:lang w:eastAsia="ru-RU"/>
        </w:rPr>
        <w:t> </w:t>
      </w:r>
      <w:r w:rsidR="009E4126">
        <w:rPr>
          <w:rFonts w:eastAsia="Times New Roman" w:cs="Times New Roman"/>
          <w:bCs/>
          <w:i/>
          <w:szCs w:val="32"/>
          <w:lang w:eastAsia="ru-RU"/>
        </w:rPr>
        <w:t>Экономика</w:t>
      </w:r>
      <w:r w:rsidR="004D2A06">
        <w:rPr>
          <w:rFonts w:eastAsia="Times New Roman" w:cs="Times New Roman"/>
          <w:bCs/>
          <w:i/>
          <w:szCs w:val="32"/>
          <w:lang w:eastAsia="ru-RU"/>
        </w:rPr>
        <w:t xml:space="preserve">, </w:t>
      </w:r>
    </w:p>
    <w:p w:rsidR="00E6254C" w:rsidRPr="008213F8" w:rsidRDefault="004D2A06" w:rsidP="008213F8">
      <w:pPr>
        <w:ind w:firstLine="0"/>
        <w:jc w:val="center"/>
        <w:rPr>
          <w:rFonts w:eastAsia="Times New Roman" w:cs="Times New Roman"/>
          <w:bCs/>
          <w:i/>
          <w:szCs w:val="32"/>
          <w:lang w:eastAsia="ru-RU"/>
        </w:rPr>
      </w:pPr>
      <w:r>
        <w:rPr>
          <w:rFonts w:eastAsia="Times New Roman" w:cs="Times New Roman"/>
          <w:bCs/>
          <w:i/>
          <w:szCs w:val="32"/>
          <w:lang w:eastAsia="ru-RU"/>
        </w:rPr>
        <w:t>направленность «</w:t>
      </w:r>
      <w:r w:rsidR="009E4126">
        <w:rPr>
          <w:rFonts w:eastAsia="Times New Roman" w:cs="Times New Roman"/>
          <w:bCs/>
          <w:i/>
          <w:szCs w:val="32"/>
          <w:lang w:eastAsia="ru-RU"/>
        </w:rPr>
        <w:t>Финансы и кредит</w:t>
      </w:r>
      <w:r>
        <w:rPr>
          <w:rFonts w:eastAsia="Times New Roman" w:cs="Times New Roman"/>
          <w:bCs/>
          <w:i/>
          <w:szCs w:val="32"/>
          <w:lang w:eastAsia="ru-RU"/>
        </w:rPr>
        <w:t>»</w:t>
      </w:r>
      <w:r w:rsidR="007E0007">
        <w:rPr>
          <w:rFonts w:eastAsia="Times New Roman" w:cs="Times New Roman"/>
          <w:bCs/>
          <w:i/>
          <w:szCs w:val="32"/>
          <w:lang w:eastAsia="ru-RU"/>
        </w:rPr>
        <w:t xml:space="preserve"> и «</w:t>
      </w:r>
      <w:r w:rsidR="008213F8">
        <w:rPr>
          <w:rFonts w:eastAsia="Times New Roman" w:cs="Times New Roman"/>
          <w:bCs/>
          <w:i/>
          <w:szCs w:val="32"/>
          <w:lang w:eastAsia="ru-RU"/>
        </w:rPr>
        <w:t>Бухгалтерский учет,</w:t>
      </w:r>
      <w:r w:rsidR="007E0007">
        <w:rPr>
          <w:rFonts w:eastAsia="Times New Roman" w:cs="Times New Roman"/>
          <w:bCs/>
          <w:i/>
          <w:szCs w:val="32"/>
          <w:lang w:eastAsia="ru-RU"/>
        </w:rPr>
        <w:t xml:space="preserve"> анализ</w:t>
      </w:r>
      <w:r w:rsidR="008213F8">
        <w:rPr>
          <w:rFonts w:eastAsia="Times New Roman" w:cs="Times New Roman"/>
          <w:bCs/>
          <w:i/>
          <w:szCs w:val="32"/>
          <w:lang w:eastAsia="ru-RU"/>
        </w:rPr>
        <w:t xml:space="preserve"> и аудит</w:t>
      </w:r>
      <w:r w:rsidR="007E0007">
        <w:rPr>
          <w:rFonts w:eastAsia="Times New Roman" w:cs="Times New Roman"/>
          <w:bCs/>
          <w:i/>
          <w:szCs w:val="32"/>
          <w:lang w:eastAsia="ru-RU"/>
        </w:rPr>
        <w:t>»</w:t>
      </w:r>
    </w:p>
    <w:p w:rsidR="00813323" w:rsidRPr="00E6254C" w:rsidRDefault="00813323" w:rsidP="00813323">
      <w:pPr>
        <w:ind w:firstLine="0"/>
        <w:jc w:val="center"/>
        <w:rPr>
          <w:rFonts w:eastAsia="Times New Roman" w:cs="Times New Roman"/>
          <w:color w:val="000000"/>
          <w:sz w:val="26"/>
          <w:szCs w:val="24"/>
          <w:lang w:eastAsia="ru-RU"/>
        </w:rPr>
      </w:pPr>
      <w:r>
        <w:rPr>
          <w:rFonts w:eastAsia="Times New Roman" w:cs="Times New Roman"/>
          <w:bCs/>
          <w:i/>
          <w:szCs w:val="32"/>
          <w:lang w:eastAsia="ru-RU"/>
        </w:rPr>
        <w:t>38.03.02 Менеджмент, направленность «Финансовый менеджмент»</w:t>
      </w:r>
    </w:p>
    <w:p w:rsidR="00E6254C" w:rsidRPr="00E6254C" w:rsidRDefault="00E6254C" w:rsidP="00813323">
      <w:pPr>
        <w:ind w:firstLine="0"/>
        <w:rPr>
          <w:rFonts w:eastAsia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813323">
      <w:pPr>
        <w:ind w:firstLine="0"/>
        <w:rPr>
          <w:rFonts w:eastAsia="Times New Roman" w:cs="Times New Roman"/>
          <w:color w:val="000000"/>
          <w:sz w:val="26"/>
          <w:szCs w:val="24"/>
          <w:lang w:eastAsia="ru-RU"/>
        </w:rPr>
      </w:pPr>
    </w:p>
    <w:p w:rsidR="00E6254C" w:rsidRDefault="00E6254C" w:rsidP="00813323">
      <w:pPr>
        <w:ind w:firstLine="0"/>
        <w:rPr>
          <w:rFonts w:eastAsia="Times New Roman" w:cs="Times New Roman"/>
          <w:color w:val="000000"/>
          <w:sz w:val="26"/>
          <w:szCs w:val="24"/>
          <w:lang w:eastAsia="ru-RU"/>
        </w:rPr>
      </w:pPr>
    </w:p>
    <w:p w:rsidR="00D417B6" w:rsidRDefault="00D417B6" w:rsidP="00813323">
      <w:pPr>
        <w:ind w:firstLine="0"/>
        <w:rPr>
          <w:rFonts w:eastAsia="Times New Roman" w:cs="Times New Roman"/>
          <w:color w:val="000000"/>
          <w:sz w:val="26"/>
          <w:szCs w:val="24"/>
          <w:lang w:eastAsia="ru-RU"/>
        </w:rPr>
      </w:pPr>
    </w:p>
    <w:p w:rsidR="00AD4D2B" w:rsidRDefault="00AD4D2B" w:rsidP="00813323">
      <w:pPr>
        <w:ind w:firstLine="0"/>
        <w:rPr>
          <w:rFonts w:eastAsia="Times New Roman" w:cs="Times New Roman"/>
          <w:color w:val="000000"/>
          <w:sz w:val="26"/>
          <w:szCs w:val="24"/>
          <w:lang w:eastAsia="ru-RU"/>
        </w:rPr>
      </w:pPr>
    </w:p>
    <w:p w:rsidR="00AD4D2B" w:rsidRDefault="00AD4D2B" w:rsidP="00813323">
      <w:pPr>
        <w:ind w:firstLine="0"/>
        <w:rPr>
          <w:rFonts w:eastAsia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813323">
      <w:pPr>
        <w:ind w:firstLine="0"/>
        <w:rPr>
          <w:rFonts w:eastAsia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813323">
      <w:pPr>
        <w:ind w:firstLine="0"/>
        <w:rPr>
          <w:rFonts w:eastAsia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813323">
      <w:pPr>
        <w:ind w:firstLine="0"/>
        <w:rPr>
          <w:rFonts w:eastAsia="Times New Roman" w:cs="Times New Roman"/>
          <w:color w:val="000000"/>
          <w:sz w:val="26"/>
          <w:szCs w:val="24"/>
          <w:lang w:eastAsia="ru-RU"/>
        </w:rPr>
      </w:pPr>
    </w:p>
    <w:p w:rsidR="00E6254C" w:rsidRDefault="00E6254C" w:rsidP="00813323">
      <w:pPr>
        <w:ind w:firstLine="0"/>
        <w:rPr>
          <w:rFonts w:eastAsia="Times New Roman" w:cs="Times New Roman"/>
          <w:color w:val="000000"/>
          <w:sz w:val="26"/>
          <w:szCs w:val="24"/>
          <w:lang w:eastAsia="ru-RU"/>
        </w:rPr>
      </w:pPr>
    </w:p>
    <w:p w:rsidR="00741E64" w:rsidRDefault="00741E64" w:rsidP="00813323">
      <w:pPr>
        <w:ind w:firstLine="0"/>
        <w:rPr>
          <w:rFonts w:eastAsia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813323">
      <w:pPr>
        <w:ind w:firstLine="0"/>
        <w:rPr>
          <w:rFonts w:eastAsia="Times New Roman" w:cs="Times New Roman"/>
          <w:color w:val="000000"/>
          <w:sz w:val="26"/>
          <w:szCs w:val="24"/>
          <w:lang w:eastAsia="ru-RU"/>
        </w:rPr>
      </w:pPr>
    </w:p>
    <w:p w:rsidR="00E6254C" w:rsidRPr="00741E64" w:rsidRDefault="00E6254C" w:rsidP="00813323">
      <w:pPr>
        <w:spacing w:after="60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41E64">
        <w:rPr>
          <w:rFonts w:eastAsia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E6254C" w:rsidRPr="00741E64" w:rsidRDefault="00813323" w:rsidP="00813323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2017</w:t>
      </w:r>
    </w:p>
    <w:p w:rsidR="00E6254C" w:rsidRPr="00A5005B" w:rsidRDefault="00E6254C" w:rsidP="00813323">
      <w:pPr>
        <w:widowControl w:val="0"/>
        <w:ind w:right="-83" w:firstLine="0"/>
        <w:rPr>
          <w:rFonts w:eastAsia="Times New Roman" w:cs="Times New Roman"/>
          <w:sz w:val="24"/>
          <w:szCs w:val="28"/>
          <w:lang w:eastAsia="ru-RU"/>
        </w:rPr>
      </w:pPr>
      <w:r w:rsidRPr="00A5005B">
        <w:rPr>
          <w:rFonts w:eastAsia="Times New Roman" w:cs="Times New Roman"/>
          <w:sz w:val="24"/>
          <w:szCs w:val="28"/>
          <w:lang w:eastAsia="ru-RU"/>
        </w:rPr>
        <w:lastRenderedPageBreak/>
        <w:t xml:space="preserve">УДК </w:t>
      </w:r>
      <w:r w:rsidR="00067904" w:rsidRPr="00A5005B">
        <w:rPr>
          <w:rFonts w:eastAsia="Times New Roman" w:cs="Times New Roman"/>
          <w:sz w:val="24"/>
          <w:szCs w:val="28"/>
          <w:lang w:eastAsia="ru-RU"/>
        </w:rPr>
        <w:t>336.7</w:t>
      </w:r>
    </w:p>
    <w:p w:rsidR="00E6254C" w:rsidRPr="00A5005B" w:rsidRDefault="00E6254C" w:rsidP="00E6254C">
      <w:pPr>
        <w:widowControl w:val="0"/>
        <w:ind w:left="-567" w:right="-83" w:firstLine="567"/>
        <w:rPr>
          <w:rFonts w:eastAsia="Times New Roman" w:cs="Times New Roman"/>
          <w:sz w:val="24"/>
          <w:szCs w:val="28"/>
          <w:lang w:eastAsia="ru-RU"/>
        </w:rPr>
      </w:pPr>
      <w:r w:rsidRPr="00A5005B">
        <w:rPr>
          <w:rFonts w:eastAsia="Times New Roman" w:cs="Times New Roman"/>
          <w:sz w:val="24"/>
          <w:szCs w:val="28"/>
          <w:lang w:eastAsia="ru-RU"/>
        </w:rPr>
        <w:t xml:space="preserve">ББК </w:t>
      </w:r>
      <w:r w:rsidR="00067904" w:rsidRPr="00A5005B">
        <w:rPr>
          <w:rFonts w:eastAsia="Times New Roman" w:cs="Times New Roman"/>
          <w:sz w:val="24"/>
          <w:szCs w:val="28"/>
          <w:lang w:eastAsia="ru-RU"/>
        </w:rPr>
        <w:t>65.262я73</w:t>
      </w:r>
    </w:p>
    <w:p w:rsidR="00E6254C" w:rsidRPr="00A5005B" w:rsidRDefault="00067904" w:rsidP="00813323">
      <w:pPr>
        <w:widowControl w:val="0"/>
        <w:ind w:right="-83" w:firstLine="0"/>
        <w:rPr>
          <w:rFonts w:eastAsia="Times New Roman" w:cs="Times New Roman"/>
          <w:sz w:val="24"/>
          <w:szCs w:val="28"/>
          <w:lang w:eastAsia="ru-RU"/>
        </w:rPr>
      </w:pPr>
      <w:r w:rsidRPr="00A5005B">
        <w:rPr>
          <w:rFonts w:eastAsia="Times New Roman" w:cs="Times New Roman"/>
          <w:sz w:val="24"/>
          <w:szCs w:val="28"/>
          <w:lang w:eastAsia="ru-RU"/>
        </w:rPr>
        <w:t>Д34</w:t>
      </w:r>
    </w:p>
    <w:p w:rsidR="00D3731B" w:rsidRPr="00A5005B" w:rsidRDefault="00D3731B" w:rsidP="00AD4D2B">
      <w:pPr>
        <w:ind w:firstLine="0"/>
        <w:jc w:val="center"/>
        <w:rPr>
          <w:sz w:val="26"/>
          <w:szCs w:val="26"/>
          <w:lang w:eastAsia="ru-RU"/>
        </w:rPr>
      </w:pPr>
    </w:p>
    <w:p w:rsidR="006A00B1" w:rsidRPr="00A5005B" w:rsidRDefault="006A00B1" w:rsidP="00AD4D2B">
      <w:pPr>
        <w:ind w:firstLine="0"/>
        <w:jc w:val="center"/>
        <w:rPr>
          <w:sz w:val="26"/>
          <w:szCs w:val="26"/>
          <w:lang w:eastAsia="ru-RU"/>
        </w:rPr>
      </w:pPr>
      <w:r w:rsidRPr="00A5005B">
        <w:rPr>
          <w:sz w:val="26"/>
          <w:szCs w:val="26"/>
          <w:lang w:eastAsia="ru-RU"/>
        </w:rPr>
        <w:t>Рассмотрено и рекомендовано к изданию Методическим советом</w:t>
      </w:r>
    </w:p>
    <w:p w:rsidR="006A00B1" w:rsidRPr="00A5005B" w:rsidRDefault="006A00B1" w:rsidP="00AD4D2B">
      <w:pPr>
        <w:ind w:firstLine="0"/>
        <w:jc w:val="center"/>
        <w:rPr>
          <w:sz w:val="26"/>
          <w:szCs w:val="26"/>
          <w:lang w:eastAsia="ru-RU"/>
        </w:rPr>
      </w:pPr>
      <w:r w:rsidRPr="00A5005B">
        <w:rPr>
          <w:sz w:val="26"/>
          <w:szCs w:val="26"/>
          <w:lang w:eastAsia="ru-RU"/>
        </w:rPr>
        <w:t xml:space="preserve">Института </w:t>
      </w:r>
      <w:r w:rsidR="009E4126" w:rsidRPr="00A5005B">
        <w:rPr>
          <w:sz w:val="26"/>
          <w:szCs w:val="26"/>
          <w:lang w:eastAsia="ru-RU"/>
        </w:rPr>
        <w:t>международных программ</w:t>
      </w:r>
    </w:p>
    <w:p w:rsidR="006A00B1" w:rsidRPr="00A5005B" w:rsidRDefault="006A00B1" w:rsidP="00AD4D2B">
      <w:pPr>
        <w:ind w:firstLine="0"/>
        <w:jc w:val="center"/>
        <w:rPr>
          <w:sz w:val="26"/>
          <w:szCs w:val="26"/>
          <w:lang w:eastAsia="ru-RU"/>
        </w:rPr>
      </w:pPr>
      <w:r w:rsidRPr="00A5005B">
        <w:rPr>
          <w:sz w:val="26"/>
          <w:szCs w:val="26"/>
          <w:lang w:eastAsia="ru-RU"/>
        </w:rPr>
        <w:t>(</w:t>
      </w:r>
      <w:r w:rsidR="00A5005B" w:rsidRPr="00A5005B">
        <w:rPr>
          <w:rFonts w:eastAsia="Times New Roman" w:cs="Times New Roman"/>
          <w:color w:val="000000"/>
          <w:sz w:val="26"/>
          <w:szCs w:val="26"/>
          <w:lang w:eastAsia="ru-RU"/>
        </w:rPr>
        <w:t>протокол № 6 от 11 мая 2017 г.</w:t>
      </w:r>
      <w:r w:rsidRPr="00A5005B">
        <w:rPr>
          <w:sz w:val="26"/>
          <w:szCs w:val="26"/>
          <w:lang w:eastAsia="ru-RU"/>
        </w:rPr>
        <w:t>)</w:t>
      </w:r>
    </w:p>
    <w:p w:rsidR="00E6254C" w:rsidRPr="00A5005B" w:rsidRDefault="00E6254C" w:rsidP="00E6254C">
      <w:pPr>
        <w:spacing w:before="60"/>
        <w:jc w:val="center"/>
        <w:rPr>
          <w:rFonts w:eastAsia="Times New Roman" w:cs="Times New Roman"/>
          <w:color w:val="000000"/>
          <w:sz w:val="20"/>
          <w:szCs w:val="26"/>
          <w:lang w:eastAsia="ru-RU"/>
        </w:rPr>
      </w:pPr>
    </w:p>
    <w:p w:rsidR="00AB6DFC" w:rsidRPr="00A5005B" w:rsidRDefault="00AB6DFC" w:rsidP="00E6254C">
      <w:pPr>
        <w:spacing w:before="60"/>
        <w:jc w:val="center"/>
        <w:rPr>
          <w:rFonts w:eastAsia="Times New Roman" w:cs="Times New Roman"/>
          <w:color w:val="000000"/>
          <w:sz w:val="20"/>
          <w:szCs w:val="26"/>
          <w:lang w:eastAsia="ru-RU"/>
        </w:rPr>
      </w:pPr>
    </w:p>
    <w:p w:rsidR="00AB6DFC" w:rsidRPr="00A5005B" w:rsidRDefault="00AB6DFC" w:rsidP="00E6254C">
      <w:pPr>
        <w:spacing w:before="60"/>
        <w:jc w:val="center"/>
        <w:rPr>
          <w:rFonts w:eastAsia="Times New Roman" w:cs="Times New Roman"/>
          <w:color w:val="000000"/>
          <w:sz w:val="20"/>
          <w:szCs w:val="26"/>
          <w:lang w:eastAsia="ru-RU"/>
        </w:rPr>
      </w:pPr>
    </w:p>
    <w:p w:rsidR="00AB6DFC" w:rsidRPr="00A5005B" w:rsidRDefault="00AB6DFC" w:rsidP="00E6254C">
      <w:pPr>
        <w:spacing w:before="60"/>
        <w:jc w:val="center"/>
        <w:rPr>
          <w:rFonts w:eastAsia="Times New Roman" w:cs="Times New Roman"/>
          <w:color w:val="000000"/>
          <w:sz w:val="20"/>
          <w:szCs w:val="26"/>
          <w:lang w:eastAsia="ru-RU"/>
        </w:rPr>
      </w:pPr>
    </w:p>
    <w:p w:rsidR="00E6254C" w:rsidRPr="00A5005B" w:rsidRDefault="00813323" w:rsidP="00E6254C">
      <w:pPr>
        <w:jc w:val="center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A5005B">
        <w:rPr>
          <w:rFonts w:eastAsia="Times New Roman" w:cs="Times New Roman"/>
          <w:i/>
          <w:color w:val="000000"/>
          <w:sz w:val="26"/>
          <w:szCs w:val="26"/>
          <w:lang w:eastAsia="ru-RU"/>
        </w:rPr>
        <w:t>Составитель</w:t>
      </w:r>
      <w:r w:rsidR="009411CC" w:rsidRPr="00A5005B">
        <w:rPr>
          <w:rFonts w:eastAsia="Times New Roman" w:cs="Times New Roman"/>
          <w:i/>
          <w:color w:val="000000"/>
          <w:sz w:val="26"/>
          <w:szCs w:val="26"/>
          <w:lang w:eastAsia="ru-RU"/>
        </w:rPr>
        <w:t>:</w:t>
      </w:r>
    </w:p>
    <w:p w:rsidR="00E6254C" w:rsidRPr="00A5005B" w:rsidRDefault="00E6254C" w:rsidP="00E6254C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5005B">
        <w:rPr>
          <w:rFonts w:eastAsia="Times New Roman" w:cs="Times New Roman"/>
          <w:color w:val="000000"/>
          <w:sz w:val="26"/>
          <w:szCs w:val="26"/>
          <w:lang w:eastAsia="ru-RU"/>
        </w:rPr>
        <w:t>кандидат экономических наук</w:t>
      </w:r>
      <w:r w:rsidR="00813323" w:rsidRPr="00A5005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813323" w:rsidRPr="00A5005B">
        <w:rPr>
          <w:rFonts w:eastAsia="Times New Roman" w:cs="Times New Roman"/>
          <w:b/>
          <w:color w:val="000000"/>
          <w:sz w:val="26"/>
          <w:szCs w:val="26"/>
          <w:lang w:eastAsia="ru-RU"/>
        </w:rPr>
        <w:t>Ф.И. Аминова</w:t>
      </w:r>
    </w:p>
    <w:p w:rsidR="00A566A0" w:rsidRPr="00A5005B" w:rsidRDefault="00A566A0" w:rsidP="00E6254C">
      <w:pPr>
        <w:spacing w:before="60"/>
        <w:jc w:val="center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</w:p>
    <w:p w:rsidR="00E6254C" w:rsidRPr="00A5005B" w:rsidRDefault="00E6254C" w:rsidP="00E6254C">
      <w:pPr>
        <w:spacing w:before="6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E6254C" w:rsidRPr="00A5005B" w:rsidRDefault="009411CC" w:rsidP="00E6254C">
      <w:pPr>
        <w:widowControl w:val="0"/>
        <w:tabs>
          <w:tab w:val="left" w:pos="-2127"/>
        </w:tabs>
        <w:ind w:right="21"/>
        <w:jc w:val="center"/>
        <w:rPr>
          <w:rFonts w:eastAsia="Times New Roman" w:cs="Times New Roman"/>
          <w:i/>
          <w:sz w:val="26"/>
          <w:szCs w:val="26"/>
          <w:lang w:eastAsia="ru-RU"/>
        </w:rPr>
      </w:pPr>
      <w:r w:rsidRPr="00A5005B">
        <w:rPr>
          <w:rFonts w:eastAsia="Times New Roman" w:cs="Times New Roman"/>
          <w:i/>
          <w:sz w:val="26"/>
          <w:szCs w:val="26"/>
          <w:lang w:eastAsia="ru-RU"/>
        </w:rPr>
        <w:t>Рецензент:</w:t>
      </w:r>
    </w:p>
    <w:p w:rsidR="006A00B1" w:rsidRPr="00A5005B" w:rsidRDefault="006A00B1" w:rsidP="009E4126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5005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кандидат экономических наук, доцент, </w:t>
      </w:r>
      <w:r w:rsidR="009E4126" w:rsidRPr="00A5005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и.о. </w:t>
      </w:r>
      <w:r w:rsidRPr="00A5005B">
        <w:rPr>
          <w:rFonts w:eastAsia="Times New Roman" w:cs="Times New Roman"/>
          <w:color w:val="000000"/>
          <w:sz w:val="26"/>
          <w:szCs w:val="26"/>
          <w:lang w:eastAsia="ru-RU"/>
        </w:rPr>
        <w:t>заведующ</w:t>
      </w:r>
      <w:r w:rsidR="009E4126" w:rsidRPr="00A5005B">
        <w:rPr>
          <w:rFonts w:eastAsia="Times New Roman" w:cs="Times New Roman"/>
          <w:color w:val="000000"/>
          <w:sz w:val="26"/>
          <w:szCs w:val="26"/>
          <w:lang w:eastAsia="ru-RU"/>
        </w:rPr>
        <w:t>его</w:t>
      </w:r>
      <w:r w:rsidRPr="00A5005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кафедрой </w:t>
      </w:r>
      <w:r w:rsidR="009E4126" w:rsidRPr="00A5005B">
        <w:rPr>
          <w:rFonts w:eastAsia="Times New Roman" w:cs="Times New Roman"/>
          <w:color w:val="000000"/>
          <w:sz w:val="26"/>
          <w:szCs w:val="26"/>
          <w:lang w:eastAsia="ru-RU"/>
        </w:rPr>
        <w:t>международных финансов и бухгалтерского учета Е.М. Звягина</w:t>
      </w:r>
    </w:p>
    <w:p w:rsidR="00E6254C" w:rsidRPr="00A5005B" w:rsidRDefault="00E6254C" w:rsidP="00E6254C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B6DFC" w:rsidRPr="00A5005B" w:rsidRDefault="00AB6DFC" w:rsidP="00E6254C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6254C" w:rsidRPr="00A5005B" w:rsidRDefault="00067904" w:rsidP="00E6254C">
      <w:pPr>
        <w:tabs>
          <w:tab w:val="center" w:pos="-851"/>
          <w:tab w:val="left" w:pos="896"/>
        </w:tabs>
        <w:ind w:left="420" w:hanging="419"/>
        <w:rPr>
          <w:rFonts w:eastAsia="Times New Roman" w:cs="Times New Roman"/>
          <w:szCs w:val="28"/>
          <w:lang w:eastAsia="ru-RU"/>
        </w:rPr>
      </w:pPr>
      <w:r w:rsidRPr="00A5005B">
        <w:rPr>
          <w:rFonts w:eastAsia="Times New Roman" w:cs="Times New Roman"/>
          <w:szCs w:val="32"/>
          <w:lang w:eastAsia="ru-RU"/>
        </w:rPr>
        <w:t>Д-34</w:t>
      </w:r>
      <w:r w:rsidR="00E6254C" w:rsidRPr="00A5005B">
        <w:rPr>
          <w:rFonts w:eastAsia="Times New Roman" w:cs="Times New Roman"/>
          <w:szCs w:val="28"/>
          <w:lang w:eastAsia="ru-RU"/>
        </w:rPr>
        <w:tab/>
      </w:r>
      <w:r w:rsidR="0040318A" w:rsidRPr="00A5005B">
        <w:rPr>
          <w:rFonts w:eastAsia="Times New Roman" w:cs="Times New Roman"/>
          <w:b/>
          <w:szCs w:val="28"/>
          <w:lang w:eastAsia="ru-RU"/>
        </w:rPr>
        <w:t>Деньги, кредит, банки</w:t>
      </w:r>
      <w:r w:rsidR="00E6254C" w:rsidRPr="00A5005B">
        <w:rPr>
          <w:rFonts w:eastAsia="Times New Roman" w:cs="Times New Roman"/>
          <w:b/>
          <w:szCs w:val="28"/>
          <w:lang w:eastAsia="ru-RU"/>
        </w:rPr>
        <w:t>:</w:t>
      </w:r>
      <w:r w:rsidR="00E6254C" w:rsidRPr="00A5005B">
        <w:rPr>
          <w:rFonts w:eastAsia="Times New Roman" w:cs="Times New Roman"/>
          <w:szCs w:val="28"/>
          <w:lang w:eastAsia="ru-RU"/>
        </w:rPr>
        <w:t xml:space="preserve"> </w:t>
      </w:r>
      <w:r w:rsidR="00FE4D0B" w:rsidRPr="00A5005B">
        <w:rPr>
          <w:rFonts w:eastAsia="Times New Roman" w:cs="Times New Roman"/>
          <w:szCs w:val="28"/>
          <w:lang w:eastAsia="ru-RU"/>
        </w:rPr>
        <w:t xml:space="preserve">методические </w:t>
      </w:r>
      <w:r w:rsidR="006A00B1" w:rsidRPr="00A5005B">
        <w:rPr>
          <w:rFonts w:eastAsia="Times New Roman" w:cs="Times New Roman"/>
          <w:szCs w:val="28"/>
          <w:lang w:eastAsia="ru-RU"/>
        </w:rPr>
        <w:t xml:space="preserve">указания </w:t>
      </w:r>
      <w:r w:rsidR="00FE4D0B" w:rsidRPr="00A5005B">
        <w:rPr>
          <w:rFonts w:eastAsia="Times New Roman" w:cs="Times New Roman"/>
          <w:szCs w:val="28"/>
          <w:lang w:eastAsia="ru-RU"/>
        </w:rPr>
        <w:t xml:space="preserve">по выполнению </w:t>
      </w:r>
      <w:r w:rsidR="006A00B1" w:rsidRPr="00A5005B">
        <w:rPr>
          <w:rFonts w:eastAsia="Times New Roman" w:cs="Times New Roman"/>
          <w:szCs w:val="32"/>
          <w:lang w:eastAsia="ru-RU"/>
        </w:rPr>
        <w:t>контрольных работ для студентов заочной формы обучения</w:t>
      </w:r>
      <w:r w:rsidR="00E6254C" w:rsidRPr="00A5005B">
        <w:rPr>
          <w:rFonts w:eastAsia="Times New Roman" w:cs="Times New Roman"/>
          <w:szCs w:val="28"/>
          <w:lang w:eastAsia="ru-RU"/>
        </w:rPr>
        <w:t xml:space="preserve"> / сост.</w:t>
      </w:r>
      <w:r w:rsidR="00813323" w:rsidRPr="00A5005B">
        <w:rPr>
          <w:rFonts w:eastAsia="Times New Roman" w:cs="Times New Roman"/>
          <w:szCs w:val="28"/>
          <w:lang w:eastAsia="ru-RU"/>
        </w:rPr>
        <w:t xml:space="preserve"> Ф.И. Аминова</w:t>
      </w:r>
      <w:r w:rsidR="00FE4D0B" w:rsidRPr="00A5005B">
        <w:rPr>
          <w:rFonts w:eastAsia="Times New Roman" w:cs="Times New Roman"/>
          <w:szCs w:val="28"/>
          <w:lang w:eastAsia="ru-RU"/>
        </w:rPr>
        <w:t xml:space="preserve">; </w:t>
      </w:r>
      <w:r w:rsidR="00E6254C" w:rsidRPr="00A5005B">
        <w:rPr>
          <w:rFonts w:eastAsia="Times New Roman" w:cs="Times New Roman"/>
          <w:szCs w:val="28"/>
          <w:lang w:eastAsia="ru-RU"/>
        </w:rPr>
        <w:t xml:space="preserve">С.-Петерб. ун-т технол. упр. и экон. </w:t>
      </w:r>
      <w:r w:rsidR="002315A6" w:rsidRPr="00A5005B">
        <w:rPr>
          <w:rFonts w:eastAsia="Times New Roman" w:cs="Times New Roman"/>
          <w:szCs w:val="28"/>
          <w:lang w:eastAsia="ru-RU"/>
        </w:rPr>
        <w:t>–</w:t>
      </w:r>
      <w:r w:rsidR="00E6254C" w:rsidRPr="00A5005B">
        <w:rPr>
          <w:rFonts w:eastAsia="Times New Roman" w:cs="Times New Roman"/>
          <w:szCs w:val="28"/>
          <w:lang w:eastAsia="ru-RU"/>
        </w:rPr>
        <w:t xml:space="preserve"> СПб.: Изд-во </w:t>
      </w:r>
      <w:r w:rsidR="00813323" w:rsidRPr="00A5005B">
        <w:rPr>
          <w:rFonts w:eastAsia="Times New Roman" w:cs="Times New Roman"/>
          <w:bCs/>
          <w:szCs w:val="28"/>
          <w:lang w:eastAsia="ru-RU"/>
        </w:rPr>
        <w:t>Санкт-Петербург</w:t>
      </w:r>
      <w:r w:rsidR="00E6254C" w:rsidRPr="00A5005B">
        <w:rPr>
          <w:rFonts w:eastAsia="Times New Roman" w:cs="Times New Roman"/>
          <w:bCs/>
          <w:szCs w:val="28"/>
          <w:lang w:eastAsia="ru-RU"/>
        </w:rPr>
        <w:t>ского университета технологий управления и экономики, 201</w:t>
      </w:r>
      <w:r w:rsidR="00813323" w:rsidRPr="00A5005B">
        <w:rPr>
          <w:rFonts w:eastAsia="Times New Roman" w:cs="Times New Roman"/>
          <w:bCs/>
          <w:szCs w:val="28"/>
          <w:lang w:eastAsia="ru-RU"/>
        </w:rPr>
        <w:t>7</w:t>
      </w:r>
      <w:r w:rsidR="00E6254C" w:rsidRPr="00A5005B">
        <w:rPr>
          <w:rFonts w:eastAsia="Times New Roman" w:cs="Times New Roman"/>
          <w:bCs/>
          <w:szCs w:val="28"/>
          <w:lang w:eastAsia="ru-RU"/>
        </w:rPr>
        <w:t xml:space="preserve">. </w:t>
      </w:r>
      <w:r w:rsidR="002315A6" w:rsidRPr="00A5005B">
        <w:rPr>
          <w:rFonts w:eastAsia="Times New Roman" w:cs="Times New Roman"/>
          <w:szCs w:val="28"/>
          <w:lang w:eastAsia="ru-RU"/>
        </w:rPr>
        <w:t>–</w:t>
      </w:r>
      <w:r w:rsidR="00E6254C" w:rsidRPr="00A5005B">
        <w:rPr>
          <w:rFonts w:eastAsia="Times New Roman" w:cs="Times New Roman"/>
          <w:bCs/>
          <w:szCs w:val="28"/>
          <w:lang w:eastAsia="ru-RU"/>
        </w:rPr>
        <w:t xml:space="preserve"> </w:t>
      </w:r>
      <w:r w:rsidR="00E56A5C" w:rsidRPr="00A5005B">
        <w:rPr>
          <w:rFonts w:eastAsia="Times New Roman" w:cs="Times New Roman"/>
          <w:bCs/>
          <w:szCs w:val="28"/>
          <w:lang w:eastAsia="ru-RU"/>
        </w:rPr>
        <w:t>22</w:t>
      </w:r>
      <w:r w:rsidR="00E6254C" w:rsidRPr="00A5005B">
        <w:rPr>
          <w:rFonts w:eastAsia="Times New Roman" w:cs="Times New Roman"/>
          <w:bCs/>
          <w:szCs w:val="28"/>
          <w:lang w:eastAsia="ru-RU"/>
        </w:rPr>
        <w:t xml:space="preserve"> с.</w:t>
      </w:r>
    </w:p>
    <w:p w:rsidR="00E6254C" w:rsidRPr="00A5005B" w:rsidRDefault="00E6254C" w:rsidP="00E6254C">
      <w:pPr>
        <w:tabs>
          <w:tab w:val="left" w:pos="8160"/>
        </w:tabs>
        <w:spacing w:before="120"/>
        <w:ind w:left="567" w:firstLine="36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5005B">
        <w:rPr>
          <w:rFonts w:eastAsia="Times New Roman" w:cs="Times New Roman"/>
          <w:color w:val="000000"/>
          <w:sz w:val="26"/>
          <w:szCs w:val="26"/>
          <w:lang w:val="en-US" w:eastAsia="ru-RU"/>
        </w:rPr>
        <w:t>ISBN</w:t>
      </w:r>
      <w:r w:rsidRPr="00A5005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978-5-</w:t>
      </w:r>
      <w:r w:rsidR="002B3317" w:rsidRPr="00A5005B">
        <w:rPr>
          <w:rFonts w:eastAsia="Times New Roman" w:cs="Times New Roman"/>
          <w:color w:val="000000"/>
          <w:sz w:val="26"/>
          <w:szCs w:val="26"/>
          <w:lang w:eastAsia="ru-RU"/>
        </w:rPr>
        <w:t>----------------------------</w:t>
      </w:r>
    </w:p>
    <w:p w:rsidR="00AB6DFC" w:rsidRPr="00A5005B" w:rsidRDefault="00AB6DFC" w:rsidP="00E6254C">
      <w:pPr>
        <w:widowControl w:val="0"/>
        <w:tabs>
          <w:tab w:val="left" w:pos="-2127"/>
        </w:tabs>
        <w:ind w:left="434" w:right="21" w:firstLine="476"/>
        <w:rPr>
          <w:rFonts w:eastAsia="Times New Roman" w:cs="Times New Roman"/>
          <w:sz w:val="24"/>
          <w:szCs w:val="24"/>
          <w:lang w:eastAsia="ru-RU"/>
        </w:rPr>
      </w:pPr>
    </w:p>
    <w:p w:rsidR="00A2771F" w:rsidRPr="00A5005B" w:rsidRDefault="00A2771F" w:rsidP="002B3317">
      <w:pPr>
        <w:widowControl w:val="0"/>
        <w:ind w:left="420" w:right="-83" w:firstLine="476"/>
        <w:rPr>
          <w:rFonts w:eastAsia="Times New Roman" w:cs="Times New Roman"/>
          <w:i/>
          <w:sz w:val="24"/>
          <w:szCs w:val="24"/>
          <w:lang w:eastAsia="ru-RU"/>
        </w:rPr>
      </w:pPr>
      <w:r w:rsidRPr="00A5005B">
        <w:rPr>
          <w:rFonts w:eastAsia="Times New Roman" w:cs="Times New Roman"/>
          <w:i/>
          <w:sz w:val="24"/>
          <w:szCs w:val="24"/>
          <w:lang w:eastAsia="ru-RU"/>
        </w:rPr>
        <w:t xml:space="preserve">Методические </w:t>
      </w:r>
      <w:r w:rsidR="006A00B1" w:rsidRPr="00A5005B">
        <w:rPr>
          <w:rFonts w:eastAsia="Times New Roman" w:cs="Times New Roman"/>
          <w:i/>
          <w:sz w:val="24"/>
          <w:szCs w:val="24"/>
          <w:lang w:eastAsia="ru-RU"/>
        </w:rPr>
        <w:t>указания</w:t>
      </w:r>
      <w:r w:rsidRPr="00A5005B">
        <w:rPr>
          <w:rFonts w:eastAsia="Times New Roman" w:cs="Times New Roman"/>
          <w:i/>
          <w:sz w:val="24"/>
          <w:szCs w:val="24"/>
          <w:lang w:eastAsia="ru-RU"/>
        </w:rPr>
        <w:t xml:space="preserve"> разработаны на основании Макета методических </w:t>
      </w:r>
      <w:r w:rsidR="006A00B1" w:rsidRPr="00A5005B">
        <w:rPr>
          <w:rFonts w:eastAsia="Times New Roman" w:cs="Times New Roman"/>
          <w:i/>
          <w:sz w:val="24"/>
          <w:szCs w:val="24"/>
          <w:lang w:eastAsia="ru-RU"/>
        </w:rPr>
        <w:t xml:space="preserve">указаний </w:t>
      </w:r>
      <w:r w:rsidRPr="00A5005B">
        <w:rPr>
          <w:rFonts w:eastAsia="Times New Roman" w:cs="Times New Roman"/>
          <w:i/>
          <w:sz w:val="24"/>
          <w:szCs w:val="24"/>
          <w:lang w:eastAsia="ru-RU"/>
        </w:rPr>
        <w:t xml:space="preserve">по выполнению </w:t>
      </w:r>
      <w:r w:rsidR="006A00B1" w:rsidRPr="00A5005B">
        <w:rPr>
          <w:rFonts w:eastAsia="Times New Roman" w:cs="Times New Roman"/>
          <w:i/>
          <w:sz w:val="24"/>
          <w:szCs w:val="24"/>
          <w:lang w:eastAsia="ru-RU"/>
        </w:rPr>
        <w:t>контрольных работ для студентов заочной формы обучения</w:t>
      </w:r>
      <w:r w:rsidRPr="00A5005B">
        <w:rPr>
          <w:rFonts w:eastAsia="Times New Roman" w:cs="Times New Roman"/>
          <w:i/>
          <w:sz w:val="24"/>
          <w:szCs w:val="24"/>
          <w:lang w:eastAsia="ru-RU"/>
        </w:rPr>
        <w:t>, разработанного и утвержденного Институтом образовательных программ СПбУТУиЭ</w:t>
      </w:r>
      <w:r w:rsidR="00795039" w:rsidRPr="00A5005B">
        <w:rPr>
          <w:rFonts w:eastAsia="Times New Roman" w:cs="Times New Roman"/>
          <w:i/>
          <w:sz w:val="24"/>
          <w:szCs w:val="24"/>
          <w:lang w:eastAsia="ru-RU"/>
        </w:rPr>
        <w:t>.</w:t>
      </w:r>
      <w:r w:rsidR="0062513C" w:rsidRPr="00A5005B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</w:p>
    <w:p w:rsidR="00A2771F" w:rsidRPr="00A5005B" w:rsidRDefault="00A2771F" w:rsidP="002B3317">
      <w:pPr>
        <w:widowControl w:val="0"/>
        <w:ind w:left="420" w:right="-83" w:firstLine="476"/>
        <w:rPr>
          <w:rFonts w:eastAsia="Times New Roman" w:cs="Times New Roman"/>
          <w:sz w:val="24"/>
          <w:szCs w:val="24"/>
          <w:lang w:eastAsia="ru-RU"/>
        </w:rPr>
      </w:pPr>
    </w:p>
    <w:p w:rsidR="006A00B1" w:rsidRPr="00A5005B" w:rsidRDefault="002B3317" w:rsidP="002B3317">
      <w:pPr>
        <w:widowControl w:val="0"/>
        <w:ind w:left="420" w:right="-83" w:firstLine="476"/>
        <w:rPr>
          <w:rFonts w:eastAsia="Times New Roman" w:cs="Times New Roman"/>
          <w:sz w:val="24"/>
          <w:szCs w:val="24"/>
          <w:lang w:eastAsia="ru-RU"/>
        </w:rPr>
      </w:pPr>
      <w:r w:rsidRPr="00A5005B">
        <w:rPr>
          <w:rFonts w:eastAsia="Times New Roman" w:cs="Times New Roman"/>
          <w:sz w:val="24"/>
          <w:szCs w:val="24"/>
          <w:lang w:eastAsia="ru-RU"/>
        </w:rPr>
        <w:t xml:space="preserve">Методические </w:t>
      </w:r>
      <w:r w:rsidR="006A00B1" w:rsidRPr="00A5005B">
        <w:rPr>
          <w:rFonts w:eastAsia="Times New Roman" w:cs="Times New Roman"/>
          <w:sz w:val="24"/>
          <w:szCs w:val="24"/>
          <w:lang w:eastAsia="ru-RU"/>
        </w:rPr>
        <w:t xml:space="preserve">указания по выполнению контрольных работ для студентов заочной формы обучения </w:t>
      </w:r>
      <w:r w:rsidR="00E6254C" w:rsidRPr="00A5005B">
        <w:rPr>
          <w:rFonts w:eastAsia="Times New Roman" w:cs="Times New Roman"/>
          <w:sz w:val="24"/>
          <w:szCs w:val="24"/>
          <w:lang w:eastAsia="ru-RU"/>
        </w:rPr>
        <w:t>предназначен</w:t>
      </w:r>
      <w:r w:rsidRPr="00A5005B">
        <w:rPr>
          <w:rFonts w:eastAsia="Times New Roman" w:cs="Times New Roman"/>
          <w:sz w:val="24"/>
          <w:szCs w:val="24"/>
          <w:lang w:eastAsia="ru-RU"/>
        </w:rPr>
        <w:t>ы</w:t>
      </w:r>
      <w:r w:rsidR="00E6254C" w:rsidRPr="00A5005B">
        <w:rPr>
          <w:rFonts w:eastAsia="Times New Roman" w:cs="Times New Roman"/>
          <w:sz w:val="24"/>
          <w:szCs w:val="24"/>
          <w:lang w:eastAsia="ru-RU"/>
        </w:rPr>
        <w:t xml:space="preserve"> для студентов высших учебных заведений</w:t>
      </w:r>
      <w:r w:rsidR="00DE101D" w:rsidRPr="00A5005B">
        <w:rPr>
          <w:rFonts w:eastAsia="Times New Roman" w:cs="Times New Roman"/>
          <w:sz w:val="24"/>
          <w:szCs w:val="24"/>
          <w:lang w:eastAsia="ru-RU"/>
        </w:rPr>
        <w:t xml:space="preserve"> (бакалавров)</w:t>
      </w:r>
      <w:r w:rsidR="00E6254C" w:rsidRPr="00A5005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A5005B">
        <w:rPr>
          <w:rFonts w:eastAsia="Times New Roman" w:cs="Times New Roman"/>
          <w:sz w:val="24"/>
          <w:szCs w:val="24"/>
          <w:lang w:eastAsia="ru-RU"/>
        </w:rPr>
        <w:t>обучающихся по направлени</w:t>
      </w:r>
      <w:r w:rsidR="00813323" w:rsidRPr="00A5005B">
        <w:rPr>
          <w:rFonts w:eastAsia="Times New Roman" w:cs="Times New Roman"/>
          <w:sz w:val="24"/>
          <w:szCs w:val="24"/>
          <w:lang w:eastAsia="ru-RU"/>
        </w:rPr>
        <w:t>ям</w:t>
      </w:r>
      <w:r w:rsidRPr="00A5005B">
        <w:rPr>
          <w:rFonts w:eastAsia="Times New Roman" w:cs="Times New Roman"/>
          <w:sz w:val="24"/>
          <w:szCs w:val="24"/>
          <w:lang w:eastAsia="ru-RU"/>
        </w:rPr>
        <w:t xml:space="preserve"> 38.03.0</w:t>
      </w:r>
      <w:r w:rsidR="009E4126" w:rsidRPr="00A5005B">
        <w:rPr>
          <w:rFonts w:eastAsia="Times New Roman" w:cs="Times New Roman"/>
          <w:sz w:val="24"/>
          <w:szCs w:val="24"/>
          <w:lang w:eastAsia="ru-RU"/>
        </w:rPr>
        <w:t>1</w:t>
      </w:r>
      <w:r w:rsidRPr="00A500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E4126" w:rsidRPr="00A5005B">
        <w:rPr>
          <w:rFonts w:eastAsia="Times New Roman" w:cs="Times New Roman"/>
          <w:sz w:val="24"/>
          <w:szCs w:val="24"/>
          <w:lang w:eastAsia="ru-RU"/>
        </w:rPr>
        <w:t>Экономика</w:t>
      </w:r>
      <w:r w:rsidR="00813323" w:rsidRPr="00A5005B">
        <w:rPr>
          <w:rFonts w:eastAsia="Times New Roman" w:cs="Times New Roman"/>
          <w:sz w:val="24"/>
          <w:szCs w:val="24"/>
          <w:lang w:eastAsia="ru-RU"/>
        </w:rPr>
        <w:t xml:space="preserve"> и 380302 Менеджмент</w:t>
      </w:r>
      <w:r w:rsidR="00E6254C" w:rsidRPr="00A5005B">
        <w:rPr>
          <w:rFonts w:eastAsia="Times New Roman" w:cs="Times New Roman"/>
          <w:sz w:val="24"/>
          <w:szCs w:val="24"/>
          <w:lang w:eastAsia="ru-RU"/>
        </w:rPr>
        <w:t>.</w:t>
      </w:r>
    </w:p>
    <w:p w:rsidR="006A00B1" w:rsidRPr="00A5005B" w:rsidRDefault="006A00B1" w:rsidP="002B3317">
      <w:pPr>
        <w:widowControl w:val="0"/>
        <w:ind w:left="420" w:right="-83" w:firstLine="476"/>
        <w:rPr>
          <w:rFonts w:eastAsia="Times New Roman" w:cs="Times New Roman"/>
          <w:sz w:val="24"/>
          <w:szCs w:val="24"/>
          <w:lang w:eastAsia="ru-RU"/>
        </w:rPr>
      </w:pPr>
    </w:p>
    <w:p w:rsidR="006A00B1" w:rsidRPr="00A5005B" w:rsidRDefault="006A00B1" w:rsidP="002B3317">
      <w:pPr>
        <w:widowControl w:val="0"/>
        <w:ind w:left="420" w:right="-83" w:firstLine="476"/>
        <w:rPr>
          <w:rFonts w:eastAsia="Times New Roman" w:cs="Times New Roman"/>
          <w:sz w:val="24"/>
          <w:szCs w:val="24"/>
          <w:lang w:eastAsia="ru-RU"/>
        </w:rPr>
      </w:pPr>
    </w:p>
    <w:p w:rsidR="006A00B1" w:rsidRPr="00A5005B" w:rsidRDefault="006A00B1" w:rsidP="002B3317">
      <w:pPr>
        <w:widowControl w:val="0"/>
        <w:ind w:left="420" w:right="-83" w:firstLine="476"/>
        <w:rPr>
          <w:rFonts w:eastAsia="Times New Roman" w:cs="Times New Roman"/>
          <w:sz w:val="24"/>
          <w:szCs w:val="24"/>
          <w:lang w:eastAsia="ru-RU"/>
        </w:rPr>
      </w:pPr>
    </w:p>
    <w:p w:rsidR="006A00B1" w:rsidRPr="00A5005B" w:rsidRDefault="006A00B1" w:rsidP="002B3317">
      <w:pPr>
        <w:widowControl w:val="0"/>
        <w:ind w:left="420" w:right="-83" w:firstLine="476"/>
        <w:rPr>
          <w:rFonts w:eastAsia="Times New Roman" w:cs="Times New Roman"/>
          <w:sz w:val="24"/>
          <w:szCs w:val="24"/>
          <w:lang w:eastAsia="ru-RU"/>
        </w:rPr>
      </w:pPr>
    </w:p>
    <w:p w:rsidR="006A00B1" w:rsidRPr="00A5005B" w:rsidRDefault="006A00B1" w:rsidP="002B3317">
      <w:pPr>
        <w:widowControl w:val="0"/>
        <w:ind w:left="420" w:right="-83" w:firstLine="476"/>
        <w:rPr>
          <w:rFonts w:eastAsia="Times New Roman" w:cs="Times New Roman"/>
          <w:sz w:val="24"/>
          <w:szCs w:val="24"/>
          <w:lang w:eastAsia="ru-RU"/>
        </w:rPr>
      </w:pPr>
    </w:p>
    <w:p w:rsidR="006A00B1" w:rsidRPr="00A5005B" w:rsidRDefault="006A00B1" w:rsidP="002B3317">
      <w:pPr>
        <w:widowControl w:val="0"/>
        <w:ind w:left="420" w:right="-83" w:firstLine="476"/>
        <w:rPr>
          <w:rFonts w:eastAsia="Times New Roman" w:cs="Times New Roman"/>
          <w:sz w:val="24"/>
          <w:szCs w:val="24"/>
          <w:lang w:eastAsia="ru-RU"/>
        </w:rPr>
      </w:pPr>
    </w:p>
    <w:p w:rsidR="00067904" w:rsidRPr="00A5005B" w:rsidRDefault="00E6254C" w:rsidP="00067904">
      <w:pPr>
        <w:widowControl w:val="0"/>
        <w:ind w:right="-83" w:firstLine="0"/>
        <w:jc w:val="right"/>
        <w:rPr>
          <w:rFonts w:eastAsia="Times New Roman" w:cs="Times New Roman"/>
          <w:sz w:val="24"/>
          <w:szCs w:val="28"/>
          <w:lang w:eastAsia="ru-RU"/>
        </w:rPr>
      </w:pPr>
      <w:r w:rsidRPr="00A500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67904" w:rsidRPr="00A5005B">
        <w:rPr>
          <w:rFonts w:eastAsia="Times New Roman" w:cs="Times New Roman"/>
          <w:sz w:val="24"/>
          <w:szCs w:val="28"/>
          <w:lang w:eastAsia="ru-RU"/>
        </w:rPr>
        <w:t>УДК 336.7</w:t>
      </w:r>
    </w:p>
    <w:p w:rsidR="00067904" w:rsidRPr="00A5005B" w:rsidRDefault="00067904" w:rsidP="00067904">
      <w:pPr>
        <w:widowControl w:val="0"/>
        <w:ind w:left="-567" w:right="-83" w:firstLine="567"/>
        <w:jc w:val="right"/>
        <w:rPr>
          <w:rFonts w:eastAsia="Times New Roman" w:cs="Times New Roman"/>
          <w:sz w:val="24"/>
          <w:szCs w:val="28"/>
          <w:lang w:eastAsia="ru-RU"/>
        </w:rPr>
      </w:pPr>
      <w:r w:rsidRPr="00A5005B">
        <w:rPr>
          <w:rFonts w:eastAsia="Times New Roman" w:cs="Times New Roman"/>
          <w:sz w:val="24"/>
          <w:szCs w:val="28"/>
          <w:lang w:eastAsia="ru-RU"/>
        </w:rPr>
        <w:t>ББК 65.262я73</w:t>
      </w:r>
    </w:p>
    <w:p w:rsidR="00E6254C" w:rsidRPr="00A5005B" w:rsidRDefault="00E6254C" w:rsidP="00067904">
      <w:pPr>
        <w:widowControl w:val="0"/>
        <w:ind w:left="420" w:right="-83" w:firstLine="476"/>
        <w:rPr>
          <w:rFonts w:eastAsia="Times New Roman" w:cs="Times New Roman"/>
          <w:szCs w:val="26"/>
          <w:lang w:eastAsia="ru-RU"/>
        </w:rPr>
      </w:pPr>
    </w:p>
    <w:p w:rsidR="00795039" w:rsidRPr="00A5005B" w:rsidRDefault="00795039" w:rsidP="00E6254C">
      <w:pPr>
        <w:widowControl w:val="0"/>
        <w:tabs>
          <w:tab w:val="left" w:pos="0"/>
        </w:tabs>
        <w:ind w:right="21" w:firstLine="360"/>
        <w:rPr>
          <w:rFonts w:eastAsia="Times New Roman" w:cs="Times New Roman"/>
          <w:szCs w:val="26"/>
          <w:lang w:eastAsia="ru-RU"/>
        </w:rPr>
      </w:pPr>
    </w:p>
    <w:p w:rsidR="00E6254C" w:rsidRPr="00A5005B" w:rsidRDefault="00E6254C" w:rsidP="00AD4D2B">
      <w:pPr>
        <w:widowControl w:val="0"/>
        <w:tabs>
          <w:tab w:val="left" w:pos="5977"/>
        </w:tabs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A5005B">
        <w:rPr>
          <w:rFonts w:eastAsia="Times New Roman" w:cs="Times New Roman"/>
          <w:sz w:val="26"/>
          <w:szCs w:val="26"/>
          <w:lang w:val="en-US" w:eastAsia="ru-RU"/>
        </w:rPr>
        <w:t>ISBN</w:t>
      </w:r>
      <w:r w:rsidRPr="00A5005B">
        <w:rPr>
          <w:rFonts w:eastAsia="Times New Roman" w:cs="Times New Roman"/>
          <w:sz w:val="26"/>
          <w:szCs w:val="26"/>
          <w:lang w:eastAsia="ru-RU"/>
        </w:rPr>
        <w:t xml:space="preserve"> 978-5-</w:t>
      </w:r>
      <w:r w:rsidR="00046A89" w:rsidRPr="00A5005B">
        <w:rPr>
          <w:rFonts w:eastAsia="Times New Roman" w:cs="Times New Roman"/>
          <w:sz w:val="26"/>
          <w:szCs w:val="26"/>
          <w:lang w:eastAsia="ru-RU"/>
        </w:rPr>
        <w:t>----------------------------</w:t>
      </w:r>
      <w:r w:rsidR="0062513C" w:rsidRPr="00A5005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B6989" w:rsidRPr="00A5005B"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="00067904" w:rsidRPr="00A5005B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7B6989" w:rsidRPr="00A5005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5005B">
        <w:rPr>
          <w:rFonts w:eastAsia="Times New Roman" w:cs="Times New Roman"/>
          <w:sz w:val="26"/>
          <w:szCs w:val="26"/>
          <w:lang w:eastAsia="ru-RU"/>
        </w:rPr>
        <w:t xml:space="preserve">© </w:t>
      </w:r>
      <w:r w:rsidR="00813323" w:rsidRPr="00A5005B">
        <w:rPr>
          <w:rFonts w:eastAsia="Times New Roman" w:cs="Times New Roman"/>
          <w:sz w:val="26"/>
          <w:szCs w:val="26"/>
          <w:lang w:eastAsia="ru-RU"/>
        </w:rPr>
        <w:t>Аминова Ф.И., составление, 2017</w:t>
      </w:r>
    </w:p>
    <w:p w:rsidR="00813323" w:rsidRDefault="007B6989" w:rsidP="00067904">
      <w:pPr>
        <w:widowControl w:val="0"/>
        <w:ind w:firstLine="0"/>
        <w:rPr>
          <w:rFonts w:eastAsia="Times New Roman" w:cs="Times New Roman"/>
          <w:sz w:val="26"/>
          <w:szCs w:val="26"/>
        </w:rPr>
      </w:pPr>
      <w:r w:rsidRPr="00A5005B">
        <w:rPr>
          <w:rFonts w:eastAsia="Times New Roman" w:cs="Times New Roman"/>
          <w:sz w:val="26"/>
          <w:szCs w:val="26"/>
        </w:rPr>
        <w:t xml:space="preserve">                                                                         </w:t>
      </w:r>
      <w:r w:rsidR="00E56A5C" w:rsidRPr="00A5005B">
        <w:rPr>
          <w:rFonts w:eastAsia="Times New Roman" w:cs="Times New Roman"/>
          <w:sz w:val="26"/>
          <w:szCs w:val="26"/>
        </w:rPr>
        <w:t xml:space="preserve"> </w:t>
      </w:r>
      <w:r w:rsidR="00067904" w:rsidRPr="00A5005B">
        <w:rPr>
          <w:rFonts w:eastAsia="Times New Roman" w:cs="Times New Roman"/>
          <w:sz w:val="26"/>
          <w:szCs w:val="26"/>
        </w:rPr>
        <w:t>© СПбУТУиЭ, 2017</w:t>
      </w:r>
    </w:p>
    <w:p w:rsidR="00067904" w:rsidRDefault="00067904" w:rsidP="00067904">
      <w:pPr>
        <w:widowControl w:val="0"/>
        <w:ind w:firstLine="0"/>
        <w:rPr>
          <w:rFonts w:eastAsia="Times New Roman" w:cs="Times New Roman"/>
          <w:sz w:val="26"/>
          <w:szCs w:val="26"/>
        </w:rPr>
      </w:pPr>
    </w:p>
    <w:p w:rsidR="00067904" w:rsidRDefault="00067904" w:rsidP="00067904">
      <w:pPr>
        <w:widowControl w:val="0"/>
        <w:ind w:firstLine="0"/>
        <w:rPr>
          <w:rFonts w:eastAsia="Times New Roman" w:cs="Times New Roman"/>
          <w:sz w:val="26"/>
          <w:szCs w:val="26"/>
        </w:rPr>
      </w:pPr>
    </w:p>
    <w:p w:rsidR="00067904" w:rsidRDefault="00067904" w:rsidP="00067904">
      <w:pPr>
        <w:widowControl w:val="0"/>
        <w:ind w:firstLine="0"/>
        <w:rPr>
          <w:rFonts w:cs="Times New Roman"/>
          <w:b/>
          <w:sz w:val="24"/>
          <w:szCs w:val="24"/>
          <w:lang w:eastAsia="ru-RU"/>
        </w:rPr>
      </w:pPr>
    </w:p>
    <w:p w:rsidR="00200A09" w:rsidRPr="00AD4D2B" w:rsidRDefault="00200A09" w:rsidP="00200A09">
      <w:pPr>
        <w:jc w:val="center"/>
        <w:rPr>
          <w:rFonts w:cs="Times New Roman"/>
          <w:b/>
          <w:szCs w:val="24"/>
        </w:rPr>
      </w:pPr>
      <w:r w:rsidRPr="00AD4D2B">
        <w:rPr>
          <w:rFonts w:cs="Times New Roman"/>
          <w:b/>
          <w:szCs w:val="24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633294693"/>
        <w:docPartObj>
          <w:docPartGallery w:val="Table of Contents"/>
          <w:docPartUnique/>
        </w:docPartObj>
      </w:sdtPr>
      <w:sdtEndPr/>
      <w:sdtContent>
        <w:p w:rsidR="00AD4D2B" w:rsidRDefault="00AD4D2B" w:rsidP="00AD4D2B">
          <w:pPr>
            <w:pStyle w:val="ac"/>
            <w:spacing w:before="0" w:line="240" w:lineRule="auto"/>
          </w:pPr>
        </w:p>
        <w:p w:rsidR="0062513C" w:rsidRDefault="00A01EB8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AD4D2B">
            <w:instrText xml:space="preserve"> TOC \o "1-3" \h \z \u </w:instrText>
          </w:r>
          <w:r>
            <w:fldChar w:fldCharType="separate"/>
          </w:r>
          <w:hyperlink w:anchor="_Toc482568630" w:history="1">
            <w:r w:rsidR="0062513C" w:rsidRPr="00332FC3">
              <w:rPr>
                <w:rStyle w:val="ad"/>
                <w:noProof/>
                <w:lang w:eastAsia="ru-RU"/>
              </w:rPr>
              <w:t>Введение</w:t>
            </w:r>
            <w:r w:rsidR="006251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513C">
              <w:rPr>
                <w:noProof/>
                <w:webHidden/>
              </w:rPr>
              <w:instrText xml:space="preserve"> PAGEREF _Toc482568630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6A9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513C" w:rsidRDefault="00FE33BD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568631" w:history="1">
            <w:r w:rsidR="0062513C" w:rsidRPr="00332FC3">
              <w:rPr>
                <w:rStyle w:val="ad"/>
                <w:noProof/>
                <w:lang w:eastAsia="ru-RU"/>
              </w:rPr>
              <w:t>1. Общие требования к подготовке и выполнению контрольных работ</w:t>
            </w:r>
            <w:r w:rsidR="0062513C">
              <w:rPr>
                <w:noProof/>
                <w:webHidden/>
              </w:rPr>
              <w:tab/>
            </w:r>
            <w:r w:rsidR="00A01EB8">
              <w:rPr>
                <w:noProof/>
                <w:webHidden/>
              </w:rPr>
              <w:fldChar w:fldCharType="begin"/>
            </w:r>
            <w:r w:rsidR="0062513C">
              <w:rPr>
                <w:noProof/>
                <w:webHidden/>
              </w:rPr>
              <w:instrText xml:space="preserve"> PAGEREF _Toc482568631 \h </w:instrText>
            </w:r>
            <w:r w:rsidR="00A01EB8">
              <w:rPr>
                <w:noProof/>
                <w:webHidden/>
              </w:rPr>
            </w:r>
            <w:r w:rsidR="00A01EB8">
              <w:rPr>
                <w:noProof/>
                <w:webHidden/>
              </w:rPr>
              <w:fldChar w:fldCharType="separate"/>
            </w:r>
            <w:r w:rsidR="00C56A90">
              <w:rPr>
                <w:noProof/>
                <w:webHidden/>
              </w:rPr>
              <w:t>5</w:t>
            </w:r>
            <w:r w:rsidR="00A01EB8">
              <w:rPr>
                <w:noProof/>
                <w:webHidden/>
              </w:rPr>
              <w:fldChar w:fldCharType="end"/>
            </w:r>
          </w:hyperlink>
        </w:p>
        <w:p w:rsidR="0062513C" w:rsidRDefault="00FE33BD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568632" w:history="1">
            <w:r w:rsidR="0062513C" w:rsidRPr="00332FC3">
              <w:rPr>
                <w:rStyle w:val="ad"/>
                <w:noProof/>
                <w:lang w:eastAsia="ru-RU"/>
              </w:rPr>
              <w:t>1.1. Общие положения</w:t>
            </w:r>
            <w:r w:rsidR="0062513C">
              <w:rPr>
                <w:noProof/>
                <w:webHidden/>
              </w:rPr>
              <w:tab/>
            </w:r>
            <w:r w:rsidR="00A01EB8">
              <w:rPr>
                <w:noProof/>
                <w:webHidden/>
              </w:rPr>
              <w:fldChar w:fldCharType="begin"/>
            </w:r>
            <w:r w:rsidR="0062513C">
              <w:rPr>
                <w:noProof/>
                <w:webHidden/>
              </w:rPr>
              <w:instrText xml:space="preserve"> PAGEREF _Toc482568632 \h </w:instrText>
            </w:r>
            <w:r w:rsidR="00A01EB8">
              <w:rPr>
                <w:noProof/>
                <w:webHidden/>
              </w:rPr>
            </w:r>
            <w:r w:rsidR="00A01EB8">
              <w:rPr>
                <w:noProof/>
                <w:webHidden/>
              </w:rPr>
              <w:fldChar w:fldCharType="separate"/>
            </w:r>
            <w:r w:rsidR="00C56A90">
              <w:rPr>
                <w:noProof/>
                <w:webHidden/>
              </w:rPr>
              <w:t>5</w:t>
            </w:r>
            <w:r w:rsidR="00A01EB8">
              <w:rPr>
                <w:noProof/>
                <w:webHidden/>
              </w:rPr>
              <w:fldChar w:fldCharType="end"/>
            </w:r>
          </w:hyperlink>
        </w:p>
        <w:p w:rsidR="0062513C" w:rsidRDefault="00FE33BD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568633" w:history="1">
            <w:r w:rsidR="0062513C" w:rsidRPr="00332FC3">
              <w:rPr>
                <w:rStyle w:val="ad"/>
                <w:noProof/>
                <w:lang w:eastAsia="ru-RU"/>
              </w:rPr>
              <w:t>1.2. Организация самостоятельной работы студентов</w:t>
            </w:r>
            <w:r w:rsidR="0062513C">
              <w:rPr>
                <w:noProof/>
                <w:webHidden/>
              </w:rPr>
              <w:tab/>
            </w:r>
            <w:r w:rsidR="00A01EB8">
              <w:rPr>
                <w:noProof/>
                <w:webHidden/>
              </w:rPr>
              <w:fldChar w:fldCharType="begin"/>
            </w:r>
            <w:r w:rsidR="0062513C">
              <w:rPr>
                <w:noProof/>
                <w:webHidden/>
              </w:rPr>
              <w:instrText xml:space="preserve"> PAGEREF _Toc482568633 \h </w:instrText>
            </w:r>
            <w:r w:rsidR="00A01EB8">
              <w:rPr>
                <w:noProof/>
                <w:webHidden/>
              </w:rPr>
            </w:r>
            <w:r w:rsidR="00A01EB8">
              <w:rPr>
                <w:noProof/>
                <w:webHidden/>
              </w:rPr>
              <w:fldChar w:fldCharType="separate"/>
            </w:r>
            <w:r w:rsidR="00C56A90">
              <w:rPr>
                <w:noProof/>
                <w:webHidden/>
              </w:rPr>
              <w:t>6</w:t>
            </w:r>
            <w:r w:rsidR="00A01EB8">
              <w:rPr>
                <w:noProof/>
                <w:webHidden/>
              </w:rPr>
              <w:fldChar w:fldCharType="end"/>
            </w:r>
          </w:hyperlink>
        </w:p>
        <w:p w:rsidR="0062513C" w:rsidRDefault="00FE33BD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568634" w:history="1">
            <w:r w:rsidR="0062513C" w:rsidRPr="00332FC3">
              <w:rPr>
                <w:rStyle w:val="ad"/>
                <w:noProof/>
                <w:lang w:eastAsia="ru-RU"/>
              </w:rPr>
              <w:t>1.3. Критерии оценки выполнения контрольной работы</w:t>
            </w:r>
            <w:r w:rsidR="0062513C">
              <w:rPr>
                <w:noProof/>
                <w:webHidden/>
              </w:rPr>
              <w:tab/>
            </w:r>
            <w:r w:rsidR="00A01EB8">
              <w:rPr>
                <w:noProof/>
                <w:webHidden/>
              </w:rPr>
              <w:fldChar w:fldCharType="begin"/>
            </w:r>
            <w:r w:rsidR="0062513C">
              <w:rPr>
                <w:noProof/>
                <w:webHidden/>
              </w:rPr>
              <w:instrText xml:space="preserve"> PAGEREF _Toc482568634 \h </w:instrText>
            </w:r>
            <w:r w:rsidR="00A01EB8">
              <w:rPr>
                <w:noProof/>
                <w:webHidden/>
              </w:rPr>
            </w:r>
            <w:r w:rsidR="00A01EB8">
              <w:rPr>
                <w:noProof/>
                <w:webHidden/>
              </w:rPr>
              <w:fldChar w:fldCharType="separate"/>
            </w:r>
            <w:r w:rsidR="00C56A90">
              <w:rPr>
                <w:noProof/>
                <w:webHidden/>
              </w:rPr>
              <w:t>8</w:t>
            </w:r>
            <w:r w:rsidR="00A01EB8">
              <w:rPr>
                <w:noProof/>
                <w:webHidden/>
              </w:rPr>
              <w:fldChar w:fldCharType="end"/>
            </w:r>
          </w:hyperlink>
        </w:p>
        <w:p w:rsidR="0062513C" w:rsidRDefault="00FE33BD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568635" w:history="1">
            <w:r w:rsidR="0062513C" w:rsidRPr="00332FC3">
              <w:rPr>
                <w:rStyle w:val="ad"/>
                <w:noProof/>
                <w:lang w:eastAsia="ru-RU"/>
              </w:rPr>
              <w:t>2. Контрольная работа</w:t>
            </w:r>
            <w:r w:rsidR="0062513C">
              <w:rPr>
                <w:noProof/>
                <w:webHidden/>
              </w:rPr>
              <w:tab/>
            </w:r>
            <w:r w:rsidR="00A01EB8">
              <w:rPr>
                <w:noProof/>
                <w:webHidden/>
              </w:rPr>
              <w:fldChar w:fldCharType="begin"/>
            </w:r>
            <w:r w:rsidR="0062513C">
              <w:rPr>
                <w:noProof/>
                <w:webHidden/>
              </w:rPr>
              <w:instrText xml:space="preserve"> PAGEREF _Toc482568635 \h </w:instrText>
            </w:r>
            <w:r w:rsidR="00A01EB8">
              <w:rPr>
                <w:noProof/>
                <w:webHidden/>
              </w:rPr>
            </w:r>
            <w:r w:rsidR="00A01EB8">
              <w:rPr>
                <w:noProof/>
                <w:webHidden/>
              </w:rPr>
              <w:fldChar w:fldCharType="separate"/>
            </w:r>
            <w:r w:rsidR="00C56A90">
              <w:rPr>
                <w:noProof/>
                <w:webHidden/>
              </w:rPr>
              <w:t>8</w:t>
            </w:r>
            <w:r w:rsidR="00A01EB8">
              <w:rPr>
                <w:noProof/>
                <w:webHidden/>
              </w:rPr>
              <w:fldChar w:fldCharType="end"/>
            </w:r>
          </w:hyperlink>
        </w:p>
        <w:p w:rsidR="0062513C" w:rsidRDefault="00FE33BD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568636" w:history="1">
            <w:r w:rsidR="0062513C" w:rsidRPr="00332FC3">
              <w:rPr>
                <w:rStyle w:val="ad"/>
                <w:noProof/>
                <w:lang w:eastAsia="ru-RU"/>
              </w:rPr>
              <w:t>2.1. Методические указания к выполнению контрольной работы</w:t>
            </w:r>
            <w:r w:rsidR="0062513C">
              <w:rPr>
                <w:noProof/>
                <w:webHidden/>
              </w:rPr>
              <w:tab/>
            </w:r>
            <w:r w:rsidR="00A01EB8">
              <w:rPr>
                <w:noProof/>
                <w:webHidden/>
              </w:rPr>
              <w:fldChar w:fldCharType="begin"/>
            </w:r>
            <w:r w:rsidR="0062513C">
              <w:rPr>
                <w:noProof/>
                <w:webHidden/>
              </w:rPr>
              <w:instrText xml:space="preserve"> PAGEREF _Toc482568636 \h </w:instrText>
            </w:r>
            <w:r w:rsidR="00A01EB8">
              <w:rPr>
                <w:noProof/>
                <w:webHidden/>
              </w:rPr>
            </w:r>
            <w:r w:rsidR="00A01EB8">
              <w:rPr>
                <w:noProof/>
                <w:webHidden/>
              </w:rPr>
              <w:fldChar w:fldCharType="separate"/>
            </w:r>
            <w:r w:rsidR="00C56A90">
              <w:rPr>
                <w:noProof/>
                <w:webHidden/>
              </w:rPr>
              <w:t>8</w:t>
            </w:r>
            <w:r w:rsidR="00A01EB8">
              <w:rPr>
                <w:noProof/>
                <w:webHidden/>
              </w:rPr>
              <w:fldChar w:fldCharType="end"/>
            </w:r>
          </w:hyperlink>
        </w:p>
        <w:p w:rsidR="0062513C" w:rsidRDefault="00FE33BD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568637" w:history="1">
            <w:r w:rsidR="0062513C" w:rsidRPr="00332FC3">
              <w:rPr>
                <w:rStyle w:val="ad"/>
                <w:noProof/>
                <w:lang w:eastAsia="ru-RU"/>
              </w:rPr>
              <w:t>2.2. Темы контрольных работ</w:t>
            </w:r>
            <w:r w:rsidR="0062513C">
              <w:rPr>
                <w:noProof/>
                <w:webHidden/>
              </w:rPr>
              <w:tab/>
            </w:r>
            <w:r w:rsidR="00A01EB8">
              <w:rPr>
                <w:noProof/>
                <w:webHidden/>
              </w:rPr>
              <w:fldChar w:fldCharType="begin"/>
            </w:r>
            <w:r w:rsidR="0062513C">
              <w:rPr>
                <w:noProof/>
                <w:webHidden/>
              </w:rPr>
              <w:instrText xml:space="preserve"> PAGEREF _Toc482568637 \h </w:instrText>
            </w:r>
            <w:r w:rsidR="00A01EB8">
              <w:rPr>
                <w:noProof/>
                <w:webHidden/>
              </w:rPr>
            </w:r>
            <w:r w:rsidR="00A01EB8">
              <w:rPr>
                <w:noProof/>
                <w:webHidden/>
              </w:rPr>
              <w:fldChar w:fldCharType="separate"/>
            </w:r>
            <w:r w:rsidR="00C56A90">
              <w:rPr>
                <w:noProof/>
                <w:webHidden/>
              </w:rPr>
              <w:t>9</w:t>
            </w:r>
            <w:r w:rsidR="00A01EB8">
              <w:rPr>
                <w:noProof/>
                <w:webHidden/>
              </w:rPr>
              <w:fldChar w:fldCharType="end"/>
            </w:r>
          </w:hyperlink>
        </w:p>
        <w:p w:rsidR="0062513C" w:rsidRDefault="00FE33BD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568638" w:history="1">
            <w:r w:rsidR="0062513C" w:rsidRPr="00332FC3">
              <w:rPr>
                <w:rStyle w:val="ad"/>
                <w:noProof/>
                <w:lang w:eastAsia="ru-RU"/>
              </w:rPr>
              <w:t xml:space="preserve">3. </w:t>
            </w:r>
            <w:r w:rsidR="0062513C" w:rsidRPr="00332FC3">
              <w:rPr>
                <w:rStyle w:val="ad"/>
                <w:noProof/>
              </w:rPr>
              <w:t>Требования по оформлению контрольной работы</w:t>
            </w:r>
            <w:r w:rsidR="0062513C">
              <w:rPr>
                <w:noProof/>
                <w:webHidden/>
              </w:rPr>
              <w:tab/>
            </w:r>
            <w:r w:rsidR="00A01EB8">
              <w:rPr>
                <w:noProof/>
                <w:webHidden/>
              </w:rPr>
              <w:fldChar w:fldCharType="begin"/>
            </w:r>
            <w:r w:rsidR="0062513C">
              <w:rPr>
                <w:noProof/>
                <w:webHidden/>
              </w:rPr>
              <w:instrText xml:space="preserve"> PAGEREF _Toc482568638 \h </w:instrText>
            </w:r>
            <w:r w:rsidR="00A01EB8">
              <w:rPr>
                <w:noProof/>
                <w:webHidden/>
              </w:rPr>
            </w:r>
            <w:r w:rsidR="00A01EB8">
              <w:rPr>
                <w:noProof/>
                <w:webHidden/>
              </w:rPr>
              <w:fldChar w:fldCharType="separate"/>
            </w:r>
            <w:r w:rsidR="00C56A90">
              <w:rPr>
                <w:noProof/>
                <w:webHidden/>
              </w:rPr>
              <w:t>11</w:t>
            </w:r>
            <w:r w:rsidR="00A01EB8">
              <w:rPr>
                <w:noProof/>
                <w:webHidden/>
              </w:rPr>
              <w:fldChar w:fldCharType="end"/>
            </w:r>
          </w:hyperlink>
        </w:p>
        <w:p w:rsidR="0062513C" w:rsidRDefault="00FE33BD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568639" w:history="1">
            <w:r w:rsidR="0062513C" w:rsidRPr="00332FC3">
              <w:rPr>
                <w:rStyle w:val="ad"/>
                <w:noProof/>
                <w:lang w:eastAsia="ru-RU"/>
              </w:rPr>
              <w:t>Список рекомендуемой литературы</w:t>
            </w:r>
            <w:r w:rsidR="0062513C">
              <w:rPr>
                <w:noProof/>
                <w:webHidden/>
              </w:rPr>
              <w:tab/>
            </w:r>
            <w:r w:rsidR="00A01EB8">
              <w:rPr>
                <w:noProof/>
                <w:webHidden/>
              </w:rPr>
              <w:fldChar w:fldCharType="begin"/>
            </w:r>
            <w:r w:rsidR="0062513C">
              <w:rPr>
                <w:noProof/>
                <w:webHidden/>
              </w:rPr>
              <w:instrText xml:space="preserve"> PAGEREF _Toc482568639 \h </w:instrText>
            </w:r>
            <w:r w:rsidR="00A01EB8">
              <w:rPr>
                <w:noProof/>
                <w:webHidden/>
              </w:rPr>
            </w:r>
            <w:r w:rsidR="00A01EB8">
              <w:rPr>
                <w:noProof/>
                <w:webHidden/>
              </w:rPr>
              <w:fldChar w:fldCharType="separate"/>
            </w:r>
            <w:r w:rsidR="00C56A90">
              <w:rPr>
                <w:noProof/>
                <w:webHidden/>
              </w:rPr>
              <w:t>12</w:t>
            </w:r>
            <w:r w:rsidR="00A01EB8">
              <w:rPr>
                <w:noProof/>
                <w:webHidden/>
              </w:rPr>
              <w:fldChar w:fldCharType="end"/>
            </w:r>
          </w:hyperlink>
        </w:p>
        <w:p w:rsidR="0062513C" w:rsidRDefault="00FE33BD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2568640" w:history="1">
            <w:r w:rsidR="0062513C" w:rsidRPr="00332FC3">
              <w:rPr>
                <w:rStyle w:val="ad"/>
                <w:noProof/>
                <w:lang w:eastAsia="ru-RU"/>
              </w:rPr>
              <w:t>Приложения</w:t>
            </w:r>
            <w:r w:rsidR="0062513C">
              <w:rPr>
                <w:noProof/>
                <w:webHidden/>
              </w:rPr>
              <w:tab/>
            </w:r>
            <w:r w:rsidR="00A01EB8">
              <w:rPr>
                <w:noProof/>
                <w:webHidden/>
              </w:rPr>
              <w:fldChar w:fldCharType="begin"/>
            </w:r>
            <w:r w:rsidR="0062513C">
              <w:rPr>
                <w:noProof/>
                <w:webHidden/>
              </w:rPr>
              <w:instrText xml:space="preserve"> PAGEREF _Toc482568640 \h </w:instrText>
            </w:r>
            <w:r w:rsidR="00A01EB8">
              <w:rPr>
                <w:noProof/>
                <w:webHidden/>
              </w:rPr>
            </w:r>
            <w:r w:rsidR="00A01EB8">
              <w:rPr>
                <w:noProof/>
                <w:webHidden/>
              </w:rPr>
              <w:fldChar w:fldCharType="separate"/>
            </w:r>
            <w:r w:rsidR="00C56A90">
              <w:rPr>
                <w:noProof/>
                <w:webHidden/>
              </w:rPr>
              <w:t>17</w:t>
            </w:r>
            <w:r w:rsidR="00A01EB8">
              <w:rPr>
                <w:noProof/>
                <w:webHidden/>
              </w:rPr>
              <w:fldChar w:fldCharType="end"/>
            </w:r>
          </w:hyperlink>
        </w:p>
        <w:p w:rsidR="00AD4D2B" w:rsidRDefault="00A01EB8" w:rsidP="00AD4D2B">
          <w:r>
            <w:rPr>
              <w:b/>
              <w:bCs/>
            </w:rPr>
            <w:fldChar w:fldCharType="end"/>
          </w:r>
        </w:p>
      </w:sdtContent>
    </w:sdt>
    <w:p w:rsidR="00AD4D2B" w:rsidRDefault="00AD4D2B" w:rsidP="00200A09">
      <w:pPr>
        <w:jc w:val="center"/>
        <w:rPr>
          <w:rFonts w:cs="Times New Roman"/>
          <w:b/>
          <w:sz w:val="24"/>
          <w:szCs w:val="24"/>
        </w:rPr>
      </w:pPr>
    </w:p>
    <w:p w:rsidR="004C2306" w:rsidRDefault="004C2306" w:rsidP="00813323">
      <w:pPr>
        <w:jc w:val="center"/>
        <w:rPr>
          <w:rFonts w:cs="Times New Roman"/>
          <w:sz w:val="24"/>
          <w:szCs w:val="24"/>
          <w:lang w:eastAsia="ru-RU"/>
        </w:rPr>
      </w:pPr>
    </w:p>
    <w:p w:rsidR="00813323" w:rsidRDefault="00813323" w:rsidP="00813323">
      <w:pPr>
        <w:jc w:val="center"/>
        <w:rPr>
          <w:rFonts w:cs="Times New Roman"/>
          <w:sz w:val="24"/>
          <w:szCs w:val="24"/>
          <w:lang w:eastAsia="ru-RU"/>
        </w:rPr>
        <w:sectPr w:rsidR="00813323" w:rsidSect="00C93BA6">
          <w:footerReference w:type="default" r:id="rId8"/>
          <w:foot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813323" w:rsidRDefault="00813323" w:rsidP="0062513C">
      <w:pPr>
        <w:pStyle w:val="1"/>
        <w:rPr>
          <w:lang w:eastAsia="ru-RU"/>
        </w:rPr>
      </w:pPr>
      <w:bookmarkStart w:id="1" w:name="_Toc482568630"/>
      <w:r w:rsidRPr="00813323">
        <w:rPr>
          <w:lang w:eastAsia="ru-RU"/>
        </w:rPr>
        <w:lastRenderedPageBreak/>
        <w:t>Введение</w:t>
      </w:r>
      <w:bookmarkEnd w:id="1"/>
    </w:p>
    <w:p w:rsidR="002A5A84" w:rsidRPr="002A5A84" w:rsidRDefault="002A5A84" w:rsidP="0062513C">
      <w:pPr>
        <w:rPr>
          <w:lang w:eastAsia="ru-RU"/>
        </w:rPr>
      </w:pPr>
    </w:p>
    <w:p w:rsidR="00BB60D4" w:rsidRPr="00BB60D4" w:rsidRDefault="00BB60D4" w:rsidP="0062513C">
      <w:pPr>
        <w:pStyle w:val="ae"/>
        <w:spacing w:after="0"/>
        <w:ind w:firstLine="709"/>
        <w:jc w:val="both"/>
        <w:rPr>
          <w:sz w:val="28"/>
          <w:szCs w:val="28"/>
        </w:rPr>
      </w:pPr>
      <w:r w:rsidRPr="00BB60D4">
        <w:rPr>
          <w:b/>
          <w:sz w:val="28"/>
          <w:szCs w:val="28"/>
        </w:rPr>
        <w:t xml:space="preserve">Цели дисциплины: </w:t>
      </w:r>
      <w:r w:rsidRPr="00BB60D4">
        <w:rPr>
          <w:sz w:val="28"/>
          <w:szCs w:val="28"/>
        </w:rPr>
        <w:t>формирование у студентов комплексного представления о содержании и значении современных кредитно-денежных отношений, об особенностях функционирования финансового рынка, об организации функционирования и принципах построения современных банковских систем;</w:t>
      </w:r>
      <w:r w:rsidR="0062513C">
        <w:rPr>
          <w:sz w:val="28"/>
          <w:szCs w:val="28"/>
        </w:rPr>
        <w:t xml:space="preserve"> </w:t>
      </w:r>
      <w:r w:rsidRPr="00BB60D4">
        <w:rPr>
          <w:sz w:val="28"/>
          <w:szCs w:val="28"/>
        </w:rPr>
        <w:t>умения анализировать состав и структуру активов и пассивов коммерческого банка</w:t>
      </w:r>
      <w:r w:rsidR="00437292" w:rsidRPr="00437292">
        <w:rPr>
          <w:sz w:val="28"/>
          <w:szCs w:val="28"/>
        </w:rPr>
        <w:t>;</w:t>
      </w:r>
      <w:r w:rsidRPr="00BB60D4">
        <w:rPr>
          <w:sz w:val="28"/>
          <w:szCs w:val="28"/>
        </w:rPr>
        <w:t xml:space="preserve"> владени</w:t>
      </w:r>
      <w:r w:rsidR="00437292">
        <w:rPr>
          <w:sz w:val="28"/>
          <w:szCs w:val="28"/>
        </w:rPr>
        <w:t>е</w:t>
      </w:r>
      <w:r w:rsidRPr="00BB60D4">
        <w:rPr>
          <w:sz w:val="28"/>
          <w:szCs w:val="28"/>
        </w:rPr>
        <w:t xml:space="preserve"> навыками оценки достоинств и недостатков различных форм и методов, применяемых коммерческим банком при совершении различных операций, использовать полученные данные для принятия управленческих решений.</w:t>
      </w:r>
    </w:p>
    <w:p w:rsidR="00BB60D4" w:rsidRPr="00BB60D4" w:rsidRDefault="00BB60D4" w:rsidP="0062513C">
      <w:pPr>
        <w:suppressAutoHyphens/>
        <w:rPr>
          <w:b/>
          <w:szCs w:val="28"/>
        </w:rPr>
      </w:pPr>
      <w:r w:rsidRPr="00BB60D4">
        <w:rPr>
          <w:b/>
          <w:szCs w:val="28"/>
        </w:rPr>
        <w:t>Задачи дисциплины:</w:t>
      </w:r>
    </w:p>
    <w:p w:rsidR="00BB60D4" w:rsidRPr="00BB60D4" w:rsidRDefault="00D32BF5" w:rsidP="005F60AE">
      <w:pPr>
        <w:numPr>
          <w:ilvl w:val="0"/>
          <w:numId w:val="6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р</w:t>
      </w:r>
      <w:r w:rsidR="00BB60D4" w:rsidRPr="00BB60D4">
        <w:rPr>
          <w:szCs w:val="28"/>
        </w:rPr>
        <w:t>азвитие знаний студентов об основных закономерностях развития форм денег и денежных систем и особенностях их функционирования в современных условиях;</w:t>
      </w:r>
    </w:p>
    <w:p w:rsidR="00BB60D4" w:rsidRPr="00BB60D4" w:rsidRDefault="00D32BF5" w:rsidP="005F60AE">
      <w:pPr>
        <w:numPr>
          <w:ilvl w:val="0"/>
          <w:numId w:val="6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ф</w:t>
      </w:r>
      <w:r w:rsidR="00BB60D4" w:rsidRPr="00BB60D4">
        <w:rPr>
          <w:szCs w:val="28"/>
        </w:rPr>
        <w:t>ормирование навыков осуществления денежных расчетов предприятий и физических лиц в наличной и безналичной формах, изучение подходов к выбору способов расчетов и оформлению требуемых документов;</w:t>
      </w:r>
    </w:p>
    <w:p w:rsidR="00BB60D4" w:rsidRPr="00BB60D4" w:rsidRDefault="00D32BF5" w:rsidP="005F60AE">
      <w:pPr>
        <w:numPr>
          <w:ilvl w:val="0"/>
          <w:numId w:val="6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</w:t>
      </w:r>
      <w:r w:rsidR="00BB60D4" w:rsidRPr="00BB60D4">
        <w:rPr>
          <w:szCs w:val="28"/>
        </w:rPr>
        <w:t>олучение студентами прочных знаний об организации современного механизма эмиссии наличных и безналичных денег и влиянии денежной эмиссии на стабильность денежной системы;</w:t>
      </w:r>
    </w:p>
    <w:p w:rsidR="00BB60D4" w:rsidRPr="00BB60D4" w:rsidRDefault="00D32BF5" w:rsidP="005F60AE">
      <w:pPr>
        <w:numPr>
          <w:ilvl w:val="0"/>
          <w:numId w:val="6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р</w:t>
      </w:r>
      <w:r w:rsidR="00BB60D4" w:rsidRPr="00BB60D4">
        <w:rPr>
          <w:szCs w:val="28"/>
        </w:rPr>
        <w:t>азвитие комплекса знаний, касающихся основных закономерностей развития кредита и особенностей его проявления в современных условиях;</w:t>
      </w:r>
    </w:p>
    <w:p w:rsidR="00BB60D4" w:rsidRPr="00BB60D4" w:rsidRDefault="00D32BF5" w:rsidP="005F60AE">
      <w:pPr>
        <w:numPr>
          <w:ilvl w:val="0"/>
          <w:numId w:val="6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з</w:t>
      </w:r>
      <w:r w:rsidR="00BB60D4" w:rsidRPr="00BB60D4">
        <w:rPr>
          <w:szCs w:val="28"/>
        </w:rPr>
        <w:t>накомство студентов с практическими аспектами работы банков и других финансово-кредитных институтов, с основными выполняемыми ими операциями по обслуживанию клиентов;</w:t>
      </w:r>
    </w:p>
    <w:p w:rsidR="00BB60D4" w:rsidRPr="00BB60D4" w:rsidRDefault="00D32BF5" w:rsidP="005F60AE">
      <w:pPr>
        <w:numPr>
          <w:ilvl w:val="0"/>
          <w:numId w:val="6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ф</w:t>
      </w:r>
      <w:r w:rsidR="00BB60D4" w:rsidRPr="00BB60D4">
        <w:rPr>
          <w:szCs w:val="28"/>
        </w:rPr>
        <w:t>ормирование системного представления об организации и функционировании современного кредитного механизма, о значении ссудного процента, об основных формах и видах кредитных отношений;</w:t>
      </w:r>
    </w:p>
    <w:p w:rsidR="00BB60D4" w:rsidRPr="00BB60D4" w:rsidRDefault="00D32BF5" w:rsidP="005F60AE">
      <w:pPr>
        <w:numPr>
          <w:ilvl w:val="0"/>
          <w:numId w:val="6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с</w:t>
      </w:r>
      <w:r w:rsidR="00BB60D4" w:rsidRPr="00BB60D4">
        <w:rPr>
          <w:szCs w:val="28"/>
        </w:rPr>
        <w:t xml:space="preserve">истематизация знаний, полученных студентами в области финансового посредничества и деятельности современных финансовых </w:t>
      </w:r>
      <w:r w:rsidR="00BB60D4" w:rsidRPr="00BB60D4">
        <w:rPr>
          <w:vanish/>
          <w:szCs w:val="28"/>
        </w:rPr>
        <w:t>посредников</w:t>
      </w:r>
      <w:r w:rsidR="00BB60D4" w:rsidRPr="00BB60D4">
        <w:rPr>
          <w:szCs w:val="28"/>
        </w:rPr>
        <w:t>;</w:t>
      </w:r>
    </w:p>
    <w:p w:rsidR="00BB60D4" w:rsidRPr="00BB60D4" w:rsidRDefault="00D32BF5" w:rsidP="005F60AE">
      <w:pPr>
        <w:numPr>
          <w:ilvl w:val="0"/>
          <w:numId w:val="6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</w:t>
      </w:r>
      <w:r w:rsidR="00BB60D4" w:rsidRPr="00BB60D4">
        <w:rPr>
          <w:szCs w:val="28"/>
        </w:rPr>
        <w:t>редоставление студентам надежных знаний, касающихся особенностей построения кредитной и банковской систем, роли центрального банка страны в их функционировании;</w:t>
      </w:r>
    </w:p>
    <w:p w:rsidR="00BB60D4" w:rsidRPr="00BB60D4" w:rsidRDefault="00D32BF5" w:rsidP="005F60AE">
      <w:pPr>
        <w:numPr>
          <w:ilvl w:val="0"/>
          <w:numId w:val="6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ф</w:t>
      </w:r>
      <w:r w:rsidR="00BB60D4" w:rsidRPr="00BB60D4">
        <w:rPr>
          <w:szCs w:val="28"/>
        </w:rPr>
        <w:t>ормирование способностей анализировать структуру</w:t>
      </w:r>
      <w:r w:rsidR="0062513C">
        <w:rPr>
          <w:szCs w:val="28"/>
        </w:rPr>
        <w:t xml:space="preserve"> </w:t>
      </w:r>
      <w:r w:rsidR="00BB60D4" w:rsidRPr="00BB60D4">
        <w:rPr>
          <w:szCs w:val="28"/>
        </w:rPr>
        <w:t>активов и пассивов банка, формы и методы, применяемые коммерческим банком при совершении банковских операций, использовать их при принятии управленческих решений.</w:t>
      </w:r>
    </w:p>
    <w:p w:rsidR="00BB60D4" w:rsidRPr="00BB60D4" w:rsidRDefault="00D32BF5" w:rsidP="005F60AE">
      <w:pPr>
        <w:numPr>
          <w:ilvl w:val="0"/>
          <w:numId w:val="6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</w:t>
      </w:r>
      <w:r w:rsidR="00BB60D4" w:rsidRPr="00BB60D4">
        <w:rPr>
          <w:szCs w:val="28"/>
        </w:rPr>
        <w:t>одготовка студентов к изучению в последующем дисциплин прикладного характера, затрагивающих вопросы взаимодействия различных экономических субъектов и организации их отношений с банками и другими финансовыми посредниками.</w:t>
      </w:r>
    </w:p>
    <w:p w:rsidR="00813323" w:rsidRDefault="006124BD" w:rsidP="0062513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Методические указания </w:t>
      </w:r>
      <w:r w:rsidR="00BB60D4">
        <w:rPr>
          <w:rFonts w:eastAsia="Times New Roman"/>
          <w:szCs w:val="28"/>
          <w:lang w:eastAsia="ru-RU"/>
        </w:rPr>
        <w:t>составлены</w:t>
      </w:r>
      <w:r>
        <w:rPr>
          <w:rFonts w:eastAsia="Times New Roman"/>
          <w:szCs w:val="28"/>
          <w:lang w:eastAsia="ru-RU"/>
        </w:rPr>
        <w:t xml:space="preserve"> </w:t>
      </w:r>
      <w:r w:rsidRPr="00F84E15">
        <w:rPr>
          <w:rFonts w:eastAsia="Times New Roman"/>
          <w:szCs w:val="28"/>
          <w:lang w:eastAsia="ru-RU"/>
        </w:rPr>
        <w:t>на</w:t>
      </w:r>
      <w:r>
        <w:rPr>
          <w:rFonts w:eastAsia="Times New Roman"/>
          <w:szCs w:val="28"/>
          <w:lang w:eastAsia="ru-RU"/>
        </w:rPr>
        <w:t xml:space="preserve"> </w:t>
      </w:r>
      <w:r w:rsidRPr="00F84E15">
        <w:rPr>
          <w:rFonts w:eastAsia="Times New Roman"/>
          <w:szCs w:val="28"/>
          <w:lang w:eastAsia="ru-RU"/>
        </w:rPr>
        <w:t>основе</w:t>
      </w:r>
      <w:r>
        <w:rPr>
          <w:rFonts w:eastAsia="Times New Roman"/>
          <w:szCs w:val="28"/>
          <w:lang w:eastAsia="ru-RU"/>
        </w:rPr>
        <w:t xml:space="preserve"> </w:t>
      </w:r>
      <w:r w:rsidRPr="00F84E15">
        <w:rPr>
          <w:rFonts w:eastAsia="Times New Roman"/>
          <w:szCs w:val="28"/>
          <w:lang w:eastAsia="ru-RU"/>
        </w:rPr>
        <w:t>источников,</w:t>
      </w:r>
      <w:r>
        <w:rPr>
          <w:rFonts w:eastAsia="Times New Roman"/>
          <w:szCs w:val="28"/>
          <w:lang w:eastAsia="ru-RU"/>
        </w:rPr>
        <w:t xml:space="preserve"> </w:t>
      </w:r>
      <w:r w:rsidRPr="00F84E15">
        <w:rPr>
          <w:rFonts w:eastAsia="Times New Roman"/>
          <w:szCs w:val="28"/>
          <w:lang w:eastAsia="ru-RU"/>
        </w:rPr>
        <w:t>приведенных</w:t>
      </w:r>
      <w:r>
        <w:rPr>
          <w:rFonts w:eastAsia="Times New Roman"/>
          <w:szCs w:val="28"/>
          <w:lang w:eastAsia="ru-RU"/>
        </w:rPr>
        <w:t xml:space="preserve"> </w:t>
      </w:r>
      <w:r w:rsidRPr="00F84E15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</w:t>
      </w:r>
      <w:r w:rsidRPr="00F84E15">
        <w:rPr>
          <w:rFonts w:eastAsia="Times New Roman"/>
          <w:szCs w:val="28"/>
          <w:lang w:eastAsia="ru-RU"/>
        </w:rPr>
        <w:t>списке</w:t>
      </w:r>
      <w:r>
        <w:rPr>
          <w:rFonts w:eastAsia="Times New Roman"/>
          <w:szCs w:val="28"/>
          <w:lang w:eastAsia="ru-RU"/>
        </w:rPr>
        <w:t xml:space="preserve"> </w:t>
      </w:r>
      <w:r w:rsidRPr="00F84E15">
        <w:rPr>
          <w:rFonts w:eastAsia="Times New Roman"/>
          <w:szCs w:val="28"/>
          <w:lang w:eastAsia="ru-RU"/>
        </w:rPr>
        <w:t>литературы.</w:t>
      </w:r>
    </w:p>
    <w:p w:rsidR="006124BD" w:rsidRPr="00813323" w:rsidRDefault="006124BD" w:rsidP="0062513C">
      <w:pPr>
        <w:rPr>
          <w:lang w:eastAsia="ru-RU"/>
        </w:rPr>
      </w:pPr>
    </w:p>
    <w:p w:rsidR="00813323" w:rsidRPr="00813323" w:rsidRDefault="00813323" w:rsidP="0062513C">
      <w:pPr>
        <w:pStyle w:val="1"/>
        <w:rPr>
          <w:lang w:eastAsia="ru-RU"/>
        </w:rPr>
      </w:pPr>
      <w:bookmarkStart w:id="2" w:name="_Toc482568631"/>
      <w:r w:rsidRPr="00813323">
        <w:rPr>
          <w:lang w:eastAsia="ru-RU"/>
        </w:rPr>
        <w:lastRenderedPageBreak/>
        <w:t>1. Общие требования к подготовке и выполнению контрольных работ</w:t>
      </w:r>
      <w:bookmarkEnd w:id="2"/>
    </w:p>
    <w:p w:rsidR="00813323" w:rsidRDefault="00AD4D2B" w:rsidP="0062513C">
      <w:pPr>
        <w:pStyle w:val="2"/>
        <w:rPr>
          <w:lang w:eastAsia="ru-RU"/>
        </w:rPr>
      </w:pPr>
      <w:bookmarkStart w:id="3" w:name="_Toc482568632"/>
      <w:r>
        <w:rPr>
          <w:lang w:eastAsia="ru-RU"/>
        </w:rPr>
        <w:t>1.1.</w:t>
      </w:r>
      <w:r w:rsidR="005A4957">
        <w:rPr>
          <w:lang w:eastAsia="ru-RU"/>
        </w:rPr>
        <w:t xml:space="preserve"> Общие положения</w:t>
      </w:r>
      <w:bookmarkEnd w:id="3"/>
    </w:p>
    <w:p w:rsidR="00E56A5C" w:rsidRPr="00437292" w:rsidRDefault="00E56A5C" w:rsidP="0062513C">
      <w:pPr>
        <w:suppressAutoHyphens/>
      </w:pPr>
    </w:p>
    <w:p w:rsidR="00BB60D4" w:rsidRPr="00AD4A0A" w:rsidRDefault="00BB60D4" w:rsidP="0062513C">
      <w:pPr>
        <w:suppressAutoHyphens/>
      </w:pPr>
      <w:r w:rsidRPr="00510A3B">
        <w:t xml:space="preserve">Дисциплина «Деньги, Кредит, Банки» относится к </w:t>
      </w:r>
      <w:r>
        <w:t>обязательным дисциплинам вариативной части</w:t>
      </w:r>
      <w:r w:rsidRPr="00510A3B">
        <w:t>, адресована студентам направлени</w:t>
      </w:r>
      <w:r>
        <w:t>й</w:t>
      </w:r>
      <w:r w:rsidRPr="00510A3B">
        <w:t xml:space="preserve"> подготовки</w:t>
      </w:r>
      <w:r w:rsidRPr="00BB60D4">
        <w:t>:</w:t>
      </w:r>
      <w:r>
        <w:t xml:space="preserve"> </w:t>
      </w:r>
    </w:p>
    <w:p w:rsidR="00BB60D4" w:rsidRPr="00BB60D4" w:rsidRDefault="00BB60D4" w:rsidP="005F60AE">
      <w:pPr>
        <w:pStyle w:val="a7"/>
        <w:numPr>
          <w:ilvl w:val="0"/>
          <w:numId w:val="8"/>
        </w:numPr>
        <w:suppressAutoHyphens/>
        <w:ind w:left="993" w:hanging="284"/>
      </w:pPr>
      <w:r w:rsidRPr="00BB60D4">
        <w:t>38.03.01</w:t>
      </w:r>
      <w:r>
        <w:t xml:space="preserve"> </w:t>
      </w:r>
      <w:r w:rsidRPr="00BB60D4">
        <w:t>Экономика, направленность «Финансы и кредит» и «Бухгалтерский учет, анализ и аудит»;</w:t>
      </w:r>
    </w:p>
    <w:p w:rsidR="00BB60D4" w:rsidRPr="00510A3B" w:rsidRDefault="00BB60D4" w:rsidP="005F60AE">
      <w:pPr>
        <w:pStyle w:val="a7"/>
        <w:numPr>
          <w:ilvl w:val="0"/>
          <w:numId w:val="8"/>
        </w:numPr>
        <w:suppressAutoHyphens/>
        <w:ind w:left="993" w:hanging="284"/>
      </w:pPr>
      <w:r w:rsidRPr="00BB60D4">
        <w:t>38.03.02 Менеджмент, направленность «Финансовый менеджмент»</w:t>
      </w:r>
      <w:r w:rsidRPr="00510A3B">
        <w:t>.</w:t>
      </w:r>
    </w:p>
    <w:p w:rsidR="00BB60D4" w:rsidRPr="00510A3B" w:rsidRDefault="00BB60D4" w:rsidP="0062513C">
      <w:pPr>
        <w:suppressAutoHyphens/>
      </w:pPr>
      <w:r w:rsidRPr="00510A3B">
        <w:t>Изучение дисциплины направлено на формирование в процессе обучения у студента профессиональных знаний и компетенций в рамках выбранного направления, а также навыков самостоятельной работы в области современных денежно-кредитных отношений и деятельности финансовых посредников.</w:t>
      </w:r>
    </w:p>
    <w:p w:rsidR="00330E1D" w:rsidRDefault="00330E1D" w:rsidP="0062513C">
      <w:pPr>
        <w:suppressAutoHyphens/>
      </w:pPr>
      <w:r w:rsidRPr="00330E1D">
        <w:t>Изучать дисциплину «</w:t>
      </w:r>
      <w:r>
        <w:t>Деньги, кредит, банки</w:t>
      </w:r>
      <w:r w:rsidRPr="00330E1D">
        <w:t xml:space="preserve">» необходимо в соответствии с рабочей программой дисциплины, извлечение из которой приведено в </w:t>
      </w:r>
      <w:r>
        <w:t>приложении 1</w:t>
      </w:r>
      <w:r w:rsidRPr="00330E1D">
        <w:t>.</w:t>
      </w:r>
    </w:p>
    <w:p w:rsidR="00BB60D4" w:rsidRPr="00BB60D4" w:rsidRDefault="00BB60D4" w:rsidP="0062513C">
      <w:pPr>
        <w:suppressAutoHyphens/>
      </w:pPr>
      <w:r w:rsidRPr="00510A3B">
        <w:t>Дисциплина обеспечивает расширение и углубление знаний, умений, навыков, сформиров</w:t>
      </w:r>
      <w:r>
        <w:t>анных в ходе изучения дисциплин</w:t>
      </w:r>
      <w:r w:rsidRPr="00510A3B">
        <w:t>:</w:t>
      </w:r>
      <w:r>
        <w:t xml:space="preserve"> «Микроэкономика», «Макроэкономика»</w:t>
      </w:r>
      <w:r w:rsidRPr="00510A3B">
        <w:t xml:space="preserve"> </w:t>
      </w:r>
      <w:r>
        <w:t>и</w:t>
      </w:r>
      <w:r w:rsidR="005A71AA">
        <w:t xml:space="preserve"> </w:t>
      </w:r>
      <w:r>
        <w:t>др.</w:t>
      </w:r>
    </w:p>
    <w:p w:rsidR="00BB60D4" w:rsidRPr="00EA4895" w:rsidRDefault="00BB60D4" w:rsidP="0062513C">
      <w:pPr>
        <w:rPr>
          <w:b/>
        </w:rPr>
      </w:pPr>
      <w:r w:rsidRPr="00510A3B">
        <w:t>В свою очередь, знания, умения и навыки, приобретенные в результате освоения дисциплины «Деньги, кредит, банки»</w:t>
      </w:r>
      <w:r w:rsidR="00330E1D">
        <w:t>,</w:t>
      </w:r>
      <w:r w:rsidRPr="00510A3B">
        <w:t xml:space="preserve"> являются базовыми для изучения ряда параллельных и послед</w:t>
      </w:r>
      <w:r>
        <w:t>ующих дисциплин</w:t>
      </w:r>
      <w:r w:rsidR="00330E1D">
        <w:t xml:space="preserve">, в частности таких, как </w:t>
      </w:r>
      <w:r w:rsidRPr="00510A3B">
        <w:t>«</w:t>
      </w:r>
      <w:r w:rsidR="00330E1D">
        <w:t xml:space="preserve">Финансы», </w:t>
      </w:r>
      <w:r>
        <w:t>«Банковское дело»</w:t>
      </w:r>
      <w:r w:rsidR="00330E1D">
        <w:t xml:space="preserve"> и т.д.</w:t>
      </w:r>
    </w:p>
    <w:p w:rsidR="00BB60D4" w:rsidRDefault="00BB60D4" w:rsidP="0062513C">
      <w:pPr>
        <w:tabs>
          <w:tab w:val="left" w:pos="142"/>
        </w:tabs>
        <w:suppressAutoHyphens/>
      </w:pPr>
      <w:r w:rsidRPr="00510A3B">
        <w:t>В результате изучения дисциплины студент должен:</w:t>
      </w:r>
    </w:p>
    <w:p w:rsidR="00BB60D4" w:rsidRDefault="00BB60D4" w:rsidP="0062513C">
      <w:pPr>
        <w:tabs>
          <w:tab w:val="left" w:pos="142"/>
        </w:tabs>
        <w:suppressAutoHyphens/>
      </w:pPr>
      <w:r>
        <w:rPr>
          <w:b/>
          <w:i/>
        </w:rPr>
        <w:t>Знать:</w:t>
      </w:r>
    </w:p>
    <w:p w:rsidR="00BB60D4" w:rsidRPr="00510A3B" w:rsidRDefault="00BB60D4" w:rsidP="005F60AE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left="0" w:firstLine="709"/>
      </w:pPr>
      <w:r w:rsidRPr="00510A3B">
        <w:t>роль центрального банка в организации и регулировании банковской системы страны, методы и инструменты, используемые Центральным банком РФ для денежно-кредитного регулирования экономики;</w:t>
      </w:r>
    </w:p>
    <w:p w:rsidR="00BB60D4" w:rsidRDefault="00BB60D4" w:rsidP="009D7BBB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left="0" w:firstLine="709"/>
      </w:pPr>
      <w:r w:rsidRPr="00510A3B">
        <w:t>сущность инфляционных процессов, методы антиинфляционной политики и оздоровления денежного обращения.</w:t>
      </w:r>
    </w:p>
    <w:p w:rsidR="00BB60D4" w:rsidRDefault="00BB60D4" w:rsidP="0062513C">
      <w:pPr>
        <w:tabs>
          <w:tab w:val="left" w:pos="142"/>
        </w:tabs>
        <w:suppressAutoHyphens/>
      </w:pPr>
      <w:r>
        <w:rPr>
          <w:b/>
          <w:i/>
        </w:rPr>
        <w:t>Уметь:</w:t>
      </w:r>
    </w:p>
    <w:p w:rsidR="00BB60D4" w:rsidRPr="00510A3B" w:rsidRDefault="00BB60D4" w:rsidP="005F60AE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left="29" w:firstLine="709"/>
      </w:pPr>
      <w:r w:rsidRPr="00510A3B">
        <w:t>классифицировать возможные формы и методы привлечения и размещения средств, используемые разнообразными финансовыми посредниками;</w:t>
      </w:r>
    </w:p>
    <w:p w:rsidR="00BB60D4" w:rsidRDefault="00BB60D4" w:rsidP="009D7BBB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left="29" w:firstLine="709"/>
      </w:pPr>
      <w:r w:rsidRPr="00510A3B">
        <w:t>определять причины и тип инфляции и прогнозировать ее влияние на социально-экономические процессы.</w:t>
      </w:r>
    </w:p>
    <w:p w:rsidR="00BB60D4" w:rsidRDefault="00BB60D4" w:rsidP="0062513C">
      <w:pPr>
        <w:tabs>
          <w:tab w:val="left" w:pos="142"/>
        </w:tabs>
        <w:suppressAutoHyphens/>
      </w:pPr>
      <w:r>
        <w:rPr>
          <w:b/>
          <w:i/>
        </w:rPr>
        <w:t>Владеть:</w:t>
      </w:r>
    </w:p>
    <w:p w:rsidR="00330E1D" w:rsidRDefault="00BB60D4" w:rsidP="005F60AE">
      <w:pPr>
        <w:numPr>
          <w:ilvl w:val="0"/>
          <w:numId w:val="7"/>
        </w:numPr>
        <w:tabs>
          <w:tab w:val="left" w:pos="142"/>
        </w:tabs>
        <w:suppressAutoHyphens/>
        <w:autoSpaceDE w:val="0"/>
        <w:autoSpaceDN w:val="0"/>
        <w:adjustRightInd w:val="0"/>
        <w:ind w:left="29" w:firstLine="709"/>
      </w:pPr>
      <w:r w:rsidRPr="00510A3B">
        <w:t>навыками выбора формы безналичных расчетов с учетом критериев социально-экономической эффективности, рисков и возможных социально-экономических последствий и оформления необходимых для проведения расчетов документов;</w:t>
      </w:r>
    </w:p>
    <w:p w:rsidR="00BB60D4" w:rsidRDefault="00BB60D4" w:rsidP="005F60AE">
      <w:pPr>
        <w:numPr>
          <w:ilvl w:val="0"/>
          <w:numId w:val="7"/>
        </w:numPr>
        <w:tabs>
          <w:tab w:val="left" w:pos="142"/>
        </w:tabs>
        <w:suppressAutoHyphens/>
        <w:autoSpaceDE w:val="0"/>
        <w:autoSpaceDN w:val="0"/>
        <w:adjustRightInd w:val="0"/>
        <w:ind w:left="29" w:firstLine="709"/>
      </w:pPr>
      <w:r w:rsidRPr="00510A3B">
        <w:t>навыками расчета величины процента по кредиту с использованием фиксированной и плавающей ставок процента</w:t>
      </w:r>
      <w:r w:rsidR="00330E1D">
        <w:t>.</w:t>
      </w:r>
    </w:p>
    <w:p w:rsidR="00813323" w:rsidRPr="00813323" w:rsidRDefault="00813323" w:rsidP="0062513C">
      <w:pPr>
        <w:jc w:val="center"/>
        <w:rPr>
          <w:rFonts w:cs="Times New Roman"/>
          <w:szCs w:val="28"/>
          <w:lang w:eastAsia="ru-RU"/>
        </w:rPr>
      </w:pPr>
    </w:p>
    <w:p w:rsidR="00813323" w:rsidRDefault="00BB60D4" w:rsidP="0062513C">
      <w:pPr>
        <w:pStyle w:val="2"/>
        <w:rPr>
          <w:lang w:eastAsia="ru-RU"/>
        </w:rPr>
      </w:pPr>
      <w:bookmarkStart w:id="4" w:name="_Toc482568633"/>
      <w:r>
        <w:rPr>
          <w:lang w:eastAsia="ru-RU"/>
        </w:rPr>
        <w:lastRenderedPageBreak/>
        <w:t>1.2</w:t>
      </w:r>
      <w:r w:rsidR="00AD4D2B">
        <w:rPr>
          <w:lang w:eastAsia="ru-RU"/>
        </w:rPr>
        <w:t>.</w:t>
      </w:r>
      <w:r>
        <w:rPr>
          <w:lang w:eastAsia="ru-RU"/>
        </w:rPr>
        <w:t xml:space="preserve"> Организация самостоятельной работы студентов</w:t>
      </w:r>
      <w:bookmarkEnd w:id="4"/>
    </w:p>
    <w:p w:rsidR="00E56A5C" w:rsidRPr="00437292" w:rsidRDefault="00E56A5C" w:rsidP="00C0070D">
      <w:pPr>
        <w:ind w:firstLine="567"/>
        <w:rPr>
          <w:spacing w:val="-2"/>
        </w:rPr>
      </w:pPr>
    </w:p>
    <w:p w:rsidR="005A71AA" w:rsidRPr="00C34F35" w:rsidRDefault="005A71AA" w:rsidP="00C0070D">
      <w:pPr>
        <w:ind w:firstLine="567"/>
        <w:rPr>
          <w:spacing w:val="-2"/>
        </w:rPr>
      </w:pPr>
      <w:r w:rsidRPr="00C34F35">
        <w:rPr>
          <w:spacing w:val="-2"/>
        </w:rPr>
        <w:t>Самостоятельная работа осуществляется в виде изучения литературы, эмпирических данных по публикациям и конкретных ситуаций, подготовке индивидуальных работ, работа с лекционным материалом, самостоятельное изучение отдельных тем дисциплины; поиск и обзор учебной литературы, в т.ч. электронных источников; научной литературы, справочников и справочных изданий, нормативной литературы и информационных изданий.</w:t>
      </w:r>
    </w:p>
    <w:p w:rsidR="00BB60D4" w:rsidRPr="00B6343C" w:rsidRDefault="00BB60D4" w:rsidP="00C0070D">
      <w:pPr>
        <w:widowControl w:val="0"/>
        <w:ind w:firstLine="708"/>
      </w:pPr>
      <w:r w:rsidRPr="00B6343C">
        <w:t>Содержание внеаудиторной самостоятельной работы студентов заочной формы обучения определяется в соответствии со следующими рекомендуемыми ее видами:</w:t>
      </w:r>
    </w:p>
    <w:p w:rsidR="00BB60D4" w:rsidRPr="00B6343C" w:rsidRDefault="00BB60D4" w:rsidP="005F60AE">
      <w:pPr>
        <w:pStyle w:val="af4"/>
        <w:numPr>
          <w:ilvl w:val="0"/>
          <w:numId w:val="5"/>
        </w:numPr>
        <w:tabs>
          <w:tab w:val="num" w:pos="360"/>
        </w:tabs>
        <w:spacing w:after="0"/>
        <w:ind w:left="0" w:firstLine="708"/>
      </w:pPr>
      <w:r w:rsidRPr="00B6343C">
        <w:rPr>
          <w:b/>
          <w:bCs/>
          <w:iCs/>
        </w:rPr>
        <w:t>для овладения знаниями</w:t>
      </w:r>
      <w:r w:rsidRPr="00B6343C">
        <w:t xml:space="preserve"> – чтение текста учебника, практического руководства, нормативной документации, дополнительной литературы, лекций; составление плана и конспекта текста; графическое изображение структуры текста; работа со словарями и справочниками; использование аудио- и видеозаписей, компьютерной техники, Интернета; учебно-исследовательская работа и др.;</w:t>
      </w:r>
    </w:p>
    <w:p w:rsidR="00BB60D4" w:rsidRPr="00B6343C" w:rsidRDefault="00BB60D4" w:rsidP="005F60AE">
      <w:pPr>
        <w:pStyle w:val="af4"/>
        <w:numPr>
          <w:ilvl w:val="0"/>
          <w:numId w:val="5"/>
        </w:numPr>
        <w:tabs>
          <w:tab w:val="num" w:pos="360"/>
        </w:tabs>
        <w:spacing w:after="0"/>
        <w:ind w:left="0" w:firstLine="708"/>
      </w:pPr>
      <w:r w:rsidRPr="00B6343C">
        <w:rPr>
          <w:b/>
          <w:bCs/>
          <w:iCs/>
        </w:rPr>
        <w:t>для закрепления и систематизации знаний</w:t>
      </w:r>
      <w:r w:rsidRPr="00B6343C">
        <w:t xml:space="preserve"> – работа с конспектом лекций; работа над материалом учебника, дополнительной литературы, нормативной документации, аудио- и видеозаписей; составление плана и тезисов ответов; составление таблиц для систематизации учебного материала; ответы на контрольные вопросы; аналитическая обработка текста (аннотирование, рецензирование, реферирование и др.); подготовка тезисов сообщений на семинаре, конференции; подготовка рефератов, докладов; составление библиографии, тематических кроссвордов и др.);</w:t>
      </w:r>
    </w:p>
    <w:p w:rsidR="00BB60D4" w:rsidRPr="00510A3B" w:rsidRDefault="00BB60D4" w:rsidP="005F60AE">
      <w:pPr>
        <w:pStyle w:val="af4"/>
        <w:numPr>
          <w:ilvl w:val="0"/>
          <w:numId w:val="5"/>
        </w:numPr>
        <w:tabs>
          <w:tab w:val="num" w:pos="360"/>
        </w:tabs>
        <w:spacing w:after="0"/>
        <w:ind w:left="0" w:firstLine="708"/>
      </w:pPr>
      <w:r w:rsidRPr="00B6343C">
        <w:rPr>
          <w:b/>
          <w:bCs/>
          <w:iCs/>
        </w:rPr>
        <w:t>для формирования умений</w:t>
      </w:r>
      <w:r w:rsidRPr="00510A3B">
        <w:t xml:space="preserve"> – решение задач и упражнений по образцу; решение вариативных задач и упражнений; выполнение схем и рисунков; выполнение расчетных работ; решение ситуационных производственных (профессиональных) задач; подготовка к деловым играм; проектирование и моделирование разных видов и компонентов профессиональной деятельности; подготовка курсовых и выпускных квалификационных</w:t>
      </w:r>
      <w:r w:rsidR="0062513C">
        <w:t xml:space="preserve"> </w:t>
      </w:r>
      <w:r w:rsidRPr="00510A3B">
        <w:t>работ; опытно-экспериментальная работа.</w:t>
      </w:r>
    </w:p>
    <w:p w:rsidR="00BB60D4" w:rsidRPr="005A71AA" w:rsidRDefault="00BB60D4" w:rsidP="0062513C">
      <w:pPr>
        <w:pStyle w:val="af4"/>
        <w:spacing w:after="0"/>
        <w:ind w:left="0"/>
      </w:pPr>
      <w:r w:rsidRPr="00510A3B">
        <w:t xml:space="preserve">Виды заданий для </w:t>
      </w:r>
      <w:r w:rsidRPr="005A71AA">
        <w:t>внеаудиторной самостоятельной работы студентов, их содержание и характер при заочной форме обучения могут иметь вариативный и дифференцированный характер, учитывая индивидуальные особенности студента и специфику учебной дисциплины «Деньги, кредит, банки».</w:t>
      </w:r>
    </w:p>
    <w:p w:rsidR="00BB60D4" w:rsidRPr="005A71AA" w:rsidRDefault="00BB60D4" w:rsidP="0062513C">
      <w:pPr>
        <w:shd w:val="clear" w:color="auto" w:fill="FFFFFF"/>
        <w:rPr>
          <w:color w:val="000000"/>
        </w:rPr>
      </w:pPr>
      <w:r w:rsidRPr="005A71AA">
        <w:rPr>
          <w:color w:val="000000"/>
        </w:rPr>
        <w:t xml:space="preserve">Изучение дисциплины </w:t>
      </w:r>
      <w:r w:rsidRPr="005A71AA">
        <w:t>«Деньги, кредит, банки»</w:t>
      </w:r>
      <w:r w:rsidR="0062513C">
        <w:rPr>
          <w:color w:val="C00000"/>
        </w:rPr>
        <w:t xml:space="preserve"> </w:t>
      </w:r>
      <w:r w:rsidRPr="005A71AA">
        <w:rPr>
          <w:color w:val="000000"/>
        </w:rPr>
        <w:t xml:space="preserve">требует не только прослушивания лекций преподавателя и решения практических заданий в аудитории, но и самостоятельной работы студента и, прежде всего, подбора и изучения литературы по дисциплине </w:t>
      </w:r>
      <w:r w:rsidRPr="005A71AA">
        <w:t>«Деньги, кредит, банки»</w:t>
      </w:r>
      <w:r w:rsidRPr="005A71AA">
        <w:rPr>
          <w:color w:val="000000"/>
        </w:rPr>
        <w:t xml:space="preserve">. Часы самостоятельной работы, отведенные в рабочем учебном плане, представляют собой вид занятий, которые каждый студент заочной формы обучения организует и планирует сам. Прежде всего, следует обратить внимание на список рекомендуемой литературы, однако для получения более глубоких знаний по изучаемой дисциплине нельзя </w:t>
      </w:r>
      <w:r w:rsidRPr="005A71AA">
        <w:rPr>
          <w:color w:val="000000"/>
        </w:rPr>
        <w:lastRenderedPageBreak/>
        <w:t>ограничиваться только рекомендуемыми преподавателем источниками специальной литературы. Студент может обратиться за помощью в подборе литературы в библиотеку Университета.</w:t>
      </w:r>
    </w:p>
    <w:p w:rsidR="00BB60D4" w:rsidRPr="005A71AA" w:rsidRDefault="00BB60D4" w:rsidP="0062513C">
      <w:pPr>
        <w:shd w:val="clear" w:color="auto" w:fill="FFFFFF"/>
        <w:ind w:firstLine="708"/>
        <w:rPr>
          <w:color w:val="000000"/>
        </w:rPr>
      </w:pPr>
      <w:r w:rsidRPr="005A71AA">
        <w:rPr>
          <w:color w:val="000000"/>
        </w:rPr>
        <w:t>Дальнейшая работа над специальной литературой не должна ограничиваться чтением. Лучшему запоминанию и усвоению прочитанного способствует ведение конспектов, в которых выписываются наиболее важные понятия, определения, статистика, собственные замечания по поводу прочитанного. Материалы, изученные самостоятельно, могут существенно облегчить усвоение курса дисциплины. Если студент изучает дисциплину индивидуально, то сроки сдачи и основные вопросы для самостоятельной работы студент заранее должен обсудить с преподавателем дисциплины. Студенты, выполняющие какую-либо работу по изучению дисциплины самостоятельно, всегда могут получить консультации по трудным и проблемным вопросам у преподавателя данной дисциплины в отведенные для этого дни и часы.</w:t>
      </w:r>
    </w:p>
    <w:p w:rsidR="00BB60D4" w:rsidRPr="005A71AA" w:rsidRDefault="00BB60D4" w:rsidP="0062513C">
      <w:pPr>
        <w:ind w:firstLine="708"/>
        <w:rPr>
          <w:color w:val="000000"/>
        </w:rPr>
      </w:pPr>
      <w:r w:rsidRPr="005A71AA">
        <w:rPr>
          <w:color w:val="000000"/>
        </w:rPr>
        <w:t>Студенты заочной формы обучения нуждаются во всесторонней педагогической поддержке для овладения ими способами и методами эффективной самостоятельной учебной деятельности. В процессе обучения студенты постепенно получают навыки все более сложных действий самостоятельной работы, благодаря чему у будущих специалистов более четко выстраивается смысловой ориентир, позволяющий ему практиковать и разрабатывать собственные подходы к решению проблемы саморазвития и самообразования. В тоже время студенты заочной формы обучения учатся определять цели предстоящей работы, определять ее задачи, планировать свои действия, выбирать способы и средства выполнения спланированных действий, самостоятельно анализировать и контролировать результаты и корректировать свою дельнейшую деятельность.</w:t>
      </w:r>
    </w:p>
    <w:p w:rsidR="00BB60D4" w:rsidRPr="005A71AA" w:rsidRDefault="00BB60D4" w:rsidP="0062513C">
      <w:pPr>
        <w:ind w:firstLine="708"/>
        <w:rPr>
          <w:color w:val="000000"/>
        </w:rPr>
      </w:pPr>
      <w:r w:rsidRPr="005A71AA">
        <w:rPr>
          <w:color w:val="000000"/>
        </w:rPr>
        <w:t xml:space="preserve">В процессе выполнения самостоятельной работы при изучении дисциплины </w:t>
      </w:r>
      <w:r w:rsidRPr="005A71AA">
        <w:t>«Деньги, кредит, банки»</w:t>
      </w:r>
      <w:r w:rsidR="0062513C">
        <w:rPr>
          <w:color w:val="C00000"/>
        </w:rPr>
        <w:t xml:space="preserve"> </w:t>
      </w:r>
      <w:r w:rsidRPr="005A71AA">
        <w:rPr>
          <w:color w:val="000000"/>
        </w:rPr>
        <w:t>у студентов заочной формы обучения формируются навыки работы с учебной и научной литературой, развиваются умения и навыки самостоятельной познавательной деятельности, вырабатываются привычки к систематическому самообразования. Самостоятельная работа студентов направлена не только на усвоение материала, но и на развитие у студентов навыков самостоятельной деятельности, самоорганизации и самосовершенствования, что позволит им стать квалифицированными компетентными и наиболее востребованными специалистами.</w:t>
      </w:r>
    </w:p>
    <w:p w:rsidR="00BB60D4" w:rsidRPr="005A71AA" w:rsidRDefault="00BB60D4" w:rsidP="0062513C">
      <w:pPr>
        <w:shd w:val="clear" w:color="auto" w:fill="FFFFFF"/>
        <w:ind w:firstLine="708"/>
        <w:rPr>
          <w:color w:val="000000"/>
        </w:rPr>
      </w:pPr>
      <w:r w:rsidRPr="005A71AA">
        <w:rPr>
          <w:color w:val="000000"/>
        </w:rPr>
        <w:t xml:space="preserve">Разработанные для студентов заочной формы обучения методические указания по выполнению контрольных работ позволяют студенту иметь полное представление об изучаемой дисциплине «Деньги, кредит, банки», основных темах и рассматриваемых в них вопросах. </w:t>
      </w:r>
    </w:p>
    <w:p w:rsidR="00813323" w:rsidRDefault="00813323" w:rsidP="0062513C">
      <w:pPr>
        <w:jc w:val="center"/>
        <w:rPr>
          <w:rFonts w:cs="Times New Roman"/>
          <w:szCs w:val="28"/>
          <w:lang w:eastAsia="ru-RU"/>
        </w:rPr>
      </w:pPr>
    </w:p>
    <w:p w:rsidR="002B10BD" w:rsidRDefault="002B10BD" w:rsidP="0062513C">
      <w:pPr>
        <w:jc w:val="center"/>
        <w:rPr>
          <w:rFonts w:cs="Times New Roman"/>
          <w:szCs w:val="28"/>
          <w:lang w:eastAsia="ru-RU"/>
        </w:rPr>
      </w:pPr>
    </w:p>
    <w:p w:rsidR="002B10BD" w:rsidRDefault="002B10BD" w:rsidP="0062513C">
      <w:pPr>
        <w:jc w:val="center"/>
        <w:rPr>
          <w:rFonts w:cs="Times New Roman"/>
          <w:szCs w:val="28"/>
          <w:lang w:eastAsia="ru-RU"/>
        </w:rPr>
      </w:pPr>
    </w:p>
    <w:p w:rsidR="002B10BD" w:rsidRDefault="002B10BD" w:rsidP="0062513C">
      <w:pPr>
        <w:jc w:val="center"/>
        <w:rPr>
          <w:rFonts w:cs="Times New Roman"/>
          <w:szCs w:val="28"/>
          <w:lang w:eastAsia="ru-RU"/>
        </w:rPr>
      </w:pPr>
    </w:p>
    <w:p w:rsidR="002B10BD" w:rsidRPr="005A71AA" w:rsidRDefault="002B10BD" w:rsidP="0062513C">
      <w:pPr>
        <w:jc w:val="center"/>
        <w:rPr>
          <w:rFonts w:cs="Times New Roman"/>
          <w:szCs w:val="28"/>
          <w:lang w:eastAsia="ru-RU"/>
        </w:rPr>
      </w:pPr>
    </w:p>
    <w:p w:rsidR="00813323" w:rsidRDefault="00AD4D2B" w:rsidP="0062513C">
      <w:pPr>
        <w:pStyle w:val="2"/>
        <w:rPr>
          <w:lang w:eastAsia="ru-RU"/>
        </w:rPr>
      </w:pPr>
      <w:bookmarkStart w:id="5" w:name="_Toc482568634"/>
      <w:r>
        <w:rPr>
          <w:lang w:eastAsia="ru-RU"/>
        </w:rPr>
        <w:lastRenderedPageBreak/>
        <w:t>1.3.</w:t>
      </w:r>
      <w:r w:rsidR="00813323" w:rsidRPr="00813323">
        <w:rPr>
          <w:lang w:eastAsia="ru-RU"/>
        </w:rPr>
        <w:t xml:space="preserve"> Критерии оценки выполнения контрольной работы</w:t>
      </w:r>
      <w:bookmarkEnd w:id="5"/>
    </w:p>
    <w:p w:rsidR="002B10BD" w:rsidRDefault="002B10BD" w:rsidP="0062513C">
      <w:pPr>
        <w:rPr>
          <w:lang w:eastAsia="ru-RU"/>
        </w:rPr>
      </w:pPr>
    </w:p>
    <w:p w:rsidR="002B10BD" w:rsidRDefault="002B10BD" w:rsidP="0062513C">
      <w:pPr>
        <w:rPr>
          <w:lang w:eastAsia="ru-RU"/>
        </w:rPr>
      </w:pPr>
      <w:r w:rsidRPr="00813323">
        <w:rPr>
          <w:lang w:eastAsia="ru-RU"/>
        </w:rPr>
        <w:t>Критерии оценки выполнения контрольной работы</w:t>
      </w:r>
      <w:r>
        <w:rPr>
          <w:lang w:eastAsia="ru-RU"/>
        </w:rPr>
        <w:t xml:space="preserve"> приведены в таблице 1.</w:t>
      </w:r>
    </w:p>
    <w:p w:rsidR="002B10BD" w:rsidRPr="002B10BD" w:rsidRDefault="002B10BD" w:rsidP="0062513C">
      <w:pPr>
        <w:ind w:firstLine="0"/>
        <w:rPr>
          <w:lang w:eastAsia="ru-RU"/>
        </w:rPr>
      </w:pPr>
      <w:r>
        <w:rPr>
          <w:lang w:eastAsia="ru-RU"/>
        </w:rPr>
        <w:t>Таблица 1 – Критерии оценки выполнения контрольной работы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395"/>
        <w:gridCol w:w="1134"/>
        <w:gridCol w:w="1701"/>
        <w:gridCol w:w="1842"/>
      </w:tblGrid>
      <w:tr w:rsidR="002B10BD" w:rsidRPr="002B10BD" w:rsidTr="002B10B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D" w:rsidRDefault="002B10BD" w:rsidP="0062513C">
            <w:pPr>
              <w:ind w:left="-93" w:right="-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right="-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 за выполнение контрольного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сформир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B10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ванности компетенций</w:t>
            </w:r>
          </w:p>
        </w:tc>
      </w:tr>
      <w:tr w:rsidR="002B10BD" w:rsidRPr="002B10BD" w:rsidTr="002B10B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2B10BD" w:rsidRDefault="002B10BD" w:rsidP="0062513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выполнена полностью, в решении и ответах нет математических и иных видов ошибок (возможна одна неточность, описка, не являющаяся следствием незнания или непонимания</w:t>
            </w:r>
            <w:r w:rsidR="006251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10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E56A5C" w:rsidRDefault="00E56A5C" w:rsidP="0062513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="002B10BD" w:rsidRPr="00E56A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Повышенный </w:t>
            </w:r>
          </w:p>
        </w:tc>
      </w:tr>
      <w:tr w:rsidR="002B10BD" w:rsidRPr="002B10BD" w:rsidTr="002B10B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2B10BD" w:rsidRDefault="002B10BD" w:rsidP="0062513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выполнена полностью, но обоснования шагов решения задач недостаточны, допущена одна негрубая ошибка или две-три неточности в решениях и ответах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E56A5C" w:rsidRDefault="00E56A5C" w:rsidP="0062513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 w:rsidR="002B10BD" w:rsidRPr="00E56A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2B10BD" w:rsidRPr="002B10BD" w:rsidTr="002B10B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2B10BD" w:rsidRDefault="002B10BD" w:rsidP="0062513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выполнена не полностью, допущены более одной грубой ошибки в решении задач или более двух-трех недочетов в ответах на вопросы, но студент владеет обязательными знаниями по проверяемой те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E56A5C" w:rsidRDefault="00E56A5C" w:rsidP="0062513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="002B10BD" w:rsidRPr="00E56A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Пороговый</w:t>
            </w:r>
          </w:p>
        </w:tc>
      </w:tr>
      <w:tr w:rsidR="002B10BD" w:rsidRPr="002B10BD" w:rsidTr="002B10BD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D" w:rsidRPr="002B10BD" w:rsidRDefault="002B10BD" w:rsidP="0062513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не выполнена или выполнена с полным отсутствием обязательных знаний и умений по проверяемой теме. Контрольной работе свойственны нерациональное решение, описки, недостаточность или отсутствие пояснений, обоснований в решении задания, неполнота ответов на поставлен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BD" w:rsidRPr="002B10BD" w:rsidRDefault="002B10BD" w:rsidP="0062513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0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сформированы</w:t>
            </w:r>
          </w:p>
        </w:tc>
      </w:tr>
    </w:tbl>
    <w:p w:rsidR="002B10BD" w:rsidRDefault="002B10BD" w:rsidP="0062513C">
      <w:pPr>
        <w:jc w:val="center"/>
        <w:rPr>
          <w:rFonts w:cs="Times New Roman"/>
          <w:szCs w:val="28"/>
          <w:lang w:eastAsia="ru-RU"/>
        </w:rPr>
      </w:pPr>
    </w:p>
    <w:p w:rsidR="00813323" w:rsidRPr="00813323" w:rsidRDefault="00813323" w:rsidP="0062513C">
      <w:pPr>
        <w:pStyle w:val="1"/>
        <w:rPr>
          <w:lang w:eastAsia="ru-RU"/>
        </w:rPr>
      </w:pPr>
      <w:bookmarkStart w:id="6" w:name="_Toc482568635"/>
      <w:r w:rsidRPr="00813323">
        <w:rPr>
          <w:lang w:eastAsia="ru-RU"/>
        </w:rPr>
        <w:t>2. Контрольная работа</w:t>
      </w:r>
      <w:bookmarkEnd w:id="6"/>
    </w:p>
    <w:p w:rsidR="00813323" w:rsidRDefault="00813323" w:rsidP="0062513C">
      <w:pPr>
        <w:pStyle w:val="2"/>
        <w:rPr>
          <w:lang w:eastAsia="ru-RU"/>
        </w:rPr>
      </w:pPr>
      <w:bookmarkStart w:id="7" w:name="_Toc482568636"/>
      <w:r w:rsidRPr="00813323">
        <w:rPr>
          <w:lang w:eastAsia="ru-RU"/>
        </w:rPr>
        <w:t>2.1. Методические указания к выполнению контрольной работы</w:t>
      </w:r>
      <w:bookmarkEnd w:id="7"/>
    </w:p>
    <w:p w:rsidR="00E56A5C" w:rsidRPr="00437292" w:rsidRDefault="00E56A5C" w:rsidP="0062513C">
      <w:pPr>
        <w:rPr>
          <w:szCs w:val="32"/>
        </w:rPr>
      </w:pPr>
    </w:p>
    <w:p w:rsidR="005A4957" w:rsidRPr="00870305" w:rsidRDefault="005A4957" w:rsidP="0062513C">
      <w:pPr>
        <w:rPr>
          <w:szCs w:val="32"/>
        </w:rPr>
      </w:pPr>
      <w:r w:rsidRPr="00870305">
        <w:rPr>
          <w:szCs w:val="32"/>
        </w:rPr>
        <w:t>Целью выполнения контрольной работы является получение теоретических знаний и закрепление практических навыков по основным темам дисциплины.</w:t>
      </w:r>
    </w:p>
    <w:p w:rsidR="005A4957" w:rsidRPr="00D75024" w:rsidRDefault="005A4957" w:rsidP="0062513C">
      <w:pPr>
        <w:ind w:firstLine="720"/>
        <w:rPr>
          <w:szCs w:val="24"/>
        </w:rPr>
      </w:pPr>
      <w:r>
        <w:rPr>
          <w:iCs/>
          <w:szCs w:val="24"/>
        </w:rPr>
        <w:t>Задачей</w:t>
      </w:r>
      <w:r>
        <w:rPr>
          <w:szCs w:val="24"/>
        </w:rPr>
        <w:t xml:space="preserve"> </w:t>
      </w:r>
      <w:r w:rsidRPr="00D75024">
        <w:rPr>
          <w:szCs w:val="24"/>
        </w:rPr>
        <w:t>выполнения</w:t>
      </w:r>
      <w:r>
        <w:rPr>
          <w:szCs w:val="24"/>
        </w:rPr>
        <w:t xml:space="preserve"> </w:t>
      </w:r>
      <w:r w:rsidRPr="00D75024">
        <w:rPr>
          <w:szCs w:val="24"/>
        </w:rPr>
        <w:t>контрольной</w:t>
      </w:r>
      <w:r>
        <w:rPr>
          <w:szCs w:val="24"/>
        </w:rPr>
        <w:t xml:space="preserve"> </w:t>
      </w:r>
      <w:r w:rsidRPr="00D75024">
        <w:rPr>
          <w:szCs w:val="24"/>
        </w:rPr>
        <w:t>работы</w:t>
      </w:r>
      <w:r>
        <w:rPr>
          <w:szCs w:val="24"/>
        </w:rPr>
        <w:t xml:space="preserve"> </w:t>
      </w:r>
      <w:r w:rsidRPr="00D75024">
        <w:rPr>
          <w:szCs w:val="24"/>
        </w:rPr>
        <w:t>является</w:t>
      </w:r>
      <w:r>
        <w:rPr>
          <w:szCs w:val="24"/>
        </w:rPr>
        <w:t xml:space="preserve"> </w:t>
      </w:r>
      <w:r w:rsidRPr="00D75024">
        <w:rPr>
          <w:szCs w:val="24"/>
        </w:rPr>
        <w:t>детальное</w:t>
      </w:r>
      <w:r>
        <w:rPr>
          <w:szCs w:val="24"/>
        </w:rPr>
        <w:t xml:space="preserve"> </w:t>
      </w:r>
      <w:r w:rsidRPr="00D75024">
        <w:rPr>
          <w:szCs w:val="24"/>
        </w:rPr>
        <w:t>исследование</w:t>
      </w:r>
      <w:r>
        <w:rPr>
          <w:szCs w:val="24"/>
        </w:rPr>
        <w:t xml:space="preserve"> </w:t>
      </w:r>
      <w:r w:rsidRPr="00D75024">
        <w:rPr>
          <w:szCs w:val="24"/>
        </w:rPr>
        <w:t>двух</w:t>
      </w:r>
      <w:r>
        <w:rPr>
          <w:szCs w:val="24"/>
        </w:rPr>
        <w:t xml:space="preserve"> </w:t>
      </w:r>
      <w:r w:rsidRPr="00D75024">
        <w:rPr>
          <w:szCs w:val="24"/>
        </w:rPr>
        <w:t>теоретических</w:t>
      </w:r>
      <w:r>
        <w:rPr>
          <w:szCs w:val="24"/>
        </w:rPr>
        <w:t xml:space="preserve"> </w:t>
      </w:r>
      <w:r w:rsidRPr="00D75024">
        <w:rPr>
          <w:szCs w:val="24"/>
        </w:rPr>
        <w:t>вопросов,</w:t>
      </w:r>
      <w:r>
        <w:rPr>
          <w:szCs w:val="24"/>
        </w:rPr>
        <w:t xml:space="preserve"> </w:t>
      </w:r>
      <w:r w:rsidRPr="00D75024">
        <w:rPr>
          <w:szCs w:val="24"/>
        </w:rPr>
        <w:t>изучаемых</w:t>
      </w:r>
      <w:r>
        <w:rPr>
          <w:szCs w:val="24"/>
        </w:rPr>
        <w:t xml:space="preserve"> </w:t>
      </w:r>
      <w:r w:rsidRPr="00D75024">
        <w:rPr>
          <w:szCs w:val="24"/>
        </w:rPr>
        <w:t>в</w:t>
      </w:r>
      <w:r>
        <w:rPr>
          <w:szCs w:val="24"/>
        </w:rPr>
        <w:t xml:space="preserve"> </w:t>
      </w:r>
      <w:r w:rsidRPr="00D75024">
        <w:rPr>
          <w:szCs w:val="24"/>
        </w:rPr>
        <w:t>дисциплине</w:t>
      </w:r>
      <w:r>
        <w:rPr>
          <w:szCs w:val="24"/>
        </w:rPr>
        <w:t xml:space="preserve"> </w:t>
      </w:r>
      <w:r w:rsidRPr="00D75024">
        <w:rPr>
          <w:szCs w:val="24"/>
        </w:rPr>
        <w:t>в</w:t>
      </w:r>
      <w:r>
        <w:rPr>
          <w:szCs w:val="24"/>
        </w:rPr>
        <w:t xml:space="preserve"> </w:t>
      </w:r>
      <w:r w:rsidRPr="00D75024">
        <w:rPr>
          <w:szCs w:val="24"/>
        </w:rPr>
        <w:t>соответствии</w:t>
      </w:r>
      <w:r>
        <w:rPr>
          <w:szCs w:val="24"/>
        </w:rPr>
        <w:t xml:space="preserve"> </w:t>
      </w:r>
      <w:r w:rsidRPr="00D75024">
        <w:rPr>
          <w:szCs w:val="24"/>
        </w:rPr>
        <w:t>с</w:t>
      </w:r>
      <w:r>
        <w:rPr>
          <w:szCs w:val="24"/>
        </w:rPr>
        <w:t xml:space="preserve"> </w:t>
      </w:r>
      <w:r w:rsidRPr="00D75024">
        <w:rPr>
          <w:szCs w:val="24"/>
        </w:rPr>
        <w:t>предложен</w:t>
      </w:r>
      <w:r>
        <w:rPr>
          <w:szCs w:val="24"/>
        </w:rPr>
        <w:t>ными темами.</w:t>
      </w:r>
    </w:p>
    <w:p w:rsidR="005A71AA" w:rsidRDefault="005A71AA" w:rsidP="0062513C">
      <w:pPr>
        <w:spacing w:line="276" w:lineRule="auto"/>
        <w:ind w:firstLine="567"/>
      </w:pPr>
      <w:r>
        <w:t>При подготовке к контрольной работе</w:t>
      </w:r>
      <w:r w:rsidRPr="00C34F35">
        <w:t xml:space="preserve"> обучающийся должен освоить теоретический материал, повторить материал лекционных и практических занятий, материал для самостоятельной работы по указанным преподавателям </w:t>
      </w:r>
      <w:r>
        <w:t>темам.</w:t>
      </w:r>
    </w:p>
    <w:p w:rsidR="005A4957" w:rsidRDefault="005A4957" w:rsidP="0062513C">
      <w:pPr>
        <w:ind w:firstLine="720"/>
        <w:rPr>
          <w:szCs w:val="24"/>
        </w:rPr>
      </w:pPr>
      <w:r>
        <w:lastRenderedPageBreak/>
        <w:t>При раскрытии тем теоретических вопросов необходимо использовать законодательную базу</w:t>
      </w:r>
      <w:r w:rsidRPr="00D75024">
        <w:rPr>
          <w:szCs w:val="24"/>
        </w:rPr>
        <w:t>,</w:t>
      </w:r>
      <w:r>
        <w:rPr>
          <w:szCs w:val="24"/>
        </w:rPr>
        <w:t xml:space="preserve"> </w:t>
      </w:r>
      <w:r w:rsidRPr="00D75024">
        <w:rPr>
          <w:szCs w:val="24"/>
        </w:rPr>
        <w:t>регулирующей</w:t>
      </w:r>
      <w:r>
        <w:rPr>
          <w:szCs w:val="24"/>
        </w:rPr>
        <w:t xml:space="preserve"> </w:t>
      </w:r>
      <w:r w:rsidRPr="00D75024">
        <w:rPr>
          <w:szCs w:val="24"/>
        </w:rPr>
        <w:t>денежное</w:t>
      </w:r>
      <w:r>
        <w:rPr>
          <w:szCs w:val="24"/>
        </w:rPr>
        <w:t xml:space="preserve"> </w:t>
      </w:r>
      <w:r w:rsidRPr="00D75024">
        <w:rPr>
          <w:szCs w:val="24"/>
        </w:rPr>
        <w:t>обращение,</w:t>
      </w:r>
      <w:r>
        <w:rPr>
          <w:szCs w:val="24"/>
        </w:rPr>
        <w:t xml:space="preserve"> </w:t>
      </w:r>
      <w:r w:rsidRPr="00D75024">
        <w:rPr>
          <w:szCs w:val="24"/>
        </w:rPr>
        <w:t>механизмы</w:t>
      </w:r>
      <w:r>
        <w:rPr>
          <w:szCs w:val="24"/>
        </w:rPr>
        <w:t xml:space="preserve"> </w:t>
      </w:r>
      <w:r w:rsidRPr="00D75024">
        <w:rPr>
          <w:szCs w:val="24"/>
        </w:rPr>
        <w:t>кредитования</w:t>
      </w:r>
      <w:r>
        <w:rPr>
          <w:szCs w:val="24"/>
        </w:rPr>
        <w:t xml:space="preserve"> </w:t>
      </w:r>
      <w:r w:rsidRPr="00D75024">
        <w:rPr>
          <w:szCs w:val="24"/>
        </w:rPr>
        <w:t>и</w:t>
      </w:r>
      <w:r>
        <w:rPr>
          <w:szCs w:val="24"/>
        </w:rPr>
        <w:t xml:space="preserve"> </w:t>
      </w:r>
      <w:r w:rsidRPr="00D75024">
        <w:rPr>
          <w:szCs w:val="24"/>
        </w:rPr>
        <w:t>функционирование</w:t>
      </w:r>
      <w:r>
        <w:rPr>
          <w:szCs w:val="24"/>
        </w:rPr>
        <w:t xml:space="preserve"> </w:t>
      </w:r>
      <w:r w:rsidRPr="00D75024">
        <w:rPr>
          <w:szCs w:val="24"/>
        </w:rPr>
        <w:t>банковской</w:t>
      </w:r>
      <w:r>
        <w:rPr>
          <w:szCs w:val="24"/>
        </w:rPr>
        <w:t xml:space="preserve"> </w:t>
      </w:r>
      <w:r w:rsidRPr="00D75024">
        <w:rPr>
          <w:szCs w:val="24"/>
        </w:rPr>
        <w:t>системы</w:t>
      </w:r>
      <w:r>
        <w:rPr>
          <w:szCs w:val="24"/>
        </w:rPr>
        <w:t xml:space="preserve"> </w:t>
      </w:r>
      <w:r w:rsidRPr="00D75024">
        <w:rPr>
          <w:szCs w:val="24"/>
        </w:rPr>
        <w:t>в</w:t>
      </w:r>
      <w:r>
        <w:rPr>
          <w:szCs w:val="24"/>
        </w:rPr>
        <w:t xml:space="preserve"> </w:t>
      </w:r>
      <w:r w:rsidRPr="00D75024">
        <w:rPr>
          <w:szCs w:val="24"/>
        </w:rPr>
        <w:t>Российской</w:t>
      </w:r>
      <w:r>
        <w:rPr>
          <w:szCs w:val="24"/>
        </w:rPr>
        <w:t xml:space="preserve"> </w:t>
      </w:r>
      <w:r w:rsidRPr="00D75024">
        <w:rPr>
          <w:szCs w:val="24"/>
        </w:rPr>
        <w:t>Федерации</w:t>
      </w:r>
      <w:r>
        <w:rPr>
          <w:szCs w:val="24"/>
        </w:rPr>
        <w:t xml:space="preserve">, </w:t>
      </w:r>
      <w:r w:rsidRPr="00D75024">
        <w:rPr>
          <w:szCs w:val="24"/>
        </w:rPr>
        <w:t>с</w:t>
      </w:r>
      <w:r>
        <w:rPr>
          <w:szCs w:val="24"/>
        </w:rPr>
        <w:t xml:space="preserve"> </w:t>
      </w:r>
      <w:r w:rsidRPr="00D75024">
        <w:rPr>
          <w:szCs w:val="24"/>
        </w:rPr>
        <w:t>приведением</w:t>
      </w:r>
      <w:r>
        <w:rPr>
          <w:szCs w:val="24"/>
        </w:rPr>
        <w:t xml:space="preserve"> </w:t>
      </w:r>
      <w:r w:rsidRPr="00D75024">
        <w:rPr>
          <w:szCs w:val="24"/>
        </w:rPr>
        <w:t>примеров</w:t>
      </w:r>
      <w:r>
        <w:rPr>
          <w:szCs w:val="24"/>
        </w:rPr>
        <w:t xml:space="preserve"> </w:t>
      </w:r>
      <w:r w:rsidRPr="00D75024">
        <w:rPr>
          <w:szCs w:val="24"/>
        </w:rPr>
        <w:t>из</w:t>
      </w:r>
      <w:r>
        <w:rPr>
          <w:szCs w:val="24"/>
        </w:rPr>
        <w:t xml:space="preserve"> </w:t>
      </w:r>
      <w:r w:rsidRPr="00D75024">
        <w:rPr>
          <w:szCs w:val="24"/>
        </w:rPr>
        <w:t>практики</w:t>
      </w:r>
      <w:r>
        <w:rPr>
          <w:szCs w:val="24"/>
        </w:rPr>
        <w:t xml:space="preserve"> </w:t>
      </w:r>
      <w:r w:rsidRPr="00D75024">
        <w:rPr>
          <w:szCs w:val="24"/>
        </w:rPr>
        <w:t>или</w:t>
      </w:r>
      <w:r>
        <w:rPr>
          <w:szCs w:val="24"/>
        </w:rPr>
        <w:t xml:space="preserve"> </w:t>
      </w:r>
      <w:r w:rsidRPr="00D75024">
        <w:rPr>
          <w:szCs w:val="24"/>
        </w:rPr>
        <w:t>специальной</w:t>
      </w:r>
      <w:r>
        <w:rPr>
          <w:szCs w:val="24"/>
        </w:rPr>
        <w:t xml:space="preserve"> </w:t>
      </w:r>
      <w:r w:rsidRPr="00D75024">
        <w:rPr>
          <w:szCs w:val="24"/>
        </w:rPr>
        <w:t>литерату</w:t>
      </w:r>
      <w:r>
        <w:rPr>
          <w:szCs w:val="24"/>
        </w:rPr>
        <w:t>ры.</w:t>
      </w:r>
    </w:p>
    <w:p w:rsidR="005A4957" w:rsidRPr="00D75024" w:rsidRDefault="005A4957" w:rsidP="0062513C">
      <w:r w:rsidRPr="00D75024">
        <w:t>Контрольная</w:t>
      </w:r>
      <w:r>
        <w:t xml:space="preserve"> </w:t>
      </w:r>
      <w:r w:rsidRPr="00D75024">
        <w:t>работа</w:t>
      </w:r>
      <w:r>
        <w:t xml:space="preserve"> </w:t>
      </w:r>
      <w:r w:rsidRPr="00D75024">
        <w:t>содержит</w:t>
      </w:r>
      <w:r>
        <w:t xml:space="preserve"> </w:t>
      </w:r>
      <w:r w:rsidRPr="00D75024">
        <w:t>два</w:t>
      </w:r>
      <w:r>
        <w:t xml:space="preserve"> </w:t>
      </w:r>
      <w:r w:rsidRPr="00D75024">
        <w:t>вопроса</w:t>
      </w:r>
      <w:r>
        <w:t>. В</w:t>
      </w:r>
      <w:r w:rsidRPr="00D75024">
        <w:t>ыбор</w:t>
      </w:r>
      <w:r>
        <w:t xml:space="preserve"> </w:t>
      </w:r>
      <w:r w:rsidRPr="00D75024">
        <w:t>вопросов</w:t>
      </w:r>
      <w:r>
        <w:t xml:space="preserve"> </w:t>
      </w:r>
      <w:r w:rsidRPr="00D75024">
        <w:t>определяется</w:t>
      </w:r>
      <w:r>
        <w:t xml:space="preserve"> </w:t>
      </w:r>
      <w:r w:rsidRPr="00D75024">
        <w:t>по</w:t>
      </w:r>
      <w:r>
        <w:t xml:space="preserve"> </w:t>
      </w:r>
      <w:r w:rsidRPr="00D75024">
        <w:t>двум</w:t>
      </w:r>
      <w:r>
        <w:t xml:space="preserve"> </w:t>
      </w:r>
      <w:r w:rsidRPr="00D75024">
        <w:t>последним</w:t>
      </w:r>
      <w:r>
        <w:t xml:space="preserve"> </w:t>
      </w:r>
      <w:r w:rsidRPr="00D75024">
        <w:t>цифрам</w:t>
      </w:r>
      <w:r>
        <w:t xml:space="preserve"> </w:t>
      </w:r>
      <w:r w:rsidRPr="00D75024">
        <w:t>номера</w:t>
      </w:r>
      <w:r>
        <w:t xml:space="preserve"> </w:t>
      </w:r>
      <w:r w:rsidRPr="00D75024">
        <w:t>зачетной</w:t>
      </w:r>
      <w:r>
        <w:t xml:space="preserve"> книжки </w:t>
      </w:r>
      <w:r w:rsidRPr="00D75024">
        <w:t>(</w:t>
      </w:r>
      <w:r>
        <w:t xml:space="preserve">табл. </w:t>
      </w:r>
      <w:r w:rsidR="002B10BD">
        <w:t>2</w:t>
      </w:r>
      <w:r w:rsidRPr="00D75024">
        <w:t>)</w:t>
      </w:r>
      <w:r>
        <w:t>.</w:t>
      </w:r>
    </w:p>
    <w:p w:rsidR="005A4957" w:rsidRPr="00D75024" w:rsidRDefault="005A4957" w:rsidP="0062513C">
      <w:pPr>
        <w:ind w:right="487"/>
      </w:pPr>
      <w:r w:rsidRPr="00D75024">
        <w:t>Таблица</w:t>
      </w:r>
      <w:r>
        <w:t xml:space="preserve"> </w:t>
      </w:r>
      <w:r w:rsidR="002B10BD">
        <w:t xml:space="preserve">2 </w:t>
      </w:r>
      <w:r>
        <w:t xml:space="preserve">- </w:t>
      </w:r>
      <w:r w:rsidRPr="00D75024">
        <w:t>Выбор</w:t>
      </w:r>
      <w:r>
        <w:t xml:space="preserve"> </w:t>
      </w:r>
      <w:r w:rsidRPr="00D75024">
        <w:t>вопросов</w:t>
      </w:r>
      <w:r>
        <w:t xml:space="preserve"> </w:t>
      </w:r>
      <w:r w:rsidR="002315A6">
        <w:t>контрольной работы</w:t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5"/>
        <w:gridCol w:w="1984"/>
        <w:gridCol w:w="2597"/>
      </w:tblGrid>
      <w:tr w:rsidR="005A4957" w:rsidRPr="000C4C44" w:rsidTr="002B10BD">
        <w:trPr>
          <w:jc w:val="center"/>
        </w:trPr>
        <w:tc>
          <w:tcPr>
            <w:tcW w:w="4025" w:type="dxa"/>
            <w:vMerge w:val="restart"/>
            <w:vAlign w:val="center"/>
          </w:tcPr>
          <w:p w:rsidR="005A4957" w:rsidRPr="005A71AA" w:rsidRDefault="005A4957" w:rsidP="0062513C">
            <w:pPr>
              <w:ind w:firstLine="8"/>
              <w:rPr>
                <w:b/>
                <w:szCs w:val="28"/>
              </w:rPr>
            </w:pPr>
            <w:r w:rsidRPr="005A71AA">
              <w:rPr>
                <w:b/>
                <w:szCs w:val="28"/>
              </w:rPr>
              <w:t>Две последние цифры номера зачетной книжки</w:t>
            </w:r>
          </w:p>
        </w:tc>
        <w:tc>
          <w:tcPr>
            <w:tcW w:w="4581" w:type="dxa"/>
            <w:gridSpan w:val="2"/>
            <w:vAlign w:val="center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b/>
                <w:sz w:val="28"/>
                <w:szCs w:val="28"/>
              </w:rPr>
            </w:pPr>
            <w:r w:rsidRPr="005A71AA">
              <w:rPr>
                <w:b/>
                <w:sz w:val="28"/>
                <w:szCs w:val="28"/>
              </w:rPr>
              <w:t>Номера теоретических вопросов</w:t>
            </w:r>
          </w:p>
        </w:tc>
      </w:tr>
      <w:tr w:rsidR="005A4957" w:rsidRPr="000C4C44" w:rsidTr="002B10BD">
        <w:trPr>
          <w:trHeight w:val="193"/>
          <w:jc w:val="center"/>
        </w:trPr>
        <w:tc>
          <w:tcPr>
            <w:tcW w:w="4025" w:type="dxa"/>
            <w:vMerge/>
            <w:vAlign w:val="center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i/>
                <w:sz w:val="28"/>
                <w:szCs w:val="28"/>
              </w:rPr>
            </w:pPr>
            <w:r w:rsidRPr="005A71AA">
              <w:rPr>
                <w:i/>
                <w:sz w:val="28"/>
                <w:szCs w:val="28"/>
              </w:rPr>
              <w:t>№1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i/>
                <w:sz w:val="28"/>
                <w:szCs w:val="28"/>
              </w:rPr>
            </w:pPr>
            <w:r w:rsidRPr="005A71AA">
              <w:rPr>
                <w:i/>
                <w:sz w:val="28"/>
                <w:szCs w:val="28"/>
              </w:rPr>
              <w:t>№2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00-04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1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21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05-09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2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22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10-14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3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23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15-19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4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24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20-24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5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25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25-29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6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26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30-34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7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27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35-39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8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28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40-44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9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29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45-49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10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30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50-54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11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31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55-59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12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32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60-64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13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33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65-69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14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34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70-74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15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35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75-79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16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36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80-84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17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37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85-89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18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38</w:t>
            </w:r>
          </w:p>
        </w:tc>
      </w:tr>
      <w:tr w:rsidR="005A4957" w:rsidRPr="00DF5147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90-94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szCs w:val="28"/>
              </w:rPr>
            </w:pPr>
            <w:r w:rsidRPr="005A71AA">
              <w:rPr>
                <w:szCs w:val="28"/>
              </w:rPr>
              <w:t>19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sz w:val="28"/>
                <w:szCs w:val="28"/>
              </w:rPr>
            </w:pPr>
            <w:r w:rsidRPr="005A71AA">
              <w:rPr>
                <w:sz w:val="28"/>
                <w:szCs w:val="28"/>
              </w:rPr>
              <w:t>39</w:t>
            </w:r>
          </w:p>
        </w:tc>
      </w:tr>
      <w:tr w:rsidR="005A4957" w:rsidRPr="00585FE0" w:rsidTr="002B10BD">
        <w:trPr>
          <w:jc w:val="center"/>
        </w:trPr>
        <w:tc>
          <w:tcPr>
            <w:tcW w:w="4025" w:type="dxa"/>
          </w:tcPr>
          <w:p w:rsidR="005A4957" w:rsidRPr="005A71AA" w:rsidRDefault="005A4957" w:rsidP="0062513C">
            <w:pPr>
              <w:ind w:firstLine="8"/>
              <w:jc w:val="center"/>
              <w:rPr>
                <w:bCs/>
                <w:szCs w:val="28"/>
              </w:rPr>
            </w:pPr>
            <w:r w:rsidRPr="005A71AA">
              <w:rPr>
                <w:bCs/>
                <w:szCs w:val="28"/>
              </w:rPr>
              <w:t>95-99</w:t>
            </w:r>
          </w:p>
        </w:tc>
        <w:tc>
          <w:tcPr>
            <w:tcW w:w="1984" w:type="dxa"/>
          </w:tcPr>
          <w:p w:rsidR="005A4957" w:rsidRPr="005A71AA" w:rsidRDefault="005A4957" w:rsidP="0062513C">
            <w:pPr>
              <w:ind w:firstLine="8"/>
              <w:jc w:val="center"/>
              <w:rPr>
                <w:bCs/>
                <w:szCs w:val="28"/>
              </w:rPr>
            </w:pPr>
            <w:r w:rsidRPr="005A71AA">
              <w:rPr>
                <w:bCs/>
                <w:szCs w:val="28"/>
              </w:rPr>
              <w:t>20</w:t>
            </w:r>
          </w:p>
        </w:tc>
        <w:tc>
          <w:tcPr>
            <w:tcW w:w="2597" w:type="dxa"/>
          </w:tcPr>
          <w:p w:rsidR="005A4957" w:rsidRPr="005A71AA" w:rsidRDefault="005A4957" w:rsidP="0062513C">
            <w:pPr>
              <w:pStyle w:val="ae"/>
              <w:spacing w:after="0"/>
              <w:ind w:firstLine="8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71AA">
              <w:rPr>
                <w:rFonts w:eastAsia="Calibri"/>
                <w:bCs/>
                <w:sz w:val="28"/>
                <w:szCs w:val="28"/>
                <w:lang w:eastAsia="en-US"/>
              </w:rPr>
              <w:t>40</w:t>
            </w:r>
          </w:p>
        </w:tc>
      </w:tr>
    </w:tbl>
    <w:p w:rsidR="005A4957" w:rsidRPr="00585FE0" w:rsidRDefault="005A4957" w:rsidP="0062513C">
      <w:pPr>
        <w:ind w:firstLine="720"/>
        <w:rPr>
          <w:bCs/>
        </w:rPr>
      </w:pPr>
    </w:p>
    <w:p w:rsidR="00813323" w:rsidRDefault="005A4957" w:rsidP="0062513C">
      <w:pPr>
        <w:rPr>
          <w:rFonts w:eastAsia="Calibri"/>
          <w:bCs/>
        </w:rPr>
      </w:pPr>
      <w:r w:rsidRPr="00585FE0">
        <w:rPr>
          <w:rFonts w:eastAsia="Calibri"/>
          <w:bCs/>
        </w:rPr>
        <w:t>Контрольная работа представляется на кафедру международных финансов и бухгалтерского учета для получения зачета по контрольной работе.</w:t>
      </w:r>
      <w:r>
        <w:rPr>
          <w:rFonts w:eastAsia="Calibri"/>
          <w:bCs/>
        </w:rPr>
        <w:t xml:space="preserve"> </w:t>
      </w:r>
      <w:r w:rsidRPr="00585FE0">
        <w:rPr>
          <w:rFonts w:eastAsia="Calibri"/>
          <w:bCs/>
        </w:rPr>
        <w:t>Защита выполненной и допущенной к защите работы производится путем собеседования с преподавателем, которому кафедра поручила руководство выполнением контрольных работ.</w:t>
      </w:r>
    </w:p>
    <w:p w:rsidR="005A4957" w:rsidRDefault="005A4957" w:rsidP="0062513C">
      <w:pPr>
        <w:rPr>
          <w:rFonts w:cs="Times New Roman"/>
          <w:szCs w:val="28"/>
          <w:lang w:eastAsia="ru-RU"/>
        </w:rPr>
      </w:pPr>
    </w:p>
    <w:p w:rsidR="00813323" w:rsidRDefault="00813323" w:rsidP="0062513C">
      <w:pPr>
        <w:pStyle w:val="2"/>
        <w:rPr>
          <w:lang w:val="en-US" w:eastAsia="ru-RU"/>
        </w:rPr>
      </w:pPr>
      <w:bookmarkStart w:id="8" w:name="_Toc482568637"/>
      <w:r w:rsidRPr="00813323">
        <w:rPr>
          <w:lang w:eastAsia="ru-RU"/>
        </w:rPr>
        <w:t xml:space="preserve">2.2. </w:t>
      </w:r>
      <w:r w:rsidR="005A4957">
        <w:rPr>
          <w:lang w:eastAsia="ru-RU"/>
        </w:rPr>
        <w:t>Темы контрольных работ</w:t>
      </w:r>
      <w:bookmarkEnd w:id="8"/>
    </w:p>
    <w:p w:rsidR="00E56A5C" w:rsidRPr="00E56A5C" w:rsidRDefault="00E56A5C" w:rsidP="00E56A5C">
      <w:pPr>
        <w:rPr>
          <w:lang w:val="en-US" w:eastAsia="ru-RU"/>
        </w:rPr>
      </w:pP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Исторические</w:t>
      </w:r>
      <w:r>
        <w:rPr>
          <w:szCs w:val="28"/>
        </w:rPr>
        <w:t xml:space="preserve"> </w:t>
      </w:r>
      <w:r w:rsidRPr="003A76FB">
        <w:rPr>
          <w:szCs w:val="28"/>
        </w:rPr>
        <w:t>этапы</w:t>
      </w:r>
      <w:r>
        <w:rPr>
          <w:szCs w:val="28"/>
        </w:rPr>
        <w:t xml:space="preserve"> </w:t>
      </w:r>
      <w:r w:rsidRPr="003A76FB">
        <w:rPr>
          <w:szCs w:val="28"/>
        </w:rPr>
        <w:t>возникновения</w:t>
      </w:r>
      <w:r>
        <w:rPr>
          <w:szCs w:val="28"/>
        </w:rPr>
        <w:t xml:space="preserve"> </w:t>
      </w:r>
      <w:r w:rsidRPr="003A76FB">
        <w:rPr>
          <w:szCs w:val="28"/>
        </w:rPr>
        <w:t>денег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их</w:t>
      </w:r>
      <w:r>
        <w:rPr>
          <w:szCs w:val="28"/>
        </w:rPr>
        <w:t xml:space="preserve"> </w:t>
      </w:r>
      <w:r w:rsidRPr="003A76FB">
        <w:rPr>
          <w:szCs w:val="28"/>
        </w:rPr>
        <w:t>необходимость</w:t>
      </w:r>
      <w:r>
        <w:rPr>
          <w:szCs w:val="28"/>
        </w:rPr>
        <w:t xml:space="preserve"> </w:t>
      </w:r>
      <w:r w:rsidRPr="003A76FB">
        <w:rPr>
          <w:szCs w:val="28"/>
        </w:rPr>
        <w:t>в</w:t>
      </w:r>
      <w:r>
        <w:rPr>
          <w:szCs w:val="28"/>
        </w:rPr>
        <w:t xml:space="preserve"> </w:t>
      </w:r>
      <w:r w:rsidRPr="003A76FB">
        <w:rPr>
          <w:szCs w:val="28"/>
        </w:rPr>
        <w:t>рыночной</w:t>
      </w:r>
      <w:r>
        <w:rPr>
          <w:szCs w:val="28"/>
        </w:rPr>
        <w:t xml:space="preserve"> </w:t>
      </w:r>
      <w:r w:rsidRPr="003A76FB">
        <w:rPr>
          <w:szCs w:val="28"/>
        </w:rPr>
        <w:t>экономике.</w:t>
      </w:r>
      <w:r>
        <w:rPr>
          <w:szCs w:val="28"/>
        </w:rPr>
        <w:t xml:space="preserve"> 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Сущность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функции</w:t>
      </w:r>
      <w:r>
        <w:rPr>
          <w:szCs w:val="28"/>
        </w:rPr>
        <w:t xml:space="preserve"> </w:t>
      </w:r>
      <w:r w:rsidRPr="003A76FB">
        <w:rPr>
          <w:szCs w:val="28"/>
        </w:rPr>
        <w:t>денег</w:t>
      </w:r>
      <w:r>
        <w:rPr>
          <w:szCs w:val="28"/>
        </w:rPr>
        <w:t xml:space="preserve"> </w:t>
      </w:r>
      <w:r w:rsidRPr="003A76FB">
        <w:rPr>
          <w:szCs w:val="28"/>
        </w:rPr>
        <w:t>в</w:t>
      </w:r>
      <w:r>
        <w:rPr>
          <w:szCs w:val="28"/>
        </w:rPr>
        <w:t xml:space="preserve"> </w:t>
      </w:r>
      <w:r w:rsidRPr="003A76FB">
        <w:rPr>
          <w:szCs w:val="28"/>
        </w:rPr>
        <w:t>рыночной</w:t>
      </w:r>
      <w:r>
        <w:rPr>
          <w:szCs w:val="28"/>
        </w:rPr>
        <w:t xml:space="preserve"> </w:t>
      </w:r>
      <w:r w:rsidRPr="003A76FB">
        <w:rPr>
          <w:szCs w:val="28"/>
        </w:rPr>
        <w:t>экономике.</w:t>
      </w:r>
      <w:r>
        <w:rPr>
          <w:szCs w:val="28"/>
        </w:rPr>
        <w:t xml:space="preserve"> 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Денежные</w:t>
      </w:r>
      <w:r>
        <w:rPr>
          <w:szCs w:val="28"/>
        </w:rPr>
        <w:t xml:space="preserve"> </w:t>
      </w:r>
      <w:r w:rsidRPr="003A76FB">
        <w:rPr>
          <w:szCs w:val="28"/>
        </w:rPr>
        <w:t>потоки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денежные</w:t>
      </w:r>
      <w:r>
        <w:rPr>
          <w:szCs w:val="28"/>
        </w:rPr>
        <w:t xml:space="preserve"> </w:t>
      </w:r>
      <w:r w:rsidRPr="003A76FB">
        <w:rPr>
          <w:szCs w:val="28"/>
        </w:rPr>
        <w:t>агрегаты.</w:t>
      </w:r>
      <w:r>
        <w:rPr>
          <w:szCs w:val="28"/>
        </w:rPr>
        <w:t xml:space="preserve"> </w:t>
      </w:r>
      <w:r w:rsidRPr="003A76FB">
        <w:rPr>
          <w:szCs w:val="28"/>
        </w:rPr>
        <w:t>Закон</w:t>
      </w:r>
      <w:r>
        <w:rPr>
          <w:szCs w:val="28"/>
        </w:rPr>
        <w:t xml:space="preserve"> </w:t>
      </w:r>
      <w:r w:rsidRPr="003A76FB">
        <w:rPr>
          <w:szCs w:val="28"/>
        </w:rPr>
        <w:t>денежного</w:t>
      </w:r>
      <w:r>
        <w:rPr>
          <w:szCs w:val="28"/>
        </w:rPr>
        <w:t xml:space="preserve"> </w:t>
      </w:r>
      <w:r w:rsidRPr="003A76FB">
        <w:rPr>
          <w:szCs w:val="28"/>
        </w:rPr>
        <w:t>обращения.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lastRenderedPageBreak/>
        <w:t>Элементы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принципы</w:t>
      </w:r>
      <w:r>
        <w:rPr>
          <w:szCs w:val="28"/>
        </w:rPr>
        <w:t xml:space="preserve"> </w:t>
      </w:r>
      <w:r w:rsidRPr="003A76FB">
        <w:rPr>
          <w:szCs w:val="28"/>
        </w:rPr>
        <w:t>организации</w:t>
      </w:r>
      <w:r>
        <w:rPr>
          <w:szCs w:val="28"/>
        </w:rPr>
        <w:t xml:space="preserve"> </w:t>
      </w:r>
      <w:r w:rsidRPr="003A76FB">
        <w:rPr>
          <w:szCs w:val="28"/>
        </w:rPr>
        <w:t>денежной</w:t>
      </w:r>
      <w:r>
        <w:rPr>
          <w:szCs w:val="28"/>
        </w:rPr>
        <w:t xml:space="preserve"> </w:t>
      </w:r>
      <w:r w:rsidRPr="003A76FB">
        <w:rPr>
          <w:szCs w:val="28"/>
        </w:rPr>
        <w:t>системы</w:t>
      </w:r>
      <w:r>
        <w:rPr>
          <w:szCs w:val="28"/>
        </w:rPr>
        <w:t xml:space="preserve"> </w:t>
      </w:r>
      <w:r w:rsidRPr="003A76FB">
        <w:rPr>
          <w:szCs w:val="28"/>
        </w:rPr>
        <w:t>Российской</w:t>
      </w:r>
      <w:r>
        <w:rPr>
          <w:szCs w:val="28"/>
        </w:rPr>
        <w:t xml:space="preserve"> </w:t>
      </w:r>
      <w:r w:rsidRPr="003A76FB">
        <w:rPr>
          <w:szCs w:val="28"/>
        </w:rPr>
        <w:t>Федерации.</w:t>
      </w:r>
      <w:r>
        <w:rPr>
          <w:szCs w:val="28"/>
        </w:rPr>
        <w:t xml:space="preserve"> 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Сущность,</w:t>
      </w:r>
      <w:r>
        <w:rPr>
          <w:szCs w:val="28"/>
        </w:rPr>
        <w:t xml:space="preserve"> </w:t>
      </w:r>
      <w:r w:rsidRPr="003A76FB">
        <w:rPr>
          <w:szCs w:val="28"/>
        </w:rPr>
        <w:t>формы</w:t>
      </w:r>
      <w:r>
        <w:rPr>
          <w:szCs w:val="28"/>
        </w:rPr>
        <w:t xml:space="preserve"> </w:t>
      </w:r>
      <w:r w:rsidRPr="003A76FB">
        <w:rPr>
          <w:szCs w:val="28"/>
        </w:rPr>
        <w:t>проявления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последствия</w:t>
      </w:r>
      <w:r>
        <w:rPr>
          <w:szCs w:val="28"/>
        </w:rPr>
        <w:t xml:space="preserve"> </w:t>
      </w:r>
      <w:r w:rsidRPr="003A76FB">
        <w:rPr>
          <w:szCs w:val="28"/>
        </w:rPr>
        <w:t>инфляции.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Организация</w:t>
      </w:r>
      <w:r>
        <w:rPr>
          <w:szCs w:val="28"/>
        </w:rPr>
        <w:t xml:space="preserve"> </w:t>
      </w:r>
      <w:r w:rsidRPr="003A76FB">
        <w:rPr>
          <w:szCs w:val="28"/>
        </w:rPr>
        <w:t>эмиссии</w:t>
      </w:r>
      <w:r>
        <w:rPr>
          <w:szCs w:val="28"/>
        </w:rPr>
        <w:t xml:space="preserve"> </w:t>
      </w:r>
      <w:r w:rsidRPr="003A76FB">
        <w:rPr>
          <w:szCs w:val="28"/>
        </w:rPr>
        <w:t>наличных</w:t>
      </w:r>
      <w:r>
        <w:rPr>
          <w:szCs w:val="28"/>
        </w:rPr>
        <w:t xml:space="preserve"> </w:t>
      </w:r>
      <w:r w:rsidRPr="003A76FB">
        <w:rPr>
          <w:szCs w:val="28"/>
        </w:rPr>
        <w:t>денег</w:t>
      </w:r>
      <w:r>
        <w:rPr>
          <w:szCs w:val="28"/>
        </w:rPr>
        <w:t xml:space="preserve"> </w:t>
      </w:r>
      <w:r w:rsidRPr="003A76FB">
        <w:rPr>
          <w:szCs w:val="28"/>
        </w:rPr>
        <w:t>в</w:t>
      </w:r>
      <w:r>
        <w:rPr>
          <w:szCs w:val="28"/>
        </w:rPr>
        <w:t xml:space="preserve"> </w:t>
      </w:r>
      <w:r w:rsidRPr="003A76FB">
        <w:rPr>
          <w:szCs w:val="28"/>
        </w:rPr>
        <w:t>РФ:</w:t>
      </w:r>
      <w:r>
        <w:rPr>
          <w:szCs w:val="28"/>
        </w:rPr>
        <w:t xml:space="preserve"> </w:t>
      </w:r>
      <w:r w:rsidRPr="003A76FB">
        <w:rPr>
          <w:szCs w:val="28"/>
        </w:rPr>
        <w:t>органы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механизм</w:t>
      </w:r>
      <w:r>
        <w:rPr>
          <w:szCs w:val="28"/>
        </w:rPr>
        <w:t xml:space="preserve"> </w:t>
      </w:r>
      <w:r w:rsidRPr="003A76FB">
        <w:rPr>
          <w:szCs w:val="28"/>
        </w:rPr>
        <w:t>эмиссии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Понятие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классификация </w:t>
      </w:r>
      <w:r w:rsidRPr="003A76FB">
        <w:rPr>
          <w:szCs w:val="28"/>
        </w:rPr>
        <w:t>валюты.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Понятие,</w:t>
      </w:r>
      <w:r>
        <w:rPr>
          <w:szCs w:val="28"/>
        </w:rPr>
        <w:t xml:space="preserve"> </w:t>
      </w:r>
      <w:r w:rsidRPr="003A76FB">
        <w:rPr>
          <w:szCs w:val="28"/>
        </w:rPr>
        <w:t>структура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механизм</w:t>
      </w:r>
      <w:r>
        <w:rPr>
          <w:szCs w:val="28"/>
        </w:rPr>
        <w:t xml:space="preserve"> </w:t>
      </w:r>
      <w:r w:rsidRPr="003A76FB">
        <w:rPr>
          <w:szCs w:val="28"/>
        </w:rPr>
        <w:t>денежного</w:t>
      </w:r>
      <w:r>
        <w:rPr>
          <w:szCs w:val="28"/>
        </w:rPr>
        <w:t xml:space="preserve"> </w:t>
      </w:r>
      <w:r w:rsidRPr="003A76FB">
        <w:rPr>
          <w:szCs w:val="28"/>
        </w:rPr>
        <w:t>оборота</w:t>
      </w:r>
      <w:r>
        <w:rPr>
          <w:szCs w:val="28"/>
        </w:rPr>
        <w:t xml:space="preserve"> </w:t>
      </w:r>
      <w:r w:rsidRPr="003A76FB">
        <w:rPr>
          <w:szCs w:val="28"/>
        </w:rPr>
        <w:t>в</w:t>
      </w:r>
      <w:r>
        <w:rPr>
          <w:szCs w:val="28"/>
        </w:rPr>
        <w:t xml:space="preserve"> </w:t>
      </w:r>
      <w:r w:rsidRPr="003A76FB">
        <w:rPr>
          <w:szCs w:val="28"/>
        </w:rPr>
        <w:t>стране.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Элементы</w:t>
      </w:r>
      <w:r>
        <w:rPr>
          <w:szCs w:val="28"/>
        </w:rPr>
        <w:t xml:space="preserve"> </w:t>
      </w:r>
      <w:r w:rsidRPr="003A76FB">
        <w:rPr>
          <w:szCs w:val="28"/>
        </w:rPr>
        <w:t>денежной</w:t>
      </w:r>
      <w:r>
        <w:rPr>
          <w:szCs w:val="28"/>
        </w:rPr>
        <w:t xml:space="preserve"> </w:t>
      </w:r>
      <w:r w:rsidRPr="003A76FB">
        <w:rPr>
          <w:szCs w:val="28"/>
        </w:rPr>
        <w:t>системы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их</w:t>
      </w:r>
      <w:r>
        <w:rPr>
          <w:szCs w:val="28"/>
        </w:rPr>
        <w:t xml:space="preserve"> </w:t>
      </w:r>
      <w:r w:rsidRPr="003A76FB">
        <w:rPr>
          <w:szCs w:val="28"/>
        </w:rPr>
        <w:t>взаимодействие.</w:t>
      </w:r>
    </w:p>
    <w:p w:rsidR="005A4957" w:rsidRPr="003A76FB" w:rsidRDefault="005A4957" w:rsidP="005F60AE">
      <w:pPr>
        <w:pStyle w:val="ae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3A76FB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перспективы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конвертируемости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рубля.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Организация</w:t>
      </w:r>
      <w:r>
        <w:rPr>
          <w:szCs w:val="28"/>
        </w:rPr>
        <w:t xml:space="preserve"> </w:t>
      </w:r>
      <w:r w:rsidRPr="003A76FB">
        <w:rPr>
          <w:szCs w:val="28"/>
        </w:rPr>
        <w:t>безналичного</w:t>
      </w:r>
      <w:r>
        <w:rPr>
          <w:szCs w:val="28"/>
        </w:rPr>
        <w:t xml:space="preserve"> </w:t>
      </w:r>
      <w:r w:rsidRPr="003A76FB">
        <w:rPr>
          <w:szCs w:val="28"/>
        </w:rPr>
        <w:t>обращения</w:t>
      </w:r>
      <w:r>
        <w:rPr>
          <w:szCs w:val="28"/>
        </w:rPr>
        <w:t xml:space="preserve"> </w:t>
      </w:r>
      <w:r w:rsidRPr="003A76FB">
        <w:rPr>
          <w:szCs w:val="28"/>
        </w:rPr>
        <w:t>в</w:t>
      </w:r>
      <w:r>
        <w:rPr>
          <w:szCs w:val="28"/>
        </w:rPr>
        <w:t xml:space="preserve"> </w:t>
      </w:r>
      <w:r w:rsidRPr="003A76FB">
        <w:rPr>
          <w:szCs w:val="28"/>
        </w:rPr>
        <w:t>РФ.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Виды</w:t>
      </w:r>
      <w:r>
        <w:rPr>
          <w:szCs w:val="28"/>
        </w:rPr>
        <w:t xml:space="preserve"> </w:t>
      </w:r>
      <w:r w:rsidRPr="003A76FB">
        <w:rPr>
          <w:szCs w:val="28"/>
        </w:rPr>
        <w:t>межбанковских</w:t>
      </w:r>
      <w:r>
        <w:rPr>
          <w:szCs w:val="28"/>
        </w:rPr>
        <w:t xml:space="preserve"> </w:t>
      </w:r>
      <w:r w:rsidRPr="003A76FB">
        <w:rPr>
          <w:szCs w:val="28"/>
        </w:rPr>
        <w:t>расчетов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их</w:t>
      </w:r>
      <w:r>
        <w:rPr>
          <w:szCs w:val="28"/>
        </w:rPr>
        <w:t xml:space="preserve"> </w:t>
      </w:r>
      <w:r w:rsidRPr="003A76FB">
        <w:rPr>
          <w:szCs w:val="28"/>
        </w:rPr>
        <w:t>организация</w:t>
      </w:r>
      <w:r>
        <w:rPr>
          <w:szCs w:val="28"/>
        </w:rPr>
        <w:t xml:space="preserve"> </w:t>
      </w:r>
      <w:r w:rsidRPr="003A76FB">
        <w:rPr>
          <w:szCs w:val="28"/>
        </w:rPr>
        <w:t>в</w:t>
      </w:r>
      <w:r>
        <w:rPr>
          <w:szCs w:val="28"/>
        </w:rPr>
        <w:t xml:space="preserve"> </w:t>
      </w:r>
      <w:r w:rsidRPr="003A76FB">
        <w:rPr>
          <w:szCs w:val="28"/>
        </w:rPr>
        <w:t>РФ.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Эмиссия</w:t>
      </w:r>
      <w:r>
        <w:rPr>
          <w:szCs w:val="28"/>
        </w:rPr>
        <w:t xml:space="preserve"> </w:t>
      </w:r>
      <w:r w:rsidRPr="003A76FB">
        <w:rPr>
          <w:szCs w:val="28"/>
        </w:rPr>
        <w:t>денег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организация</w:t>
      </w:r>
      <w:r>
        <w:rPr>
          <w:szCs w:val="28"/>
        </w:rPr>
        <w:t xml:space="preserve"> </w:t>
      </w:r>
      <w:r w:rsidRPr="003A76FB">
        <w:rPr>
          <w:szCs w:val="28"/>
        </w:rPr>
        <w:t>эмиссионных</w:t>
      </w:r>
      <w:r>
        <w:rPr>
          <w:szCs w:val="28"/>
        </w:rPr>
        <w:t xml:space="preserve"> </w:t>
      </w:r>
      <w:r w:rsidRPr="003A76FB">
        <w:rPr>
          <w:szCs w:val="28"/>
        </w:rPr>
        <w:t>операций.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Принципы</w:t>
      </w:r>
      <w:r>
        <w:rPr>
          <w:szCs w:val="28"/>
        </w:rPr>
        <w:t xml:space="preserve"> </w:t>
      </w:r>
      <w:r w:rsidRPr="003A76FB">
        <w:rPr>
          <w:szCs w:val="28"/>
        </w:rPr>
        <w:t>организации</w:t>
      </w:r>
      <w:r>
        <w:rPr>
          <w:szCs w:val="28"/>
        </w:rPr>
        <w:t xml:space="preserve"> </w:t>
      </w:r>
      <w:r w:rsidRPr="003A76FB">
        <w:rPr>
          <w:szCs w:val="28"/>
        </w:rPr>
        <w:t>налично-денежного</w:t>
      </w:r>
      <w:r>
        <w:rPr>
          <w:szCs w:val="28"/>
        </w:rPr>
        <w:t xml:space="preserve"> </w:t>
      </w:r>
      <w:r w:rsidRPr="003A76FB">
        <w:rPr>
          <w:szCs w:val="28"/>
        </w:rPr>
        <w:t>обращения</w:t>
      </w:r>
      <w:r>
        <w:rPr>
          <w:szCs w:val="28"/>
        </w:rPr>
        <w:t xml:space="preserve"> </w:t>
      </w:r>
      <w:r w:rsidRPr="003A76FB">
        <w:rPr>
          <w:szCs w:val="28"/>
        </w:rPr>
        <w:t>в</w:t>
      </w:r>
      <w:r>
        <w:rPr>
          <w:szCs w:val="28"/>
        </w:rPr>
        <w:t xml:space="preserve"> </w:t>
      </w:r>
      <w:r w:rsidRPr="003A76FB">
        <w:rPr>
          <w:szCs w:val="28"/>
        </w:rPr>
        <w:t>РФ.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Политика</w:t>
      </w:r>
      <w:r>
        <w:rPr>
          <w:szCs w:val="28"/>
        </w:rPr>
        <w:t xml:space="preserve"> </w:t>
      </w:r>
      <w:r w:rsidRPr="003A76FB">
        <w:rPr>
          <w:szCs w:val="28"/>
        </w:rPr>
        <w:t>ЦБ</w:t>
      </w:r>
      <w:r>
        <w:rPr>
          <w:szCs w:val="28"/>
        </w:rPr>
        <w:t xml:space="preserve"> </w:t>
      </w:r>
      <w:r w:rsidRPr="003A76FB">
        <w:rPr>
          <w:szCs w:val="28"/>
        </w:rPr>
        <w:t>РФ</w:t>
      </w:r>
      <w:r>
        <w:rPr>
          <w:szCs w:val="28"/>
        </w:rPr>
        <w:t xml:space="preserve"> </w:t>
      </w:r>
      <w:r w:rsidRPr="003A76FB">
        <w:rPr>
          <w:szCs w:val="28"/>
        </w:rPr>
        <w:t>по</w:t>
      </w:r>
      <w:r>
        <w:rPr>
          <w:szCs w:val="28"/>
        </w:rPr>
        <w:t xml:space="preserve"> </w:t>
      </w:r>
      <w:r w:rsidRPr="003A76FB">
        <w:rPr>
          <w:szCs w:val="28"/>
        </w:rPr>
        <w:t>повышению</w:t>
      </w:r>
      <w:r>
        <w:rPr>
          <w:szCs w:val="28"/>
        </w:rPr>
        <w:t xml:space="preserve"> </w:t>
      </w:r>
      <w:r w:rsidRPr="003A76FB">
        <w:rPr>
          <w:szCs w:val="28"/>
        </w:rPr>
        <w:t>эффективности</w:t>
      </w:r>
      <w:r>
        <w:rPr>
          <w:szCs w:val="28"/>
        </w:rPr>
        <w:t xml:space="preserve"> </w:t>
      </w:r>
      <w:r w:rsidRPr="003A76FB">
        <w:rPr>
          <w:szCs w:val="28"/>
        </w:rPr>
        <w:t>денежного</w:t>
      </w:r>
      <w:r>
        <w:rPr>
          <w:szCs w:val="28"/>
        </w:rPr>
        <w:t xml:space="preserve"> </w:t>
      </w:r>
      <w:r w:rsidRPr="003A76FB">
        <w:rPr>
          <w:szCs w:val="28"/>
        </w:rPr>
        <w:t>обращения</w:t>
      </w:r>
      <w:r>
        <w:rPr>
          <w:szCs w:val="28"/>
        </w:rPr>
        <w:t xml:space="preserve"> </w:t>
      </w:r>
      <w:r w:rsidRPr="003A76FB">
        <w:rPr>
          <w:szCs w:val="28"/>
        </w:rPr>
        <w:t>в</w:t>
      </w:r>
      <w:r>
        <w:rPr>
          <w:szCs w:val="28"/>
        </w:rPr>
        <w:t xml:space="preserve"> </w:t>
      </w:r>
      <w:r w:rsidRPr="003A76FB">
        <w:rPr>
          <w:szCs w:val="28"/>
        </w:rPr>
        <w:t>России.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Понятие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виды</w:t>
      </w:r>
      <w:r>
        <w:rPr>
          <w:szCs w:val="28"/>
        </w:rPr>
        <w:t xml:space="preserve"> </w:t>
      </w:r>
      <w:r w:rsidRPr="003A76FB">
        <w:rPr>
          <w:szCs w:val="28"/>
        </w:rPr>
        <w:t>валютных</w:t>
      </w:r>
      <w:r>
        <w:rPr>
          <w:szCs w:val="28"/>
        </w:rPr>
        <w:t xml:space="preserve"> </w:t>
      </w:r>
      <w:r w:rsidRPr="003A76FB">
        <w:rPr>
          <w:szCs w:val="28"/>
        </w:rPr>
        <w:t>операций.</w:t>
      </w:r>
    </w:p>
    <w:p w:rsidR="005A4957" w:rsidRPr="003A76FB" w:rsidRDefault="005A4957" w:rsidP="005F60AE">
      <w:pPr>
        <w:pStyle w:val="ae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3A76FB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кредита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рыночной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экономике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С</w:t>
      </w:r>
      <w:r w:rsidRPr="003A76FB">
        <w:rPr>
          <w:szCs w:val="28"/>
        </w:rPr>
        <w:t>судный</w:t>
      </w:r>
      <w:r>
        <w:rPr>
          <w:szCs w:val="28"/>
        </w:rPr>
        <w:t xml:space="preserve"> </w:t>
      </w:r>
      <w:r w:rsidRPr="003A76FB">
        <w:rPr>
          <w:szCs w:val="28"/>
        </w:rPr>
        <w:t>капитал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экономические</w:t>
      </w:r>
      <w:r>
        <w:rPr>
          <w:szCs w:val="28"/>
        </w:rPr>
        <w:t xml:space="preserve"> </w:t>
      </w:r>
      <w:r w:rsidRPr="003A76FB">
        <w:rPr>
          <w:szCs w:val="28"/>
        </w:rPr>
        <w:t>основы</w:t>
      </w:r>
      <w:r>
        <w:rPr>
          <w:szCs w:val="28"/>
        </w:rPr>
        <w:t xml:space="preserve"> </w:t>
      </w:r>
      <w:r w:rsidRPr="003A76FB">
        <w:rPr>
          <w:szCs w:val="28"/>
        </w:rPr>
        <w:t>возвратности</w:t>
      </w:r>
      <w:r>
        <w:rPr>
          <w:szCs w:val="28"/>
        </w:rPr>
        <w:t xml:space="preserve"> </w:t>
      </w:r>
      <w:r w:rsidRPr="003A76FB">
        <w:rPr>
          <w:szCs w:val="28"/>
        </w:rPr>
        <w:t>кредита.</w:t>
      </w:r>
    </w:p>
    <w:p w:rsidR="005A4957" w:rsidRPr="003A76FB" w:rsidRDefault="005A4957" w:rsidP="005F60AE">
      <w:pPr>
        <w:pStyle w:val="ae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3A76FB">
        <w:rPr>
          <w:sz w:val="28"/>
          <w:szCs w:val="28"/>
        </w:rPr>
        <w:t>Этапы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валютной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3A76FB">
        <w:rPr>
          <w:sz w:val="28"/>
          <w:szCs w:val="28"/>
        </w:rPr>
        <w:t>России.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Лизинг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его</w:t>
      </w:r>
      <w:r>
        <w:rPr>
          <w:szCs w:val="28"/>
        </w:rPr>
        <w:t xml:space="preserve"> </w:t>
      </w:r>
      <w:r w:rsidRPr="003A76FB">
        <w:rPr>
          <w:szCs w:val="28"/>
        </w:rPr>
        <w:t>роль</w:t>
      </w:r>
      <w:r>
        <w:rPr>
          <w:szCs w:val="28"/>
        </w:rPr>
        <w:t xml:space="preserve"> </w:t>
      </w:r>
      <w:r w:rsidRPr="003A76FB">
        <w:rPr>
          <w:szCs w:val="28"/>
        </w:rPr>
        <w:t>в</w:t>
      </w:r>
      <w:r>
        <w:rPr>
          <w:szCs w:val="28"/>
        </w:rPr>
        <w:t xml:space="preserve"> </w:t>
      </w:r>
      <w:r w:rsidRPr="003A76FB">
        <w:rPr>
          <w:szCs w:val="28"/>
        </w:rPr>
        <w:t>инвестиционной</w:t>
      </w:r>
      <w:r>
        <w:rPr>
          <w:szCs w:val="28"/>
        </w:rPr>
        <w:t xml:space="preserve"> </w:t>
      </w:r>
      <w:r w:rsidRPr="003A76FB">
        <w:rPr>
          <w:szCs w:val="28"/>
        </w:rPr>
        <w:t>деятельности</w:t>
      </w:r>
      <w:r>
        <w:rPr>
          <w:szCs w:val="28"/>
        </w:rPr>
        <w:t xml:space="preserve"> </w:t>
      </w:r>
      <w:r w:rsidRPr="003A76FB">
        <w:rPr>
          <w:szCs w:val="28"/>
        </w:rPr>
        <w:t>страны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Ссудный</w:t>
      </w:r>
      <w:r>
        <w:rPr>
          <w:szCs w:val="28"/>
        </w:rPr>
        <w:t xml:space="preserve"> </w:t>
      </w:r>
      <w:r w:rsidRPr="003A76FB">
        <w:rPr>
          <w:szCs w:val="28"/>
        </w:rPr>
        <w:t>процент:</w:t>
      </w:r>
      <w:r>
        <w:rPr>
          <w:szCs w:val="28"/>
        </w:rPr>
        <w:t xml:space="preserve"> </w:t>
      </w:r>
      <w:r w:rsidRPr="003A76FB">
        <w:rPr>
          <w:szCs w:val="28"/>
        </w:rPr>
        <w:t>сущность,</w:t>
      </w:r>
      <w:r>
        <w:rPr>
          <w:szCs w:val="28"/>
        </w:rPr>
        <w:t xml:space="preserve"> </w:t>
      </w:r>
      <w:r w:rsidRPr="003A76FB">
        <w:rPr>
          <w:szCs w:val="28"/>
        </w:rPr>
        <w:t>виды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факторы,</w:t>
      </w:r>
      <w:r>
        <w:rPr>
          <w:szCs w:val="28"/>
        </w:rPr>
        <w:t xml:space="preserve"> </w:t>
      </w:r>
      <w:r w:rsidRPr="003A76FB">
        <w:rPr>
          <w:szCs w:val="28"/>
        </w:rPr>
        <w:t>влияющие</w:t>
      </w:r>
      <w:r>
        <w:rPr>
          <w:szCs w:val="28"/>
        </w:rPr>
        <w:t xml:space="preserve"> </w:t>
      </w:r>
      <w:r w:rsidRPr="003A76FB">
        <w:rPr>
          <w:szCs w:val="28"/>
        </w:rPr>
        <w:t>на</w:t>
      </w:r>
      <w:r>
        <w:rPr>
          <w:szCs w:val="28"/>
        </w:rPr>
        <w:t xml:space="preserve"> </w:t>
      </w:r>
      <w:r w:rsidRPr="003A76FB">
        <w:rPr>
          <w:szCs w:val="28"/>
        </w:rPr>
        <w:t>его</w:t>
      </w:r>
      <w:r>
        <w:rPr>
          <w:szCs w:val="28"/>
        </w:rPr>
        <w:t xml:space="preserve"> </w:t>
      </w:r>
      <w:r w:rsidRPr="003A76FB">
        <w:rPr>
          <w:szCs w:val="28"/>
        </w:rPr>
        <w:t>уровень.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Этапы</w:t>
      </w:r>
      <w:r>
        <w:rPr>
          <w:szCs w:val="28"/>
        </w:rPr>
        <w:t xml:space="preserve"> </w:t>
      </w:r>
      <w:r w:rsidRPr="003A76FB">
        <w:rPr>
          <w:szCs w:val="28"/>
        </w:rPr>
        <w:t>развития</w:t>
      </w:r>
      <w:r>
        <w:rPr>
          <w:szCs w:val="28"/>
        </w:rPr>
        <w:t xml:space="preserve"> </w:t>
      </w:r>
      <w:r w:rsidRPr="003A76FB">
        <w:rPr>
          <w:szCs w:val="28"/>
        </w:rPr>
        <w:t>кредитных</w:t>
      </w:r>
      <w:r>
        <w:rPr>
          <w:szCs w:val="28"/>
        </w:rPr>
        <w:t xml:space="preserve"> </w:t>
      </w:r>
      <w:r w:rsidRPr="003A76FB">
        <w:rPr>
          <w:szCs w:val="28"/>
        </w:rPr>
        <w:t>отношений,</w:t>
      </w:r>
      <w:r>
        <w:rPr>
          <w:szCs w:val="28"/>
        </w:rPr>
        <w:t xml:space="preserve"> </w:t>
      </w:r>
      <w:r w:rsidRPr="003A76FB">
        <w:rPr>
          <w:szCs w:val="28"/>
        </w:rPr>
        <w:t>его</w:t>
      </w:r>
      <w:r>
        <w:rPr>
          <w:szCs w:val="28"/>
        </w:rPr>
        <w:t xml:space="preserve"> </w:t>
      </w:r>
      <w:r w:rsidRPr="003A76FB">
        <w:rPr>
          <w:szCs w:val="28"/>
        </w:rPr>
        <w:t>необходимость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функции</w:t>
      </w:r>
      <w:r>
        <w:rPr>
          <w:szCs w:val="28"/>
        </w:rPr>
        <w:t xml:space="preserve"> </w:t>
      </w:r>
      <w:r w:rsidRPr="003A76FB">
        <w:rPr>
          <w:szCs w:val="28"/>
        </w:rPr>
        <w:t>кредита</w:t>
      </w:r>
      <w:r>
        <w:rPr>
          <w:szCs w:val="28"/>
        </w:rPr>
        <w:t xml:space="preserve"> </w:t>
      </w:r>
      <w:r w:rsidRPr="003A76FB">
        <w:rPr>
          <w:szCs w:val="28"/>
        </w:rPr>
        <w:t>в</w:t>
      </w:r>
      <w:r>
        <w:rPr>
          <w:szCs w:val="28"/>
        </w:rPr>
        <w:t xml:space="preserve"> </w:t>
      </w:r>
      <w:r w:rsidRPr="003A76FB">
        <w:rPr>
          <w:szCs w:val="28"/>
        </w:rPr>
        <w:t>рыночной</w:t>
      </w:r>
      <w:r>
        <w:rPr>
          <w:szCs w:val="28"/>
        </w:rPr>
        <w:t xml:space="preserve"> </w:t>
      </w:r>
      <w:r w:rsidRPr="003A76FB">
        <w:rPr>
          <w:szCs w:val="28"/>
        </w:rPr>
        <w:t>экономике.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Сущность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признаки</w:t>
      </w:r>
      <w:r>
        <w:rPr>
          <w:szCs w:val="28"/>
        </w:rPr>
        <w:t xml:space="preserve"> </w:t>
      </w:r>
      <w:r w:rsidRPr="003A76FB">
        <w:rPr>
          <w:szCs w:val="28"/>
        </w:rPr>
        <w:t>банковской</w:t>
      </w:r>
      <w:r>
        <w:rPr>
          <w:szCs w:val="28"/>
        </w:rPr>
        <w:t xml:space="preserve"> </w:t>
      </w:r>
      <w:r w:rsidRPr="003A76FB">
        <w:rPr>
          <w:szCs w:val="28"/>
        </w:rPr>
        <w:t>системы</w:t>
      </w:r>
      <w:r>
        <w:rPr>
          <w:szCs w:val="28"/>
        </w:rPr>
        <w:t xml:space="preserve"> </w:t>
      </w:r>
      <w:r w:rsidRPr="003A76FB">
        <w:rPr>
          <w:szCs w:val="28"/>
        </w:rPr>
        <w:t>страны</w:t>
      </w:r>
      <w:r>
        <w:rPr>
          <w:szCs w:val="28"/>
        </w:rPr>
        <w:t>.</w:t>
      </w:r>
    </w:p>
    <w:p w:rsidR="005A4957" w:rsidRPr="003A76FB" w:rsidRDefault="005A4957" w:rsidP="005F60AE">
      <w:pPr>
        <w:numPr>
          <w:ilvl w:val="0"/>
          <w:numId w:val="1"/>
        </w:numPr>
        <w:ind w:left="0" w:right="-286" w:firstLine="709"/>
        <w:rPr>
          <w:szCs w:val="28"/>
        </w:rPr>
      </w:pPr>
      <w:r w:rsidRPr="003A76FB">
        <w:rPr>
          <w:szCs w:val="28"/>
        </w:rPr>
        <w:t>Функции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принципы</w:t>
      </w:r>
      <w:r>
        <w:rPr>
          <w:szCs w:val="28"/>
        </w:rPr>
        <w:t xml:space="preserve"> </w:t>
      </w:r>
      <w:r w:rsidRPr="003A76FB">
        <w:rPr>
          <w:szCs w:val="28"/>
        </w:rPr>
        <w:t>деятельности</w:t>
      </w:r>
      <w:r>
        <w:rPr>
          <w:szCs w:val="28"/>
        </w:rPr>
        <w:t xml:space="preserve"> </w:t>
      </w:r>
      <w:r w:rsidRPr="003A76FB">
        <w:rPr>
          <w:szCs w:val="28"/>
        </w:rPr>
        <w:t>коммерческих</w:t>
      </w:r>
      <w:r>
        <w:rPr>
          <w:szCs w:val="28"/>
        </w:rPr>
        <w:t xml:space="preserve"> </w:t>
      </w:r>
      <w:r w:rsidRPr="003A76FB">
        <w:rPr>
          <w:szCs w:val="28"/>
        </w:rPr>
        <w:t>банков</w:t>
      </w:r>
      <w:r>
        <w:rPr>
          <w:szCs w:val="28"/>
        </w:rPr>
        <w:t>.</w:t>
      </w:r>
    </w:p>
    <w:p w:rsidR="005A4957" w:rsidRPr="003A76FB" w:rsidRDefault="005A4957" w:rsidP="005F60AE">
      <w:pPr>
        <w:numPr>
          <w:ilvl w:val="0"/>
          <w:numId w:val="1"/>
        </w:numPr>
        <w:ind w:left="0" w:right="-286" w:firstLine="709"/>
        <w:rPr>
          <w:szCs w:val="28"/>
        </w:rPr>
      </w:pPr>
      <w:r w:rsidRPr="003A76FB">
        <w:rPr>
          <w:szCs w:val="28"/>
        </w:rPr>
        <w:t>Взаимосвязь</w:t>
      </w:r>
      <w:r>
        <w:rPr>
          <w:szCs w:val="28"/>
        </w:rPr>
        <w:t xml:space="preserve"> </w:t>
      </w:r>
      <w:r w:rsidRPr="003A76FB">
        <w:rPr>
          <w:szCs w:val="28"/>
        </w:rPr>
        <w:t>наличной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безналичной</w:t>
      </w:r>
      <w:r>
        <w:rPr>
          <w:szCs w:val="28"/>
        </w:rPr>
        <w:t xml:space="preserve"> </w:t>
      </w:r>
      <w:r w:rsidRPr="003A76FB">
        <w:rPr>
          <w:szCs w:val="28"/>
        </w:rPr>
        <w:t>форм</w:t>
      </w:r>
      <w:r>
        <w:rPr>
          <w:szCs w:val="28"/>
        </w:rPr>
        <w:t xml:space="preserve"> </w:t>
      </w:r>
      <w:r w:rsidRPr="003A76FB">
        <w:rPr>
          <w:szCs w:val="28"/>
        </w:rPr>
        <w:t>денежного</w:t>
      </w:r>
      <w:r>
        <w:rPr>
          <w:szCs w:val="28"/>
        </w:rPr>
        <w:t xml:space="preserve"> </w:t>
      </w:r>
      <w:r w:rsidRPr="003A76FB">
        <w:rPr>
          <w:szCs w:val="28"/>
        </w:rPr>
        <w:t>обращения</w:t>
      </w:r>
      <w:r>
        <w:rPr>
          <w:szCs w:val="28"/>
        </w:rPr>
        <w:t>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Современное</w:t>
      </w:r>
      <w:r>
        <w:rPr>
          <w:szCs w:val="28"/>
        </w:rPr>
        <w:t xml:space="preserve"> </w:t>
      </w:r>
      <w:r w:rsidRPr="003A76FB">
        <w:rPr>
          <w:szCs w:val="28"/>
        </w:rPr>
        <w:t>состояние</w:t>
      </w:r>
      <w:r>
        <w:rPr>
          <w:szCs w:val="28"/>
        </w:rPr>
        <w:t xml:space="preserve"> </w:t>
      </w:r>
      <w:r w:rsidRPr="003A76FB">
        <w:rPr>
          <w:szCs w:val="28"/>
        </w:rPr>
        <w:t>банковской</w:t>
      </w:r>
      <w:r>
        <w:rPr>
          <w:szCs w:val="28"/>
        </w:rPr>
        <w:t xml:space="preserve"> </w:t>
      </w:r>
      <w:r w:rsidRPr="003A76FB">
        <w:rPr>
          <w:szCs w:val="28"/>
        </w:rPr>
        <w:t>системы</w:t>
      </w:r>
      <w:r>
        <w:rPr>
          <w:szCs w:val="28"/>
        </w:rPr>
        <w:t xml:space="preserve"> </w:t>
      </w:r>
      <w:r w:rsidRPr="003A76FB">
        <w:rPr>
          <w:szCs w:val="28"/>
        </w:rPr>
        <w:t>РФ.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Особенности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причины</w:t>
      </w:r>
      <w:r>
        <w:rPr>
          <w:szCs w:val="28"/>
        </w:rPr>
        <w:t xml:space="preserve"> </w:t>
      </w:r>
      <w:r w:rsidRPr="003A76FB">
        <w:rPr>
          <w:szCs w:val="28"/>
        </w:rPr>
        <w:t>возникновения</w:t>
      </w:r>
      <w:r>
        <w:rPr>
          <w:szCs w:val="28"/>
        </w:rPr>
        <w:t xml:space="preserve"> </w:t>
      </w:r>
      <w:r w:rsidRPr="003A76FB">
        <w:rPr>
          <w:szCs w:val="28"/>
        </w:rPr>
        <w:t>инфляционных</w:t>
      </w:r>
      <w:r>
        <w:rPr>
          <w:szCs w:val="28"/>
        </w:rPr>
        <w:t xml:space="preserve"> </w:t>
      </w:r>
      <w:r w:rsidRPr="003A76FB">
        <w:rPr>
          <w:szCs w:val="28"/>
        </w:rPr>
        <w:t>процессов</w:t>
      </w:r>
      <w:r>
        <w:rPr>
          <w:szCs w:val="28"/>
        </w:rPr>
        <w:t xml:space="preserve"> </w:t>
      </w:r>
      <w:r w:rsidRPr="003A76FB">
        <w:rPr>
          <w:szCs w:val="28"/>
        </w:rPr>
        <w:t>в</w:t>
      </w:r>
      <w:r>
        <w:rPr>
          <w:szCs w:val="28"/>
        </w:rPr>
        <w:t xml:space="preserve"> </w:t>
      </w:r>
      <w:r w:rsidRPr="003A76FB">
        <w:rPr>
          <w:szCs w:val="28"/>
        </w:rPr>
        <w:t>России.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Центральный</w:t>
      </w:r>
      <w:r>
        <w:rPr>
          <w:szCs w:val="28"/>
        </w:rPr>
        <w:t xml:space="preserve"> </w:t>
      </w:r>
      <w:r w:rsidRPr="003A76FB">
        <w:rPr>
          <w:szCs w:val="28"/>
        </w:rPr>
        <w:t>банк</w:t>
      </w:r>
      <w:r>
        <w:rPr>
          <w:szCs w:val="28"/>
        </w:rPr>
        <w:t xml:space="preserve"> </w:t>
      </w:r>
      <w:r w:rsidRPr="003A76FB">
        <w:rPr>
          <w:szCs w:val="28"/>
        </w:rPr>
        <w:t>России</w:t>
      </w:r>
      <w:r>
        <w:rPr>
          <w:szCs w:val="28"/>
        </w:rPr>
        <w:t xml:space="preserve"> </w:t>
      </w:r>
      <w:r w:rsidRPr="003A76FB">
        <w:rPr>
          <w:szCs w:val="28"/>
        </w:rPr>
        <w:t>как</w:t>
      </w:r>
      <w:r>
        <w:rPr>
          <w:szCs w:val="28"/>
        </w:rPr>
        <w:t xml:space="preserve"> </w:t>
      </w:r>
      <w:r w:rsidRPr="003A76FB">
        <w:rPr>
          <w:szCs w:val="28"/>
        </w:rPr>
        <w:t>орган</w:t>
      </w:r>
      <w:r>
        <w:rPr>
          <w:szCs w:val="28"/>
        </w:rPr>
        <w:t xml:space="preserve"> </w:t>
      </w:r>
      <w:r w:rsidRPr="003A76FB">
        <w:rPr>
          <w:szCs w:val="28"/>
        </w:rPr>
        <w:t>банковского</w:t>
      </w:r>
      <w:r>
        <w:rPr>
          <w:szCs w:val="28"/>
        </w:rPr>
        <w:t xml:space="preserve"> </w:t>
      </w:r>
      <w:r w:rsidRPr="003A76FB">
        <w:rPr>
          <w:szCs w:val="28"/>
        </w:rPr>
        <w:t>регулирования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надзора.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Необходимость</w:t>
      </w:r>
      <w:r>
        <w:rPr>
          <w:szCs w:val="28"/>
        </w:rPr>
        <w:t xml:space="preserve"> </w:t>
      </w:r>
      <w:r w:rsidRPr="003A76FB">
        <w:rPr>
          <w:szCs w:val="28"/>
        </w:rPr>
        <w:t>возникновения</w:t>
      </w:r>
      <w:r>
        <w:rPr>
          <w:szCs w:val="28"/>
        </w:rPr>
        <w:t xml:space="preserve"> </w:t>
      </w:r>
      <w:r w:rsidRPr="003A76FB">
        <w:rPr>
          <w:szCs w:val="28"/>
        </w:rPr>
        <w:t>центральных</w:t>
      </w:r>
      <w:r>
        <w:rPr>
          <w:szCs w:val="28"/>
        </w:rPr>
        <w:t xml:space="preserve"> </w:t>
      </w:r>
      <w:r w:rsidRPr="003A76FB">
        <w:rPr>
          <w:szCs w:val="28"/>
        </w:rPr>
        <w:t>банков,</w:t>
      </w:r>
      <w:r>
        <w:rPr>
          <w:szCs w:val="28"/>
        </w:rPr>
        <w:t xml:space="preserve"> </w:t>
      </w:r>
      <w:r w:rsidRPr="003A76FB">
        <w:rPr>
          <w:szCs w:val="28"/>
        </w:rPr>
        <w:t>их</w:t>
      </w:r>
      <w:r>
        <w:rPr>
          <w:szCs w:val="28"/>
        </w:rPr>
        <w:t xml:space="preserve"> </w:t>
      </w:r>
      <w:r w:rsidRPr="003A76FB">
        <w:rPr>
          <w:szCs w:val="28"/>
        </w:rPr>
        <w:t>функции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задачи.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Современная</w:t>
      </w:r>
      <w:r>
        <w:rPr>
          <w:szCs w:val="28"/>
        </w:rPr>
        <w:t xml:space="preserve"> </w:t>
      </w:r>
      <w:r w:rsidRPr="003A76FB">
        <w:rPr>
          <w:szCs w:val="28"/>
        </w:rPr>
        <w:t>денежно-кредитная</w:t>
      </w:r>
      <w:r>
        <w:rPr>
          <w:szCs w:val="28"/>
        </w:rPr>
        <w:t xml:space="preserve"> </w:t>
      </w:r>
      <w:r w:rsidRPr="003A76FB">
        <w:rPr>
          <w:szCs w:val="28"/>
        </w:rPr>
        <w:t>политика</w:t>
      </w:r>
      <w:r>
        <w:rPr>
          <w:szCs w:val="28"/>
        </w:rPr>
        <w:t xml:space="preserve"> </w:t>
      </w:r>
      <w:r w:rsidRPr="003A76FB">
        <w:rPr>
          <w:szCs w:val="28"/>
        </w:rPr>
        <w:t>Центрального</w:t>
      </w:r>
      <w:r>
        <w:rPr>
          <w:szCs w:val="28"/>
        </w:rPr>
        <w:t xml:space="preserve"> </w:t>
      </w:r>
      <w:r w:rsidRPr="003A76FB">
        <w:rPr>
          <w:szCs w:val="28"/>
        </w:rPr>
        <w:t>банка</w:t>
      </w:r>
      <w:r>
        <w:rPr>
          <w:szCs w:val="28"/>
        </w:rPr>
        <w:t xml:space="preserve"> </w:t>
      </w:r>
      <w:r w:rsidRPr="003A76FB">
        <w:rPr>
          <w:szCs w:val="28"/>
        </w:rPr>
        <w:t>РФ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ее</w:t>
      </w:r>
      <w:r>
        <w:rPr>
          <w:szCs w:val="28"/>
        </w:rPr>
        <w:t xml:space="preserve"> </w:t>
      </w:r>
      <w:r w:rsidRPr="003A76FB">
        <w:rPr>
          <w:szCs w:val="28"/>
        </w:rPr>
        <w:t>инструменты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Функции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операции</w:t>
      </w:r>
      <w:r>
        <w:rPr>
          <w:szCs w:val="28"/>
        </w:rPr>
        <w:t xml:space="preserve"> </w:t>
      </w:r>
      <w:r w:rsidRPr="003A76FB">
        <w:rPr>
          <w:szCs w:val="28"/>
        </w:rPr>
        <w:t>Центрального</w:t>
      </w:r>
      <w:r>
        <w:rPr>
          <w:szCs w:val="28"/>
        </w:rPr>
        <w:t xml:space="preserve"> </w:t>
      </w:r>
      <w:r w:rsidRPr="003A76FB">
        <w:rPr>
          <w:szCs w:val="28"/>
        </w:rPr>
        <w:t>Банка</w:t>
      </w:r>
      <w:r>
        <w:rPr>
          <w:szCs w:val="28"/>
        </w:rPr>
        <w:t xml:space="preserve"> </w:t>
      </w:r>
      <w:r w:rsidRPr="003A76FB">
        <w:rPr>
          <w:szCs w:val="28"/>
        </w:rPr>
        <w:t>РФ.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Понятие,</w:t>
      </w:r>
      <w:r>
        <w:rPr>
          <w:szCs w:val="28"/>
        </w:rPr>
        <w:t xml:space="preserve"> </w:t>
      </w:r>
      <w:r w:rsidRPr="003A76FB">
        <w:rPr>
          <w:szCs w:val="28"/>
        </w:rPr>
        <w:t>виды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особенности</w:t>
      </w:r>
      <w:r>
        <w:rPr>
          <w:szCs w:val="28"/>
        </w:rPr>
        <w:t xml:space="preserve"> </w:t>
      </w:r>
      <w:r w:rsidRPr="003A76FB">
        <w:rPr>
          <w:szCs w:val="28"/>
        </w:rPr>
        <w:t>небанковских</w:t>
      </w:r>
      <w:r>
        <w:rPr>
          <w:szCs w:val="28"/>
        </w:rPr>
        <w:t xml:space="preserve"> </w:t>
      </w:r>
      <w:r w:rsidRPr="003A76FB">
        <w:rPr>
          <w:szCs w:val="28"/>
        </w:rPr>
        <w:t>кредитных</w:t>
      </w:r>
      <w:r>
        <w:rPr>
          <w:szCs w:val="28"/>
        </w:rPr>
        <w:t xml:space="preserve"> </w:t>
      </w:r>
      <w:r w:rsidRPr="003A76FB">
        <w:rPr>
          <w:szCs w:val="28"/>
        </w:rPr>
        <w:t>организаций.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Сущность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классификация</w:t>
      </w:r>
      <w:r>
        <w:rPr>
          <w:szCs w:val="28"/>
        </w:rPr>
        <w:t xml:space="preserve"> </w:t>
      </w:r>
      <w:r w:rsidRPr="003A76FB">
        <w:rPr>
          <w:szCs w:val="28"/>
        </w:rPr>
        <w:t>коммерческих</w:t>
      </w:r>
      <w:r>
        <w:rPr>
          <w:szCs w:val="28"/>
        </w:rPr>
        <w:t xml:space="preserve"> </w:t>
      </w:r>
      <w:r w:rsidRPr="003A76FB">
        <w:rPr>
          <w:szCs w:val="28"/>
        </w:rPr>
        <w:t>банков.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Этапы</w:t>
      </w:r>
      <w:r>
        <w:rPr>
          <w:szCs w:val="28"/>
        </w:rPr>
        <w:t xml:space="preserve"> </w:t>
      </w:r>
      <w:r w:rsidRPr="003A76FB">
        <w:rPr>
          <w:szCs w:val="28"/>
        </w:rPr>
        <w:t>развития</w:t>
      </w:r>
      <w:r>
        <w:rPr>
          <w:szCs w:val="28"/>
        </w:rPr>
        <w:t xml:space="preserve"> </w:t>
      </w:r>
      <w:r w:rsidRPr="003A76FB">
        <w:rPr>
          <w:szCs w:val="28"/>
        </w:rPr>
        <w:t>кредитных</w:t>
      </w:r>
      <w:r>
        <w:rPr>
          <w:szCs w:val="28"/>
        </w:rPr>
        <w:t xml:space="preserve"> </w:t>
      </w:r>
      <w:r w:rsidRPr="003A76FB">
        <w:rPr>
          <w:szCs w:val="28"/>
        </w:rPr>
        <w:t>отношений</w:t>
      </w:r>
      <w:r>
        <w:rPr>
          <w:szCs w:val="28"/>
        </w:rPr>
        <w:t>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Валютная</w:t>
      </w:r>
      <w:r>
        <w:rPr>
          <w:szCs w:val="28"/>
        </w:rPr>
        <w:t xml:space="preserve"> </w:t>
      </w:r>
      <w:r w:rsidRPr="003A76FB">
        <w:rPr>
          <w:szCs w:val="28"/>
        </w:rPr>
        <w:t>система</w:t>
      </w:r>
      <w:r>
        <w:rPr>
          <w:szCs w:val="28"/>
        </w:rPr>
        <w:t xml:space="preserve"> </w:t>
      </w:r>
      <w:r w:rsidRPr="003A76FB">
        <w:rPr>
          <w:szCs w:val="28"/>
        </w:rPr>
        <w:t>РФ:</w:t>
      </w:r>
      <w:r>
        <w:rPr>
          <w:szCs w:val="28"/>
        </w:rPr>
        <w:t xml:space="preserve"> </w:t>
      </w:r>
      <w:r w:rsidRPr="003A76FB">
        <w:rPr>
          <w:szCs w:val="28"/>
        </w:rPr>
        <w:t>элементы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принцип</w:t>
      </w:r>
      <w:r>
        <w:rPr>
          <w:szCs w:val="28"/>
        </w:rPr>
        <w:t xml:space="preserve">ы </w:t>
      </w:r>
      <w:r w:rsidRPr="003A76FB">
        <w:rPr>
          <w:szCs w:val="28"/>
        </w:rPr>
        <w:t>функционирования</w:t>
      </w:r>
      <w:r>
        <w:rPr>
          <w:szCs w:val="28"/>
        </w:rPr>
        <w:t>.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Принципы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методы</w:t>
      </w:r>
      <w:r>
        <w:rPr>
          <w:szCs w:val="28"/>
        </w:rPr>
        <w:t xml:space="preserve"> </w:t>
      </w:r>
      <w:r w:rsidRPr="003A76FB">
        <w:rPr>
          <w:szCs w:val="28"/>
        </w:rPr>
        <w:t>кредитования</w:t>
      </w:r>
      <w:r>
        <w:rPr>
          <w:szCs w:val="28"/>
        </w:rPr>
        <w:t xml:space="preserve"> </w:t>
      </w:r>
      <w:r w:rsidRPr="003A76FB">
        <w:rPr>
          <w:szCs w:val="28"/>
        </w:rPr>
        <w:t>в</w:t>
      </w:r>
      <w:r>
        <w:rPr>
          <w:szCs w:val="28"/>
        </w:rPr>
        <w:t xml:space="preserve"> </w:t>
      </w:r>
      <w:r w:rsidRPr="003A76FB">
        <w:rPr>
          <w:szCs w:val="28"/>
        </w:rPr>
        <w:t>современных</w:t>
      </w:r>
      <w:r>
        <w:rPr>
          <w:szCs w:val="28"/>
        </w:rPr>
        <w:t xml:space="preserve"> </w:t>
      </w:r>
      <w:r w:rsidRPr="003A76FB">
        <w:rPr>
          <w:szCs w:val="28"/>
        </w:rPr>
        <w:t>условиях</w:t>
      </w:r>
      <w:r>
        <w:rPr>
          <w:szCs w:val="28"/>
        </w:rPr>
        <w:t xml:space="preserve"> </w:t>
      </w:r>
      <w:r w:rsidRPr="003A76FB">
        <w:rPr>
          <w:szCs w:val="28"/>
        </w:rPr>
        <w:t>России</w:t>
      </w:r>
      <w:r>
        <w:rPr>
          <w:szCs w:val="28"/>
        </w:rPr>
        <w:t>.</w:t>
      </w:r>
    </w:p>
    <w:p w:rsidR="005A4957" w:rsidRPr="003A76FB" w:rsidRDefault="005A4957" w:rsidP="005F60AE">
      <w:pPr>
        <w:numPr>
          <w:ilvl w:val="0"/>
          <w:numId w:val="1"/>
        </w:numPr>
        <w:ind w:left="0" w:right="-286" w:firstLine="709"/>
        <w:rPr>
          <w:szCs w:val="28"/>
        </w:rPr>
      </w:pPr>
      <w:r w:rsidRPr="003A76FB">
        <w:rPr>
          <w:szCs w:val="28"/>
        </w:rPr>
        <w:t>Этапы</w:t>
      </w:r>
      <w:r>
        <w:rPr>
          <w:szCs w:val="28"/>
        </w:rPr>
        <w:t xml:space="preserve"> </w:t>
      </w:r>
      <w:r w:rsidRPr="003A76FB">
        <w:rPr>
          <w:szCs w:val="28"/>
        </w:rPr>
        <w:t>формирования</w:t>
      </w:r>
      <w:r>
        <w:rPr>
          <w:szCs w:val="28"/>
        </w:rPr>
        <w:t xml:space="preserve"> </w:t>
      </w:r>
      <w:r w:rsidRPr="003A76FB">
        <w:rPr>
          <w:szCs w:val="28"/>
        </w:rPr>
        <w:t>современной</w:t>
      </w:r>
      <w:r>
        <w:rPr>
          <w:szCs w:val="28"/>
        </w:rPr>
        <w:t xml:space="preserve"> </w:t>
      </w:r>
      <w:r w:rsidRPr="003A76FB">
        <w:rPr>
          <w:szCs w:val="28"/>
        </w:rPr>
        <w:t>банковской</w:t>
      </w:r>
      <w:r>
        <w:rPr>
          <w:szCs w:val="28"/>
        </w:rPr>
        <w:t xml:space="preserve"> </w:t>
      </w:r>
      <w:r w:rsidRPr="003A76FB">
        <w:rPr>
          <w:szCs w:val="28"/>
        </w:rPr>
        <w:t>системы</w:t>
      </w:r>
      <w:r>
        <w:rPr>
          <w:szCs w:val="28"/>
        </w:rPr>
        <w:t xml:space="preserve"> </w:t>
      </w:r>
      <w:r w:rsidRPr="003A76FB">
        <w:rPr>
          <w:szCs w:val="28"/>
        </w:rPr>
        <w:t>России</w:t>
      </w:r>
    </w:p>
    <w:p w:rsidR="005A4957" w:rsidRPr="003A76FB" w:rsidRDefault="005A4957" w:rsidP="005F60AE">
      <w:pPr>
        <w:numPr>
          <w:ilvl w:val="0"/>
          <w:numId w:val="1"/>
        </w:numPr>
        <w:ind w:left="0" w:right="-286" w:firstLine="709"/>
        <w:rPr>
          <w:szCs w:val="28"/>
        </w:rPr>
      </w:pPr>
      <w:r w:rsidRPr="003A76FB">
        <w:rPr>
          <w:szCs w:val="28"/>
        </w:rPr>
        <w:t>Основные</w:t>
      </w:r>
      <w:r>
        <w:rPr>
          <w:szCs w:val="28"/>
        </w:rPr>
        <w:t xml:space="preserve"> </w:t>
      </w:r>
      <w:r w:rsidRPr="003A76FB">
        <w:rPr>
          <w:szCs w:val="28"/>
        </w:rPr>
        <w:t>инструменты</w:t>
      </w:r>
      <w:r>
        <w:rPr>
          <w:szCs w:val="28"/>
        </w:rPr>
        <w:t xml:space="preserve"> </w:t>
      </w:r>
      <w:r w:rsidRPr="003A76FB">
        <w:rPr>
          <w:szCs w:val="28"/>
        </w:rPr>
        <w:t>денежно-кредитной</w:t>
      </w:r>
      <w:r>
        <w:rPr>
          <w:szCs w:val="28"/>
        </w:rPr>
        <w:t xml:space="preserve"> </w:t>
      </w:r>
      <w:r w:rsidRPr="003A76FB">
        <w:rPr>
          <w:szCs w:val="28"/>
        </w:rPr>
        <w:t>политики</w:t>
      </w:r>
      <w:r>
        <w:rPr>
          <w:szCs w:val="28"/>
        </w:rPr>
        <w:t xml:space="preserve"> </w:t>
      </w:r>
      <w:r w:rsidRPr="003A76FB">
        <w:rPr>
          <w:szCs w:val="28"/>
        </w:rPr>
        <w:t>ЦБ</w:t>
      </w:r>
      <w:r>
        <w:rPr>
          <w:szCs w:val="28"/>
        </w:rPr>
        <w:t xml:space="preserve"> </w:t>
      </w:r>
      <w:r w:rsidRPr="003A76FB">
        <w:rPr>
          <w:szCs w:val="28"/>
        </w:rPr>
        <w:t>РФ</w:t>
      </w:r>
    </w:p>
    <w:p w:rsidR="005A4957" w:rsidRPr="003A76FB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lastRenderedPageBreak/>
        <w:t>Развитие</w:t>
      </w:r>
      <w:r>
        <w:rPr>
          <w:szCs w:val="28"/>
        </w:rPr>
        <w:t xml:space="preserve"> </w:t>
      </w:r>
      <w:r w:rsidRPr="003A76FB">
        <w:rPr>
          <w:szCs w:val="28"/>
        </w:rPr>
        <w:t>лизинга</w:t>
      </w:r>
      <w:r>
        <w:rPr>
          <w:szCs w:val="28"/>
        </w:rPr>
        <w:t xml:space="preserve"> </w:t>
      </w:r>
      <w:r w:rsidRPr="003A76FB">
        <w:rPr>
          <w:szCs w:val="28"/>
        </w:rPr>
        <w:t>в</w:t>
      </w:r>
      <w:r>
        <w:rPr>
          <w:szCs w:val="28"/>
        </w:rPr>
        <w:t xml:space="preserve"> </w:t>
      </w:r>
      <w:r w:rsidRPr="003A76FB">
        <w:rPr>
          <w:szCs w:val="28"/>
        </w:rPr>
        <w:t>России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его</w:t>
      </w:r>
      <w:r>
        <w:rPr>
          <w:szCs w:val="28"/>
        </w:rPr>
        <w:t xml:space="preserve"> </w:t>
      </w:r>
      <w:r w:rsidRPr="003A76FB">
        <w:rPr>
          <w:szCs w:val="28"/>
        </w:rPr>
        <w:t>виды</w:t>
      </w:r>
    </w:p>
    <w:p w:rsidR="005A4957" w:rsidRDefault="005A4957" w:rsidP="005F60AE">
      <w:pPr>
        <w:numPr>
          <w:ilvl w:val="0"/>
          <w:numId w:val="1"/>
        </w:numPr>
        <w:ind w:left="0" w:firstLine="709"/>
        <w:rPr>
          <w:szCs w:val="28"/>
        </w:rPr>
      </w:pPr>
      <w:r w:rsidRPr="003A76FB">
        <w:rPr>
          <w:szCs w:val="28"/>
        </w:rPr>
        <w:t>Денежное</w:t>
      </w:r>
      <w:r>
        <w:rPr>
          <w:szCs w:val="28"/>
        </w:rPr>
        <w:t xml:space="preserve"> </w:t>
      </w:r>
      <w:r w:rsidRPr="003A76FB">
        <w:rPr>
          <w:szCs w:val="28"/>
        </w:rPr>
        <w:t>обращение</w:t>
      </w:r>
      <w:r>
        <w:rPr>
          <w:szCs w:val="28"/>
        </w:rPr>
        <w:t xml:space="preserve"> </w:t>
      </w:r>
      <w:r w:rsidRPr="003A76FB">
        <w:rPr>
          <w:szCs w:val="28"/>
        </w:rPr>
        <w:t>в</w:t>
      </w:r>
      <w:r>
        <w:rPr>
          <w:szCs w:val="28"/>
        </w:rPr>
        <w:t xml:space="preserve"> </w:t>
      </w:r>
      <w:r w:rsidRPr="003A76FB">
        <w:rPr>
          <w:szCs w:val="28"/>
        </w:rPr>
        <w:t>государстве</w:t>
      </w:r>
      <w:r>
        <w:rPr>
          <w:szCs w:val="28"/>
        </w:rPr>
        <w:t xml:space="preserve"> </w:t>
      </w:r>
      <w:r w:rsidRPr="003A76FB">
        <w:rPr>
          <w:szCs w:val="28"/>
        </w:rPr>
        <w:t>и</w:t>
      </w:r>
      <w:r>
        <w:rPr>
          <w:szCs w:val="28"/>
        </w:rPr>
        <w:t xml:space="preserve"> </w:t>
      </w:r>
      <w:r w:rsidRPr="003A76FB">
        <w:rPr>
          <w:szCs w:val="28"/>
        </w:rPr>
        <w:t>методы</w:t>
      </w:r>
      <w:r>
        <w:rPr>
          <w:szCs w:val="28"/>
        </w:rPr>
        <w:t xml:space="preserve"> </w:t>
      </w:r>
      <w:r w:rsidRPr="003A76FB">
        <w:rPr>
          <w:szCs w:val="28"/>
        </w:rPr>
        <w:t>управления</w:t>
      </w:r>
      <w:r>
        <w:rPr>
          <w:szCs w:val="28"/>
        </w:rPr>
        <w:t xml:space="preserve"> </w:t>
      </w:r>
      <w:r w:rsidRPr="003A76FB">
        <w:rPr>
          <w:szCs w:val="28"/>
        </w:rPr>
        <w:t>денежной</w:t>
      </w:r>
      <w:r>
        <w:rPr>
          <w:szCs w:val="28"/>
        </w:rPr>
        <w:t xml:space="preserve"> </w:t>
      </w:r>
      <w:r w:rsidRPr="003A76FB">
        <w:rPr>
          <w:szCs w:val="28"/>
        </w:rPr>
        <w:t>массой.</w:t>
      </w:r>
    </w:p>
    <w:p w:rsidR="005A4957" w:rsidRPr="003A76FB" w:rsidRDefault="005A4957" w:rsidP="0062513C">
      <w:pPr>
        <w:ind w:left="709" w:firstLine="0"/>
        <w:rPr>
          <w:szCs w:val="28"/>
        </w:rPr>
      </w:pPr>
    </w:p>
    <w:p w:rsidR="00813323" w:rsidRPr="00813323" w:rsidRDefault="005A4957" w:rsidP="0062513C">
      <w:pPr>
        <w:pStyle w:val="1"/>
        <w:rPr>
          <w:lang w:eastAsia="ru-RU"/>
        </w:rPr>
      </w:pPr>
      <w:bookmarkStart w:id="9" w:name="_Toc482568638"/>
      <w:r>
        <w:rPr>
          <w:lang w:eastAsia="ru-RU"/>
        </w:rPr>
        <w:t>3</w:t>
      </w:r>
      <w:r w:rsidR="00813323" w:rsidRPr="00813323">
        <w:rPr>
          <w:lang w:eastAsia="ru-RU"/>
        </w:rPr>
        <w:t xml:space="preserve">. </w:t>
      </w:r>
      <w:r w:rsidRPr="00976BC4">
        <w:t>Требования по оформлению контрольной работы</w:t>
      </w:r>
      <w:bookmarkEnd w:id="9"/>
      <w:r w:rsidRPr="00813323">
        <w:rPr>
          <w:lang w:eastAsia="ru-RU"/>
        </w:rPr>
        <w:t xml:space="preserve"> </w:t>
      </w:r>
    </w:p>
    <w:p w:rsidR="005A4957" w:rsidRDefault="005A4957" w:rsidP="0062513C">
      <w:pPr>
        <w:shd w:val="clear" w:color="auto" w:fill="FFFFFF"/>
        <w:autoSpaceDE w:val="0"/>
        <w:autoSpaceDN w:val="0"/>
        <w:adjustRightInd w:val="0"/>
        <w:rPr>
          <w:szCs w:val="32"/>
        </w:rPr>
      </w:pPr>
    </w:p>
    <w:p w:rsidR="005A4957" w:rsidRDefault="005A4957" w:rsidP="0062513C">
      <w:pPr>
        <w:shd w:val="clear" w:color="auto" w:fill="FFFFFF"/>
        <w:autoSpaceDE w:val="0"/>
        <w:autoSpaceDN w:val="0"/>
        <w:adjustRightInd w:val="0"/>
        <w:rPr>
          <w:color w:val="000000"/>
          <w:szCs w:val="32"/>
        </w:rPr>
      </w:pPr>
      <w:r w:rsidRPr="0095262B">
        <w:rPr>
          <w:szCs w:val="32"/>
        </w:rPr>
        <w:t>Контрольная</w:t>
      </w:r>
      <w:r>
        <w:rPr>
          <w:szCs w:val="32"/>
        </w:rPr>
        <w:t xml:space="preserve"> </w:t>
      </w:r>
      <w:r w:rsidRPr="0095262B">
        <w:rPr>
          <w:szCs w:val="32"/>
        </w:rPr>
        <w:t>работа</w:t>
      </w:r>
      <w:r>
        <w:rPr>
          <w:szCs w:val="32"/>
        </w:rPr>
        <w:t xml:space="preserve"> </w:t>
      </w:r>
      <w:r w:rsidRPr="0095262B">
        <w:rPr>
          <w:color w:val="000000"/>
          <w:szCs w:val="32"/>
        </w:rPr>
        <w:t>должна</w:t>
      </w:r>
      <w:r>
        <w:rPr>
          <w:color w:val="000000"/>
          <w:szCs w:val="32"/>
        </w:rPr>
        <w:t xml:space="preserve"> </w:t>
      </w:r>
      <w:r w:rsidRPr="0095262B">
        <w:rPr>
          <w:color w:val="000000"/>
          <w:szCs w:val="32"/>
        </w:rPr>
        <w:t>быть</w:t>
      </w:r>
      <w:r>
        <w:rPr>
          <w:color w:val="000000"/>
          <w:szCs w:val="32"/>
        </w:rPr>
        <w:t xml:space="preserve"> представлена в машинописном варианте </w:t>
      </w:r>
      <w:r w:rsidRPr="0095262B">
        <w:rPr>
          <w:color w:val="000000"/>
          <w:szCs w:val="32"/>
        </w:rPr>
        <w:t>на</w:t>
      </w:r>
      <w:r>
        <w:rPr>
          <w:color w:val="000000"/>
          <w:szCs w:val="32"/>
        </w:rPr>
        <w:t xml:space="preserve"> </w:t>
      </w:r>
      <w:r w:rsidRPr="0095262B">
        <w:rPr>
          <w:color w:val="000000"/>
          <w:szCs w:val="32"/>
        </w:rPr>
        <w:t>сброшюрованных</w:t>
      </w:r>
      <w:r>
        <w:rPr>
          <w:color w:val="000000"/>
          <w:szCs w:val="32"/>
        </w:rPr>
        <w:t xml:space="preserve"> </w:t>
      </w:r>
      <w:r w:rsidRPr="0095262B">
        <w:rPr>
          <w:color w:val="000000"/>
          <w:szCs w:val="32"/>
        </w:rPr>
        <w:t>листах</w:t>
      </w:r>
      <w:r>
        <w:rPr>
          <w:color w:val="000000"/>
          <w:szCs w:val="32"/>
        </w:rPr>
        <w:t xml:space="preserve"> </w:t>
      </w:r>
      <w:r w:rsidRPr="0095262B">
        <w:rPr>
          <w:color w:val="000000"/>
          <w:szCs w:val="32"/>
        </w:rPr>
        <w:t>формата</w:t>
      </w:r>
      <w:r>
        <w:rPr>
          <w:color w:val="000000"/>
          <w:szCs w:val="32"/>
        </w:rPr>
        <w:t xml:space="preserve"> </w:t>
      </w:r>
      <w:r w:rsidRPr="0095262B">
        <w:rPr>
          <w:color w:val="000000"/>
          <w:szCs w:val="32"/>
        </w:rPr>
        <w:t>А4.</w:t>
      </w:r>
    </w:p>
    <w:p w:rsidR="005A4957" w:rsidRPr="00870305" w:rsidRDefault="005A4957" w:rsidP="0062513C">
      <w:pPr>
        <w:shd w:val="clear" w:color="auto" w:fill="FFFFFF"/>
        <w:autoSpaceDE w:val="0"/>
        <w:autoSpaceDN w:val="0"/>
        <w:adjustRightInd w:val="0"/>
        <w:rPr>
          <w:szCs w:val="32"/>
        </w:rPr>
      </w:pPr>
      <w:r w:rsidRPr="00870305">
        <w:rPr>
          <w:szCs w:val="32"/>
        </w:rPr>
        <w:t>Таблицы, рисунки и формулы должны иметь</w:t>
      </w:r>
      <w:r>
        <w:rPr>
          <w:szCs w:val="32"/>
        </w:rPr>
        <w:t xml:space="preserve"> подписи и</w:t>
      </w:r>
      <w:r w:rsidRPr="00870305">
        <w:rPr>
          <w:szCs w:val="32"/>
        </w:rPr>
        <w:t xml:space="preserve"> порядковые номера. </w:t>
      </w:r>
    </w:p>
    <w:p w:rsidR="005A4957" w:rsidRPr="00870305" w:rsidRDefault="005A4957" w:rsidP="0062513C">
      <w:pPr>
        <w:ind w:firstLine="720"/>
        <w:rPr>
          <w:szCs w:val="32"/>
        </w:rPr>
      </w:pPr>
      <w:r w:rsidRPr="00870305">
        <w:rPr>
          <w:szCs w:val="32"/>
        </w:rPr>
        <w:t>Выполняемая контрольная работа должна содержать следующие структурные элементы: титульный лист (пример оформления в приложении), содержание, введение, основная часть (в соответствии с выбранным</w:t>
      </w:r>
      <w:r>
        <w:rPr>
          <w:szCs w:val="32"/>
        </w:rPr>
        <w:t>и темами</w:t>
      </w:r>
      <w:r w:rsidRPr="00870305">
        <w:rPr>
          <w:szCs w:val="32"/>
        </w:rPr>
        <w:t>), список литературы, приложения.</w:t>
      </w:r>
    </w:p>
    <w:p w:rsidR="005A4957" w:rsidRPr="00870305" w:rsidRDefault="005A4957" w:rsidP="0062513C">
      <w:pPr>
        <w:ind w:firstLine="720"/>
        <w:rPr>
          <w:color w:val="000000"/>
          <w:szCs w:val="32"/>
        </w:rPr>
      </w:pPr>
      <w:r w:rsidRPr="00870305">
        <w:rPr>
          <w:color w:val="000000"/>
          <w:szCs w:val="32"/>
        </w:rPr>
        <w:t xml:space="preserve">Объем контрольной работы 15 – 20 страниц машинописного текста, включая титульный лист и список литературы. </w:t>
      </w:r>
    </w:p>
    <w:p w:rsidR="005A4957" w:rsidRDefault="005A4957" w:rsidP="0062513C">
      <w:pPr>
        <w:ind w:firstLine="720"/>
        <w:rPr>
          <w:color w:val="000000"/>
          <w:szCs w:val="32"/>
        </w:rPr>
      </w:pPr>
      <w:r w:rsidRPr="00870305">
        <w:rPr>
          <w:color w:val="000000"/>
          <w:szCs w:val="32"/>
        </w:rPr>
        <w:t>Стиль оформления текста</w:t>
      </w:r>
      <w:r>
        <w:rPr>
          <w:color w:val="000000"/>
          <w:szCs w:val="32"/>
        </w:rPr>
        <w:t xml:space="preserve"> должен содержать следующие установки</w:t>
      </w:r>
      <w:r w:rsidRPr="00870305">
        <w:rPr>
          <w:color w:val="000000"/>
          <w:szCs w:val="32"/>
        </w:rPr>
        <w:t xml:space="preserve">: </w:t>
      </w:r>
      <w:r w:rsidRPr="00870305">
        <w:t xml:space="preserve">кегль 14, гарнитура </w:t>
      </w:r>
      <w:r>
        <w:t>«</w:t>
      </w:r>
      <w:r w:rsidRPr="00870305">
        <w:rPr>
          <w:lang w:val="en-US"/>
        </w:rPr>
        <w:t>Times</w:t>
      </w:r>
      <w:r w:rsidRPr="00870305">
        <w:t xml:space="preserve"> </w:t>
      </w:r>
      <w:r w:rsidRPr="00870305">
        <w:rPr>
          <w:lang w:val="en-US"/>
        </w:rPr>
        <w:t>New</w:t>
      </w:r>
      <w:r w:rsidRPr="00870305">
        <w:t xml:space="preserve"> </w:t>
      </w:r>
      <w:r w:rsidRPr="00870305">
        <w:rPr>
          <w:lang w:val="en-US"/>
        </w:rPr>
        <w:t>Roman</w:t>
      </w:r>
      <w:r>
        <w:t>»</w:t>
      </w:r>
      <w:r w:rsidRPr="00870305">
        <w:t>, межстрочный интервал – 1,5, абзацный отступ – 1,25, выравнивание – по ширине, расстановка переносов – автоматический,</w:t>
      </w:r>
      <w:r w:rsidRPr="00870305">
        <w:rPr>
          <w:color w:val="000000"/>
          <w:szCs w:val="32"/>
        </w:rPr>
        <w:t xml:space="preserve"> поля: левое – 30 мм, правое – 10 мм, верхнее – 20 мм, нижнее – 20 мм. </w:t>
      </w:r>
    </w:p>
    <w:p w:rsidR="005A4957" w:rsidRDefault="005A4957" w:rsidP="0062513C">
      <w:pPr>
        <w:ind w:right="-2" w:firstLine="720"/>
        <w:rPr>
          <w:color w:val="000000"/>
          <w:szCs w:val="32"/>
        </w:rPr>
      </w:pPr>
      <w:r w:rsidRPr="00CD3DC1">
        <w:rPr>
          <w:color w:val="000000"/>
          <w:szCs w:val="32"/>
        </w:rPr>
        <w:t xml:space="preserve">Текст основной части необходимо делит на разделы (главы), при необходимости – на подразделы (параграфы) и пункты. </w:t>
      </w:r>
    </w:p>
    <w:p w:rsidR="005A4957" w:rsidRPr="00CD3DC1" w:rsidRDefault="005A4957" w:rsidP="0062513C">
      <w:pPr>
        <w:ind w:right="-2" w:firstLine="720"/>
        <w:rPr>
          <w:color w:val="000000"/>
          <w:szCs w:val="32"/>
        </w:rPr>
      </w:pPr>
      <w:r w:rsidRPr="00CD3DC1">
        <w:rPr>
          <w:color w:val="000000"/>
          <w:szCs w:val="32"/>
        </w:rPr>
        <w:t xml:space="preserve">При раскрытии теоретических вопросов могут использоваться </w:t>
      </w:r>
      <w:r>
        <w:rPr>
          <w:color w:val="000000"/>
          <w:szCs w:val="32"/>
        </w:rPr>
        <w:t xml:space="preserve">общепринятые сокращения, </w:t>
      </w:r>
      <w:r w:rsidRPr="00CD3DC1">
        <w:rPr>
          <w:color w:val="000000"/>
          <w:szCs w:val="32"/>
        </w:rPr>
        <w:t xml:space="preserve">рисунки, схемы, таблицы, графики. Минимальный размер </w:t>
      </w:r>
      <w:r>
        <w:rPr>
          <w:color w:val="000000"/>
          <w:szCs w:val="32"/>
        </w:rPr>
        <w:t>кегля внутри таблиц и рисунков</w:t>
      </w:r>
      <w:r w:rsidRPr="00CD3DC1">
        <w:rPr>
          <w:color w:val="000000"/>
          <w:szCs w:val="32"/>
        </w:rPr>
        <w:t xml:space="preserve"> – 12.</w:t>
      </w:r>
    </w:p>
    <w:p w:rsidR="005A4957" w:rsidRPr="00CD3DC1" w:rsidRDefault="005A4957" w:rsidP="0062513C">
      <w:pPr>
        <w:ind w:right="-2" w:firstLine="720"/>
        <w:rPr>
          <w:color w:val="000000"/>
          <w:szCs w:val="32"/>
        </w:rPr>
      </w:pPr>
      <w:r w:rsidRPr="00CD3DC1">
        <w:rPr>
          <w:color w:val="000000"/>
          <w:szCs w:val="32"/>
        </w:rPr>
        <w:t xml:space="preserve">Страницы работы нумеруются арабскими цифрами </w:t>
      </w:r>
      <w:r>
        <w:rPr>
          <w:color w:val="000000"/>
          <w:szCs w:val="32"/>
        </w:rPr>
        <w:t>в</w:t>
      </w:r>
      <w:r w:rsidRPr="00CD3DC1">
        <w:rPr>
          <w:color w:val="000000"/>
          <w:szCs w:val="32"/>
        </w:rPr>
        <w:t>низу посередине. На титульном листе номер не ставят.</w:t>
      </w:r>
    </w:p>
    <w:p w:rsidR="005A4957" w:rsidRDefault="005A4957" w:rsidP="0062513C">
      <w:pPr>
        <w:ind w:right="-2" w:firstLine="720"/>
        <w:rPr>
          <w:color w:val="000000"/>
          <w:szCs w:val="32"/>
        </w:rPr>
      </w:pPr>
      <w:r w:rsidRPr="00CD3DC1">
        <w:rPr>
          <w:color w:val="000000"/>
          <w:szCs w:val="32"/>
        </w:rPr>
        <w:t>Список литературы должен содержать перечень литературы, использованной при выполнении контрольной работы, и включать не менее 10-ти наименований. Сведения об источниках необходимо давать с указанием автора, названия, места издания, издательства, года издания, объема.</w:t>
      </w:r>
    </w:p>
    <w:p w:rsidR="005A4957" w:rsidRPr="00DA2286" w:rsidRDefault="005A4957" w:rsidP="0062513C">
      <w:pPr>
        <w:ind w:right="-2" w:firstLine="720"/>
        <w:rPr>
          <w:color w:val="000000"/>
          <w:szCs w:val="32"/>
        </w:rPr>
      </w:pPr>
      <w:r w:rsidRPr="00CD3DC1">
        <w:rPr>
          <w:color w:val="000000"/>
          <w:szCs w:val="32"/>
        </w:rPr>
        <w:t>С более подробными требованиями</w:t>
      </w:r>
      <w:r>
        <w:rPr>
          <w:color w:val="000000"/>
          <w:szCs w:val="32"/>
        </w:rPr>
        <w:t xml:space="preserve"> можно</w:t>
      </w:r>
      <w:r w:rsidRPr="00CD3DC1">
        <w:rPr>
          <w:color w:val="000000"/>
          <w:szCs w:val="32"/>
        </w:rPr>
        <w:t xml:space="preserve"> ознакомиться в ГОСТ 7.32-2001</w:t>
      </w:r>
      <w:r>
        <w:rPr>
          <w:color w:val="000000"/>
          <w:szCs w:val="32"/>
        </w:rPr>
        <w:t>.</w:t>
      </w:r>
    </w:p>
    <w:p w:rsidR="005A4957" w:rsidRDefault="005A4957" w:rsidP="0062513C">
      <w:pPr>
        <w:pStyle w:val="1"/>
        <w:rPr>
          <w:lang w:eastAsia="ru-RU"/>
        </w:rPr>
      </w:pPr>
    </w:p>
    <w:p w:rsidR="005A4957" w:rsidRPr="005A4957" w:rsidRDefault="005A4957" w:rsidP="0062513C">
      <w:pPr>
        <w:rPr>
          <w:lang w:eastAsia="ru-RU"/>
        </w:rPr>
      </w:pPr>
    </w:p>
    <w:p w:rsidR="005A4957" w:rsidRDefault="005A4957" w:rsidP="0062513C">
      <w:pPr>
        <w:pStyle w:val="1"/>
        <w:rPr>
          <w:lang w:eastAsia="ru-RU"/>
        </w:rPr>
        <w:sectPr w:rsidR="005A4957" w:rsidSect="00C93BA6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813323" w:rsidRPr="00813323" w:rsidRDefault="00813323" w:rsidP="0062513C">
      <w:pPr>
        <w:pStyle w:val="1"/>
        <w:rPr>
          <w:lang w:eastAsia="ru-RU"/>
        </w:rPr>
      </w:pPr>
      <w:bookmarkStart w:id="10" w:name="_Toc482568639"/>
      <w:r w:rsidRPr="00813323">
        <w:rPr>
          <w:lang w:eastAsia="ru-RU"/>
        </w:rPr>
        <w:lastRenderedPageBreak/>
        <w:t>Список рекомендуемой литературы</w:t>
      </w:r>
      <w:bookmarkEnd w:id="10"/>
    </w:p>
    <w:p w:rsidR="006124BD" w:rsidRPr="001C34F7" w:rsidRDefault="006124BD" w:rsidP="0062513C">
      <w:pPr>
        <w:jc w:val="center"/>
        <w:rPr>
          <w:b/>
          <w:szCs w:val="28"/>
        </w:rPr>
      </w:pPr>
      <w:r>
        <w:rPr>
          <w:b/>
          <w:szCs w:val="28"/>
        </w:rPr>
        <w:t xml:space="preserve">Нормативно-правовые </w:t>
      </w:r>
      <w:r w:rsidRPr="001C34F7">
        <w:rPr>
          <w:b/>
          <w:szCs w:val="28"/>
        </w:rPr>
        <w:t>акты</w:t>
      </w:r>
    </w:p>
    <w:p w:rsidR="006124BD" w:rsidRPr="00197675" w:rsidRDefault="006124BD" w:rsidP="005F60AE">
      <w:pPr>
        <w:numPr>
          <w:ilvl w:val="0"/>
          <w:numId w:val="3"/>
        </w:numPr>
        <w:ind w:left="0" w:firstLine="709"/>
      </w:pPr>
      <w:r>
        <w:rPr>
          <w:szCs w:val="28"/>
        </w:rPr>
        <w:t>«</w:t>
      </w:r>
      <w:r w:rsidRPr="00197675">
        <w:rPr>
          <w:szCs w:val="28"/>
        </w:rPr>
        <w:t>Гражданский</w:t>
      </w:r>
      <w:r>
        <w:rPr>
          <w:szCs w:val="28"/>
        </w:rPr>
        <w:t xml:space="preserve"> </w:t>
      </w:r>
      <w:r w:rsidRPr="00197675">
        <w:rPr>
          <w:szCs w:val="28"/>
        </w:rPr>
        <w:t>кодекс</w:t>
      </w:r>
      <w:r>
        <w:rPr>
          <w:szCs w:val="28"/>
        </w:rPr>
        <w:t xml:space="preserve"> </w:t>
      </w:r>
      <w:r w:rsidRPr="00197675">
        <w:rPr>
          <w:szCs w:val="28"/>
        </w:rPr>
        <w:t>Российской</w:t>
      </w:r>
      <w:r>
        <w:rPr>
          <w:szCs w:val="28"/>
        </w:rPr>
        <w:t xml:space="preserve"> </w:t>
      </w:r>
      <w:r w:rsidRPr="00197675">
        <w:rPr>
          <w:szCs w:val="28"/>
        </w:rPr>
        <w:t>Федерации</w:t>
      </w:r>
      <w:r>
        <w:rPr>
          <w:szCs w:val="28"/>
        </w:rPr>
        <w:t xml:space="preserve"> </w:t>
      </w:r>
      <w:r w:rsidRPr="00197675">
        <w:rPr>
          <w:szCs w:val="28"/>
        </w:rPr>
        <w:t>(часть</w:t>
      </w:r>
      <w:r>
        <w:rPr>
          <w:szCs w:val="28"/>
        </w:rPr>
        <w:t xml:space="preserve"> </w:t>
      </w:r>
      <w:r w:rsidRPr="00197675">
        <w:rPr>
          <w:szCs w:val="28"/>
        </w:rPr>
        <w:t>первая)</w:t>
      </w:r>
      <w:r>
        <w:rPr>
          <w:szCs w:val="28"/>
        </w:rPr>
        <w:t xml:space="preserve">» </w:t>
      </w:r>
      <w:r w:rsidRPr="00197675">
        <w:rPr>
          <w:szCs w:val="28"/>
        </w:rPr>
        <w:t>от</w:t>
      </w:r>
      <w:r>
        <w:rPr>
          <w:szCs w:val="28"/>
        </w:rPr>
        <w:t xml:space="preserve"> </w:t>
      </w:r>
      <w:r w:rsidRPr="00197675">
        <w:rPr>
          <w:szCs w:val="28"/>
        </w:rPr>
        <w:t>30.11.1994</w:t>
      </w:r>
      <w:r>
        <w:rPr>
          <w:szCs w:val="28"/>
        </w:rPr>
        <w:t xml:space="preserve"> </w:t>
      </w:r>
      <w:r w:rsidRPr="00197675">
        <w:rPr>
          <w:szCs w:val="28"/>
        </w:rPr>
        <w:t>N</w:t>
      </w:r>
      <w:r>
        <w:rPr>
          <w:szCs w:val="28"/>
        </w:rPr>
        <w:t xml:space="preserve"> </w:t>
      </w:r>
      <w:r w:rsidRPr="00197675">
        <w:rPr>
          <w:szCs w:val="28"/>
        </w:rPr>
        <w:t>51-ФЗ</w:t>
      </w:r>
      <w:r>
        <w:rPr>
          <w:szCs w:val="28"/>
        </w:rPr>
        <w:t xml:space="preserve"> </w:t>
      </w:r>
      <w:r w:rsidRPr="00197675">
        <w:rPr>
          <w:szCs w:val="28"/>
        </w:rPr>
        <w:t>(ред.</w:t>
      </w:r>
      <w:r>
        <w:rPr>
          <w:szCs w:val="28"/>
        </w:rPr>
        <w:t xml:space="preserve"> </w:t>
      </w:r>
      <w:r w:rsidRPr="00197675">
        <w:rPr>
          <w:szCs w:val="28"/>
        </w:rPr>
        <w:t>от</w:t>
      </w:r>
      <w:r>
        <w:rPr>
          <w:szCs w:val="28"/>
        </w:rPr>
        <w:t xml:space="preserve"> </w:t>
      </w:r>
      <w:r w:rsidRPr="00197675">
        <w:rPr>
          <w:szCs w:val="28"/>
        </w:rPr>
        <w:t>07.02.2017).</w:t>
      </w:r>
    </w:p>
    <w:p w:rsidR="006124BD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«</w:t>
      </w:r>
      <w:r w:rsidRPr="00197675">
        <w:rPr>
          <w:szCs w:val="28"/>
        </w:rPr>
        <w:t>Гражданский</w:t>
      </w:r>
      <w:r>
        <w:rPr>
          <w:szCs w:val="28"/>
        </w:rPr>
        <w:t xml:space="preserve"> </w:t>
      </w:r>
      <w:r w:rsidRPr="00197675">
        <w:rPr>
          <w:szCs w:val="28"/>
        </w:rPr>
        <w:t>кодекс</w:t>
      </w:r>
      <w:r>
        <w:rPr>
          <w:szCs w:val="28"/>
        </w:rPr>
        <w:t xml:space="preserve"> </w:t>
      </w:r>
      <w:r w:rsidRPr="00197675">
        <w:rPr>
          <w:szCs w:val="28"/>
        </w:rPr>
        <w:t>Российской</w:t>
      </w:r>
      <w:r>
        <w:rPr>
          <w:szCs w:val="28"/>
        </w:rPr>
        <w:t xml:space="preserve"> </w:t>
      </w:r>
      <w:r w:rsidRPr="00197675">
        <w:rPr>
          <w:szCs w:val="28"/>
        </w:rPr>
        <w:t>Федерации</w:t>
      </w:r>
      <w:r>
        <w:rPr>
          <w:szCs w:val="28"/>
        </w:rPr>
        <w:t xml:space="preserve"> </w:t>
      </w:r>
      <w:r w:rsidRPr="00197675">
        <w:rPr>
          <w:szCs w:val="28"/>
        </w:rPr>
        <w:t>(часть</w:t>
      </w:r>
      <w:r>
        <w:rPr>
          <w:szCs w:val="28"/>
        </w:rPr>
        <w:t xml:space="preserve"> </w:t>
      </w:r>
      <w:r w:rsidRPr="00197675">
        <w:rPr>
          <w:szCs w:val="28"/>
        </w:rPr>
        <w:t>вторая)</w:t>
      </w:r>
      <w:r>
        <w:rPr>
          <w:szCs w:val="28"/>
        </w:rPr>
        <w:t xml:space="preserve">» </w:t>
      </w:r>
      <w:r w:rsidRPr="00197675">
        <w:rPr>
          <w:szCs w:val="28"/>
        </w:rPr>
        <w:t>от</w:t>
      </w:r>
      <w:r>
        <w:rPr>
          <w:szCs w:val="28"/>
        </w:rPr>
        <w:t xml:space="preserve"> </w:t>
      </w:r>
      <w:r w:rsidRPr="00197675">
        <w:rPr>
          <w:szCs w:val="28"/>
        </w:rPr>
        <w:t>26.01.1996</w:t>
      </w:r>
      <w:r>
        <w:rPr>
          <w:szCs w:val="28"/>
        </w:rPr>
        <w:t xml:space="preserve"> </w:t>
      </w:r>
      <w:r w:rsidRPr="00197675">
        <w:rPr>
          <w:szCs w:val="28"/>
        </w:rPr>
        <w:t>N</w:t>
      </w:r>
      <w:r>
        <w:rPr>
          <w:szCs w:val="28"/>
        </w:rPr>
        <w:t xml:space="preserve"> </w:t>
      </w:r>
      <w:r w:rsidRPr="00197675">
        <w:rPr>
          <w:szCs w:val="28"/>
        </w:rPr>
        <w:t>14-ФЗ</w:t>
      </w:r>
      <w:r>
        <w:rPr>
          <w:szCs w:val="28"/>
        </w:rPr>
        <w:t xml:space="preserve"> </w:t>
      </w:r>
      <w:r w:rsidRPr="00197675">
        <w:rPr>
          <w:szCs w:val="28"/>
        </w:rPr>
        <w:t>(ред.</w:t>
      </w:r>
      <w:r>
        <w:rPr>
          <w:szCs w:val="28"/>
        </w:rPr>
        <w:t xml:space="preserve"> </w:t>
      </w:r>
      <w:r w:rsidRPr="00197675">
        <w:rPr>
          <w:szCs w:val="28"/>
        </w:rPr>
        <w:t>от</w:t>
      </w:r>
      <w:r>
        <w:rPr>
          <w:szCs w:val="28"/>
        </w:rPr>
        <w:t xml:space="preserve"> </w:t>
      </w:r>
      <w:r w:rsidRPr="00197675">
        <w:rPr>
          <w:szCs w:val="28"/>
        </w:rPr>
        <w:t>23.05.2016).</w:t>
      </w:r>
    </w:p>
    <w:p w:rsidR="006124BD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1968BB">
        <w:rPr>
          <w:szCs w:val="28"/>
        </w:rPr>
        <w:t>Федеральный</w:t>
      </w:r>
      <w:r>
        <w:rPr>
          <w:szCs w:val="28"/>
        </w:rPr>
        <w:t xml:space="preserve"> </w:t>
      </w:r>
      <w:r w:rsidRPr="001968BB">
        <w:rPr>
          <w:szCs w:val="28"/>
        </w:rPr>
        <w:t>закон</w:t>
      </w:r>
      <w:r>
        <w:rPr>
          <w:szCs w:val="28"/>
        </w:rPr>
        <w:t xml:space="preserve"> </w:t>
      </w:r>
      <w:r w:rsidRPr="001968BB">
        <w:rPr>
          <w:szCs w:val="28"/>
        </w:rPr>
        <w:t>от</w:t>
      </w:r>
      <w:r>
        <w:rPr>
          <w:szCs w:val="28"/>
        </w:rPr>
        <w:t xml:space="preserve"> </w:t>
      </w:r>
      <w:r w:rsidRPr="001968BB">
        <w:rPr>
          <w:szCs w:val="28"/>
        </w:rPr>
        <w:t>10.07.2002</w:t>
      </w:r>
      <w:r>
        <w:rPr>
          <w:szCs w:val="28"/>
        </w:rPr>
        <w:t xml:space="preserve"> </w:t>
      </w:r>
      <w:r w:rsidRPr="001968BB">
        <w:rPr>
          <w:szCs w:val="28"/>
        </w:rPr>
        <w:t>N</w:t>
      </w:r>
      <w:r>
        <w:rPr>
          <w:szCs w:val="28"/>
        </w:rPr>
        <w:t xml:space="preserve"> </w:t>
      </w:r>
      <w:r w:rsidRPr="001968BB">
        <w:rPr>
          <w:szCs w:val="28"/>
        </w:rPr>
        <w:t>86-ФЗ</w:t>
      </w:r>
      <w:r>
        <w:rPr>
          <w:szCs w:val="28"/>
        </w:rPr>
        <w:t xml:space="preserve"> </w:t>
      </w:r>
      <w:r w:rsidRPr="001968BB">
        <w:rPr>
          <w:szCs w:val="28"/>
        </w:rPr>
        <w:t>(ред.</w:t>
      </w:r>
      <w:r>
        <w:rPr>
          <w:szCs w:val="28"/>
        </w:rPr>
        <w:t xml:space="preserve"> </w:t>
      </w:r>
      <w:r w:rsidRPr="001968BB">
        <w:rPr>
          <w:szCs w:val="28"/>
        </w:rPr>
        <w:t>от</w:t>
      </w:r>
      <w:r>
        <w:rPr>
          <w:szCs w:val="28"/>
        </w:rPr>
        <w:t xml:space="preserve"> </w:t>
      </w:r>
      <w:r w:rsidRPr="001968BB">
        <w:rPr>
          <w:szCs w:val="28"/>
        </w:rPr>
        <w:t>03.07.2016)</w:t>
      </w:r>
      <w:r>
        <w:rPr>
          <w:szCs w:val="28"/>
        </w:rPr>
        <w:t xml:space="preserve"> «</w:t>
      </w:r>
      <w:r w:rsidRPr="001968BB">
        <w:rPr>
          <w:szCs w:val="28"/>
        </w:rPr>
        <w:t>О</w:t>
      </w:r>
      <w:r>
        <w:rPr>
          <w:szCs w:val="28"/>
        </w:rPr>
        <w:t xml:space="preserve"> </w:t>
      </w:r>
      <w:r w:rsidRPr="001968BB">
        <w:rPr>
          <w:szCs w:val="28"/>
        </w:rPr>
        <w:t>Центральном</w:t>
      </w:r>
      <w:r>
        <w:rPr>
          <w:szCs w:val="28"/>
        </w:rPr>
        <w:t xml:space="preserve"> </w:t>
      </w:r>
      <w:r w:rsidRPr="001968BB">
        <w:rPr>
          <w:szCs w:val="28"/>
        </w:rPr>
        <w:t>банке</w:t>
      </w:r>
      <w:r>
        <w:rPr>
          <w:szCs w:val="28"/>
        </w:rPr>
        <w:t xml:space="preserve"> </w:t>
      </w:r>
      <w:r w:rsidRPr="001968BB">
        <w:rPr>
          <w:szCs w:val="28"/>
        </w:rPr>
        <w:t>Российской</w:t>
      </w:r>
      <w:r>
        <w:rPr>
          <w:szCs w:val="28"/>
        </w:rPr>
        <w:t xml:space="preserve"> </w:t>
      </w:r>
      <w:r w:rsidRPr="001968BB">
        <w:rPr>
          <w:szCs w:val="28"/>
        </w:rPr>
        <w:t>Федерации</w:t>
      </w:r>
      <w:r>
        <w:rPr>
          <w:szCs w:val="28"/>
        </w:rPr>
        <w:t xml:space="preserve"> </w:t>
      </w:r>
      <w:r w:rsidRPr="001968BB">
        <w:rPr>
          <w:szCs w:val="28"/>
        </w:rPr>
        <w:t>(Банке</w:t>
      </w:r>
      <w:r>
        <w:rPr>
          <w:szCs w:val="28"/>
        </w:rPr>
        <w:t xml:space="preserve"> </w:t>
      </w:r>
      <w:r w:rsidRPr="001968BB">
        <w:rPr>
          <w:szCs w:val="28"/>
        </w:rPr>
        <w:t>России)</w:t>
      </w:r>
      <w:r>
        <w:rPr>
          <w:szCs w:val="28"/>
        </w:rPr>
        <w:t>»</w:t>
      </w:r>
      <w:r w:rsidRPr="001968BB">
        <w:rPr>
          <w:szCs w:val="28"/>
        </w:rPr>
        <w:t>.</w:t>
      </w:r>
    </w:p>
    <w:p w:rsidR="006124BD" w:rsidRPr="001968BB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1968BB">
        <w:rPr>
          <w:szCs w:val="28"/>
        </w:rPr>
        <w:t>Федеральный</w:t>
      </w:r>
      <w:r>
        <w:rPr>
          <w:szCs w:val="28"/>
        </w:rPr>
        <w:t xml:space="preserve"> </w:t>
      </w:r>
      <w:r w:rsidRPr="001968BB">
        <w:rPr>
          <w:szCs w:val="28"/>
        </w:rPr>
        <w:t>закон</w:t>
      </w:r>
      <w:r>
        <w:rPr>
          <w:szCs w:val="28"/>
        </w:rPr>
        <w:t xml:space="preserve"> </w:t>
      </w:r>
      <w:r w:rsidRPr="001968BB">
        <w:rPr>
          <w:szCs w:val="28"/>
        </w:rPr>
        <w:t>от</w:t>
      </w:r>
      <w:r>
        <w:rPr>
          <w:szCs w:val="28"/>
        </w:rPr>
        <w:t xml:space="preserve"> </w:t>
      </w:r>
      <w:r w:rsidRPr="001968BB">
        <w:rPr>
          <w:szCs w:val="28"/>
        </w:rPr>
        <w:t>02.12.1990</w:t>
      </w:r>
      <w:r>
        <w:rPr>
          <w:szCs w:val="28"/>
        </w:rPr>
        <w:t xml:space="preserve"> </w:t>
      </w:r>
      <w:r w:rsidRPr="001968BB">
        <w:rPr>
          <w:szCs w:val="28"/>
        </w:rPr>
        <w:t>N</w:t>
      </w:r>
      <w:r>
        <w:rPr>
          <w:szCs w:val="28"/>
        </w:rPr>
        <w:t xml:space="preserve"> </w:t>
      </w:r>
      <w:r w:rsidRPr="001968BB">
        <w:rPr>
          <w:szCs w:val="28"/>
        </w:rPr>
        <w:t>395-1</w:t>
      </w:r>
      <w:r>
        <w:rPr>
          <w:szCs w:val="28"/>
        </w:rPr>
        <w:t xml:space="preserve"> </w:t>
      </w:r>
      <w:r w:rsidRPr="001968BB">
        <w:rPr>
          <w:szCs w:val="28"/>
        </w:rPr>
        <w:t>(ред.</w:t>
      </w:r>
      <w:r>
        <w:rPr>
          <w:szCs w:val="28"/>
        </w:rPr>
        <w:t xml:space="preserve"> </w:t>
      </w:r>
      <w:r w:rsidRPr="001968BB">
        <w:rPr>
          <w:szCs w:val="28"/>
        </w:rPr>
        <w:t>от</w:t>
      </w:r>
      <w:r>
        <w:rPr>
          <w:szCs w:val="28"/>
        </w:rPr>
        <w:t xml:space="preserve"> </w:t>
      </w:r>
      <w:r w:rsidRPr="001968BB">
        <w:rPr>
          <w:szCs w:val="28"/>
        </w:rPr>
        <w:t>03.07.2016)</w:t>
      </w:r>
      <w:r>
        <w:rPr>
          <w:szCs w:val="28"/>
        </w:rPr>
        <w:t xml:space="preserve"> «</w:t>
      </w:r>
      <w:r w:rsidRPr="001968BB">
        <w:rPr>
          <w:szCs w:val="28"/>
        </w:rPr>
        <w:t>О</w:t>
      </w:r>
      <w:r>
        <w:rPr>
          <w:szCs w:val="28"/>
        </w:rPr>
        <w:t xml:space="preserve"> </w:t>
      </w:r>
      <w:r w:rsidRPr="001968BB">
        <w:rPr>
          <w:szCs w:val="28"/>
        </w:rPr>
        <w:t>банках</w:t>
      </w:r>
      <w:r>
        <w:rPr>
          <w:szCs w:val="28"/>
        </w:rPr>
        <w:t xml:space="preserve"> </w:t>
      </w:r>
      <w:r w:rsidRPr="001968BB">
        <w:rPr>
          <w:szCs w:val="28"/>
        </w:rPr>
        <w:t>и</w:t>
      </w:r>
      <w:r>
        <w:rPr>
          <w:szCs w:val="28"/>
        </w:rPr>
        <w:t xml:space="preserve"> </w:t>
      </w:r>
      <w:r w:rsidRPr="001968BB">
        <w:rPr>
          <w:szCs w:val="28"/>
        </w:rPr>
        <w:t>банковской</w:t>
      </w:r>
      <w:r>
        <w:rPr>
          <w:szCs w:val="28"/>
        </w:rPr>
        <w:t xml:space="preserve"> </w:t>
      </w:r>
      <w:r w:rsidRPr="001968BB">
        <w:rPr>
          <w:szCs w:val="28"/>
        </w:rPr>
        <w:t>деятельности</w:t>
      </w:r>
      <w:r>
        <w:rPr>
          <w:szCs w:val="28"/>
        </w:rPr>
        <w:t>»</w:t>
      </w:r>
      <w:r w:rsidRPr="001968BB">
        <w:rPr>
          <w:szCs w:val="28"/>
        </w:rPr>
        <w:t>.</w:t>
      </w:r>
    </w:p>
    <w:p w:rsidR="006124BD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1968BB">
        <w:rPr>
          <w:szCs w:val="28"/>
        </w:rPr>
        <w:t>Федеральный</w:t>
      </w:r>
      <w:r>
        <w:rPr>
          <w:szCs w:val="28"/>
        </w:rPr>
        <w:t xml:space="preserve"> </w:t>
      </w:r>
      <w:r w:rsidRPr="001968BB">
        <w:rPr>
          <w:szCs w:val="28"/>
        </w:rPr>
        <w:t>закон</w:t>
      </w:r>
      <w:r>
        <w:rPr>
          <w:szCs w:val="28"/>
        </w:rPr>
        <w:t xml:space="preserve"> </w:t>
      </w:r>
      <w:r w:rsidRPr="001968BB">
        <w:rPr>
          <w:szCs w:val="28"/>
        </w:rPr>
        <w:t>от</w:t>
      </w:r>
      <w:r>
        <w:rPr>
          <w:szCs w:val="28"/>
        </w:rPr>
        <w:t xml:space="preserve"> </w:t>
      </w:r>
      <w:r w:rsidRPr="001968BB">
        <w:rPr>
          <w:szCs w:val="28"/>
        </w:rPr>
        <w:t>10.12.2003</w:t>
      </w:r>
      <w:r>
        <w:rPr>
          <w:szCs w:val="28"/>
        </w:rPr>
        <w:t xml:space="preserve"> </w:t>
      </w:r>
      <w:r w:rsidRPr="001968BB">
        <w:rPr>
          <w:szCs w:val="28"/>
        </w:rPr>
        <w:t>N</w:t>
      </w:r>
      <w:r>
        <w:rPr>
          <w:szCs w:val="28"/>
        </w:rPr>
        <w:t xml:space="preserve"> </w:t>
      </w:r>
      <w:r w:rsidRPr="001968BB">
        <w:rPr>
          <w:szCs w:val="28"/>
        </w:rPr>
        <w:t>173-ФЗ</w:t>
      </w:r>
      <w:r>
        <w:rPr>
          <w:szCs w:val="28"/>
        </w:rPr>
        <w:t xml:space="preserve"> </w:t>
      </w:r>
      <w:r w:rsidRPr="001968BB">
        <w:rPr>
          <w:szCs w:val="28"/>
        </w:rPr>
        <w:t>(ред.</w:t>
      </w:r>
      <w:r>
        <w:rPr>
          <w:szCs w:val="28"/>
        </w:rPr>
        <w:t xml:space="preserve"> </w:t>
      </w:r>
      <w:r w:rsidRPr="001968BB">
        <w:rPr>
          <w:szCs w:val="28"/>
        </w:rPr>
        <w:t>от</w:t>
      </w:r>
      <w:r>
        <w:rPr>
          <w:szCs w:val="28"/>
        </w:rPr>
        <w:t xml:space="preserve"> </w:t>
      </w:r>
      <w:r w:rsidRPr="001968BB">
        <w:rPr>
          <w:szCs w:val="28"/>
        </w:rPr>
        <w:t>03.07.2016)</w:t>
      </w:r>
      <w:r>
        <w:rPr>
          <w:szCs w:val="28"/>
        </w:rPr>
        <w:t xml:space="preserve"> «</w:t>
      </w:r>
      <w:r w:rsidRPr="001968BB">
        <w:rPr>
          <w:szCs w:val="28"/>
        </w:rPr>
        <w:t>О</w:t>
      </w:r>
      <w:r>
        <w:rPr>
          <w:szCs w:val="28"/>
        </w:rPr>
        <w:t xml:space="preserve"> </w:t>
      </w:r>
      <w:r w:rsidRPr="001968BB">
        <w:rPr>
          <w:szCs w:val="28"/>
        </w:rPr>
        <w:t>валютном</w:t>
      </w:r>
      <w:r>
        <w:rPr>
          <w:szCs w:val="28"/>
        </w:rPr>
        <w:t xml:space="preserve"> </w:t>
      </w:r>
      <w:r w:rsidRPr="001968BB">
        <w:rPr>
          <w:szCs w:val="28"/>
        </w:rPr>
        <w:t>регулировании</w:t>
      </w:r>
      <w:r>
        <w:rPr>
          <w:szCs w:val="28"/>
        </w:rPr>
        <w:t xml:space="preserve"> </w:t>
      </w:r>
      <w:r w:rsidRPr="001968BB">
        <w:rPr>
          <w:szCs w:val="28"/>
        </w:rPr>
        <w:t>и</w:t>
      </w:r>
      <w:r>
        <w:rPr>
          <w:szCs w:val="28"/>
        </w:rPr>
        <w:t xml:space="preserve"> </w:t>
      </w:r>
      <w:r w:rsidRPr="001968BB">
        <w:rPr>
          <w:szCs w:val="28"/>
        </w:rPr>
        <w:t>валютном</w:t>
      </w:r>
      <w:r>
        <w:rPr>
          <w:szCs w:val="28"/>
        </w:rPr>
        <w:t xml:space="preserve"> </w:t>
      </w:r>
      <w:r w:rsidRPr="001968BB">
        <w:rPr>
          <w:szCs w:val="28"/>
        </w:rPr>
        <w:t>контроле</w:t>
      </w:r>
      <w:r>
        <w:rPr>
          <w:szCs w:val="28"/>
        </w:rPr>
        <w:t>»</w:t>
      </w:r>
      <w:r w:rsidRPr="001968BB">
        <w:rPr>
          <w:szCs w:val="28"/>
        </w:rPr>
        <w:t>.</w:t>
      </w:r>
    </w:p>
    <w:p w:rsidR="006124BD" w:rsidRPr="003B699B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3B699B">
        <w:rPr>
          <w:szCs w:val="28"/>
        </w:rPr>
        <w:t>Федеральный</w:t>
      </w:r>
      <w:r>
        <w:rPr>
          <w:szCs w:val="28"/>
        </w:rPr>
        <w:t xml:space="preserve"> </w:t>
      </w:r>
      <w:r w:rsidRPr="003B699B">
        <w:rPr>
          <w:szCs w:val="28"/>
        </w:rPr>
        <w:t>закон</w:t>
      </w:r>
      <w:r>
        <w:rPr>
          <w:szCs w:val="28"/>
        </w:rPr>
        <w:t xml:space="preserve"> </w:t>
      </w:r>
      <w:r w:rsidRPr="003B699B">
        <w:rPr>
          <w:szCs w:val="28"/>
        </w:rPr>
        <w:t>от</w:t>
      </w:r>
      <w:r>
        <w:rPr>
          <w:szCs w:val="28"/>
        </w:rPr>
        <w:t xml:space="preserve"> </w:t>
      </w:r>
      <w:r w:rsidRPr="003B699B">
        <w:rPr>
          <w:szCs w:val="28"/>
        </w:rPr>
        <w:t>23.12.2003</w:t>
      </w:r>
      <w:r>
        <w:rPr>
          <w:szCs w:val="28"/>
        </w:rPr>
        <w:t xml:space="preserve"> </w:t>
      </w:r>
      <w:r w:rsidRPr="003B699B">
        <w:rPr>
          <w:szCs w:val="28"/>
        </w:rPr>
        <w:t>N</w:t>
      </w:r>
      <w:r>
        <w:rPr>
          <w:szCs w:val="28"/>
        </w:rPr>
        <w:t xml:space="preserve"> </w:t>
      </w:r>
      <w:r w:rsidRPr="003B699B">
        <w:rPr>
          <w:szCs w:val="28"/>
        </w:rPr>
        <w:t>177-ФЗ</w:t>
      </w:r>
      <w:r>
        <w:rPr>
          <w:szCs w:val="28"/>
        </w:rPr>
        <w:t xml:space="preserve"> </w:t>
      </w:r>
      <w:r w:rsidRPr="003B699B">
        <w:rPr>
          <w:szCs w:val="28"/>
        </w:rPr>
        <w:t>(ред.</w:t>
      </w:r>
      <w:r>
        <w:rPr>
          <w:szCs w:val="28"/>
        </w:rPr>
        <w:t xml:space="preserve"> </w:t>
      </w:r>
      <w:r w:rsidRPr="003B699B">
        <w:rPr>
          <w:szCs w:val="28"/>
        </w:rPr>
        <w:t>от</w:t>
      </w:r>
      <w:r>
        <w:rPr>
          <w:szCs w:val="28"/>
        </w:rPr>
        <w:t xml:space="preserve"> </w:t>
      </w:r>
      <w:r w:rsidRPr="003B699B">
        <w:rPr>
          <w:szCs w:val="28"/>
        </w:rPr>
        <w:t>03.07.2016)</w:t>
      </w:r>
      <w:r>
        <w:rPr>
          <w:szCs w:val="28"/>
        </w:rPr>
        <w:t xml:space="preserve"> «</w:t>
      </w:r>
      <w:r w:rsidRPr="003B699B">
        <w:rPr>
          <w:szCs w:val="28"/>
        </w:rPr>
        <w:t>О</w:t>
      </w:r>
      <w:r>
        <w:rPr>
          <w:szCs w:val="28"/>
        </w:rPr>
        <w:t xml:space="preserve"> </w:t>
      </w:r>
      <w:r w:rsidRPr="003B699B">
        <w:rPr>
          <w:szCs w:val="28"/>
        </w:rPr>
        <w:t>страховании</w:t>
      </w:r>
      <w:r>
        <w:rPr>
          <w:szCs w:val="28"/>
        </w:rPr>
        <w:t xml:space="preserve"> </w:t>
      </w:r>
      <w:r w:rsidRPr="003B699B">
        <w:rPr>
          <w:szCs w:val="28"/>
        </w:rPr>
        <w:t>вкладов</w:t>
      </w:r>
      <w:r>
        <w:rPr>
          <w:szCs w:val="28"/>
        </w:rPr>
        <w:t xml:space="preserve"> </w:t>
      </w:r>
      <w:r w:rsidRPr="003B699B">
        <w:rPr>
          <w:szCs w:val="28"/>
        </w:rPr>
        <w:t>физических</w:t>
      </w:r>
      <w:r>
        <w:rPr>
          <w:szCs w:val="28"/>
        </w:rPr>
        <w:t xml:space="preserve"> </w:t>
      </w:r>
      <w:r w:rsidRPr="003B699B">
        <w:rPr>
          <w:szCs w:val="28"/>
        </w:rPr>
        <w:t>лиц</w:t>
      </w:r>
      <w:r>
        <w:rPr>
          <w:szCs w:val="28"/>
        </w:rPr>
        <w:t xml:space="preserve"> </w:t>
      </w:r>
      <w:r w:rsidRPr="003B699B">
        <w:rPr>
          <w:szCs w:val="28"/>
        </w:rPr>
        <w:t>в</w:t>
      </w:r>
      <w:r>
        <w:rPr>
          <w:szCs w:val="28"/>
        </w:rPr>
        <w:t xml:space="preserve"> </w:t>
      </w:r>
      <w:r w:rsidRPr="003B699B">
        <w:rPr>
          <w:szCs w:val="28"/>
        </w:rPr>
        <w:t>банках</w:t>
      </w:r>
      <w:r>
        <w:rPr>
          <w:szCs w:val="28"/>
        </w:rPr>
        <w:t xml:space="preserve"> </w:t>
      </w:r>
      <w:r w:rsidRPr="003B699B">
        <w:rPr>
          <w:szCs w:val="28"/>
        </w:rPr>
        <w:t>Российской</w:t>
      </w:r>
      <w:r>
        <w:rPr>
          <w:szCs w:val="28"/>
        </w:rPr>
        <w:t xml:space="preserve"> </w:t>
      </w:r>
      <w:r w:rsidRPr="003B699B">
        <w:rPr>
          <w:szCs w:val="28"/>
        </w:rPr>
        <w:t>Федерации</w:t>
      </w:r>
      <w:r>
        <w:rPr>
          <w:szCs w:val="28"/>
        </w:rPr>
        <w:t>»</w:t>
      </w:r>
      <w:r w:rsidRPr="003B699B">
        <w:rPr>
          <w:szCs w:val="28"/>
        </w:rPr>
        <w:t>.</w:t>
      </w:r>
    </w:p>
    <w:p w:rsidR="006124BD" w:rsidRPr="003B699B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3B699B">
        <w:rPr>
          <w:szCs w:val="28"/>
        </w:rPr>
        <w:t>Федеральный</w:t>
      </w:r>
      <w:r>
        <w:rPr>
          <w:szCs w:val="28"/>
        </w:rPr>
        <w:t xml:space="preserve"> </w:t>
      </w:r>
      <w:r w:rsidRPr="003B699B">
        <w:rPr>
          <w:szCs w:val="28"/>
        </w:rPr>
        <w:t>закон</w:t>
      </w:r>
      <w:r>
        <w:rPr>
          <w:szCs w:val="28"/>
        </w:rPr>
        <w:t xml:space="preserve"> </w:t>
      </w:r>
      <w:r w:rsidRPr="003B699B">
        <w:rPr>
          <w:szCs w:val="28"/>
        </w:rPr>
        <w:t>от</w:t>
      </w:r>
      <w:r>
        <w:rPr>
          <w:szCs w:val="28"/>
        </w:rPr>
        <w:t xml:space="preserve"> </w:t>
      </w:r>
      <w:r w:rsidRPr="003B699B">
        <w:rPr>
          <w:szCs w:val="28"/>
        </w:rPr>
        <w:t>30.12.2004</w:t>
      </w:r>
      <w:r>
        <w:rPr>
          <w:szCs w:val="28"/>
        </w:rPr>
        <w:t xml:space="preserve"> </w:t>
      </w:r>
      <w:r w:rsidRPr="003B699B">
        <w:rPr>
          <w:szCs w:val="28"/>
        </w:rPr>
        <w:t>N</w:t>
      </w:r>
      <w:r>
        <w:rPr>
          <w:szCs w:val="28"/>
        </w:rPr>
        <w:t xml:space="preserve"> </w:t>
      </w:r>
      <w:r w:rsidRPr="003B699B">
        <w:rPr>
          <w:szCs w:val="28"/>
        </w:rPr>
        <w:t>218-ФЗ</w:t>
      </w:r>
      <w:r>
        <w:rPr>
          <w:szCs w:val="28"/>
        </w:rPr>
        <w:t xml:space="preserve"> </w:t>
      </w:r>
      <w:r w:rsidRPr="003B699B">
        <w:rPr>
          <w:szCs w:val="28"/>
        </w:rPr>
        <w:t>(ред.</w:t>
      </w:r>
      <w:r>
        <w:rPr>
          <w:szCs w:val="28"/>
        </w:rPr>
        <w:t xml:space="preserve"> </w:t>
      </w:r>
      <w:r w:rsidRPr="003B699B">
        <w:rPr>
          <w:szCs w:val="28"/>
        </w:rPr>
        <w:t>от</w:t>
      </w:r>
      <w:r>
        <w:rPr>
          <w:szCs w:val="28"/>
        </w:rPr>
        <w:t xml:space="preserve"> </w:t>
      </w:r>
      <w:r w:rsidRPr="003B699B">
        <w:rPr>
          <w:szCs w:val="28"/>
        </w:rPr>
        <w:t>03.07.2016)</w:t>
      </w:r>
      <w:r>
        <w:rPr>
          <w:szCs w:val="28"/>
        </w:rPr>
        <w:t xml:space="preserve"> «</w:t>
      </w:r>
      <w:r w:rsidRPr="003B699B">
        <w:rPr>
          <w:szCs w:val="28"/>
        </w:rPr>
        <w:t>О</w:t>
      </w:r>
      <w:r>
        <w:rPr>
          <w:szCs w:val="28"/>
        </w:rPr>
        <w:t xml:space="preserve"> </w:t>
      </w:r>
      <w:r w:rsidRPr="003B699B">
        <w:rPr>
          <w:szCs w:val="28"/>
        </w:rPr>
        <w:t>кредитных</w:t>
      </w:r>
      <w:r>
        <w:rPr>
          <w:szCs w:val="28"/>
        </w:rPr>
        <w:t xml:space="preserve"> </w:t>
      </w:r>
      <w:r w:rsidRPr="003B699B">
        <w:rPr>
          <w:szCs w:val="28"/>
        </w:rPr>
        <w:t>историях</w:t>
      </w:r>
      <w:r>
        <w:rPr>
          <w:szCs w:val="28"/>
        </w:rPr>
        <w:t>»</w:t>
      </w:r>
      <w:r w:rsidRPr="003B699B">
        <w:rPr>
          <w:szCs w:val="28"/>
        </w:rPr>
        <w:t>.</w:t>
      </w:r>
    </w:p>
    <w:p w:rsidR="006124BD" w:rsidRPr="003B699B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3B699B">
        <w:rPr>
          <w:szCs w:val="28"/>
        </w:rPr>
        <w:t>Федеральный</w:t>
      </w:r>
      <w:r>
        <w:rPr>
          <w:szCs w:val="28"/>
        </w:rPr>
        <w:t xml:space="preserve"> </w:t>
      </w:r>
      <w:r w:rsidRPr="003B699B">
        <w:rPr>
          <w:szCs w:val="28"/>
        </w:rPr>
        <w:t>закон</w:t>
      </w:r>
      <w:r>
        <w:rPr>
          <w:szCs w:val="28"/>
        </w:rPr>
        <w:t xml:space="preserve"> </w:t>
      </w:r>
      <w:r w:rsidRPr="003B699B">
        <w:rPr>
          <w:szCs w:val="28"/>
        </w:rPr>
        <w:t>от</w:t>
      </w:r>
      <w:r>
        <w:rPr>
          <w:szCs w:val="28"/>
        </w:rPr>
        <w:t xml:space="preserve"> </w:t>
      </w:r>
      <w:r w:rsidRPr="003B699B">
        <w:rPr>
          <w:szCs w:val="28"/>
        </w:rPr>
        <w:t>27.07.2006</w:t>
      </w:r>
      <w:r>
        <w:rPr>
          <w:szCs w:val="28"/>
        </w:rPr>
        <w:t xml:space="preserve"> </w:t>
      </w:r>
      <w:r w:rsidRPr="003B699B">
        <w:rPr>
          <w:szCs w:val="28"/>
        </w:rPr>
        <w:t>N</w:t>
      </w:r>
      <w:r>
        <w:rPr>
          <w:szCs w:val="28"/>
        </w:rPr>
        <w:t xml:space="preserve"> </w:t>
      </w:r>
      <w:r w:rsidRPr="003B699B">
        <w:rPr>
          <w:szCs w:val="28"/>
        </w:rPr>
        <w:t>152-ФЗ</w:t>
      </w:r>
      <w:r>
        <w:rPr>
          <w:szCs w:val="28"/>
        </w:rPr>
        <w:t xml:space="preserve"> </w:t>
      </w:r>
      <w:r w:rsidRPr="003B699B">
        <w:rPr>
          <w:szCs w:val="28"/>
        </w:rPr>
        <w:t>(ред.</w:t>
      </w:r>
      <w:r>
        <w:rPr>
          <w:szCs w:val="28"/>
        </w:rPr>
        <w:t xml:space="preserve"> </w:t>
      </w:r>
      <w:r w:rsidRPr="003B699B">
        <w:rPr>
          <w:szCs w:val="28"/>
        </w:rPr>
        <w:t>от</w:t>
      </w:r>
      <w:r>
        <w:rPr>
          <w:szCs w:val="28"/>
        </w:rPr>
        <w:t xml:space="preserve"> </w:t>
      </w:r>
      <w:r w:rsidRPr="003B699B">
        <w:rPr>
          <w:szCs w:val="28"/>
        </w:rPr>
        <w:t>22.02.2017)</w:t>
      </w:r>
      <w:r>
        <w:rPr>
          <w:szCs w:val="28"/>
        </w:rPr>
        <w:t xml:space="preserve"> «</w:t>
      </w:r>
      <w:r w:rsidRPr="003B699B">
        <w:rPr>
          <w:szCs w:val="28"/>
        </w:rPr>
        <w:t>О</w:t>
      </w:r>
      <w:r>
        <w:rPr>
          <w:szCs w:val="28"/>
        </w:rPr>
        <w:t xml:space="preserve"> </w:t>
      </w:r>
      <w:r w:rsidRPr="003B699B">
        <w:rPr>
          <w:szCs w:val="28"/>
        </w:rPr>
        <w:t>персональных</w:t>
      </w:r>
      <w:r>
        <w:rPr>
          <w:szCs w:val="28"/>
        </w:rPr>
        <w:t xml:space="preserve"> </w:t>
      </w:r>
      <w:r w:rsidRPr="003B699B">
        <w:rPr>
          <w:szCs w:val="28"/>
        </w:rPr>
        <w:t>данных</w:t>
      </w:r>
      <w:r>
        <w:rPr>
          <w:szCs w:val="28"/>
        </w:rPr>
        <w:t>»</w:t>
      </w:r>
      <w:r w:rsidRPr="003B699B">
        <w:rPr>
          <w:szCs w:val="28"/>
        </w:rPr>
        <w:t>.</w:t>
      </w:r>
    </w:p>
    <w:p w:rsidR="006124BD" w:rsidRPr="003B699B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3B699B">
        <w:rPr>
          <w:szCs w:val="28"/>
        </w:rPr>
        <w:t>Федеральный</w:t>
      </w:r>
      <w:r>
        <w:rPr>
          <w:szCs w:val="28"/>
        </w:rPr>
        <w:t xml:space="preserve"> </w:t>
      </w:r>
      <w:r w:rsidRPr="003B699B">
        <w:rPr>
          <w:szCs w:val="28"/>
        </w:rPr>
        <w:t>закон</w:t>
      </w:r>
      <w:r>
        <w:rPr>
          <w:szCs w:val="28"/>
        </w:rPr>
        <w:t xml:space="preserve"> </w:t>
      </w:r>
      <w:r w:rsidRPr="003B699B">
        <w:rPr>
          <w:szCs w:val="28"/>
        </w:rPr>
        <w:t>от</w:t>
      </w:r>
      <w:r>
        <w:rPr>
          <w:szCs w:val="28"/>
        </w:rPr>
        <w:t xml:space="preserve"> </w:t>
      </w:r>
      <w:r w:rsidRPr="003B699B">
        <w:rPr>
          <w:szCs w:val="28"/>
        </w:rPr>
        <w:t>27.06.2011</w:t>
      </w:r>
      <w:r>
        <w:rPr>
          <w:szCs w:val="28"/>
        </w:rPr>
        <w:t xml:space="preserve"> </w:t>
      </w:r>
      <w:r w:rsidRPr="003B699B">
        <w:rPr>
          <w:szCs w:val="28"/>
        </w:rPr>
        <w:t>N</w:t>
      </w:r>
      <w:r>
        <w:rPr>
          <w:szCs w:val="28"/>
        </w:rPr>
        <w:t xml:space="preserve"> </w:t>
      </w:r>
      <w:r w:rsidRPr="003B699B">
        <w:rPr>
          <w:szCs w:val="28"/>
        </w:rPr>
        <w:t>161-ФЗ</w:t>
      </w:r>
      <w:r>
        <w:rPr>
          <w:szCs w:val="28"/>
        </w:rPr>
        <w:t xml:space="preserve"> </w:t>
      </w:r>
      <w:r w:rsidRPr="003B699B">
        <w:rPr>
          <w:szCs w:val="28"/>
        </w:rPr>
        <w:t>(ред.</w:t>
      </w:r>
      <w:r>
        <w:rPr>
          <w:szCs w:val="28"/>
        </w:rPr>
        <w:t xml:space="preserve"> </w:t>
      </w:r>
      <w:r w:rsidRPr="003B699B">
        <w:rPr>
          <w:szCs w:val="28"/>
        </w:rPr>
        <w:t>от</w:t>
      </w:r>
      <w:r>
        <w:rPr>
          <w:szCs w:val="28"/>
        </w:rPr>
        <w:t xml:space="preserve"> </w:t>
      </w:r>
      <w:r w:rsidRPr="003B699B">
        <w:rPr>
          <w:szCs w:val="28"/>
        </w:rPr>
        <w:t>03.07.2016)</w:t>
      </w:r>
      <w:r>
        <w:rPr>
          <w:szCs w:val="28"/>
        </w:rPr>
        <w:t xml:space="preserve"> «</w:t>
      </w:r>
      <w:r w:rsidRPr="003B699B">
        <w:rPr>
          <w:szCs w:val="28"/>
        </w:rPr>
        <w:t>О</w:t>
      </w:r>
      <w:r>
        <w:rPr>
          <w:szCs w:val="28"/>
        </w:rPr>
        <w:t xml:space="preserve"> </w:t>
      </w:r>
      <w:r w:rsidRPr="003B699B">
        <w:rPr>
          <w:szCs w:val="28"/>
        </w:rPr>
        <w:t>национальной</w:t>
      </w:r>
      <w:r>
        <w:rPr>
          <w:szCs w:val="28"/>
        </w:rPr>
        <w:t xml:space="preserve"> </w:t>
      </w:r>
      <w:r w:rsidRPr="003B699B">
        <w:rPr>
          <w:szCs w:val="28"/>
        </w:rPr>
        <w:t>платежной</w:t>
      </w:r>
      <w:r>
        <w:rPr>
          <w:szCs w:val="28"/>
        </w:rPr>
        <w:t xml:space="preserve"> </w:t>
      </w:r>
      <w:r w:rsidRPr="003B699B">
        <w:rPr>
          <w:szCs w:val="28"/>
        </w:rPr>
        <w:t>системе</w:t>
      </w:r>
      <w:r>
        <w:rPr>
          <w:szCs w:val="28"/>
        </w:rPr>
        <w:t>»</w:t>
      </w:r>
      <w:r w:rsidRPr="003B699B">
        <w:rPr>
          <w:szCs w:val="28"/>
        </w:rPr>
        <w:t>.</w:t>
      </w:r>
    </w:p>
    <w:p w:rsidR="006124BD" w:rsidRPr="003B699B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3B699B">
        <w:rPr>
          <w:szCs w:val="28"/>
        </w:rPr>
        <w:t>Федеральный</w:t>
      </w:r>
      <w:r>
        <w:rPr>
          <w:szCs w:val="28"/>
        </w:rPr>
        <w:t xml:space="preserve"> </w:t>
      </w:r>
      <w:r w:rsidRPr="003B699B">
        <w:rPr>
          <w:szCs w:val="28"/>
        </w:rPr>
        <w:t>закон</w:t>
      </w:r>
      <w:r>
        <w:rPr>
          <w:szCs w:val="28"/>
        </w:rPr>
        <w:t xml:space="preserve"> </w:t>
      </w:r>
      <w:r w:rsidRPr="003B699B">
        <w:rPr>
          <w:szCs w:val="28"/>
        </w:rPr>
        <w:t>от</w:t>
      </w:r>
      <w:r>
        <w:rPr>
          <w:szCs w:val="28"/>
        </w:rPr>
        <w:t xml:space="preserve"> </w:t>
      </w:r>
      <w:r w:rsidRPr="003B699B">
        <w:rPr>
          <w:szCs w:val="28"/>
        </w:rPr>
        <w:t>22.04.1996</w:t>
      </w:r>
      <w:r>
        <w:rPr>
          <w:szCs w:val="28"/>
        </w:rPr>
        <w:t xml:space="preserve"> </w:t>
      </w:r>
      <w:r w:rsidRPr="003B699B">
        <w:rPr>
          <w:szCs w:val="28"/>
        </w:rPr>
        <w:t>N</w:t>
      </w:r>
      <w:r>
        <w:rPr>
          <w:szCs w:val="28"/>
        </w:rPr>
        <w:t xml:space="preserve"> </w:t>
      </w:r>
      <w:r w:rsidRPr="003B699B">
        <w:rPr>
          <w:szCs w:val="28"/>
        </w:rPr>
        <w:t>39-ФЗ</w:t>
      </w:r>
      <w:r>
        <w:rPr>
          <w:szCs w:val="28"/>
        </w:rPr>
        <w:t xml:space="preserve"> </w:t>
      </w:r>
      <w:r w:rsidRPr="003B699B">
        <w:rPr>
          <w:szCs w:val="28"/>
        </w:rPr>
        <w:t>(ред.</w:t>
      </w:r>
      <w:r>
        <w:rPr>
          <w:szCs w:val="28"/>
        </w:rPr>
        <w:t xml:space="preserve"> </w:t>
      </w:r>
      <w:r w:rsidRPr="003B699B">
        <w:rPr>
          <w:szCs w:val="28"/>
        </w:rPr>
        <w:t>от</w:t>
      </w:r>
      <w:r>
        <w:rPr>
          <w:szCs w:val="28"/>
        </w:rPr>
        <w:t xml:space="preserve"> </w:t>
      </w:r>
      <w:r w:rsidRPr="003B699B">
        <w:rPr>
          <w:szCs w:val="28"/>
        </w:rPr>
        <w:t>03.07.2016)</w:t>
      </w:r>
      <w:r>
        <w:rPr>
          <w:szCs w:val="28"/>
        </w:rPr>
        <w:t xml:space="preserve"> «</w:t>
      </w:r>
      <w:r w:rsidRPr="003B699B">
        <w:rPr>
          <w:szCs w:val="28"/>
        </w:rPr>
        <w:t>О</w:t>
      </w:r>
      <w:r>
        <w:rPr>
          <w:szCs w:val="28"/>
        </w:rPr>
        <w:t xml:space="preserve"> </w:t>
      </w:r>
      <w:r w:rsidRPr="003B699B">
        <w:rPr>
          <w:szCs w:val="28"/>
        </w:rPr>
        <w:t>рынке</w:t>
      </w:r>
      <w:r>
        <w:rPr>
          <w:szCs w:val="28"/>
        </w:rPr>
        <w:t xml:space="preserve"> </w:t>
      </w:r>
      <w:r w:rsidRPr="003B699B">
        <w:rPr>
          <w:szCs w:val="28"/>
        </w:rPr>
        <w:t>ценных</w:t>
      </w:r>
      <w:r>
        <w:rPr>
          <w:szCs w:val="28"/>
        </w:rPr>
        <w:t xml:space="preserve"> </w:t>
      </w:r>
      <w:r w:rsidRPr="003B699B">
        <w:rPr>
          <w:szCs w:val="28"/>
        </w:rPr>
        <w:t>бумаг</w:t>
      </w:r>
      <w:r>
        <w:rPr>
          <w:szCs w:val="28"/>
        </w:rPr>
        <w:t>»</w:t>
      </w:r>
      <w:r w:rsidRPr="003B699B">
        <w:rPr>
          <w:szCs w:val="28"/>
        </w:rPr>
        <w:t>.</w:t>
      </w:r>
    </w:p>
    <w:p w:rsidR="006124BD" w:rsidRPr="003B699B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3B699B">
        <w:rPr>
          <w:szCs w:val="28"/>
        </w:rPr>
        <w:t>Федеральный</w:t>
      </w:r>
      <w:r>
        <w:rPr>
          <w:szCs w:val="28"/>
        </w:rPr>
        <w:t xml:space="preserve"> </w:t>
      </w:r>
      <w:r w:rsidRPr="003B699B">
        <w:rPr>
          <w:szCs w:val="28"/>
        </w:rPr>
        <w:t>закон</w:t>
      </w:r>
      <w:r>
        <w:rPr>
          <w:szCs w:val="28"/>
        </w:rPr>
        <w:t xml:space="preserve"> </w:t>
      </w:r>
      <w:r w:rsidRPr="003B699B">
        <w:rPr>
          <w:szCs w:val="28"/>
        </w:rPr>
        <w:t>от</w:t>
      </w:r>
      <w:r>
        <w:rPr>
          <w:szCs w:val="28"/>
        </w:rPr>
        <w:t xml:space="preserve"> </w:t>
      </w:r>
      <w:r w:rsidRPr="003B699B">
        <w:rPr>
          <w:szCs w:val="28"/>
        </w:rPr>
        <w:t>21.12.2013</w:t>
      </w:r>
      <w:r>
        <w:rPr>
          <w:szCs w:val="28"/>
        </w:rPr>
        <w:t xml:space="preserve"> </w:t>
      </w:r>
      <w:r w:rsidRPr="003B699B">
        <w:rPr>
          <w:szCs w:val="28"/>
        </w:rPr>
        <w:t>N</w:t>
      </w:r>
      <w:r>
        <w:rPr>
          <w:szCs w:val="28"/>
        </w:rPr>
        <w:t xml:space="preserve"> </w:t>
      </w:r>
      <w:r w:rsidRPr="003B699B">
        <w:rPr>
          <w:szCs w:val="28"/>
        </w:rPr>
        <w:t>353-ФЗ</w:t>
      </w:r>
      <w:r>
        <w:rPr>
          <w:szCs w:val="28"/>
        </w:rPr>
        <w:t xml:space="preserve"> </w:t>
      </w:r>
      <w:r w:rsidRPr="003B699B">
        <w:rPr>
          <w:szCs w:val="28"/>
        </w:rPr>
        <w:t>(ред.</w:t>
      </w:r>
      <w:r>
        <w:rPr>
          <w:szCs w:val="28"/>
        </w:rPr>
        <w:t xml:space="preserve"> </w:t>
      </w:r>
      <w:r w:rsidRPr="003B699B">
        <w:rPr>
          <w:szCs w:val="28"/>
        </w:rPr>
        <w:t>от</w:t>
      </w:r>
      <w:r>
        <w:rPr>
          <w:szCs w:val="28"/>
        </w:rPr>
        <w:t xml:space="preserve"> </w:t>
      </w:r>
      <w:r w:rsidRPr="003B699B">
        <w:rPr>
          <w:szCs w:val="28"/>
        </w:rPr>
        <w:t>03.07.2016)</w:t>
      </w:r>
      <w:r>
        <w:rPr>
          <w:szCs w:val="28"/>
        </w:rPr>
        <w:t xml:space="preserve"> «</w:t>
      </w:r>
      <w:r w:rsidRPr="003B699B">
        <w:rPr>
          <w:szCs w:val="28"/>
        </w:rPr>
        <w:t>О</w:t>
      </w:r>
      <w:r>
        <w:rPr>
          <w:szCs w:val="28"/>
        </w:rPr>
        <w:t xml:space="preserve"> </w:t>
      </w:r>
      <w:r w:rsidRPr="003B699B">
        <w:rPr>
          <w:szCs w:val="28"/>
        </w:rPr>
        <w:t>потребительском</w:t>
      </w:r>
      <w:r>
        <w:rPr>
          <w:szCs w:val="28"/>
        </w:rPr>
        <w:t xml:space="preserve"> </w:t>
      </w:r>
      <w:r w:rsidRPr="003B699B">
        <w:rPr>
          <w:szCs w:val="28"/>
        </w:rPr>
        <w:t>кредите</w:t>
      </w:r>
      <w:r>
        <w:rPr>
          <w:szCs w:val="28"/>
        </w:rPr>
        <w:t xml:space="preserve"> </w:t>
      </w:r>
      <w:r w:rsidRPr="003B699B">
        <w:rPr>
          <w:szCs w:val="28"/>
        </w:rPr>
        <w:t>(займе)</w:t>
      </w:r>
      <w:r>
        <w:rPr>
          <w:szCs w:val="28"/>
        </w:rPr>
        <w:t>»</w:t>
      </w:r>
      <w:r w:rsidRPr="003B699B">
        <w:rPr>
          <w:szCs w:val="28"/>
        </w:rPr>
        <w:t>.</w:t>
      </w:r>
    </w:p>
    <w:p w:rsidR="006124BD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3B699B">
        <w:rPr>
          <w:szCs w:val="28"/>
        </w:rPr>
        <w:t>Федеральный</w:t>
      </w:r>
      <w:r>
        <w:rPr>
          <w:szCs w:val="28"/>
        </w:rPr>
        <w:t xml:space="preserve"> </w:t>
      </w:r>
      <w:r w:rsidRPr="003B699B">
        <w:rPr>
          <w:szCs w:val="28"/>
        </w:rPr>
        <w:t>закон</w:t>
      </w:r>
      <w:r>
        <w:rPr>
          <w:szCs w:val="28"/>
        </w:rPr>
        <w:t xml:space="preserve"> </w:t>
      </w:r>
      <w:r w:rsidRPr="003B699B">
        <w:rPr>
          <w:szCs w:val="28"/>
        </w:rPr>
        <w:t>от</w:t>
      </w:r>
      <w:r>
        <w:rPr>
          <w:szCs w:val="28"/>
        </w:rPr>
        <w:t xml:space="preserve"> </w:t>
      </w:r>
      <w:r w:rsidRPr="003B699B">
        <w:rPr>
          <w:szCs w:val="28"/>
        </w:rPr>
        <w:t>02.07.2010</w:t>
      </w:r>
      <w:r>
        <w:rPr>
          <w:szCs w:val="28"/>
        </w:rPr>
        <w:t xml:space="preserve"> </w:t>
      </w:r>
      <w:r w:rsidRPr="003B699B">
        <w:rPr>
          <w:szCs w:val="28"/>
        </w:rPr>
        <w:t>N</w:t>
      </w:r>
      <w:r>
        <w:rPr>
          <w:szCs w:val="28"/>
        </w:rPr>
        <w:t xml:space="preserve"> </w:t>
      </w:r>
      <w:r w:rsidRPr="003B699B">
        <w:rPr>
          <w:szCs w:val="28"/>
        </w:rPr>
        <w:t>151-ФЗ</w:t>
      </w:r>
      <w:r>
        <w:rPr>
          <w:szCs w:val="28"/>
        </w:rPr>
        <w:t xml:space="preserve"> </w:t>
      </w:r>
      <w:r w:rsidRPr="003B699B">
        <w:rPr>
          <w:szCs w:val="28"/>
        </w:rPr>
        <w:t>(ред.</w:t>
      </w:r>
      <w:r>
        <w:rPr>
          <w:szCs w:val="28"/>
        </w:rPr>
        <w:t xml:space="preserve"> </w:t>
      </w:r>
      <w:r w:rsidRPr="003B699B">
        <w:rPr>
          <w:szCs w:val="28"/>
        </w:rPr>
        <w:t>от</w:t>
      </w:r>
      <w:r>
        <w:rPr>
          <w:szCs w:val="28"/>
        </w:rPr>
        <w:t xml:space="preserve"> </w:t>
      </w:r>
      <w:r w:rsidRPr="003B699B">
        <w:rPr>
          <w:szCs w:val="28"/>
        </w:rPr>
        <w:t>03.07.2016)</w:t>
      </w:r>
      <w:r>
        <w:rPr>
          <w:szCs w:val="28"/>
        </w:rPr>
        <w:t xml:space="preserve"> «</w:t>
      </w:r>
      <w:r w:rsidRPr="003B699B">
        <w:rPr>
          <w:szCs w:val="28"/>
        </w:rPr>
        <w:t>О</w:t>
      </w:r>
      <w:r>
        <w:rPr>
          <w:szCs w:val="28"/>
        </w:rPr>
        <w:t xml:space="preserve"> </w:t>
      </w:r>
      <w:r w:rsidRPr="003B699B">
        <w:rPr>
          <w:szCs w:val="28"/>
        </w:rPr>
        <w:t>микрофинансовой</w:t>
      </w:r>
      <w:r>
        <w:rPr>
          <w:szCs w:val="28"/>
        </w:rPr>
        <w:t xml:space="preserve"> </w:t>
      </w:r>
      <w:r w:rsidRPr="003B699B">
        <w:rPr>
          <w:szCs w:val="28"/>
        </w:rPr>
        <w:t>деятельности</w:t>
      </w:r>
      <w:r>
        <w:rPr>
          <w:szCs w:val="28"/>
        </w:rPr>
        <w:t xml:space="preserve"> </w:t>
      </w:r>
      <w:r w:rsidRPr="003B699B">
        <w:rPr>
          <w:szCs w:val="28"/>
        </w:rPr>
        <w:t>и</w:t>
      </w:r>
      <w:r>
        <w:rPr>
          <w:szCs w:val="28"/>
        </w:rPr>
        <w:t xml:space="preserve"> </w:t>
      </w:r>
      <w:r w:rsidRPr="003B699B">
        <w:rPr>
          <w:szCs w:val="28"/>
        </w:rPr>
        <w:t>микрофинансовых</w:t>
      </w:r>
      <w:r>
        <w:rPr>
          <w:szCs w:val="28"/>
        </w:rPr>
        <w:t xml:space="preserve"> </w:t>
      </w:r>
      <w:r w:rsidRPr="003B699B">
        <w:rPr>
          <w:szCs w:val="28"/>
        </w:rPr>
        <w:t>организациях</w:t>
      </w:r>
      <w:r>
        <w:rPr>
          <w:szCs w:val="28"/>
        </w:rPr>
        <w:t>»</w:t>
      </w:r>
      <w:r w:rsidRPr="003B699B">
        <w:rPr>
          <w:szCs w:val="28"/>
        </w:rPr>
        <w:t>.</w:t>
      </w:r>
    </w:p>
    <w:p w:rsidR="006124BD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6D78BC">
        <w:rPr>
          <w:szCs w:val="28"/>
        </w:rPr>
        <w:t>Положение</w:t>
      </w:r>
      <w:r>
        <w:rPr>
          <w:szCs w:val="28"/>
        </w:rPr>
        <w:t xml:space="preserve"> </w:t>
      </w:r>
      <w:r w:rsidRPr="006D78BC">
        <w:rPr>
          <w:szCs w:val="28"/>
        </w:rPr>
        <w:t>о</w:t>
      </w:r>
      <w:r>
        <w:rPr>
          <w:szCs w:val="28"/>
        </w:rPr>
        <w:t xml:space="preserve"> </w:t>
      </w:r>
      <w:r w:rsidRPr="006D78BC">
        <w:rPr>
          <w:szCs w:val="28"/>
        </w:rPr>
        <w:t>правилах</w:t>
      </w:r>
      <w:r>
        <w:rPr>
          <w:szCs w:val="28"/>
        </w:rPr>
        <w:t xml:space="preserve"> </w:t>
      </w:r>
      <w:r w:rsidRPr="006D78BC">
        <w:rPr>
          <w:szCs w:val="28"/>
        </w:rPr>
        <w:t>осуществления</w:t>
      </w:r>
      <w:r>
        <w:rPr>
          <w:szCs w:val="28"/>
        </w:rPr>
        <w:t xml:space="preserve"> </w:t>
      </w:r>
      <w:r w:rsidRPr="006D78BC">
        <w:rPr>
          <w:szCs w:val="28"/>
        </w:rPr>
        <w:t>перевода</w:t>
      </w:r>
      <w:r>
        <w:rPr>
          <w:szCs w:val="28"/>
        </w:rPr>
        <w:t xml:space="preserve"> </w:t>
      </w:r>
      <w:r w:rsidRPr="006D78BC">
        <w:rPr>
          <w:szCs w:val="28"/>
        </w:rPr>
        <w:t>денежных</w:t>
      </w:r>
      <w:r>
        <w:rPr>
          <w:szCs w:val="28"/>
        </w:rPr>
        <w:t xml:space="preserve"> </w:t>
      </w:r>
      <w:r w:rsidRPr="006D78BC">
        <w:rPr>
          <w:szCs w:val="28"/>
        </w:rPr>
        <w:t>средств</w:t>
      </w:r>
      <w:r>
        <w:rPr>
          <w:szCs w:val="28"/>
        </w:rPr>
        <w:t xml:space="preserve"> </w:t>
      </w:r>
      <w:r w:rsidRPr="006D78BC">
        <w:rPr>
          <w:szCs w:val="28"/>
        </w:rPr>
        <w:t>(утв.</w:t>
      </w:r>
      <w:r>
        <w:rPr>
          <w:szCs w:val="28"/>
        </w:rPr>
        <w:t xml:space="preserve"> </w:t>
      </w:r>
      <w:r w:rsidRPr="006D78BC">
        <w:rPr>
          <w:szCs w:val="28"/>
        </w:rPr>
        <w:t>Банком</w:t>
      </w:r>
      <w:r>
        <w:rPr>
          <w:szCs w:val="28"/>
        </w:rPr>
        <w:t xml:space="preserve"> </w:t>
      </w:r>
      <w:r w:rsidRPr="006D78BC">
        <w:rPr>
          <w:szCs w:val="28"/>
        </w:rPr>
        <w:t>России</w:t>
      </w:r>
      <w:r>
        <w:rPr>
          <w:szCs w:val="28"/>
        </w:rPr>
        <w:t xml:space="preserve"> </w:t>
      </w:r>
      <w:r w:rsidRPr="006D78BC">
        <w:rPr>
          <w:szCs w:val="28"/>
        </w:rPr>
        <w:t>19.06.2012</w:t>
      </w:r>
      <w:r>
        <w:rPr>
          <w:szCs w:val="28"/>
        </w:rPr>
        <w:t xml:space="preserve"> </w:t>
      </w:r>
      <w:r w:rsidRPr="006D78BC">
        <w:rPr>
          <w:szCs w:val="28"/>
        </w:rPr>
        <w:t>N</w:t>
      </w:r>
      <w:r>
        <w:rPr>
          <w:szCs w:val="28"/>
        </w:rPr>
        <w:t xml:space="preserve"> </w:t>
      </w:r>
      <w:r w:rsidRPr="006D78BC">
        <w:rPr>
          <w:szCs w:val="28"/>
        </w:rPr>
        <w:t>383-П)</w:t>
      </w:r>
      <w:r>
        <w:rPr>
          <w:szCs w:val="28"/>
        </w:rPr>
        <w:t xml:space="preserve"> </w:t>
      </w:r>
      <w:r w:rsidRPr="006D78BC">
        <w:rPr>
          <w:szCs w:val="28"/>
        </w:rPr>
        <w:t>(ред.</w:t>
      </w:r>
      <w:r>
        <w:rPr>
          <w:szCs w:val="28"/>
        </w:rPr>
        <w:t xml:space="preserve"> </w:t>
      </w:r>
      <w:r w:rsidRPr="006D78BC">
        <w:rPr>
          <w:szCs w:val="28"/>
        </w:rPr>
        <w:t>от</w:t>
      </w:r>
      <w:r>
        <w:rPr>
          <w:szCs w:val="28"/>
        </w:rPr>
        <w:t xml:space="preserve"> </w:t>
      </w:r>
      <w:r w:rsidRPr="006D78BC">
        <w:rPr>
          <w:szCs w:val="28"/>
        </w:rPr>
        <w:t>06.11.2015).</w:t>
      </w:r>
    </w:p>
    <w:p w:rsidR="006124BD" w:rsidRPr="006D78BC" w:rsidRDefault="006124BD" w:rsidP="0062513C">
      <w:pPr>
        <w:ind w:left="709" w:firstLine="0"/>
        <w:rPr>
          <w:szCs w:val="28"/>
        </w:rPr>
      </w:pPr>
    </w:p>
    <w:p w:rsidR="006124BD" w:rsidRPr="001C34F7" w:rsidRDefault="006124BD" w:rsidP="0062513C">
      <w:pPr>
        <w:jc w:val="center"/>
        <w:rPr>
          <w:b/>
          <w:szCs w:val="28"/>
        </w:rPr>
      </w:pPr>
      <w:r w:rsidRPr="001C34F7">
        <w:rPr>
          <w:b/>
          <w:szCs w:val="28"/>
        </w:rPr>
        <w:t>Основная</w:t>
      </w:r>
      <w:r>
        <w:rPr>
          <w:b/>
          <w:szCs w:val="28"/>
        </w:rPr>
        <w:t xml:space="preserve"> </w:t>
      </w:r>
      <w:r w:rsidRPr="001C34F7">
        <w:rPr>
          <w:b/>
          <w:szCs w:val="28"/>
        </w:rPr>
        <w:t>литература</w:t>
      </w:r>
    </w:p>
    <w:p w:rsidR="00591467" w:rsidRDefault="00591467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 xml:space="preserve">Аминова Ф.И. </w:t>
      </w:r>
      <w:r w:rsidRPr="002B10BD">
        <w:rPr>
          <w:rFonts w:eastAsia="Times New Roman"/>
          <w:szCs w:val="28"/>
          <w:lang w:eastAsia="ru-RU"/>
        </w:rPr>
        <w:t xml:space="preserve">Деньги, кредит, банки: </w:t>
      </w:r>
      <w:r w:rsidRPr="004068A3">
        <w:rPr>
          <w:rFonts w:eastAsia="Times New Roman"/>
          <w:szCs w:val="28"/>
          <w:lang w:eastAsia="ru-RU"/>
        </w:rPr>
        <w:t>учебно-методическое</w:t>
      </w:r>
      <w:r>
        <w:rPr>
          <w:rFonts w:eastAsia="Times New Roman"/>
          <w:szCs w:val="28"/>
          <w:lang w:eastAsia="ru-RU"/>
        </w:rPr>
        <w:t xml:space="preserve"> </w:t>
      </w:r>
      <w:r w:rsidRPr="004068A3">
        <w:rPr>
          <w:rFonts w:eastAsia="Times New Roman"/>
          <w:szCs w:val="28"/>
          <w:lang w:eastAsia="ru-RU"/>
        </w:rPr>
        <w:t>пособие</w:t>
      </w:r>
      <w:r>
        <w:rPr>
          <w:rFonts w:eastAsia="Times New Roman"/>
          <w:szCs w:val="28"/>
          <w:lang w:eastAsia="ru-RU"/>
        </w:rPr>
        <w:t xml:space="preserve"> </w:t>
      </w:r>
      <w:r w:rsidRPr="004068A3">
        <w:rPr>
          <w:rFonts w:eastAsia="Times New Roman"/>
          <w:szCs w:val="28"/>
          <w:lang w:eastAsia="ru-RU"/>
        </w:rPr>
        <w:t>для</w:t>
      </w:r>
      <w:r>
        <w:rPr>
          <w:rFonts w:eastAsia="Times New Roman"/>
          <w:szCs w:val="28"/>
          <w:lang w:eastAsia="ru-RU"/>
        </w:rPr>
        <w:t xml:space="preserve"> </w:t>
      </w:r>
      <w:r w:rsidRPr="004068A3">
        <w:rPr>
          <w:rFonts w:eastAsia="Times New Roman"/>
          <w:szCs w:val="28"/>
          <w:lang w:eastAsia="ru-RU"/>
        </w:rPr>
        <w:t>бакалавров</w:t>
      </w:r>
      <w:r>
        <w:rPr>
          <w:rFonts w:eastAsia="Times New Roman"/>
          <w:szCs w:val="28"/>
          <w:lang w:eastAsia="ru-RU"/>
        </w:rPr>
        <w:t xml:space="preserve"> </w:t>
      </w:r>
      <w:r w:rsidRPr="004068A3">
        <w:rPr>
          <w:rFonts w:eastAsia="Times New Roman"/>
          <w:szCs w:val="28"/>
          <w:lang w:eastAsia="ru-RU"/>
        </w:rPr>
        <w:t>/</w:t>
      </w:r>
      <w:r>
        <w:rPr>
          <w:rFonts w:eastAsia="Times New Roman"/>
          <w:szCs w:val="28"/>
          <w:lang w:eastAsia="ru-RU"/>
        </w:rPr>
        <w:t xml:space="preserve"> </w:t>
      </w:r>
      <w:r w:rsidRPr="004068A3">
        <w:rPr>
          <w:rFonts w:eastAsia="Times New Roman"/>
          <w:szCs w:val="28"/>
          <w:lang w:eastAsia="ru-RU"/>
        </w:rPr>
        <w:t>сост.</w:t>
      </w:r>
      <w:r>
        <w:rPr>
          <w:rFonts w:eastAsia="Times New Roman"/>
          <w:szCs w:val="28"/>
          <w:lang w:eastAsia="ru-RU"/>
        </w:rPr>
        <w:t xml:space="preserve"> Ф.И. Аминова</w:t>
      </w:r>
      <w:r w:rsidRPr="004068A3">
        <w:rPr>
          <w:rFonts w:eastAsia="Times New Roman"/>
          <w:szCs w:val="28"/>
          <w:lang w:eastAsia="ru-RU"/>
        </w:rPr>
        <w:t>;</w:t>
      </w:r>
      <w:r>
        <w:rPr>
          <w:rFonts w:eastAsia="Times New Roman"/>
          <w:szCs w:val="28"/>
          <w:lang w:eastAsia="ru-RU"/>
        </w:rPr>
        <w:t xml:space="preserve"> </w:t>
      </w:r>
      <w:r w:rsidRPr="004068A3">
        <w:rPr>
          <w:rFonts w:eastAsia="Times New Roman"/>
          <w:szCs w:val="28"/>
          <w:lang w:eastAsia="ru-RU"/>
        </w:rPr>
        <w:t>С.-Петерб.</w:t>
      </w:r>
      <w:r>
        <w:rPr>
          <w:rFonts w:eastAsia="Times New Roman"/>
          <w:szCs w:val="28"/>
          <w:lang w:eastAsia="ru-RU"/>
        </w:rPr>
        <w:t xml:space="preserve"> </w:t>
      </w:r>
      <w:r w:rsidRPr="004068A3">
        <w:rPr>
          <w:rFonts w:eastAsia="Times New Roman"/>
          <w:szCs w:val="28"/>
          <w:lang w:eastAsia="ru-RU"/>
        </w:rPr>
        <w:t>ун-т</w:t>
      </w:r>
      <w:r>
        <w:rPr>
          <w:rFonts w:eastAsia="Times New Roman"/>
          <w:szCs w:val="28"/>
          <w:lang w:eastAsia="ru-RU"/>
        </w:rPr>
        <w:t xml:space="preserve"> </w:t>
      </w:r>
      <w:r w:rsidRPr="004068A3">
        <w:rPr>
          <w:rFonts w:eastAsia="Times New Roman"/>
          <w:szCs w:val="28"/>
          <w:lang w:eastAsia="ru-RU"/>
        </w:rPr>
        <w:t>технол.</w:t>
      </w:r>
      <w:r>
        <w:rPr>
          <w:rFonts w:eastAsia="Times New Roman"/>
          <w:szCs w:val="28"/>
          <w:lang w:eastAsia="ru-RU"/>
        </w:rPr>
        <w:t xml:space="preserve"> </w:t>
      </w:r>
      <w:r w:rsidRPr="004068A3">
        <w:rPr>
          <w:rFonts w:eastAsia="Times New Roman"/>
          <w:szCs w:val="28"/>
          <w:lang w:eastAsia="ru-RU"/>
        </w:rPr>
        <w:t>упр.</w:t>
      </w:r>
      <w:r>
        <w:rPr>
          <w:rFonts w:eastAsia="Times New Roman"/>
          <w:szCs w:val="28"/>
          <w:lang w:eastAsia="ru-RU"/>
        </w:rPr>
        <w:t xml:space="preserve"> </w:t>
      </w:r>
      <w:r w:rsidRPr="004068A3"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 xml:space="preserve"> </w:t>
      </w:r>
      <w:r w:rsidRPr="004068A3">
        <w:rPr>
          <w:rFonts w:eastAsia="Times New Roman"/>
          <w:szCs w:val="28"/>
          <w:lang w:eastAsia="ru-RU"/>
        </w:rPr>
        <w:t>экон.</w:t>
      </w:r>
      <w:r>
        <w:rPr>
          <w:rFonts w:eastAsia="Times New Roman"/>
          <w:szCs w:val="28"/>
          <w:lang w:eastAsia="ru-RU"/>
        </w:rPr>
        <w:t xml:space="preserve"> – </w:t>
      </w:r>
      <w:r w:rsidRPr="004068A3">
        <w:rPr>
          <w:rFonts w:eastAsia="Times New Roman"/>
          <w:szCs w:val="28"/>
          <w:lang w:eastAsia="ru-RU"/>
        </w:rPr>
        <w:t>СПб.:</w:t>
      </w:r>
      <w:r>
        <w:rPr>
          <w:rFonts w:eastAsia="Times New Roman"/>
          <w:szCs w:val="28"/>
          <w:lang w:eastAsia="ru-RU"/>
        </w:rPr>
        <w:t xml:space="preserve"> </w:t>
      </w:r>
      <w:r w:rsidRPr="004068A3">
        <w:rPr>
          <w:rFonts w:eastAsia="Times New Roman"/>
          <w:szCs w:val="28"/>
          <w:lang w:eastAsia="ru-RU"/>
        </w:rPr>
        <w:t>Изд-во</w:t>
      </w:r>
      <w:r>
        <w:rPr>
          <w:rFonts w:eastAsia="Times New Roman"/>
          <w:szCs w:val="28"/>
          <w:lang w:eastAsia="ru-RU"/>
        </w:rPr>
        <w:t xml:space="preserve"> </w:t>
      </w:r>
      <w:r w:rsidRPr="004068A3">
        <w:rPr>
          <w:rFonts w:eastAsia="Times New Roman"/>
          <w:bCs/>
          <w:szCs w:val="28"/>
          <w:lang w:eastAsia="ru-RU"/>
        </w:rPr>
        <w:t>Санкт-Петербургского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4068A3">
        <w:rPr>
          <w:rFonts w:eastAsia="Times New Roman"/>
          <w:bCs/>
          <w:szCs w:val="28"/>
          <w:lang w:eastAsia="ru-RU"/>
        </w:rPr>
        <w:t>университета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4068A3">
        <w:rPr>
          <w:rFonts w:eastAsia="Times New Roman"/>
          <w:bCs/>
          <w:szCs w:val="28"/>
          <w:lang w:eastAsia="ru-RU"/>
        </w:rPr>
        <w:t>техноло</w:t>
      </w:r>
      <w:r>
        <w:rPr>
          <w:rFonts w:eastAsia="Times New Roman"/>
          <w:bCs/>
          <w:szCs w:val="28"/>
          <w:lang w:eastAsia="ru-RU"/>
        </w:rPr>
        <w:t>гий управления и экономики, 2017</w:t>
      </w:r>
      <w:r w:rsidRPr="004068A3">
        <w:rPr>
          <w:rFonts w:eastAsia="Times New Roman"/>
          <w:bCs/>
          <w:szCs w:val="28"/>
          <w:lang w:eastAsia="ru-RU"/>
        </w:rPr>
        <w:t>.</w:t>
      </w:r>
      <w:r>
        <w:rPr>
          <w:szCs w:val="28"/>
        </w:rPr>
        <w:t xml:space="preserve"> – 57 с.</w:t>
      </w:r>
    </w:p>
    <w:p w:rsidR="00591467" w:rsidRDefault="00591467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794201">
        <w:rPr>
          <w:szCs w:val="28"/>
        </w:rPr>
        <w:t>Безгачева,</w:t>
      </w:r>
      <w:r>
        <w:rPr>
          <w:szCs w:val="28"/>
        </w:rPr>
        <w:t xml:space="preserve"> </w:t>
      </w:r>
      <w:r w:rsidRPr="00794201">
        <w:rPr>
          <w:szCs w:val="28"/>
        </w:rPr>
        <w:t>О.Л.</w:t>
      </w:r>
      <w:r>
        <w:rPr>
          <w:szCs w:val="28"/>
        </w:rPr>
        <w:t xml:space="preserve"> </w:t>
      </w:r>
      <w:r w:rsidRPr="00794201">
        <w:rPr>
          <w:szCs w:val="28"/>
        </w:rPr>
        <w:t>Деньги.</w:t>
      </w:r>
      <w:r>
        <w:rPr>
          <w:szCs w:val="28"/>
        </w:rPr>
        <w:t xml:space="preserve"> </w:t>
      </w:r>
      <w:r w:rsidRPr="00794201">
        <w:rPr>
          <w:szCs w:val="28"/>
        </w:rPr>
        <w:t>Кредит.</w:t>
      </w:r>
      <w:r>
        <w:rPr>
          <w:szCs w:val="28"/>
        </w:rPr>
        <w:t xml:space="preserve"> </w:t>
      </w:r>
      <w:r w:rsidRPr="00794201">
        <w:rPr>
          <w:szCs w:val="28"/>
        </w:rPr>
        <w:t>Банки</w:t>
      </w:r>
      <w:r>
        <w:rPr>
          <w:szCs w:val="28"/>
        </w:rPr>
        <w:t xml:space="preserve"> </w:t>
      </w:r>
      <w:r w:rsidRPr="00794201">
        <w:rPr>
          <w:szCs w:val="28"/>
        </w:rPr>
        <w:t>[Электронный</w:t>
      </w:r>
      <w:r>
        <w:rPr>
          <w:szCs w:val="28"/>
        </w:rPr>
        <w:t xml:space="preserve"> </w:t>
      </w:r>
      <w:r w:rsidRPr="00794201">
        <w:rPr>
          <w:szCs w:val="28"/>
        </w:rPr>
        <w:t>ресурс]:</w:t>
      </w:r>
      <w:r>
        <w:rPr>
          <w:szCs w:val="28"/>
        </w:rPr>
        <w:t xml:space="preserve"> </w:t>
      </w:r>
      <w:r w:rsidRPr="00794201">
        <w:rPr>
          <w:szCs w:val="28"/>
        </w:rPr>
        <w:t>электронное</w:t>
      </w:r>
      <w:r>
        <w:rPr>
          <w:szCs w:val="28"/>
        </w:rPr>
        <w:t xml:space="preserve"> </w:t>
      </w:r>
      <w:r w:rsidRPr="00794201">
        <w:rPr>
          <w:szCs w:val="28"/>
        </w:rPr>
        <w:t>учебное</w:t>
      </w:r>
      <w:r>
        <w:rPr>
          <w:szCs w:val="28"/>
        </w:rPr>
        <w:t xml:space="preserve"> </w:t>
      </w:r>
      <w:r w:rsidRPr="00794201">
        <w:rPr>
          <w:szCs w:val="28"/>
        </w:rPr>
        <w:t>пособие:</w:t>
      </w:r>
      <w:r>
        <w:rPr>
          <w:szCs w:val="28"/>
        </w:rPr>
        <w:t xml:space="preserve"> </w:t>
      </w:r>
      <w:r w:rsidRPr="00794201">
        <w:rPr>
          <w:szCs w:val="28"/>
        </w:rPr>
        <w:t>рекомендовано</w:t>
      </w:r>
      <w:r>
        <w:rPr>
          <w:szCs w:val="28"/>
        </w:rPr>
        <w:t xml:space="preserve"> </w:t>
      </w:r>
      <w:r w:rsidRPr="00794201">
        <w:rPr>
          <w:szCs w:val="28"/>
        </w:rPr>
        <w:t>методсоветом</w:t>
      </w:r>
      <w:r>
        <w:rPr>
          <w:szCs w:val="28"/>
        </w:rPr>
        <w:t xml:space="preserve"> </w:t>
      </w:r>
      <w:r w:rsidRPr="00794201">
        <w:rPr>
          <w:szCs w:val="28"/>
        </w:rPr>
        <w:t>ВУЗа/</w:t>
      </w:r>
      <w:r>
        <w:rPr>
          <w:szCs w:val="28"/>
        </w:rPr>
        <w:t xml:space="preserve"> </w:t>
      </w:r>
      <w:r w:rsidRPr="00794201">
        <w:rPr>
          <w:szCs w:val="28"/>
        </w:rPr>
        <w:t>О.</w:t>
      </w:r>
      <w:r>
        <w:rPr>
          <w:szCs w:val="28"/>
        </w:rPr>
        <w:t xml:space="preserve"> </w:t>
      </w:r>
      <w:r w:rsidRPr="00794201">
        <w:rPr>
          <w:szCs w:val="28"/>
        </w:rPr>
        <w:t>Л.</w:t>
      </w:r>
      <w:r>
        <w:rPr>
          <w:szCs w:val="28"/>
        </w:rPr>
        <w:t xml:space="preserve"> </w:t>
      </w:r>
      <w:r w:rsidRPr="00794201">
        <w:rPr>
          <w:szCs w:val="28"/>
        </w:rPr>
        <w:t>Безгачева,</w:t>
      </w:r>
      <w:r>
        <w:rPr>
          <w:szCs w:val="28"/>
        </w:rPr>
        <w:t xml:space="preserve"> </w:t>
      </w:r>
      <w:r w:rsidRPr="00794201">
        <w:rPr>
          <w:szCs w:val="28"/>
        </w:rPr>
        <w:t>И.Г.</w:t>
      </w:r>
      <w:r>
        <w:rPr>
          <w:szCs w:val="28"/>
        </w:rPr>
        <w:t xml:space="preserve"> </w:t>
      </w:r>
      <w:r w:rsidRPr="00794201">
        <w:rPr>
          <w:szCs w:val="28"/>
        </w:rPr>
        <w:t>Зайцева;</w:t>
      </w:r>
      <w:r>
        <w:rPr>
          <w:szCs w:val="28"/>
        </w:rPr>
        <w:t xml:space="preserve"> </w:t>
      </w:r>
      <w:r w:rsidRPr="00794201">
        <w:rPr>
          <w:szCs w:val="28"/>
        </w:rPr>
        <w:t>С.-Петерб.</w:t>
      </w:r>
      <w:r>
        <w:rPr>
          <w:szCs w:val="28"/>
        </w:rPr>
        <w:t xml:space="preserve"> </w:t>
      </w:r>
      <w:r w:rsidRPr="00794201">
        <w:rPr>
          <w:szCs w:val="28"/>
        </w:rPr>
        <w:t>акад.</w:t>
      </w:r>
      <w:r>
        <w:rPr>
          <w:szCs w:val="28"/>
        </w:rPr>
        <w:t xml:space="preserve"> </w:t>
      </w:r>
      <w:r w:rsidRPr="00794201">
        <w:rPr>
          <w:szCs w:val="28"/>
        </w:rPr>
        <w:t>упр.</w:t>
      </w:r>
      <w:r>
        <w:rPr>
          <w:szCs w:val="28"/>
        </w:rPr>
        <w:t xml:space="preserve"> </w:t>
      </w:r>
      <w:r w:rsidRPr="00794201">
        <w:rPr>
          <w:szCs w:val="28"/>
        </w:rPr>
        <w:t>и</w:t>
      </w:r>
      <w:r>
        <w:rPr>
          <w:szCs w:val="28"/>
        </w:rPr>
        <w:t xml:space="preserve"> </w:t>
      </w:r>
      <w:r w:rsidRPr="00794201">
        <w:rPr>
          <w:szCs w:val="28"/>
        </w:rPr>
        <w:t>экон.</w:t>
      </w:r>
      <w:r>
        <w:rPr>
          <w:szCs w:val="28"/>
        </w:rPr>
        <w:t xml:space="preserve"> – </w:t>
      </w:r>
      <w:r w:rsidRPr="00794201">
        <w:rPr>
          <w:szCs w:val="28"/>
        </w:rPr>
        <w:t>Электрон.</w:t>
      </w:r>
      <w:r>
        <w:rPr>
          <w:szCs w:val="28"/>
        </w:rPr>
        <w:t xml:space="preserve"> </w:t>
      </w:r>
      <w:r w:rsidRPr="00794201">
        <w:rPr>
          <w:szCs w:val="28"/>
        </w:rPr>
        <w:t>текстовые</w:t>
      </w:r>
      <w:r>
        <w:rPr>
          <w:szCs w:val="28"/>
        </w:rPr>
        <w:t xml:space="preserve"> дан. – </w:t>
      </w:r>
      <w:r w:rsidRPr="00794201">
        <w:rPr>
          <w:szCs w:val="28"/>
        </w:rPr>
        <w:t>СПб.:</w:t>
      </w:r>
      <w:r>
        <w:rPr>
          <w:szCs w:val="28"/>
        </w:rPr>
        <w:t xml:space="preserve"> </w:t>
      </w:r>
      <w:r w:rsidRPr="00794201">
        <w:rPr>
          <w:szCs w:val="28"/>
        </w:rPr>
        <w:t>Изд-во</w:t>
      </w:r>
      <w:r>
        <w:rPr>
          <w:szCs w:val="28"/>
        </w:rPr>
        <w:t xml:space="preserve"> </w:t>
      </w:r>
      <w:r w:rsidRPr="00794201">
        <w:rPr>
          <w:szCs w:val="28"/>
        </w:rPr>
        <w:t>СПбАУЭ,</w:t>
      </w:r>
      <w:r>
        <w:rPr>
          <w:szCs w:val="28"/>
        </w:rPr>
        <w:t xml:space="preserve"> </w:t>
      </w:r>
      <w:r w:rsidRPr="00794201">
        <w:rPr>
          <w:szCs w:val="28"/>
        </w:rPr>
        <w:t>2010.</w:t>
      </w:r>
      <w:r>
        <w:rPr>
          <w:szCs w:val="28"/>
        </w:rPr>
        <w:t xml:space="preserve"> – Режим доступа</w:t>
      </w:r>
      <w:r w:rsidRPr="001C63F4">
        <w:rPr>
          <w:szCs w:val="28"/>
        </w:rPr>
        <w:t>:</w:t>
      </w:r>
      <w:r>
        <w:rPr>
          <w:szCs w:val="28"/>
        </w:rPr>
        <w:t xml:space="preserve"> </w:t>
      </w:r>
      <w:r w:rsidRPr="006446B4">
        <w:rPr>
          <w:szCs w:val="28"/>
        </w:rPr>
        <w:t>http://library.ime.ru/docs/000641/index.htm</w:t>
      </w:r>
      <w:r>
        <w:rPr>
          <w:szCs w:val="28"/>
        </w:rPr>
        <w:t>.</w:t>
      </w:r>
    </w:p>
    <w:p w:rsidR="00591467" w:rsidRPr="00794201" w:rsidRDefault="00591467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Дворецкая, А.Е. Деньги, кредит, банки</w:t>
      </w:r>
      <w:r w:rsidRPr="001C34F7">
        <w:rPr>
          <w:szCs w:val="28"/>
        </w:rPr>
        <w:t>:</w:t>
      </w:r>
      <w:r>
        <w:rPr>
          <w:szCs w:val="28"/>
        </w:rPr>
        <w:t xml:space="preserve"> учебник для академического бакалавриата / А.Е. Дворецкая. – М.: Издательство Юрайт, 2017. – 480 с.</w:t>
      </w:r>
    </w:p>
    <w:p w:rsidR="00591467" w:rsidRDefault="00591467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794201">
        <w:rPr>
          <w:szCs w:val="28"/>
        </w:rPr>
        <w:t>Деньги,</w:t>
      </w:r>
      <w:r>
        <w:rPr>
          <w:szCs w:val="28"/>
        </w:rPr>
        <w:t xml:space="preserve"> </w:t>
      </w:r>
      <w:r w:rsidRPr="00794201">
        <w:rPr>
          <w:szCs w:val="28"/>
        </w:rPr>
        <w:t>кредит,</w:t>
      </w:r>
      <w:r>
        <w:rPr>
          <w:szCs w:val="28"/>
        </w:rPr>
        <w:t xml:space="preserve"> </w:t>
      </w:r>
      <w:r w:rsidRPr="00794201">
        <w:rPr>
          <w:szCs w:val="28"/>
        </w:rPr>
        <w:t>банки</w:t>
      </w:r>
      <w:r>
        <w:rPr>
          <w:szCs w:val="28"/>
        </w:rPr>
        <w:t xml:space="preserve"> </w:t>
      </w:r>
      <w:r w:rsidRPr="00794201">
        <w:rPr>
          <w:szCs w:val="28"/>
        </w:rPr>
        <w:t>и</w:t>
      </w:r>
      <w:r>
        <w:rPr>
          <w:szCs w:val="28"/>
        </w:rPr>
        <w:t xml:space="preserve"> </w:t>
      </w:r>
      <w:r w:rsidRPr="00794201">
        <w:rPr>
          <w:szCs w:val="28"/>
        </w:rPr>
        <w:t>денежно-кредитная</w:t>
      </w:r>
      <w:r>
        <w:rPr>
          <w:szCs w:val="28"/>
        </w:rPr>
        <w:t xml:space="preserve"> </w:t>
      </w:r>
      <w:r w:rsidRPr="00794201">
        <w:rPr>
          <w:szCs w:val="28"/>
        </w:rPr>
        <w:t>система:</w:t>
      </w:r>
      <w:r>
        <w:rPr>
          <w:szCs w:val="28"/>
        </w:rPr>
        <w:t xml:space="preserve"> </w:t>
      </w:r>
      <w:r w:rsidRPr="00794201">
        <w:rPr>
          <w:szCs w:val="28"/>
        </w:rPr>
        <w:t>тесты,</w:t>
      </w:r>
      <w:r>
        <w:rPr>
          <w:szCs w:val="28"/>
        </w:rPr>
        <w:t xml:space="preserve"> </w:t>
      </w:r>
      <w:r w:rsidRPr="00794201">
        <w:rPr>
          <w:szCs w:val="28"/>
        </w:rPr>
        <w:t>задания,</w:t>
      </w:r>
      <w:r>
        <w:rPr>
          <w:szCs w:val="28"/>
        </w:rPr>
        <w:t xml:space="preserve"> кейсы</w:t>
      </w:r>
      <w:r w:rsidRPr="00794201">
        <w:rPr>
          <w:szCs w:val="28"/>
        </w:rPr>
        <w:t>:</w:t>
      </w:r>
      <w:r>
        <w:rPr>
          <w:szCs w:val="28"/>
        </w:rPr>
        <w:t xml:space="preserve"> </w:t>
      </w:r>
      <w:r w:rsidRPr="00794201">
        <w:rPr>
          <w:szCs w:val="28"/>
        </w:rPr>
        <w:t>учебное</w:t>
      </w:r>
      <w:r>
        <w:rPr>
          <w:szCs w:val="28"/>
        </w:rPr>
        <w:t xml:space="preserve"> </w:t>
      </w:r>
      <w:r w:rsidRPr="00794201">
        <w:rPr>
          <w:szCs w:val="28"/>
        </w:rPr>
        <w:t>пособие:</w:t>
      </w:r>
      <w:r>
        <w:rPr>
          <w:szCs w:val="28"/>
        </w:rPr>
        <w:t xml:space="preserve"> коллектив авторов</w:t>
      </w:r>
      <w:r w:rsidRPr="00794201">
        <w:rPr>
          <w:szCs w:val="28"/>
        </w:rPr>
        <w:t>;</w:t>
      </w:r>
      <w:r>
        <w:rPr>
          <w:szCs w:val="28"/>
        </w:rPr>
        <w:t xml:space="preserve"> под общ. </w:t>
      </w:r>
      <w:r w:rsidRPr="00794201">
        <w:rPr>
          <w:szCs w:val="28"/>
        </w:rPr>
        <w:t>ред.</w:t>
      </w:r>
      <w:r>
        <w:rPr>
          <w:szCs w:val="28"/>
        </w:rPr>
        <w:t xml:space="preserve"> </w:t>
      </w:r>
      <w:r w:rsidRPr="00794201">
        <w:rPr>
          <w:szCs w:val="28"/>
        </w:rPr>
        <w:t>М.</w:t>
      </w:r>
      <w:r>
        <w:rPr>
          <w:szCs w:val="28"/>
        </w:rPr>
        <w:t xml:space="preserve"> </w:t>
      </w:r>
      <w:r w:rsidRPr="00794201">
        <w:rPr>
          <w:szCs w:val="28"/>
        </w:rPr>
        <w:t>А.</w:t>
      </w:r>
      <w:r>
        <w:rPr>
          <w:szCs w:val="28"/>
        </w:rPr>
        <w:t xml:space="preserve"> </w:t>
      </w:r>
      <w:r w:rsidRPr="00794201">
        <w:rPr>
          <w:szCs w:val="28"/>
        </w:rPr>
        <w:t>Абрамова,</w:t>
      </w:r>
      <w:r>
        <w:rPr>
          <w:szCs w:val="28"/>
        </w:rPr>
        <w:t xml:space="preserve"> </w:t>
      </w:r>
      <w:r w:rsidRPr="00794201">
        <w:rPr>
          <w:szCs w:val="28"/>
        </w:rPr>
        <w:t>Л.</w:t>
      </w:r>
      <w:r>
        <w:rPr>
          <w:szCs w:val="28"/>
        </w:rPr>
        <w:t xml:space="preserve"> </w:t>
      </w:r>
      <w:r w:rsidRPr="00794201">
        <w:rPr>
          <w:szCs w:val="28"/>
        </w:rPr>
        <w:t>С.</w:t>
      </w:r>
      <w:r>
        <w:rPr>
          <w:szCs w:val="28"/>
        </w:rPr>
        <w:t xml:space="preserve"> </w:t>
      </w:r>
      <w:r w:rsidRPr="00794201">
        <w:rPr>
          <w:szCs w:val="28"/>
        </w:rPr>
        <w:t>Александров</w:t>
      </w:r>
      <w:r>
        <w:rPr>
          <w:szCs w:val="28"/>
        </w:rPr>
        <w:t xml:space="preserve">ой. – </w:t>
      </w:r>
      <w:r w:rsidRPr="00794201">
        <w:rPr>
          <w:szCs w:val="28"/>
        </w:rPr>
        <w:t>2-е</w:t>
      </w:r>
      <w:r>
        <w:rPr>
          <w:szCs w:val="28"/>
        </w:rPr>
        <w:t xml:space="preserve"> изд. – </w:t>
      </w:r>
      <w:r w:rsidRPr="00794201">
        <w:rPr>
          <w:szCs w:val="28"/>
        </w:rPr>
        <w:t>М.:</w:t>
      </w:r>
      <w:r>
        <w:rPr>
          <w:szCs w:val="28"/>
        </w:rPr>
        <w:t xml:space="preserve"> </w:t>
      </w:r>
      <w:r w:rsidRPr="00794201">
        <w:rPr>
          <w:szCs w:val="28"/>
        </w:rPr>
        <w:t>К</w:t>
      </w:r>
      <w:r>
        <w:rPr>
          <w:szCs w:val="28"/>
        </w:rPr>
        <w:t>НОРУС</w:t>
      </w:r>
      <w:r w:rsidRPr="00794201">
        <w:rPr>
          <w:szCs w:val="28"/>
        </w:rPr>
        <w:t>,</w:t>
      </w:r>
      <w:r>
        <w:rPr>
          <w:szCs w:val="28"/>
        </w:rPr>
        <w:t xml:space="preserve"> </w:t>
      </w:r>
      <w:r w:rsidRPr="00794201">
        <w:rPr>
          <w:szCs w:val="28"/>
        </w:rPr>
        <w:t>2014.</w:t>
      </w:r>
      <w:r>
        <w:rPr>
          <w:szCs w:val="28"/>
        </w:rPr>
        <w:t xml:space="preserve"> – </w:t>
      </w:r>
      <w:r w:rsidRPr="00794201">
        <w:rPr>
          <w:szCs w:val="28"/>
        </w:rPr>
        <w:t>312</w:t>
      </w:r>
      <w:r>
        <w:rPr>
          <w:szCs w:val="28"/>
        </w:rPr>
        <w:t xml:space="preserve"> </w:t>
      </w:r>
      <w:r w:rsidRPr="00794201">
        <w:rPr>
          <w:szCs w:val="28"/>
        </w:rPr>
        <w:t>с.</w:t>
      </w:r>
    </w:p>
    <w:p w:rsidR="00591467" w:rsidRPr="00CE6C62" w:rsidRDefault="00591467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CE6C62">
        <w:rPr>
          <w:szCs w:val="28"/>
        </w:rPr>
        <w:lastRenderedPageBreak/>
        <w:t xml:space="preserve">Деньги, кредит, банки. Денежный и кредитные рынки: учебник и практикум для академического бакалавриата / под общ. ред. М.А. </w:t>
      </w:r>
      <w:r>
        <w:rPr>
          <w:szCs w:val="28"/>
        </w:rPr>
        <w:t>Абрамовой, Л.С. Александровой. – М.: Издательство Юрайт, 2017. – 378 с.</w:t>
      </w:r>
    </w:p>
    <w:p w:rsidR="00591467" w:rsidRPr="00794201" w:rsidRDefault="00591467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CE6C62">
        <w:rPr>
          <w:szCs w:val="28"/>
        </w:rPr>
        <w:t>Деньги, кредит, банки: учебник / коллектив авторов; под ред.</w:t>
      </w:r>
      <w:r>
        <w:rPr>
          <w:szCs w:val="28"/>
        </w:rPr>
        <w:t xml:space="preserve"> </w:t>
      </w:r>
      <w:r w:rsidRPr="00794201">
        <w:rPr>
          <w:szCs w:val="28"/>
        </w:rPr>
        <w:t>О.И.</w:t>
      </w:r>
      <w:r>
        <w:rPr>
          <w:szCs w:val="28"/>
        </w:rPr>
        <w:t xml:space="preserve"> </w:t>
      </w:r>
      <w:r w:rsidRPr="00794201">
        <w:rPr>
          <w:szCs w:val="28"/>
        </w:rPr>
        <w:t>Лаврушина.</w:t>
      </w:r>
      <w:r>
        <w:rPr>
          <w:szCs w:val="28"/>
        </w:rPr>
        <w:t xml:space="preserve"> – </w:t>
      </w:r>
      <w:r w:rsidRPr="00794201">
        <w:rPr>
          <w:szCs w:val="28"/>
        </w:rPr>
        <w:t>15</w:t>
      </w:r>
      <w:r>
        <w:rPr>
          <w:szCs w:val="28"/>
        </w:rPr>
        <w:t>-</w:t>
      </w:r>
      <w:r w:rsidRPr="00794201">
        <w:rPr>
          <w:szCs w:val="28"/>
        </w:rPr>
        <w:t>е</w:t>
      </w:r>
      <w:r>
        <w:rPr>
          <w:szCs w:val="28"/>
        </w:rPr>
        <w:t xml:space="preserve"> изд</w:t>
      </w:r>
      <w:r w:rsidRPr="00794201">
        <w:rPr>
          <w:szCs w:val="28"/>
        </w:rPr>
        <w:t>.</w:t>
      </w:r>
      <w:r>
        <w:rPr>
          <w:szCs w:val="28"/>
        </w:rPr>
        <w:t xml:space="preserve"> – </w:t>
      </w:r>
      <w:r w:rsidRPr="00794201">
        <w:rPr>
          <w:szCs w:val="28"/>
        </w:rPr>
        <w:t>М.:</w:t>
      </w:r>
      <w:r>
        <w:rPr>
          <w:szCs w:val="28"/>
        </w:rPr>
        <w:t xml:space="preserve"> </w:t>
      </w:r>
      <w:r w:rsidRPr="00794201">
        <w:rPr>
          <w:szCs w:val="28"/>
        </w:rPr>
        <w:t>КНОРУС,</w:t>
      </w:r>
      <w:r>
        <w:rPr>
          <w:szCs w:val="28"/>
        </w:rPr>
        <w:t xml:space="preserve"> </w:t>
      </w:r>
      <w:r w:rsidRPr="00794201">
        <w:rPr>
          <w:szCs w:val="28"/>
        </w:rPr>
        <w:t>2016.</w:t>
      </w:r>
      <w:r>
        <w:rPr>
          <w:szCs w:val="28"/>
        </w:rPr>
        <w:t xml:space="preserve"> – </w:t>
      </w:r>
      <w:r w:rsidRPr="00794201">
        <w:rPr>
          <w:szCs w:val="28"/>
        </w:rPr>
        <w:t>448</w:t>
      </w:r>
      <w:r>
        <w:rPr>
          <w:szCs w:val="28"/>
        </w:rPr>
        <w:t xml:space="preserve"> </w:t>
      </w:r>
      <w:r w:rsidRPr="00794201">
        <w:rPr>
          <w:szCs w:val="28"/>
        </w:rPr>
        <w:t>с.</w:t>
      </w:r>
    </w:p>
    <w:p w:rsidR="00591467" w:rsidRDefault="00591467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Деньги, кредит, банки</w:t>
      </w:r>
      <w:r w:rsidRPr="00B511ED">
        <w:rPr>
          <w:szCs w:val="28"/>
        </w:rPr>
        <w:t xml:space="preserve">: </w:t>
      </w:r>
      <w:r w:rsidRPr="00CE6C62">
        <w:rPr>
          <w:szCs w:val="28"/>
        </w:rPr>
        <w:t>учебник для академического бакалавриата / под ред.</w:t>
      </w:r>
      <w:r w:rsidRPr="00B511ED">
        <w:rPr>
          <w:szCs w:val="28"/>
        </w:rPr>
        <w:t xml:space="preserve"> </w:t>
      </w:r>
      <w:r>
        <w:rPr>
          <w:szCs w:val="28"/>
        </w:rPr>
        <w:t>Г.Н. Белоглазовой. – М.: Издательство Юрайт, 2014. – 620 с.</w:t>
      </w:r>
    </w:p>
    <w:p w:rsidR="00591467" w:rsidRPr="001C34F7" w:rsidRDefault="00591467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Деньги, кредит, банки</w:t>
      </w:r>
      <w:r w:rsidRPr="001C34F7">
        <w:rPr>
          <w:szCs w:val="28"/>
        </w:rPr>
        <w:t>:</w:t>
      </w:r>
      <w:r>
        <w:rPr>
          <w:szCs w:val="28"/>
        </w:rPr>
        <w:t xml:space="preserve"> учебник и практикум для академического бакалавриата / В.В. Иванов </w:t>
      </w:r>
      <w:r w:rsidRPr="001C34F7">
        <w:rPr>
          <w:szCs w:val="28"/>
        </w:rPr>
        <w:t>[</w:t>
      </w:r>
      <w:r>
        <w:rPr>
          <w:szCs w:val="28"/>
        </w:rPr>
        <w:t>и др.</w:t>
      </w:r>
      <w:r w:rsidRPr="001C34F7">
        <w:rPr>
          <w:szCs w:val="28"/>
        </w:rPr>
        <w:t>];</w:t>
      </w:r>
      <w:r>
        <w:rPr>
          <w:szCs w:val="28"/>
        </w:rPr>
        <w:t xml:space="preserve"> под ред. В.В. Иванова, Б.И. Соколова. – М.: Издательство Юрайт, 2015. – 371 с.</w:t>
      </w:r>
    </w:p>
    <w:p w:rsidR="00591467" w:rsidRDefault="00591467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Деньги, кредит, банки</w:t>
      </w:r>
      <w:r w:rsidRPr="001C34F7">
        <w:rPr>
          <w:szCs w:val="28"/>
        </w:rPr>
        <w:t>:</w:t>
      </w:r>
      <w:r>
        <w:rPr>
          <w:szCs w:val="28"/>
        </w:rPr>
        <w:t xml:space="preserve"> учебник и практикум для академического бакалавриата / под ред. В.Ю. Катасонова, В.П. Биткова. – М.: Издательство Юрайт, 2015. – 500 с.</w:t>
      </w:r>
    </w:p>
    <w:p w:rsidR="00591467" w:rsidRPr="00F7795F" w:rsidRDefault="00591467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Деньги, кредит, банки</w:t>
      </w:r>
      <w:r w:rsidRPr="001C34F7">
        <w:rPr>
          <w:szCs w:val="28"/>
        </w:rPr>
        <w:t>:</w:t>
      </w:r>
      <w:r>
        <w:rPr>
          <w:szCs w:val="28"/>
        </w:rPr>
        <w:t xml:space="preserve"> учебник и практикум для академического бакалавриата / под ред. Н.Н. Мартыненко, Ю.А. Соколова. </w:t>
      </w:r>
      <w:r w:rsidRPr="00F7795F">
        <w:rPr>
          <w:szCs w:val="28"/>
        </w:rPr>
        <w:t>– М.: Издательство Юрайт, 2017. – 369 с.</w:t>
      </w:r>
    </w:p>
    <w:p w:rsidR="00591467" w:rsidRPr="00C64E99" w:rsidRDefault="00591467" w:rsidP="005F60AE">
      <w:pPr>
        <w:numPr>
          <w:ilvl w:val="0"/>
          <w:numId w:val="3"/>
        </w:numPr>
        <w:spacing w:line="300" w:lineRule="atLeast"/>
        <w:ind w:left="0" w:firstLine="709"/>
        <w:rPr>
          <w:szCs w:val="28"/>
        </w:rPr>
      </w:pPr>
      <w:r w:rsidRPr="00C64E99">
        <w:rPr>
          <w:szCs w:val="28"/>
        </w:rPr>
        <w:t>Жуков,</w:t>
      </w:r>
      <w:r>
        <w:rPr>
          <w:szCs w:val="28"/>
        </w:rPr>
        <w:t xml:space="preserve"> </w:t>
      </w:r>
      <w:r w:rsidRPr="00C64E99">
        <w:rPr>
          <w:szCs w:val="28"/>
        </w:rPr>
        <w:t>Е.</w:t>
      </w:r>
      <w:r>
        <w:rPr>
          <w:szCs w:val="28"/>
        </w:rPr>
        <w:t xml:space="preserve"> </w:t>
      </w:r>
      <w:r w:rsidRPr="00C64E99">
        <w:rPr>
          <w:szCs w:val="28"/>
        </w:rPr>
        <w:t>Ф.</w:t>
      </w:r>
      <w:r>
        <w:rPr>
          <w:szCs w:val="28"/>
        </w:rPr>
        <w:t xml:space="preserve"> </w:t>
      </w:r>
      <w:r w:rsidRPr="00C64E99">
        <w:rPr>
          <w:szCs w:val="28"/>
        </w:rPr>
        <w:t>Деньги.</w:t>
      </w:r>
      <w:r>
        <w:rPr>
          <w:szCs w:val="28"/>
        </w:rPr>
        <w:t xml:space="preserve"> </w:t>
      </w:r>
      <w:r w:rsidRPr="00C64E99">
        <w:rPr>
          <w:szCs w:val="28"/>
        </w:rPr>
        <w:t>Кредит.</w:t>
      </w:r>
      <w:r>
        <w:rPr>
          <w:szCs w:val="28"/>
        </w:rPr>
        <w:t xml:space="preserve"> </w:t>
      </w:r>
      <w:r w:rsidRPr="00C64E99">
        <w:rPr>
          <w:szCs w:val="28"/>
        </w:rPr>
        <w:t>Банки.</w:t>
      </w:r>
      <w:r>
        <w:rPr>
          <w:szCs w:val="28"/>
        </w:rPr>
        <w:t xml:space="preserve"> </w:t>
      </w:r>
      <w:r w:rsidRPr="00C64E99">
        <w:rPr>
          <w:szCs w:val="28"/>
        </w:rPr>
        <w:t>Ценные</w:t>
      </w:r>
      <w:r>
        <w:rPr>
          <w:szCs w:val="28"/>
        </w:rPr>
        <w:t xml:space="preserve"> </w:t>
      </w:r>
      <w:r w:rsidRPr="00C64E99">
        <w:rPr>
          <w:szCs w:val="28"/>
        </w:rPr>
        <w:t>бумаги.</w:t>
      </w:r>
      <w:r>
        <w:rPr>
          <w:szCs w:val="28"/>
        </w:rPr>
        <w:t xml:space="preserve"> </w:t>
      </w:r>
      <w:r w:rsidRPr="00C64E99">
        <w:rPr>
          <w:szCs w:val="28"/>
        </w:rPr>
        <w:t>Практикум:</w:t>
      </w:r>
      <w:r>
        <w:rPr>
          <w:szCs w:val="28"/>
        </w:rPr>
        <w:t xml:space="preserve"> </w:t>
      </w:r>
      <w:r w:rsidRPr="00C64E99">
        <w:rPr>
          <w:szCs w:val="28"/>
        </w:rPr>
        <w:t>учеб.</w:t>
      </w:r>
      <w:r>
        <w:rPr>
          <w:szCs w:val="28"/>
        </w:rPr>
        <w:t xml:space="preserve"> </w:t>
      </w:r>
      <w:r w:rsidRPr="00C64E99">
        <w:rPr>
          <w:szCs w:val="28"/>
        </w:rPr>
        <w:t>пособие</w:t>
      </w:r>
      <w:r>
        <w:rPr>
          <w:szCs w:val="28"/>
        </w:rPr>
        <w:t xml:space="preserve"> </w:t>
      </w:r>
      <w:r w:rsidRPr="00C64E99">
        <w:rPr>
          <w:szCs w:val="28"/>
        </w:rPr>
        <w:t>для</w:t>
      </w:r>
      <w:r>
        <w:rPr>
          <w:szCs w:val="28"/>
        </w:rPr>
        <w:t xml:space="preserve"> </w:t>
      </w:r>
      <w:r w:rsidRPr="00C64E99">
        <w:rPr>
          <w:szCs w:val="28"/>
        </w:rPr>
        <w:t>студентов</w:t>
      </w:r>
      <w:r>
        <w:rPr>
          <w:szCs w:val="28"/>
        </w:rPr>
        <w:t xml:space="preserve"> </w:t>
      </w:r>
      <w:r w:rsidRPr="00C64E99">
        <w:rPr>
          <w:szCs w:val="28"/>
        </w:rPr>
        <w:t>вузов,</w:t>
      </w:r>
      <w:r>
        <w:rPr>
          <w:szCs w:val="28"/>
        </w:rPr>
        <w:t xml:space="preserve"> </w:t>
      </w:r>
      <w:r w:rsidRPr="00C64E99">
        <w:rPr>
          <w:szCs w:val="28"/>
        </w:rPr>
        <w:t>обучающихся</w:t>
      </w:r>
      <w:r>
        <w:rPr>
          <w:szCs w:val="28"/>
        </w:rPr>
        <w:t xml:space="preserve"> </w:t>
      </w:r>
      <w:r w:rsidRPr="00C64E99">
        <w:rPr>
          <w:szCs w:val="28"/>
        </w:rPr>
        <w:t>по</w:t>
      </w:r>
      <w:r>
        <w:rPr>
          <w:szCs w:val="28"/>
        </w:rPr>
        <w:t xml:space="preserve"> </w:t>
      </w:r>
      <w:r w:rsidRPr="00C64E99">
        <w:rPr>
          <w:szCs w:val="28"/>
        </w:rPr>
        <w:t>специальностям</w:t>
      </w:r>
      <w:r>
        <w:rPr>
          <w:szCs w:val="28"/>
        </w:rPr>
        <w:t xml:space="preserve"> </w:t>
      </w:r>
      <w:r w:rsidRPr="00C64E99">
        <w:rPr>
          <w:szCs w:val="28"/>
        </w:rPr>
        <w:t>экономики</w:t>
      </w:r>
      <w:r>
        <w:rPr>
          <w:szCs w:val="28"/>
        </w:rPr>
        <w:t xml:space="preserve"> </w:t>
      </w:r>
      <w:r w:rsidRPr="00C64E99">
        <w:rPr>
          <w:szCs w:val="28"/>
        </w:rPr>
        <w:t>и</w:t>
      </w:r>
      <w:r>
        <w:rPr>
          <w:szCs w:val="28"/>
        </w:rPr>
        <w:t xml:space="preserve"> </w:t>
      </w:r>
      <w:r w:rsidRPr="00C64E99">
        <w:rPr>
          <w:szCs w:val="28"/>
        </w:rPr>
        <w:t>управления</w:t>
      </w:r>
      <w:r>
        <w:rPr>
          <w:szCs w:val="28"/>
        </w:rPr>
        <w:t xml:space="preserve"> </w:t>
      </w:r>
      <w:r w:rsidRPr="00C64E99">
        <w:rPr>
          <w:szCs w:val="28"/>
        </w:rPr>
        <w:t>/</w:t>
      </w:r>
      <w:r>
        <w:rPr>
          <w:szCs w:val="28"/>
        </w:rPr>
        <w:t xml:space="preserve"> </w:t>
      </w:r>
      <w:r w:rsidRPr="00C64E99">
        <w:rPr>
          <w:szCs w:val="28"/>
        </w:rPr>
        <w:t>Е.</w:t>
      </w:r>
      <w:r>
        <w:rPr>
          <w:szCs w:val="28"/>
        </w:rPr>
        <w:t xml:space="preserve"> </w:t>
      </w:r>
      <w:r w:rsidRPr="00C64E99">
        <w:rPr>
          <w:szCs w:val="28"/>
        </w:rPr>
        <w:t>Ф.</w:t>
      </w:r>
      <w:r>
        <w:rPr>
          <w:szCs w:val="28"/>
        </w:rPr>
        <w:t xml:space="preserve"> </w:t>
      </w:r>
      <w:r w:rsidRPr="00C64E99">
        <w:rPr>
          <w:szCs w:val="28"/>
        </w:rPr>
        <w:t>Жуков;</w:t>
      </w:r>
      <w:r>
        <w:rPr>
          <w:szCs w:val="28"/>
        </w:rPr>
        <w:t xml:space="preserve"> </w:t>
      </w:r>
      <w:r w:rsidRPr="00C64E99">
        <w:rPr>
          <w:szCs w:val="28"/>
        </w:rPr>
        <w:t>под</w:t>
      </w:r>
      <w:r>
        <w:rPr>
          <w:szCs w:val="28"/>
        </w:rPr>
        <w:t xml:space="preserve"> </w:t>
      </w:r>
      <w:r w:rsidRPr="00C64E99">
        <w:rPr>
          <w:szCs w:val="28"/>
        </w:rPr>
        <w:t>ред.</w:t>
      </w:r>
      <w:r>
        <w:rPr>
          <w:szCs w:val="28"/>
        </w:rPr>
        <w:t xml:space="preserve"> </w:t>
      </w:r>
      <w:r w:rsidRPr="00C64E99">
        <w:rPr>
          <w:szCs w:val="28"/>
        </w:rPr>
        <w:t>Е.Ф.</w:t>
      </w:r>
      <w:r>
        <w:rPr>
          <w:szCs w:val="28"/>
        </w:rPr>
        <w:t xml:space="preserve"> </w:t>
      </w:r>
      <w:r w:rsidRPr="00C64E99">
        <w:rPr>
          <w:szCs w:val="28"/>
        </w:rPr>
        <w:t>Жукова.</w:t>
      </w:r>
      <w:r>
        <w:rPr>
          <w:szCs w:val="28"/>
        </w:rPr>
        <w:t xml:space="preserve"> – </w:t>
      </w:r>
      <w:r w:rsidRPr="00C64E99">
        <w:rPr>
          <w:szCs w:val="28"/>
        </w:rPr>
        <w:t>2-е</w:t>
      </w:r>
      <w:r>
        <w:rPr>
          <w:szCs w:val="28"/>
        </w:rPr>
        <w:t xml:space="preserve"> изд. – </w:t>
      </w:r>
      <w:r w:rsidRPr="00C64E99">
        <w:rPr>
          <w:szCs w:val="28"/>
        </w:rPr>
        <w:t>М.:</w:t>
      </w:r>
      <w:r>
        <w:rPr>
          <w:szCs w:val="28"/>
        </w:rPr>
        <w:t xml:space="preserve"> </w:t>
      </w:r>
      <w:r w:rsidRPr="00C64E99">
        <w:rPr>
          <w:szCs w:val="28"/>
        </w:rPr>
        <w:t>ЮНИТИ-ДАНА,</w:t>
      </w:r>
      <w:r>
        <w:rPr>
          <w:szCs w:val="28"/>
        </w:rPr>
        <w:t xml:space="preserve"> </w:t>
      </w:r>
      <w:r w:rsidRPr="00C64E99">
        <w:rPr>
          <w:szCs w:val="28"/>
        </w:rPr>
        <w:t>2012.</w:t>
      </w:r>
      <w:r>
        <w:rPr>
          <w:szCs w:val="28"/>
        </w:rPr>
        <w:t xml:space="preserve"> – </w:t>
      </w:r>
      <w:r w:rsidRPr="00C64E99">
        <w:rPr>
          <w:szCs w:val="28"/>
        </w:rPr>
        <w:t>431</w:t>
      </w:r>
      <w:r>
        <w:rPr>
          <w:szCs w:val="28"/>
        </w:rPr>
        <w:t xml:space="preserve"> </w:t>
      </w:r>
      <w:r w:rsidRPr="00C64E99">
        <w:rPr>
          <w:szCs w:val="28"/>
        </w:rPr>
        <w:t>с.</w:t>
      </w:r>
    </w:p>
    <w:p w:rsidR="00591467" w:rsidRPr="00983844" w:rsidRDefault="00591467" w:rsidP="005F60AE">
      <w:pPr>
        <w:numPr>
          <w:ilvl w:val="0"/>
          <w:numId w:val="3"/>
        </w:numPr>
        <w:spacing w:line="300" w:lineRule="atLeast"/>
        <w:ind w:left="0" w:firstLine="709"/>
        <w:rPr>
          <w:szCs w:val="28"/>
        </w:rPr>
      </w:pPr>
      <w:r w:rsidRPr="00F7795F">
        <w:t xml:space="preserve">Жуков, Е. Ф. </w:t>
      </w:r>
      <w:r w:rsidRPr="00F7795F">
        <w:rPr>
          <w:bCs/>
        </w:rPr>
        <w:t>Деньги. Кредит. Банки</w:t>
      </w:r>
      <w:r w:rsidRPr="00F7795F">
        <w:t>: учебник для студентов вузов / Е.Ф. Жуков, Н.М. Зеленкова, Н.Д. Эриашвили; под ред. Е. Ф.</w:t>
      </w:r>
      <w:r>
        <w:t xml:space="preserve"> Жукова. - 4-е изд., перераб. и доп. - М. : ЮНИТИ-ДАНА, 2012. - 783 с.</w:t>
      </w:r>
    </w:p>
    <w:p w:rsidR="00591467" w:rsidRDefault="00591467" w:rsidP="005F60AE">
      <w:pPr>
        <w:numPr>
          <w:ilvl w:val="0"/>
          <w:numId w:val="3"/>
        </w:numPr>
        <w:spacing w:line="300" w:lineRule="atLeast"/>
        <w:ind w:left="0" w:firstLine="709"/>
        <w:rPr>
          <w:szCs w:val="28"/>
        </w:rPr>
      </w:pPr>
      <w:r w:rsidRPr="00C64E99">
        <w:rPr>
          <w:szCs w:val="28"/>
        </w:rPr>
        <w:t>Звонова</w:t>
      </w:r>
      <w:r>
        <w:rPr>
          <w:szCs w:val="28"/>
        </w:rPr>
        <w:t xml:space="preserve">, </w:t>
      </w:r>
      <w:r w:rsidRPr="00C64E99">
        <w:rPr>
          <w:szCs w:val="28"/>
        </w:rPr>
        <w:t>Е.</w:t>
      </w:r>
      <w:r>
        <w:rPr>
          <w:szCs w:val="28"/>
        </w:rPr>
        <w:t xml:space="preserve"> </w:t>
      </w:r>
      <w:r w:rsidRPr="00C64E99">
        <w:rPr>
          <w:szCs w:val="28"/>
        </w:rPr>
        <w:t>А.</w:t>
      </w:r>
      <w:r>
        <w:rPr>
          <w:szCs w:val="28"/>
        </w:rPr>
        <w:t xml:space="preserve"> </w:t>
      </w:r>
      <w:r w:rsidRPr="00C64E99">
        <w:rPr>
          <w:szCs w:val="28"/>
        </w:rPr>
        <w:t>Деньги,</w:t>
      </w:r>
      <w:r>
        <w:rPr>
          <w:szCs w:val="28"/>
        </w:rPr>
        <w:t xml:space="preserve"> </w:t>
      </w:r>
      <w:r w:rsidRPr="00C64E99">
        <w:rPr>
          <w:szCs w:val="28"/>
        </w:rPr>
        <w:t>кредит,</w:t>
      </w:r>
      <w:r>
        <w:rPr>
          <w:szCs w:val="28"/>
        </w:rPr>
        <w:t xml:space="preserve"> </w:t>
      </w:r>
      <w:r w:rsidRPr="00C64E99">
        <w:rPr>
          <w:szCs w:val="28"/>
        </w:rPr>
        <w:t>банки:</w:t>
      </w:r>
      <w:r>
        <w:rPr>
          <w:szCs w:val="28"/>
        </w:rPr>
        <w:t xml:space="preserve"> </w:t>
      </w:r>
      <w:r w:rsidRPr="00C64E99">
        <w:rPr>
          <w:szCs w:val="28"/>
        </w:rPr>
        <w:t>Учебник</w:t>
      </w:r>
      <w:r>
        <w:rPr>
          <w:szCs w:val="28"/>
        </w:rPr>
        <w:t xml:space="preserve"> </w:t>
      </w:r>
      <w:r w:rsidRPr="00C64E99">
        <w:rPr>
          <w:szCs w:val="28"/>
        </w:rPr>
        <w:t>/</w:t>
      </w:r>
      <w:r>
        <w:rPr>
          <w:szCs w:val="28"/>
        </w:rPr>
        <w:t xml:space="preserve"> </w:t>
      </w:r>
      <w:r w:rsidRPr="00C64E99">
        <w:rPr>
          <w:szCs w:val="28"/>
        </w:rPr>
        <w:t>Е.А.</w:t>
      </w:r>
      <w:r>
        <w:rPr>
          <w:szCs w:val="28"/>
        </w:rPr>
        <w:t xml:space="preserve"> </w:t>
      </w:r>
      <w:r w:rsidRPr="00C64E99">
        <w:rPr>
          <w:szCs w:val="28"/>
        </w:rPr>
        <w:t>Звонова,</w:t>
      </w:r>
      <w:r>
        <w:rPr>
          <w:szCs w:val="28"/>
        </w:rPr>
        <w:t xml:space="preserve"> </w:t>
      </w:r>
      <w:r w:rsidRPr="00C64E99">
        <w:rPr>
          <w:szCs w:val="28"/>
        </w:rPr>
        <w:t>М.Ю.</w:t>
      </w:r>
      <w:r>
        <w:rPr>
          <w:szCs w:val="28"/>
        </w:rPr>
        <w:t xml:space="preserve"> </w:t>
      </w:r>
      <w:r w:rsidRPr="00C64E99">
        <w:rPr>
          <w:szCs w:val="28"/>
        </w:rPr>
        <w:t>Богачева,</w:t>
      </w:r>
      <w:r>
        <w:rPr>
          <w:szCs w:val="28"/>
        </w:rPr>
        <w:t xml:space="preserve"> </w:t>
      </w:r>
      <w:r w:rsidRPr="00C64E99">
        <w:rPr>
          <w:szCs w:val="28"/>
        </w:rPr>
        <w:t>А.И.</w:t>
      </w:r>
      <w:r>
        <w:rPr>
          <w:szCs w:val="28"/>
        </w:rPr>
        <w:t xml:space="preserve"> </w:t>
      </w:r>
      <w:r w:rsidRPr="00C64E99">
        <w:rPr>
          <w:szCs w:val="28"/>
        </w:rPr>
        <w:t>Болвачев;</w:t>
      </w:r>
      <w:r>
        <w:rPr>
          <w:szCs w:val="28"/>
        </w:rPr>
        <w:t xml:space="preserve"> </w:t>
      </w:r>
      <w:r w:rsidRPr="00C64E99">
        <w:rPr>
          <w:szCs w:val="28"/>
        </w:rPr>
        <w:t>Под</w:t>
      </w:r>
      <w:r>
        <w:rPr>
          <w:szCs w:val="28"/>
        </w:rPr>
        <w:t xml:space="preserve"> </w:t>
      </w:r>
      <w:r w:rsidRPr="00C64E99">
        <w:rPr>
          <w:szCs w:val="28"/>
        </w:rPr>
        <w:t>ред.</w:t>
      </w:r>
      <w:r>
        <w:rPr>
          <w:szCs w:val="28"/>
        </w:rPr>
        <w:t xml:space="preserve"> </w:t>
      </w:r>
      <w:r w:rsidRPr="00C64E99">
        <w:rPr>
          <w:szCs w:val="28"/>
        </w:rPr>
        <w:t>Е.А.</w:t>
      </w:r>
      <w:r>
        <w:rPr>
          <w:szCs w:val="28"/>
        </w:rPr>
        <w:t xml:space="preserve"> </w:t>
      </w:r>
      <w:r w:rsidRPr="00C64E99">
        <w:rPr>
          <w:szCs w:val="28"/>
        </w:rPr>
        <w:t>Звоновой.</w:t>
      </w:r>
      <w:r>
        <w:rPr>
          <w:szCs w:val="28"/>
        </w:rPr>
        <w:t xml:space="preserve"> – </w:t>
      </w:r>
      <w:r w:rsidRPr="00C64E99">
        <w:rPr>
          <w:szCs w:val="28"/>
        </w:rPr>
        <w:t>М.:</w:t>
      </w:r>
      <w:r>
        <w:rPr>
          <w:szCs w:val="28"/>
        </w:rPr>
        <w:t xml:space="preserve"> </w:t>
      </w:r>
      <w:r w:rsidRPr="00C64E99">
        <w:rPr>
          <w:szCs w:val="28"/>
        </w:rPr>
        <w:t>НИЦ</w:t>
      </w:r>
      <w:r>
        <w:rPr>
          <w:szCs w:val="28"/>
        </w:rPr>
        <w:t xml:space="preserve"> </w:t>
      </w:r>
      <w:r w:rsidRPr="00C64E99">
        <w:rPr>
          <w:szCs w:val="28"/>
        </w:rPr>
        <w:t>ИНФРА-М,</w:t>
      </w:r>
      <w:r>
        <w:rPr>
          <w:szCs w:val="28"/>
        </w:rPr>
        <w:t xml:space="preserve"> </w:t>
      </w:r>
      <w:r w:rsidRPr="00C64E99">
        <w:rPr>
          <w:szCs w:val="28"/>
        </w:rPr>
        <w:t>2015.</w:t>
      </w:r>
      <w:r>
        <w:rPr>
          <w:szCs w:val="28"/>
        </w:rPr>
        <w:t xml:space="preserve"> – </w:t>
      </w:r>
      <w:r w:rsidRPr="00C64E99">
        <w:rPr>
          <w:szCs w:val="28"/>
        </w:rPr>
        <w:t>592</w:t>
      </w:r>
      <w:r>
        <w:rPr>
          <w:szCs w:val="28"/>
        </w:rPr>
        <w:t xml:space="preserve"> </w:t>
      </w:r>
      <w:r w:rsidRPr="00C64E99">
        <w:rPr>
          <w:szCs w:val="28"/>
        </w:rPr>
        <w:t>с.</w:t>
      </w:r>
    </w:p>
    <w:p w:rsidR="00591467" w:rsidRDefault="00591467" w:rsidP="005F60AE">
      <w:pPr>
        <w:numPr>
          <w:ilvl w:val="0"/>
          <w:numId w:val="3"/>
        </w:numPr>
        <w:spacing w:line="300" w:lineRule="atLeast"/>
        <w:ind w:left="0" w:firstLine="709"/>
        <w:rPr>
          <w:szCs w:val="28"/>
        </w:rPr>
      </w:pPr>
      <w:r w:rsidRPr="001968BB">
        <w:rPr>
          <w:szCs w:val="28"/>
        </w:rPr>
        <w:t>Кропин,</w:t>
      </w:r>
      <w:r>
        <w:rPr>
          <w:szCs w:val="28"/>
        </w:rPr>
        <w:t xml:space="preserve"> </w:t>
      </w:r>
      <w:r w:rsidRPr="001968BB">
        <w:rPr>
          <w:szCs w:val="28"/>
        </w:rPr>
        <w:t>Ю.А.</w:t>
      </w:r>
      <w:r>
        <w:rPr>
          <w:szCs w:val="28"/>
        </w:rPr>
        <w:t xml:space="preserve"> </w:t>
      </w:r>
      <w:r w:rsidRPr="001968BB">
        <w:rPr>
          <w:szCs w:val="28"/>
        </w:rPr>
        <w:t>Деньги,</w:t>
      </w:r>
      <w:r>
        <w:rPr>
          <w:szCs w:val="28"/>
        </w:rPr>
        <w:t xml:space="preserve"> </w:t>
      </w:r>
      <w:r w:rsidRPr="001968BB">
        <w:rPr>
          <w:szCs w:val="28"/>
        </w:rPr>
        <w:t>кредит,</w:t>
      </w:r>
      <w:r>
        <w:rPr>
          <w:szCs w:val="28"/>
        </w:rPr>
        <w:t xml:space="preserve"> </w:t>
      </w:r>
      <w:r w:rsidRPr="001968BB">
        <w:rPr>
          <w:szCs w:val="28"/>
        </w:rPr>
        <w:t>банки:</w:t>
      </w:r>
      <w:r>
        <w:rPr>
          <w:szCs w:val="28"/>
        </w:rPr>
        <w:t xml:space="preserve"> </w:t>
      </w:r>
      <w:r w:rsidRPr="001968BB">
        <w:rPr>
          <w:szCs w:val="28"/>
        </w:rPr>
        <w:t>учебник</w:t>
      </w:r>
      <w:r>
        <w:rPr>
          <w:szCs w:val="28"/>
        </w:rPr>
        <w:t xml:space="preserve"> </w:t>
      </w:r>
      <w:r w:rsidRPr="001968BB">
        <w:rPr>
          <w:szCs w:val="28"/>
        </w:rPr>
        <w:t>и</w:t>
      </w:r>
      <w:r>
        <w:rPr>
          <w:szCs w:val="28"/>
        </w:rPr>
        <w:t xml:space="preserve"> </w:t>
      </w:r>
      <w:r w:rsidRPr="001968BB">
        <w:rPr>
          <w:szCs w:val="28"/>
        </w:rPr>
        <w:t>практикум</w:t>
      </w:r>
      <w:r>
        <w:rPr>
          <w:szCs w:val="28"/>
        </w:rPr>
        <w:t xml:space="preserve"> </w:t>
      </w:r>
      <w:r w:rsidRPr="001968BB">
        <w:rPr>
          <w:szCs w:val="28"/>
        </w:rPr>
        <w:t>для</w:t>
      </w:r>
      <w:r>
        <w:rPr>
          <w:szCs w:val="28"/>
        </w:rPr>
        <w:t xml:space="preserve"> </w:t>
      </w:r>
      <w:r w:rsidRPr="001968BB">
        <w:rPr>
          <w:szCs w:val="28"/>
        </w:rPr>
        <w:t>академического</w:t>
      </w:r>
      <w:r>
        <w:rPr>
          <w:szCs w:val="28"/>
        </w:rPr>
        <w:t xml:space="preserve"> </w:t>
      </w:r>
      <w:r w:rsidRPr="001968BB">
        <w:rPr>
          <w:szCs w:val="28"/>
        </w:rPr>
        <w:t>бакалавриата</w:t>
      </w:r>
      <w:r>
        <w:rPr>
          <w:szCs w:val="28"/>
        </w:rPr>
        <w:t xml:space="preserve"> </w:t>
      </w:r>
      <w:r w:rsidRPr="001968BB">
        <w:rPr>
          <w:szCs w:val="28"/>
        </w:rPr>
        <w:t>/</w:t>
      </w:r>
      <w:r>
        <w:rPr>
          <w:szCs w:val="28"/>
        </w:rPr>
        <w:t xml:space="preserve"> </w:t>
      </w:r>
      <w:r w:rsidRPr="001968BB">
        <w:rPr>
          <w:szCs w:val="28"/>
        </w:rPr>
        <w:t>Ю.А.</w:t>
      </w:r>
      <w:r>
        <w:rPr>
          <w:szCs w:val="28"/>
        </w:rPr>
        <w:t xml:space="preserve"> </w:t>
      </w:r>
      <w:r w:rsidRPr="001968BB">
        <w:rPr>
          <w:szCs w:val="28"/>
        </w:rPr>
        <w:t>Кропин.</w:t>
      </w:r>
      <w:r>
        <w:rPr>
          <w:szCs w:val="28"/>
        </w:rPr>
        <w:t xml:space="preserve"> – </w:t>
      </w:r>
      <w:r w:rsidRPr="001968BB">
        <w:rPr>
          <w:szCs w:val="28"/>
        </w:rPr>
        <w:t>М.:</w:t>
      </w:r>
      <w:r>
        <w:rPr>
          <w:szCs w:val="28"/>
        </w:rPr>
        <w:t xml:space="preserve"> </w:t>
      </w:r>
      <w:r w:rsidRPr="001968BB">
        <w:rPr>
          <w:szCs w:val="28"/>
        </w:rPr>
        <w:t>Издательство</w:t>
      </w:r>
      <w:r>
        <w:rPr>
          <w:szCs w:val="28"/>
        </w:rPr>
        <w:t xml:space="preserve"> </w:t>
      </w:r>
      <w:r w:rsidRPr="001968BB">
        <w:rPr>
          <w:szCs w:val="28"/>
        </w:rPr>
        <w:t>Юрайт,</w:t>
      </w:r>
      <w:r>
        <w:rPr>
          <w:szCs w:val="28"/>
        </w:rPr>
        <w:t xml:space="preserve"> </w:t>
      </w:r>
      <w:r w:rsidRPr="001968BB">
        <w:rPr>
          <w:szCs w:val="28"/>
        </w:rPr>
        <w:t>2017.</w:t>
      </w:r>
      <w:r>
        <w:rPr>
          <w:szCs w:val="28"/>
        </w:rPr>
        <w:t xml:space="preserve"> </w:t>
      </w:r>
      <w:r w:rsidRPr="001968BB">
        <w:rPr>
          <w:szCs w:val="28"/>
        </w:rPr>
        <w:t>–</w:t>
      </w:r>
      <w:r>
        <w:rPr>
          <w:szCs w:val="28"/>
        </w:rPr>
        <w:t xml:space="preserve"> </w:t>
      </w:r>
      <w:r w:rsidRPr="001968BB">
        <w:rPr>
          <w:szCs w:val="28"/>
        </w:rPr>
        <w:t>364</w:t>
      </w:r>
      <w:r>
        <w:rPr>
          <w:szCs w:val="28"/>
        </w:rPr>
        <w:t xml:space="preserve"> </w:t>
      </w:r>
      <w:r w:rsidRPr="001968BB">
        <w:rPr>
          <w:szCs w:val="28"/>
        </w:rPr>
        <w:t>с.</w:t>
      </w:r>
    </w:p>
    <w:p w:rsidR="00591467" w:rsidRDefault="00591467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Рабочая программа учебной дисциплины «Деньги, кредит, банки»</w:t>
      </w:r>
      <w:r w:rsidR="00804386">
        <w:rPr>
          <w:szCs w:val="28"/>
        </w:rPr>
        <w:t xml:space="preserve"> для направления 38.03.01 «Экономика»</w:t>
      </w:r>
      <w:r>
        <w:rPr>
          <w:szCs w:val="28"/>
        </w:rPr>
        <w:t xml:space="preserve"> / сост. </w:t>
      </w:r>
      <w:r w:rsidR="00804386">
        <w:rPr>
          <w:szCs w:val="28"/>
        </w:rPr>
        <w:t>Ю.А. Соколова</w:t>
      </w:r>
      <w:r>
        <w:rPr>
          <w:szCs w:val="28"/>
        </w:rPr>
        <w:t>. – СПБ.</w:t>
      </w:r>
      <w:r w:rsidRPr="006446B4">
        <w:rPr>
          <w:szCs w:val="28"/>
        </w:rPr>
        <w:t xml:space="preserve">: </w:t>
      </w:r>
      <w:r>
        <w:rPr>
          <w:szCs w:val="28"/>
        </w:rPr>
        <w:t>СПбУУЭ, 201</w:t>
      </w:r>
      <w:r w:rsidR="00804386">
        <w:rPr>
          <w:szCs w:val="28"/>
        </w:rPr>
        <w:t>5</w:t>
      </w:r>
      <w:r>
        <w:rPr>
          <w:szCs w:val="28"/>
        </w:rPr>
        <w:t xml:space="preserve">. – </w:t>
      </w:r>
      <w:r w:rsidR="00804386">
        <w:rPr>
          <w:szCs w:val="28"/>
        </w:rPr>
        <w:t>24</w:t>
      </w:r>
      <w:r>
        <w:rPr>
          <w:szCs w:val="28"/>
        </w:rPr>
        <w:t xml:space="preserve"> с.</w:t>
      </w:r>
    </w:p>
    <w:p w:rsidR="00804386" w:rsidRPr="00794201" w:rsidRDefault="00804386" w:rsidP="00804386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Рабочая программа учебной дисциплины «Деньги, кредит, банки» для направления 38.03.02 «Менеджмент» / сост. И.Г. Зайцева. – СПБ.</w:t>
      </w:r>
      <w:r w:rsidRPr="006446B4">
        <w:rPr>
          <w:szCs w:val="28"/>
        </w:rPr>
        <w:t xml:space="preserve">: </w:t>
      </w:r>
      <w:r>
        <w:rPr>
          <w:szCs w:val="28"/>
        </w:rPr>
        <w:t>СПбУУЭ, 2016. – 17 с.</w:t>
      </w:r>
    </w:p>
    <w:p w:rsidR="00591467" w:rsidRDefault="00591467" w:rsidP="005F60AE">
      <w:pPr>
        <w:numPr>
          <w:ilvl w:val="0"/>
          <w:numId w:val="3"/>
        </w:numPr>
        <w:spacing w:line="300" w:lineRule="atLeast"/>
        <w:ind w:left="0" w:firstLine="709"/>
        <w:rPr>
          <w:szCs w:val="28"/>
        </w:rPr>
      </w:pPr>
      <w:r>
        <w:rPr>
          <w:szCs w:val="28"/>
        </w:rPr>
        <w:t>Янкина, И.А. Деньги, кредит, банки. Практикум</w:t>
      </w:r>
      <w:r w:rsidRPr="00623AD1">
        <w:rPr>
          <w:szCs w:val="28"/>
        </w:rPr>
        <w:t xml:space="preserve">: </w:t>
      </w:r>
      <w:r>
        <w:rPr>
          <w:szCs w:val="28"/>
        </w:rPr>
        <w:t>учебник / И.А. Янкина. – М.</w:t>
      </w:r>
      <w:r w:rsidRPr="00623AD1">
        <w:rPr>
          <w:szCs w:val="28"/>
        </w:rPr>
        <w:t xml:space="preserve">: </w:t>
      </w:r>
      <w:r>
        <w:rPr>
          <w:szCs w:val="28"/>
        </w:rPr>
        <w:t>КНОРУС, 2013. – 190 с.</w:t>
      </w:r>
    </w:p>
    <w:p w:rsidR="006124BD" w:rsidRPr="001968BB" w:rsidRDefault="006124BD" w:rsidP="0062513C">
      <w:pPr>
        <w:spacing w:line="300" w:lineRule="atLeast"/>
        <w:ind w:left="709" w:firstLine="0"/>
        <w:rPr>
          <w:szCs w:val="28"/>
        </w:rPr>
      </w:pPr>
    </w:p>
    <w:p w:rsidR="006124BD" w:rsidRPr="001C34F7" w:rsidRDefault="006124BD" w:rsidP="0062513C">
      <w:pPr>
        <w:jc w:val="center"/>
        <w:rPr>
          <w:b/>
          <w:szCs w:val="28"/>
        </w:rPr>
      </w:pPr>
      <w:r w:rsidRPr="001C34F7">
        <w:rPr>
          <w:b/>
          <w:szCs w:val="28"/>
        </w:rPr>
        <w:t>Дополнительная</w:t>
      </w:r>
      <w:r>
        <w:rPr>
          <w:b/>
          <w:szCs w:val="28"/>
        </w:rPr>
        <w:t xml:space="preserve"> </w:t>
      </w:r>
      <w:r w:rsidRPr="001C34F7">
        <w:rPr>
          <w:b/>
          <w:szCs w:val="28"/>
        </w:rPr>
        <w:t>литература</w:t>
      </w:r>
    </w:p>
    <w:p w:rsidR="006124BD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Абрамова М.А. Национальная денежная система</w:t>
      </w:r>
      <w:r w:rsidRPr="0085570E">
        <w:rPr>
          <w:szCs w:val="28"/>
        </w:rPr>
        <w:t xml:space="preserve">: </w:t>
      </w:r>
      <w:r>
        <w:rPr>
          <w:szCs w:val="28"/>
        </w:rPr>
        <w:t>теория, методология исследования, концепция развития в условиях модернизации современной экономики</w:t>
      </w:r>
      <w:r w:rsidRPr="0085570E">
        <w:rPr>
          <w:szCs w:val="28"/>
        </w:rPr>
        <w:t xml:space="preserve">: </w:t>
      </w:r>
      <w:r>
        <w:rPr>
          <w:szCs w:val="28"/>
        </w:rPr>
        <w:t>монография. – М.</w:t>
      </w:r>
      <w:r w:rsidRPr="0085570E">
        <w:rPr>
          <w:szCs w:val="28"/>
        </w:rPr>
        <w:t>:</w:t>
      </w:r>
      <w:r>
        <w:rPr>
          <w:szCs w:val="28"/>
        </w:rPr>
        <w:t xml:space="preserve"> КУРС</w:t>
      </w:r>
      <w:r w:rsidRPr="0085570E">
        <w:rPr>
          <w:szCs w:val="28"/>
        </w:rPr>
        <w:t xml:space="preserve">: </w:t>
      </w:r>
      <w:r>
        <w:rPr>
          <w:szCs w:val="28"/>
        </w:rPr>
        <w:t>ИНФРА-М, 2013. –</w:t>
      </w:r>
      <w:r w:rsidR="0062513C">
        <w:rPr>
          <w:szCs w:val="28"/>
        </w:rPr>
        <w:t xml:space="preserve"> </w:t>
      </w:r>
      <w:r>
        <w:rPr>
          <w:szCs w:val="28"/>
        </w:rPr>
        <w:t>380 с.</w:t>
      </w:r>
    </w:p>
    <w:p w:rsidR="006124BD" w:rsidRPr="00091488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lastRenderedPageBreak/>
        <w:t>Адрюшин, С.А. Центральные банки в мировой экономике</w:t>
      </w:r>
      <w:r w:rsidRPr="00091488">
        <w:rPr>
          <w:szCs w:val="28"/>
        </w:rPr>
        <w:t xml:space="preserve">: </w:t>
      </w:r>
      <w:r>
        <w:rPr>
          <w:szCs w:val="28"/>
        </w:rPr>
        <w:t>учебное пособие / С.А. Андрюшин, В.В. Кузнецова. – М.</w:t>
      </w:r>
      <w:r w:rsidRPr="00091488">
        <w:rPr>
          <w:szCs w:val="28"/>
        </w:rPr>
        <w:t>:</w:t>
      </w:r>
      <w:r>
        <w:rPr>
          <w:szCs w:val="28"/>
        </w:rPr>
        <w:t xml:space="preserve"> Альфа-М</w:t>
      </w:r>
      <w:r w:rsidRPr="00091488">
        <w:rPr>
          <w:szCs w:val="28"/>
        </w:rPr>
        <w:t xml:space="preserve">: </w:t>
      </w:r>
      <w:r>
        <w:rPr>
          <w:szCs w:val="28"/>
        </w:rPr>
        <w:t>ИНФРА-М, 2012. – 320 с.</w:t>
      </w:r>
    </w:p>
    <w:p w:rsidR="006124BD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Банки и банковские операции</w:t>
      </w:r>
      <w:r w:rsidRPr="001B409F">
        <w:rPr>
          <w:szCs w:val="28"/>
        </w:rPr>
        <w:t>:</w:t>
      </w:r>
      <w:r>
        <w:rPr>
          <w:szCs w:val="28"/>
        </w:rPr>
        <w:t xml:space="preserve"> учебник и практикум для академического бакалавриата / под ред. В.В. Иванова, Б.И. Соколова. </w:t>
      </w:r>
      <w:r w:rsidRPr="00397A05">
        <w:rPr>
          <w:szCs w:val="28"/>
        </w:rPr>
        <w:t>–</w:t>
      </w:r>
      <w:r>
        <w:rPr>
          <w:szCs w:val="28"/>
        </w:rPr>
        <w:t xml:space="preserve"> </w:t>
      </w:r>
      <w:r w:rsidRPr="00397A05">
        <w:rPr>
          <w:szCs w:val="28"/>
        </w:rPr>
        <w:t>М.:</w:t>
      </w:r>
      <w:r>
        <w:rPr>
          <w:szCs w:val="28"/>
        </w:rPr>
        <w:t xml:space="preserve"> Издательство </w:t>
      </w:r>
      <w:r w:rsidRPr="00397A05">
        <w:rPr>
          <w:szCs w:val="28"/>
        </w:rPr>
        <w:t>Ю</w:t>
      </w:r>
      <w:r>
        <w:rPr>
          <w:szCs w:val="28"/>
        </w:rPr>
        <w:t>райт, 201</w:t>
      </w:r>
      <w:r w:rsidRPr="001B409F">
        <w:rPr>
          <w:szCs w:val="28"/>
        </w:rPr>
        <w:t>7</w:t>
      </w:r>
      <w:r w:rsidRPr="00397A05">
        <w:rPr>
          <w:szCs w:val="28"/>
        </w:rPr>
        <w:t>.</w:t>
      </w:r>
      <w:r>
        <w:rPr>
          <w:szCs w:val="28"/>
        </w:rPr>
        <w:t xml:space="preserve"> – </w:t>
      </w:r>
      <w:r w:rsidRPr="001B409F">
        <w:rPr>
          <w:szCs w:val="28"/>
        </w:rPr>
        <w:t>189</w:t>
      </w:r>
      <w:r>
        <w:rPr>
          <w:szCs w:val="28"/>
        </w:rPr>
        <w:t xml:space="preserve"> </w:t>
      </w:r>
      <w:r>
        <w:rPr>
          <w:szCs w:val="28"/>
          <w:lang w:val="en-US"/>
        </w:rPr>
        <w:t>c</w:t>
      </w:r>
      <w:r w:rsidRPr="006214CE">
        <w:rPr>
          <w:szCs w:val="28"/>
        </w:rPr>
        <w:t>.</w:t>
      </w:r>
    </w:p>
    <w:p w:rsidR="006124BD" w:rsidRPr="006214CE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Белоглазова Г.Н. Банковское дело. О</w:t>
      </w:r>
      <w:r w:rsidRPr="00397A05">
        <w:rPr>
          <w:szCs w:val="28"/>
        </w:rPr>
        <w:t>рганизация</w:t>
      </w:r>
      <w:r>
        <w:rPr>
          <w:szCs w:val="28"/>
        </w:rPr>
        <w:t xml:space="preserve"> </w:t>
      </w:r>
      <w:r w:rsidRPr="00397A05">
        <w:rPr>
          <w:szCs w:val="28"/>
        </w:rPr>
        <w:t>дея</w:t>
      </w:r>
      <w:r>
        <w:rPr>
          <w:szCs w:val="28"/>
        </w:rPr>
        <w:t>тельности коммерческого банка: у</w:t>
      </w:r>
      <w:r w:rsidRPr="00397A05">
        <w:rPr>
          <w:szCs w:val="28"/>
        </w:rPr>
        <w:t>чебник</w:t>
      </w:r>
      <w:r>
        <w:rPr>
          <w:szCs w:val="28"/>
        </w:rPr>
        <w:t xml:space="preserve"> для бакалавров </w:t>
      </w:r>
      <w:r w:rsidRPr="00397A05">
        <w:rPr>
          <w:szCs w:val="28"/>
        </w:rPr>
        <w:t>/</w:t>
      </w:r>
      <w:r>
        <w:rPr>
          <w:szCs w:val="28"/>
        </w:rPr>
        <w:t xml:space="preserve"> </w:t>
      </w:r>
      <w:r w:rsidRPr="00397A05">
        <w:rPr>
          <w:szCs w:val="28"/>
        </w:rPr>
        <w:t>Г.Н.</w:t>
      </w:r>
      <w:r>
        <w:rPr>
          <w:szCs w:val="28"/>
        </w:rPr>
        <w:t xml:space="preserve"> </w:t>
      </w:r>
      <w:r w:rsidRPr="00397A05">
        <w:rPr>
          <w:szCs w:val="28"/>
        </w:rPr>
        <w:t>Белоглазова</w:t>
      </w:r>
      <w:r>
        <w:rPr>
          <w:szCs w:val="28"/>
        </w:rPr>
        <w:t xml:space="preserve"> </w:t>
      </w:r>
      <w:r w:rsidRPr="002B7C91">
        <w:rPr>
          <w:szCs w:val="28"/>
        </w:rPr>
        <w:t>[</w:t>
      </w:r>
      <w:r>
        <w:rPr>
          <w:szCs w:val="28"/>
        </w:rPr>
        <w:t>и др.</w:t>
      </w:r>
      <w:r w:rsidRPr="002B7C91">
        <w:rPr>
          <w:szCs w:val="28"/>
        </w:rPr>
        <w:t>];</w:t>
      </w:r>
      <w:r>
        <w:rPr>
          <w:szCs w:val="28"/>
        </w:rPr>
        <w:t xml:space="preserve"> под ред. Г.Н. Белоглазовой, </w:t>
      </w:r>
      <w:r w:rsidRPr="00397A05">
        <w:rPr>
          <w:szCs w:val="28"/>
        </w:rPr>
        <w:t>Л.П</w:t>
      </w:r>
      <w:r>
        <w:rPr>
          <w:szCs w:val="28"/>
        </w:rPr>
        <w:t>. Кроливецкой</w:t>
      </w:r>
      <w:r w:rsidRPr="00397A05">
        <w:rPr>
          <w:szCs w:val="28"/>
        </w:rPr>
        <w:t>.</w:t>
      </w:r>
      <w:r>
        <w:rPr>
          <w:szCs w:val="28"/>
        </w:rPr>
        <w:t xml:space="preserve"> </w:t>
      </w:r>
      <w:r w:rsidRPr="00397A05">
        <w:rPr>
          <w:szCs w:val="28"/>
        </w:rPr>
        <w:t>–</w:t>
      </w:r>
      <w:r>
        <w:rPr>
          <w:szCs w:val="28"/>
        </w:rPr>
        <w:t xml:space="preserve"> 3-е изд. </w:t>
      </w:r>
      <w:r w:rsidRPr="00397A05">
        <w:rPr>
          <w:szCs w:val="28"/>
        </w:rPr>
        <w:t>–</w:t>
      </w:r>
      <w:r>
        <w:rPr>
          <w:szCs w:val="28"/>
        </w:rPr>
        <w:t xml:space="preserve"> </w:t>
      </w:r>
      <w:r w:rsidRPr="00397A05">
        <w:rPr>
          <w:szCs w:val="28"/>
        </w:rPr>
        <w:t>М.:</w:t>
      </w:r>
      <w:r>
        <w:rPr>
          <w:szCs w:val="28"/>
        </w:rPr>
        <w:t xml:space="preserve"> Издательство </w:t>
      </w:r>
      <w:r w:rsidRPr="00397A05">
        <w:rPr>
          <w:szCs w:val="28"/>
        </w:rPr>
        <w:t>Ю</w:t>
      </w:r>
      <w:r>
        <w:rPr>
          <w:szCs w:val="28"/>
        </w:rPr>
        <w:t>райт</w:t>
      </w:r>
      <w:r w:rsidRPr="00397A05">
        <w:rPr>
          <w:szCs w:val="28"/>
        </w:rPr>
        <w:t>,</w:t>
      </w:r>
      <w:r>
        <w:rPr>
          <w:szCs w:val="28"/>
        </w:rPr>
        <w:t xml:space="preserve"> </w:t>
      </w:r>
      <w:r w:rsidRPr="00397A05">
        <w:rPr>
          <w:szCs w:val="28"/>
        </w:rPr>
        <w:t>2014.</w:t>
      </w:r>
      <w:r>
        <w:rPr>
          <w:szCs w:val="28"/>
        </w:rPr>
        <w:t xml:space="preserve"> – </w:t>
      </w:r>
      <w:r w:rsidRPr="006214CE">
        <w:rPr>
          <w:szCs w:val="28"/>
        </w:rPr>
        <w:t>652</w:t>
      </w:r>
      <w:r>
        <w:rPr>
          <w:szCs w:val="28"/>
        </w:rPr>
        <w:t xml:space="preserve"> </w:t>
      </w:r>
      <w:r>
        <w:rPr>
          <w:szCs w:val="28"/>
          <w:lang w:val="en-US"/>
        </w:rPr>
        <w:t>c</w:t>
      </w:r>
      <w:r w:rsidRPr="006214CE">
        <w:rPr>
          <w:szCs w:val="28"/>
        </w:rPr>
        <w:t>.</w:t>
      </w:r>
    </w:p>
    <w:p w:rsidR="006124BD" w:rsidRDefault="006124BD" w:rsidP="005F60AE">
      <w:pPr>
        <w:numPr>
          <w:ilvl w:val="0"/>
          <w:numId w:val="3"/>
        </w:numPr>
        <w:spacing w:line="300" w:lineRule="atLeast"/>
        <w:ind w:left="0" w:firstLine="709"/>
        <w:rPr>
          <w:szCs w:val="28"/>
        </w:rPr>
      </w:pPr>
      <w:r w:rsidRPr="005E45D3">
        <w:rPr>
          <w:szCs w:val="28"/>
        </w:rPr>
        <w:t>Белоглазова</w:t>
      </w:r>
      <w:r>
        <w:rPr>
          <w:szCs w:val="28"/>
        </w:rPr>
        <w:t xml:space="preserve">, </w:t>
      </w:r>
      <w:r w:rsidRPr="005E45D3">
        <w:rPr>
          <w:szCs w:val="28"/>
        </w:rPr>
        <w:t>Г.Н.</w:t>
      </w:r>
      <w:r>
        <w:rPr>
          <w:szCs w:val="28"/>
        </w:rPr>
        <w:t xml:space="preserve"> </w:t>
      </w:r>
      <w:r w:rsidRPr="005E45D3">
        <w:rPr>
          <w:szCs w:val="28"/>
        </w:rPr>
        <w:t>Деньги,</w:t>
      </w:r>
      <w:r>
        <w:rPr>
          <w:szCs w:val="28"/>
        </w:rPr>
        <w:t xml:space="preserve"> </w:t>
      </w:r>
      <w:r w:rsidRPr="005E45D3">
        <w:rPr>
          <w:szCs w:val="28"/>
        </w:rPr>
        <w:t>кредит,</w:t>
      </w:r>
      <w:r>
        <w:rPr>
          <w:szCs w:val="28"/>
        </w:rPr>
        <w:t xml:space="preserve"> </w:t>
      </w:r>
      <w:r w:rsidRPr="005E45D3">
        <w:rPr>
          <w:szCs w:val="28"/>
        </w:rPr>
        <w:t>банки:</w:t>
      </w:r>
      <w:r>
        <w:rPr>
          <w:szCs w:val="28"/>
        </w:rPr>
        <w:t xml:space="preserve"> </w:t>
      </w:r>
      <w:r w:rsidRPr="005E45D3">
        <w:rPr>
          <w:szCs w:val="28"/>
        </w:rPr>
        <w:t>практикум</w:t>
      </w:r>
      <w:r>
        <w:rPr>
          <w:szCs w:val="28"/>
        </w:rPr>
        <w:t xml:space="preserve"> </w:t>
      </w:r>
      <w:r w:rsidRPr="005E45D3">
        <w:rPr>
          <w:szCs w:val="28"/>
        </w:rPr>
        <w:t>/</w:t>
      </w:r>
      <w:r>
        <w:rPr>
          <w:szCs w:val="28"/>
        </w:rPr>
        <w:t xml:space="preserve"> </w:t>
      </w:r>
      <w:r w:rsidRPr="005E45D3">
        <w:rPr>
          <w:szCs w:val="28"/>
        </w:rPr>
        <w:t>Г.Н.</w:t>
      </w:r>
      <w:r>
        <w:rPr>
          <w:szCs w:val="28"/>
        </w:rPr>
        <w:t xml:space="preserve"> </w:t>
      </w:r>
      <w:r w:rsidRPr="005E45D3">
        <w:rPr>
          <w:szCs w:val="28"/>
        </w:rPr>
        <w:t>Белоглазова,</w:t>
      </w:r>
      <w:r>
        <w:rPr>
          <w:szCs w:val="28"/>
        </w:rPr>
        <w:t xml:space="preserve"> </w:t>
      </w:r>
      <w:r w:rsidRPr="005E45D3">
        <w:rPr>
          <w:szCs w:val="28"/>
        </w:rPr>
        <w:t>Н.М.</w:t>
      </w:r>
      <w:r>
        <w:rPr>
          <w:szCs w:val="28"/>
        </w:rPr>
        <w:t xml:space="preserve"> </w:t>
      </w:r>
      <w:r w:rsidRPr="005E45D3">
        <w:rPr>
          <w:szCs w:val="28"/>
        </w:rPr>
        <w:t>Космачева.</w:t>
      </w:r>
      <w:r>
        <w:rPr>
          <w:szCs w:val="28"/>
        </w:rPr>
        <w:t xml:space="preserve"> – </w:t>
      </w:r>
      <w:r w:rsidRPr="005E45D3">
        <w:rPr>
          <w:szCs w:val="28"/>
        </w:rPr>
        <w:t>Санкт-Петербург:</w:t>
      </w:r>
      <w:r>
        <w:rPr>
          <w:szCs w:val="28"/>
        </w:rPr>
        <w:t xml:space="preserve"> </w:t>
      </w:r>
      <w:r w:rsidRPr="005E45D3">
        <w:rPr>
          <w:szCs w:val="28"/>
        </w:rPr>
        <w:t>Изд-во</w:t>
      </w:r>
      <w:r>
        <w:rPr>
          <w:szCs w:val="28"/>
        </w:rPr>
        <w:t xml:space="preserve"> </w:t>
      </w:r>
      <w:r w:rsidRPr="005E45D3">
        <w:rPr>
          <w:szCs w:val="28"/>
        </w:rPr>
        <w:t>СПбГЭУ,</w:t>
      </w:r>
      <w:r>
        <w:rPr>
          <w:szCs w:val="28"/>
        </w:rPr>
        <w:t xml:space="preserve"> </w:t>
      </w:r>
      <w:r w:rsidRPr="005E45D3">
        <w:rPr>
          <w:szCs w:val="28"/>
        </w:rPr>
        <w:t>2013</w:t>
      </w:r>
      <w:r>
        <w:rPr>
          <w:szCs w:val="28"/>
        </w:rPr>
        <w:t xml:space="preserve"> </w:t>
      </w:r>
      <w:r w:rsidRPr="005E45D3">
        <w:rPr>
          <w:szCs w:val="28"/>
        </w:rPr>
        <w:t>.</w:t>
      </w:r>
      <w:r>
        <w:rPr>
          <w:szCs w:val="28"/>
        </w:rPr>
        <w:t xml:space="preserve"> – </w:t>
      </w:r>
      <w:r w:rsidRPr="005E45D3">
        <w:rPr>
          <w:szCs w:val="28"/>
        </w:rPr>
        <w:t>98</w:t>
      </w:r>
      <w:r>
        <w:rPr>
          <w:szCs w:val="28"/>
        </w:rPr>
        <w:t xml:space="preserve"> </w:t>
      </w:r>
      <w:r w:rsidRPr="005E45D3">
        <w:rPr>
          <w:szCs w:val="28"/>
        </w:rPr>
        <w:t>с.</w:t>
      </w:r>
    </w:p>
    <w:p w:rsidR="006124BD" w:rsidRDefault="006124BD" w:rsidP="005F60AE">
      <w:pPr>
        <w:numPr>
          <w:ilvl w:val="0"/>
          <w:numId w:val="3"/>
        </w:numPr>
        <w:spacing w:line="300" w:lineRule="atLeast"/>
        <w:ind w:left="0" w:firstLine="709"/>
        <w:rPr>
          <w:szCs w:val="28"/>
        </w:rPr>
      </w:pPr>
      <w:r w:rsidRPr="00C64E99">
        <w:rPr>
          <w:szCs w:val="28"/>
        </w:rPr>
        <w:t>Белотелова</w:t>
      </w:r>
      <w:r>
        <w:rPr>
          <w:szCs w:val="28"/>
        </w:rPr>
        <w:t xml:space="preserve">, </w:t>
      </w:r>
      <w:r w:rsidRPr="00C64E99">
        <w:rPr>
          <w:szCs w:val="28"/>
        </w:rPr>
        <w:t>Н.П.</w:t>
      </w:r>
      <w:r>
        <w:rPr>
          <w:szCs w:val="28"/>
        </w:rPr>
        <w:t xml:space="preserve"> </w:t>
      </w:r>
      <w:r w:rsidRPr="00C64E99">
        <w:rPr>
          <w:szCs w:val="28"/>
        </w:rPr>
        <w:t>Деньги.</w:t>
      </w:r>
      <w:r>
        <w:rPr>
          <w:szCs w:val="28"/>
        </w:rPr>
        <w:t xml:space="preserve"> </w:t>
      </w:r>
      <w:r w:rsidRPr="00C64E99">
        <w:rPr>
          <w:szCs w:val="28"/>
        </w:rPr>
        <w:t>Кредит.</w:t>
      </w:r>
      <w:r>
        <w:rPr>
          <w:szCs w:val="28"/>
        </w:rPr>
        <w:t xml:space="preserve"> </w:t>
      </w:r>
      <w:r w:rsidRPr="00C64E99">
        <w:rPr>
          <w:szCs w:val="28"/>
        </w:rPr>
        <w:t>Банки:</w:t>
      </w:r>
      <w:r>
        <w:rPr>
          <w:szCs w:val="28"/>
        </w:rPr>
        <w:t xml:space="preserve"> </w:t>
      </w:r>
      <w:r w:rsidRPr="00C64E99">
        <w:rPr>
          <w:szCs w:val="28"/>
        </w:rPr>
        <w:t>Учебник</w:t>
      </w:r>
      <w:r>
        <w:rPr>
          <w:szCs w:val="28"/>
        </w:rPr>
        <w:t xml:space="preserve"> </w:t>
      </w:r>
      <w:r w:rsidRPr="00C64E99">
        <w:rPr>
          <w:szCs w:val="28"/>
        </w:rPr>
        <w:t>/</w:t>
      </w:r>
      <w:r>
        <w:rPr>
          <w:szCs w:val="28"/>
        </w:rPr>
        <w:t xml:space="preserve"> </w:t>
      </w:r>
      <w:r w:rsidRPr="00C64E99">
        <w:rPr>
          <w:szCs w:val="28"/>
        </w:rPr>
        <w:t>Н.П.</w:t>
      </w:r>
      <w:r>
        <w:rPr>
          <w:szCs w:val="28"/>
        </w:rPr>
        <w:t xml:space="preserve"> </w:t>
      </w:r>
      <w:r w:rsidRPr="00C64E99">
        <w:rPr>
          <w:szCs w:val="28"/>
        </w:rPr>
        <w:t>Белотелова,</w:t>
      </w:r>
      <w:r>
        <w:rPr>
          <w:szCs w:val="28"/>
        </w:rPr>
        <w:t xml:space="preserve"> </w:t>
      </w:r>
      <w:r w:rsidRPr="00C64E99">
        <w:rPr>
          <w:szCs w:val="28"/>
        </w:rPr>
        <w:t>Ж.С.</w:t>
      </w:r>
      <w:r>
        <w:rPr>
          <w:szCs w:val="28"/>
        </w:rPr>
        <w:t xml:space="preserve"> </w:t>
      </w:r>
      <w:r w:rsidRPr="00C64E99">
        <w:rPr>
          <w:szCs w:val="28"/>
        </w:rPr>
        <w:t>Белотелова.</w:t>
      </w:r>
      <w:r>
        <w:rPr>
          <w:szCs w:val="28"/>
        </w:rPr>
        <w:t xml:space="preserve"> – </w:t>
      </w:r>
      <w:r w:rsidRPr="00C64E99">
        <w:rPr>
          <w:szCs w:val="28"/>
        </w:rPr>
        <w:t>4-e</w:t>
      </w:r>
      <w:r>
        <w:rPr>
          <w:szCs w:val="28"/>
        </w:rPr>
        <w:t xml:space="preserve"> </w:t>
      </w:r>
      <w:r w:rsidRPr="00C64E99">
        <w:rPr>
          <w:szCs w:val="28"/>
        </w:rPr>
        <w:t>изд.</w:t>
      </w:r>
      <w:r>
        <w:rPr>
          <w:szCs w:val="28"/>
        </w:rPr>
        <w:t xml:space="preserve"> </w:t>
      </w:r>
      <w:r w:rsidRPr="00397A05">
        <w:rPr>
          <w:szCs w:val="28"/>
        </w:rPr>
        <w:t>–</w:t>
      </w:r>
      <w:r>
        <w:rPr>
          <w:szCs w:val="28"/>
        </w:rPr>
        <w:t xml:space="preserve"> </w:t>
      </w:r>
      <w:r w:rsidRPr="00C64E99">
        <w:rPr>
          <w:szCs w:val="28"/>
        </w:rPr>
        <w:t>М.:</w:t>
      </w:r>
      <w:r>
        <w:rPr>
          <w:szCs w:val="28"/>
        </w:rPr>
        <w:t xml:space="preserve"> </w:t>
      </w:r>
      <w:r w:rsidRPr="00C64E99">
        <w:rPr>
          <w:szCs w:val="28"/>
        </w:rPr>
        <w:t>Дашков</w:t>
      </w:r>
      <w:r>
        <w:rPr>
          <w:szCs w:val="28"/>
        </w:rPr>
        <w:t xml:space="preserve"> </w:t>
      </w:r>
      <w:r w:rsidRPr="00C64E99">
        <w:rPr>
          <w:szCs w:val="28"/>
        </w:rPr>
        <w:t>и</w:t>
      </w:r>
      <w:r>
        <w:rPr>
          <w:szCs w:val="28"/>
        </w:rPr>
        <w:t xml:space="preserve"> </w:t>
      </w:r>
      <w:r w:rsidRPr="00C64E99">
        <w:rPr>
          <w:szCs w:val="28"/>
        </w:rPr>
        <w:t>К,</w:t>
      </w:r>
      <w:r>
        <w:rPr>
          <w:szCs w:val="28"/>
        </w:rPr>
        <w:t xml:space="preserve"> </w:t>
      </w:r>
      <w:r w:rsidRPr="00C64E99">
        <w:rPr>
          <w:szCs w:val="28"/>
        </w:rPr>
        <w:t>2012.</w:t>
      </w:r>
      <w:r>
        <w:rPr>
          <w:szCs w:val="28"/>
        </w:rPr>
        <w:t xml:space="preserve"> </w:t>
      </w:r>
      <w:r w:rsidRPr="00397A05">
        <w:rPr>
          <w:szCs w:val="28"/>
        </w:rPr>
        <w:t>–</w:t>
      </w:r>
      <w:r>
        <w:rPr>
          <w:szCs w:val="28"/>
        </w:rPr>
        <w:t xml:space="preserve"> </w:t>
      </w:r>
      <w:r w:rsidRPr="00C64E99">
        <w:rPr>
          <w:szCs w:val="28"/>
        </w:rPr>
        <w:t>400</w:t>
      </w:r>
      <w:r>
        <w:rPr>
          <w:szCs w:val="28"/>
        </w:rPr>
        <w:t xml:space="preserve"> </w:t>
      </w:r>
      <w:r w:rsidRPr="00C64E99">
        <w:rPr>
          <w:szCs w:val="28"/>
        </w:rPr>
        <w:t>с.</w:t>
      </w:r>
    </w:p>
    <w:p w:rsidR="006124BD" w:rsidRPr="00C64E99" w:rsidRDefault="006124BD" w:rsidP="005F60AE">
      <w:pPr>
        <w:numPr>
          <w:ilvl w:val="0"/>
          <w:numId w:val="3"/>
        </w:numPr>
        <w:spacing w:line="300" w:lineRule="atLeast"/>
        <w:ind w:left="0" w:firstLine="709"/>
        <w:rPr>
          <w:szCs w:val="28"/>
        </w:rPr>
      </w:pPr>
      <w:r w:rsidRPr="005E45D3">
        <w:rPr>
          <w:szCs w:val="28"/>
        </w:rPr>
        <w:t>Градова,</w:t>
      </w:r>
      <w:r>
        <w:rPr>
          <w:szCs w:val="28"/>
        </w:rPr>
        <w:t xml:space="preserve"> </w:t>
      </w:r>
      <w:r w:rsidRPr="005E45D3">
        <w:rPr>
          <w:szCs w:val="28"/>
        </w:rPr>
        <w:t>Н.С.</w:t>
      </w:r>
      <w:r>
        <w:rPr>
          <w:szCs w:val="28"/>
        </w:rPr>
        <w:t xml:space="preserve"> </w:t>
      </w:r>
      <w:r w:rsidRPr="005E45D3">
        <w:rPr>
          <w:szCs w:val="28"/>
        </w:rPr>
        <w:t>Деньги,</w:t>
      </w:r>
      <w:r>
        <w:rPr>
          <w:szCs w:val="28"/>
        </w:rPr>
        <w:t xml:space="preserve"> </w:t>
      </w:r>
      <w:r w:rsidRPr="005E45D3">
        <w:rPr>
          <w:szCs w:val="28"/>
        </w:rPr>
        <w:t>кредит,</w:t>
      </w:r>
      <w:r>
        <w:rPr>
          <w:szCs w:val="28"/>
        </w:rPr>
        <w:t xml:space="preserve"> </w:t>
      </w:r>
      <w:r w:rsidRPr="005E45D3">
        <w:rPr>
          <w:szCs w:val="28"/>
        </w:rPr>
        <w:t>банки:</w:t>
      </w:r>
      <w:r>
        <w:rPr>
          <w:szCs w:val="28"/>
        </w:rPr>
        <w:t xml:space="preserve"> </w:t>
      </w:r>
      <w:r w:rsidRPr="005E45D3">
        <w:rPr>
          <w:szCs w:val="28"/>
        </w:rPr>
        <w:t>практикум</w:t>
      </w:r>
      <w:r>
        <w:rPr>
          <w:szCs w:val="28"/>
        </w:rPr>
        <w:t xml:space="preserve"> </w:t>
      </w:r>
      <w:r w:rsidRPr="005E45D3">
        <w:rPr>
          <w:szCs w:val="28"/>
        </w:rPr>
        <w:t>/</w:t>
      </w:r>
      <w:r>
        <w:rPr>
          <w:szCs w:val="28"/>
        </w:rPr>
        <w:t xml:space="preserve"> </w:t>
      </w:r>
      <w:r w:rsidRPr="005E45D3">
        <w:rPr>
          <w:szCs w:val="28"/>
        </w:rPr>
        <w:t>Н.С.</w:t>
      </w:r>
      <w:r>
        <w:rPr>
          <w:szCs w:val="28"/>
        </w:rPr>
        <w:t xml:space="preserve"> </w:t>
      </w:r>
      <w:r w:rsidRPr="005E45D3">
        <w:rPr>
          <w:szCs w:val="28"/>
        </w:rPr>
        <w:t>Градова,</w:t>
      </w:r>
      <w:r>
        <w:rPr>
          <w:szCs w:val="28"/>
        </w:rPr>
        <w:t xml:space="preserve"> </w:t>
      </w:r>
      <w:r w:rsidRPr="005E45D3">
        <w:rPr>
          <w:szCs w:val="28"/>
        </w:rPr>
        <w:t>Я.А.</w:t>
      </w:r>
      <w:r>
        <w:rPr>
          <w:szCs w:val="28"/>
        </w:rPr>
        <w:t xml:space="preserve"> </w:t>
      </w:r>
      <w:r w:rsidRPr="005E45D3">
        <w:rPr>
          <w:szCs w:val="28"/>
        </w:rPr>
        <w:t>Магазинер.</w:t>
      </w:r>
      <w:r>
        <w:rPr>
          <w:szCs w:val="28"/>
        </w:rPr>
        <w:t xml:space="preserve"> </w:t>
      </w:r>
      <w:r w:rsidRPr="00397A05">
        <w:rPr>
          <w:szCs w:val="28"/>
        </w:rPr>
        <w:t>–</w:t>
      </w:r>
      <w:r>
        <w:rPr>
          <w:szCs w:val="28"/>
        </w:rPr>
        <w:t xml:space="preserve"> </w:t>
      </w:r>
      <w:r w:rsidRPr="005E45D3">
        <w:rPr>
          <w:szCs w:val="28"/>
        </w:rPr>
        <w:t>Санкт-Петербург:</w:t>
      </w:r>
      <w:r>
        <w:rPr>
          <w:szCs w:val="28"/>
        </w:rPr>
        <w:t xml:space="preserve"> </w:t>
      </w:r>
      <w:r w:rsidRPr="005E45D3">
        <w:rPr>
          <w:szCs w:val="28"/>
        </w:rPr>
        <w:t>Изд-во</w:t>
      </w:r>
      <w:r>
        <w:rPr>
          <w:szCs w:val="28"/>
        </w:rPr>
        <w:t xml:space="preserve"> </w:t>
      </w:r>
      <w:r w:rsidRPr="005E45D3">
        <w:rPr>
          <w:szCs w:val="28"/>
        </w:rPr>
        <w:t>СПбГЭУ,</w:t>
      </w:r>
      <w:r>
        <w:rPr>
          <w:szCs w:val="28"/>
        </w:rPr>
        <w:t xml:space="preserve"> </w:t>
      </w:r>
      <w:r w:rsidRPr="005E45D3">
        <w:rPr>
          <w:szCs w:val="28"/>
        </w:rPr>
        <w:t>2014</w:t>
      </w:r>
      <w:r>
        <w:rPr>
          <w:szCs w:val="28"/>
        </w:rPr>
        <w:t xml:space="preserve"> </w:t>
      </w:r>
      <w:r w:rsidRPr="005E45D3">
        <w:rPr>
          <w:szCs w:val="28"/>
        </w:rPr>
        <w:t>.</w:t>
      </w:r>
      <w:r>
        <w:rPr>
          <w:szCs w:val="28"/>
        </w:rPr>
        <w:t xml:space="preserve"> </w:t>
      </w:r>
      <w:r w:rsidRPr="00397A05">
        <w:rPr>
          <w:szCs w:val="28"/>
        </w:rPr>
        <w:t>–</w:t>
      </w:r>
      <w:r w:rsidRPr="005E45D3">
        <w:rPr>
          <w:szCs w:val="28"/>
        </w:rPr>
        <w:t>101</w:t>
      </w:r>
      <w:r>
        <w:rPr>
          <w:szCs w:val="28"/>
        </w:rPr>
        <w:t xml:space="preserve"> </w:t>
      </w:r>
      <w:r w:rsidRPr="005E45D3">
        <w:rPr>
          <w:szCs w:val="28"/>
        </w:rPr>
        <w:t>с.</w:t>
      </w:r>
    </w:p>
    <w:p w:rsidR="006124BD" w:rsidRPr="001D67A6" w:rsidRDefault="006124BD" w:rsidP="005F60AE">
      <w:pPr>
        <w:numPr>
          <w:ilvl w:val="0"/>
          <w:numId w:val="3"/>
        </w:numPr>
        <w:spacing w:line="300" w:lineRule="atLeast"/>
        <w:ind w:left="0" w:firstLine="709"/>
        <w:rPr>
          <w:szCs w:val="28"/>
        </w:rPr>
      </w:pPr>
      <w:r w:rsidRPr="001D67A6">
        <w:rPr>
          <w:szCs w:val="28"/>
        </w:rPr>
        <w:t>Григорьев А.В. Финансовая математика: учебное пособие / А.В. Григорьев. – Томск: Изд-во Том. гос. архит.-строит. ун -та, 2004. –</w:t>
      </w:r>
      <w:r w:rsidR="0062513C">
        <w:rPr>
          <w:szCs w:val="28"/>
        </w:rPr>
        <w:t xml:space="preserve"> </w:t>
      </w:r>
      <w:r w:rsidRPr="001D67A6">
        <w:rPr>
          <w:szCs w:val="28"/>
        </w:rPr>
        <w:t>112 с.</w:t>
      </w:r>
    </w:p>
    <w:p w:rsidR="006124BD" w:rsidRPr="00B009C4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Денежно-кредитная и финансовая системы</w:t>
      </w:r>
      <w:r w:rsidRPr="00101B33">
        <w:rPr>
          <w:szCs w:val="28"/>
        </w:rPr>
        <w:t>:</w:t>
      </w:r>
      <w:r>
        <w:rPr>
          <w:szCs w:val="28"/>
        </w:rPr>
        <w:t xml:space="preserve"> учебник / под ред. М.А. Абрамовой, Е.В. Маркиной. – М.</w:t>
      </w:r>
      <w:r w:rsidRPr="00101B33">
        <w:rPr>
          <w:szCs w:val="28"/>
        </w:rPr>
        <w:t>:</w:t>
      </w:r>
      <w:r>
        <w:rPr>
          <w:szCs w:val="28"/>
        </w:rPr>
        <w:t xml:space="preserve"> КНОРУС, 2014 – 448 с.</w:t>
      </w:r>
    </w:p>
    <w:p w:rsidR="006124BD" w:rsidRDefault="006124BD" w:rsidP="005F60AE">
      <w:pPr>
        <w:numPr>
          <w:ilvl w:val="0"/>
          <w:numId w:val="3"/>
        </w:numPr>
        <w:spacing w:line="300" w:lineRule="atLeast"/>
        <w:ind w:left="0" w:firstLine="709"/>
        <w:rPr>
          <w:szCs w:val="28"/>
        </w:rPr>
      </w:pPr>
      <w:r w:rsidRPr="005E45D3">
        <w:rPr>
          <w:szCs w:val="28"/>
        </w:rPr>
        <w:t>Конягина,</w:t>
      </w:r>
      <w:r>
        <w:rPr>
          <w:szCs w:val="28"/>
        </w:rPr>
        <w:t xml:space="preserve"> </w:t>
      </w:r>
      <w:r w:rsidRPr="005E45D3">
        <w:rPr>
          <w:szCs w:val="28"/>
        </w:rPr>
        <w:t>М.Н.</w:t>
      </w:r>
      <w:r>
        <w:rPr>
          <w:szCs w:val="28"/>
        </w:rPr>
        <w:t xml:space="preserve"> </w:t>
      </w:r>
      <w:r w:rsidRPr="005E45D3">
        <w:rPr>
          <w:szCs w:val="28"/>
        </w:rPr>
        <w:t>Практикум</w:t>
      </w:r>
      <w:r>
        <w:rPr>
          <w:szCs w:val="28"/>
        </w:rPr>
        <w:t xml:space="preserve"> </w:t>
      </w:r>
      <w:r w:rsidRPr="005E45D3">
        <w:rPr>
          <w:szCs w:val="28"/>
        </w:rPr>
        <w:t>по</w:t>
      </w:r>
      <w:r>
        <w:rPr>
          <w:szCs w:val="28"/>
        </w:rPr>
        <w:t xml:space="preserve"> </w:t>
      </w:r>
      <w:r w:rsidRPr="005E45D3">
        <w:rPr>
          <w:szCs w:val="28"/>
        </w:rPr>
        <w:t>курсу</w:t>
      </w:r>
      <w:r>
        <w:rPr>
          <w:szCs w:val="28"/>
        </w:rPr>
        <w:t xml:space="preserve"> «</w:t>
      </w:r>
      <w:r w:rsidRPr="005E45D3">
        <w:rPr>
          <w:szCs w:val="28"/>
        </w:rPr>
        <w:t>Деньги.</w:t>
      </w:r>
      <w:r>
        <w:rPr>
          <w:szCs w:val="28"/>
        </w:rPr>
        <w:t xml:space="preserve"> </w:t>
      </w:r>
      <w:r w:rsidRPr="005E45D3">
        <w:rPr>
          <w:szCs w:val="28"/>
        </w:rPr>
        <w:t>Кредит.</w:t>
      </w:r>
      <w:r>
        <w:rPr>
          <w:szCs w:val="28"/>
        </w:rPr>
        <w:t xml:space="preserve"> </w:t>
      </w:r>
      <w:r w:rsidRPr="005E45D3">
        <w:rPr>
          <w:szCs w:val="28"/>
        </w:rPr>
        <w:t>Банки</w:t>
      </w:r>
      <w:r>
        <w:rPr>
          <w:szCs w:val="28"/>
        </w:rPr>
        <w:t xml:space="preserve">» </w:t>
      </w:r>
      <w:r w:rsidRPr="005E45D3">
        <w:rPr>
          <w:szCs w:val="28"/>
        </w:rPr>
        <w:t>/</w:t>
      </w:r>
      <w:r>
        <w:rPr>
          <w:szCs w:val="28"/>
        </w:rPr>
        <w:t xml:space="preserve"> </w:t>
      </w:r>
      <w:r w:rsidRPr="005E45D3">
        <w:rPr>
          <w:szCs w:val="28"/>
        </w:rPr>
        <w:t>М.Н.</w:t>
      </w:r>
      <w:r>
        <w:rPr>
          <w:szCs w:val="28"/>
        </w:rPr>
        <w:t xml:space="preserve"> </w:t>
      </w:r>
      <w:r w:rsidRPr="005E45D3">
        <w:rPr>
          <w:szCs w:val="28"/>
        </w:rPr>
        <w:t>Конягина,</w:t>
      </w:r>
      <w:r>
        <w:rPr>
          <w:szCs w:val="28"/>
        </w:rPr>
        <w:t xml:space="preserve"> </w:t>
      </w:r>
      <w:r w:rsidRPr="005E45D3">
        <w:rPr>
          <w:szCs w:val="28"/>
        </w:rPr>
        <w:t>Н.И.</w:t>
      </w:r>
      <w:r>
        <w:rPr>
          <w:szCs w:val="28"/>
        </w:rPr>
        <w:t xml:space="preserve"> </w:t>
      </w:r>
      <w:r w:rsidRPr="005E45D3">
        <w:rPr>
          <w:szCs w:val="28"/>
        </w:rPr>
        <w:t>Кравцова.</w:t>
      </w:r>
      <w:r>
        <w:rPr>
          <w:szCs w:val="28"/>
        </w:rPr>
        <w:t xml:space="preserve"> – </w:t>
      </w:r>
      <w:r w:rsidRPr="005E45D3">
        <w:rPr>
          <w:szCs w:val="28"/>
        </w:rPr>
        <w:t>Санкт-Петербург:</w:t>
      </w:r>
      <w:r>
        <w:rPr>
          <w:szCs w:val="28"/>
        </w:rPr>
        <w:t xml:space="preserve"> </w:t>
      </w:r>
      <w:r w:rsidRPr="005E45D3">
        <w:rPr>
          <w:szCs w:val="28"/>
        </w:rPr>
        <w:t>Изд-во</w:t>
      </w:r>
      <w:r>
        <w:rPr>
          <w:szCs w:val="28"/>
        </w:rPr>
        <w:t xml:space="preserve"> </w:t>
      </w:r>
      <w:r w:rsidRPr="005E45D3">
        <w:rPr>
          <w:szCs w:val="28"/>
        </w:rPr>
        <w:t>СПбГЭУ,</w:t>
      </w:r>
      <w:r>
        <w:rPr>
          <w:szCs w:val="28"/>
        </w:rPr>
        <w:t xml:space="preserve"> </w:t>
      </w:r>
      <w:r w:rsidRPr="005E45D3">
        <w:rPr>
          <w:szCs w:val="28"/>
        </w:rPr>
        <w:t>2015.</w:t>
      </w:r>
      <w:r>
        <w:rPr>
          <w:szCs w:val="28"/>
        </w:rPr>
        <w:t xml:space="preserve"> – </w:t>
      </w:r>
      <w:r w:rsidRPr="005E45D3">
        <w:rPr>
          <w:szCs w:val="28"/>
        </w:rPr>
        <w:t>33</w:t>
      </w:r>
      <w:r>
        <w:rPr>
          <w:szCs w:val="28"/>
        </w:rPr>
        <w:t xml:space="preserve"> </w:t>
      </w:r>
      <w:r w:rsidRPr="005E45D3">
        <w:rPr>
          <w:szCs w:val="28"/>
        </w:rPr>
        <w:t>с.</w:t>
      </w:r>
    </w:p>
    <w:p w:rsidR="006124BD" w:rsidRPr="000C752B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397A05">
        <w:rPr>
          <w:szCs w:val="28"/>
        </w:rPr>
        <w:t>Лаврушин</w:t>
      </w:r>
      <w:r>
        <w:rPr>
          <w:szCs w:val="28"/>
        </w:rPr>
        <w:t xml:space="preserve"> </w:t>
      </w:r>
      <w:r w:rsidRPr="00397A05">
        <w:rPr>
          <w:szCs w:val="28"/>
        </w:rPr>
        <w:t>О.И.</w:t>
      </w:r>
      <w:r>
        <w:rPr>
          <w:szCs w:val="28"/>
        </w:rPr>
        <w:t xml:space="preserve"> </w:t>
      </w:r>
      <w:r w:rsidRPr="00397A05">
        <w:rPr>
          <w:szCs w:val="28"/>
        </w:rPr>
        <w:t>Банковское</w:t>
      </w:r>
      <w:r>
        <w:rPr>
          <w:szCs w:val="28"/>
        </w:rPr>
        <w:t xml:space="preserve"> </w:t>
      </w:r>
      <w:r w:rsidRPr="00397A05">
        <w:rPr>
          <w:szCs w:val="28"/>
        </w:rPr>
        <w:t>дело:</w:t>
      </w:r>
      <w:r>
        <w:rPr>
          <w:szCs w:val="28"/>
        </w:rPr>
        <w:t xml:space="preserve"> </w:t>
      </w:r>
      <w:r w:rsidRPr="00397A05">
        <w:rPr>
          <w:szCs w:val="28"/>
        </w:rPr>
        <w:t>современная</w:t>
      </w:r>
      <w:r>
        <w:rPr>
          <w:szCs w:val="28"/>
        </w:rPr>
        <w:t xml:space="preserve"> </w:t>
      </w:r>
      <w:r w:rsidRPr="00397A05">
        <w:rPr>
          <w:szCs w:val="28"/>
        </w:rPr>
        <w:t>система</w:t>
      </w:r>
      <w:r>
        <w:rPr>
          <w:szCs w:val="28"/>
        </w:rPr>
        <w:t xml:space="preserve"> </w:t>
      </w:r>
      <w:r w:rsidRPr="00397A05">
        <w:rPr>
          <w:szCs w:val="28"/>
        </w:rPr>
        <w:t>кредитования:</w:t>
      </w:r>
      <w:r>
        <w:rPr>
          <w:szCs w:val="28"/>
        </w:rPr>
        <w:t xml:space="preserve"> у</w:t>
      </w:r>
      <w:r w:rsidRPr="00397A05">
        <w:rPr>
          <w:szCs w:val="28"/>
        </w:rPr>
        <w:t>чебное</w:t>
      </w:r>
      <w:r>
        <w:rPr>
          <w:szCs w:val="28"/>
        </w:rPr>
        <w:t xml:space="preserve"> </w:t>
      </w:r>
      <w:r w:rsidRPr="00397A05">
        <w:rPr>
          <w:szCs w:val="28"/>
        </w:rPr>
        <w:t>пособие</w:t>
      </w:r>
      <w:r>
        <w:rPr>
          <w:szCs w:val="28"/>
        </w:rPr>
        <w:t xml:space="preserve"> </w:t>
      </w:r>
      <w:r w:rsidRPr="00397A05">
        <w:rPr>
          <w:szCs w:val="28"/>
        </w:rPr>
        <w:t>/</w:t>
      </w:r>
      <w:r>
        <w:rPr>
          <w:szCs w:val="28"/>
        </w:rPr>
        <w:t xml:space="preserve"> </w:t>
      </w:r>
      <w:r w:rsidRPr="00397A05">
        <w:rPr>
          <w:szCs w:val="28"/>
        </w:rPr>
        <w:t>О.И.</w:t>
      </w:r>
      <w:r>
        <w:rPr>
          <w:szCs w:val="28"/>
        </w:rPr>
        <w:t xml:space="preserve"> </w:t>
      </w:r>
      <w:r w:rsidRPr="00397A05">
        <w:rPr>
          <w:szCs w:val="28"/>
        </w:rPr>
        <w:t>Лаврушин,</w:t>
      </w:r>
      <w:r>
        <w:rPr>
          <w:szCs w:val="28"/>
        </w:rPr>
        <w:t xml:space="preserve"> </w:t>
      </w:r>
      <w:r w:rsidRPr="00397A05">
        <w:rPr>
          <w:szCs w:val="28"/>
        </w:rPr>
        <w:t>О.Н.</w:t>
      </w:r>
      <w:r>
        <w:rPr>
          <w:szCs w:val="28"/>
        </w:rPr>
        <w:t xml:space="preserve"> </w:t>
      </w:r>
      <w:r w:rsidRPr="00397A05">
        <w:rPr>
          <w:szCs w:val="28"/>
        </w:rPr>
        <w:t>Афанасьева.</w:t>
      </w:r>
      <w:r>
        <w:rPr>
          <w:szCs w:val="28"/>
        </w:rPr>
        <w:t xml:space="preserve"> </w:t>
      </w:r>
      <w:r w:rsidRPr="00397A05">
        <w:rPr>
          <w:szCs w:val="28"/>
        </w:rPr>
        <w:t>–</w:t>
      </w:r>
      <w:r>
        <w:rPr>
          <w:szCs w:val="28"/>
        </w:rPr>
        <w:t xml:space="preserve"> </w:t>
      </w:r>
      <w:r w:rsidRPr="00397A05">
        <w:rPr>
          <w:szCs w:val="28"/>
        </w:rPr>
        <w:t>7-е</w:t>
      </w:r>
      <w:r>
        <w:rPr>
          <w:szCs w:val="28"/>
        </w:rPr>
        <w:t xml:space="preserve"> </w:t>
      </w:r>
      <w:r w:rsidRPr="00397A05">
        <w:rPr>
          <w:szCs w:val="28"/>
        </w:rPr>
        <w:t>изд.</w:t>
      </w:r>
      <w:r>
        <w:rPr>
          <w:szCs w:val="28"/>
        </w:rPr>
        <w:t xml:space="preserve"> </w:t>
      </w:r>
      <w:r w:rsidRPr="00397A05">
        <w:rPr>
          <w:szCs w:val="28"/>
        </w:rPr>
        <w:t>–</w:t>
      </w:r>
      <w:r>
        <w:rPr>
          <w:szCs w:val="28"/>
        </w:rPr>
        <w:t xml:space="preserve"> </w:t>
      </w:r>
      <w:r w:rsidRPr="00397A05">
        <w:rPr>
          <w:szCs w:val="28"/>
        </w:rPr>
        <w:t>М.:</w:t>
      </w:r>
      <w:r>
        <w:rPr>
          <w:szCs w:val="28"/>
        </w:rPr>
        <w:t xml:space="preserve"> </w:t>
      </w:r>
      <w:r w:rsidRPr="00397A05">
        <w:rPr>
          <w:szCs w:val="28"/>
        </w:rPr>
        <w:t>КНОРУС,</w:t>
      </w:r>
      <w:r>
        <w:rPr>
          <w:szCs w:val="28"/>
        </w:rPr>
        <w:t xml:space="preserve"> </w:t>
      </w:r>
      <w:r w:rsidRPr="00397A05">
        <w:rPr>
          <w:szCs w:val="28"/>
        </w:rPr>
        <w:t>2013.</w:t>
      </w:r>
      <w:r>
        <w:rPr>
          <w:szCs w:val="28"/>
        </w:rPr>
        <w:t xml:space="preserve"> – 360 с.</w:t>
      </w:r>
    </w:p>
    <w:p w:rsidR="006124BD" w:rsidRPr="004B736E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291BBC">
        <w:rPr>
          <w:szCs w:val="28"/>
        </w:rPr>
        <w:t>Малкина</w:t>
      </w:r>
      <w:r>
        <w:rPr>
          <w:szCs w:val="28"/>
        </w:rPr>
        <w:t xml:space="preserve">, </w:t>
      </w:r>
      <w:r w:rsidRPr="00291BBC">
        <w:rPr>
          <w:szCs w:val="28"/>
        </w:rPr>
        <w:t>М.Ю.</w:t>
      </w:r>
      <w:r>
        <w:rPr>
          <w:szCs w:val="28"/>
        </w:rPr>
        <w:t xml:space="preserve"> </w:t>
      </w:r>
      <w:r w:rsidRPr="00291BBC">
        <w:rPr>
          <w:szCs w:val="28"/>
        </w:rPr>
        <w:t>Инфляционные</w:t>
      </w:r>
      <w:r>
        <w:rPr>
          <w:szCs w:val="28"/>
        </w:rPr>
        <w:t xml:space="preserve"> </w:t>
      </w:r>
      <w:r w:rsidRPr="00291BBC">
        <w:rPr>
          <w:szCs w:val="28"/>
        </w:rPr>
        <w:t>процессы</w:t>
      </w:r>
      <w:r>
        <w:rPr>
          <w:szCs w:val="28"/>
        </w:rPr>
        <w:t xml:space="preserve"> </w:t>
      </w:r>
      <w:r w:rsidRPr="00291BBC">
        <w:rPr>
          <w:szCs w:val="28"/>
        </w:rPr>
        <w:t>и</w:t>
      </w:r>
      <w:r>
        <w:rPr>
          <w:szCs w:val="28"/>
        </w:rPr>
        <w:t xml:space="preserve"> </w:t>
      </w:r>
      <w:r w:rsidRPr="00291BBC">
        <w:rPr>
          <w:szCs w:val="28"/>
        </w:rPr>
        <w:t>денежно-кредитное</w:t>
      </w:r>
      <w:r>
        <w:rPr>
          <w:szCs w:val="28"/>
        </w:rPr>
        <w:t xml:space="preserve"> </w:t>
      </w:r>
      <w:r w:rsidRPr="00291BBC">
        <w:rPr>
          <w:szCs w:val="28"/>
        </w:rPr>
        <w:t>регулирование</w:t>
      </w:r>
      <w:r>
        <w:rPr>
          <w:szCs w:val="28"/>
        </w:rPr>
        <w:t xml:space="preserve"> </w:t>
      </w:r>
      <w:r w:rsidRPr="00291BBC">
        <w:rPr>
          <w:szCs w:val="28"/>
        </w:rPr>
        <w:t>в</w:t>
      </w:r>
      <w:r>
        <w:rPr>
          <w:szCs w:val="28"/>
        </w:rPr>
        <w:t xml:space="preserve"> </w:t>
      </w:r>
      <w:r w:rsidRPr="00291BBC">
        <w:rPr>
          <w:szCs w:val="28"/>
        </w:rPr>
        <w:t>России</w:t>
      </w:r>
      <w:r>
        <w:rPr>
          <w:szCs w:val="28"/>
        </w:rPr>
        <w:t xml:space="preserve"> </w:t>
      </w:r>
      <w:r w:rsidRPr="00291BBC">
        <w:rPr>
          <w:szCs w:val="28"/>
        </w:rPr>
        <w:t>и</w:t>
      </w:r>
      <w:r>
        <w:rPr>
          <w:szCs w:val="28"/>
        </w:rPr>
        <w:t xml:space="preserve"> </w:t>
      </w:r>
      <w:r w:rsidRPr="00291BBC">
        <w:rPr>
          <w:szCs w:val="28"/>
        </w:rPr>
        <w:t>за</w:t>
      </w:r>
      <w:r>
        <w:rPr>
          <w:szCs w:val="28"/>
        </w:rPr>
        <w:t xml:space="preserve"> </w:t>
      </w:r>
      <w:r w:rsidRPr="00291BBC">
        <w:rPr>
          <w:szCs w:val="28"/>
        </w:rPr>
        <w:t>рубежом:</w:t>
      </w:r>
      <w:r>
        <w:rPr>
          <w:szCs w:val="28"/>
        </w:rPr>
        <w:t xml:space="preserve"> </w:t>
      </w:r>
      <w:r w:rsidRPr="00291BBC">
        <w:rPr>
          <w:szCs w:val="28"/>
        </w:rPr>
        <w:t>Учебное</w:t>
      </w:r>
      <w:r>
        <w:rPr>
          <w:szCs w:val="28"/>
        </w:rPr>
        <w:t xml:space="preserve"> </w:t>
      </w:r>
      <w:r w:rsidRPr="00291BBC">
        <w:rPr>
          <w:szCs w:val="28"/>
        </w:rPr>
        <w:t>пособие</w:t>
      </w:r>
      <w:r>
        <w:rPr>
          <w:szCs w:val="28"/>
        </w:rPr>
        <w:t xml:space="preserve"> </w:t>
      </w:r>
      <w:r w:rsidRPr="00291BBC">
        <w:rPr>
          <w:szCs w:val="28"/>
        </w:rPr>
        <w:t>/</w:t>
      </w:r>
      <w:r>
        <w:rPr>
          <w:szCs w:val="28"/>
        </w:rPr>
        <w:t xml:space="preserve"> </w:t>
      </w:r>
      <w:r w:rsidRPr="00291BBC">
        <w:rPr>
          <w:szCs w:val="28"/>
        </w:rPr>
        <w:t>Малкина</w:t>
      </w:r>
      <w:r>
        <w:rPr>
          <w:szCs w:val="28"/>
        </w:rPr>
        <w:t xml:space="preserve"> </w:t>
      </w:r>
      <w:r w:rsidRPr="00291BBC">
        <w:rPr>
          <w:szCs w:val="28"/>
        </w:rPr>
        <w:t>М.</w:t>
      </w:r>
      <w:r>
        <w:rPr>
          <w:szCs w:val="28"/>
        </w:rPr>
        <w:t xml:space="preserve"> </w:t>
      </w:r>
      <w:r w:rsidRPr="00291BBC">
        <w:rPr>
          <w:szCs w:val="28"/>
        </w:rPr>
        <w:t>Ю.</w:t>
      </w:r>
      <w:r>
        <w:rPr>
          <w:szCs w:val="28"/>
        </w:rPr>
        <w:t xml:space="preserve"> – </w:t>
      </w:r>
      <w:r w:rsidRPr="00291BBC">
        <w:rPr>
          <w:szCs w:val="28"/>
        </w:rPr>
        <w:t>М.:</w:t>
      </w:r>
      <w:r>
        <w:rPr>
          <w:szCs w:val="28"/>
        </w:rPr>
        <w:t xml:space="preserve"> </w:t>
      </w:r>
      <w:r w:rsidRPr="00291BBC">
        <w:rPr>
          <w:szCs w:val="28"/>
        </w:rPr>
        <w:t>НИЦ</w:t>
      </w:r>
      <w:r>
        <w:rPr>
          <w:szCs w:val="28"/>
        </w:rPr>
        <w:t xml:space="preserve"> </w:t>
      </w:r>
      <w:r w:rsidRPr="00291BBC">
        <w:rPr>
          <w:szCs w:val="28"/>
        </w:rPr>
        <w:t>ИНФРА-М,</w:t>
      </w:r>
      <w:r>
        <w:rPr>
          <w:szCs w:val="28"/>
        </w:rPr>
        <w:t xml:space="preserve"> </w:t>
      </w:r>
      <w:r w:rsidRPr="00291BBC">
        <w:rPr>
          <w:szCs w:val="28"/>
        </w:rPr>
        <w:t>2016.</w:t>
      </w:r>
      <w:r>
        <w:rPr>
          <w:szCs w:val="28"/>
        </w:rPr>
        <w:t xml:space="preserve"> – </w:t>
      </w:r>
      <w:r w:rsidRPr="00291BBC">
        <w:rPr>
          <w:szCs w:val="28"/>
        </w:rPr>
        <w:t>309</w:t>
      </w:r>
      <w:r>
        <w:rPr>
          <w:szCs w:val="28"/>
        </w:rPr>
        <w:t xml:space="preserve"> </w:t>
      </w:r>
      <w:r w:rsidRPr="004B736E">
        <w:rPr>
          <w:szCs w:val="28"/>
        </w:rPr>
        <w:t>с.</w:t>
      </w:r>
    </w:p>
    <w:p w:rsidR="006124BD" w:rsidRPr="00F7795F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Организация деятельности центрального банка</w:t>
      </w:r>
      <w:r w:rsidRPr="00F7795F">
        <w:rPr>
          <w:szCs w:val="28"/>
        </w:rPr>
        <w:t xml:space="preserve">: </w:t>
      </w:r>
      <w:r>
        <w:rPr>
          <w:szCs w:val="28"/>
        </w:rPr>
        <w:t>учебник / Под ред. Е.А. Звоновой. – М.</w:t>
      </w:r>
      <w:r w:rsidRPr="00F7795F">
        <w:rPr>
          <w:szCs w:val="28"/>
        </w:rPr>
        <w:t xml:space="preserve">: </w:t>
      </w:r>
      <w:r>
        <w:rPr>
          <w:szCs w:val="28"/>
        </w:rPr>
        <w:t>ИНФРА-М, 2013. – 400 с.</w:t>
      </w:r>
    </w:p>
    <w:p w:rsidR="006124BD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Розанова, Н.М. Денежно-кредитная политика</w:t>
      </w:r>
      <w:r w:rsidRPr="004B736E">
        <w:rPr>
          <w:szCs w:val="28"/>
        </w:rPr>
        <w:t>:</w:t>
      </w:r>
      <w:r>
        <w:rPr>
          <w:szCs w:val="28"/>
        </w:rPr>
        <w:t xml:space="preserve"> учебник и практикум для академического бакалавриата и магистратуры / Н.М. Розанова. – М.: И</w:t>
      </w:r>
      <w:r w:rsidRPr="00C64E99">
        <w:rPr>
          <w:szCs w:val="28"/>
        </w:rPr>
        <w:t>здательство</w:t>
      </w:r>
      <w:r>
        <w:rPr>
          <w:szCs w:val="28"/>
        </w:rPr>
        <w:t xml:space="preserve"> </w:t>
      </w:r>
      <w:r w:rsidRPr="00C64E99">
        <w:rPr>
          <w:szCs w:val="28"/>
        </w:rPr>
        <w:t>Юрайт,</w:t>
      </w:r>
      <w:r>
        <w:rPr>
          <w:szCs w:val="28"/>
        </w:rPr>
        <w:t xml:space="preserve"> </w:t>
      </w:r>
      <w:r w:rsidRPr="00C64E99">
        <w:rPr>
          <w:szCs w:val="28"/>
        </w:rPr>
        <w:t>2017.</w:t>
      </w:r>
      <w:r>
        <w:rPr>
          <w:szCs w:val="28"/>
        </w:rPr>
        <w:t xml:space="preserve"> </w:t>
      </w:r>
      <w:r w:rsidRPr="00C64E99">
        <w:rPr>
          <w:szCs w:val="28"/>
        </w:rPr>
        <w:t>–</w:t>
      </w:r>
      <w:r>
        <w:rPr>
          <w:szCs w:val="28"/>
        </w:rPr>
        <w:t xml:space="preserve"> 410 </w:t>
      </w:r>
      <w:r w:rsidRPr="00C64E99">
        <w:rPr>
          <w:szCs w:val="28"/>
        </w:rPr>
        <w:t>с.</w:t>
      </w:r>
    </w:p>
    <w:p w:rsidR="006124BD" w:rsidRDefault="006124BD" w:rsidP="005F60AE">
      <w:pPr>
        <w:numPr>
          <w:ilvl w:val="0"/>
          <w:numId w:val="3"/>
        </w:numPr>
        <w:spacing w:line="300" w:lineRule="atLeast"/>
        <w:ind w:left="0" w:firstLine="709"/>
        <w:rPr>
          <w:szCs w:val="28"/>
        </w:rPr>
      </w:pPr>
      <w:r w:rsidRPr="00C64E99">
        <w:rPr>
          <w:szCs w:val="28"/>
        </w:rPr>
        <w:t>Розанова,</w:t>
      </w:r>
      <w:r>
        <w:rPr>
          <w:szCs w:val="28"/>
        </w:rPr>
        <w:t xml:space="preserve"> </w:t>
      </w:r>
      <w:r w:rsidRPr="00C64E99">
        <w:rPr>
          <w:szCs w:val="28"/>
        </w:rPr>
        <w:t>Н.М.</w:t>
      </w:r>
      <w:r>
        <w:rPr>
          <w:szCs w:val="28"/>
        </w:rPr>
        <w:t xml:space="preserve"> </w:t>
      </w:r>
      <w:r w:rsidRPr="00C64E99">
        <w:rPr>
          <w:szCs w:val="28"/>
        </w:rPr>
        <w:t>Деньги</w:t>
      </w:r>
      <w:r>
        <w:rPr>
          <w:szCs w:val="28"/>
        </w:rPr>
        <w:t xml:space="preserve"> </w:t>
      </w:r>
      <w:r w:rsidRPr="00C64E99">
        <w:rPr>
          <w:szCs w:val="28"/>
        </w:rPr>
        <w:t>и</w:t>
      </w:r>
      <w:r>
        <w:rPr>
          <w:szCs w:val="28"/>
        </w:rPr>
        <w:t xml:space="preserve"> </w:t>
      </w:r>
      <w:r w:rsidRPr="00C64E99">
        <w:rPr>
          <w:szCs w:val="28"/>
        </w:rPr>
        <w:t>банки:</w:t>
      </w:r>
      <w:r>
        <w:rPr>
          <w:szCs w:val="28"/>
        </w:rPr>
        <w:t xml:space="preserve"> </w:t>
      </w:r>
      <w:r w:rsidRPr="00C64E99">
        <w:rPr>
          <w:szCs w:val="28"/>
        </w:rPr>
        <w:t>учебник</w:t>
      </w:r>
      <w:r>
        <w:rPr>
          <w:szCs w:val="28"/>
        </w:rPr>
        <w:t xml:space="preserve"> </w:t>
      </w:r>
      <w:r w:rsidRPr="00C64E99">
        <w:rPr>
          <w:szCs w:val="28"/>
        </w:rPr>
        <w:t>и</w:t>
      </w:r>
      <w:r>
        <w:rPr>
          <w:szCs w:val="28"/>
        </w:rPr>
        <w:t xml:space="preserve"> </w:t>
      </w:r>
      <w:r w:rsidRPr="00C64E99">
        <w:rPr>
          <w:szCs w:val="28"/>
        </w:rPr>
        <w:t>практикум</w:t>
      </w:r>
      <w:r>
        <w:rPr>
          <w:szCs w:val="28"/>
        </w:rPr>
        <w:t xml:space="preserve"> </w:t>
      </w:r>
      <w:r w:rsidRPr="00C64E99">
        <w:rPr>
          <w:szCs w:val="28"/>
        </w:rPr>
        <w:t>для</w:t>
      </w:r>
      <w:r>
        <w:rPr>
          <w:szCs w:val="28"/>
        </w:rPr>
        <w:t xml:space="preserve"> </w:t>
      </w:r>
      <w:r w:rsidRPr="00C64E99">
        <w:rPr>
          <w:szCs w:val="28"/>
        </w:rPr>
        <w:t>академического</w:t>
      </w:r>
      <w:r>
        <w:rPr>
          <w:szCs w:val="28"/>
        </w:rPr>
        <w:t xml:space="preserve"> </w:t>
      </w:r>
      <w:r w:rsidRPr="00C64E99">
        <w:rPr>
          <w:szCs w:val="28"/>
        </w:rPr>
        <w:t>бакалавриата</w:t>
      </w:r>
      <w:r>
        <w:rPr>
          <w:szCs w:val="28"/>
        </w:rPr>
        <w:t xml:space="preserve"> </w:t>
      </w:r>
      <w:r w:rsidRPr="00C64E99">
        <w:rPr>
          <w:szCs w:val="28"/>
        </w:rPr>
        <w:t>/</w:t>
      </w:r>
      <w:r>
        <w:rPr>
          <w:szCs w:val="28"/>
        </w:rPr>
        <w:t xml:space="preserve"> </w:t>
      </w:r>
      <w:r w:rsidRPr="00C64E99">
        <w:rPr>
          <w:szCs w:val="28"/>
        </w:rPr>
        <w:t>Н.М.</w:t>
      </w:r>
      <w:r>
        <w:rPr>
          <w:szCs w:val="28"/>
        </w:rPr>
        <w:t xml:space="preserve"> </w:t>
      </w:r>
      <w:r w:rsidRPr="00C64E99">
        <w:rPr>
          <w:szCs w:val="28"/>
        </w:rPr>
        <w:t>Розанова.</w:t>
      </w:r>
      <w:r>
        <w:rPr>
          <w:szCs w:val="28"/>
        </w:rPr>
        <w:t xml:space="preserve"> – М.: И</w:t>
      </w:r>
      <w:r w:rsidRPr="00C64E99">
        <w:rPr>
          <w:szCs w:val="28"/>
        </w:rPr>
        <w:t>здательство</w:t>
      </w:r>
      <w:r>
        <w:rPr>
          <w:szCs w:val="28"/>
        </w:rPr>
        <w:t xml:space="preserve"> </w:t>
      </w:r>
      <w:r w:rsidRPr="00C64E99">
        <w:rPr>
          <w:szCs w:val="28"/>
        </w:rPr>
        <w:t>Юрайт,</w:t>
      </w:r>
      <w:r>
        <w:rPr>
          <w:szCs w:val="28"/>
        </w:rPr>
        <w:t xml:space="preserve"> </w:t>
      </w:r>
      <w:r w:rsidRPr="00C64E99">
        <w:rPr>
          <w:szCs w:val="28"/>
        </w:rPr>
        <w:t>2017.</w:t>
      </w:r>
      <w:r>
        <w:rPr>
          <w:szCs w:val="28"/>
        </w:rPr>
        <w:t xml:space="preserve"> </w:t>
      </w:r>
      <w:r w:rsidRPr="00C64E99">
        <w:rPr>
          <w:szCs w:val="28"/>
        </w:rPr>
        <w:t>–</w:t>
      </w:r>
      <w:r>
        <w:rPr>
          <w:szCs w:val="28"/>
        </w:rPr>
        <w:t xml:space="preserve"> </w:t>
      </w:r>
      <w:r w:rsidRPr="00C64E99">
        <w:rPr>
          <w:szCs w:val="28"/>
        </w:rPr>
        <w:t>322</w:t>
      </w:r>
      <w:r>
        <w:rPr>
          <w:szCs w:val="28"/>
        </w:rPr>
        <w:t xml:space="preserve"> </w:t>
      </w:r>
      <w:r w:rsidRPr="00C64E99">
        <w:rPr>
          <w:szCs w:val="28"/>
        </w:rPr>
        <w:t>с.</w:t>
      </w:r>
    </w:p>
    <w:p w:rsidR="006124BD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Современная банковская система Российской Федерации</w:t>
      </w:r>
      <w:r w:rsidRPr="000A3B95">
        <w:rPr>
          <w:szCs w:val="28"/>
        </w:rPr>
        <w:t xml:space="preserve">: </w:t>
      </w:r>
      <w:r>
        <w:rPr>
          <w:szCs w:val="28"/>
        </w:rPr>
        <w:t xml:space="preserve">учебник для академического бакалаврита / Д.Г. Алексеева </w:t>
      </w:r>
      <w:r w:rsidRPr="000A3B95">
        <w:rPr>
          <w:szCs w:val="28"/>
        </w:rPr>
        <w:t>[</w:t>
      </w:r>
      <w:r>
        <w:rPr>
          <w:szCs w:val="28"/>
        </w:rPr>
        <w:t>и др.</w:t>
      </w:r>
      <w:r w:rsidRPr="000A3B95">
        <w:rPr>
          <w:szCs w:val="28"/>
        </w:rPr>
        <w:t xml:space="preserve">]; </w:t>
      </w:r>
      <w:r>
        <w:rPr>
          <w:szCs w:val="28"/>
        </w:rPr>
        <w:t>под ред. Д.Г. Алексеевой, С.В. Пыхтина. – М.</w:t>
      </w:r>
      <w:r w:rsidRPr="000A3B95">
        <w:rPr>
          <w:szCs w:val="28"/>
        </w:rPr>
        <w:t>:</w:t>
      </w:r>
      <w:r>
        <w:rPr>
          <w:szCs w:val="28"/>
        </w:rPr>
        <w:t xml:space="preserve"> Изд-во Юрайт, 2017. – 290 с.</w:t>
      </w:r>
    </w:p>
    <w:p w:rsidR="006124BD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C64E99">
        <w:rPr>
          <w:szCs w:val="28"/>
        </w:rPr>
        <w:t>Соколов</w:t>
      </w:r>
      <w:r>
        <w:rPr>
          <w:szCs w:val="28"/>
        </w:rPr>
        <w:t xml:space="preserve">, </w:t>
      </w:r>
      <w:r w:rsidRPr="00C64E99">
        <w:rPr>
          <w:szCs w:val="28"/>
        </w:rPr>
        <w:t>Б.</w:t>
      </w:r>
      <w:r>
        <w:rPr>
          <w:szCs w:val="28"/>
        </w:rPr>
        <w:t xml:space="preserve"> </w:t>
      </w:r>
      <w:r w:rsidRPr="00C64E99">
        <w:rPr>
          <w:szCs w:val="28"/>
        </w:rPr>
        <w:t>И.</w:t>
      </w:r>
      <w:r>
        <w:rPr>
          <w:szCs w:val="28"/>
        </w:rPr>
        <w:t xml:space="preserve"> </w:t>
      </w:r>
      <w:r w:rsidRPr="00C64E99">
        <w:rPr>
          <w:szCs w:val="28"/>
        </w:rPr>
        <w:t>Деньги.</w:t>
      </w:r>
      <w:r>
        <w:rPr>
          <w:szCs w:val="28"/>
        </w:rPr>
        <w:t xml:space="preserve"> </w:t>
      </w:r>
      <w:r w:rsidRPr="00C64E99">
        <w:rPr>
          <w:szCs w:val="28"/>
        </w:rPr>
        <w:t>Кредит.</w:t>
      </w:r>
      <w:r>
        <w:rPr>
          <w:szCs w:val="28"/>
        </w:rPr>
        <w:t xml:space="preserve"> </w:t>
      </w:r>
      <w:r w:rsidRPr="00C64E99">
        <w:rPr>
          <w:szCs w:val="28"/>
        </w:rPr>
        <w:t>Банки:</w:t>
      </w:r>
      <w:r>
        <w:rPr>
          <w:szCs w:val="28"/>
        </w:rPr>
        <w:t xml:space="preserve"> </w:t>
      </w:r>
      <w:r w:rsidRPr="00C64E99">
        <w:rPr>
          <w:szCs w:val="28"/>
        </w:rPr>
        <w:t>Учебник</w:t>
      </w:r>
      <w:r>
        <w:rPr>
          <w:szCs w:val="28"/>
        </w:rPr>
        <w:t xml:space="preserve"> </w:t>
      </w:r>
      <w:r w:rsidRPr="00C64E99">
        <w:rPr>
          <w:szCs w:val="28"/>
        </w:rPr>
        <w:t>для</w:t>
      </w:r>
      <w:r>
        <w:rPr>
          <w:szCs w:val="28"/>
        </w:rPr>
        <w:t xml:space="preserve"> </w:t>
      </w:r>
      <w:r w:rsidRPr="00C64E99">
        <w:rPr>
          <w:szCs w:val="28"/>
        </w:rPr>
        <w:t>бакалавров</w:t>
      </w:r>
      <w:r>
        <w:rPr>
          <w:szCs w:val="28"/>
        </w:rPr>
        <w:t xml:space="preserve"> </w:t>
      </w:r>
      <w:r w:rsidRPr="00C64E99">
        <w:rPr>
          <w:szCs w:val="28"/>
        </w:rPr>
        <w:t>в</w:t>
      </w:r>
      <w:r>
        <w:rPr>
          <w:szCs w:val="28"/>
        </w:rPr>
        <w:t xml:space="preserve"> </w:t>
      </w:r>
      <w:r w:rsidRPr="00C64E99">
        <w:rPr>
          <w:szCs w:val="28"/>
        </w:rPr>
        <w:t>вопросах</w:t>
      </w:r>
      <w:r>
        <w:rPr>
          <w:szCs w:val="28"/>
        </w:rPr>
        <w:t xml:space="preserve"> </w:t>
      </w:r>
      <w:r w:rsidRPr="00C64E99">
        <w:rPr>
          <w:szCs w:val="28"/>
        </w:rPr>
        <w:t>и</w:t>
      </w:r>
      <w:r>
        <w:rPr>
          <w:szCs w:val="28"/>
        </w:rPr>
        <w:t xml:space="preserve"> </w:t>
      </w:r>
      <w:r w:rsidRPr="00C64E99">
        <w:rPr>
          <w:szCs w:val="28"/>
        </w:rPr>
        <w:t>ответах</w:t>
      </w:r>
      <w:r>
        <w:rPr>
          <w:szCs w:val="28"/>
        </w:rPr>
        <w:t xml:space="preserve"> </w:t>
      </w:r>
      <w:r w:rsidRPr="00C64E99">
        <w:rPr>
          <w:szCs w:val="28"/>
        </w:rPr>
        <w:t>/</w:t>
      </w:r>
      <w:r>
        <w:rPr>
          <w:szCs w:val="28"/>
        </w:rPr>
        <w:t xml:space="preserve"> </w:t>
      </w:r>
      <w:r w:rsidRPr="00C64E99">
        <w:rPr>
          <w:szCs w:val="28"/>
        </w:rPr>
        <w:t>Б.И.</w:t>
      </w:r>
      <w:r>
        <w:rPr>
          <w:szCs w:val="28"/>
        </w:rPr>
        <w:t xml:space="preserve"> </w:t>
      </w:r>
      <w:r w:rsidRPr="00C64E99">
        <w:rPr>
          <w:szCs w:val="28"/>
        </w:rPr>
        <w:t>Соколов,</w:t>
      </w:r>
      <w:r>
        <w:rPr>
          <w:szCs w:val="28"/>
        </w:rPr>
        <w:t xml:space="preserve"> </w:t>
      </w:r>
      <w:r w:rsidRPr="00C64E99">
        <w:rPr>
          <w:szCs w:val="28"/>
        </w:rPr>
        <w:t>В.В.</w:t>
      </w:r>
      <w:r>
        <w:rPr>
          <w:szCs w:val="28"/>
        </w:rPr>
        <w:t xml:space="preserve"> </w:t>
      </w:r>
      <w:r w:rsidRPr="00C64E99">
        <w:rPr>
          <w:szCs w:val="28"/>
        </w:rPr>
        <w:t>Иванов.</w:t>
      </w:r>
      <w:r>
        <w:rPr>
          <w:szCs w:val="28"/>
        </w:rPr>
        <w:t xml:space="preserve"> – </w:t>
      </w:r>
      <w:r w:rsidRPr="00C64E99">
        <w:rPr>
          <w:szCs w:val="28"/>
        </w:rPr>
        <w:t>М.:</w:t>
      </w:r>
      <w:r>
        <w:rPr>
          <w:szCs w:val="28"/>
        </w:rPr>
        <w:t xml:space="preserve"> </w:t>
      </w:r>
      <w:r w:rsidRPr="00C64E99">
        <w:rPr>
          <w:szCs w:val="28"/>
        </w:rPr>
        <w:t>НИЦ</w:t>
      </w:r>
      <w:r>
        <w:rPr>
          <w:szCs w:val="28"/>
        </w:rPr>
        <w:t xml:space="preserve"> </w:t>
      </w:r>
      <w:r w:rsidRPr="00C64E99">
        <w:rPr>
          <w:szCs w:val="28"/>
        </w:rPr>
        <w:t>ИНФРА-М,</w:t>
      </w:r>
      <w:r>
        <w:rPr>
          <w:szCs w:val="28"/>
        </w:rPr>
        <w:t xml:space="preserve"> </w:t>
      </w:r>
      <w:r w:rsidRPr="00C64E99">
        <w:rPr>
          <w:szCs w:val="28"/>
        </w:rPr>
        <w:t>2016.</w:t>
      </w:r>
      <w:r>
        <w:rPr>
          <w:szCs w:val="28"/>
        </w:rPr>
        <w:t xml:space="preserve"> – </w:t>
      </w:r>
      <w:r w:rsidRPr="00C64E99">
        <w:rPr>
          <w:szCs w:val="28"/>
        </w:rPr>
        <w:t>288</w:t>
      </w:r>
      <w:r>
        <w:rPr>
          <w:szCs w:val="28"/>
        </w:rPr>
        <w:t xml:space="preserve"> </w:t>
      </w:r>
      <w:r w:rsidRPr="00C64E99">
        <w:rPr>
          <w:szCs w:val="28"/>
        </w:rPr>
        <w:t>с.</w:t>
      </w:r>
    </w:p>
    <w:p w:rsidR="006124BD" w:rsidRPr="000C752B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397A05">
        <w:rPr>
          <w:szCs w:val="28"/>
        </w:rPr>
        <w:t>Тавасиев</w:t>
      </w:r>
      <w:r>
        <w:rPr>
          <w:szCs w:val="28"/>
        </w:rPr>
        <w:t xml:space="preserve"> </w:t>
      </w:r>
      <w:r w:rsidRPr="00397A05">
        <w:rPr>
          <w:szCs w:val="28"/>
        </w:rPr>
        <w:t>А.М.</w:t>
      </w:r>
      <w:r>
        <w:rPr>
          <w:szCs w:val="28"/>
        </w:rPr>
        <w:t xml:space="preserve"> </w:t>
      </w:r>
      <w:r w:rsidRPr="00397A05">
        <w:rPr>
          <w:szCs w:val="28"/>
        </w:rPr>
        <w:t>Банковское</w:t>
      </w:r>
      <w:r>
        <w:rPr>
          <w:szCs w:val="28"/>
        </w:rPr>
        <w:t xml:space="preserve"> </w:t>
      </w:r>
      <w:r w:rsidRPr="00397A05">
        <w:rPr>
          <w:szCs w:val="28"/>
        </w:rPr>
        <w:t>кредитование:</w:t>
      </w:r>
      <w:r>
        <w:rPr>
          <w:szCs w:val="28"/>
        </w:rPr>
        <w:t xml:space="preserve"> </w:t>
      </w:r>
      <w:r w:rsidRPr="00397A05">
        <w:rPr>
          <w:szCs w:val="28"/>
        </w:rPr>
        <w:t>Учебник</w:t>
      </w:r>
      <w:r>
        <w:rPr>
          <w:szCs w:val="28"/>
        </w:rPr>
        <w:t xml:space="preserve"> </w:t>
      </w:r>
      <w:r w:rsidRPr="00397A05">
        <w:rPr>
          <w:szCs w:val="28"/>
        </w:rPr>
        <w:t>/</w:t>
      </w:r>
      <w:r>
        <w:rPr>
          <w:szCs w:val="28"/>
        </w:rPr>
        <w:t xml:space="preserve"> </w:t>
      </w:r>
      <w:r w:rsidRPr="00397A05">
        <w:rPr>
          <w:szCs w:val="28"/>
        </w:rPr>
        <w:t>А.М.</w:t>
      </w:r>
      <w:r>
        <w:rPr>
          <w:szCs w:val="28"/>
        </w:rPr>
        <w:t xml:space="preserve"> </w:t>
      </w:r>
      <w:r w:rsidRPr="00397A05">
        <w:rPr>
          <w:szCs w:val="28"/>
        </w:rPr>
        <w:t>Тавасиев,</w:t>
      </w:r>
      <w:r>
        <w:rPr>
          <w:szCs w:val="28"/>
        </w:rPr>
        <w:t xml:space="preserve"> </w:t>
      </w:r>
      <w:r w:rsidRPr="00397A05">
        <w:rPr>
          <w:szCs w:val="28"/>
        </w:rPr>
        <w:t>Т.Ю.</w:t>
      </w:r>
      <w:r>
        <w:rPr>
          <w:szCs w:val="28"/>
        </w:rPr>
        <w:t xml:space="preserve"> </w:t>
      </w:r>
      <w:r w:rsidRPr="00397A05">
        <w:rPr>
          <w:szCs w:val="28"/>
        </w:rPr>
        <w:t>Мазурина,</w:t>
      </w:r>
      <w:r>
        <w:rPr>
          <w:szCs w:val="28"/>
        </w:rPr>
        <w:t xml:space="preserve"> </w:t>
      </w:r>
      <w:r w:rsidRPr="00397A05">
        <w:rPr>
          <w:szCs w:val="28"/>
        </w:rPr>
        <w:t>В.П.</w:t>
      </w:r>
      <w:r>
        <w:rPr>
          <w:szCs w:val="28"/>
        </w:rPr>
        <w:t xml:space="preserve"> </w:t>
      </w:r>
      <w:r w:rsidRPr="00397A05">
        <w:rPr>
          <w:szCs w:val="28"/>
        </w:rPr>
        <w:t>Бычков.</w:t>
      </w:r>
      <w:r>
        <w:rPr>
          <w:szCs w:val="28"/>
        </w:rPr>
        <w:t xml:space="preserve"> </w:t>
      </w:r>
      <w:r w:rsidRPr="00397A05">
        <w:rPr>
          <w:szCs w:val="28"/>
        </w:rPr>
        <w:t>–</w:t>
      </w:r>
      <w:r>
        <w:rPr>
          <w:szCs w:val="28"/>
        </w:rPr>
        <w:t xml:space="preserve"> </w:t>
      </w:r>
      <w:r w:rsidRPr="00397A05">
        <w:rPr>
          <w:szCs w:val="28"/>
        </w:rPr>
        <w:t>М.:</w:t>
      </w:r>
      <w:r>
        <w:rPr>
          <w:szCs w:val="28"/>
        </w:rPr>
        <w:t xml:space="preserve"> </w:t>
      </w:r>
      <w:r w:rsidRPr="00397A05">
        <w:rPr>
          <w:szCs w:val="28"/>
        </w:rPr>
        <w:t>ИНФРА-М,</w:t>
      </w:r>
      <w:r>
        <w:rPr>
          <w:szCs w:val="28"/>
        </w:rPr>
        <w:t xml:space="preserve"> </w:t>
      </w:r>
      <w:r w:rsidRPr="00397A05">
        <w:rPr>
          <w:szCs w:val="28"/>
        </w:rPr>
        <w:t>2010.</w:t>
      </w:r>
      <w:r>
        <w:rPr>
          <w:szCs w:val="28"/>
        </w:rPr>
        <w:t xml:space="preserve"> – 654 с.</w:t>
      </w:r>
    </w:p>
    <w:p w:rsidR="006124BD" w:rsidRPr="00D51899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397A05">
        <w:rPr>
          <w:szCs w:val="28"/>
        </w:rPr>
        <w:lastRenderedPageBreak/>
        <w:t>Финансовые</w:t>
      </w:r>
      <w:r>
        <w:rPr>
          <w:szCs w:val="28"/>
        </w:rPr>
        <w:t xml:space="preserve"> </w:t>
      </w:r>
      <w:r w:rsidRPr="00397A05">
        <w:rPr>
          <w:szCs w:val="28"/>
        </w:rPr>
        <w:t>рынки</w:t>
      </w:r>
      <w:r>
        <w:rPr>
          <w:szCs w:val="28"/>
        </w:rPr>
        <w:t xml:space="preserve"> </w:t>
      </w:r>
      <w:r w:rsidRPr="00397A05">
        <w:rPr>
          <w:szCs w:val="28"/>
        </w:rPr>
        <w:t>и</w:t>
      </w:r>
      <w:r>
        <w:rPr>
          <w:szCs w:val="28"/>
        </w:rPr>
        <w:t xml:space="preserve"> </w:t>
      </w:r>
      <w:r w:rsidRPr="00397A05">
        <w:rPr>
          <w:szCs w:val="28"/>
        </w:rPr>
        <w:t>финансово-кредитные</w:t>
      </w:r>
      <w:r>
        <w:rPr>
          <w:szCs w:val="28"/>
        </w:rPr>
        <w:t xml:space="preserve"> </w:t>
      </w:r>
      <w:r w:rsidRPr="00397A05">
        <w:rPr>
          <w:szCs w:val="28"/>
        </w:rPr>
        <w:t>институты:</w:t>
      </w:r>
      <w:r>
        <w:rPr>
          <w:szCs w:val="28"/>
        </w:rPr>
        <w:t xml:space="preserve"> </w:t>
      </w:r>
      <w:r w:rsidRPr="00397A05">
        <w:rPr>
          <w:szCs w:val="28"/>
        </w:rPr>
        <w:t>учеб.</w:t>
      </w:r>
      <w:r>
        <w:rPr>
          <w:szCs w:val="28"/>
        </w:rPr>
        <w:t xml:space="preserve"> </w:t>
      </w:r>
      <w:r w:rsidRPr="00397A05">
        <w:rPr>
          <w:szCs w:val="28"/>
        </w:rPr>
        <w:t>пособие</w:t>
      </w:r>
      <w:r>
        <w:rPr>
          <w:szCs w:val="28"/>
        </w:rPr>
        <w:t xml:space="preserve"> </w:t>
      </w:r>
      <w:r w:rsidRPr="00397A05">
        <w:rPr>
          <w:szCs w:val="28"/>
        </w:rPr>
        <w:t>/</w:t>
      </w:r>
      <w:r>
        <w:rPr>
          <w:szCs w:val="28"/>
        </w:rPr>
        <w:t xml:space="preserve"> </w:t>
      </w:r>
      <w:r w:rsidRPr="00397A05">
        <w:rPr>
          <w:szCs w:val="28"/>
        </w:rPr>
        <w:t>кол.</w:t>
      </w:r>
      <w:r>
        <w:rPr>
          <w:szCs w:val="28"/>
        </w:rPr>
        <w:t xml:space="preserve"> </w:t>
      </w:r>
      <w:r w:rsidRPr="00397A05">
        <w:rPr>
          <w:szCs w:val="28"/>
        </w:rPr>
        <w:t>авторов;</w:t>
      </w:r>
      <w:r>
        <w:rPr>
          <w:szCs w:val="28"/>
        </w:rPr>
        <w:t xml:space="preserve"> </w:t>
      </w:r>
      <w:r w:rsidRPr="00397A05">
        <w:rPr>
          <w:szCs w:val="28"/>
        </w:rPr>
        <w:t>под</w:t>
      </w:r>
      <w:r>
        <w:rPr>
          <w:szCs w:val="28"/>
        </w:rPr>
        <w:t xml:space="preserve"> </w:t>
      </w:r>
      <w:r w:rsidRPr="00397A05">
        <w:rPr>
          <w:szCs w:val="28"/>
        </w:rPr>
        <w:t>ред.</w:t>
      </w:r>
      <w:r>
        <w:rPr>
          <w:szCs w:val="28"/>
        </w:rPr>
        <w:t xml:space="preserve"> </w:t>
      </w:r>
      <w:r w:rsidRPr="00397A05">
        <w:rPr>
          <w:szCs w:val="28"/>
        </w:rPr>
        <w:t>Г.Н.</w:t>
      </w:r>
      <w:r>
        <w:rPr>
          <w:szCs w:val="28"/>
        </w:rPr>
        <w:t xml:space="preserve"> </w:t>
      </w:r>
      <w:r w:rsidRPr="00397A05">
        <w:rPr>
          <w:szCs w:val="28"/>
        </w:rPr>
        <w:t>Белоглазовой,</w:t>
      </w:r>
      <w:r>
        <w:rPr>
          <w:szCs w:val="28"/>
        </w:rPr>
        <w:t xml:space="preserve"> </w:t>
      </w:r>
      <w:r w:rsidRPr="00397A05">
        <w:rPr>
          <w:szCs w:val="28"/>
        </w:rPr>
        <w:t>Л.П.</w:t>
      </w:r>
      <w:r>
        <w:rPr>
          <w:szCs w:val="28"/>
        </w:rPr>
        <w:t xml:space="preserve"> </w:t>
      </w:r>
      <w:r w:rsidRPr="00397A05">
        <w:rPr>
          <w:szCs w:val="28"/>
        </w:rPr>
        <w:t>Кроливецкой</w:t>
      </w:r>
      <w:r>
        <w:rPr>
          <w:szCs w:val="28"/>
        </w:rPr>
        <w:t>. – СПб.: Изд-во «Питер», 2013</w:t>
      </w:r>
      <w:r w:rsidRPr="00397A05">
        <w:rPr>
          <w:szCs w:val="28"/>
        </w:rPr>
        <w:t>.</w:t>
      </w:r>
      <w:r>
        <w:rPr>
          <w:szCs w:val="28"/>
        </w:rPr>
        <w:t xml:space="preserve"> – 384 с.</w:t>
      </w:r>
    </w:p>
    <w:p w:rsidR="006124BD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>
        <w:rPr>
          <w:szCs w:val="28"/>
        </w:rPr>
        <w:t>Финансы, деньги и кредит</w:t>
      </w:r>
      <w:r w:rsidRPr="00391C94">
        <w:rPr>
          <w:szCs w:val="28"/>
        </w:rPr>
        <w:t xml:space="preserve">: </w:t>
      </w:r>
      <w:r>
        <w:rPr>
          <w:szCs w:val="28"/>
        </w:rPr>
        <w:t>учебник и практикум для академического бакалавриата / под ред. Д.В. Буракова. – М.</w:t>
      </w:r>
      <w:r w:rsidRPr="000A3B95">
        <w:rPr>
          <w:szCs w:val="28"/>
        </w:rPr>
        <w:t xml:space="preserve">: </w:t>
      </w:r>
      <w:r>
        <w:rPr>
          <w:szCs w:val="28"/>
        </w:rPr>
        <w:t>Издательство Юрайт, 2017 – 329 с.</w:t>
      </w:r>
    </w:p>
    <w:p w:rsidR="006124BD" w:rsidRDefault="006124BD" w:rsidP="005F60AE">
      <w:pPr>
        <w:numPr>
          <w:ilvl w:val="0"/>
          <w:numId w:val="3"/>
        </w:numPr>
        <w:ind w:left="0" w:firstLine="709"/>
        <w:rPr>
          <w:szCs w:val="28"/>
        </w:rPr>
      </w:pPr>
      <w:r w:rsidRPr="00B73DFF">
        <w:rPr>
          <w:szCs w:val="28"/>
        </w:rPr>
        <w:t>Щеголева,</w:t>
      </w:r>
      <w:r>
        <w:rPr>
          <w:szCs w:val="28"/>
        </w:rPr>
        <w:t xml:space="preserve"> </w:t>
      </w:r>
      <w:r w:rsidRPr="00B73DFF">
        <w:rPr>
          <w:szCs w:val="28"/>
        </w:rPr>
        <w:t>Н.</w:t>
      </w:r>
      <w:r>
        <w:rPr>
          <w:szCs w:val="28"/>
        </w:rPr>
        <w:t xml:space="preserve"> </w:t>
      </w:r>
      <w:r w:rsidRPr="00B73DFF">
        <w:rPr>
          <w:szCs w:val="28"/>
        </w:rPr>
        <w:t>Г.</w:t>
      </w:r>
      <w:r>
        <w:rPr>
          <w:szCs w:val="28"/>
        </w:rPr>
        <w:t xml:space="preserve"> </w:t>
      </w:r>
      <w:r w:rsidRPr="00B73DFF">
        <w:rPr>
          <w:szCs w:val="28"/>
        </w:rPr>
        <w:t>Валютные</w:t>
      </w:r>
      <w:r>
        <w:rPr>
          <w:szCs w:val="28"/>
        </w:rPr>
        <w:t xml:space="preserve"> </w:t>
      </w:r>
      <w:r w:rsidRPr="00B73DFF">
        <w:rPr>
          <w:szCs w:val="28"/>
        </w:rPr>
        <w:t>операции:</w:t>
      </w:r>
      <w:r>
        <w:rPr>
          <w:szCs w:val="28"/>
        </w:rPr>
        <w:t xml:space="preserve"> </w:t>
      </w:r>
      <w:r w:rsidRPr="00B73DFF">
        <w:rPr>
          <w:szCs w:val="28"/>
        </w:rPr>
        <w:t>учебник</w:t>
      </w:r>
      <w:r>
        <w:rPr>
          <w:szCs w:val="28"/>
        </w:rPr>
        <w:t xml:space="preserve"> </w:t>
      </w:r>
      <w:r w:rsidRPr="00B73DFF">
        <w:rPr>
          <w:szCs w:val="28"/>
        </w:rPr>
        <w:t>/</w:t>
      </w:r>
      <w:r>
        <w:rPr>
          <w:szCs w:val="28"/>
        </w:rPr>
        <w:t xml:space="preserve"> </w:t>
      </w:r>
      <w:r w:rsidRPr="00B73DFF">
        <w:rPr>
          <w:szCs w:val="28"/>
        </w:rPr>
        <w:t>Н.</w:t>
      </w:r>
      <w:r>
        <w:rPr>
          <w:szCs w:val="28"/>
        </w:rPr>
        <w:t xml:space="preserve"> </w:t>
      </w:r>
      <w:r w:rsidRPr="00B73DFF">
        <w:rPr>
          <w:szCs w:val="28"/>
        </w:rPr>
        <w:t>Г.</w:t>
      </w:r>
      <w:r>
        <w:rPr>
          <w:szCs w:val="28"/>
        </w:rPr>
        <w:t xml:space="preserve"> </w:t>
      </w:r>
      <w:r w:rsidRPr="00B73DFF">
        <w:rPr>
          <w:szCs w:val="28"/>
        </w:rPr>
        <w:t>Щеголева.</w:t>
      </w:r>
      <w:r>
        <w:rPr>
          <w:szCs w:val="28"/>
        </w:rPr>
        <w:t xml:space="preserve"> – </w:t>
      </w:r>
      <w:r w:rsidRPr="00B73DFF">
        <w:rPr>
          <w:szCs w:val="28"/>
        </w:rPr>
        <w:t>М.:</w:t>
      </w:r>
      <w:r>
        <w:rPr>
          <w:szCs w:val="28"/>
        </w:rPr>
        <w:t xml:space="preserve"> </w:t>
      </w:r>
      <w:r w:rsidRPr="00B73DFF">
        <w:rPr>
          <w:szCs w:val="28"/>
        </w:rPr>
        <w:t>МФПУ</w:t>
      </w:r>
      <w:r>
        <w:rPr>
          <w:szCs w:val="28"/>
        </w:rPr>
        <w:t xml:space="preserve"> </w:t>
      </w:r>
      <w:r w:rsidRPr="00B73DFF">
        <w:rPr>
          <w:szCs w:val="28"/>
        </w:rPr>
        <w:t>Синергия,</w:t>
      </w:r>
      <w:r>
        <w:rPr>
          <w:szCs w:val="28"/>
        </w:rPr>
        <w:t xml:space="preserve"> </w:t>
      </w:r>
      <w:r w:rsidRPr="00B73DFF">
        <w:rPr>
          <w:szCs w:val="28"/>
        </w:rPr>
        <w:t>2012.</w:t>
      </w:r>
      <w:r>
        <w:rPr>
          <w:szCs w:val="28"/>
        </w:rPr>
        <w:t xml:space="preserve"> – </w:t>
      </w:r>
      <w:r w:rsidRPr="00B73DFF">
        <w:rPr>
          <w:szCs w:val="28"/>
        </w:rPr>
        <w:t>336</w:t>
      </w:r>
      <w:r>
        <w:rPr>
          <w:szCs w:val="28"/>
        </w:rPr>
        <w:t xml:space="preserve"> </w:t>
      </w:r>
      <w:r w:rsidRPr="00B73DFF">
        <w:rPr>
          <w:szCs w:val="28"/>
        </w:rPr>
        <w:t>с.</w:t>
      </w:r>
    </w:p>
    <w:p w:rsidR="006124BD" w:rsidRPr="00C64E99" w:rsidRDefault="006124BD" w:rsidP="0062513C">
      <w:pPr>
        <w:spacing w:line="300" w:lineRule="atLeast"/>
        <w:ind w:left="709" w:firstLine="0"/>
        <w:rPr>
          <w:szCs w:val="28"/>
        </w:rPr>
      </w:pPr>
    </w:p>
    <w:p w:rsidR="006124BD" w:rsidRPr="0067640A" w:rsidRDefault="006124BD" w:rsidP="0062513C">
      <w:pPr>
        <w:jc w:val="center"/>
        <w:rPr>
          <w:b/>
          <w:szCs w:val="28"/>
        </w:rPr>
      </w:pPr>
      <w:r w:rsidRPr="0067640A">
        <w:rPr>
          <w:b/>
          <w:szCs w:val="28"/>
        </w:rPr>
        <w:t>Периодическ</w:t>
      </w:r>
      <w:r>
        <w:rPr>
          <w:b/>
          <w:szCs w:val="28"/>
        </w:rPr>
        <w:t>ие издания</w:t>
      </w:r>
    </w:p>
    <w:p w:rsidR="00E56A5C" w:rsidRPr="009A6602" w:rsidRDefault="00E56A5C" w:rsidP="005F60AE">
      <w:pPr>
        <w:numPr>
          <w:ilvl w:val="0"/>
          <w:numId w:val="3"/>
        </w:numPr>
        <w:spacing w:line="300" w:lineRule="atLeast"/>
        <w:ind w:left="0" w:firstLine="709"/>
      </w:pPr>
      <w:r w:rsidRPr="009A6602">
        <w:t>Вестник</w:t>
      </w:r>
      <w:r>
        <w:t xml:space="preserve"> </w:t>
      </w:r>
      <w:r w:rsidRPr="009A6602">
        <w:t>Банка</w:t>
      </w:r>
      <w:r>
        <w:t xml:space="preserve"> </w:t>
      </w:r>
      <w:r w:rsidRPr="009A6602">
        <w:t>России</w:t>
      </w:r>
      <w:r>
        <w:t xml:space="preserve"> </w:t>
      </w:r>
      <w:r w:rsidRPr="003F73F8">
        <w:rPr>
          <w:szCs w:val="28"/>
        </w:rPr>
        <w:t xml:space="preserve">[Электронный ресурс]. </w:t>
      </w:r>
      <w:r>
        <w:rPr>
          <w:szCs w:val="28"/>
        </w:rPr>
        <w:t>–</w:t>
      </w:r>
      <w:r w:rsidRPr="00E56A5C">
        <w:rPr>
          <w:szCs w:val="28"/>
        </w:rPr>
        <w:t xml:space="preserve"> </w:t>
      </w:r>
      <w:r w:rsidRPr="003F73F8">
        <w:rPr>
          <w:szCs w:val="28"/>
        </w:rPr>
        <w:t>Режим доступа:</w:t>
      </w:r>
      <w:r>
        <w:rPr>
          <w:szCs w:val="28"/>
        </w:rPr>
        <w:t xml:space="preserve"> </w:t>
      </w:r>
      <w:r w:rsidRPr="003F73F8">
        <w:rPr>
          <w:szCs w:val="28"/>
        </w:rPr>
        <w:t>http://www.cbr.ru/publ/?Prtid=vestnik</w:t>
      </w:r>
      <w:r>
        <w:rPr>
          <w:szCs w:val="28"/>
        </w:rPr>
        <w:t>.</w:t>
      </w:r>
    </w:p>
    <w:p w:rsidR="00E56A5C" w:rsidRDefault="00E56A5C" w:rsidP="005F60AE">
      <w:pPr>
        <w:numPr>
          <w:ilvl w:val="0"/>
          <w:numId w:val="3"/>
        </w:numPr>
        <w:spacing w:line="300" w:lineRule="atLeast"/>
        <w:ind w:left="0" w:firstLine="709"/>
      </w:pPr>
      <w:r>
        <w:t>Журнал «Банковские технологии»</w:t>
      </w:r>
      <w:r w:rsidRPr="003F73F8">
        <w:rPr>
          <w:szCs w:val="28"/>
        </w:rPr>
        <w:t xml:space="preserve"> [Электронный ресурс]. </w:t>
      </w:r>
      <w:r>
        <w:rPr>
          <w:szCs w:val="28"/>
        </w:rPr>
        <w:t>–</w:t>
      </w:r>
      <w:r w:rsidRPr="00E56A5C">
        <w:rPr>
          <w:szCs w:val="28"/>
        </w:rPr>
        <w:t xml:space="preserve"> </w:t>
      </w:r>
      <w:r w:rsidRPr="003F73F8">
        <w:rPr>
          <w:szCs w:val="28"/>
        </w:rPr>
        <w:t>Режим доступа:</w:t>
      </w:r>
      <w:r>
        <w:rPr>
          <w:szCs w:val="28"/>
        </w:rPr>
        <w:t xml:space="preserve"> </w:t>
      </w:r>
      <w:r w:rsidRPr="00912B03">
        <w:rPr>
          <w:szCs w:val="28"/>
        </w:rPr>
        <w:t>http://www.banktech.ru/banking-technology/</w:t>
      </w:r>
      <w:r>
        <w:rPr>
          <w:szCs w:val="28"/>
        </w:rPr>
        <w:t>.</w:t>
      </w:r>
    </w:p>
    <w:p w:rsidR="00E56A5C" w:rsidRDefault="00E56A5C" w:rsidP="005F60AE">
      <w:pPr>
        <w:numPr>
          <w:ilvl w:val="0"/>
          <w:numId w:val="3"/>
        </w:numPr>
        <w:spacing w:line="300" w:lineRule="atLeast"/>
        <w:ind w:left="0" w:firstLine="709"/>
      </w:pPr>
      <w:r>
        <w:t>Журнал «Банковские услуги»</w:t>
      </w:r>
      <w:r w:rsidRPr="003F73F8">
        <w:rPr>
          <w:szCs w:val="28"/>
        </w:rPr>
        <w:t xml:space="preserve"> [Электронный ресурс].</w:t>
      </w:r>
      <w:r w:rsidRPr="00E56A5C">
        <w:rPr>
          <w:szCs w:val="28"/>
        </w:rPr>
        <w:t xml:space="preserve"> </w:t>
      </w:r>
      <w:r>
        <w:rPr>
          <w:szCs w:val="28"/>
        </w:rPr>
        <w:t>–</w:t>
      </w:r>
      <w:r w:rsidRPr="003F73F8">
        <w:rPr>
          <w:szCs w:val="28"/>
        </w:rPr>
        <w:t xml:space="preserve"> Режим доступа:</w:t>
      </w:r>
      <w:r>
        <w:rPr>
          <w:szCs w:val="28"/>
        </w:rPr>
        <w:t xml:space="preserve"> </w:t>
      </w:r>
      <w:r w:rsidRPr="00912B03">
        <w:rPr>
          <w:szCs w:val="28"/>
        </w:rPr>
        <w:t>http://finvector.ru/</w:t>
      </w:r>
      <w:r>
        <w:rPr>
          <w:szCs w:val="28"/>
        </w:rPr>
        <w:t>.</w:t>
      </w:r>
    </w:p>
    <w:p w:rsidR="00E56A5C" w:rsidRDefault="00E56A5C" w:rsidP="005F60AE">
      <w:pPr>
        <w:numPr>
          <w:ilvl w:val="0"/>
          <w:numId w:val="3"/>
        </w:numPr>
        <w:spacing w:line="300" w:lineRule="atLeast"/>
        <w:ind w:left="0" w:firstLine="709"/>
      </w:pPr>
      <w:r>
        <w:t>Журнал «Банковское дело»</w:t>
      </w:r>
      <w:r w:rsidRPr="003F73F8">
        <w:rPr>
          <w:szCs w:val="28"/>
        </w:rPr>
        <w:t xml:space="preserve"> [Электронный ресурс].</w:t>
      </w:r>
      <w:r w:rsidRPr="00E56A5C">
        <w:rPr>
          <w:szCs w:val="28"/>
        </w:rPr>
        <w:t xml:space="preserve"> </w:t>
      </w:r>
      <w:r>
        <w:rPr>
          <w:szCs w:val="28"/>
        </w:rPr>
        <w:t>–</w:t>
      </w:r>
      <w:r w:rsidRPr="003F73F8">
        <w:rPr>
          <w:szCs w:val="28"/>
        </w:rPr>
        <w:t xml:space="preserve"> Режим доступа:</w:t>
      </w:r>
      <w:r>
        <w:rPr>
          <w:szCs w:val="28"/>
        </w:rPr>
        <w:t xml:space="preserve"> </w:t>
      </w:r>
      <w:r w:rsidRPr="00912B03">
        <w:rPr>
          <w:szCs w:val="28"/>
        </w:rPr>
        <w:t>http://www.bankdelo.ru/index.php</w:t>
      </w:r>
      <w:r>
        <w:rPr>
          <w:szCs w:val="28"/>
        </w:rPr>
        <w:t>.</w:t>
      </w:r>
    </w:p>
    <w:p w:rsidR="00E56A5C" w:rsidRDefault="00E56A5C" w:rsidP="005F60AE">
      <w:pPr>
        <w:numPr>
          <w:ilvl w:val="0"/>
          <w:numId w:val="3"/>
        </w:numPr>
        <w:spacing w:line="300" w:lineRule="atLeast"/>
        <w:ind w:left="0" w:firstLine="709"/>
      </w:pPr>
      <w:r>
        <w:t>Журнал «Банковское право»</w:t>
      </w:r>
      <w:r w:rsidRPr="003F73F8">
        <w:rPr>
          <w:szCs w:val="28"/>
        </w:rPr>
        <w:t xml:space="preserve"> [Электронный ресурс].</w:t>
      </w:r>
      <w:r w:rsidRPr="00E56A5C">
        <w:rPr>
          <w:szCs w:val="28"/>
        </w:rPr>
        <w:t xml:space="preserve"> </w:t>
      </w:r>
      <w:r>
        <w:rPr>
          <w:szCs w:val="28"/>
        </w:rPr>
        <w:t>–</w:t>
      </w:r>
      <w:r w:rsidRPr="003F73F8">
        <w:rPr>
          <w:szCs w:val="28"/>
        </w:rPr>
        <w:t xml:space="preserve"> Режим доступа:</w:t>
      </w:r>
      <w:r>
        <w:rPr>
          <w:szCs w:val="28"/>
        </w:rPr>
        <w:t xml:space="preserve"> </w:t>
      </w:r>
      <w:r w:rsidRPr="00912B03">
        <w:rPr>
          <w:szCs w:val="28"/>
        </w:rPr>
        <w:t>http://lawinfo.ru/catalog/magazines/bankovskoe-pravo</w:t>
      </w:r>
      <w:r>
        <w:rPr>
          <w:szCs w:val="28"/>
        </w:rPr>
        <w:t>.</w:t>
      </w:r>
    </w:p>
    <w:p w:rsidR="00E56A5C" w:rsidRDefault="00E56A5C" w:rsidP="005F60AE">
      <w:pPr>
        <w:numPr>
          <w:ilvl w:val="0"/>
          <w:numId w:val="3"/>
        </w:numPr>
        <w:spacing w:line="300" w:lineRule="atLeast"/>
        <w:ind w:left="0" w:firstLine="709"/>
      </w:pPr>
      <w:r>
        <w:t xml:space="preserve">Журнал «Вопросы экономики» </w:t>
      </w:r>
      <w:r w:rsidRPr="003F73F8">
        <w:rPr>
          <w:szCs w:val="28"/>
        </w:rPr>
        <w:t>[Электронный ресурс].</w:t>
      </w:r>
      <w:r w:rsidRPr="00E56A5C">
        <w:rPr>
          <w:szCs w:val="28"/>
        </w:rPr>
        <w:t xml:space="preserve"> </w:t>
      </w:r>
      <w:r>
        <w:rPr>
          <w:szCs w:val="28"/>
        </w:rPr>
        <w:t>–</w:t>
      </w:r>
      <w:r w:rsidRPr="003F73F8">
        <w:rPr>
          <w:szCs w:val="28"/>
        </w:rPr>
        <w:t xml:space="preserve"> Режим доступа:</w:t>
      </w:r>
      <w:r>
        <w:rPr>
          <w:szCs w:val="28"/>
        </w:rPr>
        <w:t xml:space="preserve"> </w:t>
      </w:r>
      <w:r w:rsidRPr="00912B03">
        <w:rPr>
          <w:szCs w:val="28"/>
        </w:rPr>
        <w:t>http://www.vopreco.ru/</w:t>
      </w:r>
      <w:r>
        <w:rPr>
          <w:szCs w:val="28"/>
        </w:rPr>
        <w:t>.</w:t>
      </w:r>
    </w:p>
    <w:p w:rsidR="00E56A5C" w:rsidRDefault="00E56A5C" w:rsidP="005F60AE">
      <w:pPr>
        <w:numPr>
          <w:ilvl w:val="0"/>
          <w:numId w:val="3"/>
        </w:numPr>
        <w:spacing w:line="300" w:lineRule="atLeast"/>
        <w:ind w:left="0" w:firstLine="709"/>
      </w:pPr>
      <w:r>
        <w:t xml:space="preserve">Журнал «Деньги и кредит» </w:t>
      </w:r>
      <w:r w:rsidRPr="003F73F8">
        <w:rPr>
          <w:szCs w:val="28"/>
        </w:rPr>
        <w:t xml:space="preserve">[Электронный ресурс]. </w:t>
      </w:r>
      <w:r>
        <w:rPr>
          <w:szCs w:val="28"/>
        </w:rPr>
        <w:t>–</w:t>
      </w:r>
      <w:r w:rsidRPr="00E56A5C">
        <w:rPr>
          <w:szCs w:val="28"/>
        </w:rPr>
        <w:t xml:space="preserve"> </w:t>
      </w:r>
      <w:r w:rsidRPr="003F73F8">
        <w:rPr>
          <w:szCs w:val="28"/>
        </w:rPr>
        <w:t>Режим доступа:</w:t>
      </w:r>
      <w:r>
        <w:rPr>
          <w:szCs w:val="28"/>
        </w:rPr>
        <w:t xml:space="preserve"> </w:t>
      </w:r>
      <w:r w:rsidRPr="003F73F8">
        <w:rPr>
          <w:szCs w:val="28"/>
        </w:rPr>
        <w:t>http://www.cbr.ru/publ/?PrtId=moneyandcredit</w:t>
      </w:r>
      <w:r>
        <w:rPr>
          <w:szCs w:val="28"/>
        </w:rPr>
        <w:t>.</w:t>
      </w:r>
    </w:p>
    <w:p w:rsidR="00E56A5C" w:rsidRDefault="00E56A5C" w:rsidP="005F60AE">
      <w:pPr>
        <w:numPr>
          <w:ilvl w:val="0"/>
          <w:numId w:val="3"/>
        </w:numPr>
        <w:spacing w:line="300" w:lineRule="atLeast"/>
        <w:ind w:left="0" w:firstLine="709"/>
      </w:pPr>
      <w:r>
        <w:t>Журнал «Коммерсантъ Деньги»</w:t>
      </w:r>
      <w:r w:rsidRPr="003F73F8">
        <w:rPr>
          <w:szCs w:val="28"/>
        </w:rPr>
        <w:t xml:space="preserve"> [Электронный ресурс]. </w:t>
      </w:r>
      <w:r>
        <w:rPr>
          <w:szCs w:val="28"/>
        </w:rPr>
        <w:t>–</w:t>
      </w:r>
      <w:r w:rsidRPr="00E56A5C">
        <w:rPr>
          <w:szCs w:val="28"/>
        </w:rPr>
        <w:t xml:space="preserve"> </w:t>
      </w:r>
      <w:r w:rsidRPr="003F73F8">
        <w:rPr>
          <w:szCs w:val="28"/>
        </w:rPr>
        <w:t>Режим доступа:</w:t>
      </w:r>
      <w:r>
        <w:rPr>
          <w:szCs w:val="28"/>
        </w:rPr>
        <w:t xml:space="preserve"> </w:t>
      </w:r>
      <w:r w:rsidRPr="00912B03">
        <w:rPr>
          <w:szCs w:val="28"/>
        </w:rPr>
        <w:t>http://www.kommersant.ru/money</w:t>
      </w:r>
      <w:r>
        <w:rPr>
          <w:szCs w:val="28"/>
        </w:rPr>
        <w:t>.</w:t>
      </w:r>
    </w:p>
    <w:p w:rsidR="00E56A5C" w:rsidRDefault="00E56A5C" w:rsidP="005F60AE">
      <w:pPr>
        <w:numPr>
          <w:ilvl w:val="0"/>
          <w:numId w:val="3"/>
        </w:numPr>
        <w:spacing w:line="300" w:lineRule="atLeast"/>
        <w:ind w:left="0" w:firstLine="709"/>
      </w:pPr>
      <w:r>
        <w:t xml:space="preserve"> Журнал «Финансы и кредит» </w:t>
      </w:r>
      <w:r w:rsidRPr="003F73F8">
        <w:rPr>
          <w:szCs w:val="28"/>
        </w:rPr>
        <w:t>[Электронный ресурс].</w:t>
      </w:r>
      <w:r w:rsidRPr="00E56A5C">
        <w:rPr>
          <w:szCs w:val="28"/>
        </w:rPr>
        <w:t xml:space="preserve"> </w:t>
      </w:r>
      <w:r>
        <w:rPr>
          <w:szCs w:val="28"/>
        </w:rPr>
        <w:t>–</w:t>
      </w:r>
      <w:r w:rsidRPr="003F73F8">
        <w:rPr>
          <w:szCs w:val="28"/>
        </w:rPr>
        <w:t xml:space="preserve"> Режим доступа:</w:t>
      </w:r>
      <w:r>
        <w:rPr>
          <w:szCs w:val="28"/>
        </w:rPr>
        <w:t xml:space="preserve"> </w:t>
      </w:r>
      <w:r w:rsidRPr="00912B03">
        <w:rPr>
          <w:szCs w:val="28"/>
        </w:rPr>
        <w:t>http://www.fin-izdat.ru/journal/fc/</w:t>
      </w:r>
      <w:r>
        <w:rPr>
          <w:szCs w:val="28"/>
        </w:rPr>
        <w:t>.</w:t>
      </w:r>
    </w:p>
    <w:p w:rsidR="00E56A5C" w:rsidRDefault="00E56A5C" w:rsidP="005F60AE">
      <w:pPr>
        <w:numPr>
          <w:ilvl w:val="0"/>
          <w:numId w:val="3"/>
        </w:numPr>
        <w:spacing w:line="300" w:lineRule="atLeast"/>
        <w:ind w:left="0" w:firstLine="709"/>
      </w:pPr>
      <w:r>
        <w:t xml:space="preserve"> Журнал «Финансы, деньги, инвестиции»</w:t>
      </w:r>
      <w:r w:rsidRPr="003F73F8">
        <w:rPr>
          <w:szCs w:val="28"/>
        </w:rPr>
        <w:t xml:space="preserve"> [Электронный ресурс]. </w:t>
      </w:r>
      <w:r>
        <w:rPr>
          <w:szCs w:val="28"/>
        </w:rPr>
        <w:t>–</w:t>
      </w:r>
      <w:r w:rsidRPr="00E56A5C">
        <w:rPr>
          <w:szCs w:val="28"/>
        </w:rPr>
        <w:t xml:space="preserve"> </w:t>
      </w:r>
      <w:r w:rsidRPr="003F73F8">
        <w:rPr>
          <w:szCs w:val="28"/>
        </w:rPr>
        <w:t>Режим доступа:</w:t>
      </w:r>
      <w:r>
        <w:rPr>
          <w:szCs w:val="28"/>
        </w:rPr>
        <w:t xml:space="preserve"> </w:t>
      </w:r>
      <w:r w:rsidRPr="00912B03">
        <w:rPr>
          <w:szCs w:val="28"/>
        </w:rPr>
        <w:t>http://finvector.ru/finansy-dengi-investicii</w:t>
      </w:r>
      <w:r>
        <w:rPr>
          <w:szCs w:val="28"/>
        </w:rPr>
        <w:t>.</w:t>
      </w:r>
    </w:p>
    <w:p w:rsidR="00E56A5C" w:rsidRPr="003F73F8" w:rsidRDefault="00E56A5C" w:rsidP="005F60AE">
      <w:pPr>
        <w:numPr>
          <w:ilvl w:val="0"/>
          <w:numId w:val="3"/>
        </w:numPr>
        <w:spacing w:line="300" w:lineRule="atLeast"/>
        <w:ind w:left="0" w:firstLine="709"/>
      </w:pPr>
      <w:r>
        <w:t xml:space="preserve"> Статистический бюллетень Банка России </w:t>
      </w:r>
      <w:r w:rsidRPr="003F73F8">
        <w:rPr>
          <w:szCs w:val="28"/>
        </w:rPr>
        <w:t xml:space="preserve">[Электронный ресурс]. </w:t>
      </w:r>
      <w:r>
        <w:rPr>
          <w:szCs w:val="28"/>
        </w:rPr>
        <w:t>–</w:t>
      </w:r>
      <w:r w:rsidRPr="00E56A5C">
        <w:rPr>
          <w:szCs w:val="28"/>
        </w:rPr>
        <w:t xml:space="preserve"> </w:t>
      </w:r>
      <w:r w:rsidRPr="003F73F8">
        <w:rPr>
          <w:szCs w:val="28"/>
        </w:rPr>
        <w:t>Режим доступа:</w:t>
      </w:r>
      <w:r>
        <w:rPr>
          <w:szCs w:val="28"/>
        </w:rPr>
        <w:t xml:space="preserve"> </w:t>
      </w:r>
      <w:r w:rsidRPr="00912B03">
        <w:rPr>
          <w:szCs w:val="28"/>
        </w:rPr>
        <w:t>http://www.cbr.ru/publ/?PrtID=bbs</w:t>
      </w:r>
      <w:r>
        <w:rPr>
          <w:szCs w:val="28"/>
        </w:rPr>
        <w:t>.</w:t>
      </w:r>
    </w:p>
    <w:p w:rsidR="006124BD" w:rsidRDefault="006124BD" w:rsidP="0062513C">
      <w:pPr>
        <w:spacing w:line="300" w:lineRule="atLeast"/>
        <w:ind w:left="720" w:firstLine="0"/>
      </w:pPr>
    </w:p>
    <w:p w:rsidR="006124BD" w:rsidRPr="00794201" w:rsidRDefault="006124BD" w:rsidP="0062513C">
      <w:pPr>
        <w:jc w:val="center"/>
        <w:rPr>
          <w:b/>
          <w:szCs w:val="28"/>
        </w:rPr>
      </w:pPr>
      <w:r>
        <w:rPr>
          <w:b/>
          <w:szCs w:val="28"/>
        </w:rPr>
        <w:t>Интернет-источники</w:t>
      </w:r>
    </w:p>
    <w:p w:rsidR="006124BD" w:rsidRPr="003F73F8" w:rsidRDefault="006124BD" w:rsidP="005F60AE">
      <w:pPr>
        <w:numPr>
          <w:ilvl w:val="0"/>
          <w:numId w:val="4"/>
        </w:numPr>
        <w:spacing w:line="300" w:lineRule="atLeast"/>
        <w:ind w:left="0" w:firstLine="709"/>
        <w:rPr>
          <w:szCs w:val="28"/>
        </w:rPr>
      </w:pPr>
      <w:r w:rsidRPr="003F73F8">
        <w:rPr>
          <w:szCs w:val="28"/>
        </w:rPr>
        <w:t>Официальный сайт Ассоциации Российских банков [Электронный ресурс].</w:t>
      </w:r>
      <w:r w:rsidR="00E56A5C" w:rsidRPr="00E56A5C">
        <w:rPr>
          <w:szCs w:val="28"/>
        </w:rPr>
        <w:t xml:space="preserve"> </w:t>
      </w:r>
      <w:r w:rsidR="00E56A5C">
        <w:rPr>
          <w:szCs w:val="28"/>
        </w:rPr>
        <w:t>–</w:t>
      </w:r>
      <w:r w:rsidR="00E56A5C" w:rsidRPr="00E56A5C">
        <w:rPr>
          <w:szCs w:val="28"/>
        </w:rPr>
        <w:t xml:space="preserve"> </w:t>
      </w:r>
      <w:r w:rsidRPr="003F73F8">
        <w:rPr>
          <w:szCs w:val="28"/>
        </w:rPr>
        <w:t>Режим доступа: https://arb.ru/.</w:t>
      </w:r>
    </w:p>
    <w:p w:rsidR="006124BD" w:rsidRPr="003F73F8" w:rsidRDefault="006124BD" w:rsidP="005F60AE">
      <w:pPr>
        <w:numPr>
          <w:ilvl w:val="0"/>
          <w:numId w:val="4"/>
        </w:numPr>
        <w:spacing w:line="300" w:lineRule="atLeast"/>
        <w:ind w:left="0" w:firstLine="709"/>
        <w:rPr>
          <w:szCs w:val="28"/>
        </w:rPr>
      </w:pPr>
      <w:r w:rsidRPr="003F73F8">
        <w:rPr>
          <w:szCs w:val="28"/>
        </w:rPr>
        <w:t>Официальный сайт Всемирного банка [Электронный ресурс].</w:t>
      </w:r>
      <w:r w:rsidR="00E56A5C" w:rsidRPr="00E56A5C">
        <w:rPr>
          <w:szCs w:val="28"/>
        </w:rPr>
        <w:t xml:space="preserve"> </w:t>
      </w:r>
      <w:r w:rsidR="00E56A5C">
        <w:rPr>
          <w:szCs w:val="28"/>
        </w:rPr>
        <w:t>–</w:t>
      </w:r>
      <w:r w:rsidRPr="003F73F8">
        <w:rPr>
          <w:szCs w:val="28"/>
        </w:rPr>
        <w:t xml:space="preserve"> Режим доступа: </w:t>
      </w:r>
      <w:r w:rsidRPr="003F73F8">
        <w:rPr>
          <w:szCs w:val="28"/>
          <w:lang w:val="en-US"/>
        </w:rPr>
        <w:t>http</w:t>
      </w:r>
      <w:r w:rsidRPr="003F73F8">
        <w:rPr>
          <w:szCs w:val="28"/>
        </w:rPr>
        <w:t>://</w:t>
      </w:r>
      <w:r w:rsidRPr="003F73F8">
        <w:rPr>
          <w:szCs w:val="28"/>
          <w:lang w:val="en-US"/>
        </w:rPr>
        <w:t>www</w:t>
      </w:r>
      <w:r w:rsidRPr="003F73F8">
        <w:rPr>
          <w:szCs w:val="28"/>
        </w:rPr>
        <w:t>.</w:t>
      </w:r>
      <w:r w:rsidRPr="003F73F8">
        <w:rPr>
          <w:szCs w:val="28"/>
          <w:lang w:val="en-US"/>
        </w:rPr>
        <w:t>worldbank</w:t>
      </w:r>
      <w:r w:rsidRPr="003F73F8">
        <w:rPr>
          <w:szCs w:val="28"/>
        </w:rPr>
        <w:t>.</w:t>
      </w:r>
      <w:r w:rsidRPr="003F73F8">
        <w:rPr>
          <w:szCs w:val="28"/>
          <w:lang w:val="en-US"/>
        </w:rPr>
        <w:t>org</w:t>
      </w:r>
      <w:r w:rsidRPr="003F73F8">
        <w:rPr>
          <w:szCs w:val="28"/>
        </w:rPr>
        <w:t>/</w:t>
      </w:r>
      <w:r>
        <w:rPr>
          <w:szCs w:val="28"/>
        </w:rPr>
        <w:t>.</w:t>
      </w:r>
    </w:p>
    <w:p w:rsidR="006124BD" w:rsidRPr="003F73F8" w:rsidRDefault="006124BD" w:rsidP="005F60AE">
      <w:pPr>
        <w:numPr>
          <w:ilvl w:val="0"/>
          <w:numId w:val="4"/>
        </w:numPr>
        <w:spacing w:line="300" w:lineRule="atLeast"/>
        <w:ind w:left="0" w:firstLine="709"/>
        <w:rPr>
          <w:szCs w:val="28"/>
        </w:rPr>
      </w:pPr>
      <w:r w:rsidRPr="003F73F8">
        <w:rPr>
          <w:szCs w:val="28"/>
        </w:rPr>
        <w:t xml:space="preserve">Официальный сайт информационного агентства </w:t>
      </w:r>
      <w:r>
        <w:rPr>
          <w:szCs w:val="28"/>
        </w:rPr>
        <w:t>«</w:t>
      </w:r>
      <w:r w:rsidRPr="003F73F8">
        <w:rPr>
          <w:szCs w:val="28"/>
        </w:rPr>
        <w:t>Банки.ру</w:t>
      </w:r>
      <w:r>
        <w:rPr>
          <w:szCs w:val="28"/>
        </w:rPr>
        <w:t>»</w:t>
      </w:r>
      <w:r w:rsidRPr="003F73F8">
        <w:rPr>
          <w:szCs w:val="28"/>
        </w:rPr>
        <w:t xml:space="preserve"> [Электронный ресурс]. </w:t>
      </w:r>
      <w:r w:rsidR="00E56A5C">
        <w:rPr>
          <w:szCs w:val="28"/>
        </w:rPr>
        <w:t>–</w:t>
      </w:r>
      <w:r w:rsidR="00E56A5C" w:rsidRPr="00E56A5C">
        <w:rPr>
          <w:szCs w:val="28"/>
        </w:rPr>
        <w:t xml:space="preserve"> </w:t>
      </w:r>
      <w:r w:rsidRPr="003F73F8">
        <w:rPr>
          <w:szCs w:val="28"/>
        </w:rPr>
        <w:t>Режим доступа: http://www.banki.ru/.</w:t>
      </w:r>
    </w:p>
    <w:p w:rsidR="006124BD" w:rsidRPr="003F73F8" w:rsidRDefault="006124BD" w:rsidP="005F60AE">
      <w:pPr>
        <w:numPr>
          <w:ilvl w:val="0"/>
          <w:numId w:val="4"/>
        </w:numPr>
        <w:spacing w:line="300" w:lineRule="atLeast"/>
        <w:ind w:left="0" w:firstLine="709"/>
        <w:rPr>
          <w:szCs w:val="28"/>
        </w:rPr>
      </w:pPr>
      <w:r w:rsidRPr="003F73F8">
        <w:rPr>
          <w:szCs w:val="28"/>
        </w:rPr>
        <w:t xml:space="preserve">Официальный сайт информационного агентства </w:t>
      </w:r>
      <w:r>
        <w:rPr>
          <w:szCs w:val="28"/>
        </w:rPr>
        <w:t>«</w:t>
      </w:r>
      <w:r w:rsidRPr="003F73F8">
        <w:rPr>
          <w:szCs w:val="28"/>
        </w:rPr>
        <w:t>Банкир.Ру</w:t>
      </w:r>
      <w:r>
        <w:rPr>
          <w:szCs w:val="28"/>
        </w:rPr>
        <w:t>»</w:t>
      </w:r>
      <w:r w:rsidRPr="003F73F8">
        <w:rPr>
          <w:szCs w:val="28"/>
        </w:rPr>
        <w:t xml:space="preserve"> [Электронный ресурс].</w:t>
      </w:r>
      <w:r w:rsidR="00E56A5C" w:rsidRPr="00E56A5C">
        <w:rPr>
          <w:szCs w:val="28"/>
        </w:rPr>
        <w:t xml:space="preserve"> </w:t>
      </w:r>
      <w:r w:rsidR="00E56A5C">
        <w:rPr>
          <w:szCs w:val="28"/>
        </w:rPr>
        <w:t>–</w:t>
      </w:r>
      <w:r w:rsidRPr="003F73F8">
        <w:rPr>
          <w:szCs w:val="28"/>
        </w:rPr>
        <w:t xml:space="preserve"> Режим доступа: http://bankir.ru/.</w:t>
      </w:r>
    </w:p>
    <w:p w:rsidR="006124BD" w:rsidRPr="003F73F8" w:rsidRDefault="006124BD" w:rsidP="005F60AE">
      <w:pPr>
        <w:numPr>
          <w:ilvl w:val="0"/>
          <w:numId w:val="4"/>
        </w:numPr>
        <w:spacing w:line="300" w:lineRule="atLeast"/>
        <w:ind w:left="0" w:firstLine="709"/>
        <w:rPr>
          <w:szCs w:val="28"/>
        </w:rPr>
      </w:pPr>
      <w:r w:rsidRPr="003F73F8">
        <w:rPr>
          <w:szCs w:val="28"/>
        </w:rPr>
        <w:t xml:space="preserve">Официальный сайт информационного аналитического агентства </w:t>
      </w:r>
      <w:r>
        <w:rPr>
          <w:szCs w:val="28"/>
        </w:rPr>
        <w:t>«</w:t>
      </w:r>
      <w:r w:rsidRPr="003F73F8">
        <w:rPr>
          <w:szCs w:val="28"/>
        </w:rPr>
        <w:t>АК&amp;М</w:t>
      </w:r>
      <w:r>
        <w:rPr>
          <w:szCs w:val="28"/>
        </w:rPr>
        <w:t>»</w:t>
      </w:r>
      <w:r w:rsidRPr="003F73F8">
        <w:rPr>
          <w:szCs w:val="28"/>
        </w:rPr>
        <w:t xml:space="preserve"> [Электронный ресурс]. </w:t>
      </w:r>
      <w:r w:rsidR="00E56A5C">
        <w:rPr>
          <w:szCs w:val="28"/>
        </w:rPr>
        <w:t>–</w:t>
      </w:r>
      <w:r w:rsidR="00E56A5C" w:rsidRPr="00E56A5C">
        <w:rPr>
          <w:szCs w:val="28"/>
        </w:rPr>
        <w:t xml:space="preserve"> </w:t>
      </w:r>
      <w:r w:rsidRPr="003F73F8">
        <w:rPr>
          <w:szCs w:val="28"/>
        </w:rPr>
        <w:t>Режим доступа: http://www.akm.ru/.</w:t>
      </w:r>
    </w:p>
    <w:p w:rsidR="006124BD" w:rsidRPr="003F73F8" w:rsidRDefault="006124BD" w:rsidP="005F60AE">
      <w:pPr>
        <w:numPr>
          <w:ilvl w:val="0"/>
          <w:numId w:val="4"/>
        </w:numPr>
        <w:spacing w:line="300" w:lineRule="atLeast"/>
        <w:ind w:left="0" w:firstLine="709"/>
        <w:rPr>
          <w:szCs w:val="28"/>
        </w:rPr>
      </w:pPr>
      <w:r w:rsidRPr="003F73F8">
        <w:rPr>
          <w:szCs w:val="28"/>
        </w:rPr>
        <w:lastRenderedPageBreak/>
        <w:t xml:space="preserve">Официальный сайт Международного валютного фонда [Электронный ресурс]. </w:t>
      </w:r>
      <w:r w:rsidR="00E56A5C">
        <w:rPr>
          <w:szCs w:val="28"/>
        </w:rPr>
        <w:t>–</w:t>
      </w:r>
      <w:r w:rsidR="00E56A5C" w:rsidRPr="00E56A5C">
        <w:rPr>
          <w:szCs w:val="28"/>
        </w:rPr>
        <w:t xml:space="preserve"> </w:t>
      </w:r>
      <w:r w:rsidRPr="003F73F8">
        <w:rPr>
          <w:szCs w:val="28"/>
        </w:rPr>
        <w:t xml:space="preserve">Режим доступа: </w:t>
      </w:r>
      <w:r w:rsidRPr="003F73F8">
        <w:rPr>
          <w:szCs w:val="28"/>
          <w:lang w:val="en-US"/>
        </w:rPr>
        <w:t>http</w:t>
      </w:r>
      <w:r w:rsidRPr="003F73F8">
        <w:rPr>
          <w:szCs w:val="28"/>
        </w:rPr>
        <w:t>://</w:t>
      </w:r>
      <w:r w:rsidRPr="003F73F8">
        <w:rPr>
          <w:szCs w:val="28"/>
          <w:lang w:val="en-US"/>
        </w:rPr>
        <w:t>www</w:t>
      </w:r>
      <w:r w:rsidRPr="003F73F8">
        <w:rPr>
          <w:szCs w:val="28"/>
        </w:rPr>
        <w:t>.</w:t>
      </w:r>
      <w:r w:rsidRPr="003F73F8">
        <w:rPr>
          <w:szCs w:val="28"/>
          <w:lang w:val="en-US"/>
        </w:rPr>
        <w:t>imf</w:t>
      </w:r>
      <w:r w:rsidRPr="003F73F8">
        <w:rPr>
          <w:szCs w:val="28"/>
        </w:rPr>
        <w:t>.</w:t>
      </w:r>
      <w:r w:rsidRPr="003F73F8">
        <w:rPr>
          <w:szCs w:val="28"/>
          <w:lang w:val="en-US"/>
        </w:rPr>
        <w:t>org</w:t>
      </w:r>
      <w:r w:rsidRPr="003F73F8">
        <w:rPr>
          <w:szCs w:val="28"/>
        </w:rPr>
        <w:t>.</w:t>
      </w:r>
    </w:p>
    <w:p w:rsidR="006124BD" w:rsidRPr="003F73F8" w:rsidRDefault="006124BD" w:rsidP="005F60AE">
      <w:pPr>
        <w:numPr>
          <w:ilvl w:val="0"/>
          <w:numId w:val="4"/>
        </w:numPr>
        <w:spacing w:line="300" w:lineRule="atLeast"/>
        <w:ind w:left="0" w:firstLine="709"/>
        <w:rPr>
          <w:szCs w:val="28"/>
        </w:rPr>
      </w:pPr>
      <w:r w:rsidRPr="003F73F8">
        <w:rPr>
          <w:szCs w:val="28"/>
        </w:rPr>
        <w:t xml:space="preserve">Официальный сайт Министерства Финансов Российской Федерации [Электронный ресурс]. </w:t>
      </w:r>
      <w:r w:rsidR="00E56A5C" w:rsidRPr="00E56A5C">
        <w:rPr>
          <w:szCs w:val="28"/>
        </w:rPr>
        <w:t xml:space="preserve"> </w:t>
      </w:r>
      <w:r w:rsidR="00E56A5C">
        <w:rPr>
          <w:szCs w:val="28"/>
        </w:rPr>
        <w:t>–</w:t>
      </w:r>
      <w:r w:rsidR="00E56A5C">
        <w:rPr>
          <w:szCs w:val="28"/>
          <w:lang w:val="en-US"/>
        </w:rPr>
        <w:t xml:space="preserve"> </w:t>
      </w:r>
      <w:r w:rsidRPr="003F73F8">
        <w:rPr>
          <w:szCs w:val="28"/>
        </w:rPr>
        <w:t>Режим доступа: http://www.minfin.ru/.</w:t>
      </w:r>
    </w:p>
    <w:p w:rsidR="006124BD" w:rsidRPr="003F73F8" w:rsidRDefault="006124BD" w:rsidP="005F60AE">
      <w:pPr>
        <w:numPr>
          <w:ilvl w:val="0"/>
          <w:numId w:val="4"/>
        </w:numPr>
        <w:spacing w:line="300" w:lineRule="atLeast"/>
        <w:ind w:left="0" w:firstLine="709"/>
        <w:rPr>
          <w:szCs w:val="28"/>
        </w:rPr>
      </w:pPr>
      <w:r w:rsidRPr="003F73F8">
        <w:rPr>
          <w:szCs w:val="28"/>
        </w:rPr>
        <w:t>Официальный сайт Министерства экономического развития Российской Федерации [Электронный ресурс].</w:t>
      </w:r>
      <w:r w:rsidR="00E56A5C" w:rsidRPr="00E56A5C">
        <w:rPr>
          <w:szCs w:val="28"/>
        </w:rPr>
        <w:t xml:space="preserve"> </w:t>
      </w:r>
      <w:r w:rsidR="00E56A5C">
        <w:rPr>
          <w:szCs w:val="28"/>
        </w:rPr>
        <w:t>–</w:t>
      </w:r>
      <w:r w:rsidRPr="003F73F8">
        <w:rPr>
          <w:szCs w:val="28"/>
        </w:rPr>
        <w:t xml:space="preserve"> Режим доступа: http://economy.gov.ru.</w:t>
      </w:r>
    </w:p>
    <w:p w:rsidR="006124BD" w:rsidRPr="003F73F8" w:rsidRDefault="006124BD" w:rsidP="005F60AE">
      <w:pPr>
        <w:numPr>
          <w:ilvl w:val="0"/>
          <w:numId w:val="4"/>
        </w:numPr>
        <w:spacing w:line="300" w:lineRule="atLeast"/>
        <w:ind w:left="0" w:firstLine="709"/>
        <w:rPr>
          <w:szCs w:val="28"/>
        </w:rPr>
      </w:pPr>
      <w:r w:rsidRPr="003F73F8">
        <w:rPr>
          <w:szCs w:val="28"/>
        </w:rPr>
        <w:t>Официальный сайт Федеральной службы государственной статистики РФ [Электронный ресурс].</w:t>
      </w:r>
      <w:r w:rsidR="00E56A5C" w:rsidRPr="00E56A5C">
        <w:rPr>
          <w:szCs w:val="28"/>
        </w:rPr>
        <w:t xml:space="preserve"> </w:t>
      </w:r>
      <w:r w:rsidR="00E56A5C">
        <w:rPr>
          <w:szCs w:val="28"/>
        </w:rPr>
        <w:t>–</w:t>
      </w:r>
      <w:r w:rsidRPr="003F73F8">
        <w:rPr>
          <w:szCs w:val="28"/>
        </w:rPr>
        <w:t xml:space="preserve"> Режим доступа: http://www.gks.ru/</w:t>
      </w:r>
      <w:r>
        <w:rPr>
          <w:szCs w:val="28"/>
        </w:rPr>
        <w:t>.</w:t>
      </w:r>
    </w:p>
    <w:p w:rsidR="006124BD" w:rsidRPr="003F73F8" w:rsidRDefault="006124BD" w:rsidP="005F60AE">
      <w:pPr>
        <w:numPr>
          <w:ilvl w:val="0"/>
          <w:numId w:val="4"/>
        </w:numPr>
        <w:spacing w:line="300" w:lineRule="atLeast"/>
        <w:ind w:left="0" w:firstLine="709"/>
        <w:rPr>
          <w:szCs w:val="28"/>
        </w:rPr>
      </w:pPr>
      <w:r w:rsidRPr="003F73F8">
        <w:rPr>
          <w:szCs w:val="28"/>
        </w:rPr>
        <w:t xml:space="preserve">Официальный сайт Центрального банка Российской Федерации [Электронный ресурс]. </w:t>
      </w:r>
      <w:r w:rsidR="00E56A5C">
        <w:rPr>
          <w:szCs w:val="28"/>
        </w:rPr>
        <w:t>–</w:t>
      </w:r>
      <w:r w:rsidR="00E56A5C" w:rsidRPr="00E56A5C">
        <w:rPr>
          <w:szCs w:val="28"/>
        </w:rPr>
        <w:t xml:space="preserve"> </w:t>
      </w:r>
      <w:r w:rsidRPr="003F73F8">
        <w:rPr>
          <w:szCs w:val="28"/>
        </w:rPr>
        <w:t>Режим доступа: http://www.cbr.ru/.</w:t>
      </w:r>
    </w:p>
    <w:p w:rsidR="006124BD" w:rsidRPr="003F73F8" w:rsidRDefault="006124BD" w:rsidP="005F60AE">
      <w:pPr>
        <w:numPr>
          <w:ilvl w:val="0"/>
          <w:numId w:val="4"/>
        </w:numPr>
        <w:spacing w:line="300" w:lineRule="atLeast"/>
        <w:ind w:left="0" w:firstLine="709"/>
        <w:rPr>
          <w:szCs w:val="28"/>
        </w:rPr>
      </w:pPr>
      <w:r w:rsidRPr="003F73F8">
        <w:rPr>
          <w:szCs w:val="28"/>
        </w:rPr>
        <w:t xml:space="preserve">Справочно-правовая система ГАРАНТ [Электронный ресурс]. </w:t>
      </w:r>
      <w:r w:rsidR="00E56A5C">
        <w:rPr>
          <w:szCs w:val="28"/>
        </w:rPr>
        <w:t>–</w:t>
      </w:r>
      <w:r w:rsidR="00E56A5C" w:rsidRPr="00E56A5C">
        <w:rPr>
          <w:szCs w:val="28"/>
        </w:rPr>
        <w:t xml:space="preserve"> </w:t>
      </w:r>
      <w:r w:rsidRPr="003F73F8">
        <w:rPr>
          <w:szCs w:val="28"/>
        </w:rPr>
        <w:t>Режим доступа: http://www.garant.ru/iv/</w:t>
      </w:r>
      <w:r>
        <w:rPr>
          <w:szCs w:val="28"/>
        </w:rPr>
        <w:t>.</w:t>
      </w:r>
    </w:p>
    <w:p w:rsidR="006124BD" w:rsidRPr="003F73F8" w:rsidRDefault="006124BD" w:rsidP="005F60AE">
      <w:pPr>
        <w:numPr>
          <w:ilvl w:val="0"/>
          <w:numId w:val="4"/>
        </w:numPr>
        <w:spacing w:line="300" w:lineRule="atLeast"/>
        <w:ind w:left="0" w:firstLine="709"/>
        <w:rPr>
          <w:szCs w:val="28"/>
        </w:rPr>
      </w:pPr>
      <w:r w:rsidRPr="003F73F8">
        <w:rPr>
          <w:szCs w:val="28"/>
        </w:rPr>
        <w:t xml:space="preserve">Справочно-правовая система КонсультантПлюс [Электронный ресурс]. </w:t>
      </w:r>
      <w:r w:rsidR="00E56A5C">
        <w:rPr>
          <w:szCs w:val="28"/>
        </w:rPr>
        <w:t>–</w:t>
      </w:r>
      <w:r w:rsidR="00E56A5C" w:rsidRPr="00E56A5C">
        <w:rPr>
          <w:szCs w:val="28"/>
        </w:rPr>
        <w:t xml:space="preserve"> </w:t>
      </w:r>
      <w:r w:rsidRPr="003F73F8">
        <w:rPr>
          <w:szCs w:val="28"/>
        </w:rPr>
        <w:t>Режим доступа: http://www.consultant.ru/</w:t>
      </w:r>
      <w:r>
        <w:rPr>
          <w:szCs w:val="28"/>
        </w:rPr>
        <w:t>.</w:t>
      </w:r>
    </w:p>
    <w:p w:rsidR="006124BD" w:rsidRPr="003F73F8" w:rsidRDefault="006124BD" w:rsidP="005F60AE">
      <w:pPr>
        <w:numPr>
          <w:ilvl w:val="0"/>
          <w:numId w:val="4"/>
        </w:numPr>
        <w:spacing w:line="300" w:lineRule="atLeast"/>
        <w:ind w:left="0" w:firstLine="709"/>
        <w:rPr>
          <w:szCs w:val="28"/>
        </w:rPr>
      </w:pPr>
      <w:r w:rsidRPr="003F73F8">
        <w:rPr>
          <w:szCs w:val="28"/>
        </w:rPr>
        <w:t xml:space="preserve">Электронная библиотека </w:t>
      </w:r>
      <w:r>
        <w:rPr>
          <w:szCs w:val="28"/>
        </w:rPr>
        <w:t>«</w:t>
      </w:r>
      <w:r w:rsidRPr="003F73F8">
        <w:rPr>
          <w:szCs w:val="28"/>
        </w:rPr>
        <w:t>Юрайт</w:t>
      </w:r>
      <w:r>
        <w:rPr>
          <w:szCs w:val="28"/>
        </w:rPr>
        <w:t>»</w:t>
      </w:r>
      <w:r w:rsidRPr="003F73F8">
        <w:rPr>
          <w:szCs w:val="28"/>
        </w:rPr>
        <w:t xml:space="preserve"> [Электронный ресурс]. </w:t>
      </w:r>
      <w:r w:rsidR="00E56A5C">
        <w:rPr>
          <w:szCs w:val="28"/>
        </w:rPr>
        <w:t>–</w:t>
      </w:r>
      <w:r w:rsidR="00E56A5C" w:rsidRPr="00E56A5C">
        <w:rPr>
          <w:szCs w:val="28"/>
        </w:rPr>
        <w:t xml:space="preserve"> </w:t>
      </w:r>
      <w:r w:rsidRPr="003F73F8">
        <w:rPr>
          <w:szCs w:val="28"/>
        </w:rPr>
        <w:t>Режим доступа: https://www.biblio-online.ru/</w:t>
      </w:r>
      <w:r>
        <w:rPr>
          <w:szCs w:val="28"/>
        </w:rPr>
        <w:t>.</w:t>
      </w:r>
    </w:p>
    <w:p w:rsidR="006124BD" w:rsidRPr="006124BD" w:rsidRDefault="006124BD" w:rsidP="005F60AE">
      <w:pPr>
        <w:numPr>
          <w:ilvl w:val="0"/>
          <w:numId w:val="4"/>
        </w:numPr>
        <w:spacing w:line="300" w:lineRule="atLeast"/>
        <w:ind w:left="0" w:firstLine="709"/>
        <w:rPr>
          <w:rFonts w:cs="Times New Roman"/>
          <w:szCs w:val="28"/>
          <w:lang w:eastAsia="ru-RU"/>
        </w:rPr>
      </w:pPr>
      <w:r w:rsidRPr="006124BD">
        <w:rPr>
          <w:rFonts w:ascii="roboto-bold" w:hAnsi="roboto-bold"/>
          <w:color w:val="111111"/>
          <w:szCs w:val="28"/>
        </w:rPr>
        <w:t xml:space="preserve">Электронно-библиотечная система «Лань» </w:t>
      </w:r>
      <w:r w:rsidRPr="006124BD">
        <w:rPr>
          <w:szCs w:val="28"/>
        </w:rPr>
        <w:t xml:space="preserve">[Электронный ресурс]. </w:t>
      </w:r>
      <w:r w:rsidR="00E56A5C">
        <w:rPr>
          <w:szCs w:val="28"/>
        </w:rPr>
        <w:t>–</w:t>
      </w:r>
      <w:r w:rsidR="00E56A5C" w:rsidRPr="00E56A5C">
        <w:rPr>
          <w:szCs w:val="28"/>
        </w:rPr>
        <w:t xml:space="preserve"> </w:t>
      </w:r>
      <w:r w:rsidRPr="006124BD">
        <w:rPr>
          <w:szCs w:val="28"/>
        </w:rPr>
        <w:t>Режим доступа: https://e.lanbook.com/.</w:t>
      </w:r>
    </w:p>
    <w:p w:rsidR="00813323" w:rsidRPr="006124BD" w:rsidRDefault="006124BD" w:rsidP="005F60AE">
      <w:pPr>
        <w:numPr>
          <w:ilvl w:val="0"/>
          <w:numId w:val="4"/>
        </w:numPr>
        <w:spacing w:line="300" w:lineRule="atLeast"/>
        <w:ind w:left="0" w:firstLine="709"/>
        <w:rPr>
          <w:rFonts w:cs="Times New Roman"/>
          <w:szCs w:val="28"/>
          <w:lang w:eastAsia="ru-RU"/>
        </w:rPr>
      </w:pPr>
      <w:r w:rsidRPr="006124BD">
        <w:rPr>
          <w:szCs w:val="28"/>
        </w:rPr>
        <w:t xml:space="preserve">Электронно-библиотечная система Znanium.com [Электронный ресурс]. </w:t>
      </w:r>
      <w:r w:rsidR="00E56A5C">
        <w:rPr>
          <w:szCs w:val="28"/>
        </w:rPr>
        <w:t>–</w:t>
      </w:r>
      <w:r w:rsidR="00E56A5C" w:rsidRPr="00E56A5C">
        <w:rPr>
          <w:szCs w:val="28"/>
        </w:rPr>
        <w:t xml:space="preserve"> </w:t>
      </w:r>
      <w:r w:rsidRPr="006124BD">
        <w:rPr>
          <w:szCs w:val="28"/>
        </w:rPr>
        <w:t>Режим доступа: http://znanium.com/.</w:t>
      </w:r>
    </w:p>
    <w:p w:rsidR="006124BD" w:rsidRPr="006124BD" w:rsidRDefault="006124BD" w:rsidP="0062513C">
      <w:pPr>
        <w:spacing w:line="300" w:lineRule="atLeast"/>
        <w:ind w:left="709" w:firstLine="0"/>
        <w:rPr>
          <w:rFonts w:cs="Times New Roman"/>
          <w:szCs w:val="28"/>
          <w:lang w:eastAsia="ru-RU"/>
        </w:rPr>
      </w:pPr>
    </w:p>
    <w:p w:rsidR="006124BD" w:rsidRDefault="006124BD" w:rsidP="0062513C">
      <w:pPr>
        <w:pStyle w:val="1"/>
        <w:rPr>
          <w:lang w:eastAsia="ru-RU"/>
        </w:rPr>
        <w:sectPr w:rsidR="006124BD" w:rsidSect="00C93BA6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5A4957" w:rsidRPr="005A4957" w:rsidRDefault="005A4957" w:rsidP="0062513C">
      <w:pPr>
        <w:ind w:left="709" w:firstLine="0"/>
      </w:pPr>
    </w:p>
    <w:p w:rsidR="005A4957" w:rsidRPr="005A4957" w:rsidRDefault="005A4957" w:rsidP="0062513C">
      <w:pPr>
        <w:ind w:left="709" w:firstLine="0"/>
      </w:pPr>
    </w:p>
    <w:p w:rsidR="005A4957" w:rsidRPr="005A4957" w:rsidRDefault="005A4957" w:rsidP="0062513C">
      <w:pPr>
        <w:ind w:left="709" w:firstLine="0"/>
      </w:pPr>
    </w:p>
    <w:p w:rsidR="005A4957" w:rsidRPr="005A4957" w:rsidRDefault="005A4957" w:rsidP="0062513C">
      <w:pPr>
        <w:ind w:left="709" w:firstLine="0"/>
      </w:pPr>
    </w:p>
    <w:p w:rsidR="005A4957" w:rsidRPr="005A4957" w:rsidRDefault="005A4957" w:rsidP="0062513C">
      <w:pPr>
        <w:ind w:left="709" w:firstLine="0"/>
      </w:pPr>
    </w:p>
    <w:p w:rsidR="005A4957" w:rsidRPr="005A4957" w:rsidRDefault="005A4957" w:rsidP="0062513C">
      <w:pPr>
        <w:ind w:left="709" w:firstLine="0"/>
      </w:pPr>
    </w:p>
    <w:p w:rsidR="005A4957" w:rsidRPr="005A4957" w:rsidRDefault="005A4957" w:rsidP="0062513C">
      <w:pPr>
        <w:ind w:left="709" w:firstLine="0"/>
      </w:pPr>
    </w:p>
    <w:p w:rsidR="005A4957" w:rsidRPr="005A4957" w:rsidRDefault="005A4957" w:rsidP="0062513C">
      <w:pPr>
        <w:ind w:left="709" w:firstLine="0"/>
      </w:pPr>
    </w:p>
    <w:p w:rsidR="005A4957" w:rsidRPr="005A4957" w:rsidRDefault="005A4957" w:rsidP="0062513C">
      <w:pPr>
        <w:ind w:left="709" w:firstLine="0"/>
      </w:pPr>
    </w:p>
    <w:p w:rsidR="005A4957" w:rsidRPr="005A4957" w:rsidRDefault="005A4957" w:rsidP="0062513C">
      <w:pPr>
        <w:ind w:left="709" w:firstLine="0"/>
      </w:pPr>
    </w:p>
    <w:p w:rsidR="005A4957" w:rsidRPr="005A4957" w:rsidRDefault="005A4957" w:rsidP="0062513C">
      <w:pPr>
        <w:ind w:left="709" w:firstLine="0"/>
      </w:pPr>
    </w:p>
    <w:p w:rsidR="005A4957" w:rsidRDefault="005A4957" w:rsidP="0062513C">
      <w:pPr>
        <w:ind w:left="709" w:firstLine="0"/>
      </w:pPr>
    </w:p>
    <w:p w:rsidR="005A4957" w:rsidRDefault="005A4957" w:rsidP="0062513C">
      <w:pPr>
        <w:ind w:left="709" w:firstLine="0"/>
      </w:pPr>
    </w:p>
    <w:p w:rsidR="005A4957" w:rsidRDefault="005A4957" w:rsidP="0062513C">
      <w:pPr>
        <w:ind w:left="709" w:firstLine="0"/>
      </w:pPr>
    </w:p>
    <w:p w:rsidR="005A4957" w:rsidRDefault="005A4957" w:rsidP="0062513C">
      <w:pPr>
        <w:ind w:left="709" w:firstLine="0"/>
      </w:pPr>
    </w:p>
    <w:p w:rsidR="005A4957" w:rsidRPr="005A4957" w:rsidRDefault="005A4957" w:rsidP="0062513C">
      <w:pPr>
        <w:ind w:left="709" w:firstLine="0"/>
      </w:pPr>
    </w:p>
    <w:p w:rsidR="005A4957" w:rsidRPr="005A4957" w:rsidRDefault="005A4957" w:rsidP="0062513C">
      <w:pPr>
        <w:ind w:left="709" w:firstLine="0"/>
      </w:pPr>
    </w:p>
    <w:p w:rsidR="005A4957" w:rsidRPr="005A4957" w:rsidRDefault="005A4957" w:rsidP="0062513C">
      <w:pPr>
        <w:ind w:left="709" w:firstLine="0"/>
      </w:pPr>
    </w:p>
    <w:p w:rsidR="005A4957" w:rsidRPr="005A4957" w:rsidRDefault="005A4957" w:rsidP="0062513C">
      <w:pPr>
        <w:ind w:left="709" w:firstLine="0"/>
      </w:pPr>
    </w:p>
    <w:p w:rsidR="00813323" w:rsidRDefault="00813323" w:rsidP="0062513C">
      <w:pPr>
        <w:pStyle w:val="1"/>
        <w:ind w:firstLine="0"/>
        <w:rPr>
          <w:lang w:eastAsia="ru-RU"/>
        </w:rPr>
      </w:pPr>
      <w:bookmarkStart w:id="11" w:name="_Toc482568640"/>
      <w:r w:rsidRPr="002A5A84">
        <w:rPr>
          <w:lang w:eastAsia="ru-RU"/>
        </w:rPr>
        <w:t>Приложения</w:t>
      </w:r>
      <w:bookmarkEnd w:id="11"/>
    </w:p>
    <w:p w:rsidR="005A4957" w:rsidRDefault="005A4957" w:rsidP="0062513C">
      <w:pPr>
        <w:ind w:firstLine="0"/>
        <w:jc w:val="center"/>
        <w:rPr>
          <w:b/>
        </w:rPr>
        <w:sectPr w:rsidR="005A4957" w:rsidSect="00C93BA6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5A4957" w:rsidRDefault="005A4957" w:rsidP="0062513C">
      <w:pPr>
        <w:ind w:firstLine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5A4957" w:rsidRPr="00BB60D4" w:rsidRDefault="005A4957" w:rsidP="0062513C">
      <w:pPr>
        <w:jc w:val="center"/>
        <w:rPr>
          <w:b/>
        </w:rPr>
      </w:pPr>
      <w:r w:rsidRPr="00BB60D4">
        <w:rPr>
          <w:b/>
        </w:rPr>
        <w:t>Содержание дисциплины</w:t>
      </w:r>
    </w:p>
    <w:p w:rsidR="005A4957" w:rsidRPr="00C0070D" w:rsidRDefault="005A4957" w:rsidP="0062513C">
      <w:pPr>
        <w:ind w:firstLine="0"/>
        <w:jc w:val="center"/>
        <w:rPr>
          <w:b/>
        </w:rPr>
      </w:pPr>
      <w:r w:rsidRPr="00C0070D">
        <w:rPr>
          <w:b/>
        </w:rPr>
        <w:t>(извлечение из рабочей программы дисциплины)</w:t>
      </w:r>
    </w:p>
    <w:p w:rsidR="00BB60D4" w:rsidRDefault="00BB60D4" w:rsidP="0062513C">
      <w:pPr>
        <w:ind w:firstLine="0"/>
        <w:jc w:val="center"/>
        <w:rPr>
          <w:b/>
          <w:sz w:val="3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47"/>
        <w:gridCol w:w="2753"/>
        <w:gridCol w:w="6170"/>
      </w:tblGrid>
      <w:tr w:rsidR="005A4957" w:rsidRPr="005A4957" w:rsidTr="00BB60D4">
        <w:trPr>
          <w:tblHeader/>
        </w:trPr>
        <w:tc>
          <w:tcPr>
            <w:tcW w:w="647" w:type="dxa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3" w:type="dxa"/>
          </w:tcPr>
          <w:p w:rsidR="005A4957" w:rsidRPr="005A4957" w:rsidRDefault="005A4957" w:rsidP="0062513C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170" w:type="dxa"/>
          </w:tcPr>
          <w:p w:rsidR="005A4957" w:rsidRPr="005A4957" w:rsidRDefault="005A4957" w:rsidP="0062513C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5A4957" w:rsidRPr="005A4957" w:rsidTr="00BB60D4">
        <w:tc>
          <w:tcPr>
            <w:tcW w:w="9570" w:type="dxa"/>
            <w:gridSpan w:val="3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Раздел 1: Деньги и денежные системы</w:t>
            </w:r>
          </w:p>
        </w:tc>
      </w:tr>
      <w:tr w:rsidR="005A4957" w:rsidRPr="005A4957" w:rsidTr="00BB60D4">
        <w:tc>
          <w:tcPr>
            <w:tcW w:w="647" w:type="dxa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3" w:type="dxa"/>
          </w:tcPr>
          <w:p w:rsidR="005A4957" w:rsidRPr="005A4957" w:rsidRDefault="005A4957" w:rsidP="006251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Сущность и функции денег в рыночной экономике. Классификация видов денег.</w:t>
            </w:r>
          </w:p>
        </w:tc>
        <w:tc>
          <w:tcPr>
            <w:tcW w:w="6170" w:type="dxa"/>
          </w:tcPr>
          <w:p w:rsidR="005A4957" w:rsidRPr="005A4957" w:rsidRDefault="005A4957" w:rsidP="0062513C">
            <w:pPr>
              <w:ind w:left="47" w:firstLine="4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Концепции происхождения денег. Исторические формы денег. Классификация видов денег: бумажные и кредитные; наличные и безналичные; полноценные и неполноценные. Современные интерпретации функций денег. Международные и региональные деньги. Современные теории денег.</w:t>
            </w:r>
          </w:p>
        </w:tc>
      </w:tr>
      <w:tr w:rsidR="005A4957" w:rsidRPr="005A4957" w:rsidTr="00BB60D4">
        <w:tc>
          <w:tcPr>
            <w:tcW w:w="647" w:type="dxa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3" w:type="dxa"/>
          </w:tcPr>
          <w:p w:rsidR="005A4957" w:rsidRPr="005A4957" w:rsidRDefault="005A4957" w:rsidP="006251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Эволюция денежной системы и характеристика его современного состояния.</w:t>
            </w:r>
          </w:p>
        </w:tc>
        <w:tc>
          <w:tcPr>
            <w:tcW w:w="6170" w:type="dxa"/>
          </w:tcPr>
          <w:p w:rsidR="005A4957" w:rsidRPr="005A4957" w:rsidRDefault="005A4957" w:rsidP="0062513C">
            <w:pPr>
              <w:ind w:left="47" w:firstLine="4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Сущность и элементы современной денежной системы. Эволюция денежных систем: биметаллизм и монометаллизм. Денежная масса: понятие и структура. Денежная система РФ, особенности ее построения и развития.</w:t>
            </w:r>
          </w:p>
        </w:tc>
      </w:tr>
      <w:tr w:rsidR="005A4957" w:rsidRPr="005A4957" w:rsidTr="00BB60D4">
        <w:tc>
          <w:tcPr>
            <w:tcW w:w="647" w:type="dxa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53" w:type="dxa"/>
          </w:tcPr>
          <w:p w:rsidR="005A4957" w:rsidRPr="005A4957" w:rsidRDefault="005A4957" w:rsidP="0062513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Эмиссия наличных и безналичных денег. Подходы к измерению</w:t>
            </w:r>
            <w:r w:rsidR="006251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денежной массы. </w:t>
            </w:r>
          </w:p>
          <w:p w:rsidR="005A4957" w:rsidRPr="005A4957" w:rsidRDefault="005A4957" w:rsidP="006251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</w:tcPr>
          <w:p w:rsidR="005A4957" w:rsidRPr="005A4957" w:rsidRDefault="005A4957" w:rsidP="0062513C">
            <w:pPr>
              <w:ind w:left="47" w:firstLine="4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современной денежной эмиссии. Денежная эмиссия и выпуск денег. Организация безналичной денежной эмиссии. Банковский мультипликатор. Организация эмиссии наличных денег. Денежная масса и денежная база. Подходы к измерению денежной массы. Закон денежного обращения. Спрос и предложение денег. </w:t>
            </w:r>
          </w:p>
        </w:tc>
      </w:tr>
      <w:tr w:rsidR="005A4957" w:rsidRPr="005A4957" w:rsidTr="00BB60D4">
        <w:tc>
          <w:tcPr>
            <w:tcW w:w="647" w:type="dxa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53" w:type="dxa"/>
          </w:tcPr>
          <w:p w:rsidR="005A4957" w:rsidRPr="005A4957" w:rsidRDefault="005A4957" w:rsidP="006251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Денежный оборот, его структура. Основы организации налично-денежных и безналичных расчетов.</w:t>
            </w:r>
          </w:p>
        </w:tc>
        <w:tc>
          <w:tcPr>
            <w:tcW w:w="6170" w:type="dxa"/>
          </w:tcPr>
          <w:p w:rsidR="005A4957" w:rsidRPr="005A4957" w:rsidRDefault="005A4957" w:rsidP="0062513C">
            <w:pPr>
              <w:ind w:left="47" w:firstLine="4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Понятие и структура денежного оборота. Организация наличного денежного оборота в РФ. Роль Центрального банка РФ. Принципы организации налично-денежных расчетов юридических лиц. Сущность и правовое регулирование безналичных расчетов. Элементы системы безналичных расчетов. Принципы организации безналичных расчетов. Виды банковских счетов. Договор банковского счета.</w:t>
            </w:r>
          </w:p>
        </w:tc>
      </w:tr>
      <w:tr w:rsidR="005A4957" w:rsidRPr="005A4957" w:rsidTr="00BB60D4">
        <w:tc>
          <w:tcPr>
            <w:tcW w:w="647" w:type="dxa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53" w:type="dxa"/>
          </w:tcPr>
          <w:p w:rsidR="005A4957" w:rsidRPr="005A4957" w:rsidRDefault="005A4957" w:rsidP="0062513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Инфляция и антиинфляционное регулирование. </w:t>
            </w:r>
          </w:p>
          <w:p w:rsidR="005A4957" w:rsidRPr="005A4957" w:rsidRDefault="005A4957" w:rsidP="006251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</w:tcPr>
          <w:p w:rsidR="005A4957" w:rsidRPr="005A4957" w:rsidRDefault="005A4957" w:rsidP="006251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Сущность и факторы инфляции. Измерение инфляции. Социально-экономические последствия инфляции. Формы проявления и виды инфляции. Особенности проявления инфляции в России. Антиинфляционная политика, ее содержание и методы. Методы стабилизации денежного обращения: деноминация, нуллификация, девальвация, ревальвация. </w:t>
            </w:r>
          </w:p>
        </w:tc>
      </w:tr>
      <w:tr w:rsidR="005A4957" w:rsidRPr="005A4957" w:rsidTr="00BB60D4">
        <w:tc>
          <w:tcPr>
            <w:tcW w:w="9570" w:type="dxa"/>
            <w:gridSpan w:val="3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Раздел 2: Кредит и кредитная система. Финансовое посредничество</w:t>
            </w:r>
          </w:p>
        </w:tc>
      </w:tr>
      <w:tr w:rsidR="005A4957" w:rsidRPr="005A4957" w:rsidTr="00BB60D4">
        <w:tc>
          <w:tcPr>
            <w:tcW w:w="647" w:type="dxa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53" w:type="dxa"/>
          </w:tcPr>
          <w:p w:rsidR="005A4957" w:rsidRPr="005A4957" w:rsidRDefault="005A4957" w:rsidP="006251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Происхождение, сущность, функции и роль кредита. </w:t>
            </w:r>
          </w:p>
        </w:tc>
        <w:tc>
          <w:tcPr>
            <w:tcW w:w="6170" w:type="dxa"/>
          </w:tcPr>
          <w:p w:rsidR="005A4957" w:rsidRPr="005A4957" w:rsidRDefault="005A4957" w:rsidP="006251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и сущность кредита. Взаимосвязь развития кредита и денег. Рынок кредитных ресурсов, его структура. Источники кредитных ресурсов. Функции кредита, их содержание. Принципы кредитования и их проявление в деятельности кредитных организаций. Роль кредита. Границы кредита.</w:t>
            </w:r>
          </w:p>
        </w:tc>
      </w:tr>
      <w:tr w:rsidR="005A4957" w:rsidRPr="005A4957" w:rsidTr="00BB60D4">
        <w:tc>
          <w:tcPr>
            <w:tcW w:w="647" w:type="dxa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53" w:type="dxa"/>
          </w:tcPr>
          <w:p w:rsidR="005A4957" w:rsidRPr="005A4957" w:rsidRDefault="005A4957" w:rsidP="0062513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Формы и виды кредита. Банковский кредит, как основная форма кредита в современных условиях.</w:t>
            </w:r>
          </w:p>
          <w:p w:rsidR="005A4957" w:rsidRPr="005A4957" w:rsidRDefault="005A4957" w:rsidP="006251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</w:tcPr>
          <w:p w:rsidR="005A4957" w:rsidRPr="005A4957" w:rsidRDefault="005A4957" w:rsidP="0062513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Характеристика форм кредитных отношений: банковский, коммерческий, государственный, международный, гражданский. Коммерческий кредит, его отличительные характеристики. Банковский кредит – основная форма кредита в современных условиях. Характеристика государственного кредита. Международный кредит, его особенности. Граж</w:t>
            </w: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данский кредит, его роль в социально-экономическом развитии. Классификация видов кредита. Ипотечный кредит, его особенности.</w:t>
            </w:r>
          </w:p>
        </w:tc>
      </w:tr>
      <w:tr w:rsidR="005A4957" w:rsidRPr="005A4957" w:rsidTr="00BB60D4">
        <w:tc>
          <w:tcPr>
            <w:tcW w:w="647" w:type="dxa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753" w:type="dxa"/>
          </w:tcPr>
          <w:p w:rsidR="005A4957" w:rsidRPr="005A4957" w:rsidRDefault="005A4957" w:rsidP="0062513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Ссудный процент: сущность, роль и факторы динамики.</w:t>
            </w:r>
          </w:p>
          <w:p w:rsidR="005A4957" w:rsidRPr="005A4957" w:rsidRDefault="005A4957" w:rsidP="006251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</w:tcPr>
          <w:p w:rsidR="005A4957" w:rsidRPr="005A4957" w:rsidRDefault="005A4957" w:rsidP="0062513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Экономическая природа ссудного процента. Ссудный процент и ставка ссудного процента. Факторы, определяющие динамику ссудного процента. Классификация видов ссудного процента. Фиксированные и плавающие ставки ссудного процента. Банковский процент, основы его формирования.</w:t>
            </w:r>
          </w:p>
        </w:tc>
      </w:tr>
      <w:tr w:rsidR="005A4957" w:rsidRPr="005A4957" w:rsidTr="00BB60D4">
        <w:tc>
          <w:tcPr>
            <w:tcW w:w="647" w:type="dxa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53" w:type="dxa"/>
          </w:tcPr>
          <w:p w:rsidR="005A4957" w:rsidRPr="005A4957" w:rsidRDefault="005A4957" w:rsidP="006251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Кредитная система и финансовое посредничество.</w:t>
            </w:r>
          </w:p>
        </w:tc>
        <w:tc>
          <w:tcPr>
            <w:tcW w:w="6170" w:type="dxa"/>
          </w:tcPr>
          <w:p w:rsidR="005A4957" w:rsidRPr="005A4957" w:rsidRDefault="005A4957" w:rsidP="0062513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и роль финансового посредничества. Понятие и структура кредитной системы. Виды финансовых посредников. Специализированные кредитно-финансовые организации, их виды и функции. Некоммерческие кредитные организации. Современная кредитная система РФ.</w:t>
            </w:r>
          </w:p>
        </w:tc>
      </w:tr>
      <w:tr w:rsidR="005A4957" w:rsidRPr="005A4957" w:rsidTr="00BB60D4">
        <w:tc>
          <w:tcPr>
            <w:tcW w:w="9570" w:type="dxa"/>
            <w:gridSpan w:val="3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Раздел 3: Банковская система</w:t>
            </w:r>
          </w:p>
        </w:tc>
      </w:tr>
      <w:tr w:rsidR="005A4957" w:rsidRPr="005A4957" w:rsidTr="00BB60D4">
        <w:tc>
          <w:tcPr>
            <w:tcW w:w="647" w:type="dxa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53" w:type="dxa"/>
          </w:tcPr>
          <w:p w:rsidR="005A4957" w:rsidRPr="005A4957" w:rsidRDefault="005A4957" w:rsidP="006251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Современная банковская система, и ее структура. </w:t>
            </w:r>
          </w:p>
        </w:tc>
        <w:tc>
          <w:tcPr>
            <w:tcW w:w="6170" w:type="dxa"/>
          </w:tcPr>
          <w:p w:rsidR="005A4957" w:rsidRPr="005A4957" w:rsidRDefault="005A4957" w:rsidP="0062513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Возникновение и развитие банков. Классификация видов коммерческих банков. Банковская система и ее структура.</w:t>
            </w:r>
            <w:r w:rsidR="006251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Принципы построения банковской системы. Модели построения современных банковских систем. История развития банковской системы РФ. Стратегия развития банковской системы РФ.</w:t>
            </w:r>
          </w:p>
        </w:tc>
      </w:tr>
      <w:tr w:rsidR="005A4957" w:rsidRPr="005A4957" w:rsidTr="00BB60D4">
        <w:tc>
          <w:tcPr>
            <w:tcW w:w="647" w:type="dxa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53" w:type="dxa"/>
          </w:tcPr>
          <w:p w:rsidR="005A4957" w:rsidRPr="005A4957" w:rsidRDefault="005A4957" w:rsidP="006251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Центральный банк как верхний уровень банковской системы. Денежно-кредитная политика центрального банка.</w:t>
            </w:r>
          </w:p>
        </w:tc>
        <w:tc>
          <w:tcPr>
            <w:tcW w:w="6170" w:type="dxa"/>
          </w:tcPr>
          <w:p w:rsidR="005A4957" w:rsidRPr="005A4957" w:rsidRDefault="005A4957" w:rsidP="0062513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Становление центральных банков и развитие их функций. Место центрального банка в банковской системе страны. Функции центрального банка. Независимость центрального банка, ее значение. Денежно-кредитная политика центрального банка, ее содержание, цели и методы. Инструменты денежно-кредитной политики, особенности их применения.</w:t>
            </w:r>
          </w:p>
        </w:tc>
      </w:tr>
      <w:tr w:rsidR="005A4957" w:rsidRPr="005A4957" w:rsidTr="00BB60D4">
        <w:tc>
          <w:tcPr>
            <w:tcW w:w="647" w:type="dxa"/>
          </w:tcPr>
          <w:p w:rsidR="005A4957" w:rsidRPr="005A4957" w:rsidRDefault="005A4957" w:rsidP="0021194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53" w:type="dxa"/>
          </w:tcPr>
          <w:p w:rsidR="005A4957" w:rsidRPr="005A4957" w:rsidRDefault="005A4957" w:rsidP="006251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Коммерческий банк как особый тип финансовых посредников. </w:t>
            </w:r>
          </w:p>
        </w:tc>
        <w:tc>
          <w:tcPr>
            <w:tcW w:w="6170" w:type="dxa"/>
          </w:tcPr>
          <w:p w:rsidR="005A4957" w:rsidRPr="005A4957" w:rsidRDefault="005A4957" w:rsidP="0062513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4957">
              <w:rPr>
                <w:rFonts w:eastAsia="Times New Roman" w:cs="Times New Roman"/>
                <w:sz w:val="24"/>
                <w:szCs w:val="24"/>
                <w:lang w:eastAsia="ru-RU"/>
              </w:rPr>
              <w:t>Банк – основной тип финансового посредника. Отличительные черты коммерческого банка. Функции коммерческих банков, их содержание. Принципы деятельности коммерческого банка. Банковская операция как проявление банковской функции на практике. Общая характеристика операций коммерческого банка.</w:t>
            </w:r>
          </w:p>
        </w:tc>
      </w:tr>
    </w:tbl>
    <w:p w:rsidR="005A4957" w:rsidRDefault="005A4957" w:rsidP="0062513C">
      <w:pPr>
        <w:ind w:firstLine="0"/>
        <w:jc w:val="center"/>
        <w:rPr>
          <w:b/>
        </w:rPr>
      </w:pPr>
    </w:p>
    <w:p w:rsidR="005A4957" w:rsidRDefault="005A4957" w:rsidP="0062513C">
      <w:pPr>
        <w:ind w:firstLine="0"/>
        <w:jc w:val="right"/>
        <w:rPr>
          <w:b/>
        </w:rPr>
      </w:pPr>
      <w:r>
        <w:rPr>
          <w:b/>
        </w:rPr>
        <w:br w:type="page"/>
      </w:r>
    </w:p>
    <w:p w:rsidR="005A4957" w:rsidRDefault="005A4957" w:rsidP="0062513C">
      <w:pPr>
        <w:ind w:firstLine="0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6124BD" w:rsidRPr="00594775" w:rsidRDefault="006124BD" w:rsidP="0062513C">
      <w:pPr>
        <w:ind w:firstLine="0"/>
        <w:jc w:val="center"/>
        <w:rPr>
          <w:b/>
        </w:rPr>
      </w:pPr>
      <w:r w:rsidRPr="00594775">
        <w:rPr>
          <w:b/>
        </w:rPr>
        <w:t>Пример</w:t>
      </w:r>
      <w:r>
        <w:rPr>
          <w:b/>
        </w:rPr>
        <w:t xml:space="preserve"> </w:t>
      </w:r>
      <w:r w:rsidRPr="00594775">
        <w:rPr>
          <w:b/>
        </w:rPr>
        <w:t>оформления</w:t>
      </w:r>
      <w:r>
        <w:rPr>
          <w:b/>
        </w:rPr>
        <w:t xml:space="preserve"> </w:t>
      </w:r>
      <w:r w:rsidRPr="00594775">
        <w:rPr>
          <w:b/>
        </w:rPr>
        <w:t>титульного</w:t>
      </w:r>
      <w:r>
        <w:rPr>
          <w:b/>
        </w:rPr>
        <w:t xml:space="preserve"> </w:t>
      </w:r>
      <w:r w:rsidRPr="00594775">
        <w:rPr>
          <w:b/>
        </w:rPr>
        <w:t>листа</w:t>
      </w:r>
      <w:r>
        <w:rPr>
          <w:b/>
        </w:rPr>
        <w:t xml:space="preserve"> </w:t>
      </w:r>
      <w:r w:rsidRPr="00594775">
        <w:rPr>
          <w:b/>
        </w:rPr>
        <w:t>контрольной</w:t>
      </w:r>
      <w:r>
        <w:rPr>
          <w:b/>
        </w:rPr>
        <w:t xml:space="preserve"> </w:t>
      </w:r>
      <w:r w:rsidRPr="00594775">
        <w:rPr>
          <w:b/>
        </w:rPr>
        <w:t>работы</w:t>
      </w:r>
    </w:p>
    <w:p w:rsidR="006124BD" w:rsidRDefault="006124BD" w:rsidP="0062513C">
      <w:pPr>
        <w:pStyle w:val="af0"/>
      </w:pPr>
    </w:p>
    <w:p w:rsidR="006124BD" w:rsidRPr="006C5E20" w:rsidRDefault="006124BD" w:rsidP="0062513C">
      <w:pPr>
        <w:ind w:firstLine="0"/>
        <w:jc w:val="center"/>
        <w:rPr>
          <w:szCs w:val="28"/>
        </w:rPr>
      </w:pPr>
      <w:r w:rsidRPr="006C5E20">
        <w:rPr>
          <w:szCs w:val="28"/>
        </w:rPr>
        <w:t>МИНОБРНАУКИ</w:t>
      </w:r>
      <w:r>
        <w:rPr>
          <w:szCs w:val="28"/>
        </w:rPr>
        <w:t xml:space="preserve"> </w:t>
      </w:r>
      <w:r w:rsidRPr="006C5E20">
        <w:rPr>
          <w:szCs w:val="28"/>
        </w:rPr>
        <w:t>РФ</w:t>
      </w:r>
    </w:p>
    <w:p w:rsidR="006124BD" w:rsidRPr="006C5E20" w:rsidRDefault="006124BD" w:rsidP="0062513C">
      <w:pPr>
        <w:ind w:firstLine="0"/>
        <w:jc w:val="center"/>
        <w:rPr>
          <w:szCs w:val="28"/>
        </w:rPr>
      </w:pPr>
    </w:p>
    <w:p w:rsidR="006124BD" w:rsidRPr="006C5E20" w:rsidRDefault="006124BD" w:rsidP="0062513C">
      <w:pPr>
        <w:ind w:firstLine="0"/>
        <w:jc w:val="center"/>
        <w:rPr>
          <w:szCs w:val="28"/>
        </w:rPr>
      </w:pPr>
      <w:r w:rsidRPr="006C5E20">
        <w:rPr>
          <w:szCs w:val="28"/>
        </w:rPr>
        <w:t>Частное</w:t>
      </w:r>
      <w:r>
        <w:rPr>
          <w:szCs w:val="28"/>
        </w:rPr>
        <w:t xml:space="preserve"> </w:t>
      </w:r>
      <w:r w:rsidRPr="006C5E20">
        <w:rPr>
          <w:szCs w:val="28"/>
        </w:rPr>
        <w:t>образовательное</w:t>
      </w:r>
      <w:r>
        <w:rPr>
          <w:szCs w:val="28"/>
        </w:rPr>
        <w:t xml:space="preserve"> </w:t>
      </w:r>
      <w:r w:rsidRPr="006C5E20">
        <w:rPr>
          <w:szCs w:val="28"/>
        </w:rPr>
        <w:t>учреждение</w:t>
      </w:r>
      <w:r>
        <w:rPr>
          <w:szCs w:val="28"/>
        </w:rPr>
        <w:t xml:space="preserve"> </w:t>
      </w:r>
      <w:r w:rsidRPr="006C5E20">
        <w:rPr>
          <w:szCs w:val="28"/>
        </w:rPr>
        <w:t>высшего</w:t>
      </w:r>
      <w:r>
        <w:rPr>
          <w:szCs w:val="28"/>
        </w:rPr>
        <w:t xml:space="preserve"> </w:t>
      </w:r>
      <w:r w:rsidRPr="006C5E20">
        <w:rPr>
          <w:szCs w:val="28"/>
        </w:rPr>
        <w:t>образования</w:t>
      </w:r>
    </w:p>
    <w:p w:rsidR="006124BD" w:rsidRPr="006C5E20" w:rsidRDefault="006124BD" w:rsidP="0062513C">
      <w:pPr>
        <w:ind w:firstLine="0"/>
        <w:jc w:val="center"/>
        <w:rPr>
          <w:szCs w:val="28"/>
        </w:rPr>
      </w:pPr>
      <w:r>
        <w:rPr>
          <w:szCs w:val="28"/>
        </w:rPr>
        <w:t>«</w:t>
      </w:r>
      <w:r w:rsidRPr="006C5E20">
        <w:rPr>
          <w:szCs w:val="28"/>
        </w:rPr>
        <w:t>Санкт-Петербургский</w:t>
      </w:r>
      <w:r>
        <w:rPr>
          <w:szCs w:val="28"/>
        </w:rPr>
        <w:t xml:space="preserve"> </w:t>
      </w:r>
      <w:r w:rsidRPr="006C5E20">
        <w:rPr>
          <w:szCs w:val="28"/>
        </w:rPr>
        <w:t>университет</w:t>
      </w:r>
      <w:r>
        <w:rPr>
          <w:szCs w:val="28"/>
        </w:rPr>
        <w:t xml:space="preserve"> </w:t>
      </w:r>
      <w:r w:rsidRPr="006C5E20">
        <w:rPr>
          <w:szCs w:val="28"/>
        </w:rPr>
        <w:t>технологий</w:t>
      </w:r>
      <w:r>
        <w:rPr>
          <w:szCs w:val="28"/>
        </w:rPr>
        <w:t xml:space="preserve"> </w:t>
      </w:r>
      <w:r w:rsidRPr="006C5E20">
        <w:rPr>
          <w:szCs w:val="28"/>
        </w:rPr>
        <w:t>управления</w:t>
      </w:r>
      <w:r>
        <w:rPr>
          <w:szCs w:val="28"/>
        </w:rPr>
        <w:t xml:space="preserve"> </w:t>
      </w:r>
      <w:r w:rsidRPr="006C5E20">
        <w:rPr>
          <w:szCs w:val="28"/>
        </w:rPr>
        <w:t>и</w:t>
      </w:r>
      <w:r>
        <w:rPr>
          <w:szCs w:val="28"/>
        </w:rPr>
        <w:t xml:space="preserve"> </w:t>
      </w:r>
      <w:r w:rsidRPr="006C5E20">
        <w:rPr>
          <w:szCs w:val="28"/>
        </w:rPr>
        <w:t>экономики</w:t>
      </w:r>
      <w:r>
        <w:rPr>
          <w:szCs w:val="28"/>
        </w:rPr>
        <w:t>»</w:t>
      </w:r>
    </w:p>
    <w:p w:rsidR="006124BD" w:rsidRPr="006C5E20" w:rsidRDefault="006124BD" w:rsidP="0062513C">
      <w:pPr>
        <w:ind w:firstLine="0"/>
        <w:jc w:val="center"/>
        <w:rPr>
          <w:szCs w:val="28"/>
        </w:rPr>
      </w:pPr>
    </w:p>
    <w:p w:rsidR="006124BD" w:rsidRPr="006C5E20" w:rsidRDefault="006124BD" w:rsidP="0062513C">
      <w:pPr>
        <w:ind w:firstLine="0"/>
        <w:jc w:val="center"/>
        <w:rPr>
          <w:szCs w:val="28"/>
        </w:rPr>
      </w:pPr>
      <w:r w:rsidRPr="006C5E20">
        <w:rPr>
          <w:szCs w:val="28"/>
        </w:rPr>
        <w:t>Кафедра</w:t>
      </w:r>
      <w:r>
        <w:rPr>
          <w:szCs w:val="28"/>
        </w:rPr>
        <w:t xml:space="preserve"> </w:t>
      </w:r>
      <w:r w:rsidRPr="006C5E20">
        <w:rPr>
          <w:szCs w:val="28"/>
        </w:rPr>
        <w:t>международных</w:t>
      </w:r>
      <w:r>
        <w:rPr>
          <w:szCs w:val="28"/>
        </w:rPr>
        <w:t xml:space="preserve"> </w:t>
      </w:r>
      <w:r w:rsidRPr="006C5E20">
        <w:rPr>
          <w:szCs w:val="28"/>
        </w:rPr>
        <w:t>финансов</w:t>
      </w:r>
      <w:r>
        <w:rPr>
          <w:szCs w:val="28"/>
        </w:rPr>
        <w:t xml:space="preserve"> </w:t>
      </w:r>
      <w:r w:rsidRPr="006C5E20">
        <w:rPr>
          <w:szCs w:val="28"/>
        </w:rPr>
        <w:t>и</w:t>
      </w:r>
      <w:r>
        <w:rPr>
          <w:szCs w:val="28"/>
        </w:rPr>
        <w:t xml:space="preserve"> </w:t>
      </w:r>
      <w:r w:rsidRPr="006C5E20">
        <w:rPr>
          <w:szCs w:val="28"/>
        </w:rPr>
        <w:t>бухгалтерского</w:t>
      </w:r>
      <w:r>
        <w:rPr>
          <w:szCs w:val="28"/>
        </w:rPr>
        <w:t xml:space="preserve"> </w:t>
      </w:r>
      <w:r w:rsidRPr="006C5E20">
        <w:rPr>
          <w:szCs w:val="28"/>
        </w:rPr>
        <w:t>учета</w:t>
      </w:r>
    </w:p>
    <w:p w:rsidR="006124BD" w:rsidRDefault="006124BD" w:rsidP="0062513C">
      <w:pPr>
        <w:ind w:firstLine="0"/>
        <w:rPr>
          <w:sz w:val="32"/>
          <w:szCs w:val="20"/>
        </w:rPr>
      </w:pPr>
    </w:p>
    <w:p w:rsidR="006124BD" w:rsidRDefault="006124BD" w:rsidP="0062513C">
      <w:pPr>
        <w:ind w:firstLine="0"/>
        <w:rPr>
          <w:sz w:val="32"/>
          <w:szCs w:val="20"/>
        </w:rPr>
      </w:pPr>
    </w:p>
    <w:p w:rsidR="006124BD" w:rsidRPr="006C5E20" w:rsidRDefault="006124BD" w:rsidP="0062513C">
      <w:pPr>
        <w:ind w:firstLine="0"/>
        <w:rPr>
          <w:sz w:val="32"/>
          <w:szCs w:val="20"/>
        </w:rPr>
      </w:pPr>
    </w:p>
    <w:p w:rsidR="006124BD" w:rsidRPr="006C5E20" w:rsidRDefault="006124BD" w:rsidP="0062513C">
      <w:pPr>
        <w:ind w:firstLine="0"/>
        <w:jc w:val="center"/>
        <w:rPr>
          <w:bCs/>
          <w:sz w:val="32"/>
          <w:szCs w:val="20"/>
        </w:rPr>
      </w:pPr>
    </w:p>
    <w:p w:rsidR="006124BD" w:rsidRPr="006C5E20" w:rsidRDefault="006124BD" w:rsidP="0062513C">
      <w:pPr>
        <w:ind w:firstLine="0"/>
        <w:jc w:val="center"/>
        <w:rPr>
          <w:bCs/>
          <w:sz w:val="32"/>
          <w:szCs w:val="20"/>
        </w:rPr>
      </w:pPr>
    </w:p>
    <w:p w:rsidR="006124BD" w:rsidRPr="006C5E20" w:rsidRDefault="006124BD" w:rsidP="0062513C">
      <w:pPr>
        <w:ind w:firstLine="0"/>
        <w:jc w:val="center"/>
        <w:rPr>
          <w:sz w:val="32"/>
          <w:szCs w:val="28"/>
        </w:rPr>
      </w:pPr>
      <w:r w:rsidRPr="006C5E20">
        <w:rPr>
          <w:sz w:val="32"/>
          <w:szCs w:val="28"/>
        </w:rPr>
        <w:t>КОНТРОЛЬНАЯ</w:t>
      </w:r>
      <w:r>
        <w:rPr>
          <w:sz w:val="32"/>
          <w:szCs w:val="28"/>
        </w:rPr>
        <w:t xml:space="preserve"> </w:t>
      </w:r>
      <w:r w:rsidRPr="006C5E20">
        <w:rPr>
          <w:sz w:val="32"/>
          <w:szCs w:val="28"/>
        </w:rPr>
        <w:t>РАБОТА</w:t>
      </w:r>
    </w:p>
    <w:p w:rsidR="006124BD" w:rsidRPr="006C5E20" w:rsidRDefault="006124BD" w:rsidP="0062513C">
      <w:pPr>
        <w:ind w:firstLine="0"/>
        <w:jc w:val="center"/>
        <w:rPr>
          <w:bCs/>
          <w:sz w:val="32"/>
          <w:szCs w:val="20"/>
        </w:rPr>
      </w:pPr>
      <w:r w:rsidRPr="006C5E20">
        <w:rPr>
          <w:szCs w:val="28"/>
        </w:rPr>
        <w:t>по</w:t>
      </w:r>
      <w:r>
        <w:rPr>
          <w:szCs w:val="28"/>
        </w:rPr>
        <w:t xml:space="preserve"> </w:t>
      </w:r>
      <w:r w:rsidRPr="006C5E20">
        <w:rPr>
          <w:szCs w:val="28"/>
        </w:rPr>
        <w:t>дисциплине:</w:t>
      </w:r>
      <w:r>
        <w:rPr>
          <w:szCs w:val="28"/>
        </w:rPr>
        <w:t xml:space="preserve"> Деньги, кредит, банки</w:t>
      </w:r>
    </w:p>
    <w:p w:rsidR="006124BD" w:rsidRDefault="006124BD" w:rsidP="0062513C">
      <w:pPr>
        <w:ind w:firstLine="0"/>
        <w:jc w:val="center"/>
        <w:rPr>
          <w:szCs w:val="28"/>
        </w:rPr>
      </w:pPr>
    </w:p>
    <w:p w:rsidR="00AD4A0A" w:rsidRPr="006C5E20" w:rsidRDefault="00AD4A0A" w:rsidP="0062513C">
      <w:pPr>
        <w:ind w:firstLine="0"/>
        <w:jc w:val="center"/>
        <w:rPr>
          <w:szCs w:val="28"/>
        </w:rPr>
      </w:pPr>
    </w:p>
    <w:p w:rsidR="006124BD" w:rsidRDefault="006124BD" w:rsidP="0062513C">
      <w:pPr>
        <w:ind w:firstLine="0"/>
        <w:rPr>
          <w:b/>
          <w:bCs/>
          <w:szCs w:val="28"/>
        </w:rPr>
      </w:pPr>
    </w:p>
    <w:p w:rsidR="006124BD" w:rsidRDefault="006124BD" w:rsidP="0062513C">
      <w:pPr>
        <w:ind w:firstLine="0"/>
        <w:rPr>
          <w:b/>
          <w:bCs/>
          <w:szCs w:val="28"/>
        </w:rPr>
      </w:pPr>
    </w:p>
    <w:p w:rsidR="00CF5800" w:rsidRPr="006C5E20" w:rsidRDefault="00CF5800" w:rsidP="0062513C">
      <w:pPr>
        <w:ind w:firstLine="0"/>
        <w:rPr>
          <w:b/>
          <w:bCs/>
          <w:szCs w:val="28"/>
        </w:rPr>
      </w:pPr>
    </w:p>
    <w:p w:rsidR="006124BD" w:rsidRPr="006C5E20" w:rsidRDefault="006124BD" w:rsidP="0062513C">
      <w:pPr>
        <w:ind w:left="709" w:firstLine="0"/>
        <w:rPr>
          <w:b/>
          <w:bCs/>
          <w:szCs w:val="28"/>
        </w:rPr>
      </w:pPr>
    </w:p>
    <w:p w:rsidR="006124BD" w:rsidRPr="006C5E20" w:rsidRDefault="006124BD" w:rsidP="0062513C">
      <w:pPr>
        <w:tabs>
          <w:tab w:val="left" w:leader="underscore" w:pos="8505"/>
        </w:tabs>
        <w:ind w:left="709" w:right="709" w:firstLine="0"/>
        <w:rPr>
          <w:szCs w:val="28"/>
        </w:rPr>
      </w:pPr>
      <w:r w:rsidRPr="006C5E20">
        <w:rPr>
          <w:b/>
          <w:bCs/>
          <w:szCs w:val="28"/>
        </w:rPr>
        <w:t>Выполнил</w:t>
      </w:r>
      <w:r>
        <w:rPr>
          <w:b/>
          <w:bCs/>
          <w:szCs w:val="28"/>
        </w:rPr>
        <w:t xml:space="preserve"> </w:t>
      </w:r>
      <w:r w:rsidRPr="006C5E20">
        <w:rPr>
          <w:b/>
          <w:bCs/>
          <w:szCs w:val="28"/>
        </w:rPr>
        <w:t>(</w:t>
      </w:r>
      <w:r>
        <w:rPr>
          <w:b/>
          <w:bCs/>
          <w:szCs w:val="28"/>
        </w:rPr>
        <w:t>а)</w:t>
      </w:r>
      <w:r w:rsidRPr="006C5E20">
        <w:rPr>
          <w:b/>
          <w:bCs/>
          <w:szCs w:val="28"/>
        </w:rPr>
        <w:t>:</w:t>
      </w:r>
      <w:r>
        <w:rPr>
          <w:szCs w:val="28"/>
        </w:rPr>
        <w:t xml:space="preserve"> </w:t>
      </w:r>
      <w:r w:rsidRPr="006C5E20">
        <w:rPr>
          <w:szCs w:val="28"/>
        </w:rPr>
        <w:tab/>
      </w:r>
    </w:p>
    <w:p w:rsidR="006124BD" w:rsidRPr="003A76FB" w:rsidRDefault="006124BD" w:rsidP="0062513C">
      <w:pPr>
        <w:ind w:left="709" w:right="565" w:firstLine="0"/>
        <w:jc w:val="center"/>
        <w:rPr>
          <w:i/>
          <w:sz w:val="24"/>
          <w:szCs w:val="28"/>
        </w:rPr>
      </w:pPr>
      <w:r w:rsidRPr="003A76FB">
        <w:rPr>
          <w:i/>
          <w:sz w:val="24"/>
          <w:szCs w:val="28"/>
        </w:rPr>
        <w:t>(Фамилия</w:t>
      </w:r>
      <w:r>
        <w:rPr>
          <w:i/>
          <w:sz w:val="24"/>
          <w:szCs w:val="28"/>
        </w:rPr>
        <w:t xml:space="preserve"> </w:t>
      </w:r>
      <w:r w:rsidRPr="003A76FB">
        <w:rPr>
          <w:i/>
          <w:sz w:val="24"/>
          <w:szCs w:val="28"/>
        </w:rPr>
        <w:t>И.О.)</w:t>
      </w:r>
    </w:p>
    <w:p w:rsidR="006124BD" w:rsidRPr="006C5E20" w:rsidRDefault="006124BD" w:rsidP="0062513C">
      <w:pPr>
        <w:tabs>
          <w:tab w:val="left" w:leader="underscore" w:pos="8505"/>
        </w:tabs>
        <w:ind w:left="709" w:right="709" w:firstLine="0"/>
        <w:rPr>
          <w:szCs w:val="28"/>
        </w:rPr>
      </w:pPr>
      <w:r w:rsidRPr="006C5E20">
        <w:rPr>
          <w:szCs w:val="28"/>
        </w:rPr>
        <w:t>студент</w:t>
      </w:r>
      <w:r>
        <w:rPr>
          <w:szCs w:val="28"/>
        </w:rPr>
        <w:t xml:space="preserve"> </w:t>
      </w:r>
      <w:r w:rsidRPr="006C5E20">
        <w:rPr>
          <w:szCs w:val="28"/>
        </w:rPr>
        <w:t>_____</w:t>
      </w:r>
      <w:r>
        <w:rPr>
          <w:szCs w:val="28"/>
        </w:rPr>
        <w:t xml:space="preserve"> </w:t>
      </w:r>
      <w:r w:rsidRPr="006C5E20">
        <w:rPr>
          <w:szCs w:val="28"/>
        </w:rPr>
        <w:t>курса</w:t>
      </w:r>
      <w:r>
        <w:rPr>
          <w:szCs w:val="28"/>
        </w:rPr>
        <w:t xml:space="preserve"> </w:t>
      </w:r>
      <w:r w:rsidRPr="006C5E20">
        <w:rPr>
          <w:szCs w:val="28"/>
        </w:rPr>
        <w:t>_________</w:t>
      </w:r>
      <w:r>
        <w:rPr>
          <w:szCs w:val="28"/>
        </w:rPr>
        <w:t xml:space="preserve"> </w:t>
      </w:r>
      <w:r w:rsidRPr="006C5E20">
        <w:rPr>
          <w:szCs w:val="28"/>
        </w:rPr>
        <w:t>спец.</w:t>
      </w:r>
      <w:r>
        <w:rPr>
          <w:szCs w:val="28"/>
        </w:rPr>
        <w:t xml:space="preserve"> </w:t>
      </w:r>
      <w:r w:rsidRPr="006C5E20">
        <w:rPr>
          <w:szCs w:val="28"/>
        </w:rPr>
        <w:tab/>
      </w:r>
    </w:p>
    <w:p w:rsidR="006124BD" w:rsidRPr="003A76FB" w:rsidRDefault="006124BD" w:rsidP="0062513C">
      <w:pPr>
        <w:ind w:left="709" w:right="565" w:firstLine="0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</w:t>
      </w:r>
      <w:r w:rsidRPr="003A76FB">
        <w:rPr>
          <w:i/>
          <w:sz w:val="24"/>
          <w:szCs w:val="28"/>
        </w:rPr>
        <w:t>(срок</w:t>
      </w:r>
      <w:r>
        <w:rPr>
          <w:i/>
          <w:sz w:val="24"/>
          <w:szCs w:val="28"/>
        </w:rPr>
        <w:t xml:space="preserve"> </w:t>
      </w:r>
      <w:r w:rsidRPr="003A76FB">
        <w:rPr>
          <w:i/>
          <w:sz w:val="24"/>
          <w:szCs w:val="28"/>
        </w:rPr>
        <w:t>обучения)</w:t>
      </w:r>
      <w:r>
        <w:rPr>
          <w:i/>
          <w:sz w:val="24"/>
          <w:szCs w:val="28"/>
        </w:rPr>
        <w:t xml:space="preserve"> </w:t>
      </w:r>
      <w:r w:rsidRPr="003A76FB">
        <w:rPr>
          <w:i/>
          <w:sz w:val="24"/>
          <w:szCs w:val="28"/>
        </w:rPr>
        <w:t>(номер)</w:t>
      </w:r>
    </w:p>
    <w:p w:rsidR="006124BD" w:rsidRPr="006C5E20" w:rsidRDefault="006124BD" w:rsidP="0062513C">
      <w:pPr>
        <w:tabs>
          <w:tab w:val="left" w:leader="underscore" w:pos="8505"/>
        </w:tabs>
        <w:ind w:left="709" w:right="-2" w:firstLine="0"/>
        <w:rPr>
          <w:szCs w:val="28"/>
        </w:rPr>
      </w:pPr>
      <w:r w:rsidRPr="006C5E20">
        <w:rPr>
          <w:szCs w:val="28"/>
        </w:rPr>
        <w:t>Группа:</w:t>
      </w:r>
      <w:r>
        <w:rPr>
          <w:szCs w:val="28"/>
        </w:rPr>
        <w:t xml:space="preserve"> </w:t>
      </w:r>
      <w:r w:rsidRPr="006C5E20">
        <w:rPr>
          <w:szCs w:val="28"/>
        </w:rPr>
        <w:t>__________</w:t>
      </w:r>
      <w:r>
        <w:rPr>
          <w:szCs w:val="28"/>
        </w:rPr>
        <w:t xml:space="preserve"> </w:t>
      </w:r>
      <w:r w:rsidRPr="006C5E20">
        <w:rPr>
          <w:szCs w:val="28"/>
        </w:rPr>
        <w:t>№</w:t>
      </w:r>
      <w:r>
        <w:rPr>
          <w:szCs w:val="28"/>
        </w:rPr>
        <w:t xml:space="preserve"> </w:t>
      </w:r>
      <w:r w:rsidRPr="006C5E20">
        <w:rPr>
          <w:szCs w:val="28"/>
        </w:rPr>
        <w:t>зачетной</w:t>
      </w:r>
      <w:r>
        <w:rPr>
          <w:szCs w:val="28"/>
        </w:rPr>
        <w:t xml:space="preserve"> </w:t>
      </w:r>
      <w:r w:rsidRPr="006C5E20">
        <w:rPr>
          <w:szCs w:val="28"/>
        </w:rPr>
        <w:t>книжки</w:t>
      </w:r>
      <w:r>
        <w:rPr>
          <w:szCs w:val="28"/>
        </w:rPr>
        <w:t xml:space="preserve"> </w:t>
      </w:r>
      <w:r w:rsidRPr="006C5E20">
        <w:rPr>
          <w:szCs w:val="28"/>
        </w:rPr>
        <w:tab/>
      </w:r>
    </w:p>
    <w:p w:rsidR="006124BD" w:rsidRPr="006C5E20" w:rsidRDefault="006124BD" w:rsidP="0062513C">
      <w:pPr>
        <w:tabs>
          <w:tab w:val="left" w:leader="underscore" w:pos="8505"/>
        </w:tabs>
        <w:ind w:left="709" w:right="709" w:firstLine="0"/>
        <w:rPr>
          <w:szCs w:val="28"/>
        </w:rPr>
      </w:pPr>
      <w:r w:rsidRPr="006C5E20">
        <w:rPr>
          <w:szCs w:val="28"/>
        </w:rPr>
        <w:t>Подпись:</w:t>
      </w:r>
      <w:r w:rsidRPr="006C5E20">
        <w:rPr>
          <w:szCs w:val="28"/>
        </w:rPr>
        <w:tab/>
      </w:r>
    </w:p>
    <w:p w:rsidR="006124BD" w:rsidRPr="006C5E20" w:rsidRDefault="006124BD" w:rsidP="0062513C">
      <w:pPr>
        <w:ind w:left="709" w:right="709" w:firstLine="0"/>
        <w:rPr>
          <w:b/>
          <w:bCs/>
          <w:szCs w:val="28"/>
        </w:rPr>
      </w:pPr>
    </w:p>
    <w:p w:rsidR="006124BD" w:rsidRPr="006C5E20" w:rsidRDefault="006124BD" w:rsidP="0062513C">
      <w:pPr>
        <w:ind w:left="709" w:right="709" w:firstLine="0"/>
        <w:rPr>
          <w:b/>
          <w:bCs/>
          <w:szCs w:val="28"/>
        </w:rPr>
      </w:pPr>
    </w:p>
    <w:p w:rsidR="006124BD" w:rsidRPr="006C5E20" w:rsidRDefault="006124BD" w:rsidP="0062513C">
      <w:pPr>
        <w:tabs>
          <w:tab w:val="left" w:leader="underscore" w:pos="8505"/>
        </w:tabs>
        <w:ind w:left="709" w:right="709" w:firstLine="0"/>
        <w:rPr>
          <w:szCs w:val="28"/>
        </w:rPr>
      </w:pPr>
      <w:r w:rsidRPr="006C5E20">
        <w:rPr>
          <w:b/>
          <w:bCs/>
          <w:szCs w:val="28"/>
        </w:rPr>
        <w:t>Преподаватель:</w:t>
      </w:r>
      <w:r w:rsidRPr="006C5E20">
        <w:rPr>
          <w:szCs w:val="28"/>
        </w:rPr>
        <w:tab/>
      </w:r>
    </w:p>
    <w:p w:rsidR="006124BD" w:rsidRPr="003A76FB" w:rsidRDefault="006124BD" w:rsidP="0062513C">
      <w:pPr>
        <w:ind w:left="709" w:right="565" w:firstLine="0"/>
        <w:rPr>
          <w:i/>
          <w:sz w:val="24"/>
          <w:szCs w:val="28"/>
        </w:rPr>
      </w:pPr>
      <w:r w:rsidRPr="003A76FB">
        <w:rPr>
          <w:i/>
          <w:sz w:val="24"/>
          <w:szCs w:val="28"/>
        </w:rPr>
        <w:t>(Фамилия</w:t>
      </w:r>
      <w:r>
        <w:rPr>
          <w:i/>
          <w:sz w:val="24"/>
          <w:szCs w:val="28"/>
        </w:rPr>
        <w:t xml:space="preserve"> </w:t>
      </w:r>
      <w:r w:rsidRPr="003A76FB">
        <w:rPr>
          <w:i/>
          <w:sz w:val="24"/>
          <w:szCs w:val="28"/>
        </w:rPr>
        <w:t>И.О.)</w:t>
      </w:r>
    </w:p>
    <w:p w:rsidR="006124BD" w:rsidRPr="006C5E20" w:rsidRDefault="006124BD" w:rsidP="0062513C">
      <w:pPr>
        <w:tabs>
          <w:tab w:val="left" w:leader="underscore" w:pos="8505"/>
        </w:tabs>
        <w:ind w:left="709" w:right="709" w:firstLine="0"/>
        <w:rPr>
          <w:szCs w:val="28"/>
        </w:rPr>
      </w:pPr>
      <w:r w:rsidRPr="006C5E20">
        <w:rPr>
          <w:szCs w:val="28"/>
        </w:rPr>
        <w:t>Должность:</w:t>
      </w:r>
      <w:r w:rsidRPr="006C5E20">
        <w:rPr>
          <w:szCs w:val="28"/>
        </w:rPr>
        <w:tab/>
      </w:r>
    </w:p>
    <w:p w:rsidR="006124BD" w:rsidRPr="003A76FB" w:rsidRDefault="006124BD" w:rsidP="0062513C">
      <w:pPr>
        <w:ind w:left="709" w:right="565" w:firstLine="0"/>
        <w:rPr>
          <w:i/>
          <w:sz w:val="24"/>
          <w:szCs w:val="28"/>
        </w:rPr>
      </w:pP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 w:rsidRPr="003A76FB">
        <w:rPr>
          <w:i/>
          <w:sz w:val="24"/>
          <w:szCs w:val="28"/>
        </w:rPr>
        <w:t>(уч.</w:t>
      </w:r>
      <w:r>
        <w:rPr>
          <w:i/>
          <w:sz w:val="24"/>
          <w:szCs w:val="28"/>
        </w:rPr>
        <w:t xml:space="preserve"> </w:t>
      </w:r>
      <w:r w:rsidRPr="003A76FB">
        <w:rPr>
          <w:i/>
          <w:sz w:val="24"/>
          <w:szCs w:val="28"/>
        </w:rPr>
        <w:t>степень,</w:t>
      </w:r>
      <w:r>
        <w:rPr>
          <w:i/>
          <w:sz w:val="24"/>
          <w:szCs w:val="28"/>
        </w:rPr>
        <w:t xml:space="preserve"> </w:t>
      </w:r>
      <w:r w:rsidRPr="003A76FB">
        <w:rPr>
          <w:i/>
          <w:sz w:val="24"/>
          <w:szCs w:val="28"/>
        </w:rPr>
        <w:t>уч.</w:t>
      </w:r>
      <w:r>
        <w:rPr>
          <w:i/>
          <w:sz w:val="24"/>
          <w:szCs w:val="28"/>
        </w:rPr>
        <w:t xml:space="preserve"> </w:t>
      </w:r>
      <w:r w:rsidRPr="003A76FB">
        <w:rPr>
          <w:i/>
          <w:sz w:val="24"/>
          <w:szCs w:val="28"/>
        </w:rPr>
        <w:t>звание)</w:t>
      </w:r>
    </w:p>
    <w:p w:rsidR="006124BD" w:rsidRPr="006C5E20" w:rsidRDefault="006124BD" w:rsidP="0062513C">
      <w:pPr>
        <w:tabs>
          <w:tab w:val="left" w:leader="underscore" w:pos="8505"/>
        </w:tabs>
        <w:ind w:left="709" w:right="709" w:firstLine="0"/>
        <w:rPr>
          <w:szCs w:val="28"/>
        </w:rPr>
      </w:pPr>
      <w:r w:rsidRPr="006C5E20">
        <w:rPr>
          <w:szCs w:val="28"/>
        </w:rPr>
        <w:t>Оценка:</w:t>
      </w:r>
      <w:r>
        <w:rPr>
          <w:szCs w:val="28"/>
        </w:rPr>
        <w:t xml:space="preserve"> </w:t>
      </w:r>
      <w:r w:rsidRPr="006C5E20">
        <w:rPr>
          <w:szCs w:val="28"/>
        </w:rPr>
        <w:t>__________</w:t>
      </w:r>
      <w:r>
        <w:rPr>
          <w:szCs w:val="28"/>
        </w:rPr>
        <w:t xml:space="preserve"> </w:t>
      </w:r>
      <w:r w:rsidRPr="006C5E20">
        <w:rPr>
          <w:szCs w:val="28"/>
        </w:rPr>
        <w:t>Дата:</w:t>
      </w:r>
      <w:r>
        <w:rPr>
          <w:szCs w:val="28"/>
        </w:rPr>
        <w:t xml:space="preserve"> </w:t>
      </w:r>
      <w:r w:rsidRPr="006C5E20">
        <w:rPr>
          <w:szCs w:val="28"/>
        </w:rPr>
        <w:tab/>
      </w:r>
    </w:p>
    <w:p w:rsidR="006124BD" w:rsidRPr="006C5E20" w:rsidRDefault="006124BD" w:rsidP="0062513C">
      <w:pPr>
        <w:tabs>
          <w:tab w:val="left" w:leader="underscore" w:pos="8505"/>
        </w:tabs>
        <w:ind w:left="709" w:right="709" w:firstLine="0"/>
        <w:rPr>
          <w:szCs w:val="28"/>
        </w:rPr>
      </w:pPr>
      <w:r w:rsidRPr="006C5E20">
        <w:rPr>
          <w:szCs w:val="28"/>
        </w:rPr>
        <w:t>Подпись:</w:t>
      </w:r>
      <w:r w:rsidRPr="006C5E20">
        <w:rPr>
          <w:szCs w:val="28"/>
        </w:rPr>
        <w:tab/>
      </w:r>
    </w:p>
    <w:p w:rsidR="006124BD" w:rsidRPr="006C5E20" w:rsidRDefault="006124BD" w:rsidP="0062513C">
      <w:pPr>
        <w:ind w:firstLine="0"/>
        <w:rPr>
          <w:b/>
          <w:bCs/>
          <w:szCs w:val="28"/>
        </w:rPr>
      </w:pPr>
    </w:p>
    <w:p w:rsidR="006124BD" w:rsidRDefault="006124BD" w:rsidP="0062513C">
      <w:pPr>
        <w:ind w:firstLine="0"/>
        <w:rPr>
          <w:b/>
          <w:bCs/>
          <w:szCs w:val="28"/>
        </w:rPr>
      </w:pPr>
    </w:p>
    <w:p w:rsidR="006124BD" w:rsidRDefault="006124BD" w:rsidP="0062513C">
      <w:pPr>
        <w:ind w:firstLine="0"/>
        <w:rPr>
          <w:b/>
          <w:bCs/>
          <w:szCs w:val="28"/>
        </w:rPr>
      </w:pPr>
    </w:p>
    <w:p w:rsidR="006124BD" w:rsidRPr="006C5E20" w:rsidRDefault="006124BD" w:rsidP="0062513C">
      <w:pPr>
        <w:ind w:firstLine="0"/>
        <w:rPr>
          <w:b/>
          <w:bCs/>
          <w:szCs w:val="28"/>
        </w:rPr>
      </w:pPr>
    </w:p>
    <w:p w:rsidR="006124BD" w:rsidRPr="006C5E20" w:rsidRDefault="006124BD" w:rsidP="0062513C">
      <w:pPr>
        <w:ind w:firstLine="0"/>
        <w:rPr>
          <w:b/>
          <w:bCs/>
          <w:szCs w:val="28"/>
        </w:rPr>
      </w:pPr>
    </w:p>
    <w:p w:rsidR="006124BD" w:rsidRPr="006C5E20" w:rsidRDefault="006124BD" w:rsidP="0062513C">
      <w:pPr>
        <w:ind w:firstLine="0"/>
        <w:jc w:val="center"/>
      </w:pPr>
      <w:r w:rsidRPr="006C5E20">
        <w:t>Санкт-Петербург</w:t>
      </w:r>
    </w:p>
    <w:p w:rsidR="006124BD" w:rsidRDefault="006124BD" w:rsidP="0062513C">
      <w:pPr>
        <w:ind w:firstLine="0"/>
        <w:jc w:val="center"/>
      </w:pPr>
      <w:r w:rsidRPr="006C5E20">
        <w:t>201__</w:t>
      </w:r>
    </w:p>
    <w:p w:rsidR="00BB60D4" w:rsidRDefault="00BB60D4" w:rsidP="0062513C">
      <w:pPr>
        <w:ind w:firstLine="0"/>
        <w:rPr>
          <w:lang w:eastAsia="ru-RU"/>
        </w:rPr>
      </w:pPr>
      <w:r>
        <w:rPr>
          <w:lang w:eastAsia="ru-RU"/>
        </w:rPr>
        <w:br w:type="page"/>
      </w:r>
    </w:p>
    <w:p w:rsidR="00BB60D4" w:rsidRDefault="00BB60D4" w:rsidP="0062513C">
      <w:pPr>
        <w:ind w:firstLine="0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BB60D4" w:rsidRPr="00BB60D4" w:rsidRDefault="00BB60D4" w:rsidP="0062513C">
      <w:pPr>
        <w:jc w:val="center"/>
        <w:rPr>
          <w:b/>
        </w:rPr>
      </w:pPr>
      <w:r w:rsidRPr="00BB60D4">
        <w:rPr>
          <w:b/>
        </w:rPr>
        <w:t>Перечень контрольных вопросов</w:t>
      </w:r>
    </w:p>
    <w:p w:rsidR="00BB60D4" w:rsidRPr="00BB60D4" w:rsidRDefault="00BB60D4" w:rsidP="0062513C">
      <w:pPr>
        <w:jc w:val="center"/>
        <w:rPr>
          <w:b/>
        </w:rPr>
      </w:pPr>
      <w:r w:rsidRPr="00BB60D4">
        <w:rPr>
          <w:b/>
        </w:rPr>
        <w:t>для проверки знаний по дисциплине</w:t>
      </w:r>
    </w:p>
    <w:p w:rsidR="00BB60D4" w:rsidRPr="00C0070D" w:rsidRDefault="00BB60D4" w:rsidP="0062513C">
      <w:pPr>
        <w:ind w:firstLine="0"/>
        <w:jc w:val="right"/>
        <w:rPr>
          <w:b/>
          <w:szCs w:val="28"/>
        </w:rPr>
      </w:pP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Происхождение денег. Концепции происхождения денег.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Эволюция форм денег.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Сущность и свойства современных денег. Виды денег.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Общая характеристика функций денег.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Деньги в функции средства накопления. Виды накоплений: денежные и неденежные.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Деньги в функции средства платежа и средства обращения: сходства и различия.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Денежная масса и ее структура.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 xml:space="preserve">Денежный оборот: понятие и структура. Организация налично-денежного оборота в РФ. 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Принципы налично-денежного обращения.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Принципы организации и правовое регулирование безналичных расчетов в РФ.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Договор банковского счета. Расчетные и текущие счета.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Расчеты платежными поручениями: понятие и сфера применения.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Расчеты чеками. Виды чеков.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Расчеты по инкассо (платежные требования с акцептом).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Расчеты по инкассо (платежные требования без акцепта).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Расчеты по инкассо (инкассовые поручения).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Аккредитивная форма расчетов. Виды аккредитивов.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Вексельные расчеты. Виды векселей.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Операции банков с векселями.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Организация расчетов с помощью банковских карт</w:t>
      </w:r>
      <w:r w:rsidR="00E56A5C" w:rsidRPr="00E56A5C">
        <w:rPr>
          <w:rFonts w:cs="Times New Roman"/>
          <w:szCs w:val="28"/>
        </w:rPr>
        <w:t>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Сущность и способы организации межбанковских расчетов в РФ</w:t>
      </w:r>
      <w:r w:rsidR="00E56A5C" w:rsidRPr="00E56A5C">
        <w:rPr>
          <w:rFonts w:cs="Times New Roman"/>
          <w:szCs w:val="28"/>
        </w:rPr>
        <w:t>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Понятие и элементы современной денежной системы.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Эволюция типов денежных систем.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Особенности построения и элементы денежной системы РФ</w:t>
      </w:r>
      <w:r w:rsidR="00E56A5C" w:rsidRPr="00E56A5C">
        <w:rPr>
          <w:rFonts w:cs="Times New Roman"/>
          <w:szCs w:val="28"/>
        </w:rPr>
        <w:t>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Сущность и история инфляции.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Классификация типов и видов инфляции.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Факторы инфляции и ее измерение</w:t>
      </w:r>
      <w:r w:rsidR="00E56A5C" w:rsidRPr="00E56A5C">
        <w:rPr>
          <w:rFonts w:cs="Times New Roman"/>
          <w:szCs w:val="28"/>
        </w:rPr>
        <w:t>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Социально-экономические последствия инфляции.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Антиинфляционное регулирование: сущность, инструменты и методы.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Методы стабилизации денежного обращения.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szCs w:val="28"/>
        </w:rPr>
        <w:t>Ссудный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капитал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и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его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источники.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szCs w:val="28"/>
        </w:rPr>
        <w:t>Рынок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ссудных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капиталов.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szCs w:val="28"/>
        </w:rPr>
        <w:t>Сущность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ссудного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процента,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норма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ссудного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процента.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szCs w:val="28"/>
        </w:rPr>
        <w:t>Основы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формирования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уровня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ссудного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процента.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Виды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процентных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ставок,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границы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ссудного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процента.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Сущность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кредита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функции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кредита.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lastRenderedPageBreak/>
        <w:t>Роль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кредита,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принципы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кредитования.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Общая характеристика форм кредита.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Банковский и коммерческий кредит: сходства и различия</w:t>
      </w:r>
      <w:r w:rsidR="00E56A5C" w:rsidRPr="00E56A5C">
        <w:rPr>
          <w:rFonts w:cs="Times New Roman"/>
          <w:noProof/>
          <w:szCs w:val="28"/>
        </w:rPr>
        <w:t>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noProof/>
          <w:szCs w:val="28"/>
        </w:rPr>
        <w:t>Особенности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развития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кредитных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отношений.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szCs w:val="28"/>
        </w:rPr>
      </w:pPr>
      <w:r w:rsidRPr="00C0070D">
        <w:rPr>
          <w:rFonts w:cs="Times New Roman"/>
          <w:szCs w:val="28"/>
        </w:rPr>
        <w:t>Классификация видов кредита.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Понятие и структура кредитной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системы</w:t>
      </w:r>
      <w:r w:rsidR="00E56A5C" w:rsidRPr="00E56A5C">
        <w:rPr>
          <w:rFonts w:cs="Times New Roman"/>
          <w:noProof/>
          <w:szCs w:val="28"/>
        </w:rPr>
        <w:t>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 xml:space="preserve">Понятие и структура банковской системы РФ. 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Принципы построения банковской системы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Модели современных банковских систем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Небанковские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кредитно-финансовые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институты и их роль в накоплении и мобилизации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капитала.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szCs w:val="28"/>
        </w:rPr>
        <w:t>Центральные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банки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и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основы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из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деятельности.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Особенности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функционирования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Центрального банка России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в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период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1860 – 1990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гг.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Принципы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независимости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Центрального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банка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РФ (Банка России),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его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организационная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структура.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Цели,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задачи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функции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Центрального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банка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РФ.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Денежно-кредитная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политика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Центрального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банка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РФ. Инструменты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денежно-кредитной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политики.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Возникновение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развитие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банков.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Сущность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функции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коммерческих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банков. Виды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коммерческих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банков.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Бухгалтерский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баланс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коммерческого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банка.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Пассивные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операции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коммерческого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банка,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их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структура.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Активные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операции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коммерческого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банка,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их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основные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виды.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Прибыль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ликвидность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коммерческих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банков.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szCs w:val="28"/>
        </w:rPr>
        <w:t>Международный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кредит,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его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формы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и</w:t>
      </w:r>
      <w:r w:rsidR="0094232A">
        <w:rPr>
          <w:rFonts w:cs="Times New Roman"/>
          <w:szCs w:val="28"/>
        </w:rPr>
        <w:t xml:space="preserve"> </w:t>
      </w:r>
      <w:r w:rsidRPr="00C0070D">
        <w:rPr>
          <w:rFonts w:cs="Times New Roman"/>
          <w:szCs w:val="28"/>
        </w:rPr>
        <w:t>классификация.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Мировой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рынок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ссудных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капиталов.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Инструменты,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используемые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для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операций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на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мировом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рынке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ссудных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капиталов.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Формы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регулирования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международного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кредита.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Мировые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финансовые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институты. Участие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России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в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международных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финансовых</w:t>
      </w:r>
      <w:r w:rsidR="0094232A">
        <w:rPr>
          <w:rFonts w:cs="Times New Roman"/>
          <w:noProof/>
          <w:szCs w:val="28"/>
        </w:rPr>
        <w:t xml:space="preserve"> </w:t>
      </w:r>
      <w:r w:rsidRPr="00C0070D">
        <w:rPr>
          <w:rFonts w:cs="Times New Roman"/>
          <w:noProof/>
          <w:szCs w:val="28"/>
        </w:rPr>
        <w:t>институтах.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Понятие и уровни валютной системы. Иностранная валюта</w:t>
      </w:r>
      <w:r w:rsidR="00E56A5C">
        <w:rPr>
          <w:rFonts w:cs="Times New Roman"/>
          <w:noProof/>
          <w:szCs w:val="28"/>
          <w:lang w:val="en-US"/>
        </w:rPr>
        <w:t>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Сущность и элементы национальной валютной системы</w:t>
      </w:r>
      <w:r w:rsidR="00E56A5C" w:rsidRPr="00E56A5C">
        <w:rPr>
          <w:rFonts w:cs="Times New Roman"/>
          <w:noProof/>
          <w:szCs w:val="28"/>
        </w:rPr>
        <w:t>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Мировая валютная система и ее эволюция</w:t>
      </w:r>
      <w:r w:rsidR="00E56A5C" w:rsidRPr="00E56A5C">
        <w:rPr>
          <w:rFonts w:cs="Times New Roman"/>
          <w:noProof/>
          <w:szCs w:val="28"/>
        </w:rPr>
        <w:t>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Европейская валютная система</w:t>
      </w:r>
      <w:r w:rsidR="00E56A5C">
        <w:rPr>
          <w:rFonts w:cs="Times New Roman"/>
          <w:noProof/>
          <w:szCs w:val="28"/>
          <w:lang w:val="en-US"/>
        </w:rPr>
        <w:t>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 xml:space="preserve">Сущность и функции валютного рынка. Структура валютного рынка. 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Характеристика участников валютного рынка</w:t>
      </w:r>
      <w:r w:rsidR="00E56A5C">
        <w:rPr>
          <w:rFonts w:cs="Times New Roman"/>
          <w:noProof/>
          <w:szCs w:val="28"/>
          <w:lang w:val="en-US"/>
        </w:rPr>
        <w:t>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Валютный курс и его виды. Факторы валютного курса</w:t>
      </w:r>
      <w:r w:rsidR="00E56A5C">
        <w:rPr>
          <w:rFonts w:cs="Times New Roman"/>
          <w:noProof/>
          <w:szCs w:val="28"/>
          <w:lang w:val="en-US"/>
        </w:rPr>
        <w:t>.</w:t>
      </w:r>
    </w:p>
    <w:p w:rsidR="00C0070D" w:rsidRPr="00C0070D" w:rsidRDefault="00C0070D" w:rsidP="005F60AE">
      <w:pPr>
        <w:numPr>
          <w:ilvl w:val="0"/>
          <w:numId w:val="2"/>
        </w:numPr>
        <w:rPr>
          <w:rFonts w:cs="Times New Roman"/>
          <w:noProof/>
          <w:szCs w:val="28"/>
        </w:rPr>
      </w:pPr>
      <w:r w:rsidRPr="00C0070D">
        <w:rPr>
          <w:rFonts w:cs="Times New Roman"/>
          <w:noProof/>
          <w:szCs w:val="28"/>
        </w:rPr>
        <w:t>Содержание и структура платежного баланса страны</w:t>
      </w:r>
      <w:r w:rsidR="00E56A5C" w:rsidRPr="00E56A5C">
        <w:rPr>
          <w:rFonts w:cs="Times New Roman"/>
          <w:noProof/>
          <w:szCs w:val="28"/>
        </w:rPr>
        <w:t>.</w:t>
      </w:r>
    </w:p>
    <w:p w:rsidR="006124BD" w:rsidRPr="00C0070D" w:rsidRDefault="006124BD" w:rsidP="00C0070D">
      <w:pPr>
        <w:jc w:val="center"/>
        <w:rPr>
          <w:szCs w:val="28"/>
          <w:lang w:eastAsia="ru-RU"/>
        </w:rPr>
      </w:pPr>
    </w:p>
    <w:sectPr w:rsidR="006124BD" w:rsidRPr="00C0070D" w:rsidSect="00C93BA6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BD" w:rsidRDefault="00FE33BD" w:rsidP="004C2306">
      <w:r>
        <w:separator/>
      </w:r>
    </w:p>
  </w:endnote>
  <w:endnote w:type="continuationSeparator" w:id="0">
    <w:p w:rsidR="00FE33BD" w:rsidRDefault="00FE33BD" w:rsidP="004C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742907"/>
      <w:docPartObj>
        <w:docPartGallery w:val="Page Numbers (Bottom of Page)"/>
        <w:docPartUnique/>
      </w:docPartObj>
    </w:sdtPr>
    <w:sdtEndPr/>
    <w:sdtContent>
      <w:p w:rsidR="00BB60D4" w:rsidRDefault="00A01EB8">
        <w:pPr>
          <w:pStyle w:val="aa"/>
          <w:jc w:val="right"/>
        </w:pPr>
        <w:r>
          <w:fldChar w:fldCharType="begin"/>
        </w:r>
        <w:r w:rsidR="00BB60D4">
          <w:instrText>PAGE   \* MERGEFORMAT</w:instrText>
        </w:r>
        <w:r>
          <w:fldChar w:fldCharType="separate"/>
        </w:r>
        <w:r w:rsidR="00225FA0">
          <w:rPr>
            <w:noProof/>
          </w:rPr>
          <w:t>9</w:t>
        </w:r>
        <w:r>
          <w:fldChar w:fldCharType="end"/>
        </w:r>
      </w:p>
    </w:sdtContent>
  </w:sdt>
  <w:p w:rsidR="00BB60D4" w:rsidRDefault="00BB60D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D4" w:rsidRDefault="00BB60D4">
    <w:pPr>
      <w:pStyle w:val="aa"/>
      <w:jc w:val="right"/>
    </w:pPr>
  </w:p>
  <w:p w:rsidR="00BB60D4" w:rsidRDefault="00BB60D4" w:rsidP="00C93BA6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BD" w:rsidRDefault="00FE33BD" w:rsidP="004C2306">
      <w:r>
        <w:separator/>
      </w:r>
    </w:p>
  </w:footnote>
  <w:footnote w:type="continuationSeparator" w:id="0">
    <w:p w:rsidR="00FE33BD" w:rsidRDefault="00FE33BD" w:rsidP="004C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297F"/>
    <w:multiLevelType w:val="hybridMultilevel"/>
    <w:tmpl w:val="33E2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78BF"/>
    <w:multiLevelType w:val="hybridMultilevel"/>
    <w:tmpl w:val="09FA0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F123B0"/>
    <w:multiLevelType w:val="hybridMultilevel"/>
    <w:tmpl w:val="BA78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23344F"/>
    <w:multiLevelType w:val="hybridMultilevel"/>
    <w:tmpl w:val="047A204E"/>
    <w:lvl w:ilvl="0" w:tplc="356E4AF8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703F"/>
    <w:multiLevelType w:val="multilevel"/>
    <w:tmpl w:val="A0EAE0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58A624E7"/>
    <w:multiLevelType w:val="hybridMultilevel"/>
    <w:tmpl w:val="E9C25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03680"/>
    <w:multiLevelType w:val="hybridMultilevel"/>
    <w:tmpl w:val="0C8E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C1D55"/>
    <w:multiLevelType w:val="hybridMultilevel"/>
    <w:tmpl w:val="00000000"/>
    <w:lvl w:ilvl="0" w:tplc="0419000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1" w:tplc="0419001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2"/>
      </w:rPr>
    </w:lvl>
    <w:lvl w:ilvl="2" w:tplc="0419001B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2"/>
      </w:rPr>
    </w:lvl>
    <w:lvl w:ilvl="3" w:tplc="0419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2"/>
      </w:rPr>
    </w:lvl>
    <w:lvl w:ilvl="4" w:tplc="0419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2"/>
      </w:rPr>
    </w:lvl>
    <w:lvl w:ilvl="5" w:tplc="0419001B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2"/>
      </w:rPr>
    </w:lvl>
    <w:lvl w:ilvl="6" w:tplc="0419000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2"/>
      </w:rPr>
    </w:lvl>
    <w:lvl w:ilvl="7" w:tplc="04190019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  <w:sz w:val="22"/>
      </w:rPr>
    </w:lvl>
    <w:lvl w:ilvl="8" w:tplc="0419001B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  <w:sz w:val="22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98"/>
    <w:rsid w:val="0002320F"/>
    <w:rsid w:val="00026FE7"/>
    <w:rsid w:val="000341F8"/>
    <w:rsid w:val="000342B0"/>
    <w:rsid w:val="00037969"/>
    <w:rsid w:val="00044890"/>
    <w:rsid w:val="00046A89"/>
    <w:rsid w:val="00047B58"/>
    <w:rsid w:val="00067904"/>
    <w:rsid w:val="00070A6F"/>
    <w:rsid w:val="000732F4"/>
    <w:rsid w:val="00087672"/>
    <w:rsid w:val="00094378"/>
    <w:rsid w:val="000B6EB1"/>
    <w:rsid w:val="000E5DAA"/>
    <w:rsid w:val="000E655D"/>
    <w:rsid w:val="000E6FEB"/>
    <w:rsid w:val="000F604A"/>
    <w:rsid w:val="00174FD3"/>
    <w:rsid w:val="001755A7"/>
    <w:rsid w:val="0018144D"/>
    <w:rsid w:val="001B7200"/>
    <w:rsid w:val="001C25B6"/>
    <w:rsid w:val="001C7898"/>
    <w:rsid w:val="00200A09"/>
    <w:rsid w:val="00201F0C"/>
    <w:rsid w:val="00206F3E"/>
    <w:rsid w:val="00211945"/>
    <w:rsid w:val="00225FA0"/>
    <w:rsid w:val="00227FD8"/>
    <w:rsid w:val="002315A6"/>
    <w:rsid w:val="00251BCE"/>
    <w:rsid w:val="0025574B"/>
    <w:rsid w:val="00262B46"/>
    <w:rsid w:val="00282729"/>
    <w:rsid w:val="00293107"/>
    <w:rsid w:val="002A5A84"/>
    <w:rsid w:val="002B10BD"/>
    <w:rsid w:val="002B3317"/>
    <w:rsid w:val="002B68FA"/>
    <w:rsid w:val="00302833"/>
    <w:rsid w:val="0030379A"/>
    <w:rsid w:val="00316CA9"/>
    <w:rsid w:val="0032127E"/>
    <w:rsid w:val="00323FDC"/>
    <w:rsid w:val="00330E1D"/>
    <w:rsid w:val="00352E89"/>
    <w:rsid w:val="003624B7"/>
    <w:rsid w:val="0036535E"/>
    <w:rsid w:val="00367EC5"/>
    <w:rsid w:val="0037665E"/>
    <w:rsid w:val="003779C5"/>
    <w:rsid w:val="00380321"/>
    <w:rsid w:val="003806FF"/>
    <w:rsid w:val="00386E9E"/>
    <w:rsid w:val="0039144C"/>
    <w:rsid w:val="003A7017"/>
    <w:rsid w:val="003B0257"/>
    <w:rsid w:val="003C04FA"/>
    <w:rsid w:val="003F5CE9"/>
    <w:rsid w:val="003F630C"/>
    <w:rsid w:val="0040318A"/>
    <w:rsid w:val="00403B37"/>
    <w:rsid w:val="00410F21"/>
    <w:rsid w:val="004166CA"/>
    <w:rsid w:val="004239BB"/>
    <w:rsid w:val="00437292"/>
    <w:rsid w:val="00443641"/>
    <w:rsid w:val="00445DCB"/>
    <w:rsid w:val="00455ABA"/>
    <w:rsid w:val="004569B1"/>
    <w:rsid w:val="004635B7"/>
    <w:rsid w:val="00484A99"/>
    <w:rsid w:val="004878CC"/>
    <w:rsid w:val="00487F84"/>
    <w:rsid w:val="004921AF"/>
    <w:rsid w:val="00492ED4"/>
    <w:rsid w:val="004B48A5"/>
    <w:rsid w:val="004C2306"/>
    <w:rsid w:val="004C307B"/>
    <w:rsid w:val="004D2A06"/>
    <w:rsid w:val="004D2FE6"/>
    <w:rsid w:val="004E0D89"/>
    <w:rsid w:val="004F556F"/>
    <w:rsid w:val="0050155E"/>
    <w:rsid w:val="005130CC"/>
    <w:rsid w:val="005314A9"/>
    <w:rsid w:val="005509C3"/>
    <w:rsid w:val="0056655F"/>
    <w:rsid w:val="00567008"/>
    <w:rsid w:val="005678C1"/>
    <w:rsid w:val="0058566B"/>
    <w:rsid w:val="00591467"/>
    <w:rsid w:val="005938FE"/>
    <w:rsid w:val="005979E4"/>
    <w:rsid w:val="005A4957"/>
    <w:rsid w:val="005A71AA"/>
    <w:rsid w:val="005B2DB5"/>
    <w:rsid w:val="005B5173"/>
    <w:rsid w:val="005C0CA1"/>
    <w:rsid w:val="005C47C7"/>
    <w:rsid w:val="005C53B7"/>
    <w:rsid w:val="005C5562"/>
    <w:rsid w:val="005D2572"/>
    <w:rsid w:val="005E03F8"/>
    <w:rsid w:val="005E3E75"/>
    <w:rsid w:val="005F60AE"/>
    <w:rsid w:val="006124BD"/>
    <w:rsid w:val="0062513C"/>
    <w:rsid w:val="00690DFB"/>
    <w:rsid w:val="006A00B1"/>
    <w:rsid w:val="006A3022"/>
    <w:rsid w:val="006A341A"/>
    <w:rsid w:val="006A482E"/>
    <w:rsid w:val="006A4E12"/>
    <w:rsid w:val="006E427D"/>
    <w:rsid w:val="006E4E6B"/>
    <w:rsid w:val="006F3EC8"/>
    <w:rsid w:val="00707671"/>
    <w:rsid w:val="00716BA7"/>
    <w:rsid w:val="00733664"/>
    <w:rsid w:val="00741E64"/>
    <w:rsid w:val="007720EF"/>
    <w:rsid w:val="00773344"/>
    <w:rsid w:val="00791AF7"/>
    <w:rsid w:val="00795039"/>
    <w:rsid w:val="007B6989"/>
    <w:rsid w:val="007C052D"/>
    <w:rsid w:val="007C3DCF"/>
    <w:rsid w:val="007E0007"/>
    <w:rsid w:val="007F6CEA"/>
    <w:rsid w:val="00804386"/>
    <w:rsid w:val="00810435"/>
    <w:rsid w:val="00813323"/>
    <w:rsid w:val="00820D08"/>
    <w:rsid w:val="008213F8"/>
    <w:rsid w:val="008237A5"/>
    <w:rsid w:val="008328FE"/>
    <w:rsid w:val="0085022F"/>
    <w:rsid w:val="008648FB"/>
    <w:rsid w:val="008724E5"/>
    <w:rsid w:val="008917DB"/>
    <w:rsid w:val="00893807"/>
    <w:rsid w:val="008956D8"/>
    <w:rsid w:val="008B126F"/>
    <w:rsid w:val="008B68AC"/>
    <w:rsid w:val="008C3023"/>
    <w:rsid w:val="008C72CC"/>
    <w:rsid w:val="008E5805"/>
    <w:rsid w:val="00904E4F"/>
    <w:rsid w:val="00912D9F"/>
    <w:rsid w:val="00912E17"/>
    <w:rsid w:val="00914C62"/>
    <w:rsid w:val="00923600"/>
    <w:rsid w:val="00927072"/>
    <w:rsid w:val="009273FB"/>
    <w:rsid w:val="0093565B"/>
    <w:rsid w:val="009411CC"/>
    <w:rsid w:val="0094232A"/>
    <w:rsid w:val="00963678"/>
    <w:rsid w:val="00983E29"/>
    <w:rsid w:val="00986FEF"/>
    <w:rsid w:val="009918CB"/>
    <w:rsid w:val="0099240C"/>
    <w:rsid w:val="009C5B3D"/>
    <w:rsid w:val="009D00B6"/>
    <w:rsid w:val="009D7BBB"/>
    <w:rsid w:val="009E4126"/>
    <w:rsid w:val="009F1155"/>
    <w:rsid w:val="009F6FAE"/>
    <w:rsid w:val="00A01EB8"/>
    <w:rsid w:val="00A0771F"/>
    <w:rsid w:val="00A23F46"/>
    <w:rsid w:val="00A2771F"/>
    <w:rsid w:val="00A5005B"/>
    <w:rsid w:val="00A566A0"/>
    <w:rsid w:val="00A6765C"/>
    <w:rsid w:val="00A82993"/>
    <w:rsid w:val="00A873F7"/>
    <w:rsid w:val="00AB6DFC"/>
    <w:rsid w:val="00AC55C8"/>
    <w:rsid w:val="00AD2675"/>
    <w:rsid w:val="00AD4A0A"/>
    <w:rsid w:val="00AD4D2B"/>
    <w:rsid w:val="00AF4115"/>
    <w:rsid w:val="00B07941"/>
    <w:rsid w:val="00B2222C"/>
    <w:rsid w:val="00B23EB1"/>
    <w:rsid w:val="00B246CE"/>
    <w:rsid w:val="00B4554C"/>
    <w:rsid w:val="00B708C0"/>
    <w:rsid w:val="00B72F38"/>
    <w:rsid w:val="00B75CD5"/>
    <w:rsid w:val="00B81CED"/>
    <w:rsid w:val="00B96B8F"/>
    <w:rsid w:val="00BA28EA"/>
    <w:rsid w:val="00BB60D4"/>
    <w:rsid w:val="00BD1805"/>
    <w:rsid w:val="00BD32F7"/>
    <w:rsid w:val="00BD4FC5"/>
    <w:rsid w:val="00BE6202"/>
    <w:rsid w:val="00BF5FDE"/>
    <w:rsid w:val="00C0070D"/>
    <w:rsid w:val="00C03499"/>
    <w:rsid w:val="00C12E84"/>
    <w:rsid w:val="00C27FA3"/>
    <w:rsid w:val="00C30841"/>
    <w:rsid w:val="00C37ADD"/>
    <w:rsid w:val="00C45E9B"/>
    <w:rsid w:val="00C56A90"/>
    <w:rsid w:val="00C608E3"/>
    <w:rsid w:val="00C74FE9"/>
    <w:rsid w:val="00C870F7"/>
    <w:rsid w:val="00C93BA6"/>
    <w:rsid w:val="00CB15A4"/>
    <w:rsid w:val="00CC3EC2"/>
    <w:rsid w:val="00CD2FAC"/>
    <w:rsid w:val="00CD6B1D"/>
    <w:rsid w:val="00CE3E84"/>
    <w:rsid w:val="00CF5800"/>
    <w:rsid w:val="00D1723E"/>
    <w:rsid w:val="00D2386D"/>
    <w:rsid w:val="00D25902"/>
    <w:rsid w:val="00D25C75"/>
    <w:rsid w:val="00D32BF5"/>
    <w:rsid w:val="00D3731B"/>
    <w:rsid w:val="00D417B6"/>
    <w:rsid w:val="00D42B4B"/>
    <w:rsid w:val="00D56A6C"/>
    <w:rsid w:val="00D66336"/>
    <w:rsid w:val="00D84266"/>
    <w:rsid w:val="00D963B3"/>
    <w:rsid w:val="00DB72E9"/>
    <w:rsid w:val="00DC295D"/>
    <w:rsid w:val="00DC3B07"/>
    <w:rsid w:val="00DE101D"/>
    <w:rsid w:val="00DE3A45"/>
    <w:rsid w:val="00DE67EE"/>
    <w:rsid w:val="00E007D7"/>
    <w:rsid w:val="00E072D7"/>
    <w:rsid w:val="00E320FC"/>
    <w:rsid w:val="00E56A5C"/>
    <w:rsid w:val="00E6254C"/>
    <w:rsid w:val="00E87BB8"/>
    <w:rsid w:val="00E919E0"/>
    <w:rsid w:val="00EA59EB"/>
    <w:rsid w:val="00EC1C5D"/>
    <w:rsid w:val="00EC4276"/>
    <w:rsid w:val="00ED1F52"/>
    <w:rsid w:val="00EF135E"/>
    <w:rsid w:val="00F1032A"/>
    <w:rsid w:val="00F107D8"/>
    <w:rsid w:val="00F142AA"/>
    <w:rsid w:val="00F1618E"/>
    <w:rsid w:val="00F2160B"/>
    <w:rsid w:val="00F2221C"/>
    <w:rsid w:val="00F26E66"/>
    <w:rsid w:val="00F627ED"/>
    <w:rsid w:val="00F711D9"/>
    <w:rsid w:val="00F7226B"/>
    <w:rsid w:val="00FB640E"/>
    <w:rsid w:val="00FC1F8C"/>
    <w:rsid w:val="00FC29C2"/>
    <w:rsid w:val="00FC4A20"/>
    <w:rsid w:val="00FE33BD"/>
    <w:rsid w:val="00F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4431DB-F697-497D-BFE5-CC6DA654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2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3323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3323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24BD"/>
    <w:pPr>
      <w:keepNext/>
      <w:spacing w:before="240" w:after="60"/>
      <w:jc w:val="center"/>
      <w:outlineLvl w:val="2"/>
    </w:pPr>
    <w:rPr>
      <w:rFonts w:eastAsia="Times New Roman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124BD"/>
    <w:pPr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D9F"/>
    <w:pPr>
      <w:spacing w:after="0" w:line="240" w:lineRule="auto"/>
    </w:pPr>
  </w:style>
  <w:style w:type="table" w:styleId="a4">
    <w:name w:val="Table Grid"/>
    <w:basedOn w:val="a1"/>
    <w:uiPriority w:val="59"/>
    <w:rsid w:val="00C3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7E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E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3DC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C23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2306"/>
  </w:style>
  <w:style w:type="paragraph" w:styleId="aa">
    <w:name w:val="footer"/>
    <w:basedOn w:val="a"/>
    <w:link w:val="ab"/>
    <w:uiPriority w:val="99"/>
    <w:unhideWhenUsed/>
    <w:rsid w:val="004C23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2306"/>
  </w:style>
  <w:style w:type="character" w:customStyle="1" w:styleId="apple-converted-space">
    <w:name w:val="apple-converted-space"/>
    <w:basedOn w:val="a0"/>
    <w:rsid w:val="0085022F"/>
  </w:style>
  <w:style w:type="character" w:customStyle="1" w:styleId="10">
    <w:name w:val="Заголовок 1 Знак"/>
    <w:basedOn w:val="a0"/>
    <w:link w:val="1"/>
    <w:uiPriority w:val="9"/>
    <w:rsid w:val="00813323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332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AD4D2B"/>
    <w:pPr>
      <w:spacing w:before="480" w:line="276" w:lineRule="auto"/>
      <w:ind w:firstLine="0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D4D2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D4D2B"/>
    <w:pPr>
      <w:spacing w:after="100"/>
      <w:ind w:left="280"/>
    </w:pPr>
  </w:style>
  <w:style w:type="character" w:styleId="ad">
    <w:name w:val="Hyperlink"/>
    <w:basedOn w:val="a0"/>
    <w:uiPriority w:val="99"/>
    <w:unhideWhenUsed/>
    <w:rsid w:val="00AD4D2B"/>
    <w:rPr>
      <w:rFonts w:ascii="Times New Roman" w:hAnsi="Times New Roman"/>
      <w:color w:val="0000FF" w:themeColor="hyperlink"/>
      <w:sz w:val="28"/>
      <w:u w:val="single"/>
    </w:rPr>
  </w:style>
  <w:style w:type="character" w:customStyle="1" w:styleId="30">
    <w:name w:val="Заголовок 3 Знак"/>
    <w:basedOn w:val="a0"/>
    <w:link w:val="3"/>
    <w:uiPriority w:val="9"/>
    <w:rsid w:val="006124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6124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6124BD"/>
  </w:style>
  <w:style w:type="character" w:customStyle="1" w:styleId="b">
    <w:name w:val="b"/>
    <w:rsid w:val="006124BD"/>
  </w:style>
  <w:style w:type="paragraph" w:styleId="31">
    <w:name w:val="toc 3"/>
    <w:basedOn w:val="a"/>
    <w:next w:val="a"/>
    <w:autoRedefine/>
    <w:uiPriority w:val="39"/>
    <w:unhideWhenUsed/>
    <w:rsid w:val="006124BD"/>
    <w:pPr>
      <w:ind w:left="560"/>
    </w:pPr>
    <w:rPr>
      <w:rFonts w:eastAsia="Calibri" w:cs="Times New Roman"/>
    </w:rPr>
  </w:style>
  <w:style w:type="paragraph" w:customStyle="1" w:styleId="12">
    <w:name w:val="цифры1"/>
    <w:basedOn w:val="a"/>
    <w:rsid w:val="006124BD"/>
    <w:pPr>
      <w:widowControl w:val="0"/>
      <w:spacing w:before="76"/>
      <w:ind w:right="113" w:firstLine="0"/>
      <w:jc w:val="right"/>
    </w:pPr>
    <w:rPr>
      <w:rFonts w:ascii="JournalRub" w:eastAsia="Times New Roman" w:hAnsi="JournalRub" w:cs="Times New Roman"/>
      <w:sz w:val="16"/>
      <w:szCs w:val="20"/>
      <w:lang w:eastAsia="ru-RU"/>
    </w:rPr>
  </w:style>
  <w:style w:type="paragraph" w:customStyle="1" w:styleId="13">
    <w:name w:val="Знак Знак1 Знак Знак"/>
    <w:basedOn w:val="a"/>
    <w:rsid w:val="006124BD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1">
    <w:name w:val="Normal1"/>
    <w:rsid w:val="006124BD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e">
    <w:name w:val="Body Text"/>
    <w:basedOn w:val="a"/>
    <w:link w:val="af"/>
    <w:rsid w:val="006124BD"/>
    <w:pPr>
      <w:spacing w:after="12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12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6124BD"/>
    <w:pPr>
      <w:ind w:firstLine="0"/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612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6124BD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Plain Text"/>
    <w:basedOn w:val="a"/>
    <w:link w:val="af3"/>
    <w:rsid w:val="006124BD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6124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BB60D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B60D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6EED-CBB1-4D80-9053-E7A89A96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5845</Words>
  <Characters>33320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39087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Маненко Марина Владимировна</dc:creator>
  <cp:lastModifiedBy>Олег Марсович Бичури</cp:lastModifiedBy>
  <cp:revision>2</cp:revision>
  <cp:lastPrinted>2017-03-20T08:17:00Z</cp:lastPrinted>
  <dcterms:created xsi:type="dcterms:W3CDTF">2021-11-24T09:30:00Z</dcterms:created>
  <dcterms:modified xsi:type="dcterms:W3CDTF">2021-11-24T09:30:00Z</dcterms:modified>
</cp:coreProperties>
</file>