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047" w:rsidRDefault="002D4047" w:rsidP="002D4047">
      <w:pPr>
        <w:pStyle w:val="Default"/>
        <w:rPr>
          <w:sz w:val="28"/>
          <w:szCs w:val="28"/>
          <w:lang w:val="en-US"/>
        </w:rPr>
      </w:pPr>
      <w:r w:rsidRPr="002D4047">
        <w:rPr>
          <w:sz w:val="28"/>
          <w:szCs w:val="28"/>
        </w:rPr>
        <w:t>Электрон из состояния покоя прошел вдоль линий однородного электрического поля с напряженностью 300</w:t>
      </w:r>
      <w:proofErr w:type="gramStart"/>
      <w:r w:rsidRPr="002D4047">
        <w:rPr>
          <w:sz w:val="28"/>
          <w:szCs w:val="28"/>
        </w:rPr>
        <w:t xml:space="preserve"> В</w:t>
      </w:r>
      <w:proofErr w:type="gramEnd"/>
      <w:r w:rsidRPr="002D4047">
        <w:rPr>
          <w:sz w:val="28"/>
          <w:szCs w:val="28"/>
        </w:rPr>
        <w:t>/см путь 50,0 мм и, выйдя из-под влияния электрического поля, попал в однородное магнитное поле с индукцией 1,00 мТл перпендикулярно его линиям индукции. Найти период обращения электрона в магнитном поле.</w:t>
      </w:r>
      <w:r>
        <w:rPr>
          <w:sz w:val="28"/>
          <w:szCs w:val="28"/>
        </w:rPr>
        <w:t xml:space="preserve"> </w:t>
      </w:r>
    </w:p>
    <w:p w:rsidR="002A7BC3" w:rsidRDefault="002A7BC3"/>
    <w:sectPr w:rsidR="002A7BC3" w:rsidSect="002A7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D4047"/>
    <w:rsid w:val="002A7BC3"/>
    <w:rsid w:val="002D4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40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2021-11-28T13:30:00Z</dcterms:created>
  <dcterms:modified xsi:type="dcterms:W3CDTF">2021-11-28T13:30:00Z</dcterms:modified>
</cp:coreProperties>
</file>