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9957E" w14:textId="77777777" w:rsidR="001C0C4D" w:rsidRPr="001C0C4D" w:rsidRDefault="001C0C4D" w:rsidP="001C0C4D">
      <w:pPr>
        <w:spacing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color w:val="000000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B5556CD" wp14:editId="03EFC4ED">
                <wp:simplePos x="0" y="0"/>
                <wp:positionH relativeFrom="column">
                  <wp:posOffset>-114300</wp:posOffset>
                </wp:positionH>
                <wp:positionV relativeFrom="paragraph">
                  <wp:posOffset>175895</wp:posOffset>
                </wp:positionV>
                <wp:extent cx="6235065" cy="8583295"/>
                <wp:effectExtent l="22860" t="19685" r="19050" b="2667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5065" cy="858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944CAC" id="Прямоугольник 13" o:spid="_x0000_s1026" style="position:absolute;margin-left:-9pt;margin-top:13.85pt;width:490.95pt;height:675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" strokeweight="3pt">
                <v:stroke linestyle="thinThin"/>
              </v:rect>
            </w:pict>
          </mc:Fallback>
        </mc:AlternateContent>
      </w:r>
    </w:p>
    <w:p w14:paraId="35A8DB0A" w14:textId="77777777" w:rsidR="001C0C4D" w:rsidRPr="001C0C4D" w:rsidRDefault="001C0C4D" w:rsidP="001C0C4D">
      <w:pPr>
        <w:spacing w:line="240" w:lineRule="auto"/>
        <w:rPr>
          <w:rFonts w:eastAsia="Times New Roman" w:cs="Times New Roman"/>
          <w:sz w:val="24"/>
          <w:szCs w:val="28"/>
          <w:lang w:eastAsia="ru-RU"/>
        </w:rPr>
      </w:pPr>
    </w:p>
    <w:p w14:paraId="29E7E76D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t>МИНИСТЕРСТВО ОБРАЗОВАНИЯ И НАУКИ РФ</w:t>
      </w:r>
    </w:p>
    <w:p w14:paraId="40A5FD71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</w:p>
    <w:p w14:paraId="3AF89E69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t xml:space="preserve">Федеральное государственное бюджетное образовательное учреждение </w:t>
      </w:r>
    </w:p>
    <w:p w14:paraId="6EE1EB1F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t>высшего образования</w:t>
      </w:r>
    </w:p>
    <w:p w14:paraId="6C060151" w14:textId="77777777"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0"/>
          <w:szCs w:val="24"/>
          <w:lang w:eastAsia="ru-RU"/>
        </w:rPr>
      </w:pPr>
      <w:r w:rsidRPr="0073308F">
        <w:rPr>
          <w:rFonts w:eastAsia="Times New Roman" w:cs="Times New Roman"/>
          <w:b/>
          <w:color w:val="002060"/>
          <w:sz w:val="20"/>
          <w:szCs w:val="24"/>
          <w:lang w:eastAsia="ru-RU"/>
        </w:rPr>
        <w:t>«МОСКОВСКИЙ АВИАЦИОННЫЙ ИНСТИТУТ</w:t>
      </w:r>
    </w:p>
    <w:p w14:paraId="3D6D6069" w14:textId="77777777" w:rsidR="0073308F" w:rsidRPr="00156A41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ru-RU"/>
        </w:rPr>
      </w:pPr>
      <w:r w:rsidRPr="0073308F">
        <w:rPr>
          <w:rFonts w:eastAsia="Times New Roman" w:cs="Times New Roman"/>
          <w:color w:val="002060"/>
          <w:sz w:val="24"/>
          <w:szCs w:val="24"/>
          <w:lang w:eastAsia="ru-RU"/>
        </w:rPr>
        <w:t>(национальный исследовательский университет)</w:t>
      </w:r>
      <w:r w:rsidRPr="0073308F">
        <w:rPr>
          <w:rFonts w:eastAsia="Times New Roman" w:cs="Times New Roman"/>
          <w:b/>
          <w:sz w:val="24"/>
          <w:szCs w:val="24"/>
          <w:lang w:eastAsia="ru-RU"/>
        </w:rPr>
        <w:t>»</w:t>
      </w:r>
    </w:p>
    <w:p w14:paraId="281869D9" w14:textId="77777777"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6"/>
          <w:szCs w:val="10"/>
          <w:lang w:eastAsia="ru-RU"/>
        </w:rPr>
      </w:pPr>
    </w:p>
    <w:p w14:paraId="4BA16B2B" w14:textId="77777777"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ru-RU"/>
        </w:rPr>
      </w:pPr>
      <w:r w:rsidRPr="0073308F">
        <w:rPr>
          <w:rFonts w:eastAsia="Times New Roman" w:cs="Times New Roman"/>
          <w:b/>
          <w:color w:val="002060"/>
          <w:sz w:val="24"/>
          <w:szCs w:val="24"/>
          <w:lang w:eastAsia="ru-RU"/>
        </w:rPr>
        <w:t>Ступинский филиал МАИ</w:t>
      </w:r>
    </w:p>
    <w:p w14:paraId="0A993973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color w:val="000000"/>
          <w:lang w:eastAsia="ru-RU"/>
        </w:rPr>
      </w:pP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</w:p>
    <w:p w14:paraId="333DA8AD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627265" wp14:editId="7BCB4C4D">
                <wp:simplePos x="0" y="0"/>
                <wp:positionH relativeFrom="column">
                  <wp:posOffset>300990</wp:posOffset>
                </wp:positionH>
                <wp:positionV relativeFrom="paragraph">
                  <wp:posOffset>43180</wp:posOffset>
                </wp:positionV>
                <wp:extent cx="5400040" cy="0"/>
                <wp:effectExtent l="9525" t="10160" r="10160" b="889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CF104B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7pt,3.4pt" to="448.9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"/>
            </w:pict>
          </mc:Fallback>
        </mc:AlternateContent>
      </w:r>
    </w:p>
    <w:p w14:paraId="5F7CBBA7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29"/>
          <w:szCs w:val="29"/>
          <w:lang w:eastAsia="ru-RU"/>
        </w:rPr>
      </w:pPr>
    </w:p>
    <w:p w14:paraId="4F37E875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  <w:r w:rsidRPr="001C0C4D">
        <w:rPr>
          <w:rFonts w:eastAsia="Times New Roman" w:cs="Times New Roman"/>
          <w:color w:val="000000"/>
          <w:sz w:val="32"/>
          <w:szCs w:val="32"/>
          <w:lang w:eastAsia="ru-RU"/>
        </w:rPr>
        <w:t>Кафедра</w:t>
      </w:r>
      <w:r w:rsidRPr="001C0C4D">
        <w:rPr>
          <w:rFonts w:ascii="Arial" w:eastAsia="Times New Roman" w:cs="Arial"/>
          <w:color w:val="000000"/>
          <w:sz w:val="32"/>
          <w:szCs w:val="32"/>
          <w:lang w:eastAsia="ru-RU"/>
        </w:rPr>
        <w:t xml:space="preserve"> </w:t>
      </w:r>
      <w:r w:rsidRPr="001C0C4D">
        <w:rPr>
          <w:rFonts w:ascii="Arial" w:eastAsia="Times New Roman" w:cs="Arial"/>
          <w:color w:val="000000"/>
          <w:sz w:val="32"/>
          <w:szCs w:val="32"/>
          <w:lang w:eastAsia="ru-RU"/>
        </w:rPr>
        <w:t>«</w:t>
      </w:r>
      <w:r w:rsidRPr="001C0C4D">
        <w:rPr>
          <w:rFonts w:eastAsia="Times New Roman" w:cs="Times New Roman"/>
          <w:color w:val="000000"/>
          <w:sz w:val="32"/>
          <w:szCs w:val="32"/>
          <w:lang w:eastAsia="ru-RU"/>
        </w:rPr>
        <w:t>Технология и автоматизация обработки материалов»</w:t>
      </w:r>
    </w:p>
    <w:p w14:paraId="2EDDB4D6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0A6F318A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38"/>
          <w:szCs w:val="38"/>
          <w:lang w:eastAsia="ru-RU"/>
        </w:rPr>
      </w:pPr>
      <w:r w:rsidRPr="001C0C4D">
        <w:rPr>
          <w:rFonts w:eastAsia="Times New Roman" w:cs="Times New Roman"/>
          <w:color w:val="000000"/>
          <w:sz w:val="38"/>
          <w:szCs w:val="38"/>
          <w:lang w:eastAsia="ru-RU"/>
        </w:rPr>
        <w:t xml:space="preserve">             </w:t>
      </w:r>
    </w:p>
    <w:p w14:paraId="66CC2CA9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38"/>
          <w:szCs w:val="38"/>
          <w:lang w:eastAsia="ru-RU"/>
        </w:rPr>
      </w:pPr>
    </w:p>
    <w:p w14:paraId="41DA2BB5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color w:val="000000"/>
          <w:sz w:val="52"/>
          <w:szCs w:val="52"/>
          <w:lang w:eastAsia="ru-RU"/>
        </w:rPr>
      </w:pPr>
      <w:r w:rsidRPr="001C0C4D">
        <w:rPr>
          <w:rFonts w:eastAsia="Times New Roman" w:cs="Times New Roman"/>
          <w:b/>
          <w:color w:val="000000"/>
          <w:sz w:val="52"/>
          <w:szCs w:val="52"/>
          <w:lang w:eastAsia="ru-RU"/>
        </w:rPr>
        <w:t>КУРСОВОЙ ПРОЕКТ</w:t>
      </w:r>
    </w:p>
    <w:p w14:paraId="69CB9033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34"/>
          <w:szCs w:val="34"/>
          <w:lang w:eastAsia="ru-RU"/>
        </w:rPr>
      </w:pPr>
    </w:p>
    <w:p w14:paraId="4167DF60" w14:textId="1B1BD844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lang w:eastAsia="ru-RU"/>
        </w:rPr>
      </w:pPr>
      <w:r w:rsidRPr="001C0C4D">
        <w:rPr>
          <w:rFonts w:eastAsia="Times New Roman" w:cs="Times New Roman"/>
          <w:color w:val="000000"/>
          <w:sz w:val="36"/>
          <w:szCs w:val="36"/>
          <w:lang w:eastAsia="ru-RU"/>
        </w:rPr>
        <w:t>по дисциплине «</w:t>
      </w:r>
      <w:r w:rsidR="00A76757">
        <w:rPr>
          <w:rFonts w:eastAsia="Times New Roman" w:cs="Times New Roman"/>
          <w:color w:val="000000"/>
          <w:sz w:val="36"/>
          <w:szCs w:val="36"/>
          <w:lang w:eastAsia="ru-RU"/>
        </w:rPr>
        <w:t>Детали машин и основы конструирования</w:t>
      </w:r>
      <w:r w:rsidRPr="001C0C4D">
        <w:rPr>
          <w:rFonts w:eastAsia="Times New Roman" w:cs="Times New Roman"/>
          <w:color w:val="000000"/>
          <w:sz w:val="36"/>
          <w:szCs w:val="36"/>
          <w:lang w:eastAsia="ru-RU"/>
        </w:rPr>
        <w:t>»</w:t>
      </w:r>
    </w:p>
    <w:p w14:paraId="48F14077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40"/>
          <w:szCs w:val="40"/>
          <w:lang w:eastAsia="ru-RU"/>
        </w:rPr>
      </w:pPr>
    </w:p>
    <w:p w14:paraId="6A42DFDB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color w:val="000000"/>
          <w:sz w:val="40"/>
          <w:szCs w:val="40"/>
          <w:u w:val="single"/>
          <w:lang w:eastAsia="ru-RU"/>
        </w:rPr>
      </w:pPr>
      <w:r w:rsidRPr="001C0C4D">
        <w:rPr>
          <w:rFonts w:eastAsia="Times New Roman" w:cs="Times New Roman"/>
          <w:b/>
          <w:color w:val="000000"/>
          <w:sz w:val="40"/>
          <w:szCs w:val="40"/>
          <w:lang w:eastAsia="ru-RU"/>
        </w:rPr>
        <w:t>«Проектирование привода конвейера»</w:t>
      </w:r>
    </w:p>
    <w:p w14:paraId="2292D177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 w:val="29"/>
          <w:szCs w:val="29"/>
          <w:lang w:eastAsia="ru-RU"/>
        </w:rPr>
      </w:pPr>
    </w:p>
    <w:p w14:paraId="757A9433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14:paraId="7A945DC9" w14:textId="77777777"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32"/>
          <w:szCs w:val="32"/>
          <w:lang w:eastAsia="ru-RU"/>
        </w:rPr>
      </w:pPr>
    </w:p>
    <w:tbl>
      <w:tblPr>
        <w:tblW w:w="8222" w:type="dxa"/>
        <w:tblInd w:w="817" w:type="dxa"/>
        <w:tblLook w:val="04A0" w:firstRow="1" w:lastRow="0" w:firstColumn="1" w:lastColumn="0" w:noHBand="0" w:noVBand="1"/>
      </w:tblPr>
      <w:tblGrid>
        <w:gridCol w:w="1333"/>
        <w:gridCol w:w="1219"/>
        <w:gridCol w:w="117"/>
        <w:gridCol w:w="2392"/>
        <w:gridCol w:w="3161"/>
      </w:tblGrid>
      <w:tr w:rsidR="001C0C4D" w:rsidRPr="001C0C4D" w14:paraId="1058F297" w14:textId="77777777" w:rsidTr="001C0C4D">
        <w:trPr>
          <w:trHeight w:val="851"/>
        </w:trPr>
        <w:tc>
          <w:tcPr>
            <w:tcW w:w="2552" w:type="dxa"/>
            <w:gridSpan w:val="2"/>
            <w:vAlign w:val="center"/>
          </w:tcPr>
          <w:p w14:paraId="28DEF290" w14:textId="77777777"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Студент:</w:t>
            </w:r>
          </w:p>
        </w:tc>
        <w:tc>
          <w:tcPr>
            <w:tcW w:w="2509" w:type="dxa"/>
            <w:gridSpan w:val="2"/>
            <w:vAlign w:val="center"/>
          </w:tcPr>
          <w:p w14:paraId="0C0C529C" w14:textId="77777777"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i/>
                <w:color w:val="A6A6A6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i/>
                <w:sz w:val="32"/>
                <w:szCs w:val="32"/>
                <w:lang w:eastAsia="ru-RU"/>
              </w:rPr>
              <w:t>_____________</w:t>
            </w:r>
          </w:p>
        </w:tc>
        <w:tc>
          <w:tcPr>
            <w:tcW w:w="3161" w:type="dxa"/>
            <w:vAlign w:val="center"/>
          </w:tcPr>
          <w:p w14:paraId="4FC9EB69" w14:textId="7A834028" w:rsidR="001C0C4D" w:rsidRPr="00A76757" w:rsidRDefault="00B30882" w:rsidP="00295B5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i/>
                <w:color w:val="A6A6A6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Зуева В</w:t>
            </w:r>
            <w:r w:rsidR="00A76757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В.</w:t>
            </w:r>
          </w:p>
        </w:tc>
      </w:tr>
      <w:tr w:rsidR="001C0C4D" w:rsidRPr="001C0C4D" w14:paraId="2CEAC8A0" w14:textId="77777777" w:rsidTr="001C0C4D">
        <w:trPr>
          <w:trHeight w:val="851"/>
        </w:trPr>
        <w:tc>
          <w:tcPr>
            <w:tcW w:w="2552" w:type="dxa"/>
            <w:gridSpan w:val="2"/>
            <w:vAlign w:val="center"/>
          </w:tcPr>
          <w:p w14:paraId="3F5F3D5C" w14:textId="77777777"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Группа:</w:t>
            </w:r>
          </w:p>
        </w:tc>
        <w:tc>
          <w:tcPr>
            <w:tcW w:w="2509" w:type="dxa"/>
            <w:gridSpan w:val="2"/>
            <w:vAlign w:val="center"/>
          </w:tcPr>
          <w:p w14:paraId="43C1B63B" w14:textId="711E5C5F"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ТСО-</w:t>
            </w:r>
            <w:r w:rsidR="00A76757"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val="en-US" w:eastAsia="ru-RU"/>
              </w:rPr>
              <w:t>30</w:t>
            </w:r>
            <w:r w:rsidR="00454C82"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3</w:t>
            </w:r>
            <w:r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Б-1</w:t>
            </w:r>
            <w:r w:rsidR="00DA00DF"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9</w:t>
            </w:r>
          </w:p>
        </w:tc>
        <w:tc>
          <w:tcPr>
            <w:tcW w:w="3161" w:type="dxa"/>
            <w:vAlign w:val="center"/>
          </w:tcPr>
          <w:p w14:paraId="7978DE08" w14:textId="77777777"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C0C4D" w:rsidRPr="001C0C4D" w14:paraId="6BFD0D94" w14:textId="77777777" w:rsidTr="001C0C4D">
        <w:trPr>
          <w:trHeight w:val="851"/>
        </w:trPr>
        <w:tc>
          <w:tcPr>
            <w:tcW w:w="2552" w:type="dxa"/>
            <w:gridSpan w:val="2"/>
            <w:vAlign w:val="center"/>
          </w:tcPr>
          <w:p w14:paraId="461F755F" w14:textId="77777777"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Руководитель:</w:t>
            </w:r>
          </w:p>
        </w:tc>
        <w:tc>
          <w:tcPr>
            <w:tcW w:w="2509" w:type="dxa"/>
            <w:gridSpan w:val="2"/>
            <w:vAlign w:val="center"/>
          </w:tcPr>
          <w:p w14:paraId="3FE68FC9" w14:textId="77777777"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_____________</w:t>
            </w:r>
          </w:p>
        </w:tc>
        <w:tc>
          <w:tcPr>
            <w:tcW w:w="3161" w:type="dxa"/>
            <w:vAlign w:val="center"/>
          </w:tcPr>
          <w:p w14:paraId="0B26D66F" w14:textId="77777777"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i/>
                <w:color w:val="000000"/>
                <w:sz w:val="36"/>
                <w:szCs w:val="36"/>
                <w:lang w:eastAsia="ru-RU"/>
              </w:rPr>
            </w:pP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Поляков О.</w:t>
            </w:r>
            <w:r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А.</w:t>
            </w:r>
          </w:p>
        </w:tc>
      </w:tr>
      <w:tr w:rsidR="001C0C4D" w:rsidRPr="001C0C4D" w14:paraId="7D298A79" w14:textId="77777777" w:rsidTr="001C0C4D">
        <w:trPr>
          <w:trHeight w:val="1258"/>
        </w:trPr>
        <w:tc>
          <w:tcPr>
            <w:tcW w:w="1333" w:type="dxa"/>
            <w:vAlign w:val="center"/>
          </w:tcPr>
          <w:p w14:paraId="65FEDBE0" w14:textId="77777777"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Оценка</w:t>
            </w:r>
          </w:p>
        </w:tc>
        <w:tc>
          <w:tcPr>
            <w:tcW w:w="1336" w:type="dxa"/>
            <w:gridSpan w:val="2"/>
            <w:vAlign w:val="center"/>
          </w:tcPr>
          <w:p w14:paraId="7D461CFA" w14:textId="77777777"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_______</w:t>
            </w:r>
          </w:p>
        </w:tc>
        <w:tc>
          <w:tcPr>
            <w:tcW w:w="5553" w:type="dxa"/>
            <w:gridSpan w:val="2"/>
            <w:vAlign w:val="center"/>
          </w:tcPr>
          <w:p w14:paraId="05D2A5A6" w14:textId="7F12C4DE"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Дата защиты: «</w:t>
            </w: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2</w:t>
            </w:r>
            <w:r w:rsidR="00DA00DF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7</w:t>
            </w: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 xml:space="preserve">» </w:t>
            </w:r>
            <w:r w:rsidR="00DA00DF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декабря</w:t>
            </w: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 xml:space="preserve"> 20</w:t>
            </w:r>
            <w:r w:rsidR="00A76757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2</w:t>
            </w:r>
            <w:r w:rsidR="00B52E88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1</w:t>
            </w: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 xml:space="preserve"> года</w:t>
            </w:r>
          </w:p>
        </w:tc>
      </w:tr>
    </w:tbl>
    <w:p w14:paraId="3DB23480" w14:textId="77777777" w:rsidR="001C0C4D" w:rsidRPr="001C0C4D" w:rsidRDefault="001C0C4D" w:rsidP="001C0C4D">
      <w:pPr>
        <w:spacing w:line="240" w:lineRule="auto"/>
        <w:rPr>
          <w:rFonts w:eastAsia="Times New Roman" w:cs="Times New Roman"/>
          <w:color w:val="000000"/>
          <w:sz w:val="29"/>
          <w:szCs w:val="29"/>
          <w:lang w:eastAsia="ru-RU"/>
        </w:rPr>
      </w:pPr>
    </w:p>
    <w:p w14:paraId="7894E5BE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</w:p>
    <w:p w14:paraId="033EA2A9" w14:textId="0D24C9BC" w:rsidR="009B7B33" w:rsidRPr="009B7B33" w:rsidRDefault="009B7B33" w:rsidP="009B7B33">
      <w:pPr>
        <w:spacing w:line="240" w:lineRule="auto"/>
        <w:jc w:val="center"/>
        <w:rPr>
          <w:rFonts w:eastAsia="Times New Roman" w:cs="Times New Roman"/>
          <w:b/>
          <w:szCs w:val="28"/>
          <w:lang w:eastAsia="ru-RU"/>
        </w:rPr>
        <w:sectPr w:rsidR="009B7B33" w:rsidRPr="009B7B33" w:rsidSect="00856C72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pgNumType w:start="3"/>
          <w:cols w:space="708"/>
          <w:docGrid w:linePitch="381"/>
        </w:sectPr>
      </w:pPr>
      <w:r>
        <w:rPr>
          <w:rFonts w:eastAsia="Times New Roman" w:cs="Times New Roman"/>
          <w:b/>
          <w:szCs w:val="28"/>
          <w:lang w:eastAsia="ru-RU"/>
        </w:rPr>
        <w:t>Ступино 20</w:t>
      </w:r>
      <w:r w:rsidR="00A76757">
        <w:rPr>
          <w:rFonts w:eastAsia="Times New Roman" w:cs="Times New Roman"/>
          <w:b/>
          <w:szCs w:val="28"/>
          <w:lang w:eastAsia="ru-RU"/>
        </w:rPr>
        <w:t>2</w:t>
      </w:r>
      <w:r w:rsidR="00B52E88">
        <w:rPr>
          <w:rFonts w:eastAsia="Times New Roman" w:cs="Times New Roman"/>
          <w:b/>
          <w:szCs w:val="28"/>
          <w:lang w:eastAsia="ru-RU"/>
        </w:rPr>
        <w:t>1</w:t>
      </w:r>
    </w:p>
    <w:p w14:paraId="14F2F1F5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lastRenderedPageBreak/>
        <w:t>МИНИСТЕРСТВО ОБРАЗОВАНИЯ И НАУКИ РОССИЙСКОЙ ФЕДЕРАЦИИ</w:t>
      </w:r>
    </w:p>
    <w:p w14:paraId="4738FF33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t xml:space="preserve">Федеральное государственное бюджетное образовательное учреждение </w:t>
      </w:r>
    </w:p>
    <w:p w14:paraId="70A32509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t>высшего профессионального образования</w:t>
      </w:r>
    </w:p>
    <w:p w14:paraId="3DD0BE7C" w14:textId="77777777"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0"/>
          <w:szCs w:val="24"/>
          <w:lang w:eastAsia="ru-RU"/>
        </w:rPr>
      </w:pPr>
      <w:r w:rsidRPr="0073308F">
        <w:rPr>
          <w:rFonts w:eastAsia="Times New Roman" w:cs="Times New Roman"/>
          <w:b/>
          <w:color w:val="002060"/>
          <w:sz w:val="20"/>
          <w:szCs w:val="24"/>
          <w:lang w:eastAsia="ru-RU"/>
        </w:rPr>
        <w:t>«МОСКОВСКИЙ АВИАЦИОННЫЙ ИНСТИТУТ</w:t>
      </w:r>
    </w:p>
    <w:p w14:paraId="0C286A66" w14:textId="77777777"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ru-RU"/>
        </w:rPr>
      </w:pPr>
      <w:r w:rsidRPr="0073308F">
        <w:rPr>
          <w:rFonts w:eastAsia="Times New Roman" w:cs="Times New Roman"/>
          <w:color w:val="002060"/>
          <w:sz w:val="24"/>
          <w:szCs w:val="24"/>
          <w:lang w:eastAsia="ru-RU"/>
        </w:rPr>
        <w:t>(национальный исследовательский университет)</w:t>
      </w:r>
      <w:r w:rsidRPr="0073308F">
        <w:rPr>
          <w:rFonts w:eastAsia="Times New Roman" w:cs="Times New Roman"/>
          <w:b/>
          <w:sz w:val="24"/>
          <w:szCs w:val="24"/>
          <w:lang w:eastAsia="ru-RU"/>
        </w:rPr>
        <w:t>»</w:t>
      </w:r>
    </w:p>
    <w:p w14:paraId="05868C3F" w14:textId="77777777"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6"/>
          <w:szCs w:val="10"/>
          <w:lang w:eastAsia="ru-RU"/>
        </w:rPr>
      </w:pPr>
    </w:p>
    <w:p w14:paraId="15BF016A" w14:textId="77777777"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ru-RU"/>
        </w:rPr>
      </w:pPr>
      <w:r w:rsidRPr="0073308F">
        <w:rPr>
          <w:rFonts w:eastAsia="Times New Roman" w:cs="Times New Roman"/>
          <w:b/>
          <w:color w:val="002060"/>
          <w:sz w:val="24"/>
          <w:szCs w:val="24"/>
          <w:lang w:eastAsia="ru-RU"/>
        </w:rPr>
        <w:t>Ступинский филиал МАИ</w:t>
      </w:r>
    </w:p>
    <w:p w14:paraId="5BA5FFA5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sz w:val="8"/>
          <w:lang w:eastAsia="ru-RU"/>
        </w:rPr>
      </w:pPr>
    </w:p>
    <w:p w14:paraId="0A4D495E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1C0C4D">
        <w:rPr>
          <w:rFonts w:eastAsia="Times New Roman" w:cs="Times New Roman"/>
          <w:szCs w:val="24"/>
          <w:lang w:eastAsia="ru-RU"/>
        </w:rPr>
        <w:t>Кафедра «Технология и автоматизация обработки материалов»</w:t>
      </w:r>
    </w:p>
    <w:p w14:paraId="52044841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</w:p>
    <w:p w14:paraId="0954CCCB" w14:textId="77777777" w:rsidR="001C0C4D" w:rsidRPr="001C0C4D" w:rsidRDefault="001C0C4D" w:rsidP="001C0C4D">
      <w:pPr>
        <w:ind w:right="1133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C0C4D">
        <w:rPr>
          <w:rFonts w:eastAsia="Times New Roman" w:cs="Times New Roman"/>
          <w:sz w:val="24"/>
          <w:szCs w:val="24"/>
          <w:lang w:eastAsia="ru-RU"/>
        </w:rPr>
        <w:t>УТВЕРЖДАЮ:</w:t>
      </w:r>
    </w:p>
    <w:p w14:paraId="15413FCC" w14:textId="77777777" w:rsidR="001C0C4D" w:rsidRPr="001C0C4D" w:rsidRDefault="001C0C4D" w:rsidP="001C0C4D">
      <w:pPr>
        <w:spacing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C0C4D">
        <w:rPr>
          <w:rFonts w:eastAsia="Times New Roman" w:cs="Times New Roman"/>
          <w:sz w:val="24"/>
          <w:szCs w:val="24"/>
          <w:lang w:eastAsia="ru-RU"/>
        </w:rPr>
        <w:t>Заведующий кафедрой   _</w:t>
      </w:r>
      <w:r w:rsidRPr="001C0C4D">
        <w:rPr>
          <w:rFonts w:eastAsia="Times New Roman" w:cs="Times New Roman"/>
          <w:sz w:val="24"/>
          <w:szCs w:val="24"/>
          <w:u w:val="single"/>
          <w:lang w:eastAsia="ru-RU"/>
        </w:rPr>
        <w:t>ТАОМ</w:t>
      </w:r>
      <w:r w:rsidRPr="001C0C4D">
        <w:rPr>
          <w:rFonts w:eastAsia="Times New Roman" w:cs="Times New Roman"/>
          <w:sz w:val="24"/>
          <w:szCs w:val="24"/>
          <w:lang w:eastAsia="ru-RU"/>
        </w:rPr>
        <w:t>_</w:t>
      </w:r>
    </w:p>
    <w:p w14:paraId="0339237E" w14:textId="77777777" w:rsidR="001C0C4D" w:rsidRPr="001C0C4D" w:rsidRDefault="001C0C4D" w:rsidP="001C0C4D">
      <w:pPr>
        <w:spacing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C0C4D">
        <w:rPr>
          <w:rFonts w:eastAsia="Times New Roman" w:cs="Times New Roman"/>
          <w:sz w:val="24"/>
          <w:szCs w:val="24"/>
          <w:lang w:eastAsia="ru-RU"/>
        </w:rPr>
        <w:t>_______________  _</w:t>
      </w:r>
      <w:r w:rsidRPr="001C0C4D">
        <w:rPr>
          <w:rFonts w:eastAsia="Times New Roman" w:cs="Times New Roman"/>
          <w:sz w:val="24"/>
          <w:szCs w:val="24"/>
          <w:u w:val="single"/>
          <w:lang w:eastAsia="ru-RU"/>
        </w:rPr>
        <w:t>А.В. Овчинников</w:t>
      </w:r>
      <w:r w:rsidRPr="001C0C4D">
        <w:rPr>
          <w:rFonts w:eastAsia="Times New Roman" w:cs="Times New Roman"/>
          <w:sz w:val="24"/>
          <w:szCs w:val="24"/>
          <w:lang w:eastAsia="ru-RU"/>
        </w:rPr>
        <w:t>_</w:t>
      </w:r>
    </w:p>
    <w:p w14:paraId="42135CF5" w14:textId="4F4A0C66" w:rsidR="001C0C4D" w:rsidRPr="001C0C4D" w:rsidRDefault="001C0C4D" w:rsidP="001C0C4D">
      <w:pPr>
        <w:spacing w:line="240" w:lineRule="auto"/>
        <w:ind w:right="-2"/>
        <w:rPr>
          <w:rFonts w:eastAsia="Times New Roman" w:cs="Times New Roman"/>
          <w:sz w:val="16"/>
          <w:szCs w:val="16"/>
          <w:lang w:eastAsia="ru-RU"/>
        </w:rPr>
      </w:pPr>
      <w:r w:rsidRPr="001C0C4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16"/>
          <w:szCs w:val="16"/>
          <w:lang w:eastAsia="ru-RU"/>
        </w:rPr>
        <w:t>(И.О.</w:t>
      </w:r>
      <w:r w:rsidR="00A76757">
        <w:rPr>
          <w:rFonts w:eastAsia="Times New Roman" w:cs="Times New Roman"/>
          <w:sz w:val="16"/>
          <w:szCs w:val="16"/>
          <w:lang w:eastAsia="ru-RU"/>
        </w:rPr>
        <w:t xml:space="preserve"> </w:t>
      </w:r>
      <w:r w:rsidRPr="001C0C4D">
        <w:rPr>
          <w:rFonts w:eastAsia="Times New Roman" w:cs="Times New Roman"/>
          <w:sz w:val="16"/>
          <w:szCs w:val="16"/>
          <w:lang w:eastAsia="ru-RU"/>
        </w:rPr>
        <w:t xml:space="preserve">Фамилия)        </w:t>
      </w:r>
    </w:p>
    <w:p w14:paraId="7BE20815" w14:textId="02BF288E" w:rsidR="001C0C4D" w:rsidRPr="001C0C4D" w:rsidRDefault="001C0C4D" w:rsidP="001C0C4D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1C0C4D">
        <w:rPr>
          <w:rFonts w:eastAsia="Times New Roman" w:cs="Times New Roman"/>
          <w:sz w:val="24"/>
          <w:szCs w:val="24"/>
          <w:lang w:eastAsia="ru-RU"/>
        </w:rPr>
        <w:t>«</w:t>
      </w:r>
      <w:r w:rsidR="00DA00DF">
        <w:rPr>
          <w:rFonts w:eastAsia="Times New Roman" w:cs="Times New Roman"/>
          <w:sz w:val="24"/>
          <w:szCs w:val="24"/>
          <w:lang w:eastAsia="ru-RU"/>
        </w:rPr>
        <w:t>27</w:t>
      </w:r>
      <w:r w:rsidRPr="001C0C4D">
        <w:rPr>
          <w:rFonts w:eastAsia="Times New Roman" w:cs="Times New Roman"/>
          <w:sz w:val="24"/>
          <w:szCs w:val="24"/>
          <w:lang w:eastAsia="ru-RU"/>
        </w:rPr>
        <w:t xml:space="preserve">» </w:t>
      </w:r>
      <w:r w:rsidR="00DA00DF">
        <w:rPr>
          <w:rFonts w:eastAsia="Times New Roman" w:cs="Times New Roman"/>
          <w:sz w:val="24"/>
          <w:szCs w:val="24"/>
          <w:lang w:eastAsia="ru-RU"/>
        </w:rPr>
        <w:t>декабря</w:t>
      </w:r>
      <w:r w:rsidRPr="001C0C4D">
        <w:rPr>
          <w:rFonts w:eastAsia="Times New Roman" w:cs="Times New Roman"/>
          <w:sz w:val="24"/>
          <w:szCs w:val="24"/>
          <w:lang w:eastAsia="ru-RU"/>
        </w:rPr>
        <w:t xml:space="preserve"> 20</w:t>
      </w:r>
      <w:r w:rsidR="00A76757">
        <w:rPr>
          <w:rFonts w:eastAsia="Times New Roman" w:cs="Times New Roman"/>
          <w:sz w:val="24"/>
          <w:szCs w:val="24"/>
          <w:lang w:eastAsia="ru-RU"/>
        </w:rPr>
        <w:t>2</w:t>
      </w:r>
      <w:r w:rsidR="00B52E88">
        <w:rPr>
          <w:rFonts w:eastAsia="Times New Roman" w:cs="Times New Roman"/>
          <w:sz w:val="24"/>
          <w:szCs w:val="24"/>
          <w:lang w:eastAsia="ru-RU"/>
        </w:rPr>
        <w:t>1</w:t>
      </w:r>
      <w:r w:rsidRPr="001C0C4D">
        <w:rPr>
          <w:rFonts w:eastAsia="Times New Roman" w:cs="Times New Roman"/>
          <w:sz w:val="24"/>
          <w:szCs w:val="24"/>
          <w:lang w:eastAsia="ru-RU"/>
        </w:rPr>
        <w:t xml:space="preserve"> г.</w:t>
      </w:r>
    </w:p>
    <w:p w14:paraId="295CFFBF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b/>
          <w:sz w:val="32"/>
          <w:szCs w:val="24"/>
          <w:lang w:eastAsia="ru-RU"/>
        </w:rPr>
      </w:pPr>
      <w:r w:rsidRPr="001C0C4D">
        <w:rPr>
          <w:rFonts w:eastAsia="Times New Roman" w:cs="Times New Roman"/>
          <w:b/>
          <w:sz w:val="32"/>
          <w:szCs w:val="24"/>
          <w:lang w:eastAsia="ru-RU"/>
        </w:rPr>
        <w:t xml:space="preserve">З А Д А Н И Е </w:t>
      </w:r>
    </w:p>
    <w:p w14:paraId="6FCC0E70" w14:textId="77777777" w:rsidR="001C0C4D" w:rsidRPr="0013243C" w:rsidRDefault="001C0C4D" w:rsidP="0013243C">
      <w:pPr>
        <w:jc w:val="center"/>
        <w:rPr>
          <w:rFonts w:cs="Times New Roman"/>
          <w:szCs w:val="28"/>
          <w:lang w:eastAsia="ru-RU"/>
        </w:rPr>
      </w:pPr>
      <w:r w:rsidRPr="0013243C">
        <w:rPr>
          <w:rFonts w:cs="Times New Roman"/>
          <w:szCs w:val="28"/>
          <w:lang w:eastAsia="ru-RU"/>
        </w:rPr>
        <w:t>на курсовой проект по дисциплине</w:t>
      </w:r>
    </w:p>
    <w:p w14:paraId="0252C68B" w14:textId="36C96E03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1C0C4D">
        <w:rPr>
          <w:rFonts w:eastAsia="Times New Roman" w:cs="Times New Roman"/>
          <w:sz w:val="32"/>
          <w:szCs w:val="32"/>
          <w:lang w:eastAsia="ru-RU"/>
        </w:rPr>
        <w:t>«</w:t>
      </w:r>
      <w:r w:rsidR="00A76757">
        <w:rPr>
          <w:rFonts w:eastAsia="Times New Roman" w:cs="Times New Roman"/>
          <w:sz w:val="32"/>
          <w:szCs w:val="32"/>
          <w:lang w:eastAsia="ru-RU"/>
        </w:rPr>
        <w:t>Детали машин и основы конструирования</w:t>
      </w:r>
      <w:r w:rsidRPr="001C0C4D">
        <w:rPr>
          <w:rFonts w:eastAsia="Times New Roman" w:cs="Times New Roman"/>
          <w:sz w:val="32"/>
          <w:szCs w:val="32"/>
          <w:lang w:eastAsia="ru-RU"/>
        </w:rPr>
        <w:t>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82"/>
        <w:gridCol w:w="8289"/>
      </w:tblGrid>
      <w:tr w:rsidR="001C0C4D" w:rsidRPr="001C0C4D" w14:paraId="3284CEF1" w14:textId="77777777" w:rsidTr="001C0C4D">
        <w:tc>
          <w:tcPr>
            <w:tcW w:w="1282" w:type="dxa"/>
            <w:shd w:val="clear" w:color="auto" w:fill="auto"/>
          </w:tcPr>
          <w:p w14:paraId="3C976CAE" w14:textId="77777777" w:rsidR="001C0C4D" w:rsidRPr="001C0C4D" w:rsidRDefault="001C0C4D" w:rsidP="001C0C4D">
            <w:pPr>
              <w:spacing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1C0C4D">
              <w:rPr>
                <w:rFonts w:eastAsia="Times New Roman" w:cs="Times New Roman"/>
                <w:szCs w:val="28"/>
                <w:lang w:eastAsia="ru-RU"/>
              </w:rPr>
              <w:t>Студент:</w:t>
            </w:r>
          </w:p>
        </w:tc>
        <w:tc>
          <w:tcPr>
            <w:tcW w:w="8289" w:type="dxa"/>
            <w:shd w:val="clear" w:color="auto" w:fill="auto"/>
          </w:tcPr>
          <w:p w14:paraId="1831332C" w14:textId="380B12FE" w:rsidR="001C0C4D" w:rsidRPr="001C0C4D" w:rsidRDefault="001C0C4D" w:rsidP="00BE1825">
            <w:pPr>
              <w:spacing w:line="240" w:lineRule="auto"/>
              <w:jc w:val="center"/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ТСО-30</w:t>
            </w:r>
            <w:r w:rsidR="00454C82"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3</w:t>
            </w:r>
            <w:r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Б-1</w:t>
            </w:r>
            <w:r w:rsidR="00DA00DF"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9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, </w:t>
            </w:r>
            <w:r w:rsidR="002F750B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Зуева Виктория Владиславовна</w:t>
            </w:r>
          </w:p>
        </w:tc>
      </w:tr>
      <w:tr w:rsidR="001C0C4D" w:rsidRPr="001C0C4D" w14:paraId="7B70CE5F" w14:textId="77777777" w:rsidTr="001C0C4D">
        <w:tc>
          <w:tcPr>
            <w:tcW w:w="1282" w:type="dxa"/>
            <w:shd w:val="clear" w:color="auto" w:fill="auto"/>
          </w:tcPr>
          <w:p w14:paraId="2C03B09E" w14:textId="77777777" w:rsidR="001C0C4D" w:rsidRPr="001C0C4D" w:rsidRDefault="001C0C4D" w:rsidP="001C0C4D">
            <w:pPr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9" w:type="dxa"/>
            <w:shd w:val="clear" w:color="auto" w:fill="auto"/>
          </w:tcPr>
          <w:p w14:paraId="249B78AA" w14:textId="77777777" w:rsidR="001C0C4D" w:rsidRPr="001C0C4D" w:rsidRDefault="001C0C4D" w:rsidP="001C0C4D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0C4D">
              <w:rPr>
                <w:rFonts w:eastAsia="Times New Roman" w:cs="Times New Roman"/>
                <w:sz w:val="20"/>
                <w:szCs w:val="20"/>
                <w:lang w:eastAsia="ru-RU"/>
              </w:rPr>
              <w:t>(№ группы, Ф.И.О.)</w:t>
            </w:r>
          </w:p>
        </w:tc>
      </w:tr>
      <w:tr w:rsidR="001C0C4D" w:rsidRPr="001C0C4D" w14:paraId="4C4A2E82" w14:textId="77777777" w:rsidTr="001C0C4D">
        <w:tc>
          <w:tcPr>
            <w:tcW w:w="1282" w:type="dxa"/>
            <w:shd w:val="clear" w:color="auto" w:fill="auto"/>
          </w:tcPr>
          <w:p w14:paraId="31AA10B1" w14:textId="77777777" w:rsidR="001C0C4D" w:rsidRPr="001C0C4D" w:rsidRDefault="001C0C4D" w:rsidP="001C0C4D">
            <w:pPr>
              <w:spacing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1C0C4D">
              <w:rPr>
                <w:rFonts w:eastAsia="Times New Roman" w:cs="Times New Roman"/>
                <w:szCs w:val="28"/>
                <w:lang w:eastAsia="ru-RU"/>
              </w:rPr>
              <w:t>Тема:</w:t>
            </w:r>
          </w:p>
        </w:tc>
        <w:tc>
          <w:tcPr>
            <w:tcW w:w="8289" w:type="dxa"/>
            <w:shd w:val="clear" w:color="auto" w:fill="auto"/>
          </w:tcPr>
          <w:p w14:paraId="644F2BA4" w14:textId="77777777" w:rsidR="001C0C4D" w:rsidRPr="001C0C4D" w:rsidRDefault="001C0C4D" w:rsidP="001C0C4D">
            <w:pPr>
              <w:spacing w:line="240" w:lineRule="auto"/>
              <w:jc w:val="center"/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</w:pP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«Проектирование привода конвейера»</w:t>
            </w:r>
          </w:p>
        </w:tc>
      </w:tr>
    </w:tbl>
    <w:p w14:paraId="54E71BB3" w14:textId="77777777" w:rsidR="001C0C4D" w:rsidRPr="001C0C4D" w:rsidRDefault="001C0C4D" w:rsidP="001C0C4D">
      <w:pPr>
        <w:spacing w:line="240" w:lineRule="auto"/>
        <w:rPr>
          <w:rFonts w:eastAsia="Times New Roman" w:cs="Times New Roman"/>
          <w:sz w:val="12"/>
          <w:szCs w:val="24"/>
          <w:lang w:eastAsia="ru-RU"/>
        </w:rPr>
      </w:pPr>
    </w:p>
    <w:p w14:paraId="411E8023" w14:textId="77777777" w:rsidR="001C0C4D" w:rsidRPr="001C0C4D" w:rsidRDefault="001C0C4D" w:rsidP="001C0C4D">
      <w:pPr>
        <w:spacing w:line="240" w:lineRule="auto"/>
        <w:rPr>
          <w:rFonts w:eastAsia="Times New Roman" w:cs="Times New Roman"/>
          <w:szCs w:val="28"/>
          <w:lang w:eastAsia="ru-RU"/>
        </w:rPr>
      </w:pPr>
      <w:r w:rsidRPr="001C0C4D">
        <w:rPr>
          <w:rFonts w:eastAsia="Times New Roman" w:cs="Times New Roman"/>
          <w:b/>
          <w:szCs w:val="28"/>
          <w:lang w:eastAsia="ru-RU"/>
        </w:rPr>
        <w:t>Исходные данные к проекту</w:t>
      </w:r>
      <w:r w:rsidRPr="001C0C4D">
        <w:rPr>
          <w:rFonts w:eastAsia="Times New Roman" w:cs="Times New Roman"/>
          <w:szCs w:val="28"/>
          <w:lang w:eastAsia="ru-RU"/>
        </w:rPr>
        <w:t xml:space="preserve"> (в том числе, указать проектную и технологическую документацию и основную литературу):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1C0C4D" w:rsidRPr="001C0C4D" w14:paraId="468647F2" w14:textId="77777777" w:rsidTr="00DE31C2">
        <w:tc>
          <w:tcPr>
            <w:tcW w:w="10314" w:type="dxa"/>
            <w:shd w:val="clear" w:color="auto" w:fill="auto"/>
          </w:tcPr>
          <w:p w14:paraId="4A269DF3" w14:textId="4923F72B" w:rsidR="001C0C4D" w:rsidRPr="001C0C4D" w:rsidRDefault="0039029A" w:rsidP="00295B5C">
            <w:pPr>
              <w:spacing w:line="240" w:lineRule="auto"/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</w:pPr>
            <w:r w:rsidRPr="0039029A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Кинематическая схема (Приложение А) состоящая из</w:t>
            </w:r>
            <w:r w:rsidR="005B2268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червячного редуктора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, электродвигателя, муфты упругой, муфты с предохранительным устройством, рамы и звездочки тяговой. Параметры конвейера: 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val="en-US" w:eastAsia="ru-RU"/>
              </w:rPr>
              <w:t>Ft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=</w:t>
            </w:r>
            <w:r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125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кг – окружное усилие на барабане, 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val="en-US" w:eastAsia="ru-RU"/>
              </w:rPr>
              <w:t>v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=</w:t>
            </w:r>
            <w:r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0,9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м/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val="en-US" w:eastAsia="ru-RU"/>
              </w:rPr>
              <w:t>c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– скорость ленты конвейера, 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val="en-AU" w:eastAsia="ru-RU"/>
              </w:rPr>
              <w:t>t</w:t>
            </w:r>
            <w:r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=130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мм – шаг зубьев, 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val="en-AU" w:eastAsia="ru-RU"/>
              </w:rPr>
              <w:t>z</w:t>
            </w:r>
            <w:r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=9</w:t>
            </w:r>
            <w:r w:rsidRPr="0039029A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– число зубьев. Дунаев П.Ф. «Детали машин. Курсовое проектирование», Курмаз Л.В. «Детали машин. Проектирование».   </w:t>
            </w:r>
          </w:p>
        </w:tc>
      </w:tr>
    </w:tbl>
    <w:p w14:paraId="2882F27F" w14:textId="77777777"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sz w:val="14"/>
          <w:szCs w:val="24"/>
          <w:lang w:eastAsia="ru-RU"/>
        </w:rPr>
      </w:pPr>
    </w:p>
    <w:p w14:paraId="429DB4F9" w14:textId="77777777" w:rsidR="001C0C4D" w:rsidRPr="001C0C4D" w:rsidRDefault="001C0C4D" w:rsidP="00295B5C">
      <w:pPr>
        <w:pStyle w:val="aff4"/>
        <w:rPr>
          <w:lang w:eastAsia="ru-RU"/>
        </w:rPr>
      </w:pPr>
      <w:r w:rsidRPr="001C0C4D">
        <w:rPr>
          <w:lang w:eastAsia="ru-RU"/>
        </w:rPr>
        <w:t>Перечень подлежащих разработке вопросов: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1C0C4D" w:rsidRPr="001C0C4D" w14:paraId="766649BA" w14:textId="77777777" w:rsidTr="00DE31C2">
        <w:tc>
          <w:tcPr>
            <w:tcW w:w="10173" w:type="dxa"/>
            <w:shd w:val="clear" w:color="auto" w:fill="auto"/>
          </w:tcPr>
          <w:p w14:paraId="37348F32" w14:textId="293AB748" w:rsidR="001C0C4D" w:rsidRPr="00086162" w:rsidRDefault="001C0C4D" w:rsidP="001C0C4D">
            <w:pPr>
              <w:spacing w:line="240" w:lineRule="auto"/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</w:pP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Рассчитать кинематическую схему редуктора, </w:t>
            </w:r>
            <w:r w:rsidR="003E789B"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выбрать электродвигатель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, рассчитать зубчатые передачи, спроектировать валы и произвести их проверку, подобрать подшипники, спроектировать корпусные детали, построить сборочный чертёж редуктора, составить спецификацию, выполнить деталировку</w:t>
            </w:r>
            <w:r w:rsidR="00DE31C2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.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</w:t>
            </w:r>
          </w:p>
        </w:tc>
      </w:tr>
    </w:tbl>
    <w:p w14:paraId="4D27593C" w14:textId="77777777" w:rsidR="001C0C4D" w:rsidRPr="001C0C4D" w:rsidRDefault="001C0C4D" w:rsidP="001C0C4D">
      <w:pPr>
        <w:spacing w:line="240" w:lineRule="auto"/>
        <w:rPr>
          <w:rFonts w:eastAsia="Times New Roman" w:cs="Times New Roman"/>
          <w:b/>
          <w:sz w:val="14"/>
          <w:szCs w:val="24"/>
          <w:lang w:eastAsia="ru-RU"/>
        </w:rPr>
      </w:pPr>
    </w:p>
    <w:p w14:paraId="79972597" w14:textId="77777777" w:rsidR="001C0C4D" w:rsidRPr="001C0C4D" w:rsidRDefault="001C0C4D" w:rsidP="001C0C4D">
      <w:pPr>
        <w:spacing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1C0C4D">
        <w:rPr>
          <w:rFonts w:eastAsia="Times New Roman" w:cs="Times New Roman"/>
          <w:b/>
          <w:szCs w:val="28"/>
          <w:lang w:eastAsia="ru-RU"/>
        </w:rPr>
        <w:t>Перечень графического материала:</w:t>
      </w:r>
      <w:r w:rsidRPr="001C0C4D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73"/>
      </w:tblGrid>
      <w:tr w:rsidR="001C0C4D" w:rsidRPr="001C0C4D" w14:paraId="683D0E21" w14:textId="77777777" w:rsidTr="00DE31C2">
        <w:tc>
          <w:tcPr>
            <w:tcW w:w="10173" w:type="dxa"/>
            <w:shd w:val="clear" w:color="auto" w:fill="auto"/>
          </w:tcPr>
          <w:p w14:paraId="368A070B" w14:textId="40362015" w:rsidR="001C0C4D" w:rsidRPr="000B78B9" w:rsidRDefault="001C0C4D" w:rsidP="00E64E31">
            <w:pPr>
              <w:spacing w:line="240" w:lineRule="auto"/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</w:pP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Файлы чертежей в электронном виде: сборочный чертёж, спецификация, </w:t>
            </w:r>
            <w:r w:rsidR="00DA00DF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деталировка</w:t>
            </w:r>
            <w:r w:rsidR="00E64E31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.</w:t>
            </w:r>
          </w:p>
        </w:tc>
      </w:tr>
    </w:tbl>
    <w:p w14:paraId="0953FFBA" w14:textId="5D74EDB3" w:rsidR="001C0C4D" w:rsidRPr="001C0C4D" w:rsidRDefault="001C0C4D" w:rsidP="001C0C4D">
      <w:pPr>
        <w:spacing w:before="120"/>
        <w:ind w:left="-426"/>
        <w:jc w:val="right"/>
        <w:rPr>
          <w:rFonts w:eastAsia="Times New Roman" w:cs="Times New Roman"/>
          <w:szCs w:val="28"/>
          <w:lang w:eastAsia="ru-RU"/>
        </w:rPr>
      </w:pPr>
      <w:r w:rsidRPr="001C0C4D">
        <w:rPr>
          <w:rFonts w:eastAsia="Times New Roman" w:cs="Times New Roman"/>
          <w:spacing w:val="-8"/>
          <w:szCs w:val="28"/>
          <w:lang w:eastAsia="ru-RU"/>
        </w:rPr>
        <w:t>Срок сдачи студентом законченного проекта руководителю:</w:t>
      </w:r>
      <w:r w:rsidRPr="001C0C4D">
        <w:rPr>
          <w:rFonts w:eastAsia="Times New Roman" w:cs="Times New Roman"/>
          <w:szCs w:val="28"/>
          <w:lang w:eastAsia="ru-RU"/>
        </w:rPr>
        <w:t xml:space="preserve"> «</w:t>
      </w:r>
      <w:r w:rsidR="00A76757">
        <w:rPr>
          <w:rFonts w:eastAsia="Times New Roman" w:cs="Times New Roman"/>
          <w:szCs w:val="28"/>
          <w:lang w:eastAsia="ru-RU"/>
        </w:rPr>
        <w:t>___</w:t>
      </w:r>
      <w:r w:rsidRPr="001C0C4D">
        <w:rPr>
          <w:rFonts w:eastAsia="Times New Roman" w:cs="Times New Roman"/>
          <w:szCs w:val="28"/>
          <w:lang w:eastAsia="ru-RU"/>
        </w:rPr>
        <w:t xml:space="preserve">» </w:t>
      </w:r>
      <w:r w:rsidR="00DA00DF">
        <w:rPr>
          <w:rFonts w:eastAsia="Times New Roman" w:cs="Times New Roman"/>
          <w:szCs w:val="28"/>
          <w:lang w:eastAsia="ru-RU"/>
        </w:rPr>
        <w:t>декабря</w:t>
      </w:r>
      <w:r w:rsidRPr="001C0C4D">
        <w:rPr>
          <w:rFonts w:eastAsia="Times New Roman" w:cs="Times New Roman"/>
          <w:szCs w:val="28"/>
          <w:lang w:eastAsia="ru-RU"/>
        </w:rPr>
        <w:t xml:space="preserve"> 20</w:t>
      </w:r>
      <w:r w:rsidR="00A76757">
        <w:rPr>
          <w:rFonts w:eastAsia="Times New Roman" w:cs="Times New Roman"/>
          <w:szCs w:val="28"/>
          <w:lang w:eastAsia="ru-RU"/>
        </w:rPr>
        <w:t>2</w:t>
      </w:r>
      <w:r w:rsidR="00B52E88">
        <w:rPr>
          <w:rFonts w:eastAsia="Times New Roman" w:cs="Times New Roman"/>
          <w:szCs w:val="28"/>
          <w:lang w:eastAsia="ru-RU"/>
        </w:rPr>
        <w:t>1</w:t>
      </w:r>
      <w:r w:rsidRPr="001C0C4D">
        <w:rPr>
          <w:rFonts w:eastAsia="Times New Roman" w:cs="Times New Roman"/>
          <w:szCs w:val="28"/>
          <w:lang w:eastAsia="ru-RU"/>
        </w:rPr>
        <w:t xml:space="preserve"> г.</w:t>
      </w:r>
    </w:p>
    <w:p w14:paraId="76864015" w14:textId="499AB645" w:rsidR="004F4D76" w:rsidRDefault="001C0C4D" w:rsidP="001C0C4D">
      <w:pPr>
        <w:jc w:val="right"/>
        <w:rPr>
          <w:rFonts w:eastAsia="Times New Roman" w:cs="Times New Roman"/>
          <w:szCs w:val="28"/>
          <w:lang w:eastAsia="ru-RU"/>
        </w:rPr>
      </w:pPr>
      <w:r w:rsidRPr="001C0C4D">
        <w:rPr>
          <w:rFonts w:eastAsia="Times New Roman" w:cs="Times New Roman"/>
          <w:szCs w:val="28"/>
          <w:lang w:eastAsia="ru-RU"/>
        </w:rPr>
        <w:t>Дата выдачи задания: «</w:t>
      </w:r>
      <w:r w:rsidR="00DA00DF">
        <w:rPr>
          <w:rFonts w:eastAsia="Times New Roman" w:cs="Times New Roman"/>
          <w:szCs w:val="28"/>
          <w:lang w:eastAsia="ru-RU"/>
        </w:rPr>
        <w:t>24</w:t>
      </w:r>
      <w:r w:rsidRPr="001C0C4D">
        <w:rPr>
          <w:rFonts w:eastAsia="Times New Roman" w:cs="Times New Roman"/>
          <w:szCs w:val="28"/>
          <w:lang w:eastAsia="ru-RU"/>
        </w:rPr>
        <w:t xml:space="preserve">» </w:t>
      </w:r>
      <w:r w:rsidR="00DA00DF">
        <w:rPr>
          <w:rFonts w:eastAsia="Times New Roman" w:cs="Times New Roman"/>
          <w:szCs w:val="28"/>
          <w:lang w:eastAsia="ru-RU"/>
        </w:rPr>
        <w:t>декабря</w:t>
      </w:r>
      <w:r w:rsidRPr="001C0C4D">
        <w:rPr>
          <w:rFonts w:eastAsia="Times New Roman" w:cs="Times New Roman"/>
          <w:szCs w:val="28"/>
          <w:lang w:eastAsia="ru-RU"/>
        </w:rPr>
        <w:t xml:space="preserve"> 20</w:t>
      </w:r>
      <w:r w:rsidR="00A76757">
        <w:rPr>
          <w:rFonts w:eastAsia="Times New Roman" w:cs="Times New Roman"/>
          <w:szCs w:val="28"/>
          <w:lang w:eastAsia="ru-RU"/>
        </w:rPr>
        <w:t>2</w:t>
      </w:r>
      <w:r w:rsidR="00B52E88">
        <w:rPr>
          <w:rFonts w:eastAsia="Times New Roman" w:cs="Times New Roman"/>
          <w:szCs w:val="28"/>
          <w:lang w:eastAsia="ru-RU"/>
        </w:rPr>
        <w:t>1</w:t>
      </w:r>
      <w:r w:rsidRPr="001C0C4D">
        <w:rPr>
          <w:rFonts w:eastAsia="Times New Roman" w:cs="Times New Roman"/>
          <w:szCs w:val="28"/>
          <w:lang w:eastAsia="ru-RU"/>
        </w:rPr>
        <w:t xml:space="preserve"> г.</w:t>
      </w:r>
    </w:p>
    <w:p w14:paraId="17556AB4" w14:textId="77777777" w:rsidR="004F4D76" w:rsidRPr="001C0C4D" w:rsidRDefault="004F4D76" w:rsidP="004F4D76">
      <w:pPr>
        <w:jc w:val="right"/>
        <w:rPr>
          <w:rFonts w:eastAsia="Times New Roman" w:cs="Times New Roman"/>
          <w:szCs w:val="28"/>
          <w:lang w:eastAsia="ru-RU"/>
        </w:rPr>
      </w:pPr>
      <w:r w:rsidRPr="001C0C4D">
        <w:rPr>
          <w:rFonts w:eastAsia="Times New Roman" w:cs="Times New Roman"/>
          <w:szCs w:val="28"/>
          <w:lang w:eastAsia="ru-RU"/>
        </w:rPr>
        <w:t>Руководитель __________________/Поляков О.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C0C4D">
        <w:rPr>
          <w:rFonts w:eastAsia="Times New Roman" w:cs="Times New Roman"/>
          <w:szCs w:val="28"/>
          <w:lang w:eastAsia="ru-RU"/>
        </w:rPr>
        <w:t>А./</w:t>
      </w:r>
    </w:p>
    <w:p w14:paraId="56DBA501" w14:textId="60B65C43" w:rsidR="005A4F40" w:rsidRDefault="004F4D76" w:rsidP="00B52E88">
      <w:pPr>
        <w:jc w:val="right"/>
        <w:rPr>
          <w:rFonts w:eastAsia="Times New Roman" w:cs="Times New Roman"/>
          <w:szCs w:val="28"/>
          <w:lang w:eastAsia="ru-RU"/>
        </w:rPr>
        <w:sectPr w:rsidR="005A4F40" w:rsidSect="00856C72">
          <w:footerReference w:type="first" r:id="rId11"/>
          <w:pgSz w:w="11906" w:h="16838"/>
          <w:pgMar w:top="1134" w:right="567" w:bottom="1134" w:left="1134" w:header="709" w:footer="709" w:gutter="0"/>
          <w:pgNumType w:start="5"/>
          <w:cols w:space="708"/>
          <w:titlePg/>
          <w:docGrid w:linePitch="381"/>
        </w:sectPr>
      </w:pPr>
      <w:r w:rsidRPr="001C0C4D">
        <w:rPr>
          <w:rFonts w:eastAsia="Times New Roman" w:cs="Times New Roman"/>
          <w:szCs w:val="28"/>
          <w:lang w:eastAsia="ru-RU"/>
        </w:rPr>
        <w:t>Подпись студента __________________/</w:t>
      </w:r>
      <w:r w:rsidR="002F750B">
        <w:rPr>
          <w:rFonts w:eastAsia="Times New Roman" w:cs="Times New Roman"/>
          <w:iCs/>
          <w:color w:val="000000"/>
          <w:szCs w:val="28"/>
          <w:lang w:eastAsia="ru-RU"/>
        </w:rPr>
        <w:t>Зуева В.В</w:t>
      </w:r>
      <w:r w:rsidR="00F47BD2">
        <w:rPr>
          <w:rFonts w:eastAsia="Times New Roman" w:cs="Times New Roman"/>
          <w:i/>
          <w:color w:val="000000"/>
          <w:sz w:val="32"/>
          <w:szCs w:val="32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/</w:t>
      </w:r>
    </w:p>
    <w:sdt>
      <w:sdtPr>
        <w:rPr>
          <w:rFonts w:eastAsiaTheme="minorHAnsi"/>
          <w:b/>
          <w:bCs/>
          <w:lang w:eastAsia="en-US"/>
        </w:rPr>
        <w:id w:val="822243059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0F1200D" w14:textId="77777777" w:rsidR="00756DFF" w:rsidRPr="006F3088" w:rsidRDefault="00756DFF" w:rsidP="00756DFF">
          <w:pPr>
            <w:pStyle w:val="11"/>
            <w:tabs>
              <w:tab w:val="right" w:leader="dot" w:pos="9628"/>
            </w:tabs>
            <w:rPr>
              <w:rFonts w:cs="Times New Roman"/>
              <w:noProof/>
              <w:sz w:val="22"/>
            </w:rPr>
          </w:pPr>
          <w:r w:rsidRPr="006F3088">
            <w:rPr>
              <w:rFonts w:cs="Times New Roman"/>
              <w:szCs w:val="28"/>
            </w:rPr>
            <w:fldChar w:fldCharType="begin"/>
          </w:r>
          <w:r w:rsidRPr="006F3088">
            <w:rPr>
              <w:rFonts w:cs="Times New Roman"/>
              <w:szCs w:val="28"/>
            </w:rPr>
            <w:instrText xml:space="preserve"> TOC \o "1-3" \h \z \u </w:instrText>
          </w:r>
          <w:r w:rsidRPr="006F3088">
            <w:rPr>
              <w:rFonts w:cs="Times New Roman"/>
              <w:szCs w:val="28"/>
            </w:rPr>
            <w:fldChar w:fldCharType="separate"/>
          </w:r>
          <w:hyperlink w:anchor="_Toc73272788" w:history="1">
            <w:r w:rsidRPr="006F3088">
              <w:rPr>
                <w:rFonts w:cs="Times New Roman"/>
                <w:noProof/>
                <w:u w:val="single"/>
              </w:rPr>
              <w:t>ВВЕДЕНИЕ</w:t>
            </w:r>
            <w:r w:rsidRPr="006F3088">
              <w:rPr>
                <w:rFonts w:cs="Times New Roman"/>
                <w:noProof/>
                <w:webHidden/>
              </w:rPr>
              <w:tab/>
            </w:r>
            <w:r w:rsidRPr="006F3088">
              <w:rPr>
                <w:rFonts w:cs="Times New Roman"/>
                <w:noProof/>
                <w:webHidden/>
              </w:rPr>
              <w:fldChar w:fldCharType="begin"/>
            </w:r>
            <w:r w:rsidRPr="006F3088">
              <w:rPr>
                <w:rFonts w:cs="Times New Roman"/>
                <w:noProof/>
                <w:webHidden/>
              </w:rPr>
              <w:instrText xml:space="preserve"> PAGEREF _Toc73272788 \h </w:instrText>
            </w:r>
            <w:r w:rsidRPr="006F3088">
              <w:rPr>
                <w:rFonts w:cs="Times New Roman"/>
                <w:noProof/>
                <w:webHidden/>
              </w:rPr>
            </w:r>
            <w:r w:rsidRPr="006F3088">
              <w:rPr>
                <w:rFonts w:cs="Times New Roman"/>
                <w:noProof/>
                <w:webHidden/>
              </w:rPr>
              <w:fldChar w:fldCharType="separate"/>
            </w:r>
            <w:r w:rsidRPr="006F3088">
              <w:rPr>
                <w:rFonts w:cs="Times New Roman"/>
                <w:noProof/>
                <w:webHidden/>
              </w:rPr>
              <w:t>4</w:t>
            </w:r>
            <w:r w:rsidRPr="006F3088">
              <w:rPr>
                <w:rFonts w:cs="Times New Roman"/>
                <w:noProof/>
                <w:webHidden/>
              </w:rPr>
              <w:fldChar w:fldCharType="end"/>
            </w:r>
          </w:hyperlink>
        </w:p>
        <w:p w14:paraId="5D675D80" w14:textId="77777777" w:rsidR="00756DFF" w:rsidRPr="006F3088" w:rsidRDefault="00B804D6" w:rsidP="00756DFF">
          <w:pPr>
            <w:tabs>
              <w:tab w:val="right" w:leader="dot" w:pos="9628"/>
            </w:tabs>
            <w:spacing w:after="100" w:line="240" w:lineRule="auto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789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1. РАСЧЕТ КИНЕМАТИЧЕСКОЙ СХЕМЫ РЕДУКТОРА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begin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instrText xml:space="preserve"> PAGEREF _Toc73272789 \h </w:instrTex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separate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>5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end"/>
            </w:r>
          </w:hyperlink>
        </w:p>
        <w:p w14:paraId="617ADBFA" w14:textId="77777777" w:rsidR="00756DFF" w:rsidRPr="006F3088" w:rsidRDefault="00B804D6" w:rsidP="00933347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790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1.1 Подбор электродвигателя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begin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instrText xml:space="preserve"> PAGEREF _Toc73272790 \h </w:instrTex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separate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>5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end"/>
            </w:r>
          </w:hyperlink>
        </w:p>
        <w:p w14:paraId="4155F5EA" w14:textId="12B6C588" w:rsidR="00756DFF" w:rsidRPr="006F3088" w:rsidRDefault="00B804D6" w:rsidP="00756DFF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791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1.2 Определение частот вращения и вращающих моментов валов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254AA8">
              <w:rPr>
                <w:rFonts w:eastAsiaTheme="minorEastAsia" w:cs="Times New Roman"/>
                <w:noProof/>
                <w:webHidden/>
                <w:lang w:eastAsia="ru-RU"/>
              </w:rPr>
              <w:t>6</w:t>
            </w:r>
          </w:hyperlink>
        </w:p>
        <w:p w14:paraId="19C7E1A9" w14:textId="7F13531E" w:rsidR="00756DFF" w:rsidRPr="006F3088" w:rsidRDefault="00B804D6" w:rsidP="00756DFF">
          <w:pPr>
            <w:tabs>
              <w:tab w:val="right" w:leader="dot" w:pos="9628"/>
            </w:tabs>
            <w:spacing w:after="100" w:line="240" w:lineRule="auto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792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2. РАСЧЁТ ЧЕРВЯЧНОЙ ПЕРЕДАЧИ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254AA8">
              <w:rPr>
                <w:rFonts w:eastAsiaTheme="minorEastAsia" w:cs="Times New Roman"/>
                <w:noProof/>
                <w:webHidden/>
                <w:lang w:eastAsia="ru-RU"/>
              </w:rPr>
              <w:t>7</w:t>
            </w:r>
          </w:hyperlink>
        </w:p>
        <w:p w14:paraId="2428C718" w14:textId="011DA0BF" w:rsidR="00756DFF" w:rsidRPr="006F3088" w:rsidRDefault="00B804D6" w:rsidP="00756DFF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793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2.1 Выбор материала и термической обработки червяка и колеса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254AA8">
              <w:rPr>
                <w:rFonts w:eastAsiaTheme="minorEastAsia" w:cs="Times New Roman"/>
                <w:noProof/>
                <w:webHidden/>
                <w:lang w:eastAsia="ru-RU"/>
              </w:rPr>
              <w:t>7</w:t>
            </w:r>
          </w:hyperlink>
        </w:p>
        <w:p w14:paraId="4B6AAE1F" w14:textId="386694FD" w:rsidR="00756DFF" w:rsidRPr="006F3088" w:rsidRDefault="00B804D6" w:rsidP="00756DFF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794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2.2 Определение допускаемых напряжений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254AA8">
              <w:rPr>
                <w:rFonts w:eastAsiaTheme="minorEastAsia" w:cs="Times New Roman"/>
                <w:noProof/>
                <w:webHidden/>
                <w:lang w:eastAsia="ru-RU"/>
              </w:rPr>
              <w:t>7</w:t>
            </w:r>
          </w:hyperlink>
        </w:p>
        <w:p w14:paraId="56A6C343" w14:textId="77777777" w:rsidR="00756DFF" w:rsidRPr="006F3088" w:rsidRDefault="00B804D6" w:rsidP="00756DFF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795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2.3 Определение межосевого расстояния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begin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instrText xml:space="preserve"> PAGEREF _Toc73272795 \h </w:instrTex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separate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>8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end"/>
            </w:r>
          </w:hyperlink>
        </w:p>
        <w:p w14:paraId="569DBFAC" w14:textId="77777777" w:rsidR="00756DFF" w:rsidRPr="006F3088" w:rsidRDefault="00B804D6" w:rsidP="00756DFF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796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2.4 Подбор основных параметров передачи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begin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instrText xml:space="preserve"> PAGEREF _Toc73272796 \h </w:instrTex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separate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>8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end"/>
            </w:r>
          </w:hyperlink>
        </w:p>
        <w:p w14:paraId="7CCF1D9F" w14:textId="77777777" w:rsidR="00756DFF" w:rsidRPr="006F3088" w:rsidRDefault="00B804D6" w:rsidP="00756DFF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797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2.5 Геометрические размеры червяка и колеса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begin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instrText xml:space="preserve"> PAGEREF _Toc73272797 \h </w:instrTex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separate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>9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end"/>
            </w:r>
          </w:hyperlink>
        </w:p>
        <w:p w14:paraId="30B04B6F" w14:textId="73D973C0" w:rsidR="00756DFF" w:rsidRPr="006F3088" w:rsidRDefault="00B804D6" w:rsidP="00756DFF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798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2.6 КПД передачи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254AA8">
              <w:rPr>
                <w:rFonts w:eastAsiaTheme="minorEastAsia" w:cs="Times New Roman"/>
                <w:noProof/>
                <w:webHidden/>
                <w:lang w:eastAsia="ru-RU"/>
              </w:rPr>
              <w:t>10</w:t>
            </w:r>
          </w:hyperlink>
        </w:p>
        <w:p w14:paraId="764A9FBD" w14:textId="77777777" w:rsidR="00756DFF" w:rsidRPr="006F3088" w:rsidRDefault="00B804D6" w:rsidP="00756DFF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799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2.7 Силы в зацеплении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begin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instrText xml:space="preserve"> PAGEREF _Toc73272799 \h </w:instrTex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separate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>10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end"/>
            </w:r>
          </w:hyperlink>
        </w:p>
        <w:p w14:paraId="27DEFB44" w14:textId="75B1E740" w:rsidR="00756DFF" w:rsidRPr="006F3088" w:rsidRDefault="00B804D6" w:rsidP="00756DFF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73272800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>2.8 Тепловой расчёт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254AA8">
              <w:rPr>
                <w:rFonts w:eastAsiaTheme="minorEastAsia" w:cs="Times New Roman"/>
                <w:noProof/>
                <w:webHidden/>
                <w:lang w:eastAsia="ru-RU"/>
              </w:rPr>
              <w:t>11</w:t>
            </w:r>
          </w:hyperlink>
        </w:p>
        <w:p w14:paraId="4011EC3B" w14:textId="7A5988D1" w:rsidR="00855A28" w:rsidRDefault="00B804D6" w:rsidP="00855A28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lang w:eastAsia="ru-RU"/>
            </w:rPr>
          </w:pPr>
          <w:hyperlink w:anchor="_Toc73272801" w:history="1"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 xml:space="preserve">2.9 Проверка ступени в </w:t>
            </w:r>
            <w:r w:rsidR="00756DFF" w:rsidRPr="006F3088">
              <w:rPr>
                <w:rFonts w:eastAsiaTheme="minorEastAsia" w:cs="Times New Roman"/>
                <w:noProof/>
                <w:u w:val="single"/>
                <w:lang w:val="en-US" w:eastAsia="ru-RU"/>
              </w:rPr>
              <w:t>APM</w:t>
            </w:r>
            <w:r w:rsidR="00756DFF" w:rsidRPr="006F3088">
              <w:rPr>
                <w:rFonts w:eastAsiaTheme="minorEastAsia" w:cs="Times New Roman"/>
                <w:noProof/>
                <w:u w:val="single"/>
                <w:lang w:eastAsia="ru-RU"/>
              </w:rPr>
              <w:t xml:space="preserve"> </w:t>
            </w:r>
            <w:r w:rsidR="00756DFF" w:rsidRPr="006F3088">
              <w:rPr>
                <w:rFonts w:eastAsiaTheme="minorEastAsia" w:cs="Times New Roman"/>
                <w:noProof/>
                <w:u w:val="single"/>
                <w:lang w:val="en-US" w:eastAsia="ru-RU"/>
              </w:rPr>
              <w:t>WinMachine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begin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instrText xml:space="preserve"> PAGEREF _Toc73272801 \h </w:instrTex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separate"/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>11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fldChar w:fldCharType="end"/>
            </w:r>
          </w:hyperlink>
        </w:p>
        <w:p w14:paraId="1BED0B4C" w14:textId="6FD72717" w:rsidR="00803294" w:rsidRPr="00855A28" w:rsidRDefault="00855A28" w:rsidP="00855A28">
          <w:pPr>
            <w:tabs>
              <w:tab w:val="right" w:leader="dot" w:pos="9628"/>
            </w:tabs>
            <w:spacing w:after="100" w:line="240" w:lineRule="auto"/>
            <w:rPr>
              <w:rFonts w:eastAsiaTheme="minorEastAsia" w:cs="Times New Roman"/>
              <w:noProof/>
              <w:lang w:eastAsia="ru-RU"/>
            </w:rPr>
          </w:pPr>
          <w:r>
            <w:rPr>
              <w:rFonts w:eastAsiaTheme="minorEastAsia" w:cs="Times New Roman"/>
              <w:noProof/>
              <w:lang w:eastAsia="ru-RU"/>
            </w:rPr>
            <w:t xml:space="preserve">3. </w:t>
          </w:r>
          <w:hyperlink w:anchor="_Toc73272796" w:history="1">
            <w:r>
              <w:rPr>
                <w:rStyle w:val="af0"/>
                <w:rFonts w:eastAsiaTheme="minorEastAsia" w:cs="Times New Roman"/>
                <w:noProof/>
                <w:lang w:eastAsia="ru-RU"/>
              </w:rPr>
              <w:t>ЭСКИЗНОЕ ПРОЕКТИРОВАНИЕ</w:t>
            </w:r>
            <w:r w:rsidRPr="00855A28">
              <w:rPr>
                <w:rStyle w:val="af0"/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2F7C06">
              <w:rPr>
                <w:rStyle w:val="af0"/>
                <w:rFonts w:eastAsiaTheme="minorEastAsia" w:cs="Times New Roman"/>
                <w:noProof/>
                <w:webHidden/>
                <w:lang w:eastAsia="ru-RU"/>
              </w:rPr>
              <w:t>13</w:t>
            </w:r>
          </w:hyperlink>
        </w:p>
        <w:p w14:paraId="27C42E85" w14:textId="7C4AE78C" w:rsidR="00855A28" w:rsidRPr="00855A28" w:rsidRDefault="00B804D6" w:rsidP="00855A28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lang w:eastAsia="ru-RU"/>
            </w:rPr>
          </w:pPr>
          <w:hyperlink w:anchor="_Toc73272796" w:history="1">
            <w:r w:rsidR="00855A28" w:rsidRPr="002F7C06">
              <w:rPr>
                <w:rStyle w:val="af0"/>
                <w:rFonts w:eastAsiaTheme="minorEastAsia" w:cs="Times New Roman"/>
                <w:noProof/>
                <w:lang w:eastAsia="ru-RU"/>
              </w:rPr>
              <w:t>3.1 Диаметры валов</w:t>
            </w:r>
            <w:r w:rsidR="00855A28" w:rsidRPr="00855A28">
              <w:rPr>
                <w:rStyle w:val="af0"/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2F7C06">
              <w:rPr>
                <w:rStyle w:val="af0"/>
                <w:rFonts w:eastAsiaTheme="minorEastAsia" w:cs="Times New Roman"/>
                <w:noProof/>
                <w:webHidden/>
                <w:lang w:eastAsia="ru-RU"/>
              </w:rPr>
              <w:t>13</w:t>
            </w:r>
          </w:hyperlink>
        </w:p>
        <w:p w14:paraId="2C039E4F" w14:textId="7FA92A41" w:rsidR="00803294" w:rsidRDefault="00B804D6" w:rsidP="00803294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lang w:eastAsia="ru-RU"/>
            </w:rPr>
          </w:pPr>
          <w:hyperlink w:anchor="_Toc73272796" w:history="1">
            <w:r w:rsidR="00855A28">
              <w:rPr>
                <w:rStyle w:val="af0"/>
                <w:rFonts w:eastAsiaTheme="minorEastAsia" w:cs="Times New Roman"/>
                <w:noProof/>
                <w:lang w:eastAsia="ru-RU"/>
              </w:rPr>
              <w:t>3.2 Расстояние между деталями передач</w:t>
            </w:r>
            <w:r w:rsidR="00855A28" w:rsidRPr="00855A28">
              <w:rPr>
                <w:rStyle w:val="af0"/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2F7C06">
              <w:rPr>
                <w:rStyle w:val="af0"/>
                <w:rFonts w:eastAsiaTheme="minorEastAsia" w:cs="Times New Roman"/>
                <w:noProof/>
                <w:webHidden/>
                <w:lang w:eastAsia="ru-RU"/>
              </w:rPr>
              <w:t>14</w:t>
            </w:r>
          </w:hyperlink>
        </w:p>
        <w:p w14:paraId="6EF143DF" w14:textId="5D503138" w:rsidR="00803294" w:rsidRDefault="00B804D6" w:rsidP="00803294">
          <w:pPr>
            <w:tabs>
              <w:tab w:val="right" w:leader="dot" w:pos="9628"/>
            </w:tabs>
            <w:spacing w:after="100" w:line="240" w:lineRule="auto"/>
            <w:ind w:left="220"/>
            <w:rPr>
              <w:rFonts w:eastAsiaTheme="minorEastAsia" w:cs="Times New Roman"/>
              <w:noProof/>
              <w:lang w:eastAsia="ru-RU"/>
            </w:rPr>
          </w:pPr>
          <w:hyperlink w:anchor="_Toc73272796" w:history="1">
            <w:r w:rsidR="00803294">
              <w:rPr>
                <w:rStyle w:val="af0"/>
                <w:rFonts w:eastAsiaTheme="minorEastAsia" w:cs="Times New Roman"/>
                <w:noProof/>
                <w:lang w:eastAsia="ru-RU"/>
              </w:rPr>
              <w:t>3.3 Выбор типа и схемы подшипников</w:t>
            </w:r>
            <w:r w:rsidR="00803294" w:rsidRPr="00855A28">
              <w:rPr>
                <w:rStyle w:val="af0"/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803294">
              <w:rPr>
                <w:rStyle w:val="af0"/>
                <w:rFonts w:eastAsiaTheme="minorEastAsia" w:cs="Times New Roman"/>
                <w:noProof/>
                <w:webHidden/>
                <w:lang w:eastAsia="ru-RU"/>
              </w:rPr>
              <w:t>14</w:t>
            </w:r>
          </w:hyperlink>
        </w:p>
        <w:p w14:paraId="17C70E0E" w14:textId="4A72EE1A" w:rsidR="00803294" w:rsidRPr="00803294" w:rsidRDefault="00B804D6" w:rsidP="00756DFF">
          <w:pPr>
            <w:tabs>
              <w:tab w:val="right" w:leader="dot" w:pos="9628"/>
            </w:tabs>
            <w:spacing w:after="100" w:line="240" w:lineRule="auto"/>
            <w:rPr>
              <w:rFonts w:eastAsiaTheme="minorEastAsia" w:cs="Times New Roman"/>
              <w:noProof/>
              <w:lang w:eastAsia="ru-RU"/>
            </w:rPr>
          </w:pPr>
          <w:hyperlink w:anchor="_Toc73272802" w:history="1">
            <w:r w:rsidR="002F7C06">
              <w:rPr>
                <w:rFonts w:eastAsiaTheme="minorEastAsia" w:cs="Times New Roman"/>
                <w:noProof/>
                <w:u w:val="single"/>
                <w:lang w:eastAsia="ru-RU"/>
              </w:rPr>
              <w:t>4. КОРПУСНЫЕ ДЕТАЛИ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8C028B">
              <w:rPr>
                <w:rFonts w:eastAsiaTheme="minorEastAsia" w:cs="Times New Roman"/>
                <w:noProof/>
                <w:webHidden/>
                <w:lang w:eastAsia="ru-RU"/>
              </w:rPr>
              <w:t>1</w:t>
            </w:r>
            <w:r w:rsidR="002F7C06">
              <w:rPr>
                <w:rFonts w:eastAsiaTheme="minorEastAsia" w:cs="Times New Roman"/>
                <w:noProof/>
                <w:webHidden/>
                <w:lang w:eastAsia="ru-RU"/>
              </w:rPr>
              <w:t>5</w:t>
            </w:r>
          </w:hyperlink>
        </w:p>
        <w:p w14:paraId="34F118EF" w14:textId="43B92BA3" w:rsidR="00756DFF" w:rsidRDefault="00B804D6" w:rsidP="00756DFF">
          <w:pPr>
            <w:tabs>
              <w:tab w:val="right" w:leader="dot" w:pos="9628"/>
            </w:tabs>
            <w:spacing w:after="100" w:line="240" w:lineRule="auto"/>
            <w:rPr>
              <w:rFonts w:eastAsiaTheme="minorEastAsia" w:cs="Times New Roman"/>
              <w:noProof/>
              <w:lang w:eastAsia="ru-RU"/>
            </w:rPr>
          </w:pPr>
          <w:hyperlink w:anchor="_Toc73272803" w:history="1">
            <w:r w:rsidR="002F7C06">
              <w:rPr>
                <w:rFonts w:eastAsiaTheme="minorEastAsia" w:cs="Times New Roman"/>
                <w:noProof/>
                <w:u w:val="single"/>
                <w:lang w:eastAsia="ru-RU"/>
              </w:rPr>
              <w:t>СПИСОК ЛИТЕРАТУРЫ</w:t>
            </w:r>
            <w:r w:rsidR="00756DFF" w:rsidRPr="006F3088">
              <w:rPr>
                <w:rFonts w:eastAsiaTheme="minorEastAsia" w:cs="Times New Roman"/>
                <w:noProof/>
                <w:webHidden/>
                <w:lang w:eastAsia="ru-RU"/>
              </w:rPr>
              <w:tab/>
            </w:r>
            <w:r w:rsidR="002F7C06">
              <w:rPr>
                <w:rFonts w:eastAsiaTheme="minorEastAsia" w:cs="Times New Roman"/>
                <w:noProof/>
                <w:webHidden/>
                <w:lang w:eastAsia="ru-RU"/>
              </w:rPr>
              <w:t>17</w:t>
            </w:r>
          </w:hyperlink>
        </w:p>
        <w:p w14:paraId="042C9C3B" w14:textId="789E3DBA" w:rsidR="00855A28" w:rsidRPr="00855A28" w:rsidRDefault="002F7C06" w:rsidP="00855A28">
          <w:pPr>
            <w:tabs>
              <w:tab w:val="right" w:leader="dot" w:pos="9628"/>
            </w:tabs>
            <w:spacing w:after="100" w:line="240" w:lineRule="auto"/>
            <w:rPr>
              <w:rFonts w:eastAsiaTheme="minorEastAsia" w:cs="Times New Roman"/>
              <w:noProof/>
              <w:lang w:eastAsia="ru-RU"/>
            </w:rPr>
          </w:pPr>
          <w:r w:rsidRPr="002F7C06">
            <w:rPr>
              <w:rFonts w:eastAsiaTheme="minorEastAsia" w:cs="Times New Roman"/>
              <w:noProof/>
              <w:u w:val="single"/>
              <w:lang w:eastAsia="ru-RU"/>
            </w:rPr>
            <w:t>ПРИЛОЖЕНИЕ А</w:t>
          </w:r>
          <w:hyperlink w:anchor="_Toc73272796" w:history="1">
            <w:r w:rsidR="00855A28" w:rsidRPr="00855A28">
              <w:rPr>
                <w:rStyle w:val="af0"/>
                <w:rFonts w:eastAsiaTheme="minorEastAsia" w:cs="Times New Roman"/>
                <w:noProof/>
                <w:webHidden/>
                <w:lang w:eastAsia="ru-RU"/>
              </w:rPr>
              <w:tab/>
            </w:r>
            <w:r>
              <w:rPr>
                <w:rStyle w:val="af0"/>
                <w:rFonts w:eastAsiaTheme="minorEastAsia" w:cs="Times New Roman"/>
                <w:noProof/>
                <w:webHidden/>
                <w:lang w:eastAsia="ru-RU"/>
              </w:rPr>
              <w:t>18</w:t>
            </w:r>
          </w:hyperlink>
        </w:p>
        <w:p w14:paraId="1A1D626E" w14:textId="77777777" w:rsidR="00855A28" w:rsidRPr="006F3088" w:rsidRDefault="00855A28" w:rsidP="00756DFF">
          <w:pPr>
            <w:tabs>
              <w:tab w:val="right" w:leader="dot" w:pos="9628"/>
            </w:tabs>
            <w:spacing w:after="100" w:line="240" w:lineRule="auto"/>
            <w:rPr>
              <w:rFonts w:eastAsiaTheme="minorEastAsia" w:cs="Times New Roman"/>
              <w:noProof/>
              <w:sz w:val="22"/>
              <w:lang w:eastAsia="ru-RU"/>
            </w:rPr>
          </w:pPr>
        </w:p>
        <w:p w14:paraId="2B31DA75" w14:textId="20566B22" w:rsidR="00756DFF" w:rsidRPr="006F3088" w:rsidRDefault="00756DFF" w:rsidP="00756DFF">
          <w:pPr>
            <w:pStyle w:val="af2"/>
            <w:jc w:val="center"/>
            <w:rPr>
              <w:color w:val="auto"/>
            </w:rPr>
          </w:pPr>
          <w:r w:rsidRPr="006F3088">
            <w:rPr>
              <w:rFonts w:ascii="Times New Roman" w:eastAsiaTheme="minorHAnsi" w:hAnsi="Times New Roman" w:cs="Times New Roman"/>
              <w:b w:val="0"/>
              <w:color w:val="auto"/>
              <w:lang w:eastAsia="en-US"/>
            </w:rPr>
            <w:fldChar w:fldCharType="end"/>
          </w:r>
        </w:p>
        <w:p w14:paraId="538E0686" w14:textId="1B8C3399" w:rsidR="00F70A6B" w:rsidRDefault="00B804D6" w:rsidP="00F70A6B"/>
      </w:sdtContent>
    </w:sdt>
    <w:p w14:paraId="5729037B" w14:textId="77777777" w:rsidR="004022B3" w:rsidRDefault="004022B3">
      <w:pPr>
        <w:spacing w:after="200" w:line="276" w:lineRule="auto"/>
        <w:jc w:val="left"/>
        <w:rPr>
          <w:lang w:eastAsia="ru-RU"/>
        </w:rPr>
      </w:pPr>
      <w:r>
        <w:rPr>
          <w:lang w:eastAsia="ru-RU"/>
        </w:rPr>
        <w:br w:type="page"/>
      </w:r>
    </w:p>
    <w:p w14:paraId="027226DE" w14:textId="6BACF35B" w:rsidR="00802299" w:rsidRDefault="004022B3" w:rsidP="00381B84">
      <w:pPr>
        <w:pStyle w:val="afa"/>
        <w:spacing w:after="0"/>
        <w:outlineLvl w:val="0"/>
        <w:rPr>
          <w:lang w:eastAsia="ru-RU"/>
        </w:rPr>
      </w:pPr>
      <w:bookmarkStart w:id="0" w:name="_Toc71468365"/>
      <w:r>
        <w:rPr>
          <w:lang w:eastAsia="ru-RU"/>
        </w:rPr>
        <w:lastRenderedPageBreak/>
        <w:t>ВВЕДЕНИЕ</w:t>
      </w:r>
      <w:bookmarkEnd w:id="0"/>
    </w:p>
    <w:p w14:paraId="7A96F41C" w14:textId="730C75DE" w:rsidR="00AE7912" w:rsidRDefault="00266EF4" w:rsidP="00381B84">
      <w:pPr>
        <w:ind w:firstLine="709"/>
        <w:rPr>
          <w:rFonts w:cs="Times New Roman"/>
          <w:color w:val="000000" w:themeColor="text1"/>
        </w:rPr>
      </w:pPr>
      <w:r w:rsidRPr="003E4104">
        <w:rPr>
          <w:rFonts w:cs="Times New Roman"/>
          <w:color w:val="000000" w:themeColor="text1"/>
        </w:rPr>
        <w:t>Целью данного курсового проекта является проектирование</w:t>
      </w:r>
      <w:r w:rsidR="00AE7912">
        <w:rPr>
          <w:rFonts w:cs="Times New Roman"/>
          <w:color w:val="000000" w:themeColor="text1"/>
        </w:rPr>
        <w:t xml:space="preserve"> червячной пары</w:t>
      </w:r>
      <w:r w:rsidRPr="003E4104">
        <w:rPr>
          <w:rFonts w:cs="Times New Roman"/>
          <w:color w:val="000000" w:themeColor="text1"/>
        </w:rPr>
        <w:t>.</w:t>
      </w:r>
      <w:r w:rsidR="00D631F6" w:rsidRPr="003E4104">
        <w:rPr>
          <w:rFonts w:cs="Times New Roman"/>
          <w:color w:val="000000" w:themeColor="text1"/>
        </w:rPr>
        <w:t xml:space="preserve"> </w:t>
      </w:r>
      <w:r w:rsidR="00AE7912" w:rsidRPr="00AE7912">
        <w:rPr>
          <w:rFonts w:cs="Times New Roman"/>
          <w:color w:val="000000" w:themeColor="text1"/>
        </w:rPr>
        <w:t>Вращение вала приводного двигателя передается входному валу редуктора, в результате чего витки резьбы рабочей части начинают перемещаться вдоль оси винта.</w:t>
      </w:r>
      <w:r w:rsidR="00AE7912">
        <w:rPr>
          <w:rFonts w:cs="Times New Roman"/>
          <w:color w:val="000000" w:themeColor="text1"/>
        </w:rPr>
        <w:t xml:space="preserve"> </w:t>
      </w:r>
      <w:r w:rsidR="00AE7912" w:rsidRPr="00AE7912">
        <w:rPr>
          <w:rFonts w:cs="Times New Roman"/>
          <w:color w:val="000000" w:themeColor="text1"/>
        </w:rPr>
        <w:t>Червячные редукторы в процессе работы издают гораздо меньше шума, чем модели с цилиндрической, планетарной и конической</w:t>
      </w:r>
      <w:r w:rsidR="00AE7912">
        <w:rPr>
          <w:rFonts w:cs="Times New Roman"/>
          <w:color w:val="000000" w:themeColor="text1"/>
        </w:rPr>
        <w:t xml:space="preserve"> передачей, а также имеют </w:t>
      </w:r>
      <w:r w:rsidR="00AE7912" w:rsidRPr="00AE7912">
        <w:rPr>
          <w:rFonts w:cs="Times New Roman"/>
          <w:color w:val="000000" w:themeColor="text1"/>
        </w:rPr>
        <w:t>плавный ход.</w:t>
      </w:r>
      <w:r w:rsidR="00D5776E">
        <w:rPr>
          <w:rFonts w:cs="Times New Roman"/>
          <w:color w:val="000000" w:themeColor="text1"/>
        </w:rPr>
        <w:t xml:space="preserve"> Простота конструкции.</w:t>
      </w:r>
    </w:p>
    <w:p w14:paraId="205F63BC" w14:textId="28407058" w:rsidR="00594FFC" w:rsidRPr="003E4104" w:rsidRDefault="00640828" w:rsidP="00381B84">
      <w:pPr>
        <w:rPr>
          <w:rFonts w:cs="Times New Roman"/>
          <w:color w:val="000000" w:themeColor="text1"/>
          <w:szCs w:val="28"/>
          <w:lang w:eastAsia="ru-RU"/>
        </w:rPr>
      </w:pPr>
      <w:r w:rsidRPr="00640828">
        <w:rPr>
          <w:rFonts w:cs="Times New Roman"/>
          <w:color w:val="000000" w:themeColor="text1"/>
          <w:szCs w:val="28"/>
          <w:lang w:eastAsia="ru-RU"/>
        </w:rPr>
        <w:t>«Самоторможение» является уникальным качеством червячной передачи. Когда ведущий вал (червяка) не вращается, то ведомый вал притормаживается. И тогда его не провернешь.</w:t>
      </w:r>
    </w:p>
    <w:p w14:paraId="1FD4B264" w14:textId="4B94165D" w:rsidR="0023164C" w:rsidRPr="00721548" w:rsidRDefault="0023164C" w:rsidP="00381B84">
      <w:pPr>
        <w:ind w:firstLine="709"/>
        <w:rPr>
          <w:rFonts w:cs="Times New Roman"/>
          <w:bCs/>
          <w:color w:val="000000" w:themeColor="text1"/>
          <w:szCs w:val="28"/>
          <w:lang w:eastAsia="ru-RU"/>
        </w:rPr>
      </w:pPr>
      <w:r w:rsidRPr="003E4104">
        <w:rPr>
          <w:rFonts w:cs="Times New Roman"/>
          <w:bCs/>
          <w:color w:val="000000" w:themeColor="text1"/>
          <w:szCs w:val="28"/>
          <w:lang w:eastAsia="ru-RU"/>
        </w:rPr>
        <w:t xml:space="preserve">Недостатки применения </w:t>
      </w:r>
      <w:r w:rsidR="00D631F6" w:rsidRPr="003E4104">
        <w:rPr>
          <w:rFonts w:cs="Times New Roman"/>
          <w:bCs/>
          <w:color w:val="000000" w:themeColor="text1"/>
          <w:szCs w:val="28"/>
          <w:lang w:eastAsia="ru-RU"/>
        </w:rPr>
        <w:t>зубчато</w:t>
      </w:r>
      <w:r w:rsidRPr="003E4104">
        <w:rPr>
          <w:rFonts w:cs="Times New Roman"/>
          <w:bCs/>
          <w:color w:val="000000" w:themeColor="text1"/>
          <w:szCs w:val="28"/>
          <w:lang w:eastAsia="ru-RU"/>
        </w:rPr>
        <w:t xml:space="preserve">-червячных редукторов: </w:t>
      </w:r>
      <w:r w:rsidR="00721548" w:rsidRPr="00721548">
        <w:rPr>
          <w:rFonts w:cs="Times New Roman"/>
          <w:bCs/>
          <w:color w:val="000000" w:themeColor="text1"/>
          <w:szCs w:val="28"/>
          <w:lang w:eastAsia="ru-RU"/>
        </w:rPr>
        <w:t>довольно низкий коэффициент</w:t>
      </w:r>
      <w:r w:rsidR="00721548">
        <w:rPr>
          <w:rFonts w:cs="Times New Roman"/>
          <w:bCs/>
          <w:color w:val="000000" w:themeColor="text1"/>
          <w:szCs w:val="28"/>
          <w:lang w:eastAsia="ru-RU"/>
        </w:rPr>
        <w:t xml:space="preserve"> полезного действия (около 40%)</w:t>
      </w:r>
      <w:r w:rsidR="00721548" w:rsidRPr="00721548">
        <w:rPr>
          <w:rFonts w:cs="Times New Roman"/>
          <w:bCs/>
          <w:color w:val="000000" w:themeColor="text1"/>
          <w:szCs w:val="28"/>
          <w:lang w:eastAsia="ru-RU"/>
        </w:rPr>
        <w:t xml:space="preserve"> </w:t>
      </w:r>
      <w:r w:rsidRPr="003E4104">
        <w:rPr>
          <w:rFonts w:cs="Times New Roman"/>
          <w:bCs/>
          <w:color w:val="000000" w:themeColor="text1"/>
          <w:szCs w:val="28"/>
          <w:lang w:eastAsia="ru-RU"/>
        </w:rPr>
        <w:t xml:space="preserve">- это влечет рост энергозатрат; </w:t>
      </w:r>
      <w:r w:rsidR="00721548">
        <w:rPr>
          <w:rFonts w:cs="Times New Roman"/>
          <w:bCs/>
          <w:color w:val="000000" w:themeColor="text1"/>
          <w:szCs w:val="28"/>
          <w:lang w:eastAsia="ru-RU"/>
        </w:rPr>
        <w:t xml:space="preserve">имеются тепловые потери от </w:t>
      </w:r>
      <w:r w:rsidRPr="003E4104">
        <w:rPr>
          <w:rFonts w:cs="Times New Roman"/>
          <w:bCs/>
          <w:color w:val="000000" w:themeColor="text1"/>
          <w:szCs w:val="28"/>
          <w:lang w:eastAsia="ru-RU"/>
        </w:rPr>
        <w:t xml:space="preserve">20...65% мощности двигателя, что требует использовать системы принудительного охлаждения при длительных тяжелых режимах работы; </w:t>
      </w:r>
      <w:r w:rsidR="00721548" w:rsidRPr="00721548">
        <w:rPr>
          <w:rFonts w:cs="Times New Roman"/>
          <w:bCs/>
          <w:color w:val="000000" w:themeColor="text1"/>
          <w:szCs w:val="28"/>
          <w:lang w:eastAsia="ru-RU"/>
        </w:rPr>
        <w:t>невозможность подключать редуктор к устройствам с высокой мощностью;</w:t>
      </w:r>
      <w:r w:rsidR="00721548">
        <w:rPr>
          <w:rFonts w:cs="Times New Roman"/>
          <w:bCs/>
          <w:color w:val="000000" w:themeColor="text1"/>
          <w:szCs w:val="28"/>
          <w:lang w:eastAsia="ru-RU"/>
        </w:rPr>
        <w:t xml:space="preserve"> </w:t>
      </w:r>
      <w:r w:rsidRPr="003E4104">
        <w:rPr>
          <w:rFonts w:cs="Times New Roman"/>
          <w:bCs/>
          <w:color w:val="000000" w:themeColor="text1"/>
          <w:szCs w:val="28"/>
          <w:lang w:eastAsia="ru-RU"/>
        </w:rPr>
        <w:t>низкая стойкость к ударным нагрузкам; склонность к заеданию червячной пары.</w:t>
      </w:r>
    </w:p>
    <w:p w14:paraId="35A0CFD3" w14:textId="6DDE5FDD" w:rsidR="0036438E" w:rsidRPr="009E64DB" w:rsidRDefault="0036438E" w:rsidP="00381B84">
      <w:pPr>
        <w:spacing w:line="276" w:lineRule="auto"/>
        <w:rPr>
          <w:rFonts w:cs="Times New Roman"/>
          <w:szCs w:val="28"/>
          <w:lang w:eastAsia="ru-RU"/>
        </w:rPr>
      </w:pPr>
      <w:r w:rsidRPr="009E64DB">
        <w:rPr>
          <w:rFonts w:cs="Times New Roman"/>
          <w:szCs w:val="28"/>
          <w:lang w:eastAsia="ru-RU"/>
        </w:rPr>
        <w:br w:type="page"/>
      </w:r>
    </w:p>
    <w:p w14:paraId="4410B985" w14:textId="25641CF6" w:rsidR="00325E5C" w:rsidRDefault="0036438E" w:rsidP="00381B84">
      <w:pPr>
        <w:pStyle w:val="afa"/>
        <w:numPr>
          <w:ilvl w:val="0"/>
          <w:numId w:val="11"/>
        </w:numPr>
        <w:spacing w:after="0"/>
        <w:ind w:left="1134" w:hanging="283"/>
        <w:jc w:val="both"/>
        <w:outlineLvl w:val="0"/>
        <w:rPr>
          <w:lang w:eastAsia="ru-RU"/>
        </w:rPr>
      </w:pPr>
      <w:bookmarkStart w:id="1" w:name="_Toc71468366"/>
      <w:r>
        <w:rPr>
          <w:lang w:eastAsia="ru-RU"/>
        </w:rPr>
        <w:lastRenderedPageBreak/>
        <w:t>РАСЧЕТ КИНЕМАТИЧЕСКОЙ СХЕМЫ РЕДУКТОРА</w:t>
      </w:r>
      <w:bookmarkEnd w:id="1"/>
    </w:p>
    <w:p w14:paraId="676E7B3C" w14:textId="4B22AFFE" w:rsidR="002F6FF8" w:rsidRDefault="002F6FF8" w:rsidP="00381B84">
      <w:pPr>
        <w:pStyle w:val="afa"/>
        <w:numPr>
          <w:ilvl w:val="1"/>
          <w:numId w:val="11"/>
        </w:numPr>
        <w:spacing w:after="0"/>
        <w:ind w:left="993" w:hanging="426"/>
        <w:jc w:val="both"/>
        <w:outlineLvl w:val="1"/>
        <w:rPr>
          <w:lang w:eastAsia="ru-RU"/>
        </w:rPr>
      </w:pPr>
      <w:bookmarkStart w:id="2" w:name="_Toc71468367"/>
      <w:r>
        <w:rPr>
          <w:lang w:eastAsia="ru-RU"/>
        </w:rPr>
        <w:t>Подбор электродвигателя</w:t>
      </w:r>
      <w:bookmarkEnd w:id="2"/>
    </w:p>
    <w:p w14:paraId="42524D4B" w14:textId="449C700E" w:rsidR="002F6FF8" w:rsidRDefault="002F6FF8" w:rsidP="00381B84">
      <w:pPr>
        <w:pStyle w:val="af8"/>
      </w:pPr>
      <w:r>
        <w:t>Потребляемая мощность привода (мощность на выходе)</w:t>
      </w:r>
      <w:r w:rsidRPr="002F6FF8">
        <w:t>:</w:t>
      </w:r>
    </w:p>
    <w:p w14:paraId="68E30FBE" w14:textId="105A93F7" w:rsidR="00641B3D" w:rsidRPr="007511AD" w:rsidRDefault="00B804D6" w:rsidP="00381B84">
      <w:pPr>
        <w:pStyle w:val="af8"/>
        <w:ind w:firstLine="1560"/>
      </w:pPr>
      <m:oMath>
        <m:sSub>
          <m:sSubPr>
            <m:ctrlPr>
              <w:rPr>
                <w:rStyle w:val="af9"/>
                <w:rFonts w:ascii="Cambria Math" w:hAnsi="Cambria Math"/>
              </w:rPr>
            </m:ctrlPr>
          </m:sSubPr>
          <m:e>
            <m:r>
              <w:rPr>
                <w:rStyle w:val="af9"/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Style w:val="af9"/>
                <w:rFonts w:ascii="Cambria Math" w:hAnsi="Cambria Math"/>
              </w:rPr>
              <m:t>вых</m:t>
            </m:r>
          </m:sub>
        </m:sSub>
        <m:r>
          <m:rPr>
            <m:sty m:val="p"/>
          </m:rPr>
          <w:rPr>
            <w:rStyle w:val="af9"/>
            <w:rFonts w:ascii="Cambria Math" w:hAnsi="Cambria Math"/>
          </w:rPr>
          <m:t>=</m:t>
        </m:r>
        <m:sSub>
          <m:sSubPr>
            <m:ctrlPr>
              <w:rPr>
                <w:rStyle w:val="af9"/>
                <w:rFonts w:ascii="Cambria Math" w:hAnsi="Cambria Math"/>
              </w:rPr>
            </m:ctrlPr>
          </m:sSubPr>
          <m:e>
            <m:r>
              <w:rPr>
                <w:rStyle w:val="af9"/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Style w:val="af9"/>
                <w:rFonts w:ascii="Cambria Math" w:hAnsi="Cambria Math"/>
              </w:rPr>
              <m:t>t</m:t>
            </m:r>
          </m:sub>
        </m:sSub>
        <m:r>
          <m:rPr>
            <m:sty m:val="p"/>
          </m:rPr>
          <w:rPr>
            <w:rStyle w:val="af9"/>
            <w:rFonts w:ascii="Cambria Math" w:hAnsi="Cambria Math"/>
          </w:rPr>
          <m:t xml:space="preserve"> ∙</m:t>
        </m:r>
        <m:r>
          <w:rPr>
            <w:rStyle w:val="af9"/>
            <w:rFonts w:ascii="Cambria Math" w:hAnsi="Cambria Math"/>
          </w:rPr>
          <m:t>v</m:t>
        </m:r>
        <m:r>
          <m:rPr>
            <m:sty m:val="p"/>
          </m:rPr>
          <w:rPr>
            <w:rStyle w:val="af9"/>
            <w:rFonts w:ascii="Cambria Math" w:hAnsi="Cambria Math"/>
          </w:rPr>
          <m:t xml:space="preserve">= 125 ∙ 9,81 ∙ 0,9= 1103,625 </m:t>
        </m:r>
        <m:d>
          <m:dPr>
            <m:begChr m:val="["/>
            <m:endChr m:val="]"/>
            <m:ctrlPr>
              <w:rPr>
                <w:rStyle w:val="af9"/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Style w:val="af9"/>
                <w:rFonts w:ascii="Cambria Math" w:hAnsi="Cambria Math"/>
              </w:rPr>
              <m:t>Вт</m:t>
            </m:r>
            <m:ctrlPr>
              <w:rPr>
                <w:rStyle w:val="af9"/>
                <w:rFonts w:ascii="Cambria Math" w:hAnsi="Cambria Math"/>
                <w:i/>
                <w:lang w:val="en-US"/>
              </w:rPr>
            </m:ctrlPr>
          </m:e>
        </m:d>
        <m:r>
          <w:rPr>
            <w:rStyle w:val="af9"/>
            <w:rFonts w:ascii="Cambria Math" w:hAnsi="Cambria Math"/>
          </w:rPr>
          <m:t xml:space="preserve">                   </m:t>
        </m:r>
      </m:oMath>
      <w:r w:rsidR="005A5107" w:rsidRPr="007511AD">
        <w:rPr>
          <w:rFonts w:eastAsiaTheme="minorEastAsia"/>
        </w:rPr>
        <w:t>(1.1)</w:t>
      </w:r>
    </w:p>
    <w:p w14:paraId="3DF972DC" w14:textId="3A2351EA" w:rsidR="002F6FF8" w:rsidRDefault="002F6FF8" w:rsidP="00381B84">
      <w:pPr>
        <w:pStyle w:val="afc"/>
        <w:tabs>
          <w:tab w:val="left" w:pos="9497"/>
        </w:tabs>
        <w:spacing w:line="417" w:lineRule="auto"/>
        <w:ind w:right="386"/>
      </w:pPr>
      <w:r>
        <w:t>где</w:t>
      </w:r>
      <w:r>
        <w:rPr>
          <w:spacing w:val="-3"/>
        </w:rPr>
        <w:t xml:space="preserve"> </w:t>
      </w:r>
      <m:oMath>
        <m:sSub>
          <m:sSubPr>
            <m:ctrlPr>
              <w:rPr>
                <w:rFonts w:ascii="Cambria Math" w:hAnsi="Cambria Math"/>
                <w:spacing w:val="-3"/>
              </w:rPr>
            </m:ctrlPr>
          </m:sSubPr>
          <m:e>
            <m:r>
              <w:rPr>
                <w:rFonts w:ascii="Cambria Math" w:hAnsi="Cambria Math"/>
                <w:spacing w:val="-3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pacing w:val="-3"/>
              </w:rPr>
              <m:t>t</m:t>
            </m:r>
          </m:sub>
        </m:sSub>
      </m:oMath>
      <w:r>
        <w:rPr>
          <w:rFonts w:ascii="Cambria Math" w:eastAsia="Cambria Math" w:hAnsi="Cambria Math"/>
          <w:spacing w:val="14"/>
        </w:rPr>
        <w:t xml:space="preserve"> </w:t>
      </w:r>
      <w:r>
        <w:t>– окружное</w:t>
      </w:r>
      <w:r>
        <w:rPr>
          <w:spacing w:val="1"/>
        </w:rPr>
        <w:t xml:space="preserve"> </w:t>
      </w:r>
      <w:r>
        <w:t>усилие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барабане</w:t>
      </w:r>
      <w:r>
        <w:rPr>
          <w:spacing w:val="1"/>
        </w:rPr>
        <w:t xml:space="preserve"> </w:t>
      </w:r>
      <w:r>
        <w:t>[кг];</w:t>
      </w:r>
    </w:p>
    <w:p w14:paraId="25B83AA4" w14:textId="77777777" w:rsidR="002F6FF8" w:rsidRDefault="002F6FF8" w:rsidP="00381B84">
      <w:pPr>
        <w:pStyle w:val="afc"/>
        <w:spacing w:line="250" w:lineRule="exact"/>
        <w:ind w:left="567" w:hanging="141"/>
      </w:pPr>
      <w:r>
        <w:rPr>
          <w:rFonts w:ascii="Cambria Math" w:eastAsia="Cambria Math" w:hAnsi="Cambria Math"/>
        </w:rPr>
        <w:t>𝑣</w:t>
      </w:r>
      <w:r>
        <w:rPr>
          <w:rFonts w:ascii="Cambria Math" w:eastAsia="Cambria Math" w:hAnsi="Cambria Math"/>
          <w:spacing w:val="15"/>
        </w:rPr>
        <w:t xml:space="preserve"> </w:t>
      </w:r>
      <w:r>
        <w:t>– скорость ленты</w:t>
      </w:r>
      <w:r>
        <w:rPr>
          <w:spacing w:val="-1"/>
        </w:rPr>
        <w:t xml:space="preserve"> </w:t>
      </w:r>
      <w:r>
        <w:t>конвейера</w:t>
      </w:r>
      <w:r>
        <w:rPr>
          <w:spacing w:val="-1"/>
        </w:rPr>
        <w:t xml:space="preserve"> </w:t>
      </w:r>
      <w:r>
        <w:t>[м/с].</w:t>
      </w:r>
    </w:p>
    <w:p w14:paraId="27AE5B74" w14:textId="43F07AC6" w:rsidR="002F6FF8" w:rsidRDefault="002F6FF8" w:rsidP="00381B84">
      <w:pPr>
        <w:pStyle w:val="afc"/>
        <w:tabs>
          <w:tab w:val="left" w:pos="9072"/>
        </w:tabs>
        <w:ind w:right="283"/>
      </w:pPr>
      <w:r>
        <w:t>КПД</w:t>
      </w:r>
      <w:r>
        <w:rPr>
          <w:spacing w:val="11"/>
        </w:rPr>
        <w:t xml:space="preserve"> </w:t>
      </w:r>
      <w:r>
        <w:t>отдельных</w:t>
      </w:r>
      <w:r>
        <w:rPr>
          <w:spacing w:val="11"/>
        </w:rPr>
        <w:t xml:space="preserve"> </w:t>
      </w:r>
      <w:r>
        <w:t>звеньев</w:t>
      </w:r>
      <w:r>
        <w:rPr>
          <w:spacing w:val="11"/>
        </w:rPr>
        <w:t xml:space="preserve"> </w:t>
      </w:r>
      <w:r>
        <w:t>кинематической</w:t>
      </w:r>
      <w:r>
        <w:rPr>
          <w:spacing w:val="14"/>
        </w:rPr>
        <w:t xml:space="preserve"> </w:t>
      </w:r>
      <w:r>
        <w:t>цепи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[1,</w:t>
      </w:r>
      <w:r>
        <w:rPr>
          <w:spacing w:val="-67"/>
        </w:rPr>
        <w:t xml:space="preserve"> </w:t>
      </w:r>
      <w:r>
        <w:t>табл.</w:t>
      </w:r>
      <w:r w:rsidRPr="002F6FF8">
        <w:t xml:space="preserve"> </w:t>
      </w:r>
      <w:r>
        <w:t>1.1]</w:t>
      </w:r>
      <w:r>
        <w:rPr>
          <w:spacing w:val="-3"/>
        </w:rPr>
        <w:t xml:space="preserve"> </w:t>
      </w:r>
      <w:r>
        <w:t>принимаем:</w:t>
      </w:r>
    </w:p>
    <w:p w14:paraId="05A168A3" w14:textId="77777777" w:rsidR="00313631" w:rsidRPr="00313631" w:rsidRDefault="00313631" w:rsidP="00381B84">
      <w:pPr>
        <w:pStyle w:val="afc"/>
        <w:rPr>
          <w:rFonts w:ascii="Cambria Math" w:eastAsia="Cambria Math" w:hAnsi="Cambria Math"/>
        </w:rPr>
      </w:pPr>
      <w:r w:rsidRPr="00313631">
        <w:rPr>
          <w:rFonts w:ascii="Cambria Math" w:eastAsia="Cambria Math" w:hAnsi="Cambria Math"/>
          <w:i/>
          <w:lang w:val="en-US"/>
        </w:rPr>
        <w:t>η</w:t>
      </w:r>
      <w:r w:rsidRPr="00313631">
        <w:rPr>
          <w:rFonts w:ascii="Cambria Math" w:eastAsia="Cambria Math" w:hAnsi="Cambria Math"/>
          <w:vertAlign w:val="subscript"/>
        </w:rPr>
        <w:t xml:space="preserve">чер </w:t>
      </w:r>
      <w:r w:rsidRPr="00313631">
        <w:rPr>
          <w:rFonts w:ascii="Cambria Math" w:eastAsia="Cambria Math" w:hAnsi="Cambria Math"/>
        </w:rPr>
        <w:t>= 0,8 – КПД червячной передачи;</w:t>
      </w:r>
    </w:p>
    <w:p w14:paraId="1C37F37C" w14:textId="77777777" w:rsidR="00313631" w:rsidRPr="00313631" w:rsidRDefault="00313631" w:rsidP="00381B84">
      <w:pPr>
        <w:pStyle w:val="afc"/>
        <w:rPr>
          <w:rFonts w:ascii="Cambria Math" w:eastAsia="Cambria Math" w:hAnsi="Cambria Math"/>
        </w:rPr>
      </w:pPr>
      <w:r w:rsidRPr="00313631">
        <w:rPr>
          <w:rFonts w:ascii="Cambria Math" w:eastAsia="Cambria Math" w:hAnsi="Cambria Math"/>
          <w:i/>
          <w:lang w:val="en-US"/>
        </w:rPr>
        <w:t>η</w:t>
      </w:r>
      <w:r w:rsidRPr="00313631">
        <w:rPr>
          <w:rFonts w:ascii="Cambria Math" w:eastAsia="Cambria Math" w:hAnsi="Cambria Math"/>
          <w:vertAlign w:val="subscript"/>
        </w:rPr>
        <w:t>м</w:t>
      </w:r>
      <w:r w:rsidRPr="00313631">
        <w:rPr>
          <w:rFonts w:ascii="Cambria Math" w:eastAsia="Cambria Math" w:hAnsi="Cambria Math"/>
        </w:rPr>
        <w:t xml:space="preserve"> = 0,98 – КПД муфты соединительной;</w:t>
      </w:r>
    </w:p>
    <w:p w14:paraId="35B70B5E" w14:textId="5918A026" w:rsidR="002F6FF8" w:rsidRPr="00313631" w:rsidRDefault="00313631" w:rsidP="00381B84">
      <w:pPr>
        <w:pStyle w:val="afc"/>
        <w:rPr>
          <w:rFonts w:ascii="Cambria Math" w:eastAsia="Cambria Math" w:hAnsi="Cambria Math"/>
        </w:rPr>
      </w:pPr>
      <w:r w:rsidRPr="00313631">
        <w:rPr>
          <w:rFonts w:ascii="Cambria Math" w:eastAsia="Cambria Math" w:hAnsi="Cambria Math"/>
          <w:i/>
          <w:lang w:val="en-US"/>
        </w:rPr>
        <w:t>η</w:t>
      </w:r>
      <w:r w:rsidRPr="00313631">
        <w:rPr>
          <w:rFonts w:ascii="Cambria Math" w:eastAsia="Cambria Math" w:hAnsi="Cambria Math"/>
          <w:i/>
          <w:vertAlign w:val="subscript"/>
        </w:rPr>
        <w:t>оп</w:t>
      </w:r>
      <w:r w:rsidRPr="00313631">
        <w:rPr>
          <w:rFonts w:ascii="Cambria Math" w:eastAsia="Cambria Math" w:hAnsi="Cambria Math"/>
        </w:rPr>
        <w:t xml:space="preserve"> = 0,99 – КПД опор (одна пара);</w:t>
      </w:r>
    </w:p>
    <w:p w14:paraId="45770BF9" w14:textId="731CFA1E" w:rsidR="002F6FF8" w:rsidRPr="00FD0890" w:rsidRDefault="002F6FF8" w:rsidP="00381B84">
      <w:pPr>
        <w:pStyle w:val="afc"/>
      </w:pPr>
      <w:r>
        <w:t>Общий</w:t>
      </w:r>
      <w:r>
        <w:rPr>
          <w:spacing w:val="-2"/>
        </w:rPr>
        <w:t xml:space="preserve"> </w:t>
      </w:r>
      <w:r>
        <w:t>КПД</w:t>
      </w:r>
      <w:r>
        <w:rPr>
          <w:spacing w:val="-1"/>
        </w:rPr>
        <w:t xml:space="preserve"> </w:t>
      </w:r>
      <w:r>
        <w:t>привода:</w:t>
      </w:r>
    </w:p>
    <w:p w14:paraId="3B39773F" w14:textId="19262293" w:rsidR="00641B3D" w:rsidRPr="00850A14" w:rsidRDefault="00B804D6" w:rsidP="00381B84">
      <w:pPr>
        <w:rPr>
          <w:rFonts w:ascii="Cambria Math" w:eastAsia="Cambria Math" w:hAnsi="Cambria Math"/>
          <w:position w:val="2"/>
        </w:rPr>
      </w:pPr>
      <m:oMath>
        <m:sSub>
          <m:sSubPr>
            <m:ctrlPr>
              <w:rPr>
                <w:rFonts w:ascii="Cambria Math" w:eastAsia="Cambria Math" w:hAnsi="Cambria Math"/>
                <w:i/>
                <w:position w:val="2"/>
              </w:rPr>
            </m:ctrlPr>
          </m:sSubPr>
          <m:e>
            <m:r>
              <w:rPr>
                <w:rFonts w:ascii="Cambria Math" w:eastAsia="Cambria Math" w:hAnsi="Cambria Math"/>
                <w:position w:val="2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eastAsia="Cambria Math" w:hAnsi="Cambria Math"/>
                <w:position w:val="2"/>
              </w:rPr>
              <m:t>общ</m:t>
            </m:r>
          </m:sub>
        </m:sSub>
        <m:r>
          <w:rPr>
            <w:rFonts w:ascii="Cambria Math" w:eastAsia="Cambria Math" w:hAnsi="Cambria Math"/>
            <w:position w:val="2"/>
          </w:rPr>
          <m:t>=</m:t>
        </m:r>
        <m:r>
          <m:rPr>
            <m:sty m:val="p"/>
          </m:rPr>
          <w:rPr>
            <w:rFonts w:ascii="Cambria Math" w:eastAsia="Cambria Math" w:hAnsi="Cambria Math"/>
          </w:rPr>
          <m:t>η</m:t>
        </m:r>
        <m:r>
          <m:rPr>
            <m:sty m:val="p"/>
          </m:rPr>
          <w:rPr>
            <w:rFonts w:ascii="Cambria Math" w:eastAsia="Cambria Math" w:hAnsi="Cambria Math"/>
            <w:position w:val="-5"/>
            <w:sz w:val="20"/>
          </w:rPr>
          <m:t>чер</m:t>
        </m:r>
        <m:r>
          <m:rPr>
            <m:sty m:val="p"/>
          </m:rPr>
          <w:rPr>
            <w:rFonts w:ascii="Cambria Math" w:eastAsia="Cambria Math" w:hAnsi="Cambria Math"/>
            <w:position w:val="2"/>
          </w:rPr>
          <m:t>∙</m:t>
        </m:r>
        <m:sSubSup>
          <m:sSubSupPr>
            <m:ctrlPr>
              <w:rPr>
                <w:rFonts w:ascii="Cambria Math" w:eastAsia="Cambria Math" w:hAnsi="Cambria Math"/>
                <w:position w:val="2"/>
              </w:rPr>
            </m:ctrlPr>
          </m:sSubSupPr>
          <m:e>
            <m:r>
              <w:rPr>
                <w:rFonts w:ascii="Cambria Math" w:eastAsia="Cambria Math" w:hAnsi="Cambria Math"/>
                <w:position w:val="2"/>
              </w:rPr>
              <m:t>ƞ</m:t>
            </m:r>
          </m:e>
          <m:sub>
            <m:r>
              <w:rPr>
                <w:rFonts w:ascii="Cambria Math" w:eastAsia="Cambria Math" w:hAnsi="Cambria Math"/>
                <w:position w:val="2"/>
              </w:rPr>
              <m:t>м</m:t>
            </m:r>
          </m:sub>
          <m:sup>
            <m:r>
              <w:rPr>
                <w:rFonts w:ascii="Cambria Math" w:eastAsia="Cambria Math" w:hAnsi="Cambria Math"/>
                <w:position w:val="2"/>
              </w:rPr>
              <m:t>2</m:t>
            </m:r>
          </m:sup>
        </m:sSubSup>
        <m:r>
          <m:rPr>
            <m:sty m:val="p"/>
          </m:rPr>
          <w:rPr>
            <w:rFonts w:ascii="Cambria Math" w:eastAsia="Cambria Math" w:hAnsi="Cambria Math"/>
            <w:position w:val="2"/>
          </w:rPr>
          <m:t xml:space="preserve"> ∙ </m:t>
        </m:r>
        <m:sSup>
          <m:sSupPr>
            <m:ctrlPr>
              <w:rPr>
                <w:rFonts w:ascii="Cambria Math" w:hAnsi="Cambria Math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Cambria Math" w:hAnsi="Cambria Math" w:cs="Times New Roman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eastAsia="Cambria Math" w:hAnsi="Cambria Math" w:cs="Times New Roman"/>
                <w:position w:val="-5"/>
                <w:sz w:val="20"/>
                <w:szCs w:val="28"/>
              </w:rPr>
              <m:t>п</m:t>
            </m:r>
          </m:e>
          <m:sup>
            <m:r>
              <w:rPr>
                <w:rFonts w:ascii="Cambria Math" w:hAnsi="Cambria Math"/>
                <w:lang w:eastAsia="ru-RU"/>
              </w:rPr>
              <m:t>2</m:t>
            </m:r>
          </m:sup>
        </m:sSup>
        <m:r>
          <m:rPr>
            <m:sty m:val="p"/>
          </m:rPr>
          <w:rPr>
            <w:rFonts w:ascii="Cambria Math" w:eastAsia="Cambria Math" w:hAnsi="Cambria Math"/>
            <w:position w:val="2"/>
          </w:rPr>
          <m:t xml:space="preserve"> =</m:t>
        </m:r>
        <m:r>
          <m:rPr>
            <m:sty m:val="p"/>
          </m:rPr>
          <w:rPr>
            <w:rFonts w:ascii="Cambria Math" w:eastAsia="Cambria Math" w:hAnsi="Cambria Math"/>
            <w:spacing w:val="24"/>
            <w:position w:val="2"/>
          </w:rPr>
          <m:t xml:space="preserve"> </m:t>
        </m:r>
        <m:r>
          <m:rPr>
            <m:sty m:val="p"/>
          </m:rPr>
          <w:rPr>
            <w:rFonts w:ascii="Cambria Math" w:eastAsia="Cambria Math" w:hAnsi="Cambria Math"/>
            <w:position w:val="2"/>
          </w:rPr>
          <m:t xml:space="preserve"> </m:t>
        </m:r>
        <m:r>
          <w:rPr>
            <w:rFonts w:ascii="Cambria Math" w:eastAsia="Cambria Math" w:hAnsi="Cambria Math"/>
            <w:position w:val="2"/>
          </w:rPr>
          <m:t>0,8∙</m:t>
        </m:r>
        <m:sSup>
          <m:sSupPr>
            <m:ctrlPr>
              <w:rPr>
                <w:rFonts w:ascii="Cambria Math" w:eastAsia="Cambria Math" w:hAnsi="Cambria Math"/>
                <w:i/>
                <w:position w:val="2"/>
              </w:rPr>
            </m:ctrlPr>
          </m:sSupPr>
          <m:e>
            <m:r>
              <w:rPr>
                <w:rFonts w:ascii="Cambria Math" w:eastAsia="Cambria Math" w:hAnsi="Cambria Math"/>
                <w:position w:val="2"/>
              </w:rPr>
              <m:t>0,98</m:t>
            </m:r>
          </m:e>
          <m:sup>
            <m:r>
              <w:rPr>
                <w:rFonts w:ascii="Cambria Math" w:eastAsia="Cambria Math" w:hAnsi="Cambria Math"/>
                <w:position w:val="2"/>
              </w:rPr>
              <m:t>2</m:t>
            </m:r>
          </m:sup>
        </m:sSup>
        <m:r>
          <w:rPr>
            <w:rFonts w:ascii="Cambria Math" w:eastAsia="Cambria Math" w:hAnsi="Cambria Math"/>
            <w:position w:val="2"/>
          </w:rPr>
          <m:t>∙</m:t>
        </m:r>
        <m:sSup>
          <m:sSupPr>
            <m:ctrlPr>
              <w:rPr>
                <w:rFonts w:ascii="Cambria Math" w:eastAsia="Cambria Math" w:hAnsi="Cambria Math"/>
                <w:i/>
                <w:position w:val="2"/>
                <w:lang w:val="en-US"/>
              </w:rPr>
            </m:ctrlPr>
          </m:sSupPr>
          <m:e>
            <m:r>
              <w:rPr>
                <w:rFonts w:ascii="Cambria Math" w:eastAsia="Cambria Math" w:hAnsi="Cambria Math"/>
                <w:position w:val="2"/>
              </w:rPr>
              <m:t>0,99</m:t>
            </m:r>
          </m:e>
          <m:sup>
            <m:r>
              <w:rPr>
                <w:rFonts w:ascii="Cambria Math" w:eastAsia="Cambria Math" w:hAnsi="Cambria Math"/>
                <w:position w:val="2"/>
              </w:rPr>
              <m:t>2</m:t>
            </m:r>
          </m:sup>
        </m:sSup>
        <m:r>
          <w:rPr>
            <w:rFonts w:ascii="Cambria Math" w:eastAsia="Cambria Math" w:hAnsi="Cambria Math"/>
            <w:position w:val="2"/>
          </w:rPr>
          <m:t xml:space="preserve">=0,753                                      </m:t>
        </m:r>
        <m:r>
          <m:rPr>
            <m:sty m:val="p"/>
          </m:rPr>
          <w:rPr>
            <w:rFonts w:ascii="Cambria Math" w:eastAsia="Cambria Math" w:hAnsi="Cambria Math"/>
            <w:position w:val="2"/>
          </w:rPr>
          <m:t xml:space="preserve">   </m:t>
        </m:r>
      </m:oMath>
      <w:r w:rsidR="005A5107" w:rsidRPr="007511AD">
        <w:rPr>
          <w:rFonts w:eastAsiaTheme="minorEastAsia"/>
        </w:rPr>
        <w:t>(1.2)</w:t>
      </w:r>
    </w:p>
    <w:p w14:paraId="45B9D52C" w14:textId="661FED30" w:rsidR="002F6FF8" w:rsidRPr="00850A14" w:rsidRDefault="00E61796" w:rsidP="00381B84">
      <w:pPr>
        <w:ind w:firstLine="709"/>
      </w:pPr>
      <w:r>
        <w:t>Потребная мощность электродвигателя</w:t>
      </w:r>
      <w:r w:rsidRPr="00850A14">
        <w:t>:</w:t>
      </w:r>
    </w:p>
    <w:p w14:paraId="7C520689" w14:textId="0CC67CD1" w:rsidR="007511AD" w:rsidRPr="00A15E8E" w:rsidRDefault="00B804D6" w:rsidP="00381B84">
      <w:pPr>
        <w:ind w:firstLine="709"/>
        <w:rPr>
          <w:rFonts w:eastAsiaTheme="minorEastAsia"/>
          <w:spacing w:val="-59"/>
          <w:position w:val="1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Cambria Math"/>
                </w:rPr>
                <m:t>э</m:t>
              </m:r>
              <m:r>
                <w:rPr>
                  <w:rFonts w:ascii="Cambria Math" w:hAnsi="Cambria Math" w:cs="Cambria Math"/>
                  <w:lang w:val="en-US"/>
                </w:rPr>
                <m:t xml:space="preserve">.  </m:t>
              </m:r>
              <m:r>
                <w:rPr>
                  <w:rFonts w:ascii="Cambria Math" w:hAnsi="Cambria Math" w:cs="Cambria Math"/>
                </w:rPr>
                <m:t>потр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Cambria Math"/>
                      <w:lang w:val="en-US"/>
                    </w:rPr>
                    <m:t>вых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 w:hAnsi="Cambria Math" w:cs="Cambria Math"/>
                      <w:lang w:val="en-US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1103,625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0,753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1465,637</m:t>
          </m:r>
          <m:r>
            <m:rPr>
              <m:sty m:val="p"/>
            </m:rPr>
            <w:rPr>
              <w:rFonts w:ascii="Cambria Math" w:hAnsi="Cambria Math"/>
              <w:position w:val="1"/>
            </w:rPr>
            <m:t>[</m:t>
          </m:r>
          <m:r>
            <m:rPr>
              <m:sty m:val="p"/>
            </m:rPr>
            <w:rPr>
              <w:rFonts w:ascii="Cambria Math" w:hAnsi="Cambria Math"/>
            </w:rPr>
            <m:t>Вт</m:t>
          </m:r>
          <m:r>
            <m:rPr>
              <m:sty m:val="p"/>
            </m:rPr>
            <w:rPr>
              <w:rFonts w:ascii="Cambria Math" w:hAnsi="Cambria Math"/>
              <w:position w:val="1"/>
            </w:rPr>
            <m:t>]</m:t>
          </m:r>
          <m:r>
            <m:rPr>
              <m:sty m:val="p"/>
            </m:rPr>
            <w:rPr>
              <w:rFonts w:ascii="Cambria Math" w:hAnsi="Cambria Math"/>
              <w:spacing w:val="15"/>
              <w:position w:val="1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≈</m:t>
          </m:r>
          <m:r>
            <m:rPr>
              <m:sty m:val="p"/>
            </m:rPr>
            <w:rPr>
              <w:rFonts w:ascii="Cambria Math" w:hAnsi="Cambria Math"/>
              <w:spacing w:val="15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1,466</m:t>
          </m:r>
          <m:r>
            <m:rPr>
              <m:sty m:val="p"/>
            </m:rPr>
            <w:rPr>
              <w:rFonts w:ascii="Cambria Math" w:hAnsi="Cambria Math"/>
              <w:spacing w:val="-3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position w:val="1"/>
            </w:rPr>
            <m:t>[</m:t>
          </m:r>
          <m:r>
            <m:rPr>
              <m:sty m:val="p"/>
            </m:rPr>
            <w:rPr>
              <w:rFonts w:ascii="Cambria Math" w:hAnsi="Cambria Math"/>
            </w:rPr>
            <m:t>кВт</m:t>
          </m:r>
          <m:r>
            <m:rPr>
              <m:sty m:val="p"/>
            </m:rPr>
            <w:rPr>
              <w:rFonts w:ascii="Cambria Math" w:hAnsi="Cambria Math"/>
              <w:position w:val="1"/>
            </w:rPr>
            <m:t>]</m:t>
          </m:r>
        </m:oMath>
      </m:oMathPara>
    </w:p>
    <w:p w14:paraId="648FBDA6" w14:textId="71DB2CBE" w:rsidR="00E61796" w:rsidRPr="007511AD" w:rsidRDefault="00E61796" w:rsidP="00381B84">
      <w:pPr>
        <w:ind w:firstLine="709"/>
      </w:pPr>
      <w:r>
        <w:t>Частота вращения приводного вала</w:t>
      </w:r>
      <w:r w:rsidRPr="007511AD">
        <w:t>:</w:t>
      </w:r>
    </w:p>
    <w:p w14:paraId="00505ADB" w14:textId="48B8F7CF" w:rsidR="00E61796" w:rsidRPr="007511AD" w:rsidRDefault="00B804D6" w:rsidP="00381B8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 xml:space="preserve">                D</m:t>
              </m:r>
            </m:e>
            <m:sub>
              <m:r>
                <w:rPr>
                  <w:rFonts w:ascii="Cambria Math" w:hAnsi="Cambria Math"/>
                  <w:lang w:val="en-US"/>
                </w:rPr>
                <m:t>зв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sin⁡</m:t>
              </m:r>
              <m:r>
                <w:rPr>
                  <w:rFonts w:ascii="Cambria Math" w:hAnsi="Cambria Math"/>
                  <w:lang w:val="en-US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9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=380,095                                                                           </m:t>
          </m:r>
          <m:r>
            <w:rPr>
              <w:rFonts w:ascii="Cambria Math" w:eastAsiaTheme="minorEastAsia" w:hAnsi="Cambria Math"/>
            </w:rPr>
            <m:t>(1.3)</m:t>
          </m:r>
        </m:oMath>
      </m:oMathPara>
    </w:p>
    <w:p w14:paraId="6587E1B9" w14:textId="4078C730" w:rsidR="00927ED5" w:rsidRDefault="00927ED5" w:rsidP="00381B84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зв</m:t>
            </m:r>
          </m:sub>
        </m:sSub>
      </m:oMath>
      <w:r>
        <w:rPr>
          <w:rFonts w:eastAsiaTheme="minorEastAsia"/>
        </w:rPr>
        <w:t xml:space="preserve"> </w:t>
      </w:r>
      <w:r w:rsidR="005E5326" w:rsidRPr="005E5326">
        <w:rPr>
          <w:rFonts w:eastAsiaTheme="minorEastAsia"/>
        </w:rPr>
        <w:t>–</w:t>
      </w:r>
      <w:r w:rsidR="00CF7E1C">
        <w:rPr>
          <w:rFonts w:eastAsiaTheme="minorEastAsia"/>
        </w:rPr>
        <w:t xml:space="preserve"> приближенное значение диаметра звёздочки, м.</w:t>
      </w:r>
    </w:p>
    <w:p w14:paraId="48AF98A0" w14:textId="755CBB0B" w:rsidR="00F12617" w:rsidRPr="00F12617" w:rsidRDefault="00B804D6" w:rsidP="00381B8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вых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60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∙</m:t>
              </m:r>
              <m:r>
                <w:rPr>
                  <w:rFonts w:ascii="Cambria Math" w:eastAsiaTheme="minorEastAsia" w:hAnsi="Cambria Math"/>
                  <w:lang w:val="en-US"/>
                </w:rPr>
                <m:t>v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зв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</m:den>
          </m:f>
          <m:r>
            <w:rPr>
              <w:rFonts w:ascii="Cambria Math" w:eastAsiaTheme="minorEastAsia" w:hAnsi="Cambria Math"/>
            </w:rPr>
            <m:t xml:space="preserve"> 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60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∙0</m:t>
              </m:r>
              <m:r>
                <w:rPr>
                  <w:rFonts w:ascii="Cambria Math" w:eastAsiaTheme="minorEastAsia" w:hAnsi="Cambria Math"/>
                </w:rPr>
                <m:t>,9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π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∙</m:t>
              </m:r>
              <m:r>
                <w:rPr>
                  <w:rFonts w:ascii="Cambria Math" w:eastAsiaTheme="minorEastAsia" w:hAnsi="Cambria Math"/>
                  <w:lang w:val="en-US"/>
                </w:rPr>
                <m:t>380,095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45,245                                                      </m:t>
          </m:r>
          <m:r>
            <w:rPr>
              <w:rFonts w:ascii="Cambria Math" w:eastAsiaTheme="minorEastAsia" w:hAnsi="Cambria Math"/>
            </w:rPr>
            <m:t>(1.4)</m:t>
          </m:r>
        </m:oMath>
      </m:oMathPara>
    </w:p>
    <w:p w14:paraId="66F98DA8" w14:textId="7F1B331F" w:rsidR="005E5326" w:rsidRDefault="005E5326" w:rsidP="00381B84">
      <w:pPr>
        <w:pStyle w:val="af8"/>
        <w:ind w:firstLine="0"/>
      </w:pPr>
      <w:r w:rsidRPr="00CF7E1C">
        <w:t>Зн</w:t>
      </w:r>
      <w:r>
        <w:t>ачения</w:t>
      </w:r>
      <w:r w:rsidR="00E64C98">
        <w:t xml:space="preserve"> </w:t>
      </w:r>
      <w:r>
        <w:t>передаточных</w:t>
      </w:r>
      <w:r w:rsidR="00E64C98">
        <w:t xml:space="preserve"> </w:t>
      </w:r>
      <w:r>
        <w:t>чисел</w:t>
      </w:r>
      <w:r w:rsidR="00E64C98">
        <w:t xml:space="preserve"> </w:t>
      </w:r>
      <w:r>
        <w:t>передач</w:t>
      </w:r>
      <w:r w:rsidR="00E64C98">
        <w:t xml:space="preserve"> </w:t>
      </w:r>
      <w:r>
        <w:t>согласно</w:t>
      </w:r>
      <w:r w:rsidR="00E64C98">
        <w:t xml:space="preserve"> </w:t>
      </w:r>
      <w:r>
        <w:t>[1,</w:t>
      </w:r>
      <w:r w:rsidR="00E64C98">
        <w:t xml:space="preserve"> </w:t>
      </w:r>
      <w:r>
        <w:t>табл.</w:t>
      </w:r>
      <w:r w:rsidR="00E64C98">
        <w:t xml:space="preserve"> </w:t>
      </w:r>
      <w:r>
        <w:rPr>
          <w:spacing w:val="-1"/>
        </w:rPr>
        <w:t>1.2]</w:t>
      </w:r>
      <w:r>
        <w:rPr>
          <w:spacing w:val="-67"/>
        </w:rPr>
        <w:t xml:space="preserve"> </w:t>
      </w:r>
      <w:r>
        <w:t>принимаем:</w:t>
      </w:r>
    </w:p>
    <w:p w14:paraId="6980F5B6" w14:textId="2F6C0113" w:rsidR="0023164C" w:rsidRDefault="00014D4B" w:rsidP="00381B84">
      <w:pPr>
        <w:rPr>
          <w:lang w:eastAsia="ru-RU"/>
        </w:rPr>
      </w:pPr>
      <w:r w:rsidRPr="00014D4B">
        <w:rPr>
          <w:i/>
          <w:lang w:val="en-US" w:eastAsia="ru-RU"/>
        </w:rPr>
        <w:t>U</w:t>
      </w:r>
      <w:r w:rsidR="00275995">
        <w:rPr>
          <w:lang w:eastAsia="ru-RU"/>
        </w:rPr>
        <w:t xml:space="preserve"> = 3</w:t>
      </w:r>
      <w:r w:rsidRPr="00014D4B">
        <w:rPr>
          <w:lang w:eastAsia="ru-RU"/>
        </w:rPr>
        <w:t>0 – передаточное число ступени</w:t>
      </w:r>
    </w:p>
    <w:p w14:paraId="79DD0772" w14:textId="77777777" w:rsidR="001117B6" w:rsidRDefault="005E5326" w:rsidP="00381B84">
      <w:pPr>
        <w:rPr>
          <w:lang w:eastAsia="ru-RU"/>
        </w:rPr>
      </w:pPr>
      <w:r>
        <w:rPr>
          <w:lang w:eastAsia="ru-RU"/>
        </w:rPr>
        <w:t>Частота вращения вала электродвигателя</w:t>
      </w:r>
      <w:r w:rsidRPr="007511AD">
        <w:rPr>
          <w:lang w:eastAsia="ru-RU"/>
        </w:rPr>
        <w:t>:</w:t>
      </w:r>
    </w:p>
    <w:p w14:paraId="0882AFA4" w14:textId="75D242A4" w:rsidR="001117B6" w:rsidRPr="001117B6" w:rsidRDefault="00BA6701" w:rsidP="00381B8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      n</m:t>
              </m:r>
            </m:e>
            <m:sub>
              <m:r>
                <w:rPr>
                  <w:rFonts w:ascii="Cambria Math" w:hAnsi="Cambria Math"/>
                </w:rPr>
                <m:t>э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вых</m:t>
              </m:r>
            </m:sub>
          </m:sSub>
          <m:r>
            <m:rPr>
              <m:sty m:val="p"/>
            </m:rPr>
            <w:rPr>
              <w:rFonts w:ascii="Cambria Math" w:hAnsi="Cambria Math"/>
              <w:position w:val="2"/>
            </w:rPr>
            <m:t>∙U</m:t>
          </m:r>
          <m:r>
            <w:rPr>
              <w:rFonts w:ascii="Cambria Math" w:hAnsi="Cambria Math"/>
              <w:position w:val="2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45,245∙30</m:t>
          </m:r>
          <m:r>
            <m:rPr>
              <m:sty m:val="p"/>
            </m:rPr>
            <w:rPr>
              <w:rFonts w:ascii="Cambria Math" w:hAnsi="Cambria Math"/>
              <w:spacing w:val="13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spacing w:val="14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1375,35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об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мин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                               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1.5</m:t>
              </m:r>
            </m:e>
          </m:d>
        </m:oMath>
      </m:oMathPara>
    </w:p>
    <w:p w14:paraId="61430AA8" w14:textId="09264C32" w:rsidR="00E61796" w:rsidRPr="001117B6" w:rsidRDefault="005E5326" w:rsidP="00381B84">
      <w:pPr>
        <w:rPr>
          <w:rFonts w:eastAsiaTheme="minorEastAsia"/>
          <w:lang w:eastAsia="ru-RU"/>
        </w:rPr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[1,</w:t>
      </w:r>
      <w:r>
        <w:rPr>
          <w:spacing w:val="1"/>
        </w:rPr>
        <w:t xml:space="preserve"> </w:t>
      </w:r>
      <w:r>
        <w:t>табл.</w:t>
      </w:r>
      <w:r w:rsidR="00876CDC">
        <w:rPr>
          <w:spacing w:val="1"/>
        </w:rPr>
        <w:t>18</w:t>
      </w:r>
      <w:r w:rsidR="00876CDC">
        <w:t>.36</w:t>
      </w:r>
      <w:r w:rsidRPr="00DB3B70">
        <w:t xml:space="preserve">] </w:t>
      </w:r>
      <w:r>
        <w:t>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подбираем</w:t>
      </w:r>
      <w:r>
        <w:rPr>
          <w:spacing w:val="1"/>
        </w:rPr>
        <w:t xml:space="preserve"> </w:t>
      </w:r>
      <w:r>
        <w:t>электродвигатель</w:t>
      </w:r>
      <w:r>
        <w:rPr>
          <w:spacing w:val="2"/>
        </w:rPr>
        <w:t xml:space="preserve"> </w:t>
      </w:r>
      <w:r w:rsidR="00275995">
        <w:t>80В4</w:t>
      </w:r>
      <w:r>
        <w:t>/</w:t>
      </w:r>
      <w:r w:rsidR="00275995">
        <w:t xml:space="preserve">1415 </w:t>
      </w:r>
      <w:r>
        <w:t>с</w:t>
      </w:r>
      <w:r w:rsidR="00E64C98">
        <w:rPr>
          <w:spacing w:val="-1"/>
        </w:rPr>
        <w:t xml:space="preserve"> </w:t>
      </w:r>
      <w:r>
        <w:t>мощностью</w:t>
      </w:r>
      <w:r>
        <w:rPr>
          <w:spacing w:val="2"/>
        </w:rPr>
        <w:t xml:space="preserve"> </w:t>
      </w:r>
      <w:r>
        <w:rPr>
          <w:rFonts w:ascii="Cambria Math" w:eastAsia="Cambria Math" w:hAnsi="Cambria Math"/>
        </w:rPr>
        <w:t>𝑃</w:t>
      </w:r>
      <w:r>
        <w:rPr>
          <w:rFonts w:ascii="Cambria Math" w:eastAsia="Cambria Math" w:hAnsi="Cambria Math"/>
          <w:spacing w:val="22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6"/>
        </w:rPr>
        <w:t xml:space="preserve"> </w:t>
      </w:r>
      <w:r w:rsidR="000F1010">
        <w:rPr>
          <w:rFonts w:ascii="Cambria Math" w:eastAsia="Cambria Math" w:hAnsi="Cambria Math"/>
        </w:rPr>
        <w:t>1,5</w:t>
      </w:r>
      <w:r>
        <w:rPr>
          <w:rFonts w:ascii="Cambria Math" w:eastAsia="Cambria Math" w:hAnsi="Cambria Math"/>
        </w:rPr>
        <w:t xml:space="preserve"> </w:t>
      </w:r>
      <w:r>
        <w:t>кВт и</w:t>
      </w:r>
      <w:r>
        <w:rPr>
          <w:spacing w:val="4"/>
        </w:rPr>
        <w:t xml:space="preserve"> </w:t>
      </w:r>
      <w:r>
        <w:t>синхронной</w:t>
      </w:r>
      <w:r>
        <w:rPr>
          <w:spacing w:val="4"/>
        </w:rPr>
        <w:t xml:space="preserve"> </w:t>
      </w:r>
      <w:r>
        <w:t>частотой</w:t>
      </w:r>
      <w:r w:rsidRPr="0035672A">
        <w:t xml:space="preserve"> </w:t>
      </w:r>
      <w:r>
        <w:rPr>
          <w:rFonts w:ascii="Cambria Math" w:eastAsia="Cambria Math" w:hAnsi="Cambria Math"/>
        </w:rPr>
        <w:t>𝑛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7"/>
        </w:rPr>
        <w:t xml:space="preserve"> </w:t>
      </w:r>
      <w:r w:rsidR="00275995">
        <w:rPr>
          <w:rFonts w:ascii="Cambria Math" w:eastAsia="Cambria Math" w:hAnsi="Cambria Math"/>
        </w:rPr>
        <w:t>1415</w:t>
      </w:r>
      <w:r>
        <w:rPr>
          <w:rFonts w:ascii="Cambria Math" w:eastAsia="Cambria Math" w:hAnsi="Cambria Math"/>
          <w:spacing w:val="-1"/>
        </w:rPr>
        <w:t xml:space="preserve"> </w:t>
      </w:r>
      <w:r>
        <w:t>об/мин.</w:t>
      </w:r>
    </w:p>
    <w:p w14:paraId="76188B5B" w14:textId="1171EEAC" w:rsidR="005E5326" w:rsidRDefault="005E5326" w:rsidP="00381B84">
      <w:pPr>
        <w:pStyle w:val="af8"/>
      </w:pPr>
      <w:r>
        <w:lastRenderedPageBreak/>
        <w:t>Общее передаточное число привода</w:t>
      </w:r>
      <w:r w:rsidRPr="007511AD">
        <w:t>:</w:t>
      </w:r>
    </w:p>
    <w:p w14:paraId="138517B6" w14:textId="2A81D884" w:rsidR="00B975AF" w:rsidRPr="005A5107" w:rsidRDefault="00B804D6" w:rsidP="00381B84">
      <w:pPr>
        <w:pStyle w:val="af8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ред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n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вых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1415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45,245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=31,274                                                                             (1.6)</m:t>
          </m:r>
        </m:oMath>
      </m:oMathPara>
    </w:p>
    <w:p w14:paraId="7B951E75" w14:textId="18948A15" w:rsidR="00F810C8" w:rsidRPr="00F810C8" w:rsidRDefault="00F810C8" w:rsidP="00381B84">
      <w:pPr>
        <w:pStyle w:val="afa"/>
        <w:numPr>
          <w:ilvl w:val="1"/>
          <w:numId w:val="11"/>
        </w:numPr>
        <w:spacing w:after="0"/>
        <w:ind w:left="1134" w:hanging="425"/>
        <w:jc w:val="both"/>
        <w:outlineLvl w:val="1"/>
        <w:rPr>
          <w:lang w:eastAsia="ru-RU" w:bidi="ru-RU"/>
        </w:rPr>
      </w:pPr>
      <w:bookmarkStart w:id="3" w:name="_Toc71468369"/>
      <w:r>
        <w:rPr>
          <w:color w:val="000000"/>
          <w:w w:val="108"/>
          <w:szCs w:val="28"/>
        </w:rPr>
        <w:t>Оп</w:t>
      </w:r>
      <w:r>
        <w:rPr>
          <w:color w:val="000000"/>
          <w:w w:val="112"/>
          <w:szCs w:val="28"/>
        </w:rPr>
        <w:t>р</w:t>
      </w:r>
      <w:r>
        <w:rPr>
          <w:color w:val="000000"/>
          <w:szCs w:val="28"/>
        </w:rPr>
        <w:t>е</w:t>
      </w:r>
      <w:r>
        <w:rPr>
          <w:color w:val="000000"/>
          <w:spacing w:val="-1"/>
          <w:szCs w:val="28"/>
        </w:rPr>
        <w:t>д</w:t>
      </w:r>
      <w:r>
        <w:rPr>
          <w:color w:val="000000"/>
          <w:szCs w:val="28"/>
        </w:rPr>
        <w:t>е</w:t>
      </w:r>
      <w:r>
        <w:rPr>
          <w:color w:val="000000"/>
          <w:w w:val="113"/>
          <w:szCs w:val="28"/>
        </w:rPr>
        <w:t>л</w:t>
      </w:r>
      <w:r>
        <w:rPr>
          <w:color w:val="000000"/>
          <w:szCs w:val="28"/>
        </w:rPr>
        <w:t>е</w:t>
      </w:r>
      <w:r>
        <w:rPr>
          <w:color w:val="000000"/>
          <w:spacing w:val="-1"/>
          <w:w w:val="108"/>
          <w:szCs w:val="28"/>
        </w:rPr>
        <w:t>н</w:t>
      </w:r>
      <w:r>
        <w:rPr>
          <w:color w:val="000000"/>
          <w:w w:val="108"/>
          <w:szCs w:val="28"/>
        </w:rPr>
        <w:t>и</w:t>
      </w:r>
      <w:r>
        <w:rPr>
          <w:color w:val="000000"/>
          <w:szCs w:val="28"/>
        </w:rPr>
        <w:t xml:space="preserve">е </w:t>
      </w:r>
      <w:r>
        <w:rPr>
          <w:color w:val="000000"/>
          <w:spacing w:val="-2"/>
          <w:w w:val="112"/>
          <w:szCs w:val="28"/>
        </w:rPr>
        <w:t>ч</w:t>
      </w:r>
      <w:r>
        <w:rPr>
          <w:color w:val="000000"/>
          <w:w w:val="113"/>
          <w:szCs w:val="28"/>
        </w:rPr>
        <w:t>а</w:t>
      </w:r>
      <w:r>
        <w:rPr>
          <w:color w:val="000000"/>
          <w:szCs w:val="28"/>
        </w:rPr>
        <w:t>с</w:t>
      </w:r>
      <w:r>
        <w:rPr>
          <w:color w:val="000000"/>
          <w:w w:val="113"/>
          <w:szCs w:val="28"/>
        </w:rPr>
        <w:t>т</w:t>
      </w:r>
      <w:r>
        <w:rPr>
          <w:color w:val="000000"/>
          <w:szCs w:val="28"/>
        </w:rPr>
        <w:t>о</w:t>
      </w:r>
      <w:r>
        <w:rPr>
          <w:color w:val="000000"/>
          <w:w w:val="113"/>
          <w:szCs w:val="28"/>
        </w:rPr>
        <w:t>т</w:t>
      </w:r>
      <w:r>
        <w:rPr>
          <w:color w:val="000000"/>
          <w:szCs w:val="28"/>
        </w:rPr>
        <w:t xml:space="preserve"> </w:t>
      </w:r>
      <w:r>
        <w:rPr>
          <w:color w:val="000000"/>
          <w:w w:val="115"/>
          <w:szCs w:val="28"/>
        </w:rPr>
        <w:t>в</w:t>
      </w:r>
      <w:r>
        <w:rPr>
          <w:color w:val="000000"/>
          <w:spacing w:val="-2"/>
          <w:w w:val="112"/>
          <w:szCs w:val="28"/>
        </w:rPr>
        <w:t>р</w:t>
      </w:r>
      <w:r>
        <w:rPr>
          <w:color w:val="000000"/>
          <w:w w:val="113"/>
          <w:szCs w:val="28"/>
        </w:rPr>
        <w:t>а</w:t>
      </w:r>
      <w:r>
        <w:rPr>
          <w:color w:val="000000"/>
          <w:w w:val="110"/>
          <w:szCs w:val="28"/>
        </w:rPr>
        <w:t>щ</w:t>
      </w:r>
      <w:r>
        <w:rPr>
          <w:color w:val="000000"/>
          <w:szCs w:val="28"/>
        </w:rPr>
        <w:t>е</w:t>
      </w:r>
      <w:r>
        <w:rPr>
          <w:color w:val="000000"/>
          <w:spacing w:val="-1"/>
          <w:w w:val="108"/>
          <w:szCs w:val="28"/>
        </w:rPr>
        <w:t>н</w:t>
      </w:r>
      <w:r>
        <w:rPr>
          <w:color w:val="000000"/>
          <w:spacing w:val="-2"/>
          <w:w w:val="108"/>
          <w:szCs w:val="28"/>
        </w:rPr>
        <w:t>и</w:t>
      </w:r>
      <w:r>
        <w:rPr>
          <w:color w:val="000000"/>
          <w:w w:val="118"/>
          <w:szCs w:val="28"/>
        </w:rPr>
        <w:t>я</w:t>
      </w:r>
      <w:r>
        <w:rPr>
          <w:color w:val="000000"/>
          <w:szCs w:val="28"/>
        </w:rPr>
        <w:t xml:space="preserve"> </w:t>
      </w:r>
      <w:r>
        <w:rPr>
          <w:color w:val="000000"/>
          <w:w w:val="108"/>
          <w:szCs w:val="28"/>
        </w:rPr>
        <w:t>и</w:t>
      </w:r>
      <w:r>
        <w:rPr>
          <w:color w:val="000000"/>
          <w:spacing w:val="-1"/>
          <w:szCs w:val="28"/>
        </w:rPr>
        <w:t xml:space="preserve"> </w:t>
      </w:r>
      <w:r>
        <w:rPr>
          <w:color w:val="000000"/>
          <w:spacing w:val="1"/>
          <w:w w:val="115"/>
          <w:szCs w:val="28"/>
        </w:rPr>
        <w:t>в</w:t>
      </w:r>
      <w:r>
        <w:rPr>
          <w:color w:val="000000"/>
          <w:w w:val="112"/>
          <w:szCs w:val="28"/>
        </w:rPr>
        <w:t>р</w:t>
      </w:r>
      <w:r>
        <w:rPr>
          <w:color w:val="000000"/>
          <w:spacing w:val="1"/>
          <w:w w:val="113"/>
          <w:szCs w:val="28"/>
        </w:rPr>
        <w:t>а</w:t>
      </w:r>
      <w:r>
        <w:rPr>
          <w:color w:val="000000"/>
          <w:spacing w:val="-2"/>
          <w:w w:val="110"/>
          <w:szCs w:val="28"/>
        </w:rPr>
        <w:t>щ</w:t>
      </w:r>
      <w:r>
        <w:rPr>
          <w:color w:val="000000"/>
          <w:spacing w:val="1"/>
          <w:w w:val="113"/>
          <w:szCs w:val="28"/>
        </w:rPr>
        <w:t>а</w:t>
      </w:r>
      <w:r>
        <w:rPr>
          <w:color w:val="000000"/>
          <w:w w:val="103"/>
          <w:szCs w:val="28"/>
        </w:rPr>
        <w:t>ю</w:t>
      </w:r>
      <w:r>
        <w:rPr>
          <w:color w:val="000000"/>
          <w:spacing w:val="-3"/>
          <w:w w:val="110"/>
          <w:szCs w:val="28"/>
        </w:rPr>
        <w:t>щ</w:t>
      </w:r>
      <w:r>
        <w:rPr>
          <w:color w:val="000000"/>
          <w:spacing w:val="-2"/>
          <w:w w:val="108"/>
          <w:szCs w:val="28"/>
        </w:rPr>
        <w:t>и</w:t>
      </w:r>
      <w:r>
        <w:rPr>
          <w:color w:val="000000"/>
          <w:szCs w:val="28"/>
        </w:rPr>
        <w:t>х</w:t>
      </w:r>
      <w:r>
        <w:rPr>
          <w:color w:val="000000"/>
          <w:spacing w:val="3"/>
          <w:szCs w:val="28"/>
        </w:rPr>
        <w:t xml:space="preserve"> </w:t>
      </w:r>
      <w:r>
        <w:rPr>
          <w:color w:val="000000"/>
          <w:spacing w:val="-1"/>
          <w:w w:val="108"/>
          <w:szCs w:val="28"/>
        </w:rPr>
        <w:t>м</w:t>
      </w:r>
      <w:r>
        <w:rPr>
          <w:color w:val="000000"/>
          <w:spacing w:val="1"/>
          <w:szCs w:val="28"/>
        </w:rPr>
        <w:t>о</w:t>
      </w:r>
      <w:r>
        <w:rPr>
          <w:color w:val="000000"/>
          <w:w w:val="108"/>
          <w:szCs w:val="28"/>
        </w:rPr>
        <w:t>м</w:t>
      </w:r>
      <w:r>
        <w:rPr>
          <w:color w:val="000000"/>
          <w:szCs w:val="28"/>
        </w:rPr>
        <w:t>е</w:t>
      </w:r>
      <w:r>
        <w:rPr>
          <w:color w:val="000000"/>
          <w:spacing w:val="-3"/>
          <w:w w:val="108"/>
          <w:szCs w:val="28"/>
        </w:rPr>
        <w:t>н</w:t>
      </w:r>
      <w:r>
        <w:rPr>
          <w:color w:val="000000"/>
          <w:w w:val="113"/>
          <w:szCs w:val="28"/>
        </w:rPr>
        <w:t>т</w:t>
      </w:r>
      <w:r>
        <w:rPr>
          <w:color w:val="000000"/>
          <w:szCs w:val="28"/>
        </w:rPr>
        <w:t>о</w:t>
      </w:r>
      <w:r>
        <w:rPr>
          <w:color w:val="000000"/>
          <w:w w:val="115"/>
          <w:szCs w:val="28"/>
        </w:rPr>
        <w:t>в</w:t>
      </w:r>
      <w:r>
        <w:rPr>
          <w:color w:val="000000"/>
          <w:szCs w:val="28"/>
        </w:rPr>
        <w:t xml:space="preserve"> </w:t>
      </w:r>
      <w:r>
        <w:rPr>
          <w:color w:val="000000"/>
          <w:w w:val="115"/>
          <w:szCs w:val="28"/>
        </w:rPr>
        <w:t>в</w:t>
      </w:r>
      <w:r>
        <w:rPr>
          <w:color w:val="000000"/>
          <w:spacing w:val="-3"/>
          <w:w w:val="113"/>
          <w:szCs w:val="28"/>
        </w:rPr>
        <w:t>а</w:t>
      </w:r>
      <w:r>
        <w:rPr>
          <w:color w:val="000000"/>
          <w:spacing w:val="2"/>
          <w:w w:val="113"/>
          <w:szCs w:val="28"/>
        </w:rPr>
        <w:t>л</w:t>
      </w:r>
      <w:r>
        <w:rPr>
          <w:color w:val="000000"/>
          <w:szCs w:val="28"/>
        </w:rPr>
        <w:t>о</w:t>
      </w:r>
      <w:r>
        <w:rPr>
          <w:color w:val="000000"/>
          <w:w w:val="115"/>
          <w:szCs w:val="28"/>
        </w:rPr>
        <w:t>в</w:t>
      </w:r>
      <w:bookmarkEnd w:id="3"/>
    </w:p>
    <w:p w14:paraId="3A6EB449" w14:textId="249FE30A" w:rsidR="00F810C8" w:rsidRPr="00B335D7" w:rsidRDefault="00B335D7" w:rsidP="00381B84">
      <w:pPr>
        <w:ind w:firstLine="709"/>
        <w:rPr>
          <w:rFonts w:eastAsiaTheme="minorEastAsia"/>
          <w:color w:val="000000"/>
          <w:szCs w:val="28"/>
        </w:rPr>
      </w:pPr>
      <w:r w:rsidRPr="00890602">
        <w:rPr>
          <w:rFonts w:eastAsiaTheme="minorEastAsia"/>
          <w:szCs w:val="28"/>
        </w:rPr>
        <w:t>Ча</w:t>
      </w:r>
      <w:r w:rsidR="00020710">
        <w:rPr>
          <w:rFonts w:eastAsiaTheme="minorEastAsia"/>
          <w:color w:val="000000"/>
          <w:szCs w:val="28"/>
        </w:rPr>
        <w:t>сто</w:t>
      </w:r>
      <w:r w:rsidR="0057086F">
        <w:rPr>
          <w:rFonts w:eastAsiaTheme="minorEastAsia"/>
          <w:color w:val="000000"/>
          <w:szCs w:val="28"/>
        </w:rPr>
        <w:t>та вращения тихоходного вала</w:t>
      </w:r>
      <w:r w:rsidRPr="00F810C8">
        <w:rPr>
          <w:rFonts w:eastAsiaTheme="minorEastAsia"/>
          <w:color w:val="000000"/>
          <w:szCs w:val="28"/>
        </w:rPr>
        <w:t>:</w:t>
      </w:r>
    </w:p>
    <w:p w14:paraId="5C8CD0BB" w14:textId="47C81AAC" w:rsidR="00B335D7" w:rsidRPr="00F810C8" w:rsidRDefault="00B804D6" w:rsidP="00381B84">
      <w:pPr>
        <w:rPr>
          <w:rFonts w:eastAsiaTheme="minorEastAsia"/>
          <w:color w:val="000000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 w:eastAsia="ru-RU" w:bidi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 w:bidi="ru-RU"/>
                </w:rPr>
                <m:t>n</m:t>
              </m:r>
            </m:e>
            <m:sub>
              <m:r>
                <w:rPr>
                  <w:rFonts w:ascii="Cambria Math" w:hAnsi="Cambria Math"/>
                  <w:lang w:eastAsia="ru-RU" w:bidi="ru-RU"/>
                </w:rPr>
                <m:t>2т</m:t>
              </m:r>
            </m:sub>
          </m:sSub>
          <m:r>
            <w:rPr>
              <w:rFonts w:ascii="Cambria Math" w:hAnsi="Cambria Math"/>
              <w:lang w:val="en-US" w:eastAsia="ru-RU" w:bidi="ru-RU"/>
            </w:rPr>
            <m:t>=n=45,245</m:t>
          </m:r>
          <m:r>
            <m:rPr>
              <m:sty m:val="p"/>
            </m:rPr>
            <w:rPr>
              <w:rFonts w:ascii="Cambria Math" w:hAnsi="Cambria Math"/>
              <w:szCs w:val="28"/>
            </w:rPr>
            <m:t>[об</m:t>
          </m:r>
          <m:r>
            <m:rPr>
              <m:sty m:val="p"/>
            </m:rPr>
            <w:rPr>
              <w:rFonts w:ascii="Cambria Math" w:hAnsi="Cambria Math"/>
              <w:spacing w:val="-1"/>
              <w:szCs w:val="28"/>
            </w:rPr>
            <m:t>/</m:t>
          </m:r>
          <m:r>
            <m:rPr>
              <m:sty m:val="p"/>
            </m:rPr>
            <w:rPr>
              <w:rFonts w:ascii="Cambria Math" w:hAnsi="Cambria Math"/>
              <w:spacing w:val="2"/>
              <w:szCs w:val="28"/>
            </w:rPr>
            <m:t>м</m:t>
          </m:r>
          <m:r>
            <m:rPr>
              <m:sty m:val="p"/>
            </m:rPr>
            <w:rPr>
              <w:rFonts w:ascii="Cambria Math" w:hAnsi="Cambria Math"/>
              <w:szCs w:val="28"/>
            </w:rPr>
            <m:t>и</m:t>
          </m:r>
          <m:r>
            <m:rPr>
              <m:sty m:val="p"/>
            </m:rPr>
            <w:rPr>
              <w:rFonts w:ascii="Cambria Math" w:hAnsi="Cambria Math"/>
              <w:spacing w:val="-1"/>
              <w:szCs w:val="28"/>
            </w:rPr>
            <m:t>н</m:t>
          </m:r>
          <m:r>
            <m:rPr>
              <m:sty m:val="p"/>
            </m:rPr>
            <w:rPr>
              <w:rFonts w:ascii="Cambria Math" w:hAnsi="Cambria Math"/>
              <w:szCs w:val="28"/>
            </w:rPr>
            <m:t>]</m:t>
          </m:r>
        </m:oMath>
      </m:oMathPara>
    </w:p>
    <w:p w14:paraId="6B911363" w14:textId="3340F305" w:rsidR="00F810C8" w:rsidRDefault="0057086F" w:rsidP="00381B84">
      <w:pPr>
        <w:ind w:firstLine="709"/>
        <w:rPr>
          <w:rFonts w:eastAsiaTheme="minorEastAsia"/>
          <w:color w:val="000000"/>
          <w:szCs w:val="28"/>
        </w:rPr>
      </w:pPr>
      <w:r>
        <w:rPr>
          <w:rFonts w:eastAsiaTheme="minorEastAsia"/>
          <w:color w:val="000000"/>
          <w:szCs w:val="28"/>
        </w:rPr>
        <w:t>Частота вращения быстроходного вала</w:t>
      </w:r>
      <w:r w:rsidR="00F810C8" w:rsidRPr="00F810C8">
        <w:rPr>
          <w:rFonts w:eastAsiaTheme="minorEastAsia"/>
          <w:color w:val="000000"/>
          <w:szCs w:val="28"/>
        </w:rPr>
        <w:t>:</w:t>
      </w:r>
    </w:p>
    <w:p w14:paraId="5D658AA1" w14:textId="03A03AD8" w:rsidR="008C1827" w:rsidRPr="00020710" w:rsidRDefault="00B804D6" w:rsidP="00381B84">
      <w:pPr>
        <w:pStyle w:val="af8"/>
        <w:rPr>
          <w:rFonts w:eastAsiaTheme="minorEastAsia"/>
          <w:color w:val="00000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color w:val="000000"/>
                </w:rPr>
                <m:t>2б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∙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ред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=1415</m:t>
          </m:r>
          <m:r>
            <m:rPr>
              <m:sty m:val="p"/>
            </m:rPr>
            <w:rPr>
              <w:rFonts w:ascii="Cambria Math" w:hAnsi="Cambria Math"/>
              <w:color w:val="000000"/>
            </w:rPr>
            <m:t>[об</m:t>
          </m:r>
          <m:r>
            <m:rPr>
              <m:sty m:val="p"/>
            </m:rPr>
            <w:rPr>
              <w:rFonts w:ascii="Cambria Math" w:hAnsi="Cambria Math"/>
              <w:color w:val="000000"/>
              <w:spacing w:val="-1"/>
            </w:rPr>
            <m:t>/</m:t>
          </m:r>
          <m:r>
            <m:rPr>
              <m:sty m:val="p"/>
            </m:rPr>
            <w:rPr>
              <w:rFonts w:ascii="Cambria Math" w:hAnsi="Cambria Math"/>
              <w:color w:val="000000"/>
              <w:spacing w:val="2"/>
            </w:rPr>
            <m:t>м</m:t>
          </m:r>
          <m:r>
            <m:rPr>
              <m:sty m:val="p"/>
            </m:rPr>
            <w:rPr>
              <w:rFonts w:ascii="Cambria Math" w:hAnsi="Cambria Math"/>
              <w:color w:val="000000"/>
            </w:rPr>
            <m:t>и</m:t>
          </m:r>
          <m:r>
            <m:rPr>
              <m:sty m:val="p"/>
            </m:rPr>
            <w:rPr>
              <w:rFonts w:ascii="Cambria Math" w:hAnsi="Cambria Math"/>
              <w:color w:val="000000"/>
              <w:spacing w:val="-1"/>
            </w:rPr>
            <m:t>н</m:t>
          </m:r>
          <m:r>
            <m:rPr>
              <m:sty m:val="p"/>
            </m:rPr>
            <w:rPr>
              <w:rFonts w:ascii="Cambria Math" w:hAnsi="Cambria Math"/>
              <w:color w:val="000000"/>
            </w:rPr>
            <m:t>]</m:t>
          </m:r>
        </m:oMath>
      </m:oMathPara>
    </w:p>
    <w:p w14:paraId="58869031" w14:textId="186014AA" w:rsidR="00020710" w:rsidRPr="00020710" w:rsidRDefault="00020710" w:rsidP="00381B84">
      <w:pPr>
        <w:rPr>
          <w:lang w:eastAsia="ru-RU"/>
        </w:rPr>
      </w:pPr>
      <w:r w:rsidRPr="00020710">
        <w:rPr>
          <w:lang w:eastAsia="ru-RU"/>
        </w:rPr>
        <w:t>Вращающий момент на приводном</w:t>
      </w:r>
      <w:r>
        <w:rPr>
          <w:lang w:eastAsia="ru-RU"/>
        </w:rPr>
        <w:t xml:space="preserve"> тихоходном</w:t>
      </w:r>
      <w:r w:rsidRPr="00020710">
        <w:rPr>
          <w:lang w:eastAsia="ru-RU"/>
        </w:rPr>
        <w:t xml:space="preserve"> валу (на выходе):</w:t>
      </w:r>
    </w:p>
    <w:p w14:paraId="63B523EB" w14:textId="04CAF64F" w:rsidR="00E408D5" w:rsidRPr="00F503EF" w:rsidRDefault="00B804D6" w:rsidP="00381B84">
      <w:pPr>
        <w:ind w:firstLine="709"/>
        <w:rPr>
          <w:rFonts w:eastAsiaTheme="minorEastAsia"/>
          <w:color w:val="000000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Cs w:val="28"/>
                  <w:lang w:val="en-US"/>
                </w:rPr>
                <m:t xml:space="preserve">     T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вых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2т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Cs w:val="28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sSub>
                <m:sSubPr>
                  <m:ctrlPr>
                    <w:rPr>
                      <w:rFonts w:ascii="Cambria Math" w:eastAsia="Cambria Math" w:hAnsi="Cambria Math"/>
                      <w:position w:val="2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position w:val="2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eastAsia="Cambria Math" w:hAnsi="Cambria Math"/>
                      <w:position w:val="2"/>
                    </w:rPr>
                    <m:t>зв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/>
                </w:rPr>
                <m:t>125∙9,81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r>
                <w:rPr>
                  <w:rFonts w:ascii="Cambria Math" w:eastAsia="Cambria Math" w:hAnsi="Cambria Math"/>
                  <w:position w:val="2"/>
                </w:rPr>
                <m:t>0,38</m:t>
              </m:r>
            </m:num>
            <m:den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color w:val="000000"/>
              <w:szCs w:val="28"/>
            </w:rPr>
            <m:t>=232,988</m:t>
          </m:r>
          <m:r>
            <m:rPr>
              <m:sty m:val="p"/>
            </m:rPr>
            <w:rPr>
              <w:rFonts w:ascii="Cambria Math" w:hAnsi="Cambria Math"/>
              <w:color w:val="000000"/>
              <w:spacing w:val="-6"/>
              <w:szCs w:val="28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color w:val="000000"/>
                  <w:spacing w:val="-3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8"/>
                </w:rPr>
                <m:t>Н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w w:val="99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8"/>
                </w:rPr>
                <m:t>м</m:t>
              </m:r>
              <m:ctrlPr>
                <w:rPr>
                  <w:rFonts w:ascii="Cambria Math" w:hAnsi="Cambria Math"/>
                  <w:color w:val="000000"/>
                  <w:szCs w:val="28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color w:val="000000"/>
              <w:szCs w:val="28"/>
            </w:rPr>
            <m:t xml:space="preserve">                     (1.7)</m:t>
          </m:r>
        </m:oMath>
      </m:oMathPara>
    </w:p>
    <w:p w14:paraId="795D64FC" w14:textId="36E226B3" w:rsidR="004B3ACB" w:rsidRDefault="004B3ACB" w:rsidP="00381B84">
      <w:pPr>
        <w:ind w:firstLine="709"/>
        <w:rPr>
          <w:rFonts w:eastAsiaTheme="minorEastAsia"/>
          <w:color w:val="000000"/>
          <w:szCs w:val="28"/>
        </w:rPr>
      </w:pPr>
      <w:r>
        <w:rPr>
          <w:rFonts w:eastAsiaTheme="minorEastAsia"/>
          <w:color w:val="000000"/>
          <w:szCs w:val="28"/>
        </w:rPr>
        <w:t>Вращающий мом</w:t>
      </w:r>
      <w:r w:rsidR="00312D2D">
        <w:rPr>
          <w:rFonts w:eastAsiaTheme="minorEastAsia"/>
          <w:color w:val="000000"/>
          <w:szCs w:val="28"/>
        </w:rPr>
        <w:t>ент на валу быстроходном валу</w:t>
      </w:r>
      <w:r w:rsidRPr="004B3ACB">
        <w:rPr>
          <w:rFonts w:eastAsiaTheme="minorEastAsia"/>
          <w:color w:val="000000"/>
          <w:szCs w:val="28"/>
        </w:rPr>
        <w:t>:</w:t>
      </w:r>
    </w:p>
    <w:p w14:paraId="3DFAF41C" w14:textId="5E9FB79A" w:rsidR="00B975AF" w:rsidRPr="007779FB" w:rsidRDefault="00B804D6" w:rsidP="00381B84">
      <w:pPr>
        <w:ind w:firstLine="709"/>
        <w:rPr>
          <w:rFonts w:eastAsiaTheme="minorEastAsia"/>
          <w:color w:val="000000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2б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Cs w:val="28"/>
                    </w:rPr>
                    <m:t>вых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Cs w:val="28"/>
                    </w:rPr>
                    <m:t>чер</m:t>
                  </m:r>
                </m:sub>
              </m:sSub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sSub>
                <m:sSubPr>
                  <m:ctrlPr>
                    <w:rPr>
                      <w:rFonts w:ascii="Cambria Math" w:eastAsia="Cambria Math" w:hAnsi="Cambria Math"/>
                      <w:position w:val="2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position w:val="2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="Cambria Math" w:hAnsi="Cambria Math"/>
                      <w:position w:val="2"/>
                    </w:rPr>
                    <m:t>ред</m:t>
                  </m:r>
                </m:sub>
              </m:sSub>
            </m:den>
          </m:f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1"/>
                  <w:w w:val="111"/>
                  <w:szCs w:val="28"/>
                </w:rPr>
                <m:t>232,988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-6"/>
                  <w:szCs w:val="28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/>
                </w:rPr>
                <m:t>0,8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szCs w:val="40"/>
                </w:rPr>
                <m:t>31,274</m:t>
              </m:r>
            </m:den>
          </m:f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  <w:spacing w:val="1"/>
              <w:w w:val="111"/>
              <w:szCs w:val="28"/>
            </w:rPr>
            <m:t>9,312</m:t>
          </m:r>
          <m:r>
            <m:rPr>
              <m:sty m:val="p"/>
            </m:rPr>
            <w:rPr>
              <w:rFonts w:ascii="Cambria Math" w:hAnsi="Cambria Math"/>
              <w:color w:val="FF0000"/>
              <w:spacing w:val="1"/>
              <w:w w:val="111"/>
              <w:szCs w:val="2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color w:val="000000"/>
              <w:spacing w:val="-2"/>
              <w:szCs w:val="28"/>
            </w:rPr>
            <m:t>[</m:t>
          </m:r>
          <m:r>
            <m:rPr>
              <m:sty m:val="p"/>
            </m:rPr>
            <w:rPr>
              <w:rFonts w:ascii="Cambria Math" w:hAnsi="Cambria Math"/>
              <w:color w:val="000000"/>
              <w:szCs w:val="28"/>
            </w:rPr>
            <m:t>Н</m:t>
          </m:r>
          <m:r>
            <m:rPr>
              <m:sty m:val="p"/>
            </m:rPr>
            <w:rPr>
              <w:rFonts w:ascii="Cambria Math" w:hAnsi="Cambria Math"/>
              <w:color w:val="000000"/>
              <w:w w:val="99"/>
              <w:szCs w:val="28"/>
            </w:rPr>
            <m:t>∙</m:t>
          </m:r>
          <m:r>
            <m:rPr>
              <m:sty m:val="p"/>
            </m:rPr>
            <w:rPr>
              <w:rFonts w:ascii="Cambria Math" w:hAnsi="Cambria Math"/>
              <w:color w:val="000000"/>
              <w:szCs w:val="28"/>
            </w:rPr>
            <m:t>м]</m:t>
          </m:r>
        </m:oMath>
      </m:oMathPara>
    </w:p>
    <w:p w14:paraId="2129BFB5" w14:textId="77F80D3C" w:rsidR="007779FB" w:rsidRDefault="007779FB" w:rsidP="00381B84">
      <w:pPr>
        <w:pStyle w:val="afa"/>
        <w:spacing w:after="0"/>
        <w:jc w:val="both"/>
        <w:outlineLvl w:val="1"/>
      </w:pPr>
      <w:r>
        <w:br w:type="page"/>
      </w:r>
    </w:p>
    <w:p w14:paraId="40FC4C56" w14:textId="482FDB8D" w:rsidR="007779FB" w:rsidRPr="007779FB" w:rsidRDefault="007779FB" w:rsidP="00381B84">
      <w:pPr>
        <w:pStyle w:val="afa"/>
        <w:numPr>
          <w:ilvl w:val="0"/>
          <w:numId w:val="11"/>
        </w:numPr>
        <w:spacing w:after="0"/>
        <w:outlineLvl w:val="0"/>
      </w:pPr>
      <w:bookmarkStart w:id="4" w:name="_Toc71468370"/>
      <w:r>
        <w:lastRenderedPageBreak/>
        <w:t>РАСЧЁТ ЧЕРВЯЧНОЙ ПЕРЕДАЧИ</w:t>
      </w:r>
      <w:bookmarkEnd w:id="4"/>
    </w:p>
    <w:p w14:paraId="32CB256E" w14:textId="28C0FFD2" w:rsidR="00ED766C" w:rsidRDefault="007779FB" w:rsidP="00381B84">
      <w:pPr>
        <w:pStyle w:val="afa"/>
        <w:numPr>
          <w:ilvl w:val="1"/>
          <w:numId w:val="11"/>
        </w:numPr>
        <w:spacing w:after="0"/>
        <w:jc w:val="both"/>
        <w:outlineLvl w:val="1"/>
      </w:pPr>
      <w:bookmarkStart w:id="5" w:name="_Toc71468371"/>
      <w:r>
        <w:t>Выбор материала и термической обработки червяка и колеса</w:t>
      </w:r>
      <w:bookmarkEnd w:id="5"/>
    </w:p>
    <w:p w14:paraId="5A0A0D70" w14:textId="62F7DD81" w:rsidR="001117B6" w:rsidRPr="0036237D" w:rsidRDefault="00225CBA" w:rsidP="00381B84">
      <w:pPr>
        <w:pStyle w:val="afa"/>
        <w:spacing w:after="0"/>
        <w:ind w:firstLine="360"/>
        <w:jc w:val="both"/>
        <w:outlineLvl w:val="1"/>
        <w:rPr>
          <w:b w:val="0"/>
        </w:rPr>
      </w:pPr>
      <w:r w:rsidRPr="00E540D6">
        <w:rPr>
          <w:b w:val="0"/>
        </w:rPr>
        <w:t xml:space="preserve">Материал для червяка согласно [1, табл. 2.1] выбираем сталь 40Х, </w:t>
      </w:r>
      <w:r w:rsidR="00530ED8" w:rsidRPr="00E540D6">
        <w:rPr>
          <w:b w:val="0"/>
        </w:rPr>
        <w:t xml:space="preserve">вариант </w:t>
      </w:r>
      <w:r w:rsidR="00530ED8" w:rsidRPr="0036237D">
        <w:rPr>
          <w:b w:val="0"/>
        </w:rPr>
        <w:t>термической обработки I</w:t>
      </w:r>
      <w:r w:rsidR="009B42C9" w:rsidRPr="0036237D">
        <w:rPr>
          <w:b w:val="0"/>
          <w:lang w:val="en-US"/>
        </w:rPr>
        <w:t>I</w:t>
      </w:r>
      <w:r w:rsidRPr="0036237D">
        <w:rPr>
          <w:b w:val="0"/>
        </w:rPr>
        <w:t>: улучшение и</w:t>
      </w:r>
      <w:r w:rsidR="00781237" w:rsidRPr="0036237D">
        <w:rPr>
          <w:b w:val="0"/>
        </w:rPr>
        <w:t xml:space="preserve"> закалка ТВЧ, HRC 45…50</w:t>
      </w:r>
      <w:r w:rsidRPr="0036237D">
        <w:rPr>
          <w:b w:val="0"/>
        </w:rPr>
        <w:t>, витки шлифованы и полированы.</w:t>
      </w:r>
      <w:r w:rsidR="003C7148" w:rsidRPr="0036237D">
        <w:rPr>
          <w:b w:val="0"/>
        </w:rPr>
        <w:t xml:space="preserve"> </w:t>
      </w:r>
      <w:r w:rsidRPr="0036237D">
        <w:rPr>
          <w:b w:val="0"/>
        </w:rPr>
        <w:t xml:space="preserve">Так как выбор материала для колеса связан со скоростью скольжения, определяют предварительно </w:t>
      </w:r>
      <w:r w:rsidR="00EF4928" w:rsidRPr="0036237D">
        <w:rPr>
          <w:b w:val="0"/>
        </w:rPr>
        <w:t>ожидаемую</w:t>
      </w:r>
      <w:r w:rsidR="00876CDC" w:rsidRPr="0036237D">
        <w:rPr>
          <w:b w:val="0"/>
        </w:rPr>
        <w:t xml:space="preserve"> скорость скольжения [1, стр. 26</w:t>
      </w:r>
      <w:r w:rsidRPr="0036237D">
        <w:rPr>
          <w:b w:val="0"/>
        </w:rPr>
        <w:t>].</w:t>
      </w:r>
    </w:p>
    <w:p w14:paraId="5C125B77" w14:textId="4EB25994" w:rsidR="00D40A7E" w:rsidRPr="0036237D" w:rsidRDefault="00D40A7E" w:rsidP="00381B84">
      <w:pPr>
        <w:pStyle w:val="afa"/>
        <w:spacing w:after="0"/>
        <w:ind w:firstLine="360"/>
        <w:jc w:val="both"/>
        <w:outlineLvl w:val="1"/>
        <w:rPr>
          <w:b w:val="0"/>
        </w:rPr>
      </w:pPr>
      <w:r w:rsidRPr="0036237D">
        <w:rPr>
          <w:b w:val="0"/>
        </w:rPr>
        <w:t>Угловая скорость скольжения</w:t>
      </w:r>
      <w:r w:rsidRPr="0036237D">
        <w:rPr>
          <w:b w:val="0"/>
          <w:lang w:val="en-US"/>
        </w:rPr>
        <w:t>:</w:t>
      </w:r>
    </w:p>
    <w:p w14:paraId="3F12F805" w14:textId="4C5F77FF" w:rsidR="00D40A7E" w:rsidRPr="0036237D" w:rsidRDefault="00B804D6" w:rsidP="00381B84">
      <w:pPr>
        <w:pStyle w:val="afa"/>
        <w:spacing w:after="0"/>
        <w:ind w:firstLine="360"/>
        <w:jc w:val="both"/>
        <w:outlineLvl w:val="1"/>
        <w:rPr>
          <w:b w:val="0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т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2∙π∙</m:t>
              </m:r>
              <m:sSub>
                <m:sSubPr>
                  <m:ctrlPr>
                    <w:rPr>
                      <w:rFonts w:ascii="Cambria Math" w:hAnsi="Cambria Math"/>
                      <w:b w:val="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вых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60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2∙π∙45,245</m:t>
              </m:r>
            </m:num>
            <m:den>
              <m:r>
                <w:rPr>
                  <w:rFonts w:ascii="Cambria Math" w:hAnsi="Cambria Math"/>
                  <w:lang w:val="en-US"/>
                </w:rPr>
                <m:t>60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=4,7[</m:t>
          </m:r>
          <m:f>
            <m:fPr>
              <m:ctrlPr>
                <w:rPr>
                  <w:rFonts w:ascii="Cambria Math" w:hAnsi="Cambria Math"/>
                  <w:b w:val="0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рад</m:t>
              </m:r>
            </m:num>
            <m:den>
              <m:r>
                <w:rPr>
                  <w:rFonts w:ascii="Cambria Math" w:hAnsi="Cambria Math"/>
                  <w:lang w:val="en-US"/>
                </w:rPr>
                <m:t>с</m:t>
              </m:r>
            </m:den>
          </m:f>
          <m:r>
            <w:rPr>
              <w:rFonts w:ascii="Cambria Math" w:hAnsi="Cambria Math"/>
              <w:lang w:val="en-US"/>
            </w:rPr>
            <m:t>]</m:t>
          </m:r>
        </m:oMath>
      </m:oMathPara>
    </w:p>
    <w:p w14:paraId="52A34ACB" w14:textId="77777777" w:rsidR="00B26339" w:rsidRPr="0036237D" w:rsidRDefault="00B26339" w:rsidP="00381B84">
      <w:pPr>
        <w:pStyle w:val="afa"/>
        <w:spacing w:after="0"/>
        <w:ind w:firstLine="360"/>
        <w:jc w:val="both"/>
        <w:outlineLvl w:val="1"/>
        <w:rPr>
          <w:b w:val="0"/>
        </w:rPr>
      </w:pPr>
      <w:r w:rsidRPr="0036237D">
        <w:rPr>
          <w:b w:val="0"/>
        </w:rPr>
        <w:t>Ожидаемая скорость скольжения</w:t>
      </w:r>
      <w:r w:rsidRPr="0036237D">
        <w:rPr>
          <w:b w:val="0"/>
          <w:lang w:val="en-US"/>
        </w:rPr>
        <w:t>:</w:t>
      </w:r>
    </w:p>
    <w:p w14:paraId="13F572E4" w14:textId="6B8B710C" w:rsidR="00CB45B2" w:rsidRPr="0036237D" w:rsidRDefault="00B804D6" w:rsidP="00381B84">
      <w:pPr>
        <w:pStyle w:val="afa"/>
        <w:spacing w:after="0"/>
        <w:jc w:val="both"/>
        <w:outlineLvl w:val="1"/>
        <w:rPr>
          <w:b w:val="0"/>
          <w:lang w:bidi="ru-RU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position w:val="2"/>
                </w:rPr>
              </m:ctrlPr>
            </m:sSubPr>
            <m:e>
              <m:r>
                <w:rPr>
                  <w:rFonts w:ascii="Cambria Math" w:hAnsi="Cambria Math"/>
                  <w:position w:val="2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position w:val="2"/>
                </w:rPr>
                <m:t>s</m:t>
              </m:r>
            </m:sub>
          </m:sSub>
          <m:r>
            <w:rPr>
              <w:rFonts w:ascii="Cambria Math" w:hAnsi="Cambria Math"/>
            </w:rPr>
            <m:t>= 4,3</m:t>
          </m:r>
          <m:r>
            <w:rPr>
              <w:rFonts w:ascii="Cambria Math" w:hAnsi="Cambria Math"/>
              <w:position w:val="2"/>
            </w:rPr>
            <m:t>∙</m:t>
          </m:r>
          <m:sSub>
            <m:sSubPr>
              <m:ctrlPr>
                <w:rPr>
                  <w:rFonts w:ascii="Cambria Math" w:hAnsi="Cambria Math"/>
                  <w:b w:val="0"/>
                  <w:i/>
                  <w:position w:val="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3"/>
                  <w:szCs w:val="23"/>
                  <w:shd w:val="clear" w:color="auto" w:fill="FFFFFF"/>
                </w:rPr>
                <m:t>ω</m:t>
              </m:r>
            </m:e>
            <m:sub>
              <m:r>
                <w:rPr>
                  <w:rFonts w:ascii="Cambria Math" w:hAnsi="Cambria Math"/>
                  <w:position w:val="2"/>
                </w:rPr>
                <m:t>2Т</m:t>
              </m:r>
            </m:sub>
          </m:sSub>
          <m:r>
            <w:rPr>
              <w:rFonts w:ascii="Cambria Math" w:hAnsi="Cambria Math"/>
              <w:position w:val="2"/>
            </w:rPr>
            <m:t>∙</m:t>
          </m:r>
          <m:sSub>
            <m:sSubPr>
              <m:ctrlPr>
                <w:rPr>
                  <w:rFonts w:ascii="Cambria Math" w:hAnsi="Cambria Math"/>
                  <w:b w:val="0"/>
                  <w:i/>
                  <w:position w:val="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3"/>
                  <w:szCs w:val="23"/>
                  <w:shd w:val="clear" w:color="auto" w:fill="FFFFFF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position w:val="2"/>
                </w:rPr>
                <m:t>р</m:t>
              </m:r>
            </m:sub>
          </m:sSub>
          <m:r>
            <w:rPr>
              <w:rFonts w:ascii="Cambria Math" w:hAnsi="Cambria Math"/>
              <w:position w:val="2"/>
            </w:rPr>
            <m:t xml:space="preserve">∙ </m:t>
          </m:r>
          <m:f>
            <m:fPr>
              <m:ctrlPr>
                <w:rPr>
                  <w:rFonts w:ascii="Cambria Math" w:hAnsi="Cambria Math"/>
                  <w:b w:val="0"/>
                  <w:i/>
                  <w:lang w:bidi="ru-RU"/>
                </w:rPr>
              </m:ctrlPr>
            </m:fPr>
            <m:num>
              <m:rad>
                <m:radPr>
                  <m:ctrlPr>
                    <w:rPr>
                      <w:rFonts w:ascii="Cambria Math" w:hAnsi="Cambria Math"/>
                      <w:b w:val="0"/>
                      <w:i/>
                      <w:lang w:bidi="ru-RU"/>
                    </w:rPr>
                  </m:ctrlPr>
                </m:radPr>
                <m:deg>
                  <m:r>
                    <w:rPr>
                      <w:rFonts w:ascii="Cambria Math" w:hAnsi="Cambria Math"/>
                      <w:lang w:bidi="ru-RU"/>
                    </w:rPr>
                    <m:t>3</m:t>
                  </m:r>
                </m:deg>
                <m:e>
                  <m:sSub>
                    <m:sSubPr>
                      <m:ctrlPr>
                        <w:rPr>
                          <w:rFonts w:ascii="Cambria Math" w:hAnsi="Cambria Math"/>
                          <w:b w:val="0"/>
                          <w:i/>
                          <w:position w:val="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333333"/>
                          <w:sz w:val="23"/>
                          <w:szCs w:val="23"/>
                          <w:shd w:val="clear" w:color="auto" w:fill="FFFFFF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position w:val="2"/>
                        </w:rPr>
                        <m:t>2Т</m:t>
                      </m:r>
                    </m:sub>
                  </m:sSub>
                </m:e>
              </m:rad>
            </m:num>
            <m:den>
              <m:sSup>
                <m:sSup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sSupPr>
                <m:e>
                  <m:r>
                    <w:rPr>
                      <w:rFonts w:ascii="Cambria Math" w:eastAsia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lang w:bidi="ru-RU"/>
            </w:rPr>
            <m:t xml:space="preserve">                                                                                         </m:t>
          </m:r>
          <m:d>
            <m:dPr>
              <m:ctrlPr>
                <w:rPr>
                  <w:rFonts w:ascii="Cambria Math" w:hAnsi="Cambria Math"/>
                  <w:b w:val="0"/>
                  <w:i/>
                  <w:lang w:bidi="ru-RU"/>
                </w:rPr>
              </m:ctrlPr>
            </m:dPr>
            <m:e>
              <m:r>
                <w:rPr>
                  <w:rFonts w:ascii="Cambria Math" w:hAnsi="Cambria Math"/>
                  <w:lang w:bidi="ru-RU"/>
                </w:rPr>
                <m:t>2.1</m:t>
              </m:r>
            </m:e>
          </m:d>
        </m:oMath>
      </m:oMathPara>
    </w:p>
    <w:p w14:paraId="2B06ACE0" w14:textId="56CE7075" w:rsidR="001645BB" w:rsidRPr="0036237D" w:rsidRDefault="00B804D6" w:rsidP="00381B84">
      <w:pPr>
        <w:pStyle w:val="afa"/>
        <w:spacing w:after="0"/>
        <w:jc w:val="both"/>
        <w:outlineLvl w:val="1"/>
        <w:rPr>
          <w:b w:val="0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position w:val="2"/>
                </w:rPr>
              </m:ctrlPr>
            </m:sSubPr>
            <m:e>
              <m:r>
                <w:rPr>
                  <w:rFonts w:ascii="Cambria Math" w:hAnsi="Cambria Math"/>
                  <w:position w:val="2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position w:val="2"/>
                </w:rPr>
                <m:t>s</m:t>
              </m:r>
            </m:sub>
          </m:sSub>
          <m:r>
            <w:rPr>
              <w:rFonts w:ascii="Cambria Math" w:hAnsi="Cambria Math"/>
            </w:rPr>
            <m:t>= 4,3</m:t>
          </m:r>
          <m:r>
            <w:rPr>
              <w:rFonts w:ascii="Cambria Math" w:hAnsi="Cambria Math"/>
              <w:position w:val="2"/>
            </w:rPr>
            <m:t>∙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4,7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position w:val="2"/>
            </w:rPr>
            <m:t>∙</m:t>
          </m:r>
          <m:r>
            <w:rPr>
              <w:rFonts w:ascii="Cambria Math" w:hAnsi="Cambria Math"/>
            </w:rPr>
            <m:t>31,274</m:t>
          </m:r>
          <m:r>
            <w:rPr>
              <w:rFonts w:ascii="Cambria Math" w:hAnsi="Cambria Math"/>
              <w:position w:val="2"/>
            </w:rPr>
            <m:t xml:space="preserve">∙ </m:t>
          </m:r>
          <m:f>
            <m:fPr>
              <m:ctrlPr>
                <w:rPr>
                  <w:rFonts w:ascii="Cambria Math" w:hAnsi="Cambria Math"/>
                  <w:b w:val="0"/>
                  <w:i/>
                  <w:lang w:bidi="ru-RU"/>
                </w:rPr>
              </m:ctrlPr>
            </m:fPr>
            <m:num>
              <m:rad>
                <m:radPr>
                  <m:ctrlPr>
                    <w:rPr>
                      <w:rFonts w:ascii="Cambria Math" w:hAnsi="Cambria Math"/>
                      <w:b w:val="0"/>
                      <w:i/>
                      <w:lang w:bidi="ru-RU"/>
                    </w:rPr>
                  </m:ctrlPr>
                </m:radPr>
                <m:deg>
                  <m:r>
                    <w:rPr>
                      <w:rFonts w:ascii="Cambria Math" w:hAnsi="Cambria Math"/>
                      <w:lang w:bidi="ru-RU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pacing w:val="1"/>
                      <w:w w:val="111"/>
                    </w:rPr>
                    <m:t>232,988</m:t>
                  </m:r>
                  <m:r>
                    <w:rPr>
                      <w:rFonts w:ascii="Cambria Math" w:hAnsi="Cambria Math"/>
                      <w:spacing w:val="-6"/>
                    </w:rPr>
                    <m:t xml:space="preserve"> </m:t>
                  </m:r>
                </m:e>
              </m:rad>
            </m:num>
            <m:den>
              <m:sSup>
                <m:sSup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sSupPr>
                <m:e>
                  <m:r>
                    <w:rPr>
                      <w:rFonts w:ascii="Cambria Math" w:eastAsia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lang w:val="en-US" w:bidi="ru-RU"/>
            </w:rPr>
            <m:t>=3,889 [</m:t>
          </m:r>
          <m:r>
            <w:rPr>
              <w:rFonts w:ascii="Cambria Math" w:hAnsi="Cambria Math"/>
              <w:lang w:bidi="ru-RU"/>
            </w:rPr>
            <m:t>м</m:t>
          </m:r>
          <m:r>
            <w:rPr>
              <w:rFonts w:ascii="Cambria Math" w:hAnsi="Cambria Math"/>
              <w:lang w:val="en-US" w:bidi="ru-RU"/>
            </w:rPr>
            <m:t>/c]</m:t>
          </m:r>
        </m:oMath>
      </m:oMathPara>
    </w:p>
    <w:p w14:paraId="55387F58" w14:textId="6A0C075C" w:rsidR="00795676" w:rsidRPr="0036237D" w:rsidRDefault="00AB4ADD" w:rsidP="00381B84">
      <w:pPr>
        <w:pStyle w:val="af8"/>
        <w:rPr>
          <w:rFonts w:eastAsiaTheme="minorEastAsia"/>
          <w:position w:val="2"/>
        </w:rPr>
      </w:pPr>
      <w:r w:rsidRPr="0036237D">
        <w:rPr>
          <w:rFonts w:eastAsiaTheme="minorEastAsia"/>
          <w:position w:val="2"/>
        </w:rPr>
        <w:t xml:space="preserve">Т.к </w:t>
      </w:r>
      <m:oMath>
        <m:sSub>
          <m:sSubPr>
            <m:ctrlPr>
              <w:rPr>
                <w:rFonts w:ascii="Cambria Math" w:eastAsiaTheme="minorEastAsia" w:hAnsi="Cambria Math"/>
                <w:i/>
                <w:position w:val="2"/>
              </w:rPr>
            </m:ctrlPr>
          </m:sSubPr>
          <m:e>
            <m:r>
              <w:rPr>
                <w:rFonts w:ascii="Cambria Math" w:eastAsiaTheme="minorEastAsia" w:hAnsi="Cambria Math"/>
                <w:position w:val="2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position w:val="2"/>
              </w:rPr>
              <m:t>s</m:t>
            </m:r>
          </m:sub>
        </m:sSub>
        <m:r>
          <w:rPr>
            <w:rFonts w:ascii="Cambria Math" w:eastAsiaTheme="minorEastAsia" w:hAnsi="Cambria Math"/>
            <w:position w:val="2"/>
          </w:rPr>
          <m:t>=2…5м/с</m:t>
        </m:r>
      </m:oMath>
      <w:r w:rsidR="003044BB" w:rsidRPr="0036237D">
        <w:rPr>
          <w:rFonts w:eastAsiaTheme="minorEastAsia"/>
          <w:position w:val="2"/>
        </w:rPr>
        <w:t xml:space="preserve">, </w:t>
      </w:r>
      <w:r w:rsidR="00530ED8" w:rsidRPr="0036237D">
        <w:rPr>
          <w:rFonts w:eastAsiaTheme="minorEastAsia"/>
          <w:position w:val="2"/>
        </w:rPr>
        <w:t xml:space="preserve">материал колеса относится к </w:t>
      </w:r>
      <w:r w:rsidR="00530ED8" w:rsidRPr="0036237D">
        <w:rPr>
          <w:rFonts w:eastAsiaTheme="minorEastAsia"/>
          <w:position w:val="2"/>
          <w:lang w:val="en-US"/>
        </w:rPr>
        <w:t>II</w:t>
      </w:r>
      <w:r w:rsidR="00530ED8" w:rsidRPr="0036237D">
        <w:rPr>
          <w:rFonts w:eastAsiaTheme="minorEastAsia"/>
          <w:position w:val="2"/>
        </w:rPr>
        <w:t xml:space="preserve"> группе материалов:</w:t>
      </w:r>
      <w:r w:rsidR="00530ED8" w:rsidRPr="0036237D">
        <w:rPr>
          <w:rFonts w:eastAsiaTheme="minorEastAsia" w:cstheme="minorBidi"/>
          <w:position w:val="2"/>
          <w:szCs w:val="22"/>
          <w:lang w:eastAsia="en-US"/>
        </w:rPr>
        <w:t xml:space="preserve"> </w:t>
      </w:r>
      <w:r w:rsidR="00530ED8" w:rsidRPr="0036237D">
        <w:rPr>
          <w:rFonts w:eastAsiaTheme="minorEastAsia"/>
          <w:position w:val="2"/>
        </w:rPr>
        <w:t xml:space="preserve">безоловянные бронзы и латуни </w:t>
      </w:r>
      <w:r w:rsidR="00607D73" w:rsidRPr="0036237D">
        <w:rPr>
          <w:rFonts w:eastAsiaTheme="minorEastAsia"/>
          <w:position w:val="2"/>
        </w:rPr>
        <w:t xml:space="preserve"> [1, </w:t>
      </w:r>
      <w:r w:rsidR="00530ED8" w:rsidRPr="0036237D">
        <w:rPr>
          <w:rFonts w:eastAsiaTheme="minorEastAsia"/>
          <w:position w:val="2"/>
        </w:rPr>
        <w:t>стр</w:t>
      </w:r>
      <w:r w:rsidR="001625FC" w:rsidRPr="0036237D">
        <w:rPr>
          <w:rFonts w:eastAsiaTheme="minorEastAsia"/>
          <w:position w:val="2"/>
        </w:rPr>
        <w:t>.</w:t>
      </w:r>
      <w:r w:rsidR="00530ED8" w:rsidRPr="0036237D">
        <w:rPr>
          <w:rFonts w:eastAsiaTheme="minorEastAsia"/>
          <w:position w:val="2"/>
        </w:rPr>
        <w:t>26</w:t>
      </w:r>
      <w:r w:rsidR="00607D73" w:rsidRPr="0036237D">
        <w:rPr>
          <w:rFonts w:eastAsiaTheme="minorEastAsia"/>
          <w:position w:val="2"/>
        </w:rPr>
        <w:t>]</w:t>
      </w:r>
      <w:r w:rsidR="00530ED8" w:rsidRPr="0036237D">
        <w:rPr>
          <w:rFonts w:eastAsiaTheme="minorEastAsia"/>
          <w:position w:val="2"/>
        </w:rPr>
        <w:t>. В соответствии с [1, табл.2.10]</w:t>
      </w:r>
      <w:r w:rsidR="00607D73" w:rsidRPr="0036237D">
        <w:rPr>
          <w:rFonts w:eastAsiaTheme="minorEastAsia"/>
          <w:position w:val="2"/>
        </w:rPr>
        <w:t xml:space="preserve"> выбираем материал </w:t>
      </w:r>
      <w:r w:rsidR="00530ED8" w:rsidRPr="0036237D">
        <w:rPr>
          <w:rFonts w:eastAsiaTheme="minorEastAsia"/>
          <w:position w:val="2"/>
        </w:rPr>
        <w:t xml:space="preserve">2 БрАЖ9-4, способ отливки центробежный. </w:t>
      </w:r>
      <w:r w:rsidR="00795676" w:rsidRPr="0036237D">
        <w:rPr>
          <w:rFonts w:eastAsiaTheme="minorEastAsia"/>
          <w:position w:val="2"/>
        </w:rPr>
        <w:t xml:space="preserve">Механические характеристики: </w:t>
      </w:r>
      <w:r w:rsidR="00795676" w:rsidRPr="0036237D">
        <w:t>σ</w:t>
      </w:r>
      <w:r w:rsidR="00795676" w:rsidRPr="0036237D">
        <w:rPr>
          <w:vertAlign w:val="subscript"/>
          <w:lang w:val="en-US"/>
        </w:rPr>
        <w:t>B</w:t>
      </w:r>
      <w:r w:rsidR="00795676" w:rsidRPr="0036237D">
        <w:t xml:space="preserve"> = </w:t>
      </w:r>
      <w:r w:rsidR="00530ED8" w:rsidRPr="0036237D">
        <w:t>50</w:t>
      </w:r>
      <w:r w:rsidR="00134759" w:rsidRPr="0036237D">
        <w:t>0</w:t>
      </w:r>
      <w:r w:rsidR="00795676" w:rsidRPr="0036237D">
        <w:t xml:space="preserve"> МПа</w:t>
      </w:r>
      <w:r w:rsidR="00134759" w:rsidRPr="0036237D">
        <w:t>,</w:t>
      </w:r>
      <w:r w:rsidR="003C16D9" w:rsidRPr="0036237D">
        <w:t xml:space="preserve"> </w:t>
      </w:r>
      <w:r w:rsidR="00134759" w:rsidRPr="0036237D">
        <w:t>σ</w:t>
      </w:r>
      <w:r w:rsidR="00134759" w:rsidRPr="0036237D">
        <w:rPr>
          <w:vertAlign w:val="subscript"/>
        </w:rPr>
        <w:t>т</w:t>
      </w:r>
      <w:r w:rsidR="00134759" w:rsidRPr="0036237D">
        <w:t xml:space="preserve"> = </w:t>
      </w:r>
      <w:r w:rsidR="00530ED8" w:rsidRPr="0036237D">
        <w:t>20</w:t>
      </w:r>
      <w:r w:rsidR="00134759" w:rsidRPr="0036237D">
        <w:t>0 МПа.</w:t>
      </w:r>
    </w:p>
    <w:p w14:paraId="06EB2BED" w14:textId="1582145C" w:rsidR="00795676" w:rsidRPr="00CB2FCA" w:rsidRDefault="00795676" w:rsidP="00381B84">
      <w:pPr>
        <w:pStyle w:val="afa"/>
        <w:spacing w:after="0"/>
        <w:outlineLvl w:val="1"/>
      </w:pPr>
      <w:bookmarkStart w:id="6" w:name="_Toc71468372"/>
      <w:r w:rsidRPr="00CB2FCA">
        <w:t>2.2. Определение допускаемых напряжений</w:t>
      </w:r>
      <w:bookmarkEnd w:id="6"/>
    </w:p>
    <w:p w14:paraId="7309DA99" w14:textId="77777777" w:rsidR="00C07B4D" w:rsidRPr="0036237D" w:rsidRDefault="00C07B4D" w:rsidP="00C07B4D">
      <w:pPr>
        <w:pStyle w:val="afa"/>
        <w:spacing w:line="240" w:lineRule="auto"/>
        <w:jc w:val="left"/>
        <w:outlineLvl w:val="1"/>
        <w:rPr>
          <w:b w:val="0"/>
        </w:rPr>
      </w:pPr>
      <w:bookmarkStart w:id="7" w:name="_Toc71468373"/>
      <w:r w:rsidRPr="0036237D">
        <w:rPr>
          <w:b w:val="0"/>
        </w:rPr>
        <w:t>Допускаемое контактное напряжение:</w:t>
      </w:r>
    </w:p>
    <w:p w14:paraId="5C140376" w14:textId="195E6B49" w:rsidR="00C07B4D" w:rsidRPr="0036237D" w:rsidRDefault="0036237D" w:rsidP="00C07B4D">
      <w:pPr>
        <w:pStyle w:val="afa"/>
        <w:spacing w:line="240" w:lineRule="auto"/>
        <w:outlineLvl w:val="1"/>
        <w:rPr>
          <w:b w:val="0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[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σ]</m:t>
              </m:r>
            </m:e>
            <m:sub>
              <m:r>
                <w:rPr>
                  <w:rFonts w:ascii="Cambria Math" w:hAnsi="Cambria Math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lang w:val="en-US"/>
            </w:rPr>
            <m:t>=[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σ]</m:t>
              </m:r>
            </m:e>
            <m:sub>
              <m:r>
                <w:rPr>
                  <w:rFonts w:ascii="Cambria Math" w:hAnsi="Cambria Math"/>
                  <w:lang w:val="en-US"/>
                </w:rPr>
                <m:t>Ho</m:t>
              </m:r>
            </m:sub>
          </m:sSub>
          <m:r>
            <w:rPr>
              <w:rFonts w:ascii="Cambria Math" w:hAnsi="Cambria Math"/>
              <w:lang w:val="en-US"/>
            </w:rPr>
            <m:t>-25∙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ν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  <w:lang w:val="en-US"/>
            </w:rPr>
            <m:t>,                                                                                               (2.2)</m:t>
          </m:r>
        </m:oMath>
      </m:oMathPara>
    </w:p>
    <w:p w14:paraId="06D5A4A8" w14:textId="041421A5" w:rsidR="00C07B4D" w:rsidRPr="0036237D" w:rsidRDefault="00C07B4D" w:rsidP="00C07B4D">
      <w:pPr>
        <w:pStyle w:val="afa"/>
        <w:spacing w:line="240" w:lineRule="auto"/>
        <w:outlineLvl w:val="1"/>
        <w:rPr>
          <w:b w:val="0"/>
        </w:rPr>
      </w:pPr>
      <w:r w:rsidRPr="0036237D">
        <w:rPr>
          <w:b w:val="0"/>
        </w:rPr>
        <w:t>где</w:t>
      </w:r>
      <m:oMath>
        <m:r>
          <w:rPr>
            <w:rFonts w:ascii="Cambria Math" w:hAnsi="Cambria Math"/>
          </w:rPr>
          <m:t xml:space="preserve"> [</m:t>
        </m:r>
        <m:sSub>
          <m:sSubPr>
            <m:ctrlPr>
              <w:rPr>
                <w:rFonts w:ascii="Cambria Math" w:hAnsi="Cambria Math"/>
                <w:b w:val="0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σ</m:t>
            </m:r>
            <m:r>
              <w:rPr>
                <w:rFonts w:ascii="Cambria Math" w:hAnsi="Cambria Math"/>
              </w:rPr>
              <m:t>]</m:t>
            </m:r>
          </m:e>
          <m:sub>
            <m:r>
              <w:rPr>
                <w:rFonts w:ascii="Cambria Math" w:hAnsi="Cambria Math"/>
                <w:lang w:val="en-US"/>
              </w:rPr>
              <m:t>Ho</m:t>
            </m:r>
          </m:sub>
        </m:sSub>
      </m:oMath>
      <w:r w:rsidRPr="0036237D">
        <w:rPr>
          <w:b w:val="0"/>
        </w:rPr>
        <w:t xml:space="preserve"> – исходное допускаемое контактное напряжение [МПа].</w:t>
      </w:r>
    </w:p>
    <w:p w14:paraId="4D1A6BE4" w14:textId="4AD060ED" w:rsidR="00C07B4D" w:rsidRPr="0036237D" w:rsidRDefault="00C07B4D" w:rsidP="00C07B4D">
      <w:pPr>
        <w:pStyle w:val="afa"/>
        <w:spacing w:line="240" w:lineRule="auto"/>
        <w:jc w:val="left"/>
        <w:outlineLvl w:val="1"/>
        <w:rPr>
          <w:b w:val="0"/>
        </w:rPr>
      </w:pPr>
      <w:r w:rsidRPr="0036237D">
        <w:rPr>
          <w:b w:val="0"/>
        </w:rPr>
        <w:t xml:space="preserve">Так как твердость червяка </w:t>
      </w:r>
      <w:r w:rsidRPr="0036237D">
        <w:rPr>
          <w:b w:val="0"/>
          <w:lang w:val="en-US"/>
        </w:rPr>
        <w:t>HRC</w:t>
      </w:r>
      <w:r w:rsidRPr="0036237D">
        <w:rPr>
          <w:b w:val="0"/>
        </w:rPr>
        <w:t xml:space="preserve"> 45…50, то </w:t>
      </w:r>
      <m:oMath>
        <m:r>
          <w:rPr>
            <w:rFonts w:ascii="Cambria Math" w:hAnsi="Cambria Math"/>
          </w:rPr>
          <m:t>[</m:t>
        </m:r>
        <m:sSub>
          <m:sSubPr>
            <m:ctrlPr>
              <w:rPr>
                <w:rFonts w:ascii="Cambria Math" w:hAnsi="Cambria Math"/>
                <w:b w:val="0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σ</m:t>
            </m:r>
            <m:r>
              <w:rPr>
                <w:rFonts w:ascii="Cambria Math" w:hAnsi="Cambria Math"/>
              </w:rPr>
              <m:t>]</m:t>
            </m:r>
          </m:e>
          <m:sub>
            <m:r>
              <w:rPr>
                <w:rFonts w:ascii="Cambria Math" w:hAnsi="Cambria Math"/>
                <w:lang w:val="en-US"/>
              </w:rPr>
              <m:t>Ho</m:t>
            </m:r>
          </m:sub>
        </m:sSub>
        <m:r>
          <w:rPr>
            <w:rFonts w:ascii="Cambria Math" w:hAnsi="Cambria Math"/>
          </w:rPr>
          <m:t>=300 Мпа</m:t>
        </m:r>
      </m:oMath>
      <w:r w:rsidRPr="0036237D">
        <w:rPr>
          <w:b w:val="0"/>
        </w:rPr>
        <w:t>. В соответствии с [1, стр. 28].</w:t>
      </w:r>
    </w:p>
    <w:p w14:paraId="09A9DFC6" w14:textId="612744A1" w:rsidR="00C07B4D" w:rsidRPr="0036237D" w:rsidRDefault="0036237D" w:rsidP="00C07B4D">
      <w:pPr>
        <w:pStyle w:val="afa"/>
        <w:spacing w:line="240" w:lineRule="auto"/>
        <w:outlineLvl w:val="1"/>
        <w:rPr>
          <w:b w:val="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[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σ]</m:t>
              </m:r>
            </m:e>
            <m:sub>
              <m:r>
                <w:rPr>
                  <w:rFonts w:ascii="Cambria Math" w:hAnsi="Cambria Math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lang w:val="en-US"/>
            </w:rPr>
            <m:t>=300-25∙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3,889=202,775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Н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мм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14:paraId="54FA6F84" w14:textId="77777777" w:rsidR="00C07B4D" w:rsidRPr="0036237D" w:rsidRDefault="00C07B4D" w:rsidP="00C07B4D">
      <w:pPr>
        <w:pStyle w:val="afa"/>
        <w:spacing w:line="240" w:lineRule="auto"/>
        <w:jc w:val="left"/>
        <w:outlineLvl w:val="1"/>
        <w:rPr>
          <w:b w:val="0"/>
        </w:rPr>
      </w:pPr>
      <w:r w:rsidRPr="0036237D">
        <w:rPr>
          <w:b w:val="0"/>
        </w:rPr>
        <w:t>Допускаемое напряжение изгиба</w:t>
      </w:r>
      <w:r w:rsidRPr="0036237D">
        <w:rPr>
          <w:b w:val="0"/>
          <w:lang w:val="en-US"/>
        </w:rPr>
        <w:t>:</w:t>
      </w:r>
    </w:p>
    <w:p w14:paraId="26950AD3" w14:textId="70FE80BF" w:rsidR="00C07B4D" w:rsidRPr="003301D2" w:rsidRDefault="0036237D" w:rsidP="00C07B4D">
      <w:pPr>
        <w:pStyle w:val="afa"/>
        <w:spacing w:line="240" w:lineRule="auto"/>
        <w:outlineLvl w:val="1"/>
        <w:rPr>
          <w:b w:val="0"/>
          <w:lang w:val="en-US"/>
        </w:rPr>
      </w:pPr>
      <m:oMathPara>
        <m:oMath>
          <m:r>
            <w:rPr>
              <w:rFonts w:ascii="Cambria Math" w:hAnsi="Cambria Math"/>
            </w:rPr>
            <m:t>[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σ</m:t>
              </m:r>
              <m:r>
                <w:rPr>
                  <w:rFonts w:ascii="Cambria Math" w:hAnsi="Cambria Math"/>
                </w:rPr>
                <m:t>]</m:t>
              </m:r>
            </m:e>
            <m:sub>
              <m:r>
                <w:rPr>
                  <w:rFonts w:ascii="Cambria Math" w:hAnsi="Cambria Math"/>
                  <w:lang w:val="en-US"/>
                </w:rPr>
                <m:t>F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FL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∙</m:t>
          </m:r>
          <m:r>
            <w:rPr>
              <w:rFonts w:ascii="Cambria Math" w:hAnsi="Cambria Math"/>
            </w:rPr>
            <m:t>[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σ</m:t>
              </m:r>
              <m:r>
                <w:rPr>
                  <w:rFonts w:ascii="Cambria Math" w:hAnsi="Cambria Math"/>
                </w:rPr>
                <m:t>]</m:t>
              </m:r>
            </m:e>
            <m:sub>
              <m:r>
                <w:rPr>
                  <w:rFonts w:ascii="Cambria Math" w:hAnsi="Cambria Math"/>
                  <w:lang w:val="en-US"/>
                </w:rPr>
                <m:t>Fo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,                                                                                                  (2.3)</m:t>
          </m:r>
        </m:oMath>
      </m:oMathPara>
    </w:p>
    <w:p w14:paraId="3ECCFB66" w14:textId="73371861" w:rsidR="00C07B4D" w:rsidRPr="0036237D" w:rsidRDefault="00C07B4D" w:rsidP="00C07B4D">
      <w:pPr>
        <w:pStyle w:val="afa"/>
        <w:spacing w:line="240" w:lineRule="auto"/>
        <w:jc w:val="left"/>
        <w:outlineLvl w:val="1"/>
        <w:rPr>
          <w:b w:val="0"/>
        </w:rPr>
      </w:pPr>
      <w:r w:rsidRPr="0036237D">
        <w:rPr>
          <w:b w:val="0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b w:val="0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FL</m:t>
            </m:r>
          </m:sub>
        </m:sSub>
      </m:oMath>
      <w:r w:rsidRPr="0036237D">
        <w:rPr>
          <w:b w:val="0"/>
        </w:rPr>
        <w:t xml:space="preserve"> – коэффициент долговечности;</w:t>
      </w:r>
    </w:p>
    <w:p w14:paraId="58D53B1D" w14:textId="647FEB4A" w:rsidR="00C07B4D" w:rsidRPr="0036237D" w:rsidRDefault="0036237D" w:rsidP="00C07B4D">
      <w:pPr>
        <w:pStyle w:val="afa"/>
        <w:spacing w:line="240" w:lineRule="auto"/>
        <w:jc w:val="left"/>
        <w:outlineLvl w:val="1"/>
        <w:rPr>
          <w:b w:val="0"/>
        </w:rPr>
      </w:pPr>
      <m:oMath>
        <m:r>
          <w:rPr>
            <w:rFonts w:ascii="Cambria Math" w:hAnsi="Cambria Math"/>
          </w:rPr>
          <m:t>[</m:t>
        </m:r>
        <m:sSub>
          <m:sSubPr>
            <m:ctrlPr>
              <w:rPr>
                <w:rFonts w:ascii="Cambria Math" w:hAnsi="Cambria Math"/>
                <w:b w:val="0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σ</m:t>
            </m:r>
            <m:r>
              <w:rPr>
                <w:rFonts w:ascii="Cambria Math" w:hAnsi="Cambria Math"/>
              </w:rPr>
              <m:t>]</m:t>
            </m:r>
          </m:e>
          <m:sub>
            <m:r>
              <w:rPr>
                <w:rFonts w:ascii="Cambria Math" w:hAnsi="Cambria Math"/>
                <w:lang w:val="en-US"/>
              </w:rPr>
              <m:t>Fo</m:t>
            </m:r>
          </m:sub>
        </m:sSub>
      </m:oMath>
      <w:r w:rsidR="00C07B4D" w:rsidRPr="0036237D">
        <w:rPr>
          <w:b w:val="0"/>
        </w:rPr>
        <w:t xml:space="preserve"> – исходное допускаемое напряжение изгиба [МПа].</w:t>
      </w:r>
    </w:p>
    <w:p w14:paraId="0749B72F" w14:textId="77777777" w:rsidR="00C07B4D" w:rsidRPr="0036237D" w:rsidRDefault="00C07B4D" w:rsidP="00C07B4D">
      <w:pPr>
        <w:pStyle w:val="afa"/>
        <w:spacing w:line="240" w:lineRule="auto"/>
        <w:jc w:val="left"/>
        <w:outlineLvl w:val="1"/>
        <w:rPr>
          <w:b w:val="0"/>
          <w:lang w:val="en-US"/>
        </w:rPr>
      </w:pPr>
      <w:r w:rsidRPr="0036237D">
        <w:rPr>
          <w:b w:val="0"/>
        </w:rPr>
        <w:t>Коэффициент долговечности</w:t>
      </w:r>
      <w:r w:rsidRPr="0036237D">
        <w:rPr>
          <w:b w:val="0"/>
          <w:lang w:val="en-US"/>
        </w:rPr>
        <w:t>:</w:t>
      </w:r>
    </w:p>
    <w:p w14:paraId="32052BEA" w14:textId="630721C5" w:rsidR="00C07B4D" w:rsidRPr="0036237D" w:rsidRDefault="00B804D6" w:rsidP="00C07B4D">
      <w:pPr>
        <w:pStyle w:val="afa"/>
        <w:spacing w:line="240" w:lineRule="auto"/>
        <w:outlineLvl w:val="1"/>
        <w:rPr>
          <w:b w:val="0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FL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ctrlPr>
                <w:rPr>
                  <w:rFonts w:ascii="Cambria Math" w:hAnsi="Cambria Math"/>
                  <w:b w:val="0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</w:rPr>
                <m:t>9</m:t>
              </m:r>
            </m:deg>
            <m:e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den>
              </m:f>
            </m:e>
          </m:rad>
          <m:r>
            <w:rPr>
              <w:rFonts w:ascii="Cambria Math" w:hAnsi="Cambria Math"/>
            </w:rPr>
            <m:t>,                                                                                                                 (2.4)</m:t>
          </m:r>
        </m:oMath>
      </m:oMathPara>
    </w:p>
    <w:p w14:paraId="7F7D4EF7" w14:textId="77777777" w:rsidR="00C07B4D" w:rsidRPr="0036237D" w:rsidRDefault="00C07B4D" w:rsidP="00C07B4D">
      <w:pPr>
        <w:pStyle w:val="afa"/>
        <w:spacing w:line="240" w:lineRule="auto"/>
        <w:jc w:val="both"/>
        <w:outlineLvl w:val="1"/>
        <w:rPr>
          <w:b w:val="0"/>
        </w:rPr>
      </w:pPr>
      <w:r w:rsidRPr="0036237D">
        <w:rPr>
          <w:b w:val="0"/>
        </w:rPr>
        <w:t xml:space="preserve">где </w:t>
      </w:r>
      <w:r w:rsidRPr="0036237D">
        <w:rPr>
          <w:b w:val="0"/>
          <w:lang w:val="en-US"/>
        </w:rPr>
        <w:t>N</w:t>
      </w:r>
      <w:r w:rsidRPr="0036237D">
        <w:rPr>
          <w:b w:val="0"/>
        </w:rPr>
        <w:t xml:space="preserve"> общее число циклов перемены напряжения. </w:t>
      </w:r>
    </w:p>
    <w:p w14:paraId="428F8D7B" w14:textId="41139B37" w:rsidR="00C07B4D" w:rsidRPr="0036237D" w:rsidRDefault="0036237D" w:rsidP="00C07B4D">
      <w:pPr>
        <w:pStyle w:val="afa"/>
        <w:spacing w:line="240" w:lineRule="auto"/>
        <w:jc w:val="both"/>
        <w:outlineLvl w:val="1"/>
        <w:rPr>
          <w:b w:val="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N</m:t>
          </m:r>
          <m:r>
            <w:rPr>
              <w:rFonts w:ascii="Cambria Math" w:hAnsi="Cambria Math"/>
            </w:rPr>
            <m:t>=573∙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т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=573∙4,7∙24000=6,463∙</m:t>
          </m:r>
          <m:sSup>
            <m:sSupPr>
              <m:ctrlPr>
                <w:rPr>
                  <w:rFonts w:ascii="Cambria Math" w:hAnsi="Cambria Math"/>
                  <w:b w:val="0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7</m:t>
              </m:r>
            </m:sup>
          </m:sSup>
          <m:r>
            <w:rPr>
              <w:rFonts w:ascii="Cambria Math" w:hAnsi="Cambria Math"/>
            </w:rPr>
            <m:t>,                                       (2.5)</m:t>
          </m:r>
        </m:oMath>
      </m:oMathPara>
    </w:p>
    <w:p w14:paraId="18337E74" w14:textId="4682EF73" w:rsidR="00C07B4D" w:rsidRPr="0036237D" w:rsidRDefault="00C07B4D" w:rsidP="00C07B4D">
      <w:pPr>
        <w:pStyle w:val="afa"/>
        <w:spacing w:line="240" w:lineRule="auto"/>
        <w:jc w:val="left"/>
        <w:outlineLvl w:val="1"/>
        <w:rPr>
          <w:b w:val="0"/>
        </w:rPr>
      </w:pPr>
      <w:r w:rsidRPr="0036237D">
        <w:rPr>
          <w:b w:val="0"/>
        </w:rPr>
        <w:t xml:space="preserve">где </w:t>
      </w:r>
      <m:oMath>
        <m:sSub>
          <m:sSubPr>
            <m:ctrlPr>
              <w:rPr>
                <w:rFonts w:ascii="Cambria Math" w:hAnsi="Cambria Math"/>
                <w:b w:val="0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=24000 ч</m:t>
        </m:r>
      </m:oMath>
      <w:r w:rsidRPr="0036237D">
        <w:rPr>
          <w:b w:val="0"/>
        </w:rPr>
        <w:t xml:space="preserve"> – общее время работы передачи [ч].</w:t>
      </w:r>
    </w:p>
    <w:p w14:paraId="0A86E8A8" w14:textId="61EEF979" w:rsidR="00C07B4D" w:rsidRPr="0036237D" w:rsidRDefault="00B804D6" w:rsidP="00C07B4D">
      <w:pPr>
        <w:pStyle w:val="afa"/>
        <w:spacing w:line="240" w:lineRule="auto"/>
        <w:outlineLvl w:val="1"/>
        <w:rPr>
          <w:b w:val="0"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FL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ad>
            <m:radPr>
              <m:ctrlPr>
                <w:rPr>
                  <w:rFonts w:ascii="Cambria Math" w:hAnsi="Cambria Math"/>
                  <w:b w:val="0"/>
                  <w:i/>
                  <w:lang w:val="en-US"/>
                </w:rPr>
              </m:ctrlPr>
            </m:radPr>
            <m:deg>
              <m:r>
                <w:rPr>
                  <w:rFonts w:ascii="Cambria Math" w:hAnsi="Cambria Math"/>
                  <w:lang w:val="en-US"/>
                </w:rPr>
                <m:t>9</m:t>
              </m:r>
            </m:deg>
            <m:e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6,463∙</m:t>
                  </m:r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7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lang w:val="en-US"/>
            </w:rPr>
            <m:t>=0,629</m:t>
          </m:r>
        </m:oMath>
      </m:oMathPara>
    </w:p>
    <w:p w14:paraId="74983791" w14:textId="77777777" w:rsidR="00C07B4D" w:rsidRPr="0036237D" w:rsidRDefault="00C07B4D" w:rsidP="00C07B4D">
      <w:pPr>
        <w:pStyle w:val="afa"/>
        <w:spacing w:line="240" w:lineRule="auto"/>
        <w:jc w:val="left"/>
        <w:outlineLvl w:val="1"/>
        <w:rPr>
          <w:b w:val="0"/>
        </w:rPr>
      </w:pPr>
      <w:r w:rsidRPr="0036237D">
        <w:rPr>
          <w:b w:val="0"/>
        </w:rPr>
        <w:t>Исходное допускаемое напряжение изгиба</w:t>
      </w:r>
      <w:r w:rsidRPr="0036237D">
        <w:rPr>
          <w:b w:val="0"/>
          <w:lang w:val="en-US"/>
        </w:rPr>
        <w:t>:</w:t>
      </w:r>
    </w:p>
    <w:p w14:paraId="0E989AE8" w14:textId="257D875D" w:rsidR="00C07B4D" w:rsidRPr="0036237D" w:rsidRDefault="0036237D" w:rsidP="00C07B4D">
      <w:pPr>
        <w:pStyle w:val="afa"/>
        <w:spacing w:line="240" w:lineRule="auto"/>
        <w:outlineLvl w:val="1"/>
        <w:rPr>
          <w:b w:val="0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[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σ</m:t>
              </m:r>
              <m:r>
                <w:rPr>
                  <w:rFonts w:ascii="Cambria Math" w:hAnsi="Cambria Math"/>
                </w:rPr>
                <m:t>]</m:t>
              </m:r>
            </m:e>
            <m:sub>
              <m:r>
                <w:rPr>
                  <w:rFonts w:ascii="Cambria Math" w:hAnsi="Cambria Math"/>
                  <w:lang w:val="en-US"/>
                </w:rPr>
                <m:t>FO</m:t>
              </m:r>
            </m:sub>
          </m:sSub>
          <m:r>
            <w:rPr>
              <w:rFonts w:ascii="Cambria Math" w:hAnsi="Cambria Math"/>
              <w:lang w:val="en-US"/>
            </w:rPr>
            <m:t>=0,25∙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σ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lang w:val="en-US"/>
            </w:rPr>
            <m:t>+0,08∙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σ</m:t>
              </m:r>
            </m:e>
            <m:sub>
              <m:r>
                <w:rPr>
                  <w:rFonts w:ascii="Cambria Math" w:hAnsi="Cambria Math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lang w:val="en-US"/>
            </w:rPr>
            <m:t xml:space="preserve">=0,25∙200+0,08∙500=90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</w:rPr>
                <m:t>МПа</m:t>
              </m:r>
            </m:e>
          </m:d>
          <m:r>
            <w:rPr>
              <w:rFonts w:ascii="Cambria Math" w:hAnsi="Cambria Math"/>
              <w:lang w:val="en-US"/>
            </w:rPr>
            <m:t xml:space="preserve">        (2.6)</m:t>
          </m:r>
        </m:oMath>
      </m:oMathPara>
    </w:p>
    <w:p w14:paraId="0F7B790C" w14:textId="77777777" w:rsidR="00C07B4D" w:rsidRPr="0036237D" w:rsidRDefault="00C07B4D" w:rsidP="00C07B4D">
      <w:pPr>
        <w:pStyle w:val="afa"/>
        <w:spacing w:line="240" w:lineRule="auto"/>
        <w:jc w:val="left"/>
        <w:outlineLvl w:val="1"/>
        <w:rPr>
          <w:b w:val="0"/>
        </w:rPr>
      </w:pPr>
      <w:r w:rsidRPr="0036237D">
        <w:rPr>
          <w:b w:val="0"/>
        </w:rPr>
        <w:t>Допускаемое напряжение изгиба</w:t>
      </w:r>
      <w:r w:rsidRPr="0036237D">
        <w:rPr>
          <w:b w:val="0"/>
          <w:lang w:val="en-US"/>
        </w:rPr>
        <w:t>:</w:t>
      </w:r>
    </w:p>
    <w:p w14:paraId="0EDF6EC5" w14:textId="06D30098" w:rsidR="00C07B4D" w:rsidRPr="0036237D" w:rsidRDefault="0036237D" w:rsidP="00C07B4D">
      <w:pPr>
        <w:pStyle w:val="afa"/>
        <w:spacing w:line="240" w:lineRule="auto"/>
        <w:outlineLvl w:val="1"/>
        <w:rPr>
          <w:b w:val="0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[</m:t>
          </m:r>
          <m:sSub>
            <m:sSubPr>
              <m:ctrlPr>
                <w:rPr>
                  <w:rFonts w:ascii="Cambria Math" w:hAnsi="Cambria Math"/>
                  <w:b w:val="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σ</m:t>
              </m:r>
              <m:r>
                <w:rPr>
                  <w:rFonts w:ascii="Cambria Math" w:hAnsi="Cambria Math"/>
                </w:rPr>
                <m:t>]</m:t>
              </m:r>
            </m:e>
            <m:sub>
              <m:r>
                <w:rPr>
                  <w:rFonts w:ascii="Cambria Math" w:hAnsi="Cambria Math"/>
                  <w:lang w:val="en-US"/>
                </w:rPr>
                <m:t>F</m:t>
              </m:r>
            </m:sub>
          </m:sSub>
          <m:r>
            <w:rPr>
              <w:rFonts w:ascii="Cambria Math" w:hAnsi="Cambria Math"/>
              <w:lang w:val="en-US"/>
            </w:rPr>
            <m:t>=0,629∙90=56,61 [</m:t>
          </m:r>
          <m:r>
            <w:rPr>
              <w:rFonts w:ascii="Cambria Math" w:hAnsi="Cambria Math"/>
            </w:rPr>
            <m:t>МПа</m:t>
          </m:r>
          <m:r>
            <w:rPr>
              <w:rFonts w:ascii="Cambria Math" w:hAnsi="Cambria Math"/>
              <w:lang w:val="en-US"/>
            </w:rPr>
            <m:t>]</m:t>
          </m:r>
        </m:oMath>
      </m:oMathPara>
    </w:p>
    <w:p w14:paraId="73E0EA2A" w14:textId="77777777" w:rsidR="00C07B4D" w:rsidRPr="0036237D" w:rsidRDefault="00C07B4D" w:rsidP="00C07B4D">
      <w:pPr>
        <w:pStyle w:val="afa"/>
        <w:spacing w:after="0" w:line="240" w:lineRule="auto"/>
        <w:outlineLvl w:val="1"/>
        <w:rPr>
          <w:b w:val="0"/>
        </w:rPr>
      </w:pPr>
    </w:p>
    <w:p w14:paraId="79DF61B9" w14:textId="5C2CE1CE" w:rsidR="00D114CE" w:rsidRPr="00A50B10" w:rsidRDefault="008825CD" w:rsidP="00381B84">
      <w:pPr>
        <w:pStyle w:val="afa"/>
        <w:spacing w:after="0"/>
        <w:outlineLvl w:val="1"/>
      </w:pPr>
      <w:r w:rsidRPr="00A50B10">
        <w:t>2.3. Определение межосевого расстояния</w:t>
      </w:r>
      <w:bookmarkEnd w:id="7"/>
    </w:p>
    <w:p w14:paraId="35FF7181" w14:textId="38821DF9" w:rsidR="008825CD" w:rsidRPr="0023118C" w:rsidRDefault="0066353C" w:rsidP="00381B84">
      <w:pPr>
        <w:pStyle w:val="af8"/>
      </w:pPr>
      <w:r w:rsidRPr="0023118C">
        <w:t>Межосевое расстояние переда</w:t>
      </w:r>
      <w:r w:rsidR="008825CD" w:rsidRPr="0023118C">
        <w:t>чи:</w:t>
      </w:r>
    </w:p>
    <w:p w14:paraId="67677501" w14:textId="79AB6D72" w:rsidR="008825CD" w:rsidRPr="0023118C" w:rsidRDefault="00B804D6" w:rsidP="00381B84">
      <w:pPr>
        <w:pStyle w:val="af8"/>
        <w:rPr>
          <w:rFonts w:eastAsiaTheme="minorEastAsia"/>
          <w:i/>
          <w:lang w:val="en-US"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position w:val="2"/>
                </w:rPr>
              </m:ctrlPr>
            </m:sSubPr>
            <m:e>
              <m:r>
                <w:rPr>
                  <w:rFonts w:ascii="Cambria Math" w:hAnsi="Cambria Math"/>
                  <w:position w:val="2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3"/>
                  <w:szCs w:val="23"/>
                  <w:shd w:val="clear" w:color="auto" w:fill="FFFFFF"/>
                </w:rPr>
                <m:t>ω</m:t>
              </m:r>
            </m:sub>
          </m:sSub>
          <m:r>
            <w:rPr>
              <w:rFonts w:ascii="Cambria Math" w:hAnsi="Cambria Math"/>
            </w:rPr>
            <m:t>= 6100</m:t>
          </m:r>
          <m:r>
            <w:rPr>
              <w:rFonts w:ascii="Cambria Math" w:hAnsi="Cambria Math"/>
              <w:position w:val="2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lang w:bidi="ru-RU"/>
                </w:rPr>
              </m:ctrlPr>
            </m:radPr>
            <m:deg>
              <m:r>
                <w:rPr>
                  <w:rFonts w:ascii="Cambria Math" w:hAnsi="Cambria Math"/>
                  <w:lang w:bidi="ru-RU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position w:val="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3"/>
                          <w:szCs w:val="23"/>
                          <w:shd w:val="clear" w:color="auto" w:fill="FFFFFF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position w:val="2"/>
                        </w:rPr>
                        <m:t>2Т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position w:val="2"/>
                            </w:rPr>
                          </m:ctrlPr>
                        </m:sSubPr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</m:d>
                        </m:e>
                        <m:sub>
                          <m:r>
                            <w:rPr>
                              <w:rFonts w:ascii="Cambria Math" w:hAnsi="Cambria Math"/>
                              <w:position w:val="2"/>
                            </w:rPr>
                            <m:t>H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lang w:bidi="ru-RU"/>
            </w:rPr>
            <m:t>=</m:t>
          </m:r>
          <m:r>
            <w:rPr>
              <w:rFonts w:ascii="Cambria Math" w:hAnsi="Cambria Math"/>
            </w:rPr>
            <m:t>6100</m:t>
          </m:r>
          <m:r>
            <w:rPr>
              <w:rFonts w:ascii="Cambria Math" w:hAnsi="Cambria Math"/>
              <w:position w:val="2"/>
            </w:rPr>
            <m:t>∙</m:t>
          </m:r>
          <m:rad>
            <m:radPr>
              <m:ctrlPr>
                <w:rPr>
                  <w:rFonts w:ascii="Cambria Math" w:hAnsi="Cambria Math"/>
                  <w:i/>
                  <w:lang w:bidi="ru-RU"/>
                </w:rPr>
              </m:ctrlPr>
            </m:radPr>
            <m:deg>
              <m:r>
                <w:rPr>
                  <w:rFonts w:ascii="Cambria Math" w:hAnsi="Cambria Math"/>
                  <w:lang w:bidi="ru-RU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1"/>
                      <w:w w:val="111"/>
                    </w:rPr>
                    <m:t>232,988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position w:val="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position w:val="2"/>
                            </w:rPr>
                            <m:t>202,775∙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sup>
                          </m:sSup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lang w:bidi="ru-RU"/>
            </w:rPr>
            <m:t>=0,108[м]                        (2.7)</m:t>
          </m:r>
        </m:oMath>
      </m:oMathPara>
    </w:p>
    <w:p w14:paraId="593471C9" w14:textId="088F9C1B" w:rsidR="00B76508" w:rsidRPr="0023118C" w:rsidRDefault="00B33529" w:rsidP="00381B84">
      <w:pPr>
        <w:ind w:firstLine="709"/>
        <w:rPr>
          <w:rFonts w:eastAsiaTheme="minorEastAsia"/>
        </w:rPr>
      </w:pPr>
      <w:r>
        <w:rPr>
          <w:lang w:eastAsia="ru-RU" w:bidi="ru-RU"/>
        </w:rPr>
        <w:t>В соответствии с [1, стр. 28</w:t>
      </w:r>
      <w:r w:rsidR="00F42800" w:rsidRPr="0023118C">
        <w:rPr>
          <w:lang w:eastAsia="ru-RU" w:bidi="ru-RU"/>
        </w:rPr>
        <w:t xml:space="preserve">] округляем полученное значение межосевого расстояния </w:t>
      </w:r>
      <w:r w:rsidR="00B76508" w:rsidRPr="0023118C">
        <w:rPr>
          <w:lang w:eastAsia="ru-RU" w:bidi="ru-RU"/>
        </w:rPr>
        <w:t xml:space="preserve">до целого, в большую сторону: </w:t>
      </w:r>
      <m:oMath>
        <m:sSub>
          <m:sSubPr>
            <m:ctrlPr>
              <w:rPr>
                <w:rFonts w:ascii="Cambria Math" w:hAnsi="Cambria Math"/>
                <w:position w:val="2"/>
              </w:rPr>
            </m:ctrlPr>
          </m:sSubPr>
          <m:e>
            <m:r>
              <w:rPr>
                <w:rFonts w:ascii="Cambria Math" w:hAnsi="Cambria Math"/>
                <w:position w:val="2"/>
                <w:lang w:val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  <w:shd w:val="clear" w:color="auto" w:fill="FFFFFF"/>
              </w:rPr>
              <m:t>ω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color w:val="000000" w:themeColor="text1"/>
          </w:rPr>
          <m:t>125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мм</m:t>
            </m:r>
          </m:e>
        </m:d>
        <m:r>
          <w:rPr>
            <w:rFonts w:ascii="Cambria Math" w:hAnsi="Cambria Math"/>
          </w:rPr>
          <m:t>.</m:t>
        </m:r>
      </m:oMath>
    </w:p>
    <w:p w14:paraId="0AE2FF05" w14:textId="5D6606CD" w:rsidR="00F42800" w:rsidRPr="007C6700" w:rsidRDefault="00FD6CE7" w:rsidP="00381B84">
      <w:pPr>
        <w:pStyle w:val="afa"/>
        <w:spacing w:after="0"/>
        <w:outlineLvl w:val="1"/>
        <w:rPr>
          <w:lang w:eastAsia="ru-RU" w:bidi="ru-RU"/>
        </w:rPr>
      </w:pPr>
      <w:bookmarkStart w:id="8" w:name="_Toc71468374"/>
      <w:r w:rsidRPr="007C6700">
        <w:rPr>
          <w:lang w:eastAsia="ru-RU" w:bidi="ru-RU"/>
        </w:rPr>
        <w:t>2.4. Подбор основных параметров передачи</w:t>
      </w:r>
      <w:bookmarkEnd w:id="8"/>
      <w:r w:rsidR="007C6700" w:rsidRPr="007C6700">
        <w:rPr>
          <w:lang w:eastAsia="ru-RU" w:bidi="ru-RU"/>
        </w:rPr>
        <w:t>.</w:t>
      </w:r>
    </w:p>
    <w:p w14:paraId="2619CC02" w14:textId="216E8BB4" w:rsidR="00FD6CE7" w:rsidRPr="00882013" w:rsidRDefault="00876CDC" w:rsidP="00381B84">
      <w:pPr>
        <w:pStyle w:val="afc"/>
        <w:rPr>
          <w:color w:val="000000" w:themeColor="text1"/>
          <w:lang w:bidi="ru-RU"/>
        </w:rPr>
      </w:pPr>
      <w:r>
        <w:rPr>
          <w:color w:val="000000" w:themeColor="text1"/>
          <w:lang w:bidi="ru-RU"/>
        </w:rPr>
        <w:t>В соответствии с [1</w:t>
      </w:r>
      <w:r w:rsidR="00FD6CE7" w:rsidRPr="00412CCD">
        <w:rPr>
          <w:color w:val="000000" w:themeColor="text1"/>
          <w:lang w:bidi="ru-RU"/>
        </w:rPr>
        <w:t>, стр. 28]</w:t>
      </w:r>
      <w:r w:rsidR="00F35DDA" w:rsidRPr="00412CCD">
        <w:rPr>
          <w:color w:val="000000" w:themeColor="text1"/>
          <w:lang w:bidi="ru-RU"/>
        </w:rPr>
        <w:t>, т</w:t>
      </w:r>
      <w:r w:rsidR="00E74EA4">
        <w:rPr>
          <w:color w:val="000000" w:themeColor="text1"/>
          <w:lang w:bidi="ru-RU"/>
        </w:rPr>
        <w:t>.</w:t>
      </w:r>
      <w:r w:rsidR="00F35DDA" w:rsidRPr="00412CCD">
        <w:rPr>
          <w:color w:val="000000" w:themeColor="text1"/>
          <w:lang w:bidi="ru-RU"/>
        </w:rPr>
        <w:t>к</w:t>
      </w:r>
      <w:r w:rsidR="00E74EA4">
        <w:rPr>
          <w:color w:val="000000" w:themeColor="text1"/>
          <w:lang w:bidi="ru-RU"/>
        </w:rPr>
        <w:t>.</w:t>
      </w:r>
      <w:r w:rsidR="00F35DDA" w:rsidRPr="00412CCD">
        <w:rPr>
          <w:color w:val="000000" w:themeColor="text1"/>
          <w:lang w:bidi="ru-RU"/>
        </w:rPr>
        <w:t xml:space="preserve"> </w:t>
      </w:r>
      <w:r w:rsidR="00F35DDA" w:rsidRPr="00412CCD">
        <w:rPr>
          <w:color w:val="000000" w:themeColor="text1"/>
          <w:lang w:val="en-US" w:bidi="ru-RU"/>
        </w:rPr>
        <w:t>U</w:t>
      </w:r>
      <w:r w:rsidR="007916A1">
        <w:rPr>
          <w:color w:val="000000" w:themeColor="text1"/>
          <w:vertAlign w:val="subscript"/>
          <w:lang w:bidi="ru-RU"/>
        </w:rPr>
        <w:t>ред</w:t>
      </w:r>
      <w:r w:rsidR="00F35DDA" w:rsidRPr="00412CCD">
        <w:rPr>
          <w:color w:val="000000" w:themeColor="text1"/>
          <w:lang w:bidi="ru-RU"/>
        </w:rPr>
        <w:t xml:space="preserve"> </w:t>
      </w:r>
      <w:r w:rsidR="0021123C">
        <w:rPr>
          <w:bCs/>
          <w:color w:val="000000" w:themeColor="text1"/>
          <w:lang w:bidi="ru-RU"/>
        </w:rPr>
        <w:t>свыше</w:t>
      </w:r>
      <w:r w:rsidR="00F35DDA" w:rsidRPr="00412CCD">
        <w:rPr>
          <w:color w:val="000000" w:themeColor="text1"/>
          <w:lang w:bidi="ru-RU"/>
        </w:rPr>
        <w:t xml:space="preserve"> 30, число витков червяка принимаем </w:t>
      </w:r>
      <m:oMath>
        <m:r>
          <w:rPr>
            <w:rFonts w:ascii="Cambria Math" w:hAnsi="Cambria Math"/>
            <w:color w:val="000000" w:themeColor="text1"/>
            <w:lang w:val="en-US" w:bidi="ru-RU"/>
          </w:rPr>
          <m:t>z</m:t>
        </m:r>
      </m:oMath>
      <w:r w:rsidR="00F35DDA" w:rsidRPr="00412CCD">
        <w:rPr>
          <w:color w:val="000000" w:themeColor="text1"/>
          <w:vertAlign w:val="subscript"/>
          <w:lang w:bidi="ru-RU"/>
        </w:rPr>
        <w:t>1</w:t>
      </w:r>
      <w:r w:rsidR="0021123C">
        <w:rPr>
          <w:color w:val="000000" w:themeColor="text1"/>
          <w:lang w:bidi="ru-RU"/>
        </w:rPr>
        <w:t xml:space="preserve"> = 1</w:t>
      </w:r>
    </w:p>
    <w:p w14:paraId="6E1144B2" w14:textId="2334785C" w:rsidR="00F35DDA" w:rsidRPr="003302F5" w:rsidRDefault="00F35DDA" w:rsidP="00381B84">
      <w:pPr>
        <w:pStyle w:val="afc"/>
        <w:rPr>
          <w:color w:val="000000" w:themeColor="text1"/>
          <w:lang w:bidi="ru-RU"/>
        </w:rPr>
      </w:pPr>
      <w:r w:rsidRPr="00412CCD">
        <w:rPr>
          <w:color w:val="000000" w:themeColor="text1"/>
          <w:lang w:bidi="ru-RU"/>
        </w:rPr>
        <w:t>Число зубьев колеса</w:t>
      </w:r>
      <w:r w:rsidRPr="00412CCD">
        <w:rPr>
          <w:color w:val="000000" w:themeColor="text1"/>
          <w:lang w:val="en-US" w:bidi="ru-RU"/>
        </w:rPr>
        <w:t>:</w:t>
      </w:r>
    </w:p>
    <w:p w14:paraId="2EFA1D71" w14:textId="69877775" w:rsidR="00F35DDA" w:rsidRPr="00412CCD" w:rsidRDefault="00B804D6" w:rsidP="00381B84">
      <w:pPr>
        <w:pStyle w:val="afc"/>
        <w:rPr>
          <w:i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 w:bidi="ru-RU"/>
                </w:rPr>
                <m:t xml:space="preserve">                                                      z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position w:val="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 w:bidi="ru-RU"/>
                </w:rPr>
                <m:t>z</m:t>
              </m:r>
            </m:e>
            <m:sub>
              <m:r>
                <w:rPr>
                  <w:rFonts w:ascii="Cambria Math" w:hAnsi="Cambria Math"/>
                  <w:color w:val="000000" w:themeColor="text1"/>
                  <w:position w:val="2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position w:val="2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U</m:t>
              </m:r>
            </m:e>
            <m:sub>
              <m:r>
                <w:rPr>
                  <w:rFonts w:ascii="Cambria Math" w:hAnsi="Cambria Math"/>
                  <w:color w:val="000000" w:themeColor="text1"/>
                  <w:position w:val="2"/>
                </w:rPr>
                <m:t>ред</m:t>
              </m:r>
            </m:sub>
          </m:sSub>
          <m:r>
            <w:rPr>
              <w:rFonts w:ascii="Cambria Math" w:hAnsi="Cambria Math"/>
              <w:color w:val="000000" w:themeColor="text1"/>
              <w:position w:val="2"/>
            </w:rPr>
            <m:t>=</m:t>
          </m:r>
          <m:r>
            <w:rPr>
              <w:rFonts w:ascii="Cambria Math" w:hAnsi="Cambria Math"/>
              <w:color w:val="000000" w:themeColor="text1"/>
            </w:rPr>
            <m:t>31,274                                         (2.9)</m:t>
          </m:r>
        </m:oMath>
      </m:oMathPara>
    </w:p>
    <w:p w14:paraId="070A2044" w14:textId="331F74D4" w:rsidR="00685D2E" w:rsidRPr="00412CCD" w:rsidRDefault="00685D2E" w:rsidP="00381B84">
      <w:pPr>
        <w:pStyle w:val="afc"/>
        <w:rPr>
          <w:color w:val="000000" w:themeColor="text1"/>
        </w:rPr>
      </w:pPr>
      <w:r w:rsidRPr="00412CCD">
        <w:rPr>
          <w:color w:val="000000" w:themeColor="text1"/>
        </w:rPr>
        <w:lastRenderedPageBreak/>
        <w:t xml:space="preserve">Округляя полученное значение, принимаем: </w:t>
      </w:r>
      <m:oMath>
        <m:r>
          <w:rPr>
            <w:rFonts w:ascii="Cambria Math" w:hAnsi="Cambria Math"/>
            <w:color w:val="000000" w:themeColor="text1"/>
            <w:lang w:val="en-US" w:bidi="ru-RU"/>
          </w:rPr>
          <m:t>z</m:t>
        </m:r>
      </m:oMath>
      <w:r w:rsidRPr="00412CCD">
        <w:rPr>
          <w:color w:val="000000" w:themeColor="text1"/>
          <w:vertAlign w:val="subscript"/>
        </w:rPr>
        <w:t>2</w:t>
      </w:r>
      <w:r w:rsidR="0021123C">
        <w:rPr>
          <w:color w:val="000000" w:themeColor="text1"/>
        </w:rPr>
        <w:t xml:space="preserve"> = 31</w:t>
      </w:r>
      <w:r w:rsidRPr="00412CCD">
        <w:rPr>
          <w:color w:val="000000" w:themeColor="text1"/>
        </w:rPr>
        <w:t>.</w:t>
      </w:r>
    </w:p>
    <w:p w14:paraId="7FCDA8ED" w14:textId="6DDBCF50" w:rsidR="00685D2E" w:rsidRPr="006804CF" w:rsidRDefault="00685D2E" w:rsidP="00381B84">
      <w:pPr>
        <w:pStyle w:val="afc"/>
        <w:rPr>
          <w:lang w:val="en-US"/>
        </w:rPr>
      </w:pPr>
      <w:r w:rsidRPr="006804CF">
        <w:t>Предварительное значение модуля передачи</w:t>
      </w:r>
      <w:r w:rsidRPr="006804CF">
        <w:rPr>
          <w:lang w:val="en-US"/>
        </w:rPr>
        <w:t>:</w:t>
      </w:r>
    </w:p>
    <w:p w14:paraId="24AD2E8B" w14:textId="328740AF" w:rsidR="00685D2E" w:rsidRPr="006804CF" w:rsidRDefault="00BA6701" w:rsidP="00381B84">
      <w:pPr>
        <w:pStyle w:val="afc"/>
        <w:rPr>
          <w:i/>
          <w:lang w:bidi="ru-RU"/>
        </w:rPr>
      </w:pPr>
      <m:oMathPara>
        <m:oMath>
          <m:r>
            <w:rPr>
              <w:rFonts w:ascii="Cambria Math" w:hAnsi="Cambria Math"/>
              <w:position w:val="2"/>
              <w:lang w:val="en-US"/>
            </w:rPr>
            <m:t xml:space="preserve">         m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1,4…1,7</m:t>
              </m:r>
            </m:e>
          </m:d>
          <m:r>
            <w:rPr>
              <w:rFonts w:ascii="Cambria Math" w:hAnsi="Cambria Math"/>
              <w:position w:val="2"/>
            </w:rPr>
            <m:t>∙</m:t>
          </m:r>
          <m:r>
            <w:rPr>
              <w:rFonts w:ascii="Cambria Math" w:eastAsiaTheme="minorEastAsia" w:hAnsi="Cambria Math"/>
              <w:position w:val="2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lang w:bidi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position w:val="2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3"/>
                      <w:szCs w:val="23"/>
                      <w:shd w:val="clear" w:color="auto" w:fill="FFFFFF"/>
                    </w:rPr>
                    <m:t>ω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bidi="ru-RU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bidi="ru-RU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bidi="ru-RU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1,4…1,7</m:t>
              </m:r>
            </m:e>
          </m:d>
          <m:r>
            <w:rPr>
              <w:rFonts w:ascii="Cambria Math" w:hAnsi="Cambria Math"/>
              <w:position w:val="2"/>
            </w:rPr>
            <m:t>∙</m:t>
          </m:r>
          <m:r>
            <w:rPr>
              <w:rFonts w:ascii="Cambria Math" w:eastAsiaTheme="minorEastAsia" w:hAnsi="Cambria Math"/>
              <w:position w:val="2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lang w:bidi="ru-RU"/>
                </w:rPr>
              </m:ctrlPr>
            </m:fPr>
            <m:num>
              <m:r>
                <w:rPr>
                  <w:rFonts w:ascii="Cambria Math" w:hAnsi="Cambria Math"/>
                </w:rPr>
                <m:t>125</m:t>
              </m:r>
            </m:num>
            <m:den>
              <m:r>
                <w:rPr>
                  <w:rFonts w:ascii="Cambria Math" w:hAnsi="Cambria Math"/>
                  <w:lang w:bidi="ru-RU"/>
                </w:rPr>
                <m:t>31</m:t>
              </m:r>
            </m:den>
          </m:f>
          <m:r>
            <w:rPr>
              <w:rFonts w:ascii="Cambria Math" w:hAnsi="Cambria Math"/>
              <w:lang w:bidi="ru-RU"/>
            </w:rPr>
            <m:t>=5,652…6,855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 w:bidi="ru-RU"/>
                </w:rPr>
              </m:ctrlPr>
            </m:dPr>
            <m:e>
              <m:r>
                <w:rPr>
                  <w:rFonts w:ascii="Cambria Math" w:hAnsi="Cambria Math"/>
                  <w:lang w:val="en-US" w:bidi="ru-RU"/>
                </w:rPr>
                <m:t>мм</m:t>
              </m:r>
            </m:e>
          </m:d>
          <m:r>
            <w:rPr>
              <w:rFonts w:ascii="Cambria Math" w:hAnsi="Cambria Math"/>
              <w:lang w:val="en-US" w:bidi="ru-RU"/>
            </w:rPr>
            <m:t xml:space="preserve">            (2.8)</m:t>
          </m:r>
        </m:oMath>
      </m:oMathPara>
    </w:p>
    <w:p w14:paraId="5CCE30C0" w14:textId="784D022B" w:rsidR="00695D9F" w:rsidRPr="006804CF" w:rsidRDefault="00695D9F" w:rsidP="00381B84">
      <w:pPr>
        <w:pStyle w:val="afc"/>
        <w:rPr>
          <w:lang w:bidi="ru-RU"/>
        </w:rPr>
      </w:pPr>
      <w:r w:rsidRPr="006804CF">
        <w:rPr>
          <w:lang w:bidi="ru-RU"/>
        </w:rPr>
        <w:t>Ближайшее стандар</w:t>
      </w:r>
      <w:r w:rsidR="00876CDC">
        <w:rPr>
          <w:lang w:bidi="ru-RU"/>
        </w:rPr>
        <w:t>тное значение, согласно [1</w:t>
      </w:r>
      <w:r w:rsidR="007C0938">
        <w:rPr>
          <w:lang w:bidi="ru-RU"/>
        </w:rPr>
        <w:t>, табл</w:t>
      </w:r>
      <w:r w:rsidRPr="006804CF">
        <w:rPr>
          <w:lang w:bidi="ru-RU"/>
        </w:rPr>
        <w:t xml:space="preserve">. 2.11]: </w:t>
      </w:r>
      <w:r w:rsidRPr="006804CF">
        <w:rPr>
          <w:lang w:val="en-US" w:bidi="ru-RU"/>
        </w:rPr>
        <w:t>m</w:t>
      </w:r>
      <w:r w:rsidRPr="006804CF">
        <w:rPr>
          <w:lang w:bidi="ru-RU"/>
        </w:rPr>
        <w:t xml:space="preserve"> = </w:t>
      </w:r>
      <w:r w:rsidR="00B27D43">
        <w:rPr>
          <w:lang w:bidi="ru-RU"/>
        </w:rPr>
        <w:t>6,3</w:t>
      </w:r>
      <w:r w:rsidRPr="006804CF">
        <w:rPr>
          <w:lang w:bidi="ru-RU"/>
        </w:rPr>
        <w:t xml:space="preserve"> [мм].</w:t>
      </w:r>
    </w:p>
    <w:p w14:paraId="0E73094F" w14:textId="0C06DB68" w:rsidR="00695D9F" w:rsidRPr="003C02F9" w:rsidRDefault="00695D9F" w:rsidP="00381B84">
      <w:pPr>
        <w:pStyle w:val="afc"/>
        <w:rPr>
          <w:lang w:bidi="ru-RU"/>
        </w:rPr>
      </w:pPr>
      <w:r w:rsidRPr="00EB7A83">
        <w:rPr>
          <w:lang w:bidi="ru-RU"/>
        </w:rPr>
        <w:t>Пр</w:t>
      </w:r>
      <w:r w:rsidRPr="003C02F9">
        <w:rPr>
          <w:lang w:bidi="ru-RU"/>
        </w:rPr>
        <w:t>едварительно значение относительного диаметра червяка:</w:t>
      </w:r>
    </w:p>
    <w:p w14:paraId="7E1BE07F" w14:textId="544B6E54" w:rsidR="00695D9F" w:rsidRPr="003C02F9" w:rsidRDefault="00BA6701" w:rsidP="00381B84">
      <w:pPr>
        <w:pStyle w:val="afc"/>
        <w:rPr>
          <w:i/>
          <w:lang w:val="en-US" w:bidi="ru-RU"/>
        </w:rPr>
      </w:pPr>
      <m:oMathPara>
        <m:oMath>
          <m:r>
            <w:rPr>
              <w:rFonts w:ascii="Cambria Math" w:hAnsi="Cambria Math"/>
            </w:rPr>
            <m:t xml:space="preserve">      q=</m:t>
          </m:r>
          <m:r>
            <w:rPr>
              <w:rFonts w:ascii="Cambria Math" w:eastAsiaTheme="minorEastAsia" w:hAnsi="Cambria Math"/>
              <w:position w:val="2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lang w:bidi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position w:val="2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3"/>
                      <w:szCs w:val="23"/>
                      <w:shd w:val="clear" w:color="auto" w:fill="FFFFFF"/>
                    </w:rPr>
                    <m:t>ω</m:t>
                  </m:r>
                </m:sub>
              </m:sSub>
              <m:r>
                <w:rPr>
                  <w:rFonts w:ascii="Cambria Math" w:hAnsi="Cambria Math"/>
                  <w:lang w:bidi="ru-RU"/>
                </w:rPr>
                <m:t>∙</m:t>
              </m:r>
              <m:r>
                <w:rPr>
                  <w:rFonts w:ascii="Cambria Math" w:hAnsi="Cambria Math"/>
                  <w:position w:val="2"/>
                </w:rPr>
                <m:t>2</m:t>
              </m:r>
            </m:num>
            <m:den>
              <m:r>
                <w:rPr>
                  <w:rFonts w:ascii="Cambria Math" w:hAnsi="Cambria Math"/>
                  <w:lang w:bidi="ru-RU"/>
                </w:rPr>
                <m:t>m</m:t>
              </m:r>
            </m:den>
          </m:f>
          <m:r>
            <w:rPr>
              <w:rFonts w:ascii="Cambria Math" w:hAnsi="Cambria Math"/>
              <w:lang w:bidi="ru-R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val="en-US" w:bidi="ru-RU"/>
                </w:rPr>
                <m:t>z</m:t>
              </m:r>
            </m:e>
            <m:sub>
              <m:r>
                <w:rPr>
                  <w:rFonts w:ascii="Cambria Math" w:hAnsi="Cambria Math"/>
                  <w:lang w:bidi="ru-RU"/>
                </w:rPr>
                <m:t>2</m:t>
              </m:r>
            </m:sub>
          </m:sSub>
          <m:r>
            <w:rPr>
              <w:rFonts w:ascii="Cambria Math" w:hAnsi="Cambria Math"/>
              <w:lang w:bidi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bidi="ru-RU"/>
                </w:rPr>
              </m:ctrlPr>
            </m:fPr>
            <m:num>
              <m:r>
                <w:rPr>
                  <w:rFonts w:ascii="Cambria Math" w:hAnsi="Cambria Math"/>
                  <w:position w:val="2"/>
                </w:rPr>
                <m:t>125</m:t>
              </m:r>
              <m:r>
                <w:rPr>
                  <w:rFonts w:ascii="Cambria Math" w:hAnsi="Cambria Math"/>
                  <w:lang w:bidi="ru-RU"/>
                </w:rPr>
                <m:t>∙</m:t>
              </m:r>
              <m:r>
                <w:rPr>
                  <w:rFonts w:ascii="Cambria Math" w:hAnsi="Cambria Math"/>
                  <w:position w:val="2"/>
                </w:rPr>
                <m:t>2</m:t>
              </m:r>
            </m:num>
            <m:den>
              <m:r>
                <w:rPr>
                  <w:rFonts w:ascii="Cambria Math" w:hAnsi="Cambria Math"/>
                  <w:lang w:bidi="ru-RU"/>
                </w:rPr>
                <m:t>6,3</m:t>
              </m:r>
            </m:den>
          </m:f>
          <m:r>
            <w:rPr>
              <w:rFonts w:ascii="Cambria Math" w:hAnsi="Cambria Math"/>
              <w:lang w:bidi="ru-RU"/>
            </w:rPr>
            <m:t>-31=8,683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 w:bidi="ru-RU"/>
                </w:rPr>
              </m:ctrlPr>
            </m:dPr>
            <m:e>
              <m:r>
                <w:rPr>
                  <w:rFonts w:ascii="Cambria Math" w:hAnsi="Cambria Math"/>
                  <w:lang w:val="en-US" w:bidi="ru-RU"/>
                </w:rPr>
                <m:t>мм</m:t>
              </m:r>
            </m:e>
          </m:d>
          <m:r>
            <w:rPr>
              <w:rFonts w:ascii="Cambria Math" w:hAnsi="Cambria Math"/>
              <w:lang w:val="en-US" w:bidi="ru-RU"/>
            </w:rPr>
            <m:t xml:space="preserve">                                              (2.9)</m:t>
          </m:r>
        </m:oMath>
      </m:oMathPara>
    </w:p>
    <w:p w14:paraId="1C8CFED2" w14:textId="4F856BA8" w:rsidR="00695D9F" w:rsidRPr="003C02F9" w:rsidRDefault="00695D9F" w:rsidP="00381B84">
      <w:pPr>
        <w:pStyle w:val="afc"/>
        <w:rPr>
          <w:lang w:bidi="ru-RU"/>
        </w:rPr>
      </w:pPr>
      <w:r w:rsidRPr="003C02F9">
        <w:rPr>
          <w:lang w:bidi="ru-RU"/>
        </w:rPr>
        <w:t xml:space="preserve">Минимальное допустимое значение </w:t>
      </w:r>
      <w:r w:rsidRPr="003C02F9">
        <w:rPr>
          <w:lang w:val="en-US" w:bidi="ru-RU"/>
        </w:rPr>
        <w:t>q</w:t>
      </w:r>
      <w:r w:rsidRPr="003C02F9">
        <w:rPr>
          <w:lang w:bidi="ru-RU"/>
        </w:rPr>
        <w:t xml:space="preserve"> из условий жёсткости червяка:</w:t>
      </w:r>
    </w:p>
    <w:p w14:paraId="61D6C70F" w14:textId="247AF13B" w:rsidR="00685D2E" w:rsidRPr="003C02F9" w:rsidRDefault="00381B84" w:rsidP="00381B84">
      <w:pPr>
        <w:pStyle w:val="afc"/>
        <w:ind w:firstLine="0"/>
        <w:rPr>
          <w:i/>
          <w:lang w:bidi="ru-RU"/>
        </w:rPr>
      </w:pPr>
      <m:oMathPara>
        <m:oMath>
          <m:r>
            <w:rPr>
              <w:rFonts w:ascii="Cambria Math" w:hAnsi="Cambria Math"/>
              <w:lang w:bidi="ru-RU"/>
            </w:rPr>
            <m:t xml:space="preserve">    </m:t>
          </m:r>
          <m:sSub>
            <m:sSubPr>
              <m:ctrlPr>
                <w:rPr>
                  <w:rFonts w:ascii="Cambria Math" w:hAnsi="Cambria Math"/>
                  <w:i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bidi="ru-RU"/>
                </w:rPr>
                <m:t xml:space="preserve">       q</m:t>
              </m:r>
            </m:e>
            <m:sub>
              <m:r>
                <w:rPr>
                  <w:rFonts w:ascii="Cambria Math" w:hAnsi="Cambria Math"/>
                  <w:lang w:bidi="ru-RU"/>
                </w:rPr>
                <m:t>min</m:t>
              </m:r>
            </m:sub>
          </m:sSub>
          <m:r>
            <w:rPr>
              <w:rFonts w:ascii="Cambria Math" w:hAnsi="Cambria Math"/>
              <w:lang w:bidi="ru-RU"/>
            </w:rPr>
            <m:t>=0,212∙</m:t>
          </m:r>
          <m:sSub>
            <m:sSubPr>
              <m:ctrlPr>
                <w:rPr>
                  <w:rFonts w:ascii="Cambria Math" w:hAnsi="Cambria Math"/>
                  <w:i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val="en-US" w:bidi="ru-RU"/>
                </w:rPr>
                <m:t>z</m:t>
              </m:r>
            </m:e>
            <m:sub>
              <m:r>
                <w:rPr>
                  <w:rFonts w:ascii="Cambria Math" w:hAnsi="Cambria Math"/>
                  <w:lang w:bidi="ru-RU"/>
                </w:rPr>
                <m:t>2</m:t>
              </m:r>
            </m:sub>
          </m:sSub>
          <m:r>
            <w:rPr>
              <w:rFonts w:ascii="Cambria Math" w:hAnsi="Cambria Math"/>
              <w:lang w:bidi="ru-RU"/>
            </w:rPr>
            <m:t>=6,572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 w:bidi="ru-RU"/>
                </w:rPr>
              </m:ctrlPr>
            </m:dPr>
            <m:e>
              <m:r>
                <w:rPr>
                  <w:rFonts w:ascii="Cambria Math" w:hAnsi="Cambria Math"/>
                  <w:lang w:val="en-US" w:bidi="ru-RU"/>
                </w:rPr>
                <m:t>мм</m:t>
              </m:r>
            </m:e>
          </m:d>
          <m:r>
            <w:rPr>
              <w:rFonts w:ascii="Cambria Math" w:hAnsi="Cambria Math"/>
              <w:lang w:val="en-US" w:bidi="ru-RU"/>
            </w:rPr>
            <m:t xml:space="preserve">                                                                  (2.10)</m:t>
          </m:r>
        </m:oMath>
      </m:oMathPara>
    </w:p>
    <w:p w14:paraId="51B1532F" w14:textId="65B2EE57" w:rsidR="00AB2262" w:rsidRPr="003C02F9" w:rsidRDefault="00AB2262" w:rsidP="00381B84">
      <w:pPr>
        <w:pStyle w:val="afc"/>
        <w:rPr>
          <w:lang w:bidi="ru-RU"/>
        </w:rPr>
      </w:pPr>
      <w:r w:rsidRPr="003C02F9">
        <w:rPr>
          <w:lang w:bidi="ru-RU"/>
        </w:rPr>
        <w:t xml:space="preserve">Полученное значение </w:t>
      </w:r>
      <w:r w:rsidRPr="003C02F9">
        <w:rPr>
          <w:lang w:val="en-US" w:bidi="ru-RU"/>
        </w:rPr>
        <w:t>q</w:t>
      </w:r>
      <w:r w:rsidRPr="003C02F9">
        <w:rPr>
          <w:lang w:bidi="ru-RU"/>
        </w:rPr>
        <w:t xml:space="preserve"> </w:t>
      </w:r>
      <m:oMath>
        <m:r>
          <w:rPr>
            <w:rFonts w:ascii="Cambria Math" w:hAnsi="Cambria Math"/>
            <w:lang w:bidi="ru-RU"/>
          </w:rPr>
          <m:t>&gt;</m:t>
        </m:r>
      </m:oMath>
      <w:r w:rsidRPr="003C02F9">
        <w:rPr>
          <w:lang w:bidi="ru-RU"/>
        </w:rPr>
        <w:t xml:space="preserve"> </w:t>
      </w:r>
      <w:r w:rsidRPr="003C02F9">
        <w:rPr>
          <w:lang w:val="en-US" w:bidi="ru-RU"/>
        </w:rPr>
        <w:t>q</w:t>
      </w:r>
      <w:r w:rsidRPr="003C02F9">
        <w:rPr>
          <w:vertAlign w:val="subscript"/>
          <w:lang w:val="en-US" w:bidi="ru-RU"/>
        </w:rPr>
        <w:t>min</w:t>
      </w:r>
      <w:r w:rsidR="00876CDC" w:rsidRPr="003C02F9">
        <w:rPr>
          <w:lang w:bidi="ru-RU"/>
        </w:rPr>
        <w:t xml:space="preserve"> и в соответствии с [1</w:t>
      </w:r>
      <w:r w:rsidRPr="003C02F9">
        <w:rPr>
          <w:lang w:bidi="ru-RU"/>
        </w:rPr>
        <w:t>, табл. 2.</w:t>
      </w:r>
      <w:r w:rsidR="00876CDC" w:rsidRPr="003C02F9">
        <w:rPr>
          <w:lang w:bidi="ru-RU"/>
        </w:rPr>
        <w:t>11</w:t>
      </w:r>
      <w:r w:rsidRPr="003C02F9">
        <w:rPr>
          <w:lang w:bidi="ru-RU"/>
        </w:rPr>
        <w:t xml:space="preserve">] принимаем: </w:t>
      </w:r>
      <w:r w:rsidRPr="003C02F9">
        <w:rPr>
          <w:lang w:val="en-US" w:bidi="ru-RU"/>
        </w:rPr>
        <w:t>q</w:t>
      </w:r>
      <w:r w:rsidRPr="003C02F9">
        <w:rPr>
          <w:lang w:bidi="ru-RU"/>
        </w:rPr>
        <w:t xml:space="preserve"> = </w:t>
      </w:r>
      <w:r w:rsidR="00E90E9B">
        <w:rPr>
          <w:lang w:bidi="ru-RU"/>
        </w:rPr>
        <w:t>10</w:t>
      </w:r>
      <w:r w:rsidRPr="003C02F9">
        <w:rPr>
          <w:lang w:bidi="ru-RU"/>
        </w:rPr>
        <w:t xml:space="preserve"> [мм].</w:t>
      </w:r>
    </w:p>
    <w:p w14:paraId="502C61D0" w14:textId="6B12ADE1" w:rsidR="00AB2262" w:rsidRPr="00000878" w:rsidRDefault="00AB2262" w:rsidP="00381B84">
      <w:pPr>
        <w:pStyle w:val="afc"/>
        <w:rPr>
          <w:lang w:bidi="ru-RU"/>
        </w:rPr>
      </w:pPr>
      <w:r w:rsidRPr="00000878">
        <w:rPr>
          <w:lang w:bidi="ru-RU"/>
        </w:rPr>
        <w:t>Коэффициент смещения инструмента:</w:t>
      </w:r>
    </w:p>
    <w:p w14:paraId="30FBF206" w14:textId="41D8FC54" w:rsidR="00AB2262" w:rsidRPr="00000878" w:rsidRDefault="00BA6701" w:rsidP="00381B84">
      <w:pPr>
        <w:pStyle w:val="afc"/>
        <w:rPr>
          <w:i/>
          <w:lang w:bidi="ru-RU"/>
        </w:rPr>
      </w:pPr>
      <m:oMathPara>
        <m:oMath>
          <m:r>
            <w:rPr>
              <w:rFonts w:ascii="Cambria Math" w:hAnsi="Cambria Math"/>
              <w:lang w:bidi="ru-RU"/>
            </w:rPr>
            <m:t xml:space="preserve"> </m:t>
          </m:r>
          <m:r>
            <w:rPr>
              <w:rFonts w:ascii="Cambria Math" w:hAnsi="Cambria Math"/>
              <w:lang w:val="en-US" w:bidi="ru-RU"/>
            </w:rPr>
            <m:t>x</m:t>
          </m:r>
          <m:r>
            <w:rPr>
              <w:rFonts w:ascii="Cambria Math" w:hAnsi="Cambria Math"/>
              <w:lang w:bidi="ru-RU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bidi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bidi="ru-RU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bidi="ru-RU"/>
                    </w:rPr>
                    <m:t>ω</m:t>
                  </m:r>
                </m:sub>
              </m:sSub>
            </m:num>
            <m:den>
              <m:r>
                <w:rPr>
                  <w:rFonts w:ascii="Cambria Math" w:hAnsi="Cambria Math"/>
                  <w:lang w:bidi="ru-RU"/>
                </w:rPr>
                <m:t>m</m:t>
              </m:r>
            </m:den>
          </m:f>
          <m:r>
            <w:rPr>
              <w:rFonts w:ascii="Cambria Math" w:hAnsi="Cambria Math"/>
              <w:lang w:bidi="ru-RU"/>
            </w:rPr>
            <m:t>-0,5∙</m:t>
          </m:r>
          <m:d>
            <m:dPr>
              <m:ctrlPr>
                <w:rPr>
                  <w:rFonts w:ascii="Cambria Math" w:hAnsi="Cambria Math"/>
                  <w:i/>
                  <w:lang w:bidi="ru-RU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bidi="ru-RU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bidi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bidi="ru-RU"/>
                </w:rPr>
                <m:t>+</m:t>
              </m:r>
              <m:r>
                <w:rPr>
                  <w:rFonts w:ascii="Cambria Math" w:hAnsi="Cambria Math"/>
                  <w:lang w:val="en-US" w:bidi="ru-RU"/>
                </w:rPr>
                <m:t>q</m:t>
              </m:r>
              <m:ctrlPr>
                <w:rPr>
                  <w:rFonts w:ascii="Cambria Math" w:hAnsi="Cambria Math"/>
                  <w:i/>
                  <w:lang w:val="en-US" w:bidi="ru-RU"/>
                </w:rPr>
              </m:ctrlPr>
            </m:e>
          </m:d>
          <m:r>
            <w:rPr>
              <w:rFonts w:ascii="Cambria Math" w:hAnsi="Cambria Math"/>
              <w:lang w:bidi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bidi="ru-RU"/>
                </w:rPr>
              </m:ctrlPr>
            </m:fPr>
            <m:num>
              <m:r>
                <w:rPr>
                  <w:rFonts w:ascii="Cambria Math" w:hAnsi="Cambria Math"/>
                  <w:lang w:bidi="ru-RU"/>
                </w:rPr>
                <m:t>125</m:t>
              </m:r>
            </m:num>
            <m:den>
              <m:r>
                <w:rPr>
                  <w:rFonts w:ascii="Cambria Math" w:hAnsi="Cambria Math"/>
                  <w:lang w:bidi="ru-RU"/>
                </w:rPr>
                <m:t>6,3</m:t>
              </m:r>
            </m:den>
          </m:f>
          <m:r>
            <w:rPr>
              <w:rFonts w:ascii="Cambria Math" w:hAnsi="Cambria Math"/>
              <w:lang w:bidi="ru-RU"/>
            </w:rPr>
            <m:t>-0,5∙</m:t>
          </m:r>
          <m:d>
            <m:dPr>
              <m:ctrlPr>
                <w:rPr>
                  <w:rFonts w:ascii="Cambria Math" w:hAnsi="Cambria Math"/>
                  <w:i/>
                  <w:lang w:bidi="ru-RU"/>
                </w:rPr>
              </m:ctrlPr>
            </m:dPr>
            <m:e>
              <m:r>
                <w:rPr>
                  <w:rFonts w:ascii="Cambria Math" w:hAnsi="Cambria Math"/>
                  <w:lang w:bidi="ru-RU"/>
                </w:rPr>
                <m:t>31+</m:t>
              </m:r>
              <m:r>
                <w:rPr>
                  <w:rFonts w:ascii="Cambria Math" w:hAnsi="Cambria Math"/>
                  <w:lang w:val="en-US" w:bidi="ru-RU"/>
                </w:rPr>
                <m:t>10</m:t>
              </m:r>
              <m:ctrlPr>
                <w:rPr>
                  <w:rFonts w:ascii="Cambria Math" w:hAnsi="Cambria Math"/>
                  <w:i/>
                  <w:lang w:val="en-US" w:bidi="ru-RU"/>
                </w:rPr>
              </m:ctrlPr>
            </m:e>
          </m:d>
          <m:r>
            <w:rPr>
              <w:rFonts w:ascii="Cambria Math" w:hAnsi="Cambria Math"/>
              <w:lang w:bidi="ru-RU"/>
            </w:rPr>
            <m:t>=-0,659                         (2.11)</m:t>
          </m:r>
        </m:oMath>
      </m:oMathPara>
    </w:p>
    <w:p w14:paraId="77793A4B" w14:textId="12C4D084" w:rsidR="00AE0D99" w:rsidRPr="004401DA" w:rsidRDefault="00AE0D99" w:rsidP="00381B84">
      <w:pPr>
        <w:pStyle w:val="afc"/>
        <w:rPr>
          <w:lang w:bidi="ru-RU"/>
        </w:rPr>
      </w:pPr>
      <w:r w:rsidRPr="004401DA">
        <w:rPr>
          <w:lang w:bidi="ru-RU"/>
        </w:rPr>
        <w:t>Фактическое передаточное число</w:t>
      </w:r>
      <w:r w:rsidRPr="004401DA">
        <w:rPr>
          <w:lang w:val="en-US" w:bidi="ru-RU"/>
        </w:rPr>
        <w:t>:</w:t>
      </w:r>
    </w:p>
    <w:p w14:paraId="238025C5" w14:textId="31D689A8" w:rsidR="00AE0D99" w:rsidRPr="004401DA" w:rsidRDefault="00B804D6" w:rsidP="00381B84">
      <w:pPr>
        <w:pStyle w:val="afc"/>
        <w:rPr>
          <w:i/>
          <w:lang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bidi="ru-RU"/>
                </w:rPr>
                <m:t>U</m:t>
              </m:r>
            </m:e>
            <m:sub>
              <m:r>
                <w:rPr>
                  <w:rFonts w:ascii="Cambria Math" w:hAnsi="Cambria Math"/>
                  <w:lang w:bidi="ru-RU"/>
                </w:rPr>
                <m:t>Ф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  <w:position w:val="2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lang w:bidi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bidi="ru-RU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bidi="ru-RU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bidi="ru-RU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bidi="ru-RU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lang w:bidi="ru-RU"/>
            </w:rPr>
            <m:t>=31</m:t>
          </m:r>
        </m:oMath>
      </m:oMathPara>
    </w:p>
    <w:p w14:paraId="490513F4" w14:textId="73740FA2" w:rsidR="00035D0E" w:rsidRPr="003612DA" w:rsidRDefault="00035D0E" w:rsidP="00381B84">
      <w:pPr>
        <w:pStyle w:val="afc"/>
        <w:rPr>
          <w:lang w:bidi="ru-RU"/>
        </w:rPr>
      </w:pPr>
      <w:r w:rsidRPr="003612DA">
        <w:rPr>
          <w:lang w:bidi="ru-RU"/>
        </w:rPr>
        <w:t>Отклонение передаточного числа от заданного:</w:t>
      </w:r>
    </w:p>
    <w:p w14:paraId="46A586E6" w14:textId="35119DA0" w:rsidR="00AB2262" w:rsidRPr="003612DA" w:rsidRDefault="001C0BEB" w:rsidP="00381B84">
      <w:pPr>
        <w:pStyle w:val="afc"/>
        <w:ind w:firstLine="0"/>
        <w:rPr>
          <w:i/>
          <w:lang w:bidi="ru-RU"/>
        </w:rPr>
      </w:pPr>
      <m:oMathPara>
        <m:oMath>
          <m:r>
            <w:rPr>
              <w:rFonts w:ascii="Cambria Math" w:hAnsi="Cambria Math"/>
              <w:lang w:bidi="ru-RU"/>
            </w:rPr>
            <m:t>∆U=</m:t>
          </m:r>
          <m:f>
            <m:fPr>
              <m:ctrlPr>
                <w:rPr>
                  <w:rFonts w:ascii="Cambria Math" w:hAnsi="Cambria Math"/>
                  <w:i/>
                  <w:lang w:bidi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bidi="ru-RU"/>
                    </w:rPr>
                    <m:t>|U</m:t>
                  </m:r>
                </m:e>
                <m:sub>
                  <m:r>
                    <w:rPr>
                      <w:rFonts w:ascii="Cambria Math" w:hAnsi="Cambria Math"/>
                      <w:lang w:bidi="ru-RU"/>
                    </w:rPr>
                    <m:t>Ф</m:t>
                  </m:r>
                </m:sub>
              </m:sSub>
              <m:r>
                <w:rPr>
                  <w:rFonts w:ascii="Cambria Math" w:hAnsi="Cambria Math"/>
                  <w:lang w:bidi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position w:val="2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position w:val="2"/>
                    </w:rPr>
                    <m:t>ред</m:t>
                  </m:r>
                </m:sub>
              </m:sSub>
              <m:r>
                <w:rPr>
                  <w:rFonts w:ascii="Cambria Math" w:hAnsi="Cambria Math"/>
                  <w:position w:val="2"/>
                </w:rPr>
                <m:t>|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position w:val="2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position w:val="2"/>
                    </w:rPr>
                    <m:t>ред</m:t>
                  </m:r>
                </m:sub>
              </m:sSub>
            </m:den>
          </m:f>
          <m:r>
            <w:rPr>
              <w:rFonts w:ascii="Cambria Math" w:hAnsi="Cambria Math"/>
              <w:lang w:bidi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bidi="ru-RU"/>
                </w:rPr>
              </m:ctrlPr>
            </m:fPr>
            <m:num>
              <m:r>
                <w:rPr>
                  <w:rFonts w:ascii="Cambria Math" w:hAnsi="Cambria Math"/>
                  <w:lang w:bidi="ru-RU"/>
                </w:rPr>
                <m:t>|31-</m:t>
              </m:r>
              <m:r>
                <w:rPr>
                  <w:rFonts w:ascii="Cambria Math" w:hAnsi="Cambria Math"/>
                  <w:position w:val="2"/>
                </w:rPr>
                <m:t>31,274|</m:t>
              </m:r>
            </m:num>
            <m:den>
              <m:r>
                <w:rPr>
                  <w:rFonts w:ascii="Cambria Math" w:hAnsi="Cambria Math"/>
                  <w:position w:val="2"/>
                </w:rPr>
                <m:t>31,274</m:t>
              </m:r>
            </m:den>
          </m:f>
          <m:r>
            <w:rPr>
              <w:rFonts w:ascii="Cambria Math" w:hAnsi="Cambria Math"/>
              <w:lang w:bidi="ru-RU"/>
            </w:rPr>
            <m:t>∙100%=0,008%≥4%</m:t>
          </m:r>
        </m:oMath>
      </m:oMathPara>
    </w:p>
    <w:p w14:paraId="2AAFA231" w14:textId="3A37C2C9" w:rsidR="00477A2A" w:rsidRPr="00146B0B" w:rsidRDefault="003B775C" w:rsidP="00381B84">
      <w:pPr>
        <w:pStyle w:val="afa"/>
        <w:spacing w:after="0"/>
        <w:outlineLvl w:val="1"/>
        <w:rPr>
          <w:lang w:bidi="ru-RU"/>
        </w:rPr>
      </w:pPr>
      <w:bookmarkStart w:id="9" w:name="_Toc71468375"/>
      <w:r w:rsidRPr="00146B0B">
        <w:rPr>
          <w:lang w:bidi="ru-RU"/>
        </w:rPr>
        <w:t>2.5. Геометрические размеры червяка и колеса</w:t>
      </w:r>
      <w:bookmarkEnd w:id="9"/>
    </w:p>
    <w:p w14:paraId="5731E967" w14:textId="0E1A6964" w:rsidR="004B006A" w:rsidRPr="00732EC1" w:rsidRDefault="004B006A" w:rsidP="00381B84">
      <w:pPr>
        <w:pStyle w:val="afc"/>
        <w:rPr>
          <w:color w:val="000000" w:themeColor="text1"/>
          <w:lang w:bidi="ru-RU"/>
        </w:rPr>
      </w:pPr>
      <w:r w:rsidRPr="00732EC1">
        <w:rPr>
          <w:color w:val="000000" w:themeColor="text1"/>
          <w:lang w:bidi="ru-RU"/>
        </w:rPr>
        <w:t>Делительный диаметр червяка:</w:t>
      </w:r>
    </w:p>
    <w:p w14:paraId="2649DFF8" w14:textId="77393E21" w:rsidR="004B006A" w:rsidRPr="00B3662C" w:rsidRDefault="00B804D6" w:rsidP="00381B84">
      <w:pPr>
        <w:pStyle w:val="afc"/>
        <w:rPr>
          <w:i/>
          <w:color w:val="000000" w:themeColor="text1"/>
          <w:lang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= q∙m=10∙6,3=63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мм</m:t>
              </m:r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 xml:space="preserve">                                                                      (2.12)</m:t>
          </m:r>
        </m:oMath>
      </m:oMathPara>
    </w:p>
    <w:p w14:paraId="1D6FDBBB" w14:textId="096F20AE" w:rsidR="004B006A" w:rsidRPr="00CC419B" w:rsidRDefault="004B006A" w:rsidP="00381B84">
      <w:pPr>
        <w:pStyle w:val="afc"/>
        <w:rPr>
          <w:color w:val="000000" w:themeColor="text1"/>
          <w:lang w:bidi="ru-RU"/>
        </w:rPr>
      </w:pPr>
      <w:r w:rsidRPr="00CC419B">
        <w:rPr>
          <w:color w:val="000000" w:themeColor="text1"/>
          <w:lang w:bidi="ru-RU"/>
        </w:rPr>
        <w:t>Диаметр вершин витков</w:t>
      </w:r>
      <w:r w:rsidRPr="00CC419B">
        <w:rPr>
          <w:color w:val="000000" w:themeColor="text1"/>
          <w:lang w:val="en-US" w:bidi="ru-RU"/>
        </w:rPr>
        <w:t>:</w:t>
      </w:r>
    </w:p>
    <w:p w14:paraId="0DF8ACD2" w14:textId="10FD9F70" w:rsidR="004B006A" w:rsidRPr="00CC419B" w:rsidRDefault="00B804D6" w:rsidP="00381B84">
      <w:pPr>
        <w:pStyle w:val="afc"/>
        <w:rPr>
          <w:i/>
          <w:color w:val="000000" w:themeColor="text1"/>
          <w:lang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 w:bidi="ru-RU"/>
                </w:rPr>
                <m:t>a</m:t>
              </m:r>
              <m:r>
                <w:rPr>
                  <w:rFonts w:ascii="Cambria Math" w:hAnsi="Cambria Math"/>
                  <w:color w:val="000000" w:themeColor="text1"/>
                  <w:lang w:bidi="ru-RU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+ 2∙m=63+2∙6,3=75,6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мм</m:t>
              </m:r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 xml:space="preserve">                                              (2.13)</m:t>
          </m:r>
        </m:oMath>
      </m:oMathPara>
    </w:p>
    <w:p w14:paraId="60FA77B6" w14:textId="660FA881" w:rsidR="00635933" w:rsidRPr="0096004A" w:rsidRDefault="00635933" w:rsidP="00381B84">
      <w:pPr>
        <w:pStyle w:val="afc"/>
        <w:rPr>
          <w:color w:val="000000" w:themeColor="text1"/>
          <w:lang w:val="en-US" w:bidi="ru-RU"/>
        </w:rPr>
      </w:pPr>
      <w:r w:rsidRPr="0096004A">
        <w:rPr>
          <w:color w:val="000000" w:themeColor="text1"/>
          <w:lang w:bidi="ru-RU"/>
        </w:rPr>
        <w:t>Диаметр впадин</w:t>
      </w:r>
      <w:r w:rsidRPr="0096004A">
        <w:rPr>
          <w:color w:val="000000" w:themeColor="text1"/>
          <w:lang w:val="en-US" w:bidi="ru-RU"/>
        </w:rPr>
        <w:t>:</w:t>
      </w:r>
    </w:p>
    <w:p w14:paraId="314D1A0F" w14:textId="17E3D818" w:rsidR="00635933" w:rsidRPr="0096004A" w:rsidRDefault="00B804D6" w:rsidP="00381B84">
      <w:pPr>
        <w:pStyle w:val="afc"/>
        <w:rPr>
          <w:color w:val="000000" w:themeColor="text1"/>
          <w:lang w:val="en-US"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 w:bidi="ru-RU"/>
                </w:rPr>
                <m:t>f</m:t>
              </m:r>
              <m:r>
                <w:rPr>
                  <w:rFonts w:ascii="Cambria Math" w:hAnsi="Cambria Math"/>
                  <w:color w:val="000000" w:themeColor="text1"/>
                  <w:lang w:bidi="ru-RU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 xml:space="preserve">- 2,4∙m=63-2,4∙6,3=47,88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мм</m:t>
              </m:r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 xml:space="preserve">                 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lang w:bidi="ru-RU"/>
            </w:rPr>
            <m:t xml:space="preserve">                   (2.14)</m:t>
          </m:r>
        </m:oMath>
      </m:oMathPara>
    </w:p>
    <w:p w14:paraId="24051176" w14:textId="64D184C3" w:rsidR="00635933" w:rsidRPr="00687291" w:rsidRDefault="00635933" w:rsidP="00381B84">
      <w:pPr>
        <w:pStyle w:val="afc"/>
        <w:rPr>
          <w:color w:val="000000" w:themeColor="text1"/>
          <w:lang w:bidi="ru-RU"/>
        </w:rPr>
      </w:pPr>
      <w:r w:rsidRPr="00687291">
        <w:rPr>
          <w:color w:val="000000" w:themeColor="text1"/>
          <w:lang w:bidi="ru-RU"/>
        </w:rPr>
        <w:t>Длина нарезной части</w:t>
      </w:r>
      <w:r w:rsidRPr="00687291">
        <w:rPr>
          <w:color w:val="000000" w:themeColor="text1"/>
          <w:lang w:val="en-US" w:bidi="ru-RU"/>
        </w:rPr>
        <w:t>:</w:t>
      </w:r>
    </w:p>
    <w:p w14:paraId="54DF1404" w14:textId="6FFBFC92" w:rsidR="00635933" w:rsidRPr="00687291" w:rsidRDefault="00B804D6" w:rsidP="00381B84">
      <w:pPr>
        <w:pStyle w:val="afc"/>
        <w:rPr>
          <w:color w:val="000000" w:themeColor="text1"/>
          <w:lang w:bidi="ru-RU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 xml:space="preserve">    b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lang w:bidi="ru-RU"/>
                </w:rPr>
                <m:t>'</m:t>
              </m:r>
            </m:sup>
          </m:sSubSup>
          <m:r>
            <w:rPr>
              <w:rFonts w:ascii="Cambria Math" w:hAnsi="Cambria Math"/>
              <w:color w:val="000000" w:themeColor="text1"/>
              <w:lang w:bidi="ru-RU"/>
            </w:rPr>
            <m:t>≥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11+0,06∙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 w:bidi="ru-RU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bidi="ru-RU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>∙</m:t>
          </m:r>
          <m:r>
            <w:rPr>
              <w:rFonts w:ascii="Cambria Math" w:hAnsi="Cambria Math"/>
              <w:color w:val="000000" w:themeColor="text1"/>
              <w:lang w:val="en-US" w:bidi="ru-RU"/>
            </w:rPr>
            <m:t>m</m:t>
          </m:r>
          <m:r>
            <w:rPr>
              <w:rFonts w:ascii="Cambria Math" w:hAnsi="Cambria Math"/>
              <w:color w:val="000000" w:themeColor="text1"/>
              <w:lang w:bidi="ru-RU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11+0,06∙31</m:t>
              </m:r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>∙</m:t>
          </m:r>
          <m:r>
            <w:rPr>
              <w:rFonts w:ascii="Cambria Math" w:hAnsi="Cambria Math"/>
              <w:color w:val="000000" w:themeColor="text1"/>
              <w:lang w:val="en-US" w:bidi="ru-RU"/>
            </w:rPr>
            <m:t>6,3</m:t>
          </m:r>
          <m:r>
            <w:rPr>
              <w:rFonts w:ascii="Cambria Math" w:hAnsi="Cambria Math"/>
              <w:color w:val="000000" w:themeColor="text1"/>
              <w:lang w:bidi="ru-RU"/>
            </w:rPr>
            <m:t>=81,018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мм</m:t>
              </m:r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 xml:space="preserve">       (2.15)</m:t>
          </m:r>
        </m:oMath>
      </m:oMathPara>
    </w:p>
    <w:p w14:paraId="7A0E555D" w14:textId="1851A4A9" w:rsidR="007D5E80" w:rsidRPr="006448EB" w:rsidRDefault="007D5E80" w:rsidP="00381B84">
      <w:pPr>
        <w:pStyle w:val="afc"/>
        <w:rPr>
          <w:color w:val="000000" w:themeColor="text1"/>
          <w:lang w:bidi="ru-RU"/>
        </w:rPr>
      </w:pPr>
      <w:r w:rsidRPr="006448EB">
        <w:rPr>
          <w:color w:val="000000" w:themeColor="text1"/>
          <w:lang w:bidi="ru-RU"/>
        </w:rPr>
        <w:t>Так как витки шлифуют, то конечная длина нарезной части:</w:t>
      </w:r>
    </w:p>
    <w:p w14:paraId="0F26B2DA" w14:textId="60E0A305" w:rsidR="007D5E80" w:rsidRPr="006448EB" w:rsidRDefault="00B804D6" w:rsidP="00381B84">
      <w:pPr>
        <w:pStyle w:val="afc"/>
        <w:rPr>
          <w:i/>
          <w:color w:val="000000" w:themeColor="text1"/>
          <w:lang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 xml:space="preserve">              b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≥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lang w:bidi="ru-RU"/>
                </w:rPr>
                <m:t>'</m:t>
              </m:r>
            </m:sup>
          </m:sSubSup>
          <m:r>
            <w:rPr>
              <w:rFonts w:ascii="Cambria Math" w:hAnsi="Cambria Math"/>
              <w:color w:val="000000" w:themeColor="text1"/>
              <w:lang w:bidi="ru-RU"/>
            </w:rPr>
            <m:t>+3∙</m:t>
          </m:r>
          <m:r>
            <w:rPr>
              <w:rFonts w:ascii="Cambria Math" w:hAnsi="Cambria Math"/>
              <w:color w:val="000000" w:themeColor="text1"/>
              <w:lang w:val="en-US" w:bidi="ru-RU"/>
            </w:rPr>
            <m:t>m=</m:t>
          </m:r>
          <m:r>
            <w:rPr>
              <w:rFonts w:ascii="Cambria Math" w:hAnsi="Cambria Math"/>
              <w:color w:val="000000" w:themeColor="text1"/>
              <w:lang w:bidi="ru-RU"/>
            </w:rPr>
            <m:t>81,018+3∙</m:t>
          </m:r>
          <m:r>
            <w:rPr>
              <w:rFonts w:ascii="Cambria Math" w:hAnsi="Cambria Math"/>
              <w:color w:val="000000" w:themeColor="text1"/>
              <w:lang w:val="en-US" w:bidi="ru-RU"/>
            </w:rPr>
            <m:t>6,3≈100</m:t>
          </m:r>
          <m:r>
            <w:rPr>
              <w:rFonts w:ascii="Cambria Math" w:hAnsi="Cambria Math"/>
              <w:color w:val="000000" w:themeColor="text1"/>
              <w:lang w:bidi="ru-RU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мм</m:t>
              </m:r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 xml:space="preserve">                          (2.16)</m:t>
          </m:r>
        </m:oMath>
      </m:oMathPara>
    </w:p>
    <w:p w14:paraId="2E236DE0" w14:textId="30F875ED" w:rsidR="007D5E80" w:rsidRPr="006E2A70" w:rsidRDefault="007D5E80" w:rsidP="00381B84">
      <w:pPr>
        <w:pStyle w:val="afc"/>
        <w:rPr>
          <w:color w:val="000000" w:themeColor="text1"/>
          <w:lang w:bidi="ru-RU"/>
        </w:rPr>
      </w:pPr>
      <w:r w:rsidRPr="006E2A70">
        <w:rPr>
          <w:color w:val="000000" w:themeColor="text1"/>
          <w:lang w:bidi="ru-RU"/>
        </w:rPr>
        <w:t>Диаметр делительной окружности колеса</w:t>
      </w:r>
      <w:r w:rsidRPr="006E2A70">
        <w:rPr>
          <w:color w:val="000000" w:themeColor="text1"/>
          <w:lang w:val="en-US" w:bidi="ru-RU"/>
        </w:rPr>
        <w:t>:</w:t>
      </w:r>
    </w:p>
    <w:p w14:paraId="5919C6F9" w14:textId="59593EF5" w:rsidR="007D5E80" w:rsidRPr="006E2A70" w:rsidRDefault="00B804D6" w:rsidP="00381B84">
      <w:pPr>
        <w:pStyle w:val="afc"/>
        <w:rPr>
          <w:i/>
          <w:color w:val="000000" w:themeColor="text1"/>
          <w:lang w:val="en-US"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 w:bidi="ru-RU"/>
                </w:rPr>
                <m:t>z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 xml:space="preserve">∙m=31∙6,3=195,3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мм</m:t>
              </m:r>
            </m:e>
          </m:d>
        </m:oMath>
      </m:oMathPara>
    </w:p>
    <w:p w14:paraId="79FA368F" w14:textId="28867652" w:rsidR="00FE50F4" w:rsidRPr="00AA468C" w:rsidRDefault="00FE50F4" w:rsidP="00381B84">
      <w:pPr>
        <w:pStyle w:val="afc"/>
        <w:rPr>
          <w:color w:val="000000" w:themeColor="text1"/>
          <w:lang w:val="en-US" w:bidi="ru-RU"/>
        </w:rPr>
      </w:pPr>
      <w:r w:rsidRPr="00AA468C">
        <w:rPr>
          <w:color w:val="000000" w:themeColor="text1"/>
          <w:lang w:bidi="ru-RU"/>
        </w:rPr>
        <w:t>Диаметр окружности вершин зубьев</w:t>
      </w:r>
      <w:r w:rsidRPr="00AA468C">
        <w:rPr>
          <w:color w:val="000000" w:themeColor="text1"/>
          <w:lang w:val="en-US" w:bidi="ru-RU"/>
        </w:rPr>
        <w:t>:</w:t>
      </w:r>
    </w:p>
    <w:p w14:paraId="4975DF50" w14:textId="353F8716" w:rsidR="00FE50F4" w:rsidRPr="00AA468C" w:rsidRDefault="00B804D6" w:rsidP="00381B84">
      <w:pPr>
        <w:pStyle w:val="afc"/>
        <w:rPr>
          <w:i/>
          <w:color w:val="000000" w:themeColor="text1"/>
          <w:lang w:val="en-US"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a2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+2∙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1+x</m:t>
              </m:r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>∙m=195,3+2∙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1-0,659</m:t>
              </m:r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>∙6,3=199,597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мм</m:t>
              </m:r>
            </m:e>
          </m:d>
        </m:oMath>
      </m:oMathPara>
    </w:p>
    <w:p w14:paraId="2FC2A3FC" w14:textId="64B5CA0C" w:rsidR="007D5E80" w:rsidRPr="00CD01F0" w:rsidRDefault="002D099F" w:rsidP="00381B84">
      <w:pPr>
        <w:pStyle w:val="afc"/>
        <w:rPr>
          <w:color w:val="000000" w:themeColor="text1"/>
          <w:lang w:bidi="ru-RU"/>
        </w:rPr>
      </w:pPr>
      <w:r w:rsidRPr="00CD01F0">
        <w:rPr>
          <w:color w:val="000000" w:themeColor="text1"/>
          <w:lang w:bidi="ru-RU"/>
        </w:rPr>
        <w:t>Диаметр колеса наибольший</w:t>
      </w:r>
      <w:r w:rsidRPr="00CD01F0">
        <w:rPr>
          <w:color w:val="000000" w:themeColor="text1"/>
          <w:lang w:val="en-US" w:bidi="ru-RU"/>
        </w:rPr>
        <w:t>:</w:t>
      </w:r>
    </w:p>
    <w:p w14:paraId="2D151DA1" w14:textId="75ACF53D" w:rsidR="002D099F" w:rsidRPr="00CD01F0" w:rsidRDefault="00B804D6" w:rsidP="00381B84">
      <w:pPr>
        <w:pStyle w:val="afc"/>
        <w:rPr>
          <w:i/>
          <w:color w:val="000000" w:themeColor="text1"/>
          <w:lang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aМ2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≤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a2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+6∙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bidi="ru-RU"/>
                </w:rPr>
                <m:t>m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bidi="ru-RU"/>
                    </w:rPr>
                    <m:t>(</m:t>
                  </m:r>
                  <m:r>
                    <w:rPr>
                      <w:rFonts w:ascii="Cambria Math" w:hAnsi="Cambria Math"/>
                      <w:color w:val="000000" w:themeColor="text1"/>
                      <w:lang w:val="en-US" w:bidi="ru-RU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bidi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lang w:bidi="ru-RU"/>
                </w:rPr>
                <m:t>+2)</m:t>
              </m:r>
            </m:den>
          </m:f>
          <m:r>
            <w:rPr>
              <w:rFonts w:ascii="Cambria Math" w:hAnsi="Cambria Math"/>
              <w:color w:val="000000" w:themeColor="text1"/>
              <w:lang w:bidi="ru-RU"/>
            </w:rPr>
            <m:t>=199,597+6∙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  <w:lang w:bidi="ru-RU"/>
                </w:rPr>
                <m:t>6,3</m:t>
              </m:r>
            </m:num>
            <m:den>
              <m:r>
                <w:rPr>
                  <w:rFonts w:ascii="Cambria Math" w:hAnsi="Cambria Math"/>
                  <w:color w:val="000000" w:themeColor="text1"/>
                  <w:lang w:bidi="ru-RU"/>
                </w:rPr>
                <m:t>1+2</m:t>
              </m:r>
            </m:den>
          </m:f>
          <m:r>
            <w:rPr>
              <w:rFonts w:ascii="Cambria Math" w:hAnsi="Cambria Math"/>
              <w:color w:val="000000" w:themeColor="text1"/>
              <w:lang w:bidi="ru-RU"/>
            </w:rPr>
            <m:t>=212,197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мм</m:t>
              </m:r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 xml:space="preserve">              (2.17)</m:t>
          </m:r>
        </m:oMath>
      </m:oMathPara>
    </w:p>
    <w:p w14:paraId="6DE8DF22" w14:textId="700C24D0" w:rsidR="00F83569" w:rsidRPr="00B10A02" w:rsidRDefault="00F83569" w:rsidP="00381B84">
      <w:pPr>
        <w:pStyle w:val="afc"/>
        <w:rPr>
          <w:color w:val="000000" w:themeColor="text1"/>
          <w:lang w:bidi="ru-RU"/>
        </w:rPr>
      </w:pPr>
      <w:r w:rsidRPr="00B10A02">
        <w:rPr>
          <w:color w:val="000000" w:themeColor="text1"/>
          <w:lang w:bidi="ru-RU"/>
        </w:rPr>
        <w:t>Диаметр впадин</w:t>
      </w:r>
      <w:r w:rsidRPr="00B10A02">
        <w:rPr>
          <w:color w:val="000000" w:themeColor="text1"/>
          <w:lang w:val="en-US" w:bidi="ru-RU"/>
        </w:rPr>
        <w:t>:</w:t>
      </w:r>
    </w:p>
    <w:p w14:paraId="5230369D" w14:textId="3D624B67" w:rsidR="00F83569" w:rsidRPr="00B10A02" w:rsidRDefault="00B804D6" w:rsidP="00381B84">
      <w:pPr>
        <w:pStyle w:val="afc"/>
        <w:ind w:firstLine="0"/>
        <w:rPr>
          <w:color w:val="000000" w:themeColor="text1"/>
          <w:lang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f2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-2∙m∙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1,2-x</m:t>
              </m:r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>=171,877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мм</m:t>
              </m:r>
            </m:e>
          </m:d>
        </m:oMath>
      </m:oMathPara>
    </w:p>
    <w:p w14:paraId="510EBB4E" w14:textId="2678A1BC" w:rsidR="009F6C9D" w:rsidRPr="00B07632" w:rsidRDefault="009F6C9D" w:rsidP="00381B84">
      <w:pPr>
        <w:pStyle w:val="afc"/>
        <w:rPr>
          <w:color w:val="000000" w:themeColor="text1"/>
          <w:lang w:bidi="ru-RU"/>
        </w:rPr>
      </w:pPr>
      <w:r w:rsidRPr="00B07632">
        <w:rPr>
          <w:color w:val="000000" w:themeColor="text1"/>
          <w:lang w:bidi="ru-RU"/>
        </w:rPr>
        <w:t>Ширина венца</w:t>
      </w:r>
      <w:r w:rsidRPr="00B07632">
        <w:rPr>
          <w:color w:val="000000" w:themeColor="text1"/>
          <w:lang w:val="en-US" w:bidi="ru-RU"/>
        </w:rPr>
        <w:t>:</w:t>
      </w:r>
    </w:p>
    <w:p w14:paraId="53BAF784" w14:textId="7ED8F145" w:rsidR="00096F8A" w:rsidRDefault="00B804D6" w:rsidP="00381B84">
      <w:pPr>
        <w:pStyle w:val="afc"/>
        <w:rPr>
          <w:color w:val="000000" w:themeColor="text1"/>
          <w:lang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 w:bidi="ru-RU"/>
                </w:rPr>
                <m:t>b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≤ 0,75∙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d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val="en-US" w:bidi="ru-RU"/>
                </w:rPr>
                <m:t>a</m:t>
              </m:r>
              <m:r>
                <w:rPr>
                  <w:rFonts w:ascii="Cambria Math" w:hAnsi="Cambria Math"/>
                  <w:color w:val="000000" w:themeColor="text1"/>
                  <w:lang w:bidi="ru-RU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≈57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  <w:lang w:bidi="ru-RU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lang w:bidi="ru-RU"/>
                </w:rPr>
                <m:t>мм</m:t>
              </m:r>
            </m:e>
          </m:d>
          <m:r>
            <w:rPr>
              <w:rFonts w:ascii="Cambria Math" w:hAnsi="Cambria Math"/>
              <w:color w:val="000000" w:themeColor="text1"/>
              <w:lang w:bidi="ru-RU"/>
            </w:rPr>
            <m:t xml:space="preserve">                                                         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lang w:bidi="ru-RU"/>
            </w:rPr>
            <m:t xml:space="preserve">                       (2.18)</m:t>
          </m:r>
        </m:oMath>
      </m:oMathPara>
      <w:bookmarkStart w:id="10" w:name="_Toc71468376"/>
    </w:p>
    <w:p w14:paraId="7CE17353" w14:textId="31232725" w:rsidR="009F6C9D" w:rsidRPr="006453CE" w:rsidRDefault="009F6C9D" w:rsidP="00381B84">
      <w:pPr>
        <w:pStyle w:val="afa"/>
        <w:spacing w:after="0"/>
        <w:outlineLvl w:val="1"/>
        <w:rPr>
          <w:lang w:bidi="ru-RU"/>
        </w:rPr>
      </w:pPr>
      <w:r w:rsidRPr="006453CE">
        <w:rPr>
          <w:lang w:bidi="ru-RU"/>
        </w:rPr>
        <w:t>2.6.</w:t>
      </w:r>
      <w:r w:rsidR="00FB233A" w:rsidRPr="006453CE">
        <w:rPr>
          <w:lang w:bidi="ru-RU"/>
        </w:rPr>
        <w:t xml:space="preserve"> </w:t>
      </w:r>
      <w:r w:rsidRPr="006453CE">
        <w:rPr>
          <w:lang w:bidi="ru-RU"/>
        </w:rPr>
        <w:t>КПД передачи</w:t>
      </w:r>
      <w:bookmarkEnd w:id="10"/>
    </w:p>
    <w:p w14:paraId="35218E27" w14:textId="22B60E22" w:rsidR="00FB233A" w:rsidRDefault="00FB233A" w:rsidP="00381B84">
      <w:pPr>
        <w:pStyle w:val="afc"/>
        <w:rPr>
          <w:lang w:bidi="ru-RU"/>
        </w:rPr>
      </w:pPr>
      <w:r>
        <w:rPr>
          <w:lang w:bidi="ru-RU"/>
        </w:rPr>
        <w:t>Коэффициент полезного действия червячной передачи</w:t>
      </w:r>
      <w:r w:rsidRPr="00FB233A">
        <w:rPr>
          <w:lang w:bidi="ru-RU"/>
        </w:rPr>
        <w:t>:</w:t>
      </w:r>
    </w:p>
    <w:p w14:paraId="6B397768" w14:textId="745ECF13" w:rsidR="00566D6C" w:rsidRPr="00566D6C" w:rsidRDefault="001C0BEB" w:rsidP="00381B84">
      <w:pPr>
        <w:pStyle w:val="afc"/>
        <w:rPr>
          <w:rFonts w:ascii="Cambria Math" w:hAnsi="Cambria Math" w:cs="Cambria Math"/>
          <w:lang w:bidi="ru-RU"/>
        </w:rPr>
      </w:pPr>
      <m:oMathPara>
        <m:oMath>
          <m:r>
            <w:rPr>
              <w:rFonts w:ascii="Cambria Math" w:hAnsi="Cambria Math" w:cs="Cambria Math"/>
              <w:lang w:bidi="ru-RU"/>
            </w:rPr>
            <m:t>η=</m:t>
          </m:r>
          <m:f>
            <m:fPr>
              <m:ctrlPr>
                <w:rPr>
                  <w:rFonts w:ascii="Cambria Math" w:hAnsi="Cambria Math" w:cs="Cambria Math"/>
                  <w:i/>
                  <w:lang w:bidi="ru-RU"/>
                </w:rPr>
              </m:ctrlPr>
            </m:fPr>
            <m:num>
              <m:r>
                <w:rPr>
                  <w:rFonts w:ascii="Cambria Math" w:hAnsi="Cambria Math" w:cs="Cambria Math"/>
                  <w:lang w:val="en-US" w:bidi="ru-RU"/>
                </w:rPr>
                <m:t>tg γ</m:t>
              </m:r>
            </m:num>
            <m:den>
              <m:r>
                <w:rPr>
                  <w:rFonts w:ascii="Cambria Math" w:hAnsi="Cambria Math" w:cs="Cambria Math"/>
                  <w:lang w:bidi="ru-RU"/>
                </w:rPr>
                <m:t>tg</m:t>
              </m:r>
              <m:d>
                <m:dPr>
                  <m:ctrlPr>
                    <w:rPr>
                      <w:rFonts w:ascii="Cambria Math" w:hAnsi="Cambria Math" w:cs="Cambria Math"/>
                      <w:i/>
                      <w:lang w:bidi="ru-RU"/>
                    </w:rPr>
                  </m:ctrlPr>
                </m:dPr>
                <m:e>
                  <m:r>
                    <w:rPr>
                      <w:rFonts w:ascii="Cambria Math" w:hAnsi="Cambria Math" w:cs="Cambria Math"/>
                      <w:lang w:bidi="ru-RU"/>
                    </w:rPr>
                    <m:t>γ+</m:t>
                  </m:r>
                  <m:sSup>
                    <m:sSupPr>
                      <m:ctrlPr>
                        <w:rPr>
                          <w:rFonts w:ascii="Cambria Math" w:hAnsi="Cambria Math" w:cs="Cambria Math"/>
                          <w:i/>
                          <w:lang w:bidi="ru-RU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lang w:bidi="ru-RU"/>
                        </w:rPr>
                        <m:t>ρ</m:t>
                      </m:r>
                    </m:e>
                    <m:sup>
                      <m:r>
                        <w:rPr>
                          <w:rFonts w:ascii="Cambria Math" w:hAnsi="Cambria Math" w:cs="Cambria Math"/>
                          <w:lang w:bidi="ru-RU"/>
                        </w:rPr>
                        <m:t>'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 w:cs="Cambria Math"/>
              <w:lang w:bidi="ru-RU"/>
            </w:rPr>
            <m:t xml:space="preserve">                                                                                                             (2.19)</m:t>
          </m:r>
        </m:oMath>
      </m:oMathPara>
    </w:p>
    <w:p w14:paraId="68CA8267" w14:textId="0CCA71CB" w:rsidR="00566D6C" w:rsidRPr="00044E37" w:rsidRDefault="00566D6C" w:rsidP="00381B84">
      <w:pPr>
        <w:pStyle w:val="afc"/>
        <w:rPr>
          <w:lang w:bidi="ru-RU"/>
        </w:rPr>
      </w:pPr>
      <w:r w:rsidRPr="00044E37">
        <w:rPr>
          <w:lang w:bidi="ru-RU"/>
        </w:rPr>
        <w:t xml:space="preserve">где </w:t>
      </w:r>
      <m:oMath>
        <m:r>
          <m:rPr>
            <m:sty m:val="p"/>
          </m:rPr>
          <w:rPr>
            <w:rFonts w:ascii="Cambria Math" w:hAnsi="Cambria Math"/>
            <w:lang w:val="en-US" w:bidi="ru-RU"/>
          </w:rPr>
          <m:t>γ</m:t>
        </m:r>
      </m:oMath>
      <w:r w:rsidRPr="00044E37">
        <w:rPr>
          <w:lang w:bidi="ru-RU"/>
        </w:rPr>
        <w:t xml:space="preserve"> – угол подъема линии витка;</w:t>
      </w:r>
    </w:p>
    <w:p w14:paraId="3BF98EF9" w14:textId="2BD9B95A" w:rsidR="00566D6C" w:rsidRPr="00044E37" w:rsidRDefault="00B804D6" w:rsidP="00381B84">
      <w:pPr>
        <w:pStyle w:val="afc"/>
        <w:rPr>
          <w:lang w:bidi="ru-RU"/>
        </w:rPr>
      </w:pPr>
      <m:oMath>
        <m:sSup>
          <m:sSupPr>
            <m:ctrlPr>
              <w:rPr>
                <w:rFonts w:ascii="Cambria Math" w:hAnsi="Cambria Math"/>
                <w:lang w:bidi="ru-RU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bidi="ru-RU"/>
              </w:rPr>
              <m:t>ρ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bidi="ru-RU"/>
              </w:rPr>
              <m:t>'</m:t>
            </m:r>
          </m:sup>
        </m:sSup>
      </m:oMath>
      <w:r w:rsidR="00566D6C" w:rsidRPr="00044E37">
        <w:rPr>
          <w:lang w:bidi="ru-RU"/>
        </w:rPr>
        <w:t>- приведенный угол трения.</w:t>
      </w:r>
    </w:p>
    <w:p w14:paraId="6FEECC6F" w14:textId="6B56F8C5" w:rsidR="00566D6C" w:rsidRPr="00044E37" w:rsidRDefault="00876CDC" w:rsidP="00381B84">
      <w:pPr>
        <w:pStyle w:val="afc"/>
        <w:rPr>
          <w:lang w:bidi="ru-RU"/>
        </w:rPr>
      </w:pPr>
      <w:r>
        <w:rPr>
          <w:lang w:bidi="ru-RU"/>
        </w:rPr>
        <w:t>В соответствии с [1, табл. 2.12</w:t>
      </w:r>
      <w:r w:rsidR="00566D6C" w:rsidRPr="00044E37">
        <w:rPr>
          <w:lang w:bidi="ru-RU"/>
        </w:rPr>
        <w:t xml:space="preserve">] для </w:t>
      </w:r>
      <m:oMath>
        <m:r>
          <w:rPr>
            <w:rFonts w:ascii="Cambria Math" w:hAnsi="Cambria Math"/>
            <w:lang w:val="en-US" w:bidi="ru-RU"/>
          </w:rPr>
          <m:t>z</m:t>
        </m:r>
      </m:oMath>
      <w:r w:rsidR="00566D6C" w:rsidRPr="00044E37">
        <w:rPr>
          <w:vertAlign w:val="subscript"/>
          <w:lang w:bidi="ru-RU"/>
        </w:rPr>
        <w:t>1</w:t>
      </w:r>
      <w:r w:rsidR="007640C9">
        <w:rPr>
          <w:lang w:bidi="ru-RU"/>
        </w:rPr>
        <w:t xml:space="preserve"> = </w:t>
      </w:r>
      <w:r w:rsidR="00623A55">
        <w:rPr>
          <w:lang w:bidi="ru-RU"/>
        </w:rPr>
        <w:t>1</w:t>
      </w:r>
      <w:r w:rsidR="00566D6C" w:rsidRPr="00044E37">
        <w:rPr>
          <w:lang w:bidi="ru-RU"/>
        </w:rPr>
        <w:t xml:space="preserve"> и </w:t>
      </w:r>
      <w:r w:rsidR="00566D6C" w:rsidRPr="00044E37">
        <w:rPr>
          <w:lang w:val="en-US" w:bidi="ru-RU"/>
        </w:rPr>
        <w:t>q</w:t>
      </w:r>
      <w:r w:rsidR="007477DB">
        <w:rPr>
          <w:lang w:bidi="ru-RU"/>
        </w:rPr>
        <w:t xml:space="preserve"> = </w:t>
      </w:r>
      <w:r w:rsidR="00EA1489">
        <w:rPr>
          <w:lang w:bidi="ru-RU"/>
        </w:rPr>
        <w:t>10</w:t>
      </w:r>
      <w:r w:rsidR="00566D6C" w:rsidRPr="00044E37">
        <w:rPr>
          <w:lang w:bidi="ru-RU"/>
        </w:rPr>
        <w:t xml:space="preserve"> выбираем угол подъема линии витка</w:t>
      </w:r>
      <w:r w:rsidR="00566D6C" w:rsidRPr="009C56BD">
        <w:rPr>
          <w:color w:val="000000" w:themeColor="text1"/>
          <w:lang w:bidi="ru-RU"/>
        </w:rPr>
        <w:t>:</w:t>
      </w:r>
      <m:oMath>
        <m:r>
          <w:rPr>
            <w:rFonts w:ascii="Cambria Math" w:hAnsi="Cambria Math"/>
            <w:color w:val="000000" w:themeColor="text1"/>
            <w:lang w:bidi="ru-RU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lang w:val="en-US" w:bidi="ru-RU"/>
          </w:rPr>
          <m:t>γ</m:t>
        </m:r>
        <m:r>
          <w:rPr>
            <w:rFonts w:ascii="Cambria Math" w:hAnsi="Cambria Math"/>
            <w:color w:val="000000" w:themeColor="text1"/>
            <w:lang w:bidi="ru-RU"/>
          </w:rPr>
          <m:t>=5°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lang w:bidi="ru-RU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lang w:bidi="ru-RU"/>
              </w:rPr>
              <m:t>43</m:t>
            </m:r>
          </m:e>
          <m:sup>
            <m:r>
              <w:rPr>
                <w:rFonts w:ascii="Cambria Math" w:hAnsi="Cambria Math"/>
                <w:color w:val="000000" w:themeColor="text1"/>
                <w:lang w:bidi="ru-RU"/>
              </w:rPr>
              <m:t>'</m:t>
            </m:r>
          </m:sup>
        </m:sSup>
      </m:oMath>
      <w:r w:rsidR="00566D6C" w:rsidRPr="009C56BD">
        <w:rPr>
          <w:color w:val="000000" w:themeColor="text1"/>
          <w:lang w:bidi="ru-RU"/>
        </w:rPr>
        <w:t>.</w:t>
      </w:r>
    </w:p>
    <w:p w14:paraId="3725A055" w14:textId="77777777" w:rsidR="00566D6C" w:rsidRPr="00044E37" w:rsidRDefault="00566D6C" w:rsidP="00381B84">
      <w:pPr>
        <w:pStyle w:val="afc"/>
        <w:rPr>
          <w:lang w:bidi="ru-RU"/>
        </w:rPr>
      </w:pPr>
      <w:r w:rsidRPr="00044E37">
        <w:rPr>
          <w:lang w:bidi="ru-RU"/>
        </w:rPr>
        <w:t>Угловая скорость червяка:</w:t>
      </w:r>
    </w:p>
    <w:p w14:paraId="3984A6D5" w14:textId="2D22D655" w:rsidR="00566D6C" w:rsidRPr="009A4607" w:rsidRDefault="00B804D6" w:rsidP="00381B84">
      <w:pPr>
        <w:pStyle w:val="afc"/>
        <w:rPr>
          <w:i/>
          <w:color w:val="FF0000"/>
          <w:lang w:val="en-US"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bidi="ru-RU"/>
                </w:rPr>
                <m:t>ω</m:t>
              </m:r>
            </m:e>
            <m:sub>
              <m:r>
                <w:rPr>
                  <w:rFonts w:ascii="Cambria Math" w:hAnsi="Cambria Math"/>
                  <w:lang w:bidi="ru-RU"/>
                </w:rPr>
                <m:t>1т</m:t>
              </m:r>
            </m:sub>
          </m:sSub>
          <m:r>
            <w:rPr>
              <w:rFonts w:ascii="Cambria Math" w:hAnsi="Cambria Math"/>
              <w:lang w:bidi="ru-RU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 w:bidi="ru-RU"/>
                </w:rPr>
              </m:ctrlPr>
            </m:sSubPr>
            <m:e>
              <m:r>
                <w:rPr>
                  <w:rFonts w:ascii="Cambria Math" w:hAnsi="Cambria Math"/>
                  <w:lang w:val="en-US" w:bidi="ru-RU"/>
                </w:rPr>
                <m:t>U</m:t>
              </m:r>
            </m:e>
            <m:sub>
              <m:r>
                <w:rPr>
                  <w:rFonts w:ascii="Cambria Math" w:hAnsi="Cambria Math"/>
                  <w:lang w:bidi="ru-RU"/>
                </w:rPr>
                <m:t>Ф</m:t>
              </m:r>
            </m:sub>
          </m:sSub>
          <m:r>
            <w:rPr>
              <w:rFonts w:ascii="Cambria Math" w:hAnsi="Cambria Math"/>
              <w:lang w:val="en-US" w:bidi="ru-RU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bidi="ru-RU"/>
                </w:rPr>
                <m:t>ω</m:t>
              </m:r>
            </m:e>
            <m:sub>
              <m:r>
                <w:rPr>
                  <w:rFonts w:ascii="Cambria Math" w:hAnsi="Cambria Math"/>
                  <w:lang w:bidi="ru-RU"/>
                </w:rPr>
                <m:t>2т</m:t>
              </m:r>
            </m:sub>
          </m:sSub>
          <m:r>
            <w:rPr>
              <w:rFonts w:ascii="Cambria Math" w:hAnsi="Cambria Math"/>
              <w:lang w:bidi="ru-RU"/>
            </w:rPr>
            <m:t>=31∙</m:t>
          </m:r>
          <m:r>
            <w:rPr>
              <w:rFonts w:ascii="Cambria Math" w:hAnsi="Cambria Math"/>
              <w:lang w:val="en-US" w:bidi="ru-RU"/>
            </w:rPr>
            <m:t>4,7</m:t>
          </m:r>
          <m:r>
            <w:rPr>
              <w:rFonts w:ascii="Cambria Math" w:hAnsi="Cambria Math"/>
              <w:lang w:bidi="ru-RU"/>
            </w:rPr>
            <m:t>=145,7 [</m:t>
          </m:r>
          <m:r>
            <w:rPr>
              <w:rFonts w:ascii="Cambria Math" w:hAnsi="Cambria Math"/>
              <w:lang w:val="en-US"/>
            </w:rPr>
            <m:t>рад/</m:t>
          </m:r>
          <m:r>
            <w:rPr>
              <w:rFonts w:ascii="Cambria Math" w:hAnsi="Cambria Math"/>
            </w:rPr>
            <m:t>с</m:t>
          </m:r>
          <m:r>
            <w:rPr>
              <w:rFonts w:ascii="Cambria Math" w:hAnsi="Cambria Math"/>
              <w:lang w:val="en-US" w:bidi="ru-RU"/>
            </w:rPr>
            <m:t>]</m:t>
          </m:r>
        </m:oMath>
      </m:oMathPara>
    </w:p>
    <w:p w14:paraId="31011DEF" w14:textId="77777777" w:rsidR="00566D6C" w:rsidRPr="00044E37" w:rsidRDefault="00566D6C" w:rsidP="00381B84">
      <w:pPr>
        <w:pStyle w:val="afc"/>
        <w:rPr>
          <w:lang w:bidi="ru-RU"/>
        </w:rPr>
      </w:pPr>
      <w:r w:rsidRPr="00044E37">
        <w:rPr>
          <w:lang w:bidi="ru-RU"/>
        </w:rPr>
        <w:t>Окружная скорость на червяке:</w:t>
      </w:r>
    </w:p>
    <w:p w14:paraId="69F65643" w14:textId="6AF5F912" w:rsidR="00044E37" w:rsidRPr="001C0BEB" w:rsidRDefault="00B804D6" w:rsidP="00381B84">
      <w:pPr>
        <w:pStyle w:val="afc"/>
        <w:rPr>
          <w:i/>
          <w:lang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val="en-US" w:bidi="ru-RU"/>
                </w:rPr>
                <m:t>v</m:t>
              </m:r>
            </m:e>
            <m:sub>
              <m:r>
                <w:rPr>
                  <w:rFonts w:ascii="Cambria Math" w:hAnsi="Cambria Math"/>
                  <w:lang w:bidi="ru-RU"/>
                </w:rPr>
                <m:t>1</m:t>
              </m:r>
            </m:sub>
          </m:sSub>
          <m:r>
            <w:rPr>
              <w:rFonts w:ascii="Cambria Math" w:hAnsi="Cambria Math"/>
              <w:lang w:bidi="ru-RU"/>
            </w:rPr>
            <m:t>= 0,5∙</m:t>
          </m:r>
          <m:sSub>
            <m:sSubPr>
              <m:ctrlPr>
                <w:rPr>
                  <w:rFonts w:ascii="Cambria Math" w:hAnsi="Cambria Math"/>
                  <w:i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bidi="ru-RU"/>
                </w:rPr>
                <m:t>ω</m:t>
              </m:r>
            </m:e>
            <m:sub>
              <m:r>
                <w:rPr>
                  <w:rFonts w:ascii="Cambria Math" w:hAnsi="Cambria Math"/>
                  <w:lang w:bidi="ru-RU"/>
                </w:rPr>
                <m:t>1Т</m:t>
              </m:r>
            </m:sub>
          </m:sSub>
          <m:r>
            <w:rPr>
              <w:rFonts w:ascii="Cambria Math" w:hAnsi="Cambria Math"/>
              <w:lang w:bidi="ru-RU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val="en-US" w:bidi="ru-RU"/>
                </w:rPr>
                <m:t>d</m:t>
              </m:r>
            </m:e>
            <m:sub>
              <m:r>
                <w:rPr>
                  <w:rFonts w:ascii="Cambria Math" w:hAnsi="Cambria Math"/>
                  <w:lang w:bidi="ru-RU"/>
                </w:rPr>
                <m:t>1</m:t>
              </m:r>
            </m:sub>
          </m:sSub>
          <m:r>
            <w:rPr>
              <w:rFonts w:ascii="Cambria Math" w:hAnsi="Cambria Math"/>
              <w:lang w:bidi="ru-RU"/>
            </w:rPr>
            <m:t>=0,5∙145,7 ∙63∙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eastAsia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  <w:lang w:bidi="ru-RU"/>
            </w:rPr>
            <m:t>=4,59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 w:bidi="ru-RU"/>
                </w:rPr>
              </m:ctrlPr>
            </m:dPr>
            <m:e>
              <m:r>
                <w:rPr>
                  <w:rFonts w:ascii="Cambria Math" w:hAnsi="Cambria Math"/>
                  <w:lang w:bidi="ru-RU"/>
                </w:rPr>
                <m:t>м/с</m:t>
              </m:r>
            </m:e>
          </m:d>
          <m:r>
            <w:rPr>
              <w:rFonts w:ascii="Cambria Math" w:hAnsi="Cambria Math"/>
              <w:lang w:val="en-US" w:bidi="ru-RU"/>
            </w:rPr>
            <m:t xml:space="preserve">                      (2.20)</m:t>
          </m:r>
        </m:oMath>
      </m:oMathPara>
    </w:p>
    <w:p w14:paraId="447BC0A1" w14:textId="11A704BB" w:rsidR="00044E37" w:rsidRPr="00B4605D" w:rsidRDefault="00044E37" w:rsidP="00381B84">
      <w:pPr>
        <w:pStyle w:val="afc"/>
        <w:rPr>
          <w:lang w:bidi="ru-RU"/>
        </w:rPr>
      </w:pPr>
      <w:r w:rsidRPr="00B4605D">
        <w:rPr>
          <w:lang w:bidi="ru-RU"/>
        </w:rPr>
        <w:t>Скорость скольжения в зацеплении</w:t>
      </w:r>
      <w:r w:rsidRPr="00B4605D">
        <w:rPr>
          <w:lang w:val="en-US" w:bidi="ru-RU"/>
        </w:rPr>
        <w:t>:</w:t>
      </w:r>
    </w:p>
    <w:p w14:paraId="31539190" w14:textId="647C0FCD" w:rsidR="00044E37" w:rsidRPr="00B4605D" w:rsidRDefault="00B804D6" w:rsidP="00381B84">
      <w:pPr>
        <w:pStyle w:val="afc"/>
        <w:rPr>
          <w:rFonts w:ascii="Cambria Math" w:hAnsi="Cambria Math" w:cs="Cambria Math"/>
          <w:i/>
          <w:lang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val="en-US" w:bidi="ru-RU"/>
                </w:rPr>
                <m:t>v</m:t>
              </m:r>
            </m:e>
            <m:sub>
              <m:r>
                <w:rPr>
                  <w:rFonts w:ascii="Cambria Math" w:hAnsi="Cambria Math"/>
                  <w:lang w:bidi="ru-RU"/>
                </w:rPr>
                <m:t>s</m:t>
              </m:r>
            </m:sub>
          </m:sSub>
          <m:r>
            <w:rPr>
              <w:rFonts w:ascii="Cambria Math" w:hAnsi="Cambria Math" w:cs="Cambria Math"/>
              <w:lang w:bidi="ru-RU"/>
            </w:rPr>
            <m:t>=</m:t>
          </m:r>
          <m:f>
            <m:fPr>
              <m:ctrlPr>
                <w:rPr>
                  <w:rFonts w:ascii="Cambria Math" w:hAnsi="Cambria Math" w:cs="Cambria Math"/>
                  <w:i/>
                  <w:lang w:bidi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bidi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bidi="ru-RU"/>
                    </w:rPr>
                    <m:t>1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 w:cs="Cambria Math"/>
                      <w:i/>
                      <w:lang w:bidi="ru-RU"/>
                    </w:rPr>
                  </m:ctrlPr>
                </m:funcPr>
                <m:fName>
                  <m:r>
                    <w:rPr>
                      <w:rFonts w:ascii="Cambria Math" w:hAnsi="Cambria Math" w:cs="Cambria Math"/>
                      <w:lang w:bidi="ru-RU"/>
                    </w:rPr>
                    <m:t>cos</m:t>
                  </m:r>
                </m:fName>
                <m:e>
                  <m:r>
                    <w:rPr>
                      <w:rFonts w:ascii="Cambria Math" w:hAnsi="Cambria Math" w:cs="Cambria Math"/>
                      <w:lang w:bidi="ru-RU"/>
                    </w:rPr>
                    <m:t>γ</m:t>
                  </m:r>
                </m:e>
              </m:func>
            </m:den>
          </m:f>
          <m:r>
            <w:rPr>
              <w:rFonts w:ascii="Cambria Math" w:hAnsi="Cambria Math" w:cs="Cambria Math"/>
              <w:lang w:bidi="ru-RU"/>
            </w:rPr>
            <m:t>=</m:t>
          </m:r>
          <m:f>
            <m:fPr>
              <m:ctrlPr>
                <w:rPr>
                  <w:rFonts w:ascii="Cambria Math" w:hAnsi="Cambria Math" w:cs="Cambria Math"/>
                  <w:i/>
                  <w:lang w:bidi="ru-RU"/>
                </w:rPr>
              </m:ctrlPr>
            </m:fPr>
            <m:num>
              <m:r>
                <w:rPr>
                  <w:rFonts w:ascii="Cambria Math" w:hAnsi="Cambria Math"/>
                  <w:lang w:bidi="ru-RU"/>
                </w:rPr>
                <m:t xml:space="preserve">4,59 </m:t>
              </m:r>
            </m:num>
            <m:den>
              <m:func>
                <m:funcPr>
                  <m:ctrlPr>
                    <w:rPr>
                      <w:rFonts w:ascii="Cambria Math" w:hAnsi="Cambria Math" w:cs="Cambria Math"/>
                      <w:i/>
                      <w:lang w:bidi="ru-RU"/>
                    </w:rPr>
                  </m:ctrlPr>
                </m:funcPr>
                <m:fName>
                  <m:r>
                    <w:rPr>
                      <w:rFonts w:ascii="Cambria Math" w:hAnsi="Cambria Math" w:cs="Cambria Math"/>
                      <w:lang w:bidi="ru-RU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lang w:bidi="ru-RU"/>
                    </w:rPr>
                    <m:t>5°43</m:t>
                  </m:r>
                </m:e>
              </m:func>
            </m:den>
          </m:f>
          <m:r>
            <w:rPr>
              <w:rFonts w:ascii="Cambria Math" w:hAnsi="Cambria Math" w:cs="Cambria Math"/>
              <w:lang w:bidi="ru-RU"/>
            </w:rPr>
            <m:t>= 4,613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 w:bidi="ru-RU"/>
                </w:rPr>
              </m:ctrlPr>
            </m:dPr>
            <m:e>
              <m:r>
                <w:rPr>
                  <w:rFonts w:ascii="Cambria Math" w:hAnsi="Cambria Math"/>
                  <w:lang w:bidi="ru-RU"/>
                </w:rPr>
                <m:t>м/с</m:t>
              </m:r>
            </m:e>
          </m:d>
          <m:r>
            <w:rPr>
              <w:rFonts w:ascii="Cambria Math" w:hAnsi="Cambria Math"/>
              <w:lang w:val="en-US" w:bidi="ru-RU"/>
            </w:rPr>
            <m:t xml:space="preserve">                                                               (2.21)</m:t>
          </m:r>
        </m:oMath>
      </m:oMathPara>
    </w:p>
    <w:p w14:paraId="557813F1" w14:textId="2367A167" w:rsidR="00CC5FCF" w:rsidRPr="00F92988" w:rsidRDefault="00876CDC" w:rsidP="00381B84">
      <w:pPr>
        <w:pStyle w:val="afc"/>
        <w:rPr>
          <w:lang w:bidi="ru-RU"/>
        </w:rPr>
      </w:pPr>
      <w:r>
        <w:rPr>
          <w:lang w:bidi="ru-RU"/>
        </w:rPr>
        <w:lastRenderedPageBreak/>
        <w:t>В соответствии с [1, табл.2.12</w:t>
      </w:r>
      <w:r w:rsidR="00723A93" w:rsidRPr="00F92988">
        <w:rPr>
          <w:lang w:bidi="ru-RU"/>
        </w:rPr>
        <w:t xml:space="preserve">] для </w:t>
      </w:r>
      <m:oMath>
        <m:sSub>
          <m:sSubPr>
            <m:ctrlPr>
              <w:rPr>
                <w:rFonts w:ascii="Cambria Math" w:hAnsi="Cambria Math"/>
                <w:lang w:bidi="ru-RU"/>
              </w:rPr>
            </m:ctrlPr>
          </m:sSubPr>
          <m:e>
            <m:r>
              <w:rPr>
                <w:rFonts w:ascii="Cambria Math" w:hAnsi="Cambria Math"/>
                <w:lang w:val="en-US" w:bidi="ru-RU"/>
              </w:rPr>
              <m:t>v</m:t>
            </m:r>
          </m:e>
          <m:sub>
            <m:r>
              <w:rPr>
                <w:rFonts w:ascii="Cambria Math" w:hAnsi="Cambria Math"/>
                <w:lang w:bidi="ru-RU"/>
              </w:rPr>
              <m:t>s</m:t>
            </m:r>
          </m:sub>
        </m:sSub>
        <m:r>
          <m:rPr>
            <m:sty m:val="p"/>
          </m:rPr>
          <w:rPr>
            <w:rFonts w:ascii="Cambria Math" w:hAnsi="Cambria Math" w:cs="Cambria Math"/>
            <w:lang w:bidi="ru-RU"/>
          </w:rPr>
          <m:t>=4</m:t>
        </m:r>
        <m:r>
          <w:rPr>
            <w:rFonts w:ascii="Cambria Math" w:hAnsi="Cambria Math" w:cs="Cambria Math"/>
            <w:lang w:bidi="ru-RU"/>
          </w:rPr>
          <m:t>,613</m:t>
        </m:r>
        <m:r>
          <w:rPr>
            <w:rFonts w:ascii="Cambria Math" w:hAnsi="Cambria Math"/>
            <w:lang w:bidi="ru-RU"/>
          </w:rPr>
          <m:t>[м/с]</m:t>
        </m:r>
      </m:oMath>
      <w:r w:rsidR="00CC5FCF" w:rsidRPr="00F92988">
        <w:rPr>
          <w:lang w:bidi="ru-RU"/>
        </w:rPr>
        <w:t xml:space="preserve"> </w:t>
      </w:r>
      <w:r w:rsidR="00CC6759" w:rsidRPr="00F92988">
        <w:rPr>
          <w:lang w:bidi="ru-RU"/>
        </w:rPr>
        <w:t>(интерополируя)</w:t>
      </w:r>
      <w:r w:rsidR="00CC5FCF" w:rsidRPr="00F92988">
        <w:rPr>
          <w:lang w:bidi="ru-RU"/>
        </w:rPr>
        <w:t>:</w:t>
      </w:r>
    </w:p>
    <w:p w14:paraId="4289D027" w14:textId="4690AFE8" w:rsidR="00723A93" w:rsidRPr="00F92988" w:rsidRDefault="00B804D6" w:rsidP="00381B84">
      <w:pPr>
        <w:pStyle w:val="afc"/>
        <w:rPr>
          <w:lang w:bidi="ru-RU"/>
        </w:rPr>
      </w:pPr>
      <m:oMath>
        <m:sSup>
          <m:sSupPr>
            <m:ctrlPr>
              <w:rPr>
                <w:rFonts w:ascii="Cambria Math" w:hAnsi="Cambria Math" w:cs="Cambria Math"/>
                <w:i/>
                <w:lang w:bidi="ru-RU"/>
              </w:rPr>
            </m:ctrlPr>
          </m:sSupPr>
          <m:e>
            <m:r>
              <w:rPr>
                <w:rFonts w:ascii="Cambria Math" w:hAnsi="Cambria Math" w:cs="Cambria Math"/>
                <w:lang w:bidi="ru-RU"/>
              </w:rPr>
              <m:t>ρ</m:t>
            </m:r>
          </m:e>
          <m:sup>
            <m:r>
              <w:rPr>
                <w:rFonts w:ascii="Cambria Math" w:hAnsi="Cambria Math" w:cs="Cambria Math"/>
                <w:lang w:bidi="ru-RU"/>
              </w:rPr>
              <m:t>'</m:t>
            </m:r>
          </m:sup>
        </m:sSup>
        <m:r>
          <w:rPr>
            <w:rFonts w:ascii="Cambria Math" w:hAnsi="Cambria Math" w:cs="Cambria Math"/>
            <w:lang w:bidi="ru-RU"/>
          </w:rPr>
          <m:t>=</m:t>
        </m:r>
      </m:oMath>
      <w:r w:rsidR="00CC5FCF" w:rsidRPr="00F92988">
        <w:rPr>
          <w:lang w:bidi="ru-RU"/>
        </w:rPr>
        <w:t xml:space="preserve"> </w:t>
      </w:r>
      <m:oMath>
        <m:r>
          <w:rPr>
            <w:rFonts w:ascii="Cambria Math" w:hAnsi="Cambria Math"/>
            <w:lang w:bidi="ru-RU"/>
          </w:rPr>
          <m:t>1°</m:t>
        </m:r>
        <m:sSup>
          <m:sSupPr>
            <m:ctrlPr>
              <w:rPr>
                <w:rFonts w:ascii="Cambria Math" w:hAnsi="Cambria Math"/>
                <w:i/>
                <w:lang w:bidi="ru-RU"/>
              </w:rPr>
            </m:ctrlPr>
          </m:sSupPr>
          <m:e>
            <m:r>
              <w:rPr>
                <w:rFonts w:ascii="Cambria Math" w:hAnsi="Cambria Math"/>
                <w:lang w:bidi="ru-RU"/>
              </w:rPr>
              <m:t>39</m:t>
            </m:r>
          </m:e>
          <m:sup>
            <m:r>
              <w:rPr>
                <w:rFonts w:ascii="Cambria Math" w:hAnsi="Cambria Math"/>
                <w:lang w:bidi="ru-RU"/>
              </w:rPr>
              <m:t>'</m:t>
            </m:r>
          </m:sup>
        </m:sSup>
      </m:oMath>
    </w:p>
    <w:p w14:paraId="1EB7E42F" w14:textId="00CBB217" w:rsidR="00CC5FCF" w:rsidRPr="002D64C3" w:rsidRDefault="00CC5FCF" w:rsidP="00381B84">
      <w:pPr>
        <w:pStyle w:val="afc"/>
        <w:rPr>
          <w:lang w:bidi="ru-RU"/>
        </w:rPr>
      </w:pPr>
      <w:r w:rsidRPr="002D64C3">
        <w:rPr>
          <w:lang w:bidi="ru-RU"/>
        </w:rPr>
        <w:t>Коэффициент полезного действия червячной передачи:</w:t>
      </w:r>
    </w:p>
    <w:p w14:paraId="337B3D2E" w14:textId="5FE1DDC9" w:rsidR="00F617D9" w:rsidRPr="00375B9D" w:rsidRDefault="001C0BEB" w:rsidP="00381B84">
      <w:pPr>
        <w:pStyle w:val="afc"/>
        <w:rPr>
          <w:rFonts w:ascii="Cambria Math" w:hAnsi="Cambria Math" w:cs="Cambria Math"/>
          <w:i/>
          <w:lang w:bidi="ru-RU"/>
        </w:rPr>
      </w:pPr>
      <m:oMathPara>
        <m:oMath>
          <m:r>
            <w:rPr>
              <w:rFonts w:ascii="Cambria Math" w:hAnsi="Cambria Math" w:cs="Cambria Math"/>
              <w:lang w:bidi="ru-RU"/>
            </w:rPr>
            <m:t>η=</m:t>
          </m:r>
          <m:f>
            <m:fPr>
              <m:ctrlPr>
                <w:rPr>
                  <w:rFonts w:ascii="Cambria Math" w:hAnsi="Cambria Math" w:cs="Cambria Math"/>
                  <w:i/>
                  <w:lang w:bidi="ru-RU"/>
                </w:rPr>
              </m:ctrlPr>
            </m:fPr>
            <m:num>
              <m:r>
                <w:rPr>
                  <w:rFonts w:ascii="Cambria Math" w:hAnsi="Cambria Math" w:cs="Cambria Math"/>
                  <w:lang w:val="en-US" w:bidi="ru-RU"/>
                </w:rPr>
                <m:t xml:space="preserve">tg </m:t>
              </m:r>
              <m:r>
                <w:rPr>
                  <w:rFonts w:ascii="Cambria Math" w:hAnsi="Cambria Math"/>
                  <w:lang w:bidi="ru-RU"/>
                </w:rPr>
                <m:t>5°43</m:t>
              </m:r>
            </m:num>
            <m:den>
              <m:r>
                <w:rPr>
                  <w:rFonts w:ascii="Cambria Math" w:hAnsi="Cambria Math" w:cs="Cambria Math"/>
                  <w:lang w:bidi="ru-RU"/>
                </w:rPr>
                <m:t>tg(</m:t>
              </m:r>
              <m:r>
                <w:rPr>
                  <w:rFonts w:ascii="Cambria Math" w:hAnsi="Cambria Math"/>
                  <w:lang w:bidi="ru-RU"/>
                </w:rPr>
                <m:t>5°</m:t>
              </m:r>
              <m:sSup>
                <m:sSup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pPr>
                <m:e>
                  <m:r>
                    <w:rPr>
                      <w:rFonts w:ascii="Cambria Math" w:hAnsi="Cambria Math"/>
                      <w:lang w:bidi="ru-RU"/>
                    </w:rPr>
                    <m:t>43</m:t>
                  </m:r>
                </m:e>
                <m:sup>
                  <m:r>
                    <w:rPr>
                      <w:rFonts w:ascii="Cambria Math" w:hAnsi="Cambria Math"/>
                      <w:lang w:bidi="ru-RU"/>
                    </w:rPr>
                    <m:t>'</m:t>
                  </m:r>
                </m:sup>
              </m:sSup>
              <m:r>
                <w:rPr>
                  <w:rFonts w:ascii="Cambria Math" w:hAnsi="Cambria Math" w:cs="Cambria Math"/>
                  <w:lang w:bidi="ru-RU"/>
                </w:rPr>
                <m:t>+</m:t>
              </m:r>
              <m:r>
                <w:rPr>
                  <w:rFonts w:ascii="Cambria Math" w:hAnsi="Cambria Math"/>
                  <w:lang w:bidi="ru-RU"/>
                </w:rPr>
                <m:t>1°</m:t>
              </m:r>
              <m:sSup>
                <m:sSup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pPr>
                <m:e>
                  <m:r>
                    <w:rPr>
                      <w:rFonts w:ascii="Cambria Math" w:hAnsi="Cambria Math"/>
                      <w:lang w:bidi="ru-RU"/>
                    </w:rPr>
                    <m:t>39</m:t>
                  </m:r>
                </m:e>
                <m:sup>
                  <m:r>
                    <w:rPr>
                      <w:rFonts w:ascii="Cambria Math" w:hAnsi="Cambria Math"/>
                      <w:lang w:bidi="ru-RU"/>
                    </w:rPr>
                    <m:t>'</m:t>
                  </m:r>
                </m:sup>
              </m:sSup>
              <m:r>
                <w:rPr>
                  <w:rFonts w:ascii="Cambria Math" w:hAnsi="Cambria Math" w:cs="Cambria Math"/>
                  <w:lang w:bidi="ru-RU"/>
                </w:rPr>
                <m:t>)</m:t>
              </m:r>
            </m:den>
          </m:f>
          <w:bookmarkStart w:id="11" w:name="_Toc71468377"/>
          <m:r>
            <w:rPr>
              <w:rFonts w:ascii="Cambria Math" w:hAnsi="Cambria Math" w:cs="Cambria Math"/>
              <w:lang w:bidi="ru-RU"/>
            </w:rPr>
            <m:t>=0,777</m:t>
          </m:r>
        </m:oMath>
      </m:oMathPara>
    </w:p>
    <w:p w14:paraId="49580947" w14:textId="404C3C8B" w:rsidR="00BA5A3B" w:rsidRPr="00B071BD" w:rsidRDefault="00BA5A3B" w:rsidP="00381B84">
      <w:pPr>
        <w:pStyle w:val="afa"/>
        <w:spacing w:after="0"/>
        <w:outlineLvl w:val="1"/>
        <w:rPr>
          <w:lang w:bidi="ru-RU"/>
        </w:rPr>
      </w:pPr>
      <w:r w:rsidRPr="00B071BD">
        <w:rPr>
          <w:lang w:bidi="ru-RU"/>
        </w:rPr>
        <w:t>2.7. Силы в зацеплении</w:t>
      </w:r>
      <w:bookmarkEnd w:id="11"/>
    </w:p>
    <w:p w14:paraId="34DABB2C" w14:textId="530D07F1" w:rsidR="00BA5A3B" w:rsidRPr="000404EE" w:rsidRDefault="00BA5A3B" w:rsidP="00381B84">
      <w:pPr>
        <w:pStyle w:val="afc"/>
        <w:rPr>
          <w:lang w:bidi="ru-RU"/>
        </w:rPr>
      </w:pPr>
      <w:r w:rsidRPr="000404EE">
        <w:rPr>
          <w:lang w:bidi="ru-RU"/>
        </w:rPr>
        <w:t>Окружная сила на колесе и осевая сила на червяке:</w:t>
      </w:r>
    </w:p>
    <w:p w14:paraId="0A664591" w14:textId="00697CC3" w:rsidR="00BA5A3B" w:rsidRPr="000404EE" w:rsidRDefault="00B804D6" w:rsidP="00381B84">
      <w:pPr>
        <w:ind w:firstLine="709"/>
        <w:rPr>
          <w:rFonts w:eastAsiaTheme="minorEastAsia"/>
          <w:i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t2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a1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2</m:t>
              </m:r>
              <m:r>
                <w:rPr>
                  <w:rFonts w:ascii="Cambria Math" w:eastAsia="Cambria Math" w:hAnsi="Cambria Math"/>
                  <w:position w:val="2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2т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bidi="ru-RU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lang w:bidi="ru-RU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2</m:t>
              </m:r>
              <m:r>
                <w:rPr>
                  <w:rFonts w:ascii="Cambria Math" w:eastAsia="Cambria Math" w:hAnsi="Cambria Math"/>
                  <w:position w:val="2"/>
                </w:rPr>
                <m:t>∙</m:t>
              </m:r>
              <m:r>
                <w:rPr>
                  <w:rFonts w:ascii="Cambria Math" w:hAnsi="Cambria Math"/>
                  <w:spacing w:val="1"/>
                  <w:w w:val="111"/>
                </w:rPr>
                <m:t>232,988</m:t>
              </m:r>
            </m:num>
            <m:den>
              <m:r>
                <w:rPr>
                  <w:rFonts w:ascii="Cambria Math" w:hAnsi="Cambria Math"/>
                  <w:lang w:bidi="ru-RU"/>
                </w:rPr>
                <m:t>195,3</m:t>
              </m:r>
              <m:r>
                <w:rPr>
                  <w:rFonts w:ascii="Cambria Math" w:hAnsi="Cambria Math" w:cs="Times New Roman"/>
                  <w:lang w:bidi="ru-RU"/>
                </w:rPr>
                <m:t>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Cambria Math" w:hAnsi="Cambria Math" w:cs="Times New Roman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-3</m:t>
                  </m:r>
                </m:sup>
              </m:sSup>
            </m:den>
          </m:f>
          <m:r>
            <w:rPr>
              <w:rFonts w:ascii="Cambria Math" w:hAnsi="Cambria Math"/>
              <w:szCs w:val="28"/>
            </w:rPr>
            <m:t>=2385,95</m:t>
          </m:r>
          <m:r>
            <w:rPr>
              <w:rFonts w:ascii="Cambria Math" w:hAnsi="Cambria Math"/>
              <w:szCs w:val="28"/>
              <w:lang w:val="en-US"/>
            </w:rPr>
            <m:t>[H]</m:t>
          </m:r>
          <m:r>
            <w:rPr>
              <w:rFonts w:ascii="Cambria Math" w:hAnsi="Cambria Math"/>
              <w:szCs w:val="28"/>
            </w:rPr>
            <m:t xml:space="preserve">                                    (2.22)</m:t>
          </m:r>
        </m:oMath>
      </m:oMathPara>
    </w:p>
    <w:p w14:paraId="35F68D7B" w14:textId="0F4020DA" w:rsidR="00BA5A3B" w:rsidRPr="007F2D1E" w:rsidRDefault="00513B7E" w:rsidP="00381B84">
      <w:pPr>
        <w:pStyle w:val="afc"/>
        <w:rPr>
          <w:lang w:bidi="ru-RU"/>
        </w:rPr>
      </w:pPr>
      <w:r w:rsidRPr="007F2D1E">
        <w:rPr>
          <w:lang w:bidi="ru-RU"/>
        </w:rPr>
        <w:t>Окружная сила на червяке и осевая сила на колесе:</w:t>
      </w:r>
    </w:p>
    <w:p w14:paraId="6804B8DA" w14:textId="7A067020" w:rsidR="00513B7E" w:rsidRPr="007F2D1E" w:rsidRDefault="00B804D6" w:rsidP="00381B84">
      <w:pPr>
        <w:ind w:firstLine="709"/>
        <w:rPr>
          <w:rFonts w:eastAsiaTheme="minorEastAsia"/>
          <w:i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t1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szCs w:val="28"/>
                </w:rPr>
                <m:t>a2</m:t>
              </m:r>
            </m:sub>
          </m:sSub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t2</m:t>
                  </m:r>
                </m:sub>
              </m:sSub>
              <m:r>
                <w:rPr>
                  <w:rFonts w:ascii="Cambria Math" w:eastAsia="Cambria Math" w:hAnsi="Cambria Math"/>
                  <w:position w:val="2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bidi="ru-RU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lang w:bidi="ru-RU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lang w:bidi="ru-RU"/>
                </w:rPr>
                <m:t>q</m:t>
              </m:r>
              <m:r>
                <w:rPr>
                  <w:rFonts w:ascii="Cambria Math" w:eastAsia="Cambria Math" w:hAnsi="Cambria Math"/>
                  <w:position w:val="2"/>
                </w:rPr>
                <m:t>∙</m:t>
              </m:r>
              <m:r>
                <w:rPr>
                  <w:rFonts w:ascii="Cambria Math" w:hAnsi="Cambria Math" w:cs="Cambria Math"/>
                  <w:lang w:bidi="ru-RU"/>
                </w:rPr>
                <m:t>η</m:t>
              </m:r>
            </m:den>
          </m:f>
          <m:r>
            <w:rPr>
              <w:rFonts w:ascii="Cambria Math" w:eastAsiaTheme="minorEastAsia" w:hAnsi="Cambria Math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2385,95</m:t>
              </m:r>
              <m:r>
                <w:rPr>
                  <w:rFonts w:ascii="Cambria Math" w:eastAsia="Cambria Math" w:hAnsi="Cambria Math"/>
                  <w:position w:val="2"/>
                </w:rPr>
                <m:t>∙</m:t>
              </m:r>
              <m:r>
                <w:rPr>
                  <w:rFonts w:ascii="Cambria Math" w:hAnsi="Cambria Math"/>
                  <w:spacing w:val="1"/>
                  <w:w w:val="111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lang w:bidi="ru-RU"/>
                </w:rPr>
                <m:t>10∙</m:t>
              </m:r>
              <m:r>
                <w:rPr>
                  <w:rFonts w:ascii="Cambria Math" w:hAnsi="Cambria Math" w:cs="Cambria Math"/>
                  <w:lang w:bidi="ru-RU"/>
                </w:rPr>
                <m:t>0,777</m:t>
              </m:r>
            </m:den>
          </m:f>
          <m:r>
            <w:rPr>
              <w:rFonts w:ascii="Cambria Math" w:hAnsi="Cambria Math"/>
              <w:szCs w:val="28"/>
            </w:rPr>
            <m:t>=614,144</m:t>
          </m:r>
          <m:r>
            <w:rPr>
              <w:rFonts w:ascii="Cambria Math" w:hAnsi="Cambria Math"/>
              <w:szCs w:val="28"/>
              <w:lang w:val="en-US"/>
            </w:rPr>
            <m:t>[H]</m:t>
          </m:r>
          <m:r>
            <w:rPr>
              <w:rFonts w:ascii="Cambria Math" w:hAnsi="Cambria Math"/>
              <w:szCs w:val="28"/>
            </w:rPr>
            <m:t xml:space="preserve">                                     (2.23)</m:t>
          </m:r>
        </m:oMath>
      </m:oMathPara>
    </w:p>
    <w:p w14:paraId="2A3901BF" w14:textId="684CF6F3" w:rsidR="00513B7E" w:rsidRPr="00EB1090" w:rsidRDefault="00635B1C" w:rsidP="00381B84">
      <w:pPr>
        <w:pStyle w:val="afc"/>
        <w:rPr>
          <w:lang w:bidi="ru-RU"/>
        </w:rPr>
      </w:pPr>
      <w:r w:rsidRPr="00EB1090">
        <w:rPr>
          <w:lang w:bidi="ru-RU"/>
        </w:rPr>
        <w:t>Радиальная сила</w:t>
      </w:r>
      <w:r w:rsidRPr="00EB1090">
        <w:rPr>
          <w:lang w:val="en-US" w:bidi="ru-RU"/>
        </w:rPr>
        <w:t>:</w:t>
      </w:r>
    </w:p>
    <w:p w14:paraId="19E6E6A7" w14:textId="26C15512" w:rsidR="00F617D9" w:rsidRPr="00375B9D" w:rsidRDefault="00B804D6" w:rsidP="00381B84">
      <w:pPr>
        <w:pStyle w:val="afc"/>
        <w:rPr>
          <w:i/>
          <w:lang w:bidi="ru-RU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r</m:t>
              </m:r>
            </m:sub>
          </m:sSub>
          <m:r>
            <w:rPr>
              <w:rFonts w:ascii="Cambria Math" w:hAnsi="Cambria Math"/>
              <w:lang w:bidi="ru-RU"/>
            </w:rPr>
            <m:t>=</m:t>
          </m:r>
          <m:r>
            <w:rPr>
              <w:rFonts w:ascii="Cambria Math" w:hAnsi="Cambria Math"/>
              <w:lang w:val="en-US" w:bidi="ru-RU"/>
            </w:rPr>
            <m:t>0</m:t>
          </m:r>
          <m:r>
            <w:rPr>
              <w:rFonts w:ascii="Cambria Math" w:hAnsi="Cambria Math"/>
              <w:lang w:bidi="ru-RU"/>
            </w:rPr>
            <m:t>,364</m:t>
          </m:r>
          <m:r>
            <w:rPr>
              <w:rFonts w:ascii="Cambria Math" w:hAnsi="Cambria Math"/>
              <w:lang w:val="en-US" w:bidi="ru-RU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t2</m:t>
              </m:r>
            </m:sub>
          </m:sSub>
          <m:r>
            <w:rPr>
              <w:rFonts w:ascii="Cambria Math" w:hAnsi="Cambria Math"/>
              <w:lang w:bidi="ru-RU"/>
            </w:rPr>
            <m:t>=</m:t>
          </m:r>
          <m:r>
            <w:rPr>
              <w:rFonts w:ascii="Cambria Math" w:hAnsi="Cambria Math"/>
              <w:lang w:val="en-US" w:bidi="ru-RU"/>
            </w:rPr>
            <m:t>0</m:t>
          </m:r>
          <m:r>
            <w:rPr>
              <w:rFonts w:ascii="Cambria Math" w:hAnsi="Cambria Math"/>
              <w:lang w:bidi="ru-RU"/>
            </w:rPr>
            <m:t>,364∙</m:t>
          </m:r>
          <m:r>
            <w:rPr>
              <w:rFonts w:ascii="Cambria Math" w:hAnsi="Cambria Math"/>
            </w:rPr>
            <m:t>2385,95</m:t>
          </m:r>
          <m:r>
            <w:rPr>
              <w:rFonts w:ascii="Cambria Math" w:hAnsi="Cambria Math"/>
              <w:lang w:bidi="ru-RU"/>
            </w:rPr>
            <m:t xml:space="preserve">=868,486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H</m:t>
              </m:r>
            </m:e>
          </m:d>
          <m:r>
            <w:rPr>
              <w:rFonts w:ascii="Cambria Math" w:hAnsi="Cambria Math"/>
            </w:rPr>
            <m:t xml:space="preserve">                                (2.24)</m:t>
          </m:r>
        </m:oMath>
      </m:oMathPara>
      <w:bookmarkStart w:id="12" w:name="_Toc71468378"/>
    </w:p>
    <w:p w14:paraId="217BD47B" w14:textId="55A84722" w:rsidR="00CC5FCF" w:rsidRPr="00B26C3F" w:rsidRDefault="00635B1C" w:rsidP="00381B84">
      <w:pPr>
        <w:pStyle w:val="afa"/>
        <w:spacing w:after="0"/>
        <w:outlineLvl w:val="1"/>
        <w:rPr>
          <w:lang w:bidi="ru-RU"/>
        </w:rPr>
      </w:pPr>
      <w:r w:rsidRPr="00B26C3F">
        <w:rPr>
          <w:lang w:bidi="ru-RU"/>
        </w:rPr>
        <w:t>2.8. Тепловой расчёт</w:t>
      </w:r>
      <w:bookmarkEnd w:id="12"/>
    </w:p>
    <w:p w14:paraId="136666E9" w14:textId="4A452821" w:rsidR="00635B1C" w:rsidRPr="00551477" w:rsidRDefault="00B804D6" w:rsidP="00381B84">
      <w:pPr>
        <w:pStyle w:val="afc"/>
        <w:rPr>
          <w:rFonts w:ascii="Cambria Math" w:hAnsi="Cambria Math" w:cs="Cambria Math"/>
          <w:lang w:bidi="ru-RU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iCs/>
                  <w:lang w:val="en-US" w:bidi="ru-RU"/>
                </w:rPr>
              </m:ctrlPr>
            </m:sSubPr>
            <m:e>
              <m:r>
                <w:rPr>
                  <w:rFonts w:ascii="Cambria Math" w:hAnsi="Cambria Math" w:cs="Cambria Math"/>
                  <w:lang w:val="en-US" w:bidi="ru-RU"/>
                </w:rPr>
                <m:t>P</m:t>
              </m:r>
            </m:e>
            <m:sub>
              <m:r>
                <w:rPr>
                  <w:rFonts w:ascii="Cambria Math" w:hAnsi="Cambria Math" w:cs="Cambria Math"/>
                  <w:lang w:bidi="ru-RU"/>
                </w:rPr>
                <m:t>1</m:t>
              </m:r>
            </m:sub>
          </m:sSub>
          <m:r>
            <w:rPr>
              <w:rFonts w:ascii="Cambria Math" w:hAnsi="Cambria Math" w:cs="Cambria Math"/>
              <w:lang w:bidi="ru-RU"/>
            </w:rPr>
            <m:t>=</m:t>
          </m:r>
          <m:f>
            <m:fPr>
              <m:ctrlPr>
                <w:rPr>
                  <w:rFonts w:ascii="Cambria Math" w:hAnsi="Cambria Math" w:cs="Cambria Math"/>
                  <w:i/>
                  <w:iCs/>
                  <w:lang w:val="en-US" w:bidi="ru-RU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2т</m:t>
                  </m:r>
                </m:sub>
              </m:sSub>
              <m:r>
                <w:rPr>
                  <w:rFonts w:ascii="Cambria Math" w:hAnsi="Cambria Math" w:cs="Cambria Math"/>
                  <w:lang w:bidi="ru-RU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bidi="ru-RU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lang w:bidi="ru-RU"/>
                    </w:rPr>
                    <m:t>2т</m:t>
                  </m:r>
                </m:sub>
              </m:sSub>
            </m:num>
            <m:den>
              <m:r>
                <w:rPr>
                  <w:rFonts w:ascii="Cambria Math" w:hAnsi="Cambria Math" w:cs="Cambria Math"/>
                  <w:lang w:bidi="ru-RU"/>
                </w:rPr>
                <m:t>η</m:t>
              </m:r>
            </m:den>
          </m:f>
          <m:r>
            <w:rPr>
              <w:rFonts w:ascii="Cambria Math" w:hAnsi="Cambria Math" w:cs="Cambria Math"/>
              <w:lang w:bidi="ru-RU"/>
            </w:rPr>
            <m:t>=</m:t>
          </m:r>
          <m:f>
            <m:fPr>
              <m:ctrlPr>
                <w:rPr>
                  <w:rFonts w:ascii="Cambria Math" w:hAnsi="Cambria Math" w:cs="Cambria Math"/>
                  <w:i/>
                  <w:iCs/>
                  <w:lang w:val="en-US" w:bidi="ru-RU"/>
                </w:rPr>
              </m:ctrlPr>
            </m:fPr>
            <m:num>
              <m:r>
                <w:rPr>
                  <w:rFonts w:ascii="Cambria Math" w:hAnsi="Cambria Math" w:cs="Cambria Math"/>
                  <w:lang w:bidi="ru-RU"/>
                </w:rPr>
                <m:t>232,988∙</m:t>
              </m:r>
              <m:r>
                <w:rPr>
                  <w:rFonts w:ascii="Cambria Math" w:hAnsi="Cambria Math"/>
                  <w:lang w:val="en-US" w:bidi="ru-RU"/>
                </w:rPr>
                <m:t>4,7</m:t>
              </m:r>
            </m:num>
            <m:den>
              <m:r>
                <w:rPr>
                  <w:rFonts w:ascii="Cambria Math" w:hAnsi="Cambria Math" w:cs="Cambria Math"/>
                  <w:lang w:bidi="ru-RU"/>
                </w:rPr>
                <m:t>0,777</m:t>
              </m:r>
            </m:den>
          </m:f>
          <m:r>
            <w:rPr>
              <w:rFonts w:ascii="Cambria Math" w:hAnsi="Cambria Math" w:cs="Cambria Math"/>
              <w:lang w:bidi="ru-RU"/>
            </w:rPr>
            <m:t>=1409,323</m:t>
          </m:r>
          <m:r>
            <w:rPr>
              <w:rFonts w:ascii="Cambria Math" w:hAnsi="Cambria Math" w:cs="Cambria Math"/>
              <w:lang w:val="en-US" w:bidi="ru-RU"/>
            </w:rPr>
            <m:t>[</m:t>
          </m:r>
          <m:r>
            <w:rPr>
              <w:rFonts w:ascii="Cambria Math" w:hAnsi="Cambria Math" w:cs="Cambria Math"/>
              <w:lang w:bidi="ru-RU"/>
            </w:rPr>
            <m:t>Вт</m:t>
          </m:r>
          <m:r>
            <w:rPr>
              <w:rFonts w:ascii="Cambria Math" w:hAnsi="Cambria Math" w:cs="Cambria Math"/>
              <w:lang w:val="en-US" w:bidi="ru-RU"/>
            </w:rPr>
            <m:t>]</m:t>
          </m:r>
          <m:r>
            <w:rPr>
              <w:rFonts w:ascii="Cambria Math" w:hAnsi="Cambria Math" w:cs="Cambria Math"/>
              <w:lang w:bidi="ru-RU"/>
            </w:rPr>
            <m:t xml:space="preserve">                                           (2.25)</m:t>
          </m:r>
        </m:oMath>
      </m:oMathPara>
    </w:p>
    <w:p w14:paraId="5F2250FD" w14:textId="7D47774A" w:rsidR="00723A93" w:rsidRPr="00551477" w:rsidRDefault="00876CDC" w:rsidP="00381B84">
      <w:pPr>
        <w:pStyle w:val="afc"/>
      </w:pPr>
      <w:r>
        <w:rPr>
          <w:lang w:bidi="ru-RU"/>
        </w:rPr>
        <w:t>В соответствии с [1, табл.2.14</w:t>
      </w:r>
      <w:r w:rsidR="001C0BEB" w:rsidRPr="002934E4">
        <w:rPr>
          <w:color w:val="000000" w:themeColor="text1"/>
          <w:lang w:bidi="ru-RU"/>
        </w:rPr>
        <w:t>]</w:t>
      </w:r>
      <w:r w:rsidR="008909CD" w:rsidRPr="002934E4">
        <w:rPr>
          <w:color w:val="000000" w:themeColor="text1"/>
          <w:lang w:bidi="ru-RU"/>
        </w:rPr>
        <w:t xml:space="preserve"> при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position w:val="2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position w:val="2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color w:val="000000" w:themeColor="text1"/>
                <w:sz w:val="23"/>
                <w:szCs w:val="23"/>
                <w:shd w:val="clear" w:color="auto" w:fill="FFFFFF"/>
              </w:rPr>
              <m:t>ω</m:t>
            </m:r>
          </m:sub>
        </m:sSub>
        <m:r>
          <w:rPr>
            <w:rFonts w:ascii="Cambria Math" w:hAnsi="Cambria Math"/>
            <w:color w:val="000000" w:themeColor="text1"/>
          </w:rPr>
          <m:t xml:space="preserve">=125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  <w:lang w:val="en-US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мм</m:t>
            </m:r>
          </m:e>
        </m:d>
      </m:oMath>
      <w:r w:rsidR="008909CD" w:rsidRPr="002934E4">
        <w:rPr>
          <w:color w:val="000000" w:themeColor="text1"/>
        </w:rPr>
        <w:t xml:space="preserve">, поверхность </w:t>
      </w:r>
      <w:r w:rsidR="008909CD" w:rsidRPr="00551477">
        <w:t xml:space="preserve">охлаждения корпуса: </w:t>
      </w:r>
      <w:r w:rsidR="008909CD" w:rsidRPr="00A02168">
        <w:rPr>
          <w:i/>
          <w:color w:val="000000" w:themeColor="text1"/>
          <w:lang w:val="en-US"/>
        </w:rPr>
        <w:t>A</w:t>
      </w:r>
      <w:r w:rsidR="00BE30CC">
        <w:rPr>
          <w:color w:val="000000" w:themeColor="text1"/>
        </w:rPr>
        <w:t xml:space="preserve"> = 0,36</w:t>
      </w:r>
      <w:r w:rsidR="008909CD" w:rsidRPr="00A02168">
        <w:rPr>
          <w:color w:val="000000" w:themeColor="text1"/>
        </w:rPr>
        <w:t>м</w:t>
      </w:r>
      <w:r w:rsidR="008909CD" w:rsidRPr="00A02168">
        <w:rPr>
          <w:color w:val="000000" w:themeColor="text1"/>
          <w:vertAlign w:val="superscript"/>
        </w:rPr>
        <w:t>2</w:t>
      </w:r>
      <w:r w:rsidR="008909CD" w:rsidRPr="00A02168">
        <w:rPr>
          <w:color w:val="000000" w:themeColor="text1"/>
        </w:rPr>
        <w:t>.</w:t>
      </w:r>
    </w:p>
    <w:p w14:paraId="6B5E2714" w14:textId="110F044F" w:rsidR="008909CD" w:rsidRPr="00551477" w:rsidRDefault="008909CD" w:rsidP="00381B84">
      <w:pPr>
        <w:pStyle w:val="afc"/>
        <w:rPr>
          <w:iCs/>
          <w:lang w:bidi="ru-RU"/>
        </w:rPr>
      </w:pPr>
      <w:r w:rsidRPr="00551477">
        <w:t>Коэ</w:t>
      </w:r>
      <w:r w:rsidR="00876CDC">
        <w:t>ффициент теплоотдачи [1, стр. 31</w:t>
      </w:r>
      <w:r w:rsidRPr="00551477">
        <w:t xml:space="preserve">]  </w:t>
      </w:r>
      <m:oMath>
        <m:sSub>
          <m:sSubPr>
            <m:ctrlPr>
              <w:rPr>
                <w:rFonts w:ascii="Cambria Math" w:hAnsi="Cambria Math" w:cs="Cambria Math"/>
                <w:i/>
                <w:iCs/>
                <w:lang w:val="en-US" w:bidi="ru-RU"/>
              </w:rPr>
            </m:ctrlPr>
          </m:sSubPr>
          <m:e>
            <m:r>
              <w:rPr>
                <w:rFonts w:ascii="Cambria Math" w:hAnsi="Cambria Math" w:cs="Cambria Math"/>
                <w:lang w:val="en-US" w:bidi="ru-RU"/>
              </w:rPr>
              <m:t>K</m:t>
            </m:r>
          </m:e>
          <m:sub>
            <m:r>
              <w:rPr>
                <w:rFonts w:ascii="Cambria Math" w:hAnsi="Cambria Math" w:cs="Cambria Math"/>
                <w:lang w:bidi="ru-RU"/>
              </w:rPr>
              <m:t>T</m:t>
            </m:r>
          </m:sub>
        </m:sSub>
        <m:r>
          <w:rPr>
            <w:rFonts w:ascii="Cambria Math" w:hAnsi="Cambria Math" w:cs="Cambria Math"/>
            <w:lang w:bidi="ru-RU"/>
          </w:rPr>
          <m:t>=9…17 Вт/(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eastAsia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 w:cs="Cambria Math"/>
            <w:lang w:bidi="ru-RU"/>
          </w:rPr>
          <m:t>∙℃)</m:t>
        </m:r>
      </m:oMath>
    </w:p>
    <w:p w14:paraId="2D570162" w14:textId="77777777" w:rsidR="004D0CDC" w:rsidRPr="00551477" w:rsidRDefault="008909CD" w:rsidP="00381B84">
      <w:pPr>
        <w:pStyle w:val="afc"/>
        <w:rPr>
          <w:iCs/>
          <w:lang w:bidi="ru-RU"/>
        </w:rPr>
      </w:pPr>
      <w:r w:rsidRPr="00551477">
        <w:rPr>
          <w:iCs/>
          <w:lang w:bidi="ru-RU"/>
        </w:rPr>
        <w:t>Предположительно примем, что отвод теплоты будет происходить без искусственного о</w:t>
      </w:r>
      <w:r w:rsidR="004D0CDC" w:rsidRPr="00551477">
        <w:rPr>
          <w:iCs/>
          <w:lang w:bidi="ru-RU"/>
        </w:rPr>
        <w:t>хлаждения, тогда температура масла:</w:t>
      </w:r>
    </w:p>
    <w:p w14:paraId="37F9128A" w14:textId="14D3D4CD" w:rsidR="00566EED" w:rsidRPr="00CE47D9" w:rsidRDefault="00B804D6" w:rsidP="00381B84">
      <w:pPr>
        <w:pStyle w:val="afc"/>
        <w:rPr>
          <w:color w:val="000000" w:themeColor="text1"/>
          <w:lang w:bidi="ru-RU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i/>
                  <w:iCs/>
                  <w:color w:val="000000" w:themeColor="text1"/>
                  <w:lang w:val="en-US" w:bidi="ru-RU"/>
                </w:rPr>
              </m:ctrlPr>
            </m:sSubPr>
            <m:e>
              <m:r>
                <w:rPr>
                  <w:rFonts w:ascii="Cambria Math" w:hAnsi="Cambria Math" w:cs="Cambria Math"/>
                  <w:color w:val="000000" w:themeColor="text1"/>
                  <w:lang w:val="en-US" w:bidi="ru-RU"/>
                </w:rPr>
                <m:t xml:space="preserve">            t</m:t>
              </m:r>
            </m:e>
            <m:sub>
              <m:r>
                <w:rPr>
                  <w:rFonts w:ascii="Cambria Math" w:hAnsi="Cambria Math" w:cs="Cambria Math"/>
                  <w:color w:val="000000" w:themeColor="text1"/>
                  <w:lang w:bidi="ru-RU"/>
                </w:rPr>
                <m:t>раб</m:t>
              </m:r>
            </m:sub>
          </m:sSub>
          <m:r>
            <w:rPr>
              <w:rFonts w:ascii="Cambria Math" w:hAnsi="Cambria Math" w:cs="Cambria Math"/>
              <w:color w:val="000000" w:themeColor="text1"/>
              <w:lang w:bidi="ru-RU"/>
            </w:rPr>
            <m:t>=</m:t>
          </m:r>
          <m:f>
            <m:fPr>
              <m:ctrlPr>
                <w:rPr>
                  <w:rFonts w:ascii="Cambria Math" w:hAnsi="Cambria Math" w:cs="Cambria Math"/>
                  <w:i/>
                  <w:iCs/>
                  <w:color w:val="000000" w:themeColor="text1"/>
                  <w:lang w:val="en-US" w:bidi="ru-RU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 w:themeColor="text1"/>
                      <w:lang w:val="en-US"/>
                    </w:rPr>
                    <m:t>1-</m:t>
                  </m:r>
                  <m:r>
                    <w:rPr>
                      <w:rFonts w:ascii="Cambria Math" w:hAnsi="Cambria Math" w:cs="Cambria Math"/>
                      <w:color w:val="000000" w:themeColor="text1"/>
                      <w:lang w:bidi="ru-RU"/>
                    </w:rPr>
                    <m:t>η</m:t>
                  </m:r>
                  <m:ctrlPr>
                    <w:rPr>
                      <w:rFonts w:ascii="Cambria Math" w:hAnsi="Cambria Math" w:cs="Cambria Math"/>
                      <w:i/>
                      <w:color w:val="000000" w:themeColor="text1"/>
                      <w:lang w:bidi="ru-RU"/>
                    </w:rPr>
                  </m:ctrlPr>
                </m:e>
              </m:d>
              <m:r>
                <w:rPr>
                  <w:rFonts w:ascii="Cambria Math" w:hAnsi="Cambria Math" w:cs="Cambria Math"/>
                  <w:color w:val="000000" w:themeColor="text1"/>
                  <w:lang w:bidi="ru-RU"/>
                </w:rPr>
                <m:t>∙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iCs/>
                      <w:color w:val="000000" w:themeColor="text1"/>
                      <w:lang w:val="en-US" w:bidi="ru-RU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color w:val="000000" w:themeColor="text1"/>
                      <w:lang w:val="en-US" w:bidi="ru-RU"/>
                    </w:rPr>
                    <m:t>P</m:t>
                  </m:r>
                </m:e>
                <m:sub>
                  <m:r>
                    <w:rPr>
                      <w:rFonts w:ascii="Cambria Math" w:hAnsi="Cambria Math" w:cs="Cambria Math"/>
                      <w:color w:val="000000" w:themeColor="text1"/>
                      <w:lang w:bidi="ru-RU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т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lang w:val="en-US"/>
                </w:rPr>
                <m:t>∙A</m:t>
              </m:r>
            </m:den>
          </m:f>
          <m:r>
            <w:rPr>
              <w:rFonts w:ascii="Cambria Math" w:hAnsi="Cambria Math" w:cs="Cambria Math"/>
              <w:color w:val="000000" w:themeColor="text1"/>
              <w:lang w:val="en-US" w:bidi="ru-RU"/>
            </w:rPr>
            <m:t>+20</m:t>
          </m:r>
          <m:r>
            <w:rPr>
              <w:rFonts w:ascii="Cambria Math" w:hAnsi="Cambria Math" w:cs="Cambria Math"/>
              <w:color w:val="000000" w:themeColor="text1"/>
              <w:lang w:bidi="ru-RU"/>
            </w:rPr>
            <m:t>℃=117…71,353℃                                (2.26)</m:t>
          </m:r>
        </m:oMath>
      </m:oMathPara>
    </w:p>
    <w:p w14:paraId="6F291504" w14:textId="1CD33E85" w:rsidR="00704BDA" w:rsidRDefault="00CE47D9" w:rsidP="00704BDA">
      <w:pPr>
        <w:pStyle w:val="13"/>
      </w:pPr>
      <w:r>
        <w:rPr>
          <w:color w:val="000000" w:themeColor="text1"/>
          <w:lang w:bidi="ru-RU"/>
        </w:rPr>
        <w:t>Полеченное значение является недопустимым</w:t>
      </w:r>
      <w:r w:rsidR="002D624D" w:rsidRPr="00F07970">
        <w:rPr>
          <w:color w:val="000000" w:themeColor="text1"/>
          <w:lang w:bidi="ru-RU"/>
        </w:rPr>
        <w:t xml:space="preserve">, так как 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 w:themeColor="text1"/>
                <w:lang w:val="en-US" w:bidi="ru-RU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lang w:val="en-US" w:bidi="ru-RU"/>
              </w:rPr>
              <m:t>t</m:t>
            </m:r>
          </m:e>
          <m:sub>
            <m:r>
              <w:rPr>
                <w:rFonts w:ascii="Cambria Math" w:hAnsi="Cambria Math"/>
                <w:color w:val="000000" w:themeColor="text1"/>
                <w:lang w:bidi="ru-RU"/>
              </w:rPr>
              <m:t>раб</m:t>
            </m:r>
          </m:sub>
        </m:sSub>
        <m:r>
          <w:rPr>
            <w:rFonts w:ascii="Cambria Math" w:hAnsi="Cambria Math"/>
            <w:color w:val="000000" w:themeColor="text1"/>
            <w:lang w:bidi="ru-RU"/>
          </w:rPr>
          <m:t>&lt;</m:t>
        </m:r>
        <m:sSub>
          <m:sSubPr>
            <m:ctrlPr>
              <w:rPr>
                <w:rFonts w:ascii="Cambria Math" w:hAnsi="Cambria Math"/>
                <w:i/>
                <w:iCs/>
                <w:color w:val="000000" w:themeColor="text1"/>
                <w:lang w:val="en-US" w:bidi="ru-RU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lang w:bidi="ru-RU"/>
              </w:rPr>
              <m:t>[</m:t>
            </m:r>
            <m:r>
              <w:rPr>
                <w:rFonts w:ascii="Cambria Math" w:hAnsi="Cambria Math"/>
                <w:color w:val="000000" w:themeColor="text1"/>
                <w:lang w:val="en-US" w:bidi="ru-RU"/>
              </w:rPr>
              <m:t>t</m:t>
            </m:r>
            <m:r>
              <w:rPr>
                <w:rFonts w:ascii="Cambria Math" w:hAnsi="Cambria Math"/>
                <w:color w:val="000000" w:themeColor="text1"/>
                <w:lang w:bidi="ru-RU"/>
              </w:rPr>
              <m:t>]</m:t>
            </m:r>
          </m:e>
          <m:sub>
            <m:r>
              <w:rPr>
                <w:rFonts w:ascii="Cambria Math" w:hAnsi="Cambria Math"/>
                <w:color w:val="000000" w:themeColor="text1"/>
                <w:lang w:bidi="ru-RU"/>
              </w:rPr>
              <m:t>раб</m:t>
            </m:r>
          </m:sub>
        </m:sSub>
        <m:r>
          <w:rPr>
            <w:rFonts w:ascii="Cambria Math" w:hAnsi="Cambria Math"/>
            <w:color w:val="000000" w:themeColor="text1"/>
            <w:lang w:bidi="ru-RU"/>
          </w:rPr>
          <m:t>=95℃</m:t>
        </m:r>
      </m:oMath>
      <w:r w:rsidR="002D624D" w:rsidRPr="00F07970">
        <w:rPr>
          <w:color w:val="000000" w:themeColor="text1"/>
          <w:lang w:bidi="ru-RU"/>
        </w:rPr>
        <w:t>.</w:t>
      </w:r>
      <w:r>
        <w:rPr>
          <w:color w:val="000000" w:themeColor="text1"/>
          <w:lang w:bidi="ru-RU"/>
        </w:rPr>
        <w:t xml:space="preserve"> Поэтому необходимо прибегнуть к использованию искусственного охлаждения вентилятором.</w:t>
      </w:r>
      <w:r w:rsidR="00704BDA" w:rsidRPr="00704BDA">
        <w:t xml:space="preserve"> </w:t>
      </w:r>
      <w:r w:rsidR="00704BDA" w:rsidRPr="00E3422C">
        <w:t xml:space="preserve">Предположительно примем, что отвод теплоты будет происходить </w:t>
      </w:r>
      <w:r w:rsidR="00704BDA">
        <w:t>с использованием</w:t>
      </w:r>
      <w:r w:rsidR="00704BDA" w:rsidRPr="00E3422C">
        <w:t xml:space="preserve"> искусственного охлаждения,</w:t>
      </w:r>
      <w:r w:rsidR="00704BDA">
        <w:t xml:space="preserve"> </w:t>
      </w:r>
      <w:r w:rsidR="00704BDA">
        <w:rPr>
          <w:lang w:val="en-US"/>
        </w:rPr>
        <w:t>a</w:t>
      </w:r>
      <w:r w:rsidR="00704BDA">
        <w:t xml:space="preserve"> угловая скорость вала вентилятора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ω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  <m:r>
          <w:rPr>
            <w:rFonts w:ascii="Cambria Math" w:hAnsi="Cambria Math"/>
          </w:rPr>
          <m:t>=100</m:t>
        </m:r>
      </m:oMath>
      <w:r w:rsidR="00704BDA" w:rsidRPr="00CF042E">
        <w:t xml:space="preserve">, </w:t>
      </w:r>
      <w:r w:rsidR="00704BDA">
        <w:t>тогда</w:t>
      </w:r>
      <w:r w:rsidR="00704BDA" w:rsidRPr="00CF042E">
        <w:t xml:space="preserve">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тв</m:t>
            </m:r>
          </m:sub>
        </m:sSub>
        <m:r>
          <w:rPr>
            <w:rFonts w:ascii="Cambria Math" w:hAnsi="Cambria Math"/>
          </w:rPr>
          <m:t>=21</m:t>
        </m:r>
      </m:oMath>
      <w:r w:rsidR="00704BDA" w:rsidRPr="00CF042E">
        <w:t>.</w:t>
      </w:r>
    </w:p>
    <w:p w14:paraId="31918DC8" w14:textId="60E0FF74" w:rsidR="00566EED" w:rsidRDefault="00566EED" w:rsidP="00CE47D9">
      <w:pPr>
        <w:pStyle w:val="afc"/>
        <w:rPr>
          <w:color w:val="000000" w:themeColor="text1"/>
          <w:lang w:bidi="ru-RU"/>
        </w:rPr>
      </w:pPr>
    </w:p>
    <w:p w14:paraId="79843B39" w14:textId="620B5C10" w:rsidR="00CE47D9" w:rsidRDefault="0057671B" w:rsidP="00CE47D9">
      <w:pPr>
        <w:pStyle w:val="afc"/>
        <w:rPr>
          <w:color w:val="000000" w:themeColor="text1"/>
          <w:lang w:bidi="ru-RU"/>
        </w:rPr>
      </w:pPr>
      <w:r>
        <w:rPr>
          <w:color w:val="000000" w:themeColor="text1"/>
          <w:lang w:bidi="ru-RU"/>
        </w:rPr>
        <w:lastRenderedPageBreak/>
        <w:t>Рассчитываем температуру масла, учитывая наличие вентилятора:</w:t>
      </w:r>
    </w:p>
    <w:p w14:paraId="19580D85" w14:textId="519DEAFC" w:rsidR="0057671B" w:rsidRPr="007F5C0D" w:rsidRDefault="00B804D6" w:rsidP="00CE47D9">
      <w:pPr>
        <w:pStyle w:val="afc"/>
        <w:rPr>
          <w:color w:val="000000" w:themeColor="text1"/>
          <w:lang w:bidi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lang w:val="en-US" w:bidi="ru-RU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lang w:val="en-US" w:bidi="ru-RU"/>
                </w:rPr>
                <m:t>T</m:t>
              </m:r>
            </m:e>
            <m:sub>
              <m:r>
                <w:rPr>
                  <w:rFonts w:ascii="Cambria Math" w:hAnsi="Cambria Math"/>
                  <w:color w:val="000000" w:themeColor="text1"/>
                  <w:lang w:bidi="ru-RU"/>
                </w:rPr>
                <m:t>раб</m:t>
              </m:r>
            </m:sub>
          </m:sSub>
          <m:r>
            <w:rPr>
              <w:rFonts w:ascii="Cambria Math" w:hAnsi="Cambria Math"/>
              <w:color w:val="000000" w:themeColor="text1"/>
              <w:lang w:bidi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  <w:lang w:val="en-US" w:bidi="ru-RU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lang w:val="en-US" w:bidi="ru-RU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lang w:bidi="ru-RU"/>
                    </w:rPr>
                    <m:t>1-η</m:t>
                  </m:r>
                  <m:ctrlPr>
                    <w:rPr>
                      <w:rFonts w:ascii="Cambria Math" w:hAnsi="Cambria Math"/>
                      <w:i/>
                      <w:color w:val="000000" w:themeColor="text1"/>
                      <w:lang w:bidi="ru-RU"/>
                    </w:rPr>
                  </m:ctrlPr>
                </m:e>
              </m:d>
              <m:r>
                <w:rPr>
                  <w:rFonts w:ascii="Cambria Math" w:hAnsi="Cambria Math"/>
                  <w:color w:val="000000" w:themeColor="text1"/>
                  <w:lang w:bidi="ru-RU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lang w:val="en-US"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 w:bidi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bidi="ru-RU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color w:val="000000" w:themeColor="text1"/>
                  <w:lang w:bidi="ru-RU"/>
                </w:rPr>
                <m:t>(0,7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  <w:color w:val="000000" w:themeColor="text1"/>
                      <w:lang w:val="en-US"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val="en-US" w:bidi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bidi="ru-RU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lang w:bidi="ru-RU"/>
                </w:rPr>
                <m:t>+0,3∙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lang w:bidi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lang w:bidi="ru-RU"/>
                    </w:rPr>
                    <m:t>тв</m:t>
                  </m:r>
                </m:sub>
              </m:sSub>
              <m:r>
                <w:rPr>
                  <w:rFonts w:ascii="Cambria Math" w:hAnsi="Cambria Math"/>
                  <w:color w:val="000000" w:themeColor="text1"/>
                  <w:lang w:bidi="ru-RU"/>
                </w:rPr>
                <m:t>)∙А</m:t>
              </m:r>
            </m:den>
          </m:f>
          <m:r>
            <w:rPr>
              <w:rFonts w:ascii="Cambria Math" w:hAnsi="Cambria Math"/>
              <w:color w:val="000000" w:themeColor="text1"/>
              <w:lang w:bidi="ru-RU"/>
            </w:rPr>
            <m:t>+20℃</m:t>
          </m:r>
          <m:r>
            <m:rPr>
              <m:sty m:val="p"/>
            </m:rPr>
            <w:rPr>
              <w:rFonts w:ascii="Cambria Math" w:hAnsi="Cambria Math"/>
              <w:color w:val="000000" w:themeColor="text1"/>
              <w:lang w:bidi="ru-RU"/>
            </w:rPr>
            <m:t>=89,286…67,967℃</m:t>
          </m:r>
        </m:oMath>
      </m:oMathPara>
    </w:p>
    <w:p w14:paraId="32B4E7D3" w14:textId="7C8279B0" w:rsidR="00CE47D9" w:rsidRPr="00C37A87" w:rsidRDefault="007F5C0D" w:rsidP="00C37A87">
      <w:pPr>
        <w:pStyle w:val="afc"/>
        <w:rPr>
          <w:rFonts w:ascii="Cambria Math" w:hAnsi="Cambria Math"/>
          <w:color w:val="000000" w:themeColor="text1"/>
          <w:lang w:bidi="ru-RU"/>
          <w:oMath/>
        </w:rPr>
      </w:pPr>
      <w:r>
        <w:rPr>
          <w:color w:val="000000" w:themeColor="text1"/>
          <w:lang w:bidi="ru-RU"/>
        </w:rPr>
        <w:t xml:space="preserve">  Полученное значение является допустимым, так как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lang w:bidi="ru-RU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lang w:val="en-US" w:bidi="ru-RU"/>
              </w:rPr>
              <m:t>t</m:t>
            </m:r>
          </m:e>
          <m:sub>
            <m:r>
              <w:rPr>
                <w:rFonts w:ascii="Cambria Math" w:hAnsi="Cambria Math"/>
                <w:color w:val="000000" w:themeColor="text1"/>
                <w:lang w:bidi="ru-RU"/>
              </w:rPr>
              <m:t>раб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lang w:bidi="ru-RU"/>
          </w:rPr>
          <m:t>=</m:t>
        </m:r>
        <m:sSub>
          <m:sSubPr>
            <m:ctrlPr>
              <w:rPr>
                <w:rFonts w:ascii="Cambria Math" w:hAnsi="Cambria Math"/>
                <w:color w:val="000000" w:themeColor="text1"/>
                <w:lang w:bidi="ru-RU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color w:val="000000" w:themeColor="text1"/>
                    <w:lang w:bidi="ru-RU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lang w:val="en-US" w:bidi="ru-RU"/>
                  </w:rPr>
                  <m:t>t</m:t>
                </m:r>
              </m:e>
            </m:d>
          </m:e>
          <m:sub>
            <m:r>
              <w:rPr>
                <w:rFonts w:ascii="Cambria Math" w:hAnsi="Cambria Math"/>
                <w:color w:val="000000" w:themeColor="text1"/>
                <w:lang w:bidi="ru-RU"/>
              </w:rPr>
              <m:t>раб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lang w:bidi="ru-RU"/>
          </w:rPr>
          <m:t>=95℃</m:t>
        </m:r>
      </m:oMath>
      <w:r w:rsidR="00C37A87">
        <w:rPr>
          <w:color w:val="000000" w:themeColor="text1"/>
          <w:lang w:bidi="ru-RU"/>
        </w:rPr>
        <w:t>.</w:t>
      </w:r>
    </w:p>
    <w:p w14:paraId="7BFB6CF2" w14:textId="7FE56DE3" w:rsidR="001117B6" w:rsidRPr="00855A28" w:rsidRDefault="000B5F18" w:rsidP="00747CA1">
      <w:pPr>
        <w:pStyle w:val="afa"/>
        <w:spacing w:after="0"/>
        <w:outlineLvl w:val="1"/>
        <w:rPr>
          <w:color w:val="000000" w:themeColor="text1"/>
          <w:lang w:bidi="ru-RU"/>
        </w:rPr>
      </w:pPr>
      <w:bookmarkStart w:id="13" w:name="_Toc71468379"/>
      <w:r w:rsidRPr="002B45FE">
        <w:rPr>
          <w:color w:val="000000" w:themeColor="text1"/>
          <w:lang w:bidi="ru-RU"/>
        </w:rPr>
        <w:t xml:space="preserve">2.9. Проверка тихоходной ступени в </w:t>
      </w:r>
      <w:r w:rsidRPr="002B45FE">
        <w:rPr>
          <w:color w:val="000000" w:themeColor="text1"/>
          <w:lang w:val="en-US" w:bidi="ru-RU"/>
        </w:rPr>
        <w:t>APM</w:t>
      </w:r>
      <w:r w:rsidRPr="002B45FE">
        <w:rPr>
          <w:color w:val="000000" w:themeColor="text1"/>
          <w:lang w:bidi="ru-RU"/>
        </w:rPr>
        <w:t xml:space="preserve"> </w:t>
      </w:r>
      <w:r w:rsidRPr="002B45FE">
        <w:rPr>
          <w:color w:val="000000" w:themeColor="text1"/>
          <w:lang w:val="en-US" w:bidi="ru-RU"/>
        </w:rPr>
        <w:t>Win</w:t>
      </w:r>
      <w:r w:rsidRPr="002B45FE">
        <w:rPr>
          <w:color w:val="000000" w:themeColor="text1"/>
          <w:lang w:bidi="ru-RU"/>
        </w:rPr>
        <w:t xml:space="preserve"> </w:t>
      </w:r>
      <w:r w:rsidR="00294920" w:rsidRPr="002B45FE">
        <w:rPr>
          <w:color w:val="000000" w:themeColor="text1"/>
          <w:lang w:val="en-US" w:bidi="ru-RU"/>
        </w:rPr>
        <w:t>Mac</w:t>
      </w:r>
      <w:r w:rsidRPr="002B45FE">
        <w:rPr>
          <w:color w:val="000000" w:themeColor="text1"/>
          <w:lang w:val="en-US" w:bidi="ru-RU"/>
        </w:rPr>
        <w:t>hine</w:t>
      </w:r>
      <w:bookmarkStart w:id="14" w:name="_Toc71468387"/>
      <w:bookmarkEnd w:id="13"/>
    </w:p>
    <w:p w14:paraId="48BF8D61" w14:textId="0FD829B8" w:rsidR="00852189" w:rsidRDefault="002A4941" w:rsidP="00381B84">
      <w:pPr>
        <w:pStyle w:val="afa"/>
        <w:spacing w:after="0"/>
        <w:outlineLvl w:val="0"/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72C532A9" wp14:editId="3E18249D">
            <wp:extent cx="2512612" cy="2966700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38818" t="25952" r="38959" b="27372"/>
                    <a:stretch/>
                  </pic:blipFill>
                  <pic:spPr bwMode="auto">
                    <a:xfrm>
                      <a:off x="0" y="0"/>
                      <a:ext cx="2513135" cy="29673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6113C6" w14:textId="045F1863" w:rsidR="006A5EBD" w:rsidRDefault="0081092A" w:rsidP="00747CA1">
      <w:pPr>
        <w:pStyle w:val="afa"/>
        <w:spacing w:after="0"/>
        <w:outlineLvl w:val="0"/>
        <w:rPr>
          <w:b w:val="0"/>
          <w:lang w:eastAsia="ru-RU"/>
        </w:rPr>
      </w:pPr>
      <w:r>
        <w:rPr>
          <w:b w:val="0"/>
          <w:lang w:eastAsia="ru-RU"/>
        </w:rPr>
        <w:t>Рисун</w:t>
      </w:r>
      <w:r w:rsidR="00747CA1">
        <w:rPr>
          <w:b w:val="0"/>
          <w:lang w:eastAsia="ru-RU"/>
        </w:rPr>
        <w:t>ок 1-основные параметры ступени</w:t>
      </w:r>
    </w:p>
    <w:p w14:paraId="33BFBE24" w14:textId="636DACC6" w:rsidR="00852189" w:rsidRPr="0081092A" w:rsidRDefault="00820B61" w:rsidP="00381B84">
      <w:pPr>
        <w:pStyle w:val="afa"/>
        <w:spacing w:after="0"/>
        <w:outlineLvl w:val="0"/>
        <w:rPr>
          <w:b w:val="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18A0538" wp14:editId="14C82345">
            <wp:extent cx="2456953" cy="127761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39755" t="40000" r="40164" b="41425"/>
                    <a:stretch/>
                  </pic:blipFill>
                  <pic:spPr bwMode="auto">
                    <a:xfrm>
                      <a:off x="0" y="0"/>
                      <a:ext cx="2457471" cy="1277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93D2E8" w14:textId="70A8537A" w:rsidR="007F31F3" w:rsidRDefault="005A013E" w:rsidP="00381B84">
      <w:pPr>
        <w:pStyle w:val="afa"/>
        <w:spacing w:after="0"/>
        <w:outlineLvl w:val="0"/>
        <w:rPr>
          <w:b w:val="0"/>
          <w:lang w:eastAsia="ru-RU"/>
        </w:rPr>
      </w:pPr>
      <w:r>
        <w:rPr>
          <w:b w:val="0"/>
          <w:lang w:eastAsia="ru-RU"/>
        </w:rPr>
        <w:t>Рисунок 2 –Дополнительные параметры ступени</w:t>
      </w:r>
    </w:p>
    <w:p w14:paraId="4CB2D057" w14:textId="5E3E0759" w:rsidR="00375501" w:rsidRDefault="002A4941" w:rsidP="00820B61">
      <w:pPr>
        <w:pStyle w:val="afa"/>
        <w:spacing w:after="0"/>
        <w:outlineLvl w:val="0"/>
        <w:rPr>
          <w:b w:val="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CACB900" wp14:editId="622B7F13">
            <wp:extent cx="2746575" cy="5486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38683" t="44532" r="38558" b="47381"/>
                    <a:stretch/>
                  </pic:blipFill>
                  <pic:spPr bwMode="auto">
                    <a:xfrm>
                      <a:off x="0" y="0"/>
                      <a:ext cx="2750528" cy="549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BC6FB8" w14:textId="0C027256" w:rsidR="00244ED9" w:rsidRPr="0036237D" w:rsidRDefault="00244ED9" w:rsidP="00381B84">
      <w:pPr>
        <w:pStyle w:val="afa"/>
        <w:spacing w:after="0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Рисунок 3 – Максимальный момент </w:t>
      </w:r>
      <m:oMath>
        <m:sSub>
          <m:sSubPr>
            <m:ctrlPr>
              <w:rPr>
                <w:rFonts w:ascii="Cambria Math" w:hAnsi="Cambria Math"/>
                <w:b w:val="0"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T</m:t>
            </m:r>
          </m:e>
          <m:sub>
            <m:r>
              <w:rPr>
                <w:rFonts w:ascii="Cambria Math" w:hAnsi="Cambria Math"/>
                <w:lang w:val="en-US" w:eastAsia="ru-RU"/>
              </w:rPr>
              <m:t>max</m:t>
            </m:r>
          </m:sub>
        </m:sSub>
      </m:oMath>
      <w:r w:rsidRPr="0036237D">
        <w:rPr>
          <w:b w:val="0"/>
          <w:lang w:eastAsia="ru-RU"/>
        </w:rPr>
        <w:t xml:space="preserve"> ступени</w:t>
      </w:r>
    </w:p>
    <w:p w14:paraId="72EB5C3A" w14:textId="519CF5A1" w:rsidR="00244ED9" w:rsidRPr="0036237D" w:rsidRDefault="00B804D6" w:rsidP="00381B84">
      <w:pPr>
        <w:pStyle w:val="afa"/>
        <w:spacing w:after="0"/>
        <w:outlineLvl w:val="0"/>
        <w:rPr>
          <w:b w:val="0"/>
          <w:i/>
          <w:lang w:eastAsia="ru-RU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T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max</m:t>
              </m:r>
            </m:sub>
          </m:sSub>
          <m:r>
            <w:rPr>
              <w:rFonts w:ascii="Cambria Math" w:hAnsi="Cambria Math"/>
              <w:lang w:val="en-US" w:eastAsia="ru-RU"/>
            </w:rPr>
            <m:t>&gt;</m:t>
          </m:r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T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2</m:t>
              </m:r>
              <m:r>
                <w:rPr>
                  <w:rFonts w:ascii="Cambria Math" w:hAnsi="Cambria Math"/>
                  <w:lang w:eastAsia="ru-RU"/>
                </w:rPr>
                <m:t>т</m:t>
              </m:r>
            </m:sub>
          </m:sSub>
          <m:r>
            <w:rPr>
              <w:rFonts w:ascii="Cambria Math" w:hAnsi="Cambria Math"/>
              <w:lang w:val="en-US" w:eastAsia="ru-RU"/>
            </w:rPr>
            <m:t>=524,835&gt;232,988</m:t>
          </m:r>
        </m:oMath>
      </m:oMathPara>
    </w:p>
    <w:p w14:paraId="54B8A71C" w14:textId="268162B5" w:rsidR="00B804D6" w:rsidRDefault="00BA2732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>
        <w:rPr>
          <w:b w:val="0"/>
          <w:lang w:eastAsia="ru-RU"/>
        </w:rPr>
        <w:t xml:space="preserve">      </w:t>
      </w:r>
      <w:r w:rsidR="0080241C">
        <w:rPr>
          <w:b w:val="0"/>
          <w:lang w:eastAsia="ru-RU"/>
        </w:rPr>
        <w:t>Исходя из проверки, можно сделать вывод о том</w:t>
      </w:r>
      <w:r w:rsidR="0036237D">
        <w:rPr>
          <w:b w:val="0"/>
          <w:lang w:eastAsia="ru-RU"/>
        </w:rPr>
        <w:t>, что ступень рассчитана, верно.</w:t>
      </w:r>
    </w:p>
    <w:p w14:paraId="3D6A8292" w14:textId="77777777" w:rsidR="00747CA1" w:rsidRPr="00476DFA" w:rsidRDefault="00747CA1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</w:p>
    <w:p w14:paraId="5C818CB2" w14:textId="189A121D" w:rsidR="00AD2F93" w:rsidRPr="00AD2F93" w:rsidRDefault="00AD2F93" w:rsidP="00381B84">
      <w:pPr>
        <w:pStyle w:val="afa"/>
        <w:spacing w:after="0"/>
        <w:rPr>
          <w:lang w:eastAsia="ru-RU"/>
        </w:rPr>
      </w:pPr>
      <w:r w:rsidRPr="00AD2F93">
        <w:rPr>
          <w:lang w:eastAsia="ru-RU"/>
        </w:rPr>
        <w:t xml:space="preserve">3. </w:t>
      </w:r>
      <w:r w:rsidR="00876CDC">
        <w:rPr>
          <w:lang w:eastAsia="ru-RU"/>
        </w:rPr>
        <w:t>Э</w:t>
      </w:r>
      <w:r w:rsidRPr="00AD2F93">
        <w:rPr>
          <w:lang w:eastAsia="ru-RU"/>
        </w:rPr>
        <w:t>СКИЗНОЕ ПРОЕКТИРОВАНИЕ</w:t>
      </w:r>
    </w:p>
    <w:p w14:paraId="70FF6DE4" w14:textId="77777777" w:rsidR="00AD2F93" w:rsidRPr="00AD2F93" w:rsidRDefault="00AD2F93" w:rsidP="00381B84">
      <w:pPr>
        <w:pStyle w:val="afa"/>
        <w:spacing w:after="0"/>
        <w:outlineLvl w:val="0"/>
        <w:rPr>
          <w:lang w:eastAsia="ru-RU"/>
        </w:rPr>
      </w:pPr>
      <w:r w:rsidRPr="00AD2F93">
        <w:rPr>
          <w:lang w:eastAsia="ru-RU"/>
        </w:rPr>
        <w:t>3.1 Диаметры валов</w:t>
      </w:r>
    </w:p>
    <w:p w14:paraId="1227ACE1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1) Диаметр выходного конца тихоходного вала:</w:t>
      </w:r>
    </w:p>
    <w:p w14:paraId="172000B1" w14:textId="2F914608" w:rsidR="00AD2F93" w:rsidRPr="0036237D" w:rsidRDefault="0036237D" w:rsidP="00381B84">
      <w:pPr>
        <w:pStyle w:val="afa"/>
        <w:spacing w:after="0"/>
        <w:outlineLvl w:val="0"/>
        <w:rPr>
          <w:b w:val="0"/>
          <w:lang w:val="en-US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 w:eastAsia="ru-RU"/>
            </w:rPr>
            <m:t>d≥</m:t>
          </m:r>
          <m:rad>
            <m:rad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radPr>
            <m:deg>
              <m:r>
                <w:rPr>
                  <w:rFonts w:ascii="Cambria Math" w:hAnsi="Cambria Math"/>
                  <w:lang w:val="en-US" w:eastAsia="ru-RU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b w:val="0"/>
                      <w:i/>
                      <w:lang w:val="en-US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 w:eastAsia="ru-RU"/>
                    </w:rPr>
                    <m:t>16∙</m:t>
                  </m:r>
                  <m:sSub>
                    <m:sSubPr>
                      <m:ctrlPr>
                        <w:rPr>
                          <w:rFonts w:ascii="Cambria Math" w:hAnsi="Cambria Math"/>
                          <w:b w:val="0"/>
                          <w:i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 w:eastAsia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 w:eastAsia="ru-RU"/>
                        </w:rPr>
                        <m:t>2</m:t>
                      </m:r>
                      <m:r>
                        <w:rPr>
                          <w:rFonts w:ascii="Cambria Math" w:hAnsi="Cambria Math"/>
                          <w:lang w:eastAsia="ru-RU"/>
                        </w:rPr>
                        <m:t>т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 w:eastAsia="ru-RU"/>
                    </w:rPr>
                    <m:t>π∙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b w:val="0"/>
                          <w:i/>
                          <w:lang w:val="en-US" w:eastAsia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 w:eastAsia="ru-RU"/>
                        </w:rPr>
                        <m:t>τ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  <w:lang w:val="en-US" w:eastAsia="ru-RU"/>
            </w:rPr>
            <m:t>,</m:t>
          </m:r>
        </m:oMath>
      </m:oMathPara>
    </w:p>
    <w:p w14:paraId="41C74EAF" w14:textId="58458902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где </w:t>
      </w:r>
      <m:oMath>
        <m:d>
          <m:dPr>
            <m:begChr m:val="["/>
            <m:endChr m:val="]"/>
            <m:ctrlPr>
              <w:rPr>
                <w:rFonts w:ascii="Cambria Math" w:hAnsi="Cambria Math"/>
                <w:b w:val="0"/>
                <w:i/>
                <w:lang w:val="en-US" w:eastAsia="ru-RU"/>
              </w:rPr>
            </m:ctrlPr>
          </m:dPr>
          <m:e>
            <m:r>
              <w:rPr>
                <w:rFonts w:ascii="Cambria Math" w:hAnsi="Cambria Math"/>
                <w:lang w:val="en-US" w:eastAsia="ru-RU"/>
              </w:rPr>
              <m:t>τ</m:t>
            </m:r>
          </m:e>
        </m:d>
      </m:oMath>
      <w:r w:rsidRPr="0036237D">
        <w:rPr>
          <w:b w:val="0"/>
          <w:lang w:eastAsia="ru-RU"/>
        </w:rPr>
        <w:t xml:space="preserve"> – напряжение кручения [МПа].</w:t>
      </w:r>
    </w:p>
    <w:p w14:paraId="162254E3" w14:textId="639CDDC5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В соответствии с [2, стр. 296] принимаем </w:t>
      </w:r>
      <m:oMath>
        <m:d>
          <m:dPr>
            <m:begChr m:val="["/>
            <m:endChr m:val="]"/>
            <m:ctrlPr>
              <w:rPr>
                <w:rFonts w:ascii="Cambria Math" w:hAnsi="Cambria Math"/>
                <w:b w:val="0"/>
                <w:i/>
                <w:lang w:val="en-US" w:eastAsia="ru-RU"/>
              </w:rPr>
            </m:ctrlPr>
          </m:dPr>
          <m:e>
            <m:r>
              <w:rPr>
                <w:rFonts w:ascii="Cambria Math" w:hAnsi="Cambria Math"/>
                <w:lang w:val="en-US" w:eastAsia="ru-RU"/>
              </w:rPr>
              <m:t>τ</m:t>
            </m:r>
          </m:e>
        </m:d>
        <m:r>
          <w:rPr>
            <w:rFonts w:ascii="Cambria Math" w:hAnsi="Cambria Math"/>
            <w:lang w:eastAsia="ru-RU"/>
          </w:rPr>
          <m:t>=15 МПа</m:t>
        </m:r>
      </m:oMath>
      <w:r w:rsidRPr="0036237D">
        <w:rPr>
          <w:b w:val="0"/>
          <w:lang w:eastAsia="ru-RU"/>
        </w:rPr>
        <w:t>.</w:t>
      </w:r>
    </w:p>
    <w:p w14:paraId="3E1F3C9E" w14:textId="562700AE" w:rsidR="00AD2F93" w:rsidRPr="0036237D" w:rsidRDefault="0036237D" w:rsidP="00381B84">
      <w:pPr>
        <w:pStyle w:val="afa"/>
        <w:spacing w:after="0"/>
        <w:outlineLvl w:val="0"/>
        <w:rPr>
          <w:b w:val="0"/>
          <w:i/>
          <w:lang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 w:eastAsia="ru-RU"/>
            </w:rPr>
            <m:t>d≥</m:t>
          </m:r>
          <m:rad>
            <m:rad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radPr>
            <m:deg>
              <m:r>
                <w:rPr>
                  <w:rFonts w:ascii="Cambria Math" w:hAnsi="Cambria Math"/>
                  <w:lang w:val="en-US" w:eastAsia="ru-RU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b w:val="0"/>
                      <w:i/>
                      <w:lang w:val="en-US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 w:eastAsia="ru-RU"/>
                    </w:rPr>
                    <m:t>16∙</m:t>
                  </m:r>
                  <m:sSub>
                    <m:sSubPr>
                      <m:ctrlPr>
                        <w:rPr>
                          <w:rFonts w:ascii="Cambria Math" w:hAnsi="Cambria Math"/>
                          <w:b w:val="0"/>
                          <w:i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 w:eastAsia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 w:eastAsia="ru-RU"/>
                        </w:rPr>
                        <m:t>2</m:t>
                      </m:r>
                      <m:r>
                        <w:rPr>
                          <w:rFonts w:ascii="Cambria Math" w:hAnsi="Cambria Math"/>
                          <w:lang w:eastAsia="ru-RU"/>
                        </w:rPr>
                        <m:t>т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 w:eastAsia="ru-RU"/>
                    </w:rPr>
                    <m:t>π∙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b w:val="0"/>
                          <w:i/>
                          <w:lang w:val="en-US" w:eastAsia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 w:eastAsia="ru-RU"/>
                        </w:rPr>
                        <m:t>τ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  <w:lang w:val="en-US" w:eastAsia="ru-RU"/>
            </w:rPr>
            <m:t>=</m:t>
          </m:r>
          <m:rad>
            <m:rad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radPr>
            <m:deg>
              <m:r>
                <w:rPr>
                  <w:rFonts w:ascii="Cambria Math" w:hAnsi="Cambria Math"/>
                  <w:lang w:val="en-US" w:eastAsia="ru-RU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b w:val="0"/>
                      <w:i/>
                      <w:lang w:val="en-US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 w:eastAsia="ru-RU"/>
                    </w:rPr>
                    <m:t>16∙232,988</m:t>
                  </m:r>
                </m:num>
                <m:den>
                  <m:r>
                    <w:rPr>
                      <w:rFonts w:ascii="Cambria Math" w:hAnsi="Cambria Math"/>
                      <w:lang w:val="en-US" w:eastAsia="ru-RU"/>
                    </w:rPr>
                    <m:t>π∙15∙</m:t>
                  </m:r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 w:eastAsia="ru-RU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 w:eastAsia="ru-RU"/>
                        </w:rPr>
                        <m:t>6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lang w:val="en-US" w:eastAsia="ru-RU"/>
            </w:rPr>
            <m:t>∙</m:t>
          </m:r>
          <m:sSup>
            <m:sSup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pPr>
            <m:e>
              <m:r>
                <w:rPr>
                  <w:rFonts w:ascii="Cambria Math" w:hAnsi="Cambria Math"/>
                  <w:lang w:val="en-US" w:eastAsia="ru-RU"/>
                </w:rPr>
                <m:t>10</m:t>
              </m:r>
            </m:e>
            <m:sup>
              <m:r>
                <w:rPr>
                  <w:rFonts w:ascii="Cambria Math" w:hAnsi="Cambria Math"/>
                  <w:lang w:val="en-US" w:eastAsia="ru-RU"/>
                </w:rPr>
                <m:t>3</m:t>
              </m:r>
            </m:sup>
          </m:sSup>
          <m:r>
            <w:rPr>
              <w:rFonts w:ascii="Cambria Math" w:hAnsi="Cambria Math"/>
              <w:lang w:val="en-US" w:eastAsia="ru-RU"/>
            </w:rPr>
            <m:t>=</m:t>
          </m:r>
          <m:r>
            <w:rPr>
              <w:rFonts w:ascii="Cambria Math" w:hAnsi="Cambria Math"/>
              <w:lang w:eastAsia="ru-RU"/>
            </w:rPr>
            <m:t>42</m:t>
          </m:r>
          <m:r>
            <w:rPr>
              <w:rFonts w:ascii="Cambria Math" w:hAnsi="Cambria Math"/>
              <w:lang w:val="en-US" w:eastAsia="ru-RU"/>
            </w:rPr>
            <m:t>,928 [</m:t>
          </m:r>
          <m:r>
            <w:rPr>
              <w:rFonts w:ascii="Cambria Math" w:hAnsi="Cambria Math"/>
              <w:lang w:eastAsia="ru-RU"/>
            </w:rPr>
            <m:t>мм</m:t>
          </m:r>
          <m:r>
            <w:rPr>
              <w:rFonts w:ascii="Cambria Math" w:hAnsi="Cambria Math"/>
              <w:lang w:val="en-US" w:eastAsia="ru-RU"/>
            </w:rPr>
            <m:t>]</m:t>
          </m:r>
        </m:oMath>
      </m:oMathPara>
    </w:p>
    <w:p w14:paraId="4F653D0F" w14:textId="5A076609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Согласно [1, табл. 18.1] и [1, табл. 3.1] принимаем </w:t>
      </w:r>
      <m:oMath>
        <m:r>
          <w:rPr>
            <w:rFonts w:ascii="Cambria Math" w:hAnsi="Cambria Math"/>
            <w:lang w:val="en-US" w:eastAsia="ru-RU"/>
          </w:rPr>
          <m:t>d</m:t>
        </m:r>
        <m:r>
          <w:rPr>
            <w:rFonts w:ascii="Cambria Math" w:hAnsi="Cambria Math"/>
            <w:lang w:eastAsia="ru-RU"/>
          </w:rPr>
          <m:t>=45 мм</m:t>
        </m:r>
      </m:oMath>
      <w:r w:rsidRPr="0036237D">
        <w:rPr>
          <w:b w:val="0"/>
          <w:lang w:eastAsia="ru-RU"/>
        </w:rPr>
        <w:t xml:space="preserve">, </w:t>
      </w:r>
      <m:oMath>
        <m:r>
          <w:rPr>
            <w:rFonts w:ascii="Cambria Math" w:hAnsi="Cambria Math"/>
            <w:lang w:val="en-US" w:eastAsia="ru-RU"/>
          </w:rPr>
          <m:t>t</m:t>
        </m:r>
        <m:r>
          <w:rPr>
            <w:rFonts w:ascii="Cambria Math" w:hAnsi="Cambria Math"/>
            <w:lang w:eastAsia="ru-RU"/>
          </w:rPr>
          <m:t>=2,8</m:t>
        </m:r>
      </m:oMath>
      <w:r w:rsidRPr="0036237D">
        <w:rPr>
          <w:b w:val="0"/>
          <w:lang w:eastAsia="ru-RU"/>
        </w:rPr>
        <w:t xml:space="preserve">, </w:t>
      </w:r>
      <m:oMath>
        <m:r>
          <w:rPr>
            <w:rFonts w:ascii="Cambria Math" w:hAnsi="Cambria Math"/>
            <w:lang w:val="en-US" w:eastAsia="ru-RU"/>
          </w:rPr>
          <m:t>r</m:t>
        </m:r>
        <m:r>
          <w:rPr>
            <w:rFonts w:ascii="Cambria Math" w:hAnsi="Cambria Math"/>
            <w:lang w:eastAsia="ru-RU"/>
          </w:rPr>
          <m:t>=3</m:t>
        </m:r>
      </m:oMath>
      <w:r w:rsidRPr="0036237D">
        <w:rPr>
          <w:b w:val="0"/>
          <w:lang w:eastAsia="ru-RU"/>
        </w:rPr>
        <w:t xml:space="preserve">, </w:t>
      </w:r>
      <m:oMath>
        <m:r>
          <w:rPr>
            <w:rFonts w:ascii="Cambria Math" w:hAnsi="Cambria Math"/>
            <w:lang w:eastAsia="ru-RU"/>
          </w:rPr>
          <m:t>f=1,6</m:t>
        </m:r>
      </m:oMath>
      <w:r w:rsidRPr="0036237D">
        <w:rPr>
          <w:b w:val="0"/>
          <w:lang w:eastAsia="ru-RU"/>
        </w:rPr>
        <w:t>, где:</w:t>
      </w:r>
    </w:p>
    <w:p w14:paraId="79E4431C" w14:textId="4DA8E129" w:rsidR="00AD2F93" w:rsidRPr="0036237D" w:rsidRDefault="0036237D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m:oMath>
        <m:r>
          <w:rPr>
            <w:rFonts w:ascii="Cambria Math" w:hAnsi="Cambria Math"/>
            <w:lang w:val="en-US" w:eastAsia="ru-RU"/>
          </w:rPr>
          <m:t>t</m:t>
        </m:r>
      </m:oMath>
      <w:r w:rsidR="00AD2F93" w:rsidRPr="0036237D">
        <w:rPr>
          <w:b w:val="0"/>
          <w:lang w:eastAsia="ru-RU"/>
        </w:rPr>
        <w:t xml:space="preserve"> – высота заплечника [мм];</w:t>
      </w:r>
    </w:p>
    <w:p w14:paraId="44EF8122" w14:textId="479322D3" w:rsidR="00AD2F93" w:rsidRPr="0036237D" w:rsidRDefault="0036237D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m:oMath>
        <m:r>
          <w:rPr>
            <w:rFonts w:ascii="Cambria Math" w:hAnsi="Cambria Math"/>
            <w:lang w:val="en-US" w:eastAsia="ru-RU"/>
          </w:rPr>
          <m:t>r</m:t>
        </m:r>
      </m:oMath>
      <w:r w:rsidR="00AD2F93" w:rsidRPr="0036237D">
        <w:rPr>
          <w:b w:val="0"/>
          <w:lang w:eastAsia="ru-RU"/>
        </w:rPr>
        <w:t xml:space="preserve"> – координата фаски подшипника [мм];</w:t>
      </w:r>
    </w:p>
    <w:p w14:paraId="3339C7D9" w14:textId="4588D401" w:rsidR="00AD2F93" w:rsidRPr="0036237D" w:rsidRDefault="0036237D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m:oMath>
        <m:r>
          <w:rPr>
            <w:rFonts w:ascii="Cambria Math" w:hAnsi="Cambria Math"/>
            <w:lang w:eastAsia="ru-RU"/>
          </w:rPr>
          <m:t>f</m:t>
        </m:r>
      </m:oMath>
      <w:r w:rsidR="00AD2F93" w:rsidRPr="0036237D">
        <w:rPr>
          <w:b w:val="0"/>
          <w:lang w:eastAsia="ru-RU"/>
        </w:rPr>
        <w:t xml:space="preserve"> – размер фаски колеса [мм].</w:t>
      </w:r>
    </w:p>
    <w:p w14:paraId="4AB4A925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Диаметр тихоходного вала в месте установки подшипника:</w:t>
      </w:r>
    </w:p>
    <w:p w14:paraId="0FC9DE11" w14:textId="37FE273F" w:rsidR="00AD2F93" w:rsidRPr="0036237D" w:rsidRDefault="00B804D6" w:rsidP="00381B84">
      <w:pPr>
        <w:pStyle w:val="afa"/>
        <w:spacing w:after="0"/>
        <w:outlineLvl w:val="0"/>
        <w:rPr>
          <w:b w:val="0"/>
          <w:lang w:val="en-US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п</m:t>
              </m:r>
            </m:sub>
          </m:sSub>
          <m:r>
            <w:rPr>
              <w:rFonts w:ascii="Cambria Math" w:hAnsi="Cambria Math"/>
              <w:lang w:eastAsia="ru-RU"/>
            </w:rPr>
            <m:t>=</m:t>
          </m:r>
          <m:r>
            <w:rPr>
              <w:rFonts w:ascii="Cambria Math" w:hAnsi="Cambria Math"/>
              <w:lang w:val="en-US" w:eastAsia="ru-RU"/>
            </w:rPr>
            <m:t>d+2∙t=</m:t>
          </m:r>
          <m:r>
            <w:rPr>
              <w:rFonts w:ascii="Cambria Math" w:hAnsi="Cambria Math"/>
              <w:lang w:eastAsia="ru-RU"/>
            </w:rPr>
            <m:t>45+2</m:t>
          </m:r>
          <m:r>
            <w:rPr>
              <w:rFonts w:ascii="Cambria Math" w:hAnsi="Cambria Math"/>
              <w:lang w:val="en-US" w:eastAsia="ru-RU"/>
            </w:rPr>
            <m:t>∙2,8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=50,6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4E58DBAF" w14:textId="51326EDA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Cambria Math"/>
                <w:b w:val="0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d</m:t>
            </m:r>
          </m:e>
          <m:sub>
            <m:r>
              <w:rPr>
                <w:rFonts w:ascii="Cambria Math" w:hAnsi="Cambria Math"/>
                <w:lang w:eastAsia="ru-RU"/>
              </w:rPr>
              <m:t>п</m:t>
            </m:r>
          </m:sub>
        </m:sSub>
        <m:r>
          <w:rPr>
            <w:rFonts w:ascii="Cambria Math" w:hAnsi="Cambria Math"/>
            <w:lang w:eastAsia="ru-RU"/>
          </w:rPr>
          <m:t>=55 мм</m:t>
        </m:r>
      </m:oMath>
      <w:r w:rsidRPr="0036237D">
        <w:rPr>
          <w:b w:val="0"/>
          <w:lang w:eastAsia="ru-RU"/>
        </w:rPr>
        <w:t>.</w:t>
      </w:r>
    </w:p>
    <w:p w14:paraId="41F0BA8A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Диаметр буртика для упора подшипника:</w:t>
      </w:r>
    </w:p>
    <w:p w14:paraId="4B312489" w14:textId="5D7F4719" w:rsidR="00AD2F93" w:rsidRPr="0036237D" w:rsidRDefault="00B804D6" w:rsidP="00381B84">
      <w:pPr>
        <w:pStyle w:val="afa"/>
        <w:spacing w:after="0"/>
        <w:outlineLvl w:val="0"/>
        <w:rPr>
          <w:b w:val="0"/>
          <w:lang w:val="en-US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бп</m:t>
              </m:r>
            </m:sub>
          </m:sSub>
          <m:r>
            <w:rPr>
              <w:rFonts w:ascii="Cambria Math" w:hAnsi="Cambria Math"/>
              <w:lang w:eastAsia="ru-RU"/>
            </w:rPr>
            <m:t>=</m:t>
          </m:r>
          <m:sSub>
            <m:sSub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п</m:t>
              </m:r>
            </m:sub>
          </m:sSub>
          <m:r>
            <w:rPr>
              <w:rFonts w:ascii="Cambria Math" w:hAnsi="Cambria Math"/>
              <w:lang w:val="en-US" w:eastAsia="ru-RU"/>
            </w:rPr>
            <m:t>+3,2∙r=</m:t>
          </m:r>
          <m:r>
            <w:rPr>
              <w:rFonts w:ascii="Cambria Math" w:hAnsi="Cambria Math"/>
              <w:lang w:eastAsia="ru-RU"/>
            </w:rPr>
            <m:t>55+3,2</m:t>
          </m:r>
          <m:r>
            <w:rPr>
              <w:rFonts w:ascii="Cambria Math" w:hAnsi="Cambria Math"/>
              <w:lang w:val="en-US" w:eastAsia="ru-RU"/>
            </w:rPr>
            <m:t>∙3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=64,6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375384E5" w14:textId="1ECCDE36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Cambria Math"/>
                <w:b w:val="0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d</m:t>
            </m:r>
          </m:e>
          <m:sub>
            <m:r>
              <w:rPr>
                <w:rFonts w:ascii="Cambria Math" w:hAnsi="Cambria Math"/>
                <w:lang w:eastAsia="ru-RU"/>
              </w:rPr>
              <m:t>бп</m:t>
            </m:r>
          </m:sub>
        </m:sSub>
        <m:r>
          <w:rPr>
            <w:rFonts w:ascii="Cambria Math" w:hAnsi="Cambria Math"/>
            <w:lang w:eastAsia="ru-RU"/>
          </w:rPr>
          <m:t>=65 мм</m:t>
        </m:r>
      </m:oMath>
      <w:r w:rsidRPr="0036237D">
        <w:rPr>
          <w:b w:val="0"/>
          <w:lang w:eastAsia="ru-RU"/>
        </w:rPr>
        <w:t>.</w:t>
      </w:r>
    </w:p>
    <w:p w14:paraId="1A1E18F7" w14:textId="154B9D86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Диаметр вала в месте установки колеса, принимаем </w:t>
      </w:r>
      <m:oMath>
        <m:sSub>
          <m:sSubPr>
            <m:ctrlPr>
              <w:rPr>
                <w:rFonts w:ascii="Cambria Math" w:hAnsi="Cambria Math"/>
                <w:b w:val="0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d</m:t>
            </m:r>
          </m:e>
          <m:sub>
            <m:r>
              <w:rPr>
                <w:rFonts w:ascii="Cambria Math" w:hAnsi="Cambria Math"/>
                <w:lang w:eastAsia="ru-RU"/>
              </w:rPr>
              <m:t>к</m:t>
            </m:r>
          </m:sub>
        </m:sSub>
        <m:r>
          <w:rPr>
            <w:rFonts w:ascii="Cambria Math" w:hAnsi="Cambria Math"/>
            <w:lang w:eastAsia="ru-RU"/>
          </w:rPr>
          <m:t>=65 мм</m:t>
        </m:r>
      </m:oMath>
      <w:r w:rsidRPr="0036237D">
        <w:rPr>
          <w:b w:val="0"/>
          <w:lang w:eastAsia="ru-RU"/>
        </w:rPr>
        <w:t>.</w:t>
      </w:r>
    </w:p>
    <w:p w14:paraId="0FB0720F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2) Диаметр выходного кольца быстроходного вала:</w:t>
      </w:r>
    </w:p>
    <w:p w14:paraId="7F145102" w14:textId="31BDEEFA" w:rsidR="00AD2F93" w:rsidRPr="0036237D" w:rsidRDefault="0036237D" w:rsidP="00381B84">
      <w:pPr>
        <w:pStyle w:val="afa"/>
        <w:spacing w:after="0"/>
        <w:outlineLvl w:val="0"/>
        <w:rPr>
          <w:b w:val="0"/>
          <w:lang w:val="en-US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 w:eastAsia="ru-RU"/>
            </w:rPr>
            <m:t>d≥</m:t>
          </m:r>
          <m:rad>
            <m:rad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radPr>
            <m:deg>
              <m:r>
                <w:rPr>
                  <w:rFonts w:ascii="Cambria Math" w:hAnsi="Cambria Math"/>
                  <w:lang w:val="en-US" w:eastAsia="ru-RU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b w:val="0"/>
                      <w:i/>
                      <w:lang w:val="en-US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 w:eastAsia="ru-RU"/>
                    </w:rPr>
                    <m:t>16∙</m:t>
                  </m:r>
                  <m:sSub>
                    <m:sSubPr>
                      <m:ctrlPr>
                        <w:rPr>
                          <w:rFonts w:ascii="Cambria Math" w:hAnsi="Cambria Math"/>
                          <w:b w:val="0"/>
                          <w:i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 w:eastAsia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 w:eastAsia="ru-RU"/>
                        </w:rPr>
                        <m:t>2</m:t>
                      </m:r>
                      <m:r>
                        <w:rPr>
                          <w:rFonts w:ascii="Cambria Math" w:hAnsi="Cambria Math"/>
                          <w:lang w:eastAsia="ru-RU"/>
                        </w:rPr>
                        <m:t>Б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 w:eastAsia="ru-RU"/>
                    </w:rPr>
                    <m:t>π∙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b w:val="0"/>
                          <w:i/>
                          <w:lang w:val="en-US" w:eastAsia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 w:eastAsia="ru-RU"/>
                        </w:rPr>
                        <m:t>τ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  <w:lang w:val="en-US" w:eastAsia="ru-RU"/>
            </w:rPr>
            <m:t>=</m:t>
          </m:r>
          <m:rad>
            <m:rad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radPr>
            <m:deg>
              <m:r>
                <w:rPr>
                  <w:rFonts w:ascii="Cambria Math" w:hAnsi="Cambria Math"/>
                  <w:lang w:val="en-US" w:eastAsia="ru-RU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b w:val="0"/>
                      <w:i/>
                      <w:lang w:val="en-US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 w:eastAsia="ru-RU"/>
                    </w:rPr>
                    <m:t>16∙</m:t>
                  </m:r>
                  <m:r>
                    <w:rPr>
                      <w:rFonts w:ascii="Cambria Math" w:hAnsi="Cambria Math"/>
                      <w:lang w:eastAsia="ru-RU"/>
                    </w:rPr>
                    <m:t xml:space="preserve">9,312 </m:t>
                  </m:r>
                </m:num>
                <m:den>
                  <m:r>
                    <w:rPr>
                      <w:rFonts w:ascii="Cambria Math" w:hAnsi="Cambria Math"/>
                      <w:lang w:val="en-US" w:eastAsia="ru-RU"/>
                    </w:rPr>
                    <m:t>π∙15∙</m:t>
                  </m:r>
                  <m:sSup>
                    <m:sSupPr>
                      <m:ctrlPr>
                        <w:rPr>
                          <w:rFonts w:ascii="Cambria Math" w:hAnsi="Cambria Math"/>
                          <w:b w:val="0"/>
                          <w:i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 w:eastAsia="ru-RU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 w:eastAsia="ru-RU"/>
                        </w:rPr>
                        <m:t>6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lang w:val="en-US" w:eastAsia="ru-RU"/>
            </w:rPr>
            <m:t>∙</m:t>
          </m:r>
          <m:sSup>
            <m:sSup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pPr>
            <m:e>
              <m:r>
                <w:rPr>
                  <w:rFonts w:ascii="Cambria Math" w:hAnsi="Cambria Math"/>
                  <w:lang w:val="en-US" w:eastAsia="ru-RU"/>
                </w:rPr>
                <m:t>10</m:t>
              </m:r>
            </m:e>
            <m:sup>
              <m:r>
                <w:rPr>
                  <w:rFonts w:ascii="Cambria Math" w:hAnsi="Cambria Math"/>
                  <w:lang w:val="en-US" w:eastAsia="ru-RU"/>
                </w:rPr>
                <m:t>3</m:t>
              </m:r>
            </m:sup>
          </m:sSup>
          <m:r>
            <w:rPr>
              <w:rFonts w:ascii="Cambria Math" w:hAnsi="Cambria Math"/>
              <w:lang w:val="en-US" w:eastAsia="ru-RU"/>
            </w:rPr>
            <m:t>=</m:t>
          </m:r>
          <m:r>
            <w:rPr>
              <w:rFonts w:ascii="Cambria Math" w:hAnsi="Cambria Math"/>
              <w:lang w:eastAsia="ru-RU"/>
            </w:rPr>
            <m:t>14</m:t>
          </m:r>
          <m:r>
            <w:rPr>
              <w:rFonts w:ascii="Cambria Math" w:hAnsi="Cambria Math"/>
              <w:lang w:val="en-US" w:eastAsia="ru-RU"/>
            </w:rPr>
            <m:t>,677 [</m:t>
          </m:r>
          <m:r>
            <w:rPr>
              <w:rFonts w:ascii="Cambria Math" w:hAnsi="Cambria Math"/>
              <w:lang w:eastAsia="ru-RU"/>
            </w:rPr>
            <m:t>мм</m:t>
          </m:r>
          <m:r>
            <w:rPr>
              <w:rFonts w:ascii="Cambria Math" w:hAnsi="Cambria Math"/>
              <w:lang w:val="en-US" w:eastAsia="ru-RU"/>
            </w:rPr>
            <m:t>]</m:t>
          </m:r>
        </m:oMath>
      </m:oMathPara>
    </w:p>
    <w:p w14:paraId="4974B655" w14:textId="288217A3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Cambria Math"/>
                <w:b w:val="0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d</m:t>
            </m:r>
          </m:e>
          <m:sub>
            <m:r>
              <w:rPr>
                <w:rFonts w:ascii="Cambria Math" w:hAnsi="Cambria Math"/>
                <w:lang w:eastAsia="ru-RU"/>
              </w:rPr>
              <m:t>к</m:t>
            </m:r>
          </m:sub>
        </m:sSub>
        <m:r>
          <w:rPr>
            <w:rFonts w:ascii="Cambria Math" w:hAnsi="Cambria Math"/>
            <w:lang w:eastAsia="ru-RU"/>
          </w:rPr>
          <m:t>=32 мм</m:t>
        </m:r>
      </m:oMath>
      <w:r w:rsidRPr="0036237D">
        <w:rPr>
          <w:b w:val="0"/>
          <w:lang w:eastAsia="ru-RU"/>
        </w:rPr>
        <w:t xml:space="preserve">, </w:t>
      </w:r>
      <m:oMath>
        <m:r>
          <w:rPr>
            <w:rFonts w:ascii="Cambria Math" w:hAnsi="Cambria Math"/>
            <w:lang w:val="en-US" w:eastAsia="ru-RU"/>
          </w:rPr>
          <m:t>t</m:t>
        </m:r>
        <m:r>
          <w:rPr>
            <w:rFonts w:ascii="Cambria Math" w:hAnsi="Cambria Math"/>
            <w:lang w:eastAsia="ru-RU"/>
          </w:rPr>
          <m:t>=2,5</m:t>
        </m:r>
      </m:oMath>
      <w:r w:rsidRPr="0036237D">
        <w:rPr>
          <w:b w:val="0"/>
          <w:lang w:eastAsia="ru-RU"/>
        </w:rPr>
        <w:t xml:space="preserve">, </w:t>
      </w:r>
      <m:oMath>
        <m:r>
          <w:rPr>
            <w:rFonts w:ascii="Cambria Math" w:hAnsi="Cambria Math"/>
            <w:lang w:val="en-US" w:eastAsia="ru-RU"/>
          </w:rPr>
          <m:t>r</m:t>
        </m:r>
        <m:r>
          <w:rPr>
            <w:rFonts w:ascii="Cambria Math" w:hAnsi="Cambria Math"/>
            <w:lang w:eastAsia="ru-RU"/>
          </w:rPr>
          <m:t>=2,5</m:t>
        </m:r>
      </m:oMath>
      <w:r w:rsidRPr="0036237D">
        <w:rPr>
          <w:b w:val="0"/>
          <w:lang w:eastAsia="ru-RU"/>
        </w:rPr>
        <w:t xml:space="preserve">, </w:t>
      </w:r>
      <m:oMath>
        <m:r>
          <w:rPr>
            <w:rFonts w:ascii="Cambria Math" w:hAnsi="Cambria Math"/>
            <w:lang w:val="en-US" w:eastAsia="ru-RU"/>
          </w:rPr>
          <m:t>f</m:t>
        </m:r>
        <m:r>
          <w:rPr>
            <w:rFonts w:ascii="Cambria Math" w:hAnsi="Cambria Math"/>
            <w:lang w:eastAsia="ru-RU"/>
          </w:rPr>
          <m:t>=1,2</m:t>
        </m:r>
      </m:oMath>
      <w:r w:rsidRPr="0036237D">
        <w:rPr>
          <w:b w:val="0"/>
          <w:lang w:eastAsia="ru-RU"/>
        </w:rPr>
        <w:t>.</w:t>
      </w:r>
    </w:p>
    <w:p w14:paraId="1D83B76B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Диаметр быстроходного вала в месте установки подшипника:</w:t>
      </w:r>
    </w:p>
    <w:p w14:paraId="612043DC" w14:textId="3839537D" w:rsidR="00AD2F93" w:rsidRPr="0036237D" w:rsidRDefault="00B804D6" w:rsidP="00381B84">
      <w:pPr>
        <w:pStyle w:val="afa"/>
        <w:spacing w:after="0"/>
        <w:outlineLvl w:val="0"/>
        <w:rPr>
          <w:b w:val="0"/>
          <w:i/>
          <w:lang w:val="en-US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п</m:t>
              </m:r>
            </m:sub>
          </m:sSub>
          <m:r>
            <w:rPr>
              <w:rFonts w:ascii="Cambria Math" w:hAnsi="Cambria Math"/>
              <w:lang w:eastAsia="ru-RU"/>
            </w:rPr>
            <m:t>=</m:t>
          </m:r>
          <m:sSub>
            <m:sSub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к</m:t>
              </m:r>
            </m:sub>
          </m:sSub>
          <m:r>
            <w:rPr>
              <w:rFonts w:ascii="Cambria Math" w:hAnsi="Cambria Math"/>
              <w:lang w:val="en-US" w:eastAsia="ru-RU"/>
            </w:rPr>
            <m:t>+2∙t=</m:t>
          </m:r>
          <m:r>
            <w:rPr>
              <w:rFonts w:ascii="Cambria Math" w:hAnsi="Cambria Math"/>
              <w:lang w:eastAsia="ru-RU"/>
            </w:rPr>
            <m:t>18+2</m:t>
          </m:r>
          <m:r>
            <w:rPr>
              <w:rFonts w:ascii="Cambria Math" w:hAnsi="Cambria Math"/>
              <w:lang w:val="en-US" w:eastAsia="ru-RU"/>
            </w:rPr>
            <m:t>∙2,5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=23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2DD82D68" w14:textId="5560396F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Cambria Math"/>
                <w:b w:val="0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d</m:t>
            </m:r>
          </m:e>
          <m:sub>
            <m:r>
              <w:rPr>
                <w:rFonts w:ascii="Cambria Math" w:hAnsi="Cambria Math"/>
                <w:lang w:eastAsia="ru-RU"/>
              </w:rPr>
              <m:t>п</m:t>
            </m:r>
          </m:sub>
        </m:sSub>
        <m:r>
          <w:rPr>
            <w:rFonts w:ascii="Cambria Math" w:hAnsi="Cambria Math"/>
            <w:lang w:eastAsia="ru-RU"/>
          </w:rPr>
          <m:t>=25 мм</m:t>
        </m:r>
      </m:oMath>
      <w:r w:rsidRPr="0036237D">
        <w:rPr>
          <w:b w:val="0"/>
          <w:lang w:eastAsia="ru-RU"/>
        </w:rPr>
        <w:t>.</w:t>
      </w:r>
    </w:p>
    <w:p w14:paraId="5952CA7E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Диаметр буртика для упора подшипника быстроходного вала:</w:t>
      </w:r>
    </w:p>
    <w:p w14:paraId="582F2A33" w14:textId="592E331F" w:rsidR="00AD2F93" w:rsidRPr="0036237D" w:rsidRDefault="00B804D6" w:rsidP="00381B84">
      <w:pPr>
        <w:pStyle w:val="afa"/>
        <w:spacing w:after="0"/>
        <w:outlineLvl w:val="0"/>
        <w:rPr>
          <w:b w:val="0"/>
          <w:lang w:val="en-US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бп</m:t>
              </m:r>
            </m:sub>
          </m:sSub>
          <m:r>
            <w:rPr>
              <w:rFonts w:ascii="Cambria Math" w:hAnsi="Cambria Math"/>
              <w:lang w:eastAsia="ru-RU"/>
            </w:rPr>
            <m:t>=</m:t>
          </m:r>
          <m:sSub>
            <m:sSub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к</m:t>
              </m:r>
            </m:sub>
          </m:sSub>
          <m:r>
            <w:rPr>
              <w:rFonts w:ascii="Cambria Math" w:hAnsi="Cambria Math"/>
              <w:lang w:val="en-US" w:eastAsia="ru-RU"/>
            </w:rPr>
            <m:t>+t∙r=</m:t>
          </m:r>
          <m:r>
            <w:rPr>
              <w:rFonts w:ascii="Cambria Math" w:hAnsi="Cambria Math"/>
              <w:lang w:eastAsia="ru-RU"/>
            </w:rPr>
            <m:t>32+2,5</m:t>
          </m:r>
          <m:r>
            <w:rPr>
              <w:rFonts w:ascii="Cambria Math" w:hAnsi="Cambria Math"/>
              <w:lang w:val="en-US" w:eastAsia="ru-RU"/>
            </w:rPr>
            <m:t>∙1,2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=35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630833C6" w14:textId="0B72C575" w:rsidR="00AD2F93" w:rsidRPr="0036237D" w:rsidRDefault="00AD2F93" w:rsidP="00FD20B5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Cambria Math"/>
                <w:b w:val="0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d</m:t>
            </m:r>
          </m:e>
          <m:sub>
            <m:r>
              <w:rPr>
                <w:rFonts w:ascii="Cambria Math" w:hAnsi="Cambria Math"/>
                <w:lang w:eastAsia="ru-RU"/>
              </w:rPr>
              <m:t>бп</m:t>
            </m:r>
          </m:sub>
        </m:sSub>
        <m:r>
          <w:rPr>
            <w:rFonts w:ascii="Cambria Math" w:hAnsi="Cambria Math"/>
            <w:lang w:eastAsia="ru-RU"/>
          </w:rPr>
          <m:t>=35 мм</m:t>
        </m:r>
      </m:oMath>
      <w:r w:rsidR="00FD20B5" w:rsidRPr="0036237D">
        <w:rPr>
          <w:b w:val="0"/>
          <w:lang w:eastAsia="ru-RU"/>
        </w:rPr>
        <w:t>.</w:t>
      </w:r>
    </w:p>
    <w:p w14:paraId="4CB719BB" w14:textId="77777777" w:rsidR="00AD2F93" w:rsidRPr="00FD20B5" w:rsidRDefault="00AD2F93" w:rsidP="00381B84">
      <w:pPr>
        <w:pStyle w:val="afa"/>
        <w:spacing w:after="0"/>
        <w:outlineLvl w:val="0"/>
        <w:rPr>
          <w:lang w:eastAsia="ru-RU"/>
        </w:rPr>
      </w:pPr>
      <w:r w:rsidRPr="00FD20B5">
        <w:rPr>
          <w:lang w:eastAsia="ru-RU"/>
        </w:rPr>
        <w:t>3.2 Расстояние между деталями передач</w:t>
      </w:r>
    </w:p>
    <w:p w14:paraId="2762FCDE" w14:textId="255A7157" w:rsidR="00AD2F93" w:rsidRPr="0036237D" w:rsidRDefault="00AD2F93" w:rsidP="00453B29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Наибольшее расстояние между внешним</w:t>
      </w:r>
      <w:r w:rsidR="00C63509" w:rsidRPr="0036237D">
        <w:rPr>
          <w:b w:val="0"/>
          <w:lang w:eastAsia="ru-RU"/>
        </w:rPr>
        <w:t xml:space="preserve">и поверхностями деталей передач </w:t>
      </w:r>
      <w:r w:rsidRPr="0036237D">
        <w:rPr>
          <w:b w:val="0"/>
          <w:lang w:eastAsia="ru-RU"/>
        </w:rPr>
        <w:t>ступени:</w:t>
      </w:r>
    </w:p>
    <w:p w14:paraId="1B8B93A3" w14:textId="576A39A5" w:rsidR="00AD2F93" w:rsidRPr="0036237D" w:rsidRDefault="00B804D6" w:rsidP="00381B84">
      <w:pPr>
        <w:pStyle w:val="afa"/>
        <w:spacing w:after="0"/>
        <w:outlineLvl w:val="0"/>
        <w:rPr>
          <w:b w:val="0"/>
          <w:lang w:val="en-US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L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Т</m:t>
              </m:r>
            </m:sub>
          </m:sSub>
          <m:r>
            <w:rPr>
              <w:rFonts w:ascii="Cambria Math" w:hAnsi="Cambria Math"/>
              <w:lang w:eastAsia="ru-RU"/>
            </w:rPr>
            <m:t>=</m:t>
          </m:r>
          <m:sSub>
            <m:sSub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a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ωТ</m:t>
              </m:r>
            </m:sub>
          </m:sSub>
          <m:r>
            <w:rPr>
              <w:rFonts w:ascii="Cambria Math" w:hAnsi="Cambria Math"/>
              <w:lang w:val="en-US" w:eastAsia="ru-RU"/>
            </w:rPr>
            <m:t>+</m:t>
          </m:r>
          <m:f>
            <m:f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 w:val="0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lang w:eastAsia="ru-RU"/>
                    </w:rPr>
                    <m:t>a1</m:t>
                  </m:r>
                </m:sub>
              </m:sSub>
              <m:r>
                <w:rPr>
                  <w:rFonts w:ascii="Cambria Math" w:hAnsi="Cambria Math"/>
                  <w:lang w:val="en-US"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lang w:eastAsia="ru-RU"/>
                    </w:rPr>
                    <m:t>a2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 w:eastAsia="ru-RU"/>
                </w:rPr>
                <m:t>2</m:t>
              </m:r>
            </m:den>
          </m:f>
          <m:r>
            <w:rPr>
              <w:rFonts w:ascii="Cambria Math" w:hAnsi="Cambria Math"/>
              <w:lang w:val="en-US" w:eastAsia="ru-RU"/>
            </w:rPr>
            <m:t>=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>125</m:t>
          </m:r>
          <m:r>
            <w:rPr>
              <w:rFonts w:ascii="Cambria Math" w:hAnsi="Cambria Math"/>
              <w:lang w:val="en-US" w:eastAsia="ru-RU"/>
            </w:rPr>
            <m:t>+</m:t>
          </m:r>
          <m:f>
            <m:f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75,6</m:t>
              </m:r>
              <m:r>
                <w:rPr>
                  <w:rFonts w:ascii="Cambria Math" w:hAnsi="Cambria Math"/>
                  <w:lang w:val="en-US" w:eastAsia="ru-RU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199,597</m:t>
              </m:r>
            </m:num>
            <m:den>
              <m:r>
                <w:rPr>
                  <w:rFonts w:ascii="Cambria Math" w:hAnsi="Cambria Math"/>
                  <w:lang w:val="en-US" w:eastAsia="ru-RU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=262,599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54AB9687" w14:textId="19BAD7F2" w:rsidR="00AD2F93" w:rsidRPr="0036237D" w:rsidRDefault="00C63509" w:rsidP="00C63509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   </w:t>
      </w:r>
      <w:r w:rsidR="00AD2F93" w:rsidRPr="0036237D">
        <w:rPr>
          <w:b w:val="0"/>
          <w:lang w:eastAsia="ru-RU"/>
        </w:rPr>
        <w:t>Минимальный зазор между колесом и корпусом:</w:t>
      </w:r>
    </w:p>
    <w:p w14:paraId="55BA895D" w14:textId="43B9925F" w:rsidR="00AD2F93" w:rsidRPr="0036237D" w:rsidRDefault="00B804D6" w:rsidP="00381B84">
      <w:pPr>
        <w:pStyle w:val="afa"/>
        <w:spacing w:after="0"/>
        <w:outlineLvl w:val="0"/>
        <w:rPr>
          <w:b w:val="0"/>
          <w:lang w:val="en-US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a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Т</m:t>
              </m:r>
            </m:sub>
          </m:sSub>
          <m:r>
            <w:rPr>
              <w:rFonts w:ascii="Cambria Math" w:hAnsi="Cambria Math"/>
              <w:lang w:eastAsia="ru-RU"/>
            </w:rPr>
            <m:t>=</m:t>
          </m:r>
          <m:rad>
            <m:rad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3</m:t>
              </m:r>
            </m:deg>
            <m:e>
              <m:sSub>
                <m:sSubPr>
                  <m:ctrlPr>
                    <w:rPr>
                      <w:rFonts w:ascii="Cambria Math" w:hAnsi="Cambria Math"/>
                      <w:b w:val="0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eastAsia="ru-RU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lang w:eastAsia="ru-RU"/>
                    </w:rPr>
                    <m:t>Т</m:t>
                  </m:r>
                </m:sub>
              </m:sSub>
            </m:e>
          </m:rad>
          <m:r>
            <w:rPr>
              <w:rFonts w:ascii="Cambria Math" w:hAnsi="Cambria Math"/>
              <w:lang w:val="en-US" w:eastAsia="ru-RU"/>
            </w:rPr>
            <m:t>+3=</m:t>
          </m:r>
          <m:rad>
            <m:rad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3</m:t>
              </m:r>
            </m:deg>
            <m:e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262,599</m:t>
              </m:r>
            </m:e>
          </m:rad>
          <m:r>
            <w:rPr>
              <w:rFonts w:ascii="Cambria Math" w:hAnsi="Cambria Math"/>
              <w:lang w:val="en-US" w:eastAsia="ru-RU"/>
            </w:rPr>
            <m:t>+3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>=9,404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7034AA32" w14:textId="128B2ADE" w:rsidR="00AD2F93" w:rsidRPr="0036237D" w:rsidRDefault="00AD2F93" w:rsidP="00381B84">
      <w:pPr>
        <w:pStyle w:val="afa"/>
        <w:spacing w:after="0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Округляя в большую сторону до целого числа, принимаем: </w:t>
      </w:r>
      <m:oMath>
        <m:r>
          <m:rPr>
            <m:sty m:val="p"/>
          </m:rPr>
          <w:rPr>
            <w:rFonts w:ascii="Cambria Math" w:hAnsi="Cambria Math"/>
            <w:lang w:eastAsia="ru-RU"/>
          </w:rPr>
          <m:t>a=10</m:t>
        </m:r>
        <m:r>
          <w:rPr>
            <w:rFonts w:ascii="Cambria Math" w:hAnsi="Cambria Math"/>
            <w:lang w:eastAsia="ru-RU"/>
          </w:rPr>
          <m:t>мм</m:t>
        </m:r>
      </m:oMath>
      <w:r w:rsidRPr="0036237D">
        <w:rPr>
          <w:b w:val="0"/>
          <w:lang w:eastAsia="ru-RU"/>
        </w:rPr>
        <w:t>.</w:t>
      </w:r>
    </w:p>
    <w:p w14:paraId="2F723235" w14:textId="77777777" w:rsidR="00AD2F93" w:rsidRPr="0036237D" w:rsidRDefault="00AD2F93" w:rsidP="00381B84">
      <w:pPr>
        <w:pStyle w:val="afa"/>
        <w:spacing w:after="0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Расстояние между дном корпуса и нижней внешней поверхностью червяка:</w:t>
      </w:r>
    </w:p>
    <w:p w14:paraId="4AFCE06A" w14:textId="2AECA36B" w:rsidR="00AD2F93" w:rsidRPr="0036237D" w:rsidRDefault="00B804D6" w:rsidP="00381B84">
      <w:pPr>
        <w:pStyle w:val="afa"/>
        <w:spacing w:after="0"/>
        <w:outlineLvl w:val="0"/>
        <w:rPr>
          <w:b w:val="0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b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0</m:t>
              </m:r>
            </m:sub>
          </m:sSub>
          <m:r>
            <w:rPr>
              <w:rFonts w:ascii="Cambria Math" w:hAnsi="Cambria Math"/>
              <w:lang w:eastAsia="ru-RU"/>
            </w:rPr>
            <m:t>≥4</m:t>
          </m:r>
          <m:r>
            <w:rPr>
              <w:rFonts w:ascii="Cambria Math" w:hAnsi="Cambria Math"/>
              <w:lang w:val="en-US" w:eastAsia="ru-RU"/>
            </w:rPr>
            <m:t>∙a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>=</m:t>
          </m:r>
          <m:r>
            <w:rPr>
              <w:rFonts w:ascii="Cambria Math" w:hAnsi="Cambria Math"/>
              <w:lang w:val="en-US" w:eastAsia="ru-RU"/>
            </w:rPr>
            <m:t>4∙10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=40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79415AC1" w14:textId="5F45A6BE" w:rsidR="00562ADF" w:rsidRPr="0036237D" w:rsidRDefault="00562ADF" w:rsidP="0074664D">
      <w:pPr>
        <w:pStyle w:val="afa"/>
        <w:jc w:val="left"/>
        <w:outlineLvl w:val="0"/>
        <w:rPr>
          <w:b w:val="0"/>
          <w:i/>
          <w:lang w:eastAsia="ru-RU"/>
        </w:rPr>
      </w:pPr>
      <w:r w:rsidRPr="0036237D">
        <w:rPr>
          <w:b w:val="0"/>
          <w:lang w:eastAsia="ru-RU"/>
        </w:rPr>
        <w:t xml:space="preserve">Конструктивно необходимо принять </w:t>
      </w:r>
      <m:oMath>
        <m:r>
          <w:rPr>
            <w:rFonts w:ascii="Cambria Math" w:hAnsi="Cambria Math"/>
            <w:lang w:eastAsia="ru-RU"/>
          </w:rPr>
          <m:t xml:space="preserve"> </m:t>
        </m:r>
        <m:sSub>
          <m:sSubPr>
            <m:ctrlPr>
              <w:rPr>
                <w:rFonts w:ascii="Cambria Math" w:hAnsi="Cambria Math"/>
                <w:b w:val="0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b</m:t>
            </m:r>
          </m:e>
          <m:sub>
            <m:r>
              <w:rPr>
                <w:rFonts w:ascii="Cambria Math" w:hAnsi="Cambria Math"/>
                <w:lang w:eastAsia="ru-RU"/>
              </w:rPr>
              <m:t>O</m:t>
            </m:r>
          </m:sub>
        </m:sSub>
        <m:r>
          <w:rPr>
            <w:rFonts w:ascii="Cambria Math" w:hAnsi="Cambria Math"/>
            <w:lang w:eastAsia="ru-RU"/>
          </w:rPr>
          <m:t>=50 мм</m:t>
        </m:r>
      </m:oMath>
    </w:p>
    <w:p w14:paraId="623A0F15" w14:textId="77777777" w:rsidR="00AD2F93" w:rsidRPr="00C63509" w:rsidRDefault="00AD2F93" w:rsidP="00381B84">
      <w:pPr>
        <w:pStyle w:val="afa"/>
        <w:spacing w:after="0"/>
        <w:outlineLvl w:val="0"/>
        <w:rPr>
          <w:lang w:eastAsia="ru-RU"/>
        </w:rPr>
      </w:pPr>
      <w:r w:rsidRPr="00C63509">
        <w:rPr>
          <w:lang w:eastAsia="ru-RU"/>
        </w:rPr>
        <w:t>3.3 Выбор типа и схемы установки подшипников</w:t>
      </w:r>
    </w:p>
    <w:p w14:paraId="68618AE4" w14:textId="2123166F" w:rsidR="00AD2F93" w:rsidRPr="00476DFA" w:rsidRDefault="00AD2F93" w:rsidP="00C63509">
      <w:pPr>
        <w:pStyle w:val="afa"/>
        <w:spacing w:after="0"/>
        <w:ind w:firstLine="709"/>
        <w:jc w:val="left"/>
        <w:rPr>
          <w:b w:val="0"/>
          <w:lang w:eastAsia="ru-RU"/>
        </w:rPr>
      </w:pPr>
      <w:r w:rsidRPr="00476DFA">
        <w:rPr>
          <w:b w:val="0"/>
          <w:lang w:eastAsia="ru-RU"/>
        </w:rPr>
        <w:t>Для быстроходного вала выбираем роликоподшипники конические однорядные [1, табл. 18.33], тип 720</w:t>
      </w:r>
      <w:r w:rsidR="00B969F3">
        <w:rPr>
          <w:b w:val="0"/>
          <w:lang w:eastAsia="ru-RU"/>
        </w:rPr>
        <w:t>4</w:t>
      </w:r>
      <w:r w:rsidRPr="00476DFA">
        <w:rPr>
          <w:b w:val="0"/>
          <w:lang w:eastAsia="ru-RU"/>
        </w:rPr>
        <w:t>; схема установки: левая опора – «плавающая», правая – «фиксирующая».</w:t>
      </w:r>
    </w:p>
    <w:p w14:paraId="011A4D1C" w14:textId="5A22F88F" w:rsidR="00AD2F93" w:rsidRDefault="00AD2F93" w:rsidP="00C63509">
      <w:pPr>
        <w:pStyle w:val="afa"/>
        <w:spacing w:after="0"/>
        <w:ind w:firstLine="709"/>
        <w:jc w:val="left"/>
        <w:rPr>
          <w:b w:val="0"/>
          <w:lang w:eastAsia="ru-RU"/>
        </w:rPr>
      </w:pPr>
      <w:r w:rsidRPr="00476DFA">
        <w:rPr>
          <w:b w:val="0"/>
          <w:lang w:eastAsia="ru-RU"/>
        </w:rPr>
        <w:t>Для тихоходного вала выбираем роликоподшипники конические однорядные [1</w:t>
      </w:r>
      <w:r w:rsidR="000A58DA">
        <w:rPr>
          <w:b w:val="0"/>
          <w:lang w:eastAsia="ru-RU"/>
        </w:rPr>
        <w:t>, табл. 18.33], тип 721</w:t>
      </w:r>
      <w:r w:rsidR="006F1E0D">
        <w:rPr>
          <w:b w:val="0"/>
          <w:lang w:eastAsia="ru-RU"/>
        </w:rPr>
        <w:t>1</w:t>
      </w:r>
      <w:r w:rsidRPr="00476DFA">
        <w:rPr>
          <w:b w:val="0"/>
          <w:lang w:eastAsia="ru-RU"/>
        </w:rPr>
        <w:t>; схема установки: «враспор».</w:t>
      </w:r>
    </w:p>
    <w:p w14:paraId="3A1FE405" w14:textId="77777777" w:rsidR="00747CA1" w:rsidRDefault="00747CA1" w:rsidP="00381B84">
      <w:pPr>
        <w:pStyle w:val="afa"/>
        <w:spacing w:after="0"/>
        <w:jc w:val="left"/>
        <w:rPr>
          <w:b w:val="0"/>
          <w:lang w:eastAsia="ru-RU"/>
        </w:rPr>
      </w:pPr>
    </w:p>
    <w:p w14:paraId="747B6A81" w14:textId="77777777" w:rsidR="00747CA1" w:rsidRDefault="00747CA1" w:rsidP="00381B84">
      <w:pPr>
        <w:pStyle w:val="afa"/>
        <w:spacing w:after="0"/>
        <w:jc w:val="left"/>
        <w:rPr>
          <w:b w:val="0"/>
          <w:lang w:eastAsia="ru-RU"/>
        </w:rPr>
      </w:pPr>
    </w:p>
    <w:p w14:paraId="3DB1DD23" w14:textId="77777777" w:rsidR="00747CA1" w:rsidRDefault="00747CA1" w:rsidP="00381B84">
      <w:pPr>
        <w:pStyle w:val="afa"/>
        <w:spacing w:after="0"/>
        <w:jc w:val="left"/>
        <w:rPr>
          <w:b w:val="0"/>
          <w:lang w:eastAsia="ru-RU"/>
        </w:rPr>
      </w:pPr>
    </w:p>
    <w:p w14:paraId="6B7D4E5F" w14:textId="77777777" w:rsidR="00747CA1" w:rsidRDefault="00747CA1" w:rsidP="00381B84">
      <w:pPr>
        <w:pStyle w:val="afa"/>
        <w:spacing w:after="0"/>
        <w:jc w:val="left"/>
        <w:rPr>
          <w:b w:val="0"/>
          <w:lang w:eastAsia="ru-RU"/>
        </w:rPr>
      </w:pPr>
    </w:p>
    <w:p w14:paraId="10333261" w14:textId="77777777" w:rsidR="003F4AC4" w:rsidRDefault="003F4AC4" w:rsidP="00381B84">
      <w:pPr>
        <w:pStyle w:val="afa"/>
        <w:spacing w:after="0"/>
        <w:jc w:val="left"/>
        <w:rPr>
          <w:b w:val="0"/>
          <w:lang w:eastAsia="ru-RU"/>
        </w:rPr>
      </w:pPr>
    </w:p>
    <w:p w14:paraId="075F7B08" w14:textId="77777777" w:rsidR="000F2643" w:rsidRDefault="000F2643" w:rsidP="00381B84">
      <w:pPr>
        <w:pStyle w:val="afa"/>
        <w:spacing w:after="0"/>
        <w:jc w:val="left"/>
        <w:rPr>
          <w:b w:val="0"/>
          <w:lang w:eastAsia="ru-RU"/>
        </w:rPr>
      </w:pPr>
    </w:p>
    <w:p w14:paraId="599C764F" w14:textId="77777777" w:rsidR="00747CA1" w:rsidRDefault="00747CA1" w:rsidP="00381B84">
      <w:pPr>
        <w:pStyle w:val="afa"/>
        <w:spacing w:after="0"/>
        <w:jc w:val="left"/>
        <w:rPr>
          <w:b w:val="0"/>
          <w:lang w:eastAsia="ru-RU"/>
        </w:rPr>
      </w:pPr>
    </w:p>
    <w:p w14:paraId="7ACBE6D1" w14:textId="77777777" w:rsidR="002E323D" w:rsidRPr="00476DFA" w:rsidRDefault="002E323D" w:rsidP="00381B84">
      <w:pPr>
        <w:pStyle w:val="afa"/>
        <w:spacing w:after="0"/>
        <w:jc w:val="left"/>
        <w:rPr>
          <w:b w:val="0"/>
          <w:lang w:eastAsia="ru-RU"/>
        </w:rPr>
      </w:pPr>
    </w:p>
    <w:p w14:paraId="690CDD72" w14:textId="77777777" w:rsidR="00AD2F93" w:rsidRPr="00AD2F93" w:rsidRDefault="00AD2F93" w:rsidP="00381B84">
      <w:pPr>
        <w:pStyle w:val="afa"/>
        <w:spacing w:after="0"/>
        <w:rPr>
          <w:lang w:eastAsia="ru-RU"/>
        </w:rPr>
      </w:pPr>
      <w:r w:rsidRPr="00AD2F93">
        <w:rPr>
          <w:lang w:eastAsia="ru-RU"/>
        </w:rPr>
        <w:t>4. КОРПУСНЫЕ ДЕТАЛИ</w:t>
      </w:r>
    </w:p>
    <w:p w14:paraId="2D985A0C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Толщина стенки корпуса редуктора:</w:t>
      </w:r>
    </w:p>
    <w:p w14:paraId="48C3586C" w14:textId="5AFC9C6A" w:rsidR="00AD2F93" w:rsidRPr="0036237D" w:rsidRDefault="0036237D" w:rsidP="00381B84">
      <w:pPr>
        <w:pStyle w:val="afa"/>
        <w:spacing w:after="0"/>
        <w:outlineLvl w:val="0"/>
        <w:rPr>
          <w:b w:val="0"/>
          <w:lang w:val="en-US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eastAsia="ru-RU"/>
            </w:rPr>
            <m:t>δ=2,6</m:t>
          </m:r>
          <m:r>
            <w:rPr>
              <w:rFonts w:ascii="Cambria Math" w:hAnsi="Cambria Math"/>
              <w:lang w:val="en-US" w:eastAsia="ru-RU"/>
            </w:rPr>
            <m:t>∙</m:t>
          </m:r>
          <m:rad>
            <m:radPr>
              <m:ctrlPr>
                <w:rPr>
                  <w:rFonts w:ascii="Cambria Math" w:hAnsi="Cambria Math"/>
                  <w:b w:val="0"/>
                  <w:i/>
                  <w:lang w:eastAsia="ru-RU"/>
                </w:rPr>
              </m:ctrlPr>
            </m:radPr>
            <m:deg>
              <m:r>
                <w:rPr>
                  <w:rFonts w:ascii="Cambria Math" w:hAnsi="Cambria Math"/>
                  <w:lang w:eastAsia="ru-RU"/>
                </w:rPr>
                <m:t>4</m:t>
              </m:r>
            </m:deg>
            <m:e>
              <m:r>
                <w:rPr>
                  <w:rFonts w:ascii="Cambria Math" w:hAnsi="Cambria Math"/>
                  <w:lang w:eastAsia="ru-RU"/>
                </w:rPr>
                <m:t>0,1</m:t>
              </m:r>
              <m:r>
                <w:rPr>
                  <w:rFonts w:ascii="Cambria Math" w:hAnsi="Cambria Math"/>
                  <w:lang w:val="en-US" w:eastAsia="ru-RU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eastAsia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 w:eastAsia="ru-RU"/>
                    </w:rPr>
                    <m:t>2</m:t>
                  </m:r>
                  <m:r>
                    <w:rPr>
                      <w:rFonts w:ascii="Cambria Math" w:hAnsi="Cambria Math"/>
                      <w:lang w:eastAsia="ru-RU"/>
                    </w:rPr>
                    <m:t>т</m:t>
                  </m:r>
                </m:sub>
              </m:sSub>
            </m:e>
          </m:rad>
          <m:r>
            <m:rPr>
              <m:sty m:val="p"/>
            </m:rPr>
            <w:rPr>
              <w:rFonts w:ascii="Cambria Math" w:hAnsi="Cambria Math"/>
              <w:lang w:val="en-US" w:eastAsia="ru-RU"/>
            </w:rPr>
            <m:t>=</m:t>
          </m:r>
          <m:r>
            <w:rPr>
              <w:rFonts w:ascii="Cambria Math" w:hAnsi="Cambria Math"/>
              <w:lang w:eastAsia="ru-RU"/>
            </w:rPr>
            <m:t>2,6</m:t>
          </m:r>
          <m:r>
            <w:rPr>
              <w:rFonts w:ascii="Cambria Math" w:hAnsi="Cambria Math"/>
              <w:lang w:val="en-US" w:eastAsia="ru-RU"/>
            </w:rPr>
            <m:t>∙</m:t>
          </m:r>
          <m:rad>
            <m:radPr>
              <m:ctrlPr>
                <w:rPr>
                  <w:rFonts w:ascii="Cambria Math" w:hAnsi="Cambria Math"/>
                  <w:b w:val="0"/>
                  <w:i/>
                  <w:lang w:eastAsia="ru-RU"/>
                </w:rPr>
              </m:ctrlPr>
            </m:radPr>
            <m:deg>
              <m:r>
                <w:rPr>
                  <w:rFonts w:ascii="Cambria Math" w:hAnsi="Cambria Math"/>
                  <w:lang w:eastAsia="ru-RU"/>
                </w:rPr>
                <m:t>4</m:t>
              </m:r>
            </m:deg>
            <m:e>
              <m:r>
                <w:rPr>
                  <w:rFonts w:ascii="Cambria Math" w:hAnsi="Cambria Math"/>
                  <w:lang w:eastAsia="ru-RU"/>
                </w:rPr>
                <m:t>0,1</m:t>
              </m:r>
              <m:r>
                <w:rPr>
                  <w:rFonts w:ascii="Cambria Math" w:hAnsi="Cambria Math"/>
                  <w:lang w:val="en-US" w:eastAsia="ru-RU"/>
                </w:rPr>
                <m:t>∙232,988</m:t>
              </m:r>
            </m:e>
          </m:rad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=5,712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  <m:r>
            <w:rPr>
              <w:rFonts w:ascii="Cambria Math" w:hAnsi="Cambria Math"/>
              <w:lang w:val="en-US" w:eastAsia="ru-RU"/>
            </w:rPr>
            <m:t xml:space="preserve">≤6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</m:e>
          </m:d>
        </m:oMath>
      </m:oMathPara>
    </w:p>
    <w:p w14:paraId="09240DD1" w14:textId="677E9005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r>
          <w:rPr>
            <w:rFonts w:ascii="Cambria Math" w:hAnsi="Cambria Math"/>
            <w:lang w:eastAsia="ru-RU"/>
          </w:rPr>
          <m:t>δ=6 мм</m:t>
        </m:r>
      </m:oMath>
      <w:r w:rsidRPr="0036237D">
        <w:rPr>
          <w:b w:val="0"/>
          <w:lang w:eastAsia="ru-RU"/>
        </w:rPr>
        <w:t>.</w:t>
      </w:r>
    </w:p>
    <w:p w14:paraId="4732B197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Толщина стенки крышки с корпуса:</w:t>
      </w:r>
    </w:p>
    <w:p w14:paraId="7ED3BD33" w14:textId="1CA3B44D" w:rsidR="00AD2F93" w:rsidRPr="0036237D" w:rsidRDefault="00B804D6" w:rsidP="00381B84">
      <w:pPr>
        <w:pStyle w:val="afa"/>
        <w:spacing w:after="0"/>
        <w:jc w:val="left"/>
        <w:outlineLvl w:val="0"/>
        <w:rPr>
          <w:b w:val="0"/>
          <w:lang w:val="en-US"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eastAsia="ru-RU"/>
                </w:rPr>
                <m:t>δ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1</m:t>
              </m:r>
            </m:sub>
          </m:sSub>
          <m:r>
            <w:rPr>
              <w:rFonts w:ascii="Cambria Math" w:hAnsi="Cambria Math"/>
              <w:lang w:eastAsia="ru-RU"/>
            </w:rPr>
            <m:t>=0,9</m:t>
          </m:r>
          <m:r>
            <w:rPr>
              <w:rFonts w:ascii="Cambria Math" w:hAnsi="Cambria Math"/>
              <w:lang w:val="en-US" w:eastAsia="ru-RU"/>
            </w:rPr>
            <m:t>∙</m:t>
          </m:r>
          <m:r>
            <w:rPr>
              <w:rFonts w:ascii="Cambria Math" w:hAnsi="Cambria Math"/>
              <w:lang w:eastAsia="ru-RU"/>
            </w:rPr>
            <m:t>δ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>=</m:t>
          </m:r>
          <m:r>
            <w:rPr>
              <w:rFonts w:ascii="Cambria Math" w:hAnsi="Cambria Math"/>
              <w:lang w:eastAsia="ru-RU"/>
            </w:rPr>
            <m:t>0,9</m:t>
          </m:r>
          <m:r>
            <w:rPr>
              <w:rFonts w:ascii="Cambria Math" w:hAnsi="Cambria Math"/>
              <w:lang w:val="en-US" w:eastAsia="ru-RU"/>
            </w:rPr>
            <m:t>∙6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=5,4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1C0E5B72" w14:textId="2F9D432C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Cambria Math"/>
                <w:b w:val="0"/>
                <w:i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δ</m:t>
            </m:r>
          </m:e>
          <m:sub>
            <m:r>
              <w:rPr>
                <w:rFonts w:ascii="Cambria Math" w:hAnsi="Cambria Math"/>
                <w:lang w:eastAsia="ru-RU"/>
              </w:rPr>
              <m:t>1</m:t>
            </m:r>
          </m:sub>
        </m:sSub>
        <m:r>
          <w:rPr>
            <w:rFonts w:ascii="Cambria Math" w:hAnsi="Cambria Math"/>
            <w:lang w:eastAsia="ru-RU"/>
          </w:rPr>
          <m:t>=6 мм</m:t>
        </m:r>
      </m:oMath>
      <w:r w:rsidRPr="0036237D">
        <w:rPr>
          <w:b w:val="0"/>
          <w:lang w:eastAsia="ru-RU"/>
        </w:rPr>
        <w:t>.</w:t>
      </w:r>
    </w:p>
    <w:p w14:paraId="6DD6D916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Внутренние литейные радиусы:</w:t>
      </w:r>
    </w:p>
    <w:p w14:paraId="6653156E" w14:textId="410B4AB1" w:rsidR="00AD2F93" w:rsidRPr="0036237D" w:rsidRDefault="0036237D" w:rsidP="00381B84">
      <w:pPr>
        <w:pStyle w:val="afa"/>
        <w:spacing w:after="0"/>
        <w:jc w:val="left"/>
        <w:outlineLvl w:val="0"/>
        <w:rPr>
          <w:b w:val="0"/>
          <w:lang w:val="en-US" w:eastAsia="ru-RU"/>
        </w:rPr>
      </w:pPr>
      <m:oMathPara>
        <m:oMath>
          <m:r>
            <w:rPr>
              <w:rFonts w:ascii="Cambria Math" w:hAnsi="Cambria Math"/>
              <w:lang w:val="en-US" w:eastAsia="ru-RU"/>
            </w:rPr>
            <m:t>r</m:t>
          </m:r>
          <m:r>
            <w:rPr>
              <w:rFonts w:ascii="Cambria Math" w:hAnsi="Cambria Math"/>
              <w:lang w:eastAsia="ru-RU"/>
            </w:rPr>
            <m:t>=0,5</m:t>
          </m:r>
          <m:r>
            <w:rPr>
              <w:rFonts w:ascii="Cambria Math" w:hAnsi="Cambria Math"/>
              <w:lang w:val="en-US" w:eastAsia="ru-RU"/>
            </w:rPr>
            <m:t>∙</m:t>
          </m:r>
          <m:r>
            <w:rPr>
              <w:rFonts w:ascii="Cambria Math" w:hAnsi="Cambria Math"/>
              <w:lang w:eastAsia="ru-RU"/>
            </w:rPr>
            <m:t>δ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>=</m:t>
          </m:r>
          <m:r>
            <w:rPr>
              <w:rFonts w:ascii="Cambria Math" w:hAnsi="Cambria Math"/>
              <w:lang w:eastAsia="ru-RU"/>
            </w:rPr>
            <m:t>0,5</m:t>
          </m:r>
          <m:r>
            <w:rPr>
              <w:rFonts w:ascii="Cambria Math" w:hAnsi="Cambria Math"/>
              <w:lang w:val="en-US" w:eastAsia="ru-RU"/>
            </w:rPr>
            <m:t>∙6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=3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1C6A014B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val="en-US" w:eastAsia="ru-RU"/>
        </w:rPr>
      </w:pPr>
      <w:r w:rsidRPr="0036237D">
        <w:rPr>
          <w:b w:val="0"/>
          <w:lang w:eastAsia="ru-RU"/>
        </w:rPr>
        <w:t>Внешние литейные радиусы</w:t>
      </w:r>
      <w:r w:rsidRPr="0036237D">
        <w:rPr>
          <w:b w:val="0"/>
          <w:lang w:val="en-US" w:eastAsia="ru-RU"/>
        </w:rPr>
        <w:t>:</w:t>
      </w:r>
    </w:p>
    <w:p w14:paraId="29C0560A" w14:textId="0412D58E" w:rsidR="00AD2F93" w:rsidRPr="0036237D" w:rsidRDefault="0036237D" w:rsidP="00381B84">
      <w:pPr>
        <w:pStyle w:val="afa"/>
        <w:spacing w:after="0"/>
        <w:jc w:val="left"/>
        <w:outlineLvl w:val="0"/>
        <w:rPr>
          <w:b w:val="0"/>
          <w:lang w:val="en-US" w:eastAsia="ru-RU"/>
        </w:rPr>
      </w:pPr>
      <m:oMathPara>
        <m:oMath>
          <m:r>
            <w:rPr>
              <w:rFonts w:ascii="Cambria Math" w:hAnsi="Cambria Math"/>
              <w:lang w:val="en-US" w:eastAsia="ru-RU"/>
            </w:rPr>
            <m:t>R</m:t>
          </m:r>
          <m:r>
            <w:rPr>
              <w:rFonts w:ascii="Cambria Math" w:hAnsi="Cambria Math"/>
              <w:lang w:eastAsia="ru-RU"/>
            </w:rPr>
            <m:t>=1,5</m:t>
          </m:r>
          <m:r>
            <w:rPr>
              <w:rFonts w:ascii="Cambria Math" w:hAnsi="Cambria Math"/>
              <w:lang w:val="en-US" w:eastAsia="ru-RU"/>
            </w:rPr>
            <m:t>∙</m:t>
          </m:r>
          <m:r>
            <w:rPr>
              <w:rFonts w:ascii="Cambria Math" w:hAnsi="Cambria Math"/>
              <w:lang w:eastAsia="ru-RU"/>
            </w:rPr>
            <m:t>δ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>=</m:t>
          </m:r>
          <m:r>
            <w:rPr>
              <w:rFonts w:ascii="Cambria Math" w:hAnsi="Cambria Math"/>
              <w:lang w:eastAsia="ru-RU"/>
            </w:rPr>
            <m:t>1,5</m:t>
          </m:r>
          <m:r>
            <w:rPr>
              <w:rFonts w:ascii="Cambria Math" w:hAnsi="Cambria Math"/>
              <w:lang w:val="en-US" w:eastAsia="ru-RU"/>
            </w:rPr>
            <m:t>∙6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=9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52B19586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val="en-US" w:eastAsia="ru-RU"/>
        </w:rPr>
      </w:pPr>
      <w:r w:rsidRPr="0036237D">
        <w:rPr>
          <w:b w:val="0"/>
          <w:lang w:eastAsia="ru-RU"/>
        </w:rPr>
        <w:t>Высота приливов</w:t>
      </w:r>
      <w:r w:rsidRPr="0036237D">
        <w:rPr>
          <w:b w:val="0"/>
          <w:lang w:val="en-US" w:eastAsia="ru-RU"/>
        </w:rPr>
        <w:t>:</w:t>
      </w:r>
    </w:p>
    <w:p w14:paraId="01C211FF" w14:textId="793C879C" w:rsidR="00AD2F93" w:rsidRPr="0036237D" w:rsidRDefault="00B804D6" w:rsidP="00381B84">
      <w:pPr>
        <w:pStyle w:val="afa"/>
        <w:spacing w:after="0"/>
        <w:outlineLvl w:val="0"/>
        <w:rPr>
          <w:b w:val="0"/>
          <w:lang w:val="en-US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eastAsia="ru-RU"/>
                </w:rPr>
                <m:t>h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1</m:t>
              </m:r>
            </m:sub>
          </m:sSub>
          <m:r>
            <w:rPr>
              <w:rFonts w:ascii="Cambria Math" w:hAnsi="Cambria Math"/>
              <w:lang w:eastAsia="ru-RU"/>
            </w:rPr>
            <m:t>=0,5</m:t>
          </m:r>
          <m:r>
            <w:rPr>
              <w:rFonts w:ascii="Cambria Math" w:hAnsi="Cambria Math"/>
              <w:lang w:val="en-US" w:eastAsia="ru-RU"/>
            </w:rPr>
            <m:t>∙</m:t>
          </m:r>
          <m:r>
            <w:rPr>
              <w:rFonts w:ascii="Cambria Math" w:hAnsi="Cambria Math"/>
              <w:lang w:eastAsia="ru-RU"/>
            </w:rPr>
            <m:t>δ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>=</m:t>
          </m:r>
          <m:r>
            <w:rPr>
              <w:rFonts w:ascii="Cambria Math" w:hAnsi="Cambria Math"/>
              <w:lang w:eastAsia="ru-RU"/>
            </w:rPr>
            <m:t>0,5</m:t>
          </m:r>
          <m:r>
            <w:rPr>
              <w:rFonts w:ascii="Cambria Math" w:hAnsi="Cambria Math"/>
              <w:lang w:val="en-US" w:eastAsia="ru-RU"/>
            </w:rPr>
            <m:t>∙6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=3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0D390EB9" w14:textId="29045949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В соответствии с [1, табл. 9.2] для </w:t>
      </w:r>
      <m:oMath>
        <m:sSub>
          <m:sSubPr>
            <m:ctrlPr>
              <w:rPr>
                <w:rFonts w:ascii="Cambria Math" w:hAnsi="Cambria Math"/>
                <w:b w:val="0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a</m:t>
            </m:r>
          </m:e>
          <m:sub>
            <m:r>
              <w:rPr>
                <w:rFonts w:ascii="Cambria Math" w:hAnsi="Cambria Math"/>
                <w:lang w:val="en-US" w:eastAsia="ru-RU"/>
              </w:rPr>
              <m:t>ω</m:t>
            </m:r>
            <m:r>
              <w:rPr>
                <w:rFonts w:ascii="Cambria Math" w:hAnsi="Cambria Math"/>
                <w:lang w:eastAsia="ru-RU"/>
              </w:rPr>
              <m:t>Т</m:t>
            </m:r>
          </m:sub>
        </m:sSub>
        <m:r>
          <w:rPr>
            <w:rFonts w:ascii="Cambria Math" w:hAnsi="Cambria Math"/>
            <w:lang w:eastAsia="ru-RU"/>
          </w:rPr>
          <m:t>=125 мм</m:t>
        </m:r>
      </m:oMath>
      <w:r w:rsidRPr="0036237D">
        <w:rPr>
          <w:b w:val="0"/>
          <w:lang w:eastAsia="ru-RU"/>
        </w:rPr>
        <w:t xml:space="preserve"> принимаем диаметр винтов и отверстий для крепления крышки корпуса </w:t>
      </w:r>
      <w:r w:rsidRPr="0036237D">
        <w:rPr>
          <w:b w:val="0"/>
          <w:lang w:val="en-US" w:eastAsia="ru-RU"/>
        </w:rPr>
        <w:t>d</w:t>
      </w:r>
      <w:r w:rsidRPr="0036237D">
        <w:rPr>
          <w:b w:val="0"/>
          <w:lang w:eastAsia="ru-RU"/>
        </w:rPr>
        <w:t xml:space="preserve"> = </w:t>
      </w:r>
      <w:r w:rsidRPr="0036237D">
        <w:rPr>
          <w:b w:val="0"/>
          <w:lang w:val="en-US" w:eastAsia="ru-RU"/>
        </w:rPr>
        <w:t>M</w:t>
      </w:r>
      <w:r w:rsidR="003D5B66" w:rsidRPr="0036237D">
        <w:rPr>
          <w:b w:val="0"/>
          <w:lang w:eastAsia="ru-RU"/>
        </w:rPr>
        <w:t>12</w:t>
      </w:r>
      <w:r w:rsidRPr="0036237D">
        <w:rPr>
          <w:b w:val="0"/>
          <w:lang w:eastAsia="ru-RU"/>
        </w:rPr>
        <w:t xml:space="preserve">, </w:t>
      </w:r>
      <m:oMath>
        <m:sSub>
          <m:sSubPr>
            <m:ctrlPr>
              <w:rPr>
                <w:rFonts w:ascii="Cambria Math" w:hAnsi="Cambria Math"/>
                <w:b w:val="0"/>
                <w:i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d</m:t>
            </m:r>
          </m:e>
          <m:sub>
            <m:r>
              <w:rPr>
                <w:rFonts w:ascii="Cambria Math" w:hAnsi="Cambria Math"/>
                <w:lang w:eastAsia="ru-RU"/>
              </w:rPr>
              <m:t>0</m:t>
            </m:r>
          </m:sub>
        </m:sSub>
      </m:oMath>
      <w:r w:rsidR="003D5B66" w:rsidRPr="0036237D">
        <w:rPr>
          <w:b w:val="0"/>
          <w:lang w:eastAsia="ru-RU"/>
        </w:rPr>
        <w:t xml:space="preserve"> = 13</w:t>
      </w:r>
      <w:r w:rsidRPr="0036237D">
        <w:rPr>
          <w:b w:val="0"/>
          <w:lang w:eastAsia="ru-RU"/>
        </w:rPr>
        <w:t xml:space="preserve"> мм.</w:t>
      </w:r>
    </w:p>
    <w:p w14:paraId="60F693B1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Суммарное межосевое расстояние:</w:t>
      </w:r>
    </w:p>
    <w:p w14:paraId="6E8CDEE1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Ширина фланцев для соединения крышки и корпуса:</w:t>
      </w:r>
    </w:p>
    <w:p w14:paraId="2D4F5CBE" w14:textId="2D6C108F" w:rsidR="00AD2F93" w:rsidRPr="0036237D" w:rsidRDefault="0036237D" w:rsidP="00381B84">
      <w:pPr>
        <w:pStyle w:val="afa"/>
        <w:spacing w:after="0"/>
        <w:jc w:val="left"/>
        <w:outlineLvl w:val="0"/>
        <w:rPr>
          <w:b w:val="0"/>
          <w:lang w:val="en-US" w:eastAsia="ru-RU"/>
        </w:rPr>
      </w:pPr>
      <m:oMathPara>
        <m:oMath>
          <m:r>
            <w:rPr>
              <w:rFonts w:ascii="Cambria Math" w:hAnsi="Cambria Math"/>
              <w:lang w:val="en-US" w:eastAsia="ru-RU"/>
            </w:rPr>
            <m:t>K</m:t>
          </m:r>
          <m:r>
            <w:rPr>
              <w:rFonts w:ascii="Cambria Math" w:hAnsi="Cambria Math"/>
              <w:lang w:eastAsia="ru-RU"/>
            </w:rPr>
            <m:t>=2,7</m:t>
          </m:r>
          <m:r>
            <w:rPr>
              <w:rFonts w:ascii="Cambria Math" w:hAnsi="Cambria Math"/>
              <w:lang w:val="en-US" w:eastAsia="ru-RU"/>
            </w:rPr>
            <m:t>∙</m:t>
          </m:r>
          <m:r>
            <w:rPr>
              <w:rFonts w:ascii="Cambria Math" w:hAnsi="Cambria Math"/>
              <w:lang w:eastAsia="ru-RU"/>
            </w:rPr>
            <m:t>d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>=</m:t>
          </m:r>
          <m:r>
            <w:rPr>
              <w:rFonts w:ascii="Cambria Math" w:hAnsi="Cambria Math"/>
              <w:lang w:eastAsia="ru-RU"/>
            </w:rPr>
            <m:t>2,7</m:t>
          </m:r>
          <m:r>
            <w:rPr>
              <w:rFonts w:ascii="Cambria Math" w:hAnsi="Cambria Math"/>
              <w:lang w:val="en-US" w:eastAsia="ru-RU"/>
            </w:rPr>
            <m:t>∙12</m:t>
          </m:r>
          <m:r>
            <m:rPr>
              <m:sty m:val="p"/>
            </m:rPr>
            <w:rPr>
              <w:rFonts w:ascii="Cambria Math" w:hAnsi="Cambria Math"/>
              <w:lang w:val="en-US" w:eastAsia="ru-RU"/>
            </w:rPr>
            <m:t xml:space="preserve">=32,4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 w:val="0"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eastAsia="ru-RU"/>
                </w:rPr>
                <m:t>мм</m:t>
              </m: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e>
          </m:d>
        </m:oMath>
      </m:oMathPara>
    </w:p>
    <w:p w14:paraId="58A5BA5E" w14:textId="53D3FAA5" w:rsidR="00AD2F93" w:rsidRPr="0036237D" w:rsidRDefault="00AD2F93" w:rsidP="00B5164F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r>
          <w:rPr>
            <w:rFonts w:ascii="Cambria Math" w:hAnsi="Cambria Math"/>
            <w:lang w:eastAsia="ru-RU"/>
          </w:rPr>
          <m:t>K=32 мм</m:t>
        </m:r>
      </m:oMath>
      <w:r w:rsidRPr="0036237D">
        <w:rPr>
          <w:b w:val="0"/>
          <w:lang w:eastAsia="ru-RU"/>
        </w:rPr>
        <w:t>.</w:t>
      </w:r>
    </w:p>
    <w:p w14:paraId="68EB7DB7" w14:textId="1B6CAB96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Исходя из [1, табл. 9.3] принимаем диаметр винтов для крепления корпуса к раме или плите:</w:t>
      </w:r>
      <m:oMath>
        <m:sSub>
          <m:sSubPr>
            <m:ctrlPr>
              <w:rPr>
                <w:rFonts w:ascii="Cambria Math" w:hAnsi="Cambria Math"/>
                <w:b w:val="0"/>
                <w:i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d</m:t>
            </m:r>
          </m:e>
          <m:sub>
            <m:r>
              <w:rPr>
                <w:rFonts w:ascii="Cambria Math" w:hAnsi="Cambria Math"/>
                <w:lang w:eastAsia="ru-RU"/>
              </w:rPr>
              <m:t>ф</m:t>
            </m:r>
          </m:sub>
        </m:sSub>
      </m:oMath>
      <w:r w:rsidR="00B5164F" w:rsidRPr="0036237D">
        <w:rPr>
          <w:b w:val="0"/>
          <w:lang w:eastAsia="ru-RU"/>
        </w:rPr>
        <w:t xml:space="preserve"> = 12</w:t>
      </w:r>
      <w:r w:rsidRPr="0036237D">
        <w:rPr>
          <w:b w:val="0"/>
          <w:lang w:eastAsia="ru-RU"/>
        </w:rPr>
        <w:t xml:space="preserve"> мм, а количество винтов </w:t>
      </w:r>
      <w:r w:rsidRPr="0036237D">
        <w:rPr>
          <w:b w:val="0"/>
          <w:lang w:val="en-US" w:eastAsia="ru-RU"/>
        </w:rPr>
        <w:t>n</w:t>
      </w:r>
      <w:r w:rsidRPr="0036237D">
        <w:rPr>
          <w:b w:val="0"/>
          <w:lang w:eastAsia="ru-RU"/>
        </w:rPr>
        <w:t xml:space="preserve"> = 4</w:t>
      </w:r>
    </w:p>
    <w:p w14:paraId="2D42BFF4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Толщина фланца для крепления корпуса к раме или плите:</w:t>
      </w:r>
    </w:p>
    <w:p w14:paraId="74CAD1BF" w14:textId="62E1DC17" w:rsidR="00AD2F93" w:rsidRPr="0036237D" w:rsidRDefault="00B804D6" w:rsidP="00381B84">
      <w:pPr>
        <w:pStyle w:val="afa"/>
        <w:spacing w:after="0"/>
        <w:jc w:val="left"/>
        <w:outlineLvl w:val="0"/>
        <w:rPr>
          <w:b w:val="0"/>
          <w:lang w:val="en-US"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фл</m:t>
              </m:r>
            </m:sub>
          </m:sSub>
          <m:r>
            <w:rPr>
              <w:rFonts w:ascii="Cambria Math" w:hAnsi="Cambria Math"/>
              <w:lang w:val="en-US" w:eastAsia="ru-RU"/>
            </w:rPr>
            <m:t>=2,4∙</m:t>
          </m:r>
          <m:r>
            <w:rPr>
              <w:rFonts w:ascii="Cambria Math" w:hAnsi="Cambria Math"/>
              <w:lang w:eastAsia="ru-RU"/>
            </w:rPr>
            <m:t>δ=2,4</m:t>
          </m:r>
          <m:r>
            <w:rPr>
              <w:rFonts w:ascii="Cambria Math" w:hAnsi="Cambria Math"/>
              <w:lang w:val="en-US" w:eastAsia="ru-RU"/>
            </w:rPr>
            <m:t>∙6=14,4 [</m:t>
          </m:r>
          <m:r>
            <w:rPr>
              <w:rFonts w:ascii="Cambria Math" w:hAnsi="Cambria Math"/>
              <w:lang w:eastAsia="ru-RU"/>
            </w:rPr>
            <m:t>мм</m:t>
          </m:r>
          <m:r>
            <w:rPr>
              <w:rFonts w:ascii="Cambria Math" w:hAnsi="Cambria Math"/>
              <w:lang w:val="en-US" w:eastAsia="ru-RU"/>
            </w:rPr>
            <m:t>]</m:t>
          </m:r>
        </m:oMath>
      </m:oMathPara>
    </w:p>
    <w:p w14:paraId="23DD91FC" w14:textId="1ED6BA51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Cambria Math"/>
                <w:b w:val="0"/>
                <w:i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d</m:t>
            </m:r>
          </m:e>
          <m:sub>
            <m:r>
              <w:rPr>
                <w:rFonts w:ascii="Cambria Math" w:hAnsi="Cambria Math"/>
                <w:lang w:eastAsia="ru-RU"/>
              </w:rPr>
              <m:t>фл</m:t>
            </m:r>
          </m:sub>
        </m:sSub>
        <m:r>
          <w:rPr>
            <w:rFonts w:ascii="Cambria Math" w:hAnsi="Cambria Math"/>
            <w:lang w:eastAsia="ru-RU"/>
          </w:rPr>
          <m:t>=15 мм</m:t>
        </m:r>
      </m:oMath>
      <w:r w:rsidRPr="0036237D">
        <w:rPr>
          <w:b w:val="0"/>
          <w:lang w:eastAsia="ru-RU"/>
        </w:rPr>
        <w:t>.</w:t>
      </w:r>
    </w:p>
    <w:p w14:paraId="0636454B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Ширина фланца для крепления корпуса к раме или плите:</w:t>
      </w:r>
    </w:p>
    <w:p w14:paraId="6B0D126E" w14:textId="00002EAE" w:rsidR="00AD2F93" w:rsidRPr="0036237D" w:rsidRDefault="0036237D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m:oMathPara>
        <m:oMath>
          <m:r>
            <w:rPr>
              <w:rFonts w:ascii="Cambria Math" w:hAnsi="Cambria Math"/>
              <w:lang w:val="en-US" w:eastAsia="ru-RU"/>
            </w:rPr>
            <m:t>k=2,4∙</m:t>
          </m:r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ф</m:t>
              </m:r>
            </m:sub>
          </m:sSub>
          <m:r>
            <w:rPr>
              <w:rFonts w:ascii="Cambria Math" w:hAnsi="Cambria Math"/>
              <w:lang w:val="en-US" w:eastAsia="ru-RU"/>
            </w:rPr>
            <m:t>=2,4∙12=28,8[</m:t>
          </m:r>
          <m:r>
            <w:rPr>
              <w:rFonts w:ascii="Cambria Math" w:hAnsi="Cambria Math"/>
              <w:lang w:eastAsia="ru-RU"/>
            </w:rPr>
            <m:t>мм</m:t>
          </m:r>
          <m:r>
            <w:rPr>
              <w:rFonts w:ascii="Cambria Math" w:hAnsi="Cambria Math"/>
              <w:lang w:val="en-US" w:eastAsia="ru-RU"/>
            </w:rPr>
            <m:t>]</m:t>
          </m:r>
        </m:oMath>
      </m:oMathPara>
    </w:p>
    <w:p w14:paraId="6F88EB09" w14:textId="271A41CC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r>
          <w:rPr>
            <w:rFonts w:ascii="Cambria Math" w:hAnsi="Cambria Math"/>
            <w:lang w:val="en-US" w:eastAsia="ru-RU"/>
          </w:rPr>
          <m:t>k</m:t>
        </m:r>
        <m:r>
          <w:rPr>
            <w:rFonts w:ascii="Cambria Math" w:hAnsi="Cambria Math"/>
            <w:lang w:eastAsia="ru-RU"/>
          </w:rPr>
          <m:t>=30 мм.</m:t>
        </m:r>
      </m:oMath>
    </w:p>
    <w:p w14:paraId="72ADB9D1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lastRenderedPageBreak/>
        <w:t>Расстояние от края фланца до оси болта:</w:t>
      </w:r>
    </w:p>
    <w:p w14:paraId="0DBE8961" w14:textId="06FF93CF" w:rsidR="00AD2F93" w:rsidRPr="0036237D" w:rsidRDefault="0036237D" w:rsidP="00381B84">
      <w:pPr>
        <w:pStyle w:val="afa"/>
        <w:spacing w:after="0"/>
        <w:jc w:val="left"/>
        <w:outlineLvl w:val="0"/>
        <w:rPr>
          <w:b w:val="0"/>
          <w:lang w:val="en-US" w:eastAsia="ru-RU"/>
        </w:rPr>
      </w:pPr>
      <m:oMathPara>
        <m:oMath>
          <m:r>
            <w:rPr>
              <w:rFonts w:ascii="Cambria Math" w:hAnsi="Cambria Math"/>
              <w:lang w:val="en-US" w:eastAsia="ru-RU"/>
            </w:rPr>
            <m:t>c=1,2∙d=1,2∙12=14,4 [</m:t>
          </m:r>
          <m:r>
            <w:rPr>
              <w:rFonts w:ascii="Cambria Math" w:hAnsi="Cambria Math"/>
              <w:lang w:eastAsia="ru-RU"/>
            </w:rPr>
            <m:t>мм</m:t>
          </m:r>
          <m:r>
            <w:rPr>
              <w:rFonts w:ascii="Cambria Math" w:hAnsi="Cambria Math"/>
              <w:lang w:val="en-US" w:eastAsia="ru-RU"/>
            </w:rPr>
            <m:t>]</m:t>
          </m:r>
        </m:oMath>
      </m:oMathPara>
    </w:p>
    <w:p w14:paraId="61A90ADB" w14:textId="203A154B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r>
          <w:rPr>
            <w:rFonts w:ascii="Cambria Math" w:hAnsi="Cambria Math"/>
            <w:lang w:val="en-US" w:eastAsia="ru-RU"/>
          </w:rPr>
          <m:t>c</m:t>
        </m:r>
        <m:r>
          <w:rPr>
            <w:rFonts w:ascii="Cambria Math" w:hAnsi="Cambria Math"/>
            <w:lang w:eastAsia="ru-RU"/>
          </w:rPr>
          <m:t>=15 мм</m:t>
        </m:r>
      </m:oMath>
      <w:r w:rsidRPr="0036237D">
        <w:rPr>
          <w:b w:val="0"/>
          <w:lang w:eastAsia="ru-RU"/>
        </w:rPr>
        <w:t>.</w:t>
      </w:r>
    </w:p>
    <w:p w14:paraId="2D124B60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Диаметр штифтов:</w:t>
      </w:r>
    </w:p>
    <w:p w14:paraId="31E27738" w14:textId="5FB08211" w:rsidR="00AD2F93" w:rsidRPr="0036237D" w:rsidRDefault="00B804D6" w:rsidP="00381B84">
      <w:pPr>
        <w:pStyle w:val="afa"/>
        <w:spacing w:after="0"/>
        <w:jc w:val="left"/>
        <w:outlineLvl w:val="0"/>
        <w:rPr>
          <w:b w:val="0"/>
          <w:lang w:val="en-US"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шт</m:t>
              </m:r>
            </m:sub>
          </m:sSub>
          <m:r>
            <w:rPr>
              <w:rFonts w:ascii="Cambria Math" w:hAnsi="Cambria Math"/>
              <w:lang w:val="en-US" w:eastAsia="ru-RU"/>
            </w:rPr>
            <m:t>=</m:t>
          </m:r>
          <m:d>
            <m:d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val="en-US" w:eastAsia="ru-RU"/>
                </w:rPr>
                <m:t>0,7…0,8</m:t>
              </m:r>
            </m:e>
          </m:d>
          <m:r>
            <w:rPr>
              <w:rFonts w:ascii="Cambria Math" w:hAnsi="Cambria Math"/>
              <w:lang w:val="en-US" w:eastAsia="ru-RU"/>
            </w:rPr>
            <m:t>∙d=</m:t>
          </m:r>
          <m:d>
            <m:d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val="en-US" w:eastAsia="ru-RU"/>
                </w:rPr>
                <m:t>0,7…0,8</m:t>
              </m:r>
            </m:e>
          </m:d>
          <m:r>
            <w:rPr>
              <w:rFonts w:ascii="Cambria Math" w:hAnsi="Cambria Math"/>
              <w:lang w:val="en-US" w:eastAsia="ru-RU"/>
            </w:rPr>
            <m:t>∙12=8,4…9,6 [</m:t>
          </m:r>
          <m:r>
            <w:rPr>
              <w:rFonts w:ascii="Cambria Math" w:hAnsi="Cambria Math"/>
              <w:lang w:eastAsia="ru-RU"/>
            </w:rPr>
            <m:t>мм</m:t>
          </m:r>
          <m:r>
            <w:rPr>
              <w:rFonts w:ascii="Cambria Math" w:hAnsi="Cambria Math"/>
              <w:lang w:val="en-US" w:eastAsia="ru-RU"/>
            </w:rPr>
            <m:t>]</m:t>
          </m:r>
        </m:oMath>
      </m:oMathPara>
    </w:p>
    <w:p w14:paraId="580474E9" w14:textId="19612106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Cambria Math"/>
                <w:b w:val="0"/>
                <w:i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d</m:t>
            </m:r>
          </m:e>
          <m:sub>
            <m:r>
              <w:rPr>
                <w:rFonts w:ascii="Cambria Math" w:hAnsi="Cambria Math"/>
                <w:lang w:eastAsia="ru-RU"/>
              </w:rPr>
              <m:t>шт</m:t>
            </m:r>
          </m:sub>
        </m:sSub>
        <m:r>
          <w:rPr>
            <w:rFonts w:ascii="Cambria Math" w:hAnsi="Cambria Math"/>
            <w:lang w:eastAsia="ru-RU"/>
          </w:rPr>
          <m:t>=10 мм</m:t>
        </m:r>
      </m:oMath>
      <w:r w:rsidRPr="0036237D">
        <w:rPr>
          <w:b w:val="0"/>
          <w:lang w:eastAsia="ru-RU"/>
        </w:rPr>
        <w:t>.</w:t>
      </w:r>
    </w:p>
    <w:p w14:paraId="3E05F91E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Высота фланца:</w:t>
      </w:r>
    </w:p>
    <w:p w14:paraId="0632D203" w14:textId="5642C1CB" w:rsidR="00AD2F93" w:rsidRPr="0036237D" w:rsidRDefault="0036237D" w:rsidP="00381B84">
      <w:pPr>
        <w:pStyle w:val="afa"/>
        <w:spacing w:after="0"/>
        <w:jc w:val="left"/>
        <w:outlineLvl w:val="0"/>
        <w:rPr>
          <w:b w:val="0"/>
          <w:i/>
          <w:lang w:eastAsia="ru-RU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en-US" w:eastAsia="ru-RU"/>
            </w:rPr>
            <m:t>g</m:t>
          </m:r>
          <m:r>
            <w:rPr>
              <w:rFonts w:ascii="Cambria Math" w:hAnsi="Cambria Math"/>
              <w:lang w:val="en-US" w:eastAsia="ru-RU"/>
            </w:rPr>
            <m:t>=2,4∙</m:t>
          </m:r>
          <m:r>
            <w:rPr>
              <w:rFonts w:ascii="Cambria Math" w:hAnsi="Cambria Math"/>
              <w:lang w:eastAsia="ru-RU"/>
            </w:rPr>
            <m:t>δ</m:t>
          </m:r>
          <m:r>
            <w:rPr>
              <w:rFonts w:ascii="Cambria Math" w:hAnsi="Cambria Math"/>
              <w:lang w:val="en-US" w:eastAsia="ru-RU"/>
            </w:rPr>
            <m:t>=2,4∙</m:t>
          </m:r>
          <m:r>
            <w:rPr>
              <w:rFonts w:ascii="Cambria Math" w:hAnsi="Cambria Math"/>
              <w:lang w:eastAsia="ru-RU"/>
            </w:rPr>
            <m:t>6=14,4 [мм]</m:t>
          </m:r>
        </m:oMath>
      </m:oMathPara>
    </w:p>
    <w:p w14:paraId="66AF75F5" w14:textId="278921FF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r>
          <m:rPr>
            <m:sty m:val="p"/>
          </m:rPr>
          <w:rPr>
            <w:rFonts w:ascii="Cambria Math" w:hAnsi="Cambria Math"/>
            <w:lang w:val="en-US" w:eastAsia="ru-RU"/>
          </w:rPr>
          <m:t>g</m:t>
        </m:r>
        <m:r>
          <w:rPr>
            <w:rFonts w:ascii="Cambria Math" w:hAnsi="Cambria Math"/>
            <w:lang w:eastAsia="ru-RU"/>
          </w:rPr>
          <m:t>=15 мм</m:t>
        </m:r>
      </m:oMath>
      <w:r w:rsidRPr="0036237D">
        <w:rPr>
          <w:b w:val="0"/>
          <w:lang w:eastAsia="ru-RU"/>
        </w:rPr>
        <w:t>.</w:t>
      </w:r>
    </w:p>
    <w:p w14:paraId="744D3309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Ширина фланца для крепления редуктора к плите или раме:</w:t>
      </w:r>
    </w:p>
    <w:p w14:paraId="50ABC3D9" w14:textId="43C68424" w:rsidR="00AD2F93" w:rsidRPr="0036237D" w:rsidRDefault="00B804D6" w:rsidP="00381B84">
      <w:pPr>
        <w:pStyle w:val="afa"/>
        <w:spacing w:after="0"/>
        <w:jc w:val="left"/>
        <w:outlineLvl w:val="0"/>
        <w:rPr>
          <w:b w:val="0"/>
          <w:lang w:val="en-US"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K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ф1</m:t>
              </m:r>
            </m:sub>
          </m:sSub>
          <m:r>
            <w:rPr>
              <w:rFonts w:ascii="Cambria Math" w:hAnsi="Cambria Math"/>
              <w:lang w:val="en-US" w:eastAsia="ru-RU"/>
            </w:rPr>
            <m:t>=2,7∙</m:t>
          </m:r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ф</m:t>
              </m:r>
            </m:sub>
          </m:sSub>
          <m:r>
            <w:rPr>
              <w:rFonts w:ascii="Cambria Math" w:hAnsi="Cambria Math"/>
              <w:lang w:val="en-US" w:eastAsia="ru-RU"/>
            </w:rPr>
            <m:t>=2,7∙12=32,4 [</m:t>
          </m:r>
          <m:r>
            <w:rPr>
              <w:rFonts w:ascii="Cambria Math" w:hAnsi="Cambria Math"/>
              <w:lang w:eastAsia="ru-RU"/>
            </w:rPr>
            <m:t>мм</m:t>
          </m:r>
          <m:r>
            <w:rPr>
              <w:rFonts w:ascii="Cambria Math" w:hAnsi="Cambria Math"/>
              <w:lang w:val="en-US" w:eastAsia="ru-RU"/>
            </w:rPr>
            <m:t>]</m:t>
          </m:r>
        </m:oMath>
      </m:oMathPara>
    </w:p>
    <w:p w14:paraId="6885451B" w14:textId="2AF49168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Cambria Math"/>
                <w:b w:val="0"/>
                <w:i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K</m:t>
            </m:r>
          </m:e>
          <m:sub>
            <m:r>
              <w:rPr>
                <w:rFonts w:ascii="Cambria Math" w:hAnsi="Cambria Math"/>
                <w:lang w:eastAsia="ru-RU"/>
              </w:rPr>
              <m:t>ф1</m:t>
            </m:r>
          </m:sub>
        </m:sSub>
        <m:r>
          <w:rPr>
            <w:rFonts w:ascii="Cambria Math" w:hAnsi="Cambria Math"/>
            <w:lang w:eastAsia="ru-RU"/>
          </w:rPr>
          <m:t>=40 мм</m:t>
        </m:r>
      </m:oMath>
      <w:r w:rsidRPr="0036237D">
        <w:rPr>
          <w:b w:val="0"/>
          <w:lang w:eastAsia="ru-RU"/>
        </w:rPr>
        <w:t>.</w:t>
      </w:r>
    </w:p>
    <w:p w14:paraId="5BB8FE84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Длина фланца для крепления редуктора к плите или раме:</w:t>
      </w:r>
    </w:p>
    <w:p w14:paraId="6308E265" w14:textId="12304095" w:rsidR="00AD2F93" w:rsidRPr="0036237D" w:rsidRDefault="00B804D6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K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ф2</m:t>
              </m:r>
            </m:sub>
          </m:sSub>
          <m:r>
            <w:rPr>
              <w:rFonts w:ascii="Cambria Math" w:hAnsi="Cambria Math"/>
              <w:lang w:val="en-US" w:eastAsia="ru-RU"/>
            </w:rPr>
            <m:t>=</m:t>
          </m:r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K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ф1</m:t>
              </m:r>
            </m:sub>
          </m:sSub>
          <m:r>
            <w:rPr>
              <w:rFonts w:ascii="Cambria Math" w:hAnsi="Cambria Math"/>
              <w:lang w:val="en-US" w:eastAsia="ru-RU"/>
            </w:rPr>
            <m:t>+1,5∙</m:t>
          </m:r>
          <m:r>
            <w:rPr>
              <w:rFonts w:ascii="Cambria Math" w:hAnsi="Cambria Math"/>
              <w:lang w:eastAsia="ru-RU"/>
            </w:rPr>
            <m:t>δ</m:t>
          </m:r>
          <m:r>
            <w:rPr>
              <w:rFonts w:ascii="Cambria Math" w:hAnsi="Cambria Math"/>
              <w:lang w:val="en-US" w:eastAsia="ru-RU"/>
            </w:rPr>
            <m:t>=40+1,5∙</m:t>
          </m:r>
          <m:r>
            <w:rPr>
              <w:rFonts w:ascii="Cambria Math" w:hAnsi="Cambria Math"/>
              <w:lang w:eastAsia="ru-RU"/>
            </w:rPr>
            <m:t>6</m:t>
          </m:r>
          <m:r>
            <w:rPr>
              <w:rFonts w:ascii="Cambria Math" w:hAnsi="Cambria Math"/>
              <w:lang w:val="en-US" w:eastAsia="ru-RU"/>
            </w:rPr>
            <m:t>=49 [</m:t>
          </m:r>
          <m:r>
            <w:rPr>
              <w:rFonts w:ascii="Cambria Math" w:hAnsi="Cambria Math"/>
              <w:lang w:eastAsia="ru-RU"/>
            </w:rPr>
            <m:t>мм</m:t>
          </m:r>
          <m:r>
            <w:rPr>
              <w:rFonts w:ascii="Cambria Math" w:hAnsi="Cambria Math"/>
              <w:lang w:val="en-US" w:eastAsia="ru-RU"/>
            </w:rPr>
            <m:t>]</m:t>
          </m:r>
        </m:oMath>
      </m:oMathPara>
    </w:p>
    <w:p w14:paraId="66E231BA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Диаметр проушин:</w:t>
      </w:r>
    </w:p>
    <w:p w14:paraId="0E9AA223" w14:textId="7D9AB8F1" w:rsidR="00AD2F93" w:rsidRPr="0036237D" w:rsidRDefault="00B804D6" w:rsidP="00381B84">
      <w:pPr>
        <w:pStyle w:val="afa"/>
        <w:spacing w:after="0"/>
        <w:jc w:val="left"/>
        <w:outlineLvl w:val="0"/>
        <w:rPr>
          <w:b w:val="0"/>
          <w:i/>
          <w:lang w:val="en-US"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 w:eastAsia="ru-RU"/>
                </w:rPr>
                <m:t>d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у</m:t>
              </m:r>
            </m:sub>
          </m:sSub>
          <m:r>
            <w:rPr>
              <w:rFonts w:ascii="Cambria Math" w:hAnsi="Cambria Math"/>
              <w:lang w:val="en-US" w:eastAsia="ru-RU"/>
            </w:rPr>
            <m:t>=</m:t>
          </m:r>
          <m:d>
            <m:d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val="en-US" w:eastAsia="ru-RU"/>
                </w:rPr>
                <m:t>2…3</m:t>
              </m:r>
            </m:e>
          </m:d>
          <m:r>
            <w:rPr>
              <w:rFonts w:ascii="Cambria Math" w:hAnsi="Cambria Math"/>
              <w:lang w:val="en-US" w:eastAsia="ru-RU"/>
            </w:rPr>
            <m:t>∙</m:t>
          </m:r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eastAsia="ru-RU"/>
                </w:rPr>
                <m:t>δ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1</m:t>
              </m:r>
            </m:sub>
          </m:sSub>
          <m:r>
            <w:rPr>
              <w:rFonts w:ascii="Cambria Math" w:hAnsi="Cambria Math"/>
              <w:lang w:val="en-US" w:eastAsia="ru-RU"/>
            </w:rPr>
            <m:t>=</m:t>
          </m:r>
          <m:d>
            <m:d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val="en-US" w:eastAsia="ru-RU"/>
                </w:rPr>
                <m:t>2…3</m:t>
              </m:r>
            </m:e>
          </m:d>
          <m:r>
            <w:rPr>
              <w:rFonts w:ascii="Cambria Math" w:hAnsi="Cambria Math"/>
              <w:lang w:val="en-US" w:eastAsia="ru-RU"/>
            </w:rPr>
            <m:t>∙6=12…18 [</m:t>
          </m:r>
          <m:r>
            <w:rPr>
              <w:rFonts w:ascii="Cambria Math" w:hAnsi="Cambria Math"/>
              <w:lang w:eastAsia="ru-RU"/>
            </w:rPr>
            <m:t>мм</m:t>
          </m:r>
          <m:r>
            <w:rPr>
              <w:rFonts w:ascii="Cambria Math" w:hAnsi="Cambria Math"/>
              <w:lang w:val="en-US" w:eastAsia="ru-RU"/>
            </w:rPr>
            <m:t>]</m:t>
          </m:r>
        </m:oMath>
      </m:oMathPara>
    </w:p>
    <w:p w14:paraId="5D4ACBF7" w14:textId="13E28835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sSub>
          <m:sSubPr>
            <m:ctrlPr>
              <w:rPr>
                <w:rFonts w:ascii="Cambria Math" w:hAnsi="Cambria Math"/>
                <w:b w:val="0"/>
                <w:i/>
                <w:lang w:val="en-US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d</m:t>
            </m:r>
          </m:e>
          <m:sub>
            <m:r>
              <w:rPr>
                <w:rFonts w:ascii="Cambria Math" w:hAnsi="Cambria Math"/>
                <w:lang w:eastAsia="ru-RU"/>
              </w:rPr>
              <m:t>у</m:t>
            </m:r>
          </m:sub>
        </m:sSub>
        <m:r>
          <w:rPr>
            <w:rFonts w:ascii="Cambria Math" w:hAnsi="Cambria Math"/>
            <w:lang w:eastAsia="ru-RU"/>
          </w:rPr>
          <m:t>=18 мм</m:t>
        </m:r>
      </m:oMath>
      <w:r w:rsidRPr="0036237D">
        <w:rPr>
          <w:b w:val="0"/>
          <w:lang w:eastAsia="ru-RU"/>
        </w:rPr>
        <w:t>.</w:t>
      </w:r>
    </w:p>
    <w:p w14:paraId="197FA5DD" w14:textId="77777777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>Толщина проушин:</w:t>
      </w:r>
    </w:p>
    <w:p w14:paraId="510ACEAC" w14:textId="105BAD5F" w:rsidR="00AD2F93" w:rsidRPr="0036237D" w:rsidRDefault="0036237D" w:rsidP="00381B84">
      <w:pPr>
        <w:pStyle w:val="afa"/>
        <w:spacing w:after="0"/>
        <w:jc w:val="left"/>
        <w:outlineLvl w:val="0"/>
        <w:rPr>
          <w:b w:val="0"/>
          <w:lang w:val="en-US" w:eastAsia="ru-RU"/>
        </w:rPr>
      </w:pPr>
      <m:oMathPara>
        <m:oMath>
          <m:r>
            <w:rPr>
              <w:rFonts w:ascii="Cambria Math" w:hAnsi="Cambria Math"/>
              <w:lang w:val="en-US" w:eastAsia="ru-RU"/>
            </w:rPr>
            <m:t>S=</m:t>
          </m:r>
          <m:d>
            <m:d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val="en-US" w:eastAsia="ru-RU"/>
                </w:rPr>
                <m:t>2…3</m:t>
              </m:r>
            </m:e>
          </m:d>
          <m:r>
            <w:rPr>
              <w:rFonts w:ascii="Cambria Math" w:hAnsi="Cambria Math"/>
              <w:lang w:val="en-US" w:eastAsia="ru-RU"/>
            </w:rPr>
            <m:t>∙</m:t>
          </m:r>
          <m:sSub>
            <m:sSub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eastAsia="ru-RU"/>
                </w:rPr>
                <m:t>δ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1</m:t>
              </m:r>
            </m:sub>
          </m:sSub>
          <m:r>
            <w:rPr>
              <w:rFonts w:ascii="Cambria Math" w:hAnsi="Cambria Math"/>
              <w:lang w:val="en-US" w:eastAsia="ru-RU"/>
            </w:rPr>
            <m:t>=</m:t>
          </m:r>
          <m:d>
            <m:dPr>
              <m:ctrlPr>
                <w:rPr>
                  <w:rFonts w:ascii="Cambria Math" w:hAnsi="Cambria Math"/>
                  <w:b w:val="0"/>
                  <w:i/>
                  <w:lang w:val="en-US" w:eastAsia="ru-RU"/>
                </w:rPr>
              </m:ctrlPr>
            </m:dPr>
            <m:e>
              <m:r>
                <w:rPr>
                  <w:rFonts w:ascii="Cambria Math" w:hAnsi="Cambria Math"/>
                  <w:lang w:val="en-US" w:eastAsia="ru-RU"/>
                </w:rPr>
                <m:t>2…3</m:t>
              </m:r>
            </m:e>
          </m:d>
          <m:r>
            <w:rPr>
              <w:rFonts w:ascii="Cambria Math" w:hAnsi="Cambria Math"/>
              <w:lang w:val="en-US" w:eastAsia="ru-RU"/>
            </w:rPr>
            <m:t>∙6=12…18 [</m:t>
          </m:r>
          <m:r>
            <w:rPr>
              <w:rFonts w:ascii="Cambria Math" w:hAnsi="Cambria Math"/>
              <w:lang w:eastAsia="ru-RU"/>
            </w:rPr>
            <m:t>мм</m:t>
          </m:r>
          <m:r>
            <w:rPr>
              <w:rFonts w:ascii="Cambria Math" w:hAnsi="Cambria Math"/>
              <w:lang w:val="en-US" w:eastAsia="ru-RU"/>
            </w:rPr>
            <m:t>]</m:t>
          </m:r>
        </m:oMath>
      </m:oMathPara>
    </w:p>
    <w:p w14:paraId="26A78FF3" w14:textId="6E6F4AB4" w:rsidR="00AD2F93" w:rsidRPr="0036237D" w:rsidRDefault="00AD2F93" w:rsidP="00381B84">
      <w:pPr>
        <w:pStyle w:val="afa"/>
        <w:spacing w:after="0"/>
        <w:jc w:val="left"/>
        <w:outlineLvl w:val="0"/>
        <w:rPr>
          <w:b w:val="0"/>
          <w:lang w:eastAsia="ru-RU"/>
        </w:rPr>
      </w:pPr>
      <w:r w:rsidRPr="0036237D">
        <w:rPr>
          <w:b w:val="0"/>
          <w:lang w:eastAsia="ru-RU"/>
        </w:rPr>
        <w:t xml:space="preserve">Принимаем </w:t>
      </w:r>
      <m:oMath>
        <m:r>
          <w:rPr>
            <w:rFonts w:ascii="Cambria Math" w:hAnsi="Cambria Math"/>
            <w:lang w:val="en-US" w:eastAsia="ru-RU"/>
          </w:rPr>
          <m:t>S</m:t>
        </m:r>
        <m:r>
          <w:rPr>
            <w:rFonts w:ascii="Cambria Math" w:hAnsi="Cambria Math"/>
            <w:lang w:eastAsia="ru-RU"/>
          </w:rPr>
          <m:t>=18 мм</m:t>
        </m:r>
      </m:oMath>
      <w:r w:rsidRPr="0036237D">
        <w:rPr>
          <w:b w:val="0"/>
          <w:lang w:eastAsia="ru-RU"/>
        </w:rPr>
        <w:t>.</w:t>
      </w:r>
    </w:p>
    <w:p w14:paraId="23BF1D16" w14:textId="77777777" w:rsidR="007F31F3" w:rsidRPr="0036237D" w:rsidRDefault="007F31F3" w:rsidP="00381B84">
      <w:pPr>
        <w:pStyle w:val="afa"/>
        <w:spacing w:after="0"/>
        <w:outlineLvl w:val="0"/>
        <w:rPr>
          <w:b w:val="0"/>
          <w:lang w:eastAsia="ru-RU"/>
        </w:rPr>
      </w:pPr>
    </w:p>
    <w:p w14:paraId="75CB8FCF" w14:textId="77777777" w:rsidR="007F31F3" w:rsidRPr="0036237D" w:rsidRDefault="007F31F3" w:rsidP="00381B84">
      <w:pPr>
        <w:pStyle w:val="afa"/>
        <w:spacing w:after="0"/>
        <w:outlineLvl w:val="0"/>
        <w:rPr>
          <w:b w:val="0"/>
          <w:lang w:eastAsia="ru-RU"/>
        </w:rPr>
      </w:pPr>
    </w:p>
    <w:p w14:paraId="4B2FA63D" w14:textId="27634127" w:rsidR="003439CB" w:rsidRPr="00084EE3" w:rsidRDefault="003439CB" w:rsidP="00381B84">
      <w:pPr>
        <w:pStyle w:val="afa"/>
        <w:spacing w:after="0"/>
        <w:jc w:val="both"/>
        <w:outlineLvl w:val="0"/>
        <w:rPr>
          <w:b w:val="0"/>
          <w:lang w:eastAsia="ru-RU"/>
        </w:rPr>
      </w:pPr>
    </w:p>
    <w:p w14:paraId="5A41B5F9" w14:textId="77777777" w:rsidR="00747CA1" w:rsidRPr="00084EE3" w:rsidRDefault="00747CA1" w:rsidP="00381B84">
      <w:pPr>
        <w:pStyle w:val="afa"/>
        <w:spacing w:after="0"/>
        <w:jc w:val="both"/>
        <w:outlineLvl w:val="0"/>
        <w:rPr>
          <w:b w:val="0"/>
          <w:lang w:eastAsia="ru-RU"/>
        </w:rPr>
      </w:pPr>
    </w:p>
    <w:p w14:paraId="6CF0898D" w14:textId="77777777" w:rsidR="0064614A" w:rsidRDefault="0064614A" w:rsidP="00381B84">
      <w:pPr>
        <w:pStyle w:val="afa"/>
        <w:spacing w:after="0"/>
        <w:jc w:val="both"/>
        <w:outlineLvl w:val="0"/>
        <w:rPr>
          <w:lang w:eastAsia="ru-RU"/>
        </w:rPr>
      </w:pPr>
    </w:p>
    <w:p w14:paraId="27B7F7BA" w14:textId="77777777" w:rsidR="00B5164F" w:rsidRDefault="00B5164F" w:rsidP="00381B84">
      <w:pPr>
        <w:pStyle w:val="afa"/>
        <w:spacing w:after="0"/>
        <w:jc w:val="both"/>
        <w:outlineLvl w:val="0"/>
        <w:rPr>
          <w:lang w:eastAsia="ru-RU"/>
        </w:rPr>
      </w:pPr>
    </w:p>
    <w:p w14:paraId="7B62DA0E" w14:textId="77777777" w:rsidR="002E323D" w:rsidRDefault="002E323D" w:rsidP="00381B84">
      <w:pPr>
        <w:pStyle w:val="afa"/>
        <w:spacing w:after="0"/>
        <w:jc w:val="both"/>
        <w:outlineLvl w:val="0"/>
        <w:rPr>
          <w:lang w:eastAsia="ru-RU"/>
        </w:rPr>
      </w:pPr>
    </w:p>
    <w:p w14:paraId="3E91BC46" w14:textId="77777777" w:rsidR="0036237D" w:rsidRDefault="0036237D" w:rsidP="00381B84">
      <w:pPr>
        <w:pStyle w:val="afa"/>
        <w:spacing w:after="0"/>
        <w:jc w:val="both"/>
        <w:outlineLvl w:val="0"/>
        <w:rPr>
          <w:lang w:eastAsia="ru-RU"/>
        </w:rPr>
      </w:pPr>
      <w:bookmarkStart w:id="15" w:name="_GoBack"/>
      <w:bookmarkEnd w:id="15"/>
    </w:p>
    <w:p w14:paraId="5FCF979D" w14:textId="3D8D9729" w:rsidR="00B975AF" w:rsidRDefault="0057169E" w:rsidP="00381B84">
      <w:pPr>
        <w:pStyle w:val="afa"/>
        <w:spacing w:after="0"/>
        <w:outlineLvl w:val="0"/>
        <w:rPr>
          <w:lang w:eastAsia="ru-RU"/>
        </w:rPr>
      </w:pPr>
      <w:r>
        <w:rPr>
          <w:lang w:eastAsia="ru-RU"/>
        </w:rPr>
        <w:lastRenderedPageBreak/>
        <w:t>СПИСОК ЛИТЕРАТУРЫ</w:t>
      </w:r>
      <w:bookmarkEnd w:id="14"/>
    </w:p>
    <w:p w14:paraId="69BF4354" w14:textId="77777777" w:rsidR="00ED754D" w:rsidRDefault="00582A21" w:rsidP="00381B84">
      <w:pPr>
        <w:pStyle w:val="12"/>
        <w:tabs>
          <w:tab w:val="left" w:pos="284"/>
        </w:tabs>
        <w:spacing w:after="0" w:line="360" w:lineRule="auto"/>
        <w:ind w:firstLine="0"/>
        <w:jc w:val="both"/>
        <w:rPr>
          <w:lang w:bidi="ru-RU"/>
        </w:rPr>
      </w:pPr>
      <w:r>
        <w:rPr>
          <w:lang w:bidi="ru-RU"/>
        </w:rPr>
        <w:t>1</w:t>
      </w:r>
      <w:r w:rsidR="00547EF8">
        <w:rPr>
          <w:lang w:bidi="ru-RU"/>
        </w:rPr>
        <w:t>.</w:t>
      </w:r>
      <w:r w:rsidR="00547EF8" w:rsidRPr="00547EF8">
        <w:rPr>
          <w:lang w:bidi="ru-RU"/>
        </w:rPr>
        <w:t>Дунаев, П. Ф. Детали машин. Курсовое проектирование: Учеб. Пособие для машиностроит. спец. техникумов/ П. Ф. Дунаев, О. П. Леликов. – М.: Высш. шк., 1984. – 336 с.</w:t>
      </w:r>
    </w:p>
    <w:p w14:paraId="317595F7" w14:textId="77777777" w:rsidR="00ED754D" w:rsidRPr="00ED754D" w:rsidRDefault="00ED754D" w:rsidP="00381B84">
      <w:pPr>
        <w:pStyle w:val="12"/>
        <w:tabs>
          <w:tab w:val="left" w:pos="284"/>
        </w:tabs>
        <w:spacing w:after="0"/>
        <w:ind w:firstLine="0"/>
        <w:rPr>
          <w:lang w:bidi="ru-RU"/>
        </w:rPr>
      </w:pPr>
      <w:r>
        <w:rPr>
          <w:lang w:bidi="ru-RU"/>
        </w:rPr>
        <w:t xml:space="preserve">2. </w:t>
      </w:r>
      <w:r w:rsidRPr="00ED754D">
        <w:rPr>
          <w:lang w:bidi="ru-RU"/>
        </w:rPr>
        <w:t>Иванов, М. Н. Детали машин.: Учеб. для студентов вузов/ Под ред. В. A. Финогенова/ М. Н. Иванов – 6-е изд., перераб. М.: Высш. шк., 2000. – 383 с.</w:t>
      </w:r>
    </w:p>
    <w:p w14:paraId="7BEF70F5" w14:textId="73F0D056" w:rsidR="0057169E" w:rsidRPr="00547EF8" w:rsidRDefault="0057169E" w:rsidP="00381B84">
      <w:pPr>
        <w:pStyle w:val="12"/>
        <w:tabs>
          <w:tab w:val="left" w:pos="284"/>
        </w:tabs>
        <w:spacing w:after="0" w:line="360" w:lineRule="auto"/>
        <w:ind w:firstLine="0"/>
        <w:jc w:val="both"/>
      </w:pPr>
      <w:r>
        <w:rPr>
          <w:lang w:bidi="ru-RU"/>
        </w:rPr>
        <w:br w:type="page"/>
      </w:r>
    </w:p>
    <w:p w14:paraId="0BAE9443" w14:textId="4BB698E9" w:rsidR="00FA17CF" w:rsidRPr="00FA17CF" w:rsidRDefault="00FA17CF" w:rsidP="00074018">
      <w:pPr>
        <w:pStyle w:val="af8"/>
        <w:ind w:left="709" w:firstLine="0"/>
        <w:jc w:val="center"/>
        <w:rPr>
          <w:b/>
          <w:noProof/>
        </w:rPr>
      </w:pPr>
      <w:r>
        <w:rPr>
          <w:b/>
          <w:noProof/>
        </w:rPr>
        <w:lastRenderedPageBreak/>
        <w:t>ПРИЛОЖЕНИЕ А</w:t>
      </w:r>
    </w:p>
    <w:p w14:paraId="437A73BB" w14:textId="173E495D" w:rsidR="00FA17CF" w:rsidRDefault="00F81E5E" w:rsidP="0027246F">
      <w:pPr>
        <w:pStyle w:val="af8"/>
        <w:jc w:val="left"/>
        <w:rPr>
          <w:noProof/>
        </w:rPr>
      </w:pPr>
      <w:r>
        <w:rPr>
          <w:noProof/>
        </w:rPr>
        <w:t>Спроектировать привод цепного конвейера:</w:t>
      </w:r>
    </w:p>
    <w:p w14:paraId="7BECE651" w14:textId="14198752" w:rsidR="0057169E" w:rsidRDefault="00326E3F" w:rsidP="00FA17CF">
      <w:pPr>
        <w:pStyle w:val="af8"/>
        <w:jc w:val="center"/>
      </w:pPr>
      <w:r>
        <w:rPr>
          <w:noProof/>
        </w:rPr>
        <w:drawing>
          <wp:inline distT="0" distB="0" distL="0" distR="0" wp14:anchorId="5751A1A2" wp14:editId="263FC6ED">
            <wp:extent cx="3340735" cy="29997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2999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7630A3" w14:textId="4E4D6238" w:rsidR="001E3FFE" w:rsidRDefault="001E3FFE" w:rsidP="001E3FFE">
      <w:pPr>
        <w:pStyle w:val="aa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Электродвигатель.</w:t>
      </w:r>
    </w:p>
    <w:p w14:paraId="42948851" w14:textId="6E22F63D" w:rsidR="001E3FFE" w:rsidRDefault="001E3FFE" w:rsidP="001E3FFE">
      <w:pPr>
        <w:pStyle w:val="aa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Муфта упругая.</w:t>
      </w:r>
    </w:p>
    <w:p w14:paraId="573E75D3" w14:textId="01C7EEDB" w:rsidR="001E3FFE" w:rsidRDefault="001E3FFE" w:rsidP="001E3FFE">
      <w:pPr>
        <w:pStyle w:val="aa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Рама (плита).</w:t>
      </w:r>
    </w:p>
    <w:p w14:paraId="7B1AAD19" w14:textId="71310CE0" w:rsidR="001E3FFE" w:rsidRDefault="001E3FFE" w:rsidP="001E3FFE">
      <w:pPr>
        <w:pStyle w:val="aa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Редуктор червячный.</w:t>
      </w:r>
    </w:p>
    <w:p w14:paraId="585D43D6" w14:textId="19231032" w:rsidR="001E3FFE" w:rsidRDefault="001E3FFE" w:rsidP="001E3FFE">
      <w:pPr>
        <w:pStyle w:val="aa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Муфта упруго-предохранительная.</w:t>
      </w:r>
    </w:p>
    <w:p w14:paraId="09BDEA05" w14:textId="10B8F999" w:rsidR="001E3FFE" w:rsidRDefault="001E3FFE" w:rsidP="001E3FFE">
      <w:pPr>
        <w:pStyle w:val="aa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Звёздочки тяговые (</w:t>
      </w:r>
      <w:r>
        <w:rPr>
          <w:lang w:val="en-US" w:eastAsia="ru-RU"/>
        </w:rPr>
        <w:t>t</w:t>
      </w:r>
      <w:r w:rsidRPr="001E3FFE">
        <w:rPr>
          <w:lang w:eastAsia="ru-RU"/>
        </w:rPr>
        <w:t>-</w:t>
      </w:r>
      <w:r>
        <w:rPr>
          <w:lang w:eastAsia="ru-RU"/>
        </w:rPr>
        <w:t xml:space="preserve"> шаг, </w:t>
      </w:r>
      <w:r>
        <w:rPr>
          <w:lang w:val="en-US" w:eastAsia="ru-RU"/>
        </w:rPr>
        <w:t>z</w:t>
      </w:r>
      <w:r>
        <w:rPr>
          <w:lang w:eastAsia="ru-RU"/>
        </w:rPr>
        <w:t>- число зубьев).</w:t>
      </w:r>
    </w:p>
    <w:p w14:paraId="26E7F1E5" w14:textId="77777777" w:rsidR="00F81E5E" w:rsidRPr="00F81E5E" w:rsidRDefault="00F81E5E" w:rsidP="00F81E5E">
      <w:pPr>
        <w:rPr>
          <w:lang w:eastAsia="ru-RU"/>
        </w:rPr>
      </w:pPr>
    </w:p>
    <w:sectPr w:rsidR="00F81E5E" w:rsidRPr="00F81E5E" w:rsidSect="00122741">
      <w:headerReference w:type="default" r:id="rId17"/>
      <w:footerReference w:type="default" r:id="rId18"/>
      <w:pgSz w:w="11906" w:h="16838" w:code="9"/>
      <w:pgMar w:top="1134" w:right="850" w:bottom="1134" w:left="1701" w:header="720" w:footer="720" w:gutter="0"/>
      <w:pgNumType w:start="3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E6AB6" w14:textId="77777777" w:rsidR="009F50F8" w:rsidRDefault="009F50F8" w:rsidP="004C6832">
      <w:pPr>
        <w:spacing w:line="240" w:lineRule="auto"/>
      </w:pPr>
      <w:r>
        <w:separator/>
      </w:r>
    </w:p>
  </w:endnote>
  <w:endnote w:type="continuationSeparator" w:id="0">
    <w:p w14:paraId="306961D0" w14:textId="77777777" w:rsidR="009F50F8" w:rsidRDefault="009F50F8" w:rsidP="004C6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6CADE" w14:textId="6C1FA794" w:rsidR="00B804D6" w:rsidRDefault="00B804D6">
    <w:pPr>
      <w:pStyle w:val="a5"/>
    </w:pP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F7DBE" w14:textId="77777777" w:rsidR="00B804D6" w:rsidRDefault="00B804D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4760979"/>
      <w:docPartObj>
        <w:docPartGallery w:val="Page Numbers (Bottom of Page)"/>
        <w:docPartUnique/>
      </w:docPartObj>
    </w:sdtPr>
    <w:sdtContent>
      <w:p w14:paraId="3954A046" w14:textId="46EDC529" w:rsidR="00B804D6" w:rsidRDefault="00B804D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37D">
          <w:rPr>
            <w:noProof/>
          </w:rPr>
          <w:t>17</w:t>
        </w:r>
        <w:r>
          <w:fldChar w:fldCharType="end"/>
        </w:r>
      </w:p>
    </w:sdtContent>
  </w:sdt>
  <w:p w14:paraId="7E8B6DD4" w14:textId="6C1B970C" w:rsidR="00B804D6" w:rsidRDefault="00B804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77F2D" w14:textId="77777777" w:rsidR="009F50F8" w:rsidRDefault="009F50F8" w:rsidP="004C6832">
      <w:pPr>
        <w:spacing w:line="240" w:lineRule="auto"/>
      </w:pPr>
      <w:r>
        <w:separator/>
      </w:r>
    </w:p>
  </w:footnote>
  <w:footnote w:type="continuationSeparator" w:id="0">
    <w:p w14:paraId="5AB9D4F8" w14:textId="77777777" w:rsidR="009F50F8" w:rsidRDefault="009F50F8" w:rsidP="004C6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AB142" w14:textId="552E3E0F" w:rsidR="00B804D6" w:rsidRDefault="00B804D6">
    <w:pPr>
      <w:pStyle w:val="a3"/>
      <w:jc w:val="right"/>
    </w:pPr>
  </w:p>
  <w:p w14:paraId="33F6231D" w14:textId="77777777" w:rsidR="00B804D6" w:rsidRDefault="00B804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ECB93" w14:textId="7DB6E27B" w:rsidR="00B804D6" w:rsidRDefault="00B804D6">
    <w:pPr>
      <w:pStyle w:val="a3"/>
      <w:jc w:val="right"/>
    </w:pPr>
  </w:p>
  <w:p w14:paraId="20B467E6" w14:textId="77777777" w:rsidR="00B804D6" w:rsidRDefault="00B804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7024"/>
    <w:multiLevelType w:val="multilevel"/>
    <w:tmpl w:val="D0F4D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03DB5"/>
    <w:multiLevelType w:val="hybridMultilevel"/>
    <w:tmpl w:val="71565412"/>
    <w:lvl w:ilvl="0" w:tplc="4260E2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933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D716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23D54DC"/>
    <w:multiLevelType w:val="multilevel"/>
    <w:tmpl w:val="568E1036"/>
    <w:lvl w:ilvl="0">
      <w:start w:val="1"/>
      <w:numFmt w:val="decimal"/>
      <w:lvlText w:val="%1."/>
      <w:lvlJc w:val="left"/>
      <w:pPr>
        <w:ind w:left="1120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0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920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681" w:hanging="50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920" w:hanging="5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37" w:hanging="5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55" w:hanging="5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73" w:hanging="5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0" w:hanging="503"/>
      </w:pPr>
      <w:rPr>
        <w:rFonts w:hint="default"/>
        <w:lang w:val="ru-RU" w:eastAsia="en-US" w:bidi="ar-SA"/>
      </w:rPr>
    </w:lvl>
  </w:abstractNum>
  <w:abstractNum w:abstractNumId="5">
    <w:nsid w:val="22375FAE"/>
    <w:multiLevelType w:val="hybridMultilevel"/>
    <w:tmpl w:val="C5EE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35BF3"/>
    <w:multiLevelType w:val="multilevel"/>
    <w:tmpl w:val="A71A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6B57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87E7327"/>
    <w:multiLevelType w:val="multilevel"/>
    <w:tmpl w:val="BDCE0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388506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9F240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D9245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5F80268"/>
    <w:multiLevelType w:val="multilevel"/>
    <w:tmpl w:val="443C4430"/>
    <w:lvl w:ilvl="0">
      <w:start w:val="1"/>
      <w:numFmt w:val="decimal"/>
      <w:lvlText w:val="%1"/>
      <w:lvlJc w:val="left"/>
      <w:pPr>
        <w:ind w:left="1810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0" w:hanging="42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41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1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3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3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4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5" w:hanging="422"/>
      </w:pPr>
      <w:rPr>
        <w:rFonts w:hint="default"/>
        <w:lang w:val="ru-RU" w:eastAsia="en-US" w:bidi="ar-SA"/>
      </w:rPr>
    </w:lvl>
  </w:abstractNum>
  <w:abstractNum w:abstractNumId="13">
    <w:nsid w:val="4B5E282A"/>
    <w:multiLevelType w:val="multilevel"/>
    <w:tmpl w:val="D0F4D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18038A"/>
    <w:multiLevelType w:val="multilevel"/>
    <w:tmpl w:val="F29E5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139405E"/>
    <w:multiLevelType w:val="hybridMultilevel"/>
    <w:tmpl w:val="1E782D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2181F35"/>
    <w:multiLevelType w:val="multilevel"/>
    <w:tmpl w:val="CB482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563C10"/>
    <w:multiLevelType w:val="hybridMultilevel"/>
    <w:tmpl w:val="06AA0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C27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A121D93"/>
    <w:multiLevelType w:val="hybridMultilevel"/>
    <w:tmpl w:val="50320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D40290"/>
    <w:multiLevelType w:val="multilevel"/>
    <w:tmpl w:val="EF5A0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C67694"/>
    <w:multiLevelType w:val="multilevel"/>
    <w:tmpl w:val="C586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7420F7D"/>
    <w:multiLevelType w:val="hybridMultilevel"/>
    <w:tmpl w:val="E60AB160"/>
    <w:lvl w:ilvl="0" w:tplc="F196C4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7CD75A3"/>
    <w:multiLevelType w:val="multilevel"/>
    <w:tmpl w:val="D0F4D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C0600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9D10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507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4"/>
  </w:num>
  <w:num w:numId="3">
    <w:abstractNumId w:val="5"/>
  </w:num>
  <w:num w:numId="4">
    <w:abstractNumId w:val="18"/>
  </w:num>
  <w:num w:numId="5">
    <w:abstractNumId w:val="8"/>
  </w:num>
  <w:num w:numId="6">
    <w:abstractNumId w:val="13"/>
  </w:num>
  <w:num w:numId="7">
    <w:abstractNumId w:val="23"/>
  </w:num>
  <w:num w:numId="8">
    <w:abstractNumId w:val="0"/>
  </w:num>
  <w:num w:numId="9">
    <w:abstractNumId w:val="25"/>
  </w:num>
  <w:num w:numId="10">
    <w:abstractNumId w:val="19"/>
  </w:num>
  <w:num w:numId="11">
    <w:abstractNumId w:val="7"/>
  </w:num>
  <w:num w:numId="12">
    <w:abstractNumId w:val="11"/>
  </w:num>
  <w:num w:numId="13">
    <w:abstractNumId w:val="3"/>
  </w:num>
  <w:num w:numId="14">
    <w:abstractNumId w:val="2"/>
  </w:num>
  <w:num w:numId="15">
    <w:abstractNumId w:val="26"/>
  </w:num>
  <w:num w:numId="16">
    <w:abstractNumId w:val="10"/>
  </w:num>
  <w:num w:numId="17">
    <w:abstractNumId w:val="24"/>
  </w:num>
  <w:num w:numId="18">
    <w:abstractNumId w:val="9"/>
  </w:num>
  <w:num w:numId="19">
    <w:abstractNumId w:val="6"/>
  </w:num>
  <w:num w:numId="20">
    <w:abstractNumId w:val="20"/>
  </w:num>
  <w:num w:numId="21">
    <w:abstractNumId w:val="16"/>
  </w:num>
  <w:num w:numId="22">
    <w:abstractNumId w:val="22"/>
  </w:num>
  <w:num w:numId="23">
    <w:abstractNumId w:val="21"/>
  </w:num>
  <w:num w:numId="24">
    <w:abstractNumId w:val="14"/>
  </w:num>
  <w:num w:numId="25">
    <w:abstractNumId w:val="17"/>
  </w:num>
  <w:num w:numId="26">
    <w:abstractNumId w:val="1"/>
  </w:num>
  <w:num w:numId="27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09C"/>
    <w:rsid w:val="000003B8"/>
    <w:rsid w:val="00000821"/>
    <w:rsid w:val="00000878"/>
    <w:rsid w:val="00001842"/>
    <w:rsid w:val="00001EC7"/>
    <w:rsid w:val="00003B5D"/>
    <w:rsid w:val="00003F26"/>
    <w:rsid w:val="00004A23"/>
    <w:rsid w:val="00005712"/>
    <w:rsid w:val="00005EA6"/>
    <w:rsid w:val="00007D61"/>
    <w:rsid w:val="00007E8E"/>
    <w:rsid w:val="000149DF"/>
    <w:rsid w:val="00014D4B"/>
    <w:rsid w:val="00020710"/>
    <w:rsid w:val="0002085E"/>
    <w:rsid w:val="00022885"/>
    <w:rsid w:val="0002378D"/>
    <w:rsid w:val="00025A0A"/>
    <w:rsid w:val="0002709C"/>
    <w:rsid w:val="00027DE8"/>
    <w:rsid w:val="00033358"/>
    <w:rsid w:val="00034563"/>
    <w:rsid w:val="00035D0E"/>
    <w:rsid w:val="0003662D"/>
    <w:rsid w:val="000369B7"/>
    <w:rsid w:val="00036D70"/>
    <w:rsid w:val="00037827"/>
    <w:rsid w:val="00037A30"/>
    <w:rsid w:val="000404EE"/>
    <w:rsid w:val="000414B1"/>
    <w:rsid w:val="000425BE"/>
    <w:rsid w:val="00044580"/>
    <w:rsid w:val="00044E37"/>
    <w:rsid w:val="00046087"/>
    <w:rsid w:val="000473D7"/>
    <w:rsid w:val="000507DF"/>
    <w:rsid w:val="00051F14"/>
    <w:rsid w:val="00053176"/>
    <w:rsid w:val="00054AFD"/>
    <w:rsid w:val="00054BFE"/>
    <w:rsid w:val="00055631"/>
    <w:rsid w:val="00056A6A"/>
    <w:rsid w:val="000578EA"/>
    <w:rsid w:val="00060726"/>
    <w:rsid w:val="000618C4"/>
    <w:rsid w:val="00061EB7"/>
    <w:rsid w:val="00062D5B"/>
    <w:rsid w:val="0006341B"/>
    <w:rsid w:val="00064BF0"/>
    <w:rsid w:val="000650EA"/>
    <w:rsid w:val="00070C2B"/>
    <w:rsid w:val="00070FA3"/>
    <w:rsid w:val="00070FE8"/>
    <w:rsid w:val="00074018"/>
    <w:rsid w:val="00075560"/>
    <w:rsid w:val="00076235"/>
    <w:rsid w:val="00077687"/>
    <w:rsid w:val="00077A4F"/>
    <w:rsid w:val="0008070D"/>
    <w:rsid w:val="00080827"/>
    <w:rsid w:val="00082076"/>
    <w:rsid w:val="000827DB"/>
    <w:rsid w:val="000829BE"/>
    <w:rsid w:val="00084EE3"/>
    <w:rsid w:val="00085ED2"/>
    <w:rsid w:val="00086162"/>
    <w:rsid w:val="00087435"/>
    <w:rsid w:val="000879B5"/>
    <w:rsid w:val="00093E8F"/>
    <w:rsid w:val="0009414E"/>
    <w:rsid w:val="00095265"/>
    <w:rsid w:val="00095662"/>
    <w:rsid w:val="0009586B"/>
    <w:rsid w:val="00096F8A"/>
    <w:rsid w:val="000976D1"/>
    <w:rsid w:val="000A159D"/>
    <w:rsid w:val="000A2781"/>
    <w:rsid w:val="000A48BF"/>
    <w:rsid w:val="000A52C0"/>
    <w:rsid w:val="000A58DA"/>
    <w:rsid w:val="000A5C23"/>
    <w:rsid w:val="000B08E0"/>
    <w:rsid w:val="000B0A8C"/>
    <w:rsid w:val="000B153C"/>
    <w:rsid w:val="000B1C07"/>
    <w:rsid w:val="000B23AC"/>
    <w:rsid w:val="000B4E5E"/>
    <w:rsid w:val="000B50BA"/>
    <w:rsid w:val="000B5F18"/>
    <w:rsid w:val="000B697C"/>
    <w:rsid w:val="000B722C"/>
    <w:rsid w:val="000B78B9"/>
    <w:rsid w:val="000B7BFE"/>
    <w:rsid w:val="000C132B"/>
    <w:rsid w:val="000C2967"/>
    <w:rsid w:val="000C2C35"/>
    <w:rsid w:val="000C2D60"/>
    <w:rsid w:val="000C3169"/>
    <w:rsid w:val="000C5CE6"/>
    <w:rsid w:val="000C604A"/>
    <w:rsid w:val="000C6C36"/>
    <w:rsid w:val="000C7554"/>
    <w:rsid w:val="000D0FDF"/>
    <w:rsid w:val="000D1695"/>
    <w:rsid w:val="000D2F53"/>
    <w:rsid w:val="000D3F96"/>
    <w:rsid w:val="000D4C30"/>
    <w:rsid w:val="000D59C5"/>
    <w:rsid w:val="000D7AB0"/>
    <w:rsid w:val="000E0704"/>
    <w:rsid w:val="000E4172"/>
    <w:rsid w:val="000E470E"/>
    <w:rsid w:val="000E4B39"/>
    <w:rsid w:val="000E53BF"/>
    <w:rsid w:val="000E5AE5"/>
    <w:rsid w:val="000E6A51"/>
    <w:rsid w:val="000E6AE2"/>
    <w:rsid w:val="000F00A9"/>
    <w:rsid w:val="000F0EF2"/>
    <w:rsid w:val="000F1010"/>
    <w:rsid w:val="000F1664"/>
    <w:rsid w:val="000F1B0B"/>
    <w:rsid w:val="000F1DD3"/>
    <w:rsid w:val="000F22CE"/>
    <w:rsid w:val="000F2376"/>
    <w:rsid w:val="000F2643"/>
    <w:rsid w:val="000F28AE"/>
    <w:rsid w:val="000F30E3"/>
    <w:rsid w:val="000F5101"/>
    <w:rsid w:val="000F5ED1"/>
    <w:rsid w:val="000F678F"/>
    <w:rsid w:val="000F68A4"/>
    <w:rsid w:val="001011E0"/>
    <w:rsid w:val="001011E9"/>
    <w:rsid w:val="0010277F"/>
    <w:rsid w:val="00102CF2"/>
    <w:rsid w:val="001050B4"/>
    <w:rsid w:val="001074A9"/>
    <w:rsid w:val="00110B85"/>
    <w:rsid w:val="00110C12"/>
    <w:rsid w:val="001117B6"/>
    <w:rsid w:val="001147A5"/>
    <w:rsid w:val="00117096"/>
    <w:rsid w:val="00117BDC"/>
    <w:rsid w:val="00122741"/>
    <w:rsid w:val="001238A3"/>
    <w:rsid w:val="001257C7"/>
    <w:rsid w:val="00130388"/>
    <w:rsid w:val="001303AA"/>
    <w:rsid w:val="00131130"/>
    <w:rsid w:val="001321EF"/>
    <w:rsid w:val="0013243C"/>
    <w:rsid w:val="00132B9C"/>
    <w:rsid w:val="00134759"/>
    <w:rsid w:val="00134949"/>
    <w:rsid w:val="001350BF"/>
    <w:rsid w:val="00135D57"/>
    <w:rsid w:val="0013610B"/>
    <w:rsid w:val="00136256"/>
    <w:rsid w:val="001378A8"/>
    <w:rsid w:val="00137E61"/>
    <w:rsid w:val="00140BB7"/>
    <w:rsid w:val="00143AF1"/>
    <w:rsid w:val="00145CB9"/>
    <w:rsid w:val="00146B0B"/>
    <w:rsid w:val="0015023C"/>
    <w:rsid w:val="00151275"/>
    <w:rsid w:val="00151C91"/>
    <w:rsid w:val="00151FEA"/>
    <w:rsid w:val="00153108"/>
    <w:rsid w:val="00153B42"/>
    <w:rsid w:val="00154439"/>
    <w:rsid w:val="00154B6E"/>
    <w:rsid w:val="00156A41"/>
    <w:rsid w:val="00156CEC"/>
    <w:rsid w:val="00160527"/>
    <w:rsid w:val="001619F9"/>
    <w:rsid w:val="001625FC"/>
    <w:rsid w:val="001645BB"/>
    <w:rsid w:val="00166546"/>
    <w:rsid w:val="001667B5"/>
    <w:rsid w:val="00166F2A"/>
    <w:rsid w:val="00171AA5"/>
    <w:rsid w:val="00171E4E"/>
    <w:rsid w:val="001749AC"/>
    <w:rsid w:val="00175973"/>
    <w:rsid w:val="00175EE9"/>
    <w:rsid w:val="0017731A"/>
    <w:rsid w:val="00177CF5"/>
    <w:rsid w:val="001803A2"/>
    <w:rsid w:val="00180752"/>
    <w:rsid w:val="001816B4"/>
    <w:rsid w:val="00182297"/>
    <w:rsid w:val="00182C50"/>
    <w:rsid w:val="001841E5"/>
    <w:rsid w:val="001843F8"/>
    <w:rsid w:val="001848B5"/>
    <w:rsid w:val="00187ED2"/>
    <w:rsid w:val="00192528"/>
    <w:rsid w:val="001926F4"/>
    <w:rsid w:val="0019335C"/>
    <w:rsid w:val="001944EA"/>
    <w:rsid w:val="00196212"/>
    <w:rsid w:val="00196709"/>
    <w:rsid w:val="001979ED"/>
    <w:rsid w:val="001A0138"/>
    <w:rsid w:val="001A0329"/>
    <w:rsid w:val="001A08B9"/>
    <w:rsid w:val="001A3BA1"/>
    <w:rsid w:val="001A60F5"/>
    <w:rsid w:val="001A6AC7"/>
    <w:rsid w:val="001A6FB8"/>
    <w:rsid w:val="001B0246"/>
    <w:rsid w:val="001B4AED"/>
    <w:rsid w:val="001B572D"/>
    <w:rsid w:val="001B58C6"/>
    <w:rsid w:val="001C0BEB"/>
    <w:rsid w:val="001C0C4D"/>
    <w:rsid w:val="001C3877"/>
    <w:rsid w:val="001C388B"/>
    <w:rsid w:val="001C41DE"/>
    <w:rsid w:val="001C4910"/>
    <w:rsid w:val="001C55ED"/>
    <w:rsid w:val="001C5A6D"/>
    <w:rsid w:val="001C6CA2"/>
    <w:rsid w:val="001D0AD3"/>
    <w:rsid w:val="001D2A22"/>
    <w:rsid w:val="001D4C81"/>
    <w:rsid w:val="001D55D2"/>
    <w:rsid w:val="001D6A55"/>
    <w:rsid w:val="001D6BC7"/>
    <w:rsid w:val="001D741E"/>
    <w:rsid w:val="001D751A"/>
    <w:rsid w:val="001D7E27"/>
    <w:rsid w:val="001D7F5E"/>
    <w:rsid w:val="001E04D9"/>
    <w:rsid w:val="001E0DD0"/>
    <w:rsid w:val="001E131D"/>
    <w:rsid w:val="001E2476"/>
    <w:rsid w:val="001E3890"/>
    <w:rsid w:val="001E3FFE"/>
    <w:rsid w:val="001E45DF"/>
    <w:rsid w:val="001E60F3"/>
    <w:rsid w:val="001E68FD"/>
    <w:rsid w:val="001E6FC2"/>
    <w:rsid w:val="001E7196"/>
    <w:rsid w:val="001F4745"/>
    <w:rsid w:val="001F4C26"/>
    <w:rsid w:val="001F548F"/>
    <w:rsid w:val="001F6FFD"/>
    <w:rsid w:val="001F72DA"/>
    <w:rsid w:val="001F739E"/>
    <w:rsid w:val="001F759C"/>
    <w:rsid w:val="001F7A3E"/>
    <w:rsid w:val="002013AB"/>
    <w:rsid w:val="00201A8F"/>
    <w:rsid w:val="002059D5"/>
    <w:rsid w:val="0020623E"/>
    <w:rsid w:val="00206552"/>
    <w:rsid w:val="00206949"/>
    <w:rsid w:val="00206CD6"/>
    <w:rsid w:val="0021123C"/>
    <w:rsid w:val="00211920"/>
    <w:rsid w:val="002142BE"/>
    <w:rsid w:val="00214795"/>
    <w:rsid w:val="0021633A"/>
    <w:rsid w:val="00217176"/>
    <w:rsid w:val="0022012A"/>
    <w:rsid w:val="00220AFD"/>
    <w:rsid w:val="00222004"/>
    <w:rsid w:val="00222CCF"/>
    <w:rsid w:val="00222CD8"/>
    <w:rsid w:val="002233C7"/>
    <w:rsid w:val="0022382F"/>
    <w:rsid w:val="00225CBA"/>
    <w:rsid w:val="002263A8"/>
    <w:rsid w:val="0023118C"/>
    <w:rsid w:val="0023164C"/>
    <w:rsid w:val="00232AB6"/>
    <w:rsid w:val="00233B63"/>
    <w:rsid w:val="002344AD"/>
    <w:rsid w:val="00234A90"/>
    <w:rsid w:val="0023520F"/>
    <w:rsid w:val="002400A5"/>
    <w:rsid w:val="00240FC2"/>
    <w:rsid w:val="002410E6"/>
    <w:rsid w:val="00242496"/>
    <w:rsid w:val="00244149"/>
    <w:rsid w:val="00244ED9"/>
    <w:rsid w:val="00245C77"/>
    <w:rsid w:val="00245EFD"/>
    <w:rsid w:val="002463BE"/>
    <w:rsid w:val="0024664A"/>
    <w:rsid w:val="0025065C"/>
    <w:rsid w:val="00252FFD"/>
    <w:rsid w:val="00254AA8"/>
    <w:rsid w:val="00257B7D"/>
    <w:rsid w:val="00257C81"/>
    <w:rsid w:val="0026011E"/>
    <w:rsid w:val="002661E7"/>
    <w:rsid w:val="00266EF4"/>
    <w:rsid w:val="0027059B"/>
    <w:rsid w:val="002707F8"/>
    <w:rsid w:val="002717B7"/>
    <w:rsid w:val="00271D78"/>
    <w:rsid w:val="00271F40"/>
    <w:rsid w:val="0027246F"/>
    <w:rsid w:val="00272667"/>
    <w:rsid w:val="00272DCE"/>
    <w:rsid w:val="00274366"/>
    <w:rsid w:val="00275995"/>
    <w:rsid w:val="00277B88"/>
    <w:rsid w:val="002803B4"/>
    <w:rsid w:val="002810CA"/>
    <w:rsid w:val="00282D42"/>
    <w:rsid w:val="002835FE"/>
    <w:rsid w:val="0028426A"/>
    <w:rsid w:val="00284894"/>
    <w:rsid w:val="00286E42"/>
    <w:rsid w:val="00287847"/>
    <w:rsid w:val="0029252A"/>
    <w:rsid w:val="002934E4"/>
    <w:rsid w:val="00294920"/>
    <w:rsid w:val="00294A23"/>
    <w:rsid w:val="00295B5C"/>
    <w:rsid w:val="002A1AFA"/>
    <w:rsid w:val="002A3956"/>
    <w:rsid w:val="002A4941"/>
    <w:rsid w:val="002A4C9D"/>
    <w:rsid w:val="002A5BB0"/>
    <w:rsid w:val="002A6380"/>
    <w:rsid w:val="002A7511"/>
    <w:rsid w:val="002A7609"/>
    <w:rsid w:val="002A7EF7"/>
    <w:rsid w:val="002A7F85"/>
    <w:rsid w:val="002B0903"/>
    <w:rsid w:val="002B0A4E"/>
    <w:rsid w:val="002B0DF5"/>
    <w:rsid w:val="002B25CE"/>
    <w:rsid w:val="002B3810"/>
    <w:rsid w:val="002B45FE"/>
    <w:rsid w:val="002B5E04"/>
    <w:rsid w:val="002B64A0"/>
    <w:rsid w:val="002B6DFF"/>
    <w:rsid w:val="002C3DCF"/>
    <w:rsid w:val="002C45F9"/>
    <w:rsid w:val="002C5EC1"/>
    <w:rsid w:val="002D099F"/>
    <w:rsid w:val="002D2071"/>
    <w:rsid w:val="002D3730"/>
    <w:rsid w:val="002D3CF1"/>
    <w:rsid w:val="002D59DB"/>
    <w:rsid w:val="002D624D"/>
    <w:rsid w:val="002D64C3"/>
    <w:rsid w:val="002E0F84"/>
    <w:rsid w:val="002E1610"/>
    <w:rsid w:val="002E2A25"/>
    <w:rsid w:val="002E323D"/>
    <w:rsid w:val="002E3E05"/>
    <w:rsid w:val="002E41E3"/>
    <w:rsid w:val="002E5A36"/>
    <w:rsid w:val="002E7A50"/>
    <w:rsid w:val="002F20FF"/>
    <w:rsid w:val="002F5606"/>
    <w:rsid w:val="002F6FF8"/>
    <w:rsid w:val="002F750B"/>
    <w:rsid w:val="002F79AA"/>
    <w:rsid w:val="002F7C06"/>
    <w:rsid w:val="00300CE2"/>
    <w:rsid w:val="00301A80"/>
    <w:rsid w:val="0030278A"/>
    <w:rsid w:val="00303001"/>
    <w:rsid w:val="003030B7"/>
    <w:rsid w:val="003033EA"/>
    <w:rsid w:val="003044BB"/>
    <w:rsid w:val="00304C03"/>
    <w:rsid w:val="00306403"/>
    <w:rsid w:val="003079E2"/>
    <w:rsid w:val="00310400"/>
    <w:rsid w:val="00310F5C"/>
    <w:rsid w:val="00312706"/>
    <w:rsid w:val="0031290D"/>
    <w:rsid w:val="00312D2D"/>
    <w:rsid w:val="0031337A"/>
    <w:rsid w:val="00313631"/>
    <w:rsid w:val="00313C2B"/>
    <w:rsid w:val="003230AE"/>
    <w:rsid w:val="003248ED"/>
    <w:rsid w:val="00324A3A"/>
    <w:rsid w:val="00324EA9"/>
    <w:rsid w:val="00324F22"/>
    <w:rsid w:val="00325E5C"/>
    <w:rsid w:val="003260DC"/>
    <w:rsid w:val="00326E3F"/>
    <w:rsid w:val="00327023"/>
    <w:rsid w:val="003301D2"/>
    <w:rsid w:val="003302F5"/>
    <w:rsid w:val="0033349D"/>
    <w:rsid w:val="00334B35"/>
    <w:rsid w:val="00336F89"/>
    <w:rsid w:val="003439CB"/>
    <w:rsid w:val="0034431C"/>
    <w:rsid w:val="00346799"/>
    <w:rsid w:val="00346F32"/>
    <w:rsid w:val="00350058"/>
    <w:rsid w:val="00350C05"/>
    <w:rsid w:val="00351FF5"/>
    <w:rsid w:val="0035446C"/>
    <w:rsid w:val="003548B1"/>
    <w:rsid w:val="00354B1D"/>
    <w:rsid w:val="00355078"/>
    <w:rsid w:val="0035562B"/>
    <w:rsid w:val="0035721A"/>
    <w:rsid w:val="00357B27"/>
    <w:rsid w:val="00357B82"/>
    <w:rsid w:val="00357FDA"/>
    <w:rsid w:val="00361253"/>
    <w:rsid w:val="003612DA"/>
    <w:rsid w:val="003619DE"/>
    <w:rsid w:val="0036237D"/>
    <w:rsid w:val="00362A5D"/>
    <w:rsid w:val="003634C0"/>
    <w:rsid w:val="0036438E"/>
    <w:rsid w:val="003705F7"/>
    <w:rsid w:val="00371F60"/>
    <w:rsid w:val="003726DD"/>
    <w:rsid w:val="0037333A"/>
    <w:rsid w:val="0037424E"/>
    <w:rsid w:val="003747FB"/>
    <w:rsid w:val="00374B0D"/>
    <w:rsid w:val="00375501"/>
    <w:rsid w:val="00375B9D"/>
    <w:rsid w:val="00376154"/>
    <w:rsid w:val="003771E6"/>
    <w:rsid w:val="00380B4D"/>
    <w:rsid w:val="003814AF"/>
    <w:rsid w:val="00381B84"/>
    <w:rsid w:val="00382C39"/>
    <w:rsid w:val="00382E82"/>
    <w:rsid w:val="003835BA"/>
    <w:rsid w:val="003870DD"/>
    <w:rsid w:val="0038744B"/>
    <w:rsid w:val="00387D5C"/>
    <w:rsid w:val="0039029A"/>
    <w:rsid w:val="00391A1D"/>
    <w:rsid w:val="00391E99"/>
    <w:rsid w:val="003928F2"/>
    <w:rsid w:val="00393796"/>
    <w:rsid w:val="0039449C"/>
    <w:rsid w:val="003949EF"/>
    <w:rsid w:val="00395B1C"/>
    <w:rsid w:val="003A296E"/>
    <w:rsid w:val="003A31EF"/>
    <w:rsid w:val="003A364B"/>
    <w:rsid w:val="003A3FF1"/>
    <w:rsid w:val="003A49DF"/>
    <w:rsid w:val="003A5BB5"/>
    <w:rsid w:val="003A6618"/>
    <w:rsid w:val="003A7784"/>
    <w:rsid w:val="003B18A5"/>
    <w:rsid w:val="003B1C6D"/>
    <w:rsid w:val="003B2031"/>
    <w:rsid w:val="003B4145"/>
    <w:rsid w:val="003B4833"/>
    <w:rsid w:val="003B61A1"/>
    <w:rsid w:val="003B775C"/>
    <w:rsid w:val="003C02F9"/>
    <w:rsid w:val="003C10CF"/>
    <w:rsid w:val="003C16D9"/>
    <w:rsid w:val="003C21D7"/>
    <w:rsid w:val="003C37F5"/>
    <w:rsid w:val="003C482B"/>
    <w:rsid w:val="003C52CA"/>
    <w:rsid w:val="003C6D56"/>
    <w:rsid w:val="003C7148"/>
    <w:rsid w:val="003D04D5"/>
    <w:rsid w:val="003D10F7"/>
    <w:rsid w:val="003D433E"/>
    <w:rsid w:val="003D512A"/>
    <w:rsid w:val="003D5B66"/>
    <w:rsid w:val="003D6031"/>
    <w:rsid w:val="003D6B3D"/>
    <w:rsid w:val="003D7150"/>
    <w:rsid w:val="003E0136"/>
    <w:rsid w:val="003E09BA"/>
    <w:rsid w:val="003E0BCC"/>
    <w:rsid w:val="003E37C6"/>
    <w:rsid w:val="003E4104"/>
    <w:rsid w:val="003E46C2"/>
    <w:rsid w:val="003E498F"/>
    <w:rsid w:val="003E4A00"/>
    <w:rsid w:val="003E4A33"/>
    <w:rsid w:val="003E4CAA"/>
    <w:rsid w:val="003E789B"/>
    <w:rsid w:val="003F059C"/>
    <w:rsid w:val="003F4AC4"/>
    <w:rsid w:val="003F5C5E"/>
    <w:rsid w:val="003F70C0"/>
    <w:rsid w:val="00401AB2"/>
    <w:rsid w:val="00401EE4"/>
    <w:rsid w:val="004022B3"/>
    <w:rsid w:val="0040243E"/>
    <w:rsid w:val="00404DCB"/>
    <w:rsid w:val="004055E3"/>
    <w:rsid w:val="00405B62"/>
    <w:rsid w:val="004063F6"/>
    <w:rsid w:val="00406678"/>
    <w:rsid w:val="00412420"/>
    <w:rsid w:val="00412CCD"/>
    <w:rsid w:val="00416D7E"/>
    <w:rsid w:val="00417150"/>
    <w:rsid w:val="00420A33"/>
    <w:rsid w:val="0042185C"/>
    <w:rsid w:val="00422BE0"/>
    <w:rsid w:val="00424571"/>
    <w:rsid w:val="004246DC"/>
    <w:rsid w:val="00425C44"/>
    <w:rsid w:val="00430BAD"/>
    <w:rsid w:val="00434609"/>
    <w:rsid w:val="004355C5"/>
    <w:rsid w:val="00436B01"/>
    <w:rsid w:val="004401DA"/>
    <w:rsid w:val="00440E29"/>
    <w:rsid w:val="00441592"/>
    <w:rsid w:val="00444E26"/>
    <w:rsid w:val="004454FB"/>
    <w:rsid w:val="00447B6B"/>
    <w:rsid w:val="00447FB5"/>
    <w:rsid w:val="0045087A"/>
    <w:rsid w:val="00450EE4"/>
    <w:rsid w:val="00451A85"/>
    <w:rsid w:val="00451D35"/>
    <w:rsid w:val="004523A9"/>
    <w:rsid w:val="00453086"/>
    <w:rsid w:val="00453B29"/>
    <w:rsid w:val="00454C82"/>
    <w:rsid w:val="00456003"/>
    <w:rsid w:val="004561E2"/>
    <w:rsid w:val="0046092B"/>
    <w:rsid w:val="0046299D"/>
    <w:rsid w:val="004631C7"/>
    <w:rsid w:val="00464172"/>
    <w:rsid w:val="00464AAF"/>
    <w:rsid w:val="004658D4"/>
    <w:rsid w:val="004677E4"/>
    <w:rsid w:val="00470E10"/>
    <w:rsid w:val="00471B3B"/>
    <w:rsid w:val="004754C0"/>
    <w:rsid w:val="00475A8E"/>
    <w:rsid w:val="00476DFA"/>
    <w:rsid w:val="00477439"/>
    <w:rsid w:val="004774FE"/>
    <w:rsid w:val="00477A2A"/>
    <w:rsid w:val="00480915"/>
    <w:rsid w:val="00480A29"/>
    <w:rsid w:val="00480F24"/>
    <w:rsid w:val="00481E9C"/>
    <w:rsid w:val="004829BE"/>
    <w:rsid w:val="00486CAC"/>
    <w:rsid w:val="0049238D"/>
    <w:rsid w:val="004923E2"/>
    <w:rsid w:val="004961B1"/>
    <w:rsid w:val="004969D9"/>
    <w:rsid w:val="004A330C"/>
    <w:rsid w:val="004A62A6"/>
    <w:rsid w:val="004A7D84"/>
    <w:rsid w:val="004B006A"/>
    <w:rsid w:val="004B1496"/>
    <w:rsid w:val="004B1A12"/>
    <w:rsid w:val="004B1C2B"/>
    <w:rsid w:val="004B1F34"/>
    <w:rsid w:val="004B2C79"/>
    <w:rsid w:val="004B2ECF"/>
    <w:rsid w:val="004B3ACB"/>
    <w:rsid w:val="004B3AE5"/>
    <w:rsid w:val="004B4F7A"/>
    <w:rsid w:val="004B64A9"/>
    <w:rsid w:val="004B7544"/>
    <w:rsid w:val="004C0EBA"/>
    <w:rsid w:val="004C0F9C"/>
    <w:rsid w:val="004C17A3"/>
    <w:rsid w:val="004C245C"/>
    <w:rsid w:val="004C4D46"/>
    <w:rsid w:val="004C553A"/>
    <w:rsid w:val="004C6832"/>
    <w:rsid w:val="004D0CDC"/>
    <w:rsid w:val="004D133B"/>
    <w:rsid w:val="004D143A"/>
    <w:rsid w:val="004D1738"/>
    <w:rsid w:val="004D3C0E"/>
    <w:rsid w:val="004D5856"/>
    <w:rsid w:val="004D6907"/>
    <w:rsid w:val="004E2E43"/>
    <w:rsid w:val="004E70AF"/>
    <w:rsid w:val="004F1514"/>
    <w:rsid w:val="004F216F"/>
    <w:rsid w:val="004F25AA"/>
    <w:rsid w:val="004F403B"/>
    <w:rsid w:val="004F4297"/>
    <w:rsid w:val="004F4D76"/>
    <w:rsid w:val="004F66AB"/>
    <w:rsid w:val="004F72D0"/>
    <w:rsid w:val="00500817"/>
    <w:rsid w:val="005043B2"/>
    <w:rsid w:val="00505214"/>
    <w:rsid w:val="0050673A"/>
    <w:rsid w:val="0050695F"/>
    <w:rsid w:val="00506A2A"/>
    <w:rsid w:val="0050752D"/>
    <w:rsid w:val="00510061"/>
    <w:rsid w:val="005102C9"/>
    <w:rsid w:val="005105C3"/>
    <w:rsid w:val="00511288"/>
    <w:rsid w:val="00513B7E"/>
    <w:rsid w:val="0051464C"/>
    <w:rsid w:val="0051485C"/>
    <w:rsid w:val="00515370"/>
    <w:rsid w:val="00516263"/>
    <w:rsid w:val="00516A6D"/>
    <w:rsid w:val="0051706B"/>
    <w:rsid w:val="00517406"/>
    <w:rsid w:val="005217CD"/>
    <w:rsid w:val="00521C07"/>
    <w:rsid w:val="00522A4A"/>
    <w:rsid w:val="00523E92"/>
    <w:rsid w:val="00524561"/>
    <w:rsid w:val="00526A4E"/>
    <w:rsid w:val="005273DB"/>
    <w:rsid w:val="00530ED8"/>
    <w:rsid w:val="0053208F"/>
    <w:rsid w:val="00532B12"/>
    <w:rsid w:val="00533465"/>
    <w:rsid w:val="00534820"/>
    <w:rsid w:val="00535904"/>
    <w:rsid w:val="00535C61"/>
    <w:rsid w:val="00536C7C"/>
    <w:rsid w:val="00541145"/>
    <w:rsid w:val="005418E4"/>
    <w:rsid w:val="005428BC"/>
    <w:rsid w:val="0054346D"/>
    <w:rsid w:val="0054356A"/>
    <w:rsid w:val="00543611"/>
    <w:rsid w:val="00545571"/>
    <w:rsid w:val="00545784"/>
    <w:rsid w:val="00545BBC"/>
    <w:rsid w:val="00547EF8"/>
    <w:rsid w:val="005501FC"/>
    <w:rsid w:val="00550F29"/>
    <w:rsid w:val="00551477"/>
    <w:rsid w:val="00551E8F"/>
    <w:rsid w:val="00553576"/>
    <w:rsid w:val="005548FE"/>
    <w:rsid w:val="00555163"/>
    <w:rsid w:val="00556D12"/>
    <w:rsid w:val="00557429"/>
    <w:rsid w:val="005612FC"/>
    <w:rsid w:val="00561579"/>
    <w:rsid w:val="00562ADF"/>
    <w:rsid w:val="005631FF"/>
    <w:rsid w:val="005645CD"/>
    <w:rsid w:val="00564E23"/>
    <w:rsid w:val="005653C2"/>
    <w:rsid w:val="005656E7"/>
    <w:rsid w:val="00565B80"/>
    <w:rsid w:val="00566D6C"/>
    <w:rsid w:val="00566EED"/>
    <w:rsid w:val="005675A9"/>
    <w:rsid w:val="00567BE6"/>
    <w:rsid w:val="00570651"/>
    <w:rsid w:val="0057086F"/>
    <w:rsid w:val="005711F2"/>
    <w:rsid w:val="005713BA"/>
    <w:rsid w:val="0057169E"/>
    <w:rsid w:val="00572942"/>
    <w:rsid w:val="00572D78"/>
    <w:rsid w:val="00575415"/>
    <w:rsid w:val="0057671B"/>
    <w:rsid w:val="005775F6"/>
    <w:rsid w:val="0058010F"/>
    <w:rsid w:val="00580FA3"/>
    <w:rsid w:val="00582A21"/>
    <w:rsid w:val="00582A3A"/>
    <w:rsid w:val="00583BD9"/>
    <w:rsid w:val="005869FC"/>
    <w:rsid w:val="00587849"/>
    <w:rsid w:val="00587A10"/>
    <w:rsid w:val="00587A92"/>
    <w:rsid w:val="00590676"/>
    <w:rsid w:val="00590880"/>
    <w:rsid w:val="00593998"/>
    <w:rsid w:val="00594FFC"/>
    <w:rsid w:val="00596A2A"/>
    <w:rsid w:val="00596AC2"/>
    <w:rsid w:val="005A013E"/>
    <w:rsid w:val="005A08B2"/>
    <w:rsid w:val="005A167F"/>
    <w:rsid w:val="005A24A8"/>
    <w:rsid w:val="005A358F"/>
    <w:rsid w:val="005A3FA1"/>
    <w:rsid w:val="005A4EE2"/>
    <w:rsid w:val="005A4F40"/>
    <w:rsid w:val="005A5107"/>
    <w:rsid w:val="005A51FE"/>
    <w:rsid w:val="005A63F6"/>
    <w:rsid w:val="005A6547"/>
    <w:rsid w:val="005A685E"/>
    <w:rsid w:val="005A71A8"/>
    <w:rsid w:val="005A7754"/>
    <w:rsid w:val="005B024D"/>
    <w:rsid w:val="005B1769"/>
    <w:rsid w:val="005B1C21"/>
    <w:rsid w:val="005B2268"/>
    <w:rsid w:val="005B2E83"/>
    <w:rsid w:val="005B4A78"/>
    <w:rsid w:val="005B4D91"/>
    <w:rsid w:val="005B51A0"/>
    <w:rsid w:val="005C144C"/>
    <w:rsid w:val="005C16F9"/>
    <w:rsid w:val="005C270D"/>
    <w:rsid w:val="005C2A3E"/>
    <w:rsid w:val="005C2C48"/>
    <w:rsid w:val="005C3A65"/>
    <w:rsid w:val="005C3EC7"/>
    <w:rsid w:val="005C509F"/>
    <w:rsid w:val="005C5D7D"/>
    <w:rsid w:val="005C6342"/>
    <w:rsid w:val="005C701C"/>
    <w:rsid w:val="005D00E4"/>
    <w:rsid w:val="005D02A2"/>
    <w:rsid w:val="005D03D0"/>
    <w:rsid w:val="005D0E32"/>
    <w:rsid w:val="005D1D55"/>
    <w:rsid w:val="005D2450"/>
    <w:rsid w:val="005D3676"/>
    <w:rsid w:val="005D6634"/>
    <w:rsid w:val="005E0035"/>
    <w:rsid w:val="005E3453"/>
    <w:rsid w:val="005E34FA"/>
    <w:rsid w:val="005E4356"/>
    <w:rsid w:val="005E5326"/>
    <w:rsid w:val="005E53C9"/>
    <w:rsid w:val="005E5AAC"/>
    <w:rsid w:val="005E5CB8"/>
    <w:rsid w:val="005E645A"/>
    <w:rsid w:val="005E68CA"/>
    <w:rsid w:val="005E7905"/>
    <w:rsid w:val="005F0742"/>
    <w:rsid w:val="005F42C7"/>
    <w:rsid w:val="005F520C"/>
    <w:rsid w:val="005F5831"/>
    <w:rsid w:val="005F5A8D"/>
    <w:rsid w:val="005F5EEF"/>
    <w:rsid w:val="005F6931"/>
    <w:rsid w:val="006035AD"/>
    <w:rsid w:val="00605410"/>
    <w:rsid w:val="00605AE6"/>
    <w:rsid w:val="00607D73"/>
    <w:rsid w:val="006105E9"/>
    <w:rsid w:val="00610F75"/>
    <w:rsid w:val="0061107B"/>
    <w:rsid w:val="006113A3"/>
    <w:rsid w:val="00612B9E"/>
    <w:rsid w:val="00615849"/>
    <w:rsid w:val="00616A49"/>
    <w:rsid w:val="0061756E"/>
    <w:rsid w:val="00620535"/>
    <w:rsid w:val="0062098B"/>
    <w:rsid w:val="00623A55"/>
    <w:rsid w:val="006247BF"/>
    <w:rsid w:val="006313F0"/>
    <w:rsid w:val="00631F7F"/>
    <w:rsid w:val="00635933"/>
    <w:rsid w:val="00635AED"/>
    <w:rsid w:val="00635B1C"/>
    <w:rsid w:val="00636A03"/>
    <w:rsid w:val="00637453"/>
    <w:rsid w:val="00640828"/>
    <w:rsid w:val="00640D15"/>
    <w:rsid w:val="00641B3D"/>
    <w:rsid w:val="006448EB"/>
    <w:rsid w:val="006453CE"/>
    <w:rsid w:val="00646146"/>
    <w:rsid w:val="0064614A"/>
    <w:rsid w:val="0064694E"/>
    <w:rsid w:val="00646FAC"/>
    <w:rsid w:val="006503FA"/>
    <w:rsid w:val="006507D5"/>
    <w:rsid w:val="00651C08"/>
    <w:rsid w:val="00652705"/>
    <w:rsid w:val="00654439"/>
    <w:rsid w:val="006551B1"/>
    <w:rsid w:val="00655E96"/>
    <w:rsid w:val="00657683"/>
    <w:rsid w:val="0066353C"/>
    <w:rsid w:val="006639AB"/>
    <w:rsid w:val="00663F82"/>
    <w:rsid w:val="00664C76"/>
    <w:rsid w:val="006658DE"/>
    <w:rsid w:val="00667DE4"/>
    <w:rsid w:val="00667F31"/>
    <w:rsid w:val="00670537"/>
    <w:rsid w:val="0067180A"/>
    <w:rsid w:val="00671835"/>
    <w:rsid w:val="00671860"/>
    <w:rsid w:val="00672ABF"/>
    <w:rsid w:val="00672E17"/>
    <w:rsid w:val="006744D4"/>
    <w:rsid w:val="0067668C"/>
    <w:rsid w:val="0068007C"/>
    <w:rsid w:val="006804CF"/>
    <w:rsid w:val="0068277C"/>
    <w:rsid w:val="00683584"/>
    <w:rsid w:val="00684B1D"/>
    <w:rsid w:val="00684E01"/>
    <w:rsid w:val="006851DF"/>
    <w:rsid w:val="00685D2E"/>
    <w:rsid w:val="00686358"/>
    <w:rsid w:val="00687291"/>
    <w:rsid w:val="00692235"/>
    <w:rsid w:val="006943A4"/>
    <w:rsid w:val="006949E7"/>
    <w:rsid w:val="006952A7"/>
    <w:rsid w:val="0069550A"/>
    <w:rsid w:val="006958AE"/>
    <w:rsid w:val="00695C7C"/>
    <w:rsid w:val="00695D9F"/>
    <w:rsid w:val="006A0D64"/>
    <w:rsid w:val="006A174C"/>
    <w:rsid w:val="006A3A38"/>
    <w:rsid w:val="006A59CC"/>
    <w:rsid w:val="006A5EBD"/>
    <w:rsid w:val="006A674B"/>
    <w:rsid w:val="006B05C5"/>
    <w:rsid w:val="006B35AB"/>
    <w:rsid w:val="006B3AC2"/>
    <w:rsid w:val="006B550F"/>
    <w:rsid w:val="006C150E"/>
    <w:rsid w:val="006C29FF"/>
    <w:rsid w:val="006C2D17"/>
    <w:rsid w:val="006C4FE1"/>
    <w:rsid w:val="006C5F61"/>
    <w:rsid w:val="006C6407"/>
    <w:rsid w:val="006C7D58"/>
    <w:rsid w:val="006D0E0C"/>
    <w:rsid w:val="006D0F42"/>
    <w:rsid w:val="006D1754"/>
    <w:rsid w:val="006D2582"/>
    <w:rsid w:val="006D307B"/>
    <w:rsid w:val="006D5D70"/>
    <w:rsid w:val="006D73DC"/>
    <w:rsid w:val="006D7F07"/>
    <w:rsid w:val="006E0BDD"/>
    <w:rsid w:val="006E1E0C"/>
    <w:rsid w:val="006E26B1"/>
    <w:rsid w:val="006E2A70"/>
    <w:rsid w:val="006E4C4A"/>
    <w:rsid w:val="006E60FB"/>
    <w:rsid w:val="006E72DF"/>
    <w:rsid w:val="006F1E0D"/>
    <w:rsid w:val="006F3088"/>
    <w:rsid w:val="006F3708"/>
    <w:rsid w:val="006F3790"/>
    <w:rsid w:val="006F4B79"/>
    <w:rsid w:val="006F56BD"/>
    <w:rsid w:val="006F5CDF"/>
    <w:rsid w:val="006F607B"/>
    <w:rsid w:val="006F6FE9"/>
    <w:rsid w:val="006F721A"/>
    <w:rsid w:val="006F7569"/>
    <w:rsid w:val="00701600"/>
    <w:rsid w:val="00703516"/>
    <w:rsid w:val="00703930"/>
    <w:rsid w:val="00704BDA"/>
    <w:rsid w:val="0070755C"/>
    <w:rsid w:val="00707BA5"/>
    <w:rsid w:val="00711209"/>
    <w:rsid w:val="007112F7"/>
    <w:rsid w:val="0071143F"/>
    <w:rsid w:val="00711AED"/>
    <w:rsid w:val="00712BFE"/>
    <w:rsid w:val="007145F3"/>
    <w:rsid w:val="00714CA7"/>
    <w:rsid w:val="00717D65"/>
    <w:rsid w:val="007201BA"/>
    <w:rsid w:val="00720FF7"/>
    <w:rsid w:val="00721548"/>
    <w:rsid w:val="00722BB7"/>
    <w:rsid w:val="00723A93"/>
    <w:rsid w:val="00724327"/>
    <w:rsid w:val="0072654F"/>
    <w:rsid w:val="007265EF"/>
    <w:rsid w:val="0072684A"/>
    <w:rsid w:val="00731CAC"/>
    <w:rsid w:val="0073214C"/>
    <w:rsid w:val="007328AF"/>
    <w:rsid w:val="00732EC1"/>
    <w:rsid w:val="0073308F"/>
    <w:rsid w:val="007335E9"/>
    <w:rsid w:val="00734476"/>
    <w:rsid w:val="0073547E"/>
    <w:rsid w:val="00736B5C"/>
    <w:rsid w:val="00736BDE"/>
    <w:rsid w:val="00737A34"/>
    <w:rsid w:val="00737C36"/>
    <w:rsid w:val="00740357"/>
    <w:rsid w:val="00741E9D"/>
    <w:rsid w:val="00744DC2"/>
    <w:rsid w:val="00744DE6"/>
    <w:rsid w:val="00744EDF"/>
    <w:rsid w:val="0074620D"/>
    <w:rsid w:val="0074664D"/>
    <w:rsid w:val="00746E31"/>
    <w:rsid w:val="00747244"/>
    <w:rsid w:val="007477DB"/>
    <w:rsid w:val="00747A13"/>
    <w:rsid w:val="00747CA1"/>
    <w:rsid w:val="00747EEE"/>
    <w:rsid w:val="00750FB5"/>
    <w:rsid w:val="007511AD"/>
    <w:rsid w:val="007511D7"/>
    <w:rsid w:val="007518E8"/>
    <w:rsid w:val="00751FDE"/>
    <w:rsid w:val="007537FD"/>
    <w:rsid w:val="007542D1"/>
    <w:rsid w:val="00754C33"/>
    <w:rsid w:val="007553C2"/>
    <w:rsid w:val="00756DFF"/>
    <w:rsid w:val="0075731C"/>
    <w:rsid w:val="007612B5"/>
    <w:rsid w:val="00763731"/>
    <w:rsid w:val="007640C2"/>
    <w:rsid w:val="007640C9"/>
    <w:rsid w:val="00764384"/>
    <w:rsid w:val="00765334"/>
    <w:rsid w:val="0076702F"/>
    <w:rsid w:val="0076735B"/>
    <w:rsid w:val="00767FD7"/>
    <w:rsid w:val="00771603"/>
    <w:rsid w:val="00772A8B"/>
    <w:rsid w:val="00775918"/>
    <w:rsid w:val="00777215"/>
    <w:rsid w:val="007772E8"/>
    <w:rsid w:val="00777340"/>
    <w:rsid w:val="007779FB"/>
    <w:rsid w:val="00780DBF"/>
    <w:rsid w:val="00781237"/>
    <w:rsid w:val="007817DC"/>
    <w:rsid w:val="00783425"/>
    <w:rsid w:val="0078367E"/>
    <w:rsid w:val="00784061"/>
    <w:rsid w:val="00785F20"/>
    <w:rsid w:val="00786A04"/>
    <w:rsid w:val="007878C8"/>
    <w:rsid w:val="0079003C"/>
    <w:rsid w:val="007916A1"/>
    <w:rsid w:val="007923D0"/>
    <w:rsid w:val="0079283E"/>
    <w:rsid w:val="00792E01"/>
    <w:rsid w:val="00793ED5"/>
    <w:rsid w:val="00795676"/>
    <w:rsid w:val="0079577A"/>
    <w:rsid w:val="00795E87"/>
    <w:rsid w:val="00797C9E"/>
    <w:rsid w:val="007A13E8"/>
    <w:rsid w:val="007A213B"/>
    <w:rsid w:val="007A3717"/>
    <w:rsid w:val="007A38FE"/>
    <w:rsid w:val="007A4382"/>
    <w:rsid w:val="007A680A"/>
    <w:rsid w:val="007A7687"/>
    <w:rsid w:val="007A7AB4"/>
    <w:rsid w:val="007A7C1F"/>
    <w:rsid w:val="007B0063"/>
    <w:rsid w:val="007B1D73"/>
    <w:rsid w:val="007B25E9"/>
    <w:rsid w:val="007B35F3"/>
    <w:rsid w:val="007B3D72"/>
    <w:rsid w:val="007B5A8E"/>
    <w:rsid w:val="007B5B6F"/>
    <w:rsid w:val="007B7F07"/>
    <w:rsid w:val="007C0938"/>
    <w:rsid w:val="007C1C0C"/>
    <w:rsid w:val="007C249A"/>
    <w:rsid w:val="007C361A"/>
    <w:rsid w:val="007C36D2"/>
    <w:rsid w:val="007C438F"/>
    <w:rsid w:val="007C6700"/>
    <w:rsid w:val="007D0F1B"/>
    <w:rsid w:val="007D1216"/>
    <w:rsid w:val="007D166C"/>
    <w:rsid w:val="007D3148"/>
    <w:rsid w:val="007D435F"/>
    <w:rsid w:val="007D5E80"/>
    <w:rsid w:val="007D632C"/>
    <w:rsid w:val="007D6563"/>
    <w:rsid w:val="007D6CEB"/>
    <w:rsid w:val="007D7A61"/>
    <w:rsid w:val="007D7DE5"/>
    <w:rsid w:val="007E01A2"/>
    <w:rsid w:val="007E137C"/>
    <w:rsid w:val="007E18CC"/>
    <w:rsid w:val="007E34AC"/>
    <w:rsid w:val="007E485B"/>
    <w:rsid w:val="007E6FC4"/>
    <w:rsid w:val="007E7998"/>
    <w:rsid w:val="007E7BBC"/>
    <w:rsid w:val="007F08D5"/>
    <w:rsid w:val="007F201A"/>
    <w:rsid w:val="007F2D1E"/>
    <w:rsid w:val="007F31F3"/>
    <w:rsid w:val="007F548B"/>
    <w:rsid w:val="007F5C0D"/>
    <w:rsid w:val="007F5C32"/>
    <w:rsid w:val="007F6193"/>
    <w:rsid w:val="0080083F"/>
    <w:rsid w:val="0080121B"/>
    <w:rsid w:val="008020EC"/>
    <w:rsid w:val="00802299"/>
    <w:rsid w:val="008022E1"/>
    <w:rsid w:val="0080241C"/>
    <w:rsid w:val="00803294"/>
    <w:rsid w:val="00804D7E"/>
    <w:rsid w:val="0081092A"/>
    <w:rsid w:val="00810A3F"/>
    <w:rsid w:val="00810BD1"/>
    <w:rsid w:val="00812396"/>
    <w:rsid w:val="00817557"/>
    <w:rsid w:val="0082043B"/>
    <w:rsid w:val="008205DD"/>
    <w:rsid w:val="00820B61"/>
    <w:rsid w:val="008241EE"/>
    <w:rsid w:val="0082464E"/>
    <w:rsid w:val="008261BF"/>
    <w:rsid w:val="0082628C"/>
    <w:rsid w:val="00826297"/>
    <w:rsid w:val="008266C0"/>
    <w:rsid w:val="008269AD"/>
    <w:rsid w:val="008304E7"/>
    <w:rsid w:val="0083179B"/>
    <w:rsid w:val="008322C3"/>
    <w:rsid w:val="00832CD4"/>
    <w:rsid w:val="00833EAC"/>
    <w:rsid w:val="008346A4"/>
    <w:rsid w:val="0083686A"/>
    <w:rsid w:val="008375CF"/>
    <w:rsid w:val="00837A5E"/>
    <w:rsid w:val="00840872"/>
    <w:rsid w:val="008422BA"/>
    <w:rsid w:val="008426B3"/>
    <w:rsid w:val="00842E72"/>
    <w:rsid w:val="00842FE9"/>
    <w:rsid w:val="00843211"/>
    <w:rsid w:val="00843911"/>
    <w:rsid w:val="00843C3C"/>
    <w:rsid w:val="008443C9"/>
    <w:rsid w:val="00845021"/>
    <w:rsid w:val="00847087"/>
    <w:rsid w:val="008508A3"/>
    <w:rsid w:val="00850A14"/>
    <w:rsid w:val="00852189"/>
    <w:rsid w:val="0085239D"/>
    <w:rsid w:val="00854D82"/>
    <w:rsid w:val="00855A28"/>
    <w:rsid w:val="00855A82"/>
    <w:rsid w:val="00856044"/>
    <w:rsid w:val="00856AE1"/>
    <w:rsid w:val="00856C72"/>
    <w:rsid w:val="008572F1"/>
    <w:rsid w:val="0085758D"/>
    <w:rsid w:val="008612DA"/>
    <w:rsid w:val="00861D03"/>
    <w:rsid w:val="00862AEE"/>
    <w:rsid w:val="00862BB6"/>
    <w:rsid w:val="00863056"/>
    <w:rsid w:val="00863BE9"/>
    <w:rsid w:val="00863C70"/>
    <w:rsid w:val="00864AE8"/>
    <w:rsid w:val="0086574D"/>
    <w:rsid w:val="0086592F"/>
    <w:rsid w:val="00866831"/>
    <w:rsid w:val="008668F6"/>
    <w:rsid w:val="00873FF8"/>
    <w:rsid w:val="008744E9"/>
    <w:rsid w:val="00875E8E"/>
    <w:rsid w:val="00876CDC"/>
    <w:rsid w:val="00881499"/>
    <w:rsid w:val="00881DA1"/>
    <w:rsid w:val="00882013"/>
    <w:rsid w:val="00882552"/>
    <w:rsid w:val="008825CD"/>
    <w:rsid w:val="00883BB1"/>
    <w:rsid w:val="00885C5A"/>
    <w:rsid w:val="00885EA8"/>
    <w:rsid w:val="00886992"/>
    <w:rsid w:val="00886AB7"/>
    <w:rsid w:val="0089046F"/>
    <w:rsid w:val="00890602"/>
    <w:rsid w:val="008909CD"/>
    <w:rsid w:val="00891685"/>
    <w:rsid w:val="00891F7F"/>
    <w:rsid w:val="00894D51"/>
    <w:rsid w:val="0089525E"/>
    <w:rsid w:val="00897095"/>
    <w:rsid w:val="008A0357"/>
    <w:rsid w:val="008A0A5B"/>
    <w:rsid w:val="008A0B23"/>
    <w:rsid w:val="008A3740"/>
    <w:rsid w:val="008A3C87"/>
    <w:rsid w:val="008A3DF8"/>
    <w:rsid w:val="008A4462"/>
    <w:rsid w:val="008A4DDA"/>
    <w:rsid w:val="008A71A0"/>
    <w:rsid w:val="008A738D"/>
    <w:rsid w:val="008A79B6"/>
    <w:rsid w:val="008B155E"/>
    <w:rsid w:val="008B163B"/>
    <w:rsid w:val="008B1C37"/>
    <w:rsid w:val="008B1D94"/>
    <w:rsid w:val="008B2CBB"/>
    <w:rsid w:val="008B30DE"/>
    <w:rsid w:val="008C028B"/>
    <w:rsid w:val="008C141E"/>
    <w:rsid w:val="008C1827"/>
    <w:rsid w:val="008C40F4"/>
    <w:rsid w:val="008C45EC"/>
    <w:rsid w:val="008C55F0"/>
    <w:rsid w:val="008C74A1"/>
    <w:rsid w:val="008C7EC8"/>
    <w:rsid w:val="008D034F"/>
    <w:rsid w:val="008D0F41"/>
    <w:rsid w:val="008D4AD3"/>
    <w:rsid w:val="008D4BEA"/>
    <w:rsid w:val="008D4E4F"/>
    <w:rsid w:val="008D5415"/>
    <w:rsid w:val="008D601A"/>
    <w:rsid w:val="008E0262"/>
    <w:rsid w:val="008E0D5D"/>
    <w:rsid w:val="008E10FE"/>
    <w:rsid w:val="008E2C6C"/>
    <w:rsid w:val="008E4284"/>
    <w:rsid w:val="008E496C"/>
    <w:rsid w:val="008E4A9E"/>
    <w:rsid w:val="008E5AAE"/>
    <w:rsid w:val="008E6905"/>
    <w:rsid w:val="008E6C1E"/>
    <w:rsid w:val="008E71D6"/>
    <w:rsid w:val="008F02D0"/>
    <w:rsid w:val="008F0776"/>
    <w:rsid w:val="008F0B16"/>
    <w:rsid w:val="008F2DBE"/>
    <w:rsid w:val="008F3277"/>
    <w:rsid w:val="008F359E"/>
    <w:rsid w:val="008F410F"/>
    <w:rsid w:val="008F624F"/>
    <w:rsid w:val="008F6591"/>
    <w:rsid w:val="0090068B"/>
    <w:rsid w:val="00902B01"/>
    <w:rsid w:val="00902DF0"/>
    <w:rsid w:val="00903A97"/>
    <w:rsid w:val="00903F0D"/>
    <w:rsid w:val="0090688C"/>
    <w:rsid w:val="00907423"/>
    <w:rsid w:val="00907650"/>
    <w:rsid w:val="00914EBE"/>
    <w:rsid w:val="009223A9"/>
    <w:rsid w:val="009233F0"/>
    <w:rsid w:val="009249C7"/>
    <w:rsid w:val="00925593"/>
    <w:rsid w:val="00927ED5"/>
    <w:rsid w:val="00930BB1"/>
    <w:rsid w:val="009315B0"/>
    <w:rsid w:val="00932F95"/>
    <w:rsid w:val="00933347"/>
    <w:rsid w:val="0093367C"/>
    <w:rsid w:val="009341AB"/>
    <w:rsid w:val="009353EE"/>
    <w:rsid w:val="0093593A"/>
    <w:rsid w:val="00935BF6"/>
    <w:rsid w:val="009369BE"/>
    <w:rsid w:val="009378E7"/>
    <w:rsid w:val="00937A4A"/>
    <w:rsid w:val="00940B8D"/>
    <w:rsid w:val="00940C7C"/>
    <w:rsid w:val="009425EB"/>
    <w:rsid w:val="009444AF"/>
    <w:rsid w:val="009500AD"/>
    <w:rsid w:val="00950584"/>
    <w:rsid w:val="009523A1"/>
    <w:rsid w:val="00952D4F"/>
    <w:rsid w:val="00955119"/>
    <w:rsid w:val="00955632"/>
    <w:rsid w:val="00956311"/>
    <w:rsid w:val="009564EB"/>
    <w:rsid w:val="00956FA6"/>
    <w:rsid w:val="009574CF"/>
    <w:rsid w:val="0096004A"/>
    <w:rsid w:val="00962139"/>
    <w:rsid w:val="00962929"/>
    <w:rsid w:val="00962DF4"/>
    <w:rsid w:val="0096300D"/>
    <w:rsid w:val="00963534"/>
    <w:rsid w:val="0096459F"/>
    <w:rsid w:val="00964D12"/>
    <w:rsid w:val="009650EF"/>
    <w:rsid w:val="00965AE9"/>
    <w:rsid w:val="00965D61"/>
    <w:rsid w:val="009660A4"/>
    <w:rsid w:val="009668C2"/>
    <w:rsid w:val="00967B9F"/>
    <w:rsid w:val="009704A7"/>
    <w:rsid w:val="009705D5"/>
    <w:rsid w:val="00973F11"/>
    <w:rsid w:val="00974706"/>
    <w:rsid w:val="009749AB"/>
    <w:rsid w:val="00975032"/>
    <w:rsid w:val="00975486"/>
    <w:rsid w:val="0097587F"/>
    <w:rsid w:val="00980F00"/>
    <w:rsid w:val="00982FAE"/>
    <w:rsid w:val="00983113"/>
    <w:rsid w:val="00984105"/>
    <w:rsid w:val="009844FF"/>
    <w:rsid w:val="00985CEA"/>
    <w:rsid w:val="0098614B"/>
    <w:rsid w:val="009863C1"/>
    <w:rsid w:val="00990763"/>
    <w:rsid w:val="00990D07"/>
    <w:rsid w:val="009918BF"/>
    <w:rsid w:val="00993A6F"/>
    <w:rsid w:val="009955FF"/>
    <w:rsid w:val="009971C5"/>
    <w:rsid w:val="009A2D26"/>
    <w:rsid w:val="009A38CC"/>
    <w:rsid w:val="009A4607"/>
    <w:rsid w:val="009A495A"/>
    <w:rsid w:val="009A584B"/>
    <w:rsid w:val="009A5853"/>
    <w:rsid w:val="009A5941"/>
    <w:rsid w:val="009A63B8"/>
    <w:rsid w:val="009A7872"/>
    <w:rsid w:val="009A7F2A"/>
    <w:rsid w:val="009B1447"/>
    <w:rsid w:val="009B19EF"/>
    <w:rsid w:val="009B26D1"/>
    <w:rsid w:val="009B42C9"/>
    <w:rsid w:val="009B5B4B"/>
    <w:rsid w:val="009B679E"/>
    <w:rsid w:val="009B68FE"/>
    <w:rsid w:val="009B6DDD"/>
    <w:rsid w:val="009B75B5"/>
    <w:rsid w:val="009B7B33"/>
    <w:rsid w:val="009C0016"/>
    <w:rsid w:val="009C2BA8"/>
    <w:rsid w:val="009C2E5E"/>
    <w:rsid w:val="009C3D0E"/>
    <w:rsid w:val="009C3D7C"/>
    <w:rsid w:val="009C4790"/>
    <w:rsid w:val="009C4BAE"/>
    <w:rsid w:val="009C56BD"/>
    <w:rsid w:val="009C5EEF"/>
    <w:rsid w:val="009C67F9"/>
    <w:rsid w:val="009C7E32"/>
    <w:rsid w:val="009D0D6C"/>
    <w:rsid w:val="009D0E05"/>
    <w:rsid w:val="009D110A"/>
    <w:rsid w:val="009D35EA"/>
    <w:rsid w:val="009D6303"/>
    <w:rsid w:val="009D6A48"/>
    <w:rsid w:val="009D6E55"/>
    <w:rsid w:val="009D7CE9"/>
    <w:rsid w:val="009E0549"/>
    <w:rsid w:val="009E0C2A"/>
    <w:rsid w:val="009E11E1"/>
    <w:rsid w:val="009E11F1"/>
    <w:rsid w:val="009E15A0"/>
    <w:rsid w:val="009E220C"/>
    <w:rsid w:val="009E38E5"/>
    <w:rsid w:val="009E509D"/>
    <w:rsid w:val="009E64D1"/>
    <w:rsid w:val="009E64DB"/>
    <w:rsid w:val="009E7B5D"/>
    <w:rsid w:val="009F0E7D"/>
    <w:rsid w:val="009F2327"/>
    <w:rsid w:val="009F2CA2"/>
    <w:rsid w:val="009F4978"/>
    <w:rsid w:val="009F4F53"/>
    <w:rsid w:val="009F50F8"/>
    <w:rsid w:val="009F6C9D"/>
    <w:rsid w:val="009F7B42"/>
    <w:rsid w:val="00A00A92"/>
    <w:rsid w:val="00A0122D"/>
    <w:rsid w:val="00A02168"/>
    <w:rsid w:val="00A03486"/>
    <w:rsid w:val="00A05112"/>
    <w:rsid w:val="00A0590E"/>
    <w:rsid w:val="00A104B8"/>
    <w:rsid w:val="00A11270"/>
    <w:rsid w:val="00A14060"/>
    <w:rsid w:val="00A14FA1"/>
    <w:rsid w:val="00A15268"/>
    <w:rsid w:val="00A16689"/>
    <w:rsid w:val="00A16812"/>
    <w:rsid w:val="00A16BE1"/>
    <w:rsid w:val="00A17833"/>
    <w:rsid w:val="00A20BF9"/>
    <w:rsid w:val="00A23C51"/>
    <w:rsid w:val="00A25697"/>
    <w:rsid w:val="00A2700E"/>
    <w:rsid w:val="00A27398"/>
    <w:rsid w:val="00A27806"/>
    <w:rsid w:val="00A27955"/>
    <w:rsid w:val="00A27B12"/>
    <w:rsid w:val="00A30091"/>
    <w:rsid w:val="00A304D4"/>
    <w:rsid w:val="00A306D2"/>
    <w:rsid w:val="00A30A63"/>
    <w:rsid w:val="00A32E96"/>
    <w:rsid w:val="00A3314C"/>
    <w:rsid w:val="00A335D2"/>
    <w:rsid w:val="00A33766"/>
    <w:rsid w:val="00A33FC8"/>
    <w:rsid w:val="00A345F3"/>
    <w:rsid w:val="00A34E58"/>
    <w:rsid w:val="00A40472"/>
    <w:rsid w:val="00A41D20"/>
    <w:rsid w:val="00A43232"/>
    <w:rsid w:val="00A442DE"/>
    <w:rsid w:val="00A44BCD"/>
    <w:rsid w:val="00A462AF"/>
    <w:rsid w:val="00A50B10"/>
    <w:rsid w:val="00A5136C"/>
    <w:rsid w:val="00A51694"/>
    <w:rsid w:val="00A51DF8"/>
    <w:rsid w:val="00A5290F"/>
    <w:rsid w:val="00A54858"/>
    <w:rsid w:val="00A55231"/>
    <w:rsid w:val="00A55C8F"/>
    <w:rsid w:val="00A601B4"/>
    <w:rsid w:val="00A61240"/>
    <w:rsid w:val="00A61792"/>
    <w:rsid w:val="00A628D8"/>
    <w:rsid w:val="00A647DA"/>
    <w:rsid w:val="00A64BE6"/>
    <w:rsid w:val="00A7198A"/>
    <w:rsid w:val="00A72C70"/>
    <w:rsid w:val="00A738E9"/>
    <w:rsid w:val="00A73A4F"/>
    <w:rsid w:val="00A74272"/>
    <w:rsid w:val="00A7452A"/>
    <w:rsid w:val="00A745C4"/>
    <w:rsid w:val="00A76757"/>
    <w:rsid w:val="00A80779"/>
    <w:rsid w:val="00A80B46"/>
    <w:rsid w:val="00A80D9E"/>
    <w:rsid w:val="00A837EF"/>
    <w:rsid w:val="00A83CB5"/>
    <w:rsid w:val="00A85961"/>
    <w:rsid w:val="00A86469"/>
    <w:rsid w:val="00A911DA"/>
    <w:rsid w:val="00A91433"/>
    <w:rsid w:val="00A91591"/>
    <w:rsid w:val="00A95691"/>
    <w:rsid w:val="00A96731"/>
    <w:rsid w:val="00A97187"/>
    <w:rsid w:val="00A9723E"/>
    <w:rsid w:val="00AA2F3E"/>
    <w:rsid w:val="00AA3D7A"/>
    <w:rsid w:val="00AA3F71"/>
    <w:rsid w:val="00AA468C"/>
    <w:rsid w:val="00AA5DDD"/>
    <w:rsid w:val="00AA6020"/>
    <w:rsid w:val="00AA609C"/>
    <w:rsid w:val="00AA6332"/>
    <w:rsid w:val="00AA74FC"/>
    <w:rsid w:val="00AA7D7D"/>
    <w:rsid w:val="00AB09F8"/>
    <w:rsid w:val="00AB2262"/>
    <w:rsid w:val="00AB34CF"/>
    <w:rsid w:val="00AB3DEE"/>
    <w:rsid w:val="00AB4ADD"/>
    <w:rsid w:val="00AB4E14"/>
    <w:rsid w:val="00AB65E7"/>
    <w:rsid w:val="00AB6EEC"/>
    <w:rsid w:val="00AB7298"/>
    <w:rsid w:val="00AC02C5"/>
    <w:rsid w:val="00AC0494"/>
    <w:rsid w:val="00AC1129"/>
    <w:rsid w:val="00AC1D3B"/>
    <w:rsid w:val="00AC234D"/>
    <w:rsid w:val="00AC49CF"/>
    <w:rsid w:val="00AC696B"/>
    <w:rsid w:val="00AC72C6"/>
    <w:rsid w:val="00AC761B"/>
    <w:rsid w:val="00AD19E8"/>
    <w:rsid w:val="00AD1B90"/>
    <w:rsid w:val="00AD2F93"/>
    <w:rsid w:val="00AD4205"/>
    <w:rsid w:val="00AD4E78"/>
    <w:rsid w:val="00AD7E07"/>
    <w:rsid w:val="00AE0D99"/>
    <w:rsid w:val="00AE1385"/>
    <w:rsid w:val="00AE2986"/>
    <w:rsid w:val="00AE5B5A"/>
    <w:rsid w:val="00AE665B"/>
    <w:rsid w:val="00AE7912"/>
    <w:rsid w:val="00AF0A23"/>
    <w:rsid w:val="00AF10E5"/>
    <w:rsid w:val="00AF10F0"/>
    <w:rsid w:val="00AF26F1"/>
    <w:rsid w:val="00AF3B36"/>
    <w:rsid w:val="00AF3B82"/>
    <w:rsid w:val="00AF53E9"/>
    <w:rsid w:val="00AF5BF3"/>
    <w:rsid w:val="00AF5E0F"/>
    <w:rsid w:val="00AF72EB"/>
    <w:rsid w:val="00AF79A3"/>
    <w:rsid w:val="00AF7EC3"/>
    <w:rsid w:val="00B00B19"/>
    <w:rsid w:val="00B00BCD"/>
    <w:rsid w:val="00B0249D"/>
    <w:rsid w:val="00B03806"/>
    <w:rsid w:val="00B04C8C"/>
    <w:rsid w:val="00B04DFB"/>
    <w:rsid w:val="00B06A05"/>
    <w:rsid w:val="00B071BD"/>
    <w:rsid w:val="00B07632"/>
    <w:rsid w:val="00B07CC8"/>
    <w:rsid w:val="00B10A02"/>
    <w:rsid w:val="00B12048"/>
    <w:rsid w:val="00B1218E"/>
    <w:rsid w:val="00B13C92"/>
    <w:rsid w:val="00B13D26"/>
    <w:rsid w:val="00B13F66"/>
    <w:rsid w:val="00B15127"/>
    <w:rsid w:val="00B15C99"/>
    <w:rsid w:val="00B15E94"/>
    <w:rsid w:val="00B162EC"/>
    <w:rsid w:val="00B17164"/>
    <w:rsid w:val="00B20144"/>
    <w:rsid w:val="00B23EF0"/>
    <w:rsid w:val="00B24BBE"/>
    <w:rsid w:val="00B25282"/>
    <w:rsid w:val="00B255E9"/>
    <w:rsid w:val="00B26339"/>
    <w:rsid w:val="00B26C3F"/>
    <w:rsid w:val="00B27D43"/>
    <w:rsid w:val="00B30511"/>
    <w:rsid w:val="00B30882"/>
    <w:rsid w:val="00B30DCD"/>
    <w:rsid w:val="00B31DA5"/>
    <w:rsid w:val="00B32ABC"/>
    <w:rsid w:val="00B32B59"/>
    <w:rsid w:val="00B33028"/>
    <w:rsid w:val="00B33529"/>
    <w:rsid w:val="00B335D7"/>
    <w:rsid w:val="00B3395C"/>
    <w:rsid w:val="00B35DD0"/>
    <w:rsid w:val="00B3662C"/>
    <w:rsid w:val="00B40B48"/>
    <w:rsid w:val="00B42B7F"/>
    <w:rsid w:val="00B43415"/>
    <w:rsid w:val="00B44248"/>
    <w:rsid w:val="00B44437"/>
    <w:rsid w:val="00B4605D"/>
    <w:rsid w:val="00B46448"/>
    <w:rsid w:val="00B47212"/>
    <w:rsid w:val="00B47826"/>
    <w:rsid w:val="00B5164F"/>
    <w:rsid w:val="00B5275F"/>
    <w:rsid w:val="00B528A5"/>
    <w:rsid w:val="00B52E88"/>
    <w:rsid w:val="00B53AB6"/>
    <w:rsid w:val="00B53BE0"/>
    <w:rsid w:val="00B57AD8"/>
    <w:rsid w:val="00B61531"/>
    <w:rsid w:val="00B61CA8"/>
    <w:rsid w:val="00B634FD"/>
    <w:rsid w:val="00B63660"/>
    <w:rsid w:val="00B64C3C"/>
    <w:rsid w:val="00B64D6A"/>
    <w:rsid w:val="00B64DA6"/>
    <w:rsid w:val="00B65F82"/>
    <w:rsid w:val="00B67923"/>
    <w:rsid w:val="00B706D3"/>
    <w:rsid w:val="00B71264"/>
    <w:rsid w:val="00B738B0"/>
    <w:rsid w:val="00B76508"/>
    <w:rsid w:val="00B76621"/>
    <w:rsid w:val="00B76B7D"/>
    <w:rsid w:val="00B77554"/>
    <w:rsid w:val="00B77930"/>
    <w:rsid w:val="00B8026C"/>
    <w:rsid w:val="00B804D6"/>
    <w:rsid w:val="00B81469"/>
    <w:rsid w:val="00B81D4F"/>
    <w:rsid w:val="00B82101"/>
    <w:rsid w:val="00B822EF"/>
    <w:rsid w:val="00B83439"/>
    <w:rsid w:val="00B83890"/>
    <w:rsid w:val="00B84767"/>
    <w:rsid w:val="00B85294"/>
    <w:rsid w:val="00B85D15"/>
    <w:rsid w:val="00B862B9"/>
    <w:rsid w:val="00B924A5"/>
    <w:rsid w:val="00B931D7"/>
    <w:rsid w:val="00B93E81"/>
    <w:rsid w:val="00B9417B"/>
    <w:rsid w:val="00B94F25"/>
    <w:rsid w:val="00B9537A"/>
    <w:rsid w:val="00B969F3"/>
    <w:rsid w:val="00B96B5D"/>
    <w:rsid w:val="00B96B65"/>
    <w:rsid w:val="00B975AF"/>
    <w:rsid w:val="00BA0700"/>
    <w:rsid w:val="00BA07E5"/>
    <w:rsid w:val="00BA2732"/>
    <w:rsid w:val="00BA2807"/>
    <w:rsid w:val="00BA29DD"/>
    <w:rsid w:val="00BA303D"/>
    <w:rsid w:val="00BA3A76"/>
    <w:rsid w:val="00BA3DE9"/>
    <w:rsid w:val="00BA4ED0"/>
    <w:rsid w:val="00BA5A3B"/>
    <w:rsid w:val="00BA65F9"/>
    <w:rsid w:val="00BA6701"/>
    <w:rsid w:val="00BA77D1"/>
    <w:rsid w:val="00BB01DE"/>
    <w:rsid w:val="00BB0C31"/>
    <w:rsid w:val="00BB0FA5"/>
    <w:rsid w:val="00BB12BA"/>
    <w:rsid w:val="00BB1A5C"/>
    <w:rsid w:val="00BB2322"/>
    <w:rsid w:val="00BB3CDE"/>
    <w:rsid w:val="00BB3F43"/>
    <w:rsid w:val="00BB4567"/>
    <w:rsid w:val="00BB4BD6"/>
    <w:rsid w:val="00BB4FC3"/>
    <w:rsid w:val="00BB6667"/>
    <w:rsid w:val="00BB795D"/>
    <w:rsid w:val="00BB79C2"/>
    <w:rsid w:val="00BB7EAC"/>
    <w:rsid w:val="00BC06F3"/>
    <w:rsid w:val="00BC0AF4"/>
    <w:rsid w:val="00BC21A4"/>
    <w:rsid w:val="00BC4015"/>
    <w:rsid w:val="00BC499E"/>
    <w:rsid w:val="00BC757F"/>
    <w:rsid w:val="00BD2219"/>
    <w:rsid w:val="00BD28A1"/>
    <w:rsid w:val="00BD2A3E"/>
    <w:rsid w:val="00BD305B"/>
    <w:rsid w:val="00BD328B"/>
    <w:rsid w:val="00BD3463"/>
    <w:rsid w:val="00BD3607"/>
    <w:rsid w:val="00BD43D7"/>
    <w:rsid w:val="00BD6C51"/>
    <w:rsid w:val="00BE0B45"/>
    <w:rsid w:val="00BE1825"/>
    <w:rsid w:val="00BE1B38"/>
    <w:rsid w:val="00BE1E44"/>
    <w:rsid w:val="00BE2E76"/>
    <w:rsid w:val="00BE30CC"/>
    <w:rsid w:val="00BE3A14"/>
    <w:rsid w:val="00BE44FB"/>
    <w:rsid w:val="00BE4CAB"/>
    <w:rsid w:val="00BE5D5A"/>
    <w:rsid w:val="00BE6001"/>
    <w:rsid w:val="00BE60A4"/>
    <w:rsid w:val="00BE758B"/>
    <w:rsid w:val="00BE78D4"/>
    <w:rsid w:val="00BF044A"/>
    <w:rsid w:val="00BF082F"/>
    <w:rsid w:val="00BF1217"/>
    <w:rsid w:val="00BF1A3F"/>
    <w:rsid w:val="00BF1AC7"/>
    <w:rsid w:val="00BF23CF"/>
    <w:rsid w:val="00BF4004"/>
    <w:rsid w:val="00BF58A9"/>
    <w:rsid w:val="00BF5F80"/>
    <w:rsid w:val="00BF783C"/>
    <w:rsid w:val="00C00568"/>
    <w:rsid w:val="00C05649"/>
    <w:rsid w:val="00C05781"/>
    <w:rsid w:val="00C058A0"/>
    <w:rsid w:val="00C06632"/>
    <w:rsid w:val="00C0766B"/>
    <w:rsid w:val="00C07B4D"/>
    <w:rsid w:val="00C07F11"/>
    <w:rsid w:val="00C108E8"/>
    <w:rsid w:val="00C11404"/>
    <w:rsid w:val="00C1443C"/>
    <w:rsid w:val="00C17364"/>
    <w:rsid w:val="00C1787C"/>
    <w:rsid w:val="00C25452"/>
    <w:rsid w:val="00C25471"/>
    <w:rsid w:val="00C264FE"/>
    <w:rsid w:val="00C272C2"/>
    <w:rsid w:val="00C27339"/>
    <w:rsid w:val="00C307A7"/>
    <w:rsid w:val="00C30CC3"/>
    <w:rsid w:val="00C33103"/>
    <w:rsid w:val="00C36473"/>
    <w:rsid w:val="00C37A87"/>
    <w:rsid w:val="00C410F3"/>
    <w:rsid w:val="00C41254"/>
    <w:rsid w:val="00C4633D"/>
    <w:rsid w:val="00C46922"/>
    <w:rsid w:val="00C46D55"/>
    <w:rsid w:val="00C47A4C"/>
    <w:rsid w:val="00C50C45"/>
    <w:rsid w:val="00C51520"/>
    <w:rsid w:val="00C521F1"/>
    <w:rsid w:val="00C52570"/>
    <w:rsid w:val="00C54369"/>
    <w:rsid w:val="00C5439F"/>
    <w:rsid w:val="00C601FB"/>
    <w:rsid w:val="00C60B36"/>
    <w:rsid w:val="00C6194D"/>
    <w:rsid w:val="00C62742"/>
    <w:rsid w:val="00C62891"/>
    <w:rsid w:val="00C62952"/>
    <w:rsid w:val="00C62EF0"/>
    <w:rsid w:val="00C63509"/>
    <w:rsid w:val="00C653C5"/>
    <w:rsid w:val="00C65F6E"/>
    <w:rsid w:val="00C76961"/>
    <w:rsid w:val="00C76FA6"/>
    <w:rsid w:val="00C77070"/>
    <w:rsid w:val="00C77071"/>
    <w:rsid w:val="00C77AB9"/>
    <w:rsid w:val="00C80458"/>
    <w:rsid w:val="00C80EEC"/>
    <w:rsid w:val="00C86C9A"/>
    <w:rsid w:val="00C92A8F"/>
    <w:rsid w:val="00C938DF"/>
    <w:rsid w:val="00C9505C"/>
    <w:rsid w:val="00C969C3"/>
    <w:rsid w:val="00C96B4D"/>
    <w:rsid w:val="00CA0770"/>
    <w:rsid w:val="00CA11E3"/>
    <w:rsid w:val="00CA164A"/>
    <w:rsid w:val="00CA1BA3"/>
    <w:rsid w:val="00CA1EAB"/>
    <w:rsid w:val="00CA2448"/>
    <w:rsid w:val="00CA3CD3"/>
    <w:rsid w:val="00CA40CA"/>
    <w:rsid w:val="00CA40F4"/>
    <w:rsid w:val="00CA4CBC"/>
    <w:rsid w:val="00CA6A04"/>
    <w:rsid w:val="00CA76CE"/>
    <w:rsid w:val="00CA7E57"/>
    <w:rsid w:val="00CB2CC6"/>
    <w:rsid w:val="00CB2FCA"/>
    <w:rsid w:val="00CB37AA"/>
    <w:rsid w:val="00CB420E"/>
    <w:rsid w:val="00CB45B2"/>
    <w:rsid w:val="00CB5088"/>
    <w:rsid w:val="00CB5C3C"/>
    <w:rsid w:val="00CC0E94"/>
    <w:rsid w:val="00CC2986"/>
    <w:rsid w:val="00CC2B85"/>
    <w:rsid w:val="00CC2D67"/>
    <w:rsid w:val="00CC4033"/>
    <w:rsid w:val="00CC419B"/>
    <w:rsid w:val="00CC56AA"/>
    <w:rsid w:val="00CC5769"/>
    <w:rsid w:val="00CC5FCF"/>
    <w:rsid w:val="00CC6759"/>
    <w:rsid w:val="00CC78FF"/>
    <w:rsid w:val="00CC7F4D"/>
    <w:rsid w:val="00CD01F0"/>
    <w:rsid w:val="00CD03E5"/>
    <w:rsid w:val="00CD0836"/>
    <w:rsid w:val="00CD0A4D"/>
    <w:rsid w:val="00CD1166"/>
    <w:rsid w:val="00CD1B8B"/>
    <w:rsid w:val="00CD31BD"/>
    <w:rsid w:val="00CD3225"/>
    <w:rsid w:val="00CD3318"/>
    <w:rsid w:val="00CD35FD"/>
    <w:rsid w:val="00CD424F"/>
    <w:rsid w:val="00CD4474"/>
    <w:rsid w:val="00CD4E15"/>
    <w:rsid w:val="00CD5204"/>
    <w:rsid w:val="00CD54F8"/>
    <w:rsid w:val="00CD67E8"/>
    <w:rsid w:val="00CD76E9"/>
    <w:rsid w:val="00CE058D"/>
    <w:rsid w:val="00CE0CBD"/>
    <w:rsid w:val="00CE2A63"/>
    <w:rsid w:val="00CE32CA"/>
    <w:rsid w:val="00CE3CC6"/>
    <w:rsid w:val="00CE47D9"/>
    <w:rsid w:val="00CE5585"/>
    <w:rsid w:val="00CE6BA0"/>
    <w:rsid w:val="00CE71BC"/>
    <w:rsid w:val="00CE747D"/>
    <w:rsid w:val="00CF0342"/>
    <w:rsid w:val="00CF10AD"/>
    <w:rsid w:val="00CF1AE3"/>
    <w:rsid w:val="00CF2044"/>
    <w:rsid w:val="00CF4584"/>
    <w:rsid w:val="00CF4612"/>
    <w:rsid w:val="00CF54D0"/>
    <w:rsid w:val="00CF7E1C"/>
    <w:rsid w:val="00D0046A"/>
    <w:rsid w:val="00D01C4D"/>
    <w:rsid w:val="00D01C62"/>
    <w:rsid w:val="00D05DDD"/>
    <w:rsid w:val="00D10BBB"/>
    <w:rsid w:val="00D114CE"/>
    <w:rsid w:val="00D121BD"/>
    <w:rsid w:val="00D13B05"/>
    <w:rsid w:val="00D14103"/>
    <w:rsid w:val="00D15942"/>
    <w:rsid w:val="00D15CB5"/>
    <w:rsid w:val="00D16953"/>
    <w:rsid w:val="00D1752C"/>
    <w:rsid w:val="00D17DB2"/>
    <w:rsid w:val="00D17E0F"/>
    <w:rsid w:val="00D20E74"/>
    <w:rsid w:val="00D236D0"/>
    <w:rsid w:val="00D249E2"/>
    <w:rsid w:val="00D24FAC"/>
    <w:rsid w:val="00D253EA"/>
    <w:rsid w:val="00D27762"/>
    <w:rsid w:val="00D30E26"/>
    <w:rsid w:val="00D3158F"/>
    <w:rsid w:val="00D316A1"/>
    <w:rsid w:val="00D31AAE"/>
    <w:rsid w:val="00D31FD7"/>
    <w:rsid w:val="00D33C5B"/>
    <w:rsid w:val="00D35F87"/>
    <w:rsid w:val="00D40A7E"/>
    <w:rsid w:val="00D412DE"/>
    <w:rsid w:val="00D4221C"/>
    <w:rsid w:val="00D42757"/>
    <w:rsid w:val="00D433F9"/>
    <w:rsid w:val="00D437E5"/>
    <w:rsid w:val="00D43F94"/>
    <w:rsid w:val="00D442B5"/>
    <w:rsid w:val="00D445CA"/>
    <w:rsid w:val="00D44E61"/>
    <w:rsid w:val="00D46058"/>
    <w:rsid w:val="00D466D5"/>
    <w:rsid w:val="00D47BF4"/>
    <w:rsid w:val="00D52D8D"/>
    <w:rsid w:val="00D53EAE"/>
    <w:rsid w:val="00D542D2"/>
    <w:rsid w:val="00D56997"/>
    <w:rsid w:val="00D56BD1"/>
    <w:rsid w:val="00D5763B"/>
    <w:rsid w:val="00D5776E"/>
    <w:rsid w:val="00D6034A"/>
    <w:rsid w:val="00D60D9F"/>
    <w:rsid w:val="00D61A60"/>
    <w:rsid w:val="00D631F6"/>
    <w:rsid w:val="00D66579"/>
    <w:rsid w:val="00D7150C"/>
    <w:rsid w:val="00D71D32"/>
    <w:rsid w:val="00D72FB3"/>
    <w:rsid w:val="00D742E6"/>
    <w:rsid w:val="00D74D63"/>
    <w:rsid w:val="00D75433"/>
    <w:rsid w:val="00D7560F"/>
    <w:rsid w:val="00D758E5"/>
    <w:rsid w:val="00D758FA"/>
    <w:rsid w:val="00D75AA0"/>
    <w:rsid w:val="00D76FAF"/>
    <w:rsid w:val="00D80436"/>
    <w:rsid w:val="00D80EF4"/>
    <w:rsid w:val="00D82CE8"/>
    <w:rsid w:val="00D835F9"/>
    <w:rsid w:val="00D8405F"/>
    <w:rsid w:val="00D85745"/>
    <w:rsid w:val="00D85B7C"/>
    <w:rsid w:val="00D8624D"/>
    <w:rsid w:val="00D874B2"/>
    <w:rsid w:val="00D87CFD"/>
    <w:rsid w:val="00D90433"/>
    <w:rsid w:val="00D9117F"/>
    <w:rsid w:val="00D91456"/>
    <w:rsid w:val="00D93C36"/>
    <w:rsid w:val="00D96054"/>
    <w:rsid w:val="00DA00DF"/>
    <w:rsid w:val="00DA10CB"/>
    <w:rsid w:val="00DA2442"/>
    <w:rsid w:val="00DA2476"/>
    <w:rsid w:val="00DA2544"/>
    <w:rsid w:val="00DA2CCB"/>
    <w:rsid w:val="00DA6466"/>
    <w:rsid w:val="00DA6D59"/>
    <w:rsid w:val="00DB03AA"/>
    <w:rsid w:val="00DB0AD2"/>
    <w:rsid w:val="00DB123E"/>
    <w:rsid w:val="00DB185F"/>
    <w:rsid w:val="00DB35AA"/>
    <w:rsid w:val="00DB3B70"/>
    <w:rsid w:val="00DB4440"/>
    <w:rsid w:val="00DB5D26"/>
    <w:rsid w:val="00DB6D6E"/>
    <w:rsid w:val="00DC00FF"/>
    <w:rsid w:val="00DC12FE"/>
    <w:rsid w:val="00DC24F6"/>
    <w:rsid w:val="00DC69A0"/>
    <w:rsid w:val="00DC76AF"/>
    <w:rsid w:val="00DD083A"/>
    <w:rsid w:val="00DD1BED"/>
    <w:rsid w:val="00DD239F"/>
    <w:rsid w:val="00DD3C02"/>
    <w:rsid w:val="00DD4BCB"/>
    <w:rsid w:val="00DD5511"/>
    <w:rsid w:val="00DD6715"/>
    <w:rsid w:val="00DD7FCF"/>
    <w:rsid w:val="00DE12D5"/>
    <w:rsid w:val="00DE18DD"/>
    <w:rsid w:val="00DE25FE"/>
    <w:rsid w:val="00DE31C2"/>
    <w:rsid w:val="00DE35CD"/>
    <w:rsid w:val="00DE365C"/>
    <w:rsid w:val="00DE5AAA"/>
    <w:rsid w:val="00DE61FA"/>
    <w:rsid w:val="00DE74E4"/>
    <w:rsid w:val="00DF2F19"/>
    <w:rsid w:val="00DF5268"/>
    <w:rsid w:val="00DF5379"/>
    <w:rsid w:val="00DF736D"/>
    <w:rsid w:val="00E01846"/>
    <w:rsid w:val="00E05784"/>
    <w:rsid w:val="00E0578A"/>
    <w:rsid w:val="00E06154"/>
    <w:rsid w:val="00E104D5"/>
    <w:rsid w:val="00E11275"/>
    <w:rsid w:val="00E13056"/>
    <w:rsid w:val="00E1342F"/>
    <w:rsid w:val="00E1369E"/>
    <w:rsid w:val="00E13B47"/>
    <w:rsid w:val="00E13FFA"/>
    <w:rsid w:val="00E1489E"/>
    <w:rsid w:val="00E17452"/>
    <w:rsid w:val="00E207CC"/>
    <w:rsid w:val="00E20C27"/>
    <w:rsid w:val="00E21C7B"/>
    <w:rsid w:val="00E23A59"/>
    <w:rsid w:val="00E24190"/>
    <w:rsid w:val="00E25901"/>
    <w:rsid w:val="00E27B6E"/>
    <w:rsid w:val="00E305EE"/>
    <w:rsid w:val="00E30BC6"/>
    <w:rsid w:val="00E313DE"/>
    <w:rsid w:val="00E349AD"/>
    <w:rsid w:val="00E3607C"/>
    <w:rsid w:val="00E36461"/>
    <w:rsid w:val="00E408D5"/>
    <w:rsid w:val="00E435D3"/>
    <w:rsid w:val="00E43C6F"/>
    <w:rsid w:val="00E468A0"/>
    <w:rsid w:val="00E47CDC"/>
    <w:rsid w:val="00E5020A"/>
    <w:rsid w:val="00E51F7C"/>
    <w:rsid w:val="00E52894"/>
    <w:rsid w:val="00E52C55"/>
    <w:rsid w:val="00E540D6"/>
    <w:rsid w:val="00E60509"/>
    <w:rsid w:val="00E60A20"/>
    <w:rsid w:val="00E60C41"/>
    <w:rsid w:val="00E61796"/>
    <w:rsid w:val="00E62F46"/>
    <w:rsid w:val="00E637CC"/>
    <w:rsid w:val="00E63BFC"/>
    <w:rsid w:val="00E64C74"/>
    <w:rsid w:val="00E64C98"/>
    <w:rsid w:val="00E64E31"/>
    <w:rsid w:val="00E65265"/>
    <w:rsid w:val="00E659FA"/>
    <w:rsid w:val="00E67AE8"/>
    <w:rsid w:val="00E72B41"/>
    <w:rsid w:val="00E745A5"/>
    <w:rsid w:val="00E74EA4"/>
    <w:rsid w:val="00E75F44"/>
    <w:rsid w:val="00E76099"/>
    <w:rsid w:val="00E766DD"/>
    <w:rsid w:val="00E76790"/>
    <w:rsid w:val="00E77837"/>
    <w:rsid w:val="00E80FD6"/>
    <w:rsid w:val="00E827FA"/>
    <w:rsid w:val="00E83701"/>
    <w:rsid w:val="00E83FCE"/>
    <w:rsid w:val="00E84213"/>
    <w:rsid w:val="00E85426"/>
    <w:rsid w:val="00E85636"/>
    <w:rsid w:val="00E856A1"/>
    <w:rsid w:val="00E85963"/>
    <w:rsid w:val="00E87C60"/>
    <w:rsid w:val="00E90E9B"/>
    <w:rsid w:val="00EA1489"/>
    <w:rsid w:val="00EA247F"/>
    <w:rsid w:val="00EA3DDD"/>
    <w:rsid w:val="00EA4585"/>
    <w:rsid w:val="00EA4FB1"/>
    <w:rsid w:val="00EA6A6F"/>
    <w:rsid w:val="00EB1090"/>
    <w:rsid w:val="00EB1D71"/>
    <w:rsid w:val="00EB1F76"/>
    <w:rsid w:val="00EB2B7B"/>
    <w:rsid w:val="00EB47A3"/>
    <w:rsid w:val="00EB4896"/>
    <w:rsid w:val="00EB54E4"/>
    <w:rsid w:val="00EB712F"/>
    <w:rsid w:val="00EB75F3"/>
    <w:rsid w:val="00EB782B"/>
    <w:rsid w:val="00EB7A2C"/>
    <w:rsid w:val="00EB7A83"/>
    <w:rsid w:val="00EC0209"/>
    <w:rsid w:val="00EC024A"/>
    <w:rsid w:val="00EC2858"/>
    <w:rsid w:val="00EC2972"/>
    <w:rsid w:val="00EC303F"/>
    <w:rsid w:val="00EC489A"/>
    <w:rsid w:val="00EC48B0"/>
    <w:rsid w:val="00EC509F"/>
    <w:rsid w:val="00EC5416"/>
    <w:rsid w:val="00EC6A68"/>
    <w:rsid w:val="00EC6AD3"/>
    <w:rsid w:val="00ED6C90"/>
    <w:rsid w:val="00ED72BC"/>
    <w:rsid w:val="00ED754D"/>
    <w:rsid w:val="00ED766C"/>
    <w:rsid w:val="00ED7DDA"/>
    <w:rsid w:val="00EE0A50"/>
    <w:rsid w:val="00EE10DE"/>
    <w:rsid w:val="00EE24E7"/>
    <w:rsid w:val="00EE2647"/>
    <w:rsid w:val="00EE3F21"/>
    <w:rsid w:val="00EE4216"/>
    <w:rsid w:val="00EE4295"/>
    <w:rsid w:val="00EE4FD2"/>
    <w:rsid w:val="00EE6827"/>
    <w:rsid w:val="00EE7DF3"/>
    <w:rsid w:val="00EF0256"/>
    <w:rsid w:val="00EF0D44"/>
    <w:rsid w:val="00EF0EC2"/>
    <w:rsid w:val="00EF1386"/>
    <w:rsid w:val="00EF29BC"/>
    <w:rsid w:val="00EF32A4"/>
    <w:rsid w:val="00EF334C"/>
    <w:rsid w:val="00EF33F3"/>
    <w:rsid w:val="00EF3B56"/>
    <w:rsid w:val="00EF4348"/>
    <w:rsid w:val="00EF4928"/>
    <w:rsid w:val="00EF5406"/>
    <w:rsid w:val="00EF5474"/>
    <w:rsid w:val="00EF6B1C"/>
    <w:rsid w:val="00EF6E98"/>
    <w:rsid w:val="00EF73B7"/>
    <w:rsid w:val="00EF73D5"/>
    <w:rsid w:val="00EF75DD"/>
    <w:rsid w:val="00EF76E7"/>
    <w:rsid w:val="00F03193"/>
    <w:rsid w:val="00F040E6"/>
    <w:rsid w:val="00F058D4"/>
    <w:rsid w:val="00F0607A"/>
    <w:rsid w:val="00F06C58"/>
    <w:rsid w:val="00F073A1"/>
    <w:rsid w:val="00F07970"/>
    <w:rsid w:val="00F07EC3"/>
    <w:rsid w:val="00F10590"/>
    <w:rsid w:val="00F12044"/>
    <w:rsid w:val="00F122E6"/>
    <w:rsid w:val="00F12617"/>
    <w:rsid w:val="00F12EDA"/>
    <w:rsid w:val="00F13B57"/>
    <w:rsid w:val="00F1479D"/>
    <w:rsid w:val="00F15473"/>
    <w:rsid w:val="00F157F2"/>
    <w:rsid w:val="00F17E0B"/>
    <w:rsid w:val="00F21E87"/>
    <w:rsid w:val="00F233E6"/>
    <w:rsid w:val="00F23AA8"/>
    <w:rsid w:val="00F25832"/>
    <w:rsid w:val="00F2760E"/>
    <w:rsid w:val="00F27892"/>
    <w:rsid w:val="00F27DAF"/>
    <w:rsid w:val="00F30005"/>
    <w:rsid w:val="00F30BFE"/>
    <w:rsid w:val="00F31871"/>
    <w:rsid w:val="00F31A5F"/>
    <w:rsid w:val="00F3215B"/>
    <w:rsid w:val="00F34D44"/>
    <w:rsid w:val="00F35A34"/>
    <w:rsid w:val="00F35B9E"/>
    <w:rsid w:val="00F35DDA"/>
    <w:rsid w:val="00F36840"/>
    <w:rsid w:val="00F40AC5"/>
    <w:rsid w:val="00F40E79"/>
    <w:rsid w:val="00F41044"/>
    <w:rsid w:val="00F41D64"/>
    <w:rsid w:val="00F42800"/>
    <w:rsid w:val="00F42F07"/>
    <w:rsid w:val="00F43070"/>
    <w:rsid w:val="00F43406"/>
    <w:rsid w:val="00F47BD2"/>
    <w:rsid w:val="00F503E8"/>
    <w:rsid w:val="00F503EF"/>
    <w:rsid w:val="00F5167B"/>
    <w:rsid w:val="00F5450F"/>
    <w:rsid w:val="00F5553B"/>
    <w:rsid w:val="00F57E71"/>
    <w:rsid w:val="00F57FFC"/>
    <w:rsid w:val="00F616E0"/>
    <w:rsid w:val="00F617D9"/>
    <w:rsid w:val="00F63F98"/>
    <w:rsid w:val="00F64A7D"/>
    <w:rsid w:val="00F65695"/>
    <w:rsid w:val="00F657FF"/>
    <w:rsid w:val="00F70A6B"/>
    <w:rsid w:val="00F71240"/>
    <w:rsid w:val="00F729CB"/>
    <w:rsid w:val="00F74552"/>
    <w:rsid w:val="00F760D1"/>
    <w:rsid w:val="00F80B6B"/>
    <w:rsid w:val="00F810C8"/>
    <w:rsid w:val="00F81E5E"/>
    <w:rsid w:val="00F83569"/>
    <w:rsid w:val="00F84739"/>
    <w:rsid w:val="00F85396"/>
    <w:rsid w:val="00F906AC"/>
    <w:rsid w:val="00F9098A"/>
    <w:rsid w:val="00F91713"/>
    <w:rsid w:val="00F91CEC"/>
    <w:rsid w:val="00F91D5B"/>
    <w:rsid w:val="00F92820"/>
    <w:rsid w:val="00F92988"/>
    <w:rsid w:val="00F93C10"/>
    <w:rsid w:val="00F94D8E"/>
    <w:rsid w:val="00FA0CB3"/>
    <w:rsid w:val="00FA17CF"/>
    <w:rsid w:val="00FA17F5"/>
    <w:rsid w:val="00FA299D"/>
    <w:rsid w:val="00FA2C71"/>
    <w:rsid w:val="00FA39F9"/>
    <w:rsid w:val="00FA3D02"/>
    <w:rsid w:val="00FA43E5"/>
    <w:rsid w:val="00FA5F1C"/>
    <w:rsid w:val="00FA6657"/>
    <w:rsid w:val="00FB05AB"/>
    <w:rsid w:val="00FB233A"/>
    <w:rsid w:val="00FC12D0"/>
    <w:rsid w:val="00FC15E4"/>
    <w:rsid w:val="00FC2785"/>
    <w:rsid w:val="00FC27DA"/>
    <w:rsid w:val="00FC3219"/>
    <w:rsid w:val="00FC489D"/>
    <w:rsid w:val="00FC635A"/>
    <w:rsid w:val="00FD0483"/>
    <w:rsid w:val="00FD0890"/>
    <w:rsid w:val="00FD11B3"/>
    <w:rsid w:val="00FD20B5"/>
    <w:rsid w:val="00FD231A"/>
    <w:rsid w:val="00FD5887"/>
    <w:rsid w:val="00FD5F65"/>
    <w:rsid w:val="00FD6726"/>
    <w:rsid w:val="00FD6CE7"/>
    <w:rsid w:val="00FD7436"/>
    <w:rsid w:val="00FD78DE"/>
    <w:rsid w:val="00FE19F6"/>
    <w:rsid w:val="00FE2641"/>
    <w:rsid w:val="00FE3107"/>
    <w:rsid w:val="00FE50F4"/>
    <w:rsid w:val="00FF1B34"/>
    <w:rsid w:val="00FF2A53"/>
    <w:rsid w:val="00FF3077"/>
    <w:rsid w:val="00FF49C3"/>
    <w:rsid w:val="00FF5820"/>
    <w:rsid w:val="00FF62BB"/>
    <w:rsid w:val="00FF7816"/>
    <w:rsid w:val="00FF7C0D"/>
  </w:rsids>
  <m:mathPr>
    <m:mathFont m:val="Cambria Math"/>
    <m:brkBin m:val="after"/>
    <m:brkBinSub m:val="--"/>
    <m:smallFrac m:val="0"/>
    <m:dispDef m:val="0"/>
    <m:lMargin m:val="0"/>
    <m:rMargin m:val="0"/>
    <m:defJc m:val="center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234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ИТУЛ"/>
    <w:rsid w:val="0090688C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54C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16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83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832"/>
  </w:style>
  <w:style w:type="paragraph" w:styleId="a5">
    <w:name w:val="footer"/>
    <w:basedOn w:val="a"/>
    <w:link w:val="a6"/>
    <w:uiPriority w:val="99"/>
    <w:unhideWhenUsed/>
    <w:rsid w:val="004C683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6832"/>
  </w:style>
  <w:style w:type="character" w:styleId="a7">
    <w:name w:val="Placeholder Text"/>
    <w:basedOn w:val="a0"/>
    <w:uiPriority w:val="99"/>
    <w:semiHidden/>
    <w:rsid w:val="00EE421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E42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421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65334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D31B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D31B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D31B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D31B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D31BD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5418E4"/>
    <w:rPr>
      <w:color w:val="0000FF"/>
      <w:u w:val="single"/>
    </w:rPr>
  </w:style>
  <w:style w:type="character" w:styleId="af1">
    <w:name w:val="Strong"/>
    <w:basedOn w:val="a0"/>
    <w:uiPriority w:val="22"/>
    <w:qFormat/>
    <w:rsid w:val="005418E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54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unhideWhenUsed/>
    <w:qFormat/>
    <w:rsid w:val="00754C33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qFormat/>
    <w:rsid w:val="00754C33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754C33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754C33"/>
    <w:pPr>
      <w:spacing w:after="100"/>
      <w:ind w:left="440"/>
    </w:pPr>
    <w:rPr>
      <w:rFonts w:eastAsiaTheme="minorEastAsia"/>
      <w:lang w:eastAsia="ru-RU"/>
    </w:rPr>
  </w:style>
  <w:style w:type="paragraph" w:styleId="af3">
    <w:name w:val="Subtitle"/>
    <w:basedOn w:val="a"/>
    <w:next w:val="a"/>
    <w:link w:val="af4"/>
    <w:uiPriority w:val="11"/>
    <w:qFormat/>
    <w:rsid w:val="001324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1324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caption"/>
    <w:basedOn w:val="a"/>
    <w:next w:val="a"/>
    <w:uiPriority w:val="35"/>
    <w:unhideWhenUsed/>
    <w:qFormat/>
    <w:rsid w:val="00B96B5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6">
    <w:name w:val="Table Grid"/>
    <w:basedOn w:val="a1"/>
    <w:uiPriority w:val="59"/>
    <w:rsid w:val="00593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  <w:rsid w:val="00ED7DDA"/>
  </w:style>
  <w:style w:type="paragraph" w:styleId="af7">
    <w:name w:val="Normal (Web)"/>
    <w:basedOn w:val="a"/>
    <w:uiPriority w:val="99"/>
    <w:semiHidden/>
    <w:unhideWhenUsed/>
    <w:rsid w:val="001050B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af8">
    <w:name w:val="Текст обычный"/>
    <w:basedOn w:val="a"/>
    <w:next w:val="a"/>
    <w:link w:val="af9"/>
    <w:qFormat/>
    <w:rsid w:val="005A5107"/>
    <w:pPr>
      <w:keepNext/>
      <w:tabs>
        <w:tab w:val="left" w:pos="3969"/>
        <w:tab w:val="left" w:pos="8789"/>
      </w:tabs>
      <w:ind w:firstLine="709"/>
    </w:pPr>
    <w:rPr>
      <w:rFonts w:cs="Times New Roman"/>
      <w:szCs w:val="28"/>
      <w:lang w:eastAsia="ru-RU"/>
    </w:rPr>
  </w:style>
  <w:style w:type="character" w:customStyle="1" w:styleId="af9">
    <w:name w:val="Текст обычный Знак"/>
    <w:basedOn w:val="a0"/>
    <w:link w:val="af8"/>
    <w:rsid w:val="005A510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a">
    <w:name w:val="Жирный"/>
    <w:basedOn w:val="a"/>
    <w:link w:val="afb"/>
    <w:qFormat/>
    <w:rsid w:val="00802299"/>
    <w:pPr>
      <w:spacing w:after="240"/>
      <w:jc w:val="center"/>
    </w:pPr>
    <w:rPr>
      <w:rFonts w:eastAsiaTheme="minorEastAsia" w:cs="Times New Roman"/>
      <w:b/>
    </w:rPr>
  </w:style>
  <w:style w:type="character" w:customStyle="1" w:styleId="afb">
    <w:name w:val="Жирный Знак"/>
    <w:basedOn w:val="a0"/>
    <w:link w:val="afa"/>
    <w:rsid w:val="00802299"/>
    <w:rPr>
      <w:rFonts w:ascii="Times New Roman" w:eastAsiaTheme="minorEastAsia" w:hAnsi="Times New Roman" w:cs="Times New Roman"/>
      <w:b/>
      <w:sz w:val="28"/>
    </w:rPr>
  </w:style>
  <w:style w:type="paragraph" w:styleId="afc">
    <w:name w:val="Body Text"/>
    <w:basedOn w:val="a"/>
    <w:link w:val="afd"/>
    <w:uiPriority w:val="1"/>
    <w:qFormat/>
    <w:rsid w:val="00FD0890"/>
    <w:pPr>
      <w:widowControl w:val="0"/>
      <w:autoSpaceDE w:val="0"/>
      <w:autoSpaceDN w:val="0"/>
      <w:ind w:firstLine="709"/>
    </w:pPr>
    <w:rPr>
      <w:rFonts w:eastAsia="Times New Roman" w:cs="Times New Roman"/>
      <w:szCs w:val="28"/>
    </w:rPr>
  </w:style>
  <w:style w:type="character" w:customStyle="1" w:styleId="afd">
    <w:name w:val="Основной текст Знак"/>
    <w:basedOn w:val="a0"/>
    <w:link w:val="afc"/>
    <w:uiPriority w:val="1"/>
    <w:rsid w:val="00FD0890"/>
    <w:rPr>
      <w:rFonts w:ascii="Times New Roman" w:eastAsia="Times New Roman" w:hAnsi="Times New Roman" w:cs="Times New Roman"/>
      <w:sz w:val="28"/>
      <w:szCs w:val="28"/>
    </w:rPr>
  </w:style>
  <w:style w:type="paragraph" w:styleId="4">
    <w:name w:val="toc 4"/>
    <w:basedOn w:val="a"/>
    <w:next w:val="a"/>
    <w:autoRedefine/>
    <w:uiPriority w:val="39"/>
    <w:unhideWhenUsed/>
    <w:rsid w:val="00802299"/>
    <w:pPr>
      <w:spacing w:after="100"/>
      <w:ind w:left="840"/>
    </w:pPr>
  </w:style>
  <w:style w:type="character" w:customStyle="1" w:styleId="afe">
    <w:name w:val="Оглавление_"/>
    <w:basedOn w:val="a0"/>
    <w:link w:val="aff"/>
    <w:rsid w:val="00802299"/>
    <w:rPr>
      <w:rFonts w:ascii="Times New Roman" w:eastAsia="Times New Roman" w:hAnsi="Times New Roman" w:cs="Times New Roman"/>
      <w:sz w:val="28"/>
      <w:szCs w:val="28"/>
    </w:rPr>
  </w:style>
  <w:style w:type="paragraph" w:customStyle="1" w:styleId="aff">
    <w:name w:val="Оглавление"/>
    <w:basedOn w:val="a"/>
    <w:link w:val="afe"/>
    <w:rsid w:val="00802299"/>
    <w:pPr>
      <w:widowControl w:val="0"/>
      <w:spacing w:after="260" w:line="240" w:lineRule="auto"/>
      <w:jc w:val="left"/>
    </w:pPr>
    <w:rPr>
      <w:rFonts w:eastAsia="Times New Roman" w:cs="Times New Roman"/>
      <w:szCs w:val="28"/>
    </w:rPr>
  </w:style>
  <w:style w:type="paragraph" w:customStyle="1" w:styleId="rtejustify">
    <w:name w:val="rtejustify"/>
    <w:basedOn w:val="a"/>
    <w:rsid w:val="0073547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0">
    <w:name w:val="Основной текст_"/>
    <w:basedOn w:val="a0"/>
    <w:link w:val="12"/>
    <w:rsid w:val="00B975AF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ff0"/>
    <w:rsid w:val="00B975AF"/>
    <w:pPr>
      <w:widowControl w:val="0"/>
      <w:spacing w:after="120" w:line="240" w:lineRule="auto"/>
      <w:ind w:firstLine="400"/>
      <w:jc w:val="left"/>
    </w:pPr>
    <w:rPr>
      <w:rFonts w:eastAsia="Times New Roman" w:cs="Times New Roman"/>
      <w:szCs w:val="28"/>
    </w:rPr>
  </w:style>
  <w:style w:type="paragraph" w:styleId="aff1">
    <w:name w:val="footnote text"/>
    <w:basedOn w:val="a"/>
    <w:link w:val="aff2"/>
    <w:uiPriority w:val="99"/>
    <w:semiHidden/>
    <w:unhideWhenUsed/>
    <w:rsid w:val="009F2CA2"/>
    <w:pPr>
      <w:spacing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9F2CA2"/>
    <w:rPr>
      <w:rFonts w:ascii="Times New Roman" w:hAnsi="Times New Roman"/>
      <w:sz w:val="20"/>
      <w:szCs w:val="20"/>
    </w:rPr>
  </w:style>
  <w:style w:type="character" w:styleId="aff3">
    <w:name w:val="footnote reference"/>
    <w:basedOn w:val="a0"/>
    <w:uiPriority w:val="99"/>
    <w:semiHidden/>
    <w:unhideWhenUsed/>
    <w:rsid w:val="009F2CA2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23164C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ff4">
    <w:name w:val="No Spacing"/>
    <w:aliases w:val="стиль,ГОСТ"/>
    <w:link w:val="aff5"/>
    <w:uiPriority w:val="1"/>
    <w:qFormat/>
    <w:rsid w:val="00295B5C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aff6">
    <w:name w:val="основа"/>
    <w:basedOn w:val="a"/>
    <w:next w:val="a"/>
    <w:link w:val="aff7"/>
    <w:qFormat/>
    <w:rsid w:val="00A34E58"/>
    <w:pPr>
      <w:keepNext/>
      <w:tabs>
        <w:tab w:val="left" w:pos="3969"/>
        <w:tab w:val="left" w:pos="8789"/>
      </w:tabs>
      <w:ind w:firstLine="709"/>
    </w:pPr>
    <w:rPr>
      <w:rFonts w:cs="Times New Roman"/>
      <w:szCs w:val="28"/>
      <w:lang w:eastAsia="ru-RU"/>
    </w:rPr>
  </w:style>
  <w:style w:type="character" w:customStyle="1" w:styleId="aff7">
    <w:name w:val="основа Знак"/>
    <w:basedOn w:val="a0"/>
    <w:link w:val="aff6"/>
    <w:rsid w:val="00A34E5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5">
    <w:name w:val="Без интервала Знак"/>
    <w:aliases w:val="стиль Знак,ГОСТ Знак"/>
    <w:basedOn w:val="a0"/>
    <w:link w:val="aff4"/>
    <w:uiPriority w:val="1"/>
    <w:locked/>
    <w:rsid w:val="00A34E58"/>
    <w:rPr>
      <w:rFonts w:ascii="Times New Roman" w:hAnsi="Times New Roman"/>
      <w:sz w:val="28"/>
    </w:rPr>
  </w:style>
  <w:style w:type="paragraph" w:styleId="5">
    <w:name w:val="toc 5"/>
    <w:basedOn w:val="a"/>
    <w:next w:val="a"/>
    <w:autoRedefine/>
    <w:uiPriority w:val="39"/>
    <w:unhideWhenUsed/>
    <w:rsid w:val="00933347"/>
    <w:pPr>
      <w:spacing w:after="100" w:line="276" w:lineRule="auto"/>
      <w:ind w:left="88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33347"/>
    <w:pPr>
      <w:spacing w:after="100" w:line="276" w:lineRule="auto"/>
      <w:ind w:left="110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933347"/>
    <w:pPr>
      <w:spacing w:after="100" w:line="276" w:lineRule="auto"/>
      <w:ind w:left="132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933347"/>
    <w:pPr>
      <w:spacing w:after="100" w:line="276" w:lineRule="auto"/>
      <w:ind w:left="154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33347"/>
    <w:pPr>
      <w:spacing w:after="100" w:line="276" w:lineRule="auto"/>
      <w:ind w:left="176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13">
    <w:name w:val="Стиль1"/>
    <w:basedOn w:val="a"/>
    <w:link w:val="14"/>
    <w:qFormat/>
    <w:rsid w:val="00704BDA"/>
    <w:pPr>
      <w:ind w:firstLine="709"/>
      <w:contextualSpacing/>
      <w:mirrorIndents/>
    </w:pPr>
    <w:rPr>
      <w:rFonts w:eastAsiaTheme="minorEastAsia" w:cs="Times New Roman"/>
    </w:rPr>
  </w:style>
  <w:style w:type="character" w:customStyle="1" w:styleId="14">
    <w:name w:val="Стиль1 Знак"/>
    <w:basedOn w:val="a0"/>
    <w:link w:val="13"/>
    <w:rsid w:val="00704BDA"/>
    <w:rPr>
      <w:rFonts w:ascii="Times New Roman" w:eastAsiaTheme="minorEastAsia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ИТУЛ"/>
    <w:rsid w:val="0090688C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54C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16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83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832"/>
  </w:style>
  <w:style w:type="paragraph" w:styleId="a5">
    <w:name w:val="footer"/>
    <w:basedOn w:val="a"/>
    <w:link w:val="a6"/>
    <w:uiPriority w:val="99"/>
    <w:unhideWhenUsed/>
    <w:rsid w:val="004C683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6832"/>
  </w:style>
  <w:style w:type="character" w:styleId="a7">
    <w:name w:val="Placeholder Text"/>
    <w:basedOn w:val="a0"/>
    <w:uiPriority w:val="99"/>
    <w:semiHidden/>
    <w:rsid w:val="00EE421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E42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421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65334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D31B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D31B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D31B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D31B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D31BD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5418E4"/>
    <w:rPr>
      <w:color w:val="0000FF"/>
      <w:u w:val="single"/>
    </w:rPr>
  </w:style>
  <w:style w:type="character" w:styleId="af1">
    <w:name w:val="Strong"/>
    <w:basedOn w:val="a0"/>
    <w:uiPriority w:val="22"/>
    <w:qFormat/>
    <w:rsid w:val="005418E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54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unhideWhenUsed/>
    <w:qFormat/>
    <w:rsid w:val="00754C33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qFormat/>
    <w:rsid w:val="00754C33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754C33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754C33"/>
    <w:pPr>
      <w:spacing w:after="100"/>
      <w:ind w:left="440"/>
    </w:pPr>
    <w:rPr>
      <w:rFonts w:eastAsiaTheme="minorEastAsia"/>
      <w:lang w:eastAsia="ru-RU"/>
    </w:rPr>
  </w:style>
  <w:style w:type="paragraph" w:styleId="af3">
    <w:name w:val="Subtitle"/>
    <w:basedOn w:val="a"/>
    <w:next w:val="a"/>
    <w:link w:val="af4"/>
    <w:uiPriority w:val="11"/>
    <w:qFormat/>
    <w:rsid w:val="001324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1324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5">
    <w:name w:val="caption"/>
    <w:basedOn w:val="a"/>
    <w:next w:val="a"/>
    <w:uiPriority w:val="35"/>
    <w:unhideWhenUsed/>
    <w:qFormat/>
    <w:rsid w:val="00B96B5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6">
    <w:name w:val="Table Grid"/>
    <w:basedOn w:val="a1"/>
    <w:uiPriority w:val="59"/>
    <w:rsid w:val="00593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  <w:rsid w:val="00ED7DDA"/>
  </w:style>
  <w:style w:type="paragraph" w:styleId="af7">
    <w:name w:val="Normal (Web)"/>
    <w:basedOn w:val="a"/>
    <w:uiPriority w:val="99"/>
    <w:semiHidden/>
    <w:unhideWhenUsed/>
    <w:rsid w:val="001050B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af8">
    <w:name w:val="Текст обычный"/>
    <w:basedOn w:val="a"/>
    <w:next w:val="a"/>
    <w:link w:val="af9"/>
    <w:qFormat/>
    <w:rsid w:val="005A5107"/>
    <w:pPr>
      <w:keepNext/>
      <w:tabs>
        <w:tab w:val="left" w:pos="3969"/>
        <w:tab w:val="left" w:pos="8789"/>
      </w:tabs>
      <w:ind w:firstLine="709"/>
    </w:pPr>
    <w:rPr>
      <w:rFonts w:cs="Times New Roman"/>
      <w:szCs w:val="28"/>
      <w:lang w:eastAsia="ru-RU"/>
    </w:rPr>
  </w:style>
  <w:style w:type="character" w:customStyle="1" w:styleId="af9">
    <w:name w:val="Текст обычный Знак"/>
    <w:basedOn w:val="a0"/>
    <w:link w:val="af8"/>
    <w:rsid w:val="005A510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a">
    <w:name w:val="Жирный"/>
    <w:basedOn w:val="a"/>
    <w:link w:val="afb"/>
    <w:qFormat/>
    <w:rsid w:val="00802299"/>
    <w:pPr>
      <w:spacing w:after="240"/>
      <w:jc w:val="center"/>
    </w:pPr>
    <w:rPr>
      <w:rFonts w:eastAsiaTheme="minorEastAsia" w:cs="Times New Roman"/>
      <w:b/>
    </w:rPr>
  </w:style>
  <w:style w:type="character" w:customStyle="1" w:styleId="afb">
    <w:name w:val="Жирный Знак"/>
    <w:basedOn w:val="a0"/>
    <w:link w:val="afa"/>
    <w:rsid w:val="00802299"/>
    <w:rPr>
      <w:rFonts w:ascii="Times New Roman" w:eastAsiaTheme="minorEastAsia" w:hAnsi="Times New Roman" w:cs="Times New Roman"/>
      <w:b/>
      <w:sz w:val="28"/>
    </w:rPr>
  </w:style>
  <w:style w:type="paragraph" w:styleId="afc">
    <w:name w:val="Body Text"/>
    <w:basedOn w:val="a"/>
    <w:link w:val="afd"/>
    <w:uiPriority w:val="1"/>
    <w:qFormat/>
    <w:rsid w:val="00FD0890"/>
    <w:pPr>
      <w:widowControl w:val="0"/>
      <w:autoSpaceDE w:val="0"/>
      <w:autoSpaceDN w:val="0"/>
      <w:ind w:firstLine="709"/>
    </w:pPr>
    <w:rPr>
      <w:rFonts w:eastAsia="Times New Roman" w:cs="Times New Roman"/>
      <w:szCs w:val="28"/>
    </w:rPr>
  </w:style>
  <w:style w:type="character" w:customStyle="1" w:styleId="afd">
    <w:name w:val="Основной текст Знак"/>
    <w:basedOn w:val="a0"/>
    <w:link w:val="afc"/>
    <w:uiPriority w:val="1"/>
    <w:rsid w:val="00FD0890"/>
    <w:rPr>
      <w:rFonts w:ascii="Times New Roman" w:eastAsia="Times New Roman" w:hAnsi="Times New Roman" w:cs="Times New Roman"/>
      <w:sz w:val="28"/>
      <w:szCs w:val="28"/>
    </w:rPr>
  </w:style>
  <w:style w:type="paragraph" w:styleId="4">
    <w:name w:val="toc 4"/>
    <w:basedOn w:val="a"/>
    <w:next w:val="a"/>
    <w:autoRedefine/>
    <w:uiPriority w:val="39"/>
    <w:unhideWhenUsed/>
    <w:rsid w:val="00802299"/>
    <w:pPr>
      <w:spacing w:after="100"/>
      <w:ind w:left="840"/>
    </w:pPr>
  </w:style>
  <w:style w:type="character" w:customStyle="1" w:styleId="afe">
    <w:name w:val="Оглавление_"/>
    <w:basedOn w:val="a0"/>
    <w:link w:val="aff"/>
    <w:rsid w:val="00802299"/>
    <w:rPr>
      <w:rFonts w:ascii="Times New Roman" w:eastAsia="Times New Roman" w:hAnsi="Times New Roman" w:cs="Times New Roman"/>
      <w:sz w:val="28"/>
      <w:szCs w:val="28"/>
    </w:rPr>
  </w:style>
  <w:style w:type="paragraph" w:customStyle="1" w:styleId="aff">
    <w:name w:val="Оглавление"/>
    <w:basedOn w:val="a"/>
    <w:link w:val="afe"/>
    <w:rsid w:val="00802299"/>
    <w:pPr>
      <w:widowControl w:val="0"/>
      <w:spacing w:after="260" w:line="240" w:lineRule="auto"/>
      <w:jc w:val="left"/>
    </w:pPr>
    <w:rPr>
      <w:rFonts w:eastAsia="Times New Roman" w:cs="Times New Roman"/>
      <w:szCs w:val="28"/>
    </w:rPr>
  </w:style>
  <w:style w:type="paragraph" w:customStyle="1" w:styleId="rtejustify">
    <w:name w:val="rtejustify"/>
    <w:basedOn w:val="a"/>
    <w:rsid w:val="0073547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0">
    <w:name w:val="Основной текст_"/>
    <w:basedOn w:val="a0"/>
    <w:link w:val="12"/>
    <w:rsid w:val="00B975AF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ff0"/>
    <w:rsid w:val="00B975AF"/>
    <w:pPr>
      <w:widowControl w:val="0"/>
      <w:spacing w:after="120" w:line="240" w:lineRule="auto"/>
      <w:ind w:firstLine="400"/>
      <w:jc w:val="left"/>
    </w:pPr>
    <w:rPr>
      <w:rFonts w:eastAsia="Times New Roman" w:cs="Times New Roman"/>
      <w:szCs w:val="28"/>
    </w:rPr>
  </w:style>
  <w:style w:type="paragraph" w:styleId="aff1">
    <w:name w:val="footnote text"/>
    <w:basedOn w:val="a"/>
    <w:link w:val="aff2"/>
    <w:uiPriority w:val="99"/>
    <w:semiHidden/>
    <w:unhideWhenUsed/>
    <w:rsid w:val="009F2CA2"/>
    <w:pPr>
      <w:spacing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9F2CA2"/>
    <w:rPr>
      <w:rFonts w:ascii="Times New Roman" w:hAnsi="Times New Roman"/>
      <w:sz w:val="20"/>
      <w:szCs w:val="20"/>
    </w:rPr>
  </w:style>
  <w:style w:type="character" w:styleId="aff3">
    <w:name w:val="footnote reference"/>
    <w:basedOn w:val="a0"/>
    <w:uiPriority w:val="99"/>
    <w:semiHidden/>
    <w:unhideWhenUsed/>
    <w:rsid w:val="009F2CA2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23164C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ff4">
    <w:name w:val="No Spacing"/>
    <w:aliases w:val="стиль,ГОСТ"/>
    <w:link w:val="aff5"/>
    <w:uiPriority w:val="1"/>
    <w:qFormat/>
    <w:rsid w:val="00295B5C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aff6">
    <w:name w:val="основа"/>
    <w:basedOn w:val="a"/>
    <w:next w:val="a"/>
    <w:link w:val="aff7"/>
    <w:qFormat/>
    <w:rsid w:val="00A34E58"/>
    <w:pPr>
      <w:keepNext/>
      <w:tabs>
        <w:tab w:val="left" w:pos="3969"/>
        <w:tab w:val="left" w:pos="8789"/>
      </w:tabs>
      <w:ind w:firstLine="709"/>
    </w:pPr>
    <w:rPr>
      <w:rFonts w:cs="Times New Roman"/>
      <w:szCs w:val="28"/>
      <w:lang w:eastAsia="ru-RU"/>
    </w:rPr>
  </w:style>
  <w:style w:type="character" w:customStyle="1" w:styleId="aff7">
    <w:name w:val="основа Знак"/>
    <w:basedOn w:val="a0"/>
    <w:link w:val="aff6"/>
    <w:rsid w:val="00A34E5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5">
    <w:name w:val="Без интервала Знак"/>
    <w:aliases w:val="стиль Знак,ГОСТ Знак"/>
    <w:basedOn w:val="a0"/>
    <w:link w:val="aff4"/>
    <w:uiPriority w:val="1"/>
    <w:locked/>
    <w:rsid w:val="00A34E58"/>
    <w:rPr>
      <w:rFonts w:ascii="Times New Roman" w:hAnsi="Times New Roman"/>
      <w:sz w:val="28"/>
    </w:rPr>
  </w:style>
  <w:style w:type="paragraph" w:styleId="5">
    <w:name w:val="toc 5"/>
    <w:basedOn w:val="a"/>
    <w:next w:val="a"/>
    <w:autoRedefine/>
    <w:uiPriority w:val="39"/>
    <w:unhideWhenUsed/>
    <w:rsid w:val="00933347"/>
    <w:pPr>
      <w:spacing w:after="100" w:line="276" w:lineRule="auto"/>
      <w:ind w:left="88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33347"/>
    <w:pPr>
      <w:spacing w:after="100" w:line="276" w:lineRule="auto"/>
      <w:ind w:left="110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933347"/>
    <w:pPr>
      <w:spacing w:after="100" w:line="276" w:lineRule="auto"/>
      <w:ind w:left="132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933347"/>
    <w:pPr>
      <w:spacing w:after="100" w:line="276" w:lineRule="auto"/>
      <w:ind w:left="154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33347"/>
    <w:pPr>
      <w:spacing w:after="100" w:line="276" w:lineRule="auto"/>
      <w:ind w:left="176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13">
    <w:name w:val="Стиль1"/>
    <w:basedOn w:val="a"/>
    <w:link w:val="14"/>
    <w:qFormat/>
    <w:rsid w:val="00704BDA"/>
    <w:pPr>
      <w:ind w:firstLine="709"/>
      <w:contextualSpacing/>
      <w:mirrorIndents/>
    </w:pPr>
    <w:rPr>
      <w:rFonts w:eastAsiaTheme="minorEastAsia" w:cs="Times New Roman"/>
    </w:rPr>
  </w:style>
  <w:style w:type="character" w:customStyle="1" w:styleId="14">
    <w:name w:val="Стиль1 Знак"/>
    <w:basedOn w:val="a0"/>
    <w:link w:val="13"/>
    <w:rsid w:val="00704BDA"/>
    <w:rPr>
      <w:rFonts w:ascii="Times New Roman" w:eastAsiaTheme="minorEastAsia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DA4BD-6EB3-497E-9939-AB0C40DF0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18</Pages>
  <Words>2837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zladei</cp:lastModifiedBy>
  <cp:revision>168</cp:revision>
  <dcterms:created xsi:type="dcterms:W3CDTF">2021-11-26T08:54:00Z</dcterms:created>
  <dcterms:modified xsi:type="dcterms:W3CDTF">2021-11-28T16:44:00Z</dcterms:modified>
</cp:coreProperties>
</file>