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066146" w:rsidRPr="00066146" w14:paraId="2313E353" w14:textId="77777777" w:rsidTr="00F712FB">
        <w:tc>
          <w:tcPr>
            <w:tcW w:w="9747" w:type="dxa"/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6"/>
              <w:gridCol w:w="7903"/>
            </w:tblGrid>
            <w:tr w:rsidR="00066146" w:rsidRPr="00066146" w14:paraId="45DE572C" w14:textId="77777777" w:rsidTr="00F712FB">
              <w:tc>
                <w:tcPr>
                  <w:tcW w:w="1716" w:type="dxa"/>
                  <w:shd w:val="clear" w:color="auto" w:fill="auto"/>
                </w:tcPr>
                <w:p w14:paraId="57EB61A1" w14:textId="0535E5F7" w:rsidR="00066146" w:rsidRPr="00066146" w:rsidRDefault="00292BC9" w:rsidP="00066146">
                  <w:pPr>
                    <w:rPr>
                      <w:rFonts w:eastAsia="Calibri"/>
                      <w:lang w:val="en-US"/>
                    </w:rPr>
                  </w:pPr>
                  <w:r>
                    <w:rPr>
                      <w:rFonts w:eastAsia="Calibri"/>
                      <w:noProof/>
                      <w:lang w:val="en-US"/>
                    </w:rPr>
                    <w:drawing>
                      <wp:inline distT="0" distB="0" distL="0" distR="0" wp14:anchorId="2F0E55AC" wp14:editId="42B06C42">
                        <wp:extent cx="952500" cy="9601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601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03" w:type="dxa"/>
                  <w:shd w:val="clear" w:color="auto" w:fill="auto"/>
                </w:tcPr>
                <w:p w14:paraId="7C0D3F0B" w14:textId="77777777" w:rsidR="00066146" w:rsidRPr="00066146" w:rsidRDefault="00066146" w:rsidP="00066146">
                  <w:pPr>
                    <w:jc w:val="center"/>
                    <w:rPr>
                      <w:rFonts w:eastAsia="Calibri"/>
                      <w:b/>
                      <w:sz w:val="24"/>
                      <w:szCs w:val="24"/>
                      <w:lang w:val="en-US"/>
                    </w:rPr>
                  </w:pPr>
                </w:p>
                <w:p w14:paraId="233875DE" w14:textId="77777777" w:rsidR="00066146" w:rsidRPr="00066146" w:rsidRDefault="00066146" w:rsidP="00066146">
                  <w:pPr>
                    <w:spacing w:line="360" w:lineRule="auto"/>
                    <w:contextualSpacing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066146">
                    <w:rPr>
                      <w:rFonts w:eastAsia="Calibri"/>
                      <w:b/>
                      <w:sz w:val="24"/>
                      <w:szCs w:val="24"/>
                    </w:rPr>
                    <w:t>автономная некоммерческая образовательная организация</w:t>
                  </w:r>
                </w:p>
                <w:p w14:paraId="480E9CA4" w14:textId="77777777" w:rsidR="00066146" w:rsidRPr="00066146" w:rsidRDefault="00066146" w:rsidP="00066146">
                  <w:pPr>
                    <w:spacing w:line="360" w:lineRule="auto"/>
                    <w:contextualSpacing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066146">
                    <w:rPr>
                      <w:rFonts w:eastAsia="Calibri"/>
                      <w:b/>
                      <w:sz w:val="24"/>
                      <w:szCs w:val="24"/>
                    </w:rPr>
                    <w:t>высшего образования Центросоюза Российской Федерации</w:t>
                  </w:r>
                </w:p>
                <w:p w14:paraId="739C14FE" w14:textId="77777777" w:rsidR="00066146" w:rsidRPr="00066146" w:rsidRDefault="00066146" w:rsidP="00066146">
                  <w:pPr>
                    <w:spacing w:line="360" w:lineRule="auto"/>
                    <w:contextualSpacing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066146">
                    <w:rPr>
                      <w:rFonts w:eastAsia="Calibri"/>
                      <w:b/>
                      <w:sz w:val="28"/>
                      <w:szCs w:val="28"/>
                    </w:rPr>
                    <w:t>«Сибирский университет потребительской кооперации»</w:t>
                  </w:r>
                </w:p>
              </w:tc>
            </w:tr>
          </w:tbl>
          <w:p w14:paraId="7DC31968" w14:textId="77777777" w:rsidR="00066146" w:rsidRPr="00066146" w:rsidRDefault="00066146" w:rsidP="00066146">
            <w:pPr>
              <w:spacing w:line="20" w:lineRule="atLeast"/>
              <w:rPr>
                <w:bCs/>
                <w:sz w:val="26"/>
                <w:szCs w:val="26"/>
              </w:rPr>
            </w:pPr>
          </w:p>
          <w:p w14:paraId="40B2B699" w14:textId="77777777" w:rsidR="00066146" w:rsidRPr="00066146" w:rsidRDefault="00066146" w:rsidP="00066146">
            <w:pPr>
              <w:spacing w:line="20" w:lineRule="atLeast"/>
              <w:jc w:val="center"/>
              <w:rPr>
                <w:bCs/>
                <w:sz w:val="24"/>
                <w:szCs w:val="24"/>
              </w:rPr>
            </w:pPr>
            <w:r w:rsidRPr="00066146">
              <w:rPr>
                <w:b/>
                <w:sz w:val="28"/>
                <w:szCs w:val="32"/>
              </w:rPr>
              <w:t xml:space="preserve">   </w:t>
            </w:r>
          </w:p>
        </w:tc>
      </w:tr>
    </w:tbl>
    <w:p w14:paraId="4D04B587" w14:textId="77777777" w:rsidR="00066146" w:rsidRPr="00066146" w:rsidRDefault="00066146" w:rsidP="00066146">
      <w:pPr>
        <w:spacing w:line="20" w:lineRule="atLeast"/>
        <w:jc w:val="center"/>
        <w:rPr>
          <w:b/>
          <w:sz w:val="24"/>
          <w:szCs w:val="32"/>
        </w:rPr>
      </w:pPr>
    </w:p>
    <w:p w14:paraId="48B4D5BB" w14:textId="77777777" w:rsidR="005D41A9" w:rsidRPr="005D41A9" w:rsidRDefault="005D41A9" w:rsidP="005D41A9">
      <w:pPr>
        <w:spacing w:line="20" w:lineRule="atLeast"/>
        <w:ind w:left="5192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УТВЕРЖДАЮ</w:t>
      </w:r>
    </w:p>
    <w:p w14:paraId="5C785108" w14:textId="77777777" w:rsidR="00066146" w:rsidRPr="00066146" w:rsidRDefault="00541244" w:rsidP="005D41A9">
      <w:pPr>
        <w:spacing w:line="20" w:lineRule="atLeast"/>
        <w:ind w:left="5192"/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П</w:t>
      </w:r>
      <w:r w:rsidR="00066146" w:rsidRPr="00066146">
        <w:rPr>
          <w:sz w:val="28"/>
          <w:szCs w:val="28"/>
          <w:lang w:val="x-none" w:eastAsia="x-none"/>
        </w:rPr>
        <w:t xml:space="preserve">роректор по учебной </w:t>
      </w:r>
      <w:r w:rsidR="00066146" w:rsidRPr="00066146">
        <w:rPr>
          <w:sz w:val="28"/>
          <w:szCs w:val="28"/>
          <w:lang w:eastAsia="x-none"/>
        </w:rPr>
        <w:t xml:space="preserve"> </w:t>
      </w:r>
      <w:r w:rsidR="00066146" w:rsidRPr="00066146">
        <w:rPr>
          <w:sz w:val="28"/>
          <w:szCs w:val="28"/>
          <w:lang w:val="x-none" w:eastAsia="x-none"/>
        </w:rPr>
        <w:t>работе</w:t>
      </w:r>
    </w:p>
    <w:p w14:paraId="0EC9818B" w14:textId="77777777" w:rsidR="00066146" w:rsidRPr="00066146" w:rsidRDefault="00066146" w:rsidP="005D41A9">
      <w:pPr>
        <w:spacing w:line="20" w:lineRule="atLeast"/>
        <w:ind w:left="5192"/>
        <w:jc w:val="both"/>
        <w:rPr>
          <w:sz w:val="28"/>
          <w:szCs w:val="28"/>
        </w:rPr>
      </w:pPr>
      <w:r w:rsidRPr="00066146">
        <w:rPr>
          <w:sz w:val="28"/>
          <w:szCs w:val="28"/>
        </w:rPr>
        <w:t>_____________ Л.В. Ватлина</w:t>
      </w:r>
    </w:p>
    <w:p w14:paraId="637B589B" w14:textId="77777777" w:rsidR="00066146" w:rsidRPr="00066146" w:rsidRDefault="003C0E89" w:rsidP="005D41A9">
      <w:pPr>
        <w:spacing w:line="20" w:lineRule="atLeast"/>
        <w:ind w:left="5192"/>
        <w:rPr>
          <w:sz w:val="28"/>
          <w:szCs w:val="32"/>
        </w:rPr>
      </w:pPr>
      <w:r>
        <w:rPr>
          <w:sz w:val="28"/>
          <w:szCs w:val="28"/>
        </w:rPr>
        <w:t xml:space="preserve"> «__» ____________  20</w:t>
      </w:r>
      <w:r w:rsidRPr="00541244">
        <w:rPr>
          <w:sz w:val="28"/>
          <w:szCs w:val="28"/>
        </w:rPr>
        <w:t>20</w:t>
      </w:r>
      <w:r w:rsidR="00066146" w:rsidRPr="00066146">
        <w:rPr>
          <w:sz w:val="28"/>
          <w:szCs w:val="28"/>
        </w:rPr>
        <w:t>г.</w:t>
      </w:r>
    </w:p>
    <w:p w14:paraId="0E032B79" w14:textId="77777777" w:rsidR="00066146" w:rsidRPr="00066146" w:rsidRDefault="00066146" w:rsidP="005D41A9">
      <w:pPr>
        <w:spacing w:line="20" w:lineRule="atLeast"/>
        <w:ind w:firstLine="5812"/>
        <w:jc w:val="center"/>
        <w:rPr>
          <w:sz w:val="28"/>
          <w:szCs w:val="32"/>
        </w:rPr>
      </w:pPr>
    </w:p>
    <w:p w14:paraId="2AA7696C" w14:textId="77777777" w:rsidR="00066146" w:rsidRPr="00066146" w:rsidRDefault="00066146" w:rsidP="00066146">
      <w:pPr>
        <w:spacing w:line="20" w:lineRule="atLeast"/>
        <w:jc w:val="center"/>
        <w:rPr>
          <w:b/>
          <w:bCs/>
          <w:sz w:val="28"/>
          <w:szCs w:val="32"/>
        </w:rPr>
      </w:pPr>
      <w:r w:rsidRPr="00066146">
        <w:rPr>
          <w:b/>
          <w:bCs/>
          <w:sz w:val="28"/>
          <w:szCs w:val="32"/>
        </w:rPr>
        <w:t xml:space="preserve"> </w:t>
      </w:r>
    </w:p>
    <w:p w14:paraId="73840B01" w14:textId="77777777" w:rsidR="00066146" w:rsidRPr="00066146" w:rsidRDefault="00066146" w:rsidP="00066146">
      <w:pPr>
        <w:spacing w:line="20" w:lineRule="atLeast"/>
        <w:jc w:val="center"/>
        <w:rPr>
          <w:sz w:val="28"/>
          <w:szCs w:val="32"/>
        </w:rPr>
      </w:pPr>
    </w:p>
    <w:p w14:paraId="2BA71D1A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45142C1C" w14:textId="77777777" w:rsidR="00066146" w:rsidRPr="00066146" w:rsidRDefault="00066146" w:rsidP="00066146">
      <w:pPr>
        <w:jc w:val="center"/>
        <w:rPr>
          <w:b/>
          <w:bCs/>
          <w:sz w:val="28"/>
          <w:szCs w:val="28"/>
        </w:rPr>
      </w:pPr>
      <w:r w:rsidRPr="00066146">
        <w:rPr>
          <w:b/>
          <w:bCs/>
          <w:sz w:val="28"/>
          <w:szCs w:val="28"/>
        </w:rPr>
        <w:t xml:space="preserve">ПРОГРАММА </w:t>
      </w:r>
      <w:r w:rsidRPr="00066146">
        <w:rPr>
          <w:b/>
          <w:bCs/>
          <w:sz w:val="28"/>
          <w:szCs w:val="28"/>
        </w:rPr>
        <w:br/>
        <w:t xml:space="preserve">ГОСУДАРСТВЕННОЙ ИТОГОВОЙ АТТЕСТАЦИИ </w:t>
      </w:r>
    </w:p>
    <w:p w14:paraId="31ED1AD2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/>
          <w:bCs/>
          <w:sz w:val="32"/>
          <w:szCs w:val="32"/>
        </w:rPr>
      </w:pPr>
      <w:r w:rsidRPr="00066146">
        <w:rPr>
          <w:b/>
          <w:bCs/>
          <w:sz w:val="28"/>
          <w:szCs w:val="28"/>
        </w:rPr>
        <w:t>ПО ОБРАЗОВАТЕЛЬНОЙ ПРОГРАММЕ</w:t>
      </w:r>
    </w:p>
    <w:p w14:paraId="702AAC4C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/>
          <w:bCs/>
          <w:sz w:val="32"/>
          <w:szCs w:val="32"/>
        </w:rPr>
      </w:pPr>
    </w:p>
    <w:p w14:paraId="3020E0C9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785C5E8D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  <w:r w:rsidRPr="00066146">
        <w:rPr>
          <w:bCs/>
          <w:sz w:val="28"/>
          <w:szCs w:val="32"/>
        </w:rPr>
        <w:t xml:space="preserve">Направление подготовки </w:t>
      </w:r>
      <w:r w:rsidRPr="00066146">
        <w:rPr>
          <w:bCs/>
          <w:sz w:val="28"/>
          <w:szCs w:val="32"/>
        </w:rPr>
        <w:br/>
      </w:r>
      <w:r w:rsidRPr="00066146">
        <w:rPr>
          <w:b/>
          <w:bCs/>
          <w:sz w:val="28"/>
          <w:szCs w:val="32"/>
        </w:rPr>
        <w:t>38.03.06 ТОРГОВОЕ ДЕЛО</w:t>
      </w:r>
    </w:p>
    <w:p w14:paraId="0AA437C5" w14:textId="77777777" w:rsidR="00066146" w:rsidRPr="00066146" w:rsidRDefault="00066146" w:rsidP="00066146">
      <w:pPr>
        <w:spacing w:line="20" w:lineRule="atLeast"/>
        <w:jc w:val="center"/>
        <w:rPr>
          <w:sz w:val="28"/>
          <w:szCs w:val="32"/>
        </w:rPr>
      </w:pPr>
    </w:p>
    <w:p w14:paraId="58FC2D72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sz w:val="28"/>
          <w:szCs w:val="32"/>
        </w:rPr>
      </w:pPr>
    </w:p>
    <w:p w14:paraId="5D68670C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sz w:val="28"/>
          <w:szCs w:val="28"/>
        </w:rPr>
      </w:pPr>
      <w:r w:rsidRPr="00066146">
        <w:rPr>
          <w:sz w:val="28"/>
          <w:szCs w:val="28"/>
        </w:rPr>
        <w:t xml:space="preserve">Направленность (профиль): </w:t>
      </w:r>
      <w:r>
        <w:rPr>
          <w:sz w:val="28"/>
          <w:szCs w:val="28"/>
        </w:rPr>
        <w:t>Коммерция</w:t>
      </w:r>
    </w:p>
    <w:p w14:paraId="09462223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sz w:val="28"/>
          <w:szCs w:val="32"/>
        </w:rPr>
      </w:pPr>
      <w:r w:rsidRPr="00066146">
        <w:rPr>
          <w:rFonts w:eastAsia="Calibri"/>
          <w:bCs/>
          <w:iCs/>
          <w:sz w:val="28"/>
          <w:szCs w:val="28"/>
        </w:rPr>
        <w:t>Программа академического бакалавриата</w:t>
      </w:r>
    </w:p>
    <w:p w14:paraId="629845F8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06C13036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  <w:r w:rsidRPr="00066146">
        <w:rPr>
          <w:bCs/>
          <w:sz w:val="28"/>
          <w:szCs w:val="32"/>
        </w:rPr>
        <w:t>Квалификация: Бакалавр</w:t>
      </w:r>
    </w:p>
    <w:p w14:paraId="3C63376C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4551FFBA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75CC6612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3D74C922" w14:textId="77777777" w:rsidR="00066146" w:rsidRPr="00066146" w:rsidRDefault="00066146" w:rsidP="00066146">
      <w:pPr>
        <w:shd w:val="clear" w:color="auto" w:fill="FFFFFF"/>
        <w:tabs>
          <w:tab w:val="left" w:leader="underscore" w:pos="2002"/>
          <w:tab w:val="left" w:leader="underscore" w:pos="3226"/>
        </w:tabs>
        <w:spacing w:line="20" w:lineRule="atLeast"/>
        <w:jc w:val="center"/>
        <w:rPr>
          <w:bCs/>
          <w:sz w:val="28"/>
          <w:szCs w:val="32"/>
        </w:rPr>
      </w:pPr>
    </w:p>
    <w:p w14:paraId="4454FC49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bCs/>
          <w:sz w:val="28"/>
          <w:szCs w:val="32"/>
        </w:rPr>
      </w:pPr>
      <w:r w:rsidRPr="00066146">
        <w:rPr>
          <w:bCs/>
          <w:sz w:val="28"/>
          <w:szCs w:val="32"/>
        </w:rPr>
        <w:t>Трудоемкость: 9 з.е.</w:t>
      </w:r>
    </w:p>
    <w:p w14:paraId="0B5F5BAF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32"/>
        </w:rPr>
      </w:pPr>
    </w:p>
    <w:p w14:paraId="644CEFE9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32"/>
        </w:rPr>
      </w:pPr>
    </w:p>
    <w:p w14:paraId="769CA558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32"/>
        </w:rPr>
      </w:pPr>
    </w:p>
    <w:p w14:paraId="728009CA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32"/>
        </w:rPr>
      </w:pPr>
    </w:p>
    <w:p w14:paraId="35048F15" w14:textId="77777777" w:rsid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28"/>
        </w:rPr>
      </w:pPr>
    </w:p>
    <w:p w14:paraId="0AF1E67C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28"/>
        </w:rPr>
      </w:pPr>
    </w:p>
    <w:p w14:paraId="7D23CBF4" w14:textId="77777777" w:rsidR="00066146" w:rsidRPr="00066146" w:rsidRDefault="00066146" w:rsidP="00066146">
      <w:pPr>
        <w:shd w:val="clear" w:color="auto" w:fill="FFFFFF"/>
        <w:spacing w:line="20" w:lineRule="atLeast"/>
        <w:jc w:val="center"/>
        <w:rPr>
          <w:sz w:val="28"/>
          <w:szCs w:val="28"/>
        </w:rPr>
      </w:pPr>
    </w:p>
    <w:p w14:paraId="61545696" w14:textId="77777777" w:rsidR="00066146" w:rsidRPr="00541244" w:rsidRDefault="003C0E89" w:rsidP="00066146">
      <w:pPr>
        <w:shd w:val="clear" w:color="auto" w:fill="FFFFFF"/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Новосибирск </w:t>
      </w:r>
      <w:r>
        <w:rPr>
          <w:sz w:val="28"/>
          <w:szCs w:val="28"/>
        </w:rPr>
        <w:br/>
        <w:t>20</w:t>
      </w:r>
      <w:r w:rsidRPr="00541244">
        <w:rPr>
          <w:sz w:val="28"/>
          <w:szCs w:val="28"/>
        </w:rPr>
        <w:t>20</w:t>
      </w:r>
    </w:p>
    <w:p w14:paraId="7B8A9793" w14:textId="77777777" w:rsidR="00066146" w:rsidRPr="00066146" w:rsidRDefault="00066146" w:rsidP="00066146">
      <w:pPr>
        <w:spacing w:line="20" w:lineRule="atLeast"/>
        <w:ind w:firstLine="709"/>
        <w:jc w:val="both"/>
        <w:rPr>
          <w:sz w:val="28"/>
          <w:szCs w:val="28"/>
        </w:rPr>
      </w:pPr>
      <w:r w:rsidRPr="00066146">
        <w:rPr>
          <w:sz w:val="28"/>
          <w:szCs w:val="28"/>
        </w:rPr>
        <w:t>Программа государственной итоговой аттестации разработана</w:t>
      </w:r>
      <w:r w:rsidRPr="00066146">
        <w:rPr>
          <w:color w:val="FF0000"/>
          <w:sz w:val="28"/>
          <w:szCs w:val="28"/>
        </w:rPr>
        <w:t xml:space="preserve"> </w:t>
      </w:r>
      <w:r w:rsidRPr="00066146">
        <w:rPr>
          <w:sz w:val="28"/>
          <w:szCs w:val="28"/>
        </w:rPr>
        <w:t>в соответствии с требованиями Федерального государственного образовательного стан</w:t>
      </w:r>
      <w:r w:rsidRPr="00066146">
        <w:rPr>
          <w:sz w:val="28"/>
          <w:szCs w:val="28"/>
        </w:rPr>
        <w:lastRenderedPageBreak/>
        <w:t>дарта по направлению подготовки 38.03.0</w:t>
      </w:r>
      <w:r>
        <w:rPr>
          <w:sz w:val="28"/>
          <w:szCs w:val="28"/>
        </w:rPr>
        <w:t>6</w:t>
      </w:r>
      <w:r w:rsidRPr="00066146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Торговое дело</w:t>
      </w:r>
      <w:r w:rsidRPr="00066146">
        <w:rPr>
          <w:sz w:val="28"/>
          <w:szCs w:val="28"/>
        </w:rPr>
        <w:t>, утвержденного приказом Министерства образования и науки Российской Федера</w:t>
      </w:r>
      <w:r>
        <w:rPr>
          <w:sz w:val="28"/>
          <w:szCs w:val="28"/>
        </w:rPr>
        <w:t>ции от 12 ноября 2015 г. N 1334</w:t>
      </w:r>
      <w:r w:rsidRPr="00066146">
        <w:rPr>
          <w:sz w:val="28"/>
          <w:szCs w:val="28"/>
        </w:rPr>
        <w:t>.</w:t>
      </w:r>
    </w:p>
    <w:p w14:paraId="0EE5CF80" w14:textId="77777777" w:rsidR="00066146" w:rsidRPr="00066146" w:rsidRDefault="00066146" w:rsidP="00066146">
      <w:pPr>
        <w:spacing w:line="20" w:lineRule="atLeast"/>
        <w:jc w:val="both"/>
        <w:rPr>
          <w:sz w:val="28"/>
          <w:szCs w:val="28"/>
        </w:rPr>
      </w:pPr>
    </w:p>
    <w:p w14:paraId="215626F6" w14:textId="77777777" w:rsidR="00066146" w:rsidRPr="00066146" w:rsidRDefault="00066146" w:rsidP="00066146">
      <w:pPr>
        <w:spacing w:line="20" w:lineRule="atLeast"/>
        <w:jc w:val="both"/>
        <w:rPr>
          <w:b/>
          <w:sz w:val="28"/>
          <w:szCs w:val="28"/>
        </w:rPr>
      </w:pPr>
    </w:p>
    <w:p w14:paraId="01216D75" w14:textId="77777777" w:rsidR="00066146" w:rsidRPr="00066146" w:rsidRDefault="00066146" w:rsidP="00693C8B">
      <w:pPr>
        <w:spacing w:line="20" w:lineRule="atLeast"/>
        <w:jc w:val="both"/>
        <w:rPr>
          <w:sz w:val="28"/>
          <w:szCs w:val="28"/>
        </w:rPr>
      </w:pPr>
      <w:r w:rsidRPr="00066146">
        <w:rPr>
          <w:b/>
          <w:sz w:val="28"/>
          <w:szCs w:val="28"/>
        </w:rPr>
        <w:t xml:space="preserve">Автор </w:t>
      </w:r>
      <w:r w:rsidRPr="00066146">
        <w:rPr>
          <w:sz w:val="28"/>
          <w:szCs w:val="28"/>
        </w:rPr>
        <w:t>Кондратьева</w:t>
      </w:r>
      <w:r w:rsidR="008F0D33" w:rsidRPr="008F0D33">
        <w:rPr>
          <w:sz w:val="28"/>
          <w:szCs w:val="28"/>
        </w:rPr>
        <w:t xml:space="preserve"> </w:t>
      </w:r>
      <w:r w:rsidR="008F0D33" w:rsidRPr="00066146">
        <w:rPr>
          <w:sz w:val="28"/>
          <w:szCs w:val="28"/>
        </w:rPr>
        <w:t>О.В.</w:t>
      </w:r>
      <w:r w:rsidRPr="00066146">
        <w:rPr>
          <w:sz w:val="28"/>
          <w:szCs w:val="28"/>
        </w:rPr>
        <w:t>, канд. экон. наук, доцент</w:t>
      </w:r>
      <w:r w:rsidR="00914EB6" w:rsidRPr="00914EB6">
        <w:rPr>
          <w:sz w:val="28"/>
          <w:szCs w:val="28"/>
        </w:rPr>
        <w:t xml:space="preserve"> кафедр</w:t>
      </w:r>
      <w:r w:rsidR="00914EB6">
        <w:rPr>
          <w:sz w:val="28"/>
          <w:szCs w:val="28"/>
        </w:rPr>
        <w:t>ы</w:t>
      </w:r>
      <w:r w:rsidR="00914EB6" w:rsidRPr="00914EB6">
        <w:rPr>
          <w:sz w:val="28"/>
          <w:szCs w:val="28"/>
        </w:rPr>
        <w:t xml:space="preserve"> торгового дела и рекламы</w:t>
      </w:r>
    </w:p>
    <w:p w14:paraId="7A70DCEB" w14:textId="77777777" w:rsidR="00066146" w:rsidRPr="00066146" w:rsidRDefault="00066146" w:rsidP="00066146">
      <w:pPr>
        <w:spacing w:line="20" w:lineRule="atLeast"/>
        <w:rPr>
          <w:sz w:val="28"/>
          <w:szCs w:val="28"/>
        </w:rPr>
      </w:pPr>
    </w:p>
    <w:p w14:paraId="56D82526" w14:textId="77777777" w:rsidR="00066146" w:rsidRPr="00066146" w:rsidRDefault="00066146" w:rsidP="00066146">
      <w:pPr>
        <w:spacing w:line="20" w:lineRule="atLeast"/>
        <w:rPr>
          <w:sz w:val="28"/>
          <w:szCs w:val="28"/>
        </w:rPr>
      </w:pPr>
    </w:p>
    <w:p w14:paraId="3D15F8E6" w14:textId="77777777" w:rsidR="00066146" w:rsidRPr="00066146" w:rsidRDefault="00066146" w:rsidP="00693C8B">
      <w:pPr>
        <w:spacing w:line="20" w:lineRule="atLeast"/>
        <w:jc w:val="both"/>
        <w:rPr>
          <w:sz w:val="28"/>
          <w:szCs w:val="28"/>
        </w:rPr>
      </w:pPr>
      <w:r w:rsidRPr="00066146">
        <w:rPr>
          <w:b/>
          <w:sz w:val="28"/>
          <w:szCs w:val="28"/>
        </w:rPr>
        <w:t xml:space="preserve">Рецензент </w:t>
      </w:r>
      <w:r w:rsidRPr="00066146">
        <w:rPr>
          <w:sz w:val="28"/>
          <w:szCs w:val="28"/>
        </w:rPr>
        <w:t xml:space="preserve"> </w:t>
      </w:r>
      <w:r>
        <w:rPr>
          <w:sz w:val="28"/>
          <w:szCs w:val="28"/>
        </w:rPr>
        <w:t>Стребкова</w:t>
      </w:r>
      <w:r w:rsidR="008F0D33" w:rsidRPr="008F0D33">
        <w:rPr>
          <w:sz w:val="28"/>
          <w:szCs w:val="28"/>
        </w:rPr>
        <w:t xml:space="preserve"> </w:t>
      </w:r>
      <w:r w:rsidR="008F0D33">
        <w:rPr>
          <w:sz w:val="28"/>
          <w:szCs w:val="28"/>
        </w:rPr>
        <w:t>Л.Н.</w:t>
      </w:r>
      <w:r w:rsidRPr="00066146">
        <w:rPr>
          <w:sz w:val="28"/>
          <w:szCs w:val="28"/>
        </w:rPr>
        <w:t xml:space="preserve">, </w:t>
      </w:r>
      <w:r>
        <w:rPr>
          <w:sz w:val="28"/>
          <w:szCs w:val="28"/>
        </w:rPr>
        <w:t>канд.</w:t>
      </w:r>
      <w:r w:rsidRPr="00066146">
        <w:rPr>
          <w:sz w:val="28"/>
          <w:szCs w:val="28"/>
        </w:rPr>
        <w:t xml:space="preserve"> экон. наук, </w:t>
      </w:r>
      <w:r>
        <w:rPr>
          <w:sz w:val="28"/>
          <w:szCs w:val="28"/>
        </w:rPr>
        <w:t>доцент</w:t>
      </w:r>
      <w:r w:rsidRPr="00066146">
        <w:rPr>
          <w:sz w:val="28"/>
          <w:szCs w:val="28"/>
        </w:rPr>
        <w:t xml:space="preserve">, заведующий кафедрой </w:t>
      </w:r>
      <w:r>
        <w:rPr>
          <w:sz w:val="28"/>
          <w:szCs w:val="28"/>
        </w:rPr>
        <w:t>торгового дела и рекламы</w:t>
      </w:r>
      <w:r w:rsidRPr="00066146">
        <w:rPr>
          <w:sz w:val="28"/>
          <w:szCs w:val="28"/>
        </w:rPr>
        <w:t xml:space="preserve"> </w:t>
      </w:r>
    </w:p>
    <w:p w14:paraId="0EFA5E15" w14:textId="77777777" w:rsidR="00066146" w:rsidRPr="00066146" w:rsidRDefault="00066146" w:rsidP="00066146">
      <w:pPr>
        <w:spacing w:line="20" w:lineRule="atLeast"/>
        <w:rPr>
          <w:i/>
          <w:sz w:val="28"/>
          <w:szCs w:val="28"/>
          <w:vertAlign w:val="superscript"/>
        </w:rPr>
      </w:pPr>
    </w:p>
    <w:p w14:paraId="35F80CE4" w14:textId="77777777" w:rsidR="00066146" w:rsidRPr="00066146" w:rsidRDefault="00066146" w:rsidP="00066146">
      <w:pPr>
        <w:spacing w:line="20" w:lineRule="atLeast"/>
        <w:ind w:firstLine="567"/>
        <w:jc w:val="both"/>
        <w:rPr>
          <w:b/>
          <w:i/>
          <w:sz w:val="28"/>
          <w:szCs w:val="28"/>
          <w:vertAlign w:val="superscript"/>
        </w:rPr>
      </w:pPr>
    </w:p>
    <w:p w14:paraId="081368B0" w14:textId="77777777" w:rsidR="00066146" w:rsidRPr="00066146" w:rsidRDefault="00066146" w:rsidP="00066146">
      <w:pPr>
        <w:spacing w:line="20" w:lineRule="atLeast"/>
        <w:ind w:firstLine="567"/>
        <w:jc w:val="both"/>
        <w:rPr>
          <w:b/>
          <w:i/>
          <w:sz w:val="28"/>
          <w:szCs w:val="28"/>
          <w:vertAlign w:val="superscript"/>
        </w:rPr>
      </w:pPr>
    </w:p>
    <w:p w14:paraId="6BA3E3F4" w14:textId="77777777" w:rsidR="00066146" w:rsidRPr="00066146" w:rsidRDefault="00066146" w:rsidP="00066146">
      <w:pPr>
        <w:spacing w:line="20" w:lineRule="atLeast"/>
        <w:ind w:firstLine="567"/>
        <w:jc w:val="both"/>
        <w:rPr>
          <w:b/>
          <w:i/>
          <w:sz w:val="28"/>
          <w:szCs w:val="28"/>
          <w:vertAlign w:val="superscript"/>
        </w:rPr>
      </w:pPr>
    </w:p>
    <w:p w14:paraId="096CF471" w14:textId="77777777" w:rsidR="003C0E89" w:rsidRPr="003C0E89" w:rsidRDefault="00066146" w:rsidP="003C0E89">
      <w:pPr>
        <w:rPr>
          <w:sz w:val="28"/>
          <w:szCs w:val="28"/>
        </w:rPr>
      </w:pPr>
      <w:r w:rsidRPr="00066146">
        <w:rPr>
          <w:b/>
          <w:sz w:val="28"/>
          <w:szCs w:val="28"/>
        </w:rPr>
        <w:t>РЕКОМЕНДОВАНО К ИСПОЛЬЗОВАНИЮ В УЧЕБНОМ ПРОЦЕССЕ</w:t>
      </w:r>
      <w:r w:rsidRPr="00066146">
        <w:rPr>
          <w:b/>
          <w:sz w:val="28"/>
          <w:szCs w:val="28"/>
        </w:rPr>
        <w:br/>
      </w:r>
      <w:r w:rsidRPr="00066146">
        <w:rPr>
          <w:sz w:val="28"/>
          <w:szCs w:val="28"/>
        </w:rPr>
        <w:t>на заседании кафедры торгового дел</w:t>
      </w:r>
      <w:r w:rsidRPr="00693C8B">
        <w:rPr>
          <w:sz w:val="28"/>
          <w:szCs w:val="28"/>
        </w:rPr>
        <w:t xml:space="preserve">а и рекламы, протокол </w:t>
      </w:r>
      <w:r w:rsidR="003C0E89" w:rsidRPr="003C0E89">
        <w:rPr>
          <w:sz w:val="28"/>
          <w:szCs w:val="28"/>
        </w:rPr>
        <w:t>«от 27 мая 2020 г. № 7».</w:t>
      </w:r>
    </w:p>
    <w:p w14:paraId="33EA3CA3" w14:textId="77777777" w:rsidR="003C0E89" w:rsidRDefault="003C0E89" w:rsidP="003C0E89">
      <w:pPr>
        <w:rPr>
          <w:rFonts w:ascii="Calibri" w:hAnsi="Calibri" w:cs="Calibri"/>
        </w:rPr>
      </w:pPr>
    </w:p>
    <w:p w14:paraId="3C250BC9" w14:textId="77777777" w:rsidR="00066146" w:rsidRPr="00066146" w:rsidRDefault="00066146" w:rsidP="003C0E89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</w:rPr>
      </w:pPr>
    </w:p>
    <w:p w14:paraId="7441FE4D" w14:textId="77777777" w:rsidR="0087077C" w:rsidRPr="001B32EE" w:rsidRDefault="0087077C" w:rsidP="009715A4">
      <w:pPr>
        <w:autoSpaceDE w:val="0"/>
        <w:autoSpaceDN w:val="0"/>
        <w:adjustRightInd w:val="0"/>
        <w:spacing w:line="480" w:lineRule="auto"/>
        <w:jc w:val="both"/>
        <w:rPr>
          <w:sz w:val="28"/>
          <w:szCs w:val="28"/>
        </w:rPr>
      </w:pPr>
    </w:p>
    <w:p w14:paraId="22C5B979" w14:textId="77777777" w:rsidR="0087077C" w:rsidRPr="001B32EE" w:rsidRDefault="0087077C" w:rsidP="00BA466A">
      <w:pPr>
        <w:pStyle w:val="a4"/>
        <w:jc w:val="right"/>
        <w:rPr>
          <w:b/>
        </w:rPr>
      </w:pPr>
      <w:r w:rsidRPr="001B32EE">
        <w:rPr>
          <w:b/>
        </w:rPr>
        <w:br w:type="page"/>
      </w:r>
    </w:p>
    <w:p w14:paraId="16692735" w14:textId="77777777" w:rsidR="0087077C" w:rsidRPr="001B32EE" w:rsidRDefault="0087077C" w:rsidP="00EF783C">
      <w:pPr>
        <w:jc w:val="center"/>
        <w:rPr>
          <w:b/>
          <w:sz w:val="32"/>
        </w:rPr>
      </w:pPr>
      <w:r w:rsidRPr="001B32EE">
        <w:rPr>
          <w:b/>
          <w:sz w:val="32"/>
        </w:rPr>
        <w:t>СОДЕРЖАНИЕ</w:t>
      </w:r>
    </w:p>
    <w:p w14:paraId="5B11E455" w14:textId="77777777" w:rsidR="0087077C" w:rsidRPr="001B32EE" w:rsidRDefault="0087077C" w:rsidP="00D72A2C"/>
    <w:tbl>
      <w:tblPr>
        <w:tblW w:w="9797" w:type="dxa"/>
        <w:tblLayout w:type="fixed"/>
        <w:tblLook w:val="00A0" w:firstRow="1" w:lastRow="0" w:firstColumn="1" w:lastColumn="0" w:noHBand="0" w:noVBand="0"/>
      </w:tblPr>
      <w:tblGrid>
        <w:gridCol w:w="817"/>
        <w:gridCol w:w="8291"/>
        <w:gridCol w:w="689"/>
      </w:tblGrid>
      <w:tr w:rsidR="001B32EE" w:rsidRPr="001B32EE" w14:paraId="201A7DD8" w14:textId="77777777" w:rsidTr="00827AE2">
        <w:tc>
          <w:tcPr>
            <w:tcW w:w="817" w:type="dxa"/>
          </w:tcPr>
          <w:p w14:paraId="5871870A" w14:textId="77777777" w:rsidR="0087077C" w:rsidRPr="001B32EE" w:rsidRDefault="0087077C" w:rsidP="00D72A2C">
            <w:pPr>
              <w:rPr>
                <w:sz w:val="28"/>
                <w:szCs w:val="28"/>
              </w:rPr>
            </w:pPr>
          </w:p>
        </w:tc>
        <w:tc>
          <w:tcPr>
            <w:tcW w:w="8291" w:type="dxa"/>
          </w:tcPr>
          <w:p w14:paraId="165675A2" w14:textId="77777777" w:rsidR="0087077C" w:rsidRPr="001B32EE" w:rsidRDefault="0087077C" w:rsidP="00D72A2C">
            <w:pPr>
              <w:rPr>
                <w:sz w:val="28"/>
                <w:szCs w:val="28"/>
              </w:rPr>
            </w:pPr>
          </w:p>
        </w:tc>
        <w:tc>
          <w:tcPr>
            <w:tcW w:w="689" w:type="dxa"/>
          </w:tcPr>
          <w:p w14:paraId="0DEB8A04" w14:textId="77777777" w:rsidR="0087077C" w:rsidRPr="001B32EE" w:rsidRDefault="0087077C" w:rsidP="00D72A2C">
            <w:pPr>
              <w:jc w:val="right"/>
              <w:rPr>
                <w:sz w:val="28"/>
                <w:szCs w:val="28"/>
              </w:rPr>
            </w:pPr>
          </w:p>
        </w:tc>
      </w:tr>
      <w:tr w:rsidR="001B32EE" w:rsidRPr="001B32EE" w14:paraId="44520B6F" w14:textId="77777777" w:rsidTr="004934A1">
        <w:trPr>
          <w:trHeight w:val="371"/>
        </w:trPr>
        <w:tc>
          <w:tcPr>
            <w:tcW w:w="817" w:type="dxa"/>
          </w:tcPr>
          <w:p w14:paraId="335A7866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1.</w:t>
            </w:r>
          </w:p>
        </w:tc>
        <w:tc>
          <w:tcPr>
            <w:tcW w:w="8291" w:type="dxa"/>
          </w:tcPr>
          <w:p w14:paraId="30C9ABFC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ОБЩИЕ ПОЛОЖЕНИЯ ……………………………………………</w:t>
            </w:r>
          </w:p>
        </w:tc>
        <w:tc>
          <w:tcPr>
            <w:tcW w:w="689" w:type="dxa"/>
          </w:tcPr>
          <w:p w14:paraId="43D7AE99" w14:textId="77777777" w:rsidR="0087077C" w:rsidRPr="001B32EE" w:rsidRDefault="0087077C" w:rsidP="00144817">
            <w:pPr>
              <w:spacing w:after="120"/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4</w:t>
            </w:r>
          </w:p>
        </w:tc>
      </w:tr>
      <w:tr w:rsidR="001B32EE" w:rsidRPr="001B32EE" w14:paraId="3F37F9DF" w14:textId="77777777" w:rsidTr="004934A1">
        <w:trPr>
          <w:trHeight w:val="723"/>
        </w:trPr>
        <w:tc>
          <w:tcPr>
            <w:tcW w:w="817" w:type="dxa"/>
          </w:tcPr>
          <w:p w14:paraId="1A8D71BA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2.</w:t>
            </w:r>
          </w:p>
        </w:tc>
        <w:tc>
          <w:tcPr>
            <w:tcW w:w="8291" w:type="dxa"/>
          </w:tcPr>
          <w:p w14:paraId="3F509C3A" w14:textId="77777777" w:rsidR="0087077C" w:rsidRPr="001B32EE" w:rsidRDefault="0087077C" w:rsidP="00144817">
            <w:pPr>
              <w:spacing w:after="12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ХАРАКТЕРИСТИКА ПРОФЕССИОНАЛЬНОЙ ДЕЯТЕЛЬНОСТИ В СООТВЕТСТВИИ С ООП…………………………………</w:t>
            </w:r>
          </w:p>
        </w:tc>
        <w:tc>
          <w:tcPr>
            <w:tcW w:w="689" w:type="dxa"/>
            <w:vAlign w:val="bottom"/>
          </w:tcPr>
          <w:p w14:paraId="128624A1" w14:textId="77777777" w:rsidR="0087077C" w:rsidRPr="001B32EE" w:rsidRDefault="0087077C" w:rsidP="00144817">
            <w:pPr>
              <w:spacing w:after="120"/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5</w:t>
            </w:r>
          </w:p>
        </w:tc>
      </w:tr>
      <w:tr w:rsidR="001B32EE" w:rsidRPr="001B32EE" w14:paraId="0DD6218B" w14:textId="77777777" w:rsidTr="004934A1">
        <w:trPr>
          <w:trHeight w:val="728"/>
        </w:trPr>
        <w:tc>
          <w:tcPr>
            <w:tcW w:w="817" w:type="dxa"/>
          </w:tcPr>
          <w:p w14:paraId="6179C17E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3.</w:t>
            </w:r>
          </w:p>
        </w:tc>
        <w:tc>
          <w:tcPr>
            <w:tcW w:w="8291" w:type="dxa"/>
          </w:tcPr>
          <w:p w14:paraId="1700E4AE" w14:textId="77777777" w:rsidR="0087077C" w:rsidRPr="001B32EE" w:rsidRDefault="0049074C" w:rsidP="0049074C">
            <w:pPr>
              <w:rPr>
                <w:sz w:val="28"/>
                <w:szCs w:val="28"/>
              </w:rPr>
            </w:pPr>
            <w:r w:rsidRPr="0049074C">
              <w:rPr>
                <w:sz w:val="28"/>
                <w:szCs w:val="28"/>
              </w:rPr>
              <w:t xml:space="preserve">РЕЗУЛЬТАТЫ ОСВОЕНИЯ КОМПЕТЕНЦИЙ, ПРОВЕРЯЕМЫЕ В ХОДЕ ГОСУДАРСТВЕННОЙ ИТОГОВОЙ АТТЕСТАЦИИ </w:t>
            </w:r>
            <w:r>
              <w:rPr>
                <w:sz w:val="28"/>
                <w:szCs w:val="28"/>
              </w:rPr>
              <w:t>…..</w:t>
            </w:r>
          </w:p>
        </w:tc>
        <w:tc>
          <w:tcPr>
            <w:tcW w:w="689" w:type="dxa"/>
            <w:vAlign w:val="bottom"/>
          </w:tcPr>
          <w:p w14:paraId="18519BE3" w14:textId="77777777" w:rsidR="0087077C" w:rsidRPr="001B32EE" w:rsidRDefault="0087077C" w:rsidP="00144817">
            <w:pPr>
              <w:spacing w:after="120"/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7</w:t>
            </w:r>
          </w:p>
        </w:tc>
      </w:tr>
      <w:tr w:rsidR="001B32EE" w:rsidRPr="001B32EE" w14:paraId="28859872" w14:textId="77777777" w:rsidTr="004934A1">
        <w:trPr>
          <w:trHeight w:val="416"/>
        </w:trPr>
        <w:tc>
          <w:tcPr>
            <w:tcW w:w="817" w:type="dxa"/>
          </w:tcPr>
          <w:p w14:paraId="6AD18F4F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4.</w:t>
            </w:r>
          </w:p>
        </w:tc>
        <w:tc>
          <w:tcPr>
            <w:tcW w:w="8291" w:type="dxa"/>
          </w:tcPr>
          <w:p w14:paraId="0473C449" w14:textId="77777777" w:rsidR="0087077C" w:rsidRPr="001B32EE" w:rsidRDefault="0087077C" w:rsidP="00144817">
            <w:pPr>
              <w:spacing w:after="12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ПРОГРАММА ГОСУДАРСТВЕННОГО ЭКЗАМЕНА …………….</w:t>
            </w:r>
          </w:p>
        </w:tc>
        <w:tc>
          <w:tcPr>
            <w:tcW w:w="689" w:type="dxa"/>
          </w:tcPr>
          <w:p w14:paraId="683DDE4A" w14:textId="77777777" w:rsidR="0087077C" w:rsidRPr="001B32EE" w:rsidRDefault="006F3745" w:rsidP="00144817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1B32EE" w:rsidRPr="001B32EE" w14:paraId="191C2439" w14:textId="77777777" w:rsidTr="004934A1">
        <w:trPr>
          <w:trHeight w:val="741"/>
        </w:trPr>
        <w:tc>
          <w:tcPr>
            <w:tcW w:w="817" w:type="dxa"/>
          </w:tcPr>
          <w:p w14:paraId="283625E8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5.</w:t>
            </w:r>
          </w:p>
        </w:tc>
        <w:tc>
          <w:tcPr>
            <w:tcW w:w="8291" w:type="dxa"/>
          </w:tcPr>
          <w:p w14:paraId="4058FC9D" w14:textId="77777777" w:rsidR="0087077C" w:rsidRPr="001B32EE" w:rsidRDefault="0087077C" w:rsidP="00144817">
            <w:pPr>
              <w:spacing w:after="12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ТРЕБОВАНИЯ К ВЫПУСКНОЙ КВАЛИФИКАЦИОННОЙ      РАБОТЕ И ПОРЯДКУ ЕЕ ВЫПОЛНЕНИЯ ………………………</w:t>
            </w:r>
          </w:p>
        </w:tc>
        <w:tc>
          <w:tcPr>
            <w:tcW w:w="689" w:type="dxa"/>
            <w:vAlign w:val="bottom"/>
          </w:tcPr>
          <w:p w14:paraId="30DFE9E1" w14:textId="77777777" w:rsidR="0087077C" w:rsidRPr="001B32EE" w:rsidRDefault="006F3745" w:rsidP="00144817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87077C" w:rsidRPr="001B32EE" w14:paraId="1EE44C33" w14:textId="77777777" w:rsidTr="00412791">
        <w:trPr>
          <w:trHeight w:val="649"/>
        </w:trPr>
        <w:tc>
          <w:tcPr>
            <w:tcW w:w="817" w:type="dxa"/>
          </w:tcPr>
          <w:p w14:paraId="67A65D1F" w14:textId="77777777" w:rsidR="0087077C" w:rsidRPr="001B32EE" w:rsidRDefault="0087077C" w:rsidP="00144817">
            <w:pPr>
              <w:spacing w:after="120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6.</w:t>
            </w:r>
          </w:p>
        </w:tc>
        <w:tc>
          <w:tcPr>
            <w:tcW w:w="8291" w:type="dxa"/>
          </w:tcPr>
          <w:p w14:paraId="744F53DD" w14:textId="77777777" w:rsidR="0087077C" w:rsidRPr="001B32EE" w:rsidRDefault="0087077C" w:rsidP="00144817">
            <w:pPr>
              <w:spacing w:after="12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ПРИЛОЖЕНИЯ……………………………………………………….</w:t>
            </w:r>
          </w:p>
        </w:tc>
        <w:tc>
          <w:tcPr>
            <w:tcW w:w="689" w:type="dxa"/>
          </w:tcPr>
          <w:p w14:paraId="22512AD1" w14:textId="77777777" w:rsidR="0087077C" w:rsidRPr="001B32EE" w:rsidRDefault="006F3745" w:rsidP="00144817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</w:tbl>
    <w:p w14:paraId="374C03D0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7A3B20BE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49642597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202E268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63B46D5F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1BD4BB31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4B1E0CEF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5AE30743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529A7865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0B09997B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0A51AE8C" w14:textId="77777777" w:rsidR="001D208E" w:rsidRPr="001B32EE" w:rsidRDefault="001D208E" w:rsidP="00C602C8">
      <w:pPr>
        <w:jc w:val="center"/>
        <w:rPr>
          <w:b/>
          <w:sz w:val="28"/>
          <w:szCs w:val="28"/>
        </w:rPr>
      </w:pPr>
    </w:p>
    <w:p w14:paraId="7AA1E070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F2C0FA4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4860D03C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4521567A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AFF6781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33289E5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64E0DB59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14BD846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75B4C154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3269B3CB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1C234B64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110FEA3D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A99CE66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698FE749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50A8B941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73D7D55E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3A21606C" w14:textId="77777777" w:rsidR="0087077C" w:rsidRPr="001B32EE" w:rsidRDefault="0087077C" w:rsidP="00C602C8">
      <w:pPr>
        <w:jc w:val="center"/>
        <w:rPr>
          <w:b/>
          <w:sz w:val="28"/>
          <w:szCs w:val="28"/>
        </w:rPr>
      </w:pPr>
    </w:p>
    <w:p w14:paraId="2D7CF104" w14:textId="77777777" w:rsidR="0087077C" w:rsidRPr="001B32EE" w:rsidRDefault="0087077C" w:rsidP="00AB4811">
      <w:pPr>
        <w:numPr>
          <w:ilvl w:val="0"/>
          <w:numId w:val="2"/>
        </w:numPr>
        <w:tabs>
          <w:tab w:val="num" w:pos="567"/>
        </w:tabs>
        <w:jc w:val="center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ОБЩИЕ ПОЛОЖЕНИЯ</w:t>
      </w:r>
    </w:p>
    <w:p w14:paraId="2D3701DE" w14:textId="77777777" w:rsidR="0087077C" w:rsidRPr="001B32EE" w:rsidRDefault="0087077C" w:rsidP="00B40548">
      <w:pPr>
        <w:ind w:left="720"/>
        <w:rPr>
          <w:b/>
          <w:sz w:val="28"/>
          <w:szCs w:val="28"/>
        </w:rPr>
      </w:pPr>
    </w:p>
    <w:p w14:paraId="324F6C34" w14:textId="77777777" w:rsidR="0087077C" w:rsidRPr="001B32EE" w:rsidRDefault="0087077C" w:rsidP="00971BCD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Государственная итоговая аттестация проводится в целях определения соответствия результатов освоения обучающимися основной образовательной программы (ООП) требованиям соответствующего Федерального государственного образовательного стандарта.</w:t>
      </w:r>
    </w:p>
    <w:p w14:paraId="2BF6D677" w14:textId="77777777" w:rsidR="0087077C" w:rsidRPr="001B32EE" w:rsidRDefault="0087077C" w:rsidP="00B40548">
      <w:pPr>
        <w:ind w:firstLine="720"/>
        <w:jc w:val="both"/>
        <w:rPr>
          <w:sz w:val="28"/>
          <w:szCs w:val="24"/>
          <w:lang w:eastAsia="en-US"/>
        </w:rPr>
      </w:pPr>
      <w:r w:rsidRPr="001B32EE">
        <w:rPr>
          <w:sz w:val="28"/>
          <w:szCs w:val="28"/>
          <w:lang w:eastAsia="en-US"/>
        </w:rPr>
        <w:t>Государственная итоговая аттестация (ГИА) в соответствии с</w:t>
      </w:r>
      <w:r w:rsidRPr="001B32EE">
        <w:rPr>
          <w:sz w:val="28"/>
          <w:szCs w:val="24"/>
          <w:lang w:eastAsia="en-US"/>
        </w:rPr>
        <w:t xml:space="preserve"> ООП по направлению подготовки 38.03.06 </w:t>
      </w:r>
      <w:r w:rsidRPr="001B32EE">
        <w:rPr>
          <w:i/>
          <w:sz w:val="28"/>
          <w:szCs w:val="24"/>
          <w:lang w:eastAsia="en-US"/>
        </w:rPr>
        <w:t>Торговое дело,</w:t>
      </w:r>
      <w:r w:rsidRPr="001B32EE">
        <w:rPr>
          <w:sz w:val="28"/>
          <w:szCs w:val="24"/>
          <w:lang w:eastAsia="en-US"/>
        </w:rPr>
        <w:t xml:space="preserve"> профиль «Коммерция» проводится в форме аттестационных испытаний:</w:t>
      </w:r>
    </w:p>
    <w:p w14:paraId="378E6953" w14:textId="77777777" w:rsidR="0087077C" w:rsidRPr="001B32EE" w:rsidRDefault="0087077C" w:rsidP="00B40548">
      <w:pPr>
        <w:ind w:firstLine="720"/>
        <w:jc w:val="both"/>
        <w:rPr>
          <w:sz w:val="28"/>
          <w:szCs w:val="24"/>
          <w:lang w:eastAsia="en-US"/>
        </w:rPr>
      </w:pPr>
      <w:r w:rsidRPr="001B32EE">
        <w:rPr>
          <w:sz w:val="28"/>
          <w:szCs w:val="24"/>
          <w:lang w:eastAsia="en-US"/>
        </w:rPr>
        <w:t>- государственного экзамена;</w:t>
      </w:r>
    </w:p>
    <w:p w14:paraId="6D6B63AD" w14:textId="77777777" w:rsidR="0087077C" w:rsidRPr="001B32EE" w:rsidRDefault="0087077C" w:rsidP="00B40548">
      <w:pPr>
        <w:ind w:firstLine="720"/>
        <w:jc w:val="both"/>
        <w:rPr>
          <w:sz w:val="28"/>
          <w:szCs w:val="24"/>
          <w:lang w:eastAsia="en-US"/>
        </w:rPr>
      </w:pPr>
      <w:r w:rsidRPr="001B32EE">
        <w:rPr>
          <w:sz w:val="28"/>
          <w:szCs w:val="24"/>
          <w:lang w:eastAsia="en-US"/>
        </w:rPr>
        <w:t>- защиты выпускной квалификационной работы.</w:t>
      </w:r>
    </w:p>
    <w:p w14:paraId="4BDBCB79" w14:textId="77777777" w:rsidR="0087077C" w:rsidRPr="001B32EE" w:rsidRDefault="0087077C" w:rsidP="00DF6DB7">
      <w:pPr>
        <w:ind w:firstLine="709"/>
        <w:jc w:val="both"/>
        <w:rPr>
          <w:sz w:val="28"/>
          <w:szCs w:val="28"/>
          <w:lang w:eastAsia="en-US"/>
        </w:rPr>
      </w:pPr>
      <w:r w:rsidRPr="001B32EE">
        <w:rPr>
          <w:sz w:val="28"/>
          <w:szCs w:val="28"/>
          <w:lang w:eastAsia="en-US"/>
        </w:rPr>
        <w:t>Программа Государственной итоговой аттестации (ГИА) разработана на основании следующих нормативных документов:</w:t>
      </w:r>
    </w:p>
    <w:p w14:paraId="4A19C2E3" w14:textId="77777777" w:rsidR="0087077C" w:rsidRPr="001B32EE" w:rsidRDefault="0087077C" w:rsidP="00AB4811">
      <w:pPr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 w:rsidRPr="001B32EE">
        <w:rPr>
          <w:sz w:val="28"/>
          <w:szCs w:val="28"/>
          <w:lang w:eastAsia="en-US"/>
        </w:rPr>
        <w:t xml:space="preserve">«Порядок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магистратуры», утв. Приказом Минобрнауки России от 05.04.2017 </w:t>
      </w:r>
      <w:r w:rsidRPr="001B32EE">
        <w:rPr>
          <w:sz w:val="28"/>
          <w:szCs w:val="28"/>
          <w:lang w:eastAsia="en-US"/>
        </w:rPr>
        <w:br/>
        <w:t>№ 301;</w:t>
      </w:r>
    </w:p>
    <w:p w14:paraId="595667D0" w14:textId="77777777" w:rsidR="0087077C" w:rsidRPr="001B32EE" w:rsidRDefault="0087077C" w:rsidP="00AB4811">
      <w:pPr>
        <w:numPr>
          <w:ilvl w:val="0"/>
          <w:numId w:val="1"/>
        </w:numPr>
        <w:jc w:val="both"/>
        <w:rPr>
          <w:sz w:val="28"/>
          <w:szCs w:val="28"/>
          <w:lang w:eastAsia="en-US"/>
        </w:rPr>
      </w:pPr>
      <w:r w:rsidRPr="001B32EE">
        <w:rPr>
          <w:sz w:val="28"/>
          <w:szCs w:val="28"/>
          <w:lang w:eastAsia="en-US"/>
        </w:rPr>
        <w:t>«Порядок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 и программам магистратуры, утв. Приказом Минобрнауки России от 29.06.2015 № 636;</w:t>
      </w:r>
    </w:p>
    <w:p w14:paraId="62D97F3C" w14:textId="77777777" w:rsidR="0087077C" w:rsidRPr="001B32EE" w:rsidRDefault="0087077C" w:rsidP="00AB4811">
      <w:pPr>
        <w:numPr>
          <w:ilvl w:val="0"/>
          <w:numId w:val="3"/>
        </w:numPr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Федеральный государственный образовательный стандарт по направлению 38.03.06 </w:t>
      </w:r>
      <w:r w:rsidRPr="001B32EE">
        <w:rPr>
          <w:i/>
          <w:sz w:val="28"/>
          <w:szCs w:val="28"/>
        </w:rPr>
        <w:t>Торговое дело</w:t>
      </w:r>
      <w:r w:rsidRPr="001B32EE">
        <w:rPr>
          <w:sz w:val="28"/>
          <w:szCs w:val="28"/>
        </w:rPr>
        <w:t xml:space="preserve">, утвержден приказом Министерства образования и науки Российской Федерации от </w:t>
      </w:r>
      <w:r w:rsidRPr="001B32EE">
        <w:rPr>
          <w:spacing w:val="-4"/>
          <w:sz w:val="28"/>
          <w:szCs w:val="28"/>
        </w:rPr>
        <w:t>12 ноября 2015 г</w:t>
      </w:r>
      <w:r w:rsidRPr="001B32EE">
        <w:rPr>
          <w:b/>
          <w:spacing w:val="-4"/>
          <w:sz w:val="28"/>
          <w:szCs w:val="28"/>
        </w:rPr>
        <w:t xml:space="preserve">. </w:t>
      </w:r>
      <w:r w:rsidRPr="001B32EE">
        <w:rPr>
          <w:sz w:val="28"/>
          <w:szCs w:val="28"/>
        </w:rPr>
        <w:t>N 1334;</w:t>
      </w:r>
    </w:p>
    <w:p w14:paraId="4CF3177C" w14:textId="77777777" w:rsidR="0087077C" w:rsidRPr="001B32EE" w:rsidRDefault="0087077C" w:rsidP="00AB4811">
      <w:pPr>
        <w:numPr>
          <w:ilvl w:val="0"/>
          <w:numId w:val="3"/>
        </w:numPr>
        <w:jc w:val="both"/>
        <w:rPr>
          <w:sz w:val="28"/>
          <w:szCs w:val="24"/>
          <w:lang w:eastAsia="en-US"/>
        </w:rPr>
      </w:pPr>
      <w:r w:rsidRPr="001B32EE">
        <w:rPr>
          <w:sz w:val="28"/>
          <w:szCs w:val="24"/>
          <w:lang w:eastAsia="en-US"/>
        </w:rPr>
        <w:t>О</w:t>
      </w:r>
      <w:r w:rsidR="00A10713" w:rsidRPr="001B32EE">
        <w:rPr>
          <w:sz w:val="28"/>
          <w:szCs w:val="24"/>
          <w:lang w:eastAsia="en-US"/>
        </w:rPr>
        <w:t>сновная образовательная программа</w:t>
      </w:r>
      <w:r w:rsidRPr="001B32EE">
        <w:rPr>
          <w:sz w:val="28"/>
          <w:szCs w:val="24"/>
          <w:lang w:eastAsia="en-US"/>
        </w:rPr>
        <w:t xml:space="preserve"> по направлению подготовки 38.03.06 </w:t>
      </w:r>
      <w:r w:rsidRPr="001B32EE">
        <w:rPr>
          <w:i/>
          <w:sz w:val="28"/>
          <w:szCs w:val="24"/>
          <w:lang w:eastAsia="en-US"/>
        </w:rPr>
        <w:t>Торговое дело,</w:t>
      </w:r>
      <w:r w:rsidRPr="001B32EE">
        <w:rPr>
          <w:sz w:val="28"/>
          <w:szCs w:val="24"/>
          <w:lang w:eastAsia="en-US"/>
        </w:rPr>
        <w:t xml:space="preserve"> </w:t>
      </w:r>
      <w:r w:rsidR="00A10713" w:rsidRPr="001B32EE">
        <w:rPr>
          <w:sz w:val="28"/>
          <w:szCs w:val="24"/>
          <w:lang w:eastAsia="en-US"/>
        </w:rPr>
        <w:t>направленность (</w:t>
      </w:r>
      <w:r w:rsidRPr="001B32EE">
        <w:rPr>
          <w:sz w:val="28"/>
          <w:szCs w:val="24"/>
          <w:lang w:eastAsia="en-US"/>
        </w:rPr>
        <w:t>профиль</w:t>
      </w:r>
      <w:r w:rsidR="00A10713" w:rsidRPr="001B32EE">
        <w:rPr>
          <w:sz w:val="28"/>
          <w:szCs w:val="24"/>
          <w:lang w:eastAsia="en-US"/>
        </w:rPr>
        <w:t>):</w:t>
      </w:r>
      <w:r w:rsidRPr="001B32EE">
        <w:rPr>
          <w:sz w:val="28"/>
          <w:szCs w:val="24"/>
          <w:lang w:eastAsia="en-US"/>
        </w:rPr>
        <w:t xml:space="preserve"> «Коммерция»</w:t>
      </w:r>
      <w:r w:rsidR="00A10713" w:rsidRPr="001B32EE">
        <w:rPr>
          <w:sz w:val="28"/>
          <w:szCs w:val="24"/>
          <w:lang w:eastAsia="en-US"/>
        </w:rPr>
        <w:t xml:space="preserve"> </w:t>
      </w:r>
      <w:r w:rsidR="001B32EE" w:rsidRPr="001B32EE">
        <w:rPr>
          <w:sz w:val="28"/>
          <w:szCs w:val="24"/>
          <w:lang w:eastAsia="en-US"/>
        </w:rPr>
        <w:t>от 29.06.2018.</w:t>
      </w:r>
    </w:p>
    <w:p w14:paraId="24D8BF19" w14:textId="77777777" w:rsidR="00A10713" w:rsidRPr="001B32EE" w:rsidRDefault="00A10713" w:rsidP="00A10713">
      <w:pPr>
        <w:numPr>
          <w:ilvl w:val="0"/>
          <w:numId w:val="3"/>
        </w:numPr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 Локальные акты и положения Частного образовательного учреждения высшего образования Центросоюза Российской Федерации «Сибирский университет потребительской кооперации»</w:t>
      </w:r>
    </w:p>
    <w:p w14:paraId="2A27EDC3" w14:textId="77777777" w:rsidR="0087077C" w:rsidRPr="001B32EE" w:rsidRDefault="0087077C" w:rsidP="00761DA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Государственная итоговая аттестация в полном объеме относится к базовой части образовательной программы.</w:t>
      </w:r>
    </w:p>
    <w:p w14:paraId="58D916D9" w14:textId="77777777" w:rsidR="0087077C" w:rsidRPr="001B32EE" w:rsidRDefault="0087077C" w:rsidP="00761DA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Общий объем всех государственных аттестационных испытаний, входящих в состав государственной итоговой аттестации, в соответствии с ФГОС ВО по направлению подготовки 38.03.06 </w:t>
      </w:r>
      <w:r w:rsidRPr="001B32EE">
        <w:rPr>
          <w:i/>
          <w:sz w:val="28"/>
          <w:szCs w:val="28"/>
        </w:rPr>
        <w:t>Торговое дело</w:t>
      </w:r>
      <w:r w:rsidRPr="001B32EE">
        <w:rPr>
          <w:sz w:val="28"/>
          <w:szCs w:val="28"/>
        </w:rPr>
        <w:t>, направленность (профиль) «Коммерция» и утвержденным учебным планом, составляет  - 9 зачетных единиц, в том числе:</w:t>
      </w:r>
    </w:p>
    <w:p w14:paraId="1B4E67D7" w14:textId="77777777" w:rsidR="0087077C" w:rsidRPr="001B32EE" w:rsidRDefault="0087077C" w:rsidP="00E64B99">
      <w:pPr>
        <w:numPr>
          <w:ilvl w:val="0"/>
          <w:numId w:val="9"/>
        </w:numPr>
        <w:jc w:val="both"/>
        <w:rPr>
          <w:sz w:val="28"/>
          <w:szCs w:val="28"/>
        </w:rPr>
      </w:pPr>
      <w:r w:rsidRPr="001B32EE">
        <w:rPr>
          <w:sz w:val="28"/>
          <w:szCs w:val="28"/>
        </w:rPr>
        <w:t>на государственный экзамен (включая подготовку к сдаче и сдачу государственного экзамена) - 3 зачетных единиц;</w:t>
      </w:r>
    </w:p>
    <w:p w14:paraId="29F250E3" w14:textId="77777777" w:rsidR="0087077C" w:rsidRPr="001B32EE" w:rsidRDefault="0087077C" w:rsidP="00E64B99">
      <w:pPr>
        <w:numPr>
          <w:ilvl w:val="0"/>
          <w:numId w:val="9"/>
        </w:numPr>
        <w:jc w:val="both"/>
        <w:rPr>
          <w:sz w:val="28"/>
          <w:szCs w:val="28"/>
        </w:rPr>
      </w:pPr>
      <w:r w:rsidRPr="001B32EE">
        <w:rPr>
          <w:sz w:val="28"/>
          <w:szCs w:val="28"/>
        </w:rPr>
        <w:t>на защиту выпускной квалификационной работы (включая подготовку к процедуре защиты и процедуру защиты) - 6 зачетных единиц.</w:t>
      </w:r>
    </w:p>
    <w:p w14:paraId="5015EDA1" w14:textId="77777777" w:rsidR="0087077C" w:rsidRPr="001B32EE" w:rsidRDefault="0087077C" w:rsidP="00761DA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 соответствии с утвержденным учебным планом и календарным учебным графиком:</w:t>
      </w:r>
    </w:p>
    <w:p w14:paraId="744A192B" w14:textId="77777777" w:rsidR="0087077C" w:rsidRPr="001B32EE" w:rsidRDefault="0087077C" w:rsidP="00E64B99">
      <w:pPr>
        <w:pStyle w:val="ListParagraph1"/>
        <w:numPr>
          <w:ilvl w:val="0"/>
          <w:numId w:val="10"/>
        </w:numPr>
        <w:ind w:left="426" w:firstLine="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на государственный экзамен отводится 2 недели;</w:t>
      </w:r>
    </w:p>
    <w:p w14:paraId="59B48519" w14:textId="77777777" w:rsidR="0087077C" w:rsidRPr="001B32EE" w:rsidRDefault="0087077C" w:rsidP="00E64B99">
      <w:pPr>
        <w:pStyle w:val="ListParagraph1"/>
        <w:numPr>
          <w:ilvl w:val="0"/>
          <w:numId w:val="10"/>
        </w:numPr>
        <w:ind w:left="709" w:hanging="283"/>
        <w:jc w:val="both"/>
        <w:rPr>
          <w:sz w:val="28"/>
          <w:szCs w:val="28"/>
        </w:rPr>
      </w:pPr>
      <w:r w:rsidRPr="001B32EE">
        <w:rPr>
          <w:sz w:val="28"/>
          <w:szCs w:val="28"/>
        </w:rPr>
        <w:lastRenderedPageBreak/>
        <w:t xml:space="preserve">на выполнение и защиту ВКР отводится 4 недели. </w:t>
      </w:r>
    </w:p>
    <w:p w14:paraId="7D63014C" w14:textId="77777777" w:rsidR="0087077C" w:rsidRPr="001B32EE" w:rsidRDefault="0087077C" w:rsidP="00761DA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К государственным аттестационным испытаниям, входящим в состав ГИА, допускается обучающийся, в полном объеме выполнивший учебный план основной образовательной программы высшего образования по направлению подготовки 38.03.06 </w:t>
      </w:r>
      <w:r w:rsidRPr="001B32EE">
        <w:rPr>
          <w:i/>
          <w:sz w:val="28"/>
          <w:szCs w:val="28"/>
        </w:rPr>
        <w:t>Торговое дело</w:t>
      </w:r>
      <w:r w:rsidRPr="001B32EE">
        <w:rPr>
          <w:sz w:val="28"/>
          <w:szCs w:val="28"/>
        </w:rPr>
        <w:t>, направленность (профиль) «Коммерция», и не имеющее академической задолженности.</w:t>
      </w:r>
    </w:p>
    <w:p w14:paraId="5A35AC0E" w14:textId="77777777" w:rsidR="0087077C" w:rsidRPr="001B32EE" w:rsidRDefault="0087077C" w:rsidP="00761DA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Государственная итоговая аттестация проводится в очной форме в аудиториях университета.</w:t>
      </w:r>
    </w:p>
    <w:p w14:paraId="58168135" w14:textId="77777777" w:rsidR="0087077C" w:rsidRPr="001B32EE" w:rsidRDefault="0087077C" w:rsidP="00761DA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Обеспечение проведения государственной итоговой аттестации по образовательным программам осуществляют: учебно-методическое управление, деканат, выпускающая кафедра.</w:t>
      </w:r>
    </w:p>
    <w:p w14:paraId="7267AC36" w14:textId="77777777" w:rsidR="0087077C" w:rsidRPr="001B32EE" w:rsidRDefault="0087077C" w:rsidP="004E011E">
      <w:pPr>
        <w:keepNext/>
        <w:widowControl w:val="0"/>
        <w:spacing w:line="340" w:lineRule="exact"/>
        <w:jc w:val="right"/>
        <w:outlineLvl w:val="1"/>
        <w:rPr>
          <w:b/>
          <w:sz w:val="28"/>
          <w:szCs w:val="28"/>
        </w:rPr>
      </w:pPr>
    </w:p>
    <w:p w14:paraId="0E468B48" w14:textId="77777777" w:rsidR="0087077C" w:rsidRPr="001B32EE" w:rsidRDefault="0087077C" w:rsidP="00AB4811">
      <w:pPr>
        <w:numPr>
          <w:ilvl w:val="0"/>
          <w:numId w:val="2"/>
        </w:numPr>
        <w:tabs>
          <w:tab w:val="num" w:pos="567"/>
        </w:tabs>
        <w:jc w:val="center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 xml:space="preserve">ХАРАКТЕРИСТИКА ПРОФЕССИОНАЛЬНОЙ ДЕЯТЕЛЬНОСТИ </w:t>
      </w:r>
    </w:p>
    <w:p w14:paraId="4359FFC7" w14:textId="77777777" w:rsidR="0087077C" w:rsidRPr="001B32EE" w:rsidRDefault="0087077C" w:rsidP="004E011E">
      <w:pPr>
        <w:tabs>
          <w:tab w:val="num" w:pos="567"/>
        </w:tabs>
        <w:ind w:left="720"/>
        <w:jc w:val="center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В СООТВЕТСТВИИ С ООП</w:t>
      </w:r>
    </w:p>
    <w:p w14:paraId="6EB65F17" w14:textId="77777777" w:rsidR="0087077C" w:rsidRPr="001B32EE" w:rsidRDefault="0087077C" w:rsidP="00765863">
      <w:pPr>
        <w:jc w:val="center"/>
        <w:rPr>
          <w:i/>
          <w:sz w:val="28"/>
          <w:szCs w:val="28"/>
        </w:rPr>
      </w:pPr>
      <w:r w:rsidRPr="001B32EE">
        <w:rPr>
          <w:i/>
          <w:sz w:val="28"/>
          <w:szCs w:val="28"/>
        </w:rPr>
        <w:t>(в соответствии с ФГОС п. 4 и ООП)</w:t>
      </w:r>
    </w:p>
    <w:p w14:paraId="656AE17A" w14:textId="77777777" w:rsidR="0087077C" w:rsidRPr="001B32EE" w:rsidRDefault="0087077C" w:rsidP="00765863">
      <w:pPr>
        <w:jc w:val="center"/>
        <w:rPr>
          <w:i/>
          <w:sz w:val="28"/>
          <w:szCs w:val="28"/>
        </w:rPr>
      </w:pPr>
    </w:p>
    <w:p w14:paraId="5058E35B" w14:textId="77777777" w:rsidR="0087077C" w:rsidRPr="001B32EE" w:rsidRDefault="0087077C" w:rsidP="001F539C">
      <w:pPr>
        <w:tabs>
          <w:tab w:val="num" w:pos="567"/>
        </w:tabs>
        <w:ind w:firstLine="680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2.1. Область профессиональной деятельности</w:t>
      </w:r>
    </w:p>
    <w:p w14:paraId="7D16F252" w14:textId="77777777" w:rsidR="0087077C" w:rsidRPr="001B32EE" w:rsidRDefault="0087077C" w:rsidP="009F4637">
      <w:pPr>
        <w:tabs>
          <w:tab w:val="num" w:pos="567"/>
        </w:tabs>
        <w:spacing w:after="120"/>
        <w:ind w:firstLine="680"/>
        <w:rPr>
          <w:b/>
          <w:sz w:val="28"/>
          <w:szCs w:val="28"/>
        </w:rPr>
      </w:pPr>
      <w:r w:rsidRPr="001B32EE">
        <w:rPr>
          <w:bCs/>
          <w:sz w:val="28"/>
          <w:szCs w:val="28"/>
          <w:shd w:val="clear" w:color="auto" w:fill="FFFFFF"/>
        </w:rPr>
        <w:t>Область профессиональной деятельности выпускников, освоивших программу бакалавриата, включает организацию, управление и проектирование процессов в области коммерческой деятельности, маркетинга, торговой рекламы, логистики в торговле, товароведения и экспертизы товаров, материально-технического снабжения и сбыта, торгово-посреднической деятельности.</w:t>
      </w:r>
    </w:p>
    <w:p w14:paraId="745B32F1" w14:textId="77777777" w:rsidR="0087077C" w:rsidRPr="001B32EE" w:rsidRDefault="0087077C" w:rsidP="001F539C">
      <w:pPr>
        <w:tabs>
          <w:tab w:val="num" w:pos="567"/>
        </w:tabs>
        <w:ind w:firstLine="680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2.2. Объекты профессиональной деятельности</w:t>
      </w:r>
    </w:p>
    <w:p w14:paraId="69BE2AD4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Объектами профессиональной деятельности выпускников, освоивших программу бакалавриата, являются:</w:t>
      </w:r>
    </w:p>
    <w:p w14:paraId="3F7DFAC8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товары потребительского и производственно-технического назначения;</w:t>
      </w:r>
    </w:p>
    <w:p w14:paraId="5F0A967B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услуги по торговому, логистическому и рекламному обслуживанию покупателей;</w:t>
      </w:r>
    </w:p>
    <w:p w14:paraId="343BE5FE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коммерческие, маркетинговые,</w:t>
      </w:r>
    </w:p>
    <w:p w14:paraId="78F31E08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логистические процессы;</w:t>
      </w:r>
    </w:p>
    <w:p w14:paraId="21D4142A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выявляемые и формируемые потребности;</w:t>
      </w:r>
    </w:p>
    <w:p w14:paraId="60166174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средства рекламы;</w:t>
      </w:r>
    </w:p>
    <w:p w14:paraId="55A582F2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средства и методы контроля качества товаров; логистические цепи и системы.</w:t>
      </w:r>
    </w:p>
    <w:p w14:paraId="499D55A8" w14:textId="77777777" w:rsidR="0087077C" w:rsidRPr="001B32EE" w:rsidRDefault="0087077C" w:rsidP="001F539C">
      <w:pPr>
        <w:tabs>
          <w:tab w:val="num" w:pos="567"/>
        </w:tabs>
        <w:ind w:firstLine="680"/>
        <w:rPr>
          <w:b/>
          <w:sz w:val="28"/>
          <w:szCs w:val="28"/>
        </w:rPr>
      </w:pPr>
    </w:p>
    <w:p w14:paraId="33EBDC68" w14:textId="77777777" w:rsidR="0087077C" w:rsidRPr="001B32EE" w:rsidRDefault="0087077C" w:rsidP="001F539C">
      <w:pPr>
        <w:tabs>
          <w:tab w:val="num" w:pos="567"/>
        </w:tabs>
        <w:ind w:firstLine="680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2.3. Виды профессиональной деятельности</w:t>
      </w:r>
    </w:p>
    <w:p w14:paraId="7A735B78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Виды профессиональной деятельности, к которым готовятся выпускники, освоившие программу бакалавриата:</w:t>
      </w:r>
    </w:p>
    <w:p w14:paraId="3688F4B1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организационно-управленческая;</w:t>
      </w:r>
    </w:p>
    <w:p w14:paraId="3F200BEF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научно-исследовательская.</w:t>
      </w:r>
    </w:p>
    <w:p w14:paraId="4B769D4D" w14:textId="77777777" w:rsidR="0087077C" w:rsidRPr="001B32EE" w:rsidRDefault="0087077C" w:rsidP="001F539C">
      <w:pPr>
        <w:pStyle w:val="s1"/>
        <w:spacing w:before="0" w:beforeAutospacing="0" w:after="0" w:afterAutospacing="0"/>
        <w:ind w:firstLine="680"/>
        <w:rPr>
          <w:bCs/>
          <w:sz w:val="28"/>
          <w:szCs w:val="28"/>
        </w:rPr>
      </w:pPr>
    </w:p>
    <w:p w14:paraId="207D65C5" w14:textId="77777777" w:rsidR="0087077C" w:rsidRPr="001B32EE" w:rsidRDefault="0087077C" w:rsidP="00761DA1">
      <w:pPr>
        <w:pStyle w:val="2"/>
        <w:ind w:firstLine="720"/>
        <w:jc w:val="left"/>
        <w:rPr>
          <w:b/>
          <w:i w:val="0"/>
          <w:sz w:val="28"/>
          <w:szCs w:val="28"/>
        </w:rPr>
      </w:pPr>
      <w:r w:rsidRPr="001B32EE">
        <w:rPr>
          <w:b/>
          <w:i w:val="0"/>
          <w:sz w:val="28"/>
          <w:szCs w:val="28"/>
        </w:rPr>
        <w:t>2.4.Задачи профессиональной деятельности</w:t>
      </w:r>
    </w:p>
    <w:p w14:paraId="05B60565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Выпускник, освоивший программу бакалавриата, в соответствии с видом (видами) профессиональной деятельности, на который (которые) ориентирова</w:t>
      </w:r>
      <w:r w:rsidRPr="001B32EE">
        <w:rPr>
          <w:rFonts w:ascii="Times New Roman" w:hAnsi="Times New Roman"/>
          <w:sz w:val="28"/>
        </w:rPr>
        <w:lastRenderedPageBreak/>
        <w:t>на программа бакалавриата, должен быть готов решать следующие профессиональные задачи:</w:t>
      </w:r>
    </w:p>
    <w:p w14:paraId="32F9AA77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b/>
          <w:i/>
          <w:sz w:val="28"/>
        </w:rPr>
      </w:pPr>
      <w:r w:rsidRPr="001B32EE">
        <w:rPr>
          <w:rFonts w:ascii="Times New Roman" w:hAnsi="Times New Roman"/>
          <w:b/>
          <w:i/>
          <w:sz w:val="28"/>
        </w:rPr>
        <w:t>организационно-управленческая деятельность:</w:t>
      </w:r>
    </w:p>
    <w:p w14:paraId="2F0D689B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сбор, хранение, обработка, анализ и оценка информации, необходимой для организации и управления коммерческой, маркетинговой, рекламной, логистической и товароведной деятельностью;</w:t>
      </w:r>
    </w:p>
    <w:p w14:paraId="3072BFD3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изучение и прогнозирование спроса с учетом требований потребителей на определенных сегментах рынка;</w:t>
      </w:r>
    </w:p>
    <w:p w14:paraId="3D35E05D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идентификация товаров, выявление и предупреждение их фальсификации;</w:t>
      </w:r>
    </w:p>
    <w:p w14:paraId="56ED1A0A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составление документации в области профессиональной деятельности (коммерческой, маркетинговой, рекламной, логистической, и (или) товароведной) и проверка правильности ее оформления;</w:t>
      </w:r>
    </w:p>
    <w:p w14:paraId="610CCBB2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соблюдение действующего законодательства и нормативных документов, а также требований, установленных техническими регламентами, стандартами, положениями договоров;</w:t>
      </w:r>
    </w:p>
    <w:p w14:paraId="42EF523E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выбор деловых партнеров с учетом определенных критериев, проведение деловых переговоров, заключение договоров на взаимовыгодной основе и контроль их выполнения;</w:t>
      </w:r>
    </w:p>
    <w:p w14:paraId="7232E18C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управление ассортиментом и качеством товаров и услуг;</w:t>
      </w:r>
    </w:p>
    <w:p w14:paraId="2503AD93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выбор и реализация стратегии ценообразования;</w:t>
      </w:r>
    </w:p>
    <w:p w14:paraId="1926A1AB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организация и планирование материально-технического обеспечения предприятия, закупки и продажи (сбыта) товаров;</w:t>
      </w:r>
    </w:p>
    <w:p w14:paraId="7A14D89C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обеспечение необходимого уровня качества торгового обслуживания потребителей;</w:t>
      </w:r>
    </w:p>
    <w:p w14:paraId="0CC6E16B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управление товарными запасами и их оптимизация;</w:t>
      </w:r>
    </w:p>
    <w:p w14:paraId="44C28C61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управление персоналом;</w:t>
      </w:r>
    </w:p>
    <w:p w14:paraId="76903C27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анализ и оценка профессиональной деятельности (коммерческой, маркетинговой, рекламной, логистической и (или) товароведной) для разработки стратегии организации (предприятия);</w:t>
      </w:r>
    </w:p>
    <w:p w14:paraId="166098FC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организация и осуществление профессиональной деятельности (коммерческой, маркетинговой, логистической, рекламной, и (или) товароведной);</w:t>
      </w:r>
    </w:p>
    <w:p w14:paraId="12D9B5EB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b/>
          <w:i/>
          <w:sz w:val="28"/>
        </w:rPr>
      </w:pPr>
      <w:r w:rsidRPr="001B32EE">
        <w:rPr>
          <w:rFonts w:ascii="Times New Roman" w:hAnsi="Times New Roman"/>
          <w:b/>
          <w:i/>
          <w:sz w:val="28"/>
        </w:rPr>
        <w:t>научно-исследовательская деятельность:</w:t>
      </w:r>
    </w:p>
    <w:p w14:paraId="4524BEF4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организация, проведение маркетинговых исследований и оценка их эффективности;</w:t>
      </w:r>
    </w:p>
    <w:p w14:paraId="2DBE7487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проведение научных исследований по отдельным разделам тем (этапам, заданиям) в соответствии с утвержденными методиками;</w:t>
      </w:r>
    </w:p>
    <w:p w14:paraId="7E89295E" w14:textId="77777777" w:rsidR="0087077C" w:rsidRPr="001B32EE" w:rsidRDefault="0087077C" w:rsidP="00761DA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B32EE">
        <w:rPr>
          <w:rFonts w:ascii="Times New Roman" w:hAnsi="Times New Roman"/>
          <w:sz w:val="28"/>
        </w:rPr>
        <w:t>участие в разработке инновационных методов, средств и технологий осуществления профессиональной деятельности (коммерческой, или маркетинговой, или рекламной, или логистической, или товароведной).</w:t>
      </w:r>
    </w:p>
    <w:p w14:paraId="6F05028B" w14:textId="77777777" w:rsidR="0087077C" w:rsidRPr="001B32EE" w:rsidRDefault="0087077C" w:rsidP="00761DA1"/>
    <w:p w14:paraId="2E3F7107" w14:textId="77777777" w:rsidR="0087077C" w:rsidRPr="001B32EE" w:rsidRDefault="00A10713" w:rsidP="00AB4811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РЕЗУЛЬТАТЫ ОСВОЕНИЯ КОМПЕТЕНЦИЙ, ПРОВЕРЯЕМЫЕ</w:t>
      </w:r>
      <w:r w:rsidR="0087077C" w:rsidRPr="001B32EE">
        <w:rPr>
          <w:b/>
          <w:sz w:val="28"/>
          <w:szCs w:val="28"/>
        </w:rPr>
        <w:t xml:space="preserve"> В ХОДЕ ГОСУДАРСТВЕННОЙ ИТОГОВОЙ АТТЕСТАЦИИ </w:t>
      </w:r>
    </w:p>
    <w:p w14:paraId="52DFEDFD" w14:textId="77777777" w:rsidR="0087077C" w:rsidRPr="001B32EE" w:rsidRDefault="0087077C" w:rsidP="00B206F3">
      <w:pPr>
        <w:ind w:left="360"/>
        <w:jc w:val="center"/>
        <w:rPr>
          <w:b/>
          <w:sz w:val="16"/>
          <w:szCs w:val="16"/>
        </w:rPr>
      </w:pPr>
    </w:p>
    <w:tbl>
      <w:tblPr>
        <w:tblW w:w="96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20"/>
        <w:gridCol w:w="9610"/>
        <w:gridCol w:w="13"/>
      </w:tblGrid>
      <w:tr w:rsidR="00771EAA" w:rsidRPr="001B32EE" w14:paraId="6A3E6E11" w14:textId="77777777" w:rsidTr="00C45FD2">
        <w:tc>
          <w:tcPr>
            <w:tcW w:w="8" w:type="dxa"/>
          </w:tcPr>
          <w:p w14:paraId="73B9D195" w14:textId="77777777" w:rsidR="00771EAA" w:rsidRPr="001B32EE" w:rsidRDefault="00771EAA" w:rsidP="00C45FD2">
            <w:pPr>
              <w:pStyle w:val="EmptyLayoutCell"/>
              <w:rPr>
                <w:lang w:val="ru-RU"/>
              </w:rPr>
            </w:pPr>
          </w:p>
        </w:tc>
        <w:tc>
          <w:tcPr>
            <w:tcW w:w="20" w:type="dxa"/>
          </w:tcPr>
          <w:p w14:paraId="3AAA36B1" w14:textId="77777777" w:rsidR="00771EAA" w:rsidRPr="001B32EE" w:rsidRDefault="00771EAA" w:rsidP="00C45FD2">
            <w:pPr>
              <w:pStyle w:val="EmptyLayoutCell"/>
              <w:rPr>
                <w:lang w:val="ru-RU"/>
              </w:rPr>
            </w:pPr>
          </w:p>
        </w:tc>
        <w:tc>
          <w:tcPr>
            <w:tcW w:w="961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89"/>
              <w:gridCol w:w="5770"/>
            </w:tblGrid>
            <w:tr w:rsidR="001B32EE" w:rsidRPr="001B32EE" w14:paraId="6D8BD75B" w14:textId="77777777" w:rsidTr="00C45FD2">
              <w:trPr>
                <w:trHeight w:val="279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2F00FDFE" w14:textId="77777777" w:rsidR="00771EAA" w:rsidRPr="001B32EE" w:rsidRDefault="00771EAA" w:rsidP="00C45FD2">
                  <w:pPr>
                    <w:jc w:val="center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Результаты освоения ООП: код и формулировка компетенции (в соответствии с учебным планом) или ее части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541CBD02" w14:textId="77777777" w:rsidR="00771EAA" w:rsidRPr="001B32EE" w:rsidRDefault="00771EAA" w:rsidP="00C45FD2">
                  <w:pPr>
                    <w:jc w:val="center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Планируемые результаты обучения: знания, умения, навыки и (или) опыт деятельности, характеризующие этапы формирования компетенций и обеспечивающие достижение планируемых результатов освоения программы</w:t>
                  </w:r>
                </w:p>
              </w:tc>
            </w:tr>
            <w:tr w:rsidR="001B32EE" w:rsidRPr="001B32EE" w14:paraId="6B9AE642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8D1B1E6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ОК-1: 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FA29781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Знания (З): </w:t>
                  </w:r>
                  <w:r w:rsidRPr="001B32EE">
                    <w:rPr>
                      <w:spacing w:val="-4"/>
                      <w:sz w:val="22"/>
                      <w:szCs w:val="22"/>
                    </w:rPr>
                    <w:t xml:space="preserve"> </w:t>
                  </w:r>
                  <w:r w:rsidRPr="001B32EE">
                    <w:rPr>
                      <w:sz w:val="22"/>
                      <w:szCs w:val="22"/>
                    </w:rPr>
                    <w:t>основных направлений, теории и методы философских познаний, необходимых для структуризации исследования</w:t>
                  </w:r>
                </w:p>
              </w:tc>
            </w:tr>
            <w:tr w:rsidR="001B32EE" w:rsidRPr="001B32EE" w14:paraId="6727BC13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0806D3C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9EB68FE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 устанавливать причинно-следственные связи между событиями и явлениями в обществе и их ролью в исследуемом предприятии; формулировать и обосновывать характерные особенности и последовательности развития предприятия</w:t>
                  </w:r>
                </w:p>
              </w:tc>
            </w:tr>
            <w:tr w:rsidR="001B32EE" w:rsidRPr="001B32EE" w14:paraId="3DA70949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A672301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1B6D21A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набором наиболее распространенной терминологии и навыками ее точного и эффективного использования в устной и письменной речи; навыками поиска, отбора и обработки информации; основными навыками интерпретации и использования знаний в повседневной общественной жизни; навыками работы с научной литературой, справочниками</w:t>
                  </w:r>
                </w:p>
              </w:tc>
            </w:tr>
            <w:tr w:rsidR="001B32EE" w:rsidRPr="001B32EE" w14:paraId="1CDC7207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C1C0731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ОК-2:  способностью использовать основы экономических знаний при оценке эффективности результатов деятельности в различных сферах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A4CBC30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 основных положений, законов и категорий, теории экономической науки, нормативных правовых документов по экономическому анализу предприятий; методов сбора и анализа основных показателей деятельности организации; основных принципов построения экономической системы организации</w:t>
                  </w:r>
                </w:p>
              </w:tc>
            </w:tr>
            <w:tr w:rsidR="001B32EE" w:rsidRPr="001B32EE" w14:paraId="679B405F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00F424B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46F2995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 практически определять и оценивать значения экономических показателей, применять методы математического и статистического анализа и моделирования, аргументировать полученные результаты</w:t>
                  </w:r>
                </w:p>
              </w:tc>
            </w:tr>
            <w:tr w:rsidR="001B32EE" w:rsidRPr="001B32EE" w14:paraId="025A9F37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A01777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5511335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современными методиками расчета социально-экономических, финансовых и статистических показателей и навыками применения данных показателей в практических ситуациях</w:t>
                  </w:r>
                </w:p>
              </w:tc>
            </w:tr>
            <w:tr w:rsidR="001B32EE" w:rsidRPr="001B32EE" w14:paraId="67BE99F9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99AB4FA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ОК-3: 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F1DDD45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форм коммуникаций</w:t>
                  </w:r>
                </w:p>
              </w:tc>
            </w:tr>
            <w:tr w:rsidR="001B32EE" w:rsidRPr="001B32EE" w14:paraId="78375DCE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625D3AE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436751B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решать задачи межличностного и межкультурного взаимодействия</w:t>
                  </w:r>
                </w:p>
              </w:tc>
            </w:tr>
            <w:tr w:rsidR="001B32EE" w:rsidRPr="001B32EE" w14:paraId="5518F4FD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F168F3C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F81E41D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способностью к коммуникации в устной и письменной формах на русском и иностранном языках</w:t>
                  </w:r>
                </w:p>
              </w:tc>
            </w:tr>
            <w:tr w:rsidR="001B32EE" w:rsidRPr="001B32EE" w14:paraId="509CAC6F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97B808D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ОК-4: способностью работать в команде, толерантно воспринимая социальные, этнические, конфессиональные и культурные различия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1FF779D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 предмета психологии и социологии, принципов, методов и механизмов управления командной, организационной структуры коммерческого предприятия и действующей в нем системы управления командной работой</w:t>
                  </w:r>
                </w:p>
              </w:tc>
            </w:tr>
            <w:tr w:rsidR="001B32EE" w:rsidRPr="001B32EE" w14:paraId="158483CA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58FF57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EC8B996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проявлять организованность, трудолюбие и исполнительскую дисциплину при формировании схемы работы в команде</w:t>
                  </w:r>
                </w:p>
              </w:tc>
            </w:tr>
            <w:tr w:rsidR="001B32EE" w:rsidRPr="001B32EE" w14:paraId="060E2342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7C09D2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35885B4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Навыки / опыт деятельности (Н/О): навыками межличностного общения при решении управленческих проблем </w:t>
                  </w:r>
                </w:p>
              </w:tc>
            </w:tr>
            <w:tr w:rsidR="001B32EE" w:rsidRPr="001B32EE" w14:paraId="7682F61D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76B5EC9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ОК-5: способностью к самоорганизации и самообразованию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D202D9F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экономических законов и теории, экономических показателей, объектов и субъектов регулирования коммерческой деятельности, этических принципов общения; видов социальных взаимодействий; механизмов взаимопонимания в общении с целью самоорганизации и самообразования</w:t>
                  </w:r>
                </w:p>
              </w:tc>
            </w:tr>
            <w:tr w:rsidR="001B32EE" w:rsidRPr="001B32EE" w14:paraId="57437FBD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928B012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8F76DFE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анализировать процессы и явления, происходящие в исследуемом объекте, выделять их общие и особенные черты с целью их систематизации, систематизировать и обобщать информацию</w:t>
                  </w:r>
                </w:p>
              </w:tc>
            </w:tr>
            <w:tr w:rsidR="001B32EE" w:rsidRPr="001B32EE" w14:paraId="216A5A0B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3886707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2E54A91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Навыки / опыт деятельности (Н/О): способностью к самоорганизации и самообразованию </w:t>
                  </w:r>
                </w:p>
              </w:tc>
            </w:tr>
            <w:tr w:rsidR="001B32EE" w:rsidRPr="001B32EE" w14:paraId="235D9F21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80D28C6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ОК-6: способностью использовать общеправовые знания в различных сферах деятельности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BE1E00F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 системы права, механизма и средства правового регулирования, реализации права, критерии оценки деятельности предприятия нормативно-правовым документам</w:t>
                  </w:r>
                </w:p>
              </w:tc>
            </w:tr>
            <w:tr w:rsidR="001B32EE" w:rsidRPr="001B32EE" w14:paraId="7F4AA070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9AE7C3E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5E14CC3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оперировать юридическими понятиями и категориями, распознавать и оценивать опасности, связанные с несоответствиями деятельности предприятия нормативно- правовым документам</w:t>
                  </w:r>
                </w:p>
              </w:tc>
            </w:tr>
            <w:tr w:rsidR="001B32EE" w:rsidRPr="001B32EE" w14:paraId="59E10E8C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CF9F374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BFD9244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навыками сбора и обработки информации, имеющей значение для реализации правовых норм в соответствующих сферах профессиональной деятельности</w:t>
                  </w:r>
                </w:p>
              </w:tc>
            </w:tr>
            <w:tr w:rsidR="001B32EE" w:rsidRPr="001B32EE" w14:paraId="5A572A18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9F7F484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ОК-7: способностью поддерживать должный уровень физической подготовленности для обеспечения полноценной социальной и профессиональной деятельности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86C35C2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методов оценки организации работ на предприятии по оздоровительным системам физического воспитания, оценки профилактики профессиональных заболеваний и вредных привычек; способы контроля и оценки физического развития и физической подготовленности; правила и способы соблюдения техники безопасности на предприятии</w:t>
                  </w:r>
                </w:p>
              </w:tc>
            </w:tr>
            <w:tr w:rsidR="001B32EE" w:rsidRPr="001B32EE" w14:paraId="4D39ED76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CF6B3A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F57252B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определять индивидуальные комплексы оздоровительной и лечебной физической культуры, оценивать приемы защиты и самообороны, осуществлять творческое сотрудничество в коллективных формах занятий</w:t>
                  </w:r>
                </w:p>
              </w:tc>
            </w:tr>
            <w:tr w:rsidR="001B32EE" w:rsidRPr="001B32EE" w14:paraId="2C076868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257B809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A3C07E3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знаниями основ физической культуры и здорового образа жизни; системой практических умений и навыков, обеспечивающих сохранение и укрепление здоровья, развитие и совершенствование психофизических способностей и качеств</w:t>
                  </w:r>
                </w:p>
              </w:tc>
            </w:tr>
            <w:tr w:rsidR="001B32EE" w:rsidRPr="001B32EE" w14:paraId="484D77B1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33D289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ОК-8: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C49DA6D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основ безопасности жизнедеятельности и глобальные проблемы окружающей среды</w:t>
                  </w:r>
                </w:p>
              </w:tc>
            </w:tr>
            <w:tr w:rsidR="001B32EE" w:rsidRPr="001B32EE" w14:paraId="16A8AF03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EF590F3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DC69757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Умения (У): действовать в экстремальных и чрезвычайных ситуациях, применять и разрабатывать природоохранные мероприятия </w:t>
                  </w:r>
                </w:p>
              </w:tc>
            </w:tr>
            <w:tr w:rsidR="001B32EE" w:rsidRPr="001B32EE" w14:paraId="44CF7A0F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04EC7BA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95108E8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навыками и способами оказания первой медицинской помощи в экстремальных ситуациях</w:t>
                  </w:r>
                </w:p>
              </w:tc>
            </w:tr>
            <w:tr w:rsidR="001B32EE" w:rsidRPr="001B32EE" w14:paraId="3B91A190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68A59C1" w14:textId="77777777" w:rsidR="00771EAA" w:rsidRPr="001B32EE" w:rsidRDefault="00771EAA" w:rsidP="00771EAA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ОК-9: владением культурой мышления, способностью к обобщению, анализу, восприятию информации, постановке цели и выбору путей ее достижения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4A225D1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 основных прием работы с текстом на русском и иностранном языках в стандартных профессионально-деловых ситуациях</w:t>
                  </w:r>
                </w:p>
              </w:tc>
            </w:tr>
            <w:tr w:rsidR="001B32EE" w:rsidRPr="001B32EE" w14:paraId="7B1E7867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CEFD499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7BBCFC4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применять методы подготовки информации, логически верно, аргументировано и ясно излагать собственную точку зрения в научной и деловой коммуникации, анализировать логику рассуждений и высказываний</w:t>
                  </w:r>
                </w:p>
              </w:tc>
            </w:tr>
            <w:tr w:rsidR="001B32EE" w:rsidRPr="001B32EE" w14:paraId="33718125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AFDFE54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D12C08B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методами решения, анализа и обобщения информации; навыками применения полученных знаний для логического и аргументированного изложения результатов деятельности</w:t>
                  </w:r>
                </w:p>
              </w:tc>
            </w:tr>
            <w:tr w:rsidR="001B32EE" w:rsidRPr="001B32EE" w14:paraId="2A4C362D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4742A75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ОК-10: готовностью к выполнению гражданского долга и проявлению патриотизма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78D7EF5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основных методологических подходов и концепции становления современной российской экономики, места и роли России в истории человечества и современном мире с целью определения значимости исследуемого объекта в масштабе страны</w:t>
                  </w:r>
                </w:p>
              </w:tc>
            </w:tr>
            <w:tr w:rsidR="001B32EE" w:rsidRPr="001B32EE" w14:paraId="63931569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8C72687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B1DDC24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выражать и обосновывать свою позицию по отношению к исследуемому объекту, применять действующее законодательство в профессиональной деятельности, понимать свою роль и место в обществе как гражданина, свою сопричастность к делам общества</w:t>
                  </w:r>
                </w:p>
              </w:tc>
            </w:tr>
            <w:tr w:rsidR="001B32EE" w:rsidRPr="001B32EE" w14:paraId="72B7BFFE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CA95029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67507C4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опытом работы с действующими федеральными законами, нормативными и техническими документами, необходимыми для осуществления оценки последствий принимаемых управленческих решений в профессиональной деятельности</w:t>
                  </w:r>
                </w:p>
              </w:tc>
            </w:tr>
            <w:tr w:rsidR="001B32EE" w:rsidRPr="001B32EE" w14:paraId="0BE4BCDE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E4D72A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ОПК-1: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C34426A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законодательства РФ в области сферы исследования, современных научных и научно- практических трудов отечественных и зарубежных авторов в области профессиональной деятельности, источников статистической информации</w:t>
                  </w:r>
                </w:p>
              </w:tc>
            </w:tr>
            <w:tr w:rsidR="001B32EE" w:rsidRPr="001B32EE" w14:paraId="566494FA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12E5AC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A5C6A3D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работать с информационно-библиотечными каталогами библиотек, электронными текстовыми редакторами, создавать и обрабатывать запросы электронных библиотечных систем, статистических баз данных</w:t>
                  </w:r>
                </w:p>
              </w:tc>
            </w:tr>
            <w:tr w:rsidR="001B32EE" w:rsidRPr="001B32EE" w14:paraId="259B7474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BB42D75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A40DE42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навыками работы с компьютером, методами анализа и систематизации информации в электронных справочно-информационных правовых системах, в электронных научных и библиотечных системах</w:t>
                  </w:r>
                </w:p>
              </w:tc>
            </w:tr>
            <w:tr w:rsidR="001B32EE" w:rsidRPr="001B32EE" w14:paraId="53E86D96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7CF3DF6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ОПК-2: способностью применять основные методы математического анализа и моделирования, теоретического и экспериментального исследования;     владением математическим аппаратом при решении профессиональных проблем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488EC92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Знания (З): основных технико-экономических показателей деятельности организации и методики их расчета, методов математического анализа, основных экономико-математических моделей, математических методов обработки данных </w:t>
                  </w:r>
                </w:p>
              </w:tc>
            </w:tr>
            <w:tr w:rsidR="001B32EE" w:rsidRPr="001B32EE" w14:paraId="05137CDB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6C0F773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3E1B619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производить расчеты математических величин и экономических показателей, оценивать полученные при проведении анализа результаты, применять математические методы обработки данных</w:t>
                  </w:r>
                </w:p>
              </w:tc>
            </w:tr>
            <w:tr w:rsidR="001B32EE" w:rsidRPr="001B32EE" w14:paraId="2EF56111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7A991A2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F44D6E9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методами экономико-математического анализа и моделирования, математическим аппаратом для решения профессиональных проблем</w:t>
                  </w:r>
                </w:p>
              </w:tc>
            </w:tr>
            <w:tr w:rsidR="001B32EE" w:rsidRPr="001B32EE" w14:paraId="2C29ED97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6999A67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ОПК-3: умением пользоваться нормативными документами в своей профессиональной деятельности, готовностью к соблюдению действующего законодательства и требований нормативных документов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DC51100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законодательства РФ, отраслевых нормативных актов в сфере торговли и общественного питания, отраслевых стандартов, норм и правил</w:t>
                  </w:r>
                </w:p>
              </w:tc>
            </w:tr>
            <w:tr w:rsidR="001B32EE" w:rsidRPr="001B32EE" w14:paraId="6816C177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F8C835C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C984188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анализировать, толковать и правильно применять нормы гражданского права и хозяйственного права</w:t>
                  </w:r>
                </w:p>
              </w:tc>
            </w:tr>
            <w:tr w:rsidR="001B32EE" w:rsidRPr="001B32EE" w14:paraId="7CDE6F30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C08E1E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BCE1A95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навыками работы с правовыми актами</w:t>
                  </w:r>
                </w:p>
              </w:tc>
            </w:tr>
            <w:tr w:rsidR="001B32EE" w:rsidRPr="001B32EE" w14:paraId="49DB0763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C5C72F4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ОПК-4: способностью осуществлять сбор, хранение, обработку и оценку информации, необходимой для организации и управления профессиональной деятельностью (коммерческой, маркетинговой, рекламн</w:t>
                  </w:r>
                  <w:r w:rsidRPr="001B32EE">
                    <w:rPr>
                      <w:sz w:val="22"/>
                      <w:szCs w:val="22"/>
                    </w:rPr>
                    <w:cr/>
                    <w:t>й, логистической, товароведной и (или) торгово-технологической);</w:t>
                  </w:r>
                  <w:r w:rsidRPr="001B32EE">
                    <w:rPr>
                      <w:sz w:val="22"/>
                      <w:szCs w:val="22"/>
                    </w:rPr>
                    <w:br/>
                    <w:t>способностью применять основные методы и средства получения, хранения, переработки информации и работать с компьютером как со средством управления информацией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1B2F7DA" w14:textId="77777777" w:rsidR="00771EAA" w:rsidRPr="001B32EE" w:rsidRDefault="00771EAA" w:rsidP="00771EAA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методов сбора, хранения, обработки и оценки информации, видов поисковых систем, способов работы с программными средствами Word, Exсel, PowerPоint</w:t>
                  </w:r>
                </w:p>
              </w:tc>
            </w:tr>
            <w:tr w:rsidR="001B32EE" w:rsidRPr="001B32EE" w14:paraId="0AFD22C9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2B74CB6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D06DA99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работать с компьютером как средством управления информацией; осуществлять сбор, хранение, обработку и оценку информации, применять информацию для организации и управления профессиональной деятельностью</w:t>
                  </w:r>
                </w:p>
              </w:tc>
            </w:tr>
            <w:tr w:rsidR="001B32EE" w:rsidRPr="001B32EE" w14:paraId="5ED1D487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C2C2E9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6045230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Навыки / опыт деятельности (Н/О): навыками создания текстовых документов, использовать электронные таблицы для работы с данными, навыками работы с персональным компьютером и программными средствами </w:t>
                  </w:r>
                </w:p>
              </w:tc>
            </w:tr>
            <w:tr w:rsidR="001B32EE" w:rsidRPr="001B32EE" w14:paraId="1B6FBBF6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2D317C2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ОПК-5:  готовностью работать с технической документацией, необходимой для профессиональной деятельности (коммерческой, маркетинговой, рекламной, логистической, товароведной и (или) торгово-технологической) и проверять правильность ее оформления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74349B6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видов технической документации, правил ее оформления</w:t>
                  </w:r>
                </w:p>
              </w:tc>
            </w:tr>
            <w:tr w:rsidR="001B32EE" w:rsidRPr="001B32EE" w14:paraId="7EAE0AA2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88A94F9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781EEAB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работать с технической документацией, необходимой для профессиональной деятельности</w:t>
                  </w:r>
                </w:p>
              </w:tc>
            </w:tr>
            <w:tr w:rsidR="001B32EE" w:rsidRPr="001B32EE" w14:paraId="18F26369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5DAD3FF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703D43F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способность работать с профессиональными документами, проверять правильность  их оформления</w:t>
                  </w:r>
                </w:p>
              </w:tc>
            </w:tr>
            <w:tr w:rsidR="001B32EE" w:rsidRPr="001B32EE" w14:paraId="49FE8D32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5DC638D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ПК-5: способностью управлять персоналом организации (предприятия), готовностью к организационно-управленческой работе с малыми коллективами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2E3D8BD" w14:textId="77777777" w:rsidR="00771EAA" w:rsidRPr="001B32EE" w:rsidRDefault="00771EAA" w:rsidP="003F5D5D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содержания процесса управления персоналом</w:t>
                  </w:r>
                  <w:r w:rsidRPr="001B32EE">
                    <w:rPr>
                      <w:spacing w:val="-4"/>
                      <w:sz w:val="22"/>
                      <w:szCs w:val="22"/>
                    </w:rPr>
                    <w:t>, организационных структур управления, особенност</w:t>
                  </w:r>
                  <w:r w:rsidR="003F5D5D" w:rsidRPr="001B32EE">
                    <w:rPr>
                      <w:spacing w:val="-4"/>
                      <w:sz w:val="22"/>
                      <w:szCs w:val="22"/>
                    </w:rPr>
                    <w:t>ей</w:t>
                  </w:r>
                  <w:r w:rsidRPr="001B32EE">
                    <w:rPr>
                      <w:spacing w:val="-4"/>
                      <w:sz w:val="22"/>
                      <w:szCs w:val="22"/>
                    </w:rPr>
                    <w:t xml:space="preserve"> управления малыми коллективами</w:t>
                  </w:r>
                </w:p>
              </w:tc>
            </w:tr>
            <w:tr w:rsidR="001B32EE" w:rsidRPr="001B32EE" w14:paraId="4C75030A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57B9C64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22B9161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Умения (У): разрабатывать организационные структуры управления предприятием, применять нормативные и нормативно- правовые документы в управлении персоналом </w:t>
                  </w:r>
                </w:p>
              </w:tc>
            </w:tr>
            <w:tr w:rsidR="001B32EE" w:rsidRPr="001B32EE" w14:paraId="3BA3A8B6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0027771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9ACF79A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навыками анализа организационной структуры управления предприятия</w:t>
                  </w:r>
                </w:p>
              </w:tc>
            </w:tr>
            <w:tr w:rsidR="001B32EE" w:rsidRPr="001B32EE" w14:paraId="629B3F52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08C18D3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ПК-6 - способностью выбирать деловых партнеров, проводить с ними деловые переговоры, заключать договора и контролировать их выполнение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9A10DCC" w14:textId="77777777" w:rsidR="00771EAA" w:rsidRPr="001B32EE" w:rsidRDefault="00771EAA" w:rsidP="003F5D5D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видов договоров, используемых в торговле; способ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заключения договоров; правил ведения деловых переговоров; основны</w:t>
                  </w:r>
                  <w:r w:rsidR="003F5D5D" w:rsidRPr="001B32EE">
                    <w:rPr>
                      <w:sz w:val="22"/>
                      <w:szCs w:val="22"/>
                    </w:rPr>
                    <w:t>х</w:t>
                  </w:r>
                  <w:r w:rsidRPr="001B32EE">
                    <w:rPr>
                      <w:sz w:val="22"/>
                      <w:szCs w:val="22"/>
                    </w:rPr>
                    <w:t xml:space="preserve"> услови</w:t>
                  </w:r>
                  <w:r w:rsidR="003F5D5D" w:rsidRPr="001B32EE">
                    <w:rPr>
                      <w:sz w:val="22"/>
                      <w:szCs w:val="22"/>
                    </w:rPr>
                    <w:t>й</w:t>
                  </w:r>
                  <w:r w:rsidRPr="001B32EE">
                    <w:rPr>
                      <w:sz w:val="22"/>
                      <w:szCs w:val="22"/>
                    </w:rPr>
                    <w:t xml:space="preserve"> договора купли-продажи; способ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контроля за их выполнением</w:t>
                  </w:r>
                </w:p>
              </w:tc>
            </w:tr>
            <w:tr w:rsidR="001B32EE" w:rsidRPr="001B32EE" w14:paraId="594A13CB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8D9226C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D0A902E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выбирать поставщиков и покупателей, вести с ними деловые переговоры, заключать договоры, контролировать их выполнение,</w:t>
                  </w:r>
                  <w:r w:rsidR="003F5D5D" w:rsidRPr="001B32EE">
                    <w:rPr>
                      <w:sz w:val="22"/>
                      <w:szCs w:val="22"/>
                    </w:rPr>
                    <w:t xml:space="preserve"> </w:t>
                  </w:r>
                  <w:r w:rsidRPr="001B32EE">
                    <w:rPr>
                      <w:sz w:val="22"/>
                      <w:szCs w:val="22"/>
                    </w:rPr>
                    <w:t>анализировать договорную работу предприятий (организаций)</w:t>
                  </w:r>
                </w:p>
              </w:tc>
            </w:tr>
            <w:tr w:rsidR="001B32EE" w:rsidRPr="001B32EE" w14:paraId="71129A8C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9E63FD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12C06ED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заключения договоров с партнерами и анализа их содержания и выполнения</w:t>
                  </w:r>
                </w:p>
              </w:tc>
            </w:tr>
            <w:tr w:rsidR="001B32EE" w:rsidRPr="001B32EE" w14:paraId="22D16EC6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1BFCEA3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ПК-7 - способностью организовывать и планировать материально-техническое обеспечение предприятий, закупку и продажу товаров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6674510" w14:textId="77777777" w:rsidR="00771EAA" w:rsidRPr="001B32EE" w:rsidRDefault="00771EAA" w:rsidP="003F5D5D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составляющи</w:t>
                  </w:r>
                  <w:r w:rsidR="003F5D5D" w:rsidRPr="001B32EE">
                    <w:rPr>
                      <w:sz w:val="22"/>
                      <w:szCs w:val="22"/>
                    </w:rPr>
                    <w:t>х</w:t>
                  </w:r>
                  <w:r w:rsidRPr="001B32EE">
                    <w:rPr>
                      <w:sz w:val="22"/>
                      <w:szCs w:val="22"/>
                    </w:rPr>
                    <w:t xml:space="preserve"> материально-технического обеспечения, особенност</w:t>
                  </w:r>
                  <w:r w:rsidR="003F5D5D" w:rsidRPr="001B32EE">
                    <w:rPr>
                      <w:sz w:val="22"/>
                      <w:szCs w:val="22"/>
                    </w:rPr>
                    <w:t>ей</w:t>
                  </w:r>
                  <w:r w:rsidRPr="001B32EE">
                    <w:rPr>
                      <w:sz w:val="22"/>
                      <w:szCs w:val="22"/>
                    </w:rPr>
                    <w:t xml:space="preserve"> планирования, закупки и продажи товаров; метод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изучения и оценки спроса покупателей</w:t>
                  </w:r>
                </w:p>
              </w:tc>
            </w:tr>
            <w:tr w:rsidR="001B32EE" w:rsidRPr="001B32EE" w14:paraId="06C13861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793745A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EE3730A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определять потребность в товарах, изыскивать источники поступления и поставщиков товаров; организовать продажу товаров</w:t>
                  </w:r>
                </w:p>
              </w:tc>
            </w:tr>
            <w:tr w:rsidR="001B32EE" w:rsidRPr="001B32EE" w14:paraId="652456A5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D9C8A6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975540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способностью организовывать и планировать материально-техническое обеспечение предприятий, закупку и продажу товаров</w:t>
                  </w:r>
                </w:p>
              </w:tc>
            </w:tr>
            <w:tr w:rsidR="001B32EE" w:rsidRPr="001B32EE" w14:paraId="68C9F555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E1CDF31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ПК-8:готовностью обеспечивать необходимый уровень качества торгового обслуживания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4AB402D" w14:textId="77777777" w:rsidR="00771EAA" w:rsidRPr="001B32EE" w:rsidRDefault="00771EAA" w:rsidP="003F5D5D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содержани</w:t>
                  </w:r>
                  <w:r w:rsidR="003F5D5D" w:rsidRPr="001B32EE">
                    <w:rPr>
                      <w:sz w:val="22"/>
                      <w:szCs w:val="22"/>
                    </w:rPr>
                    <w:t>я</w:t>
                  </w:r>
                  <w:r w:rsidRPr="001B32EE">
                    <w:rPr>
                      <w:sz w:val="22"/>
                      <w:szCs w:val="22"/>
                    </w:rPr>
                    <w:t xml:space="preserve"> и этап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процесса торгового обслуживания на предприятии, составляющи</w:t>
                  </w:r>
                  <w:r w:rsidR="003F5D5D" w:rsidRPr="001B32EE">
                    <w:rPr>
                      <w:sz w:val="22"/>
                      <w:szCs w:val="22"/>
                    </w:rPr>
                    <w:t>х</w:t>
                  </w:r>
                  <w:r w:rsidRPr="001B32EE">
                    <w:rPr>
                      <w:sz w:val="22"/>
                      <w:szCs w:val="22"/>
                    </w:rPr>
                    <w:t xml:space="preserve"> и показател</w:t>
                  </w:r>
                  <w:r w:rsidR="003F5D5D" w:rsidRPr="001B32EE">
                    <w:rPr>
                      <w:sz w:val="22"/>
                      <w:szCs w:val="22"/>
                    </w:rPr>
                    <w:t>ей</w:t>
                  </w:r>
                  <w:r w:rsidRPr="001B32EE">
                    <w:rPr>
                      <w:sz w:val="22"/>
                      <w:szCs w:val="22"/>
                    </w:rPr>
                    <w:t xml:space="preserve"> качества торгового обслуживания, метод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оценки</w:t>
                  </w:r>
                </w:p>
              </w:tc>
            </w:tr>
            <w:tr w:rsidR="001B32EE" w:rsidRPr="001B32EE" w14:paraId="0589D36B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6D5A8CE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DB9A207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Умения (У): </w:t>
                  </w:r>
                  <w:r w:rsidRPr="001B32EE">
                    <w:rPr>
                      <w:spacing w:val="-4"/>
                      <w:sz w:val="22"/>
                      <w:szCs w:val="22"/>
                    </w:rPr>
                    <w:t>анализировать и обеспечивать качество обслуживания</w:t>
                  </w:r>
                </w:p>
              </w:tc>
            </w:tr>
            <w:tr w:rsidR="001B32EE" w:rsidRPr="001B32EE" w14:paraId="6CEE8AE8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3806081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F02E3EB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 методами оценки уровня качества торгового обслуживания на предприятии</w:t>
                  </w:r>
                </w:p>
              </w:tc>
            </w:tr>
            <w:tr w:rsidR="001B32EE" w:rsidRPr="001B32EE" w14:paraId="14831BB3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653CCA3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ПК-9:  готовностью анализировать, оценивать и разрабатывать стратегии организации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7DE417D" w14:textId="77777777" w:rsidR="00771EAA" w:rsidRPr="001B32EE" w:rsidRDefault="00771EAA" w:rsidP="003F5D5D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вид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стратегий, особенности разработки и анализа</w:t>
                  </w:r>
                </w:p>
              </w:tc>
            </w:tr>
            <w:tr w:rsidR="001B32EE" w:rsidRPr="001B32EE" w14:paraId="4604E9D1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4CA59DA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1E5C008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разрабатывать стратегии, анализировать и оценивать стратегические решения</w:t>
                  </w:r>
                </w:p>
              </w:tc>
            </w:tr>
            <w:tr w:rsidR="001B32EE" w:rsidRPr="001B32EE" w14:paraId="29510201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58ADAE1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AFBCF6A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анализа, оценки и разработки стратегии организации</w:t>
                  </w:r>
                </w:p>
              </w:tc>
            </w:tr>
            <w:tr w:rsidR="001B32EE" w:rsidRPr="001B32EE" w14:paraId="075472D5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3C6BACE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ПК-10: способностью проводить научные, в том числе маркетинговые, исследования в профессиональной деятельности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9F92D88" w14:textId="77777777" w:rsidR="00771EAA" w:rsidRPr="001B32EE" w:rsidRDefault="00771EAA" w:rsidP="003F5D5D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вид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 xml:space="preserve"> научных и маркетинговых исследований</w:t>
                  </w:r>
                </w:p>
              </w:tc>
            </w:tr>
            <w:tr w:rsidR="001B32EE" w:rsidRPr="001B32EE" w14:paraId="739E9E65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DC6003D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003FA1A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Умения (У): собирать информацию и проводить исследования </w:t>
                  </w:r>
                </w:p>
              </w:tc>
            </w:tr>
            <w:tr w:rsidR="001B32EE" w:rsidRPr="001B32EE" w14:paraId="661FCD61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72F7890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330E721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методиками проведения исследований</w:t>
                  </w:r>
                </w:p>
              </w:tc>
            </w:tr>
            <w:tr w:rsidR="001B32EE" w:rsidRPr="001B32EE" w14:paraId="1D17BAED" w14:textId="77777777" w:rsidTr="00C45FD2">
              <w:trPr>
                <w:trHeight w:val="279"/>
              </w:trPr>
              <w:tc>
                <w:tcPr>
                  <w:tcW w:w="378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D16EDC2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ПК-11: способностью участвовать в разработке инновационных методов, средств и технологий в области профессиональной деятельности (коммерческой, маркетинговой, рекламной, логистической и (или) товароведной)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3AC1E6B" w14:textId="77777777" w:rsidR="00771EAA" w:rsidRPr="001B32EE" w:rsidRDefault="00771EAA" w:rsidP="003F5D5D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Знания (З): инновационны</w:t>
                  </w:r>
                  <w:r w:rsidR="003F5D5D" w:rsidRPr="001B32EE">
                    <w:rPr>
                      <w:sz w:val="22"/>
                      <w:szCs w:val="22"/>
                    </w:rPr>
                    <w:t>х</w:t>
                  </w:r>
                  <w:r w:rsidRPr="001B32EE">
                    <w:rPr>
                      <w:sz w:val="22"/>
                      <w:szCs w:val="22"/>
                    </w:rPr>
                    <w:t xml:space="preserve"> метод</w:t>
                  </w:r>
                  <w:r w:rsidR="003F5D5D" w:rsidRPr="001B32EE">
                    <w:rPr>
                      <w:sz w:val="22"/>
                      <w:szCs w:val="22"/>
                    </w:rPr>
                    <w:t>ов</w:t>
                  </w:r>
                  <w:r w:rsidRPr="001B32EE">
                    <w:rPr>
                      <w:sz w:val="22"/>
                      <w:szCs w:val="22"/>
                    </w:rPr>
                    <w:t>, средств и те</w:t>
                  </w:r>
                  <w:r w:rsidR="003F5D5D" w:rsidRPr="001B32EE">
                    <w:rPr>
                      <w:sz w:val="22"/>
                      <w:szCs w:val="22"/>
                    </w:rPr>
                    <w:t>х</w:t>
                  </w:r>
                  <w:r w:rsidRPr="001B32EE">
                    <w:rPr>
                      <w:sz w:val="22"/>
                      <w:szCs w:val="22"/>
                    </w:rPr>
                    <w:t>нологи</w:t>
                  </w:r>
                  <w:r w:rsidR="003F5D5D" w:rsidRPr="001B32EE">
                    <w:rPr>
                      <w:sz w:val="22"/>
                      <w:szCs w:val="22"/>
                    </w:rPr>
                    <w:t>й</w:t>
                  </w:r>
                  <w:r w:rsidRPr="001B32EE">
                    <w:rPr>
                      <w:sz w:val="22"/>
                      <w:szCs w:val="22"/>
                    </w:rPr>
                    <w:t xml:space="preserve"> в области профессиональной деятельности</w:t>
                  </w:r>
                </w:p>
              </w:tc>
            </w:tr>
            <w:tr w:rsidR="001B32EE" w:rsidRPr="001B32EE" w14:paraId="139AB1D9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26AD796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7DD65E4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Умения (У): применять средства и технологии, разрабатывать инновационные методы</w:t>
                  </w:r>
                </w:p>
              </w:tc>
            </w:tr>
            <w:tr w:rsidR="001B32EE" w:rsidRPr="001B32EE" w14:paraId="2DDD659A" w14:textId="77777777" w:rsidTr="00C45FD2">
              <w:trPr>
                <w:trHeight w:val="279"/>
              </w:trPr>
              <w:tc>
                <w:tcPr>
                  <w:tcW w:w="3789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0A59964" w14:textId="77777777" w:rsidR="00771EAA" w:rsidRPr="001B32EE" w:rsidRDefault="00771EAA" w:rsidP="00C45FD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BFA56B6" w14:textId="77777777" w:rsidR="00771EAA" w:rsidRPr="001B32EE" w:rsidRDefault="00771EAA" w:rsidP="00C45FD2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Навыки / опыт деятельности (Н/О): навыками разработки инновационных методов</w:t>
                  </w:r>
                </w:p>
              </w:tc>
            </w:tr>
          </w:tbl>
          <w:p w14:paraId="218F847D" w14:textId="77777777" w:rsidR="00771EAA" w:rsidRPr="001B32EE" w:rsidRDefault="00771EAA" w:rsidP="00C45FD2"/>
        </w:tc>
        <w:tc>
          <w:tcPr>
            <w:tcW w:w="13" w:type="dxa"/>
          </w:tcPr>
          <w:p w14:paraId="19DA6416" w14:textId="77777777" w:rsidR="00771EAA" w:rsidRPr="001B32EE" w:rsidRDefault="00771EAA" w:rsidP="00C45FD2">
            <w:pPr>
              <w:pStyle w:val="EmptyLayoutCell"/>
              <w:rPr>
                <w:lang w:val="ru-RU"/>
              </w:rPr>
            </w:pPr>
          </w:p>
        </w:tc>
      </w:tr>
    </w:tbl>
    <w:p w14:paraId="7811665A" w14:textId="77777777" w:rsidR="0087077C" w:rsidRPr="001B32EE" w:rsidRDefault="0087077C" w:rsidP="001F539C">
      <w:pPr>
        <w:jc w:val="center"/>
        <w:rPr>
          <w:b/>
          <w:sz w:val="28"/>
          <w:szCs w:val="28"/>
        </w:rPr>
      </w:pPr>
    </w:p>
    <w:p w14:paraId="4E908547" w14:textId="77777777" w:rsidR="0087077C" w:rsidRPr="001B32EE" w:rsidRDefault="0087077C" w:rsidP="006A3169">
      <w:pPr>
        <w:jc w:val="center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br w:type="page"/>
        <w:t>4. ПРОГРАММА ГОСУДАРСТВЕННОГО ЭКЗАМЕНА</w:t>
      </w:r>
    </w:p>
    <w:p w14:paraId="1955D4EE" w14:textId="77777777" w:rsidR="0087077C" w:rsidRPr="001B32EE" w:rsidRDefault="0087077C" w:rsidP="008C4F31">
      <w:pPr>
        <w:ind w:left="360"/>
        <w:jc w:val="center"/>
        <w:rPr>
          <w:sz w:val="24"/>
          <w:szCs w:val="24"/>
        </w:rPr>
      </w:pPr>
    </w:p>
    <w:p w14:paraId="0CD663AA" w14:textId="77777777" w:rsidR="0087077C" w:rsidRPr="001B32EE" w:rsidRDefault="0087077C" w:rsidP="000D0D31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Государственный экзамен проводится по дисциплинам образовательной программы, которые формируют компетенции, и результаты освоения которых имеют определяющее значение для профессиональной деятельности выпускников: «Коммерческая деятельность», «Организация торговой деятельности», «Теоретические основы товароведения», «Организация коммерческой деятельности на рынке услуг», «Маркетинг», «Организация, технология и проектирование предприятий», «Организация коммерческой деятельности в потребительской кооперации» освоение которых формирует компетенции, проверяемые в ходе Государственного экзамена и имеют определяющее значение для профессиональной деятельности выпускников.</w:t>
      </w:r>
    </w:p>
    <w:p w14:paraId="17BA22E3" w14:textId="77777777" w:rsidR="0087077C" w:rsidRPr="001B32EE" w:rsidRDefault="0087077C" w:rsidP="00F1265D">
      <w:pPr>
        <w:ind w:firstLine="360"/>
        <w:jc w:val="both"/>
        <w:rPr>
          <w:b/>
          <w:sz w:val="28"/>
          <w:szCs w:val="28"/>
          <w:highlight w:val="yellow"/>
        </w:rPr>
      </w:pPr>
    </w:p>
    <w:p w14:paraId="5AD925CC" w14:textId="77777777" w:rsidR="0087077C" w:rsidRPr="001B32EE" w:rsidRDefault="0087077C" w:rsidP="002307DE">
      <w:pPr>
        <w:ind w:firstLine="709"/>
        <w:jc w:val="both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4.1. Экзаменационные материалы Государственного экзамена</w:t>
      </w:r>
    </w:p>
    <w:p w14:paraId="578BD9F3" w14:textId="77777777" w:rsidR="0087077C" w:rsidRPr="001B32EE" w:rsidRDefault="0087077C" w:rsidP="00FC62EF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Экзаменационные материалы отражают содержание проверяемых теоретических знаний и практических умений и навыков, формируемых компетенций в соответствии с ФГОС ВО по направлению 38.03.06 </w:t>
      </w:r>
      <w:r w:rsidRPr="001B32EE">
        <w:rPr>
          <w:i/>
          <w:sz w:val="28"/>
          <w:szCs w:val="28"/>
        </w:rPr>
        <w:t>Торговое дело</w:t>
      </w:r>
      <w:r w:rsidRPr="001B32EE">
        <w:rPr>
          <w:sz w:val="28"/>
          <w:szCs w:val="28"/>
        </w:rPr>
        <w:t>, рабочими программами дисциплин, выносимых на государственный экзамен, охватывают их наиболее актуальные разделы и темы.</w:t>
      </w:r>
    </w:p>
    <w:p w14:paraId="2B352D20" w14:textId="77777777" w:rsidR="0087077C" w:rsidRPr="001B32EE" w:rsidRDefault="0087077C" w:rsidP="00F1265D">
      <w:pPr>
        <w:ind w:firstLine="360"/>
        <w:jc w:val="both"/>
        <w:rPr>
          <w:b/>
          <w:sz w:val="28"/>
          <w:szCs w:val="28"/>
        </w:rPr>
      </w:pPr>
    </w:p>
    <w:p w14:paraId="3210E30B" w14:textId="77777777" w:rsidR="0087077C" w:rsidRPr="001B32EE" w:rsidRDefault="0087077C" w:rsidP="002307DE">
      <w:pPr>
        <w:ind w:firstLine="709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>4.1.1. Перечень вопросов, выносимых на государственный экзамен</w:t>
      </w:r>
      <w:r w:rsidRPr="001B32EE">
        <w:rPr>
          <w:sz w:val="28"/>
          <w:szCs w:val="28"/>
        </w:rPr>
        <w:t xml:space="preserve"> </w:t>
      </w:r>
    </w:p>
    <w:p w14:paraId="4CE2DC3C" w14:textId="77777777" w:rsidR="0087077C" w:rsidRPr="001B32EE" w:rsidRDefault="0087077C" w:rsidP="002167E2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Перечень вопросов, выносимых на государственный экзамен для проверки степени формирования компетенций</w:t>
      </w:r>
      <w:r w:rsidR="00AE746F" w:rsidRPr="001B32EE">
        <w:rPr>
          <w:sz w:val="28"/>
          <w:szCs w:val="28"/>
        </w:rPr>
        <w:t>.</w:t>
      </w:r>
    </w:p>
    <w:p w14:paraId="3627CF53" w14:textId="77777777" w:rsidR="00AE746F" w:rsidRPr="001B32EE" w:rsidRDefault="00AE746F" w:rsidP="002167E2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356"/>
        <w:gridCol w:w="4978"/>
        <w:gridCol w:w="1992"/>
      </w:tblGrid>
      <w:tr w:rsidR="001B32EE" w:rsidRPr="001B32EE" w14:paraId="2DF28C50" w14:textId="77777777" w:rsidTr="008537B8">
        <w:tc>
          <w:tcPr>
            <w:tcW w:w="709" w:type="dxa"/>
            <w:shd w:val="clear" w:color="auto" w:fill="auto"/>
          </w:tcPr>
          <w:p w14:paraId="304981B7" w14:textId="77777777" w:rsidR="00AE746F" w:rsidRPr="001B32EE" w:rsidRDefault="00AE746F" w:rsidP="00A03905">
            <w:pPr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№ п/п</w:t>
            </w:r>
          </w:p>
        </w:tc>
        <w:tc>
          <w:tcPr>
            <w:tcW w:w="2410" w:type="dxa"/>
            <w:shd w:val="clear" w:color="auto" w:fill="auto"/>
          </w:tcPr>
          <w:p w14:paraId="0F0205CD" w14:textId="77777777" w:rsidR="00AE746F" w:rsidRPr="001B32EE" w:rsidRDefault="00AE746F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Дисциплина</w:t>
            </w:r>
          </w:p>
        </w:tc>
        <w:tc>
          <w:tcPr>
            <w:tcW w:w="5103" w:type="dxa"/>
            <w:shd w:val="clear" w:color="auto" w:fill="auto"/>
          </w:tcPr>
          <w:p w14:paraId="5BA5456A" w14:textId="77777777" w:rsidR="00AE746F" w:rsidRPr="001B32EE" w:rsidRDefault="00AE746F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Вопросы к ГЭ</w:t>
            </w:r>
          </w:p>
        </w:tc>
        <w:tc>
          <w:tcPr>
            <w:tcW w:w="2034" w:type="dxa"/>
            <w:shd w:val="clear" w:color="auto" w:fill="auto"/>
          </w:tcPr>
          <w:p w14:paraId="6E64D955" w14:textId="77777777" w:rsidR="00AE746F" w:rsidRPr="001B32EE" w:rsidRDefault="00AE746F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Формируемые компетенции</w:t>
            </w:r>
          </w:p>
        </w:tc>
      </w:tr>
      <w:tr w:rsidR="001B32EE" w:rsidRPr="001B32EE" w14:paraId="60406F28" w14:textId="77777777" w:rsidTr="008537B8">
        <w:tc>
          <w:tcPr>
            <w:tcW w:w="709" w:type="dxa"/>
            <w:shd w:val="clear" w:color="auto" w:fill="auto"/>
          </w:tcPr>
          <w:p w14:paraId="4CFDAB69" w14:textId="77777777" w:rsidR="00AE746F" w:rsidRPr="001B32EE" w:rsidRDefault="00AE746F" w:rsidP="00A03905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3AA5A686" w14:textId="77777777" w:rsidR="00AE746F" w:rsidRPr="001B32EE" w:rsidRDefault="00AE746F" w:rsidP="00A03905">
            <w:pPr>
              <w:jc w:val="both"/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Коммерческая</w:t>
            </w:r>
          </w:p>
          <w:p w14:paraId="7FF2322D" w14:textId="77777777" w:rsidR="00AE746F" w:rsidRPr="001B32EE" w:rsidRDefault="00AE746F" w:rsidP="00A03905">
            <w:pPr>
              <w:jc w:val="both"/>
              <w:rPr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5103" w:type="dxa"/>
            <w:shd w:val="clear" w:color="auto" w:fill="auto"/>
          </w:tcPr>
          <w:p w14:paraId="097BDDD7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Методы исследования и моделирования коммерческой деятельности.</w:t>
            </w:r>
          </w:p>
          <w:p w14:paraId="6FFA2D63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 xml:space="preserve">Факторы внешней и внутренней среды, влияющие на развитие коммерческой деятельности </w:t>
            </w:r>
          </w:p>
          <w:p w14:paraId="6BAC1637" w14:textId="77777777" w:rsidR="008537B8" w:rsidRPr="001B32EE" w:rsidRDefault="007A3018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Государственное регулирование торговой деятельности: субъекты, объекты, предмет, цель, задачи.</w:t>
            </w:r>
          </w:p>
          <w:p w14:paraId="43DD2182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 xml:space="preserve">Объекты коммерческой деятельности и их характеристика. </w:t>
            </w:r>
          </w:p>
          <w:p w14:paraId="155B56DD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Оценка эффективности материально-технической базы торгового предприятия.</w:t>
            </w:r>
          </w:p>
          <w:p w14:paraId="6C201F92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 xml:space="preserve">Производственное предприятие как субъект коммерческой деятельности. </w:t>
            </w:r>
          </w:p>
          <w:p w14:paraId="2768023A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Система государственного регулирования коммерческой деятельности: сущность, модели, формы, методы, направления.</w:t>
            </w:r>
          </w:p>
          <w:p w14:paraId="5C2A2AFC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Понятие и правовое обеспечение коммерческой тайны в России.</w:t>
            </w:r>
          </w:p>
          <w:p w14:paraId="58BFDD10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Понятие коммерческого риска, его разновидности.</w:t>
            </w:r>
          </w:p>
          <w:p w14:paraId="53908EA5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rStyle w:val="FontStyle16"/>
                <w:sz w:val="28"/>
                <w:szCs w:val="24"/>
              </w:rPr>
              <w:t>Информация как особый объект коммерческой деятельности, источники ее получения.</w:t>
            </w:r>
          </w:p>
        </w:tc>
        <w:tc>
          <w:tcPr>
            <w:tcW w:w="2034" w:type="dxa"/>
            <w:shd w:val="clear" w:color="auto" w:fill="auto"/>
          </w:tcPr>
          <w:p w14:paraId="6BBD35FE" w14:textId="77777777" w:rsidR="00AE746F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ОК-6</w:t>
            </w:r>
          </w:p>
          <w:p w14:paraId="54CD3A3F" w14:textId="77777777" w:rsidR="00C45FD2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ПК-10</w:t>
            </w:r>
          </w:p>
        </w:tc>
      </w:tr>
      <w:tr w:rsidR="001B32EE" w:rsidRPr="001B32EE" w14:paraId="64E2F64E" w14:textId="77777777" w:rsidTr="008537B8">
        <w:tc>
          <w:tcPr>
            <w:tcW w:w="709" w:type="dxa"/>
            <w:shd w:val="clear" w:color="auto" w:fill="auto"/>
          </w:tcPr>
          <w:p w14:paraId="22F53D6E" w14:textId="77777777" w:rsidR="00AE746F" w:rsidRPr="001B32EE" w:rsidRDefault="00AE746F" w:rsidP="008537B8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35426E04" w14:textId="77777777" w:rsidR="00AE746F" w:rsidRPr="001B32EE" w:rsidRDefault="00AE746F" w:rsidP="00A03905">
            <w:pPr>
              <w:jc w:val="both"/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Организация</w:t>
            </w:r>
          </w:p>
          <w:p w14:paraId="50836D1D" w14:textId="77777777" w:rsidR="00AE746F" w:rsidRPr="001B32EE" w:rsidRDefault="00AE746F" w:rsidP="00A03905">
            <w:pPr>
              <w:jc w:val="both"/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 торговой </w:t>
            </w:r>
          </w:p>
          <w:p w14:paraId="5CFDCD52" w14:textId="77777777" w:rsidR="00AE746F" w:rsidRPr="001B32EE" w:rsidRDefault="00AE746F" w:rsidP="00A03905">
            <w:pPr>
              <w:jc w:val="both"/>
              <w:rPr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деятельности</w:t>
            </w:r>
          </w:p>
        </w:tc>
        <w:tc>
          <w:tcPr>
            <w:tcW w:w="5103" w:type="dxa"/>
            <w:shd w:val="clear" w:color="auto" w:fill="auto"/>
          </w:tcPr>
          <w:p w14:paraId="0FBAB030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Нормативно-правовые основы регулирования торговой деятельности. Законодательные акты в торговой сфере.</w:t>
            </w:r>
          </w:p>
          <w:p w14:paraId="0805DC69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Торговая сеть: понятие, особенности оптовой и розничной сети.</w:t>
            </w:r>
          </w:p>
          <w:p w14:paraId="63E559BF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Бизнес-план торгового предприятия, характеристика основных разделов.</w:t>
            </w:r>
          </w:p>
          <w:p w14:paraId="70B0D7AA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Типы и форматы магазинов в России и за рубежом. Выбор месторасположения и определение формата магазина.</w:t>
            </w:r>
          </w:p>
          <w:p w14:paraId="4B4E8872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Формирование товарного ассортимента в торговых предприятиях и управление им.</w:t>
            </w:r>
          </w:p>
          <w:p w14:paraId="1ED568A4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Организация хозяйственных связей в торговле. Этапы установления хозяйственных связей с поставщиками товаров.</w:t>
            </w:r>
          </w:p>
          <w:p w14:paraId="7C1C0C47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 xml:space="preserve">Функции, классификация и причины возникновения товарных запасов в торговых предприятиях (организациях). </w:t>
            </w:r>
          </w:p>
          <w:p w14:paraId="5B10028B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Организация торгового обслуживания покупателей в розничных торговых предприятиях (организациях), его оценка.</w:t>
            </w:r>
          </w:p>
          <w:p w14:paraId="103E66FD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Логистические процессы  в предприятии розничной торговли.</w:t>
            </w:r>
          </w:p>
          <w:p w14:paraId="4501BF3E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Основные элементы коммерческой деятельности  оптового торгового предприятия</w:t>
            </w:r>
          </w:p>
          <w:p w14:paraId="6F12845D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Торгово-посредническая деятельность на товарном рынке. Характеристика основных посредников.</w:t>
            </w:r>
          </w:p>
          <w:p w14:paraId="346CD1A2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Основные элементы коммерческой деятельности розничного торгового предприятия</w:t>
            </w:r>
          </w:p>
          <w:p w14:paraId="4DB2F26B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Методы продажи товаров в розничной торговле, их характеристика</w:t>
            </w:r>
          </w:p>
          <w:p w14:paraId="650AC00C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Система показателей экономической и социальной эффективности работы торгового предприятия.</w:t>
            </w:r>
          </w:p>
          <w:p w14:paraId="687669A5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Договор поставки: сущность, разделы, способы заключения.</w:t>
            </w:r>
          </w:p>
          <w:p w14:paraId="21BFBE41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rStyle w:val="FontStyle16"/>
                <w:sz w:val="28"/>
                <w:szCs w:val="24"/>
              </w:rPr>
              <w:t xml:space="preserve">Договор купли-продажи: сущность, виды, основные разделы </w:t>
            </w:r>
          </w:p>
        </w:tc>
        <w:tc>
          <w:tcPr>
            <w:tcW w:w="2034" w:type="dxa"/>
            <w:shd w:val="clear" w:color="auto" w:fill="auto"/>
          </w:tcPr>
          <w:p w14:paraId="53F278E3" w14:textId="77777777" w:rsidR="00AE746F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ПК-6</w:t>
            </w:r>
          </w:p>
          <w:p w14:paraId="18147BED" w14:textId="77777777" w:rsidR="00C45FD2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ПК-8</w:t>
            </w:r>
          </w:p>
        </w:tc>
      </w:tr>
      <w:tr w:rsidR="001B32EE" w:rsidRPr="001B32EE" w14:paraId="6929F159" w14:textId="77777777" w:rsidTr="008537B8">
        <w:tc>
          <w:tcPr>
            <w:tcW w:w="709" w:type="dxa"/>
            <w:shd w:val="clear" w:color="auto" w:fill="auto"/>
          </w:tcPr>
          <w:p w14:paraId="72100BEA" w14:textId="77777777" w:rsidR="00AE746F" w:rsidRPr="001B32EE" w:rsidRDefault="00AE746F" w:rsidP="008537B8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CA5FA54" w14:textId="77777777" w:rsidR="00AE746F" w:rsidRPr="001B32EE" w:rsidRDefault="00AE746F" w:rsidP="00A03905">
            <w:pPr>
              <w:jc w:val="both"/>
              <w:rPr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Маркетинг</w:t>
            </w:r>
          </w:p>
        </w:tc>
        <w:tc>
          <w:tcPr>
            <w:tcW w:w="5103" w:type="dxa"/>
            <w:shd w:val="clear" w:color="auto" w:fill="auto"/>
          </w:tcPr>
          <w:p w14:paraId="36815F21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Переменные сегментирования, характерные для потребительского рынка.</w:t>
            </w:r>
          </w:p>
          <w:p w14:paraId="1C2B3D26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Маркетинговые исследования: сущность и виды.</w:t>
            </w:r>
          </w:p>
          <w:p w14:paraId="41D58B35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rStyle w:val="FontStyle16"/>
                <w:sz w:val="28"/>
                <w:szCs w:val="24"/>
              </w:rPr>
            </w:pPr>
            <w:r w:rsidRPr="001B32EE">
              <w:rPr>
                <w:rStyle w:val="FontStyle16"/>
                <w:sz w:val="28"/>
                <w:szCs w:val="24"/>
              </w:rPr>
              <w:t>Характеристика комплекса маркетинга торговой организации.</w:t>
            </w:r>
          </w:p>
          <w:p w14:paraId="384A5722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rStyle w:val="FontStyle16"/>
                <w:sz w:val="28"/>
                <w:szCs w:val="24"/>
              </w:rPr>
              <w:t>Макросреда</w:t>
            </w:r>
            <w:r w:rsidRPr="001B32EE">
              <w:rPr>
                <w:sz w:val="28"/>
                <w:szCs w:val="28"/>
              </w:rPr>
              <w:t xml:space="preserve"> и микросреда маркетинга торгового предприятия</w:t>
            </w:r>
            <w:r w:rsidRPr="001B32E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034" w:type="dxa"/>
            <w:shd w:val="clear" w:color="auto" w:fill="auto"/>
          </w:tcPr>
          <w:p w14:paraId="16FD75E4" w14:textId="77777777" w:rsidR="00AE746F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ОПК-4</w:t>
            </w:r>
          </w:p>
          <w:p w14:paraId="14A06AB2" w14:textId="77777777" w:rsidR="00C45FD2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ПК-10</w:t>
            </w:r>
          </w:p>
        </w:tc>
      </w:tr>
      <w:tr w:rsidR="001B32EE" w:rsidRPr="001B32EE" w14:paraId="53FB8BF2" w14:textId="77777777" w:rsidTr="008537B8">
        <w:tc>
          <w:tcPr>
            <w:tcW w:w="709" w:type="dxa"/>
            <w:shd w:val="clear" w:color="auto" w:fill="auto"/>
          </w:tcPr>
          <w:p w14:paraId="091CD680" w14:textId="77777777" w:rsidR="00AE746F" w:rsidRPr="001B32EE" w:rsidRDefault="00AE746F" w:rsidP="008537B8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325DA6F2" w14:textId="77777777" w:rsidR="00AE746F" w:rsidRPr="001B32EE" w:rsidRDefault="00AE746F" w:rsidP="00AE746F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Теоретические</w:t>
            </w:r>
          </w:p>
          <w:p w14:paraId="4DDA5F77" w14:textId="77777777" w:rsidR="00AE746F" w:rsidRPr="001B32EE" w:rsidRDefault="00AE746F" w:rsidP="00AE746F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 основы </w:t>
            </w:r>
          </w:p>
          <w:p w14:paraId="4D8D31FE" w14:textId="77777777" w:rsidR="00AE746F" w:rsidRPr="001B32EE" w:rsidRDefault="00AE746F" w:rsidP="00AE746F">
            <w:pPr>
              <w:rPr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товароведения</w:t>
            </w:r>
          </w:p>
        </w:tc>
        <w:tc>
          <w:tcPr>
            <w:tcW w:w="5103" w:type="dxa"/>
            <w:shd w:val="clear" w:color="auto" w:fill="auto"/>
          </w:tcPr>
          <w:p w14:paraId="3CC3CE57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4"/>
              </w:rPr>
            </w:pPr>
            <w:r w:rsidRPr="001B32EE">
              <w:rPr>
                <w:sz w:val="28"/>
                <w:szCs w:val="24"/>
              </w:rPr>
              <w:t>Классификация и кодирование потребительских товаров. Ассортимент товаров, его виды, показатели</w:t>
            </w:r>
          </w:p>
          <w:p w14:paraId="3ECFBD1E" w14:textId="77777777" w:rsidR="00AE746F" w:rsidRPr="001B32EE" w:rsidRDefault="00AE746F" w:rsidP="008537B8">
            <w:pPr>
              <w:pStyle w:val="ListParagraph1"/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4"/>
              </w:rPr>
            </w:pPr>
            <w:r w:rsidRPr="001B32EE">
              <w:rPr>
                <w:sz w:val="28"/>
                <w:szCs w:val="24"/>
              </w:rPr>
              <w:t>Потребительские свойства товаров. Показатели качества. Методы определения качества товаров</w:t>
            </w:r>
          </w:p>
          <w:p w14:paraId="4296F5C0" w14:textId="77777777" w:rsidR="00AE746F" w:rsidRPr="001B32EE" w:rsidRDefault="00AE746F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napToGrid w:val="0"/>
                <w:sz w:val="28"/>
                <w:szCs w:val="28"/>
              </w:rPr>
              <w:t>Факторы, формирующие качество товаров.</w:t>
            </w:r>
          </w:p>
          <w:p w14:paraId="345E9606" w14:textId="77777777" w:rsidR="00AE746F" w:rsidRPr="001B32EE" w:rsidRDefault="00AE746F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napToGrid w:val="0"/>
                <w:sz w:val="28"/>
                <w:szCs w:val="28"/>
              </w:rPr>
              <w:t>Оценка качества, градации качества, классификация и характеристика дефектов.</w:t>
            </w:r>
          </w:p>
          <w:p w14:paraId="2BAE44C4" w14:textId="77777777" w:rsidR="00AE746F" w:rsidRPr="001B32EE" w:rsidRDefault="00AE746F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Характеристика факторов, сохраняющих качество товаров: упаковка, хранение, предпродажная обработка, реализация, послепродажное обслуживание и потребление.</w:t>
            </w:r>
          </w:p>
        </w:tc>
        <w:tc>
          <w:tcPr>
            <w:tcW w:w="2034" w:type="dxa"/>
            <w:shd w:val="clear" w:color="auto" w:fill="auto"/>
          </w:tcPr>
          <w:p w14:paraId="5790CBD9" w14:textId="77777777" w:rsidR="00AE746F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ОПК-5</w:t>
            </w:r>
          </w:p>
          <w:p w14:paraId="68E929F5" w14:textId="77777777" w:rsidR="00C45FD2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ПК-11</w:t>
            </w:r>
          </w:p>
        </w:tc>
      </w:tr>
      <w:tr w:rsidR="001B32EE" w:rsidRPr="001B32EE" w14:paraId="0EE0587A" w14:textId="77777777" w:rsidTr="008537B8">
        <w:tc>
          <w:tcPr>
            <w:tcW w:w="709" w:type="dxa"/>
            <w:shd w:val="clear" w:color="auto" w:fill="auto"/>
          </w:tcPr>
          <w:p w14:paraId="7434AAFD" w14:textId="77777777" w:rsidR="005C5275" w:rsidRPr="001B32EE" w:rsidRDefault="005C5275" w:rsidP="008537B8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23909137" w14:textId="77777777" w:rsidR="005C5275" w:rsidRPr="001B32EE" w:rsidRDefault="005C5275" w:rsidP="005C5275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Организация </w:t>
            </w:r>
          </w:p>
          <w:p w14:paraId="7C1FB4A2" w14:textId="77777777" w:rsidR="005C5275" w:rsidRPr="001B32EE" w:rsidRDefault="005C5275" w:rsidP="005C5275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коммерческой </w:t>
            </w:r>
          </w:p>
          <w:p w14:paraId="676199E5" w14:textId="77777777" w:rsidR="005C5275" w:rsidRPr="001B32EE" w:rsidRDefault="005C5275" w:rsidP="005C5275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деятельности в потребительской кооперации</w:t>
            </w:r>
          </w:p>
        </w:tc>
        <w:tc>
          <w:tcPr>
            <w:tcW w:w="5103" w:type="dxa"/>
            <w:shd w:val="clear" w:color="auto" w:fill="auto"/>
          </w:tcPr>
          <w:p w14:paraId="2659C786" w14:textId="77777777" w:rsidR="005C5275" w:rsidRPr="001B32EE" w:rsidRDefault="005C5275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 xml:space="preserve">Организация коммерческой деятельности закупочно-сбытового потребительского кооператива. </w:t>
            </w:r>
          </w:p>
          <w:p w14:paraId="5D4837A5" w14:textId="77777777" w:rsidR="005C5275" w:rsidRPr="001B32EE" w:rsidRDefault="005C5275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 xml:space="preserve">Межотраслевая интеграция заготовительной, производственной и торговой деятельности предприятий потребительской кооперации. </w:t>
            </w:r>
          </w:p>
          <w:p w14:paraId="368B9839" w14:textId="77777777" w:rsidR="005C5275" w:rsidRPr="001B32EE" w:rsidRDefault="005C5275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</w:rPr>
              <w:t>Коммерческая деятельность в кооперативном производстве: сущность, функции, услуги.</w:t>
            </w:r>
          </w:p>
          <w:p w14:paraId="245B9009" w14:textId="77777777" w:rsidR="005C5275" w:rsidRPr="001B32EE" w:rsidRDefault="005C5275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spacing w:before="120"/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</w:rPr>
              <w:t>Характеристика рынка, обслуживаемого потребительской кооперацией. Факторы, влияющие на функционирование сельского рынка</w:t>
            </w:r>
          </w:p>
        </w:tc>
        <w:tc>
          <w:tcPr>
            <w:tcW w:w="2034" w:type="dxa"/>
            <w:shd w:val="clear" w:color="auto" w:fill="auto"/>
          </w:tcPr>
          <w:p w14:paraId="67B16E20" w14:textId="77777777" w:rsidR="005C5275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ПК-5</w:t>
            </w:r>
          </w:p>
          <w:p w14:paraId="1CDABF0F" w14:textId="77777777" w:rsidR="00C45FD2" w:rsidRPr="001B32EE" w:rsidRDefault="00C45FD2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ПК-6</w:t>
            </w:r>
          </w:p>
        </w:tc>
      </w:tr>
      <w:tr w:rsidR="001B32EE" w:rsidRPr="001B32EE" w14:paraId="3BA2CA1C" w14:textId="77777777" w:rsidTr="008537B8">
        <w:tc>
          <w:tcPr>
            <w:tcW w:w="709" w:type="dxa"/>
            <w:shd w:val="clear" w:color="auto" w:fill="auto"/>
          </w:tcPr>
          <w:p w14:paraId="4FAEF25F" w14:textId="77777777" w:rsidR="00AE746F" w:rsidRPr="001B32EE" w:rsidRDefault="00AE746F" w:rsidP="008537B8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05950D3E" w14:textId="77777777" w:rsidR="00EA014D" w:rsidRPr="001B32EE" w:rsidRDefault="00EA014D" w:rsidP="00EA014D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Организация</w:t>
            </w:r>
          </w:p>
          <w:p w14:paraId="4229B820" w14:textId="77777777" w:rsidR="00EA014D" w:rsidRPr="001B32EE" w:rsidRDefault="00EA014D" w:rsidP="00EA014D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 </w:t>
            </w:r>
            <w:r w:rsidR="00C45FD2" w:rsidRPr="001B32EE">
              <w:rPr>
                <w:i/>
                <w:sz w:val="28"/>
                <w:szCs w:val="28"/>
              </w:rPr>
              <w:t>к</w:t>
            </w:r>
            <w:r w:rsidRPr="001B32EE">
              <w:rPr>
                <w:i/>
                <w:sz w:val="28"/>
                <w:szCs w:val="28"/>
              </w:rPr>
              <w:t>оммерческой</w:t>
            </w:r>
          </w:p>
          <w:p w14:paraId="55896ABB" w14:textId="77777777" w:rsidR="00EA014D" w:rsidRPr="001B32EE" w:rsidRDefault="00EA014D" w:rsidP="00EA014D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 деятельности </w:t>
            </w:r>
          </w:p>
          <w:p w14:paraId="13D0703D" w14:textId="77777777" w:rsidR="00AE746F" w:rsidRPr="001B32EE" w:rsidRDefault="00EA014D" w:rsidP="00EA014D">
            <w:pPr>
              <w:rPr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на рынке услуг</w:t>
            </w:r>
          </w:p>
        </w:tc>
        <w:tc>
          <w:tcPr>
            <w:tcW w:w="5103" w:type="dxa"/>
            <w:shd w:val="clear" w:color="auto" w:fill="auto"/>
          </w:tcPr>
          <w:p w14:paraId="3E6E81A4" w14:textId="77777777" w:rsidR="00EA014D" w:rsidRPr="001B32EE" w:rsidRDefault="00EA014D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 xml:space="preserve">Сфера услуг и ее место в рыночной экономике. Сущность и особенности коммерческой деятельности на рынке услуг. </w:t>
            </w:r>
          </w:p>
          <w:p w14:paraId="3070543C" w14:textId="77777777" w:rsidR="00EA014D" w:rsidRPr="001B32EE" w:rsidRDefault="00EA014D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bCs/>
                <w:sz w:val="28"/>
                <w:szCs w:val="28"/>
              </w:rPr>
            </w:pPr>
            <w:r w:rsidRPr="001B32EE">
              <w:rPr>
                <w:bCs/>
                <w:sz w:val="28"/>
                <w:szCs w:val="28"/>
              </w:rPr>
              <w:t>Система показателей оценки коммерческой работы в сфере услуг; показатели доходности и расходности деятельности предприятия (организаций).</w:t>
            </w:r>
          </w:p>
          <w:p w14:paraId="605C4B99" w14:textId="77777777" w:rsidR="00EA014D" w:rsidRPr="001B32EE" w:rsidRDefault="00EA014D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 xml:space="preserve">Понятие субъектов, действующих на рынке услуг, их характерные черты и организационно-правовые формы. </w:t>
            </w:r>
          </w:p>
          <w:p w14:paraId="4FCD2990" w14:textId="77777777" w:rsidR="00EA014D" w:rsidRPr="001B32EE" w:rsidRDefault="00EA014D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Услуги розничной торговли. Основные и дополнительные услуги, их влияние на конкурентоспособность торгового предприятия.</w:t>
            </w:r>
          </w:p>
          <w:p w14:paraId="0CC05241" w14:textId="77777777" w:rsidR="00AE746F" w:rsidRPr="001B32EE" w:rsidRDefault="00EA014D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 xml:space="preserve">Особенности коммерческой деятельности предприятий общественного питания. Услуги общественного питания </w:t>
            </w:r>
          </w:p>
        </w:tc>
        <w:tc>
          <w:tcPr>
            <w:tcW w:w="2034" w:type="dxa"/>
            <w:shd w:val="clear" w:color="auto" w:fill="auto"/>
          </w:tcPr>
          <w:p w14:paraId="49205264" w14:textId="77777777" w:rsidR="00AE746F" w:rsidRPr="001B32EE" w:rsidRDefault="00C3654D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ОПК-3</w:t>
            </w:r>
          </w:p>
          <w:p w14:paraId="7805AACE" w14:textId="77777777" w:rsidR="00C3654D" w:rsidRPr="001B32EE" w:rsidRDefault="00C3654D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ПК-5</w:t>
            </w:r>
          </w:p>
          <w:p w14:paraId="0C7690EF" w14:textId="77777777" w:rsidR="00C3654D" w:rsidRPr="001B32EE" w:rsidRDefault="00C3654D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ПК-9</w:t>
            </w:r>
          </w:p>
        </w:tc>
      </w:tr>
      <w:tr w:rsidR="001B32EE" w:rsidRPr="001B32EE" w14:paraId="20BA7DCB" w14:textId="77777777" w:rsidTr="008537B8">
        <w:tc>
          <w:tcPr>
            <w:tcW w:w="709" w:type="dxa"/>
            <w:shd w:val="clear" w:color="auto" w:fill="auto"/>
          </w:tcPr>
          <w:p w14:paraId="6F30713B" w14:textId="77777777" w:rsidR="00AE746F" w:rsidRPr="001B32EE" w:rsidRDefault="00AE746F" w:rsidP="008537B8">
            <w:pPr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3074D534" w14:textId="77777777" w:rsidR="00882676" w:rsidRPr="001B32EE" w:rsidRDefault="00882676" w:rsidP="00882676">
            <w:pPr>
              <w:rPr>
                <w:i/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>Организация,</w:t>
            </w:r>
          </w:p>
          <w:p w14:paraId="0D23ED9B" w14:textId="77777777" w:rsidR="00AE746F" w:rsidRPr="001B32EE" w:rsidRDefault="00882676" w:rsidP="00882676">
            <w:pPr>
              <w:rPr>
                <w:sz w:val="28"/>
                <w:szCs w:val="28"/>
              </w:rPr>
            </w:pPr>
            <w:r w:rsidRPr="001B32EE">
              <w:rPr>
                <w:i/>
                <w:sz w:val="28"/>
                <w:szCs w:val="28"/>
              </w:rPr>
              <w:t xml:space="preserve"> технология </w:t>
            </w:r>
            <w:r w:rsidRPr="001B32EE">
              <w:rPr>
                <w:i/>
                <w:sz w:val="28"/>
                <w:szCs w:val="28"/>
              </w:rPr>
              <w:br/>
              <w:t>и проектирование предприятий</w:t>
            </w:r>
          </w:p>
        </w:tc>
        <w:tc>
          <w:tcPr>
            <w:tcW w:w="5103" w:type="dxa"/>
            <w:shd w:val="clear" w:color="auto" w:fill="auto"/>
          </w:tcPr>
          <w:p w14:paraId="365F1240" w14:textId="77777777" w:rsidR="00882676" w:rsidRPr="001B32EE" w:rsidRDefault="00882676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Организация и технология складских операций.</w:t>
            </w:r>
          </w:p>
          <w:p w14:paraId="784BEAE7" w14:textId="77777777" w:rsidR="00882676" w:rsidRPr="001B32EE" w:rsidRDefault="00882676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Товарные склады оптовых предприятий, их устройство и проектирование.</w:t>
            </w:r>
          </w:p>
          <w:p w14:paraId="137F8EF7" w14:textId="77777777" w:rsidR="00882676" w:rsidRPr="001B32EE" w:rsidRDefault="00882676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Основы организации и технология процесса товародвижения.</w:t>
            </w:r>
          </w:p>
          <w:p w14:paraId="1F9C54B4" w14:textId="77777777" w:rsidR="00882676" w:rsidRPr="001B32EE" w:rsidRDefault="00882676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Устройство и планировка магазинов.</w:t>
            </w:r>
          </w:p>
          <w:p w14:paraId="4B6A2EFE" w14:textId="77777777" w:rsidR="00882676" w:rsidRPr="001B32EE" w:rsidRDefault="00882676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 xml:space="preserve">Технологические процессы в магазине: хранение, подготовка товаров к продаже, мерчендайзинговые приемы выкладки товаров.   </w:t>
            </w:r>
          </w:p>
          <w:p w14:paraId="4399A98E" w14:textId="77777777" w:rsidR="00AE746F" w:rsidRPr="001B32EE" w:rsidRDefault="00882676" w:rsidP="008537B8">
            <w:pPr>
              <w:numPr>
                <w:ilvl w:val="0"/>
                <w:numId w:val="31"/>
              </w:numPr>
              <w:tabs>
                <w:tab w:val="left" w:pos="34"/>
                <w:tab w:val="left" w:pos="357"/>
                <w:tab w:val="left" w:pos="537"/>
              </w:tabs>
              <w:ind w:left="34" w:firstLine="0"/>
              <w:jc w:val="both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Значение технологических карт, графиков, схем завоза товаров и организации товароснабжения</w:t>
            </w:r>
            <w:r w:rsidRPr="001B32EE">
              <w:rPr>
                <w:sz w:val="28"/>
                <w:szCs w:val="24"/>
              </w:rPr>
              <w:t>, порядок их разработки</w:t>
            </w:r>
          </w:p>
        </w:tc>
        <w:tc>
          <w:tcPr>
            <w:tcW w:w="2034" w:type="dxa"/>
            <w:shd w:val="clear" w:color="auto" w:fill="auto"/>
          </w:tcPr>
          <w:p w14:paraId="790A79E9" w14:textId="77777777" w:rsidR="00AE746F" w:rsidRPr="001B32EE" w:rsidRDefault="00C3654D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ОПК-4</w:t>
            </w:r>
          </w:p>
          <w:p w14:paraId="21F3CADE" w14:textId="77777777" w:rsidR="00C3654D" w:rsidRPr="001B32EE" w:rsidRDefault="00C3654D" w:rsidP="00A03905">
            <w:pPr>
              <w:jc w:val="center"/>
              <w:rPr>
                <w:sz w:val="28"/>
                <w:szCs w:val="28"/>
              </w:rPr>
            </w:pPr>
            <w:r w:rsidRPr="001B32EE">
              <w:rPr>
                <w:sz w:val="28"/>
                <w:szCs w:val="28"/>
              </w:rPr>
              <w:t>ПК-10</w:t>
            </w:r>
          </w:p>
        </w:tc>
      </w:tr>
    </w:tbl>
    <w:p w14:paraId="2D7891BD" w14:textId="77777777" w:rsidR="00AE746F" w:rsidRPr="001B32EE" w:rsidRDefault="00AE746F" w:rsidP="002167E2">
      <w:pPr>
        <w:ind w:firstLine="720"/>
        <w:jc w:val="both"/>
        <w:rPr>
          <w:sz w:val="28"/>
          <w:szCs w:val="28"/>
        </w:rPr>
      </w:pPr>
    </w:p>
    <w:p w14:paraId="057BD3F5" w14:textId="77777777" w:rsidR="0087077C" w:rsidRPr="001B32EE" w:rsidRDefault="0087077C" w:rsidP="002117C0">
      <w:pPr>
        <w:ind w:firstLine="360"/>
        <w:jc w:val="both"/>
        <w:rPr>
          <w:b/>
          <w:i/>
          <w:sz w:val="28"/>
          <w:szCs w:val="28"/>
          <w:highlight w:val="yellow"/>
        </w:rPr>
      </w:pPr>
    </w:p>
    <w:p w14:paraId="7A7F1EBD" w14:textId="77777777" w:rsidR="0087077C" w:rsidRPr="001B32EE" w:rsidRDefault="0087077C" w:rsidP="002307DE">
      <w:pPr>
        <w:suppressAutoHyphens/>
        <w:ind w:firstLine="709"/>
        <w:jc w:val="both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4.1.2. Перечень профессиональных задач, на основе которых разработаны практико-ориентированные ситуационные задания билета:</w:t>
      </w:r>
    </w:p>
    <w:p w14:paraId="79CB3676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сбор, хранение, обработка, анализ и оценка информации, необходимой для организации и управления коммерческой, маркетинговой, рекламной, логистической и товароведной деятельностью;</w:t>
      </w:r>
    </w:p>
    <w:p w14:paraId="03F54C2D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изучение и прогнозирование спроса с учетом требований потребителей на определенных сегментах рынка;</w:t>
      </w:r>
    </w:p>
    <w:p w14:paraId="7477FED6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идентификация товаров, выявление и предупреждение их фальсификации;</w:t>
      </w:r>
    </w:p>
    <w:p w14:paraId="3A784331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составление документации в области профессиональной деятельности (коммерческой, маркетинговой, рекламной, логистической, и (или) товароведной) и проверка правильности ее оформления;</w:t>
      </w:r>
    </w:p>
    <w:p w14:paraId="32B6748F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соблюдение действующего законодательства и нормативных документов, а также требований, установленных техническими регламентами, стандартами, положениями договоров;</w:t>
      </w:r>
    </w:p>
    <w:p w14:paraId="1CA26FE9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выбор деловых партнеров с учетом определенных критериев, проведение деловых переговоров, заключение договоров на взаимовыгодной основе и контроль их выполнения;</w:t>
      </w:r>
    </w:p>
    <w:p w14:paraId="1EAC0EF2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управление ассортиментом и качеством товаров и услуг;</w:t>
      </w:r>
    </w:p>
    <w:p w14:paraId="49C61076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выбор и реализация стратегии ценообразования;</w:t>
      </w:r>
    </w:p>
    <w:p w14:paraId="4E7261B2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организация и планирование материально-технического обеспечения предприятия, закупки и продажи (сбыта) товаров;</w:t>
      </w:r>
    </w:p>
    <w:p w14:paraId="151AD9E9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обеспечение необходимого уровня качества торгового обслуживания потребителей;</w:t>
      </w:r>
    </w:p>
    <w:p w14:paraId="422676DE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управление товарными запасами и их оптимизация;</w:t>
      </w:r>
    </w:p>
    <w:p w14:paraId="58AAF777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управление персоналом;</w:t>
      </w:r>
    </w:p>
    <w:p w14:paraId="31E481BF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анализ и оценка профессиональной деятельности (коммерческой, маркетинговой, рекламной, логистической и (или) товароведной) для разработки стратегии организации (предприятия);</w:t>
      </w:r>
    </w:p>
    <w:p w14:paraId="26525D59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организация и осуществление профессиональной деятельности (коммерческой, маркетинговой, логистической, рекламной, и (или) товароведной);</w:t>
      </w:r>
    </w:p>
    <w:p w14:paraId="40D3D475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организация, проведение маркетинговых исследований и оценка их эффективности;</w:t>
      </w:r>
    </w:p>
    <w:p w14:paraId="198A5E07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проведение научных исследований по отдельным разделам тем (этапам, заданиям) в соответствии с утвержденными методиками;</w:t>
      </w:r>
    </w:p>
    <w:p w14:paraId="6C45FDFE" w14:textId="77777777" w:rsidR="0087077C" w:rsidRPr="001B32EE" w:rsidRDefault="0087077C" w:rsidP="00E64B99">
      <w:pPr>
        <w:pStyle w:val="s1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участие в разработке инновационных методов, средств и технологий  осуществления профессиональной деятельности (коммерческой, или маркетинговой, или рекламной, или логистической, или товароведной).</w:t>
      </w:r>
    </w:p>
    <w:p w14:paraId="542DF61A" w14:textId="77777777" w:rsidR="0087077C" w:rsidRPr="001B32EE" w:rsidRDefault="0087077C" w:rsidP="00412C56">
      <w:pPr>
        <w:ind w:firstLine="709"/>
        <w:rPr>
          <w:sz w:val="28"/>
          <w:szCs w:val="28"/>
        </w:rPr>
      </w:pPr>
      <w:r w:rsidRPr="001B32EE">
        <w:rPr>
          <w:sz w:val="28"/>
          <w:szCs w:val="28"/>
        </w:rPr>
        <w:t xml:space="preserve">Ситуационное  задание представляет собой практико-ориентированный кейс и основано на широком использовании межпредметных связей. </w:t>
      </w:r>
    </w:p>
    <w:p w14:paraId="024734F7" w14:textId="77777777" w:rsidR="0087077C" w:rsidRPr="001B32EE" w:rsidRDefault="0087077C" w:rsidP="00887EB6">
      <w:pPr>
        <w:ind w:firstLine="709"/>
        <w:rPr>
          <w:i/>
          <w:sz w:val="28"/>
          <w:szCs w:val="28"/>
        </w:rPr>
      </w:pPr>
      <w:r w:rsidRPr="001B32EE">
        <w:rPr>
          <w:i/>
          <w:sz w:val="28"/>
          <w:szCs w:val="28"/>
        </w:rPr>
        <w:t>Пример ситуационного задания:</w:t>
      </w:r>
    </w:p>
    <w:p w14:paraId="00C7A254" w14:textId="77777777" w:rsidR="0087077C" w:rsidRPr="001B32EE" w:rsidRDefault="0087077C" w:rsidP="005C6886">
      <w:pPr>
        <w:ind w:firstLine="720"/>
        <w:jc w:val="both"/>
        <w:rPr>
          <w:sz w:val="28"/>
          <w:szCs w:val="32"/>
        </w:rPr>
      </w:pPr>
      <w:r w:rsidRPr="001B32EE">
        <w:rPr>
          <w:sz w:val="28"/>
        </w:rPr>
        <w:t>Магазин продает бытовую технику. Предложите формы и методы продажи</w:t>
      </w:r>
      <w:r w:rsidRPr="001B32EE">
        <w:rPr>
          <w:sz w:val="28"/>
          <w:szCs w:val="32"/>
        </w:rPr>
        <w:t xml:space="preserve"> холодильников и охарактеризуйте их. Обоснуйте свой выбор. Сформируйте перечень услуг, которые можно оказывать покупателям при продаже данных  товаров. Поясните влияние уровня оказания этих услуг на конкурентоспособность  торговой организации.</w:t>
      </w:r>
    </w:p>
    <w:p w14:paraId="05AB25A5" w14:textId="77777777" w:rsidR="0087077C" w:rsidRPr="001B32EE" w:rsidRDefault="0087077C" w:rsidP="00412C56">
      <w:pPr>
        <w:ind w:left="360"/>
        <w:rPr>
          <w:i/>
          <w:sz w:val="28"/>
          <w:szCs w:val="28"/>
        </w:rPr>
      </w:pPr>
    </w:p>
    <w:p w14:paraId="11CFED1A" w14:textId="77777777" w:rsidR="0087077C" w:rsidRPr="001B32EE" w:rsidRDefault="0087077C" w:rsidP="00E64B99">
      <w:pPr>
        <w:pStyle w:val="2"/>
        <w:numPr>
          <w:ilvl w:val="1"/>
          <w:numId w:val="11"/>
        </w:numPr>
        <w:tabs>
          <w:tab w:val="clear" w:pos="1288"/>
          <w:tab w:val="left" w:pos="1276"/>
        </w:tabs>
        <w:ind w:left="1276" w:hanging="567"/>
        <w:jc w:val="left"/>
        <w:rPr>
          <w:b/>
          <w:i w:val="0"/>
          <w:sz w:val="28"/>
          <w:szCs w:val="28"/>
        </w:rPr>
      </w:pPr>
      <w:r w:rsidRPr="001B32EE">
        <w:rPr>
          <w:b/>
          <w:i w:val="0"/>
          <w:sz w:val="28"/>
          <w:szCs w:val="28"/>
        </w:rPr>
        <w:t>Структура экзаменационных билетов</w:t>
      </w:r>
    </w:p>
    <w:p w14:paraId="70C7ADB4" w14:textId="77777777" w:rsidR="0087077C" w:rsidRPr="001B32EE" w:rsidRDefault="0087077C" w:rsidP="005C6886">
      <w:pPr>
        <w:pStyle w:val="2"/>
        <w:ind w:firstLine="709"/>
        <w:jc w:val="both"/>
        <w:rPr>
          <w:i w:val="0"/>
          <w:sz w:val="28"/>
          <w:szCs w:val="28"/>
        </w:rPr>
      </w:pPr>
      <w:bookmarkStart w:id="0" w:name="_Toc529799506"/>
      <w:bookmarkStart w:id="1" w:name="_Toc529799637"/>
      <w:bookmarkStart w:id="2" w:name="_Toc529872015"/>
      <w:r w:rsidRPr="001B32EE">
        <w:rPr>
          <w:i w:val="0"/>
          <w:sz w:val="28"/>
          <w:szCs w:val="28"/>
        </w:rPr>
        <w:t>Задания государственного экзамена направлены на выявление теоретической подготовки для решения профессиональных задач и включают вопросы по дисциплинам, включенным в программу ГИА.</w:t>
      </w:r>
    </w:p>
    <w:p w14:paraId="375FCBAF" w14:textId="77777777" w:rsidR="0087077C" w:rsidRPr="001B32EE" w:rsidRDefault="0087077C" w:rsidP="005C6886">
      <w:pPr>
        <w:pStyle w:val="2"/>
        <w:ind w:firstLine="709"/>
        <w:jc w:val="both"/>
        <w:rPr>
          <w:i w:val="0"/>
          <w:sz w:val="28"/>
          <w:szCs w:val="28"/>
        </w:rPr>
      </w:pPr>
      <w:r w:rsidRPr="001B32EE">
        <w:rPr>
          <w:i w:val="0"/>
          <w:sz w:val="28"/>
          <w:szCs w:val="28"/>
        </w:rPr>
        <w:t>Билеты для государственного экзамена разрабатываются кафедрой торгового дела и рекламы, рассматриваются на заседании кафедры, одобряются Советом торгово-технологического факультета и утверждаются проректором по учебной работе.</w:t>
      </w:r>
    </w:p>
    <w:p w14:paraId="7115B6D6" w14:textId="77777777" w:rsidR="0087077C" w:rsidRPr="001B32EE" w:rsidRDefault="0087077C" w:rsidP="005C6886">
      <w:pPr>
        <w:pStyle w:val="2"/>
        <w:ind w:firstLine="709"/>
        <w:jc w:val="both"/>
        <w:rPr>
          <w:i w:val="0"/>
          <w:sz w:val="28"/>
          <w:szCs w:val="28"/>
        </w:rPr>
      </w:pPr>
      <w:r w:rsidRPr="001B32EE">
        <w:rPr>
          <w:i w:val="0"/>
          <w:sz w:val="28"/>
          <w:szCs w:val="28"/>
        </w:rPr>
        <w:t>Билеты составлены таким образом, что позволяют выявить общекультурную и профессиональную подготовленность выпускников по широкому кругу вопросов.</w:t>
      </w:r>
    </w:p>
    <w:p w14:paraId="69142DC5" w14:textId="77777777" w:rsidR="0087077C" w:rsidRPr="001B32EE" w:rsidRDefault="0087077C" w:rsidP="005C6886">
      <w:pPr>
        <w:pStyle w:val="2"/>
        <w:ind w:firstLine="709"/>
        <w:jc w:val="both"/>
        <w:rPr>
          <w:i w:val="0"/>
          <w:sz w:val="28"/>
          <w:szCs w:val="28"/>
        </w:rPr>
      </w:pPr>
      <w:r w:rsidRPr="001B32EE">
        <w:rPr>
          <w:i w:val="0"/>
          <w:sz w:val="28"/>
          <w:szCs w:val="28"/>
        </w:rPr>
        <w:t>В каждом экзаменационном билете дается два вопроса и одно ситуационное задание.</w:t>
      </w:r>
    </w:p>
    <w:p w14:paraId="462CCC7C" w14:textId="77777777" w:rsidR="0087077C" w:rsidRPr="001B32EE" w:rsidRDefault="0087077C" w:rsidP="00412C56">
      <w:pPr>
        <w:pStyle w:val="2"/>
        <w:ind w:firstLine="709"/>
        <w:jc w:val="both"/>
        <w:rPr>
          <w:sz w:val="28"/>
          <w:szCs w:val="28"/>
        </w:rPr>
      </w:pPr>
      <w:bookmarkStart w:id="3" w:name="_Toc529799510"/>
      <w:bookmarkStart w:id="4" w:name="_Toc529799641"/>
      <w:bookmarkStart w:id="5" w:name="_Toc529872019"/>
      <w:bookmarkEnd w:id="0"/>
      <w:bookmarkEnd w:id="1"/>
      <w:bookmarkEnd w:id="2"/>
      <w:r w:rsidRPr="001B32EE">
        <w:rPr>
          <w:sz w:val="28"/>
          <w:szCs w:val="28"/>
        </w:rPr>
        <w:t>Структура экзаменационного билета со схемой ответа.</w:t>
      </w:r>
      <w:bookmarkEnd w:id="3"/>
      <w:bookmarkEnd w:id="4"/>
      <w:bookmarkEnd w:id="5"/>
    </w:p>
    <w:p w14:paraId="3FAD9CCB" w14:textId="77777777" w:rsidR="0087077C" w:rsidRPr="001B32EE" w:rsidRDefault="0087077C" w:rsidP="005C6886">
      <w:pPr>
        <w:pStyle w:val="2"/>
        <w:ind w:firstLine="709"/>
        <w:jc w:val="both"/>
        <w:rPr>
          <w:i w:val="0"/>
          <w:sz w:val="28"/>
          <w:szCs w:val="28"/>
        </w:rPr>
      </w:pPr>
      <w:bookmarkStart w:id="6" w:name="_Toc529799511"/>
      <w:bookmarkStart w:id="7" w:name="_Toc529799642"/>
      <w:bookmarkStart w:id="8" w:name="_Toc529872020"/>
      <w:r w:rsidRPr="001B32EE">
        <w:rPr>
          <w:i w:val="0"/>
          <w:sz w:val="28"/>
          <w:szCs w:val="28"/>
        </w:rPr>
        <w:t>Например:</w:t>
      </w:r>
      <w:bookmarkEnd w:id="6"/>
      <w:bookmarkEnd w:id="7"/>
      <w:bookmarkEnd w:id="8"/>
    </w:p>
    <w:p w14:paraId="0264F93B" w14:textId="77777777" w:rsidR="0087077C" w:rsidRPr="001B32EE" w:rsidRDefault="0087077C" w:rsidP="00E64B99">
      <w:pPr>
        <w:numPr>
          <w:ilvl w:val="0"/>
          <w:numId w:val="6"/>
        </w:numPr>
        <w:jc w:val="both"/>
        <w:rPr>
          <w:sz w:val="28"/>
          <w:szCs w:val="28"/>
        </w:rPr>
      </w:pPr>
      <w:r w:rsidRPr="001B32EE">
        <w:rPr>
          <w:sz w:val="28"/>
          <w:szCs w:val="28"/>
        </w:rPr>
        <w:t>Методы продажи товаров в розничной торговле, их характеристика.</w:t>
      </w:r>
    </w:p>
    <w:p w14:paraId="76BA0BF8" w14:textId="77777777" w:rsidR="0087077C" w:rsidRPr="001B32EE" w:rsidRDefault="0087077C" w:rsidP="00E64B99">
      <w:pPr>
        <w:numPr>
          <w:ilvl w:val="0"/>
          <w:numId w:val="6"/>
        </w:numPr>
        <w:suppressAutoHyphens/>
        <w:ind w:left="714" w:hanging="35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Переменные сегментирования, характерные для потребительского рынка. </w:t>
      </w:r>
    </w:p>
    <w:p w14:paraId="5A6A2A7F" w14:textId="77777777" w:rsidR="0087077C" w:rsidRPr="001B32EE" w:rsidRDefault="0087077C" w:rsidP="00E64B99">
      <w:pPr>
        <w:numPr>
          <w:ilvl w:val="0"/>
          <w:numId w:val="6"/>
        </w:numPr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Ситуационная задача.</w:t>
      </w:r>
    </w:p>
    <w:p w14:paraId="35ED2F37" w14:textId="77777777" w:rsidR="0087077C" w:rsidRPr="001B32EE" w:rsidRDefault="0087077C" w:rsidP="005C6886">
      <w:pPr>
        <w:ind w:firstLine="720"/>
        <w:jc w:val="both"/>
        <w:rPr>
          <w:sz w:val="28"/>
        </w:rPr>
      </w:pPr>
      <w:r w:rsidRPr="001B32EE">
        <w:rPr>
          <w:sz w:val="28"/>
          <w:szCs w:val="28"/>
        </w:rPr>
        <w:t>Оптово-розничный магазин, являющийся торговой организацией, специализируется на продаже мелким оптовикам и конечным потребителям широкого и глубокого ассортимента посуды. Определите оптимальный тип (формат). Какие, на ваш взгляд, товарные группы должны быть представлены в данном магазине? Дайте</w:t>
      </w:r>
      <w:r w:rsidRPr="001B32EE">
        <w:rPr>
          <w:sz w:val="28"/>
        </w:rPr>
        <w:t xml:space="preserve"> определение понятия «качество торгового обслуживания». Назовите составляющие качества торгового обслуживания. Поясните влияние качества торгового обслуживания на уровень конкурентоспособности торговой организации (предприятия). </w:t>
      </w:r>
    </w:p>
    <w:p w14:paraId="67392C17" w14:textId="77777777" w:rsidR="0087077C" w:rsidRPr="001B32EE" w:rsidRDefault="0087077C" w:rsidP="005C6886">
      <w:pPr>
        <w:keepNext/>
        <w:widowControl w:val="0"/>
        <w:tabs>
          <w:tab w:val="left" w:pos="-1276"/>
          <w:tab w:val="left" w:pos="-567"/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pacing w:val="-6"/>
          <w:sz w:val="28"/>
          <w:szCs w:val="28"/>
        </w:rPr>
        <w:t xml:space="preserve"> </w:t>
      </w:r>
      <w:r w:rsidRPr="001B32EE">
        <w:rPr>
          <w:sz w:val="28"/>
          <w:szCs w:val="28"/>
        </w:rPr>
        <w:t>В ответе на первый вопрос необходимо отразить:</w:t>
      </w:r>
    </w:p>
    <w:p w14:paraId="175D69C4" w14:textId="77777777" w:rsidR="0087077C" w:rsidRPr="001B32EE" w:rsidRDefault="0087077C" w:rsidP="00E64B99">
      <w:pPr>
        <w:numPr>
          <w:ilvl w:val="0"/>
          <w:numId w:val="7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что понимается под методом продажи;</w:t>
      </w:r>
    </w:p>
    <w:p w14:paraId="75AF3DE5" w14:textId="77777777" w:rsidR="0087077C" w:rsidRPr="001B32EE" w:rsidRDefault="0087077C" w:rsidP="00E64B99">
      <w:pPr>
        <w:numPr>
          <w:ilvl w:val="0"/>
          <w:numId w:val="7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перечислить методы розничной продажи товаров;</w:t>
      </w:r>
    </w:p>
    <w:p w14:paraId="5EE67526" w14:textId="77777777" w:rsidR="0087077C" w:rsidRPr="001B32EE" w:rsidRDefault="0087077C" w:rsidP="00E64B99">
      <w:pPr>
        <w:numPr>
          <w:ilvl w:val="0"/>
          <w:numId w:val="7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дать характеристику каждому методу продажи и привести примеры.</w:t>
      </w:r>
    </w:p>
    <w:p w14:paraId="4A290F7E" w14:textId="77777777" w:rsidR="0087077C" w:rsidRPr="001B32EE" w:rsidRDefault="0087077C" w:rsidP="00611229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Раскрывая особенности розничной продажи товаров, необходимо пояснить какие факторы оказывают влияние на выбор метода продажи товаров. </w:t>
      </w:r>
    </w:p>
    <w:p w14:paraId="244422B3" w14:textId="77777777" w:rsidR="0087077C" w:rsidRPr="001B32EE" w:rsidRDefault="0087077C" w:rsidP="005C6886">
      <w:pPr>
        <w:keepNext/>
        <w:widowControl w:val="0"/>
        <w:tabs>
          <w:tab w:val="left" w:pos="-1276"/>
          <w:tab w:val="left" w:pos="-567"/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 ответе на второй вопрос необходимо отразить:</w:t>
      </w:r>
    </w:p>
    <w:p w14:paraId="64F40345" w14:textId="77777777" w:rsidR="0087077C" w:rsidRPr="001B32EE" w:rsidRDefault="0087077C" w:rsidP="00E64B99">
      <w:pPr>
        <w:numPr>
          <w:ilvl w:val="0"/>
          <w:numId w:val="7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что понимается под потребительским рынком;</w:t>
      </w:r>
    </w:p>
    <w:p w14:paraId="002E4A88" w14:textId="77777777" w:rsidR="0087077C" w:rsidRPr="001B32EE" w:rsidRDefault="0087077C" w:rsidP="00E64B99">
      <w:pPr>
        <w:numPr>
          <w:ilvl w:val="0"/>
          <w:numId w:val="7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определить критерии сегментирования;</w:t>
      </w:r>
    </w:p>
    <w:p w14:paraId="0AEDFC6E" w14:textId="77777777" w:rsidR="0087077C" w:rsidRPr="001B32EE" w:rsidRDefault="0087077C" w:rsidP="00E64B99">
      <w:pPr>
        <w:numPr>
          <w:ilvl w:val="0"/>
          <w:numId w:val="7"/>
        </w:numPr>
        <w:tabs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пояснить как может быть осуществлено сегментирование потребительского рынка.</w:t>
      </w:r>
    </w:p>
    <w:p w14:paraId="66F9C434" w14:textId="77777777" w:rsidR="0087077C" w:rsidRPr="001B32EE" w:rsidRDefault="0087077C" w:rsidP="005C6886">
      <w:pPr>
        <w:shd w:val="clear" w:color="auto" w:fill="FFFFFF"/>
        <w:ind w:firstLine="698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 ответе на третий вопрос необходимо решить конкретную ситуацию, ответив на вопросы. </w:t>
      </w:r>
    </w:p>
    <w:p w14:paraId="16E8E89C" w14:textId="77777777" w:rsidR="0087077C" w:rsidRPr="001B32EE" w:rsidRDefault="0087077C" w:rsidP="005C6886">
      <w:pPr>
        <w:shd w:val="clear" w:color="auto" w:fill="FFFFFF"/>
        <w:ind w:firstLine="698"/>
        <w:jc w:val="both"/>
        <w:rPr>
          <w:sz w:val="28"/>
          <w:szCs w:val="28"/>
        </w:rPr>
      </w:pPr>
    </w:p>
    <w:p w14:paraId="0030582E" w14:textId="77777777" w:rsidR="00281B83" w:rsidRPr="001B32EE" w:rsidRDefault="0087077C" w:rsidP="00281B83">
      <w:pPr>
        <w:pStyle w:val="2"/>
        <w:numPr>
          <w:ilvl w:val="1"/>
          <w:numId w:val="11"/>
        </w:numPr>
        <w:tabs>
          <w:tab w:val="num" w:pos="709"/>
        </w:tabs>
        <w:suppressAutoHyphens/>
        <w:ind w:left="709" w:firstLine="0"/>
        <w:rPr>
          <w:b/>
          <w:i w:val="0"/>
          <w:sz w:val="28"/>
          <w:szCs w:val="28"/>
        </w:rPr>
      </w:pPr>
      <w:r w:rsidRPr="001B32EE">
        <w:rPr>
          <w:b/>
          <w:i w:val="0"/>
          <w:sz w:val="28"/>
          <w:szCs w:val="28"/>
        </w:rPr>
        <w:t xml:space="preserve">Рекомендации обучающимся по подготовке к </w:t>
      </w:r>
    </w:p>
    <w:p w14:paraId="59B39654" w14:textId="77777777" w:rsidR="0087077C" w:rsidRPr="001B32EE" w:rsidRDefault="0087077C" w:rsidP="00281B83">
      <w:pPr>
        <w:pStyle w:val="2"/>
        <w:tabs>
          <w:tab w:val="num" w:pos="1288"/>
        </w:tabs>
        <w:suppressAutoHyphens/>
        <w:ind w:left="709"/>
        <w:rPr>
          <w:b/>
          <w:i w:val="0"/>
          <w:sz w:val="28"/>
          <w:szCs w:val="28"/>
        </w:rPr>
      </w:pPr>
      <w:r w:rsidRPr="001B32EE">
        <w:rPr>
          <w:b/>
          <w:i w:val="0"/>
          <w:sz w:val="28"/>
          <w:szCs w:val="28"/>
        </w:rPr>
        <w:t>государственному экзамену</w:t>
      </w:r>
    </w:p>
    <w:p w14:paraId="599B0881" w14:textId="77777777" w:rsidR="0087077C" w:rsidRPr="001B32EE" w:rsidRDefault="0087077C" w:rsidP="009F4637">
      <w:pPr>
        <w:pStyle w:val="2"/>
        <w:jc w:val="left"/>
        <w:rPr>
          <w:b/>
          <w:i w:val="0"/>
          <w:sz w:val="16"/>
          <w:szCs w:val="16"/>
        </w:rPr>
      </w:pPr>
    </w:p>
    <w:p w14:paraId="2BA22BFC" w14:textId="77777777" w:rsidR="00281B83" w:rsidRPr="001B32EE" w:rsidRDefault="00281B83" w:rsidP="00281B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При подготовке к государственному экзамену обучающийся не менее чем за шесть месяцев знакомится с перечнем вопросов, вынесенных на государственный экзамен и списком рекомендуемой литературы. </w:t>
      </w:r>
    </w:p>
    <w:p w14:paraId="077E2456" w14:textId="77777777" w:rsidR="00281B83" w:rsidRPr="001B32EE" w:rsidRDefault="00281B83" w:rsidP="00281B83">
      <w:pPr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Государственный экзамен (ГЭ) проводится после завершения освоения выпускником ООП в полном объ</w:t>
      </w:r>
      <w:r w:rsidRPr="001B32EE">
        <w:rPr>
          <w:rFonts w:ascii="Cambria Math" w:hAnsi="Cambria Math" w:cs="Cambria Math"/>
          <w:sz w:val="28"/>
          <w:szCs w:val="28"/>
        </w:rPr>
        <w:t>ё</w:t>
      </w:r>
      <w:r w:rsidRPr="001B32EE">
        <w:rPr>
          <w:sz w:val="28"/>
          <w:szCs w:val="28"/>
        </w:rPr>
        <w:t xml:space="preserve">ме в сроки ГИА, которые определяются учебным планом в соответствии с утвержденным календарным учебным графиком университета на учебный год. Графики сдачи ГЭ разрабатываются торгово-технологическим деканатом, согласовываются с УМУ и утверждаются проректором по учебной работе не позднее чем за месяц до начала ГИА. Сразу после утверждения специалисты деканата информируют обучающихся о графике сдачи ГЭ. Оценка соответствия уровня подготовки выпускника требованиям </w:t>
      </w:r>
      <w:r w:rsidRPr="001B32EE">
        <w:rPr>
          <w:spacing w:val="-20"/>
          <w:sz w:val="28"/>
          <w:szCs w:val="28"/>
        </w:rPr>
        <w:t>ФГОС о</w:t>
      </w:r>
      <w:r w:rsidRPr="001B32EE">
        <w:rPr>
          <w:sz w:val="28"/>
          <w:szCs w:val="28"/>
        </w:rPr>
        <w:t xml:space="preserve">существляется ГЭК по направлению 38.03.06 Торговое дело. </w:t>
      </w:r>
    </w:p>
    <w:p w14:paraId="0D44BD27" w14:textId="77777777" w:rsidR="00281B83" w:rsidRPr="001B32EE" w:rsidRDefault="00281B83" w:rsidP="00281B83">
      <w:pPr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Государственный экзамен по направлению 38.03.06 Торговое дело проводится в форме государственного экзамена по комплексу дисциплин, обеспечивающих теоретическую основу профессиональной подготовки с целью определения соответствия знаний выпускника требованиям ФГОС ВО по направлению.</w:t>
      </w:r>
    </w:p>
    <w:p w14:paraId="211946B4" w14:textId="77777777" w:rsidR="00281B83" w:rsidRPr="001B32EE" w:rsidRDefault="00281B83" w:rsidP="00281B83">
      <w:pPr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Экзаменационные задания государственного экзамена (билеты) составляются на основе экзаменационных заданий текущей аттестации по дисциплинам, вошедшим в программу государственного экзамена. Экзаменационные задания подготавливаются ведущими преподавателями кафедры торгового дела и рекламы и позволяют проводить анализ уровня сформированности профессиональных компетенций обучающихся. Задания обновляются ежегодно, обсуждаются на кафедре торгового дела и рекламы, рассматриваются на заседании совета торгово-технологического факультета и утверждаются проректором по учебной работе университета. </w:t>
      </w:r>
    </w:p>
    <w:p w14:paraId="61BA3072" w14:textId="77777777" w:rsidR="00281B83" w:rsidRPr="001B32EE" w:rsidRDefault="00281B83" w:rsidP="00281B83">
      <w:pPr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Индивидуальное экзаменационное задание включает два теоретических вопроса и ситуацию, содержащую практические проблемы по организации туристической деятельности. Проанализировав ситуацию, экзаменуемый должен ответить на представленные в ней вопросы. Общий уровень сложности ситуации, предлагаемой для обсуждения, одинаковый по всем вариантам билетов. </w:t>
      </w:r>
    </w:p>
    <w:p w14:paraId="3EE16313" w14:textId="77777777" w:rsidR="00281B83" w:rsidRPr="001B32EE" w:rsidRDefault="00281B83" w:rsidP="00281B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Форма проведения государственного экзамена предусматривает устный ответ на вопросы экзаменационного билета. Для подготовки обучающемуся отводится не менее 1 академического часа, за это время он должен сформулировать ответ по каждому вопросу билета и предложить возможное разрешение ситуационной задачи. Во время подготовки рекомендуется, составить развернутый план, которому и необходимо следовать во время сдачи экзамена.</w:t>
      </w:r>
    </w:p>
    <w:p w14:paraId="67A2ABB0" w14:textId="77777777" w:rsidR="00281B83" w:rsidRPr="001B32EE" w:rsidRDefault="00281B83" w:rsidP="00281B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Обучающийся вправе выбирать любую точку зрения по дискуссионной проблеме, но с условием достаточной аргументации своей позиции.  </w:t>
      </w:r>
    </w:p>
    <w:p w14:paraId="66A16C55" w14:textId="77777777" w:rsidR="00281B83" w:rsidRPr="001B32EE" w:rsidRDefault="00281B83" w:rsidP="00281B83">
      <w:pPr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Индивидуальные экзаменационные задания составлены с учетом содержания дисциплин, выносимых на государственный экзамен и перечня профессиональных задач, которые должен уметь решать выпускник университета, получающий квалификацию бакалавра.</w:t>
      </w:r>
    </w:p>
    <w:p w14:paraId="59C5DA36" w14:textId="77777777" w:rsidR="0087077C" w:rsidRPr="001B32EE" w:rsidRDefault="0087077C" w:rsidP="005C6886">
      <w:pPr>
        <w:rPr>
          <w:b/>
          <w:sz w:val="28"/>
          <w:szCs w:val="28"/>
        </w:rPr>
      </w:pPr>
    </w:p>
    <w:p w14:paraId="16512196" w14:textId="77777777" w:rsidR="0087077C" w:rsidRPr="001B32EE" w:rsidRDefault="0087077C" w:rsidP="00281B83">
      <w:pPr>
        <w:pStyle w:val="2"/>
        <w:suppressAutoHyphens/>
        <w:ind w:left="709"/>
        <w:rPr>
          <w:b/>
          <w:i w:val="0"/>
          <w:sz w:val="28"/>
          <w:szCs w:val="28"/>
        </w:rPr>
      </w:pPr>
      <w:r w:rsidRPr="001B32EE">
        <w:rPr>
          <w:b/>
          <w:i w:val="0"/>
          <w:sz w:val="28"/>
          <w:szCs w:val="28"/>
        </w:rPr>
        <w:t>4.4.Перечень рекомендуемой литературы для подготовки к государственному экзамену</w:t>
      </w:r>
    </w:p>
    <w:p w14:paraId="41823469" w14:textId="77777777" w:rsidR="0087077C" w:rsidRPr="001B32EE" w:rsidRDefault="0087077C" w:rsidP="005C6886">
      <w:pPr>
        <w:ind w:left="360"/>
        <w:rPr>
          <w:b/>
          <w:sz w:val="28"/>
          <w:szCs w:val="28"/>
        </w:rPr>
      </w:pPr>
    </w:p>
    <w:p w14:paraId="3B216D79" w14:textId="77777777" w:rsidR="0087077C" w:rsidRPr="001B32EE" w:rsidRDefault="0087077C" w:rsidP="00281B83">
      <w:pPr>
        <w:pStyle w:val="3"/>
        <w:ind w:firstLine="709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4.4.1 Основная литература</w:t>
      </w:r>
    </w:p>
    <w:p w14:paraId="0C717FD2" w14:textId="77777777" w:rsidR="0087077C" w:rsidRPr="001B32EE" w:rsidRDefault="0087077C" w:rsidP="00E64B99">
      <w:pPr>
        <w:numPr>
          <w:ilvl w:val="0"/>
          <w:numId w:val="5"/>
        </w:numPr>
        <w:tabs>
          <w:tab w:val="num" w:pos="1011"/>
        </w:tabs>
        <w:ind w:left="0" w:firstLine="680"/>
        <w:contextualSpacing/>
        <w:jc w:val="both"/>
        <w:rPr>
          <w:spacing w:val="-4"/>
          <w:sz w:val="28"/>
          <w:szCs w:val="28"/>
        </w:rPr>
      </w:pPr>
      <w:r w:rsidRPr="001B32EE">
        <w:rPr>
          <w:sz w:val="28"/>
          <w:szCs w:val="28"/>
        </w:rPr>
        <w:t xml:space="preserve">Коммерческая деятельность: Учебник / Панкратов Ф.Г., - 13-е изд., перераб. и доп. - М.:Дашков и К, 2017. - 500 с. - Режим доступа: </w:t>
      </w:r>
      <w:hyperlink r:id="rId11" w:history="1">
        <w:r w:rsidRPr="001B32EE">
          <w:rPr>
            <w:rStyle w:val="af7"/>
            <w:color w:val="auto"/>
            <w:sz w:val="28"/>
            <w:szCs w:val="28"/>
          </w:rPr>
          <w:t>http://znanium.com/go.php?id=317391</w:t>
        </w:r>
      </w:hyperlink>
      <w:r w:rsidRPr="001B32EE">
        <w:rPr>
          <w:sz w:val="28"/>
          <w:szCs w:val="28"/>
        </w:rPr>
        <w:t>.</w:t>
      </w:r>
    </w:p>
    <w:p w14:paraId="79414BFD" w14:textId="77777777" w:rsidR="0087077C" w:rsidRPr="001B32EE" w:rsidRDefault="0087077C" w:rsidP="00E64B99">
      <w:pPr>
        <w:numPr>
          <w:ilvl w:val="0"/>
          <w:numId w:val="5"/>
        </w:numPr>
        <w:tabs>
          <w:tab w:val="num" w:pos="1011"/>
        </w:tabs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Маркетинг: Учебник / Соловьев Б. А., Мешков А. А., Мусатов Б. В. - М.: НИЦ ИНФРА-М, 2017. - 336 с.: 60x90 1/16. - (Высшее образование: Бакалавриат) - Режим доступа: </w:t>
      </w:r>
      <w:hyperlink r:id="rId12" w:history="1">
        <w:r w:rsidRPr="001B32EE">
          <w:rPr>
            <w:rStyle w:val="af7"/>
            <w:color w:val="auto"/>
            <w:sz w:val="28"/>
            <w:szCs w:val="28"/>
          </w:rPr>
          <w:t>http://znanium.com/go.php?id=608883</w:t>
        </w:r>
      </w:hyperlink>
    </w:p>
    <w:p w14:paraId="590D2BA9" w14:textId="77777777" w:rsidR="0087077C" w:rsidRDefault="001F522D" w:rsidP="001F522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C67D8">
        <w:rPr>
          <w:sz w:val="28"/>
          <w:szCs w:val="28"/>
        </w:rPr>
        <w:t>Иванов Г. Г. Коммерция : учебное пособие для вузов / Г. Г. Иванов, С. Л. Орлов. - М. : Форум:Инфра-М, 2016. - 160с. - Библиогр.:с.153-155. - ISBN 978-5-8199-0555-5. - ISBN 978-5-16-006896-1</w:t>
      </w:r>
      <w:r>
        <w:rPr>
          <w:sz w:val="28"/>
          <w:szCs w:val="28"/>
        </w:rPr>
        <w:t>.</w:t>
      </w:r>
    </w:p>
    <w:p w14:paraId="6950CAE2" w14:textId="77777777" w:rsidR="001F522D" w:rsidRPr="00541244" w:rsidRDefault="001F522D" w:rsidP="00541244">
      <w:pPr>
        <w:ind w:firstLine="360"/>
        <w:rPr>
          <w:color w:val="000000"/>
          <w:sz w:val="28"/>
        </w:rPr>
      </w:pPr>
      <w:r>
        <w:rPr>
          <w:color w:val="000000"/>
          <w:sz w:val="28"/>
        </w:rPr>
        <w:t xml:space="preserve">5. </w:t>
      </w:r>
      <w:r w:rsidRPr="008624AF">
        <w:rPr>
          <w:color w:val="000000"/>
          <w:sz w:val="28"/>
        </w:rPr>
        <w:t>Методология научного исследования: учебник / А.О.</w:t>
      </w:r>
      <w:r>
        <w:rPr>
          <w:color w:val="000000"/>
          <w:sz w:val="28"/>
        </w:rPr>
        <w:t> </w:t>
      </w:r>
      <w:r w:rsidRPr="008624AF">
        <w:rPr>
          <w:color w:val="000000"/>
          <w:sz w:val="28"/>
        </w:rPr>
        <w:t>Овчаров, Т.Н.</w:t>
      </w:r>
      <w:r>
        <w:rPr>
          <w:color w:val="000000"/>
          <w:sz w:val="28"/>
        </w:rPr>
        <w:t> </w:t>
      </w:r>
      <w:r w:rsidRPr="008624AF">
        <w:rPr>
          <w:color w:val="000000"/>
          <w:sz w:val="28"/>
        </w:rPr>
        <w:t xml:space="preserve">Овчарова. — М.: ИНФРА-М, 2018. — 304 с. + Доп. материалы [Электронный ресурс; - Режим доступа: </w:t>
      </w:r>
      <w:r>
        <w:rPr>
          <w:color w:val="000000"/>
          <w:sz w:val="28"/>
        </w:rPr>
        <w:t>http</w:t>
      </w:r>
      <w:r w:rsidRPr="008624AF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8624AF">
        <w:rPr>
          <w:color w:val="000000"/>
          <w:sz w:val="28"/>
        </w:rPr>
        <w:t>.</w:t>
      </w:r>
      <w:r>
        <w:rPr>
          <w:color w:val="000000"/>
          <w:sz w:val="28"/>
        </w:rPr>
        <w:t>znanium</w:t>
      </w:r>
      <w:r w:rsidRPr="008624AF">
        <w:rPr>
          <w:color w:val="000000"/>
          <w:sz w:val="28"/>
        </w:rPr>
        <w:t>.</w:t>
      </w:r>
      <w:r>
        <w:rPr>
          <w:color w:val="000000"/>
          <w:sz w:val="28"/>
        </w:rPr>
        <w:t>com</w:t>
      </w:r>
      <w:r w:rsidRPr="008624AF">
        <w:rPr>
          <w:color w:val="000000"/>
          <w:sz w:val="28"/>
        </w:rPr>
        <w:t xml:space="preserve">]. — </w:t>
      </w:r>
      <w:r>
        <w:rPr>
          <w:color w:val="000000"/>
          <w:sz w:val="28"/>
        </w:rPr>
        <w:t>www</w:t>
      </w:r>
      <w:r w:rsidRPr="008624AF">
        <w:rPr>
          <w:color w:val="000000"/>
          <w:sz w:val="28"/>
        </w:rPr>
        <w:t>.</w:t>
      </w:r>
      <w:r>
        <w:rPr>
          <w:color w:val="000000"/>
          <w:sz w:val="28"/>
        </w:rPr>
        <w:t>dx</w:t>
      </w:r>
      <w:r w:rsidRPr="008624AF">
        <w:rPr>
          <w:color w:val="000000"/>
          <w:sz w:val="28"/>
        </w:rPr>
        <w:t>.</w:t>
      </w:r>
      <w:r>
        <w:rPr>
          <w:color w:val="000000"/>
          <w:sz w:val="28"/>
        </w:rPr>
        <w:t>doi</w:t>
      </w:r>
      <w:r w:rsidRPr="008624AF">
        <w:rPr>
          <w:color w:val="000000"/>
          <w:sz w:val="28"/>
        </w:rPr>
        <w:t>.</w:t>
      </w:r>
      <w:r>
        <w:rPr>
          <w:color w:val="000000"/>
          <w:sz w:val="28"/>
        </w:rPr>
        <w:t>org</w:t>
      </w:r>
      <w:r w:rsidRPr="008624AF">
        <w:rPr>
          <w:color w:val="000000"/>
          <w:sz w:val="28"/>
        </w:rPr>
        <w:t xml:space="preserve">/10.12737/357. - Режим доступа: </w:t>
      </w:r>
      <w:hyperlink r:id="rId13" w:history="1">
        <w:r w:rsidRPr="006F1BA4">
          <w:rPr>
            <w:rStyle w:val="af7"/>
            <w:sz w:val="28"/>
          </w:rPr>
          <w:t>http://znanium.com/go.php?id=944389</w:t>
        </w:r>
      </w:hyperlink>
      <w:r>
        <w:rPr>
          <w:color w:val="000000"/>
          <w:sz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6643B7" w14:paraId="78DDC1F3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842DCC" w14:textId="77777777" w:rsidR="006643B7" w:rsidRDefault="006643B7" w:rsidP="00B659F2">
            <w:r>
              <w:rPr>
                <w:color w:val="000000"/>
                <w:sz w:val="28"/>
              </w:rPr>
              <w:t xml:space="preserve">    7. Егоршин А.П. Маркетинг организации : учебник для бакалавров и специалистов / Егоршин А.П. - СПб. : Питер, 2016. - 384с. : ил. - (Учебник для вузов.Стандарт третьего поколения). - Библиогр.:с.382-384 и в подстроч.примеч. - ISBN 978-5-496-01523-3.</w:t>
            </w:r>
          </w:p>
        </w:tc>
      </w:tr>
      <w:tr w:rsidR="006643B7" w14:paraId="6BA80B30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66751F" w14:textId="77777777" w:rsidR="006643B7" w:rsidRDefault="006643B7" w:rsidP="00B659F2">
            <w:r>
              <w:rPr>
                <w:color w:val="000000"/>
                <w:sz w:val="28"/>
              </w:rPr>
              <w:t xml:space="preserve">     8. Маркетинг : учеб. пособие / Л.Е. Басовский, Е.Н. Басовская. — 3-е изд., перераб. и доп. — М. : ИНФРА-М, 2018. — 233 с. + Доп. материалы [Электронный ресурс; - Режим доступа: http://www.znanium.com]. — (Высшее образование: Бакалавриат). — www.dx.doi.org/10.12737/18431. - Режим доступа: http://znanium.com/go.php?id=939196</w:t>
            </w:r>
          </w:p>
        </w:tc>
      </w:tr>
      <w:tr w:rsidR="006643B7" w14:paraId="3AEDEB0D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C2240E" w14:textId="77777777" w:rsidR="006643B7" w:rsidRDefault="006643B7" w:rsidP="00F92E22">
            <w:r>
              <w:rPr>
                <w:color w:val="000000"/>
                <w:sz w:val="28"/>
              </w:rPr>
              <w:t xml:space="preserve">     </w:t>
            </w:r>
            <w:r w:rsidR="00F92E22">
              <w:rPr>
                <w:color w:val="000000"/>
                <w:sz w:val="28"/>
              </w:rPr>
              <w:t>9</w:t>
            </w:r>
            <w:r>
              <w:rPr>
                <w:color w:val="000000"/>
                <w:sz w:val="28"/>
              </w:rPr>
              <w:t>. Маркетинг: экономика, финансы, контроллинг : учеб. пособие / Т.Н. Рыжикова. — М. : ИНФРА-М, 2018. — 225 с. — (Высшее образование: Бакалавриат). — www.dx.doi.org/10.12737/24399. - Режим доступа: http://znanium.com/go.php?id=965203</w:t>
            </w:r>
          </w:p>
        </w:tc>
      </w:tr>
      <w:tr w:rsidR="007D19B5" w:rsidRPr="00495330" w14:paraId="635616A1" w14:textId="77777777" w:rsidTr="007D19B5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5F33E1" w14:textId="77777777" w:rsidR="007D19B5" w:rsidRPr="007D19B5" w:rsidRDefault="007D19B5" w:rsidP="00F92E2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</w:t>
            </w:r>
            <w:r w:rsidR="00F92E22">
              <w:rPr>
                <w:color w:val="000000"/>
                <w:sz w:val="28"/>
              </w:rPr>
              <w:t>10</w:t>
            </w:r>
            <w:r>
              <w:rPr>
                <w:color w:val="000000"/>
                <w:sz w:val="28"/>
              </w:rPr>
              <w:t>. Райкова Е.Ю</w:t>
            </w:r>
            <w:r w:rsidRPr="00495330">
              <w:rPr>
                <w:color w:val="000000"/>
                <w:sz w:val="28"/>
              </w:rPr>
              <w:t xml:space="preserve">. Теоретические основы товароведения и экспертизы : учебник для бакалавров / </w:t>
            </w:r>
            <w:r>
              <w:rPr>
                <w:color w:val="000000"/>
                <w:sz w:val="28"/>
              </w:rPr>
              <w:t>Райкова Е.Ю</w:t>
            </w:r>
            <w:r w:rsidRPr="00495330">
              <w:rPr>
                <w:color w:val="000000"/>
                <w:sz w:val="28"/>
              </w:rPr>
              <w:t xml:space="preserve">. - М. : Дашков и К', 2017. - 412с. : ил. - (Учебные издания для бакалавров). - Библиогр.:с.396-397. - </w:t>
            </w:r>
            <w:r>
              <w:rPr>
                <w:color w:val="000000"/>
                <w:sz w:val="28"/>
              </w:rPr>
              <w:t>ISBN</w:t>
            </w:r>
            <w:r w:rsidRPr="00495330">
              <w:rPr>
                <w:color w:val="000000"/>
                <w:sz w:val="28"/>
              </w:rPr>
              <w:t xml:space="preserve"> 978-5-394-01691-2.</w:t>
            </w:r>
          </w:p>
        </w:tc>
      </w:tr>
      <w:tr w:rsidR="00C2193D" w:rsidRPr="002E0707" w14:paraId="6BD85BEB" w14:textId="77777777" w:rsidTr="00C2193D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AEFACC" w14:textId="77777777" w:rsidR="00C2193D" w:rsidRPr="00C2193D" w:rsidRDefault="00C2193D" w:rsidP="00F92E2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1</w:t>
            </w:r>
            <w:r w:rsidR="00F92E22">
              <w:rPr>
                <w:color w:val="000000"/>
                <w:sz w:val="28"/>
              </w:rPr>
              <w:t>4</w:t>
            </w:r>
            <w:r>
              <w:rPr>
                <w:color w:val="000000"/>
                <w:sz w:val="28"/>
              </w:rPr>
              <w:t xml:space="preserve">. </w:t>
            </w:r>
            <w:r w:rsidRPr="00C2193D">
              <w:rPr>
                <w:color w:val="000000"/>
                <w:sz w:val="28"/>
              </w:rPr>
              <w:t>Основы коммерции: Учебное пособие / Г.А. Яковлев. - М.: НИЦ ИНФРА-М, 2016. - 224 с.: 60x90 1/16. - (Высшее образование: Бакалавриат) (Обложка) ISBN 978-5-16-010331-0. - Режим доступа: http://znanium.com/go.php?id=484736</w:t>
            </w:r>
          </w:p>
        </w:tc>
      </w:tr>
    </w:tbl>
    <w:p w14:paraId="664B314B" w14:textId="77777777" w:rsidR="006643B7" w:rsidRDefault="002644D3" w:rsidP="001F522D">
      <w:pPr>
        <w:ind w:firstLine="360"/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F92E22">
        <w:rPr>
          <w:color w:val="000000"/>
          <w:sz w:val="28"/>
        </w:rPr>
        <w:t>5</w:t>
      </w:r>
      <w:r>
        <w:rPr>
          <w:color w:val="000000"/>
          <w:sz w:val="28"/>
        </w:rPr>
        <w:t xml:space="preserve">. </w:t>
      </w:r>
      <w:r w:rsidRPr="00B622A9">
        <w:rPr>
          <w:color w:val="000000"/>
          <w:sz w:val="28"/>
        </w:rPr>
        <w:t>У</w:t>
      </w:r>
      <w:r>
        <w:rPr>
          <w:color w:val="000000"/>
          <w:sz w:val="28"/>
        </w:rPr>
        <w:t>правление</w:t>
      </w:r>
      <w:r w:rsidRPr="00B622A9">
        <w:rPr>
          <w:color w:val="000000"/>
          <w:sz w:val="28"/>
        </w:rPr>
        <w:t xml:space="preserve"> снабжением и сбытом организации : учебник для вузов / Г.Д.Антонов,О.П.Иванова,В.М.Тумин,А.В.Бодренков. - М. : Инфра-М, 2018. - 286с. : ил. - (Высшее образование:Бакалавриат). - Библиогр.:с.264-275. - </w:t>
      </w:r>
      <w:r>
        <w:rPr>
          <w:color w:val="000000"/>
          <w:sz w:val="28"/>
        </w:rPr>
        <w:t>ISBN</w:t>
      </w:r>
      <w:r w:rsidRPr="00B622A9">
        <w:rPr>
          <w:color w:val="000000"/>
          <w:sz w:val="28"/>
        </w:rPr>
        <w:t xml:space="preserve"> 978-5-16-013156-6.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2644D3" w:rsidRPr="001120D8" w14:paraId="6A9BE436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AEEBE0" w14:textId="77777777" w:rsidR="002644D3" w:rsidRPr="001120D8" w:rsidRDefault="002644D3" w:rsidP="00F92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</w:t>
            </w:r>
            <w:r w:rsidR="00F92E2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Pr="001120D8">
              <w:rPr>
                <w:sz w:val="28"/>
                <w:szCs w:val="28"/>
              </w:rPr>
              <w:t>Экономика и организация производства : учеб. пособие / под ред. Ю.И. Трещевского, Ю.В. Вертаковой, Л.П. Пидоймо ; рук. авт. кол. Ю.В. Вертакова. — М. : ИНФРА-М, 2018. — 381 с. + Доп. материалы [Электронный ресурс; - Режим доступа: http://www.znanium.com]. — (Высшее образование: Бакалавриат). - Режим доступа: http://znanium.com/go.php?id=814430</w:t>
            </w:r>
          </w:p>
        </w:tc>
      </w:tr>
      <w:tr w:rsidR="002644D3" w:rsidRPr="00CD37DA" w14:paraId="79F134DB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8EE4EC" w14:textId="77777777" w:rsidR="002644D3" w:rsidRPr="00CD37DA" w:rsidRDefault="002644D3" w:rsidP="00F92E22">
            <w:r>
              <w:rPr>
                <w:color w:val="000000"/>
                <w:sz w:val="28"/>
              </w:rPr>
              <w:t xml:space="preserve">     1</w:t>
            </w:r>
            <w:r w:rsidR="00F92E22">
              <w:rPr>
                <w:color w:val="000000"/>
                <w:sz w:val="28"/>
              </w:rPr>
              <w:t>7</w:t>
            </w:r>
            <w:r>
              <w:rPr>
                <w:color w:val="000000"/>
                <w:sz w:val="28"/>
              </w:rPr>
              <w:t xml:space="preserve">. </w:t>
            </w:r>
            <w:r w:rsidRPr="00CD37DA">
              <w:rPr>
                <w:color w:val="000000"/>
                <w:sz w:val="28"/>
              </w:rPr>
              <w:t>Проектирование и организация торгового пространства предприятий розничной торговли и общественного питания: Учебное пособие / Давыдкина И.Б. - М.:НИЦ ИНФРА-М, 2017. - 266 с.: 60</w:t>
            </w:r>
            <w:r>
              <w:rPr>
                <w:color w:val="000000"/>
                <w:sz w:val="28"/>
              </w:rPr>
              <w:t>x</w:t>
            </w:r>
            <w:r w:rsidRPr="00CD37DA">
              <w:rPr>
                <w:color w:val="000000"/>
                <w:sz w:val="28"/>
              </w:rPr>
              <w:t xml:space="preserve">90 1/16. - (Высшее образование) </w:t>
            </w:r>
            <w:r>
              <w:rPr>
                <w:color w:val="000000"/>
                <w:sz w:val="28"/>
              </w:rPr>
              <w:t>ISBN</w:t>
            </w:r>
            <w:r w:rsidRPr="00CD37DA">
              <w:rPr>
                <w:color w:val="000000"/>
                <w:sz w:val="28"/>
              </w:rPr>
              <w:t xml:space="preserve"> 978-5-16-105727-8 (</w:t>
            </w:r>
            <w:r>
              <w:rPr>
                <w:color w:val="000000"/>
                <w:sz w:val="28"/>
              </w:rPr>
              <w:t>online</w:t>
            </w:r>
            <w:r w:rsidRPr="00CD37DA">
              <w:rPr>
                <w:color w:val="000000"/>
                <w:sz w:val="28"/>
              </w:rPr>
              <w:t xml:space="preserve">). - Режим доступа: </w:t>
            </w:r>
            <w:r>
              <w:rPr>
                <w:color w:val="000000"/>
                <w:sz w:val="28"/>
              </w:rPr>
              <w:t>http</w:t>
            </w:r>
            <w:r w:rsidRPr="00CD37DA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CD37DA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CD37DA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CD37DA">
              <w:rPr>
                <w:color w:val="000000"/>
                <w:sz w:val="28"/>
              </w:rPr>
              <w:t>=899751</w:t>
            </w:r>
          </w:p>
        </w:tc>
      </w:tr>
      <w:tr w:rsidR="002644D3" w:rsidRPr="00CD37DA" w14:paraId="64E2D3DD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85B0F7" w14:textId="77777777" w:rsidR="002644D3" w:rsidRPr="00CD37DA" w:rsidRDefault="002644D3" w:rsidP="00F92E22">
            <w:r>
              <w:rPr>
                <w:color w:val="000000"/>
                <w:sz w:val="28"/>
              </w:rPr>
              <w:t xml:space="preserve">     1</w:t>
            </w:r>
            <w:r w:rsidR="00F92E22">
              <w:rPr>
                <w:color w:val="000000"/>
                <w:sz w:val="28"/>
              </w:rPr>
              <w:t>8</w:t>
            </w:r>
            <w:r>
              <w:rPr>
                <w:color w:val="000000"/>
                <w:sz w:val="28"/>
              </w:rPr>
              <w:t xml:space="preserve">. </w:t>
            </w:r>
            <w:r w:rsidRPr="00CD37DA">
              <w:rPr>
                <w:color w:val="000000"/>
                <w:sz w:val="28"/>
              </w:rPr>
              <w:t>Производственный менеджмент: организация производства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>: учебник / М.И.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>Бухалков.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>— 2-е изд. — М.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>: ИНФРА-М, 2018. — 395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 xml:space="preserve">с. + Доп. материалы [Электронный ресурс; Режим доступа: </w:t>
            </w:r>
            <w:r>
              <w:rPr>
                <w:color w:val="000000"/>
                <w:sz w:val="28"/>
              </w:rPr>
              <w:t>http</w:t>
            </w:r>
            <w:r w:rsidRPr="00CD37DA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www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znanium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CD37DA">
              <w:rPr>
                <w:color w:val="000000"/>
                <w:sz w:val="28"/>
              </w:rPr>
              <w:t>]. — (Высшее образование: Бакалавриат).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 xml:space="preserve">— </w:t>
            </w:r>
            <w:r>
              <w:rPr>
                <w:color w:val="000000"/>
                <w:sz w:val="28"/>
              </w:rPr>
              <w:t>www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dx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doi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org</w:t>
            </w:r>
            <w:r w:rsidRPr="00CD37DA">
              <w:rPr>
                <w:color w:val="000000"/>
                <w:sz w:val="28"/>
              </w:rPr>
              <w:t xml:space="preserve">/10.12737/5259. - Режим доступа: </w:t>
            </w:r>
            <w:r>
              <w:rPr>
                <w:color w:val="000000"/>
                <w:sz w:val="28"/>
              </w:rPr>
              <w:t>http</w:t>
            </w:r>
            <w:r w:rsidRPr="00CD37DA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CD37DA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CD37DA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CD37DA">
              <w:rPr>
                <w:color w:val="000000"/>
                <w:sz w:val="28"/>
              </w:rPr>
              <w:t>=949884</w:t>
            </w:r>
          </w:p>
        </w:tc>
      </w:tr>
    </w:tbl>
    <w:p w14:paraId="6CE6A0D8" w14:textId="77777777" w:rsidR="002644D3" w:rsidRPr="001B32EE" w:rsidRDefault="002644D3" w:rsidP="001F522D">
      <w:pPr>
        <w:ind w:firstLine="360"/>
        <w:rPr>
          <w:b/>
          <w:sz w:val="28"/>
          <w:szCs w:val="28"/>
        </w:rPr>
      </w:pPr>
    </w:p>
    <w:p w14:paraId="66B57D52" w14:textId="77777777" w:rsidR="0087077C" w:rsidRPr="001B32EE" w:rsidRDefault="0087077C" w:rsidP="00144817">
      <w:pPr>
        <w:ind w:firstLine="709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4.4.2 Нормативные документы</w:t>
      </w:r>
    </w:p>
    <w:p w14:paraId="5B95A08F" w14:textId="77777777" w:rsidR="0087077C" w:rsidRPr="001B32EE" w:rsidRDefault="0087077C" w:rsidP="002644D3">
      <w:pPr>
        <w:numPr>
          <w:ilvl w:val="0"/>
          <w:numId w:val="33"/>
        </w:numPr>
        <w:tabs>
          <w:tab w:val="clear" w:pos="1125"/>
          <w:tab w:val="num" w:pos="142"/>
        </w:tabs>
        <w:ind w:left="142" w:firstLine="567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Гражданский кодекс Российской Федерации от 30.11.1994 №51-83 (ред. от 03.08.2018). </w:t>
      </w:r>
    </w:p>
    <w:p w14:paraId="163D6BC3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ФЗ «О защите прав потребителей» от 7 февраля 1992 г. №2300-I (в редакции Федерального закона от 04.06.2018 г.).</w:t>
      </w:r>
    </w:p>
    <w:p w14:paraId="4D5BDB33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ФЗ «Об основах государственного регулирования торговой деятельности в Российской Федерации» от 28 декабря 2009 г., ФЗ-№ 381 (в редакции Федерального закона от 29.07.2018 г.).</w:t>
      </w:r>
    </w:p>
    <w:p w14:paraId="57F518AE" w14:textId="77777777" w:rsidR="0087077C" w:rsidRPr="001B32EE" w:rsidRDefault="0087077C" w:rsidP="00D713C8">
      <w:pPr>
        <w:ind w:left="360"/>
        <w:rPr>
          <w:b/>
          <w:sz w:val="28"/>
          <w:szCs w:val="28"/>
        </w:rPr>
      </w:pPr>
    </w:p>
    <w:p w14:paraId="70C0AD4A" w14:textId="77777777" w:rsidR="0087077C" w:rsidRPr="001B32EE" w:rsidRDefault="0087077C" w:rsidP="00144817">
      <w:pPr>
        <w:ind w:firstLine="709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4.4.3 Дополнительная литература</w:t>
      </w:r>
    </w:p>
    <w:p w14:paraId="2AC4E72C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Э</w:t>
      </w:r>
      <w:r w:rsidR="00C3654D" w:rsidRPr="001B32EE">
        <w:rPr>
          <w:sz w:val="28"/>
          <w:szCs w:val="28"/>
        </w:rPr>
        <w:t>кономика</w:t>
      </w:r>
      <w:r w:rsidRPr="001B32EE">
        <w:rPr>
          <w:sz w:val="28"/>
          <w:szCs w:val="28"/>
        </w:rPr>
        <w:t xml:space="preserve"> торгового предприятия : торговое дело: учебник для вузов / авт.: Л.А. Брагин, Г.Г.Иванов, Б.Л.Межиров и др.; под ред.Л. А. Брагина. - М.: Инфра-М, 2006. - 313с. </w:t>
      </w:r>
    </w:p>
    <w:p w14:paraId="5EE53D0D" w14:textId="77777777" w:rsidR="0087077C" w:rsidRPr="001B32EE" w:rsidRDefault="00C3654D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Цветков И.В</w:t>
      </w:r>
      <w:r w:rsidR="0087077C" w:rsidRPr="001B32EE">
        <w:rPr>
          <w:sz w:val="28"/>
          <w:szCs w:val="28"/>
        </w:rPr>
        <w:t xml:space="preserve">. Договорная работа: учебник для вузов / </w:t>
      </w:r>
      <w:r w:rsidRPr="001B32EE">
        <w:rPr>
          <w:sz w:val="28"/>
          <w:szCs w:val="28"/>
        </w:rPr>
        <w:t>Цветков И.В</w:t>
      </w:r>
      <w:r w:rsidR="0087077C" w:rsidRPr="001B32EE">
        <w:rPr>
          <w:sz w:val="28"/>
          <w:szCs w:val="28"/>
        </w:rPr>
        <w:t xml:space="preserve">. - М. : Проспект, 2010. - 188с. </w:t>
      </w:r>
    </w:p>
    <w:p w14:paraId="1B641329" w14:textId="77777777" w:rsidR="0087077C" w:rsidRPr="001B32EE" w:rsidRDefault="00C3654D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Бунеева Р.И</w:t>
      </w:r>
      <w:r w:rsidR="0087077C" w:rsidRPr="001B32EE">
        <w:rPr>
          <w:sz w:val="28"/>
          <w:szCs w:val="28"/>
        </w:rPr>
        <w:t xml:space="preserve">. Коммерческая деятельность : организация и управление: учебник для вузов / </w:t>
      </w:r>
      <w:r w:rsidRPr="001B32EE">
        <w:rPr>
          <w:sz w:val="28"/>
          <w:szCs w:val="28"/>
        </w:rPr>
        <w:t>Бунеева Р.И</w:t>
      </w:r>
      <w:r w:rsidR="0087077C" w:rsidRPr="001B32EE">
        <w:rPr>
          <w:sz w:val="28"/>
          <w:szCs w:val="28"/>
        </w:rPr>
        <w:t xml:space="preserve">. - Ростов н/Д : Фенкис, 2012. - 350с. </w:t>
      </w:r>
    </w:p>
    <w:p w14:paraId="693FD3E6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Методология научного исследования : учебник / А.О. Овчаров, Т.Н. Овчарова. — М. : ИНФРА-М, 2017. — 304 с. + Доп. материалы [Электронный ресурс; - Режим доступа: http://www.znanium.com]. </w:t>
      </w:r>
    </w:p>
    <w:p w14:paraId="50B10DBF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Маркетинговые исследования рынка: учебник / О.А. Лебедева, Н.И. Лыгина. - М.: ИД ФОРУМ: НИЦ Инфра-М, 2013. - 192 с. - Режим доступа: </w:t>
      </w:r>
      <w:hyperlink r:id="rId14" w:history="1">
        <w:r w:rsidRPr="001B32EE">
          <w:rPr>
            <w:rStyle w:val="af7"/>
            <w:color w:val="auto"/>
            <w:sz w:val="28"/>
            <w:szCs w:val="28"/>
          </w:rPr>
          <w:t>http://znanium.com/go.php?id=389909</w:t>
        </w:r>
      </w:hyperlink>
      <w:r w:rsidRPr="001B32EE">
        <w:rPr>
          <w:sz w:val="28"/>
          <w:szCs w:val="28"/>
        </w:rPr>
        <w:t>.</w:t>
      </w:r>
    </w:p>
    <w:p w14:paraId="33694782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М</w:t>
      </w:r>
      <w:r w:rsidR="00C3654D" w:rsidRPr="001B32EE">
        <w:rPr>
          <w:sz w:val="28"/>
          <w:szCs w:val="28"/>
        </w:rPr>
        <w:t>аркетинг</w:t>
      </w:r>
      <w:r w:rsidRPr="001B32EE">
        <w:rPr>
          <w:sz w:val="28"/>
          <w:szCs w:val="28"/>
        </w:rPr>
        <w:t xml:space="preserve">: учебник для вузов / под ред.В.В.Герасименко;Моск.гос.ун-т им.М.В.Ломоносова.Экон.фак. - 3-е изд.,перераб.и доп. - М. : Проспект, 2017. - 508с. </w:t>
      </w:r>
    </w:p>
    <w:p w14:paraId="68E90803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Товароведение, экспертиза и стандартизация / Ляшко А.А., Ходыкин А.П., Волошко Н.И., - 2-е изд. - М.:Дашков и К, 2017. - 660 с. - Режим доступа: </w:t>
      </w:r>
      <w:hyperlink r:id="rId15" w:history="1">
        <w:r w:rsidRPr="001B32EE">
          <w:rPr>
            <w:rStyle w:val="af7"/>
            <w:color w:val="auto"/>
            <w:sz w:val="28"/>
            <w:szCs w:val="28"/>
          </w:rPr>
          <w:t>http://znanium.com/go.php?id=414985</w:t>
        </w:r>
      </w:hyperlink>
      <w:r w:rsidRPr="001B32EE">
        <w:rPr>
          <w:sz w:val="28"/>
          <w:szCs w:val="28"/>
        </w:rPr>
        <w:t>.</w:t>
      </w:r>
    </w:p>
    <w:p w14:paraId="4EE5475C" w14:textId="77777777" w:rsidR="0087077C" w:rsidRPr="001B32EE" w:rsidRDefault="0087077C" w:rsidP="002644D3">
      <w:pPr>
        <w:numPr>
          <w:ilvl w:val="0"/>
          <w:numId w:val="33"/>
        </w:numPr>
        <w:ind w:left="0" w:firstLine="680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</w:t>
      </w:r>
      <w:r w:rsidR="00C3654D" w:rsidRPr="001B32EE">
        <w:rPr>
          <w:sz w:val="28"/>
          <w:szCs w:val="28"/>
        </w:rPr>
        <w:t>отребительская</w:t>
      </w:r>
      <w:r w:rsidRPr="001B32EE">
        <w:rPr>
          <w:sz w:val="28"/>
          <w:szCs w:val="28"/>
        </w:rPr>
        <w:t xml:space="preserve"> кооперация России: монография / науч.ред.: Л.П. Наговицина, Е.Е. Тарасова. - Белгород : БУКЭП, 2016. - 658с.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2644D3" w:rsidRPr="00CD37DA" w14:paraId="1B1A92D9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EF8051" w14:textId="77777777" w:rsidR="002644D3" w:rsidRPr="00CD37DA" w:rsidRDefault="002644D3" w:rsidP="00B659F2">
            <w:r w:rsidRPr="00CD37DA">
              <w:rPr>
                <w:color w:val="000000"/>
                <w:sz w:val="28"/>
              </w:rPr>
              <w:t xml:space="preserve">Организация торговли / Памбухчиянц О.В. - М.:Дашков и К, 2017. - 296 с.: </w:t>
            </w:r>
            <w:r>
              <w:rPr>
                <w:color w:val="000000"/>
                <w:sz w:val="28"/>
              </w:rPr>
              <w:t>ISBN</w:t>
            </w:r>
            <w:r w:rsidRPr="00CD37DA">
              <w:rPr>
                <w:color w:val="000000"/>
                <w:sz w:val="28"/>
              </w:rPr>
              <w:t xml:space="preserve"> 978-5-394-02189-3</w:t>
            </w:r>
          </w:p>
        </w:tc>
      </w:tr>
      <w:tr w:rsidR="002644D3" w:rsidRPr="00CD37DA" w14:paraId="050F3BC8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804621" w14:textId="77777777" w:rsidR="002644D3" w:rsidRPr="00CD37DA" w:rsidRDefault="002644D3" w:rsidP="00B659F2">
            <w:r>
              <w:rPr>
                <w:color w:val="000000"/>
                <w:sz w:val="28"/>
              </w:rPr>
              <w:t xml:space="preserve">        29. </w:t>
            </w:r>
            <w:r w:rsidRPr="00CD37DA">
              <w:rPr>
                <w:color w:val="000000"/>
                <w:sz w:val="28"/>
              </w:rPr>
              <w:t>Складская логистика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>: учебник / Г.Г. Иванов, Н.С. Киреева. — М.</w:t>
            </w:r>
            <w:r>
              <w:rPr>
                <w:color w:val="000000"/>
                <w:sz w:val="28"/>
              </w:rPr>
              <w:t> </w:t>
            </w:r>
            <w:r w:rsidRPr="00CD37DA">
              <w:rPr>
                <w:color w:val="000000"/>
                <w:sz w:val="28"/>
              </w:rPr>
              <w:t xml:space="preserve">: ИД «ФОРУМ» : ИНФРА-М, 2018. — 192 с. — (Высшее образование: Бакалавриат). - Режим доступа: </w:t>
            </w:r>
            <w:r>
              <w:rPr>
                <w:color w:val="000000"/>
                <w:sz w:val="28"/>
              </w:rPr>
              <w:t>http</w:t>
            </w:r>
            <w:r w:rsidRPr="00CD37DA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CD37DA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CD37DA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CD37DA">
              <w:rPr>
                <w:color w:val="000000"/>
                <w:sz w:val="28"/>
              </w:rPr>
              <w:t>=924690</w:t>
            </w:r>
          </w:p>
        </w:tc>
      </w:tr>
      <w:tr w:rsidR="002644D3" w:rsidRPr="00CD37DA" w14:paraId="08CD397D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750853" w14:textId="77777777" w:rsidR="002644D3" w:rsidRPr="00CD37DA" w:rsidRDefault="002644D3" w:rsidP="00B659F2">
            <w:r>
              <w:rPr>
                <w:color w:val="000000"/>
                <w:sz w:val="28"/>
              </w:rPr>
              <w:t xml:space="preserve">        30. </w:t>
            </w:r>
            <w:r w:rsidRPr="00CD37DA">
              <w:rPr>
                <w:color w:val="000000"/>
                <w:sz w:val="28"/>
              </w:rPr>
              <w:t xml:space="preserve">Технология и организация предприятия туризма : учебник / В.П. Орловская ; под ред. проф., засл. раб-ка высшей школы Российской Федерации Е.И. Богданова. — М. : ИНФРА-М, 2017. — 176 с. — (Высшее образование: Бакалавриат). - Режим доступа: </w:t>
            </w:r>
            <w:r>
              <w:rPr>
                <w:color w:val="000000"/>
                <w:sz w:val="28"/>
              </w:rPr>
              <w:t>http</w:t>
            </w:r>
            <w:r w:rsidRPr="00CD37DA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CD37DA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CD37DA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CD37DA">
              <w:rPr>
                <w:color w:val="000000"/>
                <w:sz w:val="28"/>
              </w:rPr>
              <w:t>=854398</w:t>
            </w:r>
          </w:p>
        </w:tc>
      </w:tr>
      <w:tr w:rsidR="002644D3" w:rsidRPr="00CD37DA" w14:paraId="12DCB05F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232203" w14:textId="77777777" w:rsidR="002644D3" w:rsidRPr="00CD37DA" w:rsidRDefault="002644D3" w:rsidP="00B659F2">
            <w:r>
              <w:rPr>
                <w:color w:val="000000"/>
                <w:sz w:val="28"/>
              </w:rPr>
              <w:t xml:space="preserve">       </w:t>
            </w:r>
            <w:r w:rsidR="0074545B">
              <w:rPr>
                <w:color w:val="000000"/>
                <w:sz w:val="28"/>
              </w:rPr>
              <w:t xml:space="preserve">31. </w:t>
            </w:r>
            <w:r w:rsidRPr="00CD37DA">
              <w:rPr>
                <w:color w:val="000000"/>
                <w:sz w:val="28"/>
              </w:rPr>
              <w:t xml:space="preserve">Финансовый менеджмент : учебник / Е.В. Лисицына, Т.В. Ващенко, М.В. Забродина ; под ред. К.В. Екимовой. — М. : ИНФРА-М, 2018. — 184 с. — (Высшее образование: Бакалавриат). - Режим доступа: </w:t>
            </w:r>
            <w:r>
              <w:rPr>
                <w:color w:val="000000"/>
                <w:sz w:val="28"/>
              </w:rPr>
              <w:t>http</w:t>
            </w:r>
            <w:r w:rsidRPr="00CD37DA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CD37DA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CD37DA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CD37DA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CD37DA">
              <w:rPr>
                <w:color w:val="000000"/>
                <w:sz w:val="28"/>
              </w:rPr>
              <w:t>=952263</w:t>
            </w:r>
          </w:p>
        </w:tc>
      </w:tr>
      <w:tr w:rsidR="002644D3" w:rsidRPr="00CD37DA" w14:paraId="048B71F8" w14:textId="77777777" w:rsidTr="00B659F2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66F9D7" w14:textId="77777777" w:rsidR="002644D3" w:rsidRPr="00CD37DA" w:rsidRDefault="002644D3" w:rsidP="00B659F2">
            <w:r>
              <w:rPr>
                <w:color w:val="000000"/>
                <w:sz w:val="28"/>
              </w:rPr>
              <w:t xml:space="preserve">      </w:t>
            </w:r>
            <w:r w:rsidR="0074545B">
              <w:rPr>
                <w:color w:val="000000"/>
                <w:sz w:val="28"/>
              </w:rPr>
              <w:t xml:space="preserve">32. </w:t>
            </w:r>
            <w:r>
              <w:rPr>
                <w:color w:val="000000"/>
                <w:sz w:val="28"/>
              </w:rPr>
              <w:t>Чкалова О.В</w:t>
            </w:r>
            <w:r w:rsidRPr="00CD37DA">
              <w:rPr>
                <w:color w:val="000000"/>
                <w:sz w:val="28"/>
              </w:rPr>
              <w:t xml:space="preserve">. Торговое дело : организация,технология и проектирование торговых предприятий:учебник для вузов / </w:t>
            </w:r>
            <w:r>
              <w:rPr>
                <w:color w:val="000000"/>
                <w:sz w:val="28"/>
              </w:rPr>
              <w:t>Чкалова О.В</w:t>
            </w:r>
            <w:r w:rsidRPr="00CD37DA">
              <w:rPr>
                <w:color w:val="000000"/>
                <w:sz w:val="28"/>
              </w:rPr>
              <w:t xml:space="preserve">. - М. : Форум:Инфра-М, 2015. - 383с. : ил. - (Высшее образование:Бакалавриат). - Библиогр.:с.351-352. - </w:t>
            </w:r>
            <w:r>
              <w:rPr>
                <w:color w:val="000000"/>
                <w:sz w:val="28"/>
              </w:rPr>
              <w:t>ISBN</w:t>
            </w:r>
            <w:r w:rsidRPr="00CD37DA">
              <w:rPr>
                <w:color w:val="000000"/>
                <w:sz w:val="28"/>
              </w:rPr>
              <w:t xml:space="preserve"> 978-5-91134-804-5. - </w:t>
            </w:r>
            <w:r>
              <w:rPr>
                <w:color w:val="000000"/>
                <w:sz w:val="28"/>
              </w:rPr>
              <w:t>ISBN</w:t>
            </w:r>
            <w:r w:rsidRPr="00CD37DA">
              <w:rPr>
                <w:color w:val="000000"/>
                <w:sz w:val="28"/>
              </w:rPr>
              <w:t xml:space="preserve"> 978-5-16-009129-7.</w:t>
            </w:r>
          </w:p>
        </w:tc>
      </w:tr>
      <w:tr w:rsidR="002644D3" w:rsidRPr="00760873" w14:paraId="358C597F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9FE7CB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</w:t>
            </w:r>
            <w:r w:rsidR="0074545B">
              <w:rPr>
                <w:color w:val="000000"/>
                <w:sz w:val="28"/>
              </w:rPr>
              <w:t xml:space="preserve">33. </w:t>
            </w:r>
            <w:r w:rsidRPr="00760873">
              <w:rPr>
                <w:color w:val="000000"/>
                <w:sz w:val="28"/>
              </w:rPr>
              <w:t>Инновационная маркетинговая деятельность в сфере услуг: Учебное пособие / Казаков С.П. - М.:ИЦ РИОР, НИЦ ИНФРА-М, 2016. - 398 с.:</w:t>
            </w:r>
          </w:p>
        </w:tc>
      </w:tr>
      <w:tr w:rsidR="002644D3" w:rsidRPr="00760873" w14:paraId="40E028D2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5235A0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</w:t>
            </w:r>
            <w:r w:rsidRPr="00760873">
              <w:rPr>
                <w:color w:val="000000"/>
                <w:sz w:val="28"/>
              </w:rPr>
              <w:t>Маркетинг: Учебник / Соловьев Б. А., Мешков А. А., Мусатов Б. В. - М.: НИЦ ИНФРА-М, 2017. - 336 с.: 60</w:t>
            </w:r>
            <w:r>
              <w:rPr>
                <w:color w:val="000000"/>
                <w:sz w:val="28"/>
              </w:rPr>
              <w:t>x</w:t>
            </w:r>
            <w:r w:rsidRPr="00760873">
              <w:rPr>
                <w:color w:val="000000"/>
                <w:sz w:val="28"/>
              </w:rPr>
              <w:t xml:space="preserve">90 1/16. - (Высшее образование: Бакалавриат) (Переплёт) </w:t>
            </w:r>
            <w:r>
              <w:rPr>
                <w:color w:val="000000"/>
                <w:sz w:val="28"/>
              </w:rPr>
              <w:t>ISBN</w:t>
            </w:r>
            <w:r w:rsidRPr="00760873">
              <w:rPr>
                <w:color w:val="000000"/>
                <w:sz w:val="28"/>
              </w:rPr>
              <w:t xml:space="preserve"> 978-5-16-003647-2</w:t>
            </w:r>
          </w:p>
        </w:tc>
      </w:tr>
      <w:tr w:rsidR="002644D3" w:rsidRPr="00760873" w14:paraId="536BFAD5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8AD721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</w:t>
            </w:r>
            <w:r w:rsidR="0074545B">
              <w:rPr>
                <w:color w:val="000000"/>
                <w:sz w:val="28"/>
              </w:rPr>
              <w:t xml:space="preserve">34. </w:t>
            </w:r>
            <w:r w:rsidRPr="00760873">
              <w:rPr>
                <w:color w:val="000000"/>
                <w:sz w:val="28"/>
              </w:rPr>
              <w:t xml:space="preserve">Управление маркетингом: Учебник и практикум для бакалавров / Карпова С.В., Тюрин Д.В. - М.:Дашков и К, 2017. - 366 с. </w:t>
            </w:r>
            <w:r>
              <w:rPr>
                <w:color w:val="000000"/>
                <w:sz w:val="28"/>
              </w:rPr>
              <w:t>ISBN</w:t>
            </w:r>
            <w:r w:rsidRPr="00760873">
              <w:rPr>
                <w:color w:val="000000"/>
                <w:sz w:val="28"/>
              </w:rPr>
              <w:t xml:space="preserve"> 978-5-394-02790-1</w:t>
            </w:r>
          </w:p>
        </w:tc>
      </w:tr>
      <w:tr w:rsidR="002644D3" w:rsidRPr="00760873" w14:paraId="5E997DE0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82A24E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</w:t>
            </w:r>
            <w:r w:rsidR="0074545B">
              <w:rPr>
                <w:color w:val="000000"/>
                <w:sz w:val="28"/>
              </w:rPr>
              <w:t xml:space="preserve">35. </w:t>
            </w:r>
            <w:r w:rsidRPr="00760873">
              <w:rPr>
                <w:color w:val="000000"/>
                <w:sz w:val="28"/>
              </w:rPr>
              <w:t>Управление маркетингом: Учебное пособие/Ю.Н.Егоров - М.: НИЦ ИНФРА-М, 2015. - 238 с.: 60</w:t>
            </w:r>
            <w:r>
              <w:rPr>
                <w:color w:val="000000"/>
                <w:sz w:val="28"/>
              </w:rPr>
              <w:t>x</w:t>
            </w:r>
            <w:r w:rsidRPr="00760873">
              <w:rPr>
                <w:color w:val="000000"/>
                <w:sz w:val="28"/>
              </w:rPr>
              <w:t xml:space="preserve">90 1/16. - (Высшее образование: Бакалавриат) (Переплёт) </w:t>
            </w:r>
            <w:r>
              <w:rPr>
                <w:color w:val="000000"/>
                <w:sz w:val="28"/>
              </w:rPr>
              <w:t>ISBN</w:t>
            </w:r>
            <w:r w:rsidRPr="00760873">
              <w:rPr>
                <w:color w:val="000000"/>
                <w:sz w:val="28"/>
              </w:rPr>
              <w:t xml:space="preserve"> 978-5-16-010430-0, 500 экз.</w:t>
            </w:r>
          </w:p>
        </w:tc>
      </w:tr>
      <w:tr w:rsidR="002644D3" w:rsidRPr="00B622A9" w14:paraId="3A2A0D72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7ED7D0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</w:t>
            </w:r>
            <w:r w:rsidR="0074545B">
              <w:rPr>
                <w:color w:val="000000"/>
                <w:sz w:val="28"/>
              </w:rPr>
              <w:t xml:space="preserve">36. </w:t>
            </w:r>
            <w:r w:rsidRPr="00B622A9">
              <w:rPr>
                <w:color w:val="000000"/>
                <w:sz w:val="28"/>
              </w:rPr>
              <w:t>Коммерция в средствах массовой информации : учеб. пособие / Г.А. Яковлев. — М.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 xml:space="preserve">: ИНФРА-М, 2018. — 143 с. — (Высшее образование: Бакалавриат). - Режим доступа: </w:t>
            </w:r>
            <w:r>
              <w:rPr>
                <w:color w:val="000000"/>
                <w:sz w:val="28"/>
              </w:rPr>
              <w:t>http</w:t>
            </w:r>
            <w:r w:rsidRPr="00B622A9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B622A9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B622A9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B622A9">
              <w:rPr>
                <w:color w:val="000000"/>
                <w:sz w:val="28"/>
              </w:rPr>
              <w:t>=939892</w:t>
            </w:r>
          </w:p>
        </w:tc>
      </w:tr>
      <w:tr w:rsidR="002644D3" w:rsidRPr="00B622A9" w14:paraId="4F166268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52A1CE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</w:t>
            </w:r>
            <w:r w:rsidR="0074545B">
              <w:rPr>
                <w:color w:val="000000"/>
                <w:sz w:val="28"/>
              </w:rPr>
              <w:t xml:space="preserve">37. </w:t>
            </w:r>
            <w:r w:rsidRPr="00B622A9">
              <w:rPr>
                <w:color w:val="000000"/>
                <w:sz w:val="28"/>
              </w:rPr>
              <w:t xml:space="preserve">Маркетинг услуг гостеприимства и туризма: Учебно-практическое пособие / Муртузалиева Т.В., Розанова Т.П., Тарасенко Э.В. - М.:Дашков и К, 2017. - 166 с. </w:t>
            </w:r>
            <w:r>
              <w:rPr>
                <w:color w:val="000000"/>
                <w:sz w:val="28"/>
              </w:rPr>
              <w:t>ISBN</w:t>
            </w:r>
            <w:r w:rsidRPr="00B622A9">
              <w:rPr>
                <w:color w:val="000000"/>
                <w:sz w:val="28"/>
              </w:rPr>
              <w:t xml:space="preserve"> 978-5-394-02710-9. - Режим доступа: </w:t>
            </w:r>
            <w:r>
              <w:rPr>
                <w:color w:val="000000"/>
                <w:sz w:val="28"/>
              </w:rPr>
              <w:t>http</w:t>
            </w:r>
            <w:r w:rsidRPr="00B622A9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B622A9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B622A9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B622A9">
              <w:rPr>
                <w:color w:val="000000"/>
                <w:sz w:val="28"/>
              </w:rPr>
              <w:t>=937237</w:t>
            </w:r>
          </w:p>
        </w:tc>
      </w:tr>
      <w:tr w:rsidR="002644D3" w:rsidRPr="00B622A9" w14:paraId="6B2D5B6E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CA1250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</w:t>
            </w:r>
            <w:r w:rsidR="0074545B">
              <w:rPr>
                <w:color w:val="000000"/>
                <w:sz w:val="28"/>
              </w:rPr>
              <w:t xml:space="preserve">38. </w:t>
            </w:r>
            <w:r w:rsidRPr="00B622A9">
              <w:rPr>
                <w:color w:val="000000"/>
                <w:sz w:val="28"/>
              </w:rPr>
              <w:t xml:space="preserve">Менеджмент в сервисе и туризме : учеб. пособие / В.М. Пищулов. — 3-е изд., перераб. и доп. — М. : ИНФРА-М, 2018. — 284 с. — (Высшее образование: Бакалавриат). — </w:t>
            </w:r>
            <w:r>
              <w:rPr>
                <w:color w:val="000000"/>
                <w:sz w:val="28"/>
              </w:rPr>
              <w:t>www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dx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doi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org</w:t>
            </w:r>
            <w:r w:rsidRPr="00B622A9">
              <w:rPr>
                <w:color w:val="000000"/>
                <w:sz w:val="28"/>
              </w:rPr>
              <w:t xml:space="preserve">/10.12737/24346. - Режим доступа: </w:t>
            </w:r>
            <w:r>
              <w:rPr>
                <w:color w:val="000000"/>
                <w:sz w:val="28"/>
              </w:rPr>
              <w:t>http</w:t>
            </w:r>
            <w:r w:rsidRPr="00B622A9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B622A9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B622A9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B622A9">
              <w:rPr>
                <w:color w:val="000000"/>
                <w:sz w:val="28"/>
              </w:rPr>
              <w:t>=966300</w:t>
            </w:r>
          </w:p>
        </w:tc>
      </w:tr>
      <w:tr w:rsidR="002644D3" w:rsidRPr="00B622A9" w14:paraId="5A44FB4D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197908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</w:t>
            </w:r>
            <w:r w:rsidR="0074545B">
              <w:rPr>
                <w:color w:val="000000"/>
                <w:sz w:val="28"/>
              </w:rPr>
              <w:t xml:space="preserve">39. </w:t>
            </w:r>
            <w:r w:rsidRPr="00B622A9">
              <w:rPr>
                <w:color w:val="000000"/>
                <w:sz w:val="28"/>
              </w:rPr>
              <w:t>Сервисная деятельность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: учебник / Г.А.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Резник, А.И.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Маскаева, Ю.С.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Пономаренко. — М.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: ИНФРА-М, 2018. — 202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с.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 xml:space="preserve">— (Высшее образование: Бакалавриат). — </w:t>
            </w:r>
            <w:r>
              <w:rPr>
                <w:color w:val="000000"/>
                <w:sz w:val="28"/>
              </w:rPr>
              <w:t>www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dx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doi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org</w:t>
            </w:r>
            <w:r w:rsidRPr="00B622A9">
              <w:rPr>
                <w:color w:val="000000"/>
                <w:sz w:val="28"/>
              </w:rPr>
              <w:t xml:space="preserve">/10.12737/2680. - Режим доступа: </w:t>
            </w:r>
            <w:r>
              <w:rPr>
                <w:color w:val="000000"/>
                <w:sz w:val="28"/>
              </w:rPr>
              <w:t>http</w:t>
            </w:r>
            <w:r w:rsidRPr="00B622A9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B622A9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B622A9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B622A9">
              <w:rPr>
                <w:color w:val="000000"/>
                <w:sz w:val="28"/>
              </w:rPr>
              <w:t>=967867</w:t>
            </w:r>
          </w:p>
        </w:tc>
      </w:tr>
      <w:tr w:rsidR="002644D3" w:rsidRPr="00B622A9" w14:paraId="25265C3E" w14:textId="77777777" w:rsidTr="002644D3">
        <w:trPr>
          <w:trHeight w:val="279"/>
        </w:trPr>
        <w:tc>
          <w:tcPr>
            <w:tcW w:w="907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69992F" w14:textId="77777777" w:rsidR="002644D3" w:rsidRPr="002644D3" w:rsidRDefault="002644D3" w:rsidP="00B659F2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</w:t>
            </w:r>
            <w:r w:rsidR="0074545B">
              <w:rPr>
                <w:color w:val="000000"/>
                <w:sz w:val="28"/>
              </w:rPr>
              <w:t xml:space="preserve">40. </w:t>
            </w:r>
            <w:r w:rsidRPr="00B622A9">
              <w:rPr>
                <w:color w:val="000000"/>
                <w:sz w:val="28"/>
              </w:rPr>
              <w:t>Технология и организация ресторанного бизнеса и питания туристов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: учебник / С.А. Быстров. — М.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: ИНФРА-М, 2018.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>— 536</w:t>
            </w:r>
            <w:r>
              <w:rPr>
                <w:color w:val="000000"/>
                <w:sz w:val="28"/>
              </w:rPr>
              <w:t> </w:t>
            </w:r>
            <w:r w:rsidRPr="00B622A9">
              <w:rPr>
                <w:color w:val="000000"/>
                <w:sz w:val="28"/>
              </w:rPr>
              <w:t xml:space="preserve">с. — (Высшее образование: Бакалавриат). - Режим доступа: </w:t>
            </w:r>
            <w:r>
              <w:rPr>
                <w:color w:val="000000"/>
                <w:sz w:val="28"/>
              </w:rPr>
              <w:t>http</w:t>
            </w:r>
            <w:r w:rsidRPr="00B622A9">
              <w:rPr>
                <w:color w:val="000000"/>
                <w:sz w:val="28"/>
              </w:rPr>
              <w:t>://</w:t>
            </w:r>
            <w:r>
              <w:rPr>
                <w:color w:val="000000"/>
                <w:sz w:val="28"/>
              </w:rPr>
              <w:t>znanium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com</w:t>
            </w:r>
            <w:r w:rsidRPr="00B622A9">
              <w:rPr>
                <w:color w:val="000000"/>
                <w:sz w:val="28"/>
              </w:rPr>
              <w:t>/</w:t>
            </w:r>
            <w:r>
              <w:rPr>
                <w:color w:val="000000"/>
                <w:sz w:val="28"/>
              </w:rPr>
              <w:t>go</w:t>
            </w:r>
            <w:r w:rsidRPr="00B622A9"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</w:rPr>
              <w:t>php</w:t>
            </w:r>
            <w:r w:rsidRPr="00B622A9">
              <w:rPr>
                <w:color w:val="000000"/>
                <w:sz w:val="28"/>
              </w:rPr>
              <w:t>?</w:t>
            </w:r>
            <w:r>
              <w:rPr>
                <w:color w:val="000000"/>
                <w:sz w:val="28"/>
              </w:rPr>
              <w:t>id</w:t>
            </w:r>
            <w:r w:rsidRPr="00B622A9">
              <w:rPr>
                <w:color w:val="000000"/>
                <w:sz w:val="28"/>
              </w:rPr>
              <w:t>=927093</w:t>
            </w:r>
          </w:p>
        </w:tc>
      </w:tr>
    </w:tbl>
    <w:p w14:paraId="4BAD8AE4" w14:textId="77777777" w:rsidR="0087077C" w:rsidRPr="001B32EE" w:rsidRDefault="0087077C" w:rsidP="002644D3">
      <w:pPr>
        <w:pStyle w:val="2"/>
        <w:ind w:firstLine="720"/>
        <w:jc w:val="left"/>
        <w:rPr>
          <w:b/>
          <w:i w:val="0"/>
          <w:sz w:val="28"/>
          <w:szCs w:val="28"/>
        </w:rPr>
      </w:pPr>
    </w:p>
    <w:p w14:paraId="5BB63AE5" w14:textId="77777777" w:rsidR="0087077C" w:rsidRPr="001B32EE" w:rsidRDefault="0087077C" w:rsidP="00281B83">
      <w:pPr>
        <w:pStyle w:val="2"/>
        <w:suppressAutoHyphens/>
        <w:ind w:firstLine="720"/>
        <w:rPr>
          <w:b/>
          <w:i w:val="0"/>
          <w:sz w:val="28"/>
          <w:szCs w:val="28"/>
        </w:rPr>
      </w:pPr>
      <w:r w:rsidRPr="001B32EE">
        <w:rPr>
          <w:b/>
          <w:i w:val="0"/>
          <w:sz w:val="28"/>
          <w:szCs w:val="28"/>
        </w:rPr>
        <w:t>4.5. Проведение консультирования обучающихся по вопросам, включенным в программу государственного экзамена (предэкзаменационная консультация)</w:t>
      </w:r>
    </w:p>
    <w:p w14:paraId="78FE5CDF" w14:textId="77777777" w:rsidR="0087077C" w:rsidRPr="001B32EE" w:rsidRDefault="0087077C" w:rsidP="004339FC">
      <w:pPr>
        <w:jc w:val="both"/>
      </w:pPr>
    </w:p>
    <w:p w14:paraId="513DD69D" w14:textId="77777777" w:rsidR="0087077C" w:rsidRPr="001B32EE" w:rsidRDefault="0087077C" w:rsidP="004339FC">
      <w:pPr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 xml:space="preserve">Перед государственным экзаменом проводятся обзорные лекции и консультирование обучающихся по вопросам, включенным в программу государственного экзамена. </w:t>
      </w:r>
    </w:p>
    <w:p w14:paraId="4C5F2BC3" w14:textId="77777777" w:rsidR="0087077C" w:rsidRPr="001B32EE" w:rsidRDefault="0087077C" w:rsidP="004339FC">
      <w:pPr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Для успешной сдачи государственного экзамена обучающийся должен посетить предэкзаменационную консультацию, которая проводится по вопросам, включенным в программу государственного экзамена. На консультациях у бакалавров есть возможность задать вопросы преподавателю по тем разделам и темам, которые недостаточно или противоречиво освещены в учебной, научной литературе или вызывают затруднение в восприятии.</w:t>
      </w:r>
    </w:p>
    <w:p w14:paraId="7A1EB2CD" w14:textId="77777777" w:rsidR="0087077C" w:rsidRPr="001B32EE" w:rsidRDefault="0087077C" w:rsidP="004339FC">
      <w:pPr>
        <w:ind w:firstLine="709"/>
        <w:jc w:val="both"/>
        <w:rPr>
          <w:bCs/>
          <w:sz w:val="28"/>
          <w:szCs w:val="28"/>
        </w:rPr>
      </w:pPr>
    </w:p>
    <w:p w14:paraId="06BE4FF2" w14:textId="77777777" w:rsidR="0087077C" w:rsidRPr="001B32EE" w:rsidRDefault="0087077C" w:rsidP="004339FC">
      <w:pPr>
        <w:ind w:firstLine="709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 xml:space="preserve">4.6. Методические материалы, определяющие процедуру оценивания результатов сдачи государственного экзамена </w:t>
      </w:r>
      <w:r w:rsidRPr="001B32EE">
        <w:rPr>
          <w:sz w:val="28"/>
          <w:szCs w:val="28"/>
        </w:rPr>
        <w:t>представлены в п. 8 СТО СибУПК СВУД 2.2.007-2017 «Государственный экзамен. Организация  и порядок проведения» (утв. приказом ректора 08.12.2017 № 362).</w:t>
      </w:r>
    </w:p>
    <w:p w14:paraId="4E0DB8ED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Порядок проведения государственных аттестационных испытаний доводится до сведения обучающихся всех форм обучения заведующий выпускающей кафедры не позднее, чем за шесть месяцев до начала ГИА.</w:t>
      </w:r>
    </w:p>
    <w:p w14:paraId="7F7C36E8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 xml:space="preserve">Государственный экзамен проводится на заседании государственной экзаменационной комиссии. На государственном экзамене обучающиеся получают билет государственного экзамена. </w:t>
      </w:r>
    </w:p>
    <w:p w14:paraId="5B53682D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При подготовке к ответу обучающийся делают необходимые записи по каждому вопрос</w:t>
      </w:r>
      <w:r w:rsidRPr="001B32EE">
        <w:rPr>
          <w:bCs/>
          <w:spacing w:val="-20"/>
          <w:sz w:val="28"/>
          <w:szCs w:val="28"/>
        </w:rPr>
        <w:t>у на в</w:t>
      </w:r>
      <w:r w:rsidRPr="001B32EE">
        <w:rPr>
          <w:bCs/>
          <w:sz w:val="28"/>
          <w:szCs w:val="28"/>
        </w:rPr>
        <w:t>ыданных секретарем ГЭК листах бумаги со штампом вуза.</w:t>
      </w:r>
    </w:p>
    <w:p w14:paraId="29D076F7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Каждый лист ответа нумеруется и у верхнего поля отмечается фамилией и инициалами обучающегося. Ответ на каждый вопрос обозначается номером задания (вопроса).</w:t>
      </w:r>
    </w:p>
    <w:p w14:paraId="3D70BBCB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После проверки ответа по всем вопросам билета государственного экзамена обучающемуся членами  ГЭК  с разрешения ее председателя могут быть заданы уточняющие и дополнительные вопросы в пределах перечня, вынесенного на государственный экзамен. После объявления председателем ГЭК окончания опроса экзаменуемого, члены ГЭК  проставляют в ведомости оценку за ответ экзаменуемого. По окончании собеседования выданные на подготовку листы возвращаются в комиссию и подлежат хранению до окончания работы ГЭК.</w:t>
      </w:r>
    </w:p>
    <w:p w14:paraId="28E14153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Результаты государственного экзамена оформляются протоколом (в соответствующей книге протоколов) на каждого экзаменующегося, который заполняется секретарем, подписывается председателем ГЭК и секретарем.</w:t>
      </w:r>
    </w:p>
    <w:p w14:paraId="6493DA2D" w14:textId="77777777" w:rsidR="0087077C" w:rsidRPr="001B32EE" w:rsidRDefault="0087077C" w:rsidP="004339F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Результаты (оценки) государственного экзамена оглашаются в день его проведения. В день объявления результатов государственного эк</w:t>
      </w:r>
      <w:r w:rsidRPr="001B32EE">
        <w:rPr>
          <w:bCs/>
          <w:spacing w:val="-20"/>
          <w:sz w:val="28"/>
          <w:szCs w:val="28"/>
        </w:rPr>
        <w:t>з</w:t>
      </w:r>
      <w:r w:rsidRPr="001B32EE">
        <w:rPr>
          <w:bCs/>
          <w:sz w:val="28"/>
          <w:szCs w:val="28"/>
        </w:rPr>
        <w:t>а</w:t>
      </w:r>
      <w:r w:rsidRPr="001B32EE">
        <w:rPr>
          <w:bCs/>
          <w:spacing w:val="-20"/>
          <w:sz w:val="28"/>
          <w:szCs w:val="28"/>
        </w:rPr>
        <w:t xml:space="preserve">мена может </w:t>
      </w:r>
      <w:r w:rsidRPr="001B32EE">
        <w:rPr>
          <w:bCs/>
          <w:sz w:val="28"/>
          <w:szCs w:val="28"/>
        </w:rPr>
        <w:t>быть предусмотрена возможность проведе</w:t>
      </w:r>
      <w:r w:rsidRPr="001B32EE">
        <w:rPr>
          <w:bCs/>
          <w:spacing w:val="-20"/>
          <w:sz w:val="28"/>
          <w:szCs w:val="28"/>
        </w:rPr>
        <w:t xml:space="preserve">ния  </w:t>
      </w:r>
      <w:r w:rsidRPr="001B32EE">
        <w:rPr>
          <w:bCs/>
          <w:sz w:val="28"/>
          <w:szCs w:val="28"/>
        </w:rPr>
        <w:t>апелляции.</w:t>
      </w:r>
    </w:p>
    <w:p w14:paraId="1725E610" w14:textId="77777777" w:rsidR="0087077C" w:rsidRPr="001B32EE" w:rsidRDefault="0087077C" w:rsidP="004339FC">
      <w:pPr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 xml:space="preserve">Оценка государственного междисциплинарного экзамена заносится в зачетную книжку обучающегося, которая подписывается председателем и всеми членами ГЭК. </w:t>
      </w:r>
    </w:p>
    <w:p w14:paraId="23F7B501" w14:textId="77777777" w:rsidR="0087077C" w:rsidRPr="001B32EE" w:rsidRDefault="0087077C" w:rsidP="004339FC">
      <w:pPr>
        <w:ind w:firstLine="709"/>
        <w:jc w:val="both"/>
        <w:rPr>
          <w:bCs/>
          <w:sz w:val="28"/>
          <w:szCs w:val="28"/>
        </w:rPr>
      </w:pPr>
    </w:p>
    <w:p w14:paraId="70E79BE3" w14:textId="77777777" w:rsidR="0087077C" w:rsidRPr="001B32EE" w:rsidRDefault="0087077C" w:rsidP="00E64B99">
      <w:pPr>
        <w:pStyle w:val="1"/>
        <w:numPr>
          <w:ilvl w:val="0"/>
          <w:numId w:val="12"/>
        </w:numPr>
        <w:ind w:left="0"/>
        <w:jc w:val="center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ТРЕБОВАНИЯ К ВЫПУСКНОЙ КВАЛИФИКАЦИОННОЙ РАБОТЕ</w:t>
      </w:r>
      <w:r w:rsidRPr="001B32EE">
        <w:rPr>
          <w:b/>
          <w:sz w:val="28"/>
          <w:szCs w:val="28"/>
        </w:rPr>
        <w:br/>
        <w:t>И ПОРЯДКУ ЕЕ ВЫПОЛНЕНИЯ</w:t>
      </w:r>
    </w:p>
    <w:p w14:paraId="005439F9" w14:textId="77777777" w:rsidR="00281B83" w:rsidRPr="001B32EE" w:rsidRDefault="00281B83" w:rsidP="00281B83"/>
    <w:p w14:paraId="3A40A527" w14:textId="77777777" w:rsidR="0087077C" w:rsidRPr="001B32EE" w:rsidRDefault="00281B83" w:rsidP="00281B83">
      <w:pPr>
        <w:ind w:firstLine="709"/>
        <w:contextualSpacing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Выпускная квалификационная работа представляет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</w:p>
    <w:p w14:paraId="5D0C9CA3" w14:textId="77777777" w:rsidR="00281B83" w:rsidRPr="001B32EE" w:rsidRDefault="00281B83" w:rsidP="00281B83">
      <w:pPr>
        <w:ind w:firstLine="709"/>
        <w:contextualSpacing/>
        <w:jc w:val="both"/>
        <w:rPr>
          <w:sz w:val="28"/>
          <w:szCs w:val="28"/>
        </w:rPr>
      </w:pPr>
    </w:p>
    <w:p w14:paraId="47E20EC7" w14:textId="77777777" w:rsidR="0087077C" w:rsidRPr="001B32EE" w:rsidRDefault="0087077C" w:rsidP="00285A6D">
      <w:pPr>
        <w:ind w:firstLine="709"/>
        <w:jc w:val="both"/>
        <w:rPr>
          <w:rStyle w:val="10"/>
          <w:sz w:val="28"/>
          <w:szCs w:val="28"/>
        </w:rPr>
      </w:pPr>
      <w:r w:rsidRPr="001B32EE">
        <w:rPr>
          <w:rStyle w:val="10"/>
          <w:b/>
          <w:sz w:val="28"/>
          <w:szCs w:val="28"/>
        </w:rPr>
        <w:t xml:space="preserve">5.1. Требования к структуре и содержанию выпускной квалификационной работы, порядку ее выполнения </w:t>
      </w:r>
      <w:r w:rsidRPr="001B32EE">
        <w:rPr>
          <w:rStyle w:val="10"/>
          <w:sz w:val="28"/>
          <w:szCs w:val="28"/>
        </w:rPr>
        <w:t>представлены в  п. 4.2, 4.3 СТО СибУПК СВУД 2.2.001-2018.Работы выпускные квалификационные. Общие требования к структуре, содержанию и оформлению, (утв. приказом ректора 06.04.2018 г.)</w:t>
      </w:r>
    </w:p>
    <w:p w14:paraId="465DC1E8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Выпускная квалификационная работа (ВКР) представляет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</w:p>
    <w:p w14:paraId="15E4C46A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Выпускная квалификационная работа в общем случае включает (в указанной последовательности) следующие обязательные структурные элементы: </w:t>
      </w:r>
    </w:p>
    <w:p w14:paraId="044FD5E7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титульный лист, </w:t>
      </w:r>
    </w:p>
    <w:p w14:paraId="05CDA5A9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задание на выпускную квалификационную работу, </w:t>
      </w:r>
    </w:p>
    <w:p w14:paraId="3D58F459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оглавление, </w:t>
      </w:r>
    </w:p>
    <w:p w14:paraId="18A2DDC4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введение, </w:t>
      </w:r>
    </w:p>
    <w:p w14:paraId="3B225D1A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основную часть (три главы), </w:t>
      </w:r>
    </w:p>
    <w:p w14:paraId="305A916D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заключение, </w:t>
      </w:r>
    </w:p>
    <w:p w14:paraId="1D89DA6B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библиографический список, </w:t>
      </w:r>
    </w:p>
    <w:p w14:paraId="4C8CE9DA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- приложения. </w:t>
      </w:r>
    </w:p>
    <w:p w14:paraId="54F425C3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</w:p>
    <w:p w14:paraId="35599450" w14:textId="77777777" w:rsidR="00281B83" w:rsidRPr="001B32EE" w:rsidRDefault="00281B83" w:rsidP="00281B83">
      <w:pPr>
        <w:ind w:firstLine="709"/>
        <w:jc w:val="both"/>
        <w:rPr>
          <w:bCs/>
          <w:sz w:val="28"/>
          <w:szCs w:val="28"/>
        </w:rPr>
      </w:pPr>
      <w:r w:rsidRPr="001B32EE">
        <w:rPr>
          <w:b/>
          <w:bCs/>
          <w:sz w:val="28"/>
          <w:szCs w:val="28"/>
        </w:rPr>
        <w:t>Титульный лист</w:t>
      </w:r>
      <w:r w:rsidRPr="001B32EE">
        <w:rPr>
          <w:bCs/>
          <w:sz w:val="28"/>
          <w:szCs w:val="28"/>
        </w:rPr>
        <w:t xml:space="preserve"> заполняется в соответствии с общими требованиями к титульному листу (см. ГОСТ 7.32-2001). Форма титульного листа представлена в приложении 1 (основная и оборотная сторона). </w:t>
      </w:r>
    </w:p>
    <w:p w14:paraId="489B9F2C" w14:textId="77777777" w:rsidR="00281B83" w:rsidRPr="001B32EE" w:rsidRDefault="00281B83" w:rsidP="00281B83">
      <w:pPr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 xml:space="preserve">ВКР выполняется на основе </w:t>
      </w:r>
      <w:r w:rsidRPr="001B32EE">
        <w:rPr>
          <w:b/>
          <w:bCs/>
          <w:sz w:val="28"/>
          <w:szCs w:val="28"/>
        </w:rPr>
        <w:t>задания на ВКР</w:t>
      </w:r>
      <w:r w:rsidRPr="001B32EE">
        <w:rPr>
          <w:bCs/>
          <w:sz w:val="28"/>
          <w:szCs w:val="28"/>
        </w:rPr>
        <w:t>, содержащего требуемые для решения поставленных задач исходные данные, обеспечивающие возможность реализации накопленных знаний в соответствии с уровнем профессиональной подготовки каждого обучающегося.</w:t>
      </w:r>
    </w:p>
    <w:p w14:paraId="15363A39" w14:textId="77777777" w:rsidR="00281B83" w:rsidRPr="001B32EE" w:rsidRDefault="00281B83" w:rsidP="00281B83">
      <w:pPr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Задание на ВКР</w:t>
      </w:r>
      <w:r w:rsidRPr="001B32EE">
        <w:rPr>
          <w:b/>
          <w:bCs/>
          <w:sz w:val="28"/>
          <w:szCs w:val="28"/>
        </w:rPr>
        <w:t xml:space="preserve"> </w:t>
      </w:r>
      <w:r w:rsidRPr="001B32EE">
        <w:rPr>
          <w:bCs/>
          <w:sz w:val="28"/>
          <w:szCs w:val="28"/>
        </w:rPr>
        <w:t>составляется руководителем, тема для ВКР в задании должна соответствовать ее формулировке в приказе по университету.</w:t>
      </w:r>
    </w:p>
    <w:p w14:paraId="5C644B03" w14:textId="77777777" w:rsidR="00281B83" w:rsidRPr="001B32EE" w:rsidRDefault="00281B83" w:rsidP="00281B83">
      <w:pPr>
        <w:ind w:firstLine="709"/>
        <w:jc w:val="both"/>
        <w:rPr>
          <w:bCs/>
          <w:sz w:val="28"/>
          <w:szCs w:val="28"/>
        </w:rPr>
      </w:pPr>
      <w:r w:rsidRPr="001B32EE">
        <w:rPr>
          <w:bCs/>
          <w:sz w:val="28"/>
          <w:szCs w:val="28"/>
        </w:rPr>
        <w:t>Задание на ВКР оформляется на отдельном листе. Образец оформления «Задания на ВКР» приведен в приложении 2 (основная и оборотная сторона).</w:t>
      </w:r>
    </w:p>
    <w:p w14:paraId="0E9E95AC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bCs/>
          <w:sz w:val="28"/>
          <w:szCs w:val="28"/>
        </w:rPr>
        <w:t xml:space="preserve">В </w:t>
      </w:r>
      <w:r w:rsidRPr="001B32EE">
        <w:rPr>
          <w:b/>
          <w:bCs/>
          <w:sz w:val="28"/>
          <w:szCs w:val="28"/>
        </w:rPr>
        <w:t>оглавлении</w:t>
      </w:r>
      <w:r w:rsidRPr="001B32EE">
        <w:rPr>
          <w:bCs/>
          <w:sz w:val="28"/>
          <w:szCs w:val="28"/>
        </w:rPr>
        <w:t xml:space="preserve"> приводятся названия глав, разделов, подразделов и пунктов в полном соответствии с их названиями, приведенными по тексту работы, указываются страницы, на которых эти названия размещены (образец оформления «Оглавления» приведен  в приложении 3).</w:t>
      </w:r>
    </w:p>
    <w:p w14:paraId="74E0AA51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>Введение</w:t>
      </w:r>
      <w:r w:rsidRPr="001B32EE">
        <w:rPr>
          <w:sz w:val="28"/>
          <w:szCs w:val="28"/>
        </w:rPr>
        <w:t xml:space="preserve"> содержит в сжатой форме все фундаментальные положения, обоснованию которых посвящена работа: актуальность выбранной темы исследования, степень её разработанности, цель и содержание поставленных задач, объект и предмет исследования, объект наблюдения, избранные методы исследования; его теоретическая, нормативная и информационно-эмпирическая основа; теоретическая значимость и прикладная ценность; структуру работы. </w:t>
      </w:r>
    </w:p>
    <w:p w14:paraId="69F2E686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Обоснование актуальности выбранной темы исследования – оценка с точки зрения своевременности и социально-экономической значимости рассматриваемой проблематики. Актуальность темы определяется потребностью общества в получении каких-либо новых знаний в этой области с указанием: кому, для каких целей эти знания нужн</w:t>
      </w:r>
      <w:r w:rsidRPr="001B32EE">
        <w:rPr>
          <w:spacing w:val="-20"/>
          <w:sz w:val="28"/>
          <w:szCs w:val="28"/>
        </w:rPr>
        <w:t xml:space="preserve">ы, </w:t>
      </w:r>
      <w:r w:rsidRPr="001B32EE">
        <w:rPr>
          <w:sz w:val="28"/>
          <w:szCs w:val="28"/>
        </w:rPr>
        <w:t>ка</w:t>
      </w:r>
      <w:r w:rsidRPr="001B32EE">
        <w:rPr>
          <w:spacing w:val="-20"/>
          <w:sz w:val="28"/>
          <w:szCs w:val="28"/>
        </w:rPr>
        <w:t>к</w:t>
      </w:r>
      <w:r w:rsidRPr="001B32EE">
        <w:rPr>
          <w:sz w:val="28"/>
          <w:szCs w:val="28"/>
        </w:rPr>
        <w:t>о</w:t>
      </w:r>
      <w:r w:rsidRPr="001B32EE">
        <w:rPr>
          <w:spacing w:val="-20"/>
          <w:sz w:val="28"/>
          <w:szCs w:val="28"/>
        </w:rPr>
        <w:t>в о</w:t>
      </w:r>
      <w:r w:rsidRPr="001B32EE">
        <w:rPr>
          <w:sz w:val="28"/>
          <w:szCs w:val="28"/>
        </w:rPr>
        <w:t>бъ</w:t>
      </w:r>
      <w:r w:rsidRPr="001B32EE">
        <w:rPr>
          <w:spacing w:val="-20"/>
          <w:sz w:val="28"/>
          <w:szCs w:val="28"/>
        </w:rPr>
        <w:t>ем</w:t>
      </w:r>
      <w:r w:rsidRPr="001B32EE">
        <w:rPr>
          <w:sz w:val="28"/>
          <w:szCs w:val="28"/>
        </w:rPr>
        <w:t>, качество этих знаний и т.д.</w:t>
      </w:r>
    </w:p>
    <w:p w14:paraId="2682A1AF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Степень проработанности проблемы содержит указание на фамилии наиболее известных отечественных и зарубежных ученых, занимавшихся проработкой данной проблемы.</w:t>
      </w:r>
    </w:p>
    <w:p w14:paraId="7C818BD7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Далее необходимо указать какие непроработанные вопросы остались и соответственно этому сформулировать цель исследования, указать на конкретные задачи, которые предстоит решать в соответствии с этой целью. </w:t>
      </w:r>
    </w:p>
    <w:p w14:paraId="10DEAC12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Соответственно цели и задачам формулируются объект и предмет исследования. Указывается объект наблюдения, на базе которого будут проводиться исследования. </w:t>
      </w:r>
    </w:p>
    <w:p w14:paraId="497BF6D8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После этого необходимо показать методологическую, теоретическую, нормативную и информационную основу работы, её новизну, сформулировать положения, выносимые на защиту, а также теоретическую и практическую значимость исследования.</w:t>
      </w:r>
    </w:p>
    <w:p w14:paraId="33B9A12C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 заключительной части введения необходимо кратко изложить структуру работы.</w:t>
      </w:r>
    </w:p>
    <w:p w14:paraId="7368F39E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b/>
          <w:bCs/>
          <w:sz w:val="28"/>
          <w:szCs w:val="28"/>
        </w:rPr>
        <w:t>Основная часть.</w:t>
      </w:r>
      <w:r w:rsidRPr="001B32EE">
        <w:rPr>
          <w:sz w:val="28"/>
          <w:szCs w:val="28"/>
        </w:rPr>
        <w:t xml:space="preserve"> Требования к конкретному содержанию основной части выпускной квалификационной работы устанавливаются научным руководителем.</w:t>
      </w:r>
    </w:p>
    <w:p w14:paraId="1C56DE0D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Основная часть должна содержать, как правило, три главы.</w:t>
      </w:r>
    </w:p>
    <w:p w14:paraId="4B9150B2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Содержание «Основной части» должно точно соответствовать теме ра-боты и полностью ее раскрывать. В каждой ВКР должны быть выделены две части – теоретическая и практическая. Теоретическая часть работы характеризует уровень теоретической подготовки студента за весь период его обучения.</w:t>
      </w:r>
    </w:p>
    <w:p w14:paraId="20D18A71" w14:textId="77777777" w:rsidR="00281B83" w:rsidRPr="001B32EE" w:rsidRDefault="00281B83" w:rsidP="00281B83">
      <w:pPr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Практическая часть состоит из двух глав (вторая и третья) и носит аналитический, практико-ориентированный, предпочтительно  проектный  характер.</w:t>
      </w:r>
    </w:p>
    <w:p w14:paraId="21B8D95C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>Глава 1. Теоретические основы изучаемой проблемы.</w:t>
      </w:r>
    </w:p>
    <w:p w14:paraId="4B775CC3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 теоретической части, на основе обзора литературы отечественных и зарубежных авторов, нормативно-правовых, научно-методических и статистических материалов рассматривается сущность исследуемой проблемы, анализируются различные подходы к ее решению, излагается собственная позиция автора.</w:t>
      </w:r>
    </w:p>
    <w:p w14:paraId="3D2E837A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Содержание теоретической части выпускной квалификационной работы должно базироваться на строгом понятийном аппарате, поэтому при изложении материала необходимо давать определения (формулировки) основных понятий, используемых в работе. В тексте, наряду со ссылками на изученные литературные источники, должна быть отражена и обоснована точка зрения автора выпускной квалификационной работы по изученной проблеме. Теоретическая часть выпускной квалификационной работы содержится в первой главе. В конце главы делаются выводы о степени разработанности проблемы исследования, ее актуальности, об основных направлениях ее изучения. Выводы по первой главе должны содержать обоснование проблемных вопросов практического исследования по объекту наблюдения. </w:t>
      </w:r>
    </w:p>
    <w:p w14:paraId="3C76A29B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>Глава 2. Анализ объекта и предмета исследования на базе объекта наблюдения.</w:t>
      </w:r>
    </w:p>
    <w:p w14:paraId="2E48F27F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Во второй главе обучающийся изучает проблемы на примере конкретных регионов, хозяйствующих субъектов, описывает результаты анализа, используя различные его методы. Количественный и качественный анализ  решаемых задач является обязательным для выпускной квалификационной работы. Глубина анализа и его качество определяются, во-первых, полнотой и достоверностью привлекаемой информации о проблеме, во-вторых, корректностью и адекватностью избранных методов. При выполнении практической части работы недопустимо ограничиваться констатацией фактов, необходимо аргументировать выводы, вскрыть недостатки и причины их обусловившие, чтобы в дальнейшем определить возможные варианты  изменения ситуации; разработать рекомендации (предложения, организационные решения) по их реализации. </w:t>
      </w:r>
    </w:p>
    <w:p w14:paraId="3F8BB1FA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>Глава 3. Разработка предложений, рекомендаций и мероприятий по решению изучаемой проблемы.</w:t>
      </w:r>
    </w:p>
    <w:p w14:paraId="6D37945E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 третьей главе выпускной квалификационной работы следует предложить конкретные меры по совершенствованию деятельности экономических субъектов, по развитию рынка, разработать проект для достижения цели работы. Если выпускник предлагает в своей работе несколько вариантов решения выявленной проблемы, он должен проанализировать каждый из них, выбрать оптимальный, и не только прогнозировать положительные результаты использованию, но и выявить риски внедрения мероприятий.</w:t>
      </w:r>
    </w:p>
    <w:p w14:paraId="0843BE1B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Требуется также показать возможность использования данных конкретных мероприятий на других объектах отрасли или региона.</w:t>
      </w:r>
    </w:p>
    <w:p w14:paraId="29E0D146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 целом практическая часть исследования должна демонстрировать способности обучающегося решать практические задачи с использованием теоретических знаний, нормативных правовых актов, а также эмпирических и иных методов исследования и разработки конструктивных предложений. </w:t>
      </w:r>
    </w:p>
    <w:p w14:paraId="30C93E80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Каждая глава состоит из параграфов. В конце каждого параграфа и каждой главы необходимо подвести итог, то есть сделать выводы, которые обычно начинаются оборотом: «таким образом,…» или словом «итак,…» и т.д. При формулировке выводов следует соблюдать ряд правил. Во-первых, вывод должен обобщать полученные в данном параграфе (главе) конечные, а не промежуточные результаты; во-вторых, в выводах нецелесообразно приводить положения, которые не важны для изложения последующего материала и не вытекают из цели работы; в-третьих, вывод нельзя подменять декларацией о результатах проделанной работы («рассмотрено», «проанализировано», «изучено» и т. д.); в-четвертых, выводы должны быть краткими. </w:t>
      </w:r>
    </w:p>
    <w:p w14:paraId="336F86B3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 xml:space="preserve">Заключение </w:t>
      </w:r>
      <w:r w:rsidRPr="001B32EE">
        <w:rPr>
          <w:sz w:val="28"/>
          <w:szCs w:val="28"/>
        </w:rPr>
        <w:t xml:space="preserve">имеет форму синтеза полученных в работе результатов. Этот синтез – последовательное, логически стройное изложение выводов и их соотношение с целью работы и конкретными задачами, сформулированными во введении. Содержательно заключение должно корреспондироваться с составом задач работы, поэтому в нем должны найти освещение наиболее существенные результаты исследования. В заключении отражаются основные итоги проделанной работы, излагаются краткие выводы по теме исследования, характеризуется степень ее раскрытия, определяется, достигнуты ли цель и задачи, формулируются предложения по использованию полученных результатов. </w:t>
      </w:r>
    </w:p>
    <w:p w14:paraId="588F3E78" w14:textId="77777777" w:rsidR="00281B83" w:rsidRPr="001B32EE" w:rsidRDefault="00281B83" w:rsidP="00281B83">
      <w:pPr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Выводы и оценка полученных результатов могут быть сгруппированы по следующим направлениям:</w:t>
      </w:r>
    </w:p>
    <w:p w14:paraId="0A5C5957" w14:textId="77777777" w:rsidR="00281B83" w:rsidRPr="001B32EE" w:rsidRDefault="00281B83" w:rsidP="00281B83">
      <w:pPr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констатация исходного состояния проблемы по теме и условий решения поставленных задач;</w:t>
      </w:r>
    </w:p>
    <w:p w14:paraId="13DC069F" w14:textId="77777777" w:rsidR="00281B83" w:rsidRPr="001B32EE" w:rsidRDefault="00281B83" w:rsidP="00281B83">
      <w:pPr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степень соответствия выполненной  работы заданию, а рекомендуемые решения - современным тенденциям развития общества, экономики и принципам используемой концепции;</w:t>
      </w:r>
    </w:p>
    <w:p w14:paraId="7AF6B516" w14:textId="77777777" w:rsidR="00281B83" w:rsidRPr="001B32EE" w:rsidRDefault="00281B83" w:rsidP="00281B83">
      <w:pPr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полнота и оригинальность проработки основной темы выпускной квалификационной работы (подход, методы решения, массив данных, достоверность расчетов);  </w:t>
      </w:r>
    </w:p>
    <w:p w14:paraId="658DF717" w14:textId="77777777" w:rsidR="00281B83" w:rsidRPr="001B32EE" w:rsidRDefault="00281B83" w:rsidP="00281B83">
      <w:pPr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практическая (прикладная) ценность работы.</w:t>
      </w:r>
    </w:p>
    <w:p w14:paraId="124D0EFD" w14:textId="77777777" w:rsidR="00281B83" w:rsidRPr="001B32EE" w:rsidRDefault="00281B83" w:rsidP="00281B83">
      <w:pPr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 заключение могут приводиться сведения об апробации основных результатов работы (рецензии, отзывы, статьи), их практическом внедрении (справка о внедрении), рекомендации по использованию и условиям их применения, целесообразность и направления дальнейшей разработки темы. </w:t>
      </w:r>
    </w:p>
    <w:p w14:paraId="3144CD63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 xml:space="preserve">Список литературы </w:t>
      </w:r>
      <w:r w:rsidRPr="001B32EE">
        <w:rPr>
          <w:sz w:val="28"/>
          <w:szCs w:val="28"/>
        </w:rPr>
        <w:t>является важной составной частью ВКР и должен соответствовать теме. В список включаются  источники, на которые в работе имеются ссылки  и те, которые были изучены дополнительно. Каждый источник, упомянутый в списке, должен быть описан в соответствии с требованиями ГОСТ 7.1-2003.</w:t>
      </w:r>
    </w:p>
    <w:p w14:paraId="378821C3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 xml:space="preserve">Приложения </w:t>
      </w:r>
      <w:r w:rsidRPr="001B32EE">
        <w:rPr>
          <w:sz w:val="28"/>
          <w:szCs w:val="28"/>
        </w:rPr>
        <w:t>– это вспомогательная часть выпускной квалификационной работы - материалы иллюстративного и вспомогательного характера, которые при включении в основную часть либо загромождают текст, либо затрудняют понимание работы. В них могут входить годовая статистическая отчётность, плановая и аналитическая информация, устав, положения о структурных подразделениях и органах управления организации, решения муниципальных органов, материалы наблюдений, иной материал.</w:t>
      </w:r>
    </w:p>
    <w:p w14:paraId="7C8404A9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 форме они могут представлять собой текст, таблицы, рисунки, графики, карты и т.д.</w:t>
      </w:r>
    </w:p>
    <w:p w14:paraId="6FB3CAE4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 тексте ВКР на все приложения должны обязательно быть последовательные ссылки.</w:t>
      </w:r>
    </w:p>
    <w:p w14:paraId="5F7B84A3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 </w:t>
      </w:r>
      <w:r w:rsidRPr="001B32EE">
        <w:rPr>
          <w:b/>
          <w:sz w:val="28"/>
          <w:szCs w:val="28"/>
        </w:rPr>
        <w:t>отзыве</w:t>
      </w:r>
      <w:r w:rsidRPr="001B32EE">
        <w:rPr>
          <w:sz w:val="28"/>
          <w:szCs w:val="28"/>
        </w:rPr>
        <w:t xml:space="preserve"> руководителя оцениваются теоретические знания и практические навыки обучающегося, проявленные им в процессе написания работы по исследуемой проблеме; указывается степень самостоятельности при выполнении работы, личный вклад в обоснование выводов и предложений, соблюдение графика выполнения работы. Заканчивается отзыв выводом о возможности (невозможности) допуска выпускной квалификационной работы к защите.</w:t>
      </w:r>
    </w:p>
    <w:p w14:paraId="209C4C24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Внешнюю </w:t>
      </w:r>
      <w:r w:rsidRPr="001B32EE">
        <w:rPr>
          <w:b/>
          <w:sz w:val="28"/>
          <w:szCs w:val="28"/>
        </w:rPr>
        <w:t>рецензию</w:t>
      </w:r>
      <w:r w:rsidRPr="001B32EE">
        <w:rPr>
          <w:sz w:val="28"/>
          <w:szCs w:val="28"/>
        </w:rPr>
        <w:t xml:space="preserve"> на выпускную квалификационную работу могут подготовить специалисты, работающие в хозяйственных организациях, научных учреждениях, профессора и преподаватели других высших учебных заведений, если они не работают по совместительству в ЧОУ ВО СибУПК. </w:t>
      </w:r>
    </w:p>
    <w:p w14:paraId="2721BC46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Во внешней рецензии должны быть отражены следующие вопросы: </w:t>
      </w:r>
    </w:p>
    <w:p w14:paraId="54408FF0" w14:textId="77777777" w:rsidR="00281B83" w:rsidRPr="001B32EE" w:rsidRDefault="00281B83" w:rsidP="00281B83">
      <w:pPr>
        <w:pStyle w:val="af9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2EE">
        <w:rPr>
          <w:rFonts w:ascii="Times New Roman" w:hAnsi="Times New Roman"/>
          <w:sz w:val="28"/>
          <w:szCs w:val="28"/>
        </w:rPr>
        <w:t xml:space="preserve">актуальность темы и практическая ценность работы; </w:t>
      </w:r>
    </w:p>
    <w:p w14:paraId="4BDEC11B" w14:textId="77777777" w:rsidR="00281B83" w:rsidRPr="001B32EE" w:rsidRDefault="00281B83" w:rsidP="00281B83">
      <w:pPr>
        <w:pStyle w:val="af9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2EE">
        <w:rPr>
          <w:rFonts w:ascii="Times New Roman" w:hAnsi="Times New Roman"/>
          <w:sz w:val="28"/>
          <w:szCs w:val="28"/>
        </w:rPr>
        <w:t xml:space="preserve">новизна проведенного исследования; </w:t>
      </w:r>
    </w:p>
    <w:p w14:paraId="3BA2F742" w14:textId="77777777" w:rsidR="00281B83" w:rsidRPr="001B32EE" w:rsidRDefault="00281B83" w:rsidP="00281B83">
      <w:pPr>
        <w:pStyle w:val="af9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2EE">
        <w:rPr>
          <w:rFonts w:ascii="Times New Roman" w:hAnsi="Times New Roman"/>
          <w:sz w:val="28"/>
          <w:szCs w:val="28"/>
        </w:rPr>
        <w:t xml:space="preserve">оценка качества выполнения работы (соответствие заявленной теме, полнота и обстоятельность разработки); </w:t>
      </w:r>
    </w:p>
    <w:p w14:paraId="75F47FA2" w14:textId="77777777" w:rsidR="00281B83" w:rsidRPr="001B32EE" w:rsidRDefault="00281B83" w:rsidP="00281B83">
      <w:pPr>
        <w:pStyle w:val="af9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2EE">
        <w:rPr>
          <w:rFonts w:ascii="Times New Roman" w:hAnsi="Times New Roman"/>
          <w:sz w:val="28"/>
          <w:szCs w:val="28"/>
        </w:rPr>
        <w:t xml:space="preserve">использование в работе современных методов исследования, а также новых методик; </w:t>
      </w:r>
    </w:p>
    <w:p w14:paraId="3FD14FD4" w14:textId="77777777" w:rsidR="00281B83" w:rsidRPr="001B32EE" w:rsidRDefault="00281B83" w:rsidP="00281B83">
      <w:pPr>
        <w:pStyle w:val="af9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2EE">
        <w:rPr>
          <w:rFonts w:ascii="Times New Roman" w:hAnsi="Times New Roman"/>
          <w:sz w:val="28"/>
          <w:szCs w:val="28"/>
        </w:rPr>
        <w:t xml:space="preserve">разработка автором конкретных рекомендаций, направленных на повышение эффективности управления организацией или какой-либо сферой деятельности и оценка возможности их реализации в исследуемой области. </w:t>
      </w:r>
    </w:p>
    <w:p w14:paraId="5BF05A18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Кроме того, рецензент по своему усмотрению может указать отдельные замечания по выполненной работе. </w:t>
      </w:r>
    </w:p>
    <w:p w14:paraId="2EBD4202" w14:textId="77777777" w:rsidR="00281B83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 заключении рецензент указывает, удовлетворяет ли выполненная работа требованиям, предъявляемым к выпускным квалификационным работам, а также дает оценку выполненной работы. </w:t>
      </w:r>
    </w:p>
    <w:p w14:paraId="2D9A00CC" w14:textId="77777777" w:rsidR="00C3654D" w:rsidRPr="001B32EE" w:rsidRDefault="00281B83" w:rsidP="00281B83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Подпись рецензента должна сопровождаться указанием его фамилии, имени, отчества (полностью), места работы и занимаемой должности</w:t>
      </w:r>
      <w:r w:rsidR="00C3654D" w:rsidRPr="001B32EE">
        <w:rPr>
          <w:sz w:val="28"/>
          <w:szCs w:val="28"/>
        </w:rPr>
        <w:t xml:space="preserve"> </w:t>
      </w:r>
    </w:p>
    <w:p w14:paraId="081D632F" w14:textId="77777777" w:rsidR="00C3654D" w:rsidRPr="001B32EE" w:rsidRDefault="00C3654D" w:rsidP="00F65246">
      <w:pPr>
        <w:ind w:firstLine="720"/>
        <w:jc w:val="both"/>
      </w:pPr>
    </w:p>
    <w:p w14:paraId="6A72CA14" w14:textId="77777777" w:rsidR="0087077C" w:rsidRPr="001B32EE" w:rsidRDefault="0087077C" w:rsidP="00F65246">
      <w:pPr>
        <w:ind w:left="360"/>
        <w:jc w:val="both"/>
      </w:pPr>
    </w:p>
    <w:p w14:paraId="50BF5075" w14:textId="77777777" w:rsidR="0087077C" w:rsidRPr="001B32EE" w:rsidRDefault="0087077C" w:rsidP="009F4637">
      <w:pPr>
        <w:suppressAutoHyphens/>
        <w:ind w:firstLine="709"/>
        <w:jc w:val="both"/>
        <w:rPr>
          <w:sz w:val="28"/>
          <w:szCs w:val="28"/>
        </w:rPr>
      </w:pPr>
      <w:r w:rsidRPr="001B32EE">
        <w:rPr>
          <w:b/>
          <w:sz w:val="28"/>
          <w:szCs w:val="28"/>
        </w:rPr>
        <w:t>5.2 Рекомендации обучающимся по подготовке к защите выпускной квалификационной работы</w:t>
      </w:r>
      <w:r w:rsidRPr="001B32EE">
        <w:rPr>
          <w:sz w:val="28"/>
          <w:szCs w:val="28"/>
        </w:rPr>
        <w:t xml:space="preserve"> </w:t>
      </w:r>
    </w:p>
    <w:p w14:paraId="567E879F" w14:textId="77777777" w:rsidR="0087077C" w:rsidRPr="001B32EE" w:rsidRDefault="0087077C" w:rsidP="00285A6D">
      <w:pPr>
        <w:ind w:firstLine="709"/>
        <w:jc w:val="both"/>
        <w:rPr>
          <w:rStyle w:val="10"/>
          <w:sz w:val="28"/>
          <w:szCs w:val="28"/>
        </w:rPr>
      </w:pPr>
      <w:r w:rsidRPr="001B32EE">
        <w:rPr>
          <w:sz w:val="28"/>
          <w:szCs w:val="28"/>
        </w:rPr>
        <w:t>представлены в п. 5 СТО СибУПК СВУД 2.2.001-2018 г. Работы выпуск</w:t>
      </w:r>
      <w:r w:rsidRPr="001B32EE">
        <w:rPr>
          <w:rStyle w:val="10"/>
          <w:sz w:val="28"/>
          <w:szCs w:val="28"/>
        </w:rPr>
        <w:t>ные квалификационные. Общие требования к структуре, содержанию и оформлению, (утв. приказом ректора 06.04.2018 г.)</w:t>
      </w:r>
    </w:p>
    <w:p w14:paraId="4F25C6E9" w14:textId="77777777" w:rsidR="0087077C" w:rsidRPr="001B32EE" w:rsidRDefault="0087077C" w:rsidP="00285A6D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Процесс выполнения и защиты выпускной квалификационной работы включает следующие этапы:</w:t>
      </w:r>
    </w:p>
    <w:p w14:paraId="774CC4EA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выбор и утверждение темы;</w:t>
      </w:r>
    </w:p>
    <w:p w14:paraId="572B30E7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оформление заявления на ВКР;</w:t>
      </w:r>
    </w:p>
    <w:p w14:paraId="2EFFFD56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согласование темы с руководителем ВКР;</w:t>
      </w:r>
    </w:p>
    <w:p w14:paraId="2DA6A9E7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подготовка плана и определение структуры ВКР;</w:t>
      </w:r>
    </w:p>
    <w:p w14:paraId="6DD0DEB4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подбор литературных источников, их изучение, систематизация и обобщение;</w:t>
      </w:r>
    </w:p>
    <w:p w14:paraId="00FC8CCA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постановка задачи, составление примерного развернутого плана ее решения;</w:t>
      </w:r>
    </w:p>
    <w:p w14:paraId="73B1DC59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pacing w:val="-6"/>
          <w:sz w:val="28"/>
          <w:szCs w:val="28"/>
        </w:rPr>
      </w:pPr>
      <w:r w:rsidRPr="001B32EE">
        <w:rPr>
          <w:spacing w:val="-6"/>
          <w:sz w:val="28"/>
          <w:szCs w:val="28"/>
        </w:rPr>
        <w:t>разработка алгоритма решения и выбор средств его реализации;</w:t>
      </w:r>
    </w:p>
    <w:p w14:paraId="095F40AA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написание текста по разделам, его литературная обработка, оформление;</w:t>
      </w:r>
    </w:p>
    <w:p w14:paraId="26408237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представление ВКР на проверку руководителю (доработка при наличии замечаний);</w:t>
      </w:r>
    </w:p>
    <w:p w14:paraId="13D04443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проверка в системе «Антиплагиат»;</w:t>
      </w:r>
    </w:p>
    <w:p w14:paraId="37D76E5F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получение отзыва руководителя (</w:t>
      </w:r>
      <w:r w:rsidRPr="001B32EE">
        <w:rPr>
          <w:iCs/>
          <w:sz w:val="28"/>
          <w:szCs w:val="28"/>
        </w:rPr>
        <w:t>прил.3</w:t>
      </w:r>
      <w:r w:rsidRPr="001B32EE">
        <w:rPr>
          <w:sz w:val="28"/>
          <w:szCs w:val="28"/>
        </w:rPr>
        <w:t>);</w:t>
      </w:r>
    </w:p>
    <w:p w14:paraId="5EB1F68C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получение рецензии;</w:t>
      </w:r>
    </w:p>
    <w:p w14:paraId="6C4C3000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сдача на кафедру для  экспертизы и устранения замечаний;</w:t>
      </w:r>
    </w:p>
    <w:p w14:paraId="41DA535B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утверждение ВКР заведующим выпускающей кафедрой;</w:t>
      </w:r>
    </w:p>
    <w:p w14:paraId="6FBC9E80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обсуждение с руководителем результатов и предложений, выносимых на защиту;</w:t>
      </w:r>
    </w:p>
    <w:p w14:paraId="3219898A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подготовка доклада и информационных материалов (презентации) на защиту;</w:t>
      </w:r>
    </w:p>
    <w:p w14:paraId="18BE427C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предоставление ВКР секретарю ГЭК;</w:t>
      </w:r>
    </w:p>
    <w:p w14:paraId="5609503C" w14:textId="77777777" w:rsidR="0087077C" w:rsidRPr="001B32EE" w:rsidRDefault="0087077C" w:rsidP="00E64B99">
      <w:pPr>
        <w:numPr>
          <w:ilvl w:val="0"/>
          <w:numId w:val="13"/>
        </w:numPr>
        <w:tabs>
          <w:tab w:val="clear" w:pos="454"/>
          <w:tab w:val="left" w:pos="1080"/>
          <w:tab w:val="num" w:pos="1200"/>
        </w:tabs>
        <w:spacing w:line="20" w:lineRule="atLeast"/>
        <w:ind w:left="0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защита выпускной квалификационной работы перед государственной экзаменационной комиссией (ГЭК).</w:t>
      </w:r>
    </w:p>
    <w:p w14:paraId="3E57E8AF" w14:textId="77777777" w:rsidR="0087077C" w:rsidRPr="001B32EE" w:rsidRDefault="0087077C" w:rsidP="009F4637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Тему выпускной квалификационной работы обучающийся выбирает самостоятельно в зависимости от индивидуальных особенностей, личного интереса, участия в научных исследованиях кафедры, в соответствии с темой выполненной курсовой работы и др.</w:t>
      </w:r>
    </w:p>
    <w:p w14:paraId="4D866813" w14:textId="77777777" w:rsidR="0087077C" w:rsidRPr="001B32EE" w:rsidRDefault="0087077C" w:rsidP="00285A6D">
      <w:pPr>
        <w:widowControl w:val="0"/>
        <w:tabs>
          <w:tab w:val="left" w:pos="-12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При этом обучающийся руководствуется перечнем тем выпускных квалификационных работ, утвержденных советом торгово-технологического факультета, который приведен в п.5.3 данной программы. Обучающийся также может предложить кафедре на утверждение свою тему, которая по тем или иным причинам больше соответствует его склонностям, интересам и возможностям, а также кругу проблем и вопросов коммерческой деятельности.</w:t>
      </w:r>
    </w:p>
    <w:p w14:paraId="38538D53" w14:textId="77777777" w:rsidR="0087077C" w:rsidRPr="001B32EE" w:rsidRDefault="0087077C" w:rsidP="00285A6D">
      <w:pPr>
        <w:widowControl w:val="0"/>
        <w:tabs>
          <w:tab w:val="left" w:pos="-120"/>
          <w:tab w:val="num" w:pos="0"/>
          <w:tab w:val="num" w:pos="1200"/>
        </w:tabs>
        <w:spacing w:line="20" w:lineRule="atLeast"/>
        <w:ind w:firstLine="720"/>
        <w:jc w:val="both"/>
        <w:rPr>
          <w:spacing w:val="6"/>
          <w:sz w:val="28"/>
          <w:szCs w:val="28"/>
        </w:rPr>
      </w:pPr>
      <w:r w:rsidRPr="001B32EE">
        <w:rPr>
          <w:spacing w:val="6"/>
          <w:sz w:val="28"/>
          <w:szCs w:val="28"/>
        </w:rPr>
        <w:t>ВКР должна отражать одну концепцию или одну определенную точку зрения, в ней должны быть приведены веские и убедительные аргументы в пользу избранной концепции всесторонне проанализированы и подвергнуты доказательной критике противоречащие ей точки зрения.</w:t>
      </w:r>
    </w:p>
    <w:p w14:paraId="78617C9F" w14:textId="77777777" w:rsidR="0087077C" w:rsidRPr="001B32EE" w:rsidRDefault="0087077C" w:rsidP="00285A6D">
      <w:pPr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Выпускнаяквалификационнаяработа,выполняетсянаматериалахтойорганизации,предприятияилифирмы,гдеобучающийсяпроходитпреддипломнуюпрактику.</w:t>
      </w:r>
    </w:p>
    <w:p w14:paraId="4EF6C6F0" w14:textId="77777777" w:rsidR="0087077C" w:rsidRPr="001B32EE" w:rsidRDefault="0087077C" w:rsidP="00285A6D">
      <w:pPr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Выбор темы оформляется </w:t>
      </w:r>
      <w:r w:rsidRPr="001B32EE">
        <w:rPr>
          <w:b/>
          <w:i/>
          <w:sz w:val="28"/>
          <w:szCs w:val="28"/>
        </w:rPr>
        <w:t xml:space="preserve">заявлением </w:t>
      </w:r>
      <w:r w:rsidRPr="001B32EE">
        <w:rPr>
          <w:sz w:val="28"/>
          <w:szCs w:val="28"/>
        </w:rPr>
        <w:t>по установленной форме (</w:t>
      </w:r>
      <w:r w:rsidRPr="001B32EE">
        <w:rPr>
          <w:i/>
          <w:iCs/>
          <w:sz w:val="28"/>
          <w:szCs w:val="28"/>
        </w:rPr>
        <w:t>приложение 4</w:t>
      </w:r>
      <w:r w:rsidRPr="001B32EE">
        <w:rPr>
          <w:sz w:val="28"/>
          <w:szCs w:val="28"/>
        </w:rPr>
        <w:t>), на имя заведующего кафедрой торгового дела и рекламы с указанием объекта исследования, названия темы. В соответствии с заявлением кафедра назначает руководителя из числа профессорско-преподавательского состава, научных сотрудников или высококвалифицированных специалистов крупных организаций, предприятий или фирм, подтверждающих согласие на руководство в заявлении обучающегося.</w:t>
      </w:r>
    </w:p>
    <w:p w14:paraId="6C3AC3AB" w14:textId="77777777" w:rsidR="0087077C" w:rsidRPr="001B32EE" w:rsidRDefault="0087077C" w:rsidP="00285A6D">
      <w:pPr>
        <w:tabs>
          <w:tab w:val="left" w:pos="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При желании обучающийся может просить о назначении консультанта по конкретным вопросам и разделам выпускной квалификационной работы.</w:t>
      </w:r>
    </w:p>
    <w:p w14:paraId="25717933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Выбранная тема и руководитель окончательно утверждаются приказом ректора университета. В исключительных случаях (не позднее одного месяца до начала итоговой аттестации) при необходимости изменения или уточнения темы или объекта исследования декан торгово-технологического факультета на основании представления кафедры торгового дела и рекламы возбуждает ходатайство о внесении соответствующих изменений в приказ ректора.</w:t>
      </w:r>
    </w:p>
    <w:p w14:paraId="0D435998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Завершенная ВКР представляется на кафедру для проведения экспертизы в системе «Антиплагиат». При успешном прохождении проверки научный руководитель составляет отзыв на ВКР. После предоставления ВКР с отзывом и рецензией на кафедру проводится экспертиза на соответствие требованиям стандарта. Кафедра решает вопрос о ВКР к защите. Недопуск ВКР к защите не является препятствием для участия выпускника в государственной итоговой аттестации. ВКР и документация к ней должны быть подготовлены не позднее, чем за пять рабочих дней до защиты, не позднее чем за два дня  до защиты ВКР передается на хранение на кафедру и может быть доступной членам ГЭК для ознакомления.</w:t>
      </w:r>
    </w:p>
    <w:p w14:paraId="6BD0DB4E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 xml:space="preserve">Обязанности руководителя и рецензента выпускной квалификационной работы </w:t>
      </w:r>
    </w:p>
    <w:p w14:paraId="467A3D4A" w14:textId="77777777" w:rsidR="0087077C" w:rsidRPr="001B32EE" w:rsidRDefault="0087077C" w:rsidP="002307DE">
      <w:pPr>
        <w:tabs>
          <w:tab w:val="num" w:pos="1200"/>
        </w:tabs>
        <w:spacing w:line="20" w:lineRule="atLeast"/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Руководитель ВКР обязан:</w:t>
      </w:r>
    </w:p>
    <w:p w14:paraId="5A8E26C2" w14:textId="77777777" w:rsidR="0087077C" w:rsidRPr="001B32EE" w:rsidRDefault="0087077C" w:rsidP="00E64B99">
      <w:pPr>
        <w:numPr>
          <w:ilvl w:val="0"/>
          <w:numId w:val="20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составить и выдать обучающемуся задание на ВКР;</w:t>
      </w:r>
    </w:p>
    <w:p w14:paraId="1A71C961" w14:textId="77777777" w:rsidR="0087077C" w:rsidRPr="001B32EE" w:rsidRDefault="0087077C" w:rsidP="00E64B99">
      <w:pPr>
        <w:numPr>
          <w:ilvl w:val="0"/>
          <w:numId w:val="20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оказать обучающемуся помощь в разработке развернутого плана работы, календарного графика ее выполнения, в подборе литературы, справочных материалов и других источников информации по теме выпускной работы;</w:t>
      </w:r>
    </w:p>
    <w:p w14:paraId="1A474D1B" w14:textId="77777777" w:rsidR="0087077C" w:rsidRPr="001B32EE" w:rsidRDefault="0087077C" w:rsidP="00E64B99">
      <w:pPr>
        <w:numPr>
          <w:ilvl w:val="0"/>
          <w:numId w:val="20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проводить систематические, предусмотренные графиком, беседы с обучающимся, давать консультации, в том числе письменные, контролировать выполнение работы путем периодического просмотра ее по частям и в целом;</w:t>
      </w:r>
    </w:p>
    <w:p w14:paraId="3C65C77F" w14:textId="77777777" w:rsidR="0087077C" w:rsidRPr="001B32EE" w:rsidRDefault="0087077C" w:rsidP="00E64B99">
      <w:pPr>
        <w:numPr>
          <w:ilvl w:val="0"/>
          <w:numId w:val="20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контролировать ход выполнения работы и нести ответственность за ее выполнение до защиты;</w:t>
      </w:r>
    </w:p>
    <w:p w14:paraId="27A31FF1" w14:textId="77777777" w:rsidR="0087077C" w:rsidRPr="001B32EE" w:rsidRDefault="0087077C" w:rsidP="00E64B99">
      <w:pPr>
        <w:numPr>
          <w:ilvl w:val="0"/>
          <w:numId w:val="20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составить отзыв о выполненной ВКР.</w:t>
      </w:r>
    </w:p>
    <w:p w14:paraId="380D1AFF" w14:textId="77777777" w:rsidR="0087077C" w:rsidRPr="001B32EE" w:rsidRDefault="0087077C" w:rsidP="002307DE">
      <w:pPr>
        <w:tabs>
          <w:tab w:val="num" w:pos="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Рецензент обязан составить по установленной форме письменную рецензию, в которой должны быть отмечены:</w:t>
      </w:r>
    </w:p>
    <w:p w14:paraId="69D1762F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актуальность и практическая значимость выбранной темы;</w:t>
      </w:r>
    </w:p>
    <w:p w14:paraId="23AFE934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степень соответствия выполненной выпускной квалификационной работы полученному заданию;</w:t>
      </w:r>
    </w:p>
    <w:p w14:paraId="2E923A98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положительные стороны и недостатки (слабые стороны);</w:t>
      </w:r>
    </w:p>
    <w:p w14:paraId="3ADEB6BB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степень сформированности у обучающегося компетенций в соответствии с ФГОС и программой ГИА;</w:t>
      </w:r>
    </w:p>
    <w:p w14:paraId="0D14F1CA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качество оформления выпускной квалификационной работы;</w:t>
      </w:r>
    </w:p>
    <w:p w14:paraId="778C7B4A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возможность практического внедрения результатов исследований;</w:t>
      </w:r>
    </w:p>
    <w:p w14:paraId="6362CCD4" w14:textId="77777777" w:rsidR="0087077C" w:rsidRPr="001B32EE" w:rsidRDefault="0087077C" w:rsidP="00E64B99">
      <w:pPr>
        <w:numPr>
          <w:ilvl w:val="0"/>
          <w:numId w:val="21"/>
        </w:numPr>
        <w:spacing w:line="20" w:lineRule="atLeast"/>
        <w:ind w:left="426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общая оценка работы и мнение о возможности присвоения обучающемуся соответствующей профессиональной квалификации.</w:t>
      </w:r>
    </w:p>
    <w:p w14:paraId="6058C019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Рецензия должна быть подписана рецензентом с указанием его должности, места работы и заверена печатью организации.</w:t>
      </w:r>
    </w:p>
    <w:p w14:paraId="47CE6C2D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Подготовка обучающегося к защите ВКР включает:</w:t>
      </w:r>
    </w:p>
    <w:p w14:paraId="5518E62B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составление тезисов или конспекта доклада (длительностью 10–12 минут). Рекомендуется следующая структура доклада:</w:t>
      </w:r>
    </w:p>
    <w:p w14:paraId="3742E812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1) вступительная часть (2-3 мин). В этой части доклада указывается цель работы, ее актуальность, практическая значимость. Кратко характеризуются научные достижения, состояние проблемы в рассматриваемой области знаний. Формулируются цели и задачи исследований; объекты исследований;</w:t>
      </w:r>
    </w:p>
    <w:p w14:paraId="1CCDDC53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2) изложение основного содержания работы и анализ экспериментальной части (8-10 мин). В докладе последовательно с демонстрацией иллюстративного материала (таблицы, графики, образцы и т. д.) излагаются результаты эксперимента. В качестве одного из вариантов построения доклада может быть рекомендовано построение доклада в последовательности, совпадающей с последовательностью выводов. В докладе должны быть обсуждены обнаруженные в работе закономерности и отклонения от ожидаемых результатов, а также дана характеристика точности и достоверности полученных данных.</w:t>
      </w:r>
    </w:p>
    <w:p w14:paraId="208A1134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3) заключительная часть представляет собой краткое изложение выводов и рекомендаций.</w:t>
      </w:r>
    </w:p>
    <w:p w14:paraId="6BC2C271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изготовление и оформление наглядных материалов (схем, таблиц, графиков, диаграмм, альбомов и др.) для иллюстрации основных положений доклада. Раздаточный материал готовится для каждого члена ГЭК. Кроме того, наглядный материал может быть подготовлен в форме презентации в программе PowerPoint;</w:t>
      </w:r>
    </w:p>
    <w:p w14:paraId="29AA5EFD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подготовка аргументированных ответов на замечания рецензента.</w:t>
      </w:r>
    </w:p>
    <w:p w14:paraId="080AE628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Необходимо четко придерживаться основных сроков выполнения ВКР:</w:t>
      </w:r>
    </w:p>
    <w:p w14:paraId="252C42A2" w14:textId="77777777" w:rsidR="0087077C" w:rsidRPr="001B32EE" w:rsidRDefault="0087077C" w:rsidP="00E64B99">
      <w:pPr>
        <w:pStyle w:val="ListParagraph1"/>
        <w:numPr>
          <w:ilvl w:val="0"/>
          <w:numId w:val="14"/>
        </w:numPr>
        <w:tabs>
          <w:tab w:val="num" w:pos="426"/>
        </w:tabs>
        <w:spacing w:line="20" w:lineRule="atLeast"/>
        <w:ind w:left="426" w:hanging="425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ознакомление с перечнем тем, не позднее чем за 6 месяцев даты начала ГИА;</w:t>
      </w:r>
    </w:p>
    <w:p w14:paraId="2E04F9E0" w14:textId="77777777" w:rsidR="0087077C" w:rsidRPr="001B32EE" w:rsidRDefault="0087077C" w:rsidP="00E64B99">
      <w:pPr>
        <w:pStyle w:val="ListParagraph1"/>
        <w:numPr>
          <w:ilvl w:val="0"/>
          <w:numId w:val="14"/>
        </w:numPr>
        <w:tabs>
          <w:tab w:val="num" w:pos="426"/>
          <w:tab w:val="num" w:pos="1200"/>
        </w:tabs>
        <w:spacing w:line="20" w:lineRule="atLeast"/>
        <w:ind w:left="426" w:hanging="425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утверждение темы, закрепление руководителя производиться до ухода обучающегося на преддипломную практику, но не позднее чем за 3 месяца до начала ГИА;</w:t>
      </w:r>
    </w:p>
    <w:p w14:paraId="0FF2C29F" w14:textId="77777777" w:rsidR="0087077C" w:rsidRPr="001B32EE" w:rsidRDefault="0087077C" w:rsidP="00E64B99">
      <w:pPr>
        <w:pStyle w:val="ListParagraph1"/>
        <w:numPr>
          <w:ilvl w:val="0"/>
          <w:numId w:val="14"/>
        </w:numPr>
        <w:tabs>
          <w:tab w:val="num" w:pos="426"/>
          <w:tab w:val="num" w:pos="1200"/>
        </w:tabs>
        <w:spacing w:line="20" w:lineRule="atLeast"/>
        <w:ind w:left="426" w:hanging="425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проверка в системе «Антиплагиат»  производится  за 1 месяц, но не позднее 2 недель до защиты;</w:t>
      </w:r>
    </w:p>
    <w:p w14:paraId="6F2102BC" w14:textId="77777777" w:rsidR="0087077C" w:rsidRPr="001B32EE" w:rsidRDefault="0087077C" w:rsidP="009F4637">
      <w:pPr>
        <w:pStyle w:val="ListParagraph1"/>
        <w:numPr>
          <w:ilvl w:val="0"/>
          <w:numId w:val="14"/>
        </w:numPr>
        <w:tabs>
          <w:tab w:val="num" w:pos="426"/>
          <w:tab w:val="num" w:pos="1200"/>
        </w:tabs>
        <w:suppressAutoHyphens/>
        <w:spacing w:line="20" w:lineRule="atLeast"/>
        <w:ind w:left="425" w:hanging="425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получение  отзыва руководителя после проверки в системе «Антиплагиат»;</w:t>
      </w:r>
    </w:p>
    <w:p w14:paraId="6072D03E" w14:textId="77777777" w:rsidR="0087077C" w:rsidRPr="001B32EE" w:rsidRDefault="0087077C" w:rsidP="00E64B99">
      <w:pPr>
        <w:pStyle w:val="ListParagraph1"/>
        <w:numPr>
          <w:ilvl w:val="0"/>
          <w:numId w:val="14"/>
        </w:numPr>
        <w:tabs>
          <w:tab w:val="num" w:pos="426"/>
          <w:tab w:val="num" w:pos="1200"/>
        </w:tabs>
        <w:spacing w:line="20" w:lineRule="atLeast"/>
        <w:ind w:left="426" w:hanging="425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получения  рецензии на выпускную  квалификационную работу  после отзыва руководителя, не позднее чем за 10 дней до защиты; </w:t>
      </w:r>
    </w:p>
    <w:p w14:paraId="2FABD4BC" w14:textId="77777777" w:rsidR="0087077C" w:rsidRPr="001B32EE" w:rsidRDefault="0087077C" w:rsidP="00E64B99">
      <w:pPr>
        <w:pStyle w:val="ListParagraph1"/>
        <w:numPr>
          <w:ilvl w:val="0"/>
          <w:numId w:val="14"/>
        </w:numPr>
        <w:tabs>
          <w:tab w:val="num" w:pos="426"/>
          <w:tab w:val="num" w:pos="1200"/>
        </w:tabs>
        <w:spacing w:line="20" w:lineRule="atLeast"/>
        <w:ind w:left="426" w:hanging="425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проверка на соответствие структуры и оформления (ВКР, отзыв, рецензия при необходимости); ознакомление </w:t>
      </w:r>
      <w:r w:rsidRPr="001B32EE">
        <w:rPr>
          <w:spacing w:val="-20"/>
          <w:sz w:val="28"/>
          <w:szCs w:val="28"/>
        </w:rPr>
        <w:t>обу</w:t>
      </w:r>
      <w:r w:rsidRPr="001B32EE">
        <w:rPr>
          <w:sz w:val="28"/>
          <w:szCs w:val="28"/>
        </w:rPr>
        <w:t xml:space="preserve">чающегося </w:t>
      </w:r>
      <w:r w:rsidRPr="001B32EE">
        <w:rPr>
          <w:spacing w:val="-20"/>
          <w:sz w:val="28"/>
          <w:szCs w:val="28"/>
        </w:rPr>
        <w:t>с от</w:t>
      </w:r>
      <w:r w:rsidRPr="001B32EE">
        <w:rPr>
          <w:sz w:val="28"/>
          <w:szCs w:val="28"/>
        </w:rPr>
        <w:t xml:space="preserve">зывом </w:t>
      </w:r>
      <w:r w:rsidRPr="001B32EE">
        <w:rPr>
          <w:spacing w:val="-20"/>
          <w:sz w:val="28"/>
          <w:szCs w:val="28"/>
        </w:rPr>
        <w:t>и ре</w:t>
      </w:r>
      <w:r w:rsidRPr="001B32EE">
        <w:rPr>
          <w:sz w:val="28"/>
          <w:szCs w:val="28"/>
        </w:rPr>
        <w:t>цензией не позднее чем за 5 календарных дней до дня защиты.</w:t>
      </w:r>
    </w:p>
    <w:p w14:paraId="6E0CED96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Не позднее чем за два дня до защиты ВКР направляется в государственную экзаменационную комиссию.</w:t>
      </w:r>
    </w:p>
    <w:p w14:paraId="010383AA" w14:textId="77777777" w:rsidR="0087077C" w:rsidRPr="001B32EE" w:rsidRDefault="0087077C" w:rsidP="00285A6D">
      <w:pPr>
        <w:tabs>
          <w:tab w:val="num" w:pos="1200"/>
        </w:tabs>
        <w:spacing w:line="20" w:lineRule="atLeast"/>
        <w:ind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Порядок защиты ВКР определен Положением о проведении государственной итоговой аттестации по образовательным программам высшего образования. Обучающиеся, не прошедшие защиту ВКР или получившие на защите ВКР неудовлетворительные результаты, вправе пройти государственную итоговую аттестацию в сроки, определяемые Положением о проведении государственной итоговой аттестации по образовательным программам высшего образования.</w:t>
      </w:r>
    </w:p>
    <w:p w14:paraId="7EDEC115" w14:textId="77777777" w:rsidR="0087077C" w:rsidRPr="001B32EE" w:rsidRDefault="0087077C" w:rsidP="00285A6D">
      <w:pPr>
        <w:spacing w:line="20" w:lineRule="atLeast"/>
        <w:jc w:val="both"/>
        <w:rPr>
          <w:sz w:val="28"/>
          <w:szCs w:val="28"/>
        </w:rPr>
      </w:pPr>
    </w:p>
    <w:p w14:paraId="42A248E7" w14:textId="77777777" w:rsidR="0087077C" w:rsidRPr="001B32EE" w:rsidRDefault="0087077C" w:rsidP="00E64B99">
      <w:pPr>
        <w:pStyle w:val="3"/>
        <w:numPr>
          <w:ilvl w:val="1"/>
          <w:numId w:val="12"/>
        </w:numPr>
        <w:ind w:left="1276" w:hanging="567"/>
        <w:jc w:val="both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>Перечень тем выпускных квалификационных работ</w:t>
      </w:r>
    </w:p>
    <w:p w14:paraId="66D3981D" w14:textId="77777777" w:rsidR="0087077C" w:rsidRPr="001B32EE" w:rsidRDefault="0087077C" w:rsidP="00285A6D">
      <w:pPr>
        <w:pStyle w:val="ListParagraph1"/>
        <w:ind w:left="1995"/>
      </w:pPr>
    </w:p>
    <w:p w14:paraId="5E7F7457" w14:textId="77777777" w:rsidR="0087077C" w:rsidRPr="001B32EE" w:rsidRDefault="0087077C" w:rsidP="00285A6D">
      <w:pPr>
        <w:ind w:firstLine="70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Перечень тем выпускных квалификационных работ направлен на определение сформированности компетенций в соответствии с ФГОС.</w:t>
      </w:r>
    </w:p>
    <w:p w14:paraId="5A9F0558" w14:textId="77777777" w:rsidR="0087077C" w:rsidRPr="001B32EE" w:rsidRDefault="0087077C" w:rsidP="00285A6D">
      <w:pPr>
        <w:ind w:left="360"/>
        <w:jc w:val="center"/>
        <w:rPr>
          <w:i/>
          <w:sz w:val="28"/>
          <w:szCs w:val="28"/>
        </w:rPr>
      </w:pPr>
      <w:r w:rsidRPr="001B32EE">
        <w:rPr>
          <w:i/>
          <w:sz w:val="28"/>
          <w:szCs w:val="28"/>
        </w:rPr>
        <w:t>Перечень тем  выпускных квалификационных работ:</w:t>
      </w:r>
    </w:p>
    <w:p w14:paraId="219CF5B6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Коммерческая деятельность оптовой (розничной) торговой организации (предприятия) и основные направления ее совершенствования.</w:t>
      </w:r>
    </w:p>
    <w:p w14:paraId="1D8AFA72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napToGrid w:val="0"/>
          <w:sz w:val="28"/>
          <w:szCs w:val="28"/>
        </w:rPr>
        <w:t>Организация</w:t>
      </w:r>
      <w:r w:rsidRPr="001B32EE">
        <w:rPr>
          <w:sz w:val="28"/>
          <w:szCs w:val="28"/>
        </w:rPr>
        <w:t xml:space="preserve"> коммерческой деятельности организации (предприятия)  потребительской кооперации и пути ее улучшения.</w:t>
      </w:r>
    </w:p>
    <w:p w14:paraId="77B6AB25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pacing w:val="-8"/>
          <w:sz w:val="28"/>
          <w:szCs w:val="28"/>
        </w:rPr>
      </w:pPr>
      <w:r w:rsidRPr="001B32EE">
        <w:rPr>
          <w:snapToGrid w:val="0"/>
          <w:sz w:val="28"/>
          <w:szCs w:val="28"/>
        </w:rPr>
        <w:t>Развитие</w:t>
      </w:r>
      <w:r w:rsidRPr="001B32EE">
        <w:rPr>
          <w:spacing w:val="-8"/>
          <w:sz w:val="28"/>
          <w:szCs w:val="28"/>
        </w:rPr>
        <w:t xml:space="preserve"> коммерческой деятельности организации (предприятия) сферы услуг.</w:t>
      </w:r>
    </w:p>
    <w:p w14:paraId="35D0B270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pacing w:val="-8"/>
          <w:sz w:val="28"/>
          <w:szCs w:val="28"/>
        </w:rPr>
      </w:pPr>
      <w:r w:rsidRPr="001B32EE">
        <w:rPr>
          <w:sz w:val="28"/>
          <w:szCs w:val="28"/>
        </w:rPr>
        <w:t>Совершенствование закупочно-сбытовой деятельности коммерческого предприятия</w:t>
      </w:r>
      <w:r w:rsidRPr="001B32EE">
        <w:rPr>
          <w:spacing w:val="-8"/>
          <w:sz w:val="28"/>
          <w:szCs w:val="28"/>
        </w:rPr>
        <w:t>.</w:t>
      </w:r>
    </w:p>
    <w:p w14:paraId="225A403E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Повышение эффективности коммерческой работы по сбыту продукции производственного предприятия.</w:t>
      </w:r>
    </w:p>
    <w:p w14:paraId="7B5F3DEC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Организация и пути совершенствования оптовых закупок товаров (на материалах оптовых или розничных торговых организаций, предприятий).</w:t>
      </w:r>
    </w:p>
    <w:p w14:paraId="0FD777CE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Исследование процесса формирования хозяйственных связей и его совершенствование (на материалах промышленных и торговых организаций (предприятий)).</w:t>
      </w:r>
    </w:p>
    <w:p w14:paraId="581BD10F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Оптимизация организации и технологии оптовых продаж (на материалах оптовой, оптово-розничной торговой организации, предприятия).</w:t>
      </w:r>
    </w:p>
    <w:p w14:paraId="3E300145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Организация складского технологического процесса и пути его рационализации. </w:t>
      </w:r>
    </w:p>
    <w:p w14:paraId="52AD7F38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Коммерческий риск в торговом предпринимательстве и пути его снижения.</w:t>
      </w:r>
    </w:p>
    <w:p w14:paraId="64F6684D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Совершенствование материально-технической базы оптовой (розничной) организации (предприятия).</w:t>
      </w:r>
    </w:p>
    <w:p w14:paraId="5C0C2D75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Организация логистического сервиса в торговой организации.</w:t>
      </w:r>
    </w:p>
    <w:p w14:paraId="5A38D963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402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Разработка инновационного проекта оптовой (розничной) торговой организации (предприятия).</w:t>
      </w:r>
    </w:p>
    <w:p w14:paraId="51F89CC8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Исследование торгово-технологического процесса в оптовой (розничной) торговой организации (предприятии). </w:t>
      </w:r>
    </w:p>
    <w:p w14:paraId="49A37B20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Организация и технология торговли на оптовых (розничных) рынках и направления ее совершенствования </w:t>
      </w:r>
    </w:p>
    <w:p w14:paraId="1FB745A1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Организация договорной работы в торговой организации (предприятии) и пути ее оптимизации. </w:t>
      </w:r>
    </w:p>
    <w:p w14:paraId="54F70482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Особенности организации и функционирования розничных торговых (корпоративных) сетей.</w:t>
      </w:r>
    </w:p>
    <w:p w14:paraId="2374D2F5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Коммерческая деятельность в розничной торговой (корпоративной) сети и пути ее развития.</w:t>
      </w:r>
    </w:p>
    <w:p w14:paraId="53CDD1C7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Оптимизация процесса товароснабжения магазинов в розничных торговых (корпоративных) сетях</w:t>
      </w:r>
    </w:p>
    <w:p w14:paraId="19F591CB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left" w:pos="-3261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Организация труда коммерческих работников и пути повышения ее эффективности.</w:t>
      </w:r>
    </w:p>
    <w:p w14:paraId="7CE6CBB2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Качество обслуживания покупателей в розничной торговле и его совершенствование.</w:t>
      </w:r>
    </w:p>
    <w:p w14:paraId="3D215949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Товароснабжение розничных торговых организаций (предприятий) и его рационализация.</w:t>
      </w:r>
    </w:p>
    <w:p w14:paraId="436B1578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Оптимизация торгового обслуживания сельского населения (на материалах организации потребительской кооперации).</w:t>
      </w:r>
    </w:p>
    <w:p w14:paraId="7E236F29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Особенности коммерческой деятельности по формированию ассортимента товаров в магазинах потребительской кооперации.</w:t>
      </w:r>
    </w:p>
    <w:p w14:paraId="306C7E8B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 xml:space="preserve">Коммерческая деятельность транспортно-экспедиционных организаций и пути ее развития. </w:t>
      </w:r>
    </w:p>
    <w:p w14:paraId="4D3F5DB5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Организация транспортного обеспечения в коммерческой деятельности торговой организации (предприятия).</w:t>
      </w:r>
    </w:p>
    <w:p w14:paraId="12FABFF9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Исследование коммерческих рисков организаций (предприятий) и разработка мер по их снижению.</w:t>
      </w:r>
    </w:p>
    <w:p w14:paraId="38A3776B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Обеспечение безопасности коммерческой деятельности предприятии оптовой (розничной) торговли.</w:t>
      </w:r>
    </w:p>
    <w:p w14:paraId="7229140B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Диагностика состояния коммерческой деятельности торговой организации (предприятия).</w:t>
      </w:r>
    </w:p>
    <w:p w14:paraId="2CF2D179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Управление товарными потоками в системе потребительской кооперации.</w:t>
      </w:r>
    </w:p>
    <w:p w14:paraId="7A5AE2F3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Разработка программы развития торговой организации.</w:t>
      </w:r>
    </w:p>
    <w:p w14:paraId="0BC175DF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Управление производственными запасами промышленного предприятия.</w:t>
      </w:r>
    </w:p>
    <w:p w14:paraId="17D3AD94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Управление товарными запасами в торговой организации.</w:t>
      </w:r>
    </w:p>
    <w:p w14:paraId="2EB6B7C5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Закупочная и сбытовая логистика коммерческого предприятия.</w:t>
      </w:r>
    </w:p>
    <w:p w14:paraId="32B4D277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 xml:space="preserve">Исследование процесса формирования и управления ассортиментом оптовой (розничной) торговой организации (предприятия) и его оптимизация. </w:t>
      </w:r>
    </w:p>
    <w:p w14:paraId="5DFAE729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Интеграция оптовой и розничной торговли в организациях потребительской кооперации.</w:t>
      </w:r>
    </w:p>
    <w:p w14:paraId="7D82F81E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Управление товарным ассортиментом организации и его совершенствование.</w:t>
      </w:r>
    </w:p>
    <w:p w14:paraId="24758A24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z w:val="28"/>
          <w:szCs w:val="28"/>
        </w:rPr>
        <w:t>Рекламная деятельность организации (предприятия) и ее влияние на результаты коммерческой работы.</w:t>
      </w:r>
    </w:p>
    <w:p w14:paraId="4C4148A4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Формирование и поддержание положительного имиджа организации торговли (оптовой, розничной).</w:t>
      </w:r>
    </w:p>
    <w:p w14:paraId="7F8C92F1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Оценка конкурентоспособности торговой организации (предприятия), организации (предприятия) сферы услуг.</w:t>
      </w:r>
    </w:p>
    <w:p w14:paraId="4EEE1FCF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Пути повышения конкурентоспособности организации потребительской кооперации.</w:t>
      </w:r>
    </w:p>
    <w:p w14:paraId="20473692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Конкурентоспособность продукции и пути ее повышения (на материалах производственного предприятия).</w:t>
      </w:r>
    </w:p>
    <w:p w14:paraId="670547DE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Коммерческая деятельность торговых организаций (предприятий) на товарном рынке и основные направления ее развития.</w:t>
      </w:r>
    </w:p>
    <w:p w14:paraId="50A2FEC4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Анализ и прогноз развития товарного рынка как необходимое условие эффективной коммерческой деятельности торговой организации (предприятия).</w:t>
      </w:r>
    </w:p>
    <w:p w14:paraId="18148D5B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Исследование рынков закупок и сбыта товаров в оптовой торговле и разработка направлений его совершенствования.</w:t>
      </w:r>
    </w:p>
    <w:p w14:paraId="677FA1F7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Оценка эффективности коммерческой деятельности предприятия торговли (оптовой, розничной).</w:t>
      </w:r>
    </w:p>
    <w:p w14:paraId="26756CA1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 xml:space="preserve">Развитие франчайзинга как формы поддержки малого предпринимательства в торговле. </w:t>
      </w:r>
    </w:p>
    <w:p w14:paraId="01D5258C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Исследование конъюнктуры потребительского рынка и ее влияние на коммерческую деятельность розничной торговой организации (предприятия).</w:t>
      </w:r>
    </w:p>
    <w:p w14:paraId="690E2327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Совершенствование материально-технической базы оптовых (розничных) торговых организаций (предприятий).</w:t>
      </w:r>
    </w:p>
    <w:p w14:paraId="5E679152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Организация продажи товаров в розничной торговле с использованием принципов мерчендайзинга и ее оптимизация.</w:t>
      </w:r>
    </w:p>
    <w:p w14:paraId="463ED4D3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Организация и развитие электронной торговли в России (на материалах организации, предприятия).</w:t>
      </w:r>
    </w:p>
    <w:p w14:paraId="73777AEA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Формирование стратегии развития коммерческой деятельности организации.</w:t>
      </w:r>
    </w:p>
    <w:p w14:paraId="49B36229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Разработка бизнес-проекта создания (развития) организации (предприятия).</w:t>
      </w:r>
    </w:p>
    <w:p w14:paraId="01C9A22E" w14:textId="77777777" w:rsidR="0087077C" w:rsidRPr="001B32EE" w:rsidRDefault="0087077C" w:rsidP="00E64B99">
      <w:pPr>
        <w:numPr>
          <w:ilvl w:val="0"/>
          <w:numId w:val="8"/>
        </w:numPr>
        <w:tabs>
          <w:tab w:val="clear" w:pos="927"/>
          <w:tab w:val="num" w:pos="567"/>
        </w:tabs>
        <w:suppressAutoHyphens/>
        <w:ind w:left="567" w:hanging="567"/>
        <w:jc w:val="both"/>
        <w:rPr>
          <w:snapToGrid w:val="0"/>
          <w:sz w:val="28"/>
          <w:szCs w:val="28"/>
        </w:rPr>
      </w:pPr>
      <w:r w:rsidRPr="001B32EE">
        <w:rPr>
          <w:snapToGrid w:val="0"/>
          <w:sz w:val="28"/>
          <w:szCs w:val="28"/>
        </w:rPr>
        <w:t>Разработка проекта интернет-магазина.</w:t>
      </w:r>
    </w:p>
    <w:p w14:paraId="2F5F65AD" w14:textId="77777777" w:rsidR="0087077C" w:rsidRPr="001B32EE" w:rsidRDefault="0087077C" w:rsidP="009F4637"/>
    <w:p w14:paraId="79CC62B5" w14:textId="77777777" w:rsidR="0087077C" w:rsidRPr="001B32EE" w:rsidRDefault="001D208E" w:rsidP="00F36345">
      <w:pPr>
        <w:pStyle w:val="1"/>
        <w:keepNext w:val="0"/>
        <w:suppressAutoHyphens/>
        <w:ind w:left="709" w:right="142"/>
        <w:jc w:val="both"/>
        <w:rPr>
          <w:b/>
          <w:sz w:val="28"/>
          <w:szCs w:val="28"/>
        </w:rPr>
      </w:pPr>
      <w:r w:rsidRPr="001B32EE">
        <w:rPr>
          <w:b/>
          <w:sz w:val="28"/>
          <w:szCs w:val="28"/>
        </w:rPr>
        <w:t xml:space="preserve">5.4. </w:t>
      </w:r>
      <w:r w:rsidR="0087077C" w:rsidRPr="001B32EE">
        <w:rPr>
          <w:b/>
          <w:sz w:val="28"/>
          <w:szCs w:val="28"/>
        </w:rPr>
        <w:t>Методические материалы, определяющие процедуру оценивания результатов выпускной квалификационной работы</w:t>
      </w:r>
    </w:p>
    <w:p w14:paraId="30F3A7D3" w14:textId="77777777" w:rsidR="0087077C" w:rsidRPr="001B32EE" w:rsidRDefault="0087077C" w:rsidP="008834AE">
      <w:pPr>
        <w:pStyle w:val="1"/>
        <w:ind w:right="139" w:firstLine="720"/>
        <w:jc w:val="both"/>
        <w:rPr>
          <w:sz w:val="28"/>
        </w:rPr>
      </w:pPr>
      <w:bookmarkStart w:id="9" w:name="_Toc529872049"/>
    </w:p>
    <w:p w14:paraId="0E7A1D0D" w14:textId="77777777" w:rsidR="0087077C" w:rsidRPr="001B32EE" w:rsidRDefault="0087077C" w:rsidP="008834AE">
      <w:pPr>
        <w:pStyle w:val="1"/>
        <w:ind w:right="139" w:firstLine="72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Выполнение отдельных этапов выпускной квалификационной работы проводится в соответствии с утвержденным графиком, который представлен в Задании на выпускную квалификационную работу (Приложение В, СТО СибУПК СВУД 2.2001-2018 г. Работы выпускные квалификационные. Общие требования к структуре, содержанию и оформлению, утв. приказом ректора 06.04.2018 г.</w:t>
      </w:r>
      <w:r w:rsidR="00A07A15" w:rsidRPr="001B32EE">
        <w:rPr>
          <w:sz w:val="28"/>
          <w:szCs w:val="28"/>
        </w:rPr>
        <w:t xml:space="preserve"> </w:t>
      </w:r>
      <w:r w:rsidRPr="001B32EE">
        <w:rPr>
          <w:sz w:val="28"/>
          <w:szCs w:val="28"/>
        </w:rPr>
        <w:t>Сбор фактического материала для выпускной квалификационной работы выполняется во время прохождения производственных и преддипломной практик.</w:t>
      </w:r>
      <w:bookmarkEnd w:id="9"/>
    </w:p>
    <w:p w14:paraId="7DB93590" w14:textId="77777777" w:rsidR="0087077C" w:rsidRPr="001B32EE" w:rsidRDefault="0087077C" w:rsidP="008834AE">
      <w:pPr>
        <w:pStyle w:val="1"/>
        <w:ind w:right="139" w:firstLine="720"/>
        <w:jc w:val="both"/>
        <w:rPr>
          <w:sz w:val="28"/>
          <w:szCs w:val="28"/>
        </w:rPr>
      </w:pPr>
      <w:bookmarkStart w:id="10" w:name="_Toc529872050"/>
      <w:r w:rsidRPr="001B32EE">
        <w:rPr>
          <w:sz w:val="28"/>
          <w:szCs w:val="28"/>
        </w:rPr>
        <w:t>Защита выпускной квалификационной работы проводится на открытом заседании государственной экзаменационной комиссии. При защите докладываются основные результаты выпускной квалификационной работы.</w:t>
      </w:r>
      <w:bookmarkEnd w:id="10"/>
    </w:p>
    <w:p w14:paraId="4548DE35" w14:textId="77777777" w:rsidR="0087077C" w:rsidRPr="001B32EE" w:rsidRDefault="0087077C" w:rsidP="008834AE">
      <w:pPr>
        <w:pStyle w:val="1"/>
        <w:ind w:right="139"/>
        <w:jc w:val="both"/>
        <w:rPr>
          <w:sz w:val="28"/>
          <w:szCs w:val="28"/>
        </w:rPr>
      </w:pPr>
      <w:r w:rsidRPr="001B32EE">
        <w:rPr>
          <w:sz w:val="28"/>
          <w:szCs w:val="28"/>
        </w:rPr>
        <w:tab/>
      </w:r>
      <w:bookmarkStart w:id="11" w:name="_Toc529872051"/>
      <w:r w:rsidRPr="001B32EE">
        <w:rPr>
          <w:sz w:val="28"/>
          <w:szCs w:val="28"/>
        </w:rPr>
        <w:t>Регламент выступления – 10–12 мин.</w:t>
      </w:r>
      <w:bookmarkEnd w:id="11"/>
    </w:p>
    <w:p w14:paraId="17816BB3" w14:textId="77777777" w:rsidR="0087077C" w:rsidRPr="001B32EE" w:rsidRDefault="0087077C" w:rsidP="008834AE">
      <w:pPr>
        <w:pStyle w:val="1"/>
        <w:ind w:right="139" w:firstLine="709"/>
        <w:jc w:val="both"/>
        <w:rPr>
          <w:sz w:val="28"/>
          <w:szCs w:val="28"/>
        </w:rPr>
      </w:pPr>
      <w:bookmarkStart w:id="12" w:name="_Toc529872052"/>
      <w:r w:rsidRPr="001B32EE">
        <w:rPr>
          <w:sz w:val="28"/>
          <w:szCs w:val="28"/>
        </w:rPr>
        <w:t>После ответов на вопросы оглашаются отзыв научного руководителя и рецензента. Обучающийся в своем докладе или после оглашения рецензии выражает свое согласие или несогласие с рецензией и должен дать соответствующие ответы по существу отмеченных недостатков и сделанных замечаний.</w:t>
      </w:r>
      <w:bookmarkEnd w:id="12"/>
    </w:p>
    <w:p w14:paraId="5B0D80B3" w14:textId="77777777" w:rsidR="0087077C" w:rsidRPr="001B32EE" w:rsidRDefault="0087077C" w:rsidP="008834AE">
      <w:pPr>
        <w:pStyle w:val="1"/>
        <w:ind w:right="139" w:firstLine="709"/>
        <w:jc w:val="both"/>
        <w:rPr>
          <w:sz w:val="28"/>
          <w:szCs w:val="28"/>
        </w:rPr>
      </w:pPr>
      <w:bookmarkStart w:id="13" w:name="_Toc529872053"/>
      <w:r w:rsidRPr="001B32EE">
        <w:rPr>
          <w:sz w:val="28"/>
          <w:szCs w:val="28"/>
        </w:rPr>
        <w:t>По окончании защиты государственная экзаменационная комиссия на закрытом заседании оценивает уровень защиты выпускной квалификационной работы по четырёхпольной  системе. Оценка дается с учетом качества выполнения работы, содержания доклада, ответов на вопросы, а также отзыва руководителя и рецензента. Решение государственной экзаменационной комиссии объявляется на ее открытом заседании.</w:t>
      </w:r>
      <w:bookmarkEnd w:id="13"/>
    </w:p>
    <w:p w14:paraId="300F4897" w14:textId="77777777" w:rsidR="00C3654D" w:rsidRPr="001B32EE" w:rsidRDefault="00C3654D" w:rsidP="00C3654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Процедура оценивания результатов освоения образовательной программы включает в себя оценку уровня сформированности компетенций обучающегося при подготовке и защите выпускной квалификационной работы.</w:t>
      </w:r>
    </w:p>
    <w:p w14:paraId="5560A278" w14:textId="77777777" w:rsidR="0087077C" w:rsidRPr="001B32EE" w:rsidRDefault="00C3654D" w:rsidP="00C3654D">
      <w:pPr>
        <w:ind w:firstLine="360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После закрепления приказом ректора университета за обучающимся темы выпускной квалификационной работы и назначения руководителя ВКР, обучающийся получают задание, которое позволяет оценить освоение компетенций и являются обязательными для выполнения в процессе подготовки выпускной квалификационной работы.</w:t>
      </w:r>
    </w:p>
    <w:p w14:paraId="7745B8B9" w14:textId="77777777" w:rsidR="00C3654D" w:rsidRPr="001B32EE" w:rsidRDefault="00C3654D" w:rsidP="00285A6D">
      <w:pPr>
        <w:ind w:firstLine="360"/>
        <w:jc w:val="both"/>
        <w:rPr>
          <w:sz w:val="28"/>
          <w:szCs w:val="28"/>
        </w:rPr>
      </w:pPr>
    </w:p>
    <w:p w14:paraId="48CC76F6" w14:textId="77777777" w:rsidR="0087077C" w:rsidRPr="001B32EE" w:rsidRDefault="0087077C" w:rsidP="00D23AC3">
      <w:pPr>
        <w:ind w:left="284"/>
        <w:rPr>
          <w:sz w:val="24"/>
        </w:rPr>
      </w:pPr>
    </w:p>
    <w:p w14:paraId="66FC889E" w14:textId="77777777" w:rsidR="00E7724E" w:rsidRPr="001B32EE" w:rsidRDefault="00E7724E" w:rsidP="00E7724E">
      <w:pPr>
        <w:ind w:left="360"/>
        <w:jc w:val="center"/>
        <w:rPr>
          <w:sz w:val="28"/>
          <w:szCs w:val="28"/>
        </w:rPr>
      </w:pPr>
      <w:r w:rsidRPr="001B32EE">
        <w:rPr>
          <w:sz w:val="28"/>
          <w:szCs w:val="28"/>
        </w:rPr>
        <w:t xml:space="preserve">Задание на выпускную квалификационную работу в соответствии </w:t>
      </w:r>
    </w:p>
    <w:p w14:paraId="0111F9A8" w14:textId="77777777" w:rsidR="0087077C" w:rsidRPr="001B32EE" w:rsidRDefault="00E7724E" w:rsidP="00E7724E">
      <w:pPr>
        <w:ind w:left="360"/>
        <w:jc w:val="center"/>
        <w:rPr>
          <w:sz w:val="28"/>
          <w:szCs w:val="28"/>
        </w:rPr>
      </w:pPr>
      <w:r w:rsidRPr="001B32EE">
        <w:rPr>
          <w:sz w:val="28"/>
          <w:szCs w:val="28"/>
        </w:rPr>
        <w:t>с формируемыми компетенциями</w:t>
      </w:r>
    </w:p>
    <w:p w14:paraId="29A356DB" w14:textId="77777777" w:rsidR="00E7724E" w:rsidRPr="001B32EE" w:rsidRDefault="00E7724E" w:rsidP="00E7724E">
      <w:pPr>
        <w:ind w:left="360"/>
        <w:jc w:val="center"/>
        <w:rPr>
          <w:sz w:val="28"/>
          <w:szCs w:val="28"/>
        </w:rPr>
      </w:pPr>
    </w:p>
    <w:tbl>
      <w:tblPr>
        <w:tblW w:w="96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20"/>
        <w:gridCol w:w="9610"/>
        <w:gridCol w:w="13"/>
      </w:tblGrid>
      <w:tr w:rsidR="00E7724E" w:rsidRPr="001B32EE" w14:paraId="3DDB0BF1" w14:textId="77777777" w:rsidTr="00C84AE3">
        <w:tc>
          <w:tcPr>
            <w:tcW w:w="8" w:type="dxa"/>
          </w:tcPr>
          <w:p w14:paraId="7A47EB92" w14:textId="77777777" w:rsidR="00E7724E" w:rsidRPr="001B32EE" w:rsidRDefault="00E7724E" w:rsidP="00C84AE3">
            <w:pPr>
              <w:pStyle w:val="EmptyLayoutCell"/>
              <w:rPr>
                <w:lang w:val="ru-RU"/>
              </w:rPr>
            </w:pPr>
          </w:p>
        </w:tc>
        <w:tc>
          <w:tcPr>
            <w:tcW w:w="20" w:type="dxa"/>
          </w:tcPr>
          <w:p w14:paraId="3425277B" w14:textId="77777777" w:rsidR="00E7724E" w:rsidRPr="001B32EE" w:rsidRDefault="00E7724E" w:rsidP="00C84AE3">
            <w:pPr>
              <w:pStyle w:val="EmptyLayoutCell"/>
              <w:rPr>
                <w:lang w:val="ru-RU"/>
              </w:rPr>
            </w:pPr>
          </w:p>
        </w:tc>
        <w:tc>
          <w:tcPr>
            <w:tcW w:w="961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89"/>
              <w:gridCol w:w="5770"/>
            </w:tblGrid>
            <w:tr w:rsidR="001B32EE" w:rsidRPr="001B32EE" w14:paraId="739600A1" w14:textId="77777777" w:rsidTr="00C84AE3">
              <w:trPr>
                <w:trHeight w:val="279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1068570E" w14:textId="77777777" w:rsidR="00E7724E" w:rsidRPr="001B32EE" w:rsidRDefault="00E7724E" w:rsidP="00C84AE3">
                  <w:pPr>
                    <w:jc w:val="center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Компетенция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  <w:vAlign w:val="center"/>
                </w:tcPr>
                <w:p w14:paraId="0DE05E80" w14:textId="77777777" w:rsidR="00E7724E" w:rsidRPr="001B32EE" w:rsidRDefault="00E7724E" w:rsidP="00C84AE3">
                  <w:pPr>
                    <w:jc w:val="center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Оценочные материалы</w:t>
                  </w:r>
                </w:p>
              </w:tc>
            </w:tr>
            <w:tr w:rsidR="001B32EE" w:rsidRPr="001B32EE" w14:paraId="3DB3F5CA" w14:textId="77777777" w:rsidTr="00C84AE3">
              <w:trPr>
                <w:trHeight w:val="1555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CA3202A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ОК-1: 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915D8E0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 xml:space="preserve">Определить цели и задачи исследования на основе обобщения и систематизации результатов научной мысли по проблематике выпускной квалификационной работы. </w:t>
                  </w:r>
                </w:p>
                <w:p w14:paraId="562DFF9C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>Обосновать актуальность исследования, направленную на выявление степени разработанности вопросов, требующих решения</w:t>
                  </w:r>
                </w:p>
              </w:tc>
            </w:tr>
            <w:tr w:rsidR="001B32EE" w:rsidRPr="001B32EE" w14:paraId="734D68DA" w14:textId="77777777" w:rsidTr="00E7724E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BE9125C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ОК-2:  способностью использовать основы экономических знаний при оценке эффективности результатов деятельности в различных сферах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772344D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>Осуществлять расчеты основных экономических показателей исследуемого предприятия на основе экономических знаний</w:t>
                  </w:r>
                </w:p>
              </w:tc>
            </w:tr>
            <w:tr w:rsidR="001B32EE" w:rsidRPr="001B32EE" w14:paraId="15B32C08" w14:textId="77777777" w:rsidTr="00C84AE3">
              <w:trPr>
                <w:trHeight w:val="1296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BBC6F33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ОК-3: 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702E90C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>Использование источников информации на иностранном языке</w:t>
                  </w:r>
                </w:p>
              </w:tc>
            </w:tr>
            <w:tr w:rsidR="001B32EE" w:rsidRPr="001B32EE" w14:paraId="5874373F" w14:textId="77777777" w:rsidTr="00E7724E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5ACEB00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ОК-4: способностью работать в команде, толерантно воспринимая социальные, этнические, конфессиональные и культурные различия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5C02C67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 xml:space="preserve">Разработать регламент работы работника торгового предприятия с учетом требований к умению работать в коллективе, толерантно воспринимать социальные, этнические, конфессиональные и культурные различия  </w:t>
                  </w:r>
                </w:p>
              </w:tc>
            </w:tr>
            <w:tr w:rsidR="001B32EE" w:rsidRPr="001B32EE" w14:paraId="2B359020" w14:textId="77777777" w:rsidTr="00C84AE3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D783ED4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ОК-5: способностью к самоорганизации и самообразованию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90F4E25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 xml:space="preserve">Спланировать и соблюдать график выполнения выпускной квалификационной работы </w:t>
                  </w:r>
                </w:p>
              </w:tc>
            </w:tr>
            <w:tr w:rsidR="001B32EE" w:rsidRPr="001B32EE" w14:paraId="792DAF36" w14:textId="77777777" w:rsidTr="00E7724E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0E6D552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ОК-6: способностью использовать общеправовые знания в различных сферах деятельности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2927F61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>Использовать знания правовых и нормативных документов, регулирующих торговую деятельность, при выполнении выпускной квалификационной работы</w:t>
                  </w:r>
                </w:p>
              </w:tc>
            </w:tr>
            <w:tr w:rsidR="001B32EE" w:rsidRPr="001B32EE" w14:paraId="49F7592E" w14:textId="77777777" w:rsidTr="00C84AE3">
              <w:trPr>
                <w:trHeight w:val="1296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8A797EF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ОК-7: способностью поддерживать должный уровень физической подготовленности для обеспечения полноценной социальной и профессиональной деятельности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07CACA1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 xml:space="preserve">При разработке регламентов профессиональной деятельности учитывать требования трудового законодательства с целью обеспечения </w:t>
                  </w:r>
                  <w:r w:rsidRPr="001B32EE">
                    <w:rPr>
                      <w:sz w:val="24"/>
                    </w:rPr>
                    <w:t>полноценной социальной и профессиональной деятельности, пропаганды активного долголетия, здорового образа жизни и профилактики заболеваний</w:t>
                  </w:r>
                </w:p>
              </w:tc>
            </w:tr>
            <w:tr w:rsidR="001B32EE" w:rsidRPr="001B32EE" w14:paraId="12721895" w14:textId="77777777" w:rsidTr="00E7724E">
              <w:trPr>
                <w:trHeight w:val="1296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125187F" w14:textId="77777777" w:rsidR="00C84AE3" w:rsidRPr="001B32EE" w:rsidRDefault="00C84AE3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ОК-8: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7299CD2" w14:textId="77777777" w:rsidR="00C84AE3" w:rsidRPr="001B32EE" w:rsidRDefault="00C84AE3" w:rsidP="00C84AE3">
                  <w:pPr>
                    <w:tabs>
                      <w:tab w:val="left" w:pos="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1B32EE">
                    <w:rPr>
                      <w:sz w:val="24"/>
                      <w:szCs w:val="24"/>
                    </w:rPr>
                    <w:t xml:space="preserve">Изучить мероприятия по охране труда и методы защиты в условиях чрезвычайных ситуаций, используемые в деятельности торговой организации </w:t>
                  </w:r>
                </w:p>
              </w:tc>
            </w:tr>
            <w:tr w:rsidR="001B32EE" w:rsidRPr="001B32EE" w14:paraId="4E5E91D2" w14:textId="77777777" w:rsidTr="00E7724E">
              <w:trPr>
                <w:trHeight w:val="1296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E25BC02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ОК-9: владением культурой мышления, способностью к обобщению, анализу, восприятию информации, постановке цели и выбору путей ее достижения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8AA7530" w14:textId="77777777" w:rsidR="00E7724E" w:rsidRPr="001B32EE" w:rsidRDefault="00AB1271" w:rsidP="00C84AE3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Формулировать цели, задачи, методы исследования в рамках выполнения выпускной квалификационной работы</w:t>
                  </w:r>
                </w:p>
              </w:tc>
            </w:tr>
            <w:tr w:rsidR="001B32EE" w:rsidRPr="001B32EE" w14:paraId="22319FFE" w14:textId="77777777" w:rsidTr="00C84AE3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D0D07E6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ОК-10: готовностью к выполнению гражданского долга и проявлению патриотизма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7F4B788" w14:textId="77777777" w:rsidR="00E7724E" w:rsidRPr="001B32EE" w:rsidRDefault="00AB1271" w:rsidP="00C84AE3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Предлагать способы совершенствования деятельности отечественных предприятий торговли.</w:t>
                  </w:r>
                </w:p>
              </w:tc>
            </w:tr>
            <w:tr w:rsidR="001B32EE" w:rsidRPr="001B32EE" w14:paraId="2DEAF69C" w14:textId="77777777" w:rsidTr="00C84AE3">
              <w:trPr>
                <w:trHeight w:val="2074"/>
              </w:trPr>
              <w:tc>
                <w:tcPr>
                  <w:tcW w:w="3789" w:type="dxa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4D3A6F7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ОПК-1: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6B94DD0" w14:textId="77777777" w:rsidR="00E7724E" w:rsidRPr="001B32EE" w:rsidRDefault="00C84AE3" w:rsidP="00C84AE3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Осуществлять поиск, хранение, обработку и анализ информации по теме выпускной квалификационной работы, оформлять результаты исследований с использованием информационных технологий</w:t>
                  </w:r>
                </w:p>
              </w:tc>
            </w:tr>
            <w:tr w:rsidR="001B32EE" w:rsidRPr="001B32EE" w14:paraId="7E691685" w14:textId="77777777" w:rsidTr="00C84AE3">
              <w:trPr>
                <w:trHeight w:val="1814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A03948B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ОПК-2: способностью применять основные методы математического анализа и моделирования, теоретического и экспериментального исследования;     владением математическим аппаратом при решении профессиональных проблем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666521D" w14:textId="77777777" w:rsidR="00E7724E" w:rsidRPr="001B32EE" w:rsidRDefault="00E63269" w:rsidP="00C84AE3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Применять методы математического анализа и моделирования, теоретического и экспериментального исследования для анализа и планирования деятельности торговых предприятий</w:t>
                  </w:r>
                </w:p>
              </w:tc>
            </w:tr>
            <w:tr w:rsidR="001B32EE" w:rsidRPr="001B32EE" w14:paraId="5591601C" w14:textId="77777777" w:rsidTr="00C84AE3">
              <w:trPr>
                <w:trHeight w:val="1555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091F36A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ОПК-3: умением пользоваться нормативными документами в своей профессиональной деятельности, готовностью к соблюдению действующего законодательства и требований нормативных документов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A33F02B" w14:textId="77777777" w:rsidR="00E7724E" w:rsidRPr="001B32EE" w:rsidRDefault="00A1578D" w:rsidP="00A1578D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Использовать знания нормативно-правовых актов, регулирующих деятельность торговых предприятий, в процессе выполнения выпускной квалификационной работы</w:t>
                  </w:r>
                </w:p>
              </w:tc>
            </w:tr>
            <w:tr w:rsidR="001B32EE" w:rsidRPr="001B32EE" w14:paraId="40EC7AE5" w14:textId="77777777" w:rsidTr="00C84AE3">
              <w:trPr>
                <w:trHeight w:val="3370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520FEBE" w14:textId="77777777" w:rsidR="00E7724E" w:rsidRPr="001B32EE" w:rsidRDefault="00E7724E" w:rsidP="00A1578D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ОПК-4: способностью осуществлять сбор, хранение, обработку и оценку информации, необходимой для организации и управления профессиональной деятельностью (коммерческой, маркетинговой, рекламн</w:t>
                  </w:r>
                  <w:r w:rsidR="00A1578D" w:rsidRPr="001B32EE">
                    <w:rPr>
                      <w:sz w:val="22"/>
                      <w:szCs w:val="22"/>
                    </w:rPr>
                    <w:t>о</w:t>
                  </w:r>
                  <w:r w:rsidRPr="001B32EE">
                    <w:rPr>
                      <w:sz w:val="22"/>
                      <w:szCs w:val="22"/>
                    </w:rPr>
                    <w:t>й, логистической, товароведной и (или) торгово-технологической);</w:t>
                  </w:r>
                  <w:r w:rsidRPr="001B32EE">
                    <w:rPr>
                      <w:sz w:val="22"/>
                      <w:szCs w:val="22"/>
                    </w:rPr>
                    <w:br/>
                    <w:t>способностью применять основные методы и средства получения, хранения, переработки информации и работать с компьютером как со средством управления информацией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DD9A06F" w14:textId="77777777" w:rsidR="00E7724E" w:rsidRPr="001B32EE" w:rsidRDefault="00A1578D" w:rsidP="00A1578D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Осуществлять поиск, обработку и анализ информации по теме выпускной квалификационной работы</w:t>
                  </w:r>
                </w:p>
              </w:tc>
            </w:tr>
            <w:tr w:rsidR="001B32EE" w:rsidRPr="001B32EE" w14:paraId="6B0FFE64" w14:textId="77777777" w:rsidTr="00C84AE3">
              <w:trPr>
                <w:trHeight w:val="2074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B33825A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ОПК-5:  готовностью работать с технической документацией, необходимой для профессиональной деятельности (коммерческой, маркетинговой, рекламной, логистической, товароведной и (или) торгово-технологической) и проверять правильность ее оформления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21C8466" w14:textId="77777777" w:rsidR="00E7724E" w:rsidRPr="001B32EE" w:rsidRDefault="00A1578D" w:rsidP="00B750D7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Анализировать и совершенствовать </w:t>
                  </w:r>
                  <w:r w:rsidR="00B750D7" w:rsidRPr="001B32EE">
                    <w:rPr>
                      <w:sz w:val="22"/>
                      <w:szCs w:val="22"/>
                    </w:rPr>
                    <w:t>техническую документацию, используемую в организации деятельности торговых предприятий</w:t>
                  </w:r>
                </w:p>
              </w:tc>
            </w:tr>
            <w:tr w:rsidR="001B32EE" w:rsidRPr="001B32EE" w14:paraId="63A803A3" w14:textId="77777777" w:rsidTr="00C84AE3">
              <w:trPr>
                <w:trHeight w:val="1296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5F9F2B27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ПК-5: способностью управлять персоналом организации (предприятия), готовностью к организационно-управленческой работе с малыми коллективами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8475580" w14:textId="77777777" w:rsidR="00E7724E" w:rsidRPr="001B32EE" w:rsidRDefault="00B750D7" w:rsidP="00C84AE3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Разработать рекомендации по совершенствованию организационной структуры и кадровой политики торгового предприятия</w:t>
                  </w:r>
                </w:p>
              </w:tc>
            </w:tr>
            <w:tr w:rsidR="001B32EE" w:rsidRPr="001B32EE" w14:paraId="3FA48D41" w14:textId="77777777" w:rsidTr="00E7724E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3FA07309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ПК-6 - способностью выбирать деловых партнеров, проводить с ними деловые переговоры, заключать договора и контролировать их выполнение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0969EC8D" w14:textId="77777777" w:rsidR="00E7724E" w:rsidRPr="001B32EE" w:rsidRDefault="00CE5FB8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Применять методы оценки и выбора поставщиков и посредников</w:t>
                  </w:r>
                  <w:r w:rsidR="00E02CAA" w:rsidRPr="001B32EE">
                    <w:rPr>
                      <w:sz w:val="22"/>
                      <w:szCs w:val="22"/>
                    </w:rPr>
                    <w:t xml:space="preserve"> при организации торговой деятельности</w:t>
                  </w:r>
                </w:p>
              </w:tc>
            </w:tr>
            <w:tr w:rsidR="001B32EE" w:rsidRPr="001B32EE" w14:paraId="52DFC303" w14:textId="77777777" w:rsidTr="00E7724E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6CBBAA6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ПК-7 - способностью организовывать и планировать материально-техническое обеспечение предприятий, закупку и продажу товаров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0C44972" w14:textId="77777777" w:rsidR="00E7724E" w:rsidRPr="001B32EE" w:rsidRDefault="00B750D7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Рассчитывать потребности в материально-техническом оснащении торгового предприятия.</w:t>
                  </w:r>
                </w:p>
                <w:p w14:paraId="35427DC5" w14:textId="77777777" w:rsidR="00B750D7" w:rsidRPr="001B32EE" w:rsidRDefault="00B750D7" w:rsidP="00CE5FB8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Организовать и </w:t>
                  </w:r>
                  <w:r w:rsidR="00CE5FB8" w:rsidRPr="001B32EE">
                    <w:rPr>
                      <w:sz w:val="22"/>
                      <w:szCs w:val="22"/>
                    </w:rPr>
                    <w:t>с</w:t>
                  </w:r>
                  <w:r w:rsidRPr="001B32EE">
                    <w:rPr>
                      <w:sz w:val="22"/>
                      <w:szCs w:val="22"/>
                    </w:rPr>
                    <w:t>планировать процессы закупки и продажи товаров</w:t>
                  </w:r>
                </w:p>
              </w:tc>
            </w:tr>
            <w:tr w:rsidR="001B32EE" w:rsidRPr="001B32EE" w14:paraId="695ED71B" w14:textId="77777777" w:rsidTr="00E7724E">
              <w:trPr>
                <w:trHeight w:val="1037"/>
              </w:trPr>
              <w:tc>
                <w:tcPr>
                  <w:tcW w:w="3789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6D4918C3" w14:textId="77777777" w:rsidR="00E7724E" w:rsidRPr="001B32EE" w:rsidRDefault="00E7724E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ПК-8:готовностью обеспечивать необходимый уровень качества торгового обслуживания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2847E667" w14:textId="77777777" w:rsidR="00E7724E" w:rsidRPr="001B32EE" w:rsidRDefault="00E63269" w:rsidP="00E63269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Разработать рекомендации по совершенствованию системы менеджмента качества на торговом предприятии</w:t>
                  </w:r>
                </w:p>
              </w:tc>
            </w:tr>
            <w:tr w:rsidR="001B32EE" w:rsidRPr="001B32EE" w14:paraId="7A005F8E" w14:textId="77777777" w:rsidTr="00C84AE3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66F10E7" w14:textId="77777777" w:rsidR="002E5A1D" w:rsidRPr="001B32EE" w:rsidRDefault="002E5A1D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ПК-9:  готовностью анализировать, оценивать и разрабатывать стратегии организации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DE875EA" w14:textId="77777777" w:rsidR="002E5A1D" w:rsidRPr="001B32EE" w:rsidRDefault="00E63269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Разработать рекомендации по стратегическому развитию торгового предприятия</w:t>
                  </w:r>
                </w:p>
              </w:tc>
            </w:tr>
            <w:tr w:rsidR="001B32EE" w:rsidRPr="001B32EE" w14:paraId="7F6E3D66" w14:textId="77777777" w:rsidTr="00C84AE3">
              <w:trPr>
                <w:trHeight w:val="1037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B5ECAB6" w14:textId="77777777" w:rsidR="002E5A1D" w:rsidRPr="001B32EE" w:rsidRDefault="002E5A1D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>ПК-10: способностью проводить научные, в том числе маркетинговые, исследования в профессиональной деятельности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7E939955" w14:textId="77777777" w:rsidR="002E5A1D" w:rsidRPr="001B32EE" w:rsidRDefault="00AB1271" w:rsidP="00AB1271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4"/>
                    </w:rPr>
                    <w:t>Проводить и использовать результаты маркетинговых исследований при выполнении выпускной квалификационной работы</w:t>
                  </w:r>
                </w:p>
              </w:tc>
            </w:tr>
            <w:tr w:rsidR="001B32EE" w:rsidRPr="001B32EE" w14:paraId="06C70FD0" w14:textId="77777777" w:rsidTr="00C84AE3">
              <w:trPr>
                <w:trHeight w:val="1555"/>
              </w:trPr>
              <w:tc>
                <w:tcPr>
                  <w:tcW w:w="3789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43366512" w14:textId="77777777" w:rsidR="002E5A1D" w:rsidRPr="001B32EE" w:rsidRDefault="002E5A1D" w:rsidP="00C84AE3">
                  <w:pPr>
                    <w:rPr>
                      <w:sz w:val="22"/>
                      <w:szCs w:val="22"/>
                    </w:rPr>
                  </w:pPr>
                  <w:r w:rsidRPr="001B32EE">
                    <w:rPr>
                      <w:sz w:val="22"/>
                      <w:szCs w:val="22"/>
                    </w:rPr>
                    <w:t xml:space="preserve">ПК-11: способностью участвовать в разработке инновационных методов, средств и технологий в области профессиональной деятельности (коммерческой, маркетинговой, рекламной, логистической и (или) товароведной) </w:t>
                  </w:r>
                </w:p>
              </w:tc>
              <w:tc>
                <w:tcPr>
                  <w:tcW w:w="5770" w:type="dxa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14:paraId="18D0367D" w14:textId="77777777" w:rsidR="002E5A1D" w:rsidRPr="001B32EE" w:rsidRDefault="00AB1271" w:rsidP="00AB1271">
                  <w:pPr>
                    <w:jc w:val="both"/>
                    <w:rPr>
                      <w:sz w:val="22"/>
                      <w:szCs w:val="22"/>
                    </w:rPr>
                  </w:pPr>
                  <w:r w:rsidRPr="001B32EE">
                    <w:rPr>
                      <w:sz w:val="24"/>
                      <w:szCs w:val="24"/>
                    </w:rPr>
                    <w:t>Разработать рекомендации по использованию</w:t>
                  </w:r>
                  <w:r w:rsidRPr="001B32EE">
                    <w:rPr>
                      <w:sz w:val="24"/>
                    </w:rPr>
                    <w:t xml:space="preserve"> инновационных методов, средств и технологий в торговой деятельности и новых форм обслуживания покупателей</w:t>
                  </w:r>
                </w:p>
              </w:tc>
            </w:tr>
          </w:tbl>
          <w:p w14:paraId="1DB64D18" w14:textId="77777777" w:rsidR="00E7724E" w:rsidRPr="001B32EE" w:rsidRDefault="00E7724E" w:rsidP="00C84AE3"/>
        </w:tc>
        <w:tc>
          <w:tcPr>
            <w:tcW w:w="13" w:type="dxa"/>
          </w:tcPr>
          <w:p w14:paraId="75B863D6" w14:textId="77777777" w:rsidR="00E7724E" w:rsidRPr="001B32EE" w:rsidRDefault="00E7724E" w:rsidP="00C84AE3">
            <w:pPr>
              <w:pStyle w:val="EmptyLayoutCell"/>
              <w:rPr>
                <w:lang w:val="ru-RU"/>
              </w:rPr>
            </w:pPr>
          </w:p>
        </w:tc>
      </w:tr>
    </w:tbl>
    <w:p w14:paraId="1765F87E" w14:textId="77777777" w:rsidR="0087077C" w:rsidRPr="001B32EE" w:rsidRDefault="0087077C" w:rsidP="00F74C07">
      <w:pPr>
        <w:ind w:left="360"/>
        <w:jc w:val="both"/>
        <w:rPr>
          <w:sz w:val="28"/>
          <w:szCs w:val="28"/>
        </w:rPr>
      </w:pPr>
    </w:p>
    <w:p w14:paraId="3DFAA861" w14:textId="77777777" w:rsidR="002E5A1D" w:rsidRPr="001B32EE" w:rsidRDefault="0087077C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br w:type="page"/>
      </w:r>
      <w:r w:rsidR="002E5A1D" w:rsidRPr="001B32EE">
        <w:rPr>
          <w:sz w:val="28"/>
          <w:szCs w:val="28"/>
        </w:rPr>
        <w:t>При защите выпускной квалификационной работы оценивается:</w:t>
      </w:r>
    </w:p>
    <w:p w14:paraId="541A6A54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оценка результатов освоения основной образовательной программы по итогам выполнения заданий на выпускную квалификационную работу для выявления уровня сформированности  компетенций;</w:t>
      </w:r>
    </w:p>
    <w:p w14:paraId="146DF13C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содержание и оформление выпускной квалификационной работы (умение систематизировать и применять полученные знания при решении конкретных научных и практических задач в профессиональной сфере);</w:t>
      </w:r>
    </w:p>
    <w:p w14:paraId="58CC40AB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результаты проверки работы в системе «Антиплагиат» на объем заимствований;</w:t>
      </w:r>
    </w:p>
    <w:p w14:paraId="2ED9D0F7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качество представления и публичной защиты результатов исследования;</w:t>
      </w:r>
    </w:p>
    <w:p w14:paraId="75325C55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отзыв руководителя о работе обучающегося в период подготовки;</w:t>
      </w:r>
    </w:p>
    <w:p w14:paraId="280D2975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B32EE">
        <w:rPr>
          <w:sz w:val="28"/>
          <w:szCs w:val="28"/>
        </w:rPr>
        <w:t>- рецензия на выпускную квалификационную работу.</w:t>
      </w:r>
    </w:p>
    <w:p w14:paraId="1BFC3BA8" w14:textId="77777777" w:rsidR="002E5A1D" w:rsidRPr="001B32EE" w:rsidRDefault="002E5A1D" w:rsidP="002E5A1D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368960D1" w14:textId="77777777" w:rsidR="002E5A1D" w:rsidRPr="001B32EE" w:rsidRDefault="002E5A1D" w:rsidP="002E5A1D">
      <w:pPr>
        <w:tabs>
          <w:tab w:val="left" w:pos="0"/>
        </w:tabs>
        <w:ind w:firstLine="567"/>
        <w:jc w:val="center"/>
        <w:rPr>
          <w:b/>
          <w:i/>
          <w:sz w:val="28"/>
          <w:szCs w:val="28"/>
        </w:rPr>
      </w:pPr>
      <w:r w:rsidRPr="001B32EE">
        <w:rPr>
          <w:b/>
          <w:i/>
          <w:sz w:val="28"/>
          <w:szCs w:val="28"/>
        </w:rPr>
        <w:t>Критерии оценивания</w:t>
      </w:r>
    </w:p>
    <w:p w14:paraId="4F540206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>Результаты защиты выпускных квалификационных работ заносятся в протокол заседания государственной экзаменационной комиссии и, после оформления протокола, оглашаются в день защиты ВКР.</w:t>
      </w:r>
    </w:p>
    <w:p w14:paraId="64DE80AF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 xml:space="preserve">Оценки </w:t>
      </w:r>
      <w:r w:rsidRPr="001B32EE">
        <w:rPr>
          <w:rFonts w:eastAsia="Calibri"/>
          <w:i/>
          <w:sz w:val="28"/>
          <w:szCs w:val="28"/>
        </w:rPr>
        <w:t>«</w:t>
      </w:r>
      <w:r w:rsidRPr="001B32EE">
        <w:rPr>
          <w:rFonts w:eastAsia="Calibri"/>
          <w:b/>
          <w:i/>
          <w:sz w:val="28"/>
          <w:szCs w:val="28"/>
        </w:rPr>
        <w:t>отлично</w:t>
      </w:r>
      <w:r w:rsidRPr="001B32EE">
        <w:rPr>
          <w:rFonts w:eastAsia="Calibri"/>
          <w:i/>
          <w:sz w:val="28"/>
          <w:szCs w:val="28"/>
        </w:rPr>
        <w:t>»:</w:t>
      </w:r>
      <w:r w:rsidRPr="001B32EE">
        <w:rPr>
          <w:rFonts w:eastAsia="Calibri"/>
          <w:sz w:val="28"/>
          <w:szCs w:val="28"/>
        </w:rPr>
        <w:t xml:space="preserve"> содержание и защита выпускной квалификационной работы  свидетельствует о сформированности у выпускника общекультурных, общепрофессиональных и профессиональных компетенций в полном объеме.</w:t>
      </w:r>
    </w:p>
    <w:p w14:paraId="46FBB7FA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>В ВКР полно и всесторонне раскрыто теоретическое содержание темы, дан глубокий критический анализ действующей практики учетно-аналитической работы конкретной организации, содержится творческий подход к решению проблемных вопросов, сделаны экономически обоснованные предложения. Ответы на все вопросы членов ГЭК выпускником аргументированы, раскрывают сущность вопросов, подкрепляются положениями нормативно-правовых актов, выводами и расчетами из работы, показывают самостоятельность и глубину изучения проблемы обучающимся. Отзыв руководителя на выпускную квалификационную работу положительный, не содержит существенных замечаний. Доклад обучающегося структурирован. Заключительное слово краткое, но емкое. Широко используются информационные технологии как в самой работе, так и во время доклада. Выпускная квалификационная работа полностью соответствует требованиям ФГОС ВО.</w:t>
      </w:r>
    </w:p>
    <w:p w14:paraId="41CDDC12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 xml:space="preserve">Оценки </w:t>
      </w:r>
      <w:r w:rsidRPr="001B32EE">
        <w:rPr>
          <w:rFonts w:eastAsia="Calibri"/>
          <w:i/>
          <w:sz w:val="28"/>
          <w:szCs w:val="28"/>
        </w:rPr>
        <w:t>«</w:t>
      </w:r>
      <w:r w:rsidRPr="001B32EE">
        <w:rPr>
          <w:rFonts w:eastAsia="Calibri"/>
          <w:b/>
          <w:i/>
          <w:sz w:val="28"/>
          <w:szCs w:val="28"/>
        </w:rPr>
        <w:t>хорошо</w:t>
      </w:r>
      <w:r w:rsidRPr="001B32EE">
        <w:rPr>
          <w:rFonts w:eastAsia="Calibri"/>
          <w:i/>
          <w:sz w:val="28"/>
          <w:szCs w:val="28"/>
        </w:rPr>
        <w:t>»:</w:t>
      </w:r>
      <w:r w:rsidRPr="001B32EE">
        <w:rPr>
          <w:rFonts w:eastAsia="Calibri"/>
          <w:sz w:val="28"/>
          <w:szCs w:val="28"/>
        </w:rPr>
        <w:t xml:space="preserve"> содержание и защита выпускной квалификационной работы  свидетельствует о сформированности у выпускника общекультурных, общепрофессиональных и профессиональных компетенций.</w:t>
      </w:r>
    </w:p>
    <w:p w14:paraId="118067BF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>В ВКР содержание которой изложено на высоком теоретическом уровне, правильно сформулированы выводы и даны обоснованные предложения; на все вопросы членов ГЭК выпускник при защите дал правильные ответы, но не проявил творчества в их изложении, ответы носят несколько расплывчатый характер. В отзыве руководителя на выпускную квалификационную работу отсутствуют существенные замечания или имеются незначительные замечания, указывающие на моменты, которые не повлияли на полное раскрытие темы. Доклад обучающегося структурирован, допускаются одна – две неточности при раскрытии причин выбора и актуальности темы, целей работы и ее задач, предмета и объекта исследования, погрешность в логике выведения одного из наиболее значимых выводов, которая устраняется в ходе дополнительных уточняющихся вопросов. Заключительное слово краткое, но немного расплывчатое.. Выпускная квалификационная работа в основном соответствует ФГОС ВО.</w:t>
      </w:r>
    </w:p>
    <w:p w14:paraId="0618CFA0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i/>
          <w:sz w:val="28"/>
          <w:szCs w:val="28"/>
        </w:rPr>
      </w:pPr>
      <w:r w:rsidRPr="001B32EE">
        <w:rPr>
          <w:rFonts w:eastAsia="Calibri"/>
          <w:sz w:val="28"/>
          <w:szCs w:val="28"/>
        </w:rPr>
        <w:t xml:space="preserve">Оценки </w:t>
      </w:r>
      <w:r w:rsidRPr="001B32EE">
        <w:rPr>
          <w:rFonts w:eastAsia="Calibri"/>
          <w:i/>
          <w:sz w:val="28"/>
          <w:szCs w:val="28"/>
        </w:rPr>
        <w:t>«</w:t>
      </w:r>
      <w:r w:rsidRPr="001B32EE">
        <w:rPr>
          <w:rFonts w:eastAsia="Calibri"/>
          <w:b/>
          <w:i/>
          <w:sz w:val="28"/>
          <w:szCs w:val="28"/>
        </w:rPr>
        <w:t>удовлетворительно</w:t>
      </w:r>
      <w:r w:rsidRPr="001B32EE">
        <w:rPr>
          <w:rFonts w:eastAsia="Calibri"/>
          <w:i/>
          <w:sz w:val="28"/>
          <w:szCs w:val="28"/>
        </w:rPr>
        <w:t>»:</w:t>
      </w:r>
      <w:r w:rsidRPr="001B32EE">
        <w:rPr>
          <w:rFonts w:eastAsia="Calibri"/>
          <w:sz w:val="28"/>
          <w:szCs w:val="28"/>
        </w:rPr>
        <w:t xml:space="preserve"> содержание и защита выпускной квалификационной работы  свидетельствует о сформированности у выпускника всех компетенций</w:t>
      </w:r>
    </w:p>
    <w:p w14:paraId="00E1DA50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>В работе в целом раскрыты теоретические вопросы, выводы в основном правильные, предложения представляют практический интерес, но недостаточно убедительно аргументированы, не на все вопросы членов экзаменационной комиссии обучающийся при защите дал правильные ответы. В отзыве руководителя на выпускную квалификационную работу имеются замечания, указывающие на моменты, которые не позволили обучающемуся полно раскрыть тему. Доклад обучающегося структурирован, но допускаются неточности при раскрытии причин выбора и актуальности темы, цели работы и ее задач, предмета, объекта исследования, допущена грубая погрешность в логике выведения одного из наиболее значимых выводов, которую, при указании на нее, обучающийся устраняет с трудом. В выступлении (заключительном слове) обучающийся исправил не все допущенные в работе ошибки. Недостаточно и неуверенно используются новые информационные технологии как в самой работе, так и во время доклада. Выпускная квалификационная работа в основном соответствует требованиям ФГОС ВО.</w:t>
      </w:r>
    </w:p>
    <w:p w14:paraId="7380D07A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i/>
          <w:sz w:val="28"/>
          <w:szCs w:val="28"/>
        </w:rPr>
      </w:pPr>
      <w:r w:rsidRPr="001B32EE">
        <w:rPr>
          <w:rFonts w:eastAsia="Calibri"/>
          <w:sz w:val="28"/>
          <w:szCs w:val="28"/>
        </w:rPr>
        <w:t xml:space="preserve">Оценки </w:t>
      </w:r>
      <w:r w:rsidRPr="001B32EE">
        <w:rPr>
          <w:rFonts w:eastAsia="Calibri"/>
          <w:i/>
          <w:sz w:val="28"/>
          <w:szCs w:val="28"/>
        </w:rPr>
        <w:t>«</w:t>
      </w:r>
      <w:r w:rsidRPr="001B32EE">
        <w:rPr>
          <w:rFonts w:eastAsia="Calibri"/>
          <w:b/>
          <w:i/>
          <w:sz w:val="28"/>
          <w:szCs w:val="28"/>
        </w:rPr>
        <w:t>неудовлетворительно</w:t>
      </w:r>
      <w:r w:rsidRPr="001B32EE">
        <w:rPr>
          <w:rFonts w:eastAsia="Calibri"/>
          <w:i/>
          <w:sz w:val="28"/>
          <w:szCs w:val="28"/>
        </w:rPr>
        <w:t>»:</w:t>
      </w:r>
      <w:r w:rsidRPr="001B32EE">
        <w:rPr>
          <w:rFonts w:eastAsia="Calibri"/>
          <w:sz w:val="28"/>
          <w:szCs w:val="28"/>
        </w:rPr>
        <w:t xml:space="preserve"> содержание и защита выпускной квалификационной работы  свидетельствует о несформированности у выпускника профессиональных компетенций в соответствии с ФГОС ВО.</w:t>
      </w:r>
    </w:p>
    <w:p w14:paraId="2FCAD8FA" w14:textId="77777777" w:rsidR="002E5A1D" w:rsidRPr="001B32EE" w:rsidRDefault="002E5A1D" w:rsidP="002E5A1D">
      <w:pPr>
        <w:spacing w:line="20" w:lineRule="atLeast"/>
        <w:ind w:firstLine="720"/>
        <w:jc w:val="both"/>
        <w:rPr>
          <w:rFonts w:eastAsia="Calibri"/>
          <w:sz w:val="28"/>
          <w:szCs w:val="28"/>
        </w:rPr>
      </w:pPr>
      <w:r w:rsidRPr="001B32EE">
        <w:rPr>
          <w:rFonts w:eastAsia="Calibri"/>
          <w:sz w:val="28"/>
          <w:szCs w:val="28"/>
        </w:rPr>
        <w:t xml:space="preserve">ВКР в основном отвечает предъявленным требованиям, но при защите обучающийся не дал правильных ответов на большинство заданных вопросов, т.е. обнаружил серьезные пробелы в профессиональных знаниях. В отзыве руководителя на выпускную квалификационную работу имеются существенные замечания. Доклад обучающегося плохо структурирован, слабо раскрываются причины выбора темы и ее актуальность, расплывчаты формулировки цели работы и ее задач, предмета и объекта исследования, допускаются грубые погрешности в логике одного из наиболее значимых выводов, которые (при указании на них) обучающийся не может устранить. В выступлении (заключительном слове) выпускник не смог исправить все допущенные в работе ошибки. Слабо используются новые информационные технологии как в самой работе, так и во время доклада. </w:t>
      </w:r>
    </w:p>
    <w:p w14:paraId="13F2A931" w14:textId="77777777" w:rsidR="002E5A1D" w:rsidRPr="001B32EE" w:rsidRDefault="002E5A1D" w:rsidP="007D1DC9">
      <w:pPr>
        <w:ind w:left="284"/>
        <w:jc w:val="right"/>
        <w:rPr>
          <w:sz w:val="28"/>
          <w:szCs w:val="28"/>
        </w:rPr>
      </w:pPr>
    </w:p>
    <w:p w14:paraId="5F518362" w14:textId="77777777" w:rsidR="002E5A1D" w:rsidRPr="001B32EE" w:rsidRDefault="002E5A1D" w:rsidP="007D1DC9">
      <w:pPr>
        <w:ind w:left="284"/>
        <w:jc w:val="right"/>
        <w:rPr>
          <w:sz w:val="28"/>
        </w:rPr>
      </w:pPr>
    </w:p>
    <w:p w14:paraId="552A247C" w14:textId="77777777" w:rsidR="002E5A1D" w:rsidRPr="001B32EE" w:rsidRDefault="002E5A1D" w:rsidP="007D1DC9">
      <w:pPr>
        <w:ind w:left="284"/>
        <w:jc w:val="right"/>
        <w:rPr>
          <w:sz w:val="28"/>
        </w:rPr>
      </w:pPr>
    </w:p>
    <w:p w14:paraId="4CC699BD" w14:textId="77777777" w:rsidR="002E5A1D" w:rsidRPr="001B32EE" w:rsidRDefault="002E5A1D" w:rsidP="007D1DC9">
      <w:pPr>
        <w:ind w:left="284"/>
        <w:jc w:val="right"/>
        <w:rPr>
          <w:sz w:val="28"/>
        </w:rPr>
      </w:pPr>
    </w:p>
    <w:p w14:paraId="7A04C8B0" w14:textId="77777777" w:rsidR="002E5A1D" w:rsidRPr="001B32EE" w:rsidRDefault="002E5A1D" w:rsidP="007D1DC9">
      <w:pPr>
        <w:ind w:left="284"/>
        <w:jc w:val="right"/>
        <w:rPr>
          <w:sz w:val="28"/>
        </w:rPr>
      </w:pPr>
    </w:p>
    <w:p w14:paraId="249410C2" w14:textId="77777777" w:rsidR="0087077C" w:rsidRPr="001B32EE" w:rsidRDefault="0087077C" w:rsidP="007D1DC9">
      <w:pPr>
        <w:ind w:left="284"/>
        <w:jc w:val="right"/>
        <w:rPr>
          <w:sz w:val="28"/>
        </w:rPr>
      </w:pPr>
      <w:r w:rsidRPr="001B32EE">
        <w:rPr>
          <w:sz w:val="28"/>
        </w:rPr>
        <w:t>Приложение 1</w:t>
      </w:r>
    </w:p>
    <w:p w14:paraId="5F53B007" w14:textId="77777777" w:rsidR="0087077C" w:rsidRPr="001B32EE" w:rsidRDefault="0087077C" w:rsidP="007D1DC9">
      <w:pPr>
        <w:shd w:val="clear" w:color="auto" w:fill="FFFFFF"/>
        <w:autoSpaceDE w:val="0"/>
        <w:autoSpaceDN w:val="0"/>
        <w:adjustRightInd w:val="0"/>
        <w:jc w:val="center"/>
        <w:rPr>
          <w:sz w:val="28"/>
        </w:rPr>
      </w:pPr>
      <w:r w:rsidRPr="001B32EE">
        <w:rPr>
          <w:sz w:val="28"/>
        </w:rPr>
        <w:t>(пример оформления титульного листа)</w:t>
      </w:r>
    </w:p>
    <w:p w14:paraId="2894D64F" w14:textId="77777777" w:rsidR="0087077C" w:rsidRPr="001B32EE" w:rsidRDefault="0087077C" w:rsidP="007D1DC9">
      <w:pPr>
        <w:jc w:val="center"/>
        <w:outlineLvl w:val="0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16"/>
        <w:gridCol w:w="7903"/>
      </w:tblGrid>
      <w:tr w:rsidR="00601248" w:rsidRPr="00066146" w14:paraId="0E60D7AA" w14:textId="77777777" w:rsidTr="00237699">
        <w:tc>
          <w:tcPr>
            <w:tcW w:w="1716" w:type="dxa"/>
            <w:shd w:val="clear" w:color="auto" w:fill="auto"/>
          </w:tcPr>
          <w:p w14:paraId="70EE5F66" w14:textId="388062AF" w:rsidR="00601248" w:rsidRPr="00066146" w:rsidRDefault="00292BC9" w:rsidP="00237699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lang w:val="en-US"/>
              </w:rPr>
              <w:drawing>
                <wp:inline distT="0" distB="0" distL="0" distR="0" wp14:anchorId="53F96680" wp14:editId="67621304">
                  <wp:extent cx="952500" cy="960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auto"/>
          </w:tcPr>
          <w:p w14:paraId="03CECFEF" w14:textId="77777777" w:rsidR="00601248" w:rsidRPr="00066146" w:rsidRDefault="00601248" w:rsidP="00237699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300BAB50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66146">
              <w:rPr>
                <w:rFonts w:eastAsia="Calibri"/>
                <w:b/>
                <w:sz w:val="24"/>
                <w:szCs w:val="24"/>
              </w:rPr>
              <w:t>автономная некоммерческая образовательная организация</w:t>
            </w:r>
          </w:p>
          <w:p w14:paraId="4AB7EB56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66146">
              <w:rPr>
                <w:rFonts w:eastAsia="Calibri"/>
                <w:b/>
                <w:sz w:val="24"/>
                <w:szCs w:val="24"/>
              </w:rPr>
              <w:t>высшего образования Центросоюза Российской Федерации</w:t>
            </w:r>
          </w:p>
          <w:p w14:paraId="0CCC22D4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066146">
              <w:rPr>
                <w:rFonts w:eastAsia="Calibri"/>
                <w:b/>
                <w:sz w:val="28"/>
                <w:szCs w:val="28"/>
              </w:rPr>
              <w:t>«Сибирский университет потребительской кооперации»</w:t>
            </w:r>
          </w:p>
        </w:tc>
      </w:tr>
    </w:tbl>
    <w:p w14:paraId="343E5486" w14:textId="77777777" w:rsidR="0087077C" w:rsidRPr="001B32EE" w:rsidRDefault="0087077C" w:rsidP="007D1DC9">
      <w:pPr>
        <w:jc w:val="center"/>
      </w:pPr>
    </w:p>
    <w:p w14:paraId="563D6242" w14:textId="77777777" w:rsidR="0087077C" w:rsidRPr="001B32EE" w:rsidRDefault="0087077C" w:rsidP="007D1DC9">
      <w:pPr>
        <w:rPr>
          <w:b/>
          <w:sz w:val="28"/>
        </w:rPr>
      </w:pPr>
    </w:p>
    <w:p w14:paraId="0BEF660E" w14:textId="77777777" w:rsidR="0087077C" w:rsidRPr="001B32EE" w:rsidRDefault="0087077C" w:rsidP="007D1DC9">
      <w:pPr>
        <w:jc w:val="center"/>
        <w:outlineLvl w:val="0"/>
        <w:rPr>
          <w:b/>
          <w:sz w:val="28"/>
        </w:rPr>
      </w:pPr>
      <w:r w:rsidRPr="001B32EE">
        <w:rPr>
          <w:b/>
          <w:sz w:val="28"/>
        </w:rPr>
        <w:t>Кафедра торгового дела  и рекламы</w:t>
      </w:r>
    </w:p>
    <w:p w14:paraId="7A2AE606" w14:textId="77777777" w:rsidR="0087077C" w:rsidRPr="001B32EE" w:rsidRDefault="0087077C" w:rsidP="007D1DC9">
      <w:pPr>
        <w:jc w:val="both"/>
        <w:rPr>
          <w:sz w:val="28"/>
        </w:rPr>
      </w:pPr>
    </w:p>
    <w:p w14:paraId="5AC76432" w14:textId="77777777" w:rsidR="0087077C" w:rsidRPr="001B32EE" w:rsidRDefault="0087077C" w:rsidP="007D1DC9">
      <w:pPr>
        <w:ind w:firstLine="4395"/>
        <w:jc w:val="both"/>
        <w:outlineLvl w:val="0"/>
        <w:rPr>
          <w:sz w:val="28"/>
        </w:rPr>
      </w:pPr>
      <w:r w:rsidRPr="001B32EE">
        <w:rPr>
          <w:sz w:val="28"/>
        </w:rPr>
        <w:t>Работа допускается к защите</w:t>
      </w:r>
    </w:p>
    <w:p w14:paraId="2E5BC149" w14:textId="77777777" w:rsidR="0087077C" w:rsidRPr="001B32EE" w:rsidRDefault="0087077C" w:rsidP="007D1DC9">
      <w:pPr>
        <w:ind w:firstLine="4395"/>
        <w:jc w:val="both"/>
        <w:rPr>
          <w:sz w:val="10"/>
        </w:rPr>
      </w:pPr>
    </w:p>
    <w:p w14:paraId="1112CF4F" w14:textId="77777777" w:rsidR="0087077C" w:rsidRPr="001B32EE" w:rsidRDefault="0087077C" w:rsidP="007D1DC9">
      <w:pPr>
        <w:ind w:firstLine="4395"/>
        <w:jc w:val="both"/>
        <w:outlineLvl w:val="0"/>
        <w:rPr>
          <w:sz w:val="28"/>
        </w:rPr>
      </w:pPr>
      <w:r w:rsidRPr="001B32EE">
        <w:rPr>
          <w:sz w:val="28"/>
        </w:rPr>
        <w:t>Заведующий кафедрой</w:t>
      </w:r>
    </w:p>
    <w:p w14:paraId="19A7CF9C" w14:textId="77777777" w:rsidR="0087077C" w:rsidRPr="001B32EE" w:rsidRDefault="0087077C" w:rsidP="007D1DC9">
      <w:pPr>
        <w:ind w:firstLine="4395"/>
        <w:jc w:val="both"/>
        <w:rPr>
          <w:sz w:val="28"/>
        </w:rPr>
      </w:pPr>
      <w:r w:rsidRPr="001B32EE">
        <w:rPr>
          <w:sz w:val="28"/>
        </w:rPr>
        <w:t>______________</w:t>
      </w:r>
      <w:r w:rsidRPr="001B32EE">
        <w:rPr>
          <w:sz w:val="28"/>
        </w:rPr>
        <w:tab/>
        <w:t>Л.</w:t>
      </w:r>
      <w:r w:rsidR="00601248">
        <w:rPr>
          <w:sz w:val="28"/>
        </w:rPr>
        <w:t>Н</w:t>
      </w:r>
      <w:r w:rsidRPr="001B32EE">
        <w:rPr>
          <w:sz w:val="28"/>
        </w:rPr>
        <w:t xml:space="preserve">. </w:t>
      </w:r>
      <w:r w:rsidR="00601248">
        <w:rPr>
          <w:sz w:val="28"/>
        </w:rPr>
        <w:t>Стребкова</w:t>
      </w:r>
    </w:p>
    <w:p w14:paraId="55D45934" w14:textId="77777777" w:rsidR="0087077C" w:rsidRPr="001B32EE" w:rsidRDefault="0087077C" w:rsidP="007D1DC9">
      <w:pPr>
        <w:ind w:firstLine="4395"/>
        <w:jc w:val="both"/>
        <w:rPr>
          <w:i/>
        </w:rPr>
      </w:pPr>
      <w:r w:rsidRPr="001B32EE">
        <w:rPr>
          <w:i/>
        </w:rPr>
        <w:tab/>
        <w:t>(подпись)</w:t>
      </w:r>
      <w:r w:rsidRPr="001B32EE">
        <w:rPr>
          <w:i/>
        </w:rPr>
        <w:tab/>
      </w:r>
      <w:r w:rsidRPr="001B32EE">
        <w:rPr>
          <w:i/>
        </w:rPr>
        <w:tab/>
      </w:r>
    </w:p>
    <w:p w14:paraId="4E6F0F4F" w14:textId="77777777" w:rsidR="0087077C" w:rsidRPr="001B32EE" w:rsidRDefault="0087077C" w:rsidP="007D1DC9">
      <w:pPr>
        <w:ind w:firstLine="4395"/>
        <w:jc w:val="both"/>
        <w:rPr>
          <w:sz w:val="28"/>
        </w:rPr>
      </w:pPr>
      <w:r w:rsidRPr="001B32EE">
        <w:rPr>
          <w:sz w:val="28"/>
        </w:rPr>
        <w:t>«_____» _________________20</w:t>
      </w:r>
      <w:r w:rsidR="000D515E">
        <w:rPr>
          <w:sz w:val="28"/>
          <w:lang w:val="en-US"/>
        </w:rPr>
        <w:t>__</w:t>
      </w:r>
      <w:r w:rsidRPr="001B32EE">
        <w:rPr>
          <w:sz w:val="28"/>
        </w:rPr>
        <w:t xml:space="preserve"> г.</w:t>
      </w:r>
    </w:p>
    <w:p w14:paraId="15AB275D" w14:textId="77777777" w:rsidR="0087077C" w:rsidRPr="001B32EE" w:rsidRDefault="0087077C" w:rsidP="007D1DC9">
      <w:pPr>
        <w:jc w:val="both"/>
        <w:rPr>
          <w:sz w:val="28"/>
        </w:rPr>
      </w:pPr>
    </w:p>
    <w:p w14:paraId="6211D035" w14:textId="77777777" w:rsidR="0087077C" w:rsidRPr="001B32EE" w:rsidRDefault="0087077C" w:rsidP="007D1DC9">
      <w:pPr>
        <w:jc w:val="both"/>
        <w:rPr>
          <w:sz w:val="28"/>
        </w:rPr>
      </w:pPr>
    </w:p>
    <w:p w14:paraId="606D6EA6" w14:textId="77777777" w:rsidR="0087077C" w:rsidRPr="001B32EE" w:rsidRDefault="0087077C" w:rsidP="007D1DC9">
      <w:pPr>
        <w:jc w:val="both"/>
        <w:rPr>
          <w:sz w:val="28"/>
        </w:rPr>
      </w:pPr>
    </w:p>
    <w:p w14:paraId="613AB7A3" w14:textId="77777777" w:rsidR="0087077C" w:rsidRPr="001B32EE" w:rsidRDefault="0087077C" w:rsidP="007D1DC9">
      <w:pPr>
        <w:jc w:val="center"/>
        <w:outlineLvl w:val="0"/>
        <w:rPr>
          <w:b/>
          <w:sz w:val="32"/>
        </w:rPr>
      </w:pPr>
      <w:r w:rsidRPr="001B32EE">
        <w:rPr>
          <w:b/>
          <w:sz w:val="32"/>
        </w:rPr>
        <w:t>ВЫПУСКНАЯ КВАЛИФИКАЦИОННАЯ РАБОТА</w:t>
      </w:r>
    </w:p>
    <w:p w14:paraId="24A3C02F" w14:textId="77777777" w:rsidR="0087077C" w:rsidRPr="001B32EE" w:rsidRDefault="0087077C" w:rsidP="007D1DC9">
      <w:pPr>
        <w:rPr>
          <w:sz w:val="32"/>
        </w:rPr>
      </w:pPr>
    </w:p>
    <w:p w14:paraId="391087FE" w14:textId="77777777" w:rsidR="0087077C" w:rsidRPr="001B32EE" w:rsidRDefault="0087077C" w:rsidP="007D1DC9">
      <w:pPr>
        <w:jc w:val="both"/>
        <w:rPr>
          <w:spacing w:val="-4"/>
          <w:sz w:val="28"/>
        </w:rPr>
      </w:pPr>
      <w:r w:rsidRPr="001B32EE">
        <w:rPr>
          <w:spacing w:val="-4"/>
          <w:sz w:val="28"/>
        </w:rPr>
        <w:t>на тему: «ОЦЕНКА КОНКУРЕНТОСПОСОБНОСТИ РОЗНИЧНОГО ТОРГОВОГО ПРЕДПРИЯТИЯ</w:t>
      </w:r>
      <w:r w:rsidRPr="001B32EE">
        <w:rPr>
          <w:spacing w:val="-4"/>
          <w:sz w:val="28"/>
          <w:szCs w:val="28"/>
          <w:lang w:eastAsia="en-US"/>
        </w:rPr>
        <w:t>(</w:t>
      </w:r>
      <w:r w:rsidRPr="001B32EE">
        <w:rPr>
          <w:spacing w:val="2"/>
          <w:sz w:val="28"/>
          <w:szCs w:val="28"/>
          <w:lang w:eastAsia="en-US"/>
        </w:rPr>
        <w:t xml:space="preserve">на материалах </w:t>
      </w:r>
      <w:r w:rsidRPr="001B32EE">
        <w:rPr>
          <w:spacing w:val="2"/>
          <w:sz w:val="28"/>
        </w:rPr>
        <w:t>магазина «Под каблуком» ООО «Эксперт» г. Новосибирска</w:t>
      </w:r>
      <w:r w:rsidRPr="001B32EE">
        <w:rPr>
          <w:spacing w:val="-4"/>
          <w:sz w:val="28"/>
          <w:szCs w:val="28"/>
          <w:lang w:eastAsia="en-US"/>
        </w:rPr>
        <w:t>)</w:t>
      </w:r>
      <w:r w:rsidRPr="001B32EE">
        <w:rPr>
          <w:spacing w:val="-4"/>
          <w:sz w:val="28"/>
        </w:rPr>
        <w:t>»</w:t>
      </w:r>
    </w:p>
    <w:p w14:paraId="4A3DE899" w14:textId="77777777" w:rsidR="0087077C" w:rsidRPr="001B32EE" w:rsidRDefault="0087077C" w:rsidP="007D1DC9">
      <w:pPr>
        <w:jc w:val="both"/>
        <w:rPr>
          <w:sz w:val="28"/>
        </w:rPr>
      </w:pPr>
    </w:p>
    <w:p w14:paraId="441120CE" w14:textId="77777777" w:rsidR="0087077C" w:rsidRPr="001B32EE" w:rsidRDefault="0087077C" w:rsidP="007D1DC9">
      <w:pPr>
        <w:ind w:left="3969"/>
        <w:jc w:val="both"/>
        <w:rPr>
          <w:sz w:val="28"/>
        </w:rPr>
      </w:pPr>
    </w:p>
    <w:p w14:paraId="602455E7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Обучающегося очной формы обучения</w:t>
      </w:r>
    </w:p>
    <w:p w14:paraId="6D005B4D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 xml:space="preserve">торгово-технологического факультета </w:t>
      </w:r>
    </w:p>
    <w:p w14:paraId="41BB97C0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НОВИКОВОЙ Ксении Михайловны</w:t>
      </w:r>
    </w:p>
    <w:p w14:paraId="54B9877A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Шифр ТДБ-ОП-01-14-003</w:t>
      </w:r>
    </w:p>
    <w:p w14:paraId="6C8F2E48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Направления подготовки</w:t>
      </w:r>
    </w:p>
    <w:p w14:paraId="4BEF6DA0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38.03.06</w:t>
      </w:r>
      <w:r w:rsidRPr="001B32EE">
        <w:rPr>
          <w:i/>
          <w:sz w:val="28"/>
        </w:rPr>
        <w:t>Торговое дело</w:t>
      </w:r>
    </w:p>
    <w:p w14:paraId="3B4D7B80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направленность (профиль) образовательной</w:t>
      </w:r>
      <w:r w:rsidR="000D515E" w:rsidRPr="006D763B">
        <w:rPr>
          <w:sz w:val="28"/>
        </w:rPr>
        <w:t xml:space="preserve"> </w:t>
      </w:r>
      <w:r w:rsidRPr="001B32EE">
        <w:rPr>
          <w:sz w:val="28"/>
        </w:rPr>
        <w:t xml:space="preserve">программы: </w:t>
      </w:r>
      <w:r w:rsidRPr="001B32EE">
        <w:rPr>
          <w:i/>
          <w:sz w:val="28"/>
        </w:rPr>
        <w:t>Коммерция</w:t>
      </w:r>
    </w:p>
    <w:p w14:paraId="2687B851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Руководитель:</w:t>
      </w:r>
      <w:r w:rsidR="000D515E" w:rsidRPr="006D763B">
        <w:rPr>
          <w:sz w:val="28"/>
        </w:rPr>
        <w:t xml:space="preserve"> </w:t>
      </w:r>
      <w:r w:rsidRPr="001B32EE">
        <w:rPr>
          <w:sz w:val="28"/>
        </w:rPr>
        <w:t xml:space="preserve">канд. экон. наук, доцент, </w:t>
      </w:r>
    </w:p>
    <w:p w14:paraId="3FB6B499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 xml:space="preserve">доцент кафедры коммерции, </w:t>
      </w:r>
    </w:p>
    <w:p w14:paraId="5F3B1BC2" w14:textId="77777777" w:rsidR="0087077C" w:rsidRPr="001B32EE" w:rsidRDefault="0087077C" w:rsidP="007D1DC9">
      <w:pPr>
        <w:ind w:left="3969"/>
        <w:jc w:val="both"/>
        <w:rPr>
          <w:sz w:val="28"/>
        </w:rPr>
      </w:pPr>
      <w:r w:rsidRPr="001B32EE">
        <w:rPr>
          <w:sz w:val="28"/>
        </w:rPr>
        <w:t>маркетинга, сервиса и рекламы</w:t>
      </w:r>
    </w:p>
    <w:p w14:paraId="79A4DAEF" w14:textId="77777777" w:rsidR="0087077C" w:rsidRPr="001B32EE" w:rsidRDefault="0087077C" w:rsidP="007D1DC9">
      <w:pPr>
        <w:ind w:left="3969"/>
        <w:jc w:val="both"/>
        <w:rPr>
          <w:i/>
        </w:rPr>
      </w:pPr>
      <w:r w:rsidRPr="001B32EE">
        <w:rPr>
          <w:sz w:val="28"/>
        </w:rPr>
        <w:t>КОНДРАТЬЕВА Ольга Васильевна</w:t>
      </w:r>
    </w:p>
    <w:p w14:paraId="446FED86" w14:textId="77777777" w:rsidR="0087077C" w:rsidRPr="001B32EE" w:rsidRDefault="0087077C" w:rsidP="007D1DC9">
      <w:pPr>
        <w:ind w:left="3544"/>
        <w:jc w:val="center"/>
        <w:rPr>
          <w:sz w:val="28"/>
        </w:rPr>
      </w:pPr>
    </w:p>
    <w:p w14:paraId="14F7FA56" w14:textId="77777777" w:rsidR="0087077C" w:rsidRPr="001B32EE" w:rsidRDefault="0087077C" w:rsidP="007D1DC9">
      <w:pPr>
        <w:ind w:left="3544"/>
        <w:jc w:val="center"/>
        <w:rPr>
          <w:sz w:val="28"/>
        </w:rPr>
      </w:pPr>
    </w:p>
    <w:p w14:paraId="084B61C1" w14:textId="77777777" w:rsidR="0087077C" w:rsidRPr="001B32EE" w:rsidRDefault="0087077C" w:rsidP="007D1DC9">
      <w:pPr>
        <w:ind w:left="3544"/>
        <w:jc w:val="center"/>
        <w:rPr>
          <w:sz w:val="28"/>
        </w:rPr>
      </w:pPr>
    </w:p>
    <w:p w14:paraId="4EF1D88B" w14:textId="77777777" w:rsidR="0087077C" w:rsidRPr="006D763B" w:rsidRDefault="0087077C" w:rsidP="007D1DC9">
      <w:pPr>
        <w:jc w:val="center"/>
        <w:outlineLvl w:val="0"/>
        <w:rPr>
          <w:sz w:val="28"/>
        </w:rPr>
      </w:pPr>
      <w:r w:rsidRPr="001B32EE">
        <w:rPr>
          <w:sz w:val="28"/>
        </w:rPr>
        <w:t>Новосибирск 20</w:t>
      </w:r>
      <w:r w:rsidR="000D515E" w:rsidRPr="006D763B">
        <w:rPr>
          <w:sz w:val="28"/>
        </w:rPr>
        <w:t>__</w:t>
      </w:r>
    </w:p>
    <w:p w14:paraId="2F0D2583" w14:textId="77777777" w:rsidR="0087077C" w:rsidRPr="001B32EE" w:rsidRDefault="0087077C" w:rsidP="007D1DC9">
      <w:pPr>
        <w:jc w:val="right"/>
        <w:outlineLvl w:val="0"/>
        <w:rPr>
          <w:sz w:val="28"/>
        </w:rPr>
      </w:pPr>
    </w:p>
    <w:p w14:paraId="2664E457" w14:textId="77777777" w:rsidR="0087077C" w:rsidRPr="001B32EE" w:rsidRDefault="0087077C" w:rsidP="007D1DC9">
      <w:pPr>
        <w:jc w:val="right"/>
        <w:outlineLvl w:val="0"/>
        <w:rPr>
          <w:sz w:val="28"/>
        </w:rPr>
      </w:pPr>
      <w:r w:rsidRPr="001B32EE">
        <w:rPr>
          <w:sz w:val="28"/>
        </w:rPr>
        <w:t>Окончание прил. 1</w:t>
      </w:r>
    </w:p>
    <w:p w14:paraId="0798979B" w14:textId="77777777" w:rsidR="0087077C" w:rsidRPr="001B32EE" w:rsidRDefault="0087077C" w:rsidP="007D1DC9">
      <w:pPr>
        <w:spacing w:line="360" w:lineRule="auto"/>
        <w:ind w:left="-567" w:firstLine="567"/>
        <w:rPr>
          <w:sz w:val="28"/>
        </w:rPr>
      </w:pPr>
    </w:p>
    <w:p w14:paraId="03FCB90E" w14:textId="77777777" w:rsidR="0087077C" w:rsidRPr="001B32EE" w:rsidRDefault="0087077C" w:rsidP="007D1DC9">
      <w:pPr>
        <w:spacing w:line="360" w:lineRule="auto"/>
        <w:ind w:left="-567" w:firstLine="567"/>
        <w:rPr>
          <w:sz w:val="28"/>
        </w:rPr>
      </w:pPr>
      <w:r w:rsidRPr="001B32EE">
        <w:rPr>
          <w:sz w:val="28"/>
        </w:rPr>
        <w:t xml:space="preserve">Дата защиты 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_________________</w:t>
      </w:r>
    </w:p>
    <w:p w14:paraId="1153F3DA" w14:textId="77777777" w:rsidR="0087077C" w:rsidRPr="001B32EE" w:rsidRDefault="0087077C" w:rsidP="007D1DC9">
      <w:pPr>
        <w:spacing w:line="360" w:lineRule="auto"/>
        <w:ind w:left="-567" w:firstLine="567"/>
        <w:rPr>
          <w:sz w:val="28"/>
        </w:rPr>
      </w:pPr>
      <w:r w:rsidRPr="001B32EE">
        <w:rPr>
          <w:sz w:val="28"/>
        </w:rPr>
        <w:t xml:space="preserve">Оценка после защиты </w:t>
      </w:r>
      <w:r w:rsidRPr="001B32EE">
        <w:rPr>
          <w:sz w:val="28"/>
        </w:rPr>
        <w:tab/>
      </w:r>
      <w:r w:rsidRPr="001B32EE">
        <w:rPr>
          <w:sz w:val="28"/>
        </w:rPr>
        <w:tab/>
        <w:t>_________________</w:t>
      </w:r>
    </w:p>
    <w:p w14:paraId="5CBEBAA6" w14:textId="77777777" w:rsidR="0087077C" w:rsidRPr="001B32EE" w:rsidRDefault="0087077C" w:rsidP="007D1DC9">
      <w:pPr>
        <w:spacing w:line="360" w:lineRule="auto"/>
        <w:ind w:left="-567" w:firstLine="567"/>
        <w:rPr>
          <w:sz w:val="28"/>
        </w:rPr>
      </w:pPr>
      <w:r w:rsidRPr="001B32EE">
        <w:rPr>
          <w:sz w:val="28"/>
        </w:rPr>
        <w:t xml:space="preserve">Протокол заседания ГЭК № </w:t>
      </w:r>
      <w:r w:rsidRPr="001B32EE">
        <w:rPr>
          <w:sz w:val="28"/>
        </w:rPr>
        <w:tab/>
        <w:t>_________________</w:t>
      </w:r>
    </w:p>
    <w:p w14:paraId="1C0B64F3" w14:textId="77777777" w:rsidR="0087077C" w:rsidRPr="001B32EE" w:rsidRDefault="0087077C" w:rsidP="007D1DC9">
      <w:pPr>
        <w:spacing w:line="240" w:lineRule="atLeast"/>
        <w:ind w:left="-567" w:firstLine="567"/>
        <w:rPr>
          <w:sz w:val="28"/>
        </w:rPr>
      </w:pPr>
      <w:r w:rsidRPr="001B32EE">
        <w:rPr>
          <w:sz w:val="28"/>
        </w:rPr>
        <w:t>Секретарь ГЭК ____________</w:t>
      </w:r>
      <w:r w:rsidRPr="001B32EE">
        <w:rPr>
          <w:sz w:val="28"/>
        </w:rPr>
        <w:tab/>
        <w:t>_________________</w:t>
      </w:r>
    </w:p>
    <w:p w14:paraId="7C2C6E4E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>(подпись)</w:t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>(Фамилия И.О.)</w:t>
      </w:r>
    </w:p>
    <w:p w14:paraId="4F9090BC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</w:p>
    <w:p w14:paraId="780D536F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</w:p>
    <w:p w14:paraId="3246D30B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</w:p>
    <w:p w14:paraId="621B2170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</w:p>
    <w:p w14:paraId="45DEBABA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</w:p>
    <w:p w14:paraId="0CAE40C6" w14:textId="77777777" w:rsidR="0087077C" w:rsidRPr="001B32EE" w:rsidRDefault="0087077C" w:rsidP="007D1DC9">
      <w:pPr>
        <w:spacing w:line="240" w:lineRule="atLeast"/>
        <w:ind w:left="-567" w:firstLine="567"/>
        <w:rPr>
          <w:i/>
        </w:rPr>
      </w:pPr>
    </w:p>
    <w:p w14:paraId="13F79F2F" w14:textId="77777777" w:rsidR="0087077C" w:rsidRPr="001B32EE" w:rsidRDefault="0087077C" w:rsidP="007D1DC9">
      <w:pPr>
        <w:spacing w:line="360" w:lineRule="auto"/>
        <w:ind w:left="-567" w:firstLine="567"/>
        <w:outlineLvl w:val="0"/>
        <w:rPr>
          <w:sz w:val="28"/>
        </w:rPr>
      </w:pPr>
      <w:r w:rsidRPr="001B32EE">
        <w:rPr>
          <w:sz w:val="28"/>
        </w:rPr>
        <w:t>Текст выпускной квалификационной работы</w:t>
      </w:r>
    </w:p>
    <w:p w14:paraId="1DA28AD8" w14:textId="77777777" w:rsidR="0087077C" w:rsidRPr="001B32EE" w:rsidRDefault="0087077C" w:rsidP="007D1DC9">
      <w:pPr>
        <w:spacing w:line="360" w:lineRule="auto"/>
        <w:ind w:left="-567" w:firstLine="567"/>
        <w:rPr>
          <w:sz w:val="28"/>
        </w:rPr>
      </w:pPr>
      <w:r w:rsidRPr="001B32EE">
        <w:rPr>
          <w:sz w:val="28"/>
        </w:rPr>
        <w:t>на ________ страницах</w:t>
      </w:r>
    </w:p>
    <w:p w14:paraId="7FB53FDB" w14:textId="77777777" w:rsidR="0087077C" w:rsidRPr="001B32EE" w:rsidRDefault="0087077C" w:rsidP="007D1DC9">
      <w:pPr>
        <w:spacing w:line="360" w:lineRule="auto"/>
        <w:ind w:left="-567" w:firstLine="567"/>
        <w:outlineLvl w:val="0"/>
        <w:rPr>
          <w:sz w:val="28"/>
        </w:rPr>
      </w:pPr>
      <w:r w:rsidRPr="001B32EE">
        <w:rPr>
          <w:sz w:val="28"/>
        </w:rPr>
        <w:t>Приложение  на ______ листах</w:t>
      </w:r>
    </w:p>
    <w:p w14:paraId="675FA805" w14:textId="77777777" w:rsidR="0087077C" w:rsidRPr="001B32EE" w:rsidRDefault="0087077C" w:rsidP="007D1DC9">
      <w:pPr>
        <w:spacing w:line="240" w:lineRule="atLeast"/>
        <w:ind w:left="-567" w:firstLine="567"/>
        <w:rPr>
          <w:sz w:val="28"/>
        </w:rPr>
      </w:pPr>
    </w:p>
    <w:p w14:paraId="5BBDC492" w14:textId="77777777" w:rsidR="0087077C" w:rsidRPr="001B32EE" w:rsidRDefault="0087077C" w:rsidP="007D1DC9">
      <w:pPr>
        <w:spacing w:line="240" w:lineRule="atLeast"/>
        <w:ind w:left="-567" w:firstLine="567"/>
        <w:rPr>
          <w:sz w:val="28"/>
        </w:rPr>
      </w:pPr>
      <w:r w:rsidRPr="001B32EE">
        <w:rPr>
          <w:sz w:val="28"/>
        </w:rPr>
        <w:t>______________________________</w:t>
      </w:r>
      <w:r w:rsidRPr="001B32EE">
        <w:rPr>
          <w:sz w:val="28"/>
        </w:rPr>
        <w:tab/>
      </w:r>
      <w:r w:rsidRPr="001B32EE">
        <w:rPr>
          <w:sz w:val="28"/>
        </w:rPr>
        <w:tab/>
        <w:t>______________</w:t>
      </w:r>
    </w:p>
    <w:p w14:paraId="1A2AFF71" w14:textId="77777777" w:rsidR="0087077C" w:rsidRPr="001B32EE" w:rsidRDefault="0087077C" w:rsidP="007D1DC9">
      <w:pPr>
        <w:spacing w:line="240" w:lineRule="atLeast"/>
        <w:ind w:left="153" w:firstLine="567"/>
        <w:rPr>
          <w:i/>
        </w:rPr>
      </w:pPr>
      <w:r w:rsidRPr="001B32EE">
        <w:rPr>
          <w:i/>
        </w:rPr>
        <w:t>(подпись обучающегося)</w:t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>(дата)</w:t>
      </w:r>
    </w:p>
    <w:p w14:paraId="7E9642D3" w14:textId="77777777" w:rsidR="0087077C" w:rsidRPr="001B32EE" w:rsidRDefault="0087077C" w:rsidP="007D1DC9">
      <w:pPr>
        <w:spacing w:line="240" w:lineRule="atLeast"/>
        <w:ind w:left="-567" w:firstLine="567"/>
        <w:rPr>
          <w:sz w:val="28"/>
        </w:rPr>
      </w:pPr>
    </w:p>
    <w:p w14:paraId="658EA25E" w14:textId="77777777" w:rsidR="0087077C" w:rsidRPr="001B32EE" w:rsidRDefault="0087077C" w:rsidP="007D1DC9">
      <w:pPr>
        <w:spacing w:line="240" w:lineRule="atLeast"/>
        <w:ind w:left="-567" w:firstLine="567"/>
        <w:rPr>
          <w:sz w:val="28"/>
        </w:rPr>
      </w:pPr>
      <w:r w:rsidRPr="001B32EE">
        <w:rPr>
          <w:sz w:val="28"/>
        </w:rPr>
        <w:t>______________________________</w:t>
      </w:r>
      <w:r w:rsidRPr="001B32EE">
        <w:rPr>
          <w:sz w:val="28"/>
        </w:rPr>
        <w:tab/>
      </w:r>
      <w:r w:rsidRPr="001B32EE">
        <w:rPr>
          <w:sz w:val="28"/>
        </w:rPr>
        <w:tab/>
        <w:t>______________</w:t>
      </w:r>
    </w:p>
    <w:p w14:paraId="2BF7EAF5" w14:textId="77777777" w:rsidR="0087077C" w:rsidRPr="001B32EE" w:rsidRDefault="0087077C" w:rsidP="007D1DC9">
      <w:pPr>
        <w:spacing w:line="240" w:lineRule="atLeast"/>
        <w:ind w:left="153" w:firstLine="567"/>
        <w:rPr>
          <w:i/>
        </w:rPr>
      </w:pPr>
      <w:r w:rsidRPr="001B32EE">
        <w:rPr>
          <w:i/>
        </w:rPr>
        <w:t>(подпись руководителя)</w:t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>(дата)</w:t>
      </w:r>
    </w:p>
    <w:p w14:paraId="60FD87AD" w14:textId="77777777" w:rsidR="0087077C" w:rsidRPr="001B32EE" w:rsidRDefault="0087077C" w:rsidP="007D1DC9">
      <w:pPr>
        <w:spacing w:line="240" w:lineRule="atLeast"/>
        <w:ind w:left="-567" w:firstLine="567"/>
        <w:rPr>
          <w:sz w:val="28"/>
        </w:rPr>
      </w:pPr>
    </w:p>
    <w:p w14:paraId="794AED68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4A82AEC2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12772B9C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00D0BF11" w14:textId="77777777" w:rsidR="00187EA9" w:rsidRPr="001B32EE" w:rsidRDefault="0087077C" w:rsidP="00187EA9">
      <w:pPr>
        <w:jc w:val="right"/>
        <w:rPr>
          <w:sz w:val="28"/>
          <w:szCs w:val="28"/>
        </w:rPr>
      </w:pPr>
      <w:r w:rsidRPr="001B32EE">
        <w:rPr>
          <w:sz w:val="28"/>
          <w:szCs w:val="28"/>
        </w:rPr>
        <w:br w:type="page"/>
      </w:r>
      <w:r w:rsidR="00187EA9" w:rsidRPr="001B32EE">
        <w:rPr>
          <w:sz w:val="28"/>
          <w:szCs w:val="28"/>
        </w:rPr>
        <w:t>Приложение 2</w:t>
      </w:r>
    </w:p>
    <w:p w14:paraId="633E95E9" w14:textId="77777777" w:rsidR="00187EA9" w:rsidRPr="001B32EE" w:rsidRDefault="00187EA9" w:rsidP="00187EA9">
      <w:pPr>
        <w:keepNext/>
        <w:jc w:val="center"/>
        <w:outlineLvl w:val="8"/>
        <w:rPr>
          <w:bCs/>
          <w:i/>
          <w:iCs/>
          <w:sz w:val="28"/>
          <w:szCs w:val="28"/>
        </w:rPr>
      </w:pPr>
      <w:r w:rsidRPr="001B32EE">
        <w:rPr>
          <w:bCs/>
          <w:i/>
          <w:iCs/>
          <w:sz w:val="28"/>
          <w:szCs w:val="28"/>
        </w:rPr>
        <w:t>Форма задания на выпускную квалификационную работу</w:t>
      </w:r>
    </w:p>
    <w:p w14:paraId="730A0853" w14:textId="77777777" w:rsidR="00187EA9" w:rsidRPr="001B32EE" w:rsidRDefault="00187EA9" w:rsidP="00187EA9">
      <w:pPr>
        <w:keepNext/>
        <w:jc w:val="center"/>
        <w:outlineLvl w:val="8"/>
        <w:rPr>
          <w:bCs/>
          <w:i/>
          <w:i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16"/>
        <w:gridCol w:w="7903"/>
      </w:tblGrid>
      <w:tr w:rsidR="00601248" w:rsidRPr="00066146" w14:paraId="517A35DD" w14:textId="77777777" w:rsidTr="00237699">
        <w:tc>
          <w:tcPr>
            <w:tcW w:w="1716" w:type="dxa"/>
            <w:shd w:val="clear" w:color="auto" w:fill="auto"/>
          </w:tcPr>
          <w:p w14:paraId="62EE470B" w14:textId="5B6613A3" w:rsidR="00601248" w:rsidRPr="00066146" w:rsidRDefault="00292BC9" w:rsidP="00237699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lang w:val="en-US"/>
              </w:rPr>
              <w:drawing>
                <wp:inline distT="0" distB="0" distL="0" distR="0" wp14:anchorId="21DE0D20" wp14:editId="6640B4D4">
                  <wp:extent cx="952500" cy="9601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auto"/>
          </w:tcPr>
          <w:p w14:paraId="6A286A9A" w14:textId="77777777" w:rsidR="00601248" w:rsidRPr="00066146" w:rsidRDefault="00601248" w:rsidP="00237699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2B8E8E95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66146">
              <w:rPr>
                <w:rFonts w:eastAsia="Calibri"/>
                <w:b/>
                <w:sz w:val="24"/>
                <w:szCs w:val="24"/>
              </w:rPr>
              <w:t>автономная некоммерческая образовательная организация</w:t>
            </w:r>
          </w:p>
          <w:p w14:paraId="1700AE8B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66146">
              <w:rPr>
                <w:rFonts w:eastAsia="Calibri"/>
                <w:b/>
                <w:sz w:val="24"/>
                <w:szCs w:val="24"/>
              </w:rPr>
              <w:t>высшего образования Центросоюза Российской Федерации</w:t>
            </w:r>
          </w:p>
          <w:p w14:paraId="1034B7C2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066146">
              <w:rPr>
                <w:rFonts w:eastAsia="Calibri"/>
                <w:b/>
                <w:sz w:val="28"/>
                <w:szCs w:val="28"/>
              </w:rPr>
              <w:t>«Сибирский университет потребительской кооперации»</w:t>
            </w:r>
          </w:p>
        </w:tc>
      </w:tr>
    </w:tbl>
    <w:p w14:paraId="58713574" w14:textId="77777777" w:rsidR="00187EA9" w:rsidRPr="001B32EE" w:rsidRDefault="00187EA9" w:rsidP="00187EA9">
      <w:pPr>
        <w:jc w:val="center"/>
      </w:pPr>
    </w:p>
    <w:p w14:paraId="0A1C78A3" w14:textId="77777777" w:rsidR="00187EA9" w:rsidRPr="001B32EE" w:rsidRDefault="00187EA9" w:rsidP="00187EA9">
      <w:pPr>
        <w:rPr>
          <w:sz w:val="28"/>
        </w:rPr>
      </w:pPr>
    </w:p>
    <w:p w14:paraId="014CC25C" w14:textId="77777777" w:rsidR="00187EA9" w:rsidRPr="001B32EE" w:rsidRDefault="00187EA9" w:rsidP="00187EA9">
      <w:pPr>
        <w:keepNext/>
        <w:jc w:val="center"/>
        <w:outlineLvl w:val="0"/>
        <w:rPr>
          <w:sz w:val="28"/>
        </w:rPr>
      </w:pPr>
      <w:bookmarkStart w:id="14" w:name="_Toc529872074"/>
      <w:bookmarkStart w:id="15" w:name="_Toc535405355"/>
      <w:bookmarkStart w:id="16" w:name="_Toc535405518"/>
      <w:r w:rsidRPr="001B32EE">
        <w:rPr>
          <w:sz w:val="28"/>
        </w:rPr>
        <w:t>Кафедра __________________________________________________________</w:t>
      </w:r>
      <w:bookmarkEnd w:id="14"/>
      <w:bookmarkEnd w:id="15"/>
      <w:bookmarkEnd w:id="16"/>
    </w:p>
    <w:p w14:paraId="78C8FF49" w14:textId="77777777" w:rsidR="00187EA9" w:rsidRPr="001B32EE" w:rsidRDefault="00187EA9" w:rsidP="00187EA9">
      <w:pPr>
        <w:rPr>
          <w:sz w:val="28"/>
        </w:rPr>
      </w:pPr>
    </w:p>
    <w:p w14:paraId="51F698BE" w14:textId="77777777" w:rsidR="00187EA9" w:rsidRPr="001B32EE" w:rsidRDefault="00187EA9" w:rsidP="00187EA9">
      <w:pPr>
        <w:spacing w:line="240" w:lineRule="atLeast"/>
        <w:ind w:firstLine="5103"/>
        <w:jc w:val="both"/>
        <w:rPr>
          <w:sz w:val="28"/>
        </w:rPr>
      </w:pPr>
      <w:r w:rsidRPr="001B32EE">
        <w:rPr>
          <w:sz w:val="28"/>
        </w:rPr>
        <w:t>Заведующий кафедрой</w:t>
      </w:r>
    </w:p>
    <w:p w14:paraId="7C4E94C0" w14:textId="77777777" w:rsidR="00187EA9" w:rsidRPr="001B32EE" w:rsidRDefault="00187EA9" w:rsidP="00187EA9">
      <w:pPr>
        <w:spacing w:line="240" w:lineRule="atLeast"/>
        <w:ind w:firstLine="5103"/>
        <w:jc w:val="both"/>
        <w:rPr>
          <w:sz w:val="28"/>
        </w:rPr>
      </w:pPr>
      <w:r w:rsidRPr="001B32EE">
        <w:rPr>
          <w:sz w:val="28"/>
        </w:rPr>
        <w:t>___________</w:t>
      </w:r>
      <w:r w:rsidRPr="001B32EE">
        <w:rPr>
          <w:sz w:val="28"/>
        </w:rPr>
        <w:tab/>
        <w:t>________________</w:t>
      </w:r>
    </w:p>
    <w:p w14:paraId="6DAD80E2" w14:textId="77777777" w:rsidR="00187EA9" w:rsidRPr="001B32EE" w:rsidRDefault="00187EA9" w:rsidP="00187EA9">
      <w:pPr>
        <w:spacing w:line="240" w:lineRule="atLeast"/>
        <w:ind w:firstLine="5103"/>
        <w:jc w:val="both"/>
        <w:rPr>
          <w:i/>
        </w:rPr>
      </w:pPr>
      <w:r w:rsidRPr="001B32EE">
        <w:rPr>
          <w:i/>
        </w:rPr>
        <w:tab/>
        <w:t>(подпись)</w:t>
      </w:r>
      <w:r w:rsidRPr="001B32EE">
        <w:rPr>
          <w:i/>
        </w:rPr>
        <w:tab/>
        <w:t xml:space="preserve">         (Фамилия И.О.)</w:t>
      </w:r>
    </w:p>
    <w:p w14:paraId="3436571D" w14:textId="77777777" w:rsidR="00187EA9" w:rsidRPr="001B32EE" w:rsidRDefault="00187EA9" w:rsidP="00187EA9">
      <w:pPr>
        <w:spacing w:line="240" w:lineRule="atLeast"/>
        <w:ind w:firstLine="5103"/>
        <w:jc w:val="both"/>
        <w:rPr>
          <w:sz w:val="28"/>
        </w:rPr>
      </w:pPr>
      <w:r w:rsidRPr="001B32EE">
        <w:rPr>
          <w:sz w:val="28"/>
        </w:rPr>
        <w:t>«____» ___________________20__г.</w:t>
      </w:r>
    </w:p>
    <w:p w14:paraId="23B8B480" w14:textId="77777777" w:rsidR="00187EA9" w:rsidRPr="001B32EE" w:rsidRDefault="00187EA9" w:rsidP="00187EA9">
      <w:pPr>
        <w:spacing w:line="240" w:lineRule="atLeast"/>
        <w:jc w:val="center"/>
        <w:rPr>
          <w:sz w:val="28"/>
        </w:rPr>
      </w:pPr>
    </w:p>
    <w:p w14:paraId="7FF1587B" w14:textId="77777777" w:rsidR="00187EA9" w:rsidRPr="001B32EE" w:rsidRDefault="00187EA9" w:rsidP="00187EA9">
      <w:pPr>
        <w:keepNext/>
        <w:spacing w:line="240" w:lineRule="atLeast"/>
        <w:jc w:val="center"/>
        <w:outlineLvl w:val="0"/>
        <w:rPr>
          <w:b/>
          <w:sz w:val="32"/>
        </w:rPr>
      </w:pPr>
      <w:bookmarkStart w:id="17" w:name="_Toc529872075"/>
      <w:bookmarkStart w:id="18" w:name="_Toc535405356"/>
      <w:bookmarkStart w:id="19" w:name="_Toc535405519"/>
      <w:r w:rsidRPr="001B32EE">
        <w:rPr>
          <w:b/>
          <w:sz w:val="32"/>
        </w:rPr>
        <w:t>ЗАДАНИЕ</w:t>
      </w:r>
      <w:bookmarkEnd w:id="17"/>
      <w:bookmarkEnd w:id="18"/>
      <w:bookmarkEnd w:id="19"/>
    </w:p>
    <w:p w14:paraId="68DC598C" w14:textId="77777777" w:rsidR="00187EA9" w:rsidRPr="001B32EE" w:rsidRDefault="00187EA9" w:rsidP="00187EA9">
      <w:pPr>
        <w:spacing w:line="240" w:lineRule="atLeast"/>
        <w:jc w:val="center"/>
        <w:rPr>
          <w:sz w:val="28"/>
        </w:rPr>
      </w:pPr>
      <w:r w:rsidRPr="001B32EE">
        <w:rPr>
          <w:sz w:val="28"/>
        </w:rPr>
        <w:t>на выпускную квалификационную работу обучающегося ______ курса</w:t>
      </w:r>
    </w:p>
    <w:p w14:paraId="68643B3B" w14:textId="77777777" w:rsidR="00187EA9" w:rsidRPr="001B32EE" w:rsidRDefault="00187EA9" w:rsidP="00187EA9">
      <w:pPr>
        <w:spacing w:line="240" w:lineRule="atLeast"/>
        <w:jc w:val="center"/>
        <w:rPr>
          <w:sz w:val="28"/>
        </w:rPr>
      </w:pPr>
      <w:r w:rsidRPr="001B32EE">
        <w:rPr>
          <w:sz w:val="28"/>
        </w:rPr>
        <w:t>____________________________________________ формы обучения</w:t>
      </w:r>
    </w:p>
    <w:p w14:paraId="68412B6F" w14:textId="77777777" w:rsidR="00187EA9" w:rsidRPr="001B32EE" w:rsidRDefault="00187EA9" w:rsidP="00187EA9">
      <w:pPr>
        <w:spacing w:line="240" w:lineRule="atLeast"/>
        <w:ind w:left="567"/>
        <w:jc w:val="center"/>
        <w:rPr>
          <w:i/>
        </w:rPr>
      </w:pPr>
      <w:r w:rsidRPr="001B32EE">
        <w:rPr>
          <w:i/>
        </w:rPr>
        <w:t>(очной, очно-заочной,  заочной)</w:t>
      </w:r>
    </w:p>
    <w:p w14:paraId="272C3BD5" w14:textId="77777777" w:rsidR="00187EA9" w:rsidRPr="001B32EE" w:rsidRDefault="00187EA9" w:rsidP="00187EA9">
      <w:pPr>
        <w:spacing w:line="240" w:lineRule="atLeast"/>
        <w:jc w:val="center"/>
        <w:rPr>
          <w:sz w:val="28"/>
        </w:rPr>
      </w:pPr>
      <w:r w:rsidRPr="001B32EE">
        <w:rPr>
          <w:sz w:val="28"/>
        </w:rPr>
        <w:t>_________________________________________________ факультета</w:t>
      </w:r>
    </w:p>
    <w:p w14:paraId="6700338B" w14:textId="77777777" w:rsidR="00187EA9" w:rsidRPr="001B32EE" w:rsidRDefault="00187EA9" w:rsidP="00187EA9">
      <w:pPr>
        <w:spacing w:line="240" w:lineRule="atLeast"/>
        <w:jc w:val="center"/>
        <w:rPr>
          <w:sz w:val="28"/>
        </w:rPr>
      </w:pPr>
      <w:r w:rsidRPr="001B32EE">
        <w:rPr>
          <w:sz w:val="28"/>
        </w:rPr>
        <w:t>____________________________________________________________</w:t>
      </w:r>
    </w:p>
    <w:p w14:paraId="0DC63B2F" w14:textId="77777777" w:rsidR="00187EA9" w:rsidRPr="001B32EE" w:rsidRDefault="00187EA9" w:rsidP="00187EA9">
      <w:pPr>
        <w:spacing w:line="240" w:lineRule="atLeast"/>
        <w:jc w:val="center"/>
        <w:rPr>
          <w:i/>
        </w:rPr>
      </w:pPr>
      <w:r w:rsidRPr="001B32EE">
        <w:rPr>
          <w:i/>
        </w:rPr>
        <w:t>(Фамилия Имя Отчество)</w:t>
      </w:r>
    </w:p>
    <w:p w14:paraId="08D92BD5" w14:textId="77777777" w:rsidR="00187EA9" w:rsidRPr="001B32EE" w:rsidRDefault="00187EA9" w:rsidP="00187EA9">
      <w:pPr>
        <w:spacing w:line="240" w:lineRule="atLeast"/>
        <w:jc w:val="center"/>
        <w:rPr>
          <w:sz w:val="28"/>
        </w:rPr>
      </w:pPr>
      <w:r w:rsidRPr="001B32EE">
        <w:rPr>
          <w:sz w:val="28"/>
        </w:rPr>
        <w:t>шифр (группа)_______________________________________________</w:t>
      </w:r>
    </w:p>
    <w:p w14:paraId="0E732EDF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 xml:space="preserve">Направление подготовки: ________________________________________ </w:t>
      </w:r>
    </w:p>
    <w:p w14:paraId="73D9E618" w14:textId="77777777" w:rsidR="00187EA9" w:rsidRPr="001B32EE" w:rsidRDefault="00187EA9" w:rsidP="00187EA9">
      <w:pPr>
        <w:spacing w:line="240" w:lineRule="atLeast"/>
        <w:ind w:left="2880" w:firstLine="720"/>
        <w:jc w:val="both"/>
        <w:rPr>
          <w:sz w:val="28"/>
        </w:rPr>
      </w:pPr>
      <w:r w:rsidRPr="001B32EE">
        <w:rPr>
          <w:i/>
        </w:rPr>
        <w:t>(код, наименование направления (специальности))</w:t>
      </w:r>
    </w:p>
    <w:p w14:paraId="095D12B2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Направленность (профиль) образовательной программы: _____________</w:t>
      </w:r>
    </w:p>
    <w:p w14:paraId="52A2E066" w14:textId="77777777" w:rsidR="00187EA9" w:rsidRPr="001B32EE" w:rsidRDefault="00187EA9" w:rsidP="00187EA9">
      <w:pPr>
        <w:spacing w:line="240" w:lineRule="atLeast"/>
        <w:jc w:val="both"/>
        <w:rPr>
          <w:i/>
        </w:rPr>
      </w:pPr>
      <w:r w:rsidRPr="001B32EE">
        <w:rPr>
          <w:sz w:val="28"/>
        </w:rPr>
        <w:t>_____________________________________________________________</w:t>
      </w:r>
    </w:p>
    <w:p w14:paraId="4D878990" w14:textId="77777777" w:rsidR="00187EA9" w:rsidRPr="001B32EE" w:rsidRDefault="00187EA9" w:rsidP="00187EA9"/>
    <w:p w14:paraId="63B5315A" w14:textId="77777777" w:rsidR="00187EA9" w:rsidRPr="001B32EE" w:rsidRDefault="00187EA9" w:rsidP="00187EA9">
      <w:pPr>
        <w:numPr>
          <w:ilvl w:val="0"/>
          <w:numId w:val="29"/>
        </w:numPr>
        <w:tabs>
          <w:tab w:val="num" w:pos="567"/>
        </w:tabs>
        <w:rPr>
          <w:sz w:val="28"/>
        </w:rPr>
      </w:pPr>
      <w:r w:rsidRPr="001B32EE">
        <w:rPr>
          <w:sz w:val="28"/>
        </w:rPr>
        <w:t>Тема выпускной квалификационной работы ___________________________</w:t>
      </w:r>
    </w:p>
    <w:p w14:paraId="393333F2" w14:textId="77777777" w:rsidR="00187EA9" w:rsidRPr="001B32EE" w:rsidRDefault="00187EA9" w:rsidP="00187EA9">
      <w:pPr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7C5C941E" w14:textId="77777777" w:rsidR="00187EA9" w:rsidRPr="001B32EE" w:rsidRDefault="00187EA9" w:rsidP="00187EA9">
      <w:pPr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06AB2E80" w14:textId="77777777" w:rsidR="00187EA9" w:rsidRPr="001B32EE" w:rsidRDefault="00187EA9" w:rsidP="00187EA9">
      <w:pPr>
        <w:rPr>
          <w:sz w:val="16"/>
        </w:rPr>
      </w:pPr>
    </w:p>
    <w:p w14:paraId="702391AE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утверждена приказом ректора от «____»_________________ 20___г., № ______</w:t>
      </w:r>
    </w:p>
    <w:p w14:paraId="1F98AE5C" w14:textId="77777777" w:rsidR="00187EA9" w:rsidRPr="001B32EE" w:rsidRDefault="00187EA9" w:rsidP="00187EA9">
      <w:pPr>
        <w:spacing w:line="240" w:lineRule="atLeast"/>
        <w:jc w:val="both"/>
        <w:rPr>
          <w:sz w:val="16"/>
        </w:rPr>
      </w:pPr>
    </w:p>
    <w:p w14:paraId="3F65B37F" w14:textId="77777777" w:rsidR="00187EA9" w:rsidRPr="001B32EE" w:rsidRDefault="00187EA9" w:rsidP="00187EA9">
      <w:pPr>
        <w:numPr>
          <w:ilvl w:val="0"/>
          <w:numId w:val="29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Срок сдачи обучающимся выполненной работы на кафедру для защиты ___________________________________________________________________</w:t>
      </w:r>
    </w:p>
    <w:p w14:paraId="3BA3F231" w14:textId="77777777" w:rsidR="00187EA9" w:rsidRPr="001B32EE" w:rsidRDefault="00187EA9" w:rsidP="00187EA9">
      <w:pPr>
        <w:numPr>
          <w:ilvl w:val="0"/>
          <w:numId w:val="29"/>
        </w:numPr>
        <w:tabs>
          <w:tab w:val="num" w:pos="567"/>
        </w:tabs>
        <w:spacing w:line="240" w:lineRule="atLeast"/>
        <w:jc w:val="both"/>
        <w:rPr>
          <w:sz w:val="28"/>
        </w:rPr>
      </w:pPr>
      <w:r w:rsidRPr="001B32EE">
        <w:rPr>
          <w:sz w:val="28"/>
        </w:rPr>
        <w:t xml:space="preserve">Перечень подлежащих разработке вопросов и общее направление работы </w:t>
      </w:r>
    </w:p>
    <w:p w14:paraId="1B8F2096" w14:textId="77777777" w:rsidR="00187EA9" w:rsidRPr="001B32EE" w:rsidRDefault="00187EA9" w:rsidP="00187EA9">
      <w:pPr>
        <w:spacing w:line="240" w:lineRule="atLeast"/>
        <w:jc w:val="both"/>
        <w:rPr>
          <w:i/>
        </w:rPr>
      </w:pPr>
      <w:r w:rsidRPr="001B32EE">
        <w:rPr>
          <w:sz w:val="28"/>
        </w:rPr>
        <w:t>___________________________________________________________________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i/>
        </w:rPr>
        <w:t>(указать узловые вопросы плана и конечную цель работы)</w:t>
      </w:r>
    </w:p>
    <w:p w14:paraId="5CE1EBB7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621CA16C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7F69932F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04061F2" w14:textId="77777777" w:rsidR="00187EA9" w:rsidRPr="001B32EE" w:rsidRDefault="00187EA9" w:rsidP="00187EA9">
      <w:pPr>
        <w:tabs>
          <w:tab w:val="left" w:pos="540"/>
        </w:tabs>
        <w:jc w:val="right"/>
        <w:rPr>
          <w:sz w:val="28"/>
        </w:rPr>
      </w:pPr>
    </w:p>
    <w:p w14:paraId="10FA3BBC" w14:textId="77777777" w:rsidR="00187EA9" w:rsidRPr="001B32EE" w:rsidRDefault="00187EA9" w:rsidP="00187EA9">
      <w:pPr>
        <w:tabs>
          <w:tab w:val="left" w:pos="540"/>
        </w:tabs>
        <w:jc w:val="right"/>
        <w:rPr>
          <w:sz w:val="28"/>
        </w:rPr>
      </w:pPr>
      <w:r w:rsidRPr="001B32EE">
        <w:rPr>
          <w:sz w:val="28"/>
        </w:rPr>
        <w:t>Окончание прил. 2</w:t>
      </w:r>
    </w:p>
    <w:p w14:paraId="6AD26553" w14:textId="77777777" w:rsidR="00187EA9" w:rsidRPr="001B32EE" w:rsidRDefault="00187EA9" w:rsidP="00187EA9">
      <w:pPr>
        <w:tabs>
          <w:tab w:val="left" w:pos="540"/>
        </w:tabs>
        <w:jc w:val="center"/>
        <w:rPr>
          <w:i/>
          <w:sz w:val="28"/>
        </w:rPr>
      </w:pPr>
      <w:r w:rsidRPr="001B32EE">
        <w:rPr>
          <w:i/>
          <w:sz w:val="28"/>
        </w:rPr>
        <w:t xml:space="preserve">Форма оборотной стороны задания </w:t>
      </w:r>
      <w:r w:rsidRPr="001B32EE">
        <w:rPr>
          <w:i/>
          <w:sz w:val="28"/>
        </w:rPr>
        <w:br/>
        <w:t>на выпускную квалификационную работу</w:t>
      </w:r>
    </w:p>
    <w:p w14:paraId="24860CAD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</w:p>
    <w:p w14:paraId="45A11580" w14:textId="77777777" w:rsidR="00187EA9" w:rsidRPr="001B32EE" w:rsidRDefault="00187EA9" w:rsidP="00187EA9">
      <w:pPr>
        <w:numPr>
          <w:ilvl w:val="0"/>
          <w:numId w:val="29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Контрольный график выполнения отдельных этапов и разделов выпускной квалификационной работы:</w:t>
      </w:r>
    </w:p>
    <w:p w14:paraId="4FC2A25F" w14:textId="77777777" w:rsidR="00187EA9" w:rsidRPr="001B32EE" w:rsidRDefault="00187EA9" w:rsidP="00187EA9">
      <w:pPr>
        <w:numPr>
          <w:ilvl w:val="0"/>
          <w:numId w:val="16"/>
        </w:numPr>
        <w:tabs>
          <w:tab w:val="clear" w:pos="1620"/>
          <w:tab w:val="num" w:pos="360"/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изучение литературных источников, разработка уточненного развернутого плана, определение целевой функции сбора фактического материала ___________________________________________________________________</w:t>
      </w:r>
    </w:p>
    <w:p w14:paraId="78DBEC4D" w14:textId="77777777" w:rsidR="00187EA9" w:rsidRPr="001B32EE" w:rsidRDefault="00187EA9" w:rsidP="00187EA9">
      <w:pPr>
        <w:tabs>
          <w:tab w:val="num" w:pos="0"/>
        </w:tabs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2805455A" w14:textId="77777777" w:rsidR="00187EA9" w:rsidRPr="001B32EE" w:rsidRDefault="00187EA9" w:rsidP="00187EA9">
      <w:pPr>
        <w:tabs>
          <w:tab w:val="num" w:pos="0"/>
        </w:tabs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6D425F71" w14:textId="77777777" w:rsidR="00187EA9" w:rsidRPr="001B32EE" w:rsidRDefault="00187EA9" w:rsidP="00187EA9">
      <w:pPr>
        <w:numPr>
          <w:ilvl w:val="0"/>
          <w:numId w:val="17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разработка и написание вводной части работы ________________________</w:t>
      </w:r>
    </w:p>
    <w:p w14:paraId="26545269" w14:textId="77777777" w:rsidR="00187EA9" w:rsidRPr="001B32EE" w:rsidRDefault="00187EA9" w:rsidP="00187EA9">
      <w:pPr>
        <w:numPr>
          <w:ilvl w:val="0"/>
          <w:numId w:val="17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разработка и написание теоретической части работы___________________</w:t>
      </w:r>
    </w:p>
    <w:p w14:paraId="0BEA5067" w14:textId="77777777" w:rsidR="00187EA9" w:rsidRPr="001B32EE" w:rsidRDefault="00187EA9" w:rsidP="00187EA9">
      <w:pPr>
        <w:numPr>
          <w:ilvl w:val="0"/>
          <w:numId w:val="17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разработка и написание практической части работы____________________</w:t>
      </w:r>
    </w:p>
    <w:p w14:paraId="371B331F" w14:textId="77777777" w:rsidR="00187EA9" w:rsidRPr="001B32EE" w:rsidRDefault="00187EA9" w:rsidP="00187EA9">
      <w:pPr>
        <w:numPr>
          <w:ilvl w:val="0"/>
          <w:numId w:val="17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разработка и написание остальных разделов: заключения, приложений и библиографического списка ___________________________________________</w:t>
      </w:r>
    </w:p>
    <w:p w14:paraId="2984EC7A" w14:textId="77777777" w:rsidR="00187EA9" w:rsidRPr="001B32EE" w:rsidRDefault="00187EA9" w:rsidP="00187EA9">
      <w:pPr>
        <w:numPr>
          <w:ilvl w:val="0"/>
          <w:numId w:val="17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сдача работы руководителю ________________________________________</w:t>
      </w:r>
    </w:p>
    <w:p w14:paraId="6B70D158" w14:textId="77777777" w:rsidR="00187EA9" w:rsidRPr="001B32EE" w:rsidRDefault="00187EA9" w:rsidP="00187EA9">
      <w:pPr>
        <w:tabs>
          <w:tab w:val="num" w:pos="567"/>
        </w:tabs>
        <w:spacing w:line="240" w:lineRule="atLeast"/>
        <w:jc w:val="both"/>
        <w:rPr>
          <w:sz w:val="16"/>
        </w:rPr>
      </w:pPr>
    </w:p>
    <w:p w14:paraId="621C12AE" w14:textId="77777777" w:rsidR="00187EA9" w:rsidRPr="001B32EE" w:rsidRDefault="00187EA9" w:rsidP="00187EA9">
      <w:pPr>
        <w:numPr>
          <w:ilvl w:val="0"/>
          <w:numId w:val="29"/>
        </w:numPr>
        <w:tabs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Объём выпускной квалификационной работы  ________________________</w:t>
      </w:r>
    </w:p>
    <w:p w14:paraId="6A0584D6" w14:textId="77777777" w:rsidR="00187EA9" w:rsidRPr="001B32EE" w:rsidRDefault="00187EA9" w:rsidP="00187EA9">
      <w:pPr>
        <w:tabs>
          <w:tab w:val="num" w:pos="567"/>
        </w:tabs>
        <w:spacing w:line="240" w:lineRule="atLeast"/>
        <w:jc w:val="both"/>
        <w:rPr>
          <w:sz w:val="16"/>
        </w:rPr>
      </w:pPr>
    </w:p>
    <w:p w14:paraId="70C5E799" w14:textId="77777777" w:rsidR="00187EA9" w:rsidRPr="001B32EE" w:rsidRDefault="00187EA9" w:rsidP="00187EA9">
      <w:pPr>
        <w:numPr>
          <w:ilvl w:val="0"/>
          <w:numId w:val="29"/>
        </w:numPr>
        <w:tabs>
          <w:tab w:val="num" w:pos="0"/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Рекомендуемые места прохождения преддипломной практики и сбора фактического материала_________________________________________________</w:t>
      </w:r>
    </w:p>
    <w:p w14:paraId="7352BAF6" w14:textId="77777777" w:rsidR="00187EA9" w:rsidRPr="001B32EE" w:rsidRDefault="00187EA9" w:rsidP="00187EA9">
      <w:pPr>
        <w:tabs>
          <w:tab w:val="num" w:pos="567"/>
        </w:tabs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______________________________________________________________________________________________________________________________________</w:t>
      </w:r>
    </w:p>
    <w:p w14:paraId="47DB5C3D" w14:textId="77777777" w:rsidR="00187EA9" w:rsidRPr="001B32EE" w:rsidRDefault="00187EA9" w:rsidP="00187EA9">
      <w:pPr>
        <w:tabs>
          <w:tab w:val="num" w:pos="567"/>
        </w:tabs>
        <w:spacing w:line="240" w:lineRule="atLeast"/>
        <w:jc w:val="both"/>
        <w:rPr>
          <w:sz w:val="16"/>
        </w:rPr>
      </w:pPr>
    </w:p>
    <w:p w14:paraId="456E6727" w14:textId="77777777" w:rsidR="00187EA9" w:rsidRPr="001B32EE" w:rsidRDefault="00187EA9" w:rsidP="00187EA9">
      <w:pPr>
        <w:numPr>
          <w:ilvl w:val="0"/>
          <w:numId w:val="29"/>
        </w:numPr>
        <w:tabs>
          <w:tab w:val="num" w:pos="0"/>
          <w:tab w:val="num" w:pos="567"/>
        </w:tabs>
        <w:spacing w:line="240" w:lineRule="atLeast"/>
        <w:ind w:left="0" w:firstLine="0"/>
        <w:jc w:val="both"/>
        <w:rPr>
          <w:sz w:val="28"/>
        </w:rPr>
      </w:pPr>
      <w:r w:rsidRPr="001B32EE">
        <w:rPr>
          <w:sz w:val="28"/>
        </w:rPr>
        <w:t>Консультанты по смежным вопросам выпускной квалификационной</w:t>
      </w:r>
    </w:p>
    <w:p w14:paraId="37781896" w14:textId="77777777" w:rsidR="00187EA9" w:rsidRPr="001B32EE" w:rsidRDefault="00187EA9" w:rsidP="00187EA9">
      <w:pPr>
        <w:tabs>
          <w:tab w:val="num" w:pos="567"/>
        </w:tabs>
        <w:spacing w:line="240" w:lineRule="atLeast"/>
        <w:jc w:val="both"/>
        <w:rPr>
          <w:sz w:val="28"/>
        </w:rPr>
      </w:pPr>
      <w:r w:rsidRPr="001B32EE">
        <w:rPr>
          <w:sz w:val="28"/>
        </w:rPr>
        <w:t>работы ______________________________________________________________</w:t>
      </w:r>
    </w:p>
    <w:p w14:paraId="15540F08" w14:textId="77777777" w:rsidR="00187EA9" w:rsidRPr="001B32EE" w:rsidRDefault="00187EA9" w:rsidP="00187EA9">
      <w:pPr>
        <w:spacing w:line="240" w:lineRule="atLeast"/>
        <w:ind w:left="360"/>
        <w:jc w:val="both"/>
        <w:rPr>
          <w:i/>
        </w:rPr>
      </w:pP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i/>
        </w:rPr>
        <w:t>(указать Фамилию И.О., должность, и по каким вопросам)</w:t>
      </w:r>
    </w:p>
    <w:p w14:paraId="54D165E5" w14:textId="77777777" w:rsidR="00187EA9" w:rsidRPr="001B32EE" w:rsidRDefault="00187EA9" w:rsidP="00187EA9">
      <w:pPr>
        <w:spacing w:line="240" w:lineRule="atLeast"/>
        <w:ind w:left="360" w:hanging="360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003EE0AE" w14:textId="77777777" w:rsidR="00187EA9" w:rsidRPr="001B32EE" w:rsidRDefault="00187EA9" w:rsidP="00187EA9">
      <w:pPr>
        <w:spacing w:line="240" w:lineRule="atLeast"/>
        <w:ind w:left="360" w:hanging="360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073E2890" w14:textId="77777777" w:rsidR="00187EA9" w:rsidRPr="001B32EE" w:rsidRDefault="00187EA9" w:rsidP="00187EA9">
      <w:pPr>
        <w:spacing w:line="240" w:lineRule="atLeast"/>
        <w:jc w:val="both"/>
        <w:rPr>
          <w:sz w:val="16"/>
        </w:rPr>
      </w:pPr>
    </w:p>
    <w:p w14:paraId="76A6DC60" w14:textId="77777777" w:rsidR="00187EA9" w:rsidRPr="001B32EE" w:rsidRDefault="00187EA9" w:rsidP="00187EA9">
      <w:pPr>
        <w:numPr>
          <w:ilvl w:val="0"/>
          <w:numId w:val="29"/>
        </w:numPr>
        <w:spacing w:line="240" w:lineRule="atLeast"/>
        <w:jc w:val="both"/>
        <w:rPr>
          <w:sz w:val="28"/>
        </w:rPr>
      </w:pPr>
      <w:r w:rsidRPr="001B32EE">
        <w:rPr>
          <w:sz w:val="28"/>
        </w:rPr>
        <w:t>Срок предоставления ВКР для проверки в системе «Антиплагиат. ВУЗ» ___</w:t>
      </w:r>
    </w:p>
    <w:p w14:paraId="7A6142B4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___________________________________________________________________</w:t>
      </w:r>
    </w:p>
    <w:p w14:paraId="0048DD6B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</w:p>
    <w:p w14:paraId="06630640" w14:textId="77777777" w:rsidR="00187EA9" w:rsidRPr="001B32EE" w:rsidRDefault="00187EA9" w:rsidP="00187EA9">
      <w:pPr>
        <w:numPr>
          <w:ilvl w:val="0"/>
          <w:numId w:val="29"/>
        </w:numPr>
        <w:spacing w:line="240" w:lineRule="atLeast"/>
        <w:rPr>
          <w:sz w:val="28"/>
        </w:rPr>
      </w:pPr>
      <w:r w:rsidRPr="001B32EE">
        <w:rPr>
          <w:sz w:val="28"/>
        </w:rPr>
        <w:t>Дата выдачи задания ______________________________________________</w:t>
      </w:r>
    </w:p>
    <w:p w14:paraId="1FF37775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</w:p>
    <w:p w14:paraId="5A3A79D0" w14:textId="77777777" w:rsidR="00187EA9" w:rsidRPr="001B32EE" w:rsidRDefault="00187EA9" w:rsidP="00187EA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 xml:space="preserve">Руководитель </w:t>
      </w:r>
    </w:p>
    <w:p w14:paraId="105FFDF7" w14:textId="77777777" w:rsidR="00187EA9" w:rsidRPr="001B32EE" w:rsidRDefault="00187EA9" w:rsidP="00187EA9">
      <w:pPr>
        <w:spacing w:line="240" w:lineRule="atLeast"/>
        <w:jc w:val="both"/>
        <w:rPr>
          <w:i/>
        </w:rPr>
      </w:pPr>
      <w:r w:rsidRPr="001B32EE">
        <w:rPr>
          <w:sz w:val="28"/>
        </w:rPr>
        <w:t>выпускной квалификационной работы</w:t>
      </w:r>
      <w:r w:rsidRPr="001B32EE">
        <w:rPr>
          <w:sz w:val="28"/>
        </w:rPr>
        <w:tab/>
        <w:t>____________</w:t>
      </w:r>
      <w:r w:rsidRPr="001B32EE">
        <w:rPr>
          <w:i/>
        </w:rPr>
        <w:tab/>
        <w:t>_______________________</w:t>
      </w:r>
    </w:p>
    <w:p w14:paraId="4D9E9CFC" w14:textId="77777777" w:rsidR="00187EA9" w:rsidRPr="001B32EE" w:rsidRDefault="00187EA9" w:rsidP="00187EA9">
      <w:pPr>
        <w:spacing w:line="240" w:lineRule="atLeast"/>
        <w:jc w:val="both"/>
        <w:rPr>
          <w:i/>
        </w:rPr>
      </w:pP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 xml:space="preserve">        (подпись)</w:t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>(Фамилия И.О.)</w:t>
      </w:r>
    </w:p>
    <w:p w14:paraId="58F9487C" w14:textId="77777777" w:rsidR="00187EA9" w:rsidRPr="001B32EE" w:rsidRDefault="00187EA9" w:rsidP="00187EA9">
      <w:pPr>
        <w:spacing w:line="240" w:lineRule="atLeast"/>
        <w:jc w:val="both"/>
        <w:rPr>
          <w:i/>
        </w:rPr>
      </w:pPr>
    </w:p>
    <w:p w14:paraId="6E5EAE30" w14:textId="77777777" w:rsidR="00187EA9" w:rsidRPr="001B32EE" w:rsidRDefault="00187EA9" w:rsidP="00187EA9">
      <w:pPr>
        <w:keepNext/>
        <w:spacing w:line="240" w:lineRule="atLeast"/>
        <w:jc w:val="both"/>
        <w:outlineLvl w:val="1"/>
        <w:rPr>
          <w:sz w:val="28"/>
        </w:rPr>
      </w:pPr>
      <w:bookmarkStart w:id="20" w:name="_Toc529872076"/>
      <w:bookmarkStart w:id="21" w:name="_Toc535405357"/>
      <w:bookmarkStart w:id="22" w:name="_Toc535405520"/>
      <w:r w:rsidRPr="001B32EE">
        <w:rPr>
          <w:sz w:val="28"/>
        </w:rPr>
        <w:t>Задание принял к исполнению</w:t>
      </w:r>
      <w:r w:rsidRPr="001B32EE">
        <w:rPr>
          <w:sz w:val="28"/>
        </w:rPr>
        <w:tab/>
      </w:r>
      <w:r w:rsidRPr="001B32EE">
        <w:rPr>
          <w:sz w:val="28"/>
        </w:rPr>
        <w:tab/>
        <w:t>____________</w:t>
      </w:r>
      <w:r w:rsidRPr="001B32EE">
        <w:rPr>
          <w:sz w:val="28"/>
        </w:rPr>
        <w:tab/>
        <w:t>________________</w:t>
      </w:r>
      <w:bookmarkEnd w:id="20"/>
      <w:bookmarkEnd w:id="21"/>
      <w:bookmarkEnd w:id="22"/>
    </w:p>
    <w:p w14:paraId="414D4BEB" w14:textId="77777777" w:rsidR="00187EA9" w:rsidRPr="001B32EE" w:rsidRDefault="00187EA9" w:rsidP="00187EA9">
      <w:pPr>
        <w:spacing w:line="240" w:lineRule="atLeast"/>
        <w:ind w:left="5040"/>
        <w:jc w:val="both"/>
        <w:rPr>
          <w:i/>
        </w:rPr>
      </w:pPr>
      <w:r w:rsidRPr="001B32EE">
        <w:rPr>
          <w:i/>
        </w:rPr>
        <w:t xml:space="preserve">       (подпись)</w:t>
      </w:r>
      <w:r w:rsidRPr="001B32EE">
        <w:rPr>
          <w:i/>
        </w:rPr>
        <w:tab/>
      </w:r>
      <w:r w:rsidRPr="001B32EE">
        <w:rPr>
          <w:i/>
        </w:rPr>
        <w:tab/>
      </w:r>
      <w:r w:rsidRPr="001B32EE">
        <w:rPr>
          <w:i/>
        </w:rPr>
        <w:tab/>
        <w:t>(Фамилия И.О.)</w:t>
      </w:r>
    </w:p>
    <w:p w14:paraId="4D66402D" w14:textId="77777777" w:rsidR="0087077C" w:rsidRPr="001B32EE" w:rsidRDefault="00187EA9" w:rsidP="00187EA9">
      <w:pPr>
        <w:jc w:val="right"/>
      </w:pPr>
      <w:r w:rsidRPr="001B32EE">
        <w:rPr>
          <w:sz w:val="28"/>
          <w:szCs w:val="28"/>
        </w:rPr>
        <w:br w:type="page"/>
      </w:r>
      <w:r w:rsidRPr="001B32EE">
        <w:t xml:space="preserve"> </w:t>
      </w:r>
    </w:p>
    <w:p w14:paraId="66B8D4F6" w14:textId="77777777" w:rsidR="0087077C" w:rsidRPr="001B32EE" w:rsidRDefault="0087077C" w:rsidP="000F0D95">
      <w:pPr>
        <w:jc w:val="right"/>
        <w:rPr>
          <w:sz w:val="28"/>
          <w:szCs w:val="28"/>
        </w:rPr>
      </w:pPr>
      <w:r w:rsidRPr="001B32EE">
        <w:rPr>
          <w:sz w:val="28"/>
          <w:szCs w:val="28"/>
        </w:rPr>
        <w:t>Приложение 3</w:t>
      </w:r>
    </w:p>
    <w:p w14:paraId="5BCEE0AB" w14:textId="77777777" w:rsidR="0087077C" w:rsidRPr="001B32EE" w:rsidRDefault="0087077C" w:rsidP="000F0D95">
      <w:pPr>
        <w:rPr>
          <w:sz w:val="28"/>
          <w:szCs w:val="28"/>
        </w:rPr>
      </w:pPr>
    </w:p>
    <w:p w14:paraId="2A8DF144" w14:textId="77777777" w:rsidR="0087077C" w:rsidRPr="001B32EE" w:rsidRDefault="0087077C" w:rsidP="000F0D95">
      <w:pPr>
        <w:jc w:val="center"/>
        <w:rPr>
          <w:sz w:val="28"/>
          <w:szCs w:val="28"/>
          <w:lang w:eastAsia="en-US"/>
        </w:rPr>
      </w:pPr>
      <w:r w:rsidRPr="001B32EE">
        <w:rPr>
          <w:sz w:val="28"/>
          <w:szCs w:val="28"/>
          <w:lang w:eastAsia="en-US"/>
        </w:rPr>
        <w:t>ОГЛАВЛЕНИЕ</w:t>
      </w:r>
    </w:p>
    <w:p w14:paraId="226D7BD2" w14:textId="77777777" w:rsidR="0087077C" w:rsidRPr="001B32EE" w:rsidRDefault="0087077C" w:rsidP="000F0D95">
      <w:pPr>
        <w:jc w:val="center"/>
        <w:rPr>
          <w:sz w:val="28"/>
          <w:szCs w:val="28"/>
          <w:lang w:eastAsia="en-US"/>
        </w:rPr>
      </w:pPr>
    </w:p>
    <w:p w14:paraId="5D33F104" w14:textId="77777777" w:rsidR="0087077C" w:rsidRPr="001B32EE" w:rsidRDefault="0087077C" w:rsidP="000F0D95">
      <w:pPr>
        <w:jc w:val="center"/>
        <w:rPr>
          <w:sz w:val="28"/>
          <w:szCs w:val="28"/>
          <w:lang w:eastAsia="en-US"/>
        </w:rPr>
      </w:pPr>
    </w:p>
    <w:p w14:paraId="2CB21C77" w14:textId="77777777" w:rsidR="0087077C" w:rsidRPr="001B32EE" w:rsidRDefault="0087077C" w:rsidP="000F0D95">
      <w:pPr>
        <w:pStyle w:val="11"/>
        <w:tabs>
          <w:tab w:val="clear" w:pos="9571"/>
          <w:tab w:val="right" w:leader="dot" w:pos="9498"/>
        </w:tabs>
        <w:jc w:val="both"/>
        <w:rPr>
          <w:b w:val="0"/>
          <w:noProof/>
          <w:szCs w:val="28"/>
          <w:lang w:eastAsia="ru-RU"/>
        </w:rPr>
      </w:pPr>
      <w:r w:rsidRPr="001B32EE">
        <w:rPr>
          <w:b w:val="0"/>
          <w:szCs w:val="28"/>
        </w:rPr>
        <w:fldChar w:fldCharType="begin"/>
      </w:r>
      <w:r w:rsidRPr="001B32EE">
        <w:rPr>
          <w:b w:val="0"/>
          <w:szCs w:val="28"/>
        </w:rPr>
        <w:instrText xml:space="preserve"> TOC \o "1-2" \h \z \u </w:instrText>
      </w:r>
      <w:r w:rsidRPr="001B32EE">
        <w:rPr>
          <w:b w:val="0"/>
          <w:szCs w:val="28"/>
        </w:rPr>
        <w:fldChar w:fldCharType="separate"/>
      </w:r>
      <w:hyperlink w:anchor="_Toc517211737" w:history="1">
        <w:r w:rsidRPr="001B32EE">
          <w:rPr>
            <w:rStyle w:val="af7"/>
            <w:b w:val="0"/>
            <w:noProof/>
            <w:color w:val="auto"/>
            <w:szCs w:val="28"/>
          </w:rPr>
          <w:t>ВВЕДЕНИЕ</w:t>
        </w:r>
        <w:r w:rsidRPr="001B32EE">
          <w:rPr>
            <w:b w:val="0"/>
            <w:noProof/>
            <w:webHidden/>
            <w:szCs w:val="28"/>
          </w:rPr>
          <w:tab/>
          <w:t>6</w:t>
        </w:r>
      </w:hyperlink>
    </w:p>
    <w:p w14:paraId="47FADE4B" w14:textId="77777777" w:rsidR="0087077C" w:rsidRPr="001B32EE" w:rsidRDefault="00FB762B" w:rsidP="000F0D95">
      <w:pPr>
        <w:pStyle w:val="11"/>
        <w:tabs>
          <w:tab w:val="clear" w:pos="9571"/>
          <w:tab w:val="right" w:leader="dot" w:pos="9498"/>
        </w:tabs>
        <w:ind w:right="792"/>
        <w:jc w:val="both"/>
        <w:rPr>
          <w:b w:val="0"/>
          <w:noProof/>
          <w:szCs w:val="28"/>
          <w:lang w:eastAsia="ru-RU"/>
        </w:rPr>
      </w:pPr>
      <w:hyperlink w:anchor="_Toc517211738" w:history="1">
        <w:r w:rsidR="0087077C" w:rsidRPr="001B32EE">
          <w:rPr>
            <w:rStyle w:val="af7"/>
            <w:b w:val="0"/>
            <w:noProof/>
            <w:color w:val="auto"/>
            <w:szCs w:val="28"/>
          </w:rPr>
          <w:t>ГЛАВА 1. ТЕОРЕТИЧЕСКИЕ ОСНОВЫ АНАЛИЗА И ОЦЕНКИ</w:t>
        </w:r>
      </w:hyperlink>
      <w:r w:rsidR="0087077C" w:rsidRPr="001B32EE">
        <w:t xml:space="preserve"> </w:t>
      </w:r>
      <w:hyperlink w:anchor="_Toc517211739" w:history="1">
        <w:r w:rsidR="0087077C" w:rsidRPr="001B32EE">
          <w:rPr>
            <w:rStyle w:val="af7"/>
            <w:b w:val="0"/>
            <w:noProof/>
            <w:color w:val="auto"/>
            <w:szCs w:val="28"/>
          </w:rPr>
          <w:t>КОНКУРЕНТОСПОСОБНОСТИ ТОРГОВОГО ПРЕДПРИЯТИЯ</w:t>
        </w:r>
        <w:r w:rsidR="0087077C" w:rsidRPr="001B32EE">
          <w:rPr>
            <w:b w:val="0"/>
            <w:noProof/>
            <w:webHidden/>
            <w:szCs w:val="28"/>
          </w:rPr>
          <w:tab/>
          <w:t>9</w:t>
        </w:r>
      </w:hyperlink>
    </w:p>
    <w:p w14:paraId="7E2EADA5" w14:textId="77777777" w:rsidR="0087077C" w:rsidRPr="001B32EE" w:rsidRDefault="00FB762B" w:rsidP="000F0D95">
      <w:pPr>
        <w:pStyle w:val="25"/>
        <w:tabs>
          <w:tab w:val="left" w:pos="1400"/>
          <w:tab w:val="right" w:leader="dot" w:pos="9498"/>
        </w:tabs>
        <w:spacing w:before="0" w:after="100" w:line="276" w:lineRule="auto"/>
        <w:ind w:left="709" w:right="367" w:firstLine="0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40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1.1.</w:t>
        </w:r>
        <w:r w:rsidR="0087077C" w:rsidRPr="001B32EE">
          <w:rPr>
            <w:rFonts w:ascii="Times New Roman" w:hAnsi="Times New Roman"/>
            <w:b w:val="0"/>
            <w:bCs w:val="0"/>
            <w:noProof/>
            <w:sz w:val="28"/>
            <w:szCs w:val="28"/>
            <w:lang w:eastAsia="ru-RU"/>
          </w:rPr>
          <w:tab/>
        </w:r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Конкурентоспособность торгового предприятия как экономическая</w:t>
        </w:r>
      </w:hyperlink>
      <w:r w:rsidR="0087077C" w:rsidRPr="001B32EE">
        <w:t xml:space="preserve"> </w:t>
      </w:r>
      <w:hyperlink w:anchor="_Toc517211741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категория: сущность, уровни, факторы влияния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9</w:t>
        </w:r>
      </w:hyperlink>
    </w:p>
    <w:p w14:paraId="5FC8A14E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ind w:left="709" w:right="367" w:firstLine="0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42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1.2 Основные подходы и методики оценки конкурентоспособности</w:t>
        </w:r>
      </w:hyperlink>
      <w:r w:rsidR="0087077C" w:rsidRPr="001B32EE">
        <w:t xml:space="preserve"> </w:t>
      </w:r>
      <w:hyperlink w:anchor="_Toc517211743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торгового предприятия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13</w:t>
        </w:r>
      </w:hyperlink>
    </w:p>
    <w:p w14:paraId="2EE10BAC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ind w:left="709" w:right="367" w:firstLine="0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44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1.3. Конкурентный статус торгового предприятия: определение и оценка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23</w:t>
        </w:r>
      </w:hyperlink>
    </w:p>
    <w:p w14:paraId="0A899343" w14:textId="77777777" w:rsidR="0087077C" w:rsidRPr="001B32EE" w:rsidRDefault="00FB762B" w:rsidP="000F0D95">
      <w:pPr>
        <w:pStyle w:val="11"/>
        <w:tabs>
          <w:tab w:val="clear" w:pos="9571"/>
          <w:tab w:val="right" w:leader="dot" w:pos="9639"/>
        </w:tabs>
        <w:spacing w:after="0" w:line="240" w:lineRule="auto"/>
        <w:jc w:val="both"/>
        <w:rPr>
          <w:b w:val="0"/>
          <w:noProof/>
          <w:szCs w:val="28"/>
          <w:lang w:eastAsia="ru-RU"/>
        </w:rPr>
      </w:pPr>
      <w:hyperlink w:anchor="_Toc517211745" w:history="1">
        <w:r w:rsidR="0087077C" w:rsidRPr="001B32EE">
          <w:rPr>
            <w:rStyle w:val="af7"/>
            <w:b w:val="0"/>
            <w:noProof/>
            <w:color w:val="auto"/>
            <w:szCs w:val="28"/>
          </w:rPr>
          <w:t>ГЛАВА 2. АНАЛИЗ КОНКУРЕНТОСПОСОБНОСТИ</w:t>
        </w:r>
      </w:hyperlink>
    </w:p>
    <w:p w14:paraId="5AE339A5" w14:textId="77777777" w:rsidR="0087077C" w:rsidRPr="001B32EE" w:rsidRDefault="00FB762B" w:rsidP="000F0D95">
      <w:pPr>
        <w:pStyle w:val="11"/>
        <w:tabs>
          <w:tab w:val="clear" w:pos="9571"/>
          <w:tab w:val="right" w:leader="dot" w:pos="9498"/>
        </w:tabs>
        <w:spacing w:after="0" w:line="240" w:lineRule="auto"/>
        <w:jc w:val="both"/>
        <w:rPr>
          <w:b w:val="0"/>
          <w:noProof/>
          <w:szCs w:val="28"/>
          <w:lang w:eastAsia="ru-RU"/>
        </w:rPr>
      </w:pPr>
      <w:hyperlink w:anchor="_Toc517211746" w:history="1">
        <w:r w:rsidR="0087077C" w:rsidRPr="001B32EE">
          <w:rPr>
            <w:rStyle w:val="af7"/>
            <w:b w:val="0"/>
            <w:noProof/>
            <w:color w:val="auto"/>
            <w:szCs w:val="28"/>
          </w:rPr>
          <w:t>МАГАЗИНА «ПОД КАБЛУКОМ» ООО «ЭКСПЕРТ»</w:t>
        </w:r>
        <w:r w:rsidR="0087077C" w:rsidRPr="001B32EE">
          <w:rPr>
            <w:b w:val="0"/>
            <w:noProof/>
            <w:webHidden/>
            <w:szCs w:val="28"/>
          </w:rPr>
          <w:tab/>
          <w:t>27</w:t>
        </w:r>
      </w:hyperlink>
    </w:p>
    <w:p w14:paraId="5A2753A5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47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2.1. Организационно-экономическая характеристика магазина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27</w:t>
        </w:r>
      </w:hyperlink>
    </w:p>
    <w:p w14:paraId="31C0BF94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50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pacing w:val="-6"/>
            <w:sz w:val="28"/>
            <w:szCs w:val="28"/>
          </w:rPr>
          <w:t>2.2.</w:t>
        </w:r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pacing w:val="-6"/>
            <w:sz w:val="28"/>
            <w:szCs w:val="28"/>
            <w:shd w:val="clear" w:color="auto" w:fill="FFFFFF"/>
          </w:rPr>
          <w:t xml:space="preserve"> Анализ конкурентной и внутренней среды магазина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31</w:t>
        </w:r>
      </w:hyperlink>
    </w:p>
    <w:p w14:paraId="4A82540D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51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  <w:shd w:val="clear" w:color="auto" w:fill="FFFFFF"/>
          </w:rPr>
          <w:t>2.3. Характеристика товарного ассортимента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40</w:t>
        </w:r>
      </w:hyperlink>
    </w:p>
    <w:p w14:paraId="04DF54E9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55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  <w:shd w:val="clear" w:color="auto" w:fill="FFFFFF"/>
          </w:rPr>
          <w:t>2.4. Оценка конкурентоспособности магазина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52</w:t>
        </w:r>
      </w:hyperlink>
    </w:p>
    <w:p w14:paraId="06C92E7D" w14:textId="77777777" w:rsidR="0087077C" w:rsidRPr="001B32EE" w:rsidRDefault="00FB762B" w:rsidP="000F0D95">
      <w:pPr>
        <w:pStyle w:val="11"/>
        <w:tabs>
          <w:tab w:val="clear" w:pos="9571"/>
          <w:tab w:val="right" w:leader="dot" w:pos="9498"/>
        </w:tabs>
        <w:ind w:right="367"/>
        <w:jc w:val="both"/>
        <w:rPr>
          <w:b w:val="0"/>
          <w:noProof/>
          <w:szCs w:val="28"/>
          <w:lang w:eastAsia="ru-RU"/>
        </w:rPr>
      </w:pPr>
      <w:hyperlink w:anchor="_Toc517211756" w:history="1">
        <w:r w:rsidR="0087077C" w:rsidRPr="001B32EE">
          <w:rPr>
            <w:rStyle w:val="af7"/>
            <w:b w:val="0"/>
            <w:noProof/>
            <w:color w:val="auto"/>
            <w:spacing w:val="-4"/>
            <w:szCs w:val="28"/>
          </w:rPr>
          <w:t>ГЛАВА 3. НАПРАВЛЕНИЯ ПОВЫШЕНИЯ КОНКУРЕНТОСПОСОБНОСТИ МАГАЗИНА «ПОД КАБЛУКОМ» ООО «ЭКСПЕРТ»</w:t>
        </w:r>
        <w:r w:rsidR="0087077C" w:rsidRPr="001B32EE">
          <w:rPr>
            <w:b w:val="0"/>
            <w:noProof/>
            <w:webHidden/>
            <w:szCs w:val="28"/>
          </w:rPr>
          <w:tab/>
          <w:t>59</w:t>
        </w:r>
      </w:hyperlink>
    </w:p>
    <w:p w14:paraId="6F091B98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57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3.1. Разработка рекламной кампании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59</w:t>
        </w:r>
      </w:hyperlink>
    </w:p>
    <w:p w14:paraId="4B747A2C" w14:textId="77777777" w:rsidR="0087077C" w:rsidRPr="001B32EE" w:rsidRDefault="00FB762B" w:rsidP="000F0D95">
      <w:pPr>
        <w:pStyle w:val="25"/>
        <w:tabs>
          <w:tab w:val="right" w:leader="dot" w:pos="9498"/>
        </w:tabs>
        <w:spacing w:before="0" w:after="100" w:line="276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  <w:lang w:eastAsia="ru-RU"/>
        </w:rPr>
      </w:pPr>
      <w:hyperlink w:anchor="_Toc517211764" w:history="1">
        <w:r w:rsidR="0087077C" w:rsidRPr="001B32EE">
          <w:rPr>
            <w:rStyle w:val="af7"/>
            <w:rFonts w:ascii="Times New Roman" w:hAnsi="Times New Roman"/>
            <w:b w:val="0"/>
            <w:noProof/>
            <w:color w:val="auto"/>
            <w:sz w:val="28"/>
            <w:szCs w:val="28"/>
          </w:rPr>
          <w:t>3.2. Экономическое обоснование проведения рекламной компании</w:t>
        </w:r>
        <w:r w:rsidR="0087077C" w:rsidRPr="001B32EE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  <w:t>70</w:t>
        </w:r>
      </w:hyperlink>
    </w:p>
    <w:p w14:paraId="4E7FCFD0" w14:textId="77777777" w:rsidR="0087077C" w:rsidRPr="001B32EE" w:rsidRDefault="00FB762B" w:rsidP="000F0D95">
      <w:pPr>
        <w:pStyle w:val="11"/>
        <w:tabs>
          <w:tab w:val="clear" w:pos="9571"/>
          <w:tab w:val="right" w:leader="dot" w:pos="9498"/>
        </w:tabs>
        <w:jc w:val="both"/>
        <w:rPr>
          <w:b w:val="0"/>
          <w:noProof/>
          <w:szCs w:val="28"/>
          <w:lang w:eastAsia="ru-RU"/>
        </w:rPr>
      </w:pPr>
      <w:hyperlink w:anchor="_Toc517211765" w:history="1">
        <w:r w:rsidR="0087077C" w:rsidRPr="001B32EE">
          <w:rPr>
            <w:rStyle w:val="af7"/>
            <w:b w:val="0"/>
            <w:noProof/>
            <w:color w:val="auto"/>
            <w:szCs w:val="28"/>
          </w:rPr>
          <w:t>ЗАКЛЮЧЕНИЕ</w:t>
        </w:r>
        <w:r w:rsidR="0087077C" w:rsidRPr="001B32EE">
          <w:rPr>
            <w:b w:val="0"/>
            <w:noProof/>
            <w:webHidden/>
            <w:szCs w:val="28"/>
          </w:rPr>
          <w:tab/>
          <w:t>80</w:t>
        </w:r>
      </w:hyperlink>
    </w:p>
    <w:p w14:paraId="185432A3" w14:textId="77777777" w:rsidR="0087077C" w:rsidRPr="001B32EE" w:rsidRDefault="00FB762B" w:rsidP="000F0D95">
      <w:pPr>
        <w:pStyle w:val="11"/>
        <w:tabs>
          <w:tab w:val="clear" w:pos="9571"/>
          <w:tab w:val="right" w:leader="dot" w:pos="9498"/>
        </w:tabs>
        <w:jc w:val="both"/>
        <w:rPr>
          <w:b w:val="0"/>
          <w:noProof/>
          <w:szCs w:val="28"/>
          <w:lang w:eastAsia="ru-RU"/>
        </w:rPr>
      </w:pPr>
      <w:hyperlink w:anchor="_Toc517211766" w:history="1">
        <w:r w:rsidR="0087077C" w:rsidRPr="001B32EE">
          <w:rPr>
            <w:rStyle w:val="af7"/>
            <w:b w:val="0"/>
            <w:bCs/>
            <w:noProof/>
            <w:color w:val="auto"/>
            <w:szCs w:val="28"/>
            <w:lang w:eastAsia="ru-RU"/>
          </w:rPr>
          <w:t xml:space="preserve"> СПИСОК</w:t>
        </w:r>
        <w:r w:rsidR="00416AA2" w:rsidRPr="001B32EE">
          <w:rPr>
            <w:rStyle w:val="af7"/>
            <w:b w:val="0"/>
            <w:bCs/>
            <w:noProof/>
            <w:color w:val="auto"/>
            <w:szCs w:val="28"/>
            <w:lang w:eastAsia="ru-RU"/>
          </w:rPr>
          <w:t xml:space="preserve"> ЛИТЕРАТУРЫ</w:t>
        </w:r>
        <w:r w:rsidR="0087077C" w:rsidRPr="001B32EE">
          <w:rPr>
            <w:b w:val="0"/>
            <w:noProof/>
            <w:webHidden/>
            <w:szCs w:val="28"/>
          </w:rPr>
          <w:tab/>
        </w:r>
      </w:hyperlink>
    </w:p>
    <w:p w14:paraId="7127430C" w14:textId="77777777" w:rsidR="0087077C" w:rsidRPr="001B32EE" w:rsidRDefault="0087077C" w:rsidP="000F0D95">
      <w:pPr>
        <w:pStyle w:val="1"/>
        <w:spacing w:line="276" w:lineRule="auto"/>
        <w:jc w:val="both"/>
        <w:rPr>
          <w:sz w:val="28"/>
          <w:szCs w:val="28"/>
        </w:rPr>
      </w:pPr>
      <w:r w:rsidRPr="001B32EE">
        <w:rPr>
          <w:b/>
          <w:szCs w:val="28"/>
        </w:rPr>
        <w:fldChar w:fldCharType="end"/>
      </w:r>
      <w:r w:rsidRPr="001B32EE">
        <w:rPr>
          <w:sz w:val="28"/>
          <w:szCs w:val="28"/>
        </w:rPr>
        <w:t>ПРИЛОЖЕНИЯ………………………………………………………………  …..87</w:t>
      </w:r>
    </w:p>
    <w:p w14:paraId="0A44072B" w14:textId="77777777" w:rsidR="0087077C" w:rsidRPr="001B32EE" w:rsidRDefault="0087077C" w:rsidP="000F0D95">
      <w:pPr>
        <w:jc w:val="center"/>
        <w:rPr>
          <w:sz w:val="28"/>
          <w:szCs w:val="28"/>
          <w:lang w:eastAsia="en-US"/>
        </w:rPr>
      </w:pPr>
    </w:p>
    <w:p w14:paraId="6ED3ADFF" w14:textId="77777777" w:rsidR="0087077C" w:rsidRPr="001B32EE" w:rsidRDefault="0087077C" w:rsidP="007D1DC9"/>
    <w:p w14:paraId="49C70460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72FFB0B6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562B2E27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519667B5" w14:textId="77777777" w:rsidR="0087077C" w:rsidRPr="001B32EE" w:rsidRDefault="0087077C" w:rsidP="007D1DC9">
      <w:pPr>
        <w:jc w:val="both"/>
        <w:rPr>
          <w:sz w:val="28"/>
          <w:szCs w:val="28"/>
        </w:rPr>
      </w:pPr>
    </w:p>
    <w:p w14:paraId="121566EB" w14:textId="77777777" w:rsidR="0087077C" w:rsidRPr="001B32EE" w:rsidRDefault="0087077C" w:rsidP="00AD6201">
      <w:pPr>
        <w:spacing w:after="200" w:line="360" w:lineRule="auto"/>
        <w:jc w:val="right"/>
        <w:rPr>
          <w:sz w:val="28"/>
        </w:rPr>
      </w:pPr>
      <w:r w:rsidRPr="001B32EE">
        <w:rPr>
          <w:sz w:val="28"/>
          <w:szCs w:val="28"/>
        </w:rPr>
        <w:br w:type="page"/>
      </w:r>
      <w:r w:rsidRPr="001B32EE">
        <w:rPr>
          <w:sz w:val="28"/>
        </w:rPr>
        <w:t>Приложение 4</w:t>
      </w:r>
    </w:p>
    <w:p w14:paraId="5A1A08E1" w14:textId="77777777" w:rsidR="0087077C" w:rsidRPr="001B32EE" w:rsidRDefault="0087077C" w:rsidP="00AD6201">
      <w:pPr>
        <w:ind w:firstLine="567"/>
        <w:jc w:val="center"/>
        <w:rPr>
          <w:bCs/>
          <w:iCs/>
          <w:sz w:val="28"/>
          <w:szCs w:val="28"/>
        </w:rPr>
      </w:pPr>
      <w:r w:rsidRPr="001B32EE">
        <w:rPr>
          <w:bCs/>
          <w:iCs/>
          <w:sz w:val="28"/>
          <w:szCs w:val="28"/>
        </w:rPr>
        <w:t>Форма заявления на утверждение темы</w:t>
      </w:r>
    </w:p>
    <w:p w14:paraId="33D392D4" w14:textId="77777777" w:rsidR="0087077C" w:rsidRPr="001B32EE" w:rsidRDefault="0087077C" w:rsidP="00AD6201">
      <w:pPr>
        <w:ind w:firstLine="567"/>
        <w:jc w:val="center"/>
        <w:rPr>
          <w:sz w:val="28"/>
          <w:szCs w:val="28"/>
        </w:rPr>
      </w:pPr>
      <w:r w:rsidRPr="001B32EE">
        <w:rPr>
          <w:bCs/>
          <w:iCs/>
          <w:sz w:val="28"/>
          <w:szCs w:val="28"/>
        </w:rPr>
        <w:t xml:space="preserve"> выпускной квалификационной работы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0"/>
      </w:tblGrid>
      <w:tr w:rsidR="001B32EE" w:rsidRPr="001B32EE" w14:paraId="1C209FF4" w14:textId="77777777" w:rsidTr="00AD6201">
        <w:trPr>
          <w:trHeight w:val="698"/>
        </w:trPr>
        <w:tc>
          <w:tcPr>
            <w:tcW w:w="4260" w:type="dxa"/>
          </w:tcPr>
          <w:p w14:paraId="56B4A8DB" w14:textId="77777777" w:rsidR="0087077C" w:rsidRPr="001B32EE" w:rsidRDefault="0087077C" w:rsidP="0002188F">
            <w:pPr>
              <w:rPr>
                <w:sz w:val="28"/>
              </w:rPr>
            </w:pPr>
            <w:r w:rsidRPr="001B32EE">
              <w:rPr>
                <w:sz w:val="28"/>
              </w:rPr>
              <w:t>Не возражаю</w:t>
            </w:r>
          </w:p>
          <w:p w14:paraId="6BBEAB3A" w14:textId="77777777" w:rsidR="0087077C" w:rsidRPr="001B32EE" w:rsidRDefault="0087077C" w:rsidP="0002188F">
            <w:pPr>
              <w:rPr>
                <w:sz w:val="28"/>
              </w:rPr>
            </w:pPr>
            <w:r w:rsidRPr="001B32EE">
              <w:rPr>
                <w:sz w:val="28"/>
              </w:rPr>
              <w:t>Заведующий кафедрой</w:t>
            </w:r>
          </w:p>
          <w:p w14:paraId="0CBBCFD4" w14:textId="77777777" w:rsidR="0087077C" w:rsidRPr="001B32EE" w:rsidRDefault="0087077C" w:rsidP="0002188F">
            <w:pPr>
              <w:rPr>
                <w:sz w:val="28"/>
              </w:rPr>
            </w:pPr>
            <w:r w:rsidRPr="001B32EE">
              <w:rPr>
                <w:sz w:val="28"/>
              </w:rPr>
              <w:t>________________И.О.Фамилия</w:t>
            </w:r>
          </w:p>
        </w:tc>
      </w:tr>
    </w:tbl>
    <w:p w14:paraId="2AA5265D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Заведующему кафедрой ___________</w:t>
      </w:r>
    </w:p>
    <w:p w14:paraId="1CBD85A5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________________________________</w:t>
      </w:r>
    </w:p>
    <w:p w14:paraId="2DBCC5D6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________________________________</w:t>
      </w:r>
    </w:p>
    <w:p w14:paraId="3DFE73BD" w14:textId="77777777" w:rsidR="0087077C" w:rsidRPr="001B32EE" w:rsidRDefault="0087077C" w:rsidP="00AD6201">
      <w:pPr>
        <w:ind w:left="4763"/>
        <w:rPr>
          <w:iCs/>
          <w:sz w:val="28"/>
          <w:szCs w:val="28"/>
        </w:rPr>
      </w:pPr>
      <w:r w:rsidRPr="001B32EE">
        <w:rPr>
          <w:iCs/>
          <w:sz w:val="28"/>
          <w:szCs w:val="28"/>
        </w:rPr>
        <w:t>(ученая степень, ученое звание, ФИО)</w:t>
      </w:r>
    </w:p>
    <w:p w14:paraId="65AB010F" w14:textId="77777777" w:rsidR="0087077C" w:rsidRPr="001B32EE" w:rsidRDefault="0087077C" w:rsidP="00AD6201">
      <w:pPr>
        <w:ind w:left="4763"/>
        <w:rPr>
          <w:sz w:val="28"/>
        </w:rPr>
      </w:pPr>
    </w:p>
    <w:p w14:paraId="6C548FC3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обучающегося___________________</w:t>
      </w:r>
    </w:p>
    <w:p w14:paraId="031C1A97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________________________________</w:t>
      </w:r>
    </w:p>
    <w:p w14:paraId="6834B1F3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(группа, курс, шифр)</w:t>
      </w:r>
    </w:p>
    <w:p w14:paraId="489B9FBB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________________________________</w:t>
      </w:r>
    </w:p>
    <w:p w14:paraId="154B9B5C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(Фамилия Имя Отчество)</w:t>
      </w:r>
    </w:p>
    <w:p w14:paraId="1093C468" w14:textId="77777777" w:rsidR="0087077C" w:rsidRPr="001B32EE" w:rsidRDefault="0087077C" w:rsidP="00AD6201">
      <w:pPr>
        <w:ind w:left="4763"/>
        <w:rPr>
          <w:sz w:val="28"/>
        </w:rPr>
      </w:pPr>
      <w:r w:rsidRPr="001B32EE">
        <w:rPr>
          <w:sz w:val="28"/>
        </w:rPr>
        <w:t>________________________________</w:t>
      </w:r>
    </w:p>
    <w:p w14:paraId="0FE2952A" w14:textId="77777777" w:rsidR="0087077C" w:rsidRPr="001B32EE" w:rsidRDefault="0087077C" w:rsidP="00AD6201">
      <w:pPr>
        <w:keepNext/>
        <w:spacing w:before="120" w:after="120"/>
        <w:jc w:val="center"/>
        <w:outlineLvl w:val="0"/>
        <w:rPr>
          <w:sz w:val="28"/>
        </w:rPr>
      </w:pPr>
      <w:bookmarkStart w:id="23" w:name="_Toc529872077"/>
      <w:r w:rsidRPr="001B32EE">
        <w:rPr>
          <w:sz w:val="28"/>
        </w:rPr>
        <w:t>ЗАЯВЛЕНИЕ</w:t>
      </w:r>
      <w:bookmarkEnd w:id="23"/>
    </w:p>
    <w:p w14:paraId="02811566" w14:textId="77777777" w:rsidR="0087077C" w:rsidRPr="001B32EE" w:rsidRDefault="0087077C" w:rsidP="00AD6201">
      <w:pPr>
        <w:ind w:right="-2" w:firstLine="567"/>
        <w:jc w:val="both"/>
        <w:rPr>
          <w:sz w:val="28"/>
        </w:rPr>
      </w:pPr>
      <w:r w:rsidRPr="001B32EE">
        <w:rPr>
          <w:sz w:val="28"/>
        </w:rPr>
        <w:t>Прошу утвердить тему выпускной квалификационной работы: «_______________________________________________________________________________________________________________________________________на материалах (_____________________________________________________».</w:t>
      </w:r>
    </w:p>
    <w:p w14:paraId="2D1E92D1" w14:textId="77777777" w:rsidR="0087077C" w:rsidRPr="001B32EE" w:rsidRDefault="0087077C" w:rsidP="00AD6201">
      <w:pPr>
        <w:ind w:firstLine="567"/>
        <w:jc w:val="center"/>
        <w:rPr>
          <w:sz w:val="28"/>
        </w:rPr>
      </w:pPr>
      <w:r w:rsidRPr="001B32EE">
        <w:rPr>
          <w:sz w:val="28"/>
        </w:rPr>
        <w:t>(форма собственности предприятия, название, город)</w:t>
      </w:r>
    </w:p>
    <w:p w14:paraId="08F32E94" w14:textId="77777777" w:rsidR="0087077C" w:rsidRPr="001B32EE" w:rsidRDefault="0087077C" w:rsidP="00AD6201">
      <w:pPr>
        <w:spacing w:line="360" w:lineRule="auto"/>
        <w:ind w:firstLine="567"/>
        <w:jc w:val="both"/>
        <w:rPr>
          <w:sz w:val="28"/>
        </w:rPr>
      </w:pPr>
      <w:r w:rsidRPr="001B32EE">
        <w:rPr>
          <w:sz w:val="28"/>
        </w:rPr>
        <w:t>Назначить руководителем работы________________________________</w:t>
      </w:r>
    </w:p>
    <w:p w14:paraId="744E954A" w14:textId="77777777" w:rsidR="0087077C" w:rsidRPr="001B32EE" w:rsidRDefault="0087077C" w:rsidP="00AD6201">
      <w:pPr>
        <w:jc w:val="both"/>
        <w:rPr>
          <w:sz w:val="28"/>
        </w:rPr>
      </w:pPr>
      <w:r w:rsidRPr="001B32EE">
        <w:rPr>
          <w:sz w:val="28"/>
        </w:rPr>
        <w:t>_____________________________________________________________</w:t>
      </w:r>
    </w:p>
    <w:p w14:paraId="05C23A90" w14:textId="77777777" w:rsidR="0087077C" w:rsidRPr="001B32EE" w:rsidRDefault="0087077C" w:rsidP="00AD6201">
      <w:pPr>
        <w:ind w:left="454" w:firstLine="720"/>
        <w:jc w:val="center"/>
        <w:rPr>
          <w:iCs/>
          <w:sz w:val="28"/>
        </w:rPr>
      </w:pPr>
      <w:r w:rsidRPr="001B32EE">
        <w:rPr>
          <w:iCs/>
          <w:sz w:val="28"/>
        </w:rPr>
        <w:t>(ученая степень, ученое звание, должность, Фамилия И.О.)</w:t>
      </w:r>
    </w:p>
    <w:p w14:paraId="074D5166" w14:textId="77777777" w:rsidR="0087077C" w:rsidRPr="001B32EE" w:rsidRDefault="0087077C" w:rsidP="00AD6201">
      <w:pPr>
        <w:spacing w:line="276" w:lineRule="auto"/>
        <w:jc w:val="both"/>
        <w:rPr>
          <w:sz w:val="28"/>
        </w:rPr>
      </w:pPr>
      <w:r w:rsidRPr="001B32EE">
        <w:rPr>
          <w:sz w:val="28"/>
        </w:rPr>
        <w:tab/>
        <w:t>С Положением о проверке ВКР на объем заимствований ознакомлен. На размещение текста ВКР в электронной библиотечной системе университета в режиме ограниченного доступа согласен.</w:t>
      </w:r>
    </w:p>
    <w:p w14:paraId="3C387A8A" w14:textId="77777777" w:rsidR="0087077C" w:rsidRPr="001B32EE" w:rsidRDefault="0087077C" w:rsidP="00AD6201">
      <w:pPr>
        <w:rPr>
          <w:sz w:val="28"/>
        </w:rPr>
      </w:pPr>
      <w:r w:rsidRPr="001B32EE">
        <w:rPr>
          <w:sz w:val="28"/>
        </w:rPr>
        <w:t>__________________________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______________________</w:t>
      </w:r>
    </w:p>
    <w:p w14:paraId="5DC1DAB8" w14:textId="77777777" w:rsidR="0087077C" w:rsidRPr="001B32EE" w:rsidRDefault="0087077C" w:rsidP="00AD6201">
      <w:pPr>
        <w:ind w:firstLine="720"/>
        <w:rPr>
          <w:sz w:val="28"/>
        </w:rPr>
      </w:pPr>
      <w:r w:rsidRPr="001B32EE">
        <w:rPr>
          <w:sz w:val="28"/>
        </w:rPr>
        <w:t>(подпись руководителя)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(подпись обучающегося)</w:t>
      </w:r>
    </w:p>
    <w:p w14:paraId="70F0B5D5" w14:textId="77777777" w:rsidR="0087077C" w:rsidRPr="001B32EE" w:rsidRDefault="0087077C" w:rsidP="00AD6201">
      <w:pPr>
        <w:rPr>
          <w:sz w:val="28"/>
        </w:rPr>
      </w:pPr>
    </w:p>
    <w:p w14:paraId="5D7CA948" w14:textId="77777777" w:rsidR="0087077C" w:rsidRPr="001B32EE" w:rsidRDefault="0087077C" w:rsidP="00AD6201">
      <w:pPr>
        <w:rPr>
          <w:sz w:val="28"/>
        </w:rPr>
      </w:pPr>
      <w:r w:rsidRPr="001B32EE">
        <w:rPr>
          <w:sz w:val="28"/>
        </w:rPr>
        <w:t>_____________________________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_________________________</w:t>
      </w:r>
    </w:p>
    <w:p w14:paraId="12772792" w14:textId="77777777" w:rsidR="0087077C" w:rsidRPr="001B32EE" w:rsidRDefault="0087077C" w:rsidP="00AD6201">
      <w:pPr>
        <w:ind w:left="447" w:firstLine="993"/>
        <w:rPr>
          <w:sz w:val="28"/>
        </w:rPr>
      </w:pPr>
      <w:r w:rsidRPr="001B32EE">
        <w:rPr>
          <w:sz w:val="28"/>
        </w:rPr>
        <w:t>(дата)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(дата)</w:t>
      </w:r>
    </w:p>
    <w:p w14:paraId="0035BB8C" w14:textId="77777777" w:rsidR="0087077C" w:rsidRPr="001B32EE" w:rsidRDefault="0087077C" w:rsidP="00AD6201">
      <w:pPr>
        <w:keepNext/>
        <w:outlineLvl w:val="1"/>
        <w:rPr>
          <w:sz w:val="28"/>
        </w:rPr>
      </w:pPr>
      <w:bookmarkStart w:id="24" w:name="_Toc529872078"/>
    </w:p>
    <w:p w14:paraId="2868A37B" w14:textId="77777777" w:rsidR="0087077C" w:rsidRPr="001B32EE" w:rsidRDefault="0087077C" w:rsidP="00AD6201">
      <w:pPr>
        <w:keepNext/>
        <w:outlineLvl w:val="1"/>
        <w:rPr>
          <w:sz w:val="28"/>
        </w:rPr>
      </w:pPr>
      <w:r w:rsidRPr="001B32EE">
        <w:rPr>
          <w:sz w:val="28"/>
        </w:rPr>
        <w:t>Контактные телефоны: __________________</w:t>
      </w:r>
      <w:bookmarkEnd w:id="24"/>
    </w:p>
    <w:p w14:paraId="5154734F" w14:textId="77777777" w:rsidR="0087077C" w:rsidRPr="001B32EE" w:rsidRDefault="0087077C" w:rsidP="00AD6201">
      <w:pPr>
        <w:rPr>
          <w:sz w:val="28"/>
        </w:rPr>
      </w:pPr>
      <w:r w:rsidRPr="001B32EE">
        <w:rPr>
          <w:sz w:val="28"/>
        </w:rPr>
        <w:t>______________________________________</w:t>
      </w:r>
    </w:p>
    <w:p w14:paraId="2FD88CD2" w14:textId="77777777" w:rsidR="0087077C" w:rsidRPr="001B32EE" w:rsidRDefault="0087077C" w:rsidP="00A66BD9">
      <w:pPr>
        <w:jc w:val="right"/>
        <w:rPr>
          <w:sz w:val="28"/>
        </w:rPr>
      </w:pPr>
      <w:r w:rsidRPr="001B32EE">
        <w:rPr>
          <w:rFonts w:cs="Arial"/>
          <w:sz w:val="28"/>
          <w:szCs w:val="24"/>
          <w:lang w:val="en-US"/>
        </w:rPr>
        <w:br w:type="page"/>
      </w:r>
      <w:r w:rsidRPr="001B32EE">
        <w:rPr>
          <w:sz w:val="28"/>
        </w:rPr>
        <w:t>Приложение 5</w:t>
      </w:r>
    </w:p>
    <w:tbl>
      <w:tblPr>
        <w:tblW w:w="9840" w:type="dxa"/>
        <w:tblLayout w:type="fixed"/>
        <w:tblLook w:val="00A0" w:firstRow="1" w:lastRow="0" w:firstColumn="1" w:lastColumn="0" w:noHBand="0" w:noVBand="0"/>
      </w:tblPr>
      <w:tblGrid>
        <w:gridCol w:w="108"/>
        <w:gridCol w:w="1716"/>
        <w:gridCol w:w="161"/>
        <w:gridCol w:w="7742"/>
        <w:gridCol w:w="113"/>
      </w:tblGrid>
      <w:tr w:rsidR="001B32EE" w:rsidRPr="001B32EE" w14:paraId="0A325AE2" w14:textId="77777777" w:rsidTr="00601248">
        <w:tc>
          <w:tcPr>
            <w:tcW w:w="1985" w:type="dxa"/>
            <w:gridSpan w:val="3"/>
          </w:tcPr>
          <w:p w14:paraId="219F1614" w14:textId="77777777" w:rsidR="0087077C" w:rsidRPr="001B32EE" w:rsidRDefault="0087077C" w:rsidP="0002188F">
            <w:pPr>
              <w:ind w:firstLine="176"/>
              <w:rPr>
                <w:sz w:val="28"/>
                <w:szCs w:val="22"/>
                <w:lang w:val="en-US" w:eastAsia="en-US"/>
              </w:rPr>
            </w:pPr>
          </w:p>
        </w:tc>
        <w:tc>
          <w:tcPr>
            <w:tcW w:w="7855" w:type="dxa"/>
            <w:gridSpan w:val="2"/>
          </w:tcPr>
          <w:p w14:paraId="6F1EC32C" w14:textId="77777777" w:rsidR="0087077C" w:rsidRPr="001B32EE" w:rsidRDefault="0087077C" w:rsidP="0002188F">
            <w:pPr>
              <w:spacing w:line="360" w:lineRule="auto"/>
              <w:ind w:firstLine="176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248" w:rsidRPr="00066146" w14:paraId="5E0F7A13" w14:textId="77777777" w:rsidTr="00601248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13" w:type="dxa"/>
        </w:trPr>
        <w:tc>
          <w:tcPr>
            <w:tcW w:w="1716" w:type="dxa"/>
            <w:shd w:val="clear" w:color="auto" w:fill="auto"/>
          </w:tcPr>
          <w:p w14:paraId="48D55928" w14:textId="7ACF1038" w:rsidR="00601248" w:rsidRPr="00066146" w:rsidRDefault="00292BC9" w:rsidP="00237699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lang w:val="en-US"/>
              </w:rPr>
              <w:drawing>
                <wp:inline distT="0" distB="0" distL="0" distR="0" wp14:anchorId="5EAA492F" wp14:editId="720667F5">
                  <wp:extent cx="952500" cy="9601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3BCA3131" w14:textId="77777777" w:rsidR="00601248" w:rsidRPr="00066146" w:rsidRDefault="00601248" w:rsidP="00237699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</w:p>
          <w:p w14:paraId="56CE0096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66146">
              <w:rPr>
                <w:rFonts w:eastAsia="Calibri"/>
                <w:b/>
                <w:sz w:val="24"/>
                <w:szCs w:val="24"/>
              </w:rPr>
              <w:t>автономная некоммерческая образовательная организация</w:t>
            </w:r>
          </w:p>
          <w:p w14:paraId="37F967E3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66146">
              <w:rPr>
                <w:rFonts w:eastAsia="Calibri"/>
                <w:b/>
                <w:sz w:val="24"/>
                <w:szCs w:val="24"/>
              </w:rPr>
              <w:t>высшего образования Центросоюза Российской Федерации</w:t>
            </w:r>
          </w:p>
          <w:p w14:paraId="761350CB" w14:textId="77777777" w:rsidR="00601248" w:rsidRPr="00066146" w:rsidRDefault="00601248" w:rsidP="00237699">
            <w:pPr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066146">
              <w:rPr>
                <w:rFonts w:eastAsia="Calibri"/>
                <w:b/>
                <w:sz w:val="28"/>
                <w:szCs w:val="28"/>
              </w:rPr>
              <w:t>«Сибирский университет потребительской кооперации»</w:t>
            </w:r>
          </w:p>
        </w:tc>
      </w:tr>
    </w:tbl>
    <w:p w14:paraId="12CB0E56" w14:textId="77777777" w:rsidR="0087077C" w:rsidRPr="001B32EE" w:rsidRDefault="0087077C" w:rsidP="00A66BD9">
      <w:pPr>
        <w:jc w:val="center"/>
        <w:rPr>
          <w:sz w:val="28"/>
        </w:rPr>
      </w:pPr>
    </w:p>
    <w:p w14:paraId="12F1AE25" w14:textId="77777777" w:rsidR="0087077C" w:rsidRPr="001B32EE" w:rsidRDefault="0087077C" w:rsidP="00A66BD9">
      <w:pPr>
        <w:rPr>
          <w:sz w:val="28"/>
        </w:rPr>
      </w:pPr>
    </w:p>
    <w:p w14:paraId="5CB27E0F" w14:textId="77777777" w:rsidR="0087077C" w:rsidRPr="001B32EE" w:rsidRDefault="0087077C" w:rsidP="00A66BD9">
      <w:pPr>
        <w:jc w:val="center"/>
        <w:outlineLvl w:val="0"/>
        <w:rPr>
          <w:sz w:val="28"/>
        </w:rPr>
      </w:pPr>
      <w:bookmarkStart w:id="25" w:name="_Toc529872079"/>
      <w:r w:rsidRPr="001B32EE">
        <w:rPr>
          <w:sz w:val="28"/>
        </w:rPr>
        <w:t>ОТЗЫВ</w:t>
      </w:r>
      <w:bookmarkEnd w:id="25"/>
    </w:p>
    <w:p w14:paraId="469ADD44" w14:textId="77777777" w:rsidR="0087077C" w:rsidRPr="001B32EE" w:rsidRDefault="0087077C" w:rsidP="00A66BD9">
      <w:pPr>
        <w:jc w:val="both"/>
        <w:rPr>
          <w:sz w:val="28"/>
        </w:rPr>
      </w:pPr>
      <w:r w:rsidRPr="001B32EE">
        <w:rPr>
          <w:sz w:val="28"/>
        </w:rPr>
        <w:t>руководителя о работе в период подготовки выпускной  квалификационной   работы  обучающегося   _____________________________формы обучения</w:t>
      </w:r>
    </w:p>
    <w:p w14:paraId="3E274F0C" w14:textId="77777777" w:rsidR="0087077C" w:rsidRPr="001B32EE" w:rsidRDefault="0087077C" w:rsidP="00A66BD9">
      <w:pPr>
        <w:ind w:left="2160" w:firstLine="720"/>
        <w:rPr>
          <w:sz w:val="28"/>
        </w:rPr>
      </w:pPr>
      <w:r w:rsidRPr="001B32EE">
        <w:rPr>
          <w:sz w:val="28"/>
        </w:rPr>
        <w:t xml:space="preserve">       (очной, очно-заочной, заочной)</w:t>
      </w:r>
    </w:p>
    <w:p w14:paraId="051054EE" w14:textId="77777777" w:rsidR="0087077C" w:rsidRPr="001B32EE" w:rsidRDefault="0087077C" w:rsidP="00A66BD9">
      <w:pPr>
        <w:jc w:val="center"/>
        <w:rPr>
          <w:sz w:val="28"/>
        </w:rPr>
      </w:pPr>
      <w:r w:rsidRPr="001B32EE">
        <w:rPr>
          <w:sz w:val="28"/>
        </w:rPr>
        <w:t>_______________________________________________________факультета</w:t>
      </w:r>
    </w:p>
    <w:p w14:paraId="5E96F292" w14:textId="77777777" w:rsidR="0087077C" w:rsidRPr="001B32EE" w:rsidRDefault="0087077C" w:rsidP="00A66BD9">
      <w:pPr>
        <w:ind w:left="2029" w:firstLine="851"/>
        <w:rPr>
          <w:sz w:val="28"/>
        </w:rPr>
      </w:pPr>
      <w:r w:rsidRPr="001B32EE">
        <w:rPr>
          <w:sz w:val="28"/>
        </w:rPr>
        <w:t xml:space="preserve">                      (наименование факультета)</w:t>
      </w:r>
    </w:p>
    <w:p w14:paraId="5FE4A926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6239F609" w14:textId="77777777" w:rsidR="0087077C" w:rsidRPr="001B32EE" w:rsidRDefault="0087077C" w:rsidP="00A66BD9">
      <w:pPr>
        <w:jc w:val="center"/>
        <w:rPr>
          <w:sz w:val="28"/>
        </w:rPr>
      </w:pPr>
      <w:r w:rsidRPr="001B32EE">
        <w:rPr>
          <w:sz w:val="28"/>
        </w:rPr>
        <w:t>(Фамилия Имя Отчество)</w:t>
      </w:r>
    </w:p>
    <w:p w14:paraId="64A0B24D" w14:textId="77777777" w:rsidR="0087077C" w:rsidRPr="001B32EE" w:rsidRDefault="0087077C" w:rsidP="00A66BD9">
      <w:pPr>
        <w:spacing w:line="240" w:lineRule="atLeast"/>
        <w:jc w:val="both"/>
        <w:rPr>
          <w:sz w:val="28"/>
        </w:rPr>
      </w:pPr>
      <w:r w:rsidRPr="001B32EE">
        <w:rPr>
          <w:sz w:val="28"/>
        </w:rPr>
        <w:t>Направление подготовки _____________________________________________,</w:t>
      </w:r>
    </w:p>
    <w:p w14:paraId="03E5178E" w14:textId="77777777" w:rsidR="0087077C" w:rsidRPr="001B32EE" w:rsidRDefault="0087077C" w:rsidP="00A66BD9">
      <w:pPr>
        <w:jc w:val="center"/>
        <w:rPr>
          <w:sz w:val="28"/>
        </w:rPr>
      </w:pPr>
      <w:r w:rsidRPr="001B32EE">
        <w:rPr>
          <w:sz w:val="28"/>
        </w:rPr>
        <w:t xml:space="preserve">                                     (код, наименование направления /специальности)</w:t>
      </w:r>
    </w:p>
    <w:p w14:paraId="06C5656D" w14:textId="77777777" w:rsidR="0087077C" w:rsidRPr="001B32EE" w:rsidRDefault="0087077C" w:rsidP="00A66BD9">
      <w:pPr>
        <w:tabs>
          <w:tab w:val="left" w:pos="4395"/>
        </w:tabs>
        <w:spacing w:line="240" w:lineRule="atLeast"/>
        <w:ind w:left="142" w:hanging="142"/>
        <w:jc w:val="both"/>
        <w:rPr>
          <w:sz w:val="28"/>
        </w:rPr>
      </w:pPr>
      <w:r w:rsidRPr="001B32EE">
        <w:rPr>
          <w:sz w:val="28"/>
        </w:rPr>
        <w:t>направленность (профиль) образовательной программы:__________________</w:t>
      </w:r>
    </w:p>
    <w:p w14:paraId="5DD0BAF9" w14:textId="77777777" w:rsidR="0087077C" w:rsidRPr="001B32EE" w:rsidRDefault="0087077C" w:rsidP="00A66BD9">
      <w:pPr>
        <w:tabs>
          <w:tab w:val="left" w:pos="4395"/>
        </w:tabs>
        <w:spacing w:line="240" w:lineRule="atLeast"/>
        <w:ind w:left="142" w:hanging="142"/>
        <w:jc w:val="both"/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2BA1BB06" w14:textId="77777777" w:rsidR="0087077C" w:rsidRPr="001B32EE" w:rsidRDefault="0087077C" w:rsidP="00A66BD9">
      <w:pPr>
        <w:jc w:val="both"/>
        <w:outlineLvl w:val="0"/>
        <w:rPr>
          <w:sz w:val="28"/>
        </w:rPr>
      </w:pPr>
    </w:p>
    <w:p w14:paraId="7690A37A" w14:textId="77777777" w:rsidR="0087077C" w:rsidRPr="001B32EE" w:rsidRDefault="0087077C" w:rsidP="00A66BD9">
      <w:pPr>
        <w:ind w:firstLine="709"/>
        <w:jc w:val="both"/>
        <w:outlineLvl w:val="0"/>
        <w:rPr>
          <w:sz w:val="28"/>
        </w:rPr>
      </w:pPr>
      <w:bookmarkStart w:id="26" w:name="_Toc529872080"/>
      <w:r w:rsidRPr="001B32EE">
        <w:rPr>
          <w:sz w:val="28"/>
        </w:rPr>
        <w:t>Тема работы: _______________________________________________</w:t>
      </w:r>
      <w:bookmarkEnd w:id="26"/>
    </w:p>
    <w:p w14:paraId="25DC7868" w14:textId="77777777" w:rsidR="0087077C" w:rsidRPr="001B32EE" w:rsidRDefault="0087077C" w:rsidP="00A66BD9">
      <w:pPr>
        <w:jc w:val="both"/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1603F5A4" w14:textId="77777777" w:rsidR="0087077C" w:rsidRPr="001B32EE" w:rsidRDefault="0087077C" w:rsidP="00A66BD9">
      <w:pPr>
        <w:ind w:right="-2"/>
        <w:jc w:val="both"/>
        <w:rPr>
          <w:sz w:val="28"/>
        </w:rPr>
      </w:pPr>
      <w:r w:rsidRPr="001B32EE">
        <w:rPr>
          <w:sz w:val="28"/>
        </w:rPr>
        <w:t>на материалах: __________________________________________________</w:t>
      </w:r>
    </w:p>
    <w:p w14:paraId="30F34F79" w14:textId="77777777" w:rsidR="0087077C" w:rsidRPr="001B32EE" w:rsidRDefault="0087077C" w:rsidP="00A66BD9">
      <w:pPr>
        <w:jc w:val="both"/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013CA5F5" w14:textId="77777777" w:rsidR="0087077C" w:rsidRPr="001B32EE" w:rsidRDefault="0087077C" w:rsidP="00A66BD9">
      <w:pPr>
        <w:jc w:val="both"/>
        <w:rPr>
          <w:sz w:val="28"/>
        </w:rPr>
      </w:pPr>
    </w:p>
    <w:p w14:paraId="0EB7690C" w14:textId="77777777" w:rsidR="0087077C" w:rsidRPr="001B32EE" w:rsidRDefault="0087077C" w:rsidP="00A66BD9">
      <w:pPr>
        <w:jc w:val="center"/>
        <w:rPr>
          <w:sz w:val="28"/>
        </w:rPr>
      </w:pPr>
      <w:r w:rsidRPr="001B32EE">
        <w:rPr>
          <w:sz w:val="28"/>
        </w:rPr>
        <w:t>СОДЕРЖАНИЕ</w:t>
      </w:r>
    </w:p>
    <w:p w14:paraId="2D4597F3" w14:textId="77777777" w:rsidR="0087077C" w:rsidRPr="001B32EE" w:rsidRDefault="0087077C" w:rsidP="00A66BD9">
      <w:pPr>
        <w:jc w:val="both"/>
        <w:rPr>
          <w:sz w:val="28"/>
        </w:rPr>
      </w:pPr>
      <w:r w:rsidRPr="001B32EE">
        <w:rPr>
          <w:sz w:val="28"/>
        </w:rPr>
        <w:t>Текст Отзыва (</w:t>
      </w:r>
      <w:r w:rsidRPr="001B32EE">
        <w:rPr>
          <w:sz w:val="28"/>
          <w:szCs w:val="24"/>
        </w:rPr>
        <w:t>около 1-1,5 страниц</w:t>
      </w:r>
      <w:r w:rsidRPr="001B32EE">
        <w:rPr>
          <w:sz w:val="28"/>
        </w:rPr>
        <w:t>)</w:t>
      </w:r>
    </w:p>
    <w:p w14:paraId="61E31928" w14:textId="77777777" w:rsidR="0087077C" w:rsidRPr="001B32EE" w:rsidRDefault="0087077C" w:rsidP="00A66BD9">
      <w:pPr>
        <w:jc w:val="both"/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60490DDA" w14:textId="77777777" w:rsidR="0087077C" w:rsidRPr="001B32EE" w:rsidRDefault="0087077C" w:rsidP="00FF5500">
      <w:pPr>
        <w:jc w:val="both"/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6DA53F28" w14:textId="77777777" w:rsidR="0087077C" w:rsidRPr="001B32EE" w:rsidRDefault="0087077C" w:rsidP="00A66BD9">
      <w:pPr>
        <w:rPr>
          <w:sz w:val="28"/>
        </w:rPr>
      </w:pPr>
    </w:p>
    <w:p w14:paraId="7774CF00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Руководитель выпускной квалификационной работы _______________________________________________________________</w:t>
      </w:r>
    </w:p>
    <w:p w14:paraId="57361B60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(ученая степень, ученое звание, должность)</w:t>
      </w:r>
    </w:p>
    <w:p w14:paraId="51C50CC3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(Фамилия Имя Отчество)</w:t>
      </w:r>
    </w:p>
    <w:p w14:paraId="0F877B58" w14:textId="77777777" w:rsidR="0087077C" w:rsidRPr="001B32EE" w:rsidRDefault="0087077C" w:rsidP="00A66BD9">
      <w:pPr>
        <w:ind w:left="5760" w:firstLine="720"/>
        <w:rPr>
          <w:sz w:val="28"/>
        </w:rPr>
      </w:pPr>
    </w:p>
    <w:p w14:paraId="5B93A506" w14:textId="77777777" w:rsidR="0087077C" w:rsidRPr="001B32EE" w:rsidRDefault="0087077C" w:rsidP="00A66BD9">
      <w:pPr>
        <w:ind w:left="5760" w:firstLine="720"/>
        <w:rPr>
          <w:sz w:val="28"/>
        </w:rPr>
      </w:pPr>
      <w:r w:rsidRPr="001B32EE">
        <w:rPr>
          <w:sz w:val="28"/>
        </w:rPr>
        <w:t>________________</w:t>
      </w:r>
    </w:p>
    <w:p w14:paraId="4A2ED103" w14:textId="77777777" w:rsidR="0087077C" w:rsidRPr="001B32EE" w:rsidRDefault="0087077C" w:rsidP="00A66BD9">
      <w:pPr>
        <w:ind w:left="5760" w:firstLine="720"/>
        <w:rPr>
          <w:sz w:val="28"/>
        </w:rPr>
      </w:pPr>
      <w:r w:rsidRPr="001B32EE">
        <w:rPr>
          <w:sz w:val="28"/>
        </w:rPr>
        <w:tab/>
        <w:t>(подпись)</w:t>
      </w:r>
    </w:p>
    <w:p w14:paraId="01154745" w14:textId="77777777" w:rsidR="0087077C" w:rsidRPr="001B32EE" w:rsidRDefault="0087077C" w:rsidP="00A66BD9">
      <w:pPr>
        <w:rPr>
          <w:sz w:val="28"/>
          <w:szCs w:val="28"/>
        </w:rPr>
      </w:pPr>
      <w:r w:rsidRPr="001B32EE">
        <w:rPr>
          <w:sz w:val="28"/>
          <w:szCs w:val="28"/>
        </w:rPr>
        <w:t>«___» _______________ 20__ г.</w:t>
      </w:r>
    </w:p>
    <w:p w14:paraId="285BDA1D" w14:textId="77777777" w:rsidR="0087077C" w:rsidRPr="001B32EE" w:rsidRDefault="0087077C" w:rsidP="00A66BD9">
      <w:pPr>
        <w:rPr>
          <w:sz w:val="28"/>
          <w:szCs w:val="28"/>
        </w:rPr>
      </w:pPr>
    </w:p>
    <w:p w14:paraId="66CB5F47" w14:textId="77777777" w:rsidR="0087077C" w:rsidRPr="001B32EE" w:rsidRDefault="0087077C" w:rsidP="00A66BD9">
      <w:pPr>
        <w:jc w:val="right"/>
        <w:rPr>
          <w:sz w:val="28"/>
          <w:szCs w:val="28"/>
        </w:rPr>
      </w:pPr>
    </w:p>
    <w:p w14:paraId="23131CD8" w14:textId="77777777" w:rsidR="0087077C" w:rsidRPr="001B32EE" w:rsidRDefault="0087077C" w:rsidP="00A66BD9">
      <w:pPr>
        <w:jc w:val="center"/>
        <w:outlineLvl w:val="0"/>
        <w:rPr>
          <w:sz w:val="28"/>
        </w:rPr>
      </w:pPr>
      <w:bookmarkStart w:id="27" w:name="_Toc529872081"/>
      <w:r w:rsidRPr="001B32EE">
        <w:rPr>
          <w:sz w:val="28"/>
        </w:rPr>
        <w:t>РЕЦЕНЗИЯ</w:t>
      </w:r>
      <w:bookmarkEnd w:id="27"/>
    </w:p>
    <w:p w14:paraId="2F4657CC" w14:textId="77777777" w:rsidR="0087077C" w:rsidRPr="001B32EE" w:rsidRDefault="0087077C" w:rsidP="00A66BD9">
      <w:pPr>
        <w:jc w:val="center"/>
        <w:rPr>
          <w:sz w:val="28"/>
        </w:rPr>
      </w:pPr>
    </w:p>
    <w:p w14:paraId="38A2F1F8" w14:textId="77777777" w:rsidR="0087077C" w:rsidRPr="001B32EE" w:rsidRDefault="0087077C" w:rsidP="00A66BD9">
      <w:pPr>
        <w:jc w:val="center"/>
        <w:rPr>
          <w:sz w:val="28"/>
        </w:rPr>
      </w:pPr>
      <w:r w:rsidRPr="001B32EE">
        <w:rPr>
          <w:sz w:val="28"/>
        </w:rPr>
        <w:t xml:space="preserve">на выпускную квалификационную работу </w:t>
      </w:r>
    </w:p>
    <w:p w14:paraId="5E298E29" w14:textId="77777777" w:rsidR="0087077C" w:rsidRPr="001B32EE" w:rsidRDefault="0087077C" w:rsidP="00A66BD9">
      <w:pPr>
        <w:tabs>
          <w:tab w:val="left" w:pos="567"/>
        </w:tabs>
        <w:ind w:firstLine="567"/>
        <w:rPr>
          <w:sz w:val="28"/>
        </w:rPr>
      </w:pPr>
      <w:r w:rsidRPr="001B32EE">
        <w:rPr>
          <w:sz w:val="28"/>
        </w:rPr>
        <w:t>обучающегося  ________________________________ формы обучения</w:t>
      </w:r>
    </w:p>
    <w:p w14:paraId="7B3F9747" w14:textId="77777777" w:rsidR="0087077C" w:rsidRPr="001B32EE" w:rsidRDefault="0087077C" w:rsidP="00A66BD9">
      <w:pPr>
        <w:ind w:left="2880" w:firstLine="567"/>
        <w:rPr>
          <w:sz w:val="28"/>
        </w:rPr>
      </w:pPr>
      <w:r w:rsidRPr="001B32EE">
        <w:rPr>
          <w:sz w:val="28"/>
        </w:rPr>
        <w:t>(очной, очно-заочной, заочной)</w:t>
      </w:r>
    </w:p>
    <w:p w14:paraId="519B7D92" w14:textId="77777777" w:rsidR="0087077C" w:rsidRPr="001B32EE" w:rsidRDefault="0087077C" w:rsidP="00A66BD9">
      <w:pPr>
        <w:ind w:firstLine="567"/>
        <w:rPr>
          <w:sz w:val="28"/>
        </w:rPr>
      </w:pPr>
      <w:r w:rsidRPr="001B32EE">
        <w:rPr>
          <w:sz w:val="28"/>
        </w:rPr>
        <w:t>__________________________________________________ факультета</w:t>
      </w:r>
    </w:p>
    <w:p w14:paraId="552D30C4" w14:textId="77777777" w:rsidR="0087077C" w:rsidRPr="001B32EE" w:rsidRDefault="0087077C" w:rsidP="00A66BD9">
      <w:pPr>
        <w:ind w:left="2880" w:firstLine="567"/>
        <w:rPr>
          <w:sz w:val="28"/>
        </w:rPr>
      </w:pPr>
      <w:r w:rsidRPr="001B32EE">
        <w:rPr>
          <w:sz w:val="28"/>
        </w:rPr>
        <w:t>(наименование факультета)</w:t>
      </w:r>
    </w:p>
    <w:p w14:paraId="41B4AA2B" w14:textId="77777777" w:rsidR="0087077C" w:rsidRPr="001B32EE" w:rsidRDefault="0087077C" w:rsidP="00A66BD9">
      <w:pPr>
        <w:ind w:firstLine="567"/>
        <w:rPr>
          <w:sz w:val="28"/>
        </w:rPr>
      </w:pPr>
      <w:r w:rsidRPr="001B32EE">
        <w:rPr>
          <w:sz w:val="28"/>
        </w:rPr>
        <w:t>____________________________________________________________</w:t>
      </w:r>
    </w:p>
    <w:p w14:paraId="4AF0FABA" w14:textId="77777777" w:rsidR="0087077C" w:rsidRPr="001B32EE" w:rsidRDefault="0087077C" w:rsidP="00A66BD9">
      <w:pPr>
        <w:ind w:firstLine="567"/>
        <w:jc w:val="center"/>
        <w:rPr>
          <w:sz w:val="28"/>
        </w:rPr>
      </w:pPr>
      <w:r w:rsidRPr="001B32EE">
        <w:rPr>
          <w:sz w:val="28"/>
        </w:rPr>
        <w:t>(Фамилия Имя Отчество)</w:t>
      </w:r>
    </w:p>
    <w:p w14:paraId="19CF99E0" w14:textId="77777777" w:rsidR="0087077C" w:rsidRPr="001B32EE" w:rsidRDefault="0087077C" w:rsidP="00A66BD9">
      <w:pPr>
        <w:ind w:firstLine="567"/>
        <w:rPr>
          <w:sz w:val="28"/>
        </w:rPr>
      </w:pPr>
      <w:r w:rsidRPr="001B32EE">
        <w:rPr>
          <w:sz w:val="28"/>
        </w:rPr>
        <w:t>Направление подготовки ______________________________________,</w:t>
      </w:r>
    </w:p>
    <w:p w14:paraId="4C4ED3DB" w14:textId="77777777" w:rsidR="0087077C" w:rsidRPr="001B32EE" w:rsidRDefault="0087077C" w:rsidP="00A66BD9">
      <w:pPr>
        <w:ind w:firstLine="567"/>
        <w:rPr>
          <w:sz w:val="28"/>
          <w:szCs w:val="16"/>
        </w:rPr>
      </w:pPr>
      <w:r w:rsidRPr="001B32EE">
        <w:rPr>
          <w:sz w:val="28"/>
          <w:szCs w:val="16"/>
        </w:rPr>
        <w:tab/>
      </w:r>
      <w:r w:rsidRPr="001B32EE">
        <w:rPr>
          <w:sz w:val="28"/>
          <w:szCs w:val="16"/>
        </w:rPr>
        <w:tab/>
      </w:r>
      <w:r w:rsidRPr="001B32EE">
        <w:rPr>
          <w:sz w:val="28"/>
          <w:szCs w:val="16"/>
        </w:rPr>
        <w:tab/>
      </w:r>
      <w:r w:rsidRPr="001B32EE">
        <w:rPr>
          <w:sz w:val="28"/>
          <w:szCs w:val="16"/>
        </w:rPr>
        <w:tab/>
        <w:t xml:space="preserve">          (код, наименование направления специальности)</w:t>
      </w:r>
    </w:p>
    <w:p w14:paraId="07225C38" w14:textId="77777777" w:rsidR="0087077C" w:rsidRPr="001B32EE" w:rsidRDefault="0087077C" w:rsidP="00A66BD9">
      <w:pPr>
        <w:ind w:firstLine="567"/>
        <w:rPr>
          <w:sz w:val="28"/>
        </w:rPr>
      </w:pPr>
      <w:r w:rsidRPr="001B32EE">
        <w:rPr>
          <w:sz w:val="28"/>
        </w:rPr>
        <w:t>направленность (профиль) образовательной программы:</w:t>
      </w:r>
    </w:p>
    <w:p w14:paraId="4C3873C9" w14:textId="77777777" w:rsidR="0087077C" w:rsidRPr="001B32EE" w:rsidRDefault="0087077C" w:rsidP="00A66BD9">
      <w:pPr>
        <w:ind w:firstLine="567"/>
        <w:rPr>
          <w:sz w:val="28"/>
        </w:rPr>
      </w:pPr>
      <w:r w:rsidRPr="001B32EE">
        <w:rPr>
          <w:sz w:val="28"/>
        </w:rPr>
        <w:t>___________________________________________________________</w:t>
      </w:r>
    </w:p>
    <w:p w14:paraId="2CBEBCA3" w14:textId="77777777" w:rsidR="0087077C" w:rsidRPr="001B32EE" w:rsidRDefault="0087077C" w:rsidP="00A66BD9">
      <w:pPr>
        <w:ind w:firstLine="142"/>
        <w:rPr>
          <w:sz w:val="28"/>
        </w:rPr>
      </w:pPr>
    </w:p>
    <w:p w14:paraId="2C579228" w14:textId="77777777" w:rsidR="0087077C" w:rsidRPr="001B32EE" w:rsidRDefault="0087077C" w:rsidP="00A66BD9">
      <w:pPr>
        <w:ind w:firstLine="142"/>
        <w:rPr>
          <w:sz w:val="28"/>
        </w:rPr>
      </w:pPr>
      <w:r w:rsidRPr="001B32EE">
        <w:rPr>
          <w:sz w:val="28"/>
        </w:rPr>
        <w:t>Тема выпускной квалификационной работы: _____________________________________________________________________________________________________________________________________________________________________________________________</w:t>
      </w:r>
    </w:p>
    <w:p w14:paraId="368ED350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на материалах: _______________________________________________________________</w:t>
      </w:r>
    </w:p>
    <w:p w14:paraId="204D622E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53BC4871" w14:textId="77777777" w:rsidR="0087077C" w:rsidRPr="001B32EE" w:rsidRDefault="0087077C" w:rsidP="00A66BD9">
      <w:pPr>
        <w:rPr>
          <w:sz w:val="28"/>
        </w:rPr>
      </w:pPr>
    </w:p>
    <w:p w14:paraId="7933E6B2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Текст рецензии (</w:t>
      </w:r>
      <w:r w:rsidRPr="001B32EE">
        <w:rPr>
          <w:sz w:val="28"/>
          <w:szCs w:val="24"/>
        </w:rPr>
        <w:t>около 1-1,5 страниц</w:t>
      </w:r>
      <w:r w:rsidRPr="001B32EE">
        <w:rPr>
          <w:sz w:val="28"/>
        </w:rPr>
        <w:t>)</w:t>
      </w:r>
    </w:p>
    <w:p w14:paraId="57263E16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7128C2E8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43CA3438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3F421E96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669C3CF4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ab/>
      </w:r>
    </w:p>
    <w:p w14:paraId="12DB3C07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Место работы и должность рецензента________________________________</w:t>
      </w:r>
    </w:p>
    <w:p w14:paraId="7F9A94C8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684ABE5B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_______________________________________________________________</w:t>
      </w:r>
    </w:p>
    <w:p w14:paraId="16759316" w14:textId="77777777" w:rsidR="0087077C" w:rsidRPr="001B32EE" w:rsidRDefault="0087077C" w:rsidP="00A66BD9">
      <w:pPr>
        <w:rPr>
          <w:sz w:val="28"/>
        </w:rPr>
      </w:pPr>
    </w:p>
    <w:p w14:paraId="3798674B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___________________________</w:t>
      </w:r>
    </w:p>
    <w:p w14:paraId="6CBF79D7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ab/>
        <w:t>(подпись)</w:t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  <w:t>(Фамилия Имя Отчество  рецензента)</w:t>
      </w:r>
    </w:p>
    <w:p w14:paraId="08B225E5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ab/>
      </w:r>
      <w:r w:rsidRPr="001B32EE">
        <w:rPr>
          <w:sz w:val="28"/>
        </w:rPr>
        <w:tab/>
      </w:r>
      <w:r w:rsidRPr="001B32EE">
        <w:rPr>
          <w:sz w:val="28"/>
        </w:rPr>
        <w:tab/>
      </w:r>
    </w:p>
    <w:p w14:paraId="35646E2D" w14:textId="77777777" w:rsidR="0087077C" w:rsidRPr="001B32EE" w:rsidRDefault="0087077C" w:rsidP="00A66BD9">
      <w:pPr>
        <w:ind w:left="720"/>
        <w:outlineLvl w:val="0"/>
        <w:rPr>
          <w:sz w:val="18"/>
          <w:szCs w:val="18"/>
        </w:rPr>
      </w:pPr>
      <w:bookmarkStart w:id="28" w:name="_Toc529872082"/>
      <w:r w:rsidRPr="001B32EE">
        <w:rPr>
          <w:sz w:val="18"/>
          <w:szCs w:val="18"/>
        </w:rPr>
        <w:t>Место печати</w:t>
      </w:r>
      <w:bookmarkEnd w:id="28"/>
    </w:p>
    <w:p w14:paraId="68E37FB9" w14:textId="77777777" w:rsidR="0087077C" w:rsidRPr="001B32EE" w:rsidRDefault="0087077C" w:rsidP="00A66BD9">
      <w:pPr>
        <w:rPr>
          <w:sz w:val="28"/>
        </w:rPr>
      </w:pPr>
      <w:r w:rsidRPr="001B32EE">
        <w:rPr>
          <w:sz w:val="28"/>
        </w:rPr>
        <w:t>«___» ______________ 20__ г.</w:t>
      </w:r>
    </w:p>
    <w:p w14:paraId="7AA7D211" w14:textId="77777777" w:rsidR="0087077C" w:rsidRPr="001B32EE" w:rsidRDefault="0087077C" w:rsidP="00A66BD9">
      <w:pPr>
        <w:jc w:val="both"/>
        <w:rPr>
          <w:sz w:val="28"/>
          <w:szCs w:val="24"/>
        </w:rPr>
      </w:pPr>
    </w:p>
    <w:p w14:paraId="1332CBAB" w14:textId="77777777" w:rsidR="0087077C" w:rsidRPr="001B32EE" w:rsidRDefault="0087077C" w:rsidP="00A66BD9">
      <w:pPr>
        <w:rPr>
          <w:sz w:val="28"/>
          <w:szCs w:val="28"/>
        </w:rPr>
      </w:pPr>
    </w:p>
    <w:p w14:paraId="1EBC0B68" w14:textId="77777777" w:rsidR="0087077C" w:rsidRPr="001B32EE" w:rsidRDefault="0087077C" w:rsidP="00AD6201">
      <w:pPr>
        <w:ind w:left="360"/>
        <w:jc w:val="center"/>
        <w:rPr>
          <w:sz w:val="28"/>
          <w:szCs w:val="28"/>
        </w:rPr>
      </w:pPr>
    </w:p>
    <w:sectPr w:rsidR="0087077C" w:rsidRPr="001B32EE" w:rsidSect="009F4637">
      <w:headerReference w:type="even" r:id="rId16"/>
      <w:footerReference w:type="even" r:id="rId17"/>
      <w:footerReference w:type="default" r:id="rId18"/>
      <w:type w:val="oddPage"/>
      <w:pgSz w:w="11906" w:h="16838" w:code="9"/>
      <w:pgMar w:top="1134" w:right="907" w:bottom="1134" w:left="1418" w:header="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23764" w14:textId="77777777" w:rsidR="00FB762B" w:rsidRDefault="00FB762B">
      <w:r>
        <w:separator/>
      </w:r>
    </w:p>
  </w:endnote>
  <w:endnote w:type="continuationSeparator" w:id="0">
    <w:p w14:paraId="128ADC45" w14:textId="77777777" w:rsidR="00FB762B" w:rsidRDefault="00FB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C2BA3" w14:textId="77777777" w:rsidR="008537B8" w:rsidRDefault="008537B8" w:rsidP="0097670E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DB2AD7B" w14:textId="77777777" w:rsidR="008537B8" w:rsidRDefault="008537B8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B4F6B" w14:textId="77777777" w:rsidR="008537B8" w:rsidRPr="005F0485" w:rsidRDefault="008537B8" w:rsidP="0097670E">
    <w:pPr>
      <w:pStyle w:val="ad"/>
      <w:framePr w:wrap="around" w:vAnchor="text" w:hAnchor="margin" w:xAlign="center" w:y="1"/>
      <w:rPr>
        <w:rStyle w:val="aa"/>
        <w:sz w:val="24"/>
        <w:szCs w:val="24"/>
      </w:rPr>
    </w:pPr>
    <w:r w:rsidRPr="005F0485">
      <w:rPr>
        <w:rStyle w:val="aa"/>
        <w:sz w:val="24"/>
        <w:szCs w:val="24"/>
      </w:rPr>
      <w:fldChar w:fldCharType="begin"/>
    </w:r>
    <w:r w:rsidRPr="005F0485">
      <w:rPr>
        <w:rStyle w:val="aa"/>
        <w:sz w:val="24"/>
        <w:szCs w:val="24"/>
      </w:rPr>
      <w:instrText xml:space="preserve">PAGE  </w:instrText>
    </w:r>
    <w:r w:rsidRPr="005F0485">
      <w:rPr>
        <w:rStyle w:val="aa"/>
        <w:sz w:val="24"/>
        <w:szCs w:val="24"/>
      </w:rPr>
      <w:fldChar w:fldCharType="separate"/>
    </w:r>
    <w:r w:rsidR="00541244">
      <w:rPr>
        <w:rStyle w:val="aa"/>
        <w:noProof/>
        <w:sz w:val="24"/>
        <w:szCs w:val="24"/>
      </w:rPr>
      <w:t>20</w:t>
    </w:r>
    <w:r w:rsidRPr="005F0485">
      <w:rPr>
        <w:rStyle w:val="aa"/>
        <w:sz w:val="24"/>
        <w:szCs w:val="24"/>
      </w:rPr>
      <w:fldChar w:fldCharType="end"/>
    </w:r>
  </w:p>
  <w:p w14:paraId="4D529928" w14:textId="77777777" w:rsidR="008537B8" w:rsidRDefault="008537B8">
    <w:pPr>
      <w:pStyle w:val="ad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E09CD" w14:textId="77777777" w:rsidR="00FB762B" w:rsidRDefault="00FB762B">
      <w:r>
        <w:separator/>
      </w:r>
    </w:p>
  </w:footnote>
  <w:footnote w:type="continuationSeparator" w:id="0">
    <w:p w14:paraId="4C4E0DF2" w14:textId="77777777" w:rsidR="00FB762B" w:rsidRDefault="00FB7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45C4" w14:textId="77777777" w:rsidR="008537B8" w:rsidRDefault="008537B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2E0410E" w14:textId="77777777" w:rsidR="008537B8" w:rsidRDefault="008537B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7158"/>
    <w:multiLevelType w:val="hybridMultilevel"/>
    <w:tmpl w:val="07EC2FF4"/>
    <w:lvl w:ilvl="0" w:tplc="E29C332A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0A336644"/>
    <w:multiLevelType w:val="hybridMultilevel"/>
    <w:tmpl w:val="74BE3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21441C"/>
    <w:multiLevelType w:val="hybridMultilevel"/>
    <w:tmpl w:val="57862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667F1"/>
    <w:multiLevelType w:val="hybridMultilevel"/>
    <w:tmpl w:val="C4380AF0"/>
    <w:lvl w:ilvl="0" w:tplc="AA4CD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424F51"/>
    <w:multiLevelType w:val="hybridMultilevel"/>
    <w:tmpl w:val="0D025BA2"/>
    <w:lvl w:ilvl="0" w:tplc="FFFFFFFF">
      <w:start w:val="1"/>
      <w:numFmt w:val="decimal"/>
      <w:lvlText w:val="%1."/>
      <w:lvlJc w:val="left"/>
      <w:pPr>
        <w:tabs>
          <w:tab w:val="num" w:pos="1125"/>
        </w:tabs>
        <w:ind w:left="1125" w:hanging="585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EA27641"/>
    <w:multiLevelType w:val="hybridMultilevel"/>
    <w:tmpl w:val="EBE8D444"/>
    <w:lvl w:ilvl="0" w:tplc="ACA268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5231FB"/>
    <w:multiLevelType w:val="hybridMultilevel"/>
    <w:tmpl w:val="724EA44C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64BC4"/>
    <w:multiLevelType w:val="hybridMultilevel"/>
    <w:tmpl w:val="691A85C8"/>
    <w:lvl w:ilvl="0" w:tplc="BBFC5AC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24B8665F"/>
    <w:multiLevelType w:val="singleLevel"/>
    <w:tmpl w:val="991443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 w15:restartNumberingAfterBreak="0">
    <w:nsid w:val="287E313A"/>
    <w:multiLevelType w:val="singleLevel"/>
    <w:tmpl w:val="C1FA2C04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8"/>
      </w:rPr>
    </w:lvl>
  </w:abstractNum>
  <w:abstractNum w:abstractNumId="10" w15:restartNumberingAfterBreak="0">
    <w:nsid w:val="29F44120"/>
    <w:multiLevelType w:val="multilevel"/>
    <w:tmpl w:val="590A6D4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1" w15:restartNumberingAfterBreak="0">
    <w:nsid w:val="2B0F075A"/>
    <w:multiLevelType w:val="hybridMultilevel"/>
    <w:tmpl w:val="691A85C8"/>
    <w:lvl w:ilvl="0" w:tplc="BBFC5AC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 w15:restartNumberingAfterBreak="0">
    <w:nsid w:val="2F5766B0"/>
    <w:multiLevelType w:val="hybridMultilevel"/>
    <w:tmpl w:val="691A85C8"/>
    <w:lvl w:ilvl="0" w:tplc="BBFC5AC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5B22CCF"/>
    <w:multiLevelType w:val="hybridMultilevel"/>
    <w:tmpl w:val="572EF716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50C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5" w15:restartNumberingAfterBreak="0">
    <w:nsid w:val="37A60B3D"/>
    <w:multiLevelType w:val="hybridMultilevel"/>
    <w:tmpl w:val="C818F2AC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36326"/>
    <w:multiLevelType w:val="hybridMultilevel"/>
    <w:tmpl w:val="EF0C49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5E556D"/>
    <w:multiLevelType w:val="hybridMultilevel"/>
    <w:tmpl w:val="132E12A2"/>
    <w:lvl w:ilvl="0" w:tplc="9E327992">
      <w:start w:val="18"/>
      <w:numFmt w:val="decimal"/>
      <w:lvlText w:val="%1."/>
      <w:lvlJc w:val="left"/>
      <w:pPr>
        <w:tabs>
          <w:tab w:val="num" w:pos="1125"/>
        </w:tabs>
        <w:ind w:left="112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80DA7"/>
    <w:multiLevelType w:val="hybridMultilevel"/>
    <w:tmpl w:val="C2A4B702"/>
    <w:lvl w:ilvl="0" w:tplc="2F181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1100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BBC3646"/>
    <w:multiLevelType w:val="hybridMultilevel"/>
    <w:tmpl w:val="B33804DA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8086E"/>
    <w:multiLevelType w:val="hybridMultilevel"/>
    <w:tmpl w:val="259C5BA8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B7C24"/>
    <w:multiLevelType w:val="hybridMultilevel"/>
    <w:tmpl w:val="6E201A22"/>
    <w:lvl w:ilvl="0" w:tplc="4A2280C6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61754"/>
    <w:multiLevelType w:val="hybridMultilevel"/>
    <w:tmpl w:val="52B8E334"/>
    <w:lvl w:ilvl="0" w:tplc="E29C3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848B5"/>
    <w:multiLevelType w:val="hybridMultilevel"/>
    <w:tmpl w:val="22660640"/>
    <w:lvl w:ilvl="0" w:tplc="F7DE863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0987E37"/>
    <w:multiLevelType w:val="hybridMultilevel"/>
    <w:tmpl w:val="691A85C8"/>
    <w:lvl w:ilvl="0" w:tplc="BBFC5AC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6" w15:restartNumberingAfterBreak="0">
    <w:nsid w:val="61634E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1B535ED"/>
    <w:multiLevelType w:val="multilevel"/>
    <w:tmpl w:val="4A8EBC9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cs="Times New Roman" w:hint="default"/>
      </w:rPr>
    </w:lvl>
  </w:abstractNum>
  <w:abstractNum w:abstractNumId="28" w15:restartNumberingAfterBreak="0">
    <w:nsid w:val="74BF1FA2"/>
    <w:multiLevelType w:val="hybridMultilevel"/>
    <w:tmpl w:val="691A85C8"/>
    <w:lvl w:ilvl="0" w:tplc="BBFC5AC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9" w15:restartNumberingAfterBreak="0">
    <w:nsid w:val="75CF5BD9"/>
    <w:multiLevelType w:val="multilevel"/>
    <w:tmpl w:val="6C7AE17C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985" w:hanging="127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i w:val="0"/>
      </w:rPr>
    </w:lvl>
  </w:abstractNum>
  <w:abstractNum w:abstractNumId="30" w15:restartNumberingAfterBreak="0">
    <w:nsid w:val="7C8C5DA7"/>
    <w:multiLevelType w:val="hybridMultilevel"/>
    <w:tmpl w:val="691A85C8"/>
    <w:lvl w:ilvl="0" w:tplc="BBFC5AC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sz w:val="28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3"/>
  </w:num>
  <w:num w:numId="2">
    <w:abstractNumId w:val="1"/>
  </w:num>
  <w:num w:numId="3">
    <w:abstractNumId w:val="13"/>
  </w:num>
  <w:num w:numId="4">
    <w:abstractNumId w:val="3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18"/>
  </w:num>
  <w:num w:numId="10">
    <w:abstractNumId w:val="24"/>
  </w:num>
  <w:num w:numId="11">
    <w:abstractNumId w:val="10"/>
  </w:num>
  <w:num w:numId="12">
    <w:abstractNumId w:val="29"/>
  </w:num>
  <w:num w:numId="13">
    <w:abstractNumId w:val="22"/>
  </w:num>
  <w:num w:numId="14">
    <w:abstractNumId w:val="3"/>
  </w:num>
  <w:num w:numId="15">
    <w:abstractNumId w:val="27"/>
  </w:num>
  <w:num w:numId="16">
    <w:abstractNumId w:val="14"/>
  </w:num>
  <w:num w:numId="17">
    <w:abstractNumId w:val="19"/>
  </w:num>
  <w:num w:numId="18">
    <w:abstractNumId w:val="15"/>
  </w:num>
  <w:num w:numId="19">
    <w:abstractNumId w:val="6"/>
  </w:num>
  <w:num w:numId="20">
    <w:abstractNumId w:val="23"/>
  </w:num>
  <w:num w:numId="21">
    <w:abstractNumId w:val="21"/>
  </w:num>
  <w:num w:numId="22">
    <w:abstractNumId w:val="16"/>
  </w:num>
  <w:num w:numId="23">
    <w:abstractNumId w:val="25"/>
  </w:num>
  <w:num w:numId="24">
    <w:abstractNumId w:val="7"/>
  </w:num>
  <w:num w:numId="25">
    <w:abstractNumId w:val="12"/>
  </w:num>
  <w:num w:numId="26">
    <w:abstractNumId w:val="28"/>
  </w:num>
  <w:num w:numId="27">
    <w:abstractNumId w:val="11"/>
  </w:num>
  <w:num w:numId="28">
    <w:abstractNumId w:val="0"/>
  </w:num>
  <w:num w:numId="29">
    <w:abstractNumId w:val="26"/>
  </w:num>
  <w:num w:numId="30">
    <w:abstractNumId w:val="20"/>
  </w:num>
  <w:num w:numId="31">
    <w:abstractNumId w:val="2"/>
  </w:num>
  <w:num w:numId="32">
    <w:abstractNumId w:val="4"/>
  </w:num>
  <w:num w:numId="33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69"/>
    <w:rsid w:val="0002188F"/>
    <w:rsid w:val="00025014"/>
    <w:rsid w:val="000338E3"/>
    <w:rsid w:val="00043BB6"/>
    <w:rsid w:val="00057150"/>
    <w:rsid w:val="00061BE5"/>
    <w:rsid w:val="00062CB6"/>
    <w:rsid w:val="0006579F"/>
    <w:rsid w:val="00066146"/>
    <w:rsid w:val="000831E3"/>
    <w:rsid w:val="000835DA"/>
    <w:rsid w:val="00090C60"/>
    <w:rsid w:val="0009199D"/>
    <w:rsid w:val="00093C4F"/>
    <w:rsid w:val="00095424"/>
    <w:rsid w:val="000A1945"/>
    <w:rsid w:val="000A7BC6"/>
    <w:rsid w:val="000A7BEF"/>
    <w:rsid w:val="000B77A7"/>
    <w:rsid w:val="000D0D31"/>
    <w:rsid w:val="000D515E"/>
    <w:rsid w:val="000D5F50"/>
    <w:rsid w:val="000D60E3"/>
    <w:rsid w:val="000E5081"/>
    <w:rsid w:val="000E57FC"/>
    <w:rsid w:val="000E5F25"/>
    <w:rsid w:val="000F025A"/>
    <w:rsid w:val="000F0D95"/>
    <w:rsid w:val="00103D78"/>
    <w:rsid w:val="00106576"/>
    <w:rsid w:val="00106908"/>
    <w:rsid w:val="00110CDB"/>
    <w:rsid w:val="00112871"/>
    <w:rsid w:val="00112DD3"/>
    <w:rsid w:val="0011639A"/>
    <w:rsid w:val="00120B66"/>
    <w:rsid w:val="0012115C"/>
    <w:rsid w:val="00122385"/>
    <w:rsid w:val="0012799D"/>
    <w:rsid w:val="001305F6"/>
    <w:rsid w:val="00134D89"/>
    <w:rsid w:val="00140C30"/>
    <w:rsid w:val="001433F3"/>
    <w:rsid w:val="00144817"/>
    <w:rsid w:val="0015379D"/>
    <w:rsid w:val="00170B37"/>
    <w:rsid w:val="00183E5A"/>
    <w:rsid w:val="00186249"/>
    <w:rsid w:val="00187C69"/>
    <w:rsid w:val="00187EA9"/>
    <w:rsid w:val="00192258"/>
    <w:rsid w:val="001A68D3"/>
    <w:rsid w:val="001B2514"/>
    <w:rsid w:val="001B32EE"/>
    <w:rsid w:val="001B519F"/>
    <w:rsid w:val="001C558D"/>
    <w:rsid w:val="001D208E"/>
    <w:rsid w:val="001D2E09"/>
    <w:rsid w:val="001D4B9B"/>
    <w:rsid w:val="001D6E3C"/>
    <w:rsid w:val="001E56B6"/>
    <w:rsid w:val="001F522D"/>
    <w:rsid w:val="001F539C"/>
    <w:rsid w:val="002117C0"/>
    <w:rsid w:val="00213310"/>
    <w:rsid w:val="002167E2"/>
    <w:rsid w:val="00225062"/>
    <w:rsid w:val="002307DE"/>
    <w:rsid w:val="002339FE"/>
    <w:rsid w:val="00233AC6"/>
    <w:rsid w:val="002371B0"/>
    <w:rsid w:val="00251CF9"/>
    <w:rsid w:val="002644D3"/>
    <w:rsid w:val="00266DE3"/>
    <w:rsid w:val="00271933"/>
    <w:rsid w:val="002725C2"/>
    <w:rsid w:val="002749E2"/>
    <w:rsid w:val="00276215"/>
    <w:rsid w:val="00276B52"/>
    <w:rsid w:val="00281B83"/>
    <w:rsid w:val="00285A6D"/>
    <w:rsid w:val="00291982"/>
    <w:rsid w:val="00292769"/>
    <w:rsid w:val="00292BC9"/>
    <w:rsid w:val="00293549"/>
    <w:rsid w:val="0029615F"/>
    <w:rsid w:val="002A1AEE"/>
    <w:rsid w:val="002A5FBE"/>
    <w:rsid w:val="002B1811"/>
    <w:rsid w:val="002B4005"/>
    <w:rsid w:val="002C0E5A"/>
    <w:rsid w:val="002C5887"/>
    <w:rsid w:val="002D0DA0"/>
    <w:rsid w:val="002D7CBB"/>
    <w:rsid w:val="002D7FE6"/>
    <w:rsid w:val="002E3085"/>
    <w:rsid w:val="002E5A1D"/>
    <w:rsid w:val="002F184D"/>
    <w:rsid w:val="0030429C"/>
    <w:rsid w:val="00310BDE"/>
    <w:rsid w:val="00312FA8"/>
    <w:rsid w:val="00322AD8"/>
    <w:rsid w:val="0032328A"/>
    <w:rsid w:val="00336C25"/>
    <w:rsid w:val="003421DF"/>
    <w:rsid w:val="00346345"/>
    <w:rsid w:val="0035718E"/>
    <w:rsid w:val="00373FC4"/>
    <w:rsid w:val="0039001D"/>
    <w:rsid w:val="00390AF3"/>
    <w:rsid w:val="00394CE7"/>
    <w:rsid w:val="00395030"/>
    <w:rsid w:val="00397516"/>
    <w:rsid w:val="003A381A"/>
    <w:rsid w:val="003A3FB7"/>
    <w:rsid w:val="003C0BC4"/>
    <w:rsid w:val="003C0E89"/>
    <w:rsid w:val="003C1398"/>
    <w:rsid w:val="003C4D4F"/>
    <w:rsid w:val="003F5D5D"/>
    <w:rsid w:val="00402925"/>
    <w:rsid w:val="00403031"/>
    <w:rsid w:val="00406FB2"/>
    <w:rsid w:val="0040728E"/>
    <w:rsid w:val="0041056E"/>
    <w:rsid w:val="00411AC3"/>
    <w:rsid w:val="00412791"/>
    <w:rsid w:val="00412C56"/>
    <w:rsid w:val="00416AA2"/>
    <w:rsid w:val="004339FC"/>
    <w:rsid w:val="00436715"/>
    <w:rsid w:val="004414CB"/>
    <w:rsid w:val="004437D0"/>
    <w:rsid w:val="00444F7F"/>
    <w:rsid w:val="0045154E"/>
    <w:rsid w:val="004564CB"/>
    <w:rsid w:val="0046330A"/>
    <w:rsid w:val="00464687"/>
    <w:rsid w:val="00467EF4"/>
    <w:rsid w:val="00470B32"/>
    <w:rsid w:val="0047347C"/>
    <w:rsid w:val="00473DD1"/>
    <w:rsid w:val="00474779"/>
    <w:rsid w:val="004824AB"/>
    <w:rsid w:val="00482E9C"/>
    <w:rsid w:val="00486620"/>
    <w:rsid w:val="0049074C"/>
    <w:rsid w:val="004928DC"/>
    <w:rsid w:val="004934A1"/>
    <w:rsid w:val="004953A9"/>
    <w:rsid w:val="004A5824"/>
    <w:rsid w:val="004A77E6"/>
    <w:rsid w:val="004B36DE"/>
    <w:rsid w:val="004C5045"/>
    <w:rsid w:val="004D144D"/>
    <w:rsid w:val="004D27F8"/>
    <w:rsid w:val="004D3F19"/>
    <w:rsid w:val="004E011E"/>
    <w:rsid w:val="004E0616"/>
    <w:rsid w:val="004F1FF6"/>
    <w:rsid w:val="004F60BA"/>
    <w:rsid w:val="004F65A0"/>
    <w:rsid w:val="00501DDE"/>
    <w:rsid w:val="005037F3"/>
    <w:rsid w:val="00507C08"/>
    <w:rsid w:val="00514C34"/>
    <w:rsid w:val="005251E9"/>
    <w:rsid w:val="00534851"/>
    <w:rsid w:val="00535D23"/>
    <w:rsid w:val="00541244"/>
    <w:rsid w:val="0054449B"/>
    <w:rsid w:val="00551DCE"/>
    <w:rsid w:val="00560DB8"/>
    <w:rsid w:val="00594885"/>
    <w:rsid w:val="00597252"/>
    <w:rsid w:val="005A0B1C"/>
    <w:rsid w:val="005A7BF4"/>
    <w:rsid w:val="005B2E7B"/>
    <w:rsid w:val="005B642E"/>
    <w:rsid w:val="005B75AA"/>
    <w:rsid w:val="005C5275"/>
    <w:rsid w:val="005C6886"/>
    <w:rsid w:val="005D33B2"/>
    <w:rsid w:val="005D41A9"/>
    <w:rsid w:val="005E06A4"/>
    <w:rsid w:val="005E4AE2"/>
    <w:rsid w:val="005F0485"/>
    <w:rsid w:val="005F57BF"/>
    <w:rsid w:val="00601248"/>
    <w:rsid w:val="00602A98"/>
    <w:rsid w:val="00602E8F"/>
    <w:rsid w:val="00611052"/>
    <w:rsid w:val="00611229"/>
    <w:rsid w:val="006168B2"/>
    <w:rsid w:val="00635E08"/>
    <w:rsid w:val="006413BC"/>
    <w:rsid w:val="00643657"/>
    <w:rsid w:val="00643EE8"/>
    <w:rsid w:val="00646373"/>
    <w:rsid w:val="0066180B"/>
    <w:rsid w:val="006643B7"/>
    <w:rsid w:val="0067526B"/>
    <w:rsid w:val="006775C0"/>
    <w:rsid w:val="0068297D"/>
    <w:rsid w:val="00691A3E"/>
    <w:rsid w:val="00691A67"/>
    <w:rsid w:val="00693C8B"/>
    <w:rsid w:val="006A3169"/>
    <w:rsid w:val="006A6BDB"/>
    <w:rsid w:val="006B2B44"/>
    <w:rsid w:val="006B7D5C"/>
    <w:rsid w:val="006D0841"/>
    <w:rsid w:val="006D2E57"/>
    <w:rsid w:val="006D38BB"/>
    <w:rsid w:val="006D4E93"/>
    <w:rsid w:val="006D763B"/>
    <w:rsid w:val="006E7FF5"/>
    <w:rsid w:val="006F3745"/>
    <w:rsid w:val="006F38DB"/>
    <w:rsid w:val="007037F9"/>
    <w:rsid w:val="00705106"/>
    <w:rsid w:val="0071511A"/>
    <w:rsid w:val="00715440"/>
    <w:rsid w:val="00721DDA"/>
    <w:rsid w:val="007225D4"/>
    <w:rsid w:val="00723A88"/>
    <w:rsid w:val="007427D8"/>
    <w:rsid w:val="00742E19"/>
    <w:rsid w:val="007435DD"/>
    <w:rsid w:val="0074545B"/>
    <w:rsid w:val="00752549"/>
    <w:rsid w:val="00753DAF"/>
    <w:rsid w:val="00754FF5"/>
    <w:rsid w:val="00761DA1"/>
    <w:rsid w:val="00762209"/>
    <w:rsid w:val="007628C0"/>
    <w:rsid w:val="00765863"/>
    <w:rsid w:val="00771EAA"/>
    <w:rsid w:val="00773A90"/>
    <w:rsid w:val="00791DB1"/>
    <w:rsid w:val="00794150"/>
    <w:rsid w:val="007A1A2E"/>
    <w:rsid w:val="007A3018"/>
    <w:rsid w:val="007A7DE2"/>
    <w:rsid w:val="007B1F88"/>
    <w:rsid w:val="007B367D"/>
    <w:rsid w:val="007B641E"/>
    <w:rsid w:val="007C590C"/>
    <w:rsid w:val="007C7BAD"/>
    <w:rsid w:val="007D19B5"/>
    <w:rsid w:val="007D1DC9"/>
    <w:rsid w:val="007D2468"/>
    <w:rsid w:val="007D6CBF"/>
    <w:rsid w:val="007E35EB"/>
    <w:rsid w:val="007F253E"/>
    <w:rsid w:val="00804B76"/>
    <w:rsid w:val="00810FC3"/>
    <w:rsid w:val="00824B04"/>
    <w:rsid w:val="00827AE2"/>
    <w:rsid w:val="00834DA3"/>
    <w:rsid w:val="00840939"/>
    <w:rsid w:val="008462EE"/>
    <w:rsid w:val="008537B8"/>
    <w:rsid w:val="00866232"/>
    <w:rsid w:val="00866906"/>
    <w:rsid w:val="0087077C"/>
    <w:rsid w:val="008717D3"/>
    <w:rsid w:val="008720D9"/>
    <w:rsid w:val="008733B3"/>
    <w:rsid w:val="00876355"/>
    <w:rsid w:val="00880B12"/>
    <w:rsid w:val="008824B1"/>
    <w:rsid w:val="00882676"/>
    <w:rsid w:val="008834AE"/>
    <w:rsid w:val="00883B9C"/>
    <w:rsid w:val="008853E3"/>
    <w:rsid w:val="00887EB6"/>
    <w:rsid w:val="0089087D"/>
    <w:rsid w:val="00892A55"/>
    <w:rsid w:val="008B4003"/>
    <w:rsid w:val="008C03A7"/>
    <w:rsid w:val="008C1367"/>
    <w:rsid w:val="008C4F31"/>
    <w:rsid w:val="008D7694"/>
    <w:rsid w:val="008E7AC3"/>
    <w:rsid w:val="008F0D33"/>
    <w:rsid w:val="008F4E5F"/>
    <w:rsid w:val="008F580D"/>
    <w:rsid w:val="00903CE9"/>
    <w:rsid w:val="00903E50"/>
    <w:rsid w:val="00914EB6"/>
    <w:rsid w:val="009169BF"/>
    <w:rsid w:val="0092138E"/>
    <w:rsid w:val="00926668"/>
    <w:rsid w:val="009319EA"/>
    <w:rsid w:val="009715A4"/>
    <w:rsid w:val="00971BCD"/>
    <w:rsid w:val="0097670E"/>
    <w:rsid w:val="00980082"/>
    <w:rsid w:val="00980C2E"/>
    <w:rsid w:val="00982A73"/>
    <w:rsid w:val="00987F25"/>
    <w:rsid w:val="00995770"/>
    <w:rsid w:val="00995DC6"/>
    <w:rsid w:val="00996717"/>
    <w:rsid w:val="009A29BB"/>
    <w:rsid w:val="009B0024"/>
    <w:rsid w:val="009B2DCB"/>
    <w:rsid w:val="009B40EE"/>
    <w:rsid w:val="009C3F14"/>
    <w:rsid w:val="009D2AEB"/>
    <w:rsid w:val="009D7D09"/>
    <w:rsid w:val="009E1E9A"/>
    <w:rsid w:val="009F4637"/>
    <w:rsid w:val="009F7DE0"/>
    <w:rsid w:val="00A03905"/>
    <w:rsid w:val="00A075B3"/>
    <w:rsid w:val="00A07A15"/>
    <w:rsid w:val="00A10713"/>
    <w:rsid w:val="00A13BD1"/>
    <w:rsid w:val="00A1476A"/>
    <w:rsid w:val="00A154F4"/>
    <w:rsid w:val="00A1578D"/>
    <w:rsid w:val="00A15A76"/>
    <w:rsid w:val="00A2032D"/>
    <w:rsid w:val="00A2046B"/>
    <w:rsid w:val="00A3174E"/>
    <w:rsid w:val="00A32BBB"/>
    <w:rsid w:val="00A37EC9"/>
    <w:rsid w:val="00A628E0"/>
    <w:rsid w:val="00A63A1D"/>
    <w:rsid w:val="00A66BD9"/>
    <w:rsid w:val="00A800D2"/>
    <w:rsid w:val="00A86221"/>
    <w:rsid w:val="00AA427A"/>
    <w:rsid w:val="00AB1271"/>
    <w:rsid w:val="00AB3735"/>
    <w:rsid w:val="00AB4811"/>
    <w:rsid w:val="00AB6C61"/>
    <w:rsid w:val="00AC4A9A"/>
    <w:rsid w:val="00AC5845"/>
    <w:rsid w:val="00AC592C"/>
    <w:rsid w:val="00AD6201"/>
    <w:rsid w:val="00AE297A"/>
    <w:rsid w:val="00AE36B5"/>
    <w:rsid w:val="00AE627B"/>
    <w:rsid w:val="00AE6D5E"/>
    <w:rsid w:val="00AE746F"/>
    <w:rsid w:val="00AF364B"/>
    <w:rsid w:val="00AF59B3"/>
    <w:rsid w:val="00B134E0"/>
    <w:rsid w:val="00B206F3"/>
    <w:rsid w:val="00B309CE"/>
    <w:rsid w:val="00B30AA5"/>
    <w:rsid w:val="00B32C26"/>
    <w:rsid w:val="00B36B26"/>
    <w:rsid w:val="00B36FB6"/>
    <w:rsid w:val="00B40548"/>
    <w:rsid w:val="00B4516C"/>
    <w:rsid w:val="00B750D7"/>
    <w:rsid w:val="00B81C25"/>
    <w:rsid w:val="00B871CD"/>
    <w:rsid w:val="00BA466A"/>
    <w:rsid w:val="00BB2EFE"/>
    <w:rsid w:val="00BB309E"/>
    <w:rsid w:val="00BB3FC1"/>
    <w:rsid w:val="00BC03E3"/>
    <w:rsid w:val="00BD1894"/>
    <w:rsid w:val="00BD3888"/>
    <w:rsid w:val="00BD69E4"/>
    <w:rsid w:val="00BD7B63"/>
    <w:rsid w:val="00BE3989"/>
    <w:rsid w:val="00BF1B61"/>
    <w:rsid w:val="00BF3645"/>
    <w:rsid w:val="00BF441A"/>
    <w:rsid w:val="00C005DA"/>
    <w:rsid w:val="00C02E93"/>
    <w:rsid w:val="00C058E9"/>
    <w:rsid w:val="00C15075"/>
    <w:rsid w:val="00C1794C"/>
    <w:rsid w:val="00C2193D"/>
    <w:rsid w:val="00C22B0D"/>
    <w:rsid w:val="00C311F4"/>
    <w:rsid w:val="00C355B8"/>
    <w:rsid w:val="00C3654D"/>
    <w:rsid w:val="00C44E7C"/>
    <w:rsid w:val="00C45FD2"/>
    <w:rsid w:val="00C46FE0"/>
    <w:rsid w:val="00C47213"/>
    <w:rsid w:val="00C50F94"/>
    <w:rsid w:val="00C54CEB"/>
    <w:rsid w:val="00C602C8"/>
    <w:rsid w:val="00C66A9E"/>
    <w:rsid w:val="00C7023C"/>
    <w:rsid w:val="00C70F1C"/>
    <w:rsid w:val="00C73835"/>
    <w:rsid w:val="00C7391A"/>
    <w:rsid w:val="00C73B49"/>
    <w:rsid w:val="00C80FAE"/>
    <w:rsid w:val="00C811AB"/>
    <w:rsid w:val="00C81E70"/>
    <w:rsid w:val="00C84AE3"/>
    <w:rsid w:val="00C92233"/>
    <w:rsid w:val="00C92C88"/>
    <w:rsid w:val="00CA2472"/>
    <w:rsid w:val="00CA50B0"/>
    <w:rsid w:val="00CB35E1"/>
    <w:rsid w:val="00CB513C"/>
    <w:rsid w:val="00CC142F"/>
    <w:rsid w:val="00CE1750"/>
    <w:rsid w:val="00CE5FB8"/>
    <w:rsid w:val="00D111D2"/>
    <w:rsid w:val="00D122B9"/>
    <w:rsid w:val="00D16769"/>
    <w:rsid w:val="00D1726E"/>
    <w:rsid w:val="00D22336"/>
    <w:rsid w:val="00D232E3"/>
    <w:rsid w:val="00D23AC3"/>
    <w:rsid w:val="00D242AF"/>
    <w:rsid w:val="00D27568"/>
    <w:rsid w:val="00D40C99"/>
    <w:rsid w:val="00D57DA7"/>
    <w:rsid w:val="00D60FF9"/>
    <w:rsid w:val="00D713C8"/>
    <w:rsid w:val="00D72A2C"/>
    <w:rsid w:val="00D80530"/>
    <w:rsid w:val="00D816E4"/>
    <w:rsid w:val="00D957E9"/>
    <w:rsid w:val="00D95BEA"/>
    <w:rsid w:val="00DB1054"/>
    <w:rsid w:val="00DB18F8"/>
    <w:rsid w:val="00DB1F37"/>
    <w:rsid w:val="00DB3DA5"/>
    <w:rsid w:val="00DB6145"/>
    <w:rsid w:val="00DC1B8F"/>
    <w:rsid w:val="00DC53B0"/>
    <w:rsid w:val="00DD5F15"/>
    <w:rsid w:val="00DD649A"/>
    <w:rsid w:val="00DD6DF0"/>
    <w:rsid w:val="00DE2C8E"/>
    <w:rsid w:val="00DF6DB7"/>
    <w:rsid w:val="00E00A2B"/>
    <w:rsid w:val="00E02CAA"/>
    <w:rsid w:val="00E1654F"/>
    <w:rsid w:val="00E20384"/>
    <w:rsid w:val="00E2360D"/>
    <w:rsid w:val="00E362B5"/>
    <w:rsid w:val="00E36B7E"/>
    <w:rsid w:val="00E40DE1"/>
    <w:rsid w:val="00E451F0"/>
    <w:rsid w:val="00E47579"/>
    <w:rsid w:val="00E5773B"/>
    <w:rsid w:val="00E616A9"/>
    <w:rsid w:val="00E63269"/>
    <w:rsid w:val="00E64133"/>
    <w:rsid w:val="00E647A4"/>
    <w:rsid w:val="00E64B99"/>
    <w:rsid w:val="00E65DE9"/>
    <w:rsid w:val="00E66962"/>
    <w:rsid w:val="00E717CB"/>
    <w:rsid w:val="00E7655C"/>
    <w:rsid w:val="00E7724E"/>
    <w:rsid w:val="00E77DEF"/>
    <w:rsid w:val="00E90211"/>
    <w:rsid w:val="00E905C9"/>
    <w:rsid w:val="00EA014D"/>
    <w:rsid w:val="00EC17B3"/>
    <w:rsid w:val="00ED192E"/>
    <w:rsid w:val="00ED1F4C"/>
    <w:rsid w:val="00ED2DD9"/>
    <w:rsid w:val="00ED5B2D"/>
    <w:rsid w:val="00ED638C"/>
    <w:rsid w:val="00ED7437"/>
    <w:rsid w:val="00EE05D6"/>
    <w:rsid w:val="00EE09E6"/>
    <w:rsid w:val="00EE3DFE"/>
    <w:rsid w:val="00EE5128"/>
    <w:rsid w:val="00EE76F4"/>
    <w:rsid w:val="00EF2791"/>
    <w:rsid w:val="00EF4B14"/>
    <w:rsid w:val="00EF783C"/>
    <w:rsid w:val="00F04C55"/>
    <w:rsid w:val="00F05BD2"/>
    <w:rsid w:val="00F0614F"/>
    <w:rsid w:val="00F1265D"/>
    <w:rsid w:val="00F16635"/>
    <w:rsid w:val="00F36345"/>
    <w:rsid w:val="00F37E78"/>
    <w:rsid w:val="00F40B88"/>
    <w:rsid w:val="00F40FEC"/>
    <w:rsid w:val="00F435FF"/>
    <w:rsid w:val="00F5030F"/>
    <w:rsid w:val="00F51130"/>
    <w:rsid w:val="00F51F56"/>
    <w:rsid w:val="00F62A28"/>
    <w:rsid w:val="00F62C79"/>
    <w:rsid w:val="00F65246"/>
    <w:rsid w:val="00F67C40"/>
    <w:rsid w:val="00F722A9"/>
    <w:rsid w:val="00F72F80"/>
    <w:rsid w:val="00F74C07"/>
    <w:rsid w:val="00F76182"/>
    <w:rsid w:val="00F77B52"/>
    <w:rsid w:val="00F92E22"/>
    <w:rsid w:val="00F967E0"/>
    <w:rsid w:val="00F97032"/>
    <w:rsid w:val="00FA285E"/>
    <w:rsid w:val="00FA62FD"/>
    <w:rsid w:val="00FA6674"/>
    <w:rsid w:val="00FB2329"/>
    <w:rsid w:val="00FB3E72"/>
    <w:rsid w:val="00FB5D6B"/>
    <w:rsid w:val="00FB762B"/>
    <w:rsid w:val="00FC0142"/>
    <w:rsid w:val="00FC62EF"/>
    <w:rsid w:val="00FD1E58"/>
    <w:rsid w:val="00FD3EDE"/>
    <w:rsid w:val="00FD5ED2"/>
    <w:rsid w:val="00FE0149"/>
    <w:rsid w:val="00FE2EA3"/>
    <w:rsid w:val="00FE300A"/>
    <w:rsid w:val="00FE7F09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65521"/>
  <w14:defaultImageDpi w14:val="0"/>
  <w15:docId w15:val="{2146B78A-C338-492D-B220-BDF9C3E2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right="-766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i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"/>
    <w:qFormat/>
    <w:pPr>
      <w:keepNext/>
      <w:ind w:left="142"/>
      <w:jc w:val="center"/>
      <w:outlineLvl w:val="5"/>
    </w:pPr>
    <w:rPr>
      <w:sz w:val="36"/>
    </w:rPr>
  </w:style>
  <w:style w:type="paragraph" w:styleId="7">
    <w:name w:val="heading 7"/>
    <w:basedOn w:val="a"/>
    <w:next w:val="a"/>
    <w:link w:val="70"/>
    <w:uiPriority w:val="9"/>
    <w:qFormat/>
    <w:pPr>
      <w:keepNext/>
      <w:ind w:firstLine="567"/>
      <w:jc w:val="both"/>
      <w:outlineLvl w:val="6"/>
    </w:pPr>
    <w:rPr>
      <w:sz w:val="32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 w:val="0"/>
      <w:jc w:val="center"/>
      <w:outlineLvl w:val="7"/>
    </w:pPr>
    <w:rPr>
      <w:b/>
      <w:sz w:val="32"/>
      <w:lang w:val="en-US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ind w:firstLine="3261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339FC"/>
    <w:rPr>
      <w:sz w:val="36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761DA1"/>
    <w:rPr>
      <w:i/>
      <w:sz w:val="36"/>
      <w:lang w:val="ru-RU" w:eastAsia="ru-RU"/>
    </w:rPr>
  </w:style>
  <w:style w:type="character" w:customStyle="1" w:styleId="30">
    <w:name w:val="Заголовок 3 Знак"/>
    <w:link w:val="3"/>
    <w:uiPriority w:val="9"/>
    <w:locked/>
    <w:rsid w:val="005C6886"/>
    <w:rPr>
      <w:sz w:val="40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C868F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868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5251E9"/>
    <w:rPr>
      <w:sz w:val="36"/>
    </w:rPr>
  </w:style>
  <w:style w:type="character" w:customStyle="1" w:styleId="70">
    <w:name w:val="Заголовок 7 Знак"/>
    <w:link w:val="7"/>
    <w:uiPriority w:val="9"/>
    <w:semiHidden/>
    <w:rsid w:val="00C868FF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868F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868FF"/>
    <w:rPr>
      <w:rFonts w:ascii="Cambria" w:eastAsia="Times New Roman" w:hAnsi="Cambria" w:cs="Times New Roman"/>
      <w:sz w:val="22"/>
      <w:szCs w:val="22"/>
    </w:rPr>
  </w:style>
  <w:style w:type="paragraph" w:styleId="a3">
    <w:name w:val="Block Text"/>
    <w:basedOn w:val="a"/>
    <w:uiPriority w:val="99"/>
    <w:pPr>
      <w:ind w:left="-567" w:right="-99" w:firstLine="567"/>
    </w:pPr>
    <w:rPr>
      <w:sz w:val="32"/>
    </w:rPr>
  </w:style>
  <w:style w:type="paragraph" w:styleId="a4">
    <w:name w:val="Body Text Indent"/>
    <w:basedOn w:val="a"/>
    <w:link w:val="a5"/>
    <w:uiPriority w:val="99"/>
    <w:pPr>
      <w:ind w:left="-426" w:firstLine="568"/>
    </w:pPr>
    <w:rPr>
      <w:sz w:val="3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68FF"/>
  </w:style>
  <w:style w:type="paragraph" w:styleId="21">
    <w:name w:val="Body Text Indent 2"/>
    <w:basedOn w:val="a"/>
    <w:link w:val="22"/>
    <w:uiPriority w:val="99"/>
    <w:pPr>
      <w:ind w:left="-567" w:firstLine="567"/>
      <w:jc w:val="both"/>
    </w:pPr>
    <w:rPr>
      <w:sz w:val="3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868FF"/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Схема документа Знак"/>
    <w:link w:val="a6"/>
    <w:uiPriority w:val="99"/>
    <w:semiHidden/>
    <w:rsid w:val="00C868FF"/>
    <w:rPr>
      <w:sz w:val="0"/>
      <w:szCs w:val="0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locked/>
    <w:rsid w:val="00EF783C"/>
    <w:rPr>
      <w:rFonts w:cs="Times New Roman"/>
    </w:rPr>
  </w:style>
  <w:style w:type="character" w:styleId="aa">
    <w:name w:val="page number"/>
    <w:uiPriority w:val="99"/>
    <w:rPr>
      <w:rFonts w:cs="Times New Roman"/>
    </w:rPr>
  </w:style>
  <w:style w:type="paragraph" w:styleId="ab">
    <w:name w:val="Body Text"/>
    <w:basedOn w:val="a"/>
    <w:link w:val="ac"/>
    <w:uiPriority w:val="99"/>
    <w:pPr>
      <w:jc w:val="both"/>
    </w:pPr>
    <w:rPr>
      <w:sz w:val="32"/>
    </w:rPr>
  </w:style>
  <w:style w:type="character" w:customStyle="1" w:styleId="ac">
    <w:name w:val="Основной текст Знак"/>
    <w:basedOn w:val="a0"/>
    <w:link w:val="ab"/>
    <w:uiPriority w:val="99"/>
    <w:semiHidden/>
    <w:rsid w:val="00C868FF"/>
  </w:style>
  <w:style w:type="paragraph" w:styleId="31">
    <w:name w:val="Body Text Indent 3"/>
    <w:basedOn w:val="a"/>
    <w:link w:val="32"/>
    <w:uiPriority w:val="99"/>
    <w:pPr>
      <w:ind w:left="284" w:hanging="284"/>
      <w:jc w:val="both"/>
    </w:pPr>
    <w:rPr>
      <w:sz w:val="32"/>
    </w:rPr>
  </w:style>
  <w:style w:type="character" w:customStyle="1" w:styleId="32">
    <w:name w:val="Основной текст с отступом 3 Знак"/>
    <w:link w:val="31"/>
    <w:uiPriority w:val="99"/>
    <w:locked/>
    <w:rsid w:val="005251E9"/>
    <w:rPr>
      <w:sz w:val="32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868FF"/>
  </w:style>
  <w:style w:type="paragraph" w:styleId="af">
    <w:name w:val="footnote text"/>
    <w:basedOn w:val="a"/>
    <w:link w:val="af0"/>
    <w:uiPriority w:val="99"/>
    <w:semiHidden/>
  </w:style>
  <w:style w:type="character" w:customStyle="1" w:styleId="af0">
    <w:name w:val="Текст сноски Знак"/>
    <w:basedOn w:val="a0"/>
    <w:link w:val="af"/>
    <w:uiPriority w:val="99"/>
    <w:semiHidden/>
    <w:rsid w:val="00C868FF"/>
  </w:style>
  <w:style w:type="paragraph" w:styleId="af1">
    <w:name w:val="caption"/>
    <w:basedOn w:val="a"/>
    <w:next w:val="a"/>
    <w:uiPriority w:val="35"/>
    <w:qFormat/>
    <w:pPr>
      <w:widowControl w:val="0"/>
      <w:jc w:val="right"/>
    </w:pPr>
    <w:rPr>
      <w:sz w:val="32"/>
    </w:rPr>
  </w:style>
  <w:style w:type="paragraph" w:customStyle="1" w:styleId="ConsPlusNormal">
    <w:name w:val="ConsPlusNormal"/>
    <w:rsid w:val="00F40B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f2">
    <w:name w:val="Balloon Text"/>
    <w:basedOn w:val="a"/>
    <w:link w:val="af3"/>
    <w:uiPriority w:val="99"/>
    <w:rsid w:val="00FB5D6B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FB5D6B"/>
    <w:rPr>
      <w:rFonts w:ascii="Tahoma" w:hAnsi="Tahoma"/>
      <w:sz w:val="16"/>
    </w:rPr>
  </w:style>
  <w:style w:type="table" w:styleId="af4">
    <w:name w:val="Table Grid"/>
    <w:basedOn w:val="a1"/>
    <w:uiPriority w:val="59"/>
    <w:rsid w:val="00C73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Subtitle"/>
    <w:basedOn w:val="a"/>
    <w:link w:val="af6"/>
    <w:uiPriority w:val="11"/>
    <w:qFormat/>
    <w:rsid w:val="0097670E"/>
    <w:pPr>
      <w:jc w:val="center"/>
    </w:pPr>
    <w:rPr>
      <w:b/>
      <w:sz w:val="32"/>
    </w:rPr>
  </w:style>
  <w:style w:type="character" w:customStyle="1" w:styleId="af6">
    <w:name w:val="Подзаголовок Знак"/>
    <w:link w:val="af5"/>
    <w:uiPriority w:val="11"/>
    <w:locked/>
    <w:rsid w:val="007D1DC9"/>
    <w:rPr>
      <w:b/>
      <w:sz w:val="32"/>
      <w:lang w:val="ru-RU" w:eastAsia="ru-RU"/>
    </w:rPr>
  </w:style>
  <w:style w:type="paragraph" w:customStyle="1" w:styleId="heading2">
    <w:name w:val="heading 2 Знак"/>
    <w:basedOn w:val="a"/>
    <w:next w:val="a"/>
    <w:rsid w:val="0097670E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z w:val="24"/>
    </w:rPr>
  </w:style>
  <w:style w:type="paragraph" w:customStyle="1" w:styleId="s16">
    <w:name w:val="s_16"/>
    <w:basedOn w:val="a"/>
    <w:rsid w:val="00B36B26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39001D"/>
    <w:pPr>
      <w:spacing w:before="100" w:beforeAutospacing="1" w:after="100" w:afterAutospacing="1"/>
    </w:pPr>
    <w:rPr>
      <w:sz w:val="24"/>
      <w:szCs w:val="24"/>
    </w:rPr>
  </w:style>
  <w:style w:type="character" w:styleId="af7">
    <w:name w:val="Hyperlink"/>
    <w:uiPriority w:val="99"/>
    <w:rsid w:val="0039001D"/>
    <w:rPr>
      <w:color w:val="0000FF"/>
      <w:u w:val="single"/>
    </w:rPr>
  </w:style>
  <w:style w:type="character" w:customStyle="1" w:styleId="highlightselected">
    <w:name w:val="highlight selected"/>
    <w:rsid w:val="00112DD3"/>
    <w:rPr>
      <w:rFonts w:cs="Times New Roman"/>
    </w:rPr>
  </w:style>
  <w:style w:type="paragraph" w:customStyle="1" w:styleId="formattexttopleveltext">
    <w:name w:val="formattext topleveltext"/>
    <w:basedOn w:val="a"/>
    <w:rsid w:val="00170B37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061BE5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Normal Знак"/>
    <w:rsid w:val="002A5FBE"/>
  </w:style>
  <w:style w:type="paragraph" w:styleId="23">
    <w:name w:val="Body Text 2"/>
    <w:basedOn w:val="a"/>
    <w:link w:val="24"/>
    <w:uiPriority w:val="99"/>
    <w:rsid w:val="00D80530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80530"/>
    <w:rPr>
      <w:rFonts w:cs="Times New Roman"/>
    </w:rPr>
  </w:style>
  <w:style w:type="paragraph" w:styleId="33">
    <w:name w:val="Body Text 3"/>
    <w:basedOn w:val="a"/>
    <w:link w:val="34"/>
    <w:uiPriority w:val="99"/>
    <w:rsid w:val="00D8053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80530"/>
    <w:rPr>
      <w:sz w:val="16"/>
    </w:rPr>
  </w:style>
  <w:style w:type="character" w:customStyle="1" w:styleId="apple-converted-space">
    <w:name w:val="apple-converted-space"/>
    <w:rsid w:val="00D80530"/>
  </w:style>
  <w:style w:type="paragraph" w:styleId="af9">
    <w:name w:val="List Paragraph"/>
    <w:basedOn w:val="a"/>
    <w:uiPriority w:val="34"/>
    <w:qFormat/>
    <w:rsid w:val="00E236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A6BDB"/>
    <w:rPr>
      <w:rFonts w:ascii="Times New Roman" w:hAnsi="Times New Roman"/>
      <w:sz w:val="22"/>
    </w:rPr>
  </w:style>
  <w:style w:type="paragraph" w:customStyle="1" w:styleId="ListParagraph1">
    <w:name w:val="List Paragraph1"/>
    <w:basedOn w:val="a"/>
    <w:rsid w:val="00761DA1"/>
    <w:pPr>
      <w:ind w:left="720"/>
      <w:contextualSpacing/>
    </w:pPr>
  </w:style>
  <w:style w:type="paragraph" w:customStyle="1" w:styleId="Style1">
    <w:name w:val="Style1"/>
    <w:basedOn w:val="a"/>
    <w:rsid w:val="00BC03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BC03E3"/>
    <w:rPr>
      <w:rFonts w:ascii="Arial" w:hAnsi="Arial"/>
      <w:b/>
      <w:smallCaps/>
      <w:sz w:val="14"/>
    </w:rPr>
  </w:style>
  <w:style w:type="character" w:styleId="afa">
    <w:name w:val="Strong"/>
    <w:uiPriority w:val="22"/>
    <w:qFormat/>
    <w:rsid w:val="00BC03E3"/>
    <w:rPr>
      <w:b/>
    </w:rPr>
  </w:style>
  <w:style w:type="paragraph" w:styleId="11">
    <w:name w:val="toc 1"/>
    <w:basedOn w:val="a"/>
    <w:next w:val="a"/>
    <w:autoRedefine/>
    <w:uiPriority w:val="39"/>
    <w:rsid w:val="000F0D95"/>
    <w:pPr>
      <w:tabs>
        <w:tab w:val="right" w:leader="dot" w:pos="9571"/>
      </w:tabs>
      <w:spacing w:after="100" w:line="276" w:lineRule="auto"/>
      <w:jc w:val="center"/>
    </w:pPr>
    <w:rPr>
      <w:b/>
      <w:sz w:val="28"/>
      <w:szCs w:val="22"/>
      <w:lang w:eastAsia="en-US"/>
    </w:rPr>
  </w:style>
  <w:style w:type="paragraph" w:styleId="25">
    <w:name w:val="toc 2"/>
    <w:basedOn w:val="a"/>
    <w:next w:val="a"/>
    <w:autoRedefine/>
    <w:uiPriority w:val="39"/>
    <w:rsid w:val="000F0D95"/>
    <w:pPr>
      <w:spacing w:before="240" w:line="360" w:lineRule="auto"/>
      <w:ind w:firstLine="709"/>
    </w:pPr>
    <w:rPr>
      <w:rFonts w:ascii="Calibri" w:hAnsi="Calibri"/>
      <w:b/>
      <w:bCs/>
      <w:lang w:eastAsia="en-US"/>
    </w:rPr>
  </w:style>
  <w:style w:type="paragraph" w:customStyle="1" w:styleId="EmptyLayoutCell">
    <w:name w:val="EmptyLayoutCell"/>
    <w:basedOn w:val="a"/>
    <w:rsid w:val="00771EAA"/>
    <w:rPr>
      <w:sz w:val="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89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9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9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9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9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90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0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0025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4" w:color="CDCDCD"/>
                            <w:right w:val="single" w:sz="6" w:space="0" w:color="CDCDCD"/>
                          </w:divBdr>
                          <w:divsChild>
                            <w:div w:id="11859000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5" w:color="CDCDCD"/>
                                <w:right w:val="none" w:sz="0" w:space="0" w:color="auto"/>
                              </w:divBdr>
                              <w:divsChild>
                                <w:div w:id="118589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90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0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znanium.com/go.php?id=944389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znanium.com/go.php?id=60888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znanium.com/go.php?id=317391" TargetMode="External"/><Relationship Id="rId5" Type="http://schemas.openxmlformats.org/officeDocument/2006/relationships/styles" Target="styles.xml"/><Relationship Id="rId15" Type="http://schemas.openxmlformats.org/officeDocument/2006/relationships/hyperlink" Target="http://znanium.com/go.php?id=414985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znanium.com/go.php?id=3899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14456EECD6444F9AC9AC65DA01ED9E" ma:contentTypeVersion="2" ma:contentTypeDescription="Создание документа." ma:contentTypeScope="" ma:versionID="301dc858abd77aa90e4f552a8a20acf5">
  <xsd:schema xmlns:xsd="http://www.w3.org/2001/XMLSchema" xmlns:xs="http://www.w3.org/2001/XMLSchema" xmlns:p="http://schemas.microsoft.com/office/2006/metadata/properties" xmlns:ns2="54564b1b-caef-484d-b84d-9d0f87481304" targetNamespace="http://schemas.microsoft.com/office/2006/metadata/properties" ma:root="true" ma:fieldsID="94a24244beb5784684f6de81b29e5505" ns2:_="">
    <xsd:import namespace="54564b1b-caef-484d-b84d-9d0f87481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64b1b-caef-484d-b84d-9d0f87481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3CB7F-B87A-46B2-B6E4-07B55F1E65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3ACDD-5B23-4746-AF0D-C067CA34E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F14BF9-29C8-42C8-A125-A75E6CC53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564b1b-caef-484d-b84d-9d0f87481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14507</Words>
  <Characters>82691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Товароведение и экспертиза продовольственных</vt:lpstr>
    </vt:vector>
  </TitlesOfParts>
  <Company>SibUPK</Company>
  <LinksUpToDate>false</LinksUpToDate>
  <CharactersWithSpaces>97004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Товароведение и экспертиза продовольственных</dc:title>
  <dc:subject/>
  <dc:creator>student</dc:creator>
  <cp:keywords/>
  <dc:description/>
  <cp:lastModifiedBy>Анастасия Ткачева</cp:lastModifiedBy>
  <cp:revision>2</cp:revision>
  <cp:lastPrinted>2019-12-06T02:27:00Z</cp:lastPrinted>
  <dcterms:created xsi:type="dcterms:W3CDTF">2021-12-02T19:14:00Z</dcterms:created>
  <dcterms:modified xsi:type="dcterms:W3CDTF">2021-12-02T19:14:00Z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0x0101009E14456EECD6444F9AC9AC65DA01ED9E</vt:lpwstr>
  </property>
</Properties>
</file>