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B0C8" w14:textId="40D11735" w:rsidR="0073015B" w:rsidRPr="00146C29" w:rsidRDefault="0073015B" w:rsidP="00A90B4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C29">
        <w:rPr>
          <w:rFonts w:ascii="Times New Roman" w:hAnsi="Times New Roman" w:cs="Times New Roman"/>
          <w:b/>
          <w:sz w:val="24"/>
          <w:szCs w:val="24"/>
        </w:rPr>
        <w:t xml:space="preserve">Задание к теме </w:t>
      </w: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146C29">
        <w:rPr>
          <w:rFonts w:ascii="Times New Roman" w:hAnsi="Times New Roman" w:cs="Times New Roman"/>
          <w:b/>
          <w:sz w:val="24"/>
          <w:szCs w:val="24"/>
        </w:rPr>
        <w:t>.</w:t>
      </w:r>
    </w:p>
    <w:p w14:paraId="7F7BBB00" w14:textId="4BFC8354" w:rsidR="0073015B" w:rsidRPr="00146C29" w:rsidRDefault="0073015B" w:rsidP="0073015B">
      <w:pPr>
        <w:spacing w:after="0" w:line="259" w:lineRule="auto"/>
        <w:rPr>
          <w:rFonts w:ascii="Times New Roman" w:eastAsiaTheme="minorHAnsi" w:hAnsi="Times New Roman" w:cs="Times New Roman"/>
          <w:color w:val="00B0F0"/>
          <w:sz w:val="24"/>
          <w:szCs w:val="24"/>
          <w:shd w:val="clear" w:color="auto" w:fill="F0F6F4"/>
          <w:lang w:eastAsia="en-US"/>
        </w:rPr>
      </w:pPr>
      <w:r w:rsidRPr="00146C29"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  <w:t>Познаком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  <w:t>ьтесь</w:t>
      </w:r>
      <w:r w:rsidRPr="00146C29"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  <w:t xml:space="preserve"> с видеоматериалами онлайн мастер-класс ВЦИОМ о современных нетрадиционных методах проведения социологических исследований</w:t>
      </w:r>
      <w:r w:rsidRPr="00146C2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hyperlink r:id="rId5" w:history="1">
        <w:r w:rsidRPr="00146C29">
          <w:rPr>
            <w:rStyle w:val="a3"/>
            <w:rFonts w:ascii="Times New Roman" w:eastAsiaTheme="minorHAnsi" w:hAnsi="Times New Roman" w:cs="Times New Roman"/>
            <w:color w:val="00B0F0"/>
            <w:sz w:val="24"/>
            <w:szCs w:val="24"/>
            <w:shd w:val="clear" w:color="auto" w:fill="F0F6F4"/>
            <w:lang w:eastAsia="en-US"/>
          </w:rPr>
          <w:t>https://www.youtube.com/watch?v=LJdS6u-Osqs&amp;feature</w:t>
        </w:r>
      </w:hyperlink>
      <w:r w:rsidRPr="00146C29">
        <w:rPr>
          <w:rFonts w:ascii="Times New Roman" w:eastAsiaTheme="minorHAnsi" w:hAnsi="Times New Roman" w:cs="Times New Roman"/>
          <w:color w:val="00B0F0"/>
          <w:sz w:val="24"/>
          <w:szCs w:val="24"/>
          <w:shd w:val="clear" w:color="auto" w:fill="F0F6F4"/>
          <w:lang w:eastAsia="en-US"/>
        </w:rPr>
        <w:t>=</w:t>
      </w:r>
      <w:r w:rsidRPr="00146C29">
        <w:rPr>
          <w:rFonts w:ascii="Arial" w:hAnsi="Arial" w:cs="Arial"/>
          <w:color w:val="00B0F0"/>
          <w:shd w:val="clear" w:color="auto" w:fill="F0F6F4"/>
        </w:rPr>
        <w:t xml:space="preserve"> youtu.be</w:t>
      </w:r>
    </w:p>
    <w:p w14:paraId="48C1E0BE" w14:textId="77777777" w:rsidR="0073015B" w:rsidRDefault="0073015B" w:rsidP="0073015B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  <w:t xml:space="preserve">Формат ответа – эссе, объем </w:t>
      </w:r>
      <w:r w:rsidRPr="00146C29"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  <w:t xml:space="preserve">2-4 стр., 12 шрифт, через 1 интервал. 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  <w:t xml:space="preserve">Представить в виде файла 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val="en-US" w:eastAsia="en-US"/>
        </w:rPr>
        <w:t>MS</w:t>
      </w:r>
      <w:r w:rsidRPr="0073015B"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val="en-US" w:eastAsia="en-US"/>
        </w:rPr>
        <w:t>WORD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  <w:t xml:space="preserve">. Укажите название дисциплины, ФИО и номер группы. </w:t>
      </w:r>
    </w:p>
    <w:p w14:paraId="50D7A8AC" w14:textId="77777777" w:rsidR="0073015B" w:rsidRDefault="0073015B" w:rsidP="0073015B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</w:pPr>
      <w:r w:rsidRPr="00146C29"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  <w:t>Главное емко и по существу отразить и обосновать свое мнение, опираясь на материалы онлайн мастер-класса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  <w:t xml:space="preserve">. </w:t>
      </w:r>
    </w:p>
    <w:p w14:paraId="7C6EAB8B" w14:textId="77777777" w:rsidR="0073015B" w:rsidRPr="00146C29" w:rsidRDefault="0073015B" w:rsidP="0073015B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  <w:t>В</w:t>
      </w:r>
      <w:r w:rsidRPr="00146C29"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  <w:t>опросы:</w:t>
      </w:r>
    </w:p>
    <w:p w14:paraId="3CB7E444" w14:textId="77777777" w:rsidR="0073015B" w:rsidRPr="00146C29" w:rsidRDefault="0073015B" w:rsidP="0073015B">
      <w:pPr>
        <w:pStyle w:val="a4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C29"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  <w:t xml:space="preserve">Какие современные методы и подходы проведения эмпирических социологических исследований в современных условиях Вы считаете наиболее перспективными и почему; </w:t>
      </w:r>
    </w:p>
    <w:p w14:paraId="75BCC66A" w14:textId="77777777" w:rsidR="0073015B" w:rsidRDefault="0073015B" w:rsidP="00CE6FA8">
      <w:pPr>
        <w:pStyle w:val="a4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15B">
        <w:rPr>
          <w:rFonts w:ascii="Times New Roman" w:eastAsiaTheme="minorHAnsi" w:hAnsi="Times New Roman" w:cs="Times New Roman"/>
          <w:sz w:val="24"/>
          <w:szCs w:val="24"/>
          <w:shd w:val="clear" w:color="auto" w:fill="F0F6F4"/>
          <w:lang w:eastAsia="en-US"/>
        </w:rPr>
        <w:t>Насколько рассмотренные в мастер-классе методы целесообразно применять в административно-государственном управлении. Обоснуйте свое мнение.</w:t>
      </w:r>
      <w:r w:rsidRPr="0073015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sectPr w:rsidR="0073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26238"/>
    <w:multiLevelType w:val="hybridMultilevel"/>
    <w:tmpl w:val="B344C3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5B"/>
    <w:rsid w:val="00087379"/>
    <w:rsid w:val="0073015B"/>
    <w:rsid w:val="008C0DBB"/>
    <w:rsid w:val="00A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B638"/>
  <w15:chartTrackingRefBased/>
  <w15:docId w15:val="{CC70ADFB-2124-4519-AABA-ABA9ECA1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1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1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015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73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3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JdS6u-Osqs&amp;fea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User22</cp:lastModifiedBy>
  <cp:revision>3</cp:revision>
  <dcterms:created xsi:type="dcterms:W3CDTF">2021-12-10T06:09:00Z</dcterms:created>
  <dcterms:modified xsi:type="dcterms:W3CDTF">2021-12-10T06:09:00Z</dcterms:modified>
</cp:coreProperties>
</file>