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E2" w:rsidRDefault="00DC736D" w:rsidP="00DC736D">
      <w:pPr>
        <w:spacing w:line="360" w:lineRule="auto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4921E2">
        <w:rPr>
          <w:b/>
          <w:sz w:val="28"/>
          <w:szCs w:val="28"/>
        </w:rPr>
        <w:t>КОНТРОЛЬНЫЕ ЗАДАНИЯ</w:t>
      </w:r>
      <w:r w:rsidR="004921E2" w:rsidRPr="004921E2">
        <w:rPr>
          <w:b/>
          <w:sz w:val="28"/>
          <w:szCs w:val="28"/>
        </w:rPr>
        <w:t xml:space="preserve"> </w:t>
      </w:r>
    </w:p>
    <w:p w:rsidR="004921E2" w:rsidRDefault="004921E2" w:rsidP="00DC736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ЗАЧЕТУ </w:t>
      </w:r>
    </w:p>
    <w:p w:rsidR="00DC736D" w:rsidRPr="004921E2" w:rsidRDefault="00DC736D" w:rsidP="00DC736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921E2">
        <w:rPr>
          <w:b/>
          <w:sz w:val="28"/>
          <w:szCs w:val="28"/>
        </w:rPr>
        <w:t>ПО УЧЕБНОМУ КУРСУ</w:t>
      </w:r>
    </w:p>
    <w:p w:rsidR="00DC736D" w:rsidRPr="004921E2" w:rsidRDefault="00DC736D" w:rsidP="00DC736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921E2">
        <w:rPr>
          <w:b/>
          <w:sz w:val="28"/>
          <w:szCs w:val="28"/>
        </w:rPr>
        <w:t>«КРИМИНАЛИСТИКА»</w:t>
      </w:r>
    </w:p>
    <w:p w:rsidR="00DC736D" w:rsidRPr="004921E2" w:rsidRDefault="00DC736D" w:rsidP="00DC736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921E2">
        <w:rPr>
          <w:b/>
          <w:sz w:val="28"/>
          <w:szCs w:val="28"/>
        </w:rPr>
        <w:t>(для заочной формы обучения)</w:t>
      </w:r>
    </w:p>
    <w:p w:rsidR="004921E2" w:rsidRDefault="004921E2" w:rsidP="00DC736D">
      <w:pPr>
        <w:pStyle w:val="a3"/>
        <w:spacing w:line="360" w:lineRule="auto"/>
        <w:rPr>
          <w:i/>
          <w:color w:val="000000"/>
          <w:sz w:val="28"/>
          <w:szCs w:val="28"/>
        </w:rPr>
      </w:pPr>
    </w:p>
    <w:p w:rsidR="00DC736D" w:rsidRPr="004921E2" w:rsidRDefault="000C14D3" w:rsidP="00DC736D">
      <w:pPr>
        <w:pStyle w:val="a3"/>
        <w:spacing w:line="360" w:lineRule="auto"/>
        <w:rPr>
          <w:i/>
          <w:color w:val="000000"/>
          <w:sz w:val="28"/>
          <w:szCs w:val="28"/>
        </w:rPr>
      </w:pPr>
      <w:r w:rsidRPr="004921E2">
        <w:rPr>
          <w:i/>
          <w:color w:val="000000"/>
          <w:sz w:val="28"/>
          <w:szCs w:val="28"/>
        </w:rPr>
        <w:t>вариант выбирается по первой букве фамилии обучающегося</w:t>
      </w:r>
    </w:p>
    <w:p w:rsidR="00C144D6" w:rsidRPr="004921E2" w:rsidRDefault="00C144D6">
      <w:pPr>
        <w:spacing w:after="200" w:line="276" w:lineRule="auto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br w:type="page"/>
      </w:r>
    </w:p>
    <w:p w:rsidR="00DC736D" w:rsidRPr="004921E2" w:rsidRDefault="00DC736D" w:rsidP="00DC736D">
      <w:pPr>
        <w:spacing w:line="360" w:lineRule="auto"/>
        <w:ind w:left="-540" w:firstLine="540"/>
        <w:jc w:val="center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lastRenderedPageBreak/>
        <w:t>Вариант № 1 (А, Б)</w:t>
      </w:r>
    </w:p>
    <w:p w:rsidR="00DC736D" w:rsidRPr="004921E2" w:rsidRDefault="00DC736D" w:rsidP="00DC736D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720"/>
        <w:jc w:val="both"/>
        <w:rPr>
          <w:b/>
          <w:bCs/>
          <w:color w:val="000000"/>
          <w:sz w:val="28"/>
          <w:szCs w:val="28"/>
        </w:rPr>
      </w:pPr>
      <w:r w:rsidRPr="004921E2">
        <w:rPr>
          <w:b/>
          <w:bCs/>
          <w:color w:val="000000"/>
          <w:sz w:val="28"/>
          <w:szCs w:val="28"/>
        </w:rPr>
        <w:t xml:space="preserve"> </w:t>
      </w:r>
    </w:p>
    <w:p w:rsidR="00DC736D" w:rsidRPr="004921E2" w:rsidRDefault="000C14D3" w:rsidP="00DC736D">
      <w:pPr>
        <w:pStyle w:val="ad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C144D6" w:rsidRPr="004921E2" w:rsidRDefault="00DC736D" w:rsidP="000C14D3">
      <w:pPr>
        <w:pStyle w:val="ad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Охарактеризуйте систему и методы  криминалистической  фотографии.</w:t>
      </w:r>
    </w:p>
    <w:p w:rsidR="00C144D6" w:rsidRPr="004921E2" w:rsidRDefault="00C144D6" w:rsidP="000C14D3">
      <w:pPr>
        <w:pStyle w:val="ad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4921E2" w:rsidRDefault="00C144D6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а) </w:t>
      </w:r>
      <w:r w:rsidR="000C14D3" w:rsidRPr="004921E2">
        <w:rPr>
          <w:b/>
          <w:sz w:val="28"/>
          <w:szCs w:val="28"/>
        </w:rPr>
        <w:t>Криминалистическая идентификация и диагностика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Понятие криминалистической идентификации. Задача идентификации, ее связь и соотношение с классификацией, дифференциацией, поисковой деятельностью и доказыванием. Объекты идентификации. Понятие и принцип разграничения искомого и поверяемого объектов, идентифицируемых и идентифицирующих объектов. Идентификационные признаки и свойства. Классификация идентификационных признаков.  Стадии процесса идентификации: предварительное исследование, раздельное исследование, сравнительное исследование, оценка результатов. Общая методика исследования на каждой стадии</w:t>
      </w:r>
      <w:r w:rsidRPr="004921E2">
        <w:rPr>
          <w:i/>
          <w:sz w:val="28"/>
          <w:szCs w:val="28"/>
        </w:rPr>
        <w:t>)</w:t>
      </w:r>
      <w:r w:rsidR="000C14D3" w:rsidRPr="004921E2">
        <w:rPr>
          <w:i/>
          <w:sz w:val="28"/>
          <w:szCs w:val="28"/>
        </w:rPr>
        <w:t>.</w:t>
      </w:r>
    </w:p>
    <w:p w:rsidR="00C144D6" w:rsidRPr="004921E2" w:rsidRDefault="00C144D6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 xml:space="preserve">б) </w:t>
      </w:r>
      <w:r w:rsidR="000C14D3" w:rsidRPr="004921E2">
        <w:rPr>
          <w:b/>
          <w:sz w:val="28"/>
          <w:szCs w:val="28"/>
        </w:rPr>
        <w:t xml:space="preserve">Организация и тактика осмотра места происшествия </w:t>
      </w:r>
      <w:r w:rsidRPr="004921E2">
        <w:rPr>
          <w:b/>
          <w:i/>
          <w:sz w:val="28"/>
          <w:szCs w:val="28"/>
        </w:rPr>
        <w:t>(алгоритм:</w:t>
      </w:r>
      <w:r w:rsidRPr="004921E2">
        <w:rPr>
          <w:b/>
          <w:sz w:val="28"/>
          <w:szCs w:val="28"/>
        </w:rPr>
        <w:t xml:space="preserve"> </w:t>
      </w:r>
      <w:r w:rsidR="000C14D3" w:rsidRPr="004921E2">
        <w:rPr>
          <w:i/>
          <w:sz w:val="28"/>
          <w:szCs w:val="28"/>
        </w:rPr>
        <w:t>Основные понятия, задачи и принципы следственного осмотра. Виды следственного осмотра. Осмотр места происшествия. Понятие, общие и частные задачи. Основные требования, предъявляемые к осмотру места про</w:t>
      </w:r>
      <w:r w:rsidR="000C14D3" w:rsidRPr="004921E2">
        <w:rPr>
          <w:i/>
          <w:sz w:val="28"/>
          <w:szCs w:val="28"/>
        </w:rPr>
        <w:softHyphen/>
        <w:t>исшествия. Участники осмотра, их роль в осмотре. Организация осмотра места происшествия. Стадии осмотра, их содержание и задачи. Методы и тактические приемы осмотра на каждой стадии. Способы пространственного охвата места происшествия. Методы (способы) последовательности и объема использования объектов в процессе осмотра, объективный и субъективный методы. Узловой метод. Особенности использования при осмотре научно-технических средств и помощи специалистов. Оперативно-розыскные мероприятия, связанные с осмотром места происшествия</w:t>
      </w:r>
      <w:r w:rsidRPr="004921E2">
        <w:rPr>
          <w:i/>
          <w:sz w:val="28"/>
          <w:szCs w:val="28"/>
        </w:rPr>
        <w:t>)</w:t>
      </w:r>
      <w:r w:rsidR="000C14D3" w:rsidRPr="004921E2">
        <w:rPr>
          <w:i/>
          <w:sz w:val="28"/>
          <w:szCs w:val="28"/>
        </w:rPr>
        <w:t>.</w:t>
      </w:r>
    </w:p>
    <w:p w:rsidR="00604BA5" w:rsidRPr="004921E2" w:rsidRDefault="00C144D6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b/>
          <w:bCs/>
          <w:color w:val="000000"/>
          <w:sz w:val="28"/>
          <w:szCs w:val="28"/>
        </w:rPr>
      </w:pPr>
      <w:r w:rsidRPr="004921E2">
        <w:rPr>
          <w:sz w:val="28"/>
          <w:szCs w:val="28"/>
        </w:rPr>
        <w:t>в)</w:t>
      </w:r>
      <w:r w:rsidRPr="004921E2">
        <w:rPr>
          <w:b/>
          <w:sz w:val="28"/>
          <w:szCs w:val="28"/>
        </w:rPr>
        <w:t xml:space="preserve"> </w:t>
      </w:r>
      <w:r w:rsidR="00604BA5" w:rsidRPr="004921E2">
        <w:rPr>
          <w:b/>
          <w:sz w:val="28"/>
          <w:szCs w:val="28"/>
        </w:rPr>
        <w:t>Расследование убийств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Криминалистическая характеристика убийств.</w:t>
      </w:r>
      <w:r w:rsidRPr="004921E2">
        <w:rPr>
          <w:i/>
          <w:sz w:val="28"/>
          <w:szCs w:val="28"/>
        </w:rPr>
        <w:t xml:space="preserve"> </w:t>
      </w:r>
      <w:r w:rsidR="00604BA5" w:rsidRPr="004921E2">
        <w:rPr>
          <w:i/>
          <w:sz w:val="28"/>
          <w:szCs w:val="28"/>
        </w:rPr>
        <w:t xml:space="preserve">Способы убийства. Действия по подготовке </w:t>
      </w:r>
      <w:r w:rsidR="00604BA5" w:rsidRPr="004921E2">
        <w:rPr>
          <w:i/>
          <w:sz w:val="28"/>
          <w:szCs w:val="28"/>
        </w:rPr>
        <w:lastRenderedPageBreak/>
        <w:t>убийства. Действия по сокрытию убийства. Характеристика потерпевшего по делам об убийстве. Типичные следственные ситуации и алгоритм первоначальных следственных действий. Основные направления поиска доказательственной и ориентирующей информации. Выявление подозреваемого и тактика его допроса.</w:t>
      </w:r>
      <w:r w:rsidRPr="004921E2">
        <w:rPr>
          <w:i/>
          <w:sz w:val="28"/>
          <w:szCs w:val="28"/>
        </w:rPr>
        <w:t xml:space="preserve"> </w:t>
      </w:r>
      <w:r w:rsidR="00604BA5" w:rsidRPr="004921E2">
        <w:rPr>
          <w:i/>
          <w:sz w:val="28"/>
          <w:szCs w:val="28"/>
        </w:rPr>
        <w:t>Особенности тактики производства следственных действий по делам об убийствах.</w:t>
      </w:r>
      <w:r w:rsidRPr="004921E2">
        <w:rPr>
          <w:i/>
          <w:sz w:val="28"/>
          <w:szCs w:val="28"/>
        </w:rPr>
        <w:t xml:space="preserve"> </w:t>
      </w:r>
      <w:r w:rsidR="00604BA5" w:rsidRPr="004921E2">
        <w:rPr>
          <w:i/>
          <w:sz w:val="28"/>
          <w:szCs w:val="28"/>
        </w:rPr>
        <w:t>Экспертизы по делам об убийствах</w:t>
      </w:r>
      <w:r w:rsidRPr="004921E2">
        <w:rPr>
          <w:i/>
          <w:sz w:val="28"/>
          <w:szCs w:val="28"/>
        </w:rPr>
        <w:t>)</w:t>
      </w:r>
      <w:r w:rsidR="00604BA5" w:rsidRPr="004921E2">
        <w:rPr>
          <w:i/>
          <w:sz w:val="28"/>
          <w:szCs w:val="28"/>
        </w:rPr>
        <w:t>.</w:t>
      </w:r>
    </w:p>
    <w:p w:rsidR="00604BA5" w:rsidRPr="004921E2" w:rsidRDefault="00604BA5" w:rsidP="00DC73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C736D" w:rsidRPr="004921E2" w:rsidRDefault="00DC736D" w:rsidP="00DC73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921E2">
        <w:rPr>
          <w:b/>
          <w:bCs/>
          <w:color w:val="000000"/>
          <w:sz w:val="28"/>
          <w:szCs w:val="28"/>
        </w:rPr>
        <w:t xml:space="preserve">2. Задача. 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Осматривая место происшествия по делу об убийстве гражданки </w:t>
      </w:r>
      <w:proofErr w:type="spellStart"/>
      <w:r w:rsidRPr="004921E2">
        <w:rPr>
          <w:color w:val="000000"/>
          <w:sz w:val="28"/>
          <w:szCs w:val="28"/>
        </w:rPr>
        <w:t>Чернышовой</w:t>
      </w:r>
      <w:proofErr w:type="spellEnd"/>
      <w:r w:rsidRPr="004921E2">
        <w:rPr>
          <w:color w:val="000000"/>
          <w:sz w:val="28"/>
          <w:szCs w:val="28"/>
        </w:rPr>
        <w:t>,  следователь установил,  что обстановка на месте происшествия ко времени осмотра подверглась значительным изменениям.  В частности, труп потерпевшей был отправлен в морг участковым инспектором, который прибыл первым на место происшествия. Входная дверь в квартиру висела на петлях, хотя до этого она валялась на полу. Уничтожены были и следы крови потерпевшей.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Следователь привлек к участию в осмотре места происшествия двух несовершеннолетних понятых,  а также подозреваемого.  С их участием он составил протокол осмотра места происшествия, в котором тщательно описал со слов подозреваемого восстановленную картину происшествия.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Вопрос: </w:t>
      </w:r>
      <w:r w:rsidRPr="004921E2">
        <w:rPr>
          <w:i/>
          <w:color w:val="000000"/>
          <w:sz w:val="28"/>
          <w:szCs w:val="28"/>
        </w:rPr>
        <w:t>Правильно ли произведен осмотр места происшествия? Изложите основания и порядок осмотра места происшествия.</w:t>
      </w:r>
    </w:p>
    <w:p w:rsidR="00DC736D" w:rsidRPr="004921E2" w:rsidRDefault="00DC736D" w:rsidP="00DC736D">
      <w:pPr>
        <w:spacing w:line="360" w:lineRule="auto"/>
        <w:ind w:right="-5" w:firstLine="720"/>
        <w:jc w:val="both"/>
        <w:rPr>
          <w:color w:val="000000"/>
          <w:sz w:val="28"/>
          <w:szCs w:val="28"/>
        </w:rPr>
      </w:pPr>
    </w:p>
    <w:p w:rsidR="00DC736D" w:rsidRPr="004921E2" w:rsidRDefault="00DC736D" w:rsidP="00DC736D">
      <w:pPr>
        <w:spacing w:after="200" w:line="276" w:lineRule="auto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br w:type="page"/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lastRenderedPageBreak/>
        <w:t>Вариант № 2 (В, Г, Д)</w:t>
      </w:r>
    </w:p>
    <w:p w:rsidR="00C144D6" w:rsidRPr="004921E2" w:rsidRDefault="00C144D6" w:rsidP="00DC736D">
      <w:pPr>
        <w:spacing w:line="360" w:lineRule="auto"/>
        <w:ind w:right="-5" w:firstLine="720"/>
        <w:jc w:val="center"/>
        <w:rPr>
          <w:b/>
          <w:color w:val="000000"/>
          <w:sz w:val="28"/>
          <w:szCs w:val="28"/>
        </w:rPr>
      </w:pPr>
    </w:p>
    <w:p w:rsidR="00DC736D" w:rsidRPr="004921E2" w:rsidRDefault="000C14D3" w:rsidP="00DC736D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DC736D" w:rsidRPr="004921E2" w:rsidRDefault="00DC736D" w:rsidP="00C144D6">
      <w:pPr>
        <w:pStyle w:val="ad"/>
        <w:numPr>
          <w:ilvl w:val="0"/>
          <w:numId w:val="14"/>
        </w:numPr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Подготовка к обыску, стадии обыска, тактические особенности его проведения.</w:t>
      </w:r>
    </w:p>
    <w:p w:rsidR="00C144D6" w:rsidRPr="004921E2" w:rsidRDefault="00C144D6" w:rsidP="000C14D3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C144D6" w:rsidRPr="004921E2" w:rsidRDefault="00C144D6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i/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а) </w:t>
      </w:r>
      <w:r w:rsidR="000C14D3" w:rsidRPr="004921E2">
        <w:rPr>
          <w:b/>
          <w:sz w:val="28"/>
          <w:szCs w:val="28"/>
        </w:rPr>
        <w:t>Организ</w:t>
      </w:r>
      <w:r w:rsidRPr="004921E2">
        <w:rPr>
          <w:b/>
          <w:sz w:val="28"/>
          <w:szCs w:val="28"/>
        </w:rPr>
        <w:t xml:space="preserve">ация расследования преступлений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Понятие, предмет и содержание организации расследования преступлений. Организационно подготовительные действия в расследовании. Организация расследования отдельного преступления. Планирование расследования</w:t>
      </w:r>
      <w:r w:rsidRPr="004921E2">
        <w:rPr>
          <w:i/>
          <w:sz w:val="28"/>
          <w:szCs w:val="28"/>
        </w:rPr>
        <w:t>)</w:t>
      </w:r>
      <w:r w:rsidR="000C14D3" w:rsidRPr="004921E2">
        <w:rPr>
          <w:i/>
          <w:sz w:val="28"/>
          <w:szCs w:val="28"/>
        </w:rPr>
        <w:t>.</w:t>
      </w:r>
    </w:p>
    <w:p w:rsidR="00C144D6" w:rsidRPr="004921E2" w:rsidRDefault="00C144D6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 xml:space="preserve">б) </w:t>
      </w:r>
      <w:r w:rsidR="000C14D3" w:rsidRPr="004921E2">
        <w:rPr>
          <w:b/>
          <w:sz w:val="28"/>
          <w:szCs w:val="28"/>
        </w:rPr>
        <w:t xml:space="preserve">Тактика допроса свидетелей, потерпевшего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Понятие, задачи, значение и виды допроса. Общие тактические положения допроса. Стадии  допроса. Подготовка и планирование допроса. Психологические основы допроса. Психология взаимоотношений на допросе в условиях бесконфликтной и конфликтной ситуации. Участники взаимодействия, особая роль следователя в организации и проведении допроса. Специфика формирования показаний потерпевших и свидетеля. Тактические приемы допроса свидетелей и потерпевших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604BA5" w:rsidRPr="004921E2" w:rsidRDefault="00C144D6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sz w:val="28"/>
          <w:szCs w:val="28"/>
        </w:rPr>
        <w:t xml:space="preserve">в) </w:t>
      </w:r>
      <w:r w:rsidR="00604BA5" w:rsidRPr="004921E2">
        <w:rPr>
          <w:b/>
          <w:sz w:val="28"/>
          <w:szCs w:val="28"/>
        </w:rPr>
        <w:t>Расследование изнасилований и иных преступлений, связанных с половой неприкосновенностью и половой свободой личности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 xml:space="preserve">Обстоятельства, подлежащие установлению по делу. Типовые следственные ситуации по делам об изнасиловании и иных сексуальных посягательствах и алгоритм следственных действий. Допросы потерпевшей и подозреваемого. Экспертизы по делам об изнасилованиях. Особенности расследования изнасилования в </w:t>
      </w:r>
      <w:proofErr w:type="spellStart"/>
      <w:r w:rsidR="00604BA5" w:rsidRPr="004921E2">
        <w:rPr>
          <w:i/>
          <w:sz w:val="28"/>
          <w:szCs w:val="28"/>
        </w:rPr>
        <w:t>криминалистически</w:t>
      </w:r>
      <w:proofErr w:type="spellEnd"/>
      <w:r w:rsidR="00604BA5" w:rsidRPr="004921E2">
        <w:rPr>
          <w:i/>
          <w:sz w:val="28"/>
          <w:szCs w:val="28"/>
        </w:rPr>
        <w:t xml:space="preserve"> сложных ситуациях</w:t>
      </w:r>
      <w:r w:rsidR="00BC1505"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604BA5" w:rsidP="00DC736D">
      <w:pPr>
        <w:spacing w:line="360" w:lineRule="auto"/>
        <w:ind w:right="-5" w:firstLine="720"/>
        <w:jc w:val="both"/>
        <w:rPr>
          <w:color w:val="000000"/>
          <w:sz w:val="28"/>
          <w:szCs w:val="28"/>
        </w:rPr>
      </w:pPr>
    </w:p>
    <w:p w:rsidR="00DC736D" w:rsidRPr="004921E2" w:rsidRDefault="00DC736D" w:rsidP="00DC736D">
      <w:pPr>
        <w:pStyle w:val="a9"/>
        <w:numPr>
          <w:ilvl w:val="0"/>
          <w:numId w:val="3"/>
        </w:numPr>
        <w:ind w:right="-5"/>
        <w:rPr>
          <w:color w:val="000000"/>
          <w:szCs w:val="28"/>
        </w:rPr>
      </w:pPr>
      <w:r w:rsidRPr="004921E2">
        <w:rPr>
          <w:b/>
          <w:color w:val="000000"/>
          <w:szCs w:val="28"/>
        </w:rPr>
        <w:t>Задача.</w:t>
      </w:r>
      <w:r w:rsidRPr="004921E2">
        <w:rPr>
          <w:color w:val="000000"/>
          <w:szCs w:val="28"/>
        </w:rPr>
        <w:t xml:space="preserve"> </w:t>
      </w:r>
    </w:p>
    <w:p w:rsidR="00DC736D" w:rsidRPr="004921E2" w:rsidRDefault="00DC736D" w:rsidP="00DC736D">
      <w:pPr>
        <w:pStyle w:val="a9"/>
        <w:tabs>
          <w:tab w:val="clear" w:pos="1080"/>
        </w:tabs>
        <w:ind w:right="-5"/>
        <w:rPr>
          <w:color w:val="000000"/>
          <w:szCs w:val="28"/>
        </w:rPr>
      </w:pPr>
      <w:r w:rsidRPr="004921E2">
        <w:rPr>
          <w:color w:val="000000"/>
          <w:szCs w:val="28"/>
        </w:rPr>
        <w:t xml:space="preserve">8 января в 23 часа 28 мин. на пульте Централизованного наблюдения РОВД сработала сигнализация, подключенная к кассе строительного управления. Прибывшие через 4 мин. на место происшествия работники </w:t>
      </w:r>
      <w:r w:rsidRPr="004921E2">
        <w:rPr>
          <w:color w:val="000000"/>
          <w:szCs w:val="28"/>
        </w:rPr>
        <w:lastRenderedPageBreak/>
        <w:t xml:space="preserve">вневедомственной охраны обнаружили на улице возле открытой фрамуги окна помещения кассы осколки выбитого стекла. Вызванная для участия в осмотре места происшествия кассир управления объяснила, что в день происшествия она в 10 часов получила в Банке 740 тыс. руб. для выдачи заработной платы, но все деньги выдать не успела, к концу рабочего дня в кассе осталось 342.260 руб. </w:t>
      </w:r>
    </w:p>
    <w:p w:rsidR="00DC736D" w:rsidRPr="004921E2" w:rsidRDefault="00DC736D" w:rsidP="00DC736D">
      <w:pPr>
        <w:pStyle w:val="10"/>
        <w:spacing w:line="360" w:lineRule="auto"/>
        <w:ind w:right="-5"/>
        <w:rPr>
          <w:color w:val="000000"/>
          <w:szCs w:val="28"/>
        </w:rPr>
      </w:pPr>
      <w:r w:rsidRPr="004921E2">
        <w:rPr>
          <w:color w:val="000000"/>
          <w:szCs w:val="28"/>
        </w:rPr>
        <w:t xml:space="preserve">Когда вскрыли помещение кассы, обнаружили, что сейф, где хранились деньги, открыт и денег в нем нет. Следов взлома замков сейфа не имелось. Помещение кассы находилось на первом этаже. Дверь, ведущая в коридор здания и непосредственно в помещение кассы, следов взлома и повреждений запоров не имела. Охранная сигнализация блокировала дверь самой кассы, окно и окошко для выдачи денег. На полу коридора у стены лежала стопка чистых канцелярских бланков высотой </w:t>
      </w:r>
      <w:smartTag w:uri="urn:schemas-microsoft-com:office:smarttags" w:element="metricconverter">
        <w:smartTagPr>
          <w:attr w:name="ProductID" w:val="55 см"/>
        </w:smartTagPr>
        <w:r w:rsidRPr="004921E2">
          <w:rPr>
            <w:color w:val="000000"/>
            <w:szCs w:val="28"/>
          </w:rPr>
          <w:t>55 см</w:t>
        </w:r>
      </w:smartTag>
      <w:r w:rsidRPr="004921E2">
        <w:rPr>
          <w:color w:val="000000"/>
          <w:szCs w:val="28"/>
        </w:rPr>
        <w:t xml:space="preserve">. Над стопкой на высоте </w:t>
      </w:r>
      <w:smartTag w:uri="urn:schemas-microsoft-com:office:smarttags" w:element="metricconverter">
        <w:smartTagPr>
          <w:attr w:name="ProductID" w:val="2 м"/>
        </w:smartTagPr>
        <w:r w:rsidRPr="004921E2">
          <w:rPr>
            <w:color w:val="000000"/>
            <w:szCs w:val="28"/>
          </w:rPr>
          <w:t>2 м</w:t>
        </w:r>
      </w:smartTag>
      <w:r w:rsidRPr="004921E2">
        <w:rPr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4921E2">
          <w:rPr>
            <w:color w:val="000000"/>
            <w:szCs w:val="28"/>
          </w:rPr>
          <w:t>25 см</w:t>
        </w:r>
      </w:smartTag>
      <w:r w:rsidRPr="004921E2">
        <w:rPr>
          <w:color w:val="000000"/>
          <w:szCs w:val="28"/>
        </w:rPr>
        <w:t xml:space="preserve"> находился электрический звонок громкого боя (сигнальный) с двумя колпаками, которые были сняты и лежали на полу. На проводах сигнализации, идущей к двери кассы, в одном месте отсутствовала изоляция, оголенные места были соединены перемычкой. На окне кассы имелась металлическая решетка, внизу окна с правой стороны - фрамуга шириной </w:t>
      </w:r>
      <w:smartTag w:uri="urn:schemas-microsoft-com:office:smarttags" w:element="metricconverter">
        <w:smartTagPr>
          <w:attr w:name="ProductID" w:val="1 м"/>
        </w:smartTagPr>
        <w:r w:rsidRPr="004921E2">
          <w:rPr>
            <w:color w:val="000000"/>
            <w:szCs w:val="28"/>
          </w:rPr>
          <w:t>1 м</w:t>
        </w:r>
      </w:smartTag>
      <w:r w:rsidRPr="004921E2">
        <w:rPr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4921E2">
          <w:rPr>
            <w:color w:val="000000"/>
            <w:szCs w:val="28"/>
          </w:rPr>
          <w:t>10 см</w:t>
        </w:r>
      </w:smartTag>
      <w:r w:rsidRPr="004921E2">
        <w:rPr>
          <w:color w:val="000000"/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50 см"/>
        </w:smartTagPr>
        <w:r w:rsidRPr="004921E2">
          <w:rPr>
            <w:color w:val="000000"/>
            <w:szCs w:val="28"/>
          </w:rPr>
          <w:t>50 см</w:t>
        </w:r>
      </w:smartTag>
      <w:r w:rsidRPr="004921E2">
        <w:rPr>
          <w:color w:val="000000"/>
          <w:szCs w:val="28"/>
        </w:rPr>
        <w:t xml:space="preserve">, которая была открыта наружу. </w:t>
      </w:r>
    </w:p>
    <w:p w:rsidR="00DC736D" w:rsidRPr="004921E2" w:rsidRDefault="00DC736D" w:rsidP="00DC736D">
      <w:pPr>
        <w:pStyle w:val="10"/>
        <w:spacing w:line="360" w:lineRule="auto"/>
        <w:ind w:right="-5"/>
        <w:rPr>
          <w:color w:val="000000"/>
          <w:szCs w:val="28"/>
        </w:rPr>
      </w:pPr>
      <w:r w:rsidRPr="004921E2">
        <w:rPr>
          <w:color w:val="000000"/>
          <w:szCs w:val="28"/>
        </w:rPr>
        <w:t>Вахтер управления пояснил, что в момент происшествия он находился  в здании, когда услышал, что в помещении кассы кто-то ходит, то толкнул дверь кассы, она была заперта, тогда он пошел к телефону, чтобы позвонить в милицию, и в это время услыхал звон разбитого стекла, а через несколько минут приехали работники полиции.</w:t>
      </w:r>
    </w:p>
    <w:p w:rsidR="00DC736D" w:rsidRPr="004921E2" w:rsidRDefault="00DC736D" w:rsidP="00DC736D">
      <w:pPr>
        <w:pStyle w:val="ac"/>
        <w:spacing w:line="360" w:lineRule="auto"/>
        <w:ind w:right="-5"/>
        <w:rPr>
          <w:b w:val="0"/>
          <w:color w:val="000000"/>
          <w:szCs w:val="28"/>
        </w:rPr>
      </w:pPr>
      <w:r w:rsidRPr="004921E2">
        <w:rPr>
          <w:b w:val="0"/>
          <w:i w:val="0"/>
          <w:color w:val="000000"/>
          <w:szCs w:val="28"/>
        </w:rPr>
        <w:t>Задание:</w:t>
      </w:r>
      <w:r w:rsidRPr="004921E2">
        <w:rPr>
          <w:color w:val="000000"/>
          <w:szCs w:val="28"/>
        </w:rPr>
        <w:t xml:space="preserve"> </w:t>
      </w:r>
      <w:r w:rsidRPr="004921E2">
        <w:rPr>
          <w:b w:val="0"/>
          <w:color w:val="000000"/>
          <w:szCs w:val="28"/>
        </w:rPr>
        <w:t>Какие версии о лице (лицах), совершившем преступление, можно выдвинуть по результатам осмотра места происшествия? Какие иные первоначальные следственные действия необходимо произвести? Составьте подробный план расследования с указанием сроков выполнения.</w:t>
      </w:r>
    </w:p>
    <w:p w:rsidR="00DC736D" w:rsidRPr="004921E2" w:rsidRDefault="00DC736D" w:rsidP="00DC736D">
      <w:pPr>
        <w:spacing w:after="200" w:line="276" w:lineRule="auto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br w:type="page"/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lastRenderedPageBreak/>
        <w:t>Вариант № 3 (Е, Ж, З)</w:t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z w:val="28"/>
          <w:szCs w:val="28"/>
        </w:rPr>
      </w:pPr>
    </w:p>
    <w:p w:rsidR="00DC736D" w:rsidRPr="004921E2" w:rsidRDefault="000C14D3" w:rsidP="00DC736D">
      <w:pPr>
        <w:pStyle w:val="ad"/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DC736D" w:rsidRPr="004921E2" w:rsidRDefault="00DC736D" w:rsidP="00BC1505">
      <w:pPr>
        <w:pStyle w:val="a5"/>
        <w:numPr>
          <w:ilvl w:val="0"/>
          <w:numId w:val="15"/>
        </w:numPr>
        <w:spacing w:after="0" w:line="360" w:lineRule="auto"/>
        <w:ind w:right="-5"/>
        <w:rPr>
          <w:b/>
          <w:bCs/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Понятие, общие тактические положения следственного осмотра.</w:t>
      </w:r>
    </w:p>
    <w:p w:rsidR="00BC1505" w:rsidRPr="004921E2" w:rsidRDefault="00BC1505" w:rsidP="000C14D3">
      <w:pPr>
        <w:pStyle w:val="ad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BC150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а) </w:t>
      </w:r>
      <w:r w:rsidR="000C14D3" w:rsidRPr="004921E2">
        <w:rPr>
          <w:b/>
          <w:sz w:val="28"/>
          <w:szCs w:val="28"/>
        </w:rPr>
        <w:t>Общие положения криминалистической техники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Понятие, предмет и система криминалистической техни</w:t>
      </w:r>
      <w:r w:rsidR="000C14D3" w:rsidRPr="004921E2">
        <w:rPr>
          <w:i/>
          <w:sz w:val="28"/>
          <w:szCs w:val="28"/>
        </w:rPr>
        <w:softHyphen/>
        <w:t>ки, ее задачи и объекты изучения. Достижения естественных и тех</w:t>
      </w:r>
      <w:r w:rsidR="000C14D3" w:rsidRPr="004921E2">
        <w:rPr>
          <w:i/>
          <w:sz w:val="28"/>
          <w:szCs w:val="28"/>
        </w:rPr>
        <w:softHyphen/>
        <w:t>нических наук — основной источник ее развития. Традиционные и нетрадиционные отрасли этой части криминалистики. Ее роль в раз</w:t>
      </w:r>
      <w:r w:rsidR="000C14D3" w:rsidRPr="004921E2">
        <w:rPr>
          <w:i/>
          <w:sz w:val="28"/>
          <w:szCs w:val="28"/>
        </w:rPr>
        <w:softHyphen/>
        <w:t>работке методов предупреждения преступлений. Научно-технические средства и методы, используемые для обнаружения, фиксации, изъятия следов и других вещественных доказательств преступления. Научно-технические средства и методы фиксации личных доказательств преступления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BC150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>б)</w:t>
      </w:r>
      <w:r w:rsidRPr="004921E2">
        <w:rPr>
          <w:b/>
          <w:sz w:val="28"/>
          <w:szCs w:val="28"/>
        </w:rPr>
        <w:t xml:space="preserve"> </w:t>
      </w:r>
      <w:r w:rsidR="000C14D3" w:rsidRPr="004921E2">
        <w:rPr>
          <w:b/>
          <w:sz w:val="28"/>
          <w:szCs w:val="28"/>
        </w:rPr>
        <w:t>Тактика допроса подозреваемого и обвиняемого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Допрос подозреваемого. Тактические приемы допроса подозре</w:t>
      </w:r>
      <w:r w:rsidR="000C14D3" w:rsidRPr="004921E2">
        <w:rPr>
          <w:i/>
          <w:sz w:val="28"/>
          <w:szCs w:val="28"/>
        </w:rPr>
        <w:softHyphen/>
        <w:t xml:space="preserve">ваемого в условиях конфликтной и бесконфликтной ситуации. Тактические приемы проверки алиби и иных оправдательных обстоятельств. Тактика допроса обвиняемого.  Особенности тактики допроса несовершеннолетних и малолетних. Тактика допроса на очной ставке. Тактические рекомендации по выбору очередности допроса на очной ставке. Фиксация хода и результатов допроса и очной ставки. Применение </w:t>
      </w:r>
      <w:proofErr w:type="spellStart"/>
      <w:r w:rsidR="000C14D3" w:rsidRPr="004921E2">
        <w:rPr>
          <w:i/>
          <w:sz w:val="28"/>
          <w:szCs w:val="28"/>
        </w:rPr>
        <w:t>звуко</w:t>
      </w:r>
      <w:proofErr w:type="spellEnd"/>
      <w:r w:rsidR="000C14D3" w:rsidRPr="004921E2">
        <w:rPr>
          <w:i/>
          <w:sz w:val="28"/>
          <w:szCs w:val="28"/>
        </w:rPr>
        <w:t>- и видеозаписи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604BA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sz w:val="28"/>
          <w:szCs w:val="28"/>
        </w:rPr>
        <w:t xml:space="preserve">в) </w:t>
      </w:r>
      <w:r w:rsidR="00604BA5" w:rsidRPr="004921E2">
        <w:rPr>
          <w:b/>
          <w:sz w:val="28"/>
          <w:szCs w:val="28"/>
        </w:rPr>
        <w:t>Расследование хищений, совершенных путем мошенничества</w:t>
      </w:r>
      <w:r w:rsidRPr="004921E2">
        <w:rPr>
          <w:b/>
          <w:i/>
          <w:sz w:val="28"/>
          <w:szCs w:val="28"/>
        </w:rPr>
        <w:t xml:space="preserve"> (алгоритм: </w:t>
      </w:r>
      <w:r w:rsidR="00604BA5" w:rsidRPr="004921E2">
        <w:rPr>
          <w:i/>
          <w:sz w:val="28"/>
          <w:szCs w:val="28"/>
        </w:rPr>
        <w:t>Криминалистическая характеристика мошенничества. Основания для возбуждения уголовных дел. Типовые следственные ситуации, версии, планирование расследования. Первоначальные и последующие следственные действия. Тактика отдельных следственных действий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604BA5" w:rsidP="00DC73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C736D" w:rsidRPr="004921E2" w:rsidRDefault="00DC736D" w:rsidP="00DC736D">
      <w:pPr>
        <w:pStyle w:val="ad"/>
        <w:numPr>
          <w:ilvl w:val="0"/>
          <w:numId w:val="4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 xml:space="preserve">Задача. </w:t>
      </w:r>
    </w:p>
    <w:p w:rsidR="00DC736D" w:rsidRPr="004921E2" w:rsidRDefault="00DC736D" w:rsidP="00DC736D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lastRenderedPageBreak/>
        <w:t xml:space="preserve">В ходе осмотра места происшествия по факту кражи оргтехники на общую сумму 2 миллиона рублей из складского помещения, принадлежащего  ООО «Авангард», было установлено следующее. На земле, в </w:t>
      </w:r>
      <w:smartTag w:uri="urn:schemas-microsoft-com:office:smarttags" w:element="metricconverter">
        <w:smartTagPr>
          <w:attr w:name="ProductID" w:val="90 см"/>
        </w:smartTagPr>
        <w:r w:rsidRPr="004921E2">
          <w:rPr>
            <w:color w:val="000000"/>
            <w:sz w:val="28"/>
            <w:szCs w:val="28"/>
          </w:rPr>
          <w:t>90 см</w:t>
        </w:r>
      </w:smartTag>
      <w:r w:rsidRPr="004921E2">
        <w:rPr>
          <w:color w:val="000000"/>
          <w:sz w:val="28"/>
          <w:szCs w:val="28"/>
        </w:rPr>
        <w:t xml:space="preserve"> от правого края и в </w:t>
      </w:r>
      <w:smartTag w:uri="urn:schemas-microsoft-com:office:smarttags" w:element="metricconverter">
        <w:smartTagPr>
          <w:attr w:name="ProductID" w:val="120 см"/>
        </w:smartTagPr>
        <w:r w:rsidRPr="004921E2">
          <w:rPr>
            <w:color w:val="000000"/>
            <w:sz w:val="28"/>
            <w:szCs w:val="28"/>
          </w:rPr>
          <w:t>120 см</w:t>
        </w:r>
      </w:smartTag>
      <w:r w:rsidRPr="004921E2">
        <w:rPr>
          <w:color w:val="000000"/>
          <w:sz w:val="28"/>
          <w:szCs w:val="28"/>
        </w:rPr>
        <w:t xml:space="preserve"> от правого края деревянного короба входной двери, ведущей в складское помещение, обнаружен навесной замок с перепиленной дужкой.   Внутри помещения  склада, в </w:t>
      </w:r>
      <w:smartTag w:uri="urn:schemas-microsoft-com:office:smarttags" w:element="metricconverter">
        <w:smartTagPr>
          <w:attr w:name="ProductID" w:val="70 см"/>
        </w:smartTagPr>
        <w:r w:rsidRPr="004921E2">
          <w:rPr>
            <w:color w:val="000000"/>
            <w:sz w:val="28"/>
            <w:szCs w:val="28"/>
          </w:rPr>
          <w:t>70 см</w:t>
        </w:r>
      </w:smartTag>
      <w:r w:rsidRPr="004921E2">
        <w:rPr>
          <w:color w:val="000000"/>
          <w:sz w:val="28"/>
          <w:szCs w:val="28"/>
        </w:rPr>
        <w:t xml:space="preserve"> от входной двери,   рассыпаны металлические опилки в форме неширокой полосы диаметром около </w:t>
      </w:r>
      <w:smartTag w:uri="urn:schemas-microsoft-com:office:smarttags" w:element="metricconverter">
        <w:smartTagPr>
          <w:attr w:name="ProductID" w:val="10 см"/>
        </w:smartTagPr>
        <w:r w:rsidRPr="004921E2">
          <w:rPr>
            <w:color w:val="000000"/>
            <w:sz w:val="28"/>
            <w:szCs w:val="28"/>
          </w:rPr>
          <w:t>10 см</w:t>
        </w:r>
      </w:smartTag>
      <w:r w:rsidRPr="004921E2">
        <w:rPr>
          <w:color w:val="000000"/>
          <w:sz w:val="28"/>
          <w:szCs w:val="28"/>
        </w:rPr>
        <w:t xml:space="preserve">. Складское хранилище состоит из трех помещений, в два  из которых было совершено проникновение. На двери, ведущей в одно из помещений, имеется пробоина размером 20 х </w:t>
      </w:r>
      <w:smartTag w:uri="urn:schemas-microsoft-com:office:smarttags" w:element="metricconverter">
        <w:smartTagPr>
          <w:attr w:name="ProductID" w:val="20 см"/>
        </w:smartTagPr>
        <w:r w:rsidRPr="004921E2">
          <w:rPr>
            <w:color w:val="000000"/>
            <w:sz w:val="28"/>
            <w:szCs w:val="28"/>
          </w:rPr>
          <w:t>20 см</w:t>
        </w:r>
      </w:smartTag>
      <w:r w:rsidRPr="004921E2">
        <w:rPr>
          <w:color w:val="000000"/>
          <w:sz w:val="28"/>
          <w:szCs w:val="28"/>
        </w:rPr>
        <w:t>,  дверь второго помещения открыта путем отжима дверной коробки. Неподалеку обнаружен  домкрат, предположительно явившийся орудием преступления. Иных признаков взлома не обнаружено.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Вопрос:</w:t>
      </w:r>
      <w:r w:rsidRPr="004921E2">
        <w:rPr>
          <w:i/>
          <w:color w:val="000000"/>
          <w:sz w:val="28"/>
          <w:szCs w:val="28"/>
        </w:rPr>
        <w:t xml:space="preserve"> Какие версии могут быть выдвинуты следователем по итогам осмотра места  происшествия? Сформулируйте вопросы,  которые могут быть поставлены перед экспертом-</w:t>
      </w:r>
      <w:proofErr w:type="spellStart"/>
      <w:r w:rsidRPr="004921E2">
        <w:rPr>
          <w:i/>
          <w:color w:val="000000"/>
          <w:sz w:val="28"/>
          <w:szCs w:val="28"/>
        </w:rPr>
        <w:t>трасологом</w:t>
      </w:r>
      <w:proofErr w:type="spellEnd"/>
      <w:r w:rsidRPr="004921E2">
        <w:rPr>
          <w:i/>
          <w:color w:val="000000"/>
          <w:sz w:val="28"/>
          <w:szCs w:val="28"/>
        </w:rPr>
        <w:t xml:space="preserve">. </w:t>
      </w:r>
    </w:p>
    <w:p w:rsidR="00DC736D" w:rsidRPr="004921E2" w:rsidRDefault="00DC736D" w:rsidP="00DC736D">
      <w:pPr>
        <w:pStyle w:val="10"/>
        <w:spacing w:line="360" w:lineRule="auto"/>
        <w:ind w:right="-5"/>
        <w:rPr>
          <w:color w:val="000000"/>
          <w:szCs w:val="28"/>
        </w:rPr>
      </w:pPr>
      <w:r w:rsidRPr="004921E2">
        <w:rPr>
          <w:color w:val="000000"/>
          <w:szCs w:val="28"/>
        </w:rPr>
        <w:tab/>
      </w:r>
      <w:r w:rsidRPr="004921E2">
        <w:rPr>
          <w:color w:val="000000"/>
          <w:szCs w:val="28"/>
        </w:rPr>
        <w:tab/>
      </w:r>
      <w:r w:rsidRPr="004921E2">
        <w:rPr>
          <w:color w:val="000000"/>
          <w:szCs w:val="28"/>
        </w:rPr>
        <w:tab/>
      </w:r>
      <w:r w:rsidRPr="004921E2">
        <w:rPr>
          <w:color w:val="000000"/>
          <w:szCs w:val="28"/>
        </w:rPr>
        <w:tab/>
        <w:t xml:space="preserve">     </w:t>
      </w:r>
    </w:p>
    <w:p w:rsidR="00DC736D" w:rsidRPr="004921E2" w:rsidRDefault="00DC736D" w:rsidP="00DC736D">
      <w:pPr>
        <w:spacing w:after="200" w:line="276" w:lineRule="auto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br w:type="page"/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lastRenderedPageBreak/>
        <w:t>Вариант № 4 (И, К)</w:t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z w:val="28"/>
          <w:szCs w:val="28"/>
        </w:rPr>
      </w:pPr>
    </w:p>
    <w:p w:rsidR="00DC736D" w:rsidRPr="004921E2" w:rsidRDefault="000C14D3" w:rsidP="00DC736D">
      <w:pPr>
        <w:pStyle w:val="ad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DC736D" w:rsidRPr="004921E2" w:rsidRDefault="00DC736D" w:rsidP="00BC1505">
      <w:pPr>
        <w:pStyle w:val="aa"/>
        <w:numPr>
          <w:ilvl w:val="0"/>
          <w:numId w:val="16"/>
        </w:numPr>
        <w:tabs>
          <w:tab w:val="num" w:pos="0"/>
        </w:tabs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4921E2">
        <w:rPr>
          <w:rFonts w:ascii="Times New Roman" w:hAnsi="Times New Roman"/>
          <w:sz w:val="28"/>
          <w:szCs w:val="28"/>
        </w:rPr>
        <w:t>Тактические особенности производства отдельных видов предъявления для опознания.</w:t>
      </w:r>
    </w:p>
    <w:p w:rsidR="00BC1505" w:rsidRPr="004921E2" w:rsidRDefault="00BC1505" w:rsidP="000C14D3">
      <w:pPr>
        <w:pStyle w:val="ad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BC150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color w:val="000000"/>
          <w:sz w:val="28"/>
          <w:szCs w:val="28"/>
        </w:rPr>
        <w:t>а)</w:t>
      </w:r>
      <w:r w:rsidRPr="004921E2">
        <w:rPr>
          <w:b/>
          <w:color w:val="000000"/>
          <w:sz w:val="28"/>
          <w:szCs w:val="28"/>
        </w:rPr>
        <w:t xml:space="preserve"> </w:t>
      </w:r>
      <w:r w:rsidR="000C14D3" w:rsidRPr="004921E2">
        <w:rPr>
          <w:b/>
          <w:sz w:val="28"/>
          <w:szCs w:val="28"/>
        </w:rPr>
        <w:t>Криминалистическая фотография, видео – и звукозапись</w:t>
      </w:r>
      <w:r w:rsidRPr="004921E2">
        <w:rPr>
          <w:b/>
          <w:i/>
          <w:sz w:val="28"/>
          <w:szCs w:val="28"/>
        </w:rPr>
        <w:t xml:space="preserve"> (алгоритм: </w:t>
      </w:r>
      <w:r w:rsidR="000C14D3" w:rsidRPr="004921E2">
        <w:rPr>
          <w:i/>
          <w:sz w:val="28"/>
          <w:szCs w:val="28"/>
        </w:rPr>
        <w:t>Понятие, значение и система криминалистической фотографии, видео- и звукозаписи. Методы криминалистической фотогра</w:t>
      </w:r>
      <w:r w:rsidR="000C14D3" w:rsidRPr="004921E2">
        <w:rPr>
          <w:i/>
          <w:sz w:val="28"/>
          <w:szCs w:val="28"/>
        </w:rPr>
        <w:softHyphen/>
        <w:t>фии (запечатлевающие, исследующие). Современное состояние цифровой фотографии. Следственная фотография. Ее понятие, значение, используемые при этом методы запечатлевающей фотосъемки — обычные и медиальные (панорамная, измерительная, репродукционная). Фотографирование в ходе отдельных следственных действий (опозна</w:t>
      </w:r>
      <w:r w:rsidR="000C14D3" w:rsidRPr="004921E2">
        <w:rPr>
          <w:i/>
          <w:sz w:val="28"/>
          <w:szCs w:val="28"/>
        </w:rPr>
        <w:softHyphen/>
        <w:t>вательная фотосъемка; фотографирование места происшествия, трупов, отдельных следов и предметов, фотографирование при следственном эксперименте, производстве обыска, при предъявлении на опознание и при проверке показаний на месте). Методы указанных видов следственной фотосъемки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BC150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>б)</w:t>
      </w:r>
      <w:r w:rsidRPr="004921E2">
        <w:rPr>
          <w:b/>
          <w:sz w:val="28"/>
          <w:szCs w:val="28"/>
        </w:rPr>
        <w:t xml:space="preserve"> </w:t>
      </w:r>
      <w:r w:rsidR="000C14D3" w:rsidRPr="004921E2">
        <w:rPr>
          <w:b/>
          <w:sz w:val="28"/>
          <w:szCs w:val="28"/>
        </w:rPr>
        <w:t>Тактика следственного эксперимента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Понятие эксперимента как метода познания. Роль экспери</w:t>
      </w:r>
      <w:r w:rsidR="000C14D3" w:rsidRPr="004921E2">
        <w:rPr>
          <w:i/>
          <w:sz w:val="28"/>
          <w:szCs w:val="28"/>
        </w:rPr>
        <w:softHyphen/>
        <w:t>мента в исследовательских действиях следователя, специалиста и эксперта при производстве отдельных следственных действий. Следственный эксперимент как самостоятельное следствен</w:t>
      </w:r>
      <w:r w:rsidR="000C14D3" w:rsidRPr="004921E2">
        <w:rPr>
          <w:i/>
          <w:sz w:val="28"/>
          <w:szCs w:val="28"/>
        </w:rPr>
        <w:softHyphen/>
        <w:t>ное действие. Виды и задачи следственного эксперимента. Следствен</w:t>
      </w:r>
      <w:r w:rsidR="000C14D3" w:rsidRPr="004921E2">
        <w:rPr>
          <w:i/>
          <w:sz w:val="28"/>
          <w:szCs w:val="28"/>
        </w:rPr>
        <w:softHyphen/>
        <w:t>ный эксперимент как форма моделирования динамических явлений и процессов. Условия проведения. Участники следственного экспе</w:t>
      </w:r>
      <w:r w:rsidR="000C14D3" w:rsidRPr="004921E2">
        <w:rPr>
          <w:i/>
          <w:sz w:val="28"/>
          <w:szCs w:val="28"/>
        </w:rPr>
        <w:softHyphen/>
        <w:t>римента и их роль. Подготовка к следственному эксперименту. Обеспечение усло</w:t>
      </w:r>
      <w:r w:rsidR="000C14D3" w:rsidRPr="004921E2">
        <w:rPr>
          <w:i/>
          <w:sz w:val="28"/>
          <w:szCs w:val="28"/>
        </w:rPr>
        <w:softHyphen/>
        <w:t xml:space="preserve">вий, необходимых для производства опытов, инструктаж участников. Тактические приемы проведения следственного эксперимента, Использование научно-технических средств. Фиксация </w:t>
      </w:r>
      <w:r w:rsidR="000C14D3" w:rsidRPr="004921E2">
        <w:rPr>
          <w:i/>
          <w:sz w:val="28"/>
          <w:szCs w:val="28"/>
        </w:rPr>
        <w:lastRenderedPageBreak/>
        <w:t>условий, хода и результатов следственного эксперимента. Оценка доказательственного значения следственного экспери</w:t>
      </w:r>
      <w:r w:rsidR="000C14D3" w:rsidRPr="004921E2">
        <w:rPr>
          <w:i/>
          <w:sz w:val="28"/>
          <w:szCs w:val="28"/>
        </w:rPr>
        <w:softHyphen/>
        <w:t>мента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604BA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 xml:space="preserve">в) </w:t>
      </w:r>
      <w:r w:rsidR="00604BA5" w:rsidRPr="004921E2">
        <w:rPr>
          <w:b/>
          <w:sz w:val="28"/>
          <w:szCs w:val="28"/>
        </w:rPr>
        <w:t>Расследование вымогательства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Криминалистическая характеристика вымогательства. Организация расследования вымогательства. Первоначальные и последующие следственные действия и оперативно-розыскные мероприятия. Тактика отдельных следственных действий. Особенности расследования «</w:t>
      </w:r>
      <w:proofErr w:type="spellStart"/>
      <w:r w:rsidR="00604BA5" w:rsidRPr="004921E2">
        <w:rPr>
          <w:i/>
          <w:sz w:val="28"/>
          <w:szCs w:val="28"/>
        </w:rPr>
        <w:t>рекета</w:t>
      </w:r>
      <w:proofErr w:type="spellEnd"/>
      <w:r w:rsidR="00604BA5" w:rsidRPr="004921E2">
        <w:rPr>
          <w:i/>
          <w:sz w:val="28"/>
          <w:szCs w:val="28"/>
        </w:rPr>
        <w:t>»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604BA5" w:rsidP="00DC736D">
      <w:pPr>
        <w:pStyle w:val="aa"/>
        <w:tabs>
          <w:tab w:val="num" w:pos="-360"/>
          <w:tab w:val="num" w:pos="0"/>
        </w:tabs>
        <w:spacing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DC736D" w:rsidRPr="004921E2" w:rsidRDefault="00DC736D" w:rsidP="00DC736D">
      <w:pPr>
        <w:pStyle w:val="10"/>
        <w:numPr>
          <w:ilvl w:val="0"/>
          <w:numId w:val="5"/>
        </w:numPr>
        <w:spacing w:line="360" w:lineRule="auto"/>
        <w:ind w:right="-5"/>
        <w:rPr>
          <w:color w:val="000000"/>
          <w:szCs w:val="28"/>
        </w:rPr>
      </w:pPr>
      <w:r w:rsidRPr="004921E2">
        <w:rPr>
          <w:b/>
          <w:color w:val="000000"/>
          <w:szCs w:val="28"/>
        </w:rPr>
        <w:t>Задача.</w:t>
      </w:r>
      <w:r w:rsidRPr="004921E2">
        <w:rPr>
          <w:color w:val="000000"/>
          <w:szCs w:val="28"/>
        </w:rPr>
        <w:t xml:space="preserve"> </w:t>
      </w:r>
    </w:p>
    <w:p w:rsidR="00DC736D" w:rsidRPr="004921E2" w:rsidRDefault="00DC736D" w:rsidP="00DC736D">
      <w:pPr>
        <w:pStyle w:val="10"/>
        <w:spacing w:line="360" w:lineRule="auto"/>
        <w:ind w:right="-5"/>
        <w:rPr>
          <w:color w:val="000000"/>
          <w:szCs w:val="28"/>
        </w:rPr>
      </w:pPr>
      <w:r w:rsidRPr="004921E2">
        <w:rPr>
          <w:color w:val="000000"/>
          <w:szCs w:val="28"/>
        </w:rPr>
        <w:t>В ходе расследования преступлений, совершенных организованной преступной группой, возглавляемой Пеньковским, были получены доказательства, подтверждающие совершение участниками данной группы убийств трех членов конкурирующей преступной группировки. Согласно информации, полученной в ходе проведения следственных и оперативно-розыскных действий, трупы были сокрыты на территории пригородной лесопосадки, где были либо погребены в ямах, которые были вынужденно вырыты самими потерпевшими перед расстрелом, либо запрятаны в одном из расположенных там помещений, либо погружены в раствор бетона на  находящейся стройплощадке. Более точного расположения места сокрытия трупов на данном этапе расследования установить не удалось. Площадь указанного лесного массива ориентировочно составила 14 тысяч кв. метров.</w:t>
      </w:r>
    </w:p>
    <w:p w:rsidR="00DC736D" w:rsidRPr="004921E2" w:rsidRDefault="00DC736D" w:rsidP="00DC736D">
      <w:pPr>
        <w:pStyle w:val="ac"/>
        <w:spacing w:line="360" w:lineRule="auto"/>
        <w:ind w:right="-5"/>
        <w:rPr>
          <w:b w:val="0"/>
          <w:color w:val="000000"/>
          <w:szCs w:val="28"/>
        </w:rPr>
      </w:pPr>
      <w:r w:rsidRPr="004921E2">
        <w:rPr>
          <w:b w:val="0"/>
          <w:i w:val="0"/>
          <w:color w:val="000000"/>
          <w:szCs w:val="28"/>
        </w:rPr>
        <w:t>Задание:</w:t>
      </w:r>
      <w:r w:rsidRPr="004921E2">
        <w:rPr>
          <w:b w:val="0"/>
          <w:color w:val="000000"/>
          <w:szCs w:val="28"/>
        </w:rPr>
        <w:t xml:space="preserve"> В чем должен состоять подготовительный этап осмотра указанной лесопосадки? Определите рациональные способы проведения рабочего этапа этого осмотра места происшествия. Какие технические средства должны быть использованы для обнаружения трупов?</w:t>
      </w:r>
    </w:p>
    <w:p w:rsidR="00DC736D" w:rsidRPr="004921E2" w:rsidRDefault="00DC736D" w:rsidP="00DC736D">
      <w:pPr>
        <w:shd w:val="clear" w:color="auto" w:fill="FFFFFF"/>
        <w:tabs>
          <w:tab w:val="left" w:pos="541"/>
        </w:tabs>
        <w:spacing w:line="360" w:lineRule="auto"/>
        <w:ind w:right="-5" w:firstLine="720"/>
        <w:jc w:val="both"/>
        <w:rPr>
          <w:color w:val="000000"/>
          <w:sz w:val="28"/>
          <w:szCs w:val="28"/>
        </w:rPr>
      </w:pPr>
    </w:p>
    <w:p w:rsidR="00DC736D" w:rsidRPr="004921E2" w:rsidRDefault="00DC736D" w:rsidP="00DC736D">
      <w:pPr>
        <w:shd w:val="clear" w:color="auto" w:fill="FFFFFF"/>
        <w:spacing w:line="360" w:lineRule="auto"/>
        <w:ind w:right="-5" w:firstLine="720"/>
        <w:jc w:val="center"/>
        <w:rPr>
          <w:b/>
          <w:iCs/>
          <w:color w:val="000000"/>
          <w:spacing w:val="-6"/>
          <w:sz w:val="28"/>
          <w:szCs w:val="28"/>
        </w:rPr>
      </w:pPr>
    </w:p>
    <w:p w:rsidR="00DC736D" w:rsidRPr="004921E2" w:rsidRDefault="00DC736D" w:rsidP="00DC736D">
      <w:pPr>
        <w:spacing w:after="200" w:line="276" w:lineRule="auto"/>
        <w:rPr>
          <w:b/>
          <w:iCs/>
          <w:color w:val="000000"/>
          <w:spacing w:val="-6"/>
          <w:sz w:val="28"/>
          <w:szCs w:val="28"/>
        </w:rPr>
      </w:pPr>
      <w:r w:rsidRPr="004921E2">
        <w:rPr>
          <w:b/>
          <w:iCs/>
          <w:color w:val="000000"/>
          <w:spacing w:val="-6"/>
          <w:sz w:val="28"/>
          <w:szCs w:val="28"/>
        </w:rPr>
        <w:br w:type="page"/>
      </w:r>
    </w:p>
    <w:p w:rsidR="00DC736D" w:rsidRPr="004921E2" w:rsidRDefault="00DC736D" w:rsidP="00DC736D">
      <w:pPr>
        <w:shd w:val="clear" w:color="auto" w:fill="FFFFFF"/>
        <w:spacing w:line="360" w:lineRule="auto"/>
        <w:ind w:right="-5" w:firstLine="720"/>
        <w:jc w:val="center"/>
        <w:rPr>
          <w:b/>
          <w:iCs/>
          <w:color w:val="000000"/>
          <w:spacing w:val="-6"/>
          <w:sz w:val="28"/>
          <w:szCs w:val="28"/>
        </w:rPr>
      </w:pPr>
      <w:r w:rsidRPr="004921E2">
        <w:rPr>
          <w:b/>
          <w:iCs/>
          <w:color w:val="000000"/>
          <w:spacing w:val="-6"/>
          <w:sz w:val="28"/>
          <w:szCs w:val="28"/>
        </w:rPr>
        <w:lastRenderedPageBreak/>
        <w:t>Вариант № 5 (Л, М)</w:t>
      </w:r>
    </w:p>
    <w:p w:rsidR="00DC736D" w:rsidRPr="004921E2" w:rsidRDefault="00DC736D" w:rsidP="00DC736D">
      <w:pPr>
        <w:shd w:val="clear" w:color="auto" w:fill="FFFFFF"/>
        <w:spacing w:line="360" w:lineRule="auto"/>
        <w:ind w:right="-5" w:firstLine="720"/>
        <w:jc w:val="center"/>
        <w:rPr>
          <w:b/>
          <w:iCs/>
          <w:color w:val="000000"/>
          <w:spacing w:val="-6"/>
          <w:sz w:val="28"/>
          <w:szCs w:val="28"/>
        </w:rPr>
      </w:pPr>
    </w:p>
    <w:p w:rsidR="00DC736D" w:rsidRPr="004921E2" w:rsidRDefault="000C14D3" w:rsidP="00DC736D">
      <w:pPr>
        <w:pStyle w:val="ad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DC736D" w:rsidRPr="004921E2" w:rsidRDefault="00DC736D" w:rsidP="00BC1505">
      <w:pPr>
        <w:pStyle w:val="aa"/>
        <w:numPr>
          <w:ilvl w:val="0"/>
          <w:numId w:val="17"/>
        </w:num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4921E2">
        <w:rPr>
          <w:rFonts w:ascii="Times New Roman" w:hAnsi="Times New Roman"/>
          <w:sz w:val="28"/>
          <w:szCs w:val="28"/>
        </w:rPr>
        <w:t>Криминалистическая характеристика преступлений против  собственности.</w:t>
      </w:r>
    </w:p>
    <w:p w:rsidR="00BC1505" w:rsidRPr="004921E2" w:rsidRDefault="00BC1505" w:rsidP="000C14D3">
      <w:pPr>
        <w:pStyle w:val="ad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BC150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а) </w:t>
      </w:r>
      <w:r w:rsidR="000C14D3" w:rsidRPr="004921E2">
        <w:rPr>
          <w:b/>
          <w:sz w:val="28"/>
          <w:szCs w:val="28"/>
        </w:rPr>
        <w:t>Основные положения трасологии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 xml:space="preserve">Понятие и виды следов в криминалистике. Система криминалистического </w:t>
      </w:r>
      <w:proofErr w:type="spellStart"/>
      <w:r w:rsidR="000C14D3" w:rsidRPr="004921E2">
        <w:rPr>
          <w:i/>
          <w:sz w:val="28"/>
          <w:szCs w:val="28"/>
        </w:rPr>
        <w:t>следоведения</w:t>
      </w:r>
      <w:proofErr w:type="spellEnd"/>
      <w:r w:rsidR="000C14D3" w:rsidRPr="004921E2">
        <w:rPr>
          <w:i/>
          <w:sz w:val="28"/>
          <w:szCs w:val="28"/>
        </w:rPr>
        <w:t xml:space="preserve">. Понятие, сущность и значение криминалистического исследования следов. Трасология и </w:t>
      </w:r>
      <w:proofErr w:type="spellStart"/>
      <w:r w:rsidR="000C14D3" w:rsidRPr="004921E2">
        <w:rPr>
          <w:i/>
          <w:sz w:val="28"/>
          <w:szCs w:val="28"/>
        </w:rPr>
        <w:t>следоведение</w:t>
      </w:r>
      <w:proofErr w:type="spellEnd"/>
      <w:r w:rsidR="000C14D3" w:rsidRPr="004921E2">
        <w:rPr>
          <w:i/>
          <w:sz w:val="28"/>
          <w:szCs w:val="28"/>
        </w:rPr>
        <w:t xml:space="preserve">. Следы в широком и узком смысле. Механизм образования следов. Классификация объектов </w:t>
      </w:r>
      <w:proofErr w:type="spellStart"/>
      <w:r w:rsidR="000C14D3" w:rsidRPr="004921E2">
        <w:rPr>
          <w:i/>
          <w:sz w:val="28"/>
          <w:szCs w:val="28"/>
        </w:rPr>
        <w:t>следообразования</w:t>
      </w:r>
      <w:proofErr w:type="spellEnd"/>
      <w:r w:rsidR="000C14D3" w:rsidRPr="004921E2">
        <w:rPr>
          <w:i/>
          <w:sz w:val="28"/>
          <w:szCs w:val="28"/>
        </w:rPr>
        <w:t xml:space="preserve">. Взаимодействие, связь объектов </w:t>
      </w:r>
      <w:proofErr w:type="spellStart"/>
      <w:r w:rsidR="000C14D3" w:rsidRPr="004921E2">
        <w:rPr>
          <w:i/>
          <w:sz w:val="28"/>
          <w:szCs w:val="28"/>
        </w:rPr>
        <w:t>следообразования</w:t>
      </w:r>
      <w:proofErr w:type="spellEnd"/>
      <w:r w:rsidR="000C14D3" w:rsidRPr="004921E2">
        <w:rPr>
          <w:i/>
          <w:sz w:val="28"/>
          <w:szCs w:val="28"/>
        </w:rPr>
        <w:t xml:space="preserve">. Классификация следов в зависимости от основных объектов </w:t>
      </w:r>
      <w:proofErr w:type="spellStart"/>
      <w:r w:rsidR="000C14D3" w:rsidRPr="004921E2">
        <w:rPr>
          <w:i/>
          <w:sz w:val="28"/>
          <w:szCs w:val="28"/>
        </w:rPr>
        <w:t>следообразования</w:t>
      </w:r>
      <w:proofErr w:type="spellEnd"/>
      <w:r w:rsidR="000C14D3" w:rsidRPr="004921E2">
        <w:rPr>
          <w:i/>
          <w:sz w:val="28"/>
          <w:szCs w:val="28"/>
        </w:rPr>
        <w:t xml:space="preserve">, от механизма и характера </w:t>
      </w:r>
      <w:proofErr w:type="spellStart"/>
      <w:r w:rsidR="000C14D3" w:rsidRPr="004921E2">
        <w:rPr>
          <w:i/>
          <w:sz w:val="28"/>
          <w:szCs w:val="28"/>
        </w:rPr>
        <w:t>следообразования</w:t>
      </w:r>
      <w:proofErr w:type="spellEnd"/>
      <w:r w:rsidR="000C14D3" w:rsidRPr="004921E2">
        <w:rPr>
          <w:i/>
          <w:sz w:val="28"/>
          <w:szCs w:val="28"/>
        </w:rPr>
        <w:t>. Следы-предметы, следы-вещества. Механизм образования следов-отображений внешнего строения объектов. Понятие следового контакта. Классификация следов-отображений внешнего строения</w:t>
      </w:r>
      <w:r w:rsidRPr="004921E2">
        <w:rPr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  <w:r w:rsidR="000C14D3" w:rsidRPr="004921E2">
        <w:rPr>
          <w:sz w:val="28"/>
          <w:szCs w:val="28"/>
        </w:rPr>
        <w:tab/>
      </w:r>
    </w:p>
    <w:p w:rsidR="00BC150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>б)</w:t>
      </w:r>
      <w:r w:rsidRPr="004921E2">
        <w:rPr>
          <w:b/>
          <w:sz w:val="28"/>
          <w:szCs w:val="28"/>
        </w:rPr>
        <w:t xml:space="preserve"> </w:t>
      </w:r>
      <w:r w:rsidR="00604BA5" w:rsidRPr="004921E2">
        <w:rPr>
          <w:b/>
          <w:sz w:val="28"/>
          <w:szCs w:val="28"/>
        </w:rPr>
        <w:t>Тактика обыска и выемки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Понятие, задачи и виды обыска. Понятие выемки. Подготовка и основные так</w:t>
      </w:r>
      <w:r w:rsidR="00604BA5" w:rsidRPr="004921E2">
        <w:rPr>
          <w:i/>
          <w:sz w:val="28"/>
          <w:szCs w:val="28"/>
        </w:rPr>
        <w:softHyphen/>
        <w:t>тические приемы обыска и выемки. Психологические особенности обыска. Обыск в жилых и иных помещениях. Обыск участков местности. Личный обыск. Спо</w:t>
      </w:r>
      <w:r w:rsidR="00604BA5" w:rsidRPr="004921E2">
        <w:rPr>
          <w:i/>
          <w:sz w:val="28"/>
          <w:szCs w:val="28"/>
        </w:rPr>
        <w:softHyphen/>
        <w:t>собы поиска тайников: использование органов чувств, инструмен</w:t>
      </w:r>
      <w:r w:rsidR="00604BA5" w:rsidRPr="004921E2">
        <w:rPr>
          <w:i/>
          <w:sz w:val="28"/>
          <w:szCs w:val="28"/>
        </w:rPr>
        <w:softHyphen/>
        <w:t>тальных методов (применение научно-технических средств) и пси</w:t>
      </w:r>
      <w:r w:rsidR="00604BA5" w:rsidRPr="004921E2">
        <w:rPr>
          <w:i/>
          <w:sz w:val="28"/>
          <w:szCs w:val="28"/>
        </w:rPr>
        <w:softHyphen/>
        <w:t>хологических приемов. Тактические особенности группового обыска нескольких объектов и задержанию подозреваемых. Фиксация результатов обыска и выемки. Особенности фиксации обнаружения тайников и их содержимого в протоколе с по</w:t>
      </w:r>
      <w:r w:rsidR="00604BA5" w:rsidRPr="004921E2">
        <w:rPr>
          <w:i/>
          <w:sz w:val="28"/>
          <w:szCs w:val="28"/>
        </w:rPr>
        <w:softHyphen/>
        <w:t>мощью фотографирования, аудио и видеозаписи, планов и схем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BC1505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>в)</w:t>
      </w:r>
      <w:r w:rsidRPr="004921E2">
        <w:rPr>
          <w:b/>
          <w:sz w:val="28"/>
          <w:szCs w:val="28"/>
        </w:rPr>
        <w:t xml:space="preserve"> </w:t>
      </w:r>
      <w:r w:rsidR="00604BA5" w:rsidRPr="004921E2">
        <w:rPr>
          <w:b/>
          <w:sz w:val="28"/>
          <w:szCs w:val="28"/>
        </w:rPr>
        <w:t>Расследование краж, грабежей и разбоев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Криминалистическая характеристика краж. Круг обстоятельств, подлежащих установлению.</w:t>
      </w:r>
      <w:r w:rsidRPr="004921E2">
        <w:rPr>
          <w:i/>
          <w:sz w:val="28"/>
          <w:szCs w:val="28"/>
        </w:rPr>
        <w:t xml:space="preserve"> </w:t>
      </w:r>
      <w:r w:rsidR="00604BA5" w:rsidRPr="004921E2">
        <w:rPr>
          <w:i/>
          <w:sz w:val="28"/>
          <w:szCs w:val="28"/>
        </w:rPr>
        <w:t xml:space="preserve">Типовые следственные ситуации, следственные </w:t>
      </w:r>
      <w:r w:rsidR="00604BA5" w:rsidRPr="004921E2">
        <w:rPr>
          <w:i/>
          <w:sz w:val="28"/>
          <w:szCs w:val="28"/>
        </w:rPr>
        <w:lastRenderedPageBreak/>
        <w:t>версии и алгоритм действий следователя. Планирование и организация расследования. Розыск похищенного имущества. Криминалистическая характеристика грабежей и разбойных нападений. Первоначальные следственные действия и оперативно-розыскные мероприятия. Допросы потерпевших и свидетелей. Осмотры. Судебные экспертизы. Допросы подозреваемых. Предъявление для опознания и проверка показаний на месте. Разоблачение инсценировок грабежей и разбоев.</w:t>
      </w:r>
      <w:r w:rsidRPr="004921E2">
        <w:rPr>
          <w:i/>
          <w:sz w:val="28"/>
          <w:szCs w:val="28"/>
        </w:rPr>
        <w:t xml:space="preserve"> </w:t>
      </w:r>
      <w:r w:rsidR="00604BA5" w:rsidRPr="004921E2">
        <w:rPr>
          <w:i/>
          <w:sz w:val="28"/>
          <w:szCs w:val="28"/>
        </w:rPr>
        <w:t>Особенности расследования  грабежей и разбоев, совершенных организованной группой преступников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604BA5" w:rsidP="00604BA5">
      <w:pPr>
        <w:pStyle w:val="aa"/>
        <w:tabs>
          <w:tab w:val="num" w:pos="-375"/>
        </w:tabs>
        <w:spacing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DC736D" w:rsidRPr="004921E2" w:rsidRDefault="00DC736D" w:rsidP="00DC736D">
      <w:pPr>
        <w:pStyle w:val="ad"/>
        <w:numPr>
          <w:ilvl w:val="0"/>
          <w:numId w:val="6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 xml:space="preserve">Задача. </w:t>
      </w:r>
    </w:p>
    <w:p w:rsidR="00DC736D" w:rsidRPr="004921E2" w:rsidRDefault="00DC736D" w:rsidP="00DC736D">
      <w:pPr>
        <w:spacing w:line="360" w:lineRule="auto"/>
        <w:ind w:firstLine="705"/>
        <w:jc w:val="both"/>
        <w:rPr>
          <w:bCs/>
          <w:color w:val="000000"/>
          <w:sz w:val="28"/>
          <w:szCs w:val="28"/>
        </w:rPr>
      </w:pPr>
      <w:r w:rsidRPr="004921E2">
        <w:rPr>
          <w:bCs/>
          <w:color w:val="000000"/>
          <w:sz w:val="28"/>
          <w:szCs w:val="28"/>
        </w:rPr>
        <w:t>В овраге, вплотную примыкающем к гаражному кооперативу «Север-2», был обнаружен обезглавленный труп мужчины, на левом предплечье которого имелась татуировка с изображением стоящего на задних лапах ежа.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4921E2">
        <w:rPr>
          <w:bCs/>
          <w:color w:val="000000"/>
          <w:sz w:val="28"/>
          <w:szCs w:val="28"/>
        </w:rPr>
        <w:t xml:space="preserve">Вопрос: </w:t>
      </w:r>
      <w:r w:rsidRPr="004921E2">
        <w:rPr>
          <w:bCs/>
          <w:i/>
          <w:color w:val="000000"/>
          <w:sz w:val="28"/>
          <w:szCs w:val="28"/>
        </w:rPr>
        <w:t>К каким видам криминалистических учетов следует обратиться с целью установления личности потерпевшего? В чем состоит функционально-целевое назначение криминалистических учетов? Какие виды криминалистических учетов (кроме названных при решении задачи) Вы знаете? Кратко охарактеризуйте их.</w:t>
      </w:r>
    </w:p>
    <w:p w:rsidR="00DC736D" w:rsidRPr="004921E2" w:rsidRDefault="00DC736D" w:rsidP="00DC736D">
      <w:pPr>
        <w:pStyle w:val="a7"/>
        <w:tabs>
          <w:tab w:val="left" w:pos="2400"/>
        </w:tabs>
        <w:spacing w:after="0" w:line="360" w:lineRule="auto"/>
        <w:ind w:right="-5" w:firstLine="720"/>
        <w:jc w:val="center"/>
        <w:rPr>
          <w:b/>
          <w:color w:val="000000"/>
          <w:sz w:val="28"/>
          <w:szCs w:val="28"/>
        </w:rPr>
      </w:pPr>
    </w:p>
    <w:p w:rsidR="00DC736D" w:rsidRPr="004921E2" w:rsidRDefault="00DC736D" w:rsidP="00DC736D">
      <w:pPr>
        <w:spacing w:after="200" w:line="276" w:lineRule="auto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br w:type="page"/>
      </w:r>
    </w:p>
    <w:p w:rsidR="00DC736D" w:rsidRPr="004921E2" w:rsidRDefault="00DC736D" w:rsidP="00DC736D">
      <w:pPr>
        <w:pStyle w:val="a7"/>
        <w:spacing w:after="0" w:line="360" w:lineRule="auto"/>
        <w:ind w:right="-5" w:firstLine="720"/>
        <w:jc w:val="center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lastRenderedPageBreak/>
        <w:t>Вариант № 6 (Н, О, П)</w:t>
      </w:r>
    </w:p>
    <w:p w:rsidR="00DC736D" w:rsidRPr="004921E2" w:rsidRDefault="00DC736D" w:rsidP="00DC736D">
      <w:pPr>
        <w:pStyle w:val="a7"/>
        <w:spacing w:after="0" w:line="360" w:lineRule="auto"/>
        <w:ind w:right="-5" w:firstLine="720"/>
        <w:jc w:val="center"/>
        <w:rPr>
          <w:b/>
          <w:color w:val="000000"/>
          <w:sz w:val="28"/>
          <w:szCs w:val="28"/>
        </w:rPr>
      </w:pPr>
    </w:p>
    <w:p w:rsidR="00DC736D" w:rsidRPr="004921E2" w:rsidRDefault="000C14D3" w:rsidP="00DC736D">
      <w:pPr>
        <w:pStyle w:val="ad"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DC736D" w:rsidRPr="004921E2" w:rsidRDefault="00DC736D" w:rsidP="00F93C7D">
      <w:pPr>
        <w:pStyle w:val="ad"/>
        <w:numPr>
          <w:ilvl w:val="0"/>
          <w:numId w:val="18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Охарактеризуйте основы криминалистического исследования письма и письменной речи. </w:t>
      </w:r>
    </w:p>
    <w:p w:rsidR="00F93C7D" w:rsidRPr="004921E2" w:rsidRDefault="00F93C7D" w:rsidP="000C14D3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F93C7D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а) </w:t>
      </w:r>
      <w:r w:rsidR="000C14D3" w:rsidRPr="004921E2">
        <w:rPr>
          <w:b/>
          <w:sz w:val="28"/>
          <w:szCs w:val="28"/>
        </w:rPr>
        <w:t xml:space="preserve">Криминалистическое </w:t>
      </w:r>
      <w:proofErr w:type="spellStart"/>
      <w:r w:rsidR="000C14D3" w:rsidRPr="004921E2">
        <w:rPr>
          <w:b/>
          <w:sz w:val="28"/>
          <w:szCs w:val="28"/>
        </w:rPr>
        <w:t>оружиеведение</w:t>
      </w:r>
      <w:proofErr w:type="spellEnd"/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Понятие криминалистической баллистики, ее научные основы. Ее место в системе данной отрасли исследований, значение в следственной, экспертной и судебной практике. Объекты баллистики. Огнестрельное оружие, его криминалистическое понятие и классификация. Механизм образования следов на гильзе и снаряде (пуле, дроби, картечи) при заряжании оружия и выстреле. Выясняемые обстоятельства и возможности исследования Осмотр места происшествия. Осмотр и предварительное исследование огнестрельного оружия, патронов и их элементов, поврежденных преград, следов выстрела, способы их обнаружения, хранения, фиксации и изъятия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F93C7D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>б)</w:t>
      </w:r>
      <w:r w:rsidRPr="004921E2">
        <w:rPr>
          <w:b/>
          <w:sz w:val="28"/>
          <w:szCs w:val="28"/>
        </w:rPr>
        <w:t xml:space="preserve"> </w:t>
      </w:r>
      <w:r w:rsidR="00604BA5" w:rsidRPr="004921E2">
        <w:rPr>
          <w:b/>
          <w:sz w:val="28"/>
          <w:szCs w:val="28"/>
        </w:rPr>
        <w:t>Тактика предъявления для опознания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Понятие, задачи и психологические основы тактики предъявления для опознания. Идентификация как методологическая основа опознания лиц и предметов. Объекты опознания. Виды опознания. Подбор объектов опознания. Применение научно-технических средств. Тактические приемы проведения предъявления для опознания живых лиц, предметов, трупов. Особенности опоз</w:t>
      </w:r>
      <w:r w:rsidR="00604BA5" w:rsidRPr="004921E2">
        <w:rPr>
          <w:i/>
          <w:sz w:val="28"/>
          <w:szCs w:val="28"/>
        </w:rPr>
        <w:softHyphen/>
        <w:t>нания лиц по кино- и видеофильмам. Опознание по функциональным признакам — устной речи и др. Опознание по фонограмме. Встречное опознание. Возможности повторного опознания. Фиксация хода и результатов опознания. Оценка результатов предъявления для опознания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>в)</w:t>
      </w:r>
      <w:r w:rsidRPr="004921E2">
        <w:rPr>
          <w:b/>
          <w:sz w:val="28"/>
          <w:szCs w:val="28"/>
        </w:rPr>
        <w:t xml:space="preserve"> </w:t>
      </w:r>
      <w:r w:rsidR="00604BA5" w:rsidRPr="004921E2">
        <w:rPr>
          <w:b/>
          <w:sz w:val="28"/>
          <w:szCs w:val="28"/>
        </w:rPr>
        <w:t>Расследование взяточничества и коррупции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Криминалистическая характеристика взяточничества и кор</w:t>
      </w:r>
      <w:r w:rsidR="00604BA5" w:rsidRPr="004921E2">
        <w:rPr>
          <w:i/>
          <w:sz w:val="28"/>
          <w:szCs w:val="28"/>
        </w:rPr>
        <w:softHyphen/>
        <w:t>рупции. Особен</w:t>
      </w:r>
      <w:r w:rsidR="00604BA5" w:rsidRPr="004921E2">
        <w:rPr>
          <w:i/>
          <w:sz w:val="28"/>
          <w:szCs w:val="28"/>
        </w:rPr>
        <w:softHyphen/>
        <w:t xml:space="preserve">ности отдельных элементов криминалистической характеристики. Обстоятельства, подлежащие выяснению в процессе расследования. </w:t>
      </w:r>
      <w:r w:rsidR="00604BA5" w:rsidRPr="004921E2">
        <w:rPr>
          <w:i/>
          <w:sz w:val="28"/>
          <w:szCs w:val="28"/>
        </w:rPr>
        <w:lastRenderedPageBreak/>
        <w:t>Типовые следственные ситуации, версии и планирование расследования.</w:t>
      </w:r>
      <w:r w:rsidRPr="004921E2">
        <w:rPr>
          <w:i/>
          <w:sz w:val="28"/>
          <w:szCs w:val="28"/>
        </w:rPr>
        <w:t xml:space="preserve"> </w:t>
      </w:r>
      <w:r w:rsidR="00604BA5" w:rsidRPr="004921E2">
        <w:rPr>
          <w:i/>
          <w:sz w:val="28"/>
          <w:szCs w:val="28"/>
        </w:rPr>
        <w:t>Первоначальные и последующие следственные действия с учетом следственных ситуаций. Задержание взяточника с поличным. Тактика отдельных следственных действий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604BA5" w:rsidP="00DC736D">
      <w:pPr>
        <w:pStyle w:val="a9"/>
        <w:tabs>
          <w:tab w:val="clear" w:pos="1080"/>
        </w:tabs>
        <w:ind w:right="-5"/>
        <w:rPr>
          <w:color w:val="000000"/>
          <w:szCs w:val="28"/>
        </w:rPr>
      </w:pPr>
    </w:p>
    <w:p w:rsidR="00DC736D" w:rsidRPr="004921E2" w:rsidRDefault="00DC736D" w:rsidP="00DC736D">
      <w:pPr>
        <w:pStyle w:val="a9"/>
        <w:numPr>
          <w:ilvl w:val="0"/>
          <w:numId w:val="7"/>
        </w:numPr>
        <w:ind w:right="-5"/>
        <w:rPr>
          <w:color w:val="000000"/>
          <w:szCs w:val="28"/>
        </w:rPr>
      </w:pPr>
      <w:r w:rsidRPr="004921E2">
        <w:rPr>
          <w:b/>
          <w:color w:val="000000"/>
          <w:szCs w:val="28"/>
        </w:rPr>
        <w:t>Задача.</w:t>
      </w:r>
      <w:r w:rsidRPr="004921E2">
        <w:rPr>
          <w:color w:val="000000"/>
          <w:szCs w:val="28"/>
        </w:rPr>
        <w:t xml:space="preserve"> </w:t>
      </w:r>
    </w:p>
    <w:p w:rsidR="00DC736D" w:rsidRPr="004921E2" w:rsidRDefault="00DC736D" w:rsidP="00DC736D">
      <w:pPr>
        <w:pStyle w:val="a9"/>
        <w:tabs>
          <w:tab w:val="clear" w:pos="1080"/>
        </w:tabs>
        <w:ind w:right="-5"/>
        <w:rPr>
          <w:color w:val="000000"/>
          <w:szCs w:val="28"/>
        </w:rPr>
      </w:pPr>
      <w:r w:rsidRPr="004921E2">
        <w:rPr>
          <w:color w:val="000000"/>
          <w:szCs w:val="28"/>
        </w:rPr>
        <w:t xml:space="preserve">5 июля 2011г., в 24 часа, житель деревни Кленовое Василенко Петр из окна своей комнаты увидел убегавшего от дома соседей Семеновых человека с бидоном в руке. Через пять минут дом Семеновым был объят пламенем. В результате пожара сгорел дом и надворные постройки Семеновых. На допросе Василенко Петр заявил, что, несмотря на темное время, он узнал человека, который незадолго до возникновения пожара убегал от дома Семеновых. Это был односельчанин Крохоборов, пьяница и хулиган, с которым у него давно сложились крайне неприязненные отношения. Осмотром места происшествия было установлено, что расстояние от дома Василенко до дома Семеновых составляет </w:t>
      </w:r>
      <w:smartTag w:uri="urn:schemas-microsoft-com:office:smarttags" w:element="metricconverter">
        <w:smartTagPr>
          <w:attr w:name="ProductID" w:val="20 м"/>
        </w:smartTagPr>
        <w:r w:rsidRPr="004921E2">
          <w:rPr>
            <w:color w:val="000000"/>
            <w:szCs w:val="28"/>
          </w:rPr>
          <w:t>20 м</w:t>
        </w:r>
      </w:smartTag>
      <w:r w:rsidRPr="004921E2">
        <w:rPr>
          <w:color w:val="000000"/>
          <w:szCs w:val="28"/>
        </w:rPr>
        <w:t>., из всех окон дома Василенко хорошо просматривается та часть улицы, где стоял дом Семеновых.</w:t>
      </w:r>
    </w:p>
    <w:p w:rsidR="00DC736D" w:rsidRPr="004921E2" w:rsidRDefault="00DC736D" w:rsidP="00DC736D">
      <w:pPr>
        <w:pStyle w:val="ac"/>
        <w:spacing w:line="360" w:lineRule="auto"/>
        <w:ind w:right="-5"/>
        <w:rPr>
          <w:b w:val="0"/>
          <w:color w:val="000000"/>
          <w:szCs w:val="28"/>
        </w:rPr>
      </w:pPr>
      <w:r w:rsidRPr="004921E2">
        <w:rPr>
          <w:b w:val="0"/>
          <w:i w:val="0"/>
          <w:color w:val="000000"/>
          <w:szCs w:val="28"/>
        </w:rPr>
        <w:t>Задание:</w:t>
      </w:r>
      <w:r w:rsidRPr="004921E2">
        <w:rPr>
          <w:b w:val="0"/>
          <w:color w:val="000000"/>
          <w:szCs w:val="28"/>
        </w:rPr>
        <w:t xml:space="preserve"> Решите, есть ли необходимость в проведении следственного эксперимента для проверки показаний свидетеля Василенко Петра. Если да, то определите вид эксперимента, цель, порядок производства. Составьте протокол следственного эксперимента по данной фабуле.</w:t>
      </w:r>
    </w:p>
    <w:p w:rsidR="00DC736D" w:rsidRPr="004921E2" w:rsidRDefault="00DC736D" w:rsidP="00DC736D">
      <w:pPr>
        <w:shd w:val="clear" w:color="auto" w:fill="FFFFFF"/>
        <w:spacing w:line="360" w:lineRule="auto"/>
        <w:ind w:right="-5" w:firstLine="720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DC736D" w:rsidRPr="004921E2" w:rsidRDefault="00DC736D" w:rsidP="00DC736D">
      <w:pPr>
        <w:spacing w:after="200" w:line="276" w:lineRule="auto"/>
        <w:rPr>
          <w:b/>
          <w:iCs/>
          <w:color w:val="000000"/>
          <w:spacing w:val="-4"/>
          <w:sz w:val="28"/>
          <w:szCs w:val="28"/>
        </w:rPr>
      </w:pPr>
      <w:r w:rsidRPr="004921E2">
        <w:rPr>
          <w:b/>
          <w:iCs/>
          <w:color w:val="000000"/>
          <w:spacing w:val="-4"/>
          <w:sz w:val="28"/>
          <w:szCs w:val="28"/>
        </w:rPr>
        <w:br w:type="page"/>
      </w:r>
    </w:p>
    <w:p w:rsidR="00DC736D" w:rsidRPr="004921E2" w:rsidRDefault="00DC736D" w:rsidP="00DC736D">
      <w:pPr>
        <w:shd w:val="clear" w:color="auto" w:fill="FFFFFF"/>
        <w:spacing w:line="360" w:lineRule="auto"/>
        <w:ind w:right="-5" w:firstLine="720"/>
        <w:jc w:val="center"/>
        <w:rPr>
          <w:b/>
          <w:iCs/>
          <w:color w:val="000000"/>
          <w:spacing w:val="-4"/>
          <w:sz w:val="28"/>
          <w:szCs w:val="28"/>
        </w:rPr>
      </w:pPr>
      <w:r w:rsidRPr="004921E2">
        <w:rPr>
          <w:b/>
          <w:iCs/>
          <w:color w:val="000000"/>
          <w:spacing w:val="-4"/>
          <w:sz w:val="28"/>
          <w:szCs w:val="28"/>
        </w:rPr>
        <w:lastRenderedPageBreak/>
        <w:t>Вариант №</w:t>
      </w:r>
      <w:r w:rsidR="004921E2">
        <w:rPr>
          <w:b/>
          <w:iCs/>
          <w:color w:val="000000"/>
          <w:spacing w:val="-4"/>
          <w:sz w:val="28"/>
          <w:szCs w:val="28"/>
        </w:rPr>
        <w:t xml:space="preserve"> </w:t>
      </w:r>
      <w:r w:rsidRPr="004921E2">
        <w:rPr>
          <w:b/>
          <w:iCs/>
          <w:color w:val="000000"/>
          <w:spacing w:val="-4"/>
          <w:sz w:val="28"/>
          <w:szCs w:val="28"/>
        </w:rPr>
        <w:t>7 (Р, С)</w:t>
      </w:r>
    </w:p>
    <w:p w:rsidR="00DC736D" w:rsidRPr="004921E2" w:rsidRDefault="00DC736D" w:rsidP="00DC736D">
      <w:pPr>
        <w:tabs>
          <w:tab w:val="num" w:pos="-360"/>
          <w:tab w:val="num" w:pos="1080"/>
        </w:tabs>
        <w:spacing w:line="360" w:lineRule="auto"/>
        <w:ind w:right="-5" w:firstLine="720"/>
        <w:jc w:val="both"/>
        <w:rPr>
          <w:iCs/>
          <w:color w:val="000000"/>
          <w:spacing w:val="-4"/>
          <w:sz w:val="28"/>
          <w:szCs w:val="28"/>
        </w:rPr>
      </w:pPr>
    </w:p>
    <w:p w:rsidR="00DC736D" w:rsidRPr="004921E2" w:rsidRDefault="00F93C7D" w:rsidP="00DC736D">
      <w:pPr>
        <w:pStyle w:val="ad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DC736D" w:rsidRPr="004921E2" w:rsidRDefault="00DC736D" w:rsidP="00F93C7D">
      <w:pPr>
        <w:pStyle w:val="ad"/>
        <w:numPr>
          <w:ilvl w:val="0"/>
          <w:numId w:val="19"/>
        </w:numPr>
        <w:tabs>
          <w:tab w:val="num" w:pos="-360"/>
          <w:tab w:val="num" w:pos="1080"/>
        </w:tabs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Типичные следственные ситуации и действия следователя на первоначальном этапе расследования преступлений несовершеннолетних.</w:t>
      </w:r>
    </w:p>
    <w:p w:rsidR="00F93C7D" w:rsidRPr="004921E2" w:rsidRDefault="00F93C7D" w:rsidP="00F93C7D">
      <w:pPr>
        <w:pStyle w:val="ad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F93C7D" w:rsidRPr="004921E2" w:rsidRDefault="00F93C7D" w:rsidP="004921E2">
      <w:pPr>
        <w:tabs>
          <w:tab w:val="num" w:pos="1080"/>
        </w:tabs>
        <w:spacing w:line="360" w:lineRule="auto"/>
        <w:ind w:right="-5"/>
        <w:jc w:val="both"/>
        <w:rPr>
          <w:b/>
          <w:iCs/>
          <w:color w:val="000000"/>
          <w:spacing w:val="-4"/>
          <w:sz w:val="28"/>
          <w:szCs w:val="28"/>
        </w:rPr>
      </w:pPr>
      <w:r w:rsidRPr="004921E2">
        <w:rPr>
          <w:sz w:val="28"/>
          <w:szCs w:val="28"/>
        </w:rPr>
        <w:t>а)</w:t>
      </w:r>
      <w:r w:rsidRPr="004921E2">
        <w:rPr>
          <w:b/>
          <w:sz w:val="28"/>
          <w:szCs w:val="28"/>
        </w:rPr>
        <w:t xml:space="preserve"> </w:t>
      </w:r>
      <w:r w:rsidR="000C14D3" w:rsidRPr="004921E2">
        <w:rPr>
          <w:b/>
          <w:sz w:val="28"/>
          <w:szCs w:val="28"/>
        </w:rPr>
        <w:t>Криминалистическое исследование письма и документов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Документ как объект криминалистического исследования. Общие правила обращения с документами — вещественными доказательствами. Следственный осмотр документов, его задачи, методы, фиксация результатов. Виды криминалистического исследования; документов. Почерковедческое исследование документов. Понятие письма (письменной речи), почерка. Научные основы криминалистического почерковедения. Навыки письма. Закономерности формирования и| изменения навыков письма. Признаки почерка, их классификация. Общие и частные признаки почерка, их взаимосвязь, диагностическое, прогностическое и идентификационное значения. Признаки изменения почерка, маскировки почерка, имитация почерка, выполнение рукописи необычными способами. Особенности исследования подписей.</w:t>
      </w:r>
      <w:r w:rsidRPr="004921E2">
        <w:rPr>
          <w:i/>
          <w:sz w:val="28"/>
          <w:szCs w:val="28"/>
        </w:rPr>
        <w:t xml:space="preserve"> </w:t>
      </w:r>
      <w:r w:rsidR="000C14D3" w:rsidRPr="004921E2">
        <w:rPr>
          <w:i/>
          <w:sz w:val="28"/>
          <w:szCs w:val="28"/>
        </w:rPr>
        <w:t>Подготовка материалов и назначение криминалистической почерковедческой экспертизы. Свободные и экспериментальные образцы почерка или подписи. Требования, предъявляемые к образцам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  <w:r w:rsidR="00DC736D" w:rsidRPr="004921E2">
        <w:rPr>
          <w:b/>
          <w:iCs/>
          <w:color w:val="000000"/>
          <w:spacing w:val="-4"/>
          <w:sz w:val="28"/>
          <w:szCs w:val="28"/>
        </w:rPr>
        <w:t xml:space="preserve"> </w:t>
      </w:r>
    </w:p>
    <w:p w:rsidR="00F93C7D" w:rsidRPr="004921E2" w:rsidRDefault="00F93C7D" w:rsidP="004921E2">
      <w:pPr>
        <w:tabs>
          <w:tab w:val="num" w:pos="1080"/>
        </w:tabs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>б)</w:t>
      </w:r>
      <w:r w:rsidRPr="004921E2">
        <w:rPr>
          <w:b/>
          <w:sz w:val="28"/>
          <w:szCs w:val="28"/>
        </w:rPr>
        <w:t xml:space="preserve"> </w:t>
      </w:r>
      <w:r w:rsidR="00604BA5" w:rsidRPr="004921E2">
        <w:rPr>
          <w:b/>
          <w:sz w:val="28"/>
          <w:szCs w:val="28"/>
        </w:rPr>
        <w:t>Тактика проверки показаний на месте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Понятие и криминалистическое значение про</w:t>
      </w:r>
      <w:r w:rsidR="00604BA5" w:rsidRPr="004921E2">
        <w:rPr>
          <w:i/>
          <w:sz w:val="28"/>
          <w:szCs w:val="28"/>
        </w:rPr>
        <w:softHyphen/>
        <w:t>верки показаний на месте. Отличие проверки показаний на месте от других следственных действий: осмотра места происшествия, следственного эксперимента. Типичные ситуации, при кото</w:t>
      </w:r>
      <w:r w:rsidR="00604BA5" w:rsidRPr="004921E2">
        <w:rPr>
          <w:i/>
          <w:sz w:val="28"/>
          <w:szCs w:val="28"/>
        </w:rPr>
        <w:softHyphen/>
        <w:t>рых целесообразно проведение проверки показаний на месте.</w:t>
      </w:r>
      <w:r w:rsidRPr="004921E2">
        <w:rPr>
          <w:i/>
          <w:sz w:val="28"/>
          <w:szCs w:val="28"/>
        </w:rPr>
        <w:t xml:space="preserve"> </w:t>
      </w:r>
      <w:r w:rsidR="00604BA5" w:rsidRPr="004921E2">
        <w:rPr>
          <w:i/>
          <w:sz w:val="28"/>
          <w:szCs w:val="28"/>
        </w:rPr>
        <w:t>Организация проверки показаний на месте. Основные тактические правила проверки показаний на мес</w:t>
      </w:r>
      <w:r w:rsidR="00604BA5" w:rsidRPr="004921E2">
        <w:rPr>
          <w:i/>
          <w:sz w:val="28"/>
          <w:szCs w:val="28"/>
        </w:rPr>
        <w:softHyphen/>
        <w:t>те. Особенности использования научно-</w:t>
      </w:r>
      <w:r w:rsidR="00604BA5" w:rsidRPr="004921E2">
        <w:rPr>
          <w:i/>
          <w:sz w:val="28"/>
          <w:szCs w:val="28"/>
        </w:rPr>
        <w:lastRenderedPageBreak/>
        <w:t>технических средств. Фиксация хода, условий и результатов проверки показаний на месте</w:t>
      </w:r>
      <w:r w:rsidRPr="004921E2">
        <w:rPr>
          <w:i/>
          <w:sz w:val="28"/>
          <w:szCs w:val="28"/>
        </w:rPr>
        <w:t>)</w:t>
      </w:r>
      <w:r w:rsidRPr="004921E2">
        <w:rPr>
          <w:sz w:val="28"/>
          <w:szCs w:val="28"/>
        </w:rPr>
        <w:t>.</w:t>
      </w:r>
    </w:p>
    <w:p w:rsidR="00604BA5" w:rsidRPr="004921E2" w:rsidRDefault="00F93C7D" w:rsidP="004921E2">
      <w:pPr>
        <w:tabs>
          <w:tab w:val="num" w:pos="1080"/>
        </w:tabs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 xml:space="preserve">в) </w:t>
      </w:r>
      <w:r w:rsidR="00604BA5" w:rsidRPr="004921E2">
        <w:rPr>
          <w:b/>
          <w:sz w:val="28"/>
          <w:szCs w:val="28"/>
        </w:rPr>
        <w:t>Расследование преступлений, связанных с незаконным оборотом наркотических средств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Организация расследования преступлений, связанных с незаконным оборотом наркотиков. Особенности возбуждения уголовного дела и обстоятельства, подлежащее установлению. Типичные ситуации и программа действий на первоначальном этапе расследования. Особенности тактики производства следственных и иных процессуальных действий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604BA5" w:rsidP="00604BA5">
      <w:pPr>
        <w:spacing w:line="360" w:lineRule="auto"/>
        <w:ind w:right="-5" w:firstLine="720"/>
        <w:jc w:val="both"/>
        <w:rPr>
          <w:b/>
          <w:iCs/>
          <w:color w:val="000000"/>
          <w:spacing w:val="-4"/>
          <w:sz w:val="28"/>
          <w:szCs w:val="28"/>
        </w:rPr>
      </w:pPr>
    </w:p>
    <w:p w:rsidR="00DC736D" w:rsidRPr="004921E2" w:rsidRDefault="00DC736D" w:rsidP="00DC736D">
      <w:pPr>
        <w:pStyle w:val="ad"/>
        <w:numPr>
          <w:ilvl w:val="0"/>
          <w:numId w:val="8"/>
        </w:numPr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 xml:space="preserve">Задача. </w:t>
      </w:r>
    </w:p>
    <w:p w:rsidR="00DC736D" w:rsidRPr="004921E2" w:rsidRDefault="00DC736D" w:rsidP="00DC736D">
      <w:pPr>
        <w:spacing w:line="360" w:lineRule="auto"/>
        <w:ind w:right="-5" w:firstLine="70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23 февраля студенты Попов, Кузовков, Зуев и </w:t>
      </w:r>
      <w:proofErr w:type="spellStart"/>
      <w:r w:rsidRPr="004921E2">
        <w:rPr>
          <w:color w:val="000000"/>
          <w:sz w:val="28"/>
          <w:szCs w:val="28"/>
        </w:rPr>
        <w:t>Кретинин</w:t>
      </w:r>
      <w:proofErr w:type="spellEnd"/>
      <w:r w:rsidRPr="004921E2">
        <w:rPr>
          <w:color w:val="000000"/>
          <w:sz w:val="28"/>
          <w:szCs w:val="28"/>
        </w:rPr>
        <w:t xml:space="preserve"> приехали в охотничье зимовье. За ужином они выпили две бутылки водки, после чего около зимовья по очереди стали стрелять по пустым банкам и бутылкам из ружья. Сделав несколько выстрелов, Попов, Кузовков и Зуев вернулись в зимовье и сели за стол у окна,  затянутого двумя слоями полиэтиленовой пленки,  а </w:t>
      </w:r>
      <w:proofErr w:type="spellStart"/>
      <w:r w:rsidRPr="004921E2">
        <w:rPr>
          <w:color w:val="000000"/>
          <w:sz w:val="28"/>
          <w:szCs w:val="28"/>
        </w:rPr>
        <w:t>Кретинин</w:t>
      </w:r>
      <w:proofErr w:type="spellEnd"/>
      <w:r w:rsidRPr="004921E2">
        <w:rPr>
          <w:color w:val="000000"/>
          <w:sz w:val="28"/>
          <w:szCs w:val="28"/>
        </w:rPr>
        <w:t xml:space="preserve"> продолжал стрелять.  В 17 часов, в сумерках, он, будучи близоруким, зарядил ружье и со взведенным курком стал бегать около зимовья в поисках более крупной мишени, по которой можно произвести выстрел. Пробегая мимо окна зимовья, </w:t>
      </w:r>
      <w:proofErr w:type="spellStart"/>
      <w:r w:rsidRPr="004921E2">
        <w:rPr>
          <w:color w:val="000000"/>
          <w:sz w:val="28"/>
          <w:szCs w:val="28"/>
        </w:rPr>
        <w:t>Кретинин</w:t>
      </w:r>
      <w:proofErr w:type="spellEnd"/>
      <w:r w:rsidRPr="004921E2">
        <w:rPr>
          <w:color w:val="000000"/>
          <w:sz w:val="28"/>
          <w:szCs w:val="28"/>
        </w:rPr>
        <w:t xml:space="preserve"> споткнулся, и, падая, непроизвольно нажал спусковой крючок ружья. Произошел выстрел, которым сидевшему напротив окна Зуеву было причинено проникающее огнестрельное ранение, от которого наступила смерть. 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Вопрос: </w:t>
      </w:r>
      <w:r w:rsidRPr="004921E2">
        <w:rPr>
          <w:i/>
          <w:color w:val="000000"/>
          <w:sz w:val="28"/>
          <w:szCs w:val="28"/>
        </w:rPr>
        <w:t>Следует ли проводить проверку показаний на месте, если «да», то составьте план проверки. Существует ли необходимость в производстве следственного эксперимента? Каков порядок его проведения?</w:t>
      </w:r>
    </w:p>
    <w:p w:rsidR="00DC736D" w:rsidRPr="004921E2" w:rsidRDefault="00DC736D" w:rsidP="00DC736D">
      <w:pPr>
        <w:spacing w:line="360" w:lineRule="auto"/>
        <w:ind w:right="-5" w:firstLine="720"/>
        <w:rPr>
          <w:color w:val="000000"/>
          <w:sz w:val="28"/>
          <w:szCs w:val="28"/>
        </w:rPr>
      </w:pPr>
    </w:p>
    <w:p w:rsidR="00DC736D" w:rsidRPr="004921E2" w:rsidRDefault="00DC736D" w:rsidP="00DC736D">
      <w:pPr>
        <w:spacing w:after="200" w:line="276" w:lineRule="auto"/>
        <w:rPr>
          <w:b/>
          <w:color w:val="000000"/>
          <w:spacing w:val="-2"/>
          <w:sz w:val="28"/>
          <w:szCs w:val="28"/>
        </w:rPr>
      </w:pPr>
      <w:r w:rsidRPr="004921E2">
        <w:rPr>
          <w:b/>
          <w:color w:val="000000"/>
          <w:spacing w:val="-2"/>
          <w:sz w:val="28"/>
          <w:szCs w:val="28"/>
        </w:rPr>
        <w:br w:type="page"/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pacing w:val="-2"/>
          <w:sz w:val="28"/>
          <w:szCs w:val="28"/>
        </w:rPr>
      </w:pPr>
      <w:r w:rsidRPr="004921E2">
        <w:rPr>
          <w:b/>
          <w:color w:val="000000"/>
          <w:spacing w:val="-2"/>
          <w:sz w:val="28"/>
          <w:szCs w:val="28"/>
        </w:rPr>
        <w:lastRenderedPageBreak/>
        <w:t>Вариант №</w:t>
      </w:r>
      <w:r w:rsidR="004921E2">
        <w:rPr>
          <w:b/>
          <w:color w:val="000000"/>
          <w:spacing w:val="-2"/>
          <w:sz w:val="28"/>
          <w:szCs w:val="28"/>
        </w:rPr>
        <w:t xml:space="preserve"> </w:t>
      </w:r>
      <w:r w:rsidRPr="004921E2">
        <w:rPr>
          <w:b/>
          <w:color w:val="000000"/>
          <w:spacing w:val="-2"/>
          <w:sz w:val="28"/>
          <w:szCs w:val="28"/>
        </w:rPr>
        <w:t>8 (Т, У, Ф)</w:t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pacing w:val="-2"/>
          <w:sz w:val="28"/>
          <w:szCs w:val="28"/>
        </w:rPr>
      </w:pPr>
    </w:p>
    <w:p w:rsidR="00DC736D" w:rsidRPr="004921E2" w:rsidRDefault="00F93C7D" w:rsidP="00DC736D">
      <w:pPr>
        <w:pStyle w:val="ad"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F93C7D" w:rsidRPr="004921E2" w:rsidRDefault="00DC736D" w:rsidP="00F93C7D">
      <w:pPr>
        <w:pStyle w:val="ad"/>
        <w:numPr>
          <w:ilvl w:val="0"/>
          <w:numId w:val="20"/>
        </w:numPr>
        <w:spacing w:line="360" w:lineRule="auto"/>
        <w:ind w:right="-5"/>
        <w:jc w:val="both"/>
        <w:rPr>
          <w:color w:val="000000"/>
          <w:spacing w:val="-2"/>
          <w:sz w:val="28"/>
          <w:szCs w:val="28"/>
        </w:rPr>
      </w:pPr>
      <w:r w:rsidRPr="004921E2">
        <w:rPr>
          <w:color w:val="000000"/>
          <w:spacing w:val="-2"/>
          <w:sz w:val="28"/>
          <w:szCs w:val="28"/>
        </w:rPr>
        <w:t>Типичные следственные ситуации, возникающие в ходе расследования убийств. Действия следователя на первоначальном  этапе расследования.</w:t>
      </w:r>
    </w:p>
    <w:p w:rsidR="00F93C7D" w:rsidRPr="004921E2" w:rsidRDefault="00F93C7D" w:rsidP="000C14D3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b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F93C7D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а) </w:t>
      </w:r>
      <w:r w:rsidR="000C14D3" w:rsidRPr="004921E2">
        <w:rPr>
          <w:b/>
          <w:sz w:val="28"/>
          <w:szCs w:val="28"/>
        </w:rPr>
        <w:t>Криминалистическая идентификация человека по признакам внешности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Понятие, научные основы и задачи криминалистического учения о внешности человека (</w:t>
      </w:r>
      <w:proofErr w:type="spellStart"/>
      <w:r w:rsidR="000C14D3" w:rsidRPr="004921E2">
        <w:rPr>
          <w:i/>
          <w:sz w:val="28"/>
          <w:szCs w:val="28"/>
        </w:rPr>
        <w:t>габитология</w:t>
      </w:r>
      <w:proofErr w:type="spellEnd"/>
      <w:r w:rsidR="000C14D3" w:rsidRPr="004921E2">
        <w:rPr>
          <w:i/>
          <w:sz w:val="28"/>
          <w:szCs w:val="28"/>
        </w:rPr>
        <w:t>). Характеристика элементов и признаков внешности, их классификация. Собственные элементы и признаки (функциональные и общефизические). Особые броские приметы. Сопутствующие (дополнительные) элементы и их признаки. Система описания элементов и их признаков. Использование информации признаков внешности в розыскной, идентификационной и криминалистической регистрации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F93C7D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 xml:space="preserve">б) </w:t>
      </w:r>
      <w:r w:rsidR="00604BA5" w:rsidRPr="004921E2">
        <w:rPr>
          <w:b/>
          <w:sz w:val="28"/>
          <w:szCs w:val="28"/>
        </w:rPr>
        <w:t>Использования специальных знаний при расследовании преступлений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 xml:space="preserve">Формы применения специальных познаний при расследовании и судебном рассмотрении гражданских и уголовных дел. Применение специальных познаний следователем с участием специалиста и посредством экспертизы. Использование специальных знаний на стадии возбуждения уголовного дела и при производстве следственных действий.  Заключение специалиста. Роль экспертизы в раскрытии и предупреждении преступлений. Классификация судебных экспертиз. Организация и структура судебно-экспертных учреждений в РФ. Подготовка к производству экспертизы по конкретному делу. Выбор эксперта, ознакомление его с материалами дела, относящимися к предмету экспертизы. Взаимодействие следователя с экспертом при подготовке, при производстве экспертного исследования и после его завершения. Особенности организации и производства повторной, дополнительной, </w:t>
      </w:r>
      <w:r w:rsidR="00604BA5" w:rsidRPr="004921E2">
        <w:rPr>
          <w:i/>
          <w:sz w:val="28"/>
          <w:szCs w:val="28"/>
        </w:rPr>
        <w:lastRenderedPageBreak/>
        <w:t>комиссионной и комплексной экспертиз. Виды заключений эксперта. Научные критерии оценки достоверности и доказательственного значения заключения эксперта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0C14D3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i/>
          <w:spacing w:val="-2"/>
          <w:sz w:val="28"/>
          <w:szCs w:val="28"/>
        </w:rPr>
      </w:pPr>
      <w:r w:rsidRPr="004921E2">
        <w:rPr>
          <w:sz w:val="28"/>
          <w:szCs w:val="28"/>
        </w:rPr>
        <w:t xml:space="preserve">в) </w:t>
      </w:r>
      <w:r w:rsidR="00604BA5" w:rsidRPr="004921E2">
        <w:rPr>
          <w:b/>
          <w:sz w:val="28"/>
          <w:szCs w:val="28"/>
        </w:rPr>
        <w:t>Расследование дорожно-транспортных происшествий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hyperlink r:id="rId5" w:anchor="177667" w:history="1">
        <w:r w:rsidR="00604BA5" w:rsidRPr="004921E2">
          <w:rPr>
            <w:rStyle w:val="ae"/>
            <w:i/>
            <w:color w:val="auto"/>
            <w:sz w:val="28"/>
            <w:szCs w:val="28"/>
            <w:u w:val="none"/>
            <w:shd w:val="clear" w:color="auto" w:fill="FFFFFF"/>
          </w:rPr>
          <w:t xml:space="preserve"> Понятие и виды дорожно-транспортных преступлений.</w:t>
        </w:r>
      </w:hyperlink>
      <w:r w:rsidR="00604BA5" w:rsidRPr="004921E2">
        <w:rPr>
          <w:i/>
          <w:sz w:val="28"/>
          <w:szCs w:val="28"/>
          <w:shd w:val="clear" w:color="auto" w:fill="FFFFFF"/>
        </w:rPr>
        <w:t xml:space="preserve"> </w:t>
      </w:r>
      <w:hyperlink r:id="rId6" w:anchor="177668" w:history="1">
        <w:r w:rsidR="00604BA5" w:rsidRPr="004921E2">
          <w:rPr>
            <w:rStyle w:val="ae"/>
            <w:i/>
            <w:color w:val="auto"/>
            <w:sz w:val="28"/>
            <w:szCs w:val="28"/>
            <w:u w:val="none"/>
            <w:shd w:val="clear" w:color="auto" w:fill="FFFFFF"/>
          </w:rPr>
          <w:t xml:space="preserve">Наезд на стоящее транспортное средство. </w:t>
        </w:r>
      </w:hyperlink>
      <w:hyperlink r:id="rId7" w:anchor="177669" w:history="1">
        <w:r w:rsidR="00604BA5" w:rsidRPr="004921E2">
          <w:rPr>
            <w:rStyle w:val="ae"/>
            <w:i/>
            <w:color w:val="auto"/>
            <w:sz w:val="28"/>
            <w:szCs w:val="28"/>
            <w:u w:val="none"/>
            <w:shd w:val="clear" w:color="auto" w:fill="FFFFFF"/>
          </w:rPr>
          <w:t xml:space="preserve">Наезд на препятствие. </w:t>
        </w:r>
      </w:hyperlink>
      <w:hyperlink r:id="rId8" w:anchor="177670" w:history="1">
        <w:r w:rsidR="00604BA5" w:rsidRPr="004921E2">
          <w:rPr>
            <w:rStyle w:val="ae"/>
            <w:i/>
            <w:color w:val="auto"/>
            <w:sz w:val="28"/>
            <w:szCs w:val="28"/>
            <w:u w:val="none"/>
            <w:shd w:val="clear" w:color="auto" w:fill="FFFFFF"/>
          </w:rPr>
          <w:t xml:space="preserve">Наезд на велосипедиста </w:t>
        </w:r>
      </w:hyperlink>
      <w:hyperlink r:id="rId9" w:anchor="177671" w:history="1">
        <w:r w:rsidR="00604BA5" w:rsidRPr="004921E2">
          <w:rPr>
            <w:rStyle w:val="ae"/>
            <w:i/>
            <w:color w:val="auto"/>
            <w:sz w:val="28"/>
            <w:szCs w:val="28"/>
            <w:u w:val="none"/>
            <w:shd w:val="clear" w:color="auto" w:fill="FFFFFF"/>
          </w:rPr>
          <w:t>Наезд на гужевой транспорт.</w:t>
        </w:r>
      </w:hyperlink>
      <w:hyperlink r:id="rId10" w:anchor="177663" w:history="1">
        <w:r w:rsidR="00604BA5" w:rsidRPr="004921E2">
          <w:rPr>
            <w:rStyle w:val="ae"/>
            <w:i/>
            <w:color w:val="auto"/>
            <w:sz w:val="28"/>
            <w:szCs w:val="28"/>
            <w:u w:val="none"/>
            <w:shd w:val="clear" w:color="auto" w:fill="FFFFFF"/>
          </w:rPr>
          <w:t xml:space="preserve"> Обстоятельства, подлежащие установлению при расследовании уголовного дела о ДТП.</w:t>
        </w:r>
      </w:hyperlink>
      <w:r w:rsidR="00604BA5" w:rsidRPr="004921E2">
        <w:rPr>
          <w:i/>
          <w:sz w:val="28"/>
          <w:szCs w:val="28"/>
          <w:shd w:val="clear" w:color="auto" w:fill="FFFFFF"/>
        </w:rPr>
        <w:t xml:space="preserve"> </w:t>
      </w:r>
      <w:hyperlink r:id="rId11" w:anchor="177672" w:history="1">
        <w:r w:rsidR="00604BA5" w:rsidRPr="004921E2">
          <w:rPr>
            <w:rStyle w:val="ae"/>
            <w:i/>
            <w:color w:val="auto"/>
            <w:sz w:val="28"/>
            <w:szCs w:val="28"/>
            <w:u w:val="none"/>
            <w:shd w:val="clear" w:color="auto" w:fill="FFFFFF"/>
          </w:rPr>
          <w:t>Деятельность следователя на подготовительном и первоначальном этапе расследования.</w:t>
        </w:r>
      </w:hyperlink>
      <w:r w:rsidR="00604BA5" w:rsidRPr="004921E2">
        <w:rPr>
          <w:i/>
          <w:sz w:val="28"/>
          <w:szCs w:val="28"/>
          <w:shd w:val="clear" w:color="auto" w:fill="FFFFFF"/>
        </w:rPr>
        <w:t xml:space="preserve"> </w:t>
      </w:r>
      <w:hyperlink r:id="rId12" w:anchor="177674" w:history="1">
        <w:r w:rsidR="00604BA5" w:rsidRPr="004921E2">
          <w:rPr>
            <w:rStyle w:val="ae"/>
            <w:i/>
            <w:color w:val="auto"/>
            <w:sz w:val="28"/>
            <w:szCs w:val="28"/>
            <w:u w:val="none"/>
            <w:shd w:val="clear" w:color="auto" w:fill="FFFFFF"/>
          </w:rPr>
          <w:t>Деятельность следователя на последующих этапах расследования.</w:t>
        </w:r>
      </w:hyperlink>
    </w:p>
    <w:p w:rsidR="00604BA5" w:rsidRPr="004921E2" w:rsidRDefault="00604BA5" w:rsidP="00DC736D">
      <w:pPr>
        <w:spacing w:line="360" w:lineRule="auto"/>
        <w:ind w:right="-5" w:firstLine="720"/>
        <w:jc w:val="both"/>
        <w:rPr>
          <w:color w:val="000000"/>
          <w:spacing w:val="-2"/>
          <w:sz w:val="28"/>
          <w:szCs w:val="28"/>
        </w:rPr>
      </w:pPr>
    </w:p>
    <w:p w:rsidR="00DC736D" w:rsidRPr="004921E2" w:rsidRDefault="00DC736D" w:rsidP="00DC736D">
      <w:pPr>
        <w:pStyle w:val="Iauiue"/>
        <w:numPr>
          <w:ilvl w:val="0"/>
          <w:numId w:val="9"/>
        </w:numPr>
        <w:spacing w:line="360" w:lineRule="auto"/>
        <w:ind w:right="-5"/>
        <w:jc w:val="both"/>
        <w:rPr>
          <w:b/>
          <w:color w:val="000000"/>
          <w:sz w:val="28"/>
          <w:szCs w:val="28"/>
          <w:lang w:val="ru-RU"/>
        </w:rPr>
      </w:pPr>
      <w:r w:rsidRPr="004921E2">
        <w:rPr>
          <w:b/>
          <w:color w:val="000000"/>
          <w:sz w:val="28"/>
          <w:szCs w:val="28"/>
          <w:lang w:val="ru-RU"/>
        </w:rPr>
        <w:t xml:space="preserve">Задача. </w:t>
      </w:r>
    </w:p>
    <w:p w:rsidR="00DC736D" w:rsidRPr="004921E2" w:rsidRDefault="00DC736D" w:rsidP="00DC736D">
      <w:pPr>
        <w:pStyle w:val="Iauiue"/>
        <w:spacing w:line="360" w:lineRule="auto"/>
        <w:ind w:right="-5" w:firstLine="705"/>
        <w:jc w:val="both"/>
        <w:rPr>
          <w:color w:val="000000"/>
          <w:sz w:val="28"/>
          <w:szCs w:val="28"/>
          <w:lang w:val="ru-RU"/>
        </w:rPr>
      </w:pPr>
      <w:r w:rsidRPr="004921E2">
        <w:rPr>
          <w:color w:val="000000"/>
          <w:sz w:val="28"/>
          <w:szCs w:val="28"/>
          <w:lang w:val="ru-RU"/>
        </w:rPr>
        <w:t>«Грабителей отбросило звуковой волной. Криком обратила в бегство трех вооруженных налетчиков, ворвавшихся в квартиру 27-летнего жителя г. Р., его теща, в воскресенье вечером.</w:t>
      </w:r>
    </w:p>
    <w:p w:rsidR="00DC736D" w:rsidRPr="004921E2" w:rsidRDefault="00DC736D" w:rsidP="00DC736D">
      <w:pPr>
        <w:shd w:val="clear" w:color="auto" w:fill="FFFFFF"/>
        <w:spacing w:line="360" w:lineRule="auto"/>
        <w:ind w:left="10" w:right="5" w:firstLine="710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Как мне сообщили в ГУВД области, преступники позвонили в дверь квартиры и, когда им открыли, ворвались внутрь. Наставили пистолет на жильцов и приказали лечь на пол. Те послушно улеглись, и лишь теща хозяина не покорилась. Изо всех сил она завопила, повергнув налётчиков в шок. Оглушенные криком бандиты, видимо, не ожидали столь решительною отпора и в панике бежали». </w:t>
      </w:r>
    </w:p>
    <w:p w:rsidR="00DC736D" w:rsidRPr="004921E2" w:rsidRDefault="00DC736D" w:rsidP="00DC736D">
      <w:pPr>
        <w:shd w:val="clear" w:color="auto" w:fill="FFFFFF"/>
        <w:spacing w:line="360" w:lineRule="auto"/>
        <w:ind w:left="10" w:right="5" w:firstLine="710"/>
        <w:jc w:val="both"/>
        <w:rPr>
          <w:i/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Вопрос:</w:t>
      </w:r>
      <w:r w:rsidRPr="004921E2">
        <w:rPr>
          <w:i/>
          <w:color w:val="000000"/>
          <w:sz w:val="28"/>
          <w:szCs w:val="28"/>
        </w:rPr>
        <w:t xml:space="preserve"> Провести криминалистический анализ данного текста. При решении задачи укажите в содержании текста тему, фактические данные и источники их получения, сведения об авторе. Дайте анализ грамматическим, лексическим и стилистическим признака. Есть ли в этом тексте отступления от принятых языковых норм? Можно ли по выделенным при анализе признакам идентифицировать автора?</w:t>
      </w:r>
    </w:p>
    <w:p w:rsidR="00DC736D" w:rsidRPr="004921E2" w:rsidRDefault="00DC736D" w:rsidP="00DC736D">
      <w:pPr>
        <w:pStyle w:val="Iauiue"/>
        <w:spacing w:line="360" w:lineRule="auto"/>
        <w:ind w:right="-5" w:firstLine="720"/>
        <w:jc w:val="both"/>
        <w:rPr>
          <w:color w:val="000000"/>
          <w:sz w:val="28"/>
          <w:szCs w:val="28"/>
          <w:lang w:val="ru-RU"/>
        </w:rPr>
      </w:pPr>
    </w:p>
    <w:p w:rsidR="00DC736D" w:rsidRPr="004921E2" w:rsidRDefault="00DC736D" w:rsidP="00DC736D">
      <w:pPr>
        <w:spacing w:line="360" w:lineRule="auto"/>
        <w:ind w:right="-5" w:firstLine="720"/>
        <w:jc w:val="both"/>
        <w:rPr>
          <w:i/>
          <w:color w:val="000000"/>
          <w:sz w:val="28"/>
          <w:szCs w:val="28"/>
        </w:rPr>
      </w:pPr>
    </w:p>
    <w:p w:rsidR="00DC736D" w:rsidRPr="004921E2" w:rsidRDefault="00DC736D" w:rsidP="00DC736D">
      <w:pPr>
        <w:spacing w:after="200" w:line="276" w:lineRule="auto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br w:type="page"/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lastRenderedPageBreak/>
        <w:t>Вариант</w:t>
      </w:r>
      <w:r w:rsidR="004921E2">
        <w:rPr>
          <w:b/>
          <w:color w:val="000000"/>
          <w:sz w:val="28"/>
          <w:szCs w:val="28"/>
        </w:rPr>
        <w:t xml:space="preserve"> </w:t>
      </w:r>
      <w:r w:rsidRPr="004921E2">
        <w:rPr>
          <w:b/>
          <w:color w:val="000000"/>
          <w:sz w:val="28"/>
          <w:szCs w:val="28"/>
        </w:rPr>
        <w:t>№</w:t>
      </w:r>
      <w:r w:rsidR="004921E2">
        <w:rPr>
          <w:b/>
          <w:color w:val="000000"/>
          <w:sz w:val="28"/>
          <w:szCs w:val="28"/>
        </w:rPr>
        <w:t xml:space="preserve"> </w:t>
      </w:r>
      <w:r w:rsidRPr="004921E2">
        <w:rPr>
          <w:b/>
          <w:color w:val="000000"/>
          <w:sz w:val="28"/>
          <w:szCs w:val="28"/>
        </w:rPr>
        <w:t>9 (Х, Ц, Ч, Ш)</w:t>
      </w:r>
    </w:p>
    <w:p w:rsidR="00DC736D" w:rsidRPr="004921E2" w:rsidRDefault="00DC736D" w:rsidP="00DC736D">
      <w:pPr>
        <w:spacing w:line="360" w:lineRule="auto"/>
        <w:ind w:right="-5" w:firstLine="720"/>
        <w:jc w:val="center"/>
        <w:rPr>
          <w:b/>
          <w:color w:val="000000"/>
          <w:sz w:val="28"/>
          <w:szCs w:val="28"/>
        </w:rPr>
      </w:pPr>
    </w:p>
    <w:p w:rsidR="00DC736D" w:rsidRPr="004921E2" w:rsidRDefault="000C14D3" w:rsidP="00DC736D">
      <w:pPr>
        <w:pStyle w:val="ad"/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DC736D" w:rsidRPr="004921E2" w:rsidRDefault="00DC736D" w:rsidP="00F93C7D">
      <w:pPr>
        <w:pStyle w:val="ad"/>
        <w:numPr>
          <w:ilvl w:val="0"/>
          <w:numId w:val="21"/>
        </w:numPr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Охарактеризуйте общие положения криминалистической баллистики.</w:t>
      </w:r>
    </w:p>
    <w:p w:rsidR="00F93C7D" w:rsidRPr="004921E2" w:rsidRDefault="00F93C7D" w:rsidP="000C14D3">
      <w:pPr>
        <w:pStyle w:val="ad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F93C7D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а) </w:t>
      </w:r>
      <w:r w:rsidR="000C14D3" w:rsidRPr="004921E2">
        <w:rPr>
          <w:b/>
          <w:sz w:val="28"/>
          <w:szCs w:val="28"/>
        </w:rPr>
        <w:t>Криминалистические учеты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 xml:space="preserve">Понятие, значение и система информационно-справочного обеспечения криминалистической деятельности. Криминалистическая регистрация — понятие и теоретические основы. Объекты криминалистической регистрации. Классификация </w:t>
      </w:r>
      <w:proofErr w:type="spellStart"/>
      <w:r w:rsidR="000C14D3" w:rsidRPr="004921E2">
        <w:rPr>
          <w:i/>
          <w:sz w:val="28"/>
          <w:szCs w:val="28"/>
        </w:rPr>
        <w:t>криминалистически</w:t>
      </w:r>
      <w:proofErr w:type="spellEnd"/>
      <w:r w:rsidR="000C14D3" w:rsidRPr="004921E2">
        <w:rPr>
          <w:i/>
          <w:sz w:val="28"/>
          <w:szCs w:val="28"/>
        </w:rPr>
        <w:t xml:space="preserve"> значимых учетов (по охвату, функциональному признаку, способу и формам учета)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F93C7D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 xml:space="preserve">б) </w:t>
      </w:r>
      <w:r w:rsidR="00604BA5" w:rsidRPr="004921E2">
        <w:rPr>
          <w:b/>
          <w:sz w:val="28"/>
          <w:szCs w:val="28"/>
        </w:rPr>
        <w:t>Общие положения криминалистической методи</w:t>
      </w:r>
      <w:r w:rsidRPr="004921E2">
        <w:rPr>
          <w:b/>
          <w:sz w:val="28"/>
          <w:szCs w:val="28"/>
        </w:rPr>
        <w:t xml:space="preserve">ки. Криминалистические ситуации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Понятие, задачи, предмет и структура методики расследо</w:t>
      </w:r>
      <w:r w:rsidR="00604BA5" w:rsidRPr="004921E2">
        <w:rPr>
          <w:i/>
          <w:sz w:val="28"/>
          <w:szCs w:val="28"/>
        </w:rPr>
        <w:softHyphen/>
        <w:t>вания. Информационные источники методики расследования. Общетеоретическая часть и частные методики расследования. Понятие методической рекомендации.</w:t>
      </w:r>
      <w:r w:rsidRPr="004921E2">
        <w:rPr>
          <w:i/>
          <w:sz w:val="28"/>
          <w:szCs w:val="28"/>
        </w:rPr>
        <w:t xml:space="preserve"> </w:t>
      </w:r>
      <w:r w:rsidR="00604BA5" w:rsidRPr="004921E2">
        <w:rPr>
          <w:i/>
          <w:sz w:val="28"/>
          <w:szCs w:val="28"/>
        </w:rPr>
        <w:t>Ситуационные особенности этапов расследования. Виды типовых следственных ситуаций, характерных для разных этапов расследования, и основные направления расследования в каждом из них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604BA5" w:rsidRPr="004921E2" w:rsidRDefault="00F93C7D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sz w:val="28"/>
          <w:szCs w:val="28"/>
        </w:rPr>
        <w:t xml:space="preserve">в) </w:t>
      </w:r>
      <w:r w:rsidR="00C144D6" w:rsidRPr="004921E2">
        <w:rPr>
          <w:b/>
          <w:sz w:val="28"/>
          <w:szCs w:val="28"/>
        </w:rPr>
        <w:t xml:space="preserve">История криминалистики </w:t>
      </w:r>
      <w:r w:rsidRPr="004921E2">
        <w:rPr>
          <w:b/>
          <w:i/>
          <w:sz w:val="28"/>
          <w:szCs w:val="28"/>
        </w:rPr>
        <w:t xml:space="preserve">(алгоритм: </w:t>
      </w:r>
      <w:r w:rsidR="00C144D6" w:rsidRPr="004921E2">
        <w:rPr>
          <w:i/>
          <w:sz w:val="28"/>
          <w:szCs w:val="28"/>
        </w:rPr>
        <w:t>Зарождение и развитие криминалистических познаний в царской России. Развитие криминалистики в советский период. Развитие зарубежной криминалистики. Перспективы развития криминалистики</w:t>
      </w:r>
      <w:r w:rsidRPr="004921E2">
        <w:rPr>
          <w:i/>
          <w:sz w:val="28"/>
          <w:szCs w:val="28"/>
        </w:rPr>
        <w:t>)</w:t>
      </w:r>
      <w:r w:rsidR="00C144D6" w:rsidRPr="004921E2">
        <w:rPr>
          <w:sz w:val="28"/>
          <w:szCs w:val="28"/>
        </w:rPr>
        <w:t>.</w:t>
      </w:r>
    </w:p>
    <w:p w:rsidR="00604BA5" w:rsidRPr="004921E2" w:rsidRDefault="00604BA5" w:rsidP="00DC736D">
      <w:pPr>
        <w:spacing w:line="360" w:lineRule="auto"/>
        <w:ind w:right="-5" w:firstLine="720"/>
        <w:jc w:val="both"/>
        <w:rPr>
          <w:color w:val="000000"/>
          <w:sz w:val="28"/>
          <w:szCs w:val="28"/>
        </w:rPr>
      </w:pPr>
    </w:p>
    <w:p w:rsidR="00DC736D" w:rsidRPr="004921E2" w:rsidRDefault="00DC736D" w:rsidP="00DC736D">
      <w:pPr>
        <w:pStyle w:val="ad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Задача.</w:t>
      </w:r>
      <w:r w:rsidRPr="004921E2">
        <w:rPr>
          <w:color w:val="000000"/>
          <w:sz w:val="28"/>
          <w:szCs w:val="28"/>
        </w:rPr>
        <w:t xml:space="preserve"> </w:t>
      </w:r>
    </w:p>
    <w:p w:rsidR="00DC736D" w:rsidRPr="004921E2" w:rsidRDefault="00DC736D" w:rsidP="00DC736D">
      <w:pPr>
        <w:spacing w:line="360" w:lineRule="auto"/>
        <w:ind w:firstLine="705"/>
        <w:jc w:val="both"/>
        <w:rPr>
          <w:bCs/>
          <w:color w:val="000000"/>
          <w:sz w:val="28"/>
          <w:szCs w:val="28"/>
        </w:rPr>
      </w:pPr>
      <w:r w:rsidRPr="004921E2">
        <w:rPr>
          <w:bCs/>
          <w:color w:val="000000"/>
          <w:sz w:val="28"/>
          <w:szCs w:val="28"/>
        </w:rPr>
        <w:t xml:space="preserve">27 января 2011г. на пересечении улиц </w:t>
      </w:r>
      <w:proofErr w:type="spellStart"/>
      <w:r w:rsidRPr="004921E2">
        <w:rPr>
          <w:bCs/>
          <w:color w:val="000000"/>
          <w:sz w:val="28"/>
          <w:szCs w:val="28"/>
        </w:rPr>
        <w:t>Кольцовская</w:t>
      </w:r>
      <w:proofErr w:type="spellEnd"/>
      <w:r w:rsidRPr="004921E2">
        <w:rPr>
          <w:bCs/>
          <w:color w:val="000000"/>
          <w:sz w:val="28"/>
          <w:szCs w:val="28"/>
        </w:rPr>
        <w:t xml:space="preserve"> и Никитинская г. </w:t>
      </w:r>
      <w:r w:rsidRPr="004921E2">
        <w:rPr>
          <w:bCs/>
          <w:color w:val="000000"/>
          <w:sz w:val="28"/>
          <w:szCs w:val="28"/>
          <w:lang w:val="en-US"/>
        </w:rPr>
        <w:t>N</w:t>
      </w:r>
      <w:r w:rsidRPr="004921E2">
        <w:rPr>
          <w:bCs/>
          <w:color w:val="000000"/>
          <w:sz w:val="28"/>
          <w:szCs w:val="28"/>
        </w:rPr>
        <w:t>. водителем, управлявшим автомобилем «Мерседес-300», двигавшем</w:t>
      </w:r>
      <w:r w:rsidRPr="004921E2">
        <w:rPr>
          <w:bCs/>
          <w:color w:val="000000"/>
          <w:sz w:val="28"/>
          <w:szCs w:val="28"/>
          <w:lang w:val="en-US"/>
        </w:rPr>
        <w:t>c</w:t>
      </w:r>
      <w:r w:rsidRPr="004921E2">
        <w:rPr>
          <w:bCs/>
          <w:color w:val="000000"/>
          <w:sz w:val="28"/>
          <w:szCs w:val="28"/>
        </w:rPr>
        <w:t xml:space="preserve">я со скоростью </w:t>
      </w:r>
      <w:smartTag w:uri="urn:schemas-microsoft-com:office:smarttags" w:element="metricconverter">
        <w:smartTagPr>
          <w:attr w:name="ProductID" w:val="100 км"/>
        </w:smartTagPr>
        <w:r w:rsidRPr="004921E2">
          <w:rPr>
            <w:bCs/>
            <w:color w:val="000000"/>
            <w:sz w:val="28"/>
            <w:szCs w:val="28"/>
          </w:rPr>
          <w:t>100 км</w:t>
        </w:r>
      </w:smartTag>
      <w:r w:rsidRPr="004921E2">
        <w:rPr>
          <w:bCs/>
          <w:color w:val="000000"/>
          <w:sz w:val="28"/>
          <w:szCs w:val="28"/>
        </w:rPr>
        <w:t xml:space="preserve"> в час, был совершен наезд на пешехода Ивакина П.С., от полученных телесных повреждений скончавшегося на месте.  Водитель не  </w:t>
      </w:r>
      <w:r w:rsidRPr="004921E2">
        <w:rPr>
          <w:bCs/>
          <w:color w:val="000000"/>
          <w:sz w:val="28"/>
          <w:szCs w:val="28"/>
        </w:rPr>
        <w:lastRenderedPageBreak/>
        <w:t>прекратил движение,  не остановился и спустя  несколько минут скрылся в неизвестном направлении.  Обнаружено несколько очевидцев данного происшествия, запомнивших номер автомобиля.</w:t>
      </w:r>
    </w:p>
    <w:p w:rsidR="00DC736D" w:rsidRPr="004921E2" w:rsidRDefault="00DC736D" w:rsidP="00DC736D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4921E2">
        <w:rPr>
          <w:bCs/>
          <w:color w:val="000000"/>
          <w:sz w:val="28"/>
          <w:szCs w:val="28"/>
        </w:rPr>
        <w:t>Задание:</w:t>
      </w:r>
    </w:p>
    <w:p w:rsidR="00DC736D" w:rsidRPr="004921E2" w:rsidRDefault="00DC736D" w:rsidP="00DC736D">
      <w:pPr>
        <w:numPr>
          <w:ilvl w:val="0"/>
          <w:numId w:val="1"/>
        </w:numPr>
        <w:tabs>
          <w:tab w:val="num" w:pos="-1701"/>
        </w:tabs>
        <w:spacing w:line="360" w:lineRule="auto"/>
        <w:ind w:left="0" w:firstLine="720"/>
        <w:jc w:val="both"/>
        <w:rPr>
          <w:bCs/>
          <w:i/>
          <w:color w:val="000000"/>
          <w:sz w:val="28"/>
          <w:szCs w:val="28"/>
        </w:rPr>
      </w:pPr>
      <w:r w:rsidRPr="004921E2">
        <w:rPr>
          <w:bCs/>
          <w:i/>
          <w:color w:val="000000"/>
          <w:sz w:val="28"/>
          <w:szCs w:val="28"/>
        </w:rPr>
        <w:t>Оценить следственную ситуацию.</w:t>
      </w:r>
    </w:p>
    <w:p w:rsidR="00DC736D" w:rsidRPr="004921E2" w:rsidRDefault="00DC736D" w:rsidP="00DC736D">
      <w:pPr>
        <w:numPr>
          <w:ilvl w:val="0"/>
          <w:numId w:val="1"/>
        </w:numPr>
        <w:tabs>
          <w:tab w:val="num" w:pos="-1701"/>
        </w:tabs>
        <w:spacing w:line="360" w:lineRule="auto"/>
        <w:ind w:left="0" w:firstLine="720"/>
        <w:jc w:val="both"/>
        <w:rPr>
          <w:bCs/>
          <w:i/>
          <w:color w:val="000000"/>
          <w:sz w:val="28"/>
          <w:szCs w:val="28"/>
        </w:rPr>
      </w:pPr>
      <w:r w:rsidRPr="004921E2">
        <w:rPr>
          <w:bCs/>
          <w:i/>
          <w:color w:val="000000"/>
          <w:sz w:val="28"/>
          <w:szCs w:val="28"/>
        </w:rPr>
        <w:t>Составить план первоначальных следственных действий и оперативно-розыскных мероприятий.</w:t>
      </w:r>
    </w:p>
    <w:p w:rsidR="00DC736D" w:rsidRPr="004921E2" w:rsidRDefault="00DC736D" w:rsidP="00DC736D">
      <w:pPr>
        <w:pStyle w:val="Iauiue"/>
        <w:spacing w:line="360" w:lineRule="auto"/>
        <w:ind w:right="-5" w:firstLine="720"/>
        <w:jc w:val="both"/>
        <w:rPr>
          <w:color w:val="000000"/>
          <w:sz w:val="28"/>
          <w:szCs w:val="28"/>
          <w:lang w:val="ru-RU"/>
        </w:rPr>
      </w:pPr>
    </w:p>
    <w:p w:rsidR="00DC736D" w:rsidRPr="004921E2" w:rsidRDefault="00DC736D" w:rsidP="00DC736D">
      <w:pPr>
        <w:shd w:val="clear" w:color="auto" w:fill="FFFFFF"/>
        <w:spacing w:line="360" w:lineRule="auto"/>
        <w:ind w:right="-5" w:firstLine="720"/>
        <w:jc w:val="both"/>
        <w:rPr>
          <w:b/>
          <w:iCs/>
          <w:color w:val="000000"/>
          <w:spacing w:val="-5"/>
          <w:sz w:val="28"/>
          <w:szCs w:val="28"/>
        </w:rPr>
      </w:pPr>
      <w:r w:rsidRPr="004921E2">
        <w:rPr>
          <w:b/>
          <w:iCs/>
          <w:color w:val="000000"/>
          <w:spacing w:val="-5"/>
          <w:sz w:val="28"/>
          <w:szCs w:val="28"/>
        </w:rPr>
        <w:t xml:space="preserve">                                            </w:t>
      </w:r>
    </w:p>
    <w:p w:rsidR="00DC736D" w:rsidRPr="004921E2" w:rsidRDefault="00DC736D" w:rsidP="00DC736D">
      <w:pPr>
        <w:spacing w:after="200" w:line="276" w:lineRule="auto"/>
        <w:rPr>
          <w:b/>
          <w:iCs/>
          <w:color w:val="000000"/>
          <w:spacing w:val="-5"/>
          <w:sz w:val="28"/>
          <w:szCs w:val="28"/>
        </w:rPr>
      </w:pPr>
      <w:r w:rsidRPr="004921E2">
        <w:rPr>
          <w:b/>
          <w:iCs/>
          <w:color w:val="000000"/>
          <w:spacing w:val="-5"/>
          <w:sz w:val="28"/>
          <w:szCs w:val="28"/>
        </w:rPr>
        <w:br w:type="page"/>
      </w:r>
    </w:p>
    <w:p w:rsidR="00DC736D" w:rsidRPr="004921E2" w:rsidRDefault="00DC736D" w:rsidP="00DC736D">
      <w:pPr>
        <w:shd w:val="clear" w:color="auto" w:fill="FFFFFF"/>
        <w:spacing w:line="360" w:lineRule="auto"/>
        <w:ind w:right="-5" w:firstLine="720"/>
        <w:jc w:val="center"/>
        <w:rPr>
          <w:b/>
          <w:iCs/>
          <w:color w:val="000000"/>
          <w:spacing w:val="-5"/>
          <w:sz w:val="28"/>
          <w:szCs w:val="28"/>
        </w:rPr>
      </w:pPr>
      <w:r w:rsidRPr="004921E2">
        <w:rPr>
          <w:b/>
          <w:iCs/>
          <w:color w:val="000000"/>
          <w:spacing w:val="-5"/>
          <w:sz w:val="28"/>
          <w:szCs w:val="28"/>
        </w:rPr>
        <w:lastRenderedPageBreak/>
        <w:t>Вариант № 10 (Щ, Э, Ю, Я)</w:t>
      </w:r>
    </w:p>
    <w:p w:rsidR="00DC736D" w:rsidRPr="004921E2" w:rsidRDefault="00DC736D" w:rsidP="00DC736D">
      <w:pPr>
        <w:spacing w:line="360" w:lineRule="auto"/>
        <w:ind w:right="-5" w:firstLine="720"/>
        <w:jc w:val="both"/>
        <w:rPr>
          <w:b/>
          <w:iCs/>
          <w:color w:val="000000"/>
          <w:spacing w:val="-5"/>
          <w:sz w:val="28"/>
          <w:szCs w:val="28"/>
        </w:rPr>
      </w:pPr>
    </w:p>
    <w:p w:rsidR="00DC736D" w:rsidRPr="004921E2" w:rsidRDefault="00F93C7D" w:rsidP="00DC736D">
      <w:pPr>
        <w:pStyle w:val="ad"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-5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>Теоретические</w:t>
      </w:r>
      <w:r w:rsidR="00DC736D" w:rsidRPr="004921E2">
        <w:rPr>
          <w:b/>
          <w:color w:val="000000"/>
          <w:sz w:val="28"/>
          <w:szCs w:val="28"/>
        </w:rPr>
        <w:t xml:space="preserve"> вопрос</w:t>
      </w:r>
      <w:r w:rsidRPr="004921E2">
        <w:rPr>
          <w:b/>
          <w:color w:val="000000"/>
          <w:sz w:val="28"/>
          <w:szCs w:val="28"/>
        </w:rPr>
        <w:t>ы</w:t>
      </w:r>
      <w:r w:rsidR="00DC736D" w:rsidRPr="004921E2">
        <w:rPr>
          <w:b/>
          <w:color w:val="000000"/>
          <w:sz w:val="28"/>
          <w:szCs w:val="28"/>
        </w:rPr>
        <w:t xml:space="preserve">. </w:t>
      </w:r>
    </w:p>
    <w:p w:rsidR="00DC736D" w:rsidRPr="004921E2" w:rsidRDefault="00DC736D" w:rsidP="00F93C7D">
      <w:pPr>
        <w:pStyle w:val="ad"/>
        <w:numPr>
          <w:ilvl w:val="0"/>
          <w:numId w:val="22"/>
        </w:numPr>
        <w:shd w:val="clear" w:color="auto" w:fill="FFFFFF"/>
        <w:spacing w:line="360" w:lineRule="auto"/>
        <w:ind w:right="-5"/>
        <w:jc w:val="both"/>
        <w:rPr>
          <w:color w:val="000000"/>
          <w:spacing w:val="-3"/>
          <w:sz w:val="28"/>
          <w:szCs w:val="28"/>
        </w:rPr>
      </w:pPr>
      <w:r w:rsidRPr="004921E2">
        <w:rPr>
          <w:color w:val="000000"/>
          <w:spacing w:val="-3"/>
          <w:sz w:val="28"/>
          <w:szCs w:val="28"/>
        </w:rPr>
        <w:t>Научные основы криминалистического учения о признаках внешности человека.</w:t>
      </w:r>
    </w:p>
    <w:p w:rsidR="004921E2" w:rsidRPr="004921E2" w:rsidRDefault="00F93C7D" w:rsidP="000C14D3">
      <w:pPr>
        <w:pStyle w:val="ad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Дайте ответы на следующие вопросы по приведенному алгоритму:</w:t>
      </w:r>
    </w:p>
    <w:p w:rsidR="004921E2" w:rsidRPr="004921E2" w:rsidRDefault="004921E2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color w:val="000000"/>
          <w:sz w:val="28"/>
          <w:szCs w:val="28"/>
        </w:rPr>
        <w:t>а)</w:t>
      </w:r>
      <w:r w:rsidRPr="004921E2">
        <w:rPr>
          <w:b/>
          <w:color w:val="000000"/>
          <w:sz w:val="28"/>
          <w:szCs w:val="28"/>
        </w:rPr>
        <w:t xml:space="preserve"> </w:t>
      </w:r>
      <w:r w:rsidR="000C14D3" w:rsidRPr="004921E2">
        <w:rPr>
          <w:b/>
          <w:sz w:val="28"/>
          <w:szCs w:val="28"/>
        </w:rPr>
        <w:t>Общие положения криминалистической тактики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0C14D3" w:rsidRPr="004921E2">
        <w:rPr>
          <w:i/>
          <w:sz w:val="28"/>
          <w:szCs w:val="28"/>
        </w:rPr>
        <w:t>Криминалистическая тактика как часть криминалистики: понятие, задачи, структура и содержание. Ее связь и соотношение с криминалистической техникой и криминалистической методикой расследования. Использование данных логики, психологии, науки управления, научной организации труда и других наук. Понятие, содержание, структура и логико-информационное содержание следственного действия, тактического приема, тактической операции. Тактика следственных действий и ее соотношение с процессуальным порядком их производства. Тактические рекомендации (по применению приемов) и процессуальные нормы, их соотношение. Тактические комбинации. Проблема и критерии допустимости тактических приемов и их комбинации. Тактические аспекты организации и планирования отдельных следственных действий и тактических операций. Возможности и условия применения тактических приемов при рассмотрении дела в суде</w:t>
      </w:r>
      <w:r w:rsidRPr="004921E2">
        <w:rPr>
          <w:i/>
          <w:sz w:val="28"/>
          <w:szCs w:val="28"/>
        </w:rPr>
        <w:t>)</w:t>
      </w:r>
      <w:r w:rsidR="000C14D3" w:rsidRPr="004921E2">
        <w:rPr>
          <w:sz w:val="28"/>
          <w:szCs w:val="28"/>
        </w:rPr>
        <w:t>.</w:t>
      </w:r>
    </w:p>
    <w:p w:rsidR="004921E2" w:rsidRPr="004921E2" w:rsidRDefault="004921E2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21E2">
        <w:rPr>
          <w:sz w:val="28"/>
          <w:szCs w:val="28"/>
        </w:rPr>
        <w:t xml:space="preserve">б) </w:t>
      </w:r>
      <w:r w:rsidR="00604BA5" w:rsidRPr="004921E2">
        <w:rPr>
          <w:b/>
          <w:sz w:val="28"/>
          <w:szCs w:val="28"/>
        </w:rPr>
        <w:t>Взаимодействие следователя с органами, осуществляющими оперативно-розыскную деятельность</w:t>
      </w:r>
      <w:r w:rsidRPr="004921E2">
        <w:rPr>
          <w:b/>
          <w:sz w:val="28"/>
          <w:szCs w:val="28"/>
        </w:rPr>
        <w:t xml:space="preserve"> </w:t>
      </w:r>
      <w:r w:rsidRPr="004921E2">
        <w:rPr>
          <w:b/>
          <w:i/>
          <w:sz w:val="28"/>
          <w:szCs w:val="28"/>
        </w:rPr>
        <w:t xml:space="preserve">(алгоритм: </w:t>
      </w:r>
      <w:r w:rsidR="00604BA5" w:rsidRPr="004921E2">
        <w:rPr>
          <w:i/>
          <w:sz w:val="28"/>
          <w:szCs w:val="28"/>
        </w:rPr>
        <w:t>Понятие, сущность и задачи взаимодействия. Его правовые основы. Формы взаимодействия. Особенности планирования. Взаимодействие сле</w:t>
      </w:r>
      <w:r w:rsidRPr="004921E2">
        <w:rPr>
          <w:i/>
          <w:sz w:val="28"/>
          <w:szCs w:val="28"/>
        </w:rPr>
        <w:t xml:space="preserve">дователя с органом дознания. </w:t>
      </w:r>
      <w:r w:rsidR="00604BA5" w:rsidRPr="004921E2">
        <w:rPr>
          <w:i/>
          <w:sz w:val="28"/>
          <w:szCs w:val="28"/>
        </w:rPr>
        <w:t>Взаимодействие следователя с экспертно-криминалистическими учреждениями при расследовании преступлений. Взаимодействие следователя с контролирующими органами при раскрытии и расследовании преступлений. Взаимодействие следователя и оперативно-розыскных органов с общественностью при расследовании преступлений</w:t>
      </w:r>
      <w:r w:rsidRPr="004921E2">
        <w:rPr>
          <w:i/>
          <w:sz w:val="28"/>
          <w:szCs w:val="28"/>
        </w:rPr>
        <w:t>)</w:t>
      </w:r>
      <w:r w:rsidR="00604BA5" w:rsidRPr="004921E2">
        <w:rPr>
          <w:sz w:val="28"/>
          <w:szCs w:val="28"/>
        </w:rPr>
        <w:t>.</w:t>
      </w:r>
    </w:p>
    <w:p w:rsidR="00C144D6" w:rsidRPr="004921E2" w:rsidRDefault="004921E2" w:rsidP="004921E2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pacing w:val="-16"/>
          <w:sz w:val="28"/>
          <w:szCs w:val="28"/>
        </w:rPr>
      </w:pPr>
      <w:r w:rsidRPr="004921E2">
        <w:rPr>
          <w:sz w:val="28"/>
          <w:szCs w:val="28"/>
        </w:rPr>
        <w:lastRenderedPageBreak/>
        <w:t>в)</w:t>
      </w:r>
      <w:r w:rsidRPr="004921E2">
        <w:rPr>
          <w:b/>
          <w:sz w:val="28"/>
          <w:szCs w:val="28"/>
        </w:rPr>
        <w:t xml:space="preserve"> </w:t>
      </w:r>
      <w:r w:rsidR="00C144D6" w:rsidRPr="004921E2">
        <w:rPr>
          <w:b/>
          <w:sz w:val="28"/>
          <w:szCs w:val="28"/>
        </w:rPr>
        <w:t>Использование компьютерных технологий в расследовании</w:t>
      </w:r>
      <w:r w:rsidRPr="004921E2">
        <w:rPr>
          <w:b/>
          <w:i/>
          <w:sz w:val="28"/>
          <w:szCs w:val="28"/>
        </w:rPr>
        <w:t xml:space="preserve"> (алгоритм: </w:t>
      </w:r>
      <w:r w:rsidR="00C144D6" w:rsidRPr="004921E2">
        <w:rPr>
          <w:i/>
          <w:sz w:val="28"/>
          <w:szCs w:val="28"/>
        </w:rPr>
        <w:t>Информационно-аналитическая работа при расследовании преступлений. Источники доказательственной и ориентирующей информации. Повышение эффективности информационно-аналитической работы путем внедрения в деятельность следователей средств вычислительной техники. Компьютерные системы поддержки процесс</w:t>
      </w:r>
      <w:r w:rsidR="00C144D6" w:rsidRPr="004921E2">
        <w:rPr>
          <w:i/>
          <w:sz w:val="28"/>
          <w:szCs w:val="28"/>
          <w:lang w:val="en-US"/>
        </w:rPr>
        <w:t>a</w:t>
      </w:r>
      <w:r w:rsidR="00C144D6" w:rsidRPr="004921E2">
        <w:rPr>
          <w:i/>
          <w:sz w:val="28"/>
          <w:szCs w:val="28"/>
        </w:rPr>
        <w:t xml:space="preserve"> принятия следователем криминалистических решений, их виды</w:t>
      </w:r>
      <w:r w:rsidRPr="004921E2">
        <w:rPr>
          <w:i/>
          <w:sz w:val="28"/>
          <w:szCs w:val="28"/>
        </w:rPr>
        <w:t>)</w:t>
      </w:r>
      <w:r w:rsidR="00C144D6" w:rsidRPr="004921E2">
        <w:rPr>
          <w:sz w:val="28"/>
          <w:szCs w:val="28"/>
        </w:rPr>
        <w:t>.</w:t>
      </w:r>
    </w:p>
    <w:p w:rsidR="00C144D6" w:rsidRPr="004921E2" w:rsidRDefault="00C144D6" w:rsidP="00DC736D">
      <w:pPr>
        <w:shd w:val="clear" w:color="auto" w:fill="FFFFFF"/>
        <w:spacing w:line="360" w:lineRule="auto"/>
        <w:ind w:right="-5" w:firstLine="720"/>
        <w:jc w:val="both"/>
        <w:rPr>
          <w:color w:val="000000"/>
          <w:spacing w:val="-16"/>
          <w:sz w:val="28"/>
          <w:szCs w:val="28"/>
        </w:rPr>
      </w:pPr>
    </w:p>
    <w:p w:rsidR="004921E2" w:rsidRPr="004921E2" w:rsidRDefault="00DC736D" w:rsidP="004921E2">
      <w:pPr>
        <w:pStyle w:val="ad"/>
        <w:numPr>
          <w:ilvl w:val="0"/>
          <w:numId w:val="11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4921E2">
        <w:rPr>
          <w:b/>
          <w:color w:val="000000"/>
          <w:sz w:val="28"/>
          <w:szCs w:val="28"/>
        </w:rPr>
        <w:t xml:space="preserve">Задача. </w:t>
      </w:r>
    </w:p>
    <w:p w:rsidR="00DC736D" w:rsidRPr="004921E2" w:rsidRDefault="00DC736D" w:rsidP="004921E2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10 января во время обыска на квартире Козлова из кармана его дубленки было изъято 2,7 гр. вещества, которое в своем составе, по заключению химической экспертизы, содержало наркотическое средство — гашиш. 11 января по этому факту было возбуждено уголовное дело.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При предъявлении обвинения по ст. 228 УК РФ Козлов не признал себя виновным и утверждал,  что работники полиции проводили обыск в ночное время, к тому же без санкции и без возбуждения уголовного дела. Из кармана его дубленки были изъяты остатки просыпавшегося табака и разный мусор. Изъятое не взвешивалось и не опечатывалось. На экспертизу работники полиции направили другое вещество, гашиша у него быть не могло.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>Не опровергнув доводы обвиняемого Козлова,  следователь 29 января направил дело прокурору для утверждения обвинительного заключения.  30 января защитник Козлова поставил перед прокурором вопрос  о  прекращении  дела  за  недоказанностью  участия обвиняемого  в  совершении  преступления.  Свою  позицию защитника мотивировал следующим образом:  «Поскольку обыск и экспертиза по делу были проведены до возбуждения уголовного дела,  то есть  с нарушением установленного уголовно-процессуальным законом порядка, полученные в результате  данные не являются доказательствами».</w:t>
      </w:r>
    </w:p>
    <w:p w:rsidR="00DC736D" w:rsidRPr="004921E2" w:rsidRDefault="00DC736D" w:rsidP="00DC73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921E2">
        <w:rPr>
          <w:color w:val="000000"/>
          <w:sz w:val="28"/>
          <w:szCs w:val="28"/>
        </w:rPr>
        <w:t xml:space="preserve">Вопрос: </w:t>
      </w:r>
      <w:r w:rsidRPr="004921E2">
        <w:rPr>
          <w:i/>
          <w:color w:val="000000"/>
          <w:sz w:val="28"/>
          <w:szCs w:val="28"/>
        </w:rPr>
        <w:t>Каков порядок производства обыска и экспертизы? Назовите условия и основания для производства обыска и экспертизы.</w:t>
      </w:r>
    </w:p>
    <w:p w:rsidR="00DC736D" w:rsidRPr="004921E2" w:rsidRDefault="00DC736D" w:rsidP="00DC736D">
      <w:pPr>
        <w:spacing w:line="360" w:lineRule="auto"/>
        <w:rPr>
          <w:sz w:val="28"/>
          <w:szCs w:val="28"/>
        </w:rPr>
      </w:pPr>
    </w:p>
    <w:p w:rsidR="00F264F8" w:rsidRPr="004921E2" w:rsidRDefault="00316938">
      <w:pPr>
        <w:rPr>
          <w:sz w:val="28"/>
          <w:szCs w:val="28"/>
        </w:rPr>
      </w:pPr>
    </w:p>
    <w:sectPr w:rsidR="00F264F8" w:rsidRPr="0049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4E5"/>
    <w:multiLevelType w:val="hybridMultilevel"/>
    <w:tmpl w:val="5764FF48"/>
    <w:lvl w:ilvl="0" w:tplc="93D49F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41152A"/>
    <w:multiLevelType w:val="hybridMultilevel"/>
    <w:tmpl w:val="EB76C8CE"/>
    <w:lvl w:ilvl="0" w:tplc="435C85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993A56"/>
    <w:multiLevelType w:val="hybridMultilevel"/>
    <w:tmpl w:val="E0DCEB26"/>
    <w:lvl w:ilvl="0" w:tplc="17E62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2208D"/>
    <w:multiLevelType w:val="hybridMultilevel"/>
    <w:tmpl w:val="C046D36A"/>
    <w:lvl w:ilvl="0" w:tplc="AEDE1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04537"/>
    <w:multiLevelType w:val="hybridMultilevel"/>
    <w:tmpl w:val="ED8CCB50"/>
    <w:lvl w:ilvl="0" w:tplc="60C60A9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DF6594"/>
    <w:multiLevelType w:val="hybridMultilevel"/>
    <w:tmpl w:val="D5743CC2"/>
    <w:lvl w:ilvl="0" w:tplc="8FCE3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510C1E"/>
    <w:multiLevelType w:val="hybridMultilevel"/>
    <w:tmpl w:val="FAFE9C22"/>
    <w:lvl w:ilvl="0" w:tplc="3D9876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8410D62"/>
    <w:multiLevelType w:val="hybridMultilevel"/>
    <w:tmpl w:val="93B03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29B4"/>
    <w:multiLevelType w:val="hybridMultilevel"/>
    <w:tmpl w:val="906E541E"/>
    <w:lvl w:ilvl="0" w:tplc="E5825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9B69F3"/>
    <w:multiLevelType w:val="hybridMultilevel"/>
    <w:tmpl w:val="4192D584"/>
    <w:lvl w:ilvl="0" w:tplc="C8B68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0168AF"/>
    <w:multiLevelType w:val="hybridMultilevel"/>
    <w:tmpl w:val="279E3F46"/>
    <w:lvl w:ilvl="0" w:tplc="97260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6CC79E9"/>
    <w:multiLevelType w:val="hybridMultilevel"/>
    <w:tmpl w:val="EC06412A"/>
    <w:lvl w:ilvl="0" w:tplc="509CE1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4D158CD"/>
    <w:multiLevelType w:val="hybridMultilevel"/>
    <w:tmpl w:val="1AC671B6"/>
    <w:lvl w:ilvl="0" w:tplc="B18E2D7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6D04EDD"/>
    <w:multiLevelType w:val="hybridMultilevel"/>
    <w:tmpl w:val="4FD2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F3A90"/>
    <w:multiLevelType w:val="hybridMultilevel"/>
    <w:tmpl w:val="C67AEE32"/>
    <w:lvl w:ilvl="0" w:tplc="A5FA0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541F33"/>
    <w:multiLevelType w:val="hybridMultilevel"/>
    <w:tmpl w:val="62A6E0AE"/>
    <w:lvl w:ilvl="0" w:tplc="329E2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42640"/>
    <w:multiLevelType w:val="hybridMultilevel"/>
    <w:tmpl w:val="4FB8D1CA"/>
    <w:lvl w:ilvl="0" w:tplc="10248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0C2821"/>
    <w:multiLevelType w:val="hybridMultilevel"/>
    <w:tmpl w:val="F2703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6364B"/>
    <w:multiLevelType w:val="hybridMultilevel"/>
    <w:tmpl w:val="2F1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02153"/>
    <w:multiLevelType w:val="hybridMultilevel"/>
    <w:tmpl w:val="C6927880"/>
    <w:lvl w:ilvl="0" w:tplc="EA208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166C2"/>
    <w:multiLevelType w:val="hybridMultilevel"/>
    <w:tmpl w:val="708407F4"/>
    <w:lvl w:ilvl="0" w:tplc="7B725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E6531F1"/>
    <w:multiLevelType w:val="hybridMultilevel"/>
    <w:tmpl w:val="97401754"/>
    <w:lvl w:ilvl="0" w:tplc="2EA25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1"/>
  </w:num>
  <w:num w:numId="7">
    <w:abstractNumId w:val="11"/>
  </w:num>
  <w:num w:numId="8">
    <w:abstractNumId w:val="10"/>
  </w:num>
  <w:num w:numId="9">
    <w:abstractNumId w:val="14"/>
  </w:num>
  <w:num w:numId="10">
    <w:abstractNumId w:val="20"/>
  </w:num>
  <w:num w:numId="11">
    <w:abstractNumId w:val="5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9"/>
  </w:num>
  <w:num w:numId="17">
    <w:abstractNumId w:val="16"/>
  </w:num>
  <w:num w:numId="18">
    <w:abstractNumId w:val="3"/>
  </w:num>
  <w:num w:numId="19">
    <w:abstractNumId w:val="2"/>
  </w:num>
  <w:num w:numId="20">
    <w:abstractNumId w:val="12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76"/>
    <w:rsid w:val="000C14D3"/>
    <w:rsid w:val="001610A1"/>
    <w:rsid w:val="00316938"/>
    <w:rsid w:val="004921E2"/>
    <w:rsid w:val="00604BA5"/>
    <w:rsid w:val="00BC1505"/>
    <w:rsid w:val="00C144D6"/>
    <w:rsid w:val="00C632A0"/>
    <w:rsid w:val="00D53876"/>
    <w:rsid w:val="00DC736D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62104A-089E-4173-8F3D-9EFE0E7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14D3"/>
    <w:pPr>
      <w:keepNext/>
      <w:keepLines/>
      <w:tabs>
        <w:tab w:val="left" w:pos="1134"/>
      </w:tabs>
      <w:spacing w:before="200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C14D3"/>
    <w:pPr>
      <w:keepNext/>
      <w:keepLines/>
      <w:tabs>
        <w:tab w:val="left" w:pos="1134"/>
      </w:tabs>
      <w:spacing w:before="40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C736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uiPriority w:val="10"/>
    <w:rsid w:val="00DC7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rsid w:val="00DC73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DC736D"/>
    <w:pPr>
      <w:spacing w:after="120"/>
    </w:pPr>
  </w:style>
  <w:style w:type="character" w:customStyle="1" w:styleId="a6">
    <w:name w:val="Основной текст Знак"/>
    <w:basedOn w:val="a0"/>
    <w:link w:val="a5"/>
    <w:rsid w:val="00DC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C736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C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рЗ_Осн.текст_Список"/>
    <w:basedOn w:val="10"/>
    <w:rsid w:val="00DC736D"/>
    <w:pPr>
      <w:tabs>
        <w:tab w:val="num" w:pos="1080"/>
      </w:tabs>
      <w:spacing w:line="360" w:lineRule="auto"/>
    </w:pPr>
  </w:style>
  <w:style w:type="paragraph" w:customStyle="1" w:styleId="10">
    <w:name w:val="КрЗ_Осн.текст_1"/>
    <w:basedOn w:val="a"/>
    <w:rsid w:val="00DC736D"/>
    <w:pPr>
      <w:spacing w:line="480" w:lineRule="auto"/>
      <w:ind w:firstLine="720"/>
      <w:jc w:val="both"/>
    </w:pPr>
    <w:rPr>
      <w:sz w:val="28"/>
      <w:szCs w:val="20"/>
    </w:rPr>
  </w:style>
  <w:style w:type="paragraph" w:styleId="aa">
    <w:name w:val="Plain Text"/>
    <w:basedOn w:val="a"/>
    <w:link w:val="ab"/>
    <w:rsid w:val="00DC736D"/>
    <w:rPr>
      <w:rFonts w:ascii="Courier New" w:hAnsi="Courier New"/>
      <w:color w:val="000000"/>
      <w:sz w:val="20"/>
      <w:szCs w:val="20"/>
    </w:rPr>
  </w:style>
  <w:style w:type="character" w:customStyle="1" w:styleId="ab">
    <w:name w:val="Текст Знак"/>
    <w:basedOn w:val="a0"/>
    <w:link w:val="aa"/>
    <w:rsid w:val="00DC736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Iauiue">
    <w:name w:val="Iau?iue"/>
    <w:rsid w:val="00DC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КрЗ_Вопрос"/>
    <w:basedOn w:val="a"/>
    <w:rsid w:val="00DC736D"/>
    <w:pPr>
      <w:spacing w:line="480" w:lineRule="auto"/>
      <w:ind w:firstLine="720"/>
      <w:jc w:val="both"/>
    </w:pPr>
    <w:rPr>
      <w:b/>
      <w:i/>
      <w:sz w:val="28"/>
      <w:szCs w:val="20"/>
    </w:rPr>
  </w:style>
  <w:style w:type="paragraph" w:styleId="ad">
    <w:name w:val="List Paragraph"/>
    <w:basedOn w:val="a"/>
    <w:uiPriority w:val="99"/>
    <w:qFormat/>
    <w:rsid w:val="00DC736D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0C14D3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1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14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604BA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-edu.ru/sport/6739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to-edu.ru/sport/6739/index.html" TargetMode="External"/><Relationship Id="rId12" Type="http://schemas.openxmlformats.org/officeDocument/2006/relationships/hyperlink" Target="http://auto-edu.ru/sport/6739/index.html?pag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o-edu.ru/sport/6739/index.html" TargetMode="External"/><Relationship Id="rId11" Type="http://schemas.openxmlformats.org/officeDocument/2006/relationships/hyperlink" Target="http://auto-edu.ru/sport/6739/index.html?page=2" TargetMode="External"/><Relationship Id="rId5" Type="http://schemas.openxmlformats.org/officeDocument/2006/relationships/hyperlink" Target="http://auto-edu.ru/sport/6739/index.html" TargetMode="External"/><Relationship Id="rId10" Type="http://schemas.openxmlformats.org/officeDocument/2006/relationships/hyperlink" Target="http://auto-edu.ru/sport/6739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to-edu.ru/sport/6739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2021-12-14T21:31:00Z</dcterms:created>
  <dcterms:modified xsi:type="dcterms:W3CDTF">2021-12-14T21:31:00Z</dcterms:modified>
</cp:coreProperties>
</file>