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F3" w:rsidRDefault="001C45F3" w:rsidP="001C45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Toc153105295"/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7"/>
        <w:gridCol w:w="561"/>
      </w:tblGrid>
      <w:tr w:rsidR="001C45F3" w:rsidTr="00D14195">
        <w:tc>
          <w:tcPr>
            <w:tcW w:w="8727" w:type="dxa"/>
          </w:tcPr>
          <w:p w:rsidR="001C45F3" w:rsidRPr="00331B6A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ведение…………………………………………………………………....</w:t>
            </w:r>
          </w:p>
        </w:tc>
        <w:tc>
          <w:tcPr>
            <w:tcW w:w="561" w:type="dxa"/>
          </w:tcPr>
          <w:p w:rsidR="001C45F3" w:rsidRPr="00CC552E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Pr="00331B6A" w:rsidRDefault="001C45F3" w:rsidP="001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Требования к содержанию и оформлению курсовой рабты………....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Методические указания по выполнению анализа и диагностики </w:t>
            </w:r>
          </w:p>
          <w:p w:rsidR="001C45F3" w:rsidRPr="00331B6A" w:rsidRDefault="001C45F3" w:rsidP="001C45F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 предприятия……………….</w:t>
            </w:r>
          </w:p>
        </w:tc>
        <w:tc>
          <w:tcPr>
            <w:tcW w:w="561" w:type="dxa"/>
          </w:tcPr>
          <w:p w:rsidR="001C45F3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Pr="00331B6A" w:rsidRDefault="001C45F3" w:rsidP="001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Методы, способы и приемы проведения анализа…..……………….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Pr="00331B6A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Методика факторного анализа……………………………………….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Pr="00331B6A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 Понятие, типы и задачи факторного аналза……………………….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2.2.2. Способы расчета влияния факторов в детерминированном </w:t>
            </w:r>
          </w:p>
          <w:p w:rsidR="001C45F3" w:rsidRPr="00331B6A" w:rsidRDefault="001C45F3" w:rsidP="001C45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анализе………………………………………………………………..</w:t>
            </w:r>
          </w:p>
        </w:tc>
        <w:tc>
          <w:tcPr>
            <w:tcW w:w="561" w:type="dxa"/>
          </w:tcPr>
          <w:p w:rsidR="001C45F3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Pr="00331B6A" w:rsidRDefault="001C45F3" w:rsidP="001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Содержание второй глаы……………………………………………...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1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Примерная тематика курсовой работы…………………………………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литература………………………………………………..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Понятийно-терминологический словарь………………………………….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список………………………………………………..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C45F3" w:rsidRPr="00331B6A" w:rsidTr="00D14195">
        <w:tc>
          <w:tcPr>
            <w:tcW w:w="8727" w:type="dxa"/>
          </w:tcPr>
          <w:p w:rsidR="001C45F3" w:rsidRDefault="001C45F3" w:rsidP="00ED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А………………………………………………………………</w:t>
            </w:r>
          </w:p>
        </w:tc>
        <w:tc>
          <w:tcPr>
            <w:tcW w:w="561" w:type="dxa"/>
          </w:tcPr>
          <w:p w:rsidR="001C45F3" w:rsidRPr="00331B6A" w:rsidRDefault="001C45F3" w:rsidP="00ED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02038C" w:rsidRPr="00890919" w:rsidRDefault="0002038C" w:rsidP="00FC2152">
      <w:pPr>
        <w:ind w:firstLine="4680"/>
        <w:rPr>
          <w:rFonts w:ascii="Times New Roman" w:hAnsi="Times New Roman"/>
          <w:spacing w:val="-4"/>
          <w:sz w:val="24"/>
          <w:szCs w:val="24"/>
        </w:rPr>
        <w:sectPr w:rsidR="0002038C" w:rsidRPr="00890919" w:rsidSect="00060065">
          <w:footerReference w:type="even" r:id="rId8"/>
          <w:footerReference w:type="default" r:id="rId9"/>
          <w:pgSz w:w="11906" w:h="16838"/>
          <w:pgMar w:top="1418" w:right="1416" w:bottom="1418" w:left="1418" w:header="709" w:footer="709" w:gutter="0"/>
          <w:pgNumType w:start="2"/>
          <w:cols w:space="708"/>
          <w:titlePg/>
          <w:docGrid w:linePitch="360"/>
        </w:sectPr>
      </w:pPr>
    </w:p>
    <w:p w:rsidR="00613252" w:rsidRPr="0006794B" w:rsidRDefault="00613252" w:rsidP="009E4DF7">
      <w:pPr>
        <w:pStyle w:val="1"/>
        <w:jc w:val="center"/>
      </w:pPr>
      <w:bookmarkStart w:id="1" w:name="_Toc498265832"/>
      <w:r w:rsidRPr="0006794B">
        <w:lastRenderedPageBreak/>
        <w:t>ВВЕДЕНИЕ</w:t>
      </w:r>
      <w:bookmarkEnd w:id="0"/>
      <w:bookmarkEnd w:id="1"/>
    </w:p>
    <w:p w:rsidR="00BF217F" w:rsidRDefault="00BF217F" w:rsidP="007D3A47">
      <w:pPr>
        <w:spacing w:after="0" w:line="240" w:lineRule="auto"/>
      </w:pPr>
    </w:p>
    <w:p w:rsidR="007D3A47" w:rsidRDefault="007D3A47" w:rsidP="007D3A47">
      <w:pPr>
        <w:spacing w:after="0" w:line="240" w:lineRule="auto"/>
      </w:pPr>
    </w:p>
    <w:p w:rsidR="007D3A47" w:rsidRDefault="007D3A47" w:rsidP="007D3A47">
      <w:pPr>
        <w:spacing w:after="0" w:line="240" w:lineRule="auto"/>
      </w:pPr>
    </w:p>
    <w:p w:rsidR="00613252" w:rsidRDefault="00613252" w:rsidP="007A0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ab/>
        <w:t>Курсовая работа является итоговым документом, завершающим из</w:t>
      </w:r>
      <w:r w:rsidRPr="007A04CC">
        <w:rPr>
          <w:rFonts w:ascii="Times New Roman" w:hAnsi="Times New Roman" w:cs="Times New Roman"/>
          <w:sz w:val="28"/>
          <w:szCs w:val="28"/>
        </w:rPr>
        <w:t>у</w:t>
      </w:r>
      <w:r w:rsidRPr="007A04CC">
        <w:rPr>
          <w:rFonts w:ascii="Times New Roman" w:hAnsi="Times New Roman" w:cs="Times New Roman"/>
          <w:sz w:val="28"/>
          <w:szCs w:val="28"/>
        </w:rPr>
        <w:t>чение дисциплины «Анализ и диагностика финансово-хозяйственной де</w:t>
      </w:r>
      <w:r w:rsidRPr="007A04CC">
        <w:rPr>
          <w:rFonts w:ascii="Times New Roman" w:hAnsi="Times New Roman" w:cs="Times New Roman"/>
          <w:sz w:val="28"/>
          <w:szCs w:val="28"/>
        </w:rPr>
        <w:t>я</w:t>
      </w:r>
      <w:r w:rsidRPr="007A04CC">
        <w:rPr>
          <w:rFonts w:ascii="Times New Roman" w:hAnsi="Times New Roman" w:cs="Times New Roman"/>
          <w:sz w:val="28"/>
          <w:szCs w:val="28"/>
        </w:rPr>
        <w:t xml:space="preserve">тельности предприятия на транспорте». </w:t>
      </w:r>
    </w:p>
    <w:p w:rsidR="00B722C4" w:rsidRPr="00B722C4" w:rsidRDefault="00B722C4" w:rsidP="00B722C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757C3">
        <w:rPr>
          <w:rFonts w:ascii="Times New Roman" w:hAnsi="Times New Roman"/>
          <w:color w:val="000000"/>
          <w:spacing w:val="-1"/>
          <w:sz w:val="28"/>
          <w:szCs w:val="28"/>
        </w:rPr>
        <w:t>Анализ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5F84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5757C3">
        <w:rPr>
          <w:rFonts w:ascii="Times New Roman" w:hAnsi="Times New Roman"/>
          <w:color w:val="000000"/>
          <w:spacing w:val="-1"/>
          <w:sz w:val="28"/>
          <w:szCs w:val="28"/>
        </w:rPr>
        <w:t xml:space="preserve"> это важнейшая функция управления, наряду с контролем, прогнозированием,  которая необходима всем специалистам и руководит</w:t>
      </w:r>
      <w:r w:rsidRPr="005757C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757C3">
        <w:rPr>
          <w:rFonts w:ascii="Times New Roman" w:hAnsi="Times New Roman"/>
          <w:color w:val="000000"/>
          <w:spacing w:val="-1"/>
          <w:sz w:val="28"/>
          <w:szCs w:val="28"/>
        </w:rPr>
        <w:t>лям.</w:t>
      </w:r>
    </w:p>
    <w:p w:rsidR="00613252" w:rsidRPr="007A04CC" w:rsidRDefault="00613252" w:rsidP="00125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Подготовка к защите курсовой работы имеет следующие цели: у</w:t>
      </w:r>
      <w:r w:rsidRPr="007A04CC">
        <w:rPr>
          <w:rFonts w:ascii="Times New Roman" w:hAnsi="Times New Roman" w:cs="Times New Roman"/>
          <w:sz w:val="28"/>
          <w:szCs w:val="28"/>
        </w:rPr>
        <w:t>г</w:t>
      </w:r>
      <w:r w:rsidRPr="007A04CC">
        <w:rPr>
          <w:rFonts w:ascii="Times New Roman" w:hAnsi="Times New Roman" w:cs="Times New Roman"/>
          <w:sz w:val="28"/>
          <w:szCs w:val="28"/>
        </w:rPr>
        <w:t>лубленное изучение проблем выявления и поиска резервов предприятия в условия</w:t>
      </w:r>
      <w:r w:rsidR="00125F84">
        <w:rPr>
          <w:rFonts w:ascii="Times New Roman" w:hAnsi="Times New Roman" w:cs="Times New Roman"/>
          <w:sz w:val="28"/>
          <w:szCs w:val="28"/>
        </w:rPr>
        <w:t>х рыночных отношений, формулирование выводов и обобщений на основе проведенного анализа, формирование рекомендаций и управленч</w:t>
      </w:r>
      <w:r w:rsidR="00125F84">
        <w:rPr>
          <w:rFonts w:ascii="Times New Roman" w:hAnsi="Times New Roman" w:cs="Times New Roman"/>
          <w:sz w:val="28"/>
          <w:szCs w:val="28"/>
        </w:rPr>
        <w:t>е</w:t>
      </w:r>
      <w:r w:rsidR="00125F84">
        <w:rPr>
          <w:rFonts w:ascii="Times New Roman" w:hAnsi="Times New Roman" w:cs="Times New Roman"/>
          <w:sz w:val="28"/>
          <w:szCs w:val="28"/>
        </w:rPr>
        <w:t>ских решений, повышающих эффективность деятельности предприятия; владение</w:t>
      </w:r>
      <w:r w:rsidRPr="007A04CC">
        <w:rPr>
          <w:rFonts w:ascii="Times New Roman" w:hAnsi="Times New Roman" w:cs="Times New Roman"/>
          <w:sz w:val="28"/>
          <w:szCs w:val="28"/>
        </w:rPr>
        <w:t xml:space="preserve"> навы</w:t>
      </w:r>
      <w:r w:rsidR="00125F84">
        <w:rPr>
          <w:rFonts w:ascii="Times New Roman" w:hAnsi="Times New Roman" w:cs="Times New Roman"/>
          <w:sz w:val="28"/>
          <w:szCs w:val="28"/>
        </w:rPr>
        <w:t>ками применения анализа; определение влияния</w:t>
      </w:r>
      <w:r w:rsidRPr="007A04CC">
        <w:rPr>
          <w:rFonts w:ascii="Times New Roman" w:hAnsi="Times New Roman" w:cs="Times New Roman"/>
          <w:sz w:val="28"/>
          <w:szCs w:val="28"/>
        </w:rPr>
        <w:t xml:space="preserve"> факторов на результативные показатели де</w:t>
      </w:r>
      <w:r w:rsidR="00125F84">
        <w:rPr>
          <w:rFonts w:ascii="Times New Roman" w:hAnsi="Times New Roman" w:cs="Times New Roman"/>
          <w:sz w:val="28"/>
          <w:szCs w:val="28"/>
        </w:rPr>
        <w:t>ятельности предприятия, выявление кач</w:t>
      </w:r>
      <w:r w:rsidR="00125F84">
        <w:rPr>
          <w:rFonts w:ascii="Times New Roman" w:hAnsi="Times New Roman" w:cs="Times New Roman"/>
          <w:sz w:val="28"/>
          <w:szCs w:val="28"/>
        </w:rPr>
        <w:t>е</w:t>
      </w:r>
      <w:r w:rsidR="00125F84">
        <w:rPr>
          <w:rFonts w:ascii="Times New Roman" w:hAnsi="Times New Roman" w:cs="Times New Roman"/>
          <w:sz w:val="28"/>
          <w:szCs w:val="28"/>
        </w:rPr>
        <w:t>ственной и количественной</w:t>
      </w:r>
      <w:r w:rsidRPr="007A04CC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125F84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 xml:space="preserve"> результатов финансовой </w:t>
      </w:r>
      <w:r w:rsidR="00125F84">
        <w:rPr>
          <w:rFonts w:ascii="Times New Roman" w:hAnsi="Times New Roman" w:cs="Times New Roman"/>
          <w:sz w:val="28"/>
          <w:szCs w:val="28"/>
        </w:rPr>
        <w:t>деятел</w:t>
      </w:r>
      <w:r w:rsidR="00125F84">
        <w:rPr>
          <w:rFonts w:ascii="Times New Roman" w:hAnsi="Times New Roman" w:cs="Times New Roman"/>
          <w:sz w:val="28"/>
          <w:szCs w:val="28"/>
        </w:rPr>
        <w:t>ь</w:t>
      </w:r>
      <w:r w:rsidR="00125F84">
        <w:rPr>
          <w:rFonts w:ascii="Times New Roman" w:hAnsi="Times New Roman" w:cs="Times New Roman"/>
          <w:sz w:val="28"/>
          <w:szCs w:val="28"/>
        </w:rPr>
        <w:t>ности предприятия и умение</w:t>
      </w:r>
      <w:r w:rsidRPr="007A04CC">
        <w:rPr>
          <w:rFonts w:ascii="Times New Roman" w:hAnsi="Times New Roman" w:cs="Times New Roman"/>
          <w:sz w:val="28"/>
          <w:szCs w:val="28"/>
        </w:rPr>
        <w:t xml:space="preserve"> анализировать и систематизировать данные отчетности организаций.</w:t>
      </w:r>
    </w:p>
    <w:p w:rsidR="00613252" w:rsidRDefault="00542CB2" w:rsidP="007A0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ab/>
        <w:t>Курсовая работа</w:t>
      </w:r>
      <w:r w:rsidR="00613252" w:rsidRPr="007A04CC">
        <w:rPr>
          <w:rFonts w:ascii="Times New Roman" w:hAnsi="Times New Roman" w:cs="Times New Roman"/>
          <w:sz w:val="28"/>
          <w:szCs w:val="28"/>
        </w:rPr>
        <w:t xml:space="preserve"> выполняется на основе актуальных законодател</w:t>
      </w:r>
      <w:r w:rsidR="00613252" w:rsidRPr="007A04CC">
        <w:rPr>
          <w:rFonts w:ascii="Times New Roman" w:hAnsi="Times New Roman" w:cs="Times New Roman"/>
          <w:sz w:val="28"/>
          <w:szCs w:val="28"/>
        </w:rPr>
        <w:t>ь</w:t>
      </w:r>
      <w:r w:rsidR="00613252" w:rsidRPr="007A04CC">
        <w:rPr>
          <w:rFonts w:ascii="Times New Roman" w:hAnsi="Times New Roman" w:cs="Times New Roman"/>
          <w:sz w:val="28"/>
          <w:szCs w:val="28"/>
        </w:rPr>
        <w:t>ных и нормативных материалов, современной научной и методической л</w:t>
      </w:r>
      <w:r w:rsidR="00613252" w:rsidRPr="007A04CC">
        <w:rPr>
          <w:rFonts w:ascii="Times New Roman" w:hAnsi="Times New Roman" w:cs="Times New Roman"/>
          <w:sz w:val="28"/>
          <w:szCs w:val="28"/>
        </w:rPr>
        <w:t>и</w:t>
      </w:r>
      <w:r w:rsidR="00613252" w:rsidRPr="007A04CC">
        <w:rPr>
          <w:rFonts w:ascii="Times New Roman" w:hAnsi="Times New Roman" w:cs="Times New Roman"/>
          <w:sz w:val="28"/>
          <w:szCs w:val="28"/>
        </w:rPr>
        <w:t>тературы и статистических источников. Для выполнения анализа финанс</w:t>
      </w:r>
      <w:r w:rsidR="00613252" w:rsidRPr="007A04CC">
        <w:rPr>
          <w:rFonts w:ascii="Times New Roman" w:hAnsi="Times New Roman" w:cs="Times New Roman"/>
          <w:sz w:val="28"/>
          <w:szCs w:val="28"/>
        </w:rPr>
        <w:t>о</w:t>
      </w:r>
      <w:r w:rsidR="00613252" w:rsidRPr="007A04CC">
        <w:rPr>
          <w:rFonts w:ascii="Times New Roman" w:hAnsi="Times New Roman" w:cs="Times New Roman"/>
          <w:sz w:val="28"/>
          <w:szCs w:val="28"/>
        </w:rPr>
        <w:t>во-хозяйственной деятельности предприятия требуются статистические данные и текущие методические материалы анализируемой организации.</w:t>
      </w:r>
      <w:r w:rsidR="00A91921">
        <w:rPr>
          <w:rFonts w:ascii="Times New Roman" w:hAnsi="Times New Roman" w:cs="Times New Roman"/>
          <w:sz w:val="28"/>
          <w:szCs w:val="28"/>
        </w:rPr>
        <w:t xml:space="preserve"> Курсовая работа по дисциплине «анализ и диагностика финансово-хозяйственной деятельности» является составной частью выпускной кв</w:t>
      </w:r>
      <w:r w:rsidR="00A91921">
        <w:rPr>
          <w:rFonts w:ascii="Times New Roman" w:hAnsi="Times New Roman" w:cs="Times New Roman"/>
          <w:sz w:val="28"/>
          <w:szCs w:val="28"/>
        </w:rPr>
        <w:t>а</w:t>
      </w:r>
      <w:r w:rsidR="00A91921">
        <w:rPr>
          <w:rFonts w:ascii="Times New Roman" w:hAnsi="Times New Roman" w:cs="Times New Roman"/>
          <w:sz w:val="28"/>
          <w:szCs w:val="28"/>
        </w:rPr>
        <w:t>лификационной работы.</w:t>
      </w:r>
    </w:p>
    <w:p w:rsidR="00125F84" w:rsidRDefault="00125F84" w:rsidP="007A0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56" w:rsidRDefault="00125F84" w:rsidP="00125F84">
      <w:pPr>
        <w:pStyle w:val="1"/>
        <w:ind w:left="360"/>
        <w:rPr>
          <w:rFonts w:cs="Times New Roman"/>
        </w:rPr>
      </w:pPr>
      <w:bookmarkStart w:id="2" w:name="_Toc498265833"/>
      <w:r>
        <w:rPr>
          <w:rFonts w:cs="Times New Roman"/>
        </w:rPr>
        <w:lastRenderedPageBreak/>
        <w:t>1</w:t>
      </w:r>
      <w:r w:rsidR="00E16456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42CB2" w:rsidRPr="007A04CC">
        <w:rPr>
          <w:rFonts w:cs="Times New Roman"/>
        </w:rPr>
        <w:t>Требования к содержанию и оформлению</w:t>
      </w:r>
      <w:bookmarkEnd w:id="2"/>
      <w:r w:rsidR="00542CB2" w:rsidRPr="007A04CC">
        <w:rPr>
          <w:rFonts w:cs="Times New Roman"/>
        </w:rPr>
        <w:t xml:space="preserve"> </w:t>
      </w:r>
      <w:r w:rsidR="00E16456">
        <w:rPr>
          <w:rFonts w:cs="Times New Roman"/>
        </w:rPr>
        <w:t xml:space="preserve">курсовой </w:t>
      </w:r>
    </w:p>
    <w:p w:rsidR="00542CB2" w:rsidRDefault="00E16456" w:rsidP="00125F84">
      <w:pPr>
        <w:pStyle w:val="1"/>
        <w:ind w:left="360"/>
        <w:rPr>
          <w:rFonts w:cs="Times New Roman"/>
        </w:rPr>
      </w:pPr>
      <w:r>
        <w:rPr>
          <w:rFonts w:cs="Times New Roman"/>
        </w:rPr>
        <w:t xml:space="preserve">    работы</w:t>
      </w:r>
    </w:p>
    <w:p w:rsidR="009E4DF7" w:rsidRPr="009E4DF7" w:rsidRDefault="009E4DF7" w:rsidP="009E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F7" w:rsidRPr="009E4DF7" w:rsidRDefault="009E4DF7" w:rsidP="009E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EEB" w:rsidRPr="009E4DF7" w:rsidRDefault="00C97EEB" w:rsidP="009E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EEB" w:rsidRPr="007A04CC" w:rsidRDefault="00BD512F" w:rsidP="009E4DF7">
      <w:pPr>
        <w:spacing w:after="0" w:line="36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Курсовая работа состоит из </w:t>
      </w:r>
      <w:r w:rsidR="00125F84" w:rsidRPr="00ED68BF">
        <w:rPr>
          <w:rFonts w:ascii="Times New Roman" w:hAnsi="Times New Roman" w:cs="Times New Roman"/>
          <w:sz w:val="28"/>
          <w:szCs w:val="28"/>
          <w:highlight w:val="yellow"/>
        </w:rPr>
        <w:t>25-30</w:t>
      </w:r>
      <w:r w:rsidR="00C97EEB"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 страниц пояснительно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>й записки м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шинописного текста,  напечатанного на одной стороне листа формата А4, шрифтом 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Times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New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Roman</w:t>
      </w:r>
      <w:r w:rsidR="00F7109A"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 14, полуторный интервал.</w:t>
      </w:r>
      <w:r w:rsidR="00F7109A"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9A" w:rsidRPr="007A04CC" w:rsidRDefault="00F7109A" w:rsidP="009E4DF7">
      <w:pPr>
        <w:spacing w:after="0" w:line="36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Количество приложений в курсовой работе не регламентируется и включается по мере </w:t>
      </w:r>
      <w:r w:rsidR="00D818AA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F7109A" w:rsidRPr="007A04CC" w:rsidRDefault="00F7109A" w:rsidP="00384D46">
      <w:pPr>
        <w:spacing w:after="0" w:line="36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При наборе курсовой работы </w:t>
      </w:r>
      <w:r w:rsidR="00D818AA">
        <w:rPr>
          <w:rFonts w:ascii="Times New Roman" w:hAnsi="Times New Roman" w:cs="Times New Roman"/>
          <w:sz w:val="28"/>
          <w:szCs w:val="28"/>
        </w:rPr>
        <w:t>следует вести сквозную</w:t>
      </w:r>
      <w:r w:rsidRPr="007A04CC">
        <w:rPr>
          <w:rFonts w:ascii="Times New Roman" w:hAnsi="Times New Roman" w:cs="Times New Roman"/>
          <w:sz w:val="28"/>
          <w:szCs w:val="28"/>
        </w:rPr>
        <w:t xml:space="preserve"> нумераци</w:t>
      </w:r>
      <w:r w:rsidR="00D818AA">
        <w:rPr>
          <w:rFonts w:ascii="Times New Roman" w:hAnsi="Times New Roman" w:cs="Times New Roman"/>
          <w:sz w:val="28"/>
          <w:szCs w:val="28"/>
        </w:rPr>
        <w:t>ю</w:t>
      </w:r>
      <w:r w:rsidRPr="007A04CC">
        <w:rPr>
          <w:rFonts w:ascii="Times New Roman" w:hAnsi="Times New Roman" w:cs="Times New Roman"/>
          <w:sz w:val="28"/>
          <w:szCs w:val="28"/>
        </w:rPr>
        <w:t xml:space="preserve"> стр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ниц, за исключ</w:t>
      </w:r>
      <w:r w:rsidR="00384D46">
        <w:rPr>
          <w:rFonts w:ascii="Times New Roman" w:hAnsi="Times New Roman" w:cs="Times New Roman"/>
          <w:sz w:val="28"/>
          <w:szCs w:val="28"/>
        </w:rPr>
        <w:t>ением титульного листа; соблюдаются</w:t>
      </w:r>
      <w:r w:rsidRPr="007A04CC">
        <w:rPr>
          <w:rFonts w:ascii="Times New Roman" w:hAnsi="Times New Roman" w:cs="Times New Roman"/>
          <w:sz w:val="28"/>
          <w:szCs w:val="28"/>
        </w:rPr>
        <w:t xml:space="preserve"> следующие размеры полей:</w:t>
      </w:r>
      <w:r w:rsidR="00384D46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левое – не менее 30 мм;</w:t>
      </w:r>
      <w:r w:rsidR="00384D46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правое – не менее 10 мм;</w:t>
      </w:r>
      <w:r w:rsidR="00384D46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нижнее и верхнее – не менее 20 мм.</w:t>
      </w:r>
    </w:p>
    <w:p w:rsidR="00542CB2" w:rsidRPr="007A04CC" w:rsidRDefault="00F7109A" w:rsidP="009E4D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ab/>
        <w:t xml:space="preserve">Текст работы </w:t>
      </w:r>
      <w:r w:rsidR="00384D46">
        <w:rPr>
          <w:rFonts w:ascii="Times New Roman" w:hAnsi="Times New Roman" w:cs="Times New Roman"/>
          <w:sz w:val="28"/>
          <w:szCs w:val="28"/>
        </w:rPr>
        <w:t>выравнивается</w:t>
      </w:r>
      <w:r w:rsidRPr="007A04CC">
        <w:rPr>
          <w:rFonts w:ascii="Times New Roman" w:hAnsi="Times New Roman" w:cs="Times New Roman"/>
          <w:sz w:val="28"/>
          <w:szCs w:val="28"/>
        </w:rPr>
        <w:t xml:space="preserve"> по ширине листа, с применением абза</w:t>
      </w:r>
      <w:r w:rsidRPr="007A04CC">
        <w:rPr>
          <w:rFonts w:ascii="Times New Roman" w:hAnsi="Times New Roman" w:cs="Times New Roman"/>
          <w:sz w:val="28"/>
          <w:szCs w:val="28"/>
        </w:rPr>
        <w:t>ц</w:t>
      </w:r>
      <w:r w:rsidRPr="007A04CC">
        <w:rPr>
          <w:rFonts w:ascii="Times New Roman" w:hAnsi="Times New Roman" w:cs="Times New Roman"/>
          <w:sz w:val="28"/>
          <w:szCs w:val="28"/>
        </w:rPr>
        <w:t>ного отступа 1,25 см. Допустимо выделение акцентируемых по смыслу о</w:t>
      </w:r>
      <w:r w:rsidRPr="007A04CC">
        <w:rPr>
          <w:rFonts w:ascii="Times New Roman" w:hAnsi="Times New Roman" w:cs="Times New Roman"/>
          <w:sz w:val="28"/>
          <w:szCs w:val="28"/>
        </w:rPr>
        <w:t>т</w:t>
      </w:r>
      <w:r w:rsidRPr="007A04CC">
        <w:rPr>
          <w:rFonts w:ascii="Times New Roman" w:hAnsi="Times New Roman" w:cs="Times New Roman"/>
          <w:sz w:val="28"/>
          <w:szCs w:val="28"/>
        </w:rPr>
        <w:t xml:space="preserve">дельных символов, терминов, приложений и абзацев отличной гарнитуры от </w:t>
      </w:r>
      <w:r w:rsidRPr="007A04C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A04CC">
        <w:rPr>
          <w:rFonts w:ascii="Times New Roman" w:hAnsi="Times New Roman" w:cs="Times New Roman"/>
          <w:sz w:val="28"/>
          <w:szCs w:val="28"/>
        </w:rPr>
        <w:t xml:space="preserve">, но не более чем на 2 кегля от основного шрифта. </w:t>
      </w:r>
    </w:p>
    <w:p w:rsidR="00F7109A" w:rsidRDefault="00FF6F88" w:rsidP="009E4D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Курсовая работа</w:t>
      </w:r>
      <w:r w:rsidR="00F7109A" w:rsidRPr="007A04CC">
        <w:rPr>
          <w:rFonts w:ascii="Times New Roman" w:hAnsi="Times New Roman" w:cs="Times New Roman"/>
          <w:sz w:val="28"/>
          <w:szCs w:val="28"/>
        </w:rPr>
        <w:t xml:space="preserve"> начинается с титульного листа, на котором </w:t>
      </w:r>
      <w:r w:rsidR="00D818AA">
        <w:rPr>
          <w:rFonts w:ascii="Times New Roman" w:hAnsi="Times New Roman" w:cs="Times New Roman"/>
          <w:sz w:val="28"/>
          <w:szCs w:val="28"/>
        </w:rPr>
        <w:t>следует</w:t>
      </w:r>
      <w:r w:rsidR="00F7109A" w:rsidRPr="007A04CC">
        <w:rPr>
          <w:rFonts w:ascii="Times New Roman" w:hAnsi="Times New Roman" w:cs="Times New Roman"/>
          <w:sz w:val="28"/>
          <w:szCs w:val="28"/>
        </w:rPr>
        <w:t xml:space="preserve"> указать сведения об учебном заведении, названии темы, вид выполненной работы, фамилия, инициалы, номер группы студента, а также фамилия, инициалы, ученая степень и звание проверяющего преподавателя, город и год выполнения работы (приложение А).</w:t>
      </w:r>
    </w:p>
    <w:p w:rsidR="009E4DF7" w:rsidRPr="007A04CC" w:rsidRDefault="009E4DF7" w:rsidP="0038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Графики, рисунки и таблицы имеют сквозную нумерацию по всей курсовой работе с разде</w:t>
      </w:r>
      <w:r w:rsidR="00384D46">
        <w:rPr>
          <w:rFonts w:ascii="Times New Roman" w:hAnsi="Times New Roman" w:cs="Times New Roman"/>
          <w:sz w:val="28"/>
          <w:szCs w:val="28"/>
        </w:rPr>
        <w:t>лением на главы (пример, рис.</w:t>
      </w: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384D46">
        <w:rPr>
          <w:rFonts w:ascii="Times New Roman" w:hAnsi="Times New Roman" w:cs="Times New Roman"/>
          <w:sz w:val="28"/>
          <w:szCs w:val="28"/>
        </w:rPr>
        <w:t>, табл.</w:t>
      </w:r>
      <w:r>
        <w:rPr>
          <w:rFonts w:ascii="Times New Roman" w:hAnsi="Times New Roman" w:cs="Times New Roman"/>
          <w:sz w:val="28"/>
          <w:szCs w:val="28"/>
        </w:rPr>
        <w:t xml:space="preserve"> 2.3).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лицы размещаются по центру, подписываются внизу по центру. Название таблицы выравнивается по левой стороне перед началом таблицы. До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 рисунков и таблиц </w:t>
      </w:r>
      <w:r w:rsidR="00C9407F">
        <w:rPr>
          <w:rFonts w:ascii="Times New Roman" w:hAnsi="Times New Roman" w:cs="Times New Roman"/>
          <w:sz w:val="28"/>
          <w:szCs w:val="28"/>
        </w:rPr>
        <w:t>требуется один одинарный отступ.</w:t>
      </w:r>
    </w:p>
    <w:p w:rsidR="00F7109A" w:rsidRPr="00ED68BF" w:rsidRDefault="00F7109A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Структура курсовой работы:</w:t>
      </w:r>
    </w:p>
    <w:p w:rsidR="00A1111A" w:rsidRPr="00ED68BF" w:rsidRDefault="00A1111A" w:rsidP="007A04C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Титульный лист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1111A" w:rsidRPr="00ED68BF" w:rsidRDefault="00A1111A" w:rsidP="007A04C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Содержание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7109A" w:rsidRPr="00ED68BF" w:rsidRDefault="00F7109A" w:rsidP="007A04C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Введение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4D46" w:rsidRPr="00ED68BF" w:rsidRDefault="00384D46" w:rsidP="007A04C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Основная часть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4D46" w:rsidRPr="00ED68BF" w:rsidRDefault="00384D46" w:rsidP="00384D46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4.1 Первая глава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4D46" w:rsidRPr="00ED68BF" w:rsidRDefault="00384D46" w:rsidP="00384D46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4.2 Вторая глава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4D46" w:rsidRDefault="00384D46" w:rsidP="0038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>5. Заключение</w:t>
      </w:r>
      <w:r w:rsidR="00FF6F88" w:rsidRPr="00ED68B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4D46" w:rsidRPr="00384D46" w:rsidRDefault="00384D46" w:rsidP="0038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68BF">
        <w:rPr>
          <w:rFonts w:ascii="Times New Roman" w:hAnsi="Times New Roman" w:cs="Times New Roman"/>
          <w:sz w:val="28"/>
          <w:szCs w:val="28"/>
          <w:highlight w:val="yellow"/>
        </w:rPr>
        <w:t>. Библиографический список</w:t>
      </w:r>
      <w:r w:rsidR="00FF6F88">
        <w:rPr>
          <w:rFonts w:ascii="Times New Roman" w:hAnsi="Times New Roman" w:cs="Times New Roman"/>
          <w:sz w:val="28"/>
          <w:szCs w:val="28"/>
        </w:rPr>
        <w:t>.</w:t>
      </w:r>
    </w:p>
    <w:p w:rsidR="00F7109A" w:rsidRPr="007A04CC" w:rsidRDefault="00F7109A" w:rsidP="007A04CC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BF">
        <w:rPr>
          <w:rFonts w:ascii="Times New Roman" w:hAnsi="Times New Roman" w:cs="Times New Roman"/>
          <w:sz w:val="28"/>
          <w:szCs w:val="28"/>
          <w:highlight w:val="yellow"/>
        </w:rPr>
        <w:t xml:space="preserve">Введение оформляется на 2-3 </w:t>
      </w:r>
      <w:r w:rsidR="00A1111A" w:rsidRPr="00ED68BF">
        <w:rPr>
          <w:rFonts w:ascii="Times New Roman" w:hAnsi="Times New Roman" w:cs="Times New Roman"/>
          <w:sz w:val="28"/>
          <w:szCs w:val="28"/>
          <w:highlight w:val="yellow"/>
        </w:rPr>
        <w:t>страницах машинописного текста</w:t>
      </w:r>
      <w:r w:rsidR="00A1111A" w:rsidRPr="007A04CC">
        <w:rPr>
          <w:rFonts w:ascii="Times New Roman" w:hAnsi="Times New Roman" w:cs="Times New Roman"/>
          <w:sz w:val="28"/>
          <w:szCs w:val="28"/>
        </w:rPr>
        <w:t>. Н</w:t>
      </w:r>
      <w:r w:rsidR="00A1111A" w:rsidRPr="007A04CC">
        <w:rPr>
          <w:rFonts w:ascii="Times New Roman" w:hAnsi="Times New Roman" w:cs="Times New Roman"/>
          <w:sz w:val="28"/>
          <w:szCs w:val="28"/>
        </w:rPr>
        <w:t>е</w:t>
      </w:r>
      <w:r w:rsidR="00A1111A" w:rsidRPr="007A04CC">
        <w:rPr>
          <w:rFonts w:ascii="Times New Roman" w:hAnsi="Times New Roman" w:cs="Times New Roman"/>
          <w:sz w:val="28"/>
          <w:szCs w:val="28"/>
        </w:rPr>
        <w:t>обходимо отметить актуальность и значимость выбранной темы, цель ку</w:t>
      </w:r>
      <w:r w:rsidR="00A1111A" w:rsidRPr="007A04CC">
        <w:rPr>
          <w:rFonts w:ascii="Times New Roman" w:hAnsi="Times New Roman" w:cs="Times New Roman"/>
          <w:sz w:val="28"/>
          <w:szCs w:val="28"/>
        </w:rPr>
        <w:t>р</w:t>
      </w:r>
      <w:r w:rsidR="00A1111A" w:rsidRPr="007A04CC">
        <w:rPr>
          <w:rFonts w:ascii="Times New Roman" w:hAnsi="Times New Roman" w:cs="Times New Roman"/>
          <w:sz w:val="28"/>
          <w:szCs w:val="28"/>
        </w:rPr>
        <w:t>совой работы и задачи, а также объект и предмет исследования.</w:t>
      </w:r>
    </w:p>
    <w:p w:rsidR="00FC7494" w:rsidRPr="007A04CC" w:rsidRDefault="00A1111A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Первая глава посвящена изучению и исследованию теоретических и методологических вопросов. Рекомендуется провести анализ отечестве</w:t>
      </w:r>
      <w:r w:rsidRPr="007A04CC">
        <w:rPr>
          <w:rFonts w:ascii="Times New Roman" w:hAnsi="Times New Roman" w:cs="Times New Roman"/>
          <w:sz w:val="28"/>
          <w:szCs w:val="28"/>
        </w:rPr>
        <w:t>н</w:t>
      </w:r>
      <w:r w:rsidRPr="007A04CC">
        <w:rPr>
          <w:rFonts w:ascii="Times New Roman" w:hAnsi="Times New Roman" w:cs="Times New Roman"/>
          <w:sz w:val="28"/>
          <w:szCs w:val="28"/>
        </w:rPr>
        <w:t>ной и зарубежной литературы по выбранной теме, раскрыть историю и</w:t>
      </w:r>
      <w:r w:rsidRPr="007A04CC">
        <w:rPr>
          <w:rFonts w:ascii="Times New Roman" w:hAnsi="Times New Roman" w:cs="Times New Roman"/>
          <w:sz w:val="28"/>
          <w:szCs w:val="28"/>
        </w:rPr>
        <w:t>с</w:t>
      </w:r>
      <w:r w:rsidRPr="007A04CC">
        <w:rPr>
          <w:rFonts w:ascii="Times New Roman" w:hAnsi="Times New Roman" w:cs="Times New Roman"/>
          <w:sz w:val="28"/>
          <w:szCs w:val="28"/>
        </w:rPr>
        <w:t>следуемого вопроса, показать степень его изученности. В первой главе н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 xml:space="preserve">обходимо раскрыть содержание основополагающих терминов выбранной темы. </w:t>
      </w:r>
    </w:p>
    <w:p w:rsidR="00FC7494" w:rsidRPr="007A04CC" w:rsidRDefault="00FC7494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</w:t>
      </w:r>
      <w:r w:rsidR="00384D46">
        <w:rPr>
          <w:rFonts w:ascii="Times New Roman" w:hAnsi="Times New Roman" w:cs="Times New Roman"/>
          <w:sz w:val="28"/>
          <w:szCs w:val="28"/>
        </w:rPr>
        <w:t>и написании теоретической части</w:t>
      </w:r>
      <w:r w:rsidRPr="007A04CC">
        <w:rPr>
          <w:rFonts w:ascii="Times New Roman" w:hAnsi="Times New Roman" w:cs="Times New Roman"/>
          <w:sz w:val="28"/>
          <w:szCs w:val="28"/>
        </w:rPr>
        <w:t xml:space="preserve"> студенту необходимо:</w:t>
      </w:r>
    </w:p>
    <w:p w:rsidR="00A1111A" w:rsidRPr="007A04CC" w:rsidRDefault="00384D4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494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15076">
        <w:rPr>
          <w:rFonts w:ascii="Times New Roman" w:hAnsi="Times New Roman" w:cs="Times New Roman"/>
          <w:sz w:val="28"/>
          <w:szCs w:val="28"/>
        </w:rPr>
        <w:t>про</w:t>
      </w:r>
      <w:r w:rsidR="00FC7494" w:rsidRPr="007A04CC">
        <w:rPr>
          <w:rFonts w:ascii="Times New Roman" w:hAnsi="Times New Roman" w:cs="Times New Roman"/>
          <w:sz w:val="28"/>
          <w:szCs w:val="28"/>
        </w:rPr>
        <w:t>демонстрировать умение самостоятельно проводить анализ а</w:t>
      </w:r>
      <w:r w:rsidR="00FC7494" w:rsidRPr="007A04CC">
        <w:rPr>
          <w:rFonts w:ascii="Times New Roman" w:hAnsi="Times New Roman" w:cs="Times New Roman"/>
          <w:sz w:val="28"/>
          <w:szCs w:val="28"/>
        </w:rPr>
        <w:t>к</w:t>
      </w:r>
      <w:r w:rsidR="00FC7494" w:rsidRPr="007A04CC">
        <w:rPr>
          <w:rFonts w:ascii="Times New Roman" w:hAnsi="Times New Roman" w:cs="Times New Roman"/>
          <w:sz w:val="28"/>
          <w:szCs w:val="28"/>
        </w:rPr>
        <w:t>туальной литературы по проблеме, выбранной в качестве темы курсовой работы;</w:t>
      </w:r>
    </w:p>
    <w:p w:rsidR="00FC7494" w:rsidRPr="007A04CC" w:rsidRDefault="00384D4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494" w:rsidRPr="007A04CC">
        <w:rPr>
          <w:rFonts w:ascii="Times New Roman" w:hAnsi="Times New Roman" w:cs="Times New Roman"/>
          <w:sz w:val="28"/>
          <w:szCs w:val="28"/>
        </w:rPr>
        <w:t xml:space="preserve"> применять для анализа научную, методическую и иную литерат</w:t>
      </w:r>
      <w:r w:rsidR="00FC7494" w:rsidRPr="007A04CC">
        <w:rPr>
          <w:rFonts w:ascii="Times New Roman" w:hAnsi="Times New Roman" w:cs="Times New Roman"/>
          <w:sz w:val="28"/>
          <w:szCs w:val="28"/>
        </w:rPr>
        <w:t>у</w:t>
      </w:r>
      <w:r w:rsidR="00FC7494" w:rsidRPr="007A04CC">
        <w:rPr>
          <w:rFonts w:ascii="Times New Roman" w:hAnsi="Times New Roman" w:cs="Times New Roman"/>
          <w:sz w:val="28"/>
          <w:szCs w:val="28"/>
        </w:rPr>
        <w:t>ру, раскрывающую суть вопроса;</w:t>
      </w:r>
    </w:p>
    <w:p w:rsidR="00FC7494" w:rsidRPr="007A04CC" w:rsidRDefault="00384D4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494" w:rsidRPr="007A04CC">
        <w:rPr>
          <w:rFonts w:ascii="Times New Roman" w:hAnsi="Times New Roman" w:cs="Times New Roman"/>
          <w:sz w:val="28"/>
          <w:szCs w:val="28"/>
        </w:rPr>
        <w:t xml:space="preserve"> проводить анализ проблематики на уровне отечественного и зар</w:t>
      </w:r>
      <w:r w:rsidR="00FC7494" w:rsidRPr="007A04CC">
        <w:rPr>
          <w:rFonts w:ascii="Times New Roman" w:hAnsi="Times New Roman" w:cs="Times New Roman"/>
          <w:sz w:val="28"/>
          <w:szCs w:val="28"/>
        </w:rPr>
        <w:t>у</w:t>
      </w:r>
      <w:r w:rsidR="00FC7494" w:rsidRPr="007A04CC">
        <w:rPr>
          <w:rFonts w:ascii="Times New Roman" w:hAnsi="Times New Roman" w:cs="Times New Roman"/>
          <w:sz w:val="28"/>
          <w:szCs w:val="28"/>
        </w:rPr>
        <w:t>бежного опыта;</w:t>
      </w:r>
    </w:p>
    <w:p w:rsidR="00FC7494" w:rsidRPr="007A04CC" w:rsidRDefault="00384D4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494" w:rsidRPr="007A04CC">
        <w:rPr>
          <w:rFonts w:ascii="Times New Roman" w:hAnsi="Times New Roman" w:cs="Times New Roman"/>
          <w:sz w:val="28"/>
          <w:szCs w:val="28"/>
        </w:rPr>
        <w:t xml:space="preserve"> определять взаимосвязь теоретических и практических аспектов выбранной темы;</w:t>
      </w:r>
    </w:p>
    <w:p w:rsidR="00FC7494" w:rsidRDefault="00384D4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494" w:rsidRPr="007A04CC">
        <w:rPr>
          <w:rFonts w:ascii="Times New Roman" w:hAnsi="Times New Roman" w:cs="Times New Roman"/>
          <w:sz w:val="28"/>
          <w:szCs w:val="28"/>
        </w:rPr>
        <w:t xml:space="preserve"> сформулировать выводы и рекомендации, полученные на основе проведенного анализа выбранной проблемы. </w:t>
      </w:r>
    </w:p>
    <w:p w:rsidR="00086D23" w:rsidRPr="007A04CC" w:rsidRDefault="00086D23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для написания теоретического раздела представлены в пункте 3 данных методических указаний. </w:t>
      </w:r>
    </w:p>
    <w:p w:rsidR="00A1111A" w:rsidRPr="007A04CC" w:rsidRDefault="00FC7494" w:rsidP="007A04CC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Вторая глава предполагает </w:t>
      </w:r>
      <w:r w:rsidR="00086D23">
        <w:rPr>
          <w:rFonts w:ascii="Times New Roman" w:hAnsi="Times New Roman" w:cs="Times New Roman"/>
          <w:sz w:val="28"/>
          <w:szCs w:val="28"/>
        </w:rPr>
        <w:t>решение практического</w:t>
      </w:r>
      <w:r w:rsidRPr="007A04C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086D23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 xml:space="preserve"> изуча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>мого вопроса и начинается с краткого описания выбранного предприятия, на основе которого будет сделан анализ финансово-хозяйственной де</w:t>
      </w:r>
      <w:r w:rsidRPr="007A04CC">
        <w:rPr>
          <w:rFonts w:ascii="Times New Roman" w:hAnsi="Times New Roman" w:cs="Times New Roman"/>
          <w:sz w:val="28"/>
          <w:szCs w:val="28"/>
        </w:rPr>
        <w:t>я</w:t>
      </w:r>
      <w:r w:rsidRPr="007A04CC">
        <w:rPr>
          <w:rFonts w:ascii="Times New Roman" w:hAnsi="Times New Roman" w:cs="Times New Roman"/>
          <w:sz w:val="28"/>
          <w:szCs w:val="28"/>
        </w:rPr>
        <w:t xml:space="preserve">тельности. </w:t>
      </w:r>
      <w:r w:rsidR="009F15BF" w:rsidRPr="007A04CC">
        <w:rPr>
          <w:rFonts w:ascii="Times New Roman" w:hAnsi="Times New Roman" w:cs="Times New Roman"/>
          <w:sz w:val="28"/>
          <w:szCs w:val="28"/>
        </w:rPr>
        <w:t>Описание предприятия предусматривает изучение организац</w:t>
      </w:r>
      <w:r w:rsidR="009F15BF" w:rsidRPr="007A04CC">
        <w:rPr>
          <w:rFonts w:ascii="Times New Roman" w:hAnsi="Times New Roman" w:cs="Times New Roman"/>
          <w:sz w:val="28"/>
          <w:szCs w:val="28"/>
        </w:rPr>
        <w:t>и</w:t>
      </w:r>
      <w:r w:rsidR="009F15BF" w:rsidRPr="007A04CC">
        <w:rPr>
          <w:rFonts w:ascii="Times New Roman" w:hAnsi="Times New Roman" w:cs="Times New Roman"/>
          <w:sz w:val="28"/>
          <w:szCs w:val="28"/>
        </w:rPr>
        <w:t>онно-правовой формы организации, структуру управления и производства. Раскрытие вопроса видов деятельности и ассортимента выпускаемой пр</w:t>
      </w:r>
      <w:r w:rsidR="009F15BF" w:rsidRPr="007A04CC">
        <w:rPr>
          <w:rFonts w:ascii="Times New Roman" w:hAnsi="Times New Roman" w:cs="Times New Roman"/>
          <w:sz w:val="28"/>
          <w:szCs w:val="28"/>
        </w:rPr>
        <w:t>о</w:t>
      </w:r>
      <w:r w:rsidR="009F15BF" w:rsidRPr="007A04CC">
        <w:rPr>
          <w:rFonts w:ascii="Times New Roman" w:hAnsi="Times New Roman" w:cs="Times New Roman"/>
          <w:sz w:val="28"/>
          <w:szCs w:val="28"/>
        </w:rPr>
        <w:t>дукции, товаров, работ или услуг. Анализ динамики основных финансово-экономических показателей деятельности организации за период 3-5 лет.</w:t>
      </w:r>
    </w:p>
    <w:p w:rsidR="009F15BF" w:rsidRPr="007A04CC" w:rsidRDefault="009F15BF" w:rsidP="007A04CC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В этом разделе курсовой работы также необходимо провести анализ финансово-хозяйственной деятельности транспортного предприятия, пр</w:t>
      </w:r>
      <w:r w:rsidRPr="007A04CC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 xml:space="preserve">меняя методы вертикального, горизонтального и факторного анализа. </w:t>
      </w:r>
    </w:p>
    <w:p w:rsidR="009E4DF7" w:rsidRPr="009E4DF7" w:rsidRDefault="009F15BF" w:rsidP="009E4DF7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 выполнении анализа необходимо сделать соответствующие в</w:t>
      </w:r>
      <w:r w:rsidRPr="007A04CC">
        <w:rPr>
          <w:rFonts w:ascii="Times New Roman" w:hAnsi="Times New Roman" w:cs="Times New Roman"/>
          <w:sz w:val="28"/>
          <w:szCs w:val="28"/>
        </w:rPr>
        <w:t>ы</w:t>
      </w:r>
      <w:r w:rsidRPr="007A04CC">
        <w:rPr>
          <w:rFonts w:ascii="Times New Roman" w:hAnsi="Times New Roman" w:cs="Times New Roman"/>
          <w:sz w:val="28"/>
          <w:szCs w:val="28"/>
        </w:rPr>
        <w:t>воды, определить взаимосвязь факторов, влияющих на результативный п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 xml:space="preserve">казатель с </w:t>
      </w:r>
      <w:r w:rsidR="00384D46">
        <w:rPr>
          <w:rFonts w:ascii="Times New Roman" w:hAnsi="Times New Roman" w:cs="Times New Roman"/>
          <w:sz w:val="28"/>
          <w:szCs w:val="28"/>
        </w:rPr>
        <w:t>самим изучаемым вопросом, а так</w:t>
      </w:r>
      <w:r w:rsidRPr="007A04CC">
        <w:rPr>
          <w:rFonts w:ascii="Times New Roman" w:hAnsi="Times New Roman" w:cs="Times New Roman"/>
          <w:sz w:val="28"/>
          <w:szCs w:val="28"/>
        </w:rPr>
        <w:t>же выработать рекомендации по повышению эффективности деятельности предприятия, совершенств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 xml:space="preserve">ванию использования ресурсов и дополнить разделы, которые не получили должного раскрытия. </w:t>
      </w:r>
    </w:p>
    <w:p w:rsidR="000B6A89" w:rsidRDefault="000B6A89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Заключение объемом 1,5-2 страницы должно отражать выводы, сд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>ланные студентом на основе проведенного анализа теоретического мат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>риала и расчетной части курсовой работы, а также рекомендации по с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вершенствованию деятельности предприятия. Автор курсовой работы должен отметить собственный вклад в разработку темы, выделить знач</w:t>
      </w:r>
      <w:r w:rsidRPr="007A04CC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 xml:space="preserve">мость своих выводов, рекомендаций и наблюдений. </w:t>
      </w:r>
    </w:p>
    <w:p w:rsidR="006748DC" w:rsidRDefault="006748DC" w:rsidP="006748DC">
      <w:pPr>
        <w:pStyle w:val="21"/>
        <w:spacing w:line="360" w:lineRule="auto"/>
        <w:ind w:firstLine="851"/>
        <w:rPr>
          <w:szCs w:val="28"/>
        </w:rPr>
      </w:pPr>
      <w:r>
        <w:rPr>
          <w:szCs w:val="28"/>
        </w:rPr>
        <w:t>В этом разделе должны быть обобщены результаты анализа по всем предыдущим пунктам анализа. В краткой форме делаются выводы:</w:t>
      </w:r>
    </w:p>
    <w:p w:rsidR="006748DC" w:rsidRDefault="006748DC" w:rsidP="006748DC">
      <w:pPr>
        <w:pStyle w:val="21"/>
        <w:spacing w:line="360" w:lineRule="auto"/>
        <w:ind w:firstLine="851"/>
      </w:pPr>
      <w:r>
        <w:rPr>
          <w:szCs w:val="28"/>
        </w:rPr>
        <w:t xml:space="preserve">– о </w:t>
      </w:r>
      <w:r w:rsidRPr="006748DC">
        <w:rPr>
          <w:szCs w:val="28"/>
        </w:rPr>
        <w:t>выполнении плана</w:t>
      </w:r>
      <w:r w:rsidRPr="006748DC">
        <w:t xml:space="preserve"> по основным по</w:t>
      </w:r>
      <w:r>
        <w:t xml:space="preserve">казателям деятельности </w:t>
      </w:r>
      <w:r w:rsidRPr="006748DC">
        <w:t>предприятия;</w:t>
      </w:r>
    </w:p>
    <w:p w:rsidR="000B6A89" w:rsidRPr="00384D46" w:rsidRDefault="006748DC" w:rsidP="00384D46">
      <w:pPr>
        <w:pStyle w:val="21"/>
        <w:spacing w:line="360" w:lineRule="auto"/>
        <w:ind w:firstLine="851"/>
        <w:rPr>
          <w:szCs w:val="28"/>
        </w:rPr>
      </w:pPr>
      <w:r>
        <w:lastRenderedPageBreak/>
        <w:t xml:space="preserve">– </w:t>
      </w:r>
      <w:r w:rsidRPr="006748DC">
        <w:t>о динамике основных показателей  деятельности предприятия</w:t>
      </w:r>
      <w:r w:rsidR="00384D46">
        <w:t xml:space="preserve">, </w:t>
      </w:r>
      <w:r w:rsidRPr="006748DC">
        <w:t>а также</w:t>
      </w:r>
      <w:r w:rsidR="00384D46">
        <w:t xml:space="preserve"> должны быть</w:t>
      </w:r>
      <w:r w:rsidRPr="006748DC">
        <w:t xml:space="preserve"> выявлены  внешние и внутренние  причины изменений факторов, сформулированы  проблемы, определены основные н</w:t>
      </w:r>
      <w:r w:rsidRPr="006748DC">
        <w:rPr>
          <w:szCs w:val="28"/>
        </w:rPr>
        <w:t>аправления улучшения показателей хозяйственной деятельности.</w:t>
      </w:r>
    </w:p>
    <w:p w:rsidR="000B6A89" w:rsidRPr="007A04CC" w:rsidRDefault="00384D46" w:rsidP="007A0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</w:t>
      </w:r>
      <w:r w:rsidR="000B6A89" w:rsidRPr="007A04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6A89" w:rsidRPr="007A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 необходимо учесть</w:t>
      </w:r>
      <w:r w:rsidR="000B6A89" w:rsidRPr="007A04CC">
        <w:rPr>
          <w:rFonts w:ascii="Times New Roman" w:hAnsi="Times New Roman" w:cs="Times New Roman"/>
          <w:sz w:val="28"/>
          <w:szCs w:val="28"/>
        </w:rPr>
        <w:t xml:space="preserve"> все материалы, которые были использованы для разра</w:t>
      </w:r>
      <w:r>
        <w:rPr>
          <w:rFonts w:ascii="Times New Roman" w:hAnsi="Times New Roman" w:cs="Times New Roman"/>
          <w:sz w:val="28"/>
          <w:szCs w:val="28"/>
        </w:rPr>
        <w:t>ботки курсовой работы студен</w:t>
      </w:r>
      <w:r w:rsidR="00FF6F88">
        <w:rPr>
          <w:rFonts w:ascii="Times New Roman" w:hAnsi="Times New Roman" w:cs="Times New Roman"/>
          <w:sz w:val="28"/>
          <w:szCs w:val="28"/>
        </w:rPr>
        <w:t>том,</w:t>
      </w:r>
      <w:r w:rsidR="000B6A89" w:rsidRPr="007A04CC">
        <w:rPr>
          <w:rFonts w:ascii="Times New Roman" w:hAnsi="Times New Roman" w:cs="Times New Roman"/>
          <w:sz w:val="28"/>
          <w:szCs w:val="28"/>
        </w:rPr>
        <w:t xml:space="preserve"> включая теоретические материалы, научную литературу, нормативно-правовые д</w:t>
      </w:r>
      <w:r w:rsidR="000B6A89" w:rsidRPr="007A04CC">
        <w:rPr>
          <w:rFonts w:ascii="Times New Roman" w:hAnsi="Times New Roman" w:cs="Times New Roman"/>
          <w:sz w:val="28"/>
          <w:szCs w:val="28"/>
        </w:rPr>
        <w:t>о</w:t>
      </w:r>
      <w:r w:rsidR="000B6A89" w:rsidRPr="007A04CC">
        <w:rPr>
          <w:rFonts w:ascii="Times New Roman" w:hAnsi="Times New Roman" w:cs="Times New Roman"/>
          <w:sz w:val="28"/>
          <w:szCs w:val="28"/>
        </w:rPr>
        <w:t>кументы, стандарты и статистические данные предприятий</w:t>
      </w:r>
      <w:r w:rsidR="00FF6F88">
        <w:rPr>
          <w:rFonts w:ascii="Times New Roman" w:hAnsi="Times New Roman" w:cs="Times New Roman"/>
          <w:sz w:val="28"/>
          <w:szCs w:val="28"/>
        </w:rPr>
        <w:t>.</w:t>
      </w:r>
      <w:r w:rsidR="000B6A89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FF6F88">
        <w:rPr>
          <w:rFonts w:ascii="Times New Roman" w:hAnsi="Times New Roman" w:cs="Times New Roman"/>
          <w:sz w:val="28"/>
          <w:szCs w:val="28"/>
        </w:rPr>
        <w:t>Список</w:t>
      </w:r>
      <w:r w:rsidR="000B6A89" w:rsidRPr="007A04CC">
        <w:rPr>
          <w:rFonts w:ascii="Times New Roman" w:hAnsi="Times New Roman" w:cs="Times New Roman"/>
          <w:sz w:val="28"/>
          <w:szCs w:val="28"/>
        </w:rPr>
        <w:t xml:space="preserve"> до</w:t>
      </w:r>
      <w:r w:rsidR="000B6A89" w:rsidRPr="007A04CC">
        <w:rPr>
          <w:rFonts w:ascii="Times New Roman" w:hAnsi="Times New Roman" w:cs="Times New Roman"/>
          <w:sz w:val="28"/>
          <w:szCs w:val="28"/>
        </w:rPr>
        <w:t>л</w:t>
      </w:r>
      <w:r w:rsidR="000B6A89" w:rsidRPr="007A04CC">
        <w:rPr>
          <w:rFonts w:ascii="Times New Roman" w:hAnsi="Times New Roman" w:cs="Times New Roman"/>
          <w:sz w:val="28"/>
          <w:szCs w:val="28"/>
        </w:rPr>
        <w:t>жен состо</w:t>
      </w:r>
      <w:r w:rsidR="00FF6F88">
        <w:rPr>
          <w:rFonts w:ascii="Times New Roman" w:hAnsi="Times New Roman" w:cs="Times New Roman"/>
          <w:sz w:val="28"/>
          <w:szCs w:val="28"/>
        </w:rPr>
        <w:t xml:space="preserve">ять не менее </w:t>
      </w:r>
      <w:r w:rsidR="000B6A89" w:rsidRPr="007A04CC">
        <w:rPr>
          <w:rFonts w:ascii="Times New Roman" w:hAnsi="Times New Roman" w:cs="Times New Roman"/>
          <w:sz w:val="28"/>
          <w:szCs w:val="28"/>
        </w:rPr>
        <w:t>15 источников.</w:t>
      </w:r>
    </w:p>
    <w:p w:rsidR="000B6A89" w:rsidRPr="007A04CC" w:rsidRDefault="000B6A89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Количество приложений в курсовой работе не регламентируется. </w:t>
      </w:r>
      <w:r w:rsidR="00FF6F88">
        <w:rPr>
          <w:rFonts w:ascii="Times New Roman" w:hAnsi="Times New Roman" w:cs="Times New Roman"/>
          <w:sz w:val="28"/>
          <w:szCs w:val="28"/>
        </w:rPr>
        <w:t>В п</w:t>
      </w:r>
      <w:r w:rsidRPr="007A04CC">
        <w:rPr>
          <w:rFonts w:ascii="Times New Roman" w:hAnsi="Times New Roman" w:cs="Times New Roman"/>
          <w:sz w:val="28"/>
          <w:szCs w:val="28"/>
        </w:rPr>
        <w:t>р</w:t>
      </w:r>
      <w:r w:rsidR="00FF6F88">
        <w:rPr>
          <w:rFonts w:ascii="Times New Roman" w:hAnsi="Times New Roman" w:cs="Times New Roman"/>
          <w:sz w:val="28"/>
          <w:szCs w:val="28"/>
        </w:rPr>
        <w:t xml:space="preserve">иложения включают дополнительную 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FF6F88">
        <w:rPr>
          <w:rFonts w:ascii="Times New Roman" w:hAnsi="Times New Roman" w:cs="Times New Roman"/>
          <w:sz w:val="28"/>
          <w:szCs w:val="28"/>
        </w:rPr>
        <w:t>информацию, которая</w:t>
      </w:r>
      <w:r w:rsidRPr="007A04CC">
        <w:rPr>
          <w:rFonts w:ascii="Times New Roman" w:hAnsi="Times New Roman" w:cs="Times New Roman"/>
          <w:sz w:val="28"/>
          <w:szCs w:val="28"/>
        </w:rPr>
        <w:t xml:space="preserve"> требуется для связности изложенного материала</w:t>
      </w:r>
      <w:r w:rsidR="00384D46">
        <w:rPr>
          <w:rFonts w:ascii="Times New Roman" w:hAnsi="Times New Roman" w:cs="Times New Roman"/>
          <w:sz w:val="28"/>
          <w:szCs w:val="28"/>
        </w:rPr>
        <w:t xml:space="preserve"> и целостности курсовой работы: </w:t>
      </w:r>
      <w:r w:rsidRPr="007A04CC">
        <w:rPr>
          <w:rFonts w:ascii="Times New Roman" w:hAnsi="Times New Roman" w:cs="Times New Roman"/>
          <w:sz w:val="28"/>
          <w:szCs w:val="28"/>
        </w:rPr>
        <w:t>громоздкие таблицы, схемы, образцы документов, инструкций, формул и т.</w:t>
      </w:r>
      <w:r w:rsidR="00384D46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д. Графики и таблицы, расположенные в отдельных приложениях работы, включают в общую нумерацию страниц, но</w:t>
      </w:r>
      <w:r w:rsidR="00384D46">
        <w:rPr>
          <w:rFonts w:ascii="Times New Roman" w:hAnsi="Times New Roman" w:cs="Times New Roman"/>
          <w:sz w:val="28"/>
          <w:szCs w:val="28"/>
        </w:rPr>
        <w:t xml:space="preserve"> они</w:t>
      </w:r>
      <w:r w:rsidRPr="007A04CC">
        <w:rPr>
          <w:rFonts w:ascii="Times New Roman" w:hAnsi="Times New Roman" w:cs="Times New Roman"/>
          <w:sz w:val="28"/>
          <w:szCs w:val="28"/>
        </w:rPr>
        <w:t xml:space="preserve"> не входят в общий объем курсовой работы. Каждое приложение необходимо оформлять с новой страницы</w:t>
      </w:r>
      <w:r w:rsidR="001B7D31">
        <w:rPr>
          <w:rFonts w:ascii="Times New Roman" w:hAnsi="Times New Roman" w:cs="Times New Roman"/>
          <w:sz w:val="28"/>
          <w:szCs w:val="28"/>
        </w:rPr>
        <w:t>,</w:t>
      </w:r>
      <w:r w:rsidR="008822BF" w:rsidRPr="007A04CC">
        <w:rPr>
          <w:rFonts w:ascii="Times New Roman" w:hAnsi="Times New Roman" w:cs="Times New Roman"/>
          <w:sz w:val="28"/>
          <w:szCs w:val="28"/>
        </w:rPr>
        <w:t xml:space="preserve"> их объем не должен превышать объема самой работы.</w:t>
      </w:r>
    </w:p>
    <w:p w:rsidR="00C31D55" w:rsidRDefault="00C31D55" w:rsidP="001B7D31">
      <w:pPr>
        <w:pStyle w:val="1"/>
        <w:spacing w:line="240" w:lineRule="auto"/>
        <w:ind w:left="993" w:hanging="284"/>
        <w:rPr>
          <w:rFonts w:cs="Times New Roman"/>
        </w:rPr>
      </w:pPr>
      <w:bookmarkStart w:id="3" w:name="_Toc498265834"/>
    </w:p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Pr="00C31D55" w:rsidRDefault="00C31D55" w:rsidP="00C31D55"/>
    <w:p w:rsidR="00FF6F88" w:rsidRDefault="001B7D31" w:rsidP="001B7D31">
      <w:pPr>
        <w:pStyle w:val="1"/>
        <w:spacing w:line="240" w:lineRule="auto"/>
        <w:ind w:left="993" w:hanging="284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8822BF" w:rsidRPr="007A04CC">
        <w:rPr>
          <w:rFonts w:cs="Times New Roman"/>
        </w:rPr>
        <w:t xml:space="preserve">Методические указания по выполнению анализа </w:t>
      </w:r>
    </w:p>
    <w:p w:rsidR="00613252" w:rsidRPr="007A04CC" w:rsidRDefault="008822BF" w:rsidP="00FF6F88">
      <w:pPr>
        <w:pStyle w:val="1"/>
        <w:spacing w:line="240" w:lineRule="auto"/>
        <w:ind w:left="993"/>
        <w:rPr>
          <w:rFonts w:cs="Times New Roman"/>
        </w:rPr>
      </w:pPr>
      <w:r w:rsidRPr="007A04CC">
        <w:rPr>
          <w:rFonts w:cs="Times New Roman"/>
        </w:rPr>
        <w:t>и диагностики финансово-хозяйственной деятельности предприятия</w:t>
      </w:r>
      <w:bookmarkEnd w:id="3"/>
    </w:p>
    <w:p w:rsidR="008822BF" w:rsidRPr="007A04CC" w:rsidRDefault="008822BF" w:rsidP="007A04CC">
      <w:pPr>
        <w:spacing w:after="0" w:line="240" w:lineRule="auto"/>
        <w:rPr>
          <w:rFonts w:ascii="Times New Roman" w:hAnsi="Times New Roman" w:cs="Times New Roman"/>
        </w:rPr>
      </w:pPr>
    </w:p>
    <w:p w:rsidR="008822BF" w:rsidRPr="007A04CC" w:rsidRDefault="008822BF" w:rsidP="007A04CC">
      <w:pPr>
        <w:spacing w:after="0" w:line="240" w:lineRule="auto"/>
        <w:rPr>
          <w:rFonts w:ascii="Times New Roman" w:hAnsi="Times New Roman" w:cs="Times New Roman"/>
        </w:rPr>
      </w:pPr>
    </w:p>
    <w:p w:rsidR="008822BF" w:rsidRPr="007A04CC" w:rsidRDefault="001B7D31" w:rsidP="001B7D31">
      <w:pPr>
        <w:pStyle w:val="1"/>
        <w:spacing w:line="240" w:lineRule="auto"/>
        <w:ind w:left="780"/>
        <w:rPr>
          <w:rFonts w:cs="Times New Roman"/>
          <w:sz w:val="28"/>
        </w:rPr>
      </w:pPr>
      <w:bookmarkStart w:id="4" w:name="_Toc498265835"/>
      <w:r>
        <w:rPr>
          <w:rFonts w:cs="Times New Roman"/>
          <w:sz w:val="28"/>
        </w:rPr>
        <w:t xml:space="preserve">2.1. </w:t>
      </w:r>
      <w:r w:rsidR="007A04CC" w:rsidRPr="007A04CC">
        <w:rPr>
          <w:rFonts w:cs="Times New Roman"/>
          <w:sz w:val="28"/>
        </w:rPr>
        <w:t>Методы, способы и приемы проведения анализа</w:t>
      </w:r>
      <w:bookmarkEnd w:id="4"/>
    </w:p>
    <w:p w:rsidR="008822BF" w:rsidRPr="007A04CC" w:rsidRDefault="008822BF" w:rsidP="007A0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7A04CC" w:rsidP="007A0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31" w:rsidRDefault="001B7D31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методам, способам и при</w:t>
      </w:r>
      <w:r w:rsidR="00FF6F88">
        <w:rPr>
          <w:rFonts w:ascii="Times New Roman" w:hAnsi="Times New Roman" w:cs="Times New Roman"/>
          <w:sz w:val="28"/>
          <w:szCs w:val="28"/>
        </w:rPr>
        <w:t>емам проведения анализа относят</w:t>
      </w:r>
      <w:r>
        <w:rPr>
          <w:rFonts w:ascii="Times New Roman" w:hAnsi="Times New Roman" w:cs="Times New Roman"/>
          <w:sz w:val="28"/>
          <w:szCs w:val="28"/>
        </w:rPr>
        <w:t xml:space="preserve">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группировку, графический способ анализа, табличный способ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аналитических данных, факторный анализ.</w:t>
      </w:r>
    </w:p>
    <w:p w:rsidR="001B7D31" w:rsidRDefault="001B7D31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</w:t>
      </w:r>
    </w:p>
    <w:p w:rsidR="007A04CC" w:rsidRPr="007A04CC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Необходимость сравнения предопределяется тем, что все явления и процессы находятся в постоянном движении и развитии. Сравнение произв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о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дится отчетных показателей с плановыми, с результатами прошлых лет, с достижениями других предприятий, с эталонами, лучшими зарубежными достижениями.</w:t>
      </w:r>
    </w:p>
    <w:p w:rsidR="007A04CC" w:rsidRPr="007A04CC" w:rsidRDefault="001B7D31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Сравнение –</w:t>
      </w:r>
      <w:r w:rsidR="007A04CC"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это научный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метод познания, в процессе его</w:t>
      </w:r>
      <w:r w:rsidR="007A04CC"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изучаемое явление сопоставляется с уже известным, с целью определения общих черт и различий между ними. С помощью сравнения определяется общее и спец</w:t>
      </w:r>
      <w:r w:rsidR="007A04CC"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и</w:t>
      </w:r>
      <w:r w:rsidR="007A04CC"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фическое, а также изучаются тенденции, закономерности, изменения.</w:t>
      </w:r>
    </w:p>
    <w:p w:rsidR="007A04CC" w:rsidRPr="007A04CC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Наиболее типичные ситуации, когда достигается сравнение и цели:</w:t>
      </w:r>
    </w:p>
    <w:p w:rsidR="007A04CC" w:rsidRPr="007A04CC" w:rsidRDefault="001B7D31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Сопоставление</w:t>
      </w:r>
      <w:r w:rsidR="007A04CC"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плановых и фактических показателей используется для оценки степени выполнения плана.</w:t>
      </w:r>
    </w:p>
    <w:p w:rsidR="007A04CC" w:rsidRPr="007A04CC" w:rsidRDefault="007A04CC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Сопоставление фактических показателей с нормативными позвол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я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ет осуществить контроль за затратами разного рода ресурсов и способствует внедрению ресурсосберегающих технологий.</w:t>
      </w:r>
    </w:p>
    <w:p w:rsidR="007A04CC" w:rsidRPr="007A04CC" w:rsidRDefault="007A04CC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Сопоставление показателей анализируемого предприятия с дост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и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жениями научно-технического прогресса. Передача опыта необходима для поиска резервов.</w:t>
      </w:r>
    </w:p>
    <w:p w:rsidR="007A04CC" w:rsidRPr="007A04CC" w:rsidRDefault="007A04CC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lastRenderedPageBreak/>
        <w:t>Сопоставление параллельных динамических рядов производится для изучения взаимосвязей исследуемых показателей.</w:t>
      </w:r>
    </w:p>
    <w:p w:rsidR="007A04CC" w:rsidRPr="007A04CC" w:rsidRDefault="007A04CC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Сопоставление вариантов различных управленческих решений производится с целью выбора оптимального.</w:t>
      </w:r>
    </w:p>
    <w:p w:rsidR="007A04CC" w:rsidRPr="007A04CC" w:rsidRDefault="007A04CC" w:rsidP="007A04CC">
      <w:pPr>
        <w:numPr>
          <w:ilvl w:val="0"/>
          <w:numId w:val="13"/>
        </w:numPr>
        <w:tabs>
          <w:tab w:val="clear" w:pos="144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Сопоставление результатов деятельности </w:t>
      </w:r>
      <w:r w:rsidR="00083DC5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за несколько периодов или плановых значений с фактическими</w:t>
      </w: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применяется при расчете влияния какого-либо фактора.</w:t>
      </w:r>
    </w:p>
    <w:p w:rsidR="007A04CC" w:rsidRPr="00083DC5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7A04C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В экономическом анализе различают следующие виды сравнительного </w:t>
      </w:r>
      <w:r w:rsidRPr="00083DC5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анализа:</w:t>
      </w:r>
    </w:p>
    <w:p w:rsidR="007A04CC" w:rsidRPr="00083DC5" w:rsidRDefault="00083DC5" w:rsidP="007A04CC">
      <w:pPr>
        <w:numPr>
          <w:ilvl w:val="0"/>
          <w:numId w:val="14"/>
        </w:numPr>
        <w:tabs>
          <w:tab w:val="clear" w:pos="18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оризонтальный сравнительный анализ используется для опред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 абсолютных и относительных отклонений фактического уровня п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казателя от базового значения.</w:t>
      </w:r>
    </w:p>
    <w:p w:rsidR="007A04CC" w:rsidRPr="00083DC5" w:rsidRDefault="00083DC5" w:rsidP="007A04CC">
      <w:pPr>
        <w:numPr>
          <w:ilvl w:val="0"/>
          <w:numId w:val="14"/>
        </w:numPr>
        <w:tabs>
          <w:tab w:val="clear" w:pos="18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ертикальный сравнительный анализ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его помощью изучается структура экономических явления и процессов путем расчета уд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ельного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FF6F8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 частей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общем и целом.</w:t>
      </w:r>
    </w:p>
    <w:p w:rsidR="007A04CC" w:rsidRPr="00083DC5" w:rsidRDefault="00083DC5" w:rsidP="007A04CC">
      <w:pPr>
        <w:numPr>
          <w:ilvl w:val="0"/>
          <w:numId w:val="14"/>
        </w:numPr>
        <w:tabs>
          <w:tab w:val="clear" w:pos="1800"/>
          <w:tab w:val="num" w:pos="0"/>
          <w:tab w:val="left" w:pos="1134"/>
          <w:tab w:val="left" w:pos="5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рендовый сравнительный анализ используется для изучения ро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7A04CC" w:rsidRPr="00083DC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 и прироста за ряд лет к уровню базисного года.</w:t>
      </w:r>
    </w:p>
    <w:p w:rsidR="008822BF" w:rsidRPr="007A04CC" w:rsidRDefault="008822BF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Целью вертикального и горизонтального анализа является наглядное представление изменений, произошедших в показателях предприятия</w:t>
      </w:r>
      <w:r w:rsidR="00083DC5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и помощь в поиске решений по улучшению деятельности.</w:t>
      </w:r>
    </w:p>
    <w:p w:rsidR="005D1EE5" w:rsidRPr="007A04CC" w:rsidRDefault="003A5F87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Горизонтальный анализ представляет </w:t>
      </w:r>
      <w:r w:rsidR="00083DC5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7A04CC">
        <w:rPr>
          <w:rFonts w:ascii="Times New Roman" w:hAnsi="Times New Roman" w:cs="Times New Roman"/>
          <w:sz w:val="28"/>
          <w:szCs w:val="28"/>
        </w:rPr>
        <w:t>сопоставление данных организации за прошедшие периоды в относительном и абсолютном в</w:t>
      </w:r>
      <w:r w:rsidRPr="007A04CC">
        <w:rPr>
          <w:rFonts w:ascii="Times New Roman" w:hAnsi="Times New Roman" w:cs="Times New Roman"/>
          <w:sz w:val="28"/>
          <w:szCs w:val="28"/>
        </w:rPr>
        <w:t>ы</w:t>
      </w:r>
      <w:r w:rsidRPr="007A04CC">
        <w:rPr>
          <w:rFonts w:ascii="Times New Roman" w:hAnsi="Times New Roman" w:cs="Times New Roman"/>
          <w:sz w:val="28"/>
          <w:szCs w:val="28"/>
        </w:rPr>
        <w:t xml:space="preserve">ражении для формулировки определенных выводов. </w:t>
      </w:r>
    </w:p>
    <w:p w:rsidR="003A5F87" w:rsidRPr="007A04CC" w:rsidRDefault="003A5F87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Для проведения горизонтального анализа отчетности берут опре</w:t>
      </w:r>
      <w:r w:rsidR="0071527B">
        <w:rPr>
          <w:rFonts w:ascii="Times New Roman" w:hAnsi="Times New Roman" w:cs="Times New Roman"/>
          <w:sz w:val="28"/>
          <w:szCs w:val="28"/>
        </w:rPr>
        <w:t>д</w:t>
      </w:r>
      <w:r w:rsidR="0071527B">
        <w:rPr>
          <w:rFonts w:ascii="Times New Roman" w:hAnsi="Times New Roman" w:cs="Times New Roman"/>
          <w:sz w:val="28"/>
          <w:szCs w:val="28"/>
        </w:rPr>
        <w:t>е</w:t>
      </w:r>
      <w:r w:rsidR="00FF6F88">
        <w:rPr>
          <w:rFonts w:ascii="Times New Roman" w:hAnsi="Times New Roman" w:cs="Times New Roman"/>
          <w:sz w:val="28"/>
          <w:szCs w:val="28"/>
        </w:rPr>
        <w:t>ленный показатель</w:t>
      </w:r>
      <w:r w:rsidR="00083DC5">
        <w:rPr>
          <w:rFonts w:ascii="Times New Roman" w:hAnsi="Times New Roman" w:cs="Times New Roman"/>
          <w:sz w:val="28"/>
          <w:szCs w:val="28"/>
        </w:rPr>
        <w:t xml:space="preserve"> или строку</w:t>
      </w:r>
      <w:r w:rsidRPr="007A04CC">
        <w:rPr>
          <w:rFonts w:ascii="Times New Roman" w:hAnsi="Times New Roman" w:cs="Times New Roman"/>
          <w:sz w:val="28"/>
          <w:szCs w:val="28"/>
        </w:rPr>
        <w:t xml:space="preserve"> и прослеживают динамику его изменения за два и более периода. В качестве периода могут выступать различные вр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 xml:space="preserve">менные рамки (год, полугодие, квартал, месяц, декада, неделя или день). </w:t>
      </w:r>
    </w:p>
    <w:p w:rsidR="003A5F87" w:rsidRPr="007A04CC" w:rsidRDefault="003A5F87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Горизонтальный анализ может быть выражен при помощи двух в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риантов:</w:t>
      </w:r>
    </w:p>
    <w:p w:rsidR="003A5F87" w:rsidRPr="007A04CC" w:rsidRDefault="00083DC5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A5F87" w:rsidRPr="007A04CC">
        <w:rPr>
          <w:rFonts w:ascii="Times New Roman" w:hAnsi="Times New Roman" w:cs="Times New Roman"/>
          <w:sz w:val="28"/>
          <w:szCs w:val="28"/>
        </w:rPr>
        <w:t xml:space="preserve"> анализ изменения в абсолютном выражении (рублях, тоннах, кил</w:t>
      </w:r>
      <w:r w:rsidR="003A5F87" w:rsidRPr="007A04CC">
        <w:rPr>
          <w:rFonts w:ascii="Times New Roman" w:hAnsi="Times New Roman" w:cs="Times New Roman"/>
          <w:sz w:val="28"/>
          <w:szCs w:val="28"/>
        </w:rPr>
        <w:t>о</w:t>
      </w:r>
      <w:r w:rsidR="003A5F87" w:rsidRPr="007A04CC">
        <w:rPr>
          <w:rFonts w:ascii="Times New Roman" w:hAnsi="Times New Roman" w:cs="Times New Roman"/>
          <w:sz w:val="28"/>
          <w:szCs w:val="28"/>
        </w:rPr>
        <w:t>метрах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87" w:rsidRPr="007A04CC">
        <w:rPr>
          <w:rFonts w:ascii="Times New Roman" w:hAnsi="Times New Roman" w:cs="Times New Roman"/>
          <w:sz w:val="28"/>
          <w:szCs w:val="28"/>
        </w:rPr>
        <w:t>д.) – абсолютное изменение;</w:t>
      </w:r>
    </w:p>
    <w:p w:rsidR="003A5F87" w:rsidRPr="007A04CC" w:rsidRDefault="00083DC5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5F87" w:rsidRPr="007A04CC">
        <w:rPr>
          <w:rFonts w:ascii="Times New Roman" w:hAnsi="Times New Roman" w:cs="Times New Roman"/>
          <w:sz w:val="28"/>
          <w:szCs w:val="28"/>
        </w:rPr>
        <w:t xml:space="preserve"> анализ изменения в относительных величинах (в процентах) – о</w:t>
      </w:r>
      <w:r w:rsidR="003A5F87" w:rsidRPr="007A04CC">
        <w:rPr>
          <w:rFonts w:ascii="Times New Roman" w:hAnsi="Times New Roman" w:cs="Times New Roman"/>
          <w:sz w:val="28"/>
          <w:szCs w:val="28"/>
        </w:rPr>
        <w:t>т</w:t>
      </w:r>
      <w:r w:rsidR="003A5F87" w:rsidRPr="007A04CC">
        <w:rPr>
          <w:rFonts w:ascii="Times New Roman" w:hAnsi="Times New Roman" w:cs="Times New Roman"/>
          <w:sz w:val="28"/>
          <w:szCs w:val="28"/>
        </w:rPr>
        <w:t xml:space="preserve">носительное изменение. </w:t>
      </w:r>
    </w:p>
    <w:p w:rsidR="003A5F87" w:rsidRPr="007A04CC" w:rsidRDefault="003A5F87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Для более качественного анализа используют оба варианта предста</w:t>
      </w:r>
      <w:r w:rsidRPr="007A04CC">
        <w:rPr>
          <w:rFonts w:ascii="Times New Roman" w:hAnsi="Times New Roman" w:cs="Times New Roman"/>
          <w:sz w:val="28"/>
          <w:szCs w:val="28"/>
        </w:rPr>
        <w:t>в</w:t>
      </w:r>
      <w:r w:rsidRPr="007A04CC">
        <w:rPr>
          <w:rFonts w:ascii="Times New Roman" w:hAnsi="Times New Roman" w:cs="Times New Roman"/>
          <w:sz w:val="28"/>
          <w:szCs w:val="28"/>
        </w:rPr>
        <w:t xml:space="preserve">ления отклонений. </w:t>
      </w:r>
    </w:p>
    <w:p w:rsidR="003A5F87" w:rsidRPr="007A04CC" w:rsidRDefault="00175DF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Сравнение показателей за несколько лет можно представить как б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зисное (за базу сравнения берется определенный период), так и цепное (сравнение показателя в каждом периоде с предыдущим).</w:t>
      </w:r>
    </w:p>
    <w:p w:rsidR="00175DF6" w:rsidRPr="007A04CC" w:rsidRDefault="00175DF6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Пример горизонтального анализа показателя объема прои</w:t>
      </w:r>
      <w:r w:rsidR="00083DC5">
        <w:rPr>
          <w:rFonts w:ascii="Times New Roman" w:hAnsi="Times New Roman" w:cs="Times New Roman"/>
          <w:sz w:val="28"/>
          <w:szCs w:val="28"/>
        </w:rPr>
        <w:t>зводства представлен в табл.</w:t>
      </w:r>
      <w:r w:rsidR="005230AB">
        <w:rPr>
          <w:rFonts w:ascii="Times New Roman" w:hAnsi="Times New Roman" w:cs="Times New Roman"/>
          <w:sz w:val="28"/>
          <w:szCs w:val="28"/>
        </w:rPr>
        <w:t xml:space="preserve"> 2.1</w:t>
      </w:r>
      <w:r w:rsidRPr="007A04CC">
        <w:rPr>
          <w:rFonts w:ascii="Times New Roman" w:hAnsi="Times New Roman" w:cs="Times New Roman"/>
          <w:sz w:val="28"/>
          <w:szCs w:val="28"/>
        </w:rPr>
        <w:t>.</w:t>
      </w:r>
    </w:p>
    <w:p w:rsidR="00175DF6" w:rsidRPr="007A04CC" w:rsidRDefault="00175DF6" w:rsidP="007A04C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83DC5" w:rsidRDefault="00175DF6" w:rsidP="00083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230AB">
        <w:rPr>
          <w:rFonts w:ascii="Times New Roman" w:hAnsi="Times New Roman" w:cs="Times New Roman"/>
          <w:sz w:val="28"/>
          <w:szCs w:val="28"/>
        </w:rPr>
        <w:t>2.</w:t>
      </w:r>
      <w:r w:rsidR="00083DC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175DF6" w:rsidRPr="007A04CC" w:rsidRDefault="00175DF6" w:rsidP="0027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Пример горизонтального анализа</w:t>
      </w:r>
    </w:p>
    <w:tbl>
      <w:tblPr>
        <w:tblStyle w:val="a7"/>
        <w:tblW w:w="0" w:type="auto"/>
        <w:tblLook w:val="04A0"/>
      </w:tblPr>
      <w:tblGrid>
        <w:gridCol w:w="1399"/>
        <w:gridCol w:w="889"/>
        <w:gridCol w:w="889"/>
        <w:gridCol w:w="890"/>
        <w:gridCol w:w="864"/>
        <w:gridCol w:w="861"/>
        <w:gridCol w:w="882"/>
        <w:gridCol w:w="882"/>
        <w:gridCol w:w="865"/>
        <w:gridCol w:w="865"/>
      </w:tblGrid>
      <w:tr w:rsidR="00175DF6" w:rsidRPr="007A04CC" w:rsidTr="00AF07E2">
        <w:tc>
          <w:tcPr>
            <w:tcW w:w="1416" w:type="dxa"/>
            <w:vMerge w:val="restart"/>
          </w:tcPr>
          <w:p w:rsidR="00175DF6" w:rsidRPr="007A04CC" w:rsidRDefault="00175DF6" w:rsidP="007A04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Продукция, шт.</w:t>
            </w:r>
          </w:p>
        </w:tc>
        <w:tc>
          <w:tcPr>
            <w:tcW w:w="932" w:type="dxa"/>
            <w:vMerge w:val="restart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932" w:type="dxa"/>
            <w:vMerge w:val="restart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933" w:type="dxa"/>
            <w:vMerge w:val="restart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1786" w:type="dxa"/>
            <w:gridSpan w:val="2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Абсолютное отклонение, шт.</w:t>
            </w:r>
          </w:p>
        </w:tc>
        <w:tc>
          <w:tcPr>
            <w:tcW w:w="1786" w:type="dxa"/>
            <w:gridSpan w:val="2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Темп роста, %</w:t>
            </w:r>
          </w:p>
        </w:tc>
        <w:tc>
          <w:tcPr>
            <w:tcW w:w="1786" w:type="dxa"/>
            <w:gridSpan w:val="2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Темп прироста, %</w:t>
            </w:r>
          </w:p>
        </w:tc>
      </w:tr>
      <w:tr w:rsidR="00175DF6" w:rsidRPr="007A04CC" w:rsidTr="00175DF6">
        <w:tc>
          <w:tcPr>
            <w:tcW w:w="1416" w:type="dxa"/>
            <w:vMerge/>
          </w:tcPr>
          <w:p w:rsidR="00175DF6" w:rsidRPr="007A04CC" w:rsidRDefault="00175DF6" w:rsidP="007A04C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2" w:type="dxa"/>
            <w:vMerge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2" w:type="dxa"/>
            <w:vMerge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3" w:type="dxa"/>
            <w:vMerge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" w:type="dxa"/>
          </w:tcPr>
          <w:p w:rsidR="00175DF6" w:rsidRPr="007A04CC" w:rsidRDefault="00175DF6" w:rsidP="00086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201</w:t>
            </w:r>
            <w:r w:rsidR="00086D23">
              <w:rPr>
                <w:rFonts w:ascii="Times New Roman" w:hAnsi="Times New Roman" w:cs="Times New Roman"/>
                <w:szCs w:val="24"/>
              </w:rPr>
              <w:t>7 к 2016</w:t>
            </w:r>
            <w:r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893" w:type="dxa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к 2015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893" w:type="dxa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к 2016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893" w:type="dxa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к 2015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893" w:type="dxa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к 2016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893" w:type="dxa"/>
          </w:tcPr>
          <w:p w:rsidR="00175DF6" w:rsidRPr="007A04CC" w:rsidRDefault="00086D23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к 2015</w:t>
            </w:r>
            <w:r w:rsidR="00175DF6" w:rsidRPr="007A04C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  <w:tr w:rsidR="00175DF6" w:rsidRPr="007A04CC" w:rsidTr="00175DF6">
        <w:tc>
          <w:tcPr>
            <w:tcW w:w="1416" w:type="dxa"/>
          </w:tcPr>
          <w:p w:rsidR="00175DF6" w:rsidRPr="007A04CC" w:rsidRDefault="00175DF6" w:rsidP="007A04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Товар А</w:t>
            </w:r>
          </w:p>
        </w:tc>
        <w:tc>
          <w:tcPr>
            <w:tcW w:w="932" w:type="dxa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32" w:type="dxa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933" w:type="dxa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113,64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13,64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175DF6" w:rsidRPr="007A04CC" w:rsidTr="00175DF6">
        <w:tc>
          <w:tcPr>
            <w:tcW w:w="1416" w:type="dxa"/>
          </w:tcPr>
          <w:p w:rsidR="00175DF6" w:rsidRPr="007A04CC" w:rsidRDefault="00175DF6" w:rsidP="007A04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Товар Б</w:t>
            </w:r>
          </w:p>
        </w:tc>
        <w:tc>
          <w:tcPr>
            <w:tcW w:w="932" w:type="dxa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32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3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- 3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-10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175DF6" w:rsidRPr="007A04CC" w:rsidTr="00175DF6">
        <w:tc>
          <w:tcPr>
            <w:tcW w:w="1416" w:type="dxa"/>
          </w:tcPr>
          <w:p w:rsidR="00175DF6" w:rsidRPr="007A04CC" w:rsidRDefault="00175DF6" w:rsidP="007A04C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32" w:type="dxa"/>
          </w:tcPr>
          <w:p w:rsidR="00175DF6" w:rsidRPr="007A04CC" w:rsidRDefault="00175DF6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932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93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108,57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121,60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8,57</w:t>
            </w:r>
          </w:p>
        </w:tc>
        <w:tc>
          <w:tcPr>
            <w:tcW w:w="893" w:type="dxa"/>
          </w:tcPr>
          <w:p w:rsidR="00175DF6" w:rsidRPr="007A04CC" w:rsidRDefault="00F34EEE" w:rsidP="007A04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4CC">
              <w:rPr>
                <w:rFonts w:ascii="Times New Roman" w:hAnsi="Times New Roman" w:cs="Times New Roman"/>
                <w:szCs w:val="24"/>
              </w:rPr>
              <w:t>21,60</w:t>
            </w:r>
          </w:p>
        </w:tc>
      </w:tr>
    </w:tbl>
    <w:p w:rsidR="00175DF6" w:rsidRPr="007A04CC" w:rsidRDefault="00175DF6" w:rsidP="007A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81B" w:rsidRPr="007A04CC" w:rsidRDefault="0011681B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Горизонтальный анализ помогает изучить изменение анализируемых показателей за рассматриваемый период. Можно проследить изменения, произошедшие за предыдущий и предшествующие предыдущему годы, определить положительный или отрицательный результат. На основе да</w:t>
      </w:r>
      <w:r w:rsidRPr="007A04CC">
        <w:rPr>
          <w:rFonts w:ascii="Times New Roman" w:hAnsi="Times New Roman" w:cs="Times New Roman"/>
          <w:sz w:val="28"/>
          <w:szCs w:val="28"/>
        </w:rPr>
        <w:t>н</w:t>
      </w:r>
      <w:r w:rsidRPr="007A04CC">
        <w:rPr>
          <w:rFonts w:ascii="Times New Roman" w:hAnsi="Times New Roman" w:cs="Times New Roman"/>
          <w:sz w:val="28"/>
          <w:szCs w:val="28"/>
        </w:rPr>
        <w:t>ных, представленных в примере, можно сделать вывод, что объем прои</w:t>
      </w:r>
      <w:r w:rsidRPr="007A04CC">
        <w:rPr>
          <w:rFonts w:ascii="Times New Roman" w:hAnsi="Times New Roman" w:cs="Times New Roman"/>
          <w:sz w:val="28"/>
          <w:szCs w:val="28"/>
        </w:rPr>
        <w:t>з</w:t>
      </w:r>
      <w:r w:rsidRPr="007A04CC">
        <w:rPr>
          <w:rFonts w:ascii="Times New Roman" w:hAnsi="Times New Roman" w:cs="Times New Roman"/>
          <w:sz w:val="28"/>
          <w:szCs w:val="28"/>
        </w:rPr>
        <w:t>водства за три года увеличился н</w:t>
      </w:r>
      <w:r w:rsidR="00083DC5">
        <w:rPr>
          <w:rFonts w:ascii="Times New Roman" w:hAnsi="Times New Roman" w:cs="Times New Roman"/>
          <w:sz w:val="28"/>
          <w:szCs w:val="28"/>
        </w:rPr>
        <w:t>а 21 % или на 27 штук. При этом</w:t>
      </w:r>
      <w:r w:rsidRPr="007A04CC">
        <w:rPr>
          <w:rFonts w:ascii="Times New Roman" w:hAnsi="Times New Roman" w:cs="Times New Roman"/>
          <w:sz w:val="28"/>
          <w:szCs w:val="28"/>
        </w:rPr>
        <w:t xml:space="preserve"> объем товара А увеличился на 25 % (25 шт.), а товара Б на 8 % (на 2 шт.), учит</w:t>
      </w:r>
      <w:r w:rsidRPr="007A04CC">
        <w:rPr>
          <w:rFonts w:ascii="Times New Roman" w:hAnsi="Times New Roman" w:cs="Times New Roman"/>
          <w:sz w:val="28"/>
          <w:szCs w:val="28"/>
        </w:rPr>
        <w:t>ы</w:t>
      </w:r>
      <w:r w:rsidRPr="007A04CC">
        <w:rPr>
          <w:rFonts w:ascii="Times New Roman" w:hAnsi="Times New Roman" w:cs="Times New Roman"/>
          <w:sz w:val="28"/>
          <w:szCs w:val="28"/>
        </w:rPr>
        <w:t xml:space="preserve">вая, что объем товара Б в 2016 г. по отношению к 2015 г. уменьшился на </w:t>
      </w:r>
      <w:r w:rsidR="00FF6F88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10 % или на 3 шт.</w:t>
      </w:r>
    </w:p>
    <w:p w:rsidR="0011681B" w:rsidRPr="007A04CC" w:rsidRDefault="0011681B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Можно привести пример горизонтального анализа отчета о движ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>нии денежных средств для компании «Х»</w:t>
      </w:r>
      <w:r w:rsidR="00083DC5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табл</w:t>
      </w:r>
      <w:r w:rsidR="00083DC5">
        <w:rPr>
          <w:rFonts w:ascii="Times New Roman" w:hAnsi="Times New Roman" w:cs="Times New Roman"/>
          <w:sz w:val="28"/>
          <w:szCs w:val="28"/>
        </w:rPr>
        <w:t>.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5230AB">
        <w:rPr>
          <w:rFonts w:ascii="Times New Roman" w:hAnsi="Times New Roman" w:cs="Times New Roman"/>
          <w:sz w:val="28"/>
          <w:szCs w:val="28"/>
        </w:rPr>
        <w:t>2.</w:t>
      </w:r>
      <w:r w:rsidRPr="007A04CC">
        <w:rPr>
          <w:rFonts w:ascii="Times New Roman" w:hAnsi="Times New Roman" w:cs="Times New Roman"/>
          <w:sz w:val="28"/>
          <w:szCs w:val="28"/>
        </w:rPr>
        <w:t>2.</w:t>
      </w:r>
    </w:p>
    <w:p w:rsidR="0011681B" w:rsidRPr="007A04CC" w:rsidRDefault="0011681B" w:rsidP="007A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C5" w:rsidRDefault="0011681B" w:rsidP="00083DC5">
      <w:pPr>
        <w:spacing w:after="0" w:line="240" w:lineRule="auto"/>
        <w:ind w:left="1701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230AB">
        <w:rPr>
          <w:rFonts w:ascii="Times New Roman" w:hAnsi="Times New Roman" w:cs="Times New Roman"/>
          <w:sz w:val="28"/>
          <w:szCs w:val="28"/>
        </w:rPr>
        <w:t>2.</w:t>
      </w:r>
      <w:r w:rsidR="00083DC5"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11681B" w:rsidRPr="007A04CC" w:rsidRDefault="00083DC5" w:rsidP="00272F40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681B" w:rsidRPr="007A04CC">
        <w:rPr>
          <w:rFonts w:ascii="Times New Roman" w:hAnsi="Times New Roman" w:cs="Times New Roman"/>
          <w:sz w:val="28"/>
          <w:szCs w:val="28"/>
        </w:rPr>
        <w:t>оризонтальный анализ отчета о движении денежных средств компании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63"/>
        <w:gridCol w:w="1050"/>
        <w:gridCol w:w="1050"/>
        <w:gridCol w:w="1388"/>
        <w:gridCol w:w="1209"/>
      </w:tblGrid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AF07E2" w:rsidP="0008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8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086D23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F07E2"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Абсол. изм.</w:t>
            </w:r>
            <w:r w:rsidR="00AF07E2"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+/-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Отн. изм.</w:t>
            </w:r>
            <w:r w:rsidR="00AF07E2"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Поступление денег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поступления от покупателей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1,107,400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1,321,800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19.36%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денег по векселям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денег по векселям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(12,000)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дополнительной банковской ссуды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полученные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Поступление денег,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1,126,500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1,331,920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18.24%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Выплаты денег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выплаченные при з</w:t>
            </w: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купке материалов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23.24%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оплату операцио</w:t>
            </w: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18.28%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денег по векселям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процентов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-2.07%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задолженности по налогам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246.78%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Выплаты денег,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1,089,163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1,340,472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денежный поток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(8,552)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(45,889)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-122.90%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Инвестиционная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денег при покупке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денег при продаже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денежный поток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(2,500)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(5,400)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(2,900)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части отсроченного налога на прибыль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выплаченные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611.11%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денежный поток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(9,800)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(31,800)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(22,000)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224.49%</w:t>
            </w:r>
          </w:p>
        </w:tc>
      </w:tr>
      <w:tr w:rsidR="0011681B" w:rsidRPr="007A04CC" w:rsidTr="0011681B"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Чистый денежный поток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(45,752)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(70,789)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81B" w:rsidRPr="007A04CC" w:rsidRDefault="0011681B" w:rsidP="00F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-282.73%</w:t>
            </w:r>
          </w:p>
        </w:tc>
      </w:tr>
    </w:tbl>
    <w:p w:rsidR="00AF07E2" w:rsidRPr="007A04CC" w:rsidRDefault="00AF07E2" w:rsidP="007A04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81B" w:rsidRPr="007A04CC" w:rsidRDefault="00AF07E2" w:rsidP="007A04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помощи представлен</w:t>
      </w:r>
      <w:r w:rsidR="0008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можно сделать выводы</w:t>
      </w:r>
      <w:r w:rsidR="00FF6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81B" w:rsidRPr="007A04CC" w:rsidRDefault="0011681B" w:rsidP="007A0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Результирующий чистый денежный поток уменьшился на 70,789. Это снижение стало результатом снижения денежной результативности основной деятельности предприятия.</w:t>
      </w:r>
    </w:p>
    <w:p w:rsidR="00AF07E2" w:rsidRPr="007A04CC" w:rsidRDefault="0011681B" w:rsidP="007A0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поток от основной деятель</w:t>
      </w:r>
      <w:r w:rsidR="00AF07E2"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уменьшился на 45,889. В 2016</w:t>
      </w:r>
      <w:r w:rsidR="0071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стал отрицательным. Это явилось прямым результатом следу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соотношения: суммарные денежные поступления от основной де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увеличились на 205,420, в то время как суммарные выплаты увеличились на 251,309.</w:t>
      </w:r>
    </w:p>
    <w:p w:rsidR="00AF07E2" w:rsidRPr="007A04CC" w:rsidRDefault="0011681B" w:rsidP="007A0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 роль в столь драматическом ухудшении способности ко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пании генерировать денежные средства сыграло увеличение</w:t>
      </w:r>
      <w:r w:rsidR="00FF6F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денежных выплат пос</w:t>
      </w:r>
      <w:r w:rsidR="00FF6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тавщикам за основные материалы,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денежной оплаты опер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расходов. Компания не смогла компенсировать увеличение этих денежных выплат соответствующим увеличением поступления денег от потребителей продукции предприятия.</w:t>
      </w:r>
    </w:p>
    <w:p w:rsidR="00AF07E2" w:rsidRPr="007A04CC" w:rsidRDefault="0011681B" w:rsidP="007A0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не смогла компенсировать уменьшение денежного потока от основной деятельности с помощью инвестиционной и финансовой де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FF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И та и другая оказались не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в смысле денег: д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поток от инвестиционной деятельности уменьшился на 2,900, а денежный поток от финансовой деятельности – на 22,000. Последнее пр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изошло за счет </w:t>
      </w:r>
      <w:r w:rsidR="00AF07E2"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денежных дивидендов в 2016</w:t>
      </w:r>
      <w:r w:rsidR="0071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не в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плачивались в предыдущем году).</w:t>
      </w:r>
    </w:p>
    <w:p w:rsidR="0011681B" w:rsidRPr="007A04CC" w:rsidRDefault="0011681B" w:rsidP="007A0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самого отчета о движении денег, компания компенс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ровала существенное снижение денежного потока деньгами, которые были выручены от продажи рыночных ценных бумаг.</w:t>
      </w:r>
    </w:p>
    <w:p w:rsidR="0011681B" w:rsidRPr="007A04CC" w:rsidRDefault="0011681B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Противоположным по смыслу горизонтальному анализу выступает вертикальный анализ. В рамках данного анализа сравнивают показатели не в хронологии, а в пределах одного периода по сравнению с другими пок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 xml:space="preserve">зателями. </w:t>
      </w:r>
      <w:r w:rsidR="00AF07E2" w:rsidRPr="007A04CC">
        <w:rPr>
          <w:rFonts w:ascii="Times New Roman" w:hAnsi="Times New Roman" w:cs="Times New Roman"/>
          <w:sz w:val="28"/>
          <w:szCs w:val="28"/>
        </w:rPr>
        <w:t>Вертикальный анализ предполагает сравнение структуры пок</w:t>
      </w:r>
      <w:r w:rsidR="00AF07E2" w:rsidRPr="007A04CC">
        <w:rPr>
          <w:rFonts w:ascii="Times New Roman" w:hAnsi="Times New Roman" w:cs="Times New Roman"/>
          <w:sz w:val="28"/>
          <w:szCs w:val="28"/>
        </w:rPr>
        <w:t>а</w:t>
      </w:r>
      <w:r w:rsidR="00AF07E2" w:rsidRPr="007A04CC">
        <w:rPr>
          <w:rFonts w:ascii="Times New Roman" w:hAnsi="Times New Roman" w:cs="Times New Roman"/>
          <w:sz w:val="28"/>
          <w:szCs w:val="28"/>
        </w:rPr>
        <w:t xml:space="preserve">зателей (или баланса), а также динамику этой структуры. </w:t>
      </w:r>
    </w:p>
    <w:p w:rsidR="0011681B" w:rsidRPr="007A04CC" w:rsidRDefault="00AF07E2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lastRenderedPageBreak/>
        <w:t>Пример вер</w:t>
      </w:r>
      <w:r w:rsidR="0071527B">
        <w:rPr>
          <w:rFonts w:ascii="Times New Roman" w:hAnsi="Times New Roman" w:cs="Times New Roman"/>
          <w:sz w:val="28"/>
          <w:szCs w:val="28"/>
        </w:rPr>
        <w:t>тикального представлен в табл.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5230AB">
        <w:rPr>
          <w:rFonts w:ascii="Times New Roman" w:hAnsi="Times New Roman" w:cs="Times New Roman"/>
          <w:sz w:val="28"/>
          <w:szCs w:val="28"/>
        </w:rPr>
        <w:t>2.</w:t>
      </w:r>
      <w:r w:rsidRPr="007A04CC">
        <w:rPr>
          <w:rFonts w:ascii="Times New Roman" w:hAnsi="Times New Roman" w:cs="Times New Roman"/>
          <w:sz w:val="28"/>
          <w:szCs w:val="28"/>
        </w:rPr>
        <w:t>3.</w:t>
      </w:r>
    </w:p>
    <w:p w:rsidR="00E65117" w:rsidRPr="007A04CC" w:rsidRDefault="00E65117" w:rsidP="007A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27B" w:rsidRDefault="00E65117" w:rsidP="007152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230AB">
        <w:rPr>
          <w:rFonts w:ascii="Times New Roman" w:hAnsi="Times New Roman" w:cs="Times New Roman"/>
          <w:sz w:val="28"/>
          <w:szCs w:val="28"/>
        </w:rPr>
        <w:t>2.</w:t>
      </w:r>
      <w:r w:rsidR="0071527B">
        <w:rPr>
          <w:rFonts w:ascii="Times New Roman" w:hAnsi="Times New Roman" w:cs="Times New Roman"/>
          <w:sz w:val="28"/>
          <w:szCs w:val="28"/>
        </w:rPr>
        <w:t>3</w:t>
      </w:r>
    </w:p>
    <w:p w:rsidR="00E65117" w:rsidRPr="007A04CC" w:rsidRDefault="00E65117" w:rsidP="0027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Пример вертикального анализа</w:t>
      </w:r>
    </w:p>
    <w:tbl>
      <w:tblPr>
        <w:tblStyle w:val="a7"/>
        <w:tblW w:w="0" w:type="auto"/>
        <w:jc w:val="center"/>
        <w:tblLook w:val="04A0"/>
      </w:tblPr>
      <w:tblGrid>
        <w:gridCol w:w="1797"/>
        <w:gridCol w:w="991"/>
        <w:gridCol w:w="1032"/>
        <w:gridCol w:w="1294"/>
        <w:gridCol w:w="1122"/>
        <w:gridCol w:w="1122"/>
        <w:gridCol w:w="1162"/>
        <w:gridCol w:w="766"/>
      </w:tblGrid>
      <w:tr w:rsidR="00E65117" w:rsidRPr="007A04CC" w:rsidTr="007A04CC">
        <w:trPr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капитала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нач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ло года, тыс. руб.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конец года, тыс. руб.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Отклонение, тыс. руб.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вес на начало года, в %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вес на конец года, в %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удельного веса, в %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Темп роста, в %</w:t>
            </w:r>
          </w:p>
        </w:tc>
      </w:tr>
      <w:tr w:rsidR="00E65117" w:rsidRPr="007A04CC" w:rsidTr="007A04CC">
        <w:trPr>
          <w:trHeight w:val="529"/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Уставный капитал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1 786 716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1 826 877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40 161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53,15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52,47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-0,68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102,25</w:t>
            </w:r>
          </w:p>
        </w:tc>
      </w:tr>
      <w:tr w:rsidR="00E65117" w:rsidRPr="007A04CC" w:rsidTr="007A04CC">
        <w:trPr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Добавочный к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питал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26 877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86 981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60 104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323,63</w:t>
            </w:r>
          </w:p>
        </w:tc>
      </w:tr>
      <w:tr w:rsidR="00E65117" w:rsidRPr="007A04CC" w:rsidTr="007A04CC">
        <w:trPr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Переоценка вн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оборотных акт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вов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1 254 630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1 251 387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-3 243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37,32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35,94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-1,38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99,74</w:t>
            </w:r>
          </w:p>
        </w:tc>
      </w:tr>
      <w:tr w:rsidR="00E65117" w:rsidRPr="007A04CC" w:rsidTr="007A04CC">
        <w:trPr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кап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тал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12 079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12 920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841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106,96</w:t>
            </w:r>
          </w:p>
        </w:tc>
      </w:tr>
      <w:tr w:rsidR="00E65117" w:rsidRPr="007A04CC" w:rsidTr="007A04CC">
        <w:trPr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Нераспределённая прибыль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281 199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303 653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22 454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8,37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8,72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107,99</w:t>
            </w:r>
          </w:p>
        </w:tc>
      </w:tr>
      <w:tr w:rsidR="00E65117" w:rsidRPr="007A04CC" w:rsidTr="007A04CC">
        <w:trPr>
          <w:trHeight w:val="438"/>
          <w:jc w:val="center"/>
        </w:trPr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3 361 501</w:t>
            </w:r>
          </w:p>
        </w:tc>
        <w:tc>
          <w:tcPr>
            <w:tcW w:w="1116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3 481 818</w:t>
            </w:r>
          </w:p>
        </w:tc>
        <w:tc>
          <w:tcPr>
            <w:tcW w:w="129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120 317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65" w:type="dxa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65117" w:rsidRPr="007A04CC" w:rsidRDefault="00E65117" w:rsidP="007A04CC">
            <w:pPr>
              <w:tabs>
                <w:tab w:val="left" w:pos="709"/>
                <w:tab w:val="left" w:pos="623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4CC">
              <w:rPr>
                <w:rFonts w:ascii="Times New Roman" w:hAnsi="Times New Roman" w:cs="Times New Roman"/>
                <w:bCs/>
                <w:sz w:val="20"/>
                <w:szCs w:val="20"/>
              </w:rPr>
              <w:t>103,58</w:t>
            </w:r>
          </w:p>
        </w:tc>
      </w:tr>
    </w:tbl>
    <w:p w:rsidR="00E65117" w:rsidRPr="007A04CC" w:rsidRDefault="00E65117" w:rsidP="007A04C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5117" w:rsidRPr="007A04CC" w:rsidRDefault="00FF6F88" w:rsidP="007A04C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приведе</w:t>
      </w:r>
      <w:r w:rsidR="00E65117" w:rsidRPr="007A04CC">
        <w:rPr>
          <w:sz w:val="28"/>
          <w:szCs w:val="28"/>
        </w:rPr>
        <w:t>нных данных можно сделать вывод, что за о</w:t>
      </w:r>
      <w:r w:rsidR="00E65117" w:rsidRPr="007A04CC">
        <w:rPr>
          <w:sz w:val="28"/>
          <w:szCs w:val="28"/>
        </w:rPr>
        <w:t>т</w:t>
      </w:r>
      <w:r>
        <w:rPr>
          <w:sz w:val="28"/>
          <w:szCs w:val="28"/>
        </w:rPr>
        <w:t>че</w:t>
      </w:r>
      <w:r w:rsidR="00E65117" w:rsidRPr="007A04CC">
        <w:rPr>
          <w:sz w:val="28"/>
          <w:szCs w:val="28"/>
        </w:rPr>
        <w:t>тный период величина собственного капитала увеличилась на 3,58 %, что в абсолютном выраже</w:t>
      </w:r>
      <w:r w:rsidR="0071527B">
        <w:rPr>
          <w:sz w:val="28"/>
          <w:szCs w:val="28"/>
        </w:rPr>
        <w:t>нии составляет 120 317 тыс.</w:t>
      </w:r>
      <w:r w:rsidR="00E65117" w:rsidRPr="007A04CC">
        <w:rPr>
          <w:sz w:val="28"/>
          <w:szCs w:val="28"/>
        </w:rPr>
        <w:t>, что является благ</w:t>
      </w:r>
      <w:r w:rsidR="00E65117" w:rsidRPr="007A04CC">
        <w:rPr>
          <w:sz w:val="28"/>
          <w:szCs w:val="28"/>
        </w:rPr>
        <w:t>о</w:t>
      </w:r>
      <w:r w:rsidR="00E65117" w:rsidRPr="007A04CC">
        <w:rPr>
          <w:sz w:val="28"/>
          <w:szCs w:val="28"/>
        </w:rPr>
        <w:t>приятным для предприятия. Д</w:t>
      </w:r>
      <w:r>
        <w:rPr>
          <w:sz w:val="28"/>
          <w:szCs w:val="28"/>
        </w:rPr>
        <w:t>анное изменение произошло за сче</w:t>
      </w:r>
      <w:r w:rsidR="00E65117" w:rsidRPr="007A04CC">
        <w:rPr>
          <w:sz w:val="28"/>
          <w:szCs w:val="28"/>
        </w:rPr>
        <w:t>т увел</w:t>
      </w:r>
      <w:r w:rsidR="00E65117" w:rsidRPr="007A04CC">
        <w:rPr>
          <w:sz w:val="28"/>
          <w:szCs w:val="28"/>
        </w:rPr>
        <w:t>и</w:t>
      </w:r>
      <w:r w:rsidR="00E65117" w:rsidRPr="007A04CC">
        <w:rPr>
          <w:sz w:val="28"/>
          <w:szCs w:val="28"/>
        </w:rPr>
        <w:t>чения суммы уставного капитала на 2,25 % (40 161 тыс.); увеличения р</w:t>
      </w:r>
      <w:r w:rsidR="00E65117" w:rsidRPr="007A04CC">
        <w:rPr>
          <w:sz w:val="28"/>
          <w:szCs w:val="28"/>
        </w:rPr>
        <w:t>е</w:t>
      </w:r>
      <w:r w:rsidR="00E65117" w:rsidRPr="007A04CC">
        <w:rPr>
          <w:sz w:val="28"/>
          <w:szCs w:val="28"/>
        </w:rPr>
        <w:t>зервного к</w:t>
      </w:r>
      <w:r w:rsidR="0071527B">
        <w:rPr>
          <w:sz w:val="28"/>
          <w:szCs w:val="28"/>
        </w:rPr>
        <w:t>апитала на 6,96 % (841 тыс.</w:t>
      </w:r>
      <w:r>
        <w:rPr>
          <w:sz w:val="28"/>
          <w:szCs w:val="28"/>
        </w:rPr>
        <w:t>); увеличения нераспределе</w:t>
      </w:r>
      <w:r w:rsidR="00E65117" w:rsidRPr="007A04CC">
        <w:rPr>
          <w:sz w:val="28"/>
          <w:szCs w:val="28"/>
        </w:rPr>
        <w:t>нной при</w:t>
      </w:r>
      <w:r w:rsidR="0071527B">
        <w:rPr>
          <w:sz w:val="28"/>
          <w:szCs w:val="28"/>
        </w:rPr>
        <w:t>были на 7,99 % (22 454 тыс.</w:t>
      </w:r>
      <w:r w:rsidR="00E65117" w:rsidRPr="007A04CC">
        <w:rPr>
          <w:sz w:val="28"/>
          <w:szCs w:val="28"/>
        </w:rPr>
        <w:t>) и увеличения добавочного капитала на 223,63 % (60 104 тыс</w:t>
      </w:r>
      <w:r w:rsidR="0071527B">
        <w:rPr>
          <w:sz w:val="28"/>
          <w:szCs w:val="28"/>
        </w:rPr>
        <w:t>.</w:t>
      </w:r>
      <w:r w:rsidR="00E65117" w:rsidRPr="007A04CC">
        <w:rPr>
          <w:sz w:val="28"/>
          <w:szCs w:val="28"/>
        </w:rPr>
        <w:t>), что является полож</w:t>
      </w:r>
      <w:r w:rsidR="0071527B">
        <w:rPr>
          <w:sz w:val="28"/>
          <w:szCs w:val="28"/>
        </w:rPr>
        <w:t>ительным для предприятия, а также за сче</w:t>
      </w:r>
      <w:r w:rsidR="00E65117" w:rsidRPr="007A04CC">
        <w:rPr>
          <w:sz w:val="28"/>
          <w:szCs w:val="28"/>
        </w:rPr>
        <w:t>т уменьшения переоценки внеоборотных акт</w:t>
      </w:r>
      <w:r w:rsidR="0071527B">
        <w:rPr>
          <w:sz w:val="28"/>
          <w:szCs w:val="28"/>
        </w:rPr>
        <w:t>ивов на 0,16 % (-3 243 тыс.</w:t>
      </w:r>
      <w:r w:rsidR="00E65117" w:rsidRPr="007A04CC">
        <w:rPr>
          <w:sz w:val="28"/>
          <w:szCs w:val="28"/>
        </w:rPr>
        <w:t>), что следует оценить отрицательно.</w:t>
      </w:r>
    </w:p>
    <w:p w:rsidR="00E65117" w:rsidRPr="007A04CC" w:rsidRDefault="00E65117" w:rsidP="007A04C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4CC">
        <w:rPr>
          <w:sz w:val="28"/>
          <w:szCs w:val="28"/>
        </w:rPr>
        <w:t>В структуре наибольший удельный вес занимает уставный капитал 53,15 % на начало года и 52,47 % на конец года – это является б</w:t>
      </w:r>
      <w:r w:rsidR="0071527B">
        <w:rPr>
          <w:sz w:val="28"/>
          <w:szCs w:val="28"/>
        </w:rPr>
        <w:t>лагоприя</w:t>
      </w:r>
      <w:r w:rsidR="0071527B">
        <w:rPr>
          <w:sz w:val="28"/>
          <w:szCs w:val="28"/>
        </w:rPr>
        <w:t>т</w:t>
      </w:r>
      <w:r w:rsidR="0071527B">
        <w:rPr>
          <w:sz w:val="28"/>
          <w:szCs w:val="28"/>
        </w:rPr>
        <w:t>ным для предприятия, так как</w:t>
      </w:r>
      <w:r w:rsidRPr="007A04CC">
        <w:rPr>
          <w:sz w:val="28"/>
          <w:szCs w:val="28"/>
        </w:rPr>
        <w:t xml:space="preserve"> предприятие наиболее устойчиво к внешним угрозам.</w:t>
      </w:r>
    </w:p>
    <w:p w:rsidR="00E65117" w:rsidRPr="007A04CC" w:rsidRDefault="00E65117" w:rsidP="007A04C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Также различают </w:t>
      </w:r>
      <w:r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одномерный и многомерный анализ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65117" w:rsidRPr="007A04CC" w:rsidRDefault="00E65117" w:rsidP="007A04C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lastRenderedPageBreak/>
        <w:t xml:space="preserve">Одномерный анализ 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сопоставление происходит по одному или н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скольким показателям одного объекта; или сравнение нескольких объектов по одному показателю.</w:t>
      </w:r>
    </w:p>
    <w:p w:rsidR="00E65117" w:rsidRPr="007A04CC" w:rsidRDefault="0071527B" w:rsidP="007A04C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Многомерный анализ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</w:t>
      </w:r>
      <w:r w:rsidR="00E65117"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его помощью происходит сопоставление р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зультатов деятельности нескольких предприятий по широкому спектру п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казателей.</w:t>
      </w:r>
    </w:p>
    <w:p w:rsidR="00E65117" w:rsidRPr="007A04CC" w:rsidRDefault="00E65117" w:rsidP="007A04C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Важнейшим условием сравнения является приведение показателей в сопоставимый вид:</w:t>
      </w:r>
    </w:p>
    <w:p w:rsidR="00E65117" w:rsidRPr="007A04CC" w:rsidRDefault="0071527B" w:rsidP="007A04CC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еобходима сопоставимость исходных условий производства те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нических, природных, климатических.</w:t>
      </w:r>
    </w:p>
    <w:p w:rsidR="00E65117" w:rsidRPr="007A04CC" w:rsidRDefault="0071527B" w:rsidP="007A04CC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еобходимо обеспечить единство промежутков или моментов вр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мени, за которые были исчислены сравнительные показатели.</w:t>
      </w:r>
    </w:p>
    <w:p w:rsidR="00E65117" w:rsidRPr="007A04CC" w:rsidRDefault="0071527B" w:rsidP="007A04CC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E65117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еобходимо обеспечить единство методики исчисления показателей и их состава.</w:t>
      </w:r>
    </w:p>
    <w:p w:rsidR="0071527B" w:rsidRDefault="0071527B" w:rsidP="007152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Группировка</w:t>
      </w:r>
    </w:p>
    <w:p w:rsidR="007A04CC" w:rsidRPr="007A04CC" w:rsidRDefault="007A04CC" w:rsidP="0071527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Группировка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есть деление массы изучаемой совок</w:t>
      </w:r>
      <w:r w:rsidR="00FF6F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упности объектов на качественно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однородные группы по соответствующим признакам.</w:t>
      </w:r>
    </w:p>
    <w:p w:rsidR="007A04CC" w:rsidRPr="007A04CC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Статистика использует этот способ для обобщения и типизации явл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ния, а в анализе группировка помогает объяснить смысл средних величин. </w:t>
      </w:r>
    </w:p>
    <w:p w:rsidR="007A04CC" w:rsidRPr="007A04CC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зависимости от задач используются типологические, структурные и аналитические группировки. Примером </w:t>
      </w:r>
      <w:r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типологической группировки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служить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распределение предприятий по формам собственности, т.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е. тип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логия производится по качественному признаку.</w:t>
      </w:r>
    </w:p>
    <w:p w:rsidR="007A04CC" w:rsidRPr="007A04CC" w:rsidRDefault="007A04CC" w:rsidP="007A04C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Структурные группировки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позволяют изучить внутреннее строение показателей, соотношение в нем отдельных частей, т.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данный вид гру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пировки применяется для характерис</w:t>
      </w:r>
      <w:r w:rsidR="00FF6F8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тики состава изучаемого явления (н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пример, изучается состав рабочих по профессиям, по полу, стажу работы, возрасту  и т.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д.)</w:t>
      </w:r>
      <w:r w:rsidR="00FF6F8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A04CC" w:rsidRPr="007A04CC" w:rsidRDefault="007A04CC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lastRenderedPageBreak/>
        <w:t>Аналитические группировки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(причинно-следственные) используются для определения наличия связи между изучаемыми показателями, а также для определения направления и формы этой связи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вязь прямая или обра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ная, пропорциональная или иная.</w:t>
      </w:r>
    </w:p>
    <w:p w:rsidR="00DB4847" w:rsidRDefault="007A04CC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построении группировок </w:t>
      </w:r>
      <w:r w:rsidR="007152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следует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очень осторожно относиться к делению совокупности на группы, </w:t>
      </w:r>
      <w:r w:rsidR="00C31D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выбору интервалов, так как это влияет на результаты анализа.</w:t>
      </w:r>
    </w:p>
    <w:p w:rsidR="00A24C15" w:rsidRDefault="00DB4847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группировки  используется для 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 скрытых  резе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 и воз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 предприятия.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C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4C15" w:rsidRDefault="00DB4847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Зависимость  заработной платы от стажа  раб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 возраста, обр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зования, ква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лификации, вредности и т. д.</w:t>
      </w:r>
    </w:p>
    <w:p w:rsidR="00A24C15" w:rsidRDefault="00DB4847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Связь между  уровнем заработной платы и  выработкой. Вырабо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 зависит</w:t>
      </w:r>
      <w:r w:rsidR="00A24C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количества  оборудования, вида материала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технологии  пр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изводства, воз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оборудования, автоматизации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C15" w:rsidRDefault="00DB4847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Связь между  уровнем выработки и фондоотдачей, и фондовоор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женностью.</w:t>
      </w:r>
    </w:p>
    <w:p w:rsidR="00DB4847" w:rsidRPr="00DB4847" w:rsidRDefault="00A24C15" w:rsidP="0071527B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группировки большое значение  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ридается однородности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сматриваемых 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совокупностей. 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  по объему работ.</w:t>
      </w:r>
    </w:p>
    <w:p w:rsidR="00A24C15" w:rsidRPr="00C31D55" w:rsidRDefault="00DB4847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  задачи, которые решаются с помощью группировок:</w:t>
      </w:r>
    </w:p>
    <w:p w:rsidR="00A24C15" w:rsidRDefault="00A24C15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выделение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 типов, </w:t>
      </w:r>
    </w:p>
    <w:p w:rsidR="00A24C15" w:rsidRDefault="00DB4847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изучение структуры  социально-экономическ</w:t>
      </w:r>
      <w:r w:rsidR="00A2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явлений,</w:t>
      </w:r>
    </w:p>
    <w:p w:rsidR="00DB4847" w:rsidRPr="00DB4847" w:rsidRDefault="00A24C15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  связи между явлениями. </w:t>
      </w:r>
    </w:p>
    <w:p w:rsidR="00DB4847" w:rsidRPr="00DB4847" w:rsidRDefault="00DB4847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 проблемы:</w:t>
      </w:r>
    </w:p>
    <w:p w:rsidR="00DB4847" w:rsidRPr="00DB4847" w:rsidRDefault="00C31D55" w:rsidP="0071527B">
      <w:pPr>
        <w:tabs>
          <w:tab w:val="left" w:pos="2268"/>
        </w:tabs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  группировочного признака (основания  группиро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ки).</w:t>
      </w:r>
    </w:p>
    <w:p w:rsidR="00DB4847" w:rsidRPr="00DB4847" w:rsidRDefault="00DB4847" w:rsidP="00A24C15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Группировочный  признак </w:t>
      </w:r>
      <w:r w:rsidR="00C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признак, по которому происходит определение единиц в  группе. Его выбор зависит от цели группировки и существа данного явления.</w:t>
      </w:r>
    </w:p>
    <w:p w:rsidR="00DB4847" w:rsidRPr="00DB4847" w:rsidRDefault="00C31D55" w:rsidP="00A24C15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Выделение  числа групп. </w:t>
      </w:r>
    </w:p>
    <w:p w:rsidR="00DB4847" w:rsidRPr="00DB4847" w:rsidRDefault="00DB4847" w:rsidP="00A24C15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Число групп  определяется с таким расчетом, чтобы  в каждую гру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 попало достаточно большое число единиц.</w:t>
      </w:r>
    </w:p>
    <w:p w:rsidR="00DB4847" w:rsidRPr="00DB4847" w:rsidRDefault="00C31D55" w:rsidP="00A24C15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4847"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847" w:rsidRPr="00DB4847" w:rsidRDefault="00DB4847" w:rsidP="00A24C15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Интервалы могут  быть равными и неравными. Последние  в свою очередь делятся на равномерно возрастающие и равномерно убывающие. </w:t>
      </w:r>
    </w:p>
    <w:p w:rsidR="00C31D55" w:rsidRDefault="00C31D55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Балансовый способ анализа</w:t>
      </w:r>
    </w:p>
    <w:p w:rsidR="007A04CC" w:rsidRPr="007A04CC" w:rsidRDefault="00C31D55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Данный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метод широко используется в бухгалтерском учете, планир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вании, анализе. Он служит для отражения соотношений и пропорций групп взаимосвязанных и уравновешенных экономических показателей, итоги к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торых должны быть тождественны.</w:t>
      </w:r>
    </w:p>
    <w:p w:rsidR="007A04CC" w:rsidRPr="007A04CC" w:rsidRDefault="007A04CC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Например, он используется при анализе обеспеченности предприятия материальными, трудовыми и финансовыми ресурсами.</w:t>
      </w:r>
    </w:p>
    <w:p w:rsidR="007A04CC" w:rsidRPr="007A04CC" w:rsidRDefault="007A04CC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Определяя обеспеченность ресурсами, устанавливают потребность в них по плану или нормативу и фактическое наличие.</w:t>
      </w:r>
    </w:p>
    <w:p w:rsidR="007A04CC" w:rsidRDefault="007A04CC" w:rsidP="007A04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Этот метод используется при анализе рабочего времени работника, когда фактическое количество отработанных часов одним работником с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измеряют с воз</w:t>
      </w:r>
      <w:r w:rsidR="00C31D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можным фондом рабочего времени, 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определяется причина потери (например, неявка на работу).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Балансовый способ может быть использован при построении дете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минированных аддитивных факторных моделей. В конкретном анализе можно вспомнить модели, построенные на основе товарного баланса, об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товаров 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 </w:t>
      </w: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 </w:t>
      </w: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Р + В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Ок,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 </w:t>
      </w: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 = Он + П - В -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</w:t>
      </w:r>
      <w:r w:rsidR="00C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42F7A" w:rsidRDefault="00C31D55" w:rsidP="00C31D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42F7A"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F7A"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C42F7A"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остаток товаров на начало года; 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 </w:t>
      </w:r>
      <w:r w:rsidR="00C31D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поступление товаров; 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C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продажа товаров; </w:t>
      </w:r>
    </w:p>
    <w:p w:rsid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C3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источники расхода товаров; </w:t>
      </w:r>
    </w:p>
    <w:p w:rsidR="00C42F7A" w:rsidRPr="00C42F7A" w:rsidRDefault="00C42F7A" w:rsidP="00C42F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 </w:t>
      </w:r>
      <w:r w:rsidR="00C3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остаток товаров на конец года.</w:t>
      </w:r>
    </w:p>
    <w:p w:rsidR="00C42F7A" w:rsidRPr="00C31D55" w:rsidRDefault="00C42F7A" w:rsidP="00C31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некоторых случаях балансовый способ может быть использован для определения величины влияния отдельных факторов на прирост р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зультативного показателя. Например, когда из трех факторов известно влияние двух, то влияние третьего можно определить, отняв от общего прироста результативного показателя результат влияния первых двух фа</w:t>
      </w:r>
      <w:r w:rsidRPr="00C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</w:t>
      </w:r>
      <w:r w:rsidRPr="00C42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42F7A" w:rsidRPr="007A04CC" w:rsidRDefault="00B56AD0" w:rsidP="00C31D55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pacing w:val="-1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color w:val="000000"/>
              <w:spacing w:val="-1"/>
              <w:sz w:val="28"/>
              <w:szCs w:val="28"/>
            </w:rPr>
            <m:t>=∆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color w:val="000000"/>
              <w:spacing w:val="-1"/>
              <w:sz w:val="28"/>
              <w:szCs w:val="28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color w:val="000000"/>
              <w:spacing w:val="-1"/>
              <w:sz w:val="28"/>
              <w:szCs w:val="28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/>
                  <w:spacing w:val="-1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color w:val="000000"/>
              <w:spacing w:val="-1"/>
              <w:sz w:val="28"/>
              <w:szCs w:val="28"/>
            </w:rPr>
            <m:t>.</m:t>
          </m:r>
        </m:oMath>
      </m:oMathPara>
    </w:p>
    <w:p w:rsidR="00B56AD0" w:rsidRPr="00B56AD0" w:rsidRDefault="00B56AD0" w:rsidP="007A04CC">
      <w:pPr>
        <w:shd w:val="clear" w:color="auto" w:fill="FFFFFF"/>
        <w:spacing w:after="0" w:line="360" w:lineRule="auto"/>
        <w:ind w:left="43" w:right="34" w:firstLine="66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Графический способ анализа</w:t>
      </w:r>
    </w:p>
    <w:p w:rsidR="007A04CC" w:rsidRPr="007A04CC" w:rsidRDefault="007A04CC" w:rsidP="007A04CC">
      <w:pPr>
        <w:shd w:val="clear" w:color="auto" w:fill="FFFFFF"/>
        <w:spacing w:after="0" w:line="360" w:lineRule="auto"/>
        <w:ind w:left="43" w:right="34" w:firstLine="6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Графики </w:t>
      </w:r>
      <w:r w:rsidRPr="007A04C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представляют собой масштабное изображе</w:t>
      </w:r>
      <w:r w:rsidRPr="007A04C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показателей, чисел с помощью геометрических знаков (линий, 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прямоугольников, кр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гов) или условно-художественных фигур. Они имеют большое иллюстр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6AD0">
        <w:rPr>
          <w:rFonts w:ascii="Times New Roman" w:hAnsi="Times New Roman" w:cs="Times New Roman"/>
          <w:color w:val="000000"/>
          <w:sz w:val="28"/>
          <w:szCs w:val="28"/>
        </w:rPr>
        <w:t>тивное значение;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A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лагодаря им изу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чаемый материал становится более д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ходчивым и понятным.</w:t>
      </w:r>
    </w:p>
    <w:p w:rsidR="007A04CC" w:rsidRPr="007A04CC" w:rsidRDefault="007A04CC" w:rsidP="007A04CC">
      <w:pPr>
        <w:shd w:val="clear" w:color="auto" w:fill="FFFFFF"/>
        <w:spacing w:after="0" w:line="360" w:lineRule="auto"/>
        <w:ind w:left="38" w:right="34"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</w:rPr>
        <w:t xml:space="preserve"> 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В отличие от таб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личного материала график дает обобщающий рис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нок положения или развития изучаемого явления, позволяет зрительно з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метить те закономерности, которые содержит числовая информация. На графике более выразительно проявляются тенденции и связи изу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чаемых показателей.</w:t>
      </w:r>
    </w:p>
    <w:p w:rsidR="007A04CC" w:rsidRPr="007A04CC" w:rsidRDefault="007A04CC" w:rsidP="007A04CC">
      <w:pPr>
        <w:shd w:val="clear" w:color="auto" w:fill="FFFFFF"/>
        <w:spacing w:after="0" w:line="360" w:lineRule="auto"/>
        <w:ind w:left="29" w:right="48" w:firstLine="6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графиков, которые используются в </w:t>
      </w:r>
      <w:r w:rsidR="00B56AD0">
        <w:rPr>
          <w:rFonts w:ascii="Times New Roman" w:hAnsi="Times New Roman" w:cs="Times New Roman"/>
          <w:color w:val="000000"/>
          <w:sz w:val="28"/>
          <w:szCs w:val="28"/>
        </w:rPr>
        <w:t>АХД, –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граммы. По своей форме они бывают столбиковые, полосовые, круговые, квадратные, линейные, фигурные. По содержанию раз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личают диаграммы сравнения, структурные, динамические, гра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фики связи, графики контроля и т.</w:t>
      </w:r>
      <w:r w:rsidR="00B5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7A04CC" w:rsidRDefault="007A04CC" w:rsidP="007A04CC">
      <w:pPr>
        <w:shd w:val="clear" w:color="auto" w:fill="FFFFFF"/>
        <w:spacing w:after="0" w:line="360" w:lineRule="auto"/>
        <w:ind w:left="34" w:right="10" w:firstLine="6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Графические способы могут использоваться и при решении ме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тодических задач АХД, и в первую очередь при построении разно</w:t>
      </w:r>
      <w:r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образных схем для наглядного изображения внутреннего строения 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изучаемого об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екта, последовательности технологических опера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ций, взаимосвязей между результативными и факторными пока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зателями и т.</w:t>
      </w:r>
      <w:r w:rsidR="00B5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3506C1" w:rsidRPr="003506C1" w:rsidRDefault="00B56AD0" w:rsidP="00350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Диаграмма сравнения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соотношение признака статистич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совокупности. При построении графиков сравнения могут использ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столбиковые (рис.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 ленточные, квадратные и круговые ди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06C1"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граммы.</w:t>
      </w:r>
    </w:p>
    <w:p w:rsidR="003506C1" w:rsidRPr="003506C1" w:rsidRDefault="003506C1" w:rsidP="00350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столбиковой диаграммы возьмем данные по т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варной продукции различных предприятий за отчетный период: предпр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№1 – 103099 млн</w:t>
      </w:r>
      <w:r w:rsidR="00B5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предприятие №2 – 122282млн</w:t>
      </w:r>
      <w:r w:rsidR="00B5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предпр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 №3 – 89329 млн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предприятие №4 – 88716 млн</w:t>
      </w:r>
      <w:r w:rsidR="00B5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3506C1" w:rsidRDefault="00876AF1" w:rsidP="00350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95275" cy="2179674"/>
            <wp:effectExtent l="19050" t="0" r="1017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06C1" w:rsidRDefault="00FF6F88" w:rsidP="003506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столбикового графика</w:t>
      </w:r>
    </w:p>
    <w:p w:rsidR="003506C1" w:rsidRPr="003506C1" w:rsidRDefault="003506C1" w:rsidP="003506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6C1" w:rsidRPr="003506C1" w:rsidRDefault="003506C1" w:rsidP="00350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графика, наибольшее количество товарной продукции приходится на долю предприятия №</w:t>
      </w:r>
      <w:r w:rsidR="0087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немного меньше на предприятие №1, а наименьшее число на предприятия №</w:t>
      </w:r>
      <w:r w:rsidR="0087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 №</w:t>
      </w:r>
      <w:r w:rsidR="0087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у которых число т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0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варной продукции примерно равно.</w:t>
      </w:r>
    </w:p>
    <w:p w:rsidR="00876AF1" w:rsidRDefault="00876AF1" w:rsidP="007A04CC">
      <w:pPr>
        <w:shd w:val="clear" w:color="auto" w:fill="FFFFFF"/>
        <w:spacing w:after="0" w:line="360" w:lineRule="auto"/>
        <w:ind w:left="38" w:right="43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Табличный способ отражения аналитических данных</w:t>
      </w:r>
    </w:p>
    <w:p w:rsidR="007A04CC" w:rsidRPr="007A04CC" w:rsidRDefault="00876AF1" w:rsidP="007A04CC">
      <w:pPr>
        <w:shd w:val="clear" w:color="auto" w:fill="FFFFFF"/>
        <w:spacing w:after="0" w:line="360" w:lineRule="auto"/>
        <w:ind w:left="38" w:right="43"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Табличный способ –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наи</w:t>
      </w:r>
      <w:r w:rsidR="007A04CC" w:rsidRPr="007A04C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более рациональная и удобная для воспр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ятия форма представле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ния аналитической информации об изучаемых я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лениях при по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мощи цифр, расположенных в определенном порядке. Ан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лити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ческая таблица представляет собой систему мыслей, суждений, в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раженных языком цифр. Показатели в ней располагаются в более логи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 xml:space="preserve">ной и последовательной форме, занимают меньше места по сравнению с текстовым изложением, познавательный эффект достигается значительно 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быстрее. Табличный материал </w:t>
      </w:r>
      <w:r w:rsidR="007A04CC" w:rsidRPr="007A04C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дает возможность охватить аналитические данные в целом как еди</w:t>
      </w:r>
      <w:r w:rsidR="007A04CC" w:rsidRPr="007A04C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ную систему. С помощью таблиц значительно ле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t>че прослежива</w:t>
      </w:r>
      <w:r w:rsidR="007A04CC"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ются связи между изучаемыми показателями.</w:t>
      </w:r>
    </w:p>
    <w:p w:rsidR="007A04CC" w:rsidRPr="007A04CC" w:rsidRDefault="00876AF1" w:rsidP="003506C1">
      <w:pPr>
        <w:shd w:val="clear" w:color="auto" w:fill="FFFFFF"/>
        <w:tabs>
          <w:tab w:val="left" w:pos="6899"/>
        </w:tabs>
        <w:spacing w:after="0" w:line="360" w:lineRule="auto"/>
        <w:ind w:left="38" w:right="43"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составления таблиц</w:t>
      </w:r>
      <w:r w:rsidR="003506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04CC" w:rsidRPr="007A04CC" w:rsidRDefault="007A04CC" w:rsidP="007A04CC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color w:val="000000"/>
          <w:sz w:val="28"/>
          <w:szCs w:val="28"/>
        </w:rPr>
        <w:t>Внешне аналитическая таблица состоит из общего заголовка, сист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мы горизонтальных строк и вертикальных граф (столбцов, колонок). Ка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дая таблица состоит из подлежащего и сказуемого. Подлежащее показыв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ет, о чем идет речь, содержит перечень по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казателей, характеризующих я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ление. Сказуемое указывает, ка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кими признаками характеризуется подл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жащее. Заголовок, крат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ко выражающий содержание таблицы, должен быть точным, кратким и выразительным. Графы, содержащие подлежащее, ну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меруются заглавными буквами алфавита, </w:t>
      </w:r>
      <w:r w:rsidR="00876AF1">
        <w:rPr>
          <w:rFonts w:ascii="Times New Roman" w:hAnsi="Times New Roman" w:cs="Times New Roman"/>
          <w:color w:val="000000"/>
          <w:sz w:val="28"/>
          <w:szCs w:val="28"/>
        </w:rPr>
        <w:t>а графы, содержащие сказуемое, –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 xml:space="preserve"> арабскими цифрами. Все слова в заголовках подле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и сказуемого должны писаться полностью. В необходи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мых случаях в заголовках граф нужно указывать единицу измере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ния показателя. Если все элементы та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лицы выражены в одина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ковых единицах измерения, то эту единицу можно вынести в заголовок таблицы. Для удобства пользования таблицами с а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лютными и относительными показателями следует сначала при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абсолютные, а затем относительные данные. При отраже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нии динамики п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t>казателей данные нужно располагать в хроно</w:t>
      </w:r>
      <w:r w:rsidRPr="007A04CC">
        <w:rPr>
          <w:rFonts w:ascii="Times New Roman" w:hAnsi="Times New Roman" w:cs="Times New Roman"/>
          <w:color w:val="000000"/>
          <w:sz w:val="28"/>
          <w:szCs w:val="28"/>
        </w:rPr>
        <w:softHyphen/>
        <w:t>логическом порядке.</w:t>
      </w:r>
    </w:p>
    <w:p w:rsidR="007A04CC" w:rsidRPr="007A04CC" w:rsidRDefault="007A04CC" w:rsidP="007A04CC">
      <w:pPr>
        <w:shd w:val="clear" w:color="auto" w:fill="FFFFFF"/>
        <w:spacing w:after="0" w:line="360" w:lineRule="auto"/>
        <w:ind w:left="38" w:right="43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FF6F88">
        <w:rPr>
          <w:rFonts w:ascii="Times New Roman" w:hAnsi="Times New Roman" w:cs="Times New Roman"/>
          <w:sz w:val="28"/>
          <w:szCs w:val="28"/>
        </w:rPr>
        <w:t>три</w:t>
      </w:r>
      <w:r w:rsidRPr="007A04CC">
        <w:rPr>
          <w:rFonts w:ascii="Times New Roman" w:hAnsi="Times New Roman" w:cs="Times New Roman"/>
          <w:sz w:val="28"/>
          <w:szCs w:val="28"/>
        </w:rPr>
        <w:t xml:space="preserve"> вида таблиц:</w:t>
      </w:r>
    </w:p>
    <w:p w:rsidR="007A04CC" w:rsidRPr="007A04CC" w:rsidRDefault="00876AF1" w:rsidP="00876AF1">
      <w:pPr>
        <w:numPr>
          <w:ilvl w:val="3"/>
          <w:numId w:val="11"/>
        </w:numPr>
        <w:shd w:val="clear" w:color="auto" w:fill="FFFFFF"/>
        <w:tabs>
          <w:tab w:val="clear" w:pos="3420"/>
          <w:tab w:val="left" w:pos="851"/>
        </w:tabs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04CC" w:rsidRPr="007A04CC">
        <w:rPr>
          <w:rFonts w:ascii="Times New Roman" w:hAnsi="Times New Roman" w:cs="Times New Roman"/>
          <w:sz w:val="28"/>
          <w:szCs w:val="28"/>
        </w:rPr>
        <w:t>ростые. Цель</w:t>
      </w:r>
      <w:r w:rsidR="00FF6F88">
        <w:rPr>
          <w:rFonts w:ascii="Times New Roman" w:hAnsi="Times New Roman" w:cs="Times New Roman"/>
          <w:sz w:val="28"/>
          <w:szCs w:val="28"/>
        </w:rPr>
        <w:t xml:space="preserve"> –</w:t>
      </w:r>
      <w:r w:rsidR="007A04CC" w:rsidRPr="007A04CC">
        <w:rPr>
          <w:rFonts w:ascii="Times New Roman" w:hAnsi="Times New Roman" w:cs="Times New Roman"/>
          <w:sz w:val="28"/>
          <w:szCs w:val="28"/>
        </w:rPr>
        <w:t xml:space="preserve"> дать только перечень информации об изучаемом явлении.</w:t>
      </w:r>
    </w:p>
    <w:p w:rsidR="007A04CC" w:rsidRPr="007A04CC" w:rsidRDefault="00876AF1" w:rsidP="00876AF1">
      <w:pPr>
        <w:numPr>
          <w:ilvl w:val="3"/>
          <w:numId w:val="11"/>
        </w:numPr>
        <w:shd w:val="clear" w:color="auto" w:fill="FFFFFF"/>
        <w:tabs>
          <w:tab w:val="clear" w:pos="3420"/>
          <w:tab w:val="left" w:pos="851"/>
        </w:tabs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04CC" w:rsidRPr="007A04CC">
        <w:rPr>
          <w:rFonts w:ascii="Times New Roman" w:hAnsi="Times New Roman" w:cs="Times New Roman"/>
          <w:sz w:val="28"/>
          <w:szCs w:val="28"/>
        </w:rPr>
        <w:t>рупповые. Данные по отдельным единица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совокупности объед</w:t>
      </w:r>
      <w:r w:rsidR="007A04CC" w:rsidRPr="007A04CC">
        <w:rPr>
          <w:rFonts w:ascii="Times New Roman" w:hAnsi="Times New Roman" w:cs="Times New Roman"/>
          <w:sz w:val="28"/>
          <w:szCs w:val="28"/>
        </w:rPr>
        <w:t>и</w:t>
      </w:r>
      <w:r w:rsidR="007A04CC" w:rsidRPr="007A04CC">
        <w:rPr>
          <w:rFonts w:ascii="Times New Roman" w:hAnsi="Times New Roman" w:cs="Times New Roman"/>
          <w:sz w:val="28"/>
          <w:szCs w:val="28"/>
        </w:rPr>
        <w:t>няются в группы по одному существенному признаку.</w:t>
      </w:r>
    </w:p>
    <w:p w:rsidR="007A04CC" w:rsidRPr="007A04CC" w:rsidRDefault="00876AF1" w:rsidP="00876AF1">
      <w:pPr>
        <w:numPr>
          <w:ilvl w:val="3"/>
          <w:numId w:val="11"/>
        </w:numPr>
        <w:shd w:val="clear" w:color="auto" w:fill="FFFFFF"/>
        <w:tabs>
          <w:tab w:val="clear" w:pos="3420"/>
          <w:tab w:val="left" w:pos="851"/>
        </w:tabs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04CC" w:rsidRPr="007A04CC">
        <w:rPr>
          <w:rFonts w:ascii="Times New Roman" w:hAnsi="Times New Roman" w:cs="Times New Roman"/>
          <w:sz w:val="28"/>
          <w:szCs w:val="28"/>
        </w:rPr>
        <w:t>омбинированные. Материал подлежащего разбивается на группы по нескольким признакам.</w:t>
      </w:r>
    </w:p>
    <w:p w:rsidR="007A04CC" w:rsidRPr="007A04CC" w:rsidRDefault="007A04CC" w:rsidP="007A04CC">
      <w:pPr>
        <w:shd w:val="clear" w:color="auto" w:fill="FFFFFF"/>
        <w:spacing w:after="0" w:line="36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Часто таблицы отражают порядок расчета показателей в них.</w:t>
      </w:r>
    </w:p>
    <w:p w:rsidR="007A04CC" w:rsidRDefault="007A04CC" w:rsidP="007A04CC">
      <w:pPr>
        <w:shd w:val="clear" w:color="auto" w:fill="FFFFFF"/>
        <w:spacing w:after="0" w:line="36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lastRenderedPageBreak/>
        <w:t>Для обобщения результатов анализа составляются сводные таблицы, в которых систематизируется материал исследования тех или иных сторон деятельности.</w:t>
      </w:r>
    </w:p>
    <w:p w:rsidR="007A04CC" w:rsidRDefault="007A04CC" w:rsidP="007A04CC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EC7" w:rsidRDefault="00F91EC7" w:rsidP="007A04CC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7A04CC" w:rsidP="007A04CC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CC" w:rsidRPr="00876AF1" w:rsidRDefault="00876AF1" w:rsidP="00876AF1">
      <w:pPr>
        <w:pStyle w:val="1"/>
        <w:ind w:left="780"/>
        <w:rPr>
          <w:sz w:val="28"/>
        </w:rPr>
      </w:pPr>
      <w:bookmarkStart w:id="5" w:name="_Toc498265836"/>
      <w:r>
        <w:rPr>
          <w:sz w:val="28"/>
        </w:rPr>
        <w:t xml:space="preserve">2.2. </w:t>
      </w:r>
      <w:r w:rsidR="00E65117" w:rsidRPr="00E65117">
        <w:rPr>
          <w:sz w:val="28"/>
        </w:rPr>
        <w:t>Методика факторного анализа</w:t>
      </w:r>
      <w:bookmarkEnd w:id="5"/>
    </w:p>
    <w:p w:rsidR="007A04CC" w:rsidRDefault="007A04CC" w:rsidP="007A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7A04CC" w:rsidP="007A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7A04CC" w:rsidP="007A04CC">
      <w:pPr>
        <w:pStyle w:val="1"/>
        <w:ind w:firstLine="708"/>
        <w:rPr>
          <w:i/>
          <w:sz w:val="28"/>
        </w:rPr>
      </w:pPr>
      <w:bookmarkStart w:id="6" w:name="_Toc498265837"/>
      <w:r w:rsidRPr="007A04CC">
        <w:rPr>
          <w:i/>
          <w:sz w:val="28"/>
        </w:rPr>
        <w:t>2.2.1.</w:t>
      </w:r>
      <w:r w:rsidR="00FF6F88">
        <w:rPr>
          <w:i/>
          <w:sz w:val="28"/>
        </w:rPr>
        <w:t xml:space="preserve"> </w:t>
      </w:r>
      <w:r w:rsidRPr="007A04CC">
        <w:rPr>
          <w:i/>
          <w:sz w:val="28"/>
        </w:rPr>
        <w:t>Понятие, типы и задачи факторного анализа</w:t>
      </w:r>
      <w:bookmarkEnd w:id="6"/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Факторный анализ – это методика изучения и измерения воздействия факторов на результативный показатель.</w:t>
      </w:r>
    </w:p>
    <w:p w:rsidR="007A04CC" w:rsidRPr="00876AF1" w:rsidRDefault="00876AF1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F1">
        <w:rPr>
          <w:rFonts w:ascii="Times New Roman" w:hAnsi="Times New Roman" w:cs="Times New Roman"/>
          <w:i/>
          <w:sz w:val="28"/>
          <w:szCs w:val="28"/>
        </w:rPr>
        <w:t>Типы факторного анализа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1 группа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Детерминированный (функциональный) анализ – методика исслед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вания влияния факторов, связь которых с результативным показателем н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сит функциональный характер.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Стохастический (корреляционный) анализ – методика исследования влияния факторов</w:t>
      </w:r>
      <w:r w:rsidR="00876AF1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связь которых с результативным показателем является вероятностной.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2 группа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Прямой анализ – ведется от общего к частному (индукция).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Обратный анализ – ведется от частного к общему (дедукция).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3 группа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Одноступенчатый анализ – исследует факторы одного уровня подч</w:t>
      </w:r>
      <w:r w:rsidRPr="007A04CC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>нения без их детализации.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Многоступенчатый анализ – исследуется детализация нескольких уровней.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4 группа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Статический анализ – применяется при изучении влияния факторов на определенную дату.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lastRenderedPageBreak/>
        <w:t>Динамичес</w:t>
      </w:r>
      <w:r w:rsidR="00FF6F88">
        <w:rPr>
          <w:rFonts w:ascii="Times New Roman" w:hAnsi="Times New Roman" w:cs="Times New Roman"/>
          <w:sz w:val="28"/>
          <w:szCs w:val="28"/>
        </w:rPr>
        <w:t>кий анализ – изучает причинно-</w:t>
      </w:r>
      <w:r w:rsidRPr="007A04CC">
        <w:rPr>
          <w:rFonts w:ascii="Times New Roman" w:hAnsi="Times New Roman" w:cs="Times New Roman"/>
          <w:sz w:val="28"/>
          <w:szCs w:val="28"/>
        </w:rPr>
        <w:t>следственные связи в д</w:t>
      </w:r>
      <w:r w:rsidRPr="007A04CC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>намике.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5 группа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Ретроспективный анализ – изучает причины и следствия за прошлые периоды. 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Перспективный анализ – изучает поведение факторов в будущем п</w:t>
      </w:r>
      <w:r w:rsidRPr="007A04CC">
        <w:rPr>
          <w:rFonts w:ascii="Times New Roman" w:hAnsi="Times New Roman" w:cs="Times New Roman"/>
          <w:sz w:val="28"/>
          <w:szCs w:val="28"/>
        </w:rPr>
        <w:t>е</w:t>
      </w:r>
      <w:r w:rsidRPr="007A04CC">
        <w:rPr>
          <w:rFonts w:ascii="Times New Roman" w:hAnsi="Times New Roman" w:cs="Times New Roman"/>
          <w:sz w:val="28"/>
          <w:szCs w:val="28"/>
        </w:rPr>
        <w:t>риоде.</w:t>
      </w:r>
    </w:p>
    <w:p w:rsidR="007A04CC" w:rsidRPr="007A04CC" w:rsidRDefault="007A04CC" w:rsidP="007A04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Задачи факторного анализа: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1</w:t>
      </w:r>
      <w:r w:rsidR="00D605F2">
        <w:rPr>
          <w:rFonts w:ascii="Times New Roman" w:hAnsi="Times New Roman" w:cs="Times New Roman"/>
          <w:sz w:val="28"/>
          <w:szCs w:val="28"/>
        </w:rPr>
        <w:t>.</w:t>
      </w:r>
      <w:r w:rsidR="00876AF1">
        <w:rPr>
          <w:rFonts w:ascii="Times New Roman" w:hAnsi="Times New Roman" w:cs="Times New Roman"/>
          <w:sz w:val="28"/>
          <w:szCs w:val="28"/>
        </w:rPr>
        <w:t xml:space="preserve"> </w:t>
      </w:r>
      <w:r w:rsidRPr="007A04CC">
        <w:rPr>
          <w:rFonts w:ascii="Times New Roman" w:hAnsi="Times New Roman" w:cs="Times New Roman"/>
          <w:sz w:val="28"/>
          <w:szCs w:val="28"/>
        </w:rPr>
        <w:t>Отбор факторов для результативного показателя</w:t>
      </w:r>
      <w:r w:rsidR="00876AF1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D605F2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AF1">
        <w:rPr>
          <w:rFonts w:ascii="Times New Roman" w:hAnsi="Times New Roman" w:cs="Times New Roman"/>
          <w:sz w:val="28"/>
          <w:szCs w:val="28"/>
        </w:rPr>
        <w:t xml:space="preserve"> </w:t>
      </w:r>
      <w:r w:rsidR="007A04CC" w:rsidRPr="007A04CC">
        <w:rPr>
          <w:rFonts w:ascii="Times New Roman" w:hAnsi="Times New Roman" w:cs="Times New Roman"/>
          <w:sz w:val="28"/>
          <w:szCs w:val="28"/>
        </w:rPr>
        <w:t>Определение формы зависимости между фактором и результати</w:t>
      </w:r>
      <w:r w:rsidR="007A04CC" w:rsidRPr="007A04CC">
        <w:rPr>
          <w:rFonts w:ascii="Times New Roman" w:hAnsi="Times New Roman" w:cs="Times New Roman"/>
          <w:sz w:val="28"/>
          <w:szCs w:val="28"/>
        </w:rPr>
        <w:t>в</w:t>
      </w:r>
      <w:r w:rsidR="007A04CC" w:rsidRPr="007A04CC">
        <w:rPr>
          <w:rFonts w:ascii="Times New Roman" w:hAnsi="Times New Roman" w:cs="Times New Roman"/>
          <w:sz w:val="28"/>
          <w:szCs w:val="28"/>
        </w:rPr>
        <w:t>ности показателем</w:t>
      </w:r>
      <w:r w:rsidR="00876AF1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D605F2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AF1">
        <w:rPr>
          <w:rFonts w:ascii="Times New Roman" w:hAnsi="Times New Roman" w:cs="Times New Roman"/>
          <w:sz w:val="28"/>
          <w:szCs w:val="28"/>
        </w:rPr>
        <w:t xml:space="preserve"> </w:t>
      </w:r>
      <w:r w:rsidR="007A04CC" w:rsidRPr="007A04CC">
        <w:rPr>
          <w:rFonts w:ascii="Times New Roman" w:hAnsi="Times New Roman" w:cs="Times New Roman"/>
          <w:sz w:val="28"/>
          <w:szCs w:val="28"/>
        </w:rPr>
        <w:t>Моделирование взаимосвязей между факторным и результати</w:t>
      </w:r>
      <w:r w:rsidR="007A04CC" w:rsidRPr="007A04CC">
        <w:rPr>
          <w:rFonts w:ascii="Times New Roman" w:hAnsi="Times New Roman" w:cs="Times New Roman"/>
          <w:sz w:val="28"/>
          <w:szCs w:val="28"/>
        </w:rPr>
        <w:t>в</w:t>
      </w:r>
      <w:r w:rsidR="007A04CC" w:rsidRPr="007A04CC">
        <w:rPr>
          <w:rFonts w:ascii="Times New Roman" w:hAnsi="Times New Roman" w:cs="Times New Roman"/>
          <w:sz w:val="28"/>
          <w:szCs w:val="28"/>
        </w:rPr>
        <w:t>ным показателем.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В детерминированном анализе используются следующие типы фа</w:t>
      </w:r>
      <w:r w:rsidRPr="007A04CC">
        <w:rPr>
          <w:rFonts w:ascii="Times New Roman" w:hAnsi="Times New Roman" w:cs="Times New Roman"/>
          <w:sz w:val="28"/>
          <w:szCs w:val="28"/>
        </w:rPr>
        <w:t>к</w:t>
      </w:r>
      <w:r w:rsidRPr="007A04CC">
        <w:rPr>
          <w:rFonts w:ascii="Times New Roman" w:hAnsi="Times New Roman" w:cs="Times New Roman"/>
          <w:sz w:val="28"/>
          <w:szCs w:val="28"/>
        </w:rPr>
        <w:t>торных моделей: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F1">
        <w:rPr>
          <w:rFonts w:ascii="Times New Roman" w:hAnsi="Times New Roman" w:cs="Times New Roman"/>
          <w:i/>
          <w:sz w:val="28"/>
          <w:szCs w:val="28"/>
        </w:rPr>
        <w:t>Аддетивная модель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605F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7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F1">
        <w:rPr>
          <w:rFonts w:ascii="Times New Roman" w:hAnsi="Times New Roman" w:cs="Times New Roman"/>
          <w:i/>
          <w:sz w:val="28"/>
          <w:szCs w:val="28"/>
        </w:rPr>
        <w:t>Мультипликативная модель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∏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∙…∙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</m:oMath>
      <w:r w:rsidR="00D605F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7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F1">
        <w:rPr>
          <w:rFonts w:ascii="Times New Roman" w:hAnsi="Times New Roman" w:cs="Times New Roman"/>
          <w:i/>
          <w:sz w:val="28"/>
          <w:szCs w:val="28"/>
        </w:rPr>
        <w:t>Кратная модель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876AF1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.</w:t>
      </w:r>
    </w:p>
    <w:p w:rsidR="007A04CC" w:rsidRPr="00876AF1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AF1">
        <w:rPr>
          <w:rFonts w:ascii="Times New Roman" w:hAnsi="Times New Roman" w:cs="Times New Roman"/>
          <w:i/>
          <w:sz w:val="28"/>
          <w:szCs w:val="28"/>
        </w:rPr>
        <w:t>Комбинированная модель или смешанная модель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D605F2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04CC" w:rsidRPr="007A04CC">
        <w:rPr>
          <w:rFonts w:ascii="Times New Roman" w:hAnsi="Times New Roman" w:cs="Times New Roman"/>
          <w:sz w:val="28"/>
          <w:szCs w:val="28"/>
        </w:rPr>
        <w:t>Расчет влияния факторов и оценка роли каждого из них в измен</w:t>
      </w:r>
      <w:r w:rsidR="007A04CC" w:rsidRPr="007A04CC">
        <w:rPr>
          <w:rFonts w:ascii="Times New Roman" w:hAnsi="Times New Roman" w:cs="Times New Roman"/>
          <w:sz w:val="28"/>
          <w:szCs w:val="28"/>
        </w:rPr>
        <w:t>е</w:t>
      </w:r>
      <w:r w:rsidR="007A04CC" w:rsidRPr="007A04CC">
        <w:rPr>
          <w:rFonts w:ascii="Times New Roman" w:hAnsi="Times New Roman" w:cs="Times New Roman"/>
          <w:sz w:val="28"/>
          <w:szCs w:val="28"/>
        </w:rPr>
        <w:t>нии величины результативного показателя.</w:t>
      </w:r>
    </w:p>
    <w:p w:rsidR="007A04CC" w:rsidRPr="007A04CC" w:rsidRDefault="00D605F2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04CC" w:rsidRPr="007A04CC">
        <w:rPr>
          <w:rFonts w:ascii="Times New Roman" w:hAnsi="Times New Roman" w:cs="Times New Roman"/>
          <w:sz w:val="28"/>
          <w:szCs w:val="28"/>
        </w:rPr>
        <w:t>Практическое использование факторной модели для управления экономическими процессами (подсчет резервов)</w:t>
      </w:r>
      <w:r w:rsidR="00FF6F88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04CC" w:rsidRPr="007A04CC" w:rsidRDefault="007A04CC" w:rsidP="007A04CC">
      <w:pPr>
        <w:pStyle w:val="1"/>
        <w:ind w:firstLine="708"/>
        <w:rPr>
          <w:i/>
          <w:sz w:val="28"/>
        </w:rPr>
      </w:pPr>
      <w:bookmarkStart w:id="7" w:name="_Toc498265838"/>
      <w:r w:rsidRPr="007A04CC">
        <w:rPr>
          <w:i/>
          <w:sz w:val="28"/>
        </w:rPr>
        <w:lastRenderedPageBreak/>
        <w:t>2.2.2</w:t>
      </w:r>
      <w:r w:rsidR="00D605F2">
        <w:rPr>
          <w:i/>
          <w:sz w:val="28"/>
        </w:rPr>
        <w:t xml:space="preserve">. </w:t>
      </w:r>
      <w:r w:rsidRPr="007A04CC">
        <w:rPr>
          <w:i/>
          <w:sz w:val="28"/>
        </w:rPr>
        <w:t xml:space="preserve"> Способы расчета влияния факторов в детерминированном анализе</w:t>
      </w:r>
      <w:bookmarkEnd w:id="7"/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4CC" w:rsidRPr="00D605F2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5F2">
        <w:rPr>
          <w:rFonts w:ascii="Times New Roman" w:hAnsi="Times New Roman" w:cs="Times New Roman"/>
          <w:sz w:val="28"/>
          <w:szCs w:val="28"/>
        </w:rPr>
        <w:t>Способ цепных подстановок</w:t>
      </w:r>
    </w:p>
    <w:p w:rsidR="007A04CC" w:rsidRPr="007A04CC" w:rsidRDefault="00D605F2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04CC" w:rsidRPr="007A04CC">
        <w:rPr>
          <w:rFonts w:ascii="Times New Roman" w:hAnsi="Times New Roman" w:cs="Times New Roman"/>
          <w:sz w:val="28"/>
          <w:szCs w:val="28"/>
        </w:rPr>
        <w:t>пособ применим дл</w:t>
      </w:r>
      <w:r>
        <w:rPr>
          <w:rFonts w:ascii="Times New Roman" w:hAnsi="Times New Roman" w:cs="Times New Roman"/>
          <w:sz w:val="28"/>
          <w:szCs w:val="28"/>
        </w:rPr>
        <w:t xml:space="preserve">я всех типов факторных моделей, </w:t>
      </w:r>
      <w:r w:rsidR="007A04CC" w:rsidRPr="007A04CC">
        <w:rPr>
          <w:rFonts w:ascii="Times New Roman" w:hAnsi="Times New Roman" w:cs="Times New Roman"/>
          <w:sz w:val="28"/>
          <w:szCs w:val="28"/>
        </w:rPr>
        <w:t>основан на принципе элиминиров</w:t>
      </w:r>
      <w:r>
        <w:rPr>
          <w:rFonts w:ascii="Times New Roman" w:hAnsi="Times New Roman" w:cs="Times New Roman"/>
          <w:sz w:val="28"/>
          <w:szCs w:val="28"/>
        </w:rPr>
        <w:t>ания – последовательная замена одного</w:t>
      </w:r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фактора другим, причем при анализе исследования фактор меняется, а остальные факторы не изменяются. 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Для мультипликативной модели: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D605F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b>
        </m:sSub>
      </m:oMath>
      <w:r w:rsidR="00D605F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D605F2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Недостатком является большое количество расчетов.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Для кратных моделей: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</m:oMath>
      <w:r w:rsidR="00CD7F0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i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="00CD7F0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lastRenderedPageBreak/>
        <w:t>Для смешанных моделей:</w:t>
      </w:r>
    </w:p>
    <w:p w:rsidR="007A04CC" w:rsidRPr="007A04CC" w:rsidRDefault="00CD7F0F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вид: мультипликативно-</w:t>
      </w:r>
      <w:r w:rsidR="007A04CC" w:rsidRPr="007A04CC">
        <w:rPr>
          <w:rFonts w:ascii="Times New Roman" w:hAnsi="Times New Roman" w:cs="Times New Roman"/>
          <w:sz w:val="28"/>
          <w:szCs w:val="28"/>
        </w:rPr>
        <w:t>аддитивный тип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i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i/>
          <w:sz w:val="28"/>
          <w:szCs w:val="28"/>
        </w:rPr>
        <w:t>.</w:t>
      </w:r>
    </w:p>
    <w:p w:rsidR="007A04CC" w:rsidRPr="007A04CC" w:rsidRDefault="00CD7F0F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вид: кратно–</w:t>
      </w:r>
      <w:r w:rsidR="007A04CC" w:rsidRPr="007A04CC">
        <w:rPr>
          <w:rFonts w:ascii="Times New Roman" w:hAnsi="Times New Roman" w:cs="Times New Roman"/>
          <w:sz w:val="28"/>
          <w:szCs w:val="28"/>
        </w:rPr>
        <w:t>аддитивный тип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den>
        </m:f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CD7F0F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расчета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В первую очередь нужно учитывать изменение количественных, а затем качест</w:t>
      </w:r>
      <w:r w:rsidR="00FF6F88">
        <w:rPr>
          <w:rFonts w:ascii="Times New Roman" w:hAnsi="Times New Roman" w:cs="Times New Roman"/>
          <w:sz w:val="28"/>
          <w:szCs w:val="28"/>
        </w:rPr>
        <w:t>венных показателей. Если имею</w:t>
      </w:r>
      <w:r w:rsidRPr="007A04CC">
        <w:rPr>
          <w:rFonts w:ascii="Times New Roman" w:hAnsi="Times New Roman" w:cs="Times New Roman"/>
          <w:sz w:val="28"/>
          <w:szCs w:val="28"/>
        </w:rPr>
        <w:t>тся несколько количественных и качественных показателей, то сначала следует изменить величину перв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го уровня подчинения, а потом более низкого.</w:t>
      </w:r>
    </w:p>
    <w:p w:rsidR="007A04CC" w:rsidRPr="007A04CC" w:rsidRDefault="007A04CC" w:rsidP="009E4D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Применение метода цепных подстановок требует знания взаимосвязи факторов их соподчиненности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умения правильно их классифицировать и систематизировать.</w:t>
      </w:r>
    </w:p>
    <w:p w:rsidR="007A04CC" w:rsidRPr="00CD7F0F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F0F">
        <w:rPr>
          <w:rFonts w:ascii="Times New Roman" w:hAnsi="Times New Roman" w:cs="Times New Roman"/>
          <w:sz w:val="28"/>
          <w:szCs w:val="28"/>
        </w:rPr>
        <w:lastRenderedPageBreak/>
        <w:t>Способ абсолютных разниц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Данный способ является одной</w:t>
      </w:r>
      <w:r w:rsidR="00CD7F0F">
        <w:rPr>
          <w:rFonts w:ascii="Times New Roman" w:hAnsi="Times New Roman" w:cs="Times New Roman"/>
          <w:sz w:val="28"/>
          <w:szCs w:val="28"/>
        </w:rPr>
        <w:t xml:space="preserve"> из модификаций элиминирования, </w:t>
      </w:r>
      <w:r w:rsidRPr="007A04CC">
        <w:rPr>
          <w:rFonts w:ascii="Times New Roman" w:hAnsi="Times New Roman" w:cs="Times New Roman"/>
          <w:sz w:val="28"/>
          <w:szCs w:val="28"/>
        </w:rPr>
        <w:t>применяется в мультипликативных моделях и мультипликативно</w:t>
      </w:r>
      <w:r w:rsidR="00CD7F0F">
        <w:rPr>
          <w:rFonts w:ascii="Times New Roman" w:hAnsi="Times New Roman" w:cs="Times New Roman"/>
          <w:sz w:val="28"/>
          <w:szCs w:val="28"/>
        </w:rPr>
        <w:t>-</w:t>
      </w:r>
      <w:r w:rsidRPr="007A04CC">
        <w:rPr>
          <w:rFonts w:ascii="Times New Roman" w:hAnsi="Times New Roman" w:cs="Times New Roman"/>
          <w:sz w:val="28"/>
          <w:szCs w:val="28"/>
        </w:rPr>
        <w:t>аддитивных моделях.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 При его использовании величина влияния факторов рассчитывается умножением абсолютного прироста исследуемого фактора на базовую (плановую) величину факторов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которые находятся справа от него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и на фактическую величину факторов</w:t>
      </w:r>
      <w:r w:rsidR="00CD7F0F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расположенных слева от него в модели.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Мультипликативная модель: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c</m:t>
        </m:r>
      </m:oMath>
      <w:r w:rsidR="00CD7F0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i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="00CD7F0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i/>
          <w:sz w:val="28"/>
          <w:szCs w:val="28"/>
        </w:rPr>
        <w:t>.</w:t>
      </w:r>
    </w:p>
    <w:p w:rsidR="007A04CC" w:rsidRPr="007A04CC" w:rsidRDefault="00CD7F0F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Мультипликативно-</w:t>
      </w:r>
      <w:r w:rsidR="007A04CC" w:rsidRPr="007A04CC">
        <w:rPr>
          <w:rFonts w:ascii="Times New Roman" w:hAnsi="Times New Roman" w:cs="Times New Roman"/>
          <w:sz w:val="28"/>
          <w:szCs w:val="28"/>
        </w:rPr>
        <w:t>аддитивная модель: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-∆с</m:t>
        </m:r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i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i/>
          <w:sz w:val="28"/>
          <w:szCs w:val="28"/>
        </w:rPr>
        <w:t>.</w:t>
      </w:r>
    </w:p>
    <w:p w:rsidR="007A04CC" w:rsidRPr="00135B4B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B4B">
        <w:rPr>
          <w:rFonts w:ascii="Times New Roman" w:hAnsi="Times New Roman" w:cs="Times New Roman"/>
          <w:sz w:val="28"/>
          <w:szCs w:val="28"/>
        </w:rPr>
        <w:t>Способ относительных разниц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Применяется в мультипликативны</w:t>
      </w:r>
      <w:r w:rsidR="00FF6F88">
        <w:rPr>
          <w:rFonts w:ascii="Times New Roman" w:hAnsi="Times New Roman" w:cs="Times New Roman"/>
          <w:sz w:val="28"/>
          <w:szCs w:val="28"/>
        </w:rPr>
        <w:t>х моделях и моделях аддитивно-</w:t>
      </w:r>
      <w:r w:rsidRPr="007A04CC">
        <w:rPr>
          <w:rFonts w:ascii="Times New Roman" w:hAnsi="Times New Roman" w:cs="Times New Roman"/>
          <w:sz w:val="28"/>
          <w:szCs w:val="28"/>
        </w:rPr>
        <w:t>мультипликативных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>100%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w:lastRenderedPageBreak/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>100%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ф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>100%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∙∆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</m:t>
            </m:r>
          </m:den>
        </m:f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∙∆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</m:t>
            </m:r>
          </m:den>
        </m:f>
      </m:oMath>
      <w:r w:rsidR="00135B4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пл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∙∆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</m:t>
            </m:r>
          </m:den>
        </m:f>
      </m:oMath>
      <w:r w:rsidR="00135B4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135B4B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B4B">
        <w:rPr>
          <w:rFonts w:ascii="Times New Roman" w:hAnsi="Times New Roman" w:cs="Times New Roman"/>
          <w:sz w:val="28"/>
          <w:szCs w:val="28"/>
        </w:rPr>
        <w:t>Индексный метод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Агрегатные индексы. С помощью них можно выявить влияние ра</w:t>
      </w:r>
      <w:r w:rsidRPr="007A04CC">
        <w:rPr>
          <w:rFonts w:ascii="Times New Roman" w:hAnsi="Times New Roman" w:cs="Times New Roman"/>
          <w:sz w:val="28"/>
          <w:szCs w:val="28"/>
        </w:rPr>
        <w:t>з</w:t>
      </w:r>
      <w:r w:rsidRPr="007A04CC">
        <w:rPr>
          <w:rFonts w:ascii="Times New Roman" w:hAnsi="Times New Roman" w:cs="Times New Roman"/>
          <w:sz w:val="28"/>
          <w:szCs w:val="28"/>
        </w:rPr>
        <w:t>личных факторов на изменение уровня результативных показателей, в мультипликативных и кратных моделях.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Индекс стоимости товарной продукции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qp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qp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492406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.</w:t>
      </w:r>
    </w:p>
    <w:p w:rsidR="007A04CC" w:rsidRPr="00135B4B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B4B">
        <w:rPr>
          <w:rFonts w:ascii="Times New Roman" w:hAnsi="Times New Roman" w:cs="Times New Roman"/>
          <w:sz w:val="28"/>
          <w:szCs w:val="28"/>
        </w:rPr>
        <w:t>Способ пропорционального деления и долевого участия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Способ пропорционального деления применим для кратно</w:t>
      </w:r>
      <w:r w:rsidR="00135B4B">
        <w:rPr>
          <w:rFonts w:ascii="Times New Roman" w:hAnsi="Times New Roman" w:cs="Times New Roman"/>
          <w:sz w:val="28"/>
          <w:szCs w:val="28"/>
        </w:rPr>
        <w:t>-</w:t>
      </w:r>
      <w:r w:rsidRPr="007A04CC">
        <w:rPr>
          <w:rFonts w:ascii="Times New Roman" w:hAnsi="Times New Roman" w:cs="Times New Roman"/>
          <w:sz w:val="28"/>
          <w:szCs w:val="28"/>
        </w:rPr>
        <w:t>аддитивных моделей и аддитивных моделей</w:t>
      </w:r>
      <w:r w:rsidR="00FF6F88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Методика  расчета способа пропорционального деления на примере модели аддитивного типа: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Times New Roman" w:cs="Times New Roman"/>
            <w:sz w:val="28"/>
            <w:szCs w:val="28"/>
          </w:rPr>
          <m:t>c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Методика р</w:t>
      </w:r>
      <w:r w:rsidR="00135B4B">
        <w:rPr>
          <w:rFonts w:ascii="Times New Roman" w:hAnsi="Times New Roman" w:cs="Times New Roman"/>
          <w:sz w:val="28"/>
          <w:szCs w:val="28"/>
        </w:rPr>
        <w:t>асчета способа долевого участия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lastRenderedPageBreak/>
        <w:t>Сначала определяется доля каждого фактора в общей сумме их пр</w:t>
      </w:r>
      <w:r w:rsidRPr="007A04CC">
        <w:rPr>
          <w:rFonts w:ascii="Times New Roman" w:hAnsi="Times New Roman" w:cs="Times New Roman"/>
          <w:sz w:val="28"/>
          <w:szCs w:val="28"/>
        </w:rPr>
        <w:t>и</w:t>
      </w:r>
      <w:r w:rsidRPr="007A04CC">
        <w:rPr>
          <w:rFonts w:ascii="Times New Roman" w:hAnsi="Times New Roman" w:cs="Times New Roman"/>
          <w:sz w:val="28"/>
          <w:szCs w:val="28"/>
        </w:rPr>
        <w:t>ростов, которая затем умножается на общий прирост результативного п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казателя</w:t>
      </w:r>
      <w:r w:rsidR="00135B4B">
        <w:rPr>
          <w:rFonts w:ascii="Times New Roman" w:hAnsi="Times New Roman" w:cs="Times New Roman"/>
          <w:sz w:val="28"/>
          <w:szCs w:val="28"/>
        </w:rPr>
        <w:t>: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y=a+b+c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y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Times New Roman" w:cs="Times New Roman"/>
            <w:sz w:val="28"/>
            <w:szCs w:val="28"/>
          </w:rPr>
          <m:t>y</m:t>
        </m:r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i/>
          <w:sz w:val="28"/>
          <w:szCs w:val="28"/>
        </w:rPr>
        <w:t>,</w:t>
      </w:r>
    </w:p>
    <w:p w:rsid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b+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∙∆</m:t>
        </m:r>
        <m:r>
          <w:rPr>
            <w:rFonts w:ascii="Cambria Math" w:eastAsia="Times New Roman" w:hAnsi="Times New Roman" w:cs="Times New Roman"/>
            <w:sz w:val="28"/>
            <w:szCs w:val="28"/>
          </w:rPr>
          <m:t>y</m:t>
        </m:r>
      </m:oMath>
      <w:r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4B">
        <w:rPr>
          <w:rFonts w:ascii="Times New Roman" w:hAnsi="Times New Roman" w:cs="Times New Roman"/>
          <w:i/>
          <w:sz w:val="28"/>
          <w:szCs w:val="28"/>
        </w:rPr>
        <w:t>.</w:t>
      </w:r>
    </w:p>
    <w:p w:rsidR="00C8680D" w:rsidRPr="007A04CC" w:rsidRDefault="00C8680D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993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6"/>
        <w:gridCol w:w="1417"/>
        <w:gridCol w:w="1293"/>
        <w:gridCol w:w="1276"/>
        <w:gridCol w:w="1701"/>
      </w:tblGrid>
      <w:tr w:rsidR="007A04CC" w:rsidRPr="007A04CC" w:rsidTr="007A04CC">
        <w:trPr>
          <w:trHeight w:val="376"/>
        </w:trPr>
        <w:tc>
          <w:tcPr>
            <w:tcW w:w="2306" w:type="dxa"/>
            <w:vMerge w:val="restart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4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</w:tr>
      <w:tr w:rsidR="007A04CC" w:rsidRPr="007A04CC" w:rsidTr="007A04CC">
        <w:trPr>
          <w:trHeight w:val="523"/>
        </w:trPr>
        <w:tc>
          <w:tcPr>
            <w:tcW w:w="2306" w:type="dxa"/>
            <w:vMerge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мультипли-кативная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адитивная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кратная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смешаная</w:t>
            </w:r>
          </w:p>
        </w:tc>
      </w:tr>
      <w:tr w:rsidR="007A04CC" w:rsidRPr="007A04CC" w:rsidTr="007A04CC">
        <w:trPr>
          <w:trHeight w:val="285"/>
        </w:trPr>
        <w:tc>
          <w:tcPr>
            <w:tcW w:w="2306" w:type="dxa"/>
          </w:tcPr>
          <w:p w:rsidR="007A04CC" w:rsidRPr="00F95990" w:rsidRDefault="00135B4B" w:rsidP="00F9599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епная подстановка</w:t>
            </w: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04CC" w:rsidRPr="007A04CC" w:rsidTr="007A04CC">
        <w:trPr>
          <w:trHeight w:val="285"/>
        </w:trPr>
        <w:tc>
          <w:tcPr>
            <w:tcW w:w="2306" w:type="dxa"/>
          </w:tcPr>
          <w:p w:rsidR="007A04CC" w:rsidRPr="00F95990" w:rsidRDefault="00135B4B" w:rsidP="00F9599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бсолютных разниц</w:t>
            </w: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y=a(b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c)</m:t>
                </m:r>
              </m:oMath>
            </m:oMathPara>
          </w:p>
        </w:tc>
      </w:tr>
      <w:tr w:rsidR="007A04CC" w:rsidRPr="007A04CC" w:rsidTr="007A04CC">
        <w:trPr>
          <w:trHeight w:val="435"/>
        </w:trPr>
        <w:tc>
          <w:tcPr>
            <w:tcW w:w="2306" w:type="dxa"/>
          </w:tcPr>
          <w:p w:rsidR="007A04CC" w:rsidRPr="00F95990" w:rsidRDefault="00135B4B" w:rsidP="00F9599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тносительных ра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y=a(b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c)</m:t>
                </m:r>
              </m:oMath>
            </m:oMathPara>
          </w:p>
        </w:tc>
      </w:tr>
      <w:tr w:rsidR="007A04CC" w:rsidRPr="007A04CC" w:rsidTr="007A04CC">
        <w:trPr>
          <w:trHeight w:val="360"/>
        </w:trPr>
        <w:tc>
          <w:tcPr>
            <w:tcW w:w="2306" w:type="dxa"/>
          </w:tcPr>
          <w:p w:rsidR="007A04CC" w:rsidRPr="00F95990" w:rsidRDefault="00135B4B" w:rsidP="00F9599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ндексный </w:t>
            </w: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4CC" w:rsidRPr="007A04CC" w:rsidTr="007A04CC">
        <w:trPr>
          <w:trHeight w:val="645"/>
        </w:trPr>
        <w:tc>
          <w:tcPr>
            <w:tcW w:w="2306" w:type="dxa"/>
          </w:tcPr>
          <w:p w:rsidR="007A04CC" w:rsidRPr="00F95990" w:rsidRDefault="00135B4B" w:rsidP="00F9599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04CC" w:rsidRPr="00F95990">
              <w:rPr>
                <w:rFonts w:ascii="Times New Roman" w:hAnsi="Times New Roman" w:cs="Times New Roman"/>
                <w:sz w:val="24"/>
                <w:szCs w:val="24"/>
              </w:rPr>
              <w:t>ропорционального деления и долевого участия</w:t>
            </w:r>
          </w:p>
        </w:tc>
        <w:tc>
          <w:tcPr>
            <w:tcW w:w="1417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04CC" w:rsidRPr="00F95990" w:rsidRDefault="007A04CC" w:rsidP="00F9599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A04CC" w:rsidRPr="007A04CC" w:rsidRDefault="007A04CC" w:rsidP="007A04CC">
      <w:pPr>
        <w:tabs>
          <w:tab w:val="left" w:pos="709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04CC" w:rsidRPr="00A3530A" w:rsidRDefault="00A3530A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30A">
        <w:rPr>
          <w:rFonts w:ascii="Times New Roman" w:hAnsi="Times New Roman" w:cs="Times New Roman"/>
          <w:sz w:val="28"/>
          <w:szCs w:val="28"/>
        </w:rPr>
        <w:t>Корреляционно-</w:t>
      </w:r>
      <w:r w:rsidR="007A04CC" w:rsidRPr="00A3530A">
        <w:rPr>
          <w:rFonts w:ascii="Times New Roman" w:hAnsi="Times New Roman" w:cs="Times New Roman"/>
          <w:sz w:val="28"/>
          <w:szCs w:val="28"/>
        </w:rPr>
        <w:t>регрессионный анализ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30A">
        <w:rPr>
          <w:rFonts w:ascii="Times New Roman" w:hAnsi="Times New Roman" w:cs="Times New Roman"/>
          <w:sz w:val="28"/>
          <w:szCs w:val="28"/>
        </w:rPr>
        <w:t>Корреляционная (стохастическая) связь</w:t>
      </w:r>
      <w:r w:rsidR="00FF6F88">
        <w:rPr>
          <w:rFonts w:ascii="Times New Roman" w:hAnsi="Times New Roman" w:cs="Times New Roman"/>
          <w:sz w:val="28"/>
          <w:szCs w:val="28"/>
        </w:rPr>
        <w:t xml:space="preserve"> – это не</w:t>
      </w:r>
      <w:r w:rsidRPr="007A04CC">
        <w:rPr>
          <w:rFonts w:ascii="Times New Roman" w:hAnsi="Times New Roman" w:cs="Times New Roman"/>
          <w:sz w:val="28"/>
          <w:szCs w:val="28"/>
        </w:rPr>
        <w:t>полная, вероятнос</w:t>
      </w:r>
      <w:r w:rsidRPr="007A04CC">
        <w:rPr>
          <w:rFonts w:ascii="Times New Roman" w:hAnsi="Times New Roman" w:cs="Times New Roman"/>
          <w:sz w:val="28"/>
          <w:szCs w:val="28"/>
        </w:rPr>
        <w:t>т</w:t>
      </w:r>
      <w:r w:rsidRPr="007A04CC">
        <w:rPr>
          <w:rFonts w:ascii="Times New Roman" w:hAnsi="Times New Roman" w:cs="Times New Roman"/>
          <w:sz w:val="28"/>
          <w:szCs w:val="28"/>
        </w:rPr>
        <w:t>ная зависимость между показателями</w:t>
      </w:r>
      <w:r w:rsidR="00A3530A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которая проявляется только в массе наблюдений.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Различают парную и множественную корреляцию.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Парна</w:t>
      </w:r>
      <w:r w:rsidR="00A3530A">
        <w:rPr>
          <w:rFonts w:ascii="Times New Roman" w:hAnsi="Times New Roman" w:cs="Times New Roman"/>
          <w:sz w:val="28"/>
          <w:szCs w:val="28"/>
        </w:rPr>
        <w:t>я корреляция – это связь между двумя</w:t>
      </w:r>
      <w:r w:rsidRPr="007A04CC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A3530A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один из которых является факторным, а другой результативным.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Множественная корреляция возникает от взаимодействия нескол</w:t>
      </w:r>
      <w:r w:rsidRPr="007A04CC">
        <w:rPr>
          <w:rFonts w:ascii="Times New Roman" w:hAnsi="Times New Roman" w:cs="Times New Roman"/>
          <w:sz w:val="28"/>
          <w:szCs w:val="28"/>
        </w:rPr>
        <w:t>ь</w:t>
      </w:r>
      <w:r w:rsidRPr="007A04CC">
        <w:rPr>
          <w:rFonts w:ascii="Times New Roman" w:hAnsi="Times New Roman" w:cs="Times New Roman"/>
          <w:sz w:val="28"/>
          <w:szCs w:val="28"/>
        </w:rPr>
        <w:t>ких факторов с результативным показателем.</w:t>
      </w:r>
    </w:p>
    <w:p w:rsidR="00A3530A" w:rsidRPr="00A3530A" w:rsidRDefault="007A04CC" w:rsidP="00A353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30A">
        <w:rPr>
          <w:rFonts w:ascii="Times New Roman" w:hAnsi="Times New Roman" w:cs="Times New Roman"/>
          <w:sz w:val="28"/>
          <w:szCs w:val="28"/>
        </w:rPr>
        <w:t>Необходимые условия при</w:t>
      </w:r>
      <w:r w:rsidR="00A3530A" w:rsidRPr="00A3530A">
        <w:rPr>
          <w:rFonts w:ascii="Times New Roman" w:hAnsi="Times New Roman" w:cs="Times New Roman"/>
          <w:sz w:val="28"/>
          <w:szCs w:val="28"/>
        </w:rPr>
        <w:t>менения корреляционного анализа</w:t>
      </w:r>
    </w:p>
    <w:p w:rsidR="00A3530A" w:rsidRDefault="00A3530A" w:rsidP="00A353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30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CC" w:rsidRPr="00A3530A">
        <w:rPr>
          <w:rFonts w:ascii="Times New Roman" w:hAnsi="Times New Roman" w:cs="Times New Roman"/>
          <w:sz w:val="28"/>
          <w:szCs w:val="28"/>
        </w:rPr>
        <w:t>Наличие достаточно большого количества наблюдений о величине исследуемых факторных и результативных показателей (в динамике или за текущий год по совокупности однородных объектов)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CC" w:rsidRPr="00A3530A" w:rsidRDefault="00A3530A" w:rsidP="00A353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CC" w:rsidRPr="00A3530A">
        <w:rPr>
          <w:rFonts w:ascii="Times New Roman" w:hAnsi="Times New Roman" w:cs="Times New Roman"/>
          <w:sz w:val="28"/>
          <w:szCs w:val="28"/>
        </w:rPr>
        <w:t>Исследуемые факторы должны иметь количественное измерение и отражение в технической или  иных источниках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0A" w:rsidRDefault="007A04CC" w:rsidP="00A3530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A04CC">
        <w:rPr>
          <w:rFonts w:ascii="Times New Roman" w:hAnsi="Times New Roman" w:cs="Times New Roman"/>
          <w:sz w:val="28"/>
          <w:szCs w:val="28"/>
        </w:rPr>
        <w:t>Применение корреляционного анализа позволяет решить следующие задачи:</w:t>
      </w:r>
    </w:p>
    <w:p w:rsidR="00A3530A" w:rsidRDefault="00A3530A" w:rsidP="00A3530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7A04CC" w:rsidRPr="00A3530A">
        <w:rPr>
          <w:rFonts w:ascii="Times New Roman" w:hAnsi="Times New Roman" w:cs="Times New Roman"/>
          <w:sz w:val="28"/>
          <w:szCs w:val="28"/>
        </w:rPr>
        <w:t>пределение изменения результативного показателя под воздейств</w:t>
      </w:r>
      <w:r w:rsidR="007A04CC" w:rsidRPr="00A353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одного</w:t>
      </w:r>
      <w:r w:rsidR="007A04CC" w:rsidRPr="00A3530A">
        <w:rPr>
          <w:rFonts w:ascii="Times New Roman" w:hAnsi="Times New Roman" w:cs="Times New Roman"/>
          <w:sz w:val="28"/>
          <w:szCs w:val="28"/>
        </w:rPr>
        <w:t xml:space="preserve"> или нескольких факторов (в абсолютном измерении)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4CC" w:rsidRPr="00A353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4CC" w:rsidRPr="00A3530A">
        <w:rPr>
          <w:rFonts w:ascii="Times New Roman" w:hAnsi="Times New Roman" w:cs="Times New Roman"/>
          <w:sz w:val="28"/>
          <w:szCs w:val="28"/>
        </w:rPr>
        <w:t xml:space="preserve"> опр</w:t>
      </w:r>
      <w:r w:rsidR="007A04CC" w:rsidRPr="00A3530A">
        <w:rPr>
          <w:rFonts w:ascii="Times New Roman" w:hAnsi="Times New Roman" w:cs="Times New Roman"/>
          <w:sz w:val="28"/>
          <w:szCs w:val="28"/>
        </w:rPr>
        <w:t>е</w:t>
      </w:r>
      <w:r w:rsidR="007A04CC" w:rsidRPr="00A3530A">
        <w:rPr>
          <w:rFonts w:ascii="Times New Roman" w:hAnsi="Times New Roman" w:cs="Times New Roman"/>
          <w:sz w:val="28"/>
          <w:szCs w:val="28"/>
        </w:rPr>
        <w:t>деление на сколько единиц изменяется величина результативного показ</w:t>
      </w:r>
      <w:r w:rsidR="007A04CC" w:rsidRPr="00A3530A">
        <w:rPr>
          <w:rFonts w:ascii="Times New Roman" w:hAnsi="Times New Roman" w:cs="Times New Roman"/>
          <w:sz w:val="28"/>
          <w:szCs w:val="28"/>
        </w:rPr>
        <w:t>а</w:t>
      </w:r>
      <w:r w:rsidR="007A04CC" w:rsidRPr="00A3530A">
        <w:rPr>
          <w:rFonts w:ascii="Times New Roman" w:hAnsi="Times New Roman" w:cs="Times New Roman"/>
          <w:sz w:val="28"/>
          <w:szCs w:val="28"/>
        </w:rPr>
        <w:t>теля при из</w:t>
      </w:r>
      <w:r>
        <w:rPr>
          <w:rFonts w:ascii="Times New Roman" w:hAnsi="Times New Roman" w:cs="Times New Roman"/>
          <w:sz w:val="28"/>
          <w:szCs w:val="28"/>
        </w:rPr>
        <w:t>менении факторного на единицу;</w:t>
      </w:r>
    </w:p>
    <w:p w:rsidR="007A04CC" w:rsidRPr="00A3530A" w:rsidRDefault="00A3530A" w:rsidP="00A3530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7A04CC" w:rsidRPr="00A3530A">
        <w:rPr>
          <w:rFonts w:ascii="Times New Roman" w:hAnsi="Times New Roman" w:cs="Times New Roman"/>
          <w:sz w:val="28"/>
          <w:szCs w:val="28"/>
        </w:rPr>
        <w:t>становление относительной степени зависимости результативного показателя от каждого фактора. Для решения первой задачи подбирается соответствующий тип математического урав</w:t>
      </w:r>
      <w:r>
        <w:rPr>
          <w:rFonts w:ascii="Times New Roman" w:hAnsi="Times New Roman" w:cs="Times New Roman"/>
          <w:sz w:val="28"/>
          <w:szCs w:val="28"/>
        </w:rPr>
        <w:t>нения, который</w:t>
      </w:r>
      <w:r w:rsidR="007A04CC" w:rsidRPr="00A3530A">
        <w:rPr>
          <w:rFonts w:ascii="Times New Roman" w:hAnsi="Times New Roman" w:cs="Times New Roman"/>
          <w:sz w:val="28"/>
          <w:szCs w:val="28"/>
        </w:rPr>
        <w:t xml:space="preserve"> наилучшим образом отражает характер изучаемой связи (прямолинейная, криволине</w:t>
      </w:r>
      <w:r w:rsidR="007A04CC" w:rsidRPr="00A3530A">
        <w:rPr>
          <w:rFonts w:ascii="Times New Roman" w:hAnsi="Times New Roman" w:cs="Times New Roman"/>
          <w:sz w:val="28"/>
          <w:szCs w:val="28"/>
        </w:rPr>
        <w:t>й</w:t>
      </w:r>
      <w:r w:rsidR="007A04CC" w:rsidRPr="00A3530A">
        <w:rPr>
          <w:rFonts w:ascii="Times New Roman" w:hAnsi="Times New Roman" w:cs="Times New Roman"/>
          <w:sz w:val="28"/>
          <w:szCs w:val="28"/>
        </w:rPr>
        <w:t>ная и 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4CC" w:rsidRPr="00A3530A">
        <w:rPr>
          <w:rFonts w:ascii="Times New Roman" w:hAnsi="Times New Roman" w:cs="Times New Roman"/>
          <w:sz w:val="28"/>
          <w:szCs w:val="28"/>
        </w:rPr>
        <w:t>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Обоснование уравнения связи (регрессии) делается с помощью гр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фиков. Размещение точек на графике покажет</w:t>
      </w:r>
      <w:r w:rsidR="00A3530A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какая зависимость образ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валась между изучаемыми показателями. Если связь между результати</w:t>
      </w:r>
      <w:r w:rsidRPr="007A04CC">
        <w:rPr>
          <w:rFonts w:ascii="Times New Roman" w:hAnsi="Times New Roman" w:cs="Times New Roman"/>
          <w:sz w:val="28"/>
          <w:szCs w:val="28"/>
        </w:rPr>
        <w:t>в</w:t>
      </w:r>
      <w:r w:rsidRPr="007A04CC">
        <w:rPr>
          <w:rFonts w:ascii="Times New Roman" w:hAnsi="Times New Roman" w:cs="Times New Roman"/>
          <w:sz w:val="28"/>
          <w:szCs w:val="28"/>
        </w:rPr>
        <w:t>ным показателем и факторным прямая, то прим</w:t>
      </w:r>
      <w:r w:rsidR="00A3530A">
        <w:rPr>
          <w:rFonts w:ascii="Times New Roman" w:hAnsi="Times New Roman" w:cs="Times New Roman"/>
          <w:sz w:val="28"/>
          <w:szCs w:val="28"/>
        </w:rPr>
        <w:t>еняется уравнение прямой</w:t>
      </w:r>
    </w:p>
    <w:p w:rsidR="007A04CC" w:rsidRPr="007A04CC" w:rsidRDefault="00492406" w:rsidP="00A35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bx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A3530A" w:rsidP="00A353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a 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и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</m:oMath>
      <w:r w:rsidR="007A04CC" w:rsidRPr="007A0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4CC" w:rsidRPr="007A04CC">
        <w:rPr>
          <w:rFonts w:ascii="Times New Roman" w:hAnsi="Times New Roman" w:cs="Times New Roman"/>
          <w:sz w:val="28"/>
          <w:szCs w:val="28"/>
        </w:rPr>
        <w:t>параметры уравнения ре</w:t>
      </w:r>
      <w:r>
        <w:rPr>
          <w:rFonts w:ascii="Times New Roman" w:hAnsi="Times New Roman" w:cs="Times New Roman"/>
          <w:sz w:val="28"/>
          <w:szCs w:val="28"/>
        </w:rPr>
        <w:t>грессии которые требуется найти;</w:t>
      </w:r>
    </w:p>
    <w:p w:rsidR="007A04CC" w:rsidRPr="007A04CC" w:rsidRDefault="007A04CC" w:rsidP="00A35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факторный показатель</w:t>
      </w:r>
      <w:r w:rsidR="00A3530A">
        <w:rPr>
          <w:rFonts w:ascii="Times New Roman" w:hAnsi="Times New Roman" w:cs="Times New Roman"/>
          <w:sz w:val="28"/>
          <w:szCs w:val="28"/>
        </w:rPr>
        <w:t>;</w:t>
      </w:r>
    </w:p>
    <w:p w:rsidR="007A04CC" w:rsidRPr="007A04CC" w:rsidRDefault="00492406" w:rsidP="00A35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результативный показатель</w:t>
      </w:r>
      <w:r w:rsidR="00A3530A">
        <w:rPr>
          <w:rFonts w:ascii="Times New Roman" w:hAnsi="Times New Roman" w:cs="Times New Roman"/>
          <w:sz w:val="28"/>
          <w:szCs w:val="28"/>
        </w:rPr>
        <w:t>.</w:t>
      </w:r>
    </w:p>
    <w:p w:rsidR="007A04CC" w:rsidRPr="007A04CC" w:rsidRDefault="007A04CC" w:rsidP="007A04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Значение коэффициентов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a 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и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находят из системы уравнений кот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рая имеет вид:</w:t>
      </w:r>
    </w:p>
    <w:p w:rsidR="007A04CC" w:rsidRPr="007A04CC" w:rsidRDefault="006748D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na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b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nary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nary>
              </m:e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a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nary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b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xy</m:t>
                        </m:r>
                      </m:e>
                    </m:nary>
                  </m:e>
                </m:nary>
              </m:e>
            </m:eqArr>
          </m:e>
        </m:d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n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</m:oMath>
      <w:r w:rsidR="00A3530A">
        <w:rPr>
          <w:rFonts w:ascii="Times New Roman" w:hAnsi="Times New Roman" w:cs="Times New Roman"/>
          <w:sz w:val="28"/>
          <w:szCs w:val="28"/>
        </w:rPr>
        <w:t xml:space="preserve">  количест</w:t>
      </w:r>
      <w:r w:rsidRPr="007A04CC">
        <w:rPr>
          <w:rFonts w:ascii="Times New Roman" w:hAnsi="Times New Roman" w:cs="Times New Roman"/>
          <w:sz w:val="28"/>
          <w:szCs w:val="28"/>
        </w:rPr>
        <w:t>во наблюдений</w:t>
      </w:r>
      <w:r w:rsidR="00FF6F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977"/>
        <w:gridCol w:w="1241"/>
        <w:gridCol w:w="1008"/>
        <w:gridCol w:w="1026"/>
        <w:gridCol w:w="975"/>
        <w:gridCol w:w="1034"/>
      </w:tblGrid>
      <w:tr w:rsidR="007A04CC" w:rsidRPr="007A04CC" w:rsidTr="00A3530A">
        <w:trPr>
          <w:trHeight w:val="276"/>
        </w:trPr>
        <w:tc>
          <w:tcPr>
            <w:tcW w:w="1547" w:type="dxa"/>
          </w:tcPr>
          <w:p w:rsidR="007A04CC" w:rsidRPr="00A3530A" w:rsidRDefault="00A3530A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w:lastRenderedPageBreak/>
                  <m:t>n</m:t>
                </m:r>
              </m:oMath>
            </m:oMathPara>
          </w:p>
        </w:tc>
        <w:tc>
          <w:tcPr>
            <w:tcW w:w="977" w:type="dxa"/>
          </w:tcPr>
          <w:p w:rsidR="007A04CC" w:rsidRPr="00A3530A" w:rsidRDefault="007A04CC" w:rsidP="00A35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41" w:type="dxa"/>
          </w:tcPr>
          <w:p w:rsidR="007A04CC" w:rsidRPr="00A3530A" w:rsidRDefault="007A04CC" w:rsidP="00A35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008" w:type="dxa"/>
          </w:tcPr>
          <w:p w:rsidR="007A04CC" w:rsidRPr="00A3530A" w:rsidRDefault="007A04CC" w:rsidP="00A35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i/>
                <w:sz w:val="24"/>
                <w:szCs w:val="24"/>
              </w:rPr>
              <w:t>xy</w:t>
            </w:r>
          </w:p>
        </w:tc>
        <w:tc>
          <w:tcPr>
            <w:tcW w:w="1026" w:type="dxa"/>
          </w:tcPr>
          <w:p w:rsidR="007A04CC" w:rsidRPr="00A3530A" w:rsidRDefault="00492406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75" w:type="dxa"/>
          </w:tcPr>
          <w:p w:rsidR="007A04CC" w:rsidRPr="00A3530A" w:rsidRDefault="00492406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034" w:type="dxa"/>
          </w:tcPr>
          <w:p w:rsidR="007A04CC" w:rsidRPr="00A3530A" w:rsidRDefault="00492406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7A04CC" w:rsidRPr="007A04CC" w:rsidTr="00A3530A">
        <w:trPr>
          <w:trHeight w:val="1325"/>
        </w:trPr>
        <w:tc>
          <w:tcPr>
            <w:tcW w:w="1547" w:type="dxa"/>
          </w:tcPr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30A" w:rsidRPr="00A3530A" w:rsidRDefault="00A3530A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530A" w:rsidRPr="00A3530A" w:rsidRDefault="00A3530A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530A" w:rsidRPr="00A3530A" w:rsidRDefault="00A3530A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n</m:t>
              </m:r>
            </m:oMath>
            <w:r w:rsidRPr="00A3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5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C" w:rsidRPr="007A04CC" w:rsidTr="00A3530A">
        <w:trPr>
          <w:trHeight w:val="215"/>
        </w:trPr>
        <w:tc>
          <w:tcPr>
            <w:tcW w:w="1547" w:type="dxa"/>
          </w:tcPr>
          <w:p w:rsidR="007A04CC" w:rsidRPr="00A3530A" w:rsidRDefault="007A04CC" w:rsidP="00A35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A04CC" w:rsidRPr="00A3530A" w:rsidRDefault="007A04CC" w:rsidP="00A3530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CC" w:rsidRPr="007A04CC" w:rsidRDefault="007A04C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CC" w:rsidRPr="007A04CC" w:rsidRDefault="007A04CC" w:rsidP="006748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Коэффициент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a</m:t>
        </m:r>
      </m:oMath>
      <w:r w:rsidR="00A3530A">
        <w:rPr>
          <w:rFonts w:ascii="Times New Roman" w:hAnsi="Times New Roman" w:cs="Times New Roman"/>
          <w:sz w:val="28"/>
          <w:szCs w:val="28"/>
        </w:rPr>
        <w:t xml:space="preserve"> –</w:t>
      </w:r>
      <w:r w:rsidRPr="007A04CC">
        <w:rPr>
          <w:rFonts w:ascii="Times New Roman" w:hAnsi="Times New Roman" w:cs="Times New Roman"/>
          <w:sz w:val="28"/>
          <w:szCs w:val="28"/>
        </w:rPr>
        <w:t xml:space="preserve"> это постоянная величина результативного показ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теля</w:t>
      </w:r>
      <w:r w:rsidR="00A3530A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которая не связана с изменением данного фактора.</w:t>
      </w:r>
    </w:p>
    <w:p w:rsidR="007A04CC" w:rsidRPr="007A04CC" w:rsidRDefault="007A04CC" w:rsidP="006748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Параметр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показывает среднее изменение результативного показ</w:t>
      </w:r>
      <w:r w:rsidRPr="007A04CC">
        <w:rPr>
          <w:rFonts w:ascii="Times New Roman" w:hAnsi="Times New Roman" w:cs="Times New Roman"/>
          <w:sz w:val="28"/>
          <w:szCs w:val="28"/>
        </w:rPr>
        <w:t>а</w:t>
      </w:r>
      <w:r w:rsidRPr="007A04CC">
        <w:rPr>
          <w:rFonts w:ascii="Times New Roman" w:hAnsi="Times New Roman" w:cs="Times New Roman"/>
          <w:sz w:val="28"/>
          <w:szCs w:val="28"/>
        </w:rPr>
        <w:t>теля с повышением или понижением величины фактора на единицу его изменения.</w:t>
      </w:r>
    </w:p>
    <w:p w:rsidR="007A04CC" w:rsidRPr="007A04CC" w:rsidRDefault="007A04CC" w:rsidP="006748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 xml:space="preserve">Подставив </w:t>
      </w:r>
      <w:r w:rsidR="00A3530A">
        <w:rPr>
          <w:rFonts w:ascii="Times New Roman" w:hAnsi="Times New Roman" w:cs="Times New Roman"/>
          <w:sz w:val="28"/>
          <w:szCs w:val="28"/>
        </w:rPr>
        <w:t>в уравнении</w:t>
      </w:r>
      <w:r w:rsidRPr="007A04CC">
        <w:rPr>
          <w:rFonts w:ascii="Times New Roman" w:hAnsi="Times New Roman" w:cs="Times New Roman"/>
          <w:sz w:val="28"/>
          <w:szCs w:val="28"/>
        </w:rPr>
        <w:t xml:space="preserve"> регрессии соответствующее значение </w:t>
      </w:r>
      <w:r w:rsidRPr="00A3530A">
        <w:rPr>
          <w:rFonts w:ascii="Times New Roman" w:hAnsi="Times New Roman" w:cs="Times New Roman"/>
          <w:i/>
          <w:sz w:val="28"/>
          <w:szCs w:val="28"/>
        </w:rPr>
        <w:t>х</w:t>
      </w:r>
      <w:r w:rsidR="00A3530A">
        <w:rPr>
          <w:rFonts w:ascii="Times New Roman" w:hAnsi="Times New Roman" w:cs="Times New Roman"/>
          <w:sz w:val="28"/>
          <w:szCs w:val="28"/>
        </w:rPr>
        <w:t>,</w:t>
      </w:r>
      <w:r w:rsidRPr="007A04CC">
        <w:rPr>
          <w:rFonts w:ascii="Times New Roman" w:hAnsi="Times New Roman" w:cs="Times New Roman"/>
          <w:sz w:val="28"/>
          <w:szCs w:val="28"/>
        </w:rPr>
        <w:t xml:space="preserve"> можно определить выровненные (теоретические) значения результативн</w:t>
      </w:r>
      <w:r w:rsidRPr="007A04CC">
        <w:rPr>
          <w:rFonts w:ascii="Times New Roman" w:hAnsi="Times New Roman" w:cs="Times New Roman"/>
          <w:sz w:val="28"/>
          <w:szCs w:val="28"/>
        </w:rPr>
        <w:t>о</w:t>
      </w:r>
      <w:r w:rsidRPr="007A04CC">
        <w:rPr>
          <w:rFonts w:ascii="Times New Roman" w:hAnsi="Times New Roman" w:cs="Times New Roman"/>
          <w:sz w:val="28"/>
          <w:szCs w:val="28"/>
        </w:rPr>
        <w:t>го показателя для каждого наблюдения.</w:t>
      </w:r>
    </w:p>
    <w:p w:rsidR="007A04CC" w:rsidRPr="007A04CC" w:rsidRDefault="007A04CC" w:rsidP="006748D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CC">
        <w:rPr>
          <w:rFonts w:ascii="Times New Roman" w:hAnsi="Times New Roman" w:cs="Times New Roman"/>
          <w:sz w:val="28"/>
          <w:szCs w:val="28"/>
        </w:rPr>
        <w:t>Для изменения тесноты связи между факторными и результативн</w:t>
      </w:r>
      <w:r w:rsidRPr="007A04CC">
        <w:rPr>
          <w:rFonts w:ascii="Times New Roman" w:hAnsi="Times New Roman" w:cs="Times New Roman"/>
          <w:sz w:val="28"/>
          <w:szCs w:val="28"/>
        </w:rPr>
        <w:t>ы</w:t>
      </w:r>
      <w:r w:rsidRPr="007A04CC">
        <w:rPr>
          <w:rFonts w:ascii="Times New Roman" w:hAnsi="Times New Roman" w:cs="Times New Roman"/>
          <w:sz w:val="28"/>
          <w:szCs w:val="28"/>
        </w:rPr>
        <w:t>ми показателями определяется коэффициент</w:t>
      </w:r>
      <w:r w:rsidR="00A3530A">
        <w:rPr>
          <w:rFonts w:ascii="Times New Roman" w:hAnsi="Times New Roman" w:cs="Times New Roman"/>
          <w:sz w:val="28"/>
          <w:szCs w:val="28"/>
        </w:rPr>
        <w:t xml:space="preserve"> корреляции (r)</w:t>
      </w:r>
    </w:p>
    <w:p w:rsidR="007A04CC" w:rsidRPr="007A04CC" w:rsidRDefault="006748D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xy</m:t>
                </m:r>
              </m:e>
            </m:nary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x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y</m:t>
                    </m:r>
                  </m:e>
                </m:nary>
              </m:e>
            </m:nary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n</m:t>
                    </m:r>
                  </m:e>
                </m:nary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nary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7A04CC" w:rsidP="00A353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88">
        <w:rPr>
          <w:rFonts w:ascii="Times New Roman" w:hAnsi="Times New Roman" w:cs="Times New Roman"/>
          <w:i/>
          <w:sz w:val="28"/>
          <w:szCs w:val="28"/>
        </w:rPr>
        <w:t>r</w:t>
      </w:r>
      <w:r w:rsidRPr="007A04CC">
        <w:rPr>
          <w:rFonts w:ascii="Times New Roman" w:hAnsi="Times New Roman" w:cs="Times New Roman"/>
          <w:sz w:val="28"/>
          <w:szCs w:val="28"/>
        </w:rPr>
        <w:t xml:space="preserve"> – может принимать значения от 0 до </w:t>
      </w:r>
      <m:oMath>
        <m:sPre>
          <m:sPre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</m:sup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sPre>
      </m:oMath>
      <w:r w:rsidRPr="007A04CC">
        <w:rPr>
          <w:rFonts w:ascii="Times New Roman" w:hAnsi="Times New Roman" w:cs="Times New Roman"/>
          <w:sz w:val="28"/>
          <w:szCs w:val="28"/>
        </w:rPr>
        <w:t xml:space="preserve"> </w:t>
      </w:r>
      <w:r w:rsidR="00A3530A">
        <w:rPr>
          <w:rFonts w:ascii="Times New Roman" w:hAnsi="Times New Roman" w:cs="Times New Roman"/>
          <w:sz w:val="28"/>
          <w:szCs w:val="28"/>
        </w:rPr>
        <w:t>, чем больше его значение к 1,</w:t>
      </w:r>
      <w:r w:rsidRPr="007A04CC">
        <w:rPr>
          <w:rFonts w:ascii="Times New Roman" w:hAnsi="Times New Roman" w:cs="Times New Roman"/>
          <w:sz w:val="28"/>
          <w:szCs w:val="28"/>
        </w:rPr>
        <w:t xml:space="preserve"> тем теснее связь между изучаемыми явле</w:t>
      </w:r>
      <w:r w:rsidR="00A3530A">
        <w:rPr>
          <w:rFonts w:ascii="Times New Roman" w:hAnsi="Times New Roman" w:cs="Times New Roman"/>
          <w:sz w:val="28"/>
          <w:szCs w:val="28"/>
        </w:rPr>
        <w:t>ниями:</w:t>
      </w:r>
    </w:p>
    <w:p w:rsidR="007A04CC" w:rsidRPr="007A04CC" w:rsidRDefault="006748D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r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≥</m:t>
        </m:r>
        <m:r>
          <w:rPr>
            <w:rFonts w:ascii="Cambria Math" w:eastAsia="Times New Roman" w:hAnsi="Times New Roman" w:cs="Times New Roman"/>
            <w:sz w:val="28"/>
            <w:szCs w:val="28"/>
          </w:rPr>
          <m:t>0,64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сильная зависимость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6748D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</w:rPr>
          <m:t>=0,45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умеренная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7A04CC" w:rsidRDefault="006748DC" w:rsidP="007A04C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</w:rPr>
          <m:t>=0,25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0,44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</m:oMath>
      <w:r w:rsidR="007A04CC" w:rsidRPr="007A04CC">
        <w:rPr>
          <w:rFonts w:ascii="Times New Roman" w:hAnsi="Times New Roman" w:cs="Times New Roman"/>
          <w:sz w:val="28"/>
          <w:szCs w:val="28"/>
        </w:rPr>
        <w:t xml:space="preserve"> слабая</w:t>
      </w:r>
      <w:r w:rsidR="00A3530A">
        <w:rPr>
          <w:rFonts w:ascii="Times New Roman" w:hAnsi="Times New Roman" w:cs="Times New Roman"/>
          <w:sz w:val="28"/>
          <w:szCs w:val="28"/>
        </w:rPr>
        <w:t>,</w:t>
      </w:r>
    </w:p>
    <w:p w:rsidR="007A04CC" w:rsidRPr="006748DC" w:rsidRDefault="007A04CC" w:rsidP="006748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r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≤</m:t>
        </m:r>
        <m:r>
          <w:rPr>
            <w:rFonts w:ascii="Cambria Math" w:eastAsia="Times New Roman" w:hAnsi="Times New Roman" w:cs="Times New Roman"/>
            <w:sz w:val="28"/>
            <w:szCs w:val="28"/>
          </w:rPr>
          <m:t>0,25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</m:oMath>
      <w:r w:rsidRPr="007A04CC">
        <w:rPr>
          <w:rFonts w:ascii="Times New Roman" w:hAnsi="Times New Roman" w:cs="Times New Roman"/>
          <w:sz w:val="28"/>
          <w:szCs w:val="28"/>
        </w:rPr>
        <w:t xml:space="preserve"> очень слабая, практически отсутствует</w:t>
      </w:r>
      <w:r w:rsidR="00A3530A">
        <w:rPr>
          <w:rFonts w:ascii="Times New Roman" w:hAnsi="Times New Roman" w:cs="Times New Roman"/>
          <w:sz w:val="28"/>
          <w:szCs w:val="28"/>
        </w:rPr>
        <w:t>.</w:t>
      </w:r>
    </w:p>
    <w:p w:rsidR="00E65117" w:rsidRDefault="00E65117" w:rsidP="00C8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90" w:rsidRDefault="00F95990" w:rsidP="00C8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0A" w:rsidRDefault="00A3530A" w:rsidP="00C8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17" w:rsidRDefault="00C60567" w:rsidP="00C8680D">
      <w:pPr>
        <w:pStyle w:val="1"/>
        <w:spacing w:line="240" w:lineRule="auto"/>
        <w:ind w:firstLine="708"/>
      </w:pPr>
      <w:bookmarkStart w:id="8" w:name="_Toc498265839"/>
      <w:r w:rsidRPr="00EF2D58">
        <w:t>2.3</w:t>
      </w:r>
      <w:r w:rsidR="00A3530A">
        <w:t>.</w:t>
      </w:r>
      <w:r w:rsidRPr="00EF2D58">
        <w:t xml:space="preserve"> </w:t>
      </w:r>
      <w:r>
        <w:t>Содержание второй главы</w:t>
      </w:r>
      <w:bookmarkEnd w:id="8"/>
    </w:p>
    <w:p w:rsidR="003338B8" w:rsidRPr="00F95990" w:rsidRDefault="003338B8" w:rsidP="00C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90" w:rsidRPr="00F95990" w:rsidRDefault="00F95990" w:rsidP="00C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B8" w:rsidRPr="00F95990" w:rsidRDefault="003338B8" w:rsidP="00C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B8" w:rsidRDefault="003338B8" w:rsidP="00886B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раздел курсовой работы предусматривает</w:t>
      </w:r>
      <w:r w:rsidR="00A3530A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35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оценку хозяйственной деятельности предприятия по многим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лям, среди которых следует выделить:</w:t>
      </w:r>
    </w:p>
    <w:p w:rsidR="00886B02" w:rsidRPr="00B37705" w:rsidRDefault="003338B8" w:rsidP="00B41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B37705">
        <w:rPr>
          <w:rFonts w:ascii="Times New Roman" w:hAnsi="Times New Roman" w:cs="Times New Roman"/>
          <w:sz w:val="28"/>
          <w:szCs w:val="28"/>
        </w:rPr>
        <w:t>1</w:t>
      </w:r>
      <w:r w:rsidR="00AC74CF">
        <w:rPr>
          <w:rFonts w:ascii="Times New Roman" w:hAnsi="Times New Roman" w:cs="Times New Roman"/>
          <w:sz w:val="28"/>
          <w:szCs w:val="28"/>
        </w:rPr>
        <w:t>.</w:t>
      </w:r>
      <w:r w:rsidRPr="00B37705">
        <w:rPr>
          <w:rFonts w:ascii="Times New Roman" w:hAnsi="Times New Roman" w:cs="Times New Roman"/>
          <w:sz w:val="28"/>
          <w:szCs w:val="28"/>
        </w:rPr>
        <w:t xml:space="preserve"> </w:t>
      </w:r>
      <w:r w:rsidR="00AC74CF">
        <w:rPr>
          <w:rFonts w:ascii="Times New Roman" w:hAnsi="Times New Roman" w:cs="Times New Roman"/>
          <w:sz w:val="28"/>
          <w:szCs w:val="28"/>
        </w:rPr>
        <w:t>Краткую</w:t>
      </w:r>
      <w:r w:rsidR="00B41CD2" w:rsidRPr="00B3770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AC74CF">
        <w:rPr>
          <w:rFonts w:ascii="Times New Roman" w:hAnsi="Times New Roman" w:cs="Times New Roman"/>
          <w:sz w:val="28"/>
          <w:szCs w:val="28"/>
        </w:rPr>
        <w:t>у</w:t>
      </w:r>
      <w:r w:rsidR="00B41CD2" w:rsidRPr="00B37705">
        <w:rPr>
          <w:rFonts w:ascii="Times New Roman" w:hAnsi="Times New Roman" w:cs="Times New Roman"/>
          <w:sz w:val="28"/>
          <w:szCs w:val="28"/>
        </w:rPr>
        <w:t xml:space="preserve"> деятельности исследуемого предприятия.</w:t>
      </w:r>
    </w:p>
    <w:p w:rsidR="00E2230B" w:rsidRDefault="00E2230B" w:rsidP="00886B02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B37705">
        <w:rPr>
          <w:rStyle w:val="-"/>
          <w:rFonts w:ascii="Times New Roman" w:hAnsi="Times New Roman" w:cs="Times New Roman"/>
          <w:sz w:val="28"/>
          <w:szCs w:val="28"/>
        </w:rPr>
        <w:t>2</w:t>
      </w:r>
      <w:r w:rsidR="00AC74CF">
        <w:rPr>
          <w:rStyle w:val="-"/>
          <w:rFonts w:ascii="Times New Roman" w:hAnsi="Times New Roman" w:cs="Times New Roman"/>
          <w:sz w:val="28"/>
          <w:szCs w:val="28"/>
        </w:rPr>
        <w:t>.</w:t>
      </w:r>
      <w:r w:rsidRPr="00B37705">
        <w:rPr>
          <w:rStyle w:val="-"/>
          <w:rFonts w:ascii="Times New Roman" w:hAnsi="Times New Roman" w:cs="Times New Roman"/>
          <w:sz w:val="28"/>
          <w:szCs w:val="28"/>
        </w:rPr>
        <w:t xml:space="preserve"> Анализ объемных и качественных показателей деятельности пре</w:t>
      </w:r>
      <w:r w:rsidRPr="00B37705">
        <w:rPr>
          <w:rStyle w:val="-"/>
          <w:rFonts w:ascii="Times New Roman" w:hAnsi="Times New Roman" w:cs="Times New Roman"/>
          <w:sz w:val="28"/>
          <w:szCs w:val="28"/>
        </w:rPr>
        <w:t>д</w:t>
      </w:r>
      <w:r w:rsidRPr="00B37705">
        <w:rPr>
          <w:rStyle w:val="-"/>
          <w:rFonts w:ascii="Times New Roman" w:hAnsi="Times New Roman" w:cs="Times New Roman"/>
          <w:sz w:val="28"/>
          <w:szCs w:val="28"/>
        </w:rPr>
        <w:t>приятия</w:t>
      </w:r>
      <w:r w:rsidR="00A91921" w:rsidRPr="00B37705">
        <w:rPr>
          <w:rStyle w:val="-"/>
          <w:rFonts w:ascii="Times New Roman" w:hAnsi="Times New Roman" w:cs="Times New Roman"/>
          <w:sz w:val="28"/>
          <w:szCs w:val="28"/>
        </w:rPr>
        <w:t>.</w:t>
      </w:r>
    </w:p>
    <w:p w:rsidR="00B37705" w:rsidRPr="00031BCF" w:rsidRDefault="00AC74CF" w:rsidP="00B37705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3.</w:t>
      </w:r>
      <w:r w:rsidR="00B37705" w:rsidRPr="00031BCF">
        <w:rPr>
          <w:rStyle w:val="-"/>
          <w:rFonts w:ascii="Times New Roman" w:hAnsi="Times New Roman" w:cs="Times New Roman"/>
          <w:sz w:val="28"/>
          <w:szCs w:val="28"/>
        </w:rPr>
        <w:t xml:space="preserve"> Анализ показателей по труду и заработной плате</w:t>
      </w:r>
      <w:r w:rsidR="00031BCF" w:rsidRPr="00031BCF">
        <w:rPr>
          <w:rStyle w:val="-"/>
          <w:rFonts w:ascii="Times New Roman" w:hAnsi="Times New Roman" w:cs="Times New Roman"/>
          <w:sz w:val="28"/>
          <w:szCs w:val="28"/>
        </w:rPr>
        <w:t>.</w:t>
      </w:r>
    </w:p>
    <w:p w:rsidR="00031BCF" w:rsidRPr="00031BCF" w:rsidRDefault="00AC74CF" w:rsidP="00031B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1BCF" w:rsidRPr="00031BCF">
        <w:rPr>
          <w:rFonts w:ascii="Times New Roman" w:hAnsi="Times New Roman" w:cs="Times New Roman"/>
          <w:sz w:val="28"/>
          <w:szCs w:val="28"/>
        </w:rPr>
        <w:t xml:space="preserve"> Анализ текущих расходов и себестоимости продукции. </w:t>
      </w:r>
    </w:p>
    <w:p w:rsidR="00031BCF" w:rsidRPr="00031BCF" w:rsidRDefault="00AC74CF" w:rsidP="00031BCF">
      <w:pPr>
        <w:tabs>
          <w:tab w:val="left" w:pos="567"/>
        </w:tabs>
        <w:spacing w:after="0" w:line="360" w:lineRule="auto"/>
        <w:ind w:firstLine="709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1BCF" w:rsidRPr="00031BCF">
        <w:rPr>
          <w:rFonts w:ascii="Times New Roman" w:hAnsi="Times New Roman" w:cs="Times New Roman"/>
          <w:sz w:val="28"/>
          <w:szCs w:val="28"/>
        </w:rPr>
        <w:t xml:space="preserve"> Анализ использования основных фондов и анализ использования оборотных средств предприятия.</w:t>
      </w:r>
    </w:p>
    <w:p w:rsidR="00A91921" w:rsidRDefault="00A91921" w:rsidP="00886B02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При проведении анализа объемных и качественных показателей н</w:t>
      </w:r>
      <w:r>
        <w:rPr>
          <w:rStyle w:val="-"/>
          <w:rFonts w:ascii="Times New Roman" w:hAnsi="Times New Roman" w:cs="Times New Roman"/>
          <w:sz w:val="28"/>
          <w:szCs w:val="28"/>
        </w:rPr>
        <w:t>е</w:t>
      </w:r>
      <w:r>
        <w:rPr>
          <w:rStyle w:val="-"/>
          <w:rFonts w:ascii="Times New Roman" w:hAnsi="Times New Roman" w:cs="Times New Roman"/>
          <w:sz w:val="28"/>
          <w:szCs w:val="28"/>
        </w:rPr>
        <w:t>обходимо применять различные способы анализа хозяйственной деятел</w:t>
      </w:r>
      <w:r>
        <w:rPr>
          <w:rStyle w:val="-"/>
          <w:rFonts w:ascii="Times New Roman" w:hAnsi="Times New Roman" w:cs="Times New Roman"/>
          <w:sz w:val="28"/>
          <w:szCs w:val="28"/>
        </w:rPr>
        <w:t>ь</w:t>
      </w:r>
      <w:r>
        <w:rPr>
          <w:rStyle w:val="-"/>
          <w:rFonts w:ascii="Times New Roman" w:hAnsi="Times New Roman" w:cs="Times New Roman"/>
          <w:sz w:val="28"/>
          <w:szCs w:val="28"/>
        </w:rPr>
        <w:t>ности предприятия с оформлением в аналитических таблицах и диагра</w:t>
      </w:r>
      <w:r>
        <w:rPr>
          <w:rStyle w:val="-"/>
          <w:rFonts w:ascii="Times New Roman" w:hAnsi="Times New Roman" w:cs="Times New Roman"/>
          <w:sz w:val="28"/>
          <w:szCs w:val="28"/>
        </w:rPr>
        <w:t>м</w:t>
      </w:r>
      <w:r>
        <w:rPr>
          <w:rStyle w:val="-"/>
          <w:rFonts w:ascii="Times New Roman" w:hAnsi="Times New Roman" w:cs="Times New Roman"/>
          <w:sz w:val="28"/>
          <w:szCs w:val="28"/>
        </w:rPr>
        <w:t xml:space="preserve">мах. Каждый проанализированный пункт должен иметь соответствующие выводы. </w:t>
      </w:r>
    </w:p>
    <w:p w:rsidR="00A91921" w:rsidRPr="00031BCF" w:rsidRDefault="00A91921" w:rsidP="00886B02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031BCF">
        <w:rPr>
          <w:rStyle w:val="-"/>
          <w:rFonts w:ascii="Times New Roman" w:hAnsi="Times New Roman" w:cs="Times New Roman"/>
          <w:sz w:val="28"/>
          <w:szCs w:val="28"/>
        </w:rPr>
        <w:t>Анализ показателей по труду и заработной плате</w:t>
      </w:r>
      <w:r w:rsidR="00AC74CF">
        <w:rPr>
          <w:rStyle w:val="-"/>
          <w:rFonts w:ascii="Times New Roman" w:hAnsi="Times New Roman" w:cs="Times New Roman"/>
          <w:sz w:val="28"/>
          <w:szCs w:val="28"/>
        </w:rPr>
        <w:t>.</w:t>
      </w:r>
    </w:p>
    <w:p w:rsidR="00A91921" w:rsidRDefault="00A91921" w:rsidP="00886B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921">
        <w:rPr>
          <w:rFonts w:ascii="Times New Roman" w:hAnsi="Times New Roman" w:cs="Times New Roman"/>
          <w:sz w:val="28"/>
          <w:szCs w:val="28"/>
        </w:rPr>
        <w:t>Анализ обеспеченности предприятия трудовыми ресурсами</w:t>
      </w:r>
    </w:p>
    <w:p w:rsidR="00A91921" w:rsidRPr="00AA251E" w:rsidRDefault="00AA251E" w:rsidP="00AA251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производства эффективность использов</w:t>
      </w:r>
      <w:r w:rsidRPr="00AA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производственных фондов, сырья, улучшение качества и структуры выработанной продукции зависят как от количества работающих, так и от уровня их квалификации. </w:t>
      </w:r>
    </w:p>
    <w:p w:rsidR="00031BCF" w:rsidRDefault="00AA251E" w:rsidP="00031BCF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AA251E">
        <w:rPr>
          <w:color w:val="000000"/>
          <w:sz w:val="28"/>
          <w:szCs w:val="28"/>
        </w:rPr>
        <w:t>При изучении показателей трудовых ресурсов в первую очередь о</w:t>
      </w:r>
      <w:r w:rsidRPr="00AA251E">
        <w:rPr>
          <w:color w:val="000000"/>
          <w:sz w:val="28"/>
          <w:szCs w:val="28"/>
        </w:rPr>
        <w:t>б</w:t>
      </w:r>
      <w:r w:rsidR="00AC74CF">
        <w:rPr>
          <w:color w:val="000000"/>
          <w:sz w:val="28"/>
          <w:szCs w:val="28"/>
        </w:rPr>
        <w:t>ращают</w:t>
      </w:r>
      <w:r w:rsidRPr="00AA251E">
        <w:rPr>
          <w:color w:val="000000"/>
          <w:sz w:val="28"/>
          <w:szCs w:val="28"/>
        </w:rPr>
        <w:t xml:space="preserve"> внимание на то, как организация обеспечена необходимым перс</w:t>
      </w:r>
      <w:r w:rsidRPr="00AA251E">
        <w:rPr>
          <w:color w:val="000000"/>
          <w:sz w:val="28"/>
          <w:szCs w:val="28"/>
        </w:rPr>
        <w:t>о</w:t>
      </w:r>
      <w:r w:rsidRPr="00AA251E">
        <w:rPr>
          <w:color w:val="000000"/>
          <w:sz w:val="28"/>
          <w:szCs w:val="28"/>
        </w:rPr>
        <w:t>налом. С этой целью рассматриваются:</w:t>
      </w:r>
    </w:p>
    <w:p w:rsidR="00031BCF" w:rsidRDefault="00031BCF" w:rsidP="00031BCF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A251E" w:rsidRPr="00AA251E">
        <w:rPr>
          <w:color w:val="000000"/>
          <w:sz w:val="28"/>
          <w:szCs w:val="28"/>
        </w:rPr>
        <w:t>состав и структура промышленно-производственного персонала;</w:t>
      </w:r>
    </w:p>
    <w:p w:rsidR="00031BCF" w:rsidRDefault="00031BCF" w:rsidP="00031BCF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A251E" w:rsidRPr="00AA251E">
        <w:rPr>
          <w:color w:val="000000"/>
          <w:sz w:val="28"/>
          <w:szCs w:val="28"/>
        </w:rPr>
        <w:t>обеспеченность организации и ее подразделений рабочими, админ</w:t>
      </w:r>
      <w:r w:rsidR="00AA251E" w:rsidRPr="00AA251E">
        <w:rPr>
          <w:color w:val="000000"/>
          <w:sz w:val="28"/>
          <w:szCs w:val="28"/>
        </w:rPr>
        <w:t>и</w:t>
      </w:r>
      <w:r w:rsidR="00AA251E" w:rsidRPr="00AA251E">
        <w:rPr>
          <w:color w:val="000000"/>
          <w:sz w:val="28"/>
          <w:szCs w:val="28"/>
        </w:rPr>
        <w:t>стративно-управленческим персоналом;</w:t>
      </w:r>
    </w:p>
    <w:p w:rsidR="00031BCF" w:rsidRDefault="00031BCF" w:rsidP="00031BCF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A251E" w:rsidRPr="00AA251E">
        <w:rPr>
          <w:color w:val="000000"/>
          <w:sz w:val="28"/>
          <w:szCs w:val="28"/>
        </w:rPr>
        <w:t>обеспеченность квалификационным составом работающих;</w:t>
      </w:r>
    </w:p>
    <w:p w:rsidR="00AA251E" w:rsidRDefault="00031BCF" w:rsidP="00031BCF">
      <w:pPr>
        <w:pStyle w:val="a5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A251E" w:rsidRPr="00AA251E">
        <w:rPr>
          <w:color w:val="000000"/>
          <w:sz w:val="28"/>
          <w:szCs w:val="28"/>
        </w:rPr>
        <w:t>движение рабочей силы.</w:t>
      </w:r>
    </w:p>
    <w:p w:rsidR="00943D6D" w:rsidRDefault="00943D6D" w:rsidP="00943D6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Анализ показателей по обеспеченности предприятия трудовыми ресу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сами необходимо провести с выявлением причин отклонений. Пример </w:t>
      </w:r>
      <w:r w:rsidR="007A7CD5">
        <w:rPr>
          <w:color w:val="000000"/>
          <w:sz w:val="28"/>
          <w:szCs w:val="28"/>
        </w:rPr>
        <w:t>ан</w:t>
      </w:r>
      <w:r w:rsidR="007A7CD5">
        <w:rPr>
          <w:color w:val="000000"/>
          <w:sz w:val="28"/>
          <w:szCs w:val="28"/>
        </w:rPr>
        <w:t>а</w:t>
      </w:r>
      <w:r w:rsidR="007A7CD5">
        <w:rPr>
          <w:color w:val="000000"/>
          <w:sz w:val="28"/>
          <w:szCs w:val="28"/>
        </w:rPr>
        <w:t>лиза обеспеченности предприятия работниками по ка</w:t>
      </w:r>
      <w:r w:rsidR="005230AB">
        <w:rPr>
          <w:color w:val="000000"/>
          <w:sz w:val="28"/>
          <w:szCs w:val="28"/>
        </w:rPr>
        <w:t>тегориям представлен в табл</w:t>
      </w:r>
      <w:r w:rsidR="00031BCF">
        <w:rPr>
          <w:color w:val="000000"/>
          <w:sz w:val="28"/>
          <w:szCs w:val="28"/>
        </w:rPr>
        <w:t>.</w:t>
      </w:r>
      <w:r w:rsidR="005230AB">
        <w:rPr>
          <w:color w:val="000000"/>
          <w:sz w:val="28"/>
          <w:szCs w:val="28"/>
        </w:rPr>
        <w:t xml:space="preserve"> 2.4</w:t>
      </w:r>
      <w:r w:rsidR="007A7CD5">
        <w:rPr>
          <w:color w:val="000000"/>
          <w:sz w:val="28"/>
          <w:szCs w:val="28"/>
        </w:rPr>
        <w:t>.</w:t>
      </w:r>
    </w:p>
    <w:p w:rsidR="007A7CD5" w:rsidRDefault="007A7CD5" w:rsidP="005230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C74CF" w:rsidRDefault="005230AB" w:rsidP="00AC74CF">
      <w:pPr>
        <w:pStyle w:val="a5"/>
        <w:shd w:val="clear" w:color="auto" w:fill="FFFFFF"/>
        <w:spacing w:before="0" w:beforeAutospacing="0" w:after="0" w:afterAutospacing="0"/>
        <w:ind w:right="-2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2.4</w:t>
      </w:r>
    </w:p>
    <w:p w:rsidR="007A7CD5" w:rsidRDefault="007A7CD5" w:rsidP="00AC74CF">
      <w:pPr>
        <w:pStyle w:val="a5"/>
        <w:shd w:val="clear" w:color="auto" w:fill="FFFFFF"/>
        <w:spacing w:before="0" w:beforeAutospacing="0" w:after="0" w:afterAutospacing="0"/>
        <w:ind w:right="-286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Обеспеченность предприятия работниками по категориям</w:t>
      </w:r>
    </w:p>
    <w:tbl>
      <w:tblPr>
        <w:tblStyle w:val="a7"/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1843"/>
        <w:gridCol w:w="1134"/>
        <w:gridCol w:w="1276"/>
        <w:gridCol w:w="1417"/>
        <w:gridCol w:w="1276"/>
        <w:gridCol w:w="1276"/>
        <w:gridCol w:w="1134"/>
      </w:tblGrid>
      <w:tr w:rsidR="007A7CD5" w:rsidRPr="00E77FE4" w:rsidTr="005230AB"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CD5" w:rsidRDefault="007A7CD5" w:rsidP="005230AB">
            <w:pPr>
              <w:pStyle w:val="Bodytext20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Численность работников по категориям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7A7CD5" w:rsidRPr="00E77FE4" w:rsidRDefault="007A7CD5" w:rsidP="005230AB">
            <w:pPr>
              <w:pStyle w:val="Bodytext20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7CD5" w:rsidRPr="00E77FE4" w:rsidRDefault="00086D23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2016</w:t>
            </w:r>
            <w:r w:rsidR="007A7CD5" w:rsidRPr="00E77FE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A7CD5" w:rsidRPr="00E77FE4" w:rsidRDefault="00086D23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2017</w:t>
            </w:r>
            <w:r w:rsidR="007A7CD5" w:rsidRPr="00E77FE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Отклонение, %</w:t>
            </w:r>
          </w:p>
        </w:tc>
      </w:tr>
      <w:tr w:rsidR="007A7CD5" w:rsidRPr="00E77FE4" w:rsidTr="005230AB">
        <w:trPr>
          <w:cantSplit/>
          <w:trHeight w:val="1663"/>
        </w:trPr>
        <w:tc>
          <w:tcPr>
            <w:tcW w:w="1843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Штатная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Списочная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Штатная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Списочная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Штатная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Списочная чи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ленность</w:t>
            </w:r>
          </w:p>
        </w:tc>
      </w:tr>
      <w:tr w:rsidR="007A7CD5" w:rsidRPr="00E77FE4" w:rsidTr="005230AB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Рабочие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288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304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284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92,12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98,61</w:t>
            </w:r>
          </w:p>
        </w:tc>
      </w:tr>
      <w:tr w:rsidR="007A7CD5" w:rsidRPr="00E77FE4" w:rsidTr="005230AB">
        <w:tc>
          <w:tcPr>
            <w:tcW w:w="1843" w:type="dxa"/>
            <w:tcBorders>
              <w:bottom w:val="single" w:sz="8" w:space="0" w:color="auto"/>
              <w:right w:val="single" w:sz="18" w:space="0" w:color="auto"/>
            </w:tcBorders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</w:tr>
      <w:tr w:rsidR="007A7CD5" w:rsidRPr="00E77FE4" w:rsidTr="005230AB">
        <w:tc>
          <w:tcPr>
            <w:tcW w:w="1843" w:type="dxa"/>
            <w:tcBorders>
              <w:top w:val="single" w:sz="8" w:space="0" w:color="auto"/>
              <w:right w:val="single" w:sz="18" w:space="0" w:color="auto"/>
            </w:tcBorders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Специалисты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103</w:t>
            </w:r>
          </w:p>
        </w:tc>
      </w:tr>
      <w:tr w:rsidR="007A7CD5" w:rsidRPr="00E77FE4" w:rsidTr="005230AB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Служащие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</w:tr>
      <w:tr w:rsidR="007A7CD5" w:rsidRPr="00E77FE4" w:rsidTr="005230AB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375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349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330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93,07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A7CD5" w:rsidRPr="00E77FE4" w:rsidRDefault="007A7CD5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77FE4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7A7CD5" w:rsidRDefault="007A7CD5" w:rsidP="00943D6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5230AB" w:rsidRDefault="005230AB" w:rsidP="00943D6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</w:t>
      </w:r>
      <w:r>
        <w:rPr>
          <w:sz w:val="28"/>
          <w:szCs w:val="28"/>
        </w:rPr>
        <w:t>динамики и структуры</w:t>
      </w:r>
      <w:r w:rsidRPr="00E25E18">
        <w:rPr>
          <w:sz w:val="28"/>
          <w:szCs w:val="28"/>
        </w:rPr>
        <w:t xml:space="preserve"> численности работников по категориям</w:t>
      </w:r>
      <w:r>
        <w:rPr>
          <w:sz w:val="28"/>
          <w:szCs w:val="28"/>
        </w:rPr>
        <w:t xml:space="preserve"> представлен в табл</w:t>
      </w:r>
      <w:r w:rsidR="00031BCF">
        <w:rPr>
          <w:sz w:val="28"/>
          <w:szCs w:val="28"/>
        </w:rPr>
        <w:t>.</w:t>
      </w:r>
      <w:r>
        <w:rPr>
          <w:sz w:val="28"/>
          <w:szCs w:val="28"/>
        </w:rPr>
        <w:t xml:space="preserve"> 2.5</w:t>
      </w:r>
      <w:r w:rsidR="00AC74CF">
        <w:rPr>
          <w:sz w:val="28"/>
          <w:szCs w:val="28"/>
        </w:rPr>
        <w:t>.</w:t>
      </w:r>
    </w:p>
    <w:p w:rsidR="005230AB" w:rsidRDefault="005230AB" w:rsidP="005230A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31BCF" w:rsidRDefault="00031BCF" w:rsidP="00AC74CF">
      <w:pPr>
        <w:pStyle w:val="Bodytext20"/>
        <w:shd w:val="clear" w:color="auto" w:fill="auto"/>
        <w:tabs>
          <w:tab w:val="left" w:pos="0"/>
        </w:tabs>
        <w:spacing w:line="240" w:lineRule="auto"/>
        <w:ind w:right="-144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Таблица 2.5</w:t>
      </w:r>
    </w:p>
    <w:p w:rsidR="005230AB" w:rsidRPr="005230AB" w:rsidRDefault="005230AB" w:rsidP="00C8680D">
      <w:pPr>
        <w:pStyle w:val="Bodytext20"/>
        <w:shd w:val="clear" w:color="auto" w:fill="auto"/>
        <w:tabs>
          <w:tab w:val="left" w:pos="0"/>
        </w:tabs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Динамика и структура численности работников по категориям</w:t>
      </w:r>
    </w:p>
    <w:tbl>
      <w:tblPr>
        <w:tblStyle w:val="a7"/>
        <w:tblW w:w="0" w:type="auto"/>
        <w:tblLook w:val="04A0"/>
      </w:tblPr>
      <w:tblGrid>
        <w:gridCol w:w="1637"/>
        <w:gridCol w:w="684"/>
        <w:gridCol w:w="697"/>
        <w:gridCol w:w="692"/>
        <w:gridCol w:w="692"/>
        <w:gridCol w:w="693"/>
        <w:gridCol w:w="692"/>
        <w:gridCol w:w="798"/>
        <w:gridCol w:w="769"/>
        <w:gridCol w:w="968"/>
        <w:gridCol w:w="964"/>
      </w:tblGrid>
      <w:tr w:rsidR="005230AB" w:rsidRPr="00565D85" w:rsidTr="005230AB">
        <w:tc>
          <w:tcPr>
            <w:tcW w:w="1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14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0AB" w:rsidRPr="00565D85" w:rsidRDefault="00086D23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2016</w:t>
            </w:r>
            <w:r w:rsidR="005230AB">
              <w:rPr>
                <w:color w:val="000000"/>
                <w:sz w:val="24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2926" w:type="dxa"/>
            <w:gridSpan w:val="4"/>
            <w:tcBorders>
              <w:top w:val="single" w:sz="18" w:space="0" w:color="auto"/>
            </w:tcBorders>
            <w:vAlign w:val="center"/>
          </w:tcPr>
          <w:p w:rsidR="005230AB" w:rsidRPr="00565D85" w:rsidRDefault="00086D23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2017</w:t>
            </w:r>
            <w:r w:rsidR="005230AB">
              <w:rPr>
                <w:color w:val="000000"/>
                <w:sz w:val="24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1576" w:type="dxa"/>
            <w:gridSpan w:val="2"/>
            <w:tcBorders>
              <w:top w:val="single" w:sz="18" w:space="0" w:color="auto"/>
            </w:tcBorders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Абсолютные изменения (+,-)</w:t>
            </w:r>
          </w:p>
        </w:tc>
        <w:tc>
          <w:tcPr>
            <w:tcW w:w="19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Относительные изменения, %</w:t>
            </w:r>
          </w:p>
        </w:tc>
      </w:tr>
      <w:tr w:rsidR="005230AB" w:rsidRPr="00565D85" w:rsidTr="005230AB">
        <w:tc>
          <w:tcPr>
            <w:tcW w:w="16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22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кол-во, чел.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уд. вес, %</w:t>
            </w:r>
          </w:p>
        </w:tc>
        <w:tc>
          <w:tcPr>
            <w:tcW w:w="1462" w:type="dxa"/>
            <w:gridSpan w:val="2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план</w:t>
            </w:r>
          </w:p>
        </w:tc>
        <w:tc>
          <w:tcPr>
            <w:tcW w:w="1464" w:type="dxa"/>
            <w:gridSpan w:val="2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факт</w:t>
            </w:r>
          </w:p>
        </w:tc>
        <w:tc>
          <w:tcPr>
            <w:tcW w:w="798" w:type="dxa"/>
            <w:vMerge w:val="restart"/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к плану</w:t>
            </w:r>
          </w:p>
        </w:tc>
        <w:tc>
          <w:tcPr>
            <w:tcW w:w="778" w:type="dxa"/>
            <w:vMerge w:val="restart"/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к прошлому году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к плану</w:t>
            </w:r>
          </w:p>
        </w:tc>
        <w:tc>
          <w:tcPr>
            <w:tcW w:w="986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к прошлому году</w:t>
            </w:r>
          </w:p>
        </w:tc>
      </w:tr>
      <w:tr w:rsidR="005230AB" w:rsidRPr="00B226FA" w:rsidTr="005230AB">
        <w:trPr>
          <w:cantSplit/>
          <w:trHeight w:val="1134"/>
        </w:trPr>
        <w:tc>
          <w:tcPr>
            <w:tcW w:w="1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2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  <w:textDirection w:val="btL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кол-во, чел.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textDirection w:val="btL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уд. вес, %</w:t>
            </w:r>
          </w:p>
        </w:tc>
        <w:tc>
          <w:tcPr>
            <w:tcW w:w="733" w:type="dxa"/>
            <w:tcBorders>
              <w:bottom w:val="single" w:sz="18" w:space="0" w:color="auto"/>
            </w:tcBorders>
            <w:textDirection w:val="btL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65D8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кол-во, чел.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textDirection w:val="btLr"/>
          </w:tcPr>
          <w:p w:rsidR="005230AB" w:rsidRPr="00565D85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65D85">
              <w:rPr>
                <w:color w:val="000000"/>
                <w:sz w:val="24"/>
                <w:szCs w:val="28"/>
                <w:lang w:eastAsia="ru-RU" w:bidi="ru-RU"/>
              </w:rPr>
              <w:t>уд. вес, %</w:t>
            </w:r>
          </w:p>
        </w:tc>
        <w:tc>
          <w:tcPr>
            <w:tcW w:w="798" w:type="dxa"/>
            <w:vMerge/>
            <w:tcBorders>
              <w:bottom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8" w:type="dxa"/>
            <w:vMerge/>
            <w:tcBorders>
              <w:bottom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230AB" w:rsidRPr="00550E57" w:rsidTr="005230AB"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Списочная численность, всего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330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323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100</w:t>
            </w:r>
          </w:p>
        </w:tc>
        <w:tc>
          <w:tcPr>
            <w:tcW w:w="733" w:type="dxa"/>
            <w:tcBorders>
              <w:top w:val="single" w:sz="18" w:space="0" w:color="auto"/>
            </w:tcBorders>
            <w:vAlign w:val="center"/>
          </w:tcPr>
          <w:p w:rsidR="005230AB" w:rsidRPr="0060504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60504A">
              <w:rPr>
                <w:color w:val="000000"/>
                <w:sz w:val="24"/>
                <w:szCs w:val="28"/>
                <w:lang w:eastAsia="ru-RU" w:bidi="ru-RU"/>
              </w:rPr>
              <w:t>330</w:t>
            </w:r>
          </w:p>
        </w:tc>
        <w:tc>
          <w:tcPr>
            <w:tcW w:w="731" w:type="dxa"/>
            <w:tcBorders>
              <w:top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7</w:t>
            </w:r>
          </w:p>
        </w:tc>
        <w:tc>
          <w:tcPr>
            <w:tcW w:w="778" w:type="dxa"/>
            <w:tcBorders>
              <w:top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0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102,17</w:t>
            </w:r>
          </w:p>
        </w:tc>
        <w:tc>
          <w:tcPr>
            <w:tcW w:w="9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</w:tr>
      <w:tr w:rsidR="005230AB" w:rsidRPr="00550E57" w:rsidTr="005230AB"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в том числе:</w:t>
            </w:r>
          </w:p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рабочие</w:t>
            </w:r>
          </w:p>
        </w:tc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288</w:t>
            </w:r>
          </w:p>
        </w:tc>
        <w:tc>
          <w:tcPr>
            <w:tcW w:w="73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87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278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86</w:t>
            </w:r>
          </w:p>
        </w:tc>
        <w:tc>
          <w:tcPr>
            <w:tcW w:w="733" w:type="dxa"/>
            <w:vAlign w:val="center"/>
          </w:tcPr>
          <w:p w:rsidR="005230AB" w:rsidRPr="0060504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60504A">
              <w:rPr>
                <w:color w:val="000000"/>
                <w:sz w:val="24"/>
                <w:szCs w:val="28"/>
                <w:lang w:eastAsia="ru-RU" w:bidi="ru-RU"/>
              </w:rPr>
              <w:t>284</w:t>
            </w:r>
          </w:p>
        </w:tc>
        <w:tc>
          <w:tcPr>
            <w:tcW w:w="731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86</w:t>
            </w:r>
          </w:p>
        </w:tc>
        <w:tc>
          <w:tcPr>
            <w:tcW w:w="79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77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986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102,16</w:t>
            </w: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98,61</w:t>
            </w:r>
          </w:p>
        </w:tc>
      </w:tr>
      <w:tr w:rsidR="005230AB" w:rsidRPr="00550E57" w:rsidTr="005230AB">
        <w:trPr>
          <w:trHeight w:val="250"/>
        </w:trPr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руководители</w:t>
            </w:r>
          </w:p>
        </w:tc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73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733" w:type="dxa"/>
            <w:vAlign w:val="center"/>
          </w:tcPr>
          <w:p w:rsidR="005230AB" w:rsidRPr="0060504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60504A">
              <w:rPr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731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79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0</w:t>
            </w:r>
          </w:p>
        </w:tc>
        <w:tc>
          <w:tcPr>
            <w:tcW w:w="77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986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150</w:t>
            </w:r>
          </w:p>
        </w:tc>
      </w:tr>
      <w:tr w:rsidR="005230AB" w:rsidRPr="00550E57" w:rsidTr="005230AB"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специалисты</w:t>
            </w:r>
          </w:p>
        </w:tc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33</w:t>
            </w:r>
          </w:p>
        </w:tc>
        <w:tc>
          <w:tcPr>
            <w:tcW w:w="73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33</w:t>
            </w:r>
          </w:p>
        </w:tc>
        <w:tc>
          <w:tcPr>
            <w:tcW w:w="731" w:type="dxa"/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10</w:t>
            </w:r>
          </w:p>
        </w:tc>
        <w:tc>
          <w:tcPr>
            <w:tcW w:w="733" w:type="dxa"/>
            <w:vAlign w:val="center"/>
          </w:tcPr>
          <w:p w:rsidR="005230AB" w:rsidRPr="0060504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60504A">
              <w:rPr>
                <w:color w:val="000000"/>
                <w:sz w:val="24"/>
                <w:szCs w:val="28"/>
                <w:lang w:eastAsia="ru-RU" w:bidi="ru-RU"/>
              </w:rPr>
              <w:t>34</w:t>
            </w:r>
          </w:p>
        </w:tc>
        <w:tc>
          <w:tcPr>
            <w:tcW w:w="731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</w:t>
            </w:r>
          </w:p>
        </w:tc>
        <w:tc>
          <w:tcPr>
            <w:tcW w:w="79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778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986" w:type="dxa"/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103,03</w:t>
            </w: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103,03</w:t>
            </w:r>
          </w:p>
        </w:tc>
      </w:tr>
      <w:tr w:rsidR="005230AB" w:rsidRPr="00550E57" w:rsidTr="005230AB"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0AB" w:rsidRPr="00B226F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rPr>
                <w:color w:val="000000"/>
                <w:sz w:val="24"/>
                <w:szCs w:val="28"/>
                <w:lang w:eastAsia="ru-RU" w:bidi="ru-RU"/>
              </w:rPr>
            </w:pPr>
            <w:r w:rsidRPr="00B226FA">
              <w:rPr>
                <w:color w:val="000000"/>
                <w:sz w:val="24"/>
                <w:szCs w:val="28"/>
                <w:lang w:eastAsia="ru-RU" w:bidi="ru-RU"/>
              </w:rPr>
              <w:t>служащие</w:t>
            </w:r>
          </w:p>
        </w:tc>
        <w:tc>
          <w:tcPr>
            <w:tcW w:w="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5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5230AB" w:rsidRPr="00D2011F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 w:themeColor="text1"/>
                <w:sz w:val="24"/>
                <w:szCs w:val="28"/>
                <w:lang w:eastAsia="ru-RU" w:bidi="ru-RU"/>
              </w:rPr>
            </w:pPr>
            <w:r w:rsidRPr="00D2011F">
              <w:rPr>
                <w:color w:val="000000" w:themeColor="text1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733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60504A">
              <w:rPr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0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>100</w:t>
            </w:r>
          </w:p>
        </w:tc>
        <w:tc>
          <w:tcPr>
            <w:tcW w:w="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0AB" w:rsidRPr="00550E57" w:rsidRDefault="005230AB" w:rsidP="005230A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4"/>
                <w:szCs w:val="28"/>
                <w:lang w:eastAsia="ru-RU" w:bidi="ru-RU"/>
              </w:rPr>
            </w:pPr>
            <w:r w:rsidRPr="00550E57">
              <w:rPr>
                <w:color w:val="000000"/>
                <w:sz w:val="24"/>
                <w:szCs w:val="28"/>
                <w:lang w:eastAsia="ru-RU" w:bidi="ru-RU"/>
              </w:rPr>
              <w:t>120</w:t>
            </w:r>
          </w:p>
        </w:tc>
      </w:tr>
    </w:tbl>
    <w:p w:rsidR="005230AB" w:rsidRPr="00AA251E" w:rsidRDefault="005230AB" w:rsidP="00943D6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AA251E" w:rsidRDefault="005230AB" w:rsidP="005230AB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5230AB">
        <w:rPr>
          <w:rStyle w:val="-"/>
          <w:rFonts w:ascii="Times New Roman" w:hAnsi="Times New Roman" w:cs="Times New Roman"/>
          <w:sz w:val="28"/>
          <w:szCs w:val="28"/>
        </w:rPr>
        <w:lastRenderedPageBreak/>
        <w:t>Анализ движения кадров</w:t>
      </w:r>
    </w:p>
    <w:p w:rsidR="005230AB" w:rsidRPr="005230AB" w:rsidRDefault="005230AB" w:rsidP="005230AB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Пример анализа движения кадров на предприятии представлен в табл</w:t>
      </w:r>
      <w:r w:rsidR="00031BCF">
        <w:rPr>
          <w:rStyle w:val="-"/>
          <w:rFonts w:ascii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hAnsi="Times New Roman" w:cs="Times New Roman"/>
          <w:sz w:val="28"/>
          <w:szCs w:val="28"/>
        </w:rPr>
        <w:t xml:space="preserve"> 2.6</w:t>
      </w:r>
      <w:r w:rsidR="00AC74CF">
        <w:rPr>
          <w:rStyle w:val="-"/>
          <w:rFonts w:ascii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hAnsi="Times New Roman" w:cs="Times New Roman"/>
          <w:sz w:val="28"/>
          <w:szCs w:val="28"/>
        </w:rPr>
        <w:t xml:space="preserve"> </w:t>
      </w:r>
    </w:p>
    <w:p w:rsidR="005230AB" w:rsidRDefault="005230AB" w:rsidP="005230AB">
      <w:pPr>
        <w:spacing w:after="0" w:line="240" w:lineRule="auto"/>
        <w:ind w:firstLine="720"/>
        <w:rPr>
          <w:rStyle w:val="-"/>
          <w:rFonts w:ascii="Times New Roman" w:hAnsi="Times New Roman" w:cs="Times New Roman"/>
          <w:sz w:val="28"/>
          <w:szCs w:val="28"/>
        </w:rPr>
      </w:pPr>
    </w:p>
    <w:p w:rsidR="00031BCF" w:rsidRDefault="005230AB" w:rsidP="00AC74CF">
      <w:pPr>
        <w:spacing w:after="0" w:line="240" w:lineRule="auto"/>
        <w:ind w:right="-428"/>
        <w:jc w:val="right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Таблица 2.6</w:t>
      </w:r>
    </w:p>
    <w:p w:rsidR="005230AB" w:rsidRDefault="005230AB" w:rsidP="00C8680D">
      <w:pPr>
        <w:spacing w:after="0" w:line="240" w:lineRule="auto"/>
        <w:jc w:val="center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Анализ движения кадров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850"/>
        <w:gridCol w:w="851"/>
        <w:gridCol w:w="567"/>
        <w:gridCol w:w="850"/>
        <w:gridCol w:w="567"/>
        <w:gridCol w:w="709"/>
        <w:gridCol w:w="850"/>
        <w:gridCol w:w="426"/>
        <w:gridCol w:w="708"/>
        <w:gridCol w:w="567"/>
        <w:gridCol w:w="958"/>
      </w:tblGrid>
      <w:tr w:rsidR="005230AB" w:rsidTr="005230AB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5230AB" w:rsidRPr="00565D85" w:rsidRDefault="00086D23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5230A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</w:tcBorders>
          </w:tcPr>
          <w:p w:rsidR="005230AB" w:rsidRPr="00565D85" w:rsidRDefault="005230AB" w:rsidP="00086D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86D2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95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отклонение, %</w:t>
            </w:r>
          </w:p>
        </w:tc>
      </w:tr>
      <w:tr w:rsidR="005230AB" w:rsidTr="005230AB">
        <w:trPr>
          <w:cantSplit/>
          <w:trHeight w:val="1756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рабочие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</w:t>
            </w: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тели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</w:t>
            </w: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сты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служащие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рабочие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</w:t>
            </w: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тели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</w:t>
            </w: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сты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hAnsi="Times New Roman" w:cs="Times New Roman"/>
                <w:sz w:val="24"/>
                <w:szCs w:val="28"/>
              </w:rPr>
              <w:t>служащие</w:t>
            </w:r>
          </w:p>
        </w:tc>
        <w:tc>
          <w:tcPr>
            <w:tcW w:w="95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0AB" w:rsidTr="005230AB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31BCF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персонала </w:t>
            </w:r>
          </w:p>
          <w:p w:rsidR="005230AB" w:rsidRPr="009349D3" w:rsidRDefault="005230AB" w:rsidP="0003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на нач</w:t>
            </w:r>
            <w:r w:rsidR="0003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5230AB" w:rsidTr="005230AB">
        <w:tc>
          <w:tcPr>
            <w:tcW w:w="16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31BCF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 xml:space="preserve">Приняты </w:t>
            </w:r>
          </w:p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114,29</w:t>
            </w:r>
          </w:p>
        </w:tc>
      </w:tr>
      <w:tr w:rsidR="005230AB" w:rsidTr="005230AB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6C53E8" w:rsidRDefault="005230AB" w:rsidP="005230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Выбыли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</w:tr>
      <w:tr w:rsidR="005230AB" w:rsidTr="005230AB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по собстве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ному жел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30AB" w:rsidTr="005230AB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 xml:space="preserve">уволены за нарушение трудовой дисциплины 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230AB" w:rsidTr="005230AB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на конец года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26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0AB" w:rsidTr="005230AB"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0AB" w:rsidRPr="009349D3" w:rsidRDefault="005230AB" w:rsidP="0052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Среднесп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сочная чи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ленность пе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9D3">
              <w:rPr>
                <w:rFonts w:ascii="Times New Roman" w:hAnsi="Times New Roman" w:cs="Times New Roman"/>
                <w:sz w:val="24"/>
                <w:szCs w:val="24"/>
              </w:rPr>
              <w:t>сонала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0AB" w:rsidRPr="0060504A" w:rsidRDefault="005230AB" w:rsidP="0052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5230AB" w:rsidRPr="005230AB" w:rsidRDefault="005230AB" w:rsidP="005230AB">
      <w:pPr>
        <w:ind w:firstLine="720"/>
        <w:rPr>
          <w:rStyle w:val="-"/>
          <w:rFonts w:ascii="Times New Roman" w:hAnsi="Times New Roman" w:cs="Times New Roman"/>
          <w:sz w:val="28"/>
          <w:szCs w:val="28"/>
        </w:rPr>
      </w:pPr>
    </w:p>
    <w:p w:rsidR="00A91921" w:rsidRDefault="005230AB" w:rsidP="00031BCF">
      <w:pPr>
        <w:spacing w:after="0" w:line="360" w:lineRule="auto"/>
        <w:ind w:firstLine="72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Для определения динамики движения кадров следует провести ан</w:t>
      </w:r>
      <w:r>
        <w:rPr>
          <w:rStyle w:val="-"/>
          <w:rFonts w:ascii="Times New Roman" w:hAnsi="Times New Roman" w:cs="Times New Roman"/>
          <w:sz w:val="28"/>
          <w:szCs w:val="28"/>
        </w:rPr>
        <w:t>а</w:t>
      </w:r>
      <w:r>
        <w:rPr>
          <w:rStyle w:val="-"/>
          <w:rFonts w:ascii="Times New Roman" w:hAnsi="Times New Roman" w:cs="Times New Roman"/>
          <w:sz w:val="28"/>
          <w:szCs w:val="28"/>
        </w:rPr>
        <w:t>лиз динамики показателей движения работников с расчетом коэффицие</w:t>
      </w:r>
      <w:r>
        <w:rPr>
          <w:rStyle w:val="-"/>
          <w:rFonts w:ascii="Times New Roman" w:hAnsi="Times New Roman" w:cs="Times New Roman"/>
          <w:sz w:val="28"/>
          <w:szCs w:val="28"/>
        </w:rPr>
        <w:t>н</w:t>
      </w:r>
      <w:r>
        <w:rPr>
          <w:rStyle w:val="-"/>
          <w:rFonts w:ascii="Times New Roman" w:hAnsi="Times New Roman" w:cs="Times New Roman"/>
          <w:sz w:val="28"/>
          <w:szCs w:val="28"/>
        </w:rPr>
        <w:t xml:space="preserve">тов: </w:t>
      </w:r>
    </w:p>
    <w:p w:rsidR="005230AB" w:rsidRDefault="005230AB" w:rsidP="00031BCF">
      <w:pPr>
        <w:spacing w:after="0" w:line="360" w:lineRule="auto"/>
        <w:ind w:firstLine="708"/>
      </w:pPr>
      <w:r>
        <w:rPr>
          <w:rFonts w:ascii="Times New Roman" w:hAnsi="Times New Roman"/>
          <w:sz w:val="28"/>
          <w:szCs w:val="28"/>
        </w:rPr>
        <w:t>–</w:t>
      </w:r>
      <w:r w:rsidR="00031BCF">
        <w:rPr>
          <w:rFonts w:ascii="Times New Roman" w:hAnsi="Times New Roman"/>
          <w:sz w:val="28"/>
          <w:szCs w:val="28"/>
        </w:rPr>
        <w:t xml:space="preserve"> </w:t>
      </w:r>
      <w:r w:rsidRPr="00E25E18">
        <w:rPr>
          <w:rFonts w:ascii="Times New Roman" w:hAnsi="Times New Roman"/>
          <w:sz w:val="28"/>
          <w:szCs w:val="28"/>
        </w:rPr>
        <w:t>оборота по приему</w:t>
      </w:r>
      <w:r>
        <w:rPr>
          <w:rFonts w:ascii="Times New Roman" w:hAnsi="Times New Roman"/>
          <w:sz w:val="28"/>
          <w:szCs w:val="28"/>
        </w:rPr>
        <w:t>;</w:t>
      </w:r>
      <w:r w:rsidRPr="00E25E18">
        <w:rPr>
          <w:rFonts w:ascii="Times New Roman" w:hAnsi="Times New Roman"/>
          <w:sz w:val="28"/>
          <w:szCs w:val="28"/>
        </w:rPr>
        <w:t xml:space="preserve"> </w:t>
      </w:r>
    </w:p>
    <w:p w:rsidR="005230AB" w:rsidRDefault="005230AB" w:rsidP="00031BCF">
      <w:pPr>
        <w:spacing w:after="0" w:line="360" w:lineRule="auto"/>
        <w:ind w:firstLine="708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5E18">
        <w:rPr>
          <w:rFonts w:ascii="Times New Roman" w:hAnsi="Times New Roman"/>
          <w:sz w:val="28"/>
          <w:szCs w:val="28"/>
        </w:rPr>
        <w:t>оборота по выбытию</w:t>
      </w:r>
      <w:r>
        <w:rPr>
          <w:rFonts w:ascii="Times New Roman" w:hAnsi="Times New Roman"/>
          <w:sz w:val="28"/>
          <w:szCs w:val="28"/>
        </w:rPr>
        <w:t>;</w:t>
      </w:r>
      <w:r w:rsidRPr="00E25E18">
        <w:rPr>
          <w:rFonts w:ascii="Times New Roman" w:hAnsi="Times New Roman"/>
          <w:sz w:val="28"/>
          <w:szCs w:val="28"/>
        </w:rPr>
        <w:t xml:space="preserve"> </w:t>
      </w:r>
    </w:p>
    <w:p w:rsidR="005230AB" w:rsidRDefault="005230AB" w:rsidP="00031BCF">
      <w:pPr>
        <w:spacing w:after="0" w:line="360" w:lineRule="auto"/>
        <w:ind w:firstLine="708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5E18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>;</w:t>
      </w:r>
      <w:r w:rsidRPr="00E25E18">
        <w:rPr>
          <w:rFonts w:ascii="Times New Roman" w:hAnsi="Times New Roman"/>
          <w:sz w:val="28"/>
          <w:szCs w:val="28"/>
        </w:rPr>
        <w:t xml:space="preserve"> </w:t>
      </w:r>
    </w:p>
    <w:p w:rsidR="005230AB" w:rsidRDefault="005230AB" w:rsidP="00031BCF">
      <w:pPr>
        <w:spacing w:after="0" w:line="360" w:lineRule="auto"/>
        <w:ind w:firstLine="708"/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E25E18">
        <w:rPr>
          <w:rFonts w:ascii="Times New Roman" w:hAnsi="Times New Roman"/>
          <w:sz w:val="28"/>
          <w:szCs w:val="28"/>
        </w:rPr>
        <w:t>текучести кадров</w:t>
      </w:r>
      <w:r>
        <w:rPr>
          <w:rFonts w:ascii="Times New Roman" w:hAnsi="Times New Roman"/>
          <w:sz w:val="28"/>
          <w:szCs w:val="28"/>
        </w:rPr>
        <w:t>;</w:t>
      </w:r>
      <w:r w:rsidRPr="00E25E18">
        <w:rPr>
          <w:rFonts w:ascii="Times New Roman" w:hAnsi="Times New Roman"/>
          <w:sz w:val="28"/>
          <w:szCs w:val="28"/>
        </w:rPr>
        <w:t xml:space="preserve"> </w:t>
      </w:r>
    </w:p>
    <w:p w:rsidR="005230AB" w:rsidRDefault="005230AB" w:rsidP="00031BC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5E18">
        <w:rPr>
          <w:rFonts w:ascii="Times New Roman" w:hAnsi="Times New Roman"/>
          <w:sz w:val="28"/>
          <w:szCs w:val="28"/>
        </w:rPr>
        <w:t>постоянства</w:t>
      </w:r>
      <w:r>
        <w:rPr>
          <w:rFonts w:ascii="Times New Roman" w:hAnsi="Times New Roman"/>
          <w:sz w:val="28"/>
          <w:szCs w:val="28"/>
        </w:rPr>
        <w:t>.</w:t>
      </w:r>
    </w:p>
    <w:p w:rsidR="005230AB" w:rsidRDefault="005230AB" w:rsidP="00031BC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анализа динамики показателей движения труд</w:t>
      </w:r>
      <w:r w:rsidR="00031BCF">
        <w:rPr>
          <w:rFonts w:ascii="Times New Roman" w:hAnsi="Times New Roman"/>
          <w:sz w:val="28"/>
          <w:szCs w:val="28"/>
        </w:rPr>
        <w:t>овых ресурсов приведен в табл.</w:t>
      </w:r>
      <w:r>
        <w:rPr>
          <w:rFonts w:ascii="Times New Roman" w:hAnsi="Times New Roman"/>
          <w:sz w:val="28"/>
          <w:szCs w:val="28"/>
        </w:rPr>
        <w:t xml:space="preserve"> 2.7</w:t>
      </w:r>
      <w:r w:rsidR="00AC74CF">
        <w:rPr>
          <w:rFonts w:ascii="Times New Roman" w:hAnsi="Times New Roman"/>
          <w:sz w:val="28"/>
          <w:szCs w:val="28"/>
        </w:rPr>
        <w:t>.</w:t>
      </w:r>
    </w:p>
    <w:p w:rsidR="005230AB" w:rsidRDefault="005230AB" w:rsidP="005230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1BCF" w:rsidRDefault="00EF2D58" w:rsidP="00AC74CF">
      <w:pPr>
        <w:spacing w:after="0" w:line="240" w:lineRule="auto"/>
        <w:ind w:right="-144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2.7</w:t>
      </w:r>
    </w:p>
    <w:p w:rsidR="005230AB" w:rsidRPr="005230AB" w:rsidRDefault="005230AB" w:rsidP="00C868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Динамика показателей движения работников</w:t>
      </w:r>
    </w:p>
    <w:tbl>
      <w:tblPr>
        <w:tblStyle w:val="a7"/>
        <w:tblW w:w="0" w:type="auto"/>
        <w:tblLook w:val="04A0"/>
      </w:tblPr>
      <w:tblGrid>
        <w:gridCol w:w="1894"/>
        <w:gridCol w:w="1834"/>
        <w:gridCol w:w="1834"/>
        <w:gridCol w:w="1881"/>
        <w:gridCol w:w="1843"/>
      </w:tblGrid>
      <w:tr w:rsidR="005230AB" w:rsidTr="005230AB"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565D85">
              <w:rPr>
                <w:rFonts w:ascii="Times New Roman" w:eastAsiaTheme="minorEastAsia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0AB" w:rsidRPr="00565D85" w:rsidRDefault="00086D23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 w:rsidR="005230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  <w:vAlign w:val="center"/>
          </w:tcPr>
          <w:p w:rsidR="005230AB" w:rsidRPr="00565D85" w:rsidRDefault="00086D23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  <w:r w:rsidR="005230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65D85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5230AB" w:rsidTr="005230AB"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65D85">
              <w:rPr>
                <w:rFonts w:ascii="Times New Roman" w:eastAsiaTheme="minorEastAsia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19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0AB" w:rsidRPr="00565D85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65D85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5230AB" w:rsidTr="005230AB"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3C5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Коэффициент оборота </w:t>
            </w:r>
          </w:p>
          <w:p w:rsidR="005230AB" w:rsidRPr="0004111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по приему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0,08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117,86</w:t>
            </w:r>
          </w:p>
        </w:tc>
      </w:tr>
      <w:tr w:rsidR="005230AB" w:rsidTr="005230AB">
        <w:tc>
          <w:tcPr>
            <w:tcW w:w="19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230AB" w:rsidRPr="0004111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Коэффициент оборота по в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ы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бытию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915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61,11</w:t>
            </w:r>
          </w:p>
        </w:tc>
      </w:tr>
      <w:tr w:rsidR="005230AB" w:rsidTr="005230AB"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04111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Коэффициент замещения</w:t>
            </w:r>
          </w:p>
        </w:tc>
        <w:tc>
          <w:tcPr>
            <w:tcW w:w="1914" w:type="dxa"/>
            <w:tcBorders>
              <w:lef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-0,07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915" w:type="dxa"/>
            <w:tcBorders>
              <w:righ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5230AB" w:rsidTr="005230AB"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5230AB" w:rsidRPr="0004111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Коэффициент текучести ка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д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ров</w:t>
            </w:r>
          </w:p>
        </w:tc>
        <w:tc>
          <w:tcPr>
            <w:tcW w:w="1914" w:type="dxa"/>
            <w:tcBorders>
              <w:lef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914" w:type="dxa"/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4" w:type="dxa"/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righ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65,15</w:t>
            </w:r>
          </w:p>
        </w:tc>
      </w:tr>
      <w:tr w:rsidR="005230AB" w:rsidTr="005230AB"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30AB" w:rsidRPr="0004111E" w:rsidRDefault="005230AB" w:rsidP="005230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Коэффициент постоянства с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о</w:t>
            </w:r>
            <w:r w:rsidRPr="0004111E">
              <w:rPr>
                <w:rFonts w:ascii="Times New Roman" w:eastAsiaTheme="minorEastAsia" w:hAnsi="Times New Roman" w:cs="Times New Roman"/>
                <w:sz w:val="24"/>
                <w:szCs w:val="28"/>
              </w:rPr>
              <w:t>става кадров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eastAsiaTheme="minorEastAsia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9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0AB" w:rsidRPr="00453C39" w:rsidRDefault="005230AB" w:rsidP="005230A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101,65</w:t>
            </w:r>
          </w:p>
        </w:tc>
      </w:tr>
    </w:tbl>
    <w:p w:rsidR="005230AB" w:rsidRPr="005230AB" w:rsidRDefault="005230AB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C7" w:rsidRDefault="00F91EC7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30AB" w:rsidRDefault="005230AB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sz w:val="28"/>
          <w:szCs w:val="28"/>
        </w:rPr>
        <w:t>Анализ использования фонда рабочего времени</w:t>
      </w:r>
    </w:p>
    <w:p w:rsidR="00D40C7C" w:rsidRDefault="00D40C7C" w:rsidP="00D40C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использования рабочего времени позволяет дать оценку р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циональному </w:t>
      </w:r>
      <w:r w:rsidR="00AC74C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применению</w:t>
      </w:r>
      <w:r w:rsidR="00863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трудовых ресурсов, а так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же условиям выполн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ния плана по труду. От рационального использования рабочего времени зависит эффективность работы предприятия и выполнение технико-экономических показателей. Следует отметить, что анализ использования рабочего времени играет одну из важнейших ролей в аналитической раб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те предприятия.</w:t>
      </w:r>
    </w:p>
    <w:p w:rsidR="00EF2D58" w:rsidRDefault="00D40C7C" w:rsidP="00D40C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 анализа рабочего времени используются отче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40C7C">
        <w:rPr>
          <w:rFonts w:ascii="Times New Roman" w:hAnsi="Times New Roman" w:cs="Times New Roman"/>
          <w:sz w:val="28"/>
          <w:szCs w:val="28"/>
          <w:shd w:val="clear" w:color="auto" w:fill="FFFFFF"/>
        </w:rPr>
        <w:t>ные и плановые данные за прошедший период и аналогичный период, шедший до него.</w:t>
      </w:r>
    </w:p>
    <w:p w:rsidR="00D40C7C" w:rsidRP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sz w:val="28"/>
          <w:szCs w:val="28"/>
        </w:rPr>
        <w:lastRenderedPageBreak/>
        <w:t>Фонд рабочего времени зависит от численности рабочих, количества отработанных дней одним рабочим в среднем за год и средней продолж</w:t>
      </w:r>
      <w:r w:rsidRPr="00D40C7C">
        <w:rPr>
          <w:rFonts w:ascii="Times New Roman" w:hAnsi="Times New Roman" w:cs="Times New Roman"/>
          <w:sz w:val="28"/>
          <w:szCs w:val="28"/>
        </w:rPr>
        <w:t>и</w:t>
      </w:r>
      <w:r w:rsidRPr="00D40C7C">
        <w:rPr>
          <w:rFonts w:ascii="Times New Roman" w:hAnsi="Times New Roman" w:cs="Times New Roman"/>
          <w:sz w:val="28"/>
          <w:szCs w:val="28"/>
        </w:rPr>
        <w:t xml:space="preserve">тельности рабочего дня. Эту зависимость можно представить следующим образом: </w:t>
      </w:r>
    </w:p>
    <w:p w:rsidR="00D40C7C" w:rsidRP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C7C" w:rsidRPr="00D40C7C" w:rsidRDefault="00863C5E" w:rsidP="00D40C7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0C7C">
        <w:rPr>
          <w:rFonts w:ascii="Times New Roman" w:hAnsi="Times New Roman" w:cs="Times New Roman"/>
          <w:position w:val="-10"/>
          <w:sz w:val="28"/>
          <w:szCs w:val="28"/>
        </w:rPr>
        <w:object w:dxaOrig="17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16.75pt" o:ole="">
            <v:imagedata r:id="rId11" o:title=""/>
          </v:shape>
          <o:OLEObject Type="Embed" ProgID="Equation.3" ShapeID="_x0000_i1025" DrawAspect="Content" ObjectID="_1701423987" r:id="rId12"/>
        </w:object>
      </w:r>
      <w:r w:rsidR="00D40C7C" w:rsidRPr="00D40C7C">
        <w:rPr>
          <w:rFonts w:ascii="Times New Roman" w:hAnsi="Times New Roman" w:cs="Times New Roman"/>
          <w:sz w:val="28"/>
          <w:szCs w:val="28"/>
        </w:rPr>
        <w:t>,                                                (</w:t>
      </w:r>
      <w:r w:rsidR="00A54AC6">
        <w:rPr>
          <w:rFonts w:ascii="Times New Roman" w:hAnsi="Times New Roman" w:cs="Times New Roman"/>
          <w:sz w:val="28"/>
          <w:szCs w:val="28"/>
        </w:rPr>
        <w:t>1</w:t>
      </w:r>
      <w:r w:rsidR="00D40C7C" w:rsidRPr="00D40C7C">
        <w:rPr>
          <w:rFonts w:ascii="Times New Roman" w:hAnsi="Times New Roman" w:cs="Times New Roman"/>
          <w:sz w:val="28"/>
          <w:szCs w:val="28"/>
        </w:rPr>
        <w:t>)</w:t>
      </w:r>
    </w:p>
    <w:p w:rsidR="00D40C7C" w:rsidRP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C7C" w:rsidRPr="00D40C7C" w:rsidRDefault="00D40C7C" w:rsidP="00D40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sz w:val="28"/>
          <w:szCs w:val="28"/>
        </w:rPr>
        <w:t xml:space="preserve">где   </w:t>
      </w:r>
      <w:r w:rsidR="00492406" w:rsidRPr="00D40C7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40C7C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ЧР</m:t>
        </m:r>
      </m:oMath>
      <w:r w:rsidRPr="00D40C7C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492406" w:rsidRPr="00D40C7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40C7C">
        <w:rPr>
          <w:rFonts w:ascii="Times New Roman" w:hAnsi="Times New Roman" w:cs="Times New Roman"/>
          <w:b/>
          <w:position w:val="-4"/>
          <w:sz w:val="28"/>
          <w:szCs w:val="28"/>
        </w:rPr>
        <w:object w:dxaOrig="380" w:dyaOrig="260">
          <v:shape id="_x0000_i1026" type="#_x0000_t75" style="width:17.6pt;height:13.4pt" o:ole="">
            <v:imagedata r:id="rId13" o:title=""/>
          </v:shape>
          <o:OLEObject Type="Embed" ProgID="Equation.3" ShapeID="_x0000_i1026" DrawAspect="Content" ObjectID="_1701423988" r:id="rId14"/>
        </w:object>
      </w:r>
      <w:r w:rsidR="00492406" w:rsidRPr="00D40C7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40C7C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рабочих;</w:t>
      </w:r>
    </w:p>
    <w:p w:rsidR="00D40C7C" w:rsidRP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27" type="#_x0000_t75" style="width:13.4pt;height:16.75pt" o:ole="">
            <v:imagedata r:id="rId15" o:title=""/>
          </v:shape>
          <o:OLEObject Type="Embed" ProgID="Equation.3" ShapeID="_x0000_i1027" DrawAspect="Content" ObjectID="_1701423989" r:id="rId16"/>
        </w:object>
      </w:r>
      <w:r w:rsidRPr="00D40C7C">
        <w:rPr>
          <w:rFonts w:ascii="Times New Roman" w:hAnsi="Times New Roman" w:cs="Times New Roman"/>
          <w:sz w:val="28"/>
          <w:szCs w:val="28"/>
        </w:rPr>
        <w:t xml:space="preserve"> – количество дней, отработанных одним рабочим за год;</w:t>
      </w:r>
    </w:p>
    <w:p w:rsid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7C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28" type="#_x0000_t75" style="width:13.4pt;height:13.4pt" o:ole="">
            <v:imagedata r:id="rId17" o:title=""/>
          </v:shape>
          <o:OLEObject Type="Embed" ProgID="Equation.3" ShapeID="_x0000_i1028" DrawAspect="Content" ObjectID="_1701423990" r:id="rId18"/>
        </w:object>
      </w:r>
      <w:r w:rsidRPr="00D40C7C">
        <w:rPr>
          <w:rFonts w:ascii="Times New Roman" w:hAnsi="Times New Roman" w:cs="Times New Roman"/>
          <w:sz w:val="28"/>
          <w:szCs w:val="28"/>
        </w:rPr>
        <w:t xml:space="preserve"> – средняя продолжительность рабочего дня.</w:t>
      </w:r>
    </w:p>
    <w:p w:rsidR="00D40C7C" w:rsidRPr="00D40C7C" w:rsidRDefault="00D40C7C" w:rsidP="00D40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влияния факторов на фонд рабочего времени следует прове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методом факторного анализа и сделать соответствующие выводы.</w:t>
      </w:r>
    </w:p>
    <w:p w:rsidR="005230AB" w:rsidRDefault="005230AB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sz w:val="28"/>
          <w:szCs w:val="28"/>
        </w:rPr>
        <w:t>Анализ динамики производительности труда</w:t>
      </w:r>
    </w:p>
    <w:p w:rsidR="00D40C7C" w:rsidRDefault="00D048B4" w:rsidP="00A54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–</w:t>
      </w:r>
      <w:r w:rsidR="00A54AC6" w:rsidRPr="00A54AC6">
        <w:rPr>
          <w:rFonts w:ascii="Times New Roman" w:hAnsi="Times New Roman" w:cs="Times New Roman"/>
          <w:sz w:val="28"/>
          <w:szCs w:val="28"/>
        </w:rPr>
        <w:t xml:space="preserve"> один из результатных показателей и</w:t>
      </w:r>
      <w:r w:rsidR="00A54AC6" w:rsidRPr="00A54AC6">
        <w:rPr>
          <w:rFonts w:ascii="Times New Roman" w:hAnsi="Times New Roman" w:cs="Times New Roman"/>
          <w:sz w:val="28"/>
          <w:szCs w:val="28"/>
        </w:rPr>
        <w:t>с</w:t>
      </w:r>
      <w:r w:rsidR="00A54AC6" w:rsidRPr="00A54AC6">
        <w:rPr>
          <w:rFonts w:ascii="Times New Roman" w:hAnsi="Times New Roman" w:cs="Times New Roman"/>
          <w:sz w:val="28"/>
          <w:szCs w:val="28"/>
        </w:rPr>
        <w:t>пользования трудовых факторов и эффективности производства в целом. Система показателей производительности труда разнообразна и определ</w:t>
      </w:r>
      <w:r w:rsidR="00A54AC6" w:rsidRPr="00A54AC6">
        <w:rPr>
          <w:rFonts w:ascii="Times New Roman" w:hAnsi="Times New Roman" w:cs="Times New Roman"/>
          <w:sz w:val="28"/>
          <w:szCs w:val="28"/>
        </w:rPr>
        <w:t>я</w:t>
      </w:r>
      <w:r w:rsidR="00A54AC6" w:rsidRPr="00A54AC6">
        <w:rPr>
          <w:rFonts w:ascii="Times New Roman" w:hAnsi="Times New Roman" w:cs="Times New Roman"/>
          <w:sz w:val="28"/>
          <w:szCs w:val="28"/>
        </w:rPr>
        <w:t>ется общим подходом к расчету этого показателя. Основная схема расчета следующая:</w:t>
      </w:r>
    </w:p>
    <w:p w:rsidR="00A54AC6" w:rsidRPr="00A54AC6" w:rsidRDefault="00A54AC6" w:rsidP="00A54A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8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A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4AC6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029" type="#_x0000_t75" style="width:61.95pt;height:17.6pt" o:ole="">
            <v:imagedata r:id="rId19" o:title=""/>
          </v:shape>
          <o:OLEObject Type="Embed" ProgID="Equation.3" ShapeID="_x0000_i1029" DrawAspect="Content" ObjectID="_1701423991" r:id="rId20"/>
        </w:object>
      </w:r>
      <w:r w:rsidRPr="00A54AC6">
        <w:rPr>
          <w:rFonts w:ascii="Times New Roman" w:hAnsi="Times New Roman" w:cs="Times New Roman"/>
          <w:sz w:val="28"/>
          <w:szCs w:val="28"/>
        </w:rPr>
        <w:t>,                                                        (2)</w:t>
      </w:r>
    </w:p>
    <w:p w:rsidR="00A54AC6" w:rsidRPr="00A54AC6" w:rsidRDefault="00A54AC6" w:rsidP="00A54A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4AC6" w:rsidRPr="00A54AC6" w:rsidRDefault="00A54AC6" w:rsidP="00A54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AC6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A54AC6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0" type="#_x0000_t75" style="width:13.4pt;height:13.4pt" o:ole="">
            <v:imagedata r:id="rId21" o:title=""/>
          </v:shape>
          <o:OLEObject Type="Embed" ProgID="Equation.3" ShapeID="_x0000_i1030" DrawAspect="Content" ObjectID="_1701423992" r:id="rId22"/>
        </w:object>
      </w:r>
      <w:r w:rsidRPr="00A54AC6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 (работ, услуг);</w:t>
      </w:r>
    </w:p>
    <w:p w:rsidR="00A54AC6" w:rsidRPr="00A54AC6" w:rsidRDefault="00A54AC6" w:rsidP="00A54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C6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31" type="#_x0000_t75" style="width:20.1pt;height:17.6pt" o:ole="">
            <v:imagedata r:id="rId23" o:title=""/>
          </v:shape>
          <o:OLEObject Type="Embed" ProgID="Equation.3" ShapeID="_x0000_i1031" DrawAspect="Content" ObjectID="_1701423993" r:id="rId24"/>
        </w:object>
      </w:r>
      <w:r w:rsidRPr="00A54AC6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</w:t>
      </w:r>
      <w:proofErr w:type="gramStart"/>
      <w:r w:rsidRPr="00A54AC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54AC6">
        <w:rPr>
          <w:rFonts w:ascii="Times New Roman" w:hAnsi="Times New Roman" w:cs="Times New Roman"/>
          <w:sz w:val="28"/>
          <w:szCs w:val="28"/>
        </w:rPr>
        <w:t>.</w:t>
      </w:r>
    </w:p>
    <w:p w:rsidR="00A54AC6" w:rsidRPr="00A54AC6" w:rsidRDefault="00A54AC6" w:rsidP="00A54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факторов на производительность труда следует оценить при помощи факторного анализа. Следует оценить с</w:t>
      </w:r>
      <w:r w:rsidRPr="00E26EAE">
        <w:rPr>
          <w:rFonts w:ascii="Times New Roman" w:hAnsi="Times New Roman" w:cs="Times New Roman"/>
          <w:sz w:val="28"/>
          <w:szCs w:val="28"/>
        </w:rPr>
        <w:t xml:space="preserve">оотношение темпов роста производительности труда и </w:t>
      </w:r>
      <w:r>
        <w:rPr>
          <w:rFonts w:ascii="Times New Roman" w:hAnsi="Times New Roman" w:cs="Times New Roman"/>
          <w:sz w:val="28"/>
          <w:szCs w:val="28"/>
        </w:rPr>
        <w:t>среднемесячной</w:t>
      </w:r>
      <w:r w:rsidRPr="00E26EAE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>. Анализ необходимо привести в таблице и сформулировать выводы.</w:t>
      </w:r>
    </w:p>
    <w:p w:rsidR="005230AB" w:rsidRDefault="005230AB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30AB">
        <w:rPr>
          <w:rFonts w:ascii="Times New Roman" w:hAnsi="Times New Roman" w:cs="Times New Roman"/>
          <w:sz w:val="28"/>
          <w:szCs w:val="28"/>
        </w:rPr>
        <w:t>Анализ затрат на оплату труда и средней заработной платы</w:t>
      </w:r>
    </w:p>
    <w:p w:rsidR="00EF2D58" w:rsidRDefault="00EF2D58" w:rsidP="00C31D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разделе необходимо проанализировать изменения фонда оплаты труда и среднемесячной заработной платы, а также сделать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ветствующие выводы. </w:t>
      </w:r>
    </w:p>
    <w:p w:rsidR="00EF2D58" w:rsidRDefault="00EF2D58" w:rsidP="00EF2D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виде месячная заработная плата работника состоит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дующих составляющих: </w:t>
      </w:r>
    </w:p>
    <w:p w:rsidR="00EF2D58" w:rsidRPr="00B827FE" w:rsidRDefault="00EF2D58" w:rsidP="00EF2D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</w:rPr>
        <w:t xml:space="preserve">– </w:t>
      </w:r>
      <w:r w:rsidR="00D048B4">
        <w:rPr>
          <w:rFonts w:ascii="Times New Roman" w:hAnsi="Times New Roman" w:cs="Times New Roman"/>
          <w:iCs/>
          <w:color w:val="000000"/>
          <w:sz w:val="28"/>
        </w:rPr>
        <w:t>оплаты</w:t>
      </w:r>
      <w:r w:rsidRPr="00B827FE">
        <w:rPr>
          <w:rFonts w:ascii="Times New Roman" w:hAnsi="Times New Roman" w:cs="Times New Roman"/>
          <w:iCs/>
          <w:color w:val="000000"/>
          <w:sz w:val="28"/>
        </w:rPr>
        <w:t xml:space="preserve"> по тарифным ставкам;</w:t>
      </w:r>
    </w:p>
    <w:p w:rsidR="00EF2D58" w:rsidRPr="00B827FE" w:rsidRDefault="00EF2D58" w:rsidP="00EF2D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</w:rPr>
        <w:t xml:space="preserve">– </w:t>
      </w:r>
      <w:r w:rsidRPr="00B827FE">
        <w:rPr>
          <w:rFonts w:ascii="Times New Roman" w:hAnsi="Times New Roman" w:cs="Times New Roman"/>
          <w:iCs/>
          <w:color w:val="000000"/>
          <w:sz w:val="28"/>
        </w:rPr>
        <w:t>выплаты компенсационного характера;</w:t>
      </w:r>
    </w:p>
    <w:p w:rsidR="00EF2D58" w:rsidRPr="00B827FE" w:rsidRDefault="00EF2D58" w:rsidP="00EF2D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827FE">
        <w:rPr>
          <w:rFonts w:ascii="Times New Roman" w:hAnsi="Times New Roman" w:cs="Times New Roman"/>
          <w:color w:val="000000"/>
          <w:sz w:val="28"/>
          <w:szCs w:val="28"/>
        </w:rPr>
        <w:t>выплаты стимулирующего характера;</w:t>
      </w:r>
    </w:p>
    <w:p w:rsidR="00EF2D58" w:rsidRPr="00B827FE" w:rsidRDefault="00EF2D58" w:rsidP="00EF2D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B827FE">
        <w:rPr>
          <w:rFonts w:ascii="Times New Roman" w:hAnsi="Times New Roman" w:cs="Times New Roman"/>
          <w:iCs/>
          <w:color w:val="000000"/>
          <w:sz w:val="28"/>
          <w:szCs w:val="28"/>
        </w:rPr>
        <w:t>оплата по среднему заработку и доплата до среднего заработка.</w:t>
      </w:r>
    </w:p>
    <w:p w:rsidR="00EF2D58" w:rsidRDefault="00EF2D58" w:rsidP="00EF2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заработная плата определяется пут</w:t>
      </w:r>
      <w:r w:rsidR="00AC74CF">
        <w:rPr>
          <w:rFonts w:ascii="Times New Roman" w:hAnsi="Times New Roman" w:cs="Times New Roman"/>
          <w:sz w:val="28"/>
          <w:szCs w:val="28"/>
        </w:rPr>
        <w:t>ем деления фонда оплаты труда нп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среднесписочную численность. Данные для примера приведены в табл</w:t>
      </w:r>
      <w:r w:rsidR="00D048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2.8. </w:t>
      </w:r>
    </w:p>
    <w:p w:rsidR="00EF2D58" w:rsidRDefault="00EF2D58" w:rsidP="00EF2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B4" w:rsidRDefault="00EF2D58" w:rsidP="00AC74CF">
      <w:pPr>
        <w:spacing w:after="0" w:line="240" w:lineRule="auto"/>
        <w:ind w:right="-4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2.8</w:t>
      </w:r>
    </w:p>
    <w:p w:rsidR="00EF2D58" w:rsidRDefault="00EF2D58" w:rsidP="00C8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изменения ФОТ и средней заработной платы (ЗП)</w:t>
      </w:r>
    </w:p>
    <w:tbl>
      <w:tblPr>
        <w:tblStyle w:val="a7"/>
        <w:tblW w:w="9606" w:type="dxa"/>
        <w:tblLayout w:type="fixed"/>
        <w:tblLook w:val="04A0"/>
      </w:tblPr>
      <w:tblGrid>
        <w:gridCol w:w="2235"/>
        <w:gridCol w:w="1134"/>
        <w:gridCol w:w="1134"/>
        <w:gridCol w:w="1134"/>
        <w:gridCol w:w="992"/>
        <w:gridCol w:w="1134"/>
        <w:gridCol w:w="850"/>
        <w:gridCol w:w="993"/>
      </w:tblGrid>
      <w:tr w:rsidR="00EF2D58" w:rsidRPr="000A497A" w:rsidTr="00B41CD2">
        <w:trPr>
          <w:trHeight w:val="318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2D58" w:rsidRPr="000A497A" w:rsidRDefault="00EF2D58" w:rsidP="0008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6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EF2D58" w:rsidRPr="000A497A" w:rsidRDefault="00086D23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F2D58"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EF2D58" w:rsidRPr="000A497A" w:rsidTr="00B41CD2">
        <w:trPr>
          <w:trHeight w:val="161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gridSpan w:val="2"/>
            <w:vAlign w:val="center"/>
          </w:tcPr>
          <w:p w:rsidR="00EF2D58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Абсолютные</w:t>
            </w:r>
          </w:p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Относител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ные, %</w:t>
            </w:r>
          </w:p>
        </w:tc>
      </w:tr>
      <w:tr w:rsidR="00EF2D58" w:rsidRPr="000A497A" w:rsidTr="00B41CD2">
        <w:trPr>
          <w:trHeight w:val="161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к пл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F2D58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EF2D58" w:rsidRPr="000A497A" w:rsidRDefault="00086D23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F2D58"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2D58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EF2D58" w:rsidRPr="000A497A" w:rsidRDefault="00086D23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F2D58"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2D58" w:rsidRPr="000A497A" w:rsidTr="00B41CD2">
        <w:trPr>
          <w:trHeight w:val="68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 xml:space="preserve"> ФОТ работающих,  тыс.</w:t>
            </w:r>
            <w:r w:rsidR="00AC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177236,4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185198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183816,7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-1381,3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6580,3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103,71</w:t>
            </w:r>
          </w:p>
        </w:tc>
      </w:tr>
      <w:tr w:rsidR="00EF2D58" w:rsidRPr="000A497A" w:rsidTr="00B41CD2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99,69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F2D58" w:rsidRPr="000A497A" w:rsidTr="00B41CD2"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Среднемесячная ЗП одного раб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тающего, руб.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44353,45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47633,23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47424,33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-208,9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3070,88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2D58" w:rsidRPr="000A497A" w:rsidRDefault="00EF2D58" w:rsidP="00B4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A">
              <w:rPr>
                <w:rFonts w:ascii="Times New Roman" w:hAnsi="Times New Roman" w:cs="Times New Roman"/>
                <w:sz w:val="24"/>
                <w:szCs w:val="24"/>
              </w:rPr>
              <w:t>106,92</w:t>
            </w:r>
          </w:p>
        </w:tc>
      </w:tr>
    </w:tbl>
    <w:p w:rsidR="00EF2D58" w:rsidRDefault="00EF2D58" w:rsidP="00EF2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58" w:rsidRPr="005230AB" w:rsidRDefault="00EF2D58" w:rsidP="00031B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степени влияния каждого показателя можно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факторный анализ.</w:t>
      </w:r>
    </w:p>
    <w:p w:rsidR="005230AB" w:rsidRPr="00031BCF" w:rsidRDefault="005230AB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BCF">
        <w:rPr>
          <w:rFonts w:ascii="Times New Roman" w:hAnsi="Times New Roman" w:cs="Times New Roman"/>
          <w:sz w:val="28"/>
          <w:szCs w:val="28"/>
        </w:rPr>
        <w:t xml:space="preserve">Анализ текущих расходов и себестоимости продукции </w:t>
      </w:r>
    </w:p>
    <w:p w:rsidR="001842A2" w:rsidRDefault="001842A2" w:rsidP="001842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Себестоимость продукции, работ, услуг исчисляется в процессе уч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 расходов по обычным видам деятельности. Она представляет собой с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вокупность затрат на производство продукции, работ, услуг и их продажу, 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отображенная в денежном выражении, и является общим, синтетическим индикатором, при помощи которого можно оценить эффективность опер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ционной или финансовой деятельности любой организации.</w:t>
      </w:r>
    </w:p>
    <w:p w:rsidR="001842A2" w:rsidRDefault="008F4DB5" w:rsidP="001842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 а</w:t>
      </w:r>
      <w:r w:rsidR="00184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нализ текущих расходов и себестоимости продукции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ставлен в табл</w:t>
      </w:r>
      <w:r w:rsidR="00D04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2.9</w:t>
      </w:r>
    </w:p>
    <w:p w:rsidR="008F4DB5" w:rsidRDefault="008F4DB5" w:rsidP="008F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48B4" w:rsidRDefault="008F4DB5" w:rsidP="00AC74CF">
      <w:pPr>
        <w:spacing w:after="0" w:line="240" w:lineRule="auto"/>
        <w:ind w:right="-4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2.9</w:t>
      </w:r>
    </w:p>
    <w:p w:rsidR="008F4DB5" w:rsidRPr="008F4DB5" w:rsidRDefault="008F4DB5" w:rsidP="0013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80">
        <w:rPr>
          <w:rFonts w:ascii="Times New Roman" w:hAnsi="Times New Roman" w:cs="Times New Roman"/>
          <w:sz w:val="28"/>
          <w:szCs w:val="28"/>
        </w:rPr>
        <w:t>Анализ по элементам затрат</w:t>
      </w:r>
      <w:r>
        <w:rPr>
          <w:rFonts w:ascii="Times New Roman" w:hAnsi="Times New Roman" w:cs="Times New Roman"/>
          <w:sz w:val="28"/>
          <w:szCs w:val="28"/>
        </w:rPr>
        <w:t>, тыс. руб.</w:t>
      </w:r>
    </w:p>
    <w:tbl>
      <w:tblPr>
        <w:tblStyle w:val="a7"/>
        <w:tblW w:w="9572" w:type="dxa"/>
        <w:tblLayout w:type="fixed"/>
        <w:tblLook w:val="04A0"/>
      </w:tblPr>
      <w:tblGrid>
        <w:gridCol w:w="1809"/>
        <w:gridCol w:w="1134"/>
        <w:gridCol w:w="993"/>
        <w:gridCol w:w="1134"/>
        <w:gridCol w:w="1134"/>
        <w:gridCol w:w="1217"/>
        <w:gridCol w:w="1133"/>
        <w:gridCol w:w="1018"/>
      </w:tblGrid>
      <w:tr w:rsidR="008F4DB5" w:rsidRPr="00BA1D15" w:rsidTr="008F4DB5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4DB5" w:rsidRPr="00BA1D15" w:rsidRDefault="008F4DB5" w:rsidP="0008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6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8F4DB5" w:rsidRPr="00BA1D15" w:rsidRDefault="00086D23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1" w:type="dxa"/>
            <w:gridSpan w:val="2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Абсолютное изм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Относительное изменение. %</w:t>
            </w:r>
          </w:p>
        </w:tc>
      </w:tr>
      <w:tr w:rsidR="008F4DB5" w:rsidRPr="00BA1D15" w:rsidTr="008F4DB5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97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к 201</w:t>
            </w:r>
            <w:r w:rsidR="00972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972C08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2016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F4DB5" w:rsidRPr="00BA1D15" w:rsidTr="008F4DB5"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онные расх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ды, по элеме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там затрат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397470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408145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416494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8349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19022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102,04</w:t>
            </w:r>
          </w:p>
        </w:tc>
        <w:tc>
          <w:tcPr>
            <w:tcW w:w="10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104,79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Затраты на о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лату труда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209598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215020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217767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8169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101,27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61496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64006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65501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102,33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106,51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всего, в т.ч.: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108481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110105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113302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104,44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D048B4" w:rsidP="00CC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3955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4573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113,97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131,78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D048B4" w:rsidP="00D0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>электроэне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99151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95761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97929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-1222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98,77</w:t>
            </w:r>
          </w:p>
        </w:tc>
      </w:tr>
      <w:tr w:rsidR="008F4DB5" w:rsidRPr="00BA1D15" w:rsidTr="008F4DB5">
        <w:tc>
          <w:tcPr>
            <w:tcW w:w="18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D048B4" w:rsidP="00CC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DB5" w:rsidRPr="00BA1D1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7911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6434</w:t>
            </w:r>
          </w:p>
        </w:tc>
        <w:tc>
          <w:tcPr>
            <w:tcW w:w="1133" w:type="dxa"/>
            <w:tcBorders>
              <w:top w:val="single" w:sz="2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132,07</w:t>
            </w:r>
          </w:p>
        </w:tc>
        <w:tc>
          <w:tcPr>
            <w:tcW w:w="101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535,61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прочие мат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риальные з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траты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3898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-1531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-1648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59,51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57,72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134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1217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  <w:tc>
          <w:tcPr>
            <w:tcW w:w="1018" w:type="dxa"/>
            <w:tcBorders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109,17</w:t>
            </w:r>
          </w:p>
        </w:tc>
      </w:tr>
      <w:tr w:rsidR="008F4DB5" w:rsidRPr="00BA1D15" w:rsidTr="008F4DB5">
        <w:tc>
          <w:tcPr>
            <w:tcW w:w="18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Прочие затр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17186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18172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19150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105,38</w:t>
            </w:r>
          </w:p>
        </w:tc>
        <w:tc>
          <w:tcPr>
            <w:tcW w:w="10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4DB5" w:rsidRPr="00BA1D15" w:rsidRDefault="008F4DB5" w:rsidP="00CC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111,43</w:t>
            </w:r>
          </w:p>
        </w:tc>
      </w:tr>
    </w:tbl>
    <w:p w:rsidR="00EF2D58" w:rsidRPr="00EF2D58" w:rsidRDefault="00EF2D58" w:rsidP="005230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0616" w:rsidRPr="00031BCF" w:rsidRDefault="00031BCF" w:rsidP="00031BC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0AB" w:rsidRPr="00031BCF">
        <w:rPr>
          <w:rFonts w:ascii="Times New Roman" w:hAnsi="Times New Roman" w:cs="Times New Roman"/>
          <w:sz w:val="28"/>
          <w:szCs w:val="28"/>
        </w:rPr>
        <w:t xml:space="preserve">Анализ использования основных фондов </w:t>
      </w:r>
      <w:r w:rsidR="00D10616" w:rsidRPr="00031BCF">
        <w:rPr>
          <w:rFonts w:ascii="Times New Roman" w:hAnsi="Times New Roman" w:cs="Times New Roman"/>
          <w:sz w:val="28"/>
          <w:szCs w:val="28"/>
        </w:rPr>
        <w:t>и а</w:t>
      </w:r>
      <w:r w:rsidR="005230AB" w:rsidRPr="00031BCF">
        <w:rPr>
          <w:rFonts w:ascii="Times New Roman" w:hAnsi="Times New Roman" w:cs="Times New Roman"/>
          <w:sz w:val="28"/>
          <w:szCs w:val="28"/>
        </w:rPr>
        <w:t>нализ использования об</w:t>
      </w:r>
      <w:r w:rsidR="005230AB" w:rsidRPr="00031BCF">
        <w:rPr>
          <w:rFonts w:ascii="Times New Roman" w:hAnsi="Times New Roman" w:cs="Times New Roman"/>
          <w:sz w:val="28"/>
          <w:szCs w:val="28"/>
        </w:rPr>
        <w:t>о</w:t>
      </w:r>
      <w:r w:rsidR="005230AB" w:rsidRPr="00031BCF">
        <w:rPr>
          <w:rFonts w:ascii="Times New Roman" w:hAnsi="Times New Roman" w:cs="Times New Roman"/>
          <w:sz w:val="28"/>
          <w:szCs w:val="28"/>
        </w:rPr>
        <w:t>ротных средств предприятия</w:t>
      </w:r>
    </w:p>
    <w:p w:rsidR="00D10616" w:rsidRPr="00D10616" w:rsidRDefault="00D10616" w:rsidP="00D1061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следует провести анализ эффективности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основных фондов и анализ обеспеченности о</w:t>
      </w:r>
      <w:r w:rsidR="00AC74CF">
        <w:rPr>
          <w:rFonts w:ascii="Times New Roman" w:hAnsi="Times New Roman" w:cs="Times New Roman"/>
          <w:sz w:val="28"/>
          <w:szCs w:val="28"/>
        </w:rPr>
        <w:t>боротными средствами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8DC" w:rsidRDefault="00942FC8" w:rsidP="006748DC">
      <w:pPr>
        <w:pStyle w:val="1"/>
      </w:pPr>
      <w:bookmarkStart w:id="9" w:name="_Toc498265840"/>
      <w:r>
        <w:lastRenderedPageBreak/>
        <w:t>3</w:t>
      </w:r>
      <w:r w:rsidR="00AC74CF">
        <w:t>.</w:t>
      </w:r>
      <w:r>
        <w:t xml:space="preserve"> </w:t>
      </w:r>
      <w:r w:rsidR="006748DC">
        <w:t>Примерная тематика курсовой работы</w:t>
      </w:r>
      <w:bookmarkEnd w:id="9"/>
    </w:p>
    <w:p w:rsidR="006748DC" w:rsidRDefault="006748DC" w:rsidP="006748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748DC" w:rsidRDefault="006748DC" w:rsidP="006748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748DC" w:rsidRDefault="006748DC" w:rsidP="006748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1. Сущность анализа хозяйственной деятельности и его роль в системе управления.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2. Структура бизнес-плана предприятия и роль экономического анализа в разработке основных показателей работы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3. Маркетинговый анализ в системе комплексного управленческого анал</w:t>
      </w:r>
      <w:r>
        <w:rPr>
          <w:color w:val="111111"/>
          <w:sz w:val="28"/>
          <w:szCs w:val="28"/>
          <w:bdr w:val="none" w:sz="0" w:space="0" w:color="auto" w:frame="1"/>
        </w:rPr>
        <w:t>и</w:t>
      </w:r>
      <w:r>
        <w:rPr>
          <w:color w:val="111111"/>
          <w:sz w:val="28"/>
          <w:szCs w:val="28"/>
          <w:bdr w:val="none" w:sz="0" w:space="0" w:color="auto" w:frame="1"/>
        </w:rPr>
        <w:t>за.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4. Место анализа производства и реализация продукции в структуре ко</w:t>
      </w:r>
      <w:r>
        <w:rPr>
          <w:color w:val="111111"/>
          <w:sz w:val="28"/>
          <w:szCs w:val="28"/>
          <w:bdr w:val="none" w:sz="0" w:space="0" w:color="auto" w:frame="1"/>
        </w:rPr>
        <w:t>м</w:t>
      </w:r>
      <w:r>
        <w:rPr>
          <w:color w:val="111111"/>
          <w:sz w:val="28"/>
          <w:szCs w:val="28"/>
          <w:bdr w:val="none" w:sz="0" w:space="0" w:color="auto" w:frame="1"/>
        </w:rPr>
        <w:t>плексного анализа хозяйственной деятельности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5. Анализ технико-организационного уровня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6. Анализ внешнеэкономических связей предприятия и другие условия х</w:t>
      </w:r>
      <w:r>
        <w:rPr>
          <w:color w:val="111111"/>
          <w:sz w:val="28"/>
          <w:szCs w:val="28"/>
          <w:bdr w:val="none" w:sz="0" w:space="0" w:color="auto" w:frame="1"/>
        </w:rPr>
        <w:t>о</w:t>
      </w:r>
      <w:r>
        <w:rPr>
          <w:color w:val="111111"/>
          <w:sz w:val="28"/>
          <w:szCs w:val="28"/>
          <w:bdr w:val="none" w:sz="0" w:space="0" w:color="auto" w:frame="1"/>
        </w:rPr>
        <w:t>зяйственной деятельности.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7. Анализ обеспеченности предприятия основными средствами произво</w:t>
      </w:r>
      <w:r>
        <w:rPr>
          <w:color w:val="111111"/>
          <w:sz w:val="28"/>
          <w:szCs w:val="28"/>
          <w:bdr w:val="none" w:sz="0" w:space="0" w:color="auto" w:frame="1"/>
        </w:rPr>
        <w:t>д</w:t>
      </w:r>
      <w:r>
        <w:rPr>
          <w:color w:val="111111"/>
          <w:sz w:val="28"/>
          <w:szCs w:val="28"/>
          <w:bdr w:val="none" w:sz="0" w:space="0" w:color="auto" w:frame="1"/>
        </w:rPr>
        <w:t>ства.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8. Анализ интенсивности и эффективности использования основных пр</w:t>
      </w:r>
      <w:r>
        <w:rPr>
          <w:color w:val="111111"/>
          <w:sz w:val="28"/>
          <w:szCs w:val="28"/>
          <w:bdr w:val="none" w:sz="0" w:space="0" w:color="auto" w:frame="1"/>
        </w:rPr>
        <w:t>о</w:t>
      </w:r>
      <w:r>
        <w:rPr>
          <w:color w:val="111111"/>
          <w:sz w:val="28"/>
          <w:szCs w:val="28"/>
          <w:bdr w:val="none" w:sz="0" w:space="0" w:color="auto" w:frame="1"/>
        </w:rPr>
        <w:t>изводственных фондов.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9. Анализ состояния и использования трудовых ресурсов.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10. Методика анализа состояния и использования материальных ресурсов.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11. Место анализа себестоимости отдельных видов продукции в анализе себестоимости продукции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12. Роль анализа прямых и косвенных затрат в анализе себестоимости пр</w:t>
      </w:r>
      <w:r>
        <w:rPr>
          <w:color w:val="111111"/>
          <w:sz w:val="28"/>
          <w:szCs w:val="28"/>
          <w:bdr w:val="none" w:sz="0" w:space="0" w:color="auto" w:frame="1"/>
        </w:rPr>
        <w:t>о</w:t>
      </w:r>
      <w:r>
        <w:rPr>
          <w:color w:val="111111"/>
          <w:sz w:val="28"/>
          <w:szCs w:val="28"/>
          <w:bdr w:val="none" w:sz="0" w:space="0" w:color="auto" w:frame="1"/>
        </w:rPr>
        <w:t>дукции.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13. Методика анализа финансовых результатов деятельности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14. Анализ размещения капитала и оценка имущественного состояния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15. Анализ финансовой устойчивости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16. Анализ платежеспособности и диагностика риска банкротства пре</w:t>
      </w:r>
      <w:r>
        <w:rPr>
          <w:color w:val="111111"/>
          <w:sz w:val="28"/>
          <w:szCs w:val="28"/>
          <w:bdr w:val="none" w:sz="0" w:space="0" w:color="auto" w:frame="1"/>
        </w:rPr>
        <w:t>д</w:t>
      </w:r>
      <w:r>
        <w:rPr>
          <w:color w:val="111111"/>
          <w:sz w:val="28"/>
          <w:szCs w:val="28"/>
          <w:bdr w:val="none" w:sz="0" w:space="0" w:color="auto" w:frame="1"/>
        </w:rPr>
        <w:t>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 w:rsidRPr="00ED68BF">
        <w:rPr>
          <w:color w:val="111111"/>
          <w:sz w:val="28"/>
          <w:szCs w:val="28"/>
          <w:highlight w:val="yellow"/>
          <w:bdr w:val="none" w:sz="0" w:space="0" w:color="auto" w:frame="1"/>
        </w:rPr>
        <w:t>17. Сущность диагностики производственной деятельности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18. Методика функционально-стоимостного анализа (ФСА).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19. Содержание комплексного экономического анализа деятельности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20. Анализ и диагностика исполнения бюджета затрат.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21. Анализ выполнения бюджета производства.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22. Методика выявления и подсчета резервов при анализе производстве</w:t>
      </w:r>
      <w:r>
        <w:rPr>
          <w:color w:val="111111"/>
          <w:sz w:val="28"/>
          <w:szCs w:val="28"/>
          <w:bdr w:val="none" w:sz="0" w:space="0" w:color="auto" w:frame="1"/>
        </w:rPr>
        <w:t>н</w:t>
      </w:r>
      <w:r>
        <w:rPr>
          <w:color w:val="111111"/>
          <w:sz w:val="28"/>
          <w:szCs w:val="28"/>
          <w:bdr w:val="none" w:sz="0" w:space="0" w:color="auto" w:frame="1"/>
        </w:rPr>
        <w:t>но-хозяйственной деятельности.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Helvetica" w:hAnsi="Helvetica"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t>23. Анализ результатов хозяйственной деятельности и финансового с</w:t>
      </w:r>
      <w:r>
        <w:rPr>
          <w:color w:val="111111"/>
          <w:sz w:val="28"/>
          <w:szCs w:val="28"/>
          <w:bdr w:val="none" w:sz="0" w:space="0" w:color="auto" w:frame="1"/>
        </w:rPr>
        <w:t>о</w:t>
      </w:r>
      <w:r>
        <w:rPr>
          <w:color w:val="111111"/>
          <w:sz w:val="28"/>
          <w:szCs w:val="28"/>
          <w:bdr w:val="none" w:sz="0" w:space="0" w:color="auto" w:frame="1"/>
        </w:rPr>
        <w:t>стояния предприятия.</w:t>
      </w:r>
    </w:p>
    <w:p w:rsidR="006748DC" w:rsidRDefault="006748DC" w:rsidP="00D048B4">
      <w:pPr>
        <w:pStyle w:val="a5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24. Анализ использования оборотных средств.</w:t>
      </w:r>
    </w:p>
    <w:p w:rsidR="009E4DF7" w:rsidRDefault="009E4DF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9E4DF7" w:rsidRDefault="009E4DF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9E4DF7" w:rsidRDefault="009E4DF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C8680D" w:rsidRDefault="00C8680D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C8680D" w:rsidRDefault="00C8680D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C8680D" w:rsidRDefault="00C8680D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C8680D" w:rsidRDefault="00C8680D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C8680D" w:rsidRDefault="00C8680D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91EC7" w:rsidRDefault="00F91EC7" w:rsidP="006748D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942FC8" w:rsidRPr="006911F5" w:rsidRDefault="00C8680D" w:rsidP="00133153">
      <w:pPr>
        <w:pStyle w:val="1"/>
        <w:ind w:firstLine="708"/>
      </w:pPr>
      <w:r>
        <w:lastRenderedPageBreak/>
        <w:t>Рекомендуемая литература</w:t>
      </w:r>
      <w:r w:rsidR="00942FC8">
        <w:t xml:space="preserve"> </w:t>
      </w:r>
    </w:p>
    <w:p w:rsidR="00D90ECF" w:rsidRDefault="00D90ECF" w:rsidP="00D90ECF">
      <w:pPr>
        <w:rPr>
          <w:rFonts w:ascii="Times New Roman" w:hAnsi="Times New Roman" w:cs="Times New Roman"/>
        </w:rPr>
      </w:pPr>
    </w:p>
    <w:p w:rsidR="00D90ECF" w:rsidRPr="00D90ECF" w:rsidRDefault="00D90ECF" w:rsidP="00A915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0ECF">
        <w:rPr>
          <w:rFonts w:ascii="Times New Roman" w:hAnsi="Times New Roman" w:cs="Times New Roman"/>
          <w:sz w:val="28"/>
          <w:szCs w:val="28"/>
        </w:rPr>
        <w:t>Основная</w:t>
      </w:r>
    </w:p>
    <w:p w:rsidR="00D90ECF" w:rsidRDefault="00D90ECF" w:rsidP="00A915D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0ECF">
        <w:rPr>
          <w:rFonts w:ascii="Times New Roman" w:hAnsi="Times New Roman" w:cs="Times New Roman"/>
          <w:sz w:val="28"/>
          <w:szCs w:val="28"/>
        </w:rPr>
        <w:t xml:space="preserve">1. Поздняков В. Я. </w:t>
      </w:r>
      <w:r w:rsidRPr="00D90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и диагностика финансово-хозяйственной деятельности предприятий : учебник / В. Я. Поздняков. – М. : ООО «Нау</w:t>
      </w:r>
      <w:r w:rsidRPr="00D90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D90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но-издательский центр ИНФРА-М», 2014.</w:t>
      </w:r>
    </w:p>
    <w:p w:rsidR="00D90ECF" w:rsidRDefault="00D90ECF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D90ECF">
        <w:rPr>
          <w:rFonts w:ascii="Times New Roman" w:hAnsi="Times New Roman" w:cs="Times New Roman"/>
          <w:sz w:val="28"/>
          <w:szCs w:val="28"/>
        </w:rPr>
        <w:t>Абдукаримов И. Т. Финансово-экономический анализ хозяйстве</w:t>
      </w:r>
      <w:r w:rsidRPr="00D90ECF">
        <w:rPr>
          <w:rFonts w:ascii="Times New Roman" w:hAnsi="Times New Roman" w:cs="Times New Roman"/>
          <w:sz w:val="28"/>
          <w:szCs w:val="28"/>
        </w:rPr>
        <w:t>н</w:t>
      </w:r>
      <w:r w:rsidRPr="00D90ECF">
        <w:rPr>
          <w:rFonts w:ascii="Times New Roman" w:hAnsi="Times New Roman" w:cs="Times New Roman"/>
          <w:sz w:val="28"/>
          <w:szCs w:val="28"/>
        </w:rPr>
        <w:t>ной деятельности коммерческих организаций : учеб. пособие / И. Т. Абд</w:t>
      </w:r>
      <w:r w:rsidRPr="00D90ECF">
        <w:rPr>
          <w:rFonts w:ascii="Times New Roman" w:hAnsi="Times New Roman" w:cs="Times New Roman"/>
          <w:sz w:val="28"/>
          <w:szCs w:val="28"/>
        </w:rPr>
        <w:t>у</w:t>
      </w:r>
      <w:r w:rsidRPr="00D90ECF">
        <w:rPr>
          <w:rFonts w:ascii="Times New Roman" w:hAnsi="Times New Roman" w:cs="Times New Roman"/>
          <w:sz w:val="28"/>
          <w:szCs w:val="28"/>
        </w:rPr>
        <w:t>каримов, М. В. Беспалов. – М. : Инфра-М, 2012. – 320 с.</w:t>
      </w:r>
    </w:p>
    <w:p w:rsidR="00D90ECF" w:rsidRPr="00D90ECF" w:rsidRDefault="00D90ECF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ECF">
        <w:rPr>
          <w:rFonts w:ascii="Times New Roman" w:hAnsi="Times New Roman" w:cs="Times New Roman"/>
          <w:sz w:val="28"/>
          <w:szCs w:val="28"/>
        </w:rPr>
        <w:t>3. Вартанов А. С. Экономическая диагностика деятельности пре</w:t>
      </w:r>
      <w:r w:rsidRPr="00D90ECF">
        <w:rPr>
          <w:rFonts w:ascii="Times New Roman" w:hAnsi="Times New Roman" w:cs="Times New Roman"/>
          <w:sz w:val="28"/>
          <w:szCs w:val="28"/>
        </w:rPr>
        <w:t>д</w:t>
      </w:r>
      <w:r w:rsidRPr="00D90ECF">
        <w:rPr>
          <w:rFonts w:ascii="Times New Roman" w:hAnsi="Times New Roman" w:cs="Times New Roman"/>
          <w:sz w:val="28"/>
          <w:szCs w:val="28"/>
        </w:rPr>
        <w:t>приятия: организация и методология : учеб. пособие / А. С. Вартанов. – М. : Финансы и статистика, 2014. – 326 с.</w:t>
      </w:r>
    </w:p>
    <w:p w:rsidR="00D90ECF" w:rsidRDefault="00D90ECF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A915DD" w:rsidRDefault="00A915DD" w:rsidP="00A915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Шеремет А. Д.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Методика финансового анализа деятельности ко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мерческих организаций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: Практическое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/ А. Д. Шеремет,  Е.В. 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гашев. 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М. : ИНФРА-М, 2003.</w:t>
      </w:r>
    </w:p>
    <w:p w:rsidR="00D90ECF" w:rsidRDefault="00A915DD" w:rsidP="00A915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2.  Савицкая Г. В.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Методика комплексного анализа хозяйственной деятельности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: учеб.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/ Г. В. Савицкая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М. : ИНФРА-М, 2011.</w:t>
      </w:r>
    </w:p>
    <w:p w:rsidR="00A915DD" w:rsidRDefault="00A915DD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3. Поздняков В. Я.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Экономика отрасли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.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: учеб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.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пособие для студентов вузов, обуча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ющихся по специальности 080502 «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Экономика и управле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ние на предприятии»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/ В. Я. Поздняков, С. В. Казаков. </w:t>
      </w:r>
      <w:r w:rsidRPr="00D90ECF">
        <w:rPr>
          <w:rFonts w:ascii="Times New Roman" w:hAnsi="Times New Roman" w:cs="Times New Roman"/>
          <w:sz w:val="28"/>
          <w:szCs w:val="28"/>
        </w:rPr>
        <w:t>– М. : И</w:t>
      </w:r>
      <w:r w:rsidRPr="00D90ECF">
        <w:rPr>
          <w:rFonts w:ascii="Times New Roman" w:hAnsi="Times New Roman" w:cs="Times New Roman"/>
          <w:sz w:val="28"/>
          <w:szCs w:val="28"/>
        </w:rPr>
        <w:t>н</w:t>
      </w:r>
      <w:r w:rsidRPr="00D90ECF">
        <w:rPr>
          <w:rFonts w:ascii="Times New Roman" w:hAnsi="Times New Roman" w:cs="Times New Roman"/>
          <w:sz w:val="28"/>
          <w:szCs w:val="28"/>
        </w:rPr>
        <w:t>фра-М,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ECF">
        <w:rPr>
          <w:rFonts w:ascii="Times New Roman" w:hAnsi="Times New Roman" w:cs="Times New Roman"/>
          <w:sz w:val="28"/>
          <w:szCs w:val="28"/>
        </w:rPr>
        <w:t>.</w:t>
      </w:r>
    </w:p>
    <w:p w:rsidR="00A915DD" w:rsidRPr="00A915DD" w:rsidRDefault="00A915DD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Конышева Е. В. </w:t>
      </w:r>
      <w:r w:rsidRPr="00A915DD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Комплексный анализ хозяйственной деятельности: курс лекций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/ Е. В. Конышева. 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Е</w:t>
      </w:r>
      <w:r w:rsidR="006911F5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катеринбург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: УрГУПС, 2014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.</w:t>
      </w:r>
    </w:p>
    <w:p w:rsidR="00A915DD" w:rsidRDefault="00A915DD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5DD">
        <w:rPr>
          <w:rFonts w:ascii="Times New Roman" w:hAnsi="Times New Roman" w:cs="Times New Roman"/>
          <w:sz w:val="28"/>
          <w:szCs w:val="28"/>
        </w:rPr>
        <w:t xml:space="preserve">5. </w:t>
      </w:r>
      <w:r w:rsidR="006911F5">
        <w:rPr>
          <w:rFonts w:ascii="Times New Roman" w:hAnsi="Times New Roman" w:cs="Times New Roman"/>
          <w:sz w:val="28"/>
          <w:szCs w:val="28"/>
        </w:rPr>
        <w:t xml:space="preserve">Рачек С. В. </w:t>
      </w:r>
      <w:r w:rsidRPr="00A915DD">
        <w:rPr>
          <w:rFonts w:ascii="Times New Roman" w:hAnsi="Times New Roman" w:cs="Times New Roman"/>
          <w:sz w:val="28"/>
          <w:szCs w:val="28"/>
        </w:rPr>
        <w:t>Экономика и управление на предприятии: учеб. Пос</w:t>
      </w:r>
      <w:r w:rsidRPr="00A915DD">
        <w:rPr>
          <w:rFonts w:ascii="Times New Roman" w:hAnsi="Times New Roman" w:cs="Times New Roman"/>
          <w:sz w:val="28"/>
          <w:szCs w:val="28"/>
        </w:rPr>
        <w:t>о</w:t>
      </w:r>
      <w:r w:rsidRPr="00A915DD">
        <w:rPr>
          <w:rFonts w:ascii="Times New Roman" w:hAnsi="Times New Roman" w:cs="Times New Roman"/>
          <w:sz w:val="28"/>
          <w:szCs w:val="28"/>
        </w:rPr>
        <w:t xml:space="preserve">бие / С. В. Рачек </w:t>
      </w:r>
      <w:r w:rsidR="00AC74CF" w:rsidRPr="00AC74CF">
        <w:rPr>
          <w:rFonts w:ascii="Times New Roman" w:hAnsi="Times New Roman" w:cs="Times New Roman"/>
          <w:sz w:val="28"/>
          <w:szCs w:val="28"/>
        </w:rPr>
        <w:t>[</w:t>
      </w:r>
      <w:r w:rsidRPr="00A915DD">
        <w:rPr>
          <w:rFonts w:ascii="Times New Roman" w:hAnsi="Times New Roman" w:cs="Times New Roman"/>
          <w:sz w:val="28"/>
          <w:szCs w:val="28"/>
        </w:rPr>
        <w:t>и др.</w:t>
      </w:r>
      <w:r w:rsidR="00AC74CF" w:rsidRPr="00AC74CF">
        <w:rPr>
          <w:rFonts w:ascii="Times New Roman" w:hAnsi="Times New Roman" w:cs="Times New Roman"/>
          <w:sz w:val="28"/>
          <w:szCs w:val="28"/>
        </w:rPr>
        <w:t>]</w:t>
      </w:r>
      <w:r w:rsidR="00AC74CF">
        <w:rPr>
          <w:rFonts w:ascii="Times New Roman" w:hAnsi="Times New Roman" w:cs="Times New Roman"/>
          <w:sz w:val="28"/>
          <w:szCs w:val="28"/>
        </w:rPr>
        <w:t>. – Екатеринбург : УрГУПС, 2017.–</w:t>
      </w:r>
      <w:r w:rsidRPr="00A915DD">
        <w:rPr>
          <w:rFonts w:ascii="Times New Roman" w:hAnsi="Times New Roman" w:cs="Times New Roman"/>
          <w:sz w:val="28"/>
          <w:szCs w:val="28"/>
        </w:rPr>
        <w:t xml:space="preserve"> 224 с. </w:t>
      </w:r>
    </w:p>
    <w:p w:rsidR="006911F5" w:rsidRDefault="006911F5" w:rsidP="00A915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</w:t>
      </w:r>
    </w:p>
    <w:p w:rsidR="006911F5" w:rsidRDefault="006911F5" w:rsidP="00AC7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11F5">
        <w:rPr>
          <w:rFonts w:ascii="Times New Roman" w:hAnsi="Times New Roman" w:cs="Times New Roman"/>
          <w:sz w:val="28"/>
          <w:szCs w:val="32"/>
        </w:rPr>
        <w:t xml:space="preserve">Конышева Е. В. 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Комплексный анализ хозяйственной деятельности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: курс лекций для студентов направления подготовки 080100.62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–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«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Экон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о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мика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»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 (профиль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«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Бухгалтерский учет, анализ и аудит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»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) всех форм обуч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е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ния / Е. В. Конышева. 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 xml:space="preserve">– 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Екатеринбург : УрГУПС, 2014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.</w:t>
      </w:r>
    </w:p>
    <w:p w:rsidR="006911F5" w:rsidRPr="00A915DD" w:rsidRDefault="006911F5" w:rsidP="00AC7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bdr w:val="none" w:sz="0" w:space="0" w:color="auto" w:frame="1"/>
          <w:lang w:eastAsia="ru-RU"/>
        </w:rPr>
        <w:t>Электронные образовательные ресурсы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Экономика, социологи, м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енеджмент [Электронный ресурс]:   </w:t>
      </w:r>
      <w:hyperlink r:id="rId25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http://www.ecsocman.edu.ru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Административно-управленческий портал [Электронный ресурс]: </w:t>
      </w:r>
      <w:hyperlink r:id="rId26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http://www.aup.ru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Экономический портал [Электронный ресурс]: </w:t>
      </w:r>
      <w:hyperlink r:id="rId27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http://www.economicus.ru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Экономика и управление на предприятиях [Электронный ресурс]: </w:t>
      </w:r>
      <w:hyperlink r:id="rId28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http://www.cfin.ru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Российская национальная библиотека (РНБ) [Электронный ресурс]: </w:t>
      </w:r>
      <w:hyperlink r:id="rId29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http://www.nlr.ru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Российская государственная библиотека (РГБ) [Электронный ресурс]: </w:t>
      </w:r>
      <w:hyperlink r:id="rId30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http://www.rsl.ru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Институт научной информации по общественным наукам РАН (ИН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ОН) [Электронный ресурс]: </w:t>
      </w:r>
      <w:hyperlink r:id="rId31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http://www.inion.ru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Dow Jones news. retriewal. Содержит более чем 1800 ключевых деловых и финансовых источников [Электронный ресу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рс]: </w:t>
      </w:r>
      <w:hyperlink r:id="rId32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http://dowvision.wais.net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4CF" w:rsidRDefault="006911F5" w:rsidP="00AC74CF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Сайт компании KPMG [Электронный ресурс]: </w:t>
      </w:r>
      <w:hyperlink r:id="rId33" w:history="1">
        <w:r w:rsidR="00AC74CF" w:rsidRPr="00A252DB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http://www.kpmg.ru</w:t>
        </w:r>
      </w:hyperlink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90ECF" w:rsidRPr="006911F5" w:rsidRDefault="006911F5" w:rsidP="00AC7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Информационная система Консультант плюс http://www.consultant.ru/ 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911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11. Официальный сайт ОАО «РЖД» http://rzd.ru/</w:t>
      </w:r>
      <w:r w:rsidR="00AC7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1EC7" w:rsidRDefault="00F91EC7" w:rsidP="009E4DF7">
      <w:pPr>
        <w:pStyle w:val="1"/>
        <w:jc w:val="center"/>
        <w:rPr>
          <w:rFonts w:eastAsia="Times New Roman"/>
          <w:lang w:eastAsia="ru-RU"/>
        </w:rPr>
      </w:pPr>
      <w:bookmarkStart w:id="10" w:name="_Toc498265842"/>
    </w:p>
    <w:p w:rsidR="006911F5" w:rsidRDefault="006911F5" w:rsidP="006911F5">
      <w:pPr>
        <w:rPr>
          <w:lang w:eastAsia="ru-RU"/>
        </w:rPr>
      </w:pPr>
    </w:p>
    <w:p w:rsidR="00AC74CF" w:rsidRPr="006911F5" w:rsidRDefault="00AC74CF" w:rsidP="006911F5">
      <w:pPr>
        <w:rPr>
          <w:lang w:eastAsia="ru-RU"/>
        </w:rPr>
      </w:pPr>
    </w:p>
    <w:bookmarkEnd w:id="10"/>
    <w:p w:rsidR="009E4DF7" w:rsidRDefault="006911F5" w:rsidP="009E4DF7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Понятийно-терминологический словарь</w:t>
      </w:r>
    </w:p>
    <w:p w:rsidR="00507CF0" w:rsidRDefault="00507CF0" w:rsidP="00507CF0">
      <w:pPr>
        <w:rPr>
          <w:lang w:eastAsia="ru-RU"/>
        </w:rPr>
      </w:pPr>
    </w:p>
    <w:p w:rsidR="005230AB" w:rsidRPr="00F95990" w:rsidRDefault="006911F5" w:rsidP="00F959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анализ –</w:t>
      </w:r>
      <w:r w:rsidR="00F95990" w:rsidRPr="00F9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90" w:rsidRPr="00F95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изучение основных показателей, параметров, коэффициентов и мультипликаторов, дающих объективную оценку фина</w:t>
      </w:r>
      <w:r w:rsidR="00F95990" w:rsidRPr="00F95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F95990" w:rsidRPr="00F95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сового состояния организаций и стоимости акций компаний с целью пр</w:t>
      </w:r>
      <w:r w:rsidR="00F95990" w:rsidRPr="00F95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F95990" w:rsidRPr="00F95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нятия решений о размещении капитала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Балансовая</w:t>
      </w:r>
      <w:r w:rsidRPr="00EC1DD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C1DD6">
        <w:rPr>
          <w:rFonts w:ascii="Times New Roman" w:hAnsi="Times New Roman" w:cs="Times New Roman"/>
          <w:b/>
          <w:sz w:val="28"/>
          <w:szCs w:val="28"/>
        </w:rPr>
        <w:t>общая прибыль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предприятия представляет собой сумму всех планируемых доходов и возможных убытков, возникающих </w:t>
      </w:r>
      <w:r w:rsidR="00AC74CF">
        <w:rPr>
          <w:rFonts w:ascii="Times New Roman" w:hAnsi="Times New Roman" w:cs="Times New Roman"/>
          <w:sz w:val="28"/>
          <w:szCs w:val="28"/>
        </w:rPr>
        <w:t>в планируемом или отчетном году.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Валовый оборот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представляет собой суммарный объем производс</w:t>
      </w:r>
      <w:r w:rsidRPr="00EC1DD6">
        <w:rPr>
          <w:rFonts w:ascii="Times New Roman" w:hAnsi="Times New Roman" w:cs="Times New Roman"/>
          <w:sz w:val="28"/>
          <w:szCs w:val="28"/>
        </w:rPr>
        <w:t>т</w:t>
      </w:r>
      <w:r w:rsidRPr="00EC1DD6">
        <w:rPr>
          <w:rFonts w:ascii="Times New Roman" w:hAnsi="Times New Roman" w:cs="Times New Roman"/>
          <w:sz w:val="28"/>
          <w:szCs w:val="28"/>
        </w:rPr>
        <w:t>ва продукции, планируемой цехом и службами предприятия в стоимостном измерении.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совокупность однородных услуг или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дуктов, представляемых клиентам ОАО «РЖД».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Внутрифирменный оборот</w:t>
      </w:r>
      <w:r w:rsidRPr="00EC1DD6">
        <w:rPr>
          <w:rFonts w:ascii="Times New Roman" w:hAnsi="Times New Roman" w:cs="Times New Roman"/>
          <w:sz w:val="28"/>
          <w:szCs w:val="28"/>
        </w:rPr>
        <w:t xml:space="preserve"> характеризует часть суммарного объема производства предприятия, обращающуюся между его цехами и подразд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>лениями.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Выплаты компенсационного характера</w:t>
      </w:r>
      <w:r w:rsidRPr="00EC1DD6">
        <w:rPr>
          <w:rFonts w:ascii="Times New Roman" w:hAnsi="Times New Roman" w:cs="Times New Roman"/>
          <w:sz w:val="28"/>
          <w:szCs w:val="28"/>
        </w:rPr>
        <w:t xml:space="preserve"> (устанавливаются в соо</w:t>
      </w:r>
      <w:r w:rsidRPr="00EC1DD6">
        <w:rPr>
          <w:rFonts w:ascii="Times New Roman" w:hAnsi="Times New Roman" w:cs="Times New Roman"/>
          <w:sz w:val="28"/>
          <w:szCs w:val="28"/>
        </w:rPr>
        <w:t>т</w:t>
      </w:r>
      <w:r w:rsidRPr="00EC1DD6">
        <w:rPr>
          <w:rFonts w:ascii="Times New Roman" w:hAnsi="Times New Roman" w:cs="Times New Roman"/>
          <w:sz w:val="28"/>
          <w:szCs w:val="28"/>
        </w:rPr>
        <w:t>ветствии с требованиями трудового законодательства РФ и соответству</w:t>
      </w:r>
      <w:r w:rsidRPr="00EC1DD6">
        <w:rPr>
          <w:rFonts w:ascii="Times New Roman" w:hAnsi="Times New Roman" w:cs="Times New Roman"/>
          <w:sz w:val="28"/>
          <w:szCs w:val="28"/>
        </w:rPr>
        <w:t>ю</w:t>
      </w:r>
      <w:r w:rsidRPr="00EC1DD6">
        <w:rPr>
          <w:rFonts w:ascii="Times New Roman" w:hAnsi="Times New Roman" w:cs="Times New Roman"/>
          <w:sz w:val="28"/>
          <w:szCs w:val="28"/>
        </w:rPr>
        <w:t>щих федеральных законов) производятся за работу в условиях, отклоня</w:t>
      </w:r>
      <w:r w:rsidRPr="00EC1DD6">
        <w:rPr>
          <w:rFonts w:ascii="Times New Roman" w:hAnsi="Times New Roman" w:cs="Times New Roman"/>
          <w:sz w:val="28"/>
          <w:szCs w:val="28"/>
        </w:rPr>
        <w:t>ю</w:t>
      </w:r>
      <w:r w:rsidRPr="00EC1DD6">
        <w:rPr>
          <w:rFonts w:ascii="Times New Roman" w:hAnsi="Times New Roman" w:cs="Times New Roman"/>
          <w:sz w:val="28"/>
          <w:szCs w:val="28"/>
        </w:rPr>
        <w:t>щихся от нормальных (за работу в ночное время, выходные и нерабочие праздничные дни, сверхурочную работу и т.</w:t>
      </w:r>
      <w:r w:rsidR="006911F5">
        <w:rPr>
          <w:rFonts w:ascii="Times New Roman" w:hAnsi="Times New Roman" w:cs="Times New Roman"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д.), работу в особых климат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ческих условиях и на территориях, подвергшихся радиоактивному загря</w:t>
      </w:r>
      <w:r w:rsidRPr="00EC1DD6">
        <w:rPr>
          <w:rFonts w:ascii="Times New Roman" w:hAnsi="Times New Roman" w:cs="Times New Roman"/>
          <w:sz w:val="28"/>
          <w:szCs w:val="28"/>
        </w:rPr>
        <w:t>з</w:t>
      </w:r>
      <w:r w:rsidRPr="00EC1DD6">
        <w:rPr>
          <w:rFonts w:ascii="Times New Roman" w:hAnsi="Times New Roman" w:cs="Times New Roman"/>
          <w:sz w:val="28"/>
          <w:szCs w:val="28"/>
        </w:rPr>
        <w:t xml:space="preserve">нению, иные выплаты компенсационного характера.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Грузооборот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комплексный показатель, характеризующий работу по перемещению груза и определяемый как произведение массы перем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 xml:space="preserve">щенного груза на расстояние перевозки. Грузооборот измеряется в тонно-километрах. </w:t>
      </w:r>
      <w:r w:rsidRPr="00EC1DD6">
        <w:rPr>
          <w:rFonts w:ascii="Times New Roman" w:hAnsi="Times New Roman" w:cs="Times New Roman"/>
          <w:i/>
          <w:iCs/>
          <w:sz w:val="28"/>
          <w:szCs w:val="28"/>
        </w:rPr>
        <w:t>Грузооборот нетто</w:t>
      </w:r>
      <w:r w:rsidRPr="00EC1DD6">
        <w:rPr>
          <w:rFonts w:ascii="Times New Roman" w:hAnsi="Times New Roman" w:cs="Times New Roman"/>
          <w:sz w:val="28"/>
          <w:szCs w:val="28"/>
        </w:rPr>
        <w:t xml:space="preserve"> учитывает только перемещение самого груза, тогда как </w:t>
      </w:r>
      <w:r w:rsidRPr="00EC1DD6">
        <w:rPr>
          <w:rFonts w:ascii="Times New Roman" w:hAnsi="Times New Roman" w:cs="Times New Roman"/>
          <w:i/>
          <w:iCs/>
          <w:sz w:val="28"/>
          <w:szCs w:val="28"/>
        </w:rPr>
        <w:t>грузооборот брутто</w:t>
      </w:r>
      <w:r w:rsidRPr="00EC1DD6">
        <w:rPr>
          <w:rFonts w:ascii="Times New Roman" w:hAnsi="Times New Roman" w:cs="Times New Roman"/>
          <w:sz w:val="28"/>
          <w:szCs w:val="28"/>
        </w:rPr>
        <w:t xml:space="preserve"> учитывает перемещение груза вместе </w:t>
      </w:r>
      <w:r w:rsidRPr="00EC1DD6">
        <w:rPr>
          <w:rFonts w:ascii="Times New Roman" w:hAnsi="Times New Roman" w:cs="Times New Roman"/>
          <w:sz w:val="28"/>
          <w:szCs w:val="28"/>
        </w:rPr>
        <w:lastRenderedPageBreak/>
        <w:t>с массой тары вагонов. Грузооборот может быть эксплуатационным и т</w:t>
      </w:r>
      <w:r w:rsidRPr="00EC1DD6">
        <w:rPr>
          <w:rFonts w:ascii="Times New Roman" w:hAnsi="Times New Roman" w:cs="Times New Roman"/>
          <w:sz w:val="28"/>
          <w:szCs w:val="28"/>
        </w:rPr>
        <w:t>а</w:t>
      </w:r>
      <w:r w:rsidRPr="00EC1DD6">
        <w:rPr>
          <w:rFonts w:ascii="Times New Roman" w:hAnsi="Times New Roman" w:cs="Times New Roman"/>
          <w:sz w:val="28"/>
          <w:szCs w:val="28"/>
        </w:rPr>
        <w:t>рифным. Грузооборот эксплуатационный. Объем перевозочной работы с учетом фактического расстояния перемещения груза.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Дополнительное премирование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прочие виды материального п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ощрения работников ОАО «РЖД», выплачиваемого независимо от текущ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>го премирования за основные результаты производственно-хозяйственной деятельности (сокращение расходов, внедрение новой техники, обеспеч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>ние безопасности движения поездов, повышение эффективности работы и доходов компании).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амещение факторов производства –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процесс (или возможность такого процесса), а также результат изменения пропорций</w:t>
      </w:r>
      <w:r w:rsidR="00AC74CF">
        <w:rPr>
          <w:rFonts w:ascii="Times New Roman" w:hAnsi="Times New Roman" w:cs="Times New Roman"/>
          <w:sz w:val="28"/>
          <w:szCs w:val="28"/>
        </w:rPr>
        <w:t>,</w:t>
      </w:r>
      <w:r w:rsidRPr="00EC1DD6">
        <w:rPr>
          <w:rFonts w:ascii="Times New Roman" w:hAnsi="Times New Roman" w:cs="Times New Roman"/>
          <w:sz w:val="28"/>
          <w:szCs w:val="28"/>
        </w:rPr>
        <w:t xml:space="preserve"> используемых в производстве ресурсов с сохранением объемов и стоимости выпуска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 xml:space="preserve">дукции. </w:t>
      </w:r>
    </w:p>
    <w:p w:rsidR="00EC1DD6" w:rsidRPr="00EC1DD6" w:rsidRDefault="006911F5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Инвестиционная безопасность –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DD6" w:rsidRPr="00EC1DD6">
        <w:rPr>
          <w:rFonts w:ascii="Times New Roman" w:hAnsi="Times New Roman" w:cs="Times New Roman"/>
          <w:sz w:val="28"/>
          <w:szCs w:val="28"/>
        </w:rPr>
        <w:t>возможность обойтись без сущ</w:t>
      </w:r>
      <w:r w:rsidR="00EC1DD6" w:rsidRPr="00EC1DD6">
        <w:rPr>
          <w:rFonts w:ascii="Times New Roman" w:hAnsi="Times New Roman" w:cs="Times New Roman"/>
          <w:sz w:val="28"/>
          <w:szCs w:val="28"/>
        </w:rPr>
        <w:t>е</w:t>
      </w:r>
      <w:r w:rsidR="00EC1DD6" w:rsidRPr="00EC1DD6">
        <w:rPr>
          <w:rFonts w:ascii="Times New Roman" w:hAnsi="Times New Roman" w:cs="Times New Roman"/>
          <w:sz w:val="28"/>
          <w:szCs w:val="28"/>
        </w:rPr>
        <w:t>ственного социально-экономического ущерба при реализации инвестиц</w:t>
      </w:r>
      <w:r w:rsidR="00EC1DD6" w:rsidRPr="00EC1DD6">
        <w:rPr>
          <w:rFonts w:ascii="Times New Roman" w:hAnsi="Times New Roman" w:cs="Times New Roman"/>
          <w:sz w:val="28"/>
          <w:szCs w:val="28"/>
        </w:rPr>
        <w:t>и</w:t>
      </w:r>
      <w:r w:rsidR="00EC1DD6" w:rsidRPr="00EC1DD6">
        <w:rPr>
          <w:rFonts w:ascii="Times New Roman" w:hAnsi="Times New Roman" w:cs="Times New Roman"/>
          <w:sz w:val="28"/>
          <w:szCs w:val="28"/>
        </w:rPr>
        <w:t>онного проекта</w:t>
      </w:r>
      <w:r w:rsidR="00AC74CF">
        <w:rPr>
          <w:rFonts w:ascii="Times New Roman" w:hAnsi="Times New Roman" w:cs="Times New Roman"/>
          <w:sz w:val="28"/>
          <w:szCs w:val="28"/>
        </w:rPr>
        <w:t>.</w:t>
      </w:r>
    </w:p>
    <w:p w:rsidR="00EC1DD6" w:rsidRPr="00EC1DD6" w:rsidRDefault="006911F5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Инвестиционная конфигурация –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DD6" w:rsidRPr="00EC1DD6">
        <w:rPr>
          <w:rFonts w:ascii="Times New Roman" w:hAnsi="Times New Roman" w:cs="Times New Roman"/>
          <w:sz w:val="28"/>
          <w:szCs w:val="28"/>
        </w:rPr>
        <w:t>совокупность основных учас</w:t>
      </w:r>
      <w:r w:rsidR="00EC1DD6" w:rsidRPr="00EC1DD6">
        <w:rPr>
          <w:rFonts w:ascii="Times New Roman" w:hAnsi="Times New Roman" w:cs="Times New Roman"/>
          <w:sz w:val="28"/>
          <w:szCs w:val="28"/>
        </w:rPr>
        <w:t>т</w:t>
      </w:r>
      <w:r w:rsidR="00EC1DD6" w:rsidRPr="00EC1DD6">
        <w:rPr>
          <w:rFonts w:ascii="Times New Roman" w:hAnsi="Times New Roman" w:cs="Times New Roman"/>
          <w:sz w:val="28"/>
          <w:szCs w:val="28"/>
        </w:rPr>
        <w:t xml:space="preserve">ников инвестиционного проекта с учетом их институциональных позиций и взаимоотношений.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RANGE!B27"/>
      <w:r w:rsidRPr="00EC1DD6">
        <w:rPr>
          <w:rFonts w:ascii="Times New Roman" w:hAnsi="Times New Roman" w:cs="Times New Roman"/>
          <w:b/>
          <w:bCs/>
          <w:sz w:val="28"/>
          <w:szCs w:val="28"/>
        </w:rPr>
        <w:t>Инвестиционный проек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т на предприятии –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совокупность разве</w:t>
      </w:r>
      <w:r w:rsidRPr="00EC1DD6">
        <w:rPr>
          <w:rFonts w:ascii="Times New Roman" w:hAnsi="Times New Roman" w:cs="Times New Roman"/>
          <w:sz w:val="28"/>
          <w:szCs w:val="28"/>
        </w:rPr>
        <w:t>р</w:t>
      </w:r>
      <w:r w:rsidRPr="00EC1DD6">
        <w:rPr>
          <w:rFonts w:ascii="Times New Roman" w:hAnsi="Times New Roman" w:cs="Times New Roman"/>
          <w:sz w:val="28"/>
          <w:szCs w:val="28"/>
        </w:rPr>
        <w:t>нутых во времени мероприятий (предложений), ориентированных на до</w:t>
      </w:r>
      <w:r w:rsidRPr="00EC1DD6">
        <w:rPr>
          <w:rFonts w:ascii="Times New Roman" w:hAnsi="Times New Roman" w:cs="Times New Roman"/>
          <w:sz w:val="28"/>
          <w:szCs w:val="28"/>
        </w:rPr>
        <w:t>с</w:t>
      </w:r>
      <w:r w:rsidRPr="00EC1DD6">
        <w:rPr>
          <w:rFonts w:ascii="Times New Roman" w:hAnsi="Times New Roman" w:cs="Times New Roman"/>
          <w:sz w:val="28"/>
          <w:szCs w:val="28"/>
        </w:rPr>
        <w:t>тижение установленных целей (коммерческих, социальных, экологич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>ских), отвечающих заданной стратегии развития предприятия и требу</w:t>
      </w:r>
      <w:r w:rsidRPr="00EC1DD6">
        <w:rPr>
          <w:rFonts w:ascii="Times New Roman" w:hAnsi="Times New Roman" w:cs="Times New Roman"/>
          <w:sz w:val="28"/>
          <w:szCs w:val="28"/>
        </w:rPr>
        <w:t>ю</w:t>
      </w:r>
      <w:r w:rsidRPr="00EC1DD6">
        <w:rPr>
          <w:rFonts w:ascii="Times New Roman" w:hAnsi="Times New Roman" w:cs="Times New Roman"/>
          <w:sz w:val="28"/>
          <w:szCs w:val="28"/>
        </w:rPr>
        <w:t xml:space="preserve">щих для своей реализации расходования (или использования) капитальных ресурсов (земли, капитала) или информации. </w:t>
      </w:r>
      <w:bookmarkEnd w:id="11"/>
    </w:p>
    <w:p w:rsidR="00EC1DD6" w:rsidRPr="00EC1DD6" w:rsidRDefault="006911F5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Координация –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DD6" w:rsidRPr="00EC1DD6">
        <w:rPr>
          <w:rFonts w:ascii="Times New Roman" w:hAnsi="Times New Roman" w:cs="Times New Roman"/>
          <w:sz w:val="28"/>
          <w:szCs w:val="28"/>
        </w:rPr>
        <w:t>объединение и согласование действий и средств о</w:t>
      </w:r>
      <w:r w:rsidR="00EC1DD6" w:rsidRPr="00EC1DD6">
        <w:rPr>
          <w:rFonts w:ascii="Times New Roman" w:hAnsi="Times New Roman" w:cs="Times New Roman"/>
          <w:sz w:val="28"/>
          <w:szCs w:val="28"/>
        </w:rPr>
        <w:t>р</w:t>
      </w:r>
      <w:r w:rsidR="00EC1DD6" w:rsidRPr="00EC1DD6">
        <w:rPr>
          <w:rFonts w:ascii="Times New Roman" w:hAnsi="Times New Roman" w:cs="Times New Roman"/>
          <w:sz w:val="28"/>
          <w:szCs w:val="28"/>
        </w:rPr>
        <w:t xml:space="preserve">ганизации для достижения успеха.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lastRenderedPageBreak/>
        <w:t>Коэффициент выхода продукции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выражает отклонение общего объема производства изделий к количеству фактически израсходованного сырого материала, например поковок из проката, отливок из слитков и т.</w:t>
      </w:r>
      <w:r w:rsidR="006911F5">
        <w:rPr>
          <w:rFonts w:ascii="Times New Roman" w:hAnsi="Times New Roman" w:cs="Times New Roman"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п.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Лизинг 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приобретение имущества одним лицом и сдача его во вр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>менное или долгосрочное пользование и владение за определенную плату (обычно с последующим выкупом).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Ликвидность предприятия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ликвидность его активов, т.</w:t>
      </w:r>
      <w:r w:rsidR="00AC74CF">
        <w:rPr>
          <w:rFonts w:ascii="Times New Roman" w:hAnsi="Times New Roman" w:cs="Times New Roman"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е. сп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собность быть превращенными в деньги.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Местные поезда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те, которые курсируют между станциями о</w:t>
      </w:r>
      <w:r w:rsidRPr="00EC1DD6">
        <w:rPr>
          <w:rFonts w:ascii="Times New Roman" w:hAnsi="Times New Roman" w:cs="Times New Roman"/>
          <w:sz w:val="28"/>
          <w:szCs w:val="28"/>
        </w:rPr>
        <w:t>д</w:t>
      </w:r>
      <w:r w:rsidRPr="00EC1DD6">
        <w:rPr>
          <w:rFonts w:ascii="Times New Roman" w:hAnsi="Times New Roman" w:cs="Times New Roman"/>
          <w:sz w:val="28"/>
          <w:szCs w:val="28"/>
        </w:rPr>
        <w:t>ной дороги.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>Метод экономического анализа</w:t>
      </w:r>
      <w:r w:rsidRPr="00EC1DD6">
        <w:rPr>
          <w:rFonts w:ascii="Times New Roman" w:hAnsi="Times New Roman" w:cs="Times New Roman"/>
          <w:bCs/>
          <w:sz w:val="28"/>
          <w:szCs w:val="28"/>
        </w:rPr>
        <w:t xml:space="preserve"> – это прием, подход, способ изуч</w:t>
      </w:r>
      <w:r w:rsidRPr="00EC1DD6">
        <w:rPr>
          <w:rFonts w:ascii="Times New Roman" w:hAnsi="Times New Roman" w:cs="Times New Roman"/>
          <w:bCs/>
          <w:sz w:val="28"/>
          <w:szCs w:val="28"/>
        </w:rPr>
        <w:t>е</w:t>
      </w:r>
      <w:r w:rsidRPr="00EC1DD6">
        <w:rPr>
          <w:rFonts w:ascii="Times New Roman" w:hAnsi="Times New Roman" w:cs="Times New Roman"/>
          <w:bCs/>
          <w:sz w:val="28"/>
          <w:szCs w:val="28"/>
        </w:rPr>
        <w:t>ния хозяйственных процессов по структуре и динамике.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Методы планирования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приемы и способы, которые испол</w:t>
      </w:r>
      <w:r w:rsidRPr="00EC1DD6">
        <w:rPr>
          <w:rFonts w:ascii="Times New Roman" w:hAnsi="Times New Roman" w:cs="Times New Roman"/>
          <w:sz w:val="28"/>
          <w:szCs w:val="28"/>
        </w:rPr>
        <w:t>ь</w:t>
      </w:r>
      <w:r w:rsidRPr="00EC1DD6">
        <w:rPr>
          <w:rFonts w:ascii="Times New Roman" w:hAnsi="Times New Roman" w:cs="Times New Roman"/>
          <w:sz w:val="28"/>
          <w:szCs w:val="28"/>
        </w:rPr>
        <w:t>зуются для обоснования отдельных плановых показателей и плана в целом.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процесс систематического наблюдения, объяснения и предсказания некоторого явления</w:t>
      </w:r>
      <w:r w:rsidR="00AC74CF">
        <w:rPr>
          <w:rFonts w:ascii="Times New Roman" w:hAnsi="Times New Roman" w:cs="Times New Roman"/>
          <w:sz w:val="28"/>
          <w:szCs w:val="28"/>
        </w:rPr>
        <w:t>.</w:t>
      </w:r>
      <w:r w:rsidRPr="00EC1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D6" w:rsidRPr="00EC1DD6" w:rsidRDefault="00EC1DD6" w:rsidP="00EC1DD6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sz w:val="28"/>
          <w:szCs w:val="28"/>
        </w:rPr>
        <w:t xml:space="preserve">На станциях выполняются следующие </w:t>
      </w:r>
      <w:r w:rsidRPr="00EC1DD6">
        <w:rPr>
          <w:rFonts w:ascii="Times New Roman" w:hAnsi="Times New Roman" w:cs="Times New Roman"/>
          <w:b/>
          <w:sz w:val="28"/>
          <w:szCs w:val="28"/>
        </w:rPr>
        <w:t>виды работ</w:t>
      </w:r>
      <w:r w:rsidR="006911F5">
        <w:rPr>
          <w:rFonts w:ascii="Times New Roman" w:hAnsi="Times New Roman" w:cs="Times New Roman"/>
          <w:sz w:val="28"/>
          <w:szCs w:val="28"/>
        </w:rPr>
        <w:t>:</w:t>
      </w:r>
      <w:r w:rsidRPr="00EC1DD6">
        <w:rPr>
          <w:rFonts w:ascii="Times New Roman" w:hAnsi="Times New Roman" w:cs="Times New Roman"/>
          <w:sz w:val="28"/>
          <w:szCs w:val="28"/>
        </w:rPr>
        <w:t xml:space="preserve"> техническая – прием, отправление, пропуск поездов, расформир</w:t>
      </w:r>
      <w:r w:rsidR="006911F5">
        <w:rPr>
          <w:rFonts w:ascii="Times New Roman" w:hAnsi="Times New Roman" w:cs="Times New Roman"/>
          <w:sz w:val="28"/>
          <w:szCs w:val="28"/>
        </w:rPr>
        <w:t>ование и формирование составов;</w:t>
      </w:r>
      <w:r w:rsidRPr="00EC1DD6">
        <w:rPr>
          <w:rFonts w:ascii="Times New Roman" w:hAnsi="Times New Roman" w:cs="Times New Roman"/>
          <w:sz w:val="28"/>
          <w:szCs w:val="28"/>
        </w:rPr>
        <w:t xml:space="preserve"> грузовая – погрузка и выгрузка грузов, прием и подготовка груза к перевозке, взвешивание, хранение, выдача грузов, оформление докуме</w:t>
      </w:r>
      <w:r w:rsidRPr="00EC1DD6">
        <w:rPr>
          <w:rFonts w:ascii="Times New Roman" w:hAnsi="Times New Roman" w:cs="Times New Roman"/>
          <w:sz w:val="28"/>
          <w:szCs w:val="28"/>
        </w:rPr>
        <w:t>н</w:t>
      </w:r>
      <w:r w:rsidR="006911F5">
        <w:rPr>
          <w:rFonts w:ascii="Times New Roman" w:hAnsi="Times New Roman" w:cs="Times New Roman"/>
          <w:sz w:val="28"/>
          <w:szCs w:val="28"/>
        </w:rPr>
        <w:t xml:space="preserve">тов; </w:t>
      </w:r>
      <w:r w:rsidRPr="00EC1DD6">
        <w:rPr>
          <w:rFonts w:ascii="Times New Roman" w:hAnsi="Times New Roman" w:cs="Times New Roman"/>
          <w:sz w:val="28"/>
          <w:szCs w:val="28"/>
        </w:rPr>
        <w:t>пассажирская – прием и отправление пассажирских поездов и вагонов.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Норма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научно-обоснованная величина расходов тех или иных экономических ресурсов в конкретных производственно-технических у</w:t>
      </w:r>
      <w:r w:rsidRPr="00EC1DD6">
        <w:rPr>
          <w:rFonts w:ascii="Times New Roman" w:hAnsi="Times New Roman" w:cs="Times New Roman"/>
          <w:sz w:val="28"/>
          <w:szCs w:val="28"/>
        </w:rPr>
        <w:t>с</w:t>
      </w:r>
      <w:r w:rsidRPr="00EC1DD6">
        <w:rPr>
          <w:rFonts w:ascii="Times New Roman" w:hAnsi="Times New Roman" w:cs="Times New Roman"/>
          <w:sz w:val="28"/>
          <w:szCs w:val="28"/>
        </w:rPr>
        <w:t>ловиях.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Норматив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эталон расхода различных ресурсов на производство единицы продукции, значения которого должно соответствовать достигн</w:t>
      </w:r>
      <w:r w:rsidRPr="00EC1DD6">
        <w:rPr>
          <w:rFonts w:ascii="Times New Roman" w:hAnsi="Times New Roman" w:cs="Times New Roman"/>
          <w:sz w:val="28"/>
          <w:szCs w:val="28"/>
        </w:rPr>
        <w:t>у</w:t>
      </w:r>
      <w:r w:rsidRPr="00EC1DD6">
        <w:rPr>
          <w:rFonts w:ascii="Times New Roman" w:hAnsi="Times New Roman" w:cs="Times New Roman"/>
          <w:sz w:val="28"/>
          <w:szCs w:val="28"/>
        </w:rPr>
        <w:t>тому уровню развития рыночных отношений при полной степени испол</w:t>
      </w:r>
      <w:r w:rsidRPr="00EC1DD6">
        <w:rPr>
          <w:rFonts w:ascii="Times New Roman" w:hAnsi="Times New Roman" w:cs="Times New Roman"/>
          <w:sz w:val="28"/>
          <w:szCs w:val="28"/>
        </w:rPr>
        <w:t>ь</w:t>
      </w:r>
      <w:r w:rsidRPr="00EC1DD6">
        <w:rPr>
          <w:rFonts w:ascii="Times New Roman" w:hAnsi="Times New Roman" w:cs="Times New Roman"/>
          <w:sz w:val="28"/>
          <w:szCs w:val="28"/>
        </w:rPr>
        <w:t>зования техники, передовой технологии, прогрессивной организации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изводства и требуемой квалификации персонала.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Pr="00EC1DD6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C1DD6">
        <w:rPr>
          <w:rFonts w:ascii="Times New Roman" w:hAnsi="Times New Roman" w:cs="Times New Roman"/>
          <w:b/>
          <w:sz w:val="28"/>
          <w:szCs w:val="28"/>
        </w:rPr>
        <w:t>валовые издержки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сумма постоянных и переменных затрат при каждом данном объеме выпуска.</w:t>
      </w:r>
    </w:p>
    <w:p w:rsidR="00EC1DD6" w:rsidRPr="006911F5" w:rsidRDefault="00EC1DD6" w:rsidP="006911F5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RANGE!B51"/>
      <w:r w:rsidRPr="00EC1DD6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C1DD6">
        <w:rPr>
          <w:rFonts w:ascii="Times New Roman" w:hAnsi="Times New Roman" w:cs="Times New Roman"/>
          <w:sz w:val="28"/>
          <w:szCs w:val="28"/>
        </w:rPr>
        <w:t>1. Форма устойчивого объединения людей для их с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вместной целенаправленной деятельности в рамках определенной структ</w:t>
      </w:r>
      <w:r w:rsidRPr="00EC1DD6">
        <w:rPr>
          <w:rFonts w:ascii="Times New Roman" w:hAnsi="Times New Roman" w:cs="Times New Roman"/>
          <w:sz w:val="28"/>
          <w:szCs w:val="28"/>
        </w:rPr>
        <w:t>у</w:t>
      </w:r>
      <w:r w:rsidRPr="00EC1DD6">
        <w:rPr>
          <w:rFonts w:ascii="Times New Roman" w:hAnsi="Times New Roman" w:cs="Times New Roman"/>
          <w:sz w:val="28"/>
          <w:szCs w:val="28"/>
        </w:rPr>
        <w:t>ры. 2. Часть функций управления, обеспечивающая функционирование о</w:t>
      </w:r>
      <w:r w:rsidRPr="00EC1DD6">
        <w:rPr>
          <w:rFonts w:ascii="Times New Roman" w:hAnsi="Times New Roman" w:cs="Times New Roman"/>
          <w:sz w:val="28"/>
          <w:szCs w:val="28"/>
        </w:rPr>
        <w:t>п</w:t>
      </w:r>
      <w:r w:rsidRPr="00EC1DD6">
        <w:rPr>
          <w:rFonts w:ascii="Times New Roman" w:hAnsi="Times New Roman" w:cs="Times New Roman"/>
          <w:sz w:val="28"/>
          <w:szCs w:val="28"/>
        </w:rPr>
        <w:t>ределенной системы путем установления правил функционирования си</w:t>
      </w:r>
      <w:r w:rsidRPr="00EC1DD6">
        <w:rPr>
          <w:rFonts w:ascii="Times New Roman" w:hAnsi="Times New Roman" w:cs="Times New Roman"/>
          <w:sz w:val="28"/>
          <w:szCs w:val="28"/>
        </w:rPr>
        <w:t>с</w:t>
      </w:r>
      <w:r w:rsidRPr="00EC1DD6">
        <w:rPr>
          <w:rFonts w:ascii="Times New Roman" w:hAnsi="Times New Roman" w:cs="Times New Roman"/>
          <w:sz w:val="28"/>
          <w:szCs w:val="28"/>
        </w:rPr>
        <w:t xml:space="preserve">темы, создания структуры для поддержания деятельности. </w:t>
      </w:r>
      <w:bookmarkEnd w:id="12"/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RANGE!B52"/>
      <w:r w:rsidRPr="00EC1DD6">
        <w:rPr>
          <w:rFonts w:ascii="Times New Roman" w:hAnsi="Times New Roman" w:cs="Times New Roman"/>
          <w:b/>
          <w:sz w:val="28"/>
          <w:szCs w:val="28"/>
        </w:rPr>
        <w:t>Основные производственные фонды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часть средств произво</w:t>
      </w:r>
      <w:r w:rsidRPr="00EC1DD6">
        <w:rPr>
          <w:rFonts w:ascii="Times New Roman" w:hAnsi="Times New Roman" w:cs="Times New Roman"/>
          <w:sz w:val="28"/>
          <w:szCs w:val="28"/>
        </w:rPr>
        <w:t>д</w:t>
      </w:r>
      <w:r w:rsidRPr="00EC1DD6">
        <w:rPr>
          <w:rFonts w:ascii="Times New Roman" w:hAnsi="Times New Roman" w:cs="Times New Roman"/>
          <w:sz w:val="28"/>
          <w:szCs w:val="28"/>
        </w:rPr>
        <w:t>ства, которые участвуют более чем в одном производственном цикле, имеют срок службы более одного года и переносят свою стоимость на и</w:t>
      </w:r>
      <w:r w:rsidRPr="00EC1DD6">
        <w:rPr>
          <w:rFonts w:ascii="Times New Roman" w:hAnsi="Times New Roman" w:cs="Times New Roman"/>
          <w:sz w:val="28"/>
          <w:szCs w:val="28"/>
        </w:rPr>
        <w:t>з</w:t>
      </w:r>
      <w:r w:rsidRPr="00EC1DD6">
        <w:rPr>
          <w:rFonts w:ascii="Times New Roman" w:hAnsi="Times New Roman" w:cs="Times New Roman"/>
          <w:sz w:val="28"/>
          <w:szCs w:val="28"/>
        </w:rPr>
        <w:t>готовленный продукт постепенно, по частям, по мере использования.</w:t>
      </w:r>
      <w:bookmarkEnd w:id="13"/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RANGE!B53"/>
      <w:r w:rsidRPr="00EC1DD6">
        <w:rPr>
          <w:rFonts w:ascii="Times New Roman" w:hAnsi="Times New Roman" w:cs="Times New Roman"/>
          <w:b/>
          <w:sz w:val="28"/>
          <w:szCs w:val="28"/>
        </w:rPr>
        <w:t>Переменные издержки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величина, которая изменяется, но ею можно управлять, как в процессе планирования так и на всех стадиях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изводства.</w:t>
      </w:r>
      <w:bookmarkEnd w:id="14"/>
      <w:r w:rsidRPr="00EC1DD6">
        <w:rPr>
          <w:rFonts w:ascii="Times New Roman" w:hAnsi="Times New Roman" w:cs="Times New Roman"/>
          <w:sz w:val="28"/>
          <w:szCs w:val="28"/>
        </w:rPr>
        <w:t xml:space="preserve"> Переменными считаются издержки, величина которых меняе</w:t>
      </w:r>
      <w:r w:rsidRPr="00EC1DD6">
        <w:rPr>
          <w:rFonts w:ascii="Times New Roman" w:hAnsi="Times New Roman" w:cs="Times New Roman"/>
          <w:sz w:val="28"/>
          <w:szCs w:val="28"/>
        </w:rPr>
        <w:t>т</w:t>
      </w:r>
      <w:r w:rsidRPr="00EC1DD6">
        <w:rPr>
          <w:rFonts w:ascii="Times New Roman" w:hAnsi="Times New Roman" w:cs="Times New Roman"/>
          <w:sz w:val="28"/>
          <w:szCs w:val="28"/>
        </w:rPr>
        <w:t>ся.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деятельность государства, органов управления, хозяйствующих субъектов по разработке перспектив социально-экономического развития: страны, регионов, отраслей экономики и орг</w:t>
      </w:r>
      <w:r w:rsidRPr="00EC1DD6">
        <w:rPr>
          <w:rFonts w:ascii="Times New Roman" w:hAnsi="Times New Roman" w:cs="Times New Roman"/>
          <w:sz w:val="28"/>
          <w:szCs w:val="28"/>
        </w:rPr>
        <w:t>а</w:t>
      </w:r>
      <w:r w:rsidRPr="00EC1DD6">
        <w:rPr>
          <w:rFonts w:ascii="Times New Roman" w:hAnsi="Times New Roman" w:cs="Times New Roman"/>
          <w:sz w:val="28"/>
          <w:szCs w:val="28"/>
        </w:rPr>
        <w:t>низаций всех форм собственности.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RANGE!B56"/>
      <w:r w:rsidRPr="00EC1DD6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разработка и установление руководством пре</w:t>
      </w:r>
      <w:r w:rsidRPr="00EC1DD6">
        <w:rPr>
          <w:rFonts w:ascii="Times New Roman" w:hAnsi="Times New Roman" w:cs="Times New Roman"/>
          <w:sz w:val="28"/>
          <w:szCs w:val="28"/>
        </w:rPr>
        <w:t>д</w:t>
      </w:r>
      <w:r w:rsidRPr="00EC1DD6">
        <w:rPr>
          <w:rFonts w:ascii="Times New Roman" w:hAnsi="Times New Roman" w:cs="Times New Roman"/>
          <w:sz w:val="28"/>
          <w:szCs w:val="28"/>
        </w:rPr>
        <w:t>приятия системы количественных и качественных показателей его разв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тия, в которых определяются темпы, прогнозы и тенденции развития да</w:t>
      </w:r>
      <w:r w:rsidRPr="00EC1DD6">
        <w:rPr>
          <w:rFonts w:ascii="Times New Roman" w:hAnsi="Times New Roman" w:cs="Times New Roman"/>
          <w:sz w:val="28"/>
          <w:szCs w:val="28"/>
        </w:rPr>
        <w:t>н</w:t>
      </w:r>
      <w:r w:rsidRPr="00EC1DD6">
        <w:rPr>
          <w:rFonts w:ascii="Times New Roman" w:hAnsi="Times New Roman" w:cs="Times New Roman"/>
          <w:sz w:val="28"/>
          <w:szCs w:val="28"/>
        </w:rPr>
        <w:t>ного предприятия, как на текущий, так и на перспективный период.</w:t>
      </w:r>
      <w:bookmarkEnd w:id="15"/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Погрузка</w:t>
      </w:r>
      <w:r w:rsidRPr="00EC1DD6">
        <w:rPr>
          <w:rFonts w:ascii="Times New Roman" w:hAnsi="Times New Roman" w:cs="Times New Roman"/>
          <w:sz w:val="28"/>
          <w:szCs w:val="28"/>
        </w:rPr>
        <w:t>. Количество тонн грузов, погруженных всеми станциями сети железных дорог (региона железной дороги).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Постоянными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называются издержки, величина которых не зависит от изменения объема выпуска продукции (расходы на содержание техн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логического оборудования, производственных зданий, арендная плата, амортизационные отчисления и др.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lastRenderedPageBreak/>
        <w:t>Предельные расходы</w:t>
      </w:r>
      <w:r w:rsidRPr="00EC1DD6">
        <w:rPr>
          <w:rFonts w:ascii="Times New Roman" w:hAnsi="Times New Roman" w:cs="Times New Roman"/>
          <w:sz w:val="28"/>
          <w:szCs w:val="28"/>
        </w:rPr>
        <w:t xml:space="preserve"> определяют те плановые издержки, которые придется понести фирме в случае производства последней единицы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дукции или те затраты, которые могут быть «сэкономлены» в случае с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 xml:space="preserve">кращения объема производства на эту последнюю единицу продукции.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Предприятие 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обособленный имущественный комплекс с нефикс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рованным сроком существования, на котором осуществляется скоордин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рованная целенаправленная деятельность в сфере удовлетворения потре</w:t>
      </w:r>
      <w:r w:rsidRPr="00EC1DD6">
        <w:rPr>
          <w:rFonts w:ascii="Times New Roman" w:hAnsi="Times New Roman" w:cs="Times New Roman"/>
          <w:sz w:val="28"/>
          <w:szCs w:val="28"/>
        </w:rPr>
        <w:t>б</w:t>
      </w:r>
      <w:r w:rsidRPr="00EC1DD6">
        <w:rPr>
          <w:rFonts w:ascii="Times New Roman" w:hAnsi="Times New Roman" w:cs="Times New Roman"/>
          <w:sz w:val="28"/>
          <w:szCs w:val="28"/>
        </w:rPr>
        <w:t xml:space="preserve">ностей общества в товарах или услугах, а также в сфере воспроизводства собственных ресурсов.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RANGE!B63"/>
      <w:r w:rsidRPr="00EC1DD6">
        <w:rPr>
          <w:rFonts w:ascii="Times New Roman" w:hAnsi="Times New Roman" w:cs="Times New Roman"/>
          <w:b/>
          <w:sz w:val="28"/>
          <w:szCs w:val="28"/>
        </w:rPr>
        <w:t>Производительность труда</w:t>
      </w:r>
      <w:r w:rsidR="006911F5">
        <w:rPr>
          <w:rFonts w:ascii="Times New Roman" w:hAnsi="Times New Roman" w:cs="Times New Roman"/>
          <w:sz w:val="28"/>
          <w:szCs w:val="28"/>
        </w:rPr>
        <w:t xml:space="preserve"> 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это эффективность производственной деятельности людей, выраженная соотношением количества произведе</w:t>
      </w:r>
      <w:r w:rsidRPr="00EC1DD6">
        <w:rPr>
          <w:rFonts w:ascii="Times New Roman" w:hAnsi="Times New Roman" w:cs="Times New Roman"/>
          <w:sz w:val="28"/>
          <w:szCs w:val="28"/>
        </w:rPr>
        <w:t>н</w:t>
      </w:r>
      <w:r w:rsidRPr="00EC1DD6">
        <w:rPr>
          <w:rFonts w:ascii="Times New Roman" w:hAnsi="Times New Roman" w:cs="Times New Roman"/>
          <w:sz w:val="28"/>
          <w:szCs w:val="28"/>
        </w:rPr>
        <w:t>ных материальных благ и затрат труда. Измеряется производительность труда количеством продукции в натуральном, денежном или ином (усло</w:t>
      </w:r>
      <w:r w:rsidRPr="00EC1DD6">
        <w:rPr>
          <w:rFonts w:ascii="Times New Roman" w:hAnsi="Times New Roman" w:cs="Times New Roman"/>
          <w:sz w:val="28"/>
          <w:szCs w:val="28"/>
        </w:rPr>
        <w:t>в</w:t>
      </w:r>
      <w:r w:rsidRPr="00EC1DD6">
        <w:rPr>
          <w:rFonts w:ascii="Times New Roman" w:hAnsi="Times New Roman" w:cs="Times New Roman"/>
          <w:sz w:val="28"/>
          <w:szCs w:val="28"/>
        </w:rPr>
        <w:t>ном) выражении, произведенной одним работ</w:t>
      </w:r>
      <w:r w:rsidRPr="00EC1DD6">
        <w:rPr>
          <w:rFonts w:ascii="Times New Roman" w:hAnsi="Times New Roman" w:cs="Times New Roman"/>
          <w:sz w:val="28"/>
          <w:szCs w:val="28"/>
        </w:rPr>
        <w:softHyphen/>
        <w:t>ником за какой-то период (час, смену, год). Также производительность труда можно оценить колич</w:t>
      </w:r>
      <w:r w:rsidRPr="00EC1DD6">
        <w:rPr>
          <w:rFonts w:ascii="Times New Roman" w:hAnsi="Times New Roman" w:cs="Times New Roman"/>
          <w:sz w:val="28"/>
          <w:szCs w:val="28"/>
        </w:rPr>
        <w:t>е</w:t>
      </w:r>
      <w:r w:rsidRPr="00EC1DD6">
        <w:rPr>
          <w:rFonts w:ascii="Times New Roman" w:hAnsi="Times New Roman" w:cs="Times New Roman"/>
          <w:sz w:val="28"/>
          <w:szCs w:val="28"/>
        </w:rPr>
        <w:t xml:space="preserve">ством рабочего времени, затрачиваемого на единицу продукции. </w:t>
      </w:r>
      <w:bookmarkEnd w:id="16"/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Прямые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это поезда, которые выходят за пределы дороги формир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 xml:space="preserve">вания поезда.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Расчетная рентабельность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производства определяется отношением чистой прибыли к среднегодовой стоимости основных фондов и оборо</w:t>
      </w:r>
      <w:r w:rsidRPr="00EC1DD6">
        <w:rPr>
          <w:rFonts w:ascii="Times New Roman" w:hAnsi="Times New Roman" w:cs="Times New Roman"/>
          <w:sz w:val="28"/>
          <w:szCs w:val="28"/>
        </w:rPr>
        <w:t>т</w:t>
      </w:r>
      <w:r w:rsidRPr="00EC1DD6">
        <w:rPr>
          <w:rFonts w:ascii="Times New Roman" w:hAnsi="Times New Roman" w:cs="Times New Roman"/>
          <w:sz w:val="28"/>
          <w:szCs w:val="28"/>
        </w:rPr>
        <w:t>ных средств.</w:t>
      </w:r>
    </w:p>
    <w:p w:rsidR="00EC1DD6" w:rsidRPr="00EC1DD6" w:rsidRDefault="00EC1DD6" w:rsidP="00EC1DD6">
      <w:pPr>
        <w:spacing w:after="0" w:line="360" w:lineRule="auto"/>
        <w:ind w:firstLineChars="252" w:firstLine="7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Расчетная</w:t>
      </w:r>
      <w:r w:rsidRPr="00EC1DD6">
        <w:rPr>
          <w:rFonts w:ascii="Times New Roman" w:hAnsi="Times New Roman" w:cs="Times New Roman"/>
          <w:b/>
          <w:spacing w:val="2"/>
          <w:sz w:val="28"/>
          <w:szCs w:val="28"/>
        </w:rPr>
        <w:t xml:space="preserve"> численность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 xml:space="preserve"> – это численность работников, необход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мая для выполнения планового объема работ при безусловном соблюд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нии технологического процесса. Определяется по нормативам трудоз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AC74CF">
        <w:rPr>
          <w:rFonts w:ascii="Times New Roman" w:hAnsi="Times New Roman" w:cs="Times New Roman"/>
          <w:spacing w:val="2"/>
          <w:sz w:val="28"/>
          <w:szCs w:val="28"/>
        </w:rPr>
        <w:t>трат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 xml:space="preserve"> как на предстоящий год, так и месяц.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Рентабельность в общем виде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представляет собой отношение пр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были к затратам на ее получение (в %).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Рентабельность производства</w:t>
      </w:r>
      <w:r w:rsidRPr="00EC1DD6">
        <w:rPr>
          <w:rFonts w:ascii="Times New Roman" w:hAnsi="Times New Roman" w:cs="Times New Roman"/>
          <w:sz w:val="28"/>
          <w:szCs w:val="28"/>
        </w:rPr>
        <w:t xml:space="preserve"> (общая) является относительным п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 xml:space="preserve">казателем эффективности использования основных фондов и оборотных </w:t>
      </w:r>
      <w:r w:rsidRPr="00EC1DD6">
        <w:rPr>
          <w:rFonts w:ascii="Times New Roman" w:hAnsi="Times New Roman" w:cs="Times New Roman"/>
          <w:sz w:val="28"/>
          <w:szCs w:val="28"/>
        </w:rPr>
        <w:lastRenderedPageBreak/>
        <w:t>средств. Она показывает степень общей прибыльности на 1 руб</w:t>
      </w:r>
      <w:r w:rsidR="006911F5">
        <w:rPr>
          <w:rFonts w:ascii="Times New Roman" w:hAnsi="Times New Roman" w:cs="Times New Roman"/>
          <w:sz w:val="28"/>
          <w:szCs w:val="28"/>
        </w:rPr>
        <w:t>ль</w:t>
      </w:r>
      <w:r w:rsidRPr="00EC1DD6">
        <w:rPr>
          <w:rFonts w:ascii="Times New Roman" w:hAnsi="Times New Roman" w:cs="Times New Roman"/>
          <w:sz w:val="28"/>
          <w:szCs w:val="28"/>
        </w:rPr>
        <w:t xml:space="preserve"> затрат всех производственных ресурсов.</w:t>
      </w:r>
    </w:p>
    <w:p w:rsidR="00EC1DD6" w:rsidRPr="00EC1DD6" w:rsidRDefault="006911F5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 –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DD6" w:rsidRPr="00EC1DD6">
        <w:rPr>
          <w:rFonts w:ascii="Times New Roman" w:hAnsi="Times New Roman" w:cs="Times New Roman"/>
          <w:sz w:val="28"/>
          <w:szCs w:val="28"/>
        </w:rPr>
        <w:t>обобщенная субъективная характеристика ситуации принятия решений в условиях неопределенности, отражающая возможность появл</w:t>
      </w:r>
      <w:r w:rsidR="00EC1DD6" w:rsidRPr="00EC1DD6">
        <w:rPr>
          <w:rFonts w:ascii="Times New Roman" w:hAnsi="Times New Roman" w:cs="Times New Roman"/>
          <w:sz w:val="28"/>
          <w:szCs w:val="28"/>
        </w:rPr>
        <w:t>е</w:t>
      </w:r>
      <w:r w:rsidR="00EC1DD6" w:rsidRPr="00EC1DD6">
        <w:rPr>
          <w:rFonts w:ascii="Times New Roman" w:hAnsi="Times New Roman" w:cs="Times New Roman"/>
          <w:sz w:val="28"/>
          <w:szCs w:val="28"/>
        </w:rPr>
        <w:t>ния и значимость для субъекта принятия решений ущерба в результате п</w:t>
      </w:r>
      <w:r w:rsidR="00EC1DD6" w:rsidRPr="00EC1DD6">
        <w:rPr>
          <w:rFonts w:ascii="Times New Roman" w:hAnsi="Times New Roman" w:cs="Times New Roman"/>
          <w:sz w:val="28"/>
          <w:szCs w:val="28"/>
        </w:rPr>
        <w:t>о</w:t>
      </w:r>
      <w:r w:rsidR="00EC1DD6" w:rsidRPr="00EC1DD6">
        <w:rPr>
          <w:rFonts w:ascii="Times New Roman" w:hAnsi="Times New Roman" w:cs="Times New Roman"/>
          <w:sz w:val="28"/>
          <w:szCs w:val="28"/>
        </w:rPr>
        <w:t>следствий принятия того или иного решения</w:t>
      </w:r>
      <w:r w:rsidR="00AC74CF">
        <w:rPr>
          <w:rFonts w:ascii="Times New Roman" w:hAnsi="Times New Roman" w:cs="Times New Roman"/>
          <w:sz w:val="28"/>
          <w:szCs w:val="28"/>
        </w:rPr>
        <w:t>.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Себестоимость продукции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представляет собой суммарную стоим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стную оценку используемых в процессе изготовления и сбыта товаров</w:t>
      </w:r>
      <w:r w:rsidR="00AC74CF">
        <w:rPr>
          <w:rFonts w:ascii="Times New Roman" w:hAnsi="Times New Roman" w:cs="Times New Roman"/>
          <w:sz w:val="28"/>
          <w:szCs w:val="28"/>
        </w:rPr>
        <w:t>,</w:t>
      </w:r>
      <w:r w:rsidRPr="00EC1DD6">
        <w:rPr>
          <w:rFonts w:ascii="Times New Roman" w:hAnsi="Times New Roman" w:cs="Times New Roman"/>
          <w:sz w:val="28"/>
          <w:szCs w:val="28"/>
        </w:rPr>
        <w:t xml:space="preserve"> всех видов ресурсов.</w:t>
      </w:r>
    </w:p>
    <w:p w:rsidR="00EC1DD6" w:rsidRPr="00EC1DD6" w:rsidRDefault="006911F5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Специализация –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DD6" w:rsidRPr="00EC1DD6">
        <w:rPr>
          <w:rFonts w:ascii="Times New Roman" w:hAnsi="Times New Roman" w:cs="Times New Roman"/>
          <w:sz w:val="28"/>
          <w:szCs w:val="28"/>
        </w:rPr>
        <w:t>сосредоточение производства компании на более узкой номенклатуре продукции или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DD6"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DD6" w:rsidRPr="00EC1DD6" w:rsidRDefault="00EC1DD6" w:rsidP="00EC1DD6">
      <w:pPr>
        <w:spacing w:after="0" w:line="360" w:lineRule="auto"/>
        <w:ind w:firstLineChars="252" w:firstLine="7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Списочная</w:t>
      </w:r>
      <w:r w:rsidRPr="00EC1DD6">
        <w:rPr>
          <w:rFonts w:ascii="Times New Roman" w:hAnsi="Times New Roman" w:cs="Times New Roman"/>
          <w:b/>
          <w:spacing w:val="2"/>
          <w:sz w:val="28"/>
          <w:szCs w:val="28"/>
        </w:rPr>
        <w:t xml:space="preserve"> численность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 xml:space="preserve"> – это численность работников, принятых по трудовому договору и выполняющих постоянную или сезонную раб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C1DD6">
        <w:rPr>
          <w:rFonts w:ascii="Times New Roman" w:hAnsi="Times New Roman" w:cs="Times New Roman"/>
          <w:spacing w:val="2"/>
          <w:sz w:val="28"/>
          <w:szCs w:val="28"/>
        </w:rPr>
        <w:t>ту</w:t>
      </w:r>
      <w:r w:rsidR="00AC74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Средние издержки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определяют величину производственных затрат в расчете на единицу продукции, они используются при планировании для сравнения с рыночными ценами и служат мерой для обоснования опт</w:t>
      </w:r>
      <w:r w:rsidRPr="00EC1DD6">
        <w:rPr>
          <w:rFonts w:ascii="Times New Roman" w:hAnsi="Times New Roman" w:cs="Times New Roman"/>
          <w:sz w:val="28"/>
          <w:szCs w:val="28"/>
        </w:rPr>
        <w:t>и</w:t>
      </w:r>
      <w:r w:rsidRPr="00EC1DD6">
        <w:rPr>
          <w:rFonts w:ascii="Times New Roman" w:hAnsi="Times New Roman" w:cs="Times New Roman"/>
          <w:sz w:val="28"/>
          <w:szCs w:val="28"/>
        </w:rPr>
        <w:t>мальных объемов выпуска различных видов продукции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Статьи-ресурсы</w:t>
      </w:r>
      <w:r w:rsidRPr="00EC1DD6">
        <w:rPr>
          <w:rFonts w:ascii="Times New Roman" w:hAnsi="Times New Roman" w:cs="Times New Roman"/>
          <w:sz w:val="28"/>
          <w:szCs w:val="28"/>
        </w:rPr>
        <w:t xml:space="preserve"> </w:t>
      </w:r>
      <w:r w:rsidR="006911F5">
        <w:rPr>
          <w:rFonts w:ascii="Times New Roman" w:hAnsi="Times New Roman" w:cs="Times New Roman"/>
          <w:sz w:val="28"/>
          <w:szCs w:val="28"/>
        </w:rPr>
        <w:t>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статьи затрат на возобновление основных средств (амортизация), расходы по уплате налогов, арендных и лизинговых и пр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чих платежей.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Статьи-функции</w:t>
      </w:r>
      <w:r w:rsidRPr="00EC1DD6">
        <w:rPr>
          <w:rFonts w:ascii="Times New Roman" w:hAnsi="Times New Roman" w:cs="Times New Roman"/>
          <w:sz w:val="28"/>
          <w:szCs w:val="28"/>
        </w:rPr>
        <w:t xml:space="preserve"> </w:t>
      </w:r>
      <w:r w:rsidR="006911F5">
        <w:rPr>
          <w:rFonts w:ascii="Times New Roman" w:hAnsi="Times New Roman" w:cs="Times New Roman"/>
          <w:sz w:val="28"/>
          <w:szCs w:val="28"/>
        </w:rPr>
        <w:t>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статьи затрат на выполнение определенных р</w:t>
      </w:r>
      <w:r w:rsidRPr="00EC1DD6">
        <w:rPr>
          <w:rFonts w:ascii="Times New Roman" w:hAnsi="Times New Roman" w:cs="Times New Roman"/>
          <w:sz w:val="28"/>
          <w:szCs w:val="28"/>
        </w:rPr>
        <w:t>а</w:t>
      </w:r>
      <w:r w:rsidRPr="00EC1DD6">
        <w:rPr>
          <w:rFonts w:ascii="Times New Roman" w:hAnsi="Times New Roman" w:cs="Times New Roman"/>
          <w:sz w:val="28"/>
          <w:szCs w:val="28"/>
        </w:rPr>
        <w:t>бот, являющихся частью производственных и вспомогательных процессов.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Текущее премирование</w:t>
      </w:r>
      <w:r w:rsidRPr="00EC1DD6">
        <w:rPr>
          <w:rFonts w:ascii="Times New Roman" w:hAnsi="Times New Roman" w:cs="Times New Roman"/>
          <w:sz w:val="28"/>
          <w:szCs w:val="28"/>
        </w:rPr>
        <w:t xml:space="preserve"> – премирование за основные результаты производстве</w:t>
      </w:r>
      <w:r w:rsidR="00AC74CF">
        <w:rPr>
          <w:rFonts w:ascii="Times New Roman" w:hAnsi="Times New Roman" w:cs="Times New Roman"/>
          <w:sz w:val="28"/>
          <w:szCs w:val="28"/>
        </w:rPr>
        <w:t>нно-хозяйственной деятельности 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основной вид материал</w:t>
      </w:r>
      <w:r w:rsidRPr="00EC1DD6">
        <w:rPr>
          <w:rFonts w:ascii="Times New Roman" w:hAnsi="Times New Roman" w:cs="Times New Roman"/>
          <w:sz w:val="28"/>
          <w:szCs w:val="28"/>
        </w:rPr>
        <w:t>ь</w:t>
      </w:r>
      <w:r w:rsidRPr="00EC1DD6">
        <w:rPr>
          <w:rFonts w:ascii="Times New Roman" w:hAnsi="Times New Roman" w:cs="Times New Roman"/>
          <w:sz w:val="28"/>
          <w:szCs w:val="28"/>
        </w:rPr>
        <w:t>ного поощрения работников ОАО «РЖД», направленного на обеспечение эффективности и качества работы, улучшение результатов производстве</w:t>
      </w:r>
      <w:r w:rsidRPr="00EC1DD6">
        <w:rPr>
          <w:rFonts w:ascii="Times New Roman" w:hAnsi="Times New Roman" w:cs="Times New Roman"/>
          <w:sz w:val="28"/>
          <w:szCs w:val="28"/>
        </w:rPr>
        <w:t>н</w:t>
      </w:r>
      <w:r w:rsidRPr="00EC1DD6">
        <w:rPr>
          <w:rFonts w:ascii="Times New Roman" w:hAnsi="Times New Roman" w:cs="Times New Roman"/>
          <w:sz w:val="28"/>
          <w:szCs w:val="28"/>
        </w:rPr>
        <w:t>но-хозяйственной деятельности, выполнение и перевыполнение устано</w:t>
      </w:r>
      <w:r w:rsidRPr="00EC1DD6">
        <w:rPr>
          <w:rFonts w:ascii="Times New Roman" w:hAnsi="Times New Roman" w:cs="Times New Roman"/>
          <w:sz w:val="28"/>
          <w:szCs w:val="28"/>
        </w:rPr>
        <w:t>в</w:t>
      </w:r>
      <w:r w:rsidRPr="00EC1DD6">
        <w:rPr>
          <w:rFonts w:ascii="Times New Roman" w:hAnsi="Times New Roman" w:cs="Times New Roman"/>
          <w:sz w:val="28"/>
          <w:szCs w:val="28"/>
        </w:rPr>
        <w:lastRenderedPageBreak/>
        <w:t>ленных показателей премирования, характеризующих производств</w:t>
      </w:r>
      <w:r w:rsidR="006911F5">
        <w:rPr>
          <w:rFonts w:ascii="Times New Roman" w:hAnsi="Times New Roman" w:cs="Times New Roman"/>
          <w:sz w:val="28"/>
          <w:szCs w:val="28"/>
        </w:rPr>
        <w:t>енно-хозяйственную деятельность.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Трансакционные издержки </w:t>
      </w:r>
      <w:r w:rsidR="006911F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C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DD6">
        <w:rPr>
          <w:rFonts w:ascii="Times New Roman" w:hAnsi="Times New Roman" w:cs="Times New Roman"/>
          <w:sz w:val="28"/>
          <w:szCs w:val="28"/>
        </w:rPr>
        <w:t>затраты на получение необходимой информации и формирование условий реализации акта обмена</w:t>
      </w:r>
      <w:r w:rsidR="00AC74CF">
        <w:rPr>
          <w:rFonts w:ascii="Times New Roman" w:hAnsi="Times New Roman" w:cs="Times New Roman"/>
          <w:sz w:val="28"/>
          <w:szCs w:val="28"/>
        </w:rPr>
        <w:t>.</w:t>
      </w:r>
    </w:p>
    <w:p w:rsidR="00EC1DD6" w:rsidRPr="00EC1DD6" w:rsidRDefault="00EC1DD6" w:rsidP="00EC1DD6">
      <w:pPr>
        <w:spacing w:after="0" w:line="36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D6">
        <w:rPr>
          <w:rFonts w:ascii="Times New Roman" w:hAnsi="Times New Roman" w:cs="Times New Roman"/>
          <w:b/>
          <w:sz w:val="28"/>
          <w:szCs w:val="28"/>
        </w:rPr>
        <w:t>Трудовые ресурсы</w:t>
      </w:r>
      <w:r w:rsidR="006911F5">
        <w:rPr>
          <w:rFonts w:ascii="Times New Roman" w:hAnsi="Times New Roman" w:cs="Times New Roman"/>
          <w:sz w:val="28"/>
          <w:szCs w:val="28"/>
        </w:rPr>
        <w:t xml:space="preserve"> –</w:t>
      </w:r>
      <w:r w:rsidRPr="00EC1DD6">
        <w:rPr>
          <w:rFonts w:ascii="Times New Roman" w:hAnsi="Times New Roman" w:cs="Times New Roman"/>
          <w:sz w:val="28"/>
          <w:szCs w:val="28"/>
        </w:rPr>
        <w:t xml:space="preserve"> часть трудоспособного населения страны, к</w:t>
      </w:r>
      <w:r w:rsidRPr="00EC1DD6">
        <w:rPr>
          <w:rFonts w:ascii="Times New Roman" w:hAnsi="Times New Roman" w:cs="Times New Roman"/>
          <w:sz w:val="28"/>
          <w:szCs w:val="28"/>
        </w:rPr>
        <w:t>о</w:t>
      </w:r>
      <w:r w:rsidRPr="00EC1DD6">
        <w:rPr>
          <w:rFonts w:ascii="Times New Roman" w:hAnsi="Times New Roman" w:cs="Times New Roman"/>
          <w:sz w:val="28"/>
          <w:szCs w:val="28"/>
        </w:rPr>
        <w:t>торая обладает необходимыми знаниями и способностями для выполнения трудовых действий с целью участия в производственном процессе.</w:t>
      </w:r>
    </w:p>
    <w:p w:rsidR="00EC1DD6" w:rsidRPr="00E35FE2" w:rsidRDefault="005D3D75" w:rsidP="00E3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E2">
        <w:rPr>
          <w:rFonts w:ascii="Times New Roman" w:hAnsi="Times New Roman" w:cs="Times New Roman"/>
          <w:b/>
          <w:sz w:val="28"/>
          <w:szCs w:val="28"/>
        </w:rPr>
        <w:t>Фа́кторный анализ</w:t>
      </w:r>
      <w:r w:rsidR="006911F5">
        <w:rPr>
          <w:rFonts w:ascii="Times New Roman" w:hAnsi="Times New Roman" w:cs="Times New Roman"/>
          <w:sz w:val="28"/>
          <w:szCs w:val="28"/>
        </w:rPr>
        <w:t> –</w:t>
      </w:r>
      <w:r w:rsidRPr="00E35FE2">
        <w:rPr>
          <w:rFonts w:ascii="Times New Roman" w:hAnsi="Times New Roman" w:cs="Times New Roman"/>
          <w:sz w:val="28"/>
          <w:szCs w:val="28"/>
        </w:rPr>
        <w:t xml:space="preserve"> многомерный метод, применяемый для изуч</w:t>
      </w:r>
      <w:r w:rsidRPr="00E35FE2">
        <w:rPr>
          <w:rFonts w:ascii="Times New Roman" w:hAnsi="Times New Roman" w:cs="Times New Roman"/>
          <w:sz w:val="28"/>
          <w:szCs w:val="28"/>
        </w:rPr>
        <w:t>е</w:t>
      </w:r>
      <w:r w:rsidRPr="00E35FE2">
        <w:rPr>
          <w:rFonts w:ascii="Times New Roman" w:hAnsi="Times New Roman" w:cs="Times New Roman"/>
          <w:sz w:val="28"/>
          <w:szCs w:val="28"/>
        </w:rPr>
        <w:t>ния взаимосвязей между значениями переменных. Предполагается, что и</w:t>
      </w:r>
      <w:r w:rsidRPr="00E35FE2">
        <w:rPr>
          <w:rFonts w:ascii="Times New Roman" w:hAnsi="Times New Roman" w:cs="Times New Roman"/>
          <w:sz w:val="28"/>
          <w:szCs w:val="28"/>
        </w:rPr>
        <w:t>з</w:t>
      </w:r>
      <w:r w:rsidRPr="00E35FE2">
        <w:rPr>
          <w:rFonts w:ascii="Times New Roman" w:hAnsi="Times New Roman" w:cs="Times New Roman"/>
          <w:sz w:val="28"/>
          <w:szCs w:val="28"/>
        </w:rPr>
        <w:t>вестные переменные зависят от меньшего количества неизвестных пер</w:t>
      </w:r>
      <w:r w:rsidRPr="00E35FE2">
        <w:rPr>
          <w:rFonts w:ascii="Times New Roman" w:hAnsi="Times New Roman" w:cs="Times New Roman"/>
          <w:sz w:val="28"/>
          <w:szCs w:val="28"/>
        </w:rPr>
        <w:t>е</w:t>
      </w:r>
      <w:r w:rsidRPr="00E35FE2">
        <w:rPr>
          <w:rFonts w:ascii="Times New Roman" w:hAnsi="Times New Roman" w:cs="Times New Roman"/>
          <w:sz w:val="28"/>
          <w:szCs w:val="28"/>
        </w:rPr>
        <w:t>менных и случайной ошибки.</w:t>
      </w:r>
    </w:p>
    <w:p w:rsidR="005D3D75" w:rsidRPr="00E35FE2" w:rsidRDefault="005D3D75" w:rsidP="00E3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E2">
        <w:rPr>
          <w:rFonts w:ascii="Times New Roman" w:hAnsi="Times New Roman" w:cs="Times New Roman"/>
          <w:b/>
          <w:sz w:val="28"/>
          <w:szCs w:val="28"/>
        </w:rPr>
        <w:t>Фактроный анализ методом цепных подстановок</w:t>
      </w:r>
      <w:r w:rsidR="006911F5">
        <w:rPr>
          <w:rFonts w:ascii="Times New Roman" w:hAnsi="Times New Roman" w:cs="Times New Roman"/>
          <w:sz w:val="28"/>
          <w:szCs w:val="28"/>
        </w:rPr>
        <w:t>. И</w:t>
      </w:r>
      <w:r w:rsidRPr="00E35FE2">
        <w:rPr>
          <w:rFonts w:ascii="Times New Roman" w:hAnsi="Times New Roman" w:cs="Times New Roman"/>
          <w:sz w:val="28"/>
          <w:szCs w:val="28"/>
        </w:rPr>
        <w:t>спользуется для расчета влияния факторов во всех типах детерминированных факто</w:t>
      </w:r>
      <w:r w:rsidRPr="00E35FE2">
        <w:rPr>
          <w:rFonts w:ascii="Times New Roman" w:hAnsi="Times New Roman" w:cs="Times New Roman"/>
          <w:sz w:val="28"/>
          <w:szCs w:val="28"/>
        </w:rPr>
        <w:t>р</w:t>
      </w:r>
      <w:r w:rsidRPr="00E35FE2">
        <w:rPr>
          <w:rFonts w:ascii="Times New Roman" w:hAnsi="Times New Roman" w:cs="Times New Roman"/>
          <w:sz w:val="28"/>
          <w:szCs w:val="28"/>
        </w:rPr>
        <w:t>ных моделей: аддитивных, мультипликативных, кратных и смешанных (комбинированных). Этот способ позволяет определить влияние отдел</w:t>
      </w:r>
      <w:r w:rsidRPr="00E35FE2">
        <w:rPr>
          <w:rFonts w:ascii="Times New Roman" w:hAnsi="Times New Roman" w:cs="Times New Roman"/>
          <w:sz w:val="28"/>
          <w:szCs w:val="28"/>
        </w:rPr>
        <w:t>ь</w:t>
      </w:r>
      <w:r w:rsidRPr="00E35FE2">
        <w:rPr>
          <w:rFonts w:ascii="Times New Roman" w:hAnsi="Times New Roman" w:cs="Times New Roman"/>
          <w:sz w:val="28"/>
          <w:szCs w:val="28"/>
        </w:rPr>
        <w:t>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периоде.</w:t>
      </w:r>
    </w:p>
    <w:p w:rsidR="00EC1DD6" w:rsidRPr="00E35FE2" w:rsidRDefault="005D3D75" w:rsidP="00E3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E2">
        <w:rPr>
          <w:rFonts w:ascii="Times New Roman" w:hAnsi="Times New Roman" w:cs="Times New Roman"/>
          <w:b/>
          <w:sz w:val="28"/>
          <w:szCs w:val="28"/>
        </w:rPr>
        <w:t>Фактроный анализ методом абсолютных разниц</w:t>
      </w:r>
      <w:r w:rsidR="006911F5">
        <w:rPr>
          <w:rFonts w:ascii="Times New Roman" w:hAnsi="Times New Roman" w:cs="Times New Roman"/>
          <w:sz w:val="28"/>
          <w:szCs w:val="28"/>
        </w:rPr>
        <w:t xml:space="preserve"> –</w:t>
      </w:r>
      <w:r w:rsidRPr="00E35FE2"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Pr="00E35FE2">
        <w:rPr>
          <w:rFonts w:ascii="Times New Roman" w:hAnsi="Times New Roman" w:cs="Times New Roman"/>
          <w:sz w:val="28"/>
          <w:szCs w:val="28"/>
        </w:rPr>
        <w:t>о</w:t>
      </w:r>
      <w:r w:rsidRPr="00E35FE2">
        <w:rPr>
          <w:rFonts w:ascii="Times New Roman" w:hAnsi="Times New Roman" w:cs="Times New Roman"/>
          <w:sz w:val="28"/>
          <w:szCs w:val="28"/>
        </w:rPr>
        <w:t>дификацией </w:t>
      </w:r>
      <w:hyperlink r:id="rId34" w:tooltip="Способ цепных подстановок" w:history="1">
        <w:r w:rsidRPr="00E35F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способа цепных подстановок</w:t>
        </w:r>
      </w:hyperlink>
      <w:r w:rsidR="00AC74CF">
        <w:t>;</w:t>
      </w:r>
      <w:r w:rsidRPr="00E35FE2">
        <w:rPr>
          <w:rFonts w:ascii="Times New Roman" w:hAnsi="Times New Roman" w:cs="Times New Roman"/>
          <w:sz w:val="28"/>
          <w:szCs w:val="28"/>
        </w:rPr>
        <w:t xml:space="preserve"> </w:t>
      </w:r>
      <w:r w:rsidR="00AC74CF">
        <w:rPr>
          <w:rFonts w:ascii="Times New Roman" w:hAnsi="Times New Roman" w:cs="Times New Roman"/>
          <w:sz w:val="28"/>
          <w:szCs w:val="28"/>
        </w:rPr>
        <w:t>о</w:t>
      </w:r>
      <w:r w:rsidRPr="00E35FE2">
        <w:rPr>
          <w:rFonts w:ascii="Times New Roman" w:hAnsi="Times New Roman" w:cs="Times New Roman"/>
          <w:sz w:val="28"/>
          <w:szCs w:val="28"/>
        </w:rPr>
        <w:t>н прост в расчетах, но менее универсален – с его помощью производят расчет влияния факторов только для </w:t>
      </w:r>
      <w:hyperlink r:id="rId35" w:tooltip="Мультипликативные&#10;  модели" w:history="1">
        <w:r w:rsidRPr="00E35F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мультипликативных моделей</w:t>
        </w:r>
      </w:hyperlink>
      <w:r w:rsidRPr="00E35FE2">
        <w:rPr>
          <w:rFonts w:ascii="Times New Roman" w:hAnsi="Times New Roman" w:cs="Times New Roman"/>
          <w:sz w:val="28"/>
          <w:szCs w:val="28"/>
        </w:rPr>
        <w:t> и моделей смешанного типа</w:t>
      </w:r>
      <w:r w:rsidR="00AC74CF">
        <w:rPr>
          <w:rFonts w:ascii="Times New Roman" w:hAnsi="Times New Roman" w:cs="Times New Roman"/>
          <w:sz w:val="28"/>
          <w:szCs w:val="28"/>
        </w:rPr>
        <w:t>.</w:t>
      </w:r>
    </w:p>
    <w:p w:rsidR="005D3D75" w:rsidRPr="00E35FE2" w:rsidRDefault="005D3D75" w:rsidP="00E3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E2">
        <w:rPr>
          <w:rFonts w:ascii="Times New Roman" w:hAnsi="Times New Roman" w:cs="Times New Roman"/>
          <w:b/>
          <w:sz w:val="28"/>
          <w:szCs w:val="28"/>
        </w:rPr>
        <w:t>Фактроный анализ методом относительных разниц</w:t>
      </w:r>
      <w:r w:rsidR="006911F5">
        <w:rPr>
          <w:rFonts w:ascii="Times New Roman" w:hAnsi="Times New Roman" w:cs="Times New Roman"/>
          <w:sz w:val="28"/>
          <w:szCs w:val="28"/>
        </w:rPr>
        <w:t xml:space="preserve"> –</w:t>
      </w:r>
      <w:r w:rsidRPr="00E35FE2">
        <w:rPr>
          <w:rFonts w:ascii="Times New Roman" w:hAnsi="Times New Roman" w:cs="Times New Roman"/>
          <w:sz w:val="28"/>
          <w:szCs w:val="28"/>
        </w:rPr>
        <w:t xml:space="preserve"> применяе</w:t>
      </w:r>
      <w:r w:rsidRPr="00E35FE2">
        <w:rPr>
          <w:rFonts w:ascii="Times New Roman" w:hAnsi="Times New Roman" w:cs="Times New Roman"/>
          <w:sz w:val="28"/>
          <w:szCs w:val="28"/>
        </w:rPr>
        <w:t>т</w:t>
      </w:r>
      <w:r w:rsidRPr="00E35FE2">
        <w:rPr>
          <w:rFonts w:ascii="Times New Roman" w:hAnsi="Times New Roman" w:cs="Times New Roman"/>
          <w:sz w:val="28"/>
          <w:szCs w:val="28"/>
        </w:rPr>
        <w:t>ся для измерения влияния факторов на прирост результативного показат</w:t>
      </w:r>
      <w:r w:rsidRPr="00E35FE2">
        <w:rPr>
          <w:rFonts w:ascii="Times New Roman" w:hAnsi="Times New Roman" w:cs="Times New Roman"/>
          <w:sz w:val="28"/>
          <w:szCs w:val="28"/>
        </w:rPr>
        <w:t>е</w:t>
      </w:r>
      <w:r w:rsidRPr="00E35FE2">
        <w:rPr>
          <w:rFonts w:ascii="Times New Roman" w:hAnsi="Times New Roman" w:cs="Times New Roman"/>
          <w:sz w:val="28"/>
          <w:szCs w:val="28"/>
        </w:rPr>
        <w:t>ля только в тех моделях, где взаимодействие факторов выражено произв</w:t>
      </w:r>
      <w:r w:rsidRPr="00E35FE2">
        <w:rPr>
          <w:rFonts w:ascii="Times New Roman" w:hAnsi="Times New Roman" w:cs="Times New Roman"/>
          <w:sz w:val="28"/>
          <w:szCs w:val="28"/>
        </w:rPr>
        <w:t>е</w:t>
      </w:r>
      <w:r w:rsidRPr="00E35FE2">
        <w:rPr>
          <w:rFonts w:ascii="Times New Roman" w:hAnsi="Times New Roman" w:cs="Times New Roman"/>
          <w:sz w:val="28"/>
          <w:szCs w:val="28"/>
        </w:rPr>
        <w:t>дением, т.</w:t>
      </w:r>
      <w:r w:rsidR="00CF31D1">
        <w:rPr>
          <w:rFonts w:ascii="Times New Roman" w:hAnsi="Times New Roman" w:cs="Times New Roman"/>
          <w:sz w:val="28"/>
          <w:szCs w:val="28"/>
        </w:rPr>
        <w:t xml:space="preserve"> </w:t>
      </w:r>
      <w:r w:rsidRPr="00E35FE2">
        <w:rPr>
          <w:rFonts w:ascii="Times New Roman" w:hAnsi="Times New Roman" w:cs="Times New Roman"/>
          <w:sz w:val="28"/>
          <w:szCs w:val="28"/>
        </w:rPr>
        <w:t>е. в </w:t>
      </w:r>
      <w:hyperlink r:id="rId36" w:tooltip="Мультипликативные модели" w:history="1">
        <w:r w:rsidRPr="00E35F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мультипликативных моделях</w:t>
        </w:r>
      </w:hyperlink>
      <w:r w:rsidRPr="00E35FE2">
        <w:rPr>
          <w:rFonts w:ascii="Times New Roman" w:hAnsi="Times New Roman" w:cs="Times New Roman"/>
          <w:sz w:val="28"/>
          <w:szCs w:val="28"/>
        </w:rPr>
        <w:t>. Здесь используются относ</w:t>
      </w:r>
      <w:r w:rsidRPr="00E35FE2">
        <w:rPr>
          <w:rFonts w:ascii="Times New Roman" w:hAnsi="Times New Roman" w:cs="Times New Roman"/>
          <w:sz w:val="28"/>
          <w:szCs w:val="28"/>
        </w:rPr>
        <w:t>и</w:t>
      </w:r>
      <w:r w:rsidRPr="00E35FE2">
        <w:rPr>
          <w:rFonts w:ascii="Times New Roman" w:hAnsi="Times New Roman" w:cs="Times New Roman"/>
          <w:sz w:val="28"/>
          <w:szCs w:val="28"/>
        </w:rPr>
        <w:t>тельные приросты факторных показателей, выраженные в виде коэффиц</w:t>
      </w:r>
      <w:r w:rsidRPr="00E35FE2">
        <w:rPr>
          <w:rFonts w:ascii="Times New Roman" w:hAnsi="Times New Roman" w:cs="Times New Roman"/>
          <w:sz w:val="28"/>
          <w:szCs w:val="28"/>
        </w:rPr>
        <w:t>и</w:t>
      </w:r>
      <w:r w:rsidRPr="00E35FE2">
        <w:rPr>
          <w:rFonts w:ascii="Times New Roman" w:hAnsi="Times New Roman" w:cs="Times New Roman"/>
          <w:sz w:val="28"/>
          <w:szCs w:val="28"/>
        </w:rPr>
        <w:t>ентов или процентов.</w:t>
      </w:r>
    </w:p>
    <w:p w:rsidR="00942FC8" w:rsidRDefault="00C8680D" w:rsidP="009E4DF7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Библиографический список</w:t>
      </w:r>
    </w:p>
    <w:p w:rsidR="009E4DF7" w:rsidRDefault="009E4DF7" w:rsidP="009E4DF7">
      <w:pPr>
        <w:spacing w:after="0" w:line="240" w:lineRule="auto"/>
        <w:rPr>
          <w:lang w:eastAsia="ru-RU"/>
        </w:rPr>
      </w:pPr>
    </w:p>
    <w:p w:rsidR="009E4DF7" w:rsidRDefault="009E4DF7" w:rsidP="009E4DF7">
      <w:pPr>
        <w:spacing w:after="0" w:line="240" w:lineRule="auto"/>
        <w:rPr>
          <w:lang w:eastAsia="ru-RU"/>
        </w:rPr>
      </w:pPr>
    </w:p>
    <w:p w:rsidR="009E4DF7" w:rsidRPr="009E4DF7" w:rsidRDefault="009E4DF7" w:rsidP="009E4DF7">
      <w:pPr>
        <w:spacing w:after="0" w:line="240" w:lineRule="auto"/>
        <w:rPr>
          <w:lang w:eastAsia="ru-RU"/>
        </w:rPr>
      </w:pPr>
    </w:p>
    <w:p w:rsidR="009E4DF7" w:rsidRPr="009E4DF7" w:rsidRDefault="009E4DF7" w:rsidP="009E4DF7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7">
        <w:rPr>
          <w:rFonts w:ascii="Times New Roman" w:hAnsi="Times New Roman" w:cs="Times New Roman"/>
          <w:sz w:val="28"/>
          <w:szCs w:val="28"/>
        </w:rPr>
        <w:t>Абдукаримов И. Т. Финансово-экономический анализ хозяйс</w:t>
      </w:r>
      <w:r w:rsidRPr="009E4DF7">
        <w:rPr>
          <w:rFonts w:ascii="Times New Roman" w:hAnsi="Times New Roman" w:cs="Times New Roman"/>
          <w:sz w:val="28"/>
          <w:szCs w:val="28"/>
        </w:rPr>
        <w:t>т</w:t>
      </w:r>
      <w:r w:rsidRPr="009E4DF7">
        <w:rPr>
          <w:rFonts w:ascii="Times New Roman" w:hAnsi="Times New Roman" w:cs="Times New Roman"/>
          <w:sz w:val="28"/>
          <w:szCs w:val="28"/>
        </w:rPr>
        <w:t>венной деятельности коммерческих организаций : учеб. пособие /</w:t>
      </w:r>
      <w:r w:rsidR="00CF31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4DF7">
        <w:rPr>
          <w:rFonts w:ascii="Times New Roman" w:hAnsi="Times New Roman" w:cs="Times New Roman"/>
          <w:sz w:val="28"/>
          <w:szCs w:val="28"/>
        </w:rPr>
        <w:t>И. Т. Абдукаримов, М. В. Беспалов. – М. : Инфра-М, 2012. – 320 с.</w:t>
      </w:r>
    </w:p>
    <w:p w:rsidR="009E4DF7" w:rsidRPr="009E4DF7" w:rsidRDefault="009E4DF7" w:rsidP="009E4DF7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DF7">
        <w:rPr>
          <w:rFonts w:ascii="Times New Roman" w:hAnsi="Times New Roman" w:cs="Times New Roman"/>
          <w:sz w:val="28"/>
          <w:szCs w:val="28"/>
        </w:rPr>
        <w:t>Вартанов А. С. Экономическая ди</w:t>
      </w:r>
      <w:r w:rsidR="00C15076">
        <w:rPr>
          <w:rFonts w:ascii="Times New Roman" w:hAnsi="Times New Roman" w:cs="Times New Roman"/>
          <w:sz w:val="28"/>
          <w:szCs w:val="28"/>
        </w:rPr>
        <w:t>агностика деятельности предпри</w:t>
      </w:r>
      <w:r w:rsidRPr="009E4DF7">
        <w:rPr>
          <w:rFonts w:ascii="Times New Roman" w:hAnsi="Times New Roman" w:cs="Times New Roman"/>
          <w:sz w:val="28"/>
          <w:szCs w:val="28"/>
        </w:rPr>
        <w:t>ятия: организация и методология : учеб. пособ</w:t>
      </w:r>
      <w:r w:rsidR="00C15076">
        <w:rPr>
          <w:rFonts w:ascii="Times New Roman" w:hAnsi="Times New Roman" w:cs="Times New Roman"/>
          <w:sz w:val="28"/>
          <w:szCs w:val="28"/>
        </w:rPr>
        <w:t>ие / А. С. Вартанов. – М. : Фи</w:t>
      </w:r>
      <w:r w:rsidRPr="009E4DF7">
        <w:rPr>
          <w:rFonts w:ascii="Times New Roman" w:hAnsi="Times New Roman" w:cs="Times New Roman"/>
          <w:sz w:val="28"/>
          <w:szCs w:val="28"/>
        </w:rPr>
        <w:t>нансы и статистика, 2014. – 326 с.</w:t>
      </w:r>
    </w:p>
    <w:p w:rsidR="009E4DF7" w:rsidRPr="009E4DF7" w:rsidRDefault="00C15076" w:rsidP="009E4DF7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 w:rsidR="00CF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учеб. Пособие / </w:t>
      </w:r>
      <w:r w:rsidR="00CF31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 В. Рачек </w:t>
      </w:r>
      <w:r w:rsidR="00CF31D1" w:rsidRPr="00CF31D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="00CF31D1" w:rsidRPr="00CF31D1">
        <w:rPr>
          <w:rFonts w:ascii="Times New Roman" w:hAnsi="Times New Roman" w:cs="Times New Roman"/>
          <w:sz w:val="28"/>
          <w:szCs w:val="28"/>
        </w:rPr>
        <w:t>]</w:t>
      </w:r>
      <w:r w:rsidR="00CF31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Екатеринбург : УрГУПС, 2017.- 224, </w:t>
      </w:r>
      <w:r w:rsidRPr="00C15076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9E4DF7" w:rsidRPr="009E4DF7" w:rsidRDefault="009E4DF7" w:rsidP="009E4DF7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DF7">
        <w:rPr>
          <w:rFonts w:ascii="Times New Roman" w:hAnsi="Times New Roman" w:cs="Times New Roman"/>
          <w:sz w:val="28"/>
          <w:szCs w:val="28"/>
        </w:rPr>
        <w:t xml:space="preserve">Ионова Ю. Г. Экономический анализ : учебник / Ю. Г. Ионова [и др.]. – М. : Московская финансово-промышленная академия, 2012. – </w:t>
      </w:r>
      <w:r w:rsidR="00CF31D1">
        <w:rPr>
          <w:rFonts w:ascii="Times New Roman" w:hAnsi="Times New Roman" w:cs="Times New Roman"/>
          <w:sz w:val="28"/>
          <w:szCs w:val="28"/>
        </w:rPr>
        <w:t xml:space="preserve">  </w:t>
      </w:r>
      <w:r w:rsidRPr="009E4DF7">
        <w:rPr>
          <w:rFonts w:ascii="Times New Roman" w:hAnsi="Times New Roman" w:cs="Times New Roman"/>
          <w:sz w:val="28"/>
          <w:szCs w:val="28"/>
        </w:rPr>
        <w:t>426 с.</w:t>
      </w:r>
    </w:p>
    <w:p w:rsidR="009E4DF7" w:rsidRPr="009E4DF7" w:rsidRDefault="009E4DF7" w:rsidP="009E4DF7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DF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выполнению, оформлению и защите выпускной квалификационной работы по направлению подготовки 080100.62 (38.03.01) «Экономика» (квалификация (степ</w:t>
      </w:r>
      <w:r w:rsidR="00C15076">
        <w:rPr>
          <w:rFonts w:ascii="Times New Roman" w:hAnsi="Times New Roman" w:cs="Times New Roman"/>
          <w:sz w:val="28"/>
          <w:szCs w:val="28"/>
        </w:rPr>
        <w:t>ень) «бакалавр»), профиль «Бух</w:t>
      </w:r>
      <w:r w:rsidRPr="009E4DF7">
        <w:rPr>
          <w:rFonts w:ascii="Times New Roman" w:hAnsi="Times New Roman" w:cs="Times New Roman"/>
          <w:sz w:val="28"/>
          <w:szCs w:val="28"/>
        </w:rPr>
        <w:t xml:space="preserve">галтерский учет, анализ и аудит» / сост. О. Н. </w:t>
      </w:r>
      <w:r w:rsidR="00C15076">
        <w:rPr>
          <w:rFonts w:ascii="Times New Roman" w:hAnsi="Times New Roman" w:cs="Times New Roman"/>
          <w:sz w:val="28"/>
          <w:szCs w:val="28"/>
        </w:rPr>
        <w:t xml:space="preserve">Овечкина, </w:t>
      </w:r>
      <w:r w:rsidR="00CF31D1">
        <w:rPr>
          <w:rFonts w:ascii="Times New Roman" w:hAnsi="Times New Roman" w:cs="Times New Roman"/>
          <w:sz w:val="28"/>
          <w:szCs w:val="28"/>
        </w:rPr>
        <w:t xml:space="preserve">     </w:t>
      </w:r>
      <w:r w:rsidR="00C15076">
        <w:rPr>
          <w:rFonts w:ascii="Times New Roman" w:hAnsi="Times New Roman" w:cs="Times New Roman"/>
          <w:sz w:val="28"/>
          <w:szCs w:val="28"/>
        </w:rPr>
        <w:t>И. Б. Русиева. – Йош</w:t>
      </w:r>
      <w:r w:rsidRPr="009E4DF7">
        <w:rPr>
          <w:rFonts w:ascii="Times New Roman" w:hAnsi="Times New Roman" w:cs="Times New Roman"/>
          <w:sz w:val="28"/>
          <w:szCs w:val="28"/>
        </w:rPr>
        <w:t>кар-Ола : МОСИ, 2014. – 66 с</w:t>
      </w:r>
    </w:p>
    <w:p w:rsidR="00EC1DD6" w:rsidRDefault="009E4DF7" w:rsidP="00EC1DD6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DF7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: метод. указания / </w:t>
      </w:r>
      <w:r w:rsidR="00CF31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DF7">
        <w:rPr>
          <w:rFonts w:ascii="Times New Roman" w:hAnsi="Times New Roman" w:cs="Times New Roman"/>
          <w:sz w:val="28"/>
          <w:szCs w:val="28"/>
        </w:rPr>
        <w:t>С. В. Рачек [и др.]. – Екатеринбург : УрГУПС, 2016. – 113, [3] c.</w:t>
      </w:r>
    </w:p>
    <w:p w:rsidR="00EC1DD6" w:rsidRPr="00EC1DD6" w:rsidRDefault="00EC1DD6" w:rsidP="00EC1DD6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DD6">
        <w:rPr>
          <w:rFonts w:ascii="Times New Roman" w:eastAsia="Calibri" w:hAnsi="Times New Roman" w:cs="Times New Roman"/>
          <w:sz w:val="28"/>
          <w:szCs w:val="28"/>
        </w:rPr>
        <w:t>Иохин В.</w:t>
      </w:r>
      <w:r w:rsidR="00CF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DD6">
        <w:rPr>
          <w:rFonts w:ascii="Times New Roman" w:eastAsia="Calibri" w:hAnsi="Times New Roman" w:cs="Times New Roman"/>
          <w:sz w:val="28"/>
          <w:szCs w:val="28"/>
        </w:rPr>
        <w:t>Я. Экономическая теория. Введение в рынок и ми</w:t>
      </w:r>
      <w:r w:rsidRPr="00EC1DD6">
        <w:rPr>
          <w:rFonts w:ascii="Times New Roman" w:eastAsia="Calibri" w:hAnsi="Times New Roman" w:cs="Times New Roman"/>
          <w:sz w:val="28"/>
          <w:szCs w:val="28"/>
        </w:rPr>
        <w:t>к</w:t>
      </w:r>
      <w:r w:rsidRPr="00EC1DD6">
        <w:rPr>
          <w:rFonts w:ascii="Times New Roman" w:eastAsia="Calibri" w:hAnsi="Times New Roman" w:cs="Times New Roman"/>
          <w:sz w:val="28"/>
          <w:szCs w:val="28"/>
        </w:rPr>
        <w:t>роэкономический анализ: учебник / В.</w:t>
      </w:r>
      <w:r w:rsidR="00CF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DD6">
        <w:rPr>
          <w:rFonts w:ascii="Times New Roman" w:eastAsia="Calibri" w:hAnsi="Times New Roman" w:cs="Times New Roman"/>
          <w:sz w:val="28"/>
          <w:szCs w:val="28"/>
        </w:rPr>
        <w:t>Я. Иохин</w:t>
      </w:r>
      <w:r w:rsidR="00CF31D1">
        <w:rPr>
          <w:rFonts w:ascii="Times New Roman" w:eastAsia="Calibri" w:hAnsi="Times New Roman" w:cs="Times New Roman"/>
          <w:sz w:val="28"/>
          <w:szCs w:val="28"/>
        </w:rPr>
        <w:t>. –</w:t>
      </w:r>
      <w:r w:rsidRPr="00EC1DD6">
        <w:rPr>
          <w:rFonts w:ascii="Times New Roman" w:eastAsia="Calibri" w:hAnsi="Times New Roman" w:cs="Times New Roman"/>
          <w:sz w:val="28"/>
          <w:szCs w:val="28"/>
        </w:rPr>
        <w:t xml:space="preserve"> М. : ИНФРА-М, 1997. 512 с.</w:t>
      </w:r>
    </w:p>
    <w:p w:rsidR="00A04CEF" w:rsidRDefault="00C15076" w:rsidP="00C9407F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076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Бухгалтерский учет и анализ : учеб. пособие / С. В. Рачек </w:t>
      </w:r>
      <w:r w:rsidR="00CF31D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15076">
        <w:rPr>
          <w:rFonts w:ascii="Times New Roman" w:hAnsi="Times New Roman" w:cs="Times New Roman"/>
          <w:sz w:val="28"/>
          <w:szCs w:val="28"/>
          <w:lang w:eastAsia="ru-RU"/>
        </w:rPr>
        <w:t>[и др.]; под. ред. И. В. Ереминой</w:t>
      </w:r>
      <w:r w:rsidR="00CF3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5076">
        <w:rPr>
          <w:rFonts w:ascii="Times New Roman" w:hAnsi="Times New Roman" w:cs="Times New Roman"/>
          <w:sz w:val="28"/>
          <w:szCs w:val="28"/>
          <w:lang w:eastAsia="ru-RU"/>
        </w:rPr>
        <w:t xml:space="preserve"> – Екатеринбург : УрГУПС, 2016. – 411, [1] с. </w:t>
      </w:r>
    </w:p>
    <w:p w:rsidR="00C15076" w:rsidRPr="00C15076" w:rsidRDefault="00C15076" w:rsidP="00C9407F">
      <w:pPr>
        <w:pStyle w:val="a4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Чернышова Л. И. Экономика железнодорожного транспорта : курс</w:t>
      </w:r>
      <w:r w:rsidR="00CF31D1">
        <w:rPr>
          <w:rFonts w:ascii="Times New Roman" w:hAnsi="Times New Roman" w:cs="Times New Roman"/>
          <w:sz w:val="28"/>
          <w:szCs w:val="28"/>
          <w:lang w:eastAsia="ru-RU"/>
        </w:rPr>
        <w:t xml:space="preserve"> лекций. – Екатеринбург 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УрГУПС, 2014. – 110 с. </w:t>
      </w:r>
    </w:p>
    <w:sectPr w:rsidR="00C15076" w:rsidRPr="00C15076" w:rsidSect="00125F8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EC" w:rsidRDefault="009936EC">
      <w:pPr>
        <w:spacing w:after="0" w:line="240" w:lineRule="auto"/>
      </w:pPr>
      <w:r>
        <w:separator/>
      </w:r>
    </w:p>
  </w:endnote>
  <w:endnote w:type="continuationSeparator" w:id="0">
    <w:p w:rsidR="009936EC" w:rsidRDefault="0099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BF" w:rsidRDefault="00ED68BF" w:rsidP="00B722C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</w:t>
    </w:r>
    <w:r>
      <w:rPr>
        <w:rStyle w:val="ad"/>
      </w:rPr>
      <w:fldChar w:fldCharType="end"/>
    </w:r>
  </w:p>
  <w:p w:rsidR="00ED68BF" w:rsidRDefault="00ED68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BF" w:rsidRPr="005631DD" w:rsidRDefault="00ED68BF" w:rsidP="00B722C4">
    <w:pPr>
      <w:pStyle w:val="ab"/>
      <w:framePr w:wrap="around" w:vAnchor="text" w:hAnchor="margin" w:xAlign="center" w:y="1"/>
      <w:rPr>
        <w:rStyle w:val="ad"/>
        <w:rFonts w:ascii="Times New Roman" w:hAnsi="Times New Roman"/>
        <w:sz w:val="28"/>
        <w:szCs w:val="28"/>
      </w:rPr>
    </w:pPr>
    <w:r w:rsidRPr="00DD7311">
      <w:rPr>
        <w:rStyle w:val="ad"/>
        <w:rFonts w:ascii="Times New Roman" w:hAnsi="Times New Roman"/>
        <w:sz w:val="28"/>
        <w:szCs w:val="28"/>
      </w:rPr>
      <w:fldChar w:fldCharType="begin"/>
    </w:r>
    <w:r w:rsidRPr="00DD7311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DD7311">
      <w:rPr>
        <w:rStyle w:val="ad"/>
        <w:rFonts w:ascii="Times New Roman" w:hAnsi="Times New Roman"/>
        <w:sz w:val="28"/>
        <w:szCs w:val="28"/>
      </w:rPr>
      <w:fldChar w:fldCharType="separate"/>
    </w:r>
    <w:r w:rsidR="006651A5">
      <w:rPr>
        <w:rStyle w:val="ad"/>
        <w:rFonts w:ascii="Times New Roman" w:hAnsi="Times New Roman"/>
        <w:noProof/>
        <w:sz w:val="28"/>
        <w:szCs w:val="28"/>
      </w:rPr>
      <w:t>3</w:t>
    </w:r>
    <w:r w:rsidRPr="00DD7311">
      <w:rPr>
        <w:rStyle w:val="ad"/>
        <w:rFonts w:ascii="Times New Roman" w:hAnsi="Times New Roman"/>
        <w:sz w:val="28"/>
        <w:szCs w:val="28"/>
      </w:rPr>
      <w:fldChar w:fldCharType="end"/>
    </w:r>
  </w:p>
  <w:p w:rsidR="00ED68BF" w:rsidRPr="00233A78" w:rsidRDefault="00ED68BF" w:rsidP="00B722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EC" w:rsidRDefault="009936EC">
      <w:pPr>
        <w:spacing w:after="0" w:line="240" w:lineRule="auto"/>
      </w:pPr>
      <w:r>
        <w:separator/>
      </w:r>
    </w:p>
  </w:footnote>
  <w:footnote w:type="continuationSeparator" w:id="0">
    <w:p w:rsidR="009936EC" w:rsidRDefault="0099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D44"/>
    <w:multiLevelType w:val="hybridMultilevel"/>
    <w:tmpl w:val="2F24DC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495870"/>
    <w:multiLevelType w:val="multilevel"/>
    <w:tmpl w:val="00D43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">
    <w:nsid w:val="086258B7"/>
    <w:multiLevelType w:val="multilevel"/>
    <w:tmpl w:val="8AC4F3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">
    <w:nsid w:val="0EAD32E7"/>
    <w:multiLevelType w:val="hybridMultilevel"/>
    <w:tmpl w:val="104EC106"/>
    <w:lvl w:ilvl="0" w:tplc="36F4BF54">
      <w:start w:val="1"/>
      <w:numFmt w:val="bullet"/>
      <w:lvlText w:val="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3F53"/>
    <w:multiLevelType w:val="multilevel"/>
    <w:tmpl w:val="24B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271C1"/>
    <w:multiLevelType w:val="hybridMultilevel"/>
    <w:tmpl w:val="6FDE095A"/>
    <w:lvl w:ilvl="0" w:tplc="CDA267DA">
      <w:start w:val="1"/>
      <w:numFmt w:val="decimal"/>
      <w:lvlText w:val="%1)"/>
      <w:lvlJc w:val="left"/>
      <w:pPr>
        <w:ind w:left="19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6">
    <w:nsid w:val="17986175"/>
    <w:multiLevelType w:val="multilevel"/>
    <w:tmpl w:val="2FC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742BF"/>
    <w:multiLevelType w:val="hybridMultilevel"/>
    <w:tmpl w:val="A1386488"/>
    <w:lvl w:ilvl="0" w:tplc="36F4BF54">
      <w:start w:val="1"/>
      <w:numFmt w:val="bullet"/>
      <w:lvlText w:val=""/>
      <w:lvlJc w:val="left"/>
      <w:pPr>
        <w:tabs>
          <w:tab w:val="num" w:pos="1004"/>
        </w:tabs>
        <w:ind w:left="284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8A74D8F"/>
    <w:multiLevelType w:val="hybridMultilevel"/>
    <w:tmpl w:val="D452D8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DA25B4D"/>
    <w:multiLevelType w:val="hybridMultilevel"/>
    <w:tmpl w:val="29E80884"/>
    <w:lvl w:ilvl="0" w:tplc="D6A0441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853E5"/>
    <w:multiLevelType w:val="hybridMultilevel"/>
    <w:tmpl w:val="758E52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DB1B73"/>
    <w:multiLevelType w:val="hybridMultilevel"/>
    <w:tmpl w:val="5A969CC4"/>
    <w:lvl w:ilvl="0" w:tplc="85DA8E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557EA"/>
    <w:multiLevelType w:val="hybridMultilevel"/>
    <w:tmpl w:val="952E6D40"/>
    <w:lvl w:ilvl="0" w:tplc="66EE3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CF5226"/>
    <w:multiLevelType w:val="multilevel"/>
    <w:tmpl w:val="CFAA3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378350CA"/>
    <w:multiLevelType w:val="hybridMultilevel"/>
    <w:tmpl w:val="194A892A"/>
    <w:lvl w:ilvl="0" w:tplc="C60EBF42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3D5A7420"/>
    <w:multiLevelType w:val="multilevel"/>
    <w:tmpl w:val="5FF0E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6">
    <w:nsid w:val="3F5A2813"/>
    <w:multiLevelType w:val="multilevel"/>
    <w:tmpl w:val="6A501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A2708C0"/>
    <w:multiLevelType w:val="multilevel"/>
    <w:tmpl w:val="78F0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C9F44AF"/>
    <w:multiLevelType w:val="singleLevel"/>
    <w:tmpl w:val="7A4EA23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50E11F46"/>
    <w:multiLevelType w:val="multilevel"/>
    <w:tmpl w:val="CB6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80CD4"/>
    <w:multiLevelType w:val="multilevel"/>
    <w:tmpl w:val="57C48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65D74674"/>
    <w:multiLevelType w:val="hybridMultilevel"/>
    <w:tmpl w:val="B5FE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77ED8"/>
    <w:multiLevelType w:val="hybridMultilevel"/>
    <w:tmpl w:val="C31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0735E"/>
    <w:multiLevelType w:val="multilevel"/>
    <w:tmpl w:val="637C13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1203A45"/>
    <w:multiLevelType w:val="hybridMultilevel"/>
    <w:tmpl w:val="49D26334"/>
    <w:lvl w:ilvl="0" w:tplc="D458BDD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A24E34"/>
    <w:multiLevelType w:val="singleLevel"/>
    <w:tmpl w:val="721865B0"/>
    <w:lvl w:ilvl="0"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23"/>
  </w:num>
  <w:num w:numId="5">
    <w:abstractNumId w:val="1"/>
  </w:num>
  <w:num w:numId="6">
    <w:abstractNumId w:val="4"/>
  </w:num>
  <w:num w:numId="7">
    <w:abstractNumId w:val="16"/>
  </w:num>
  <w:num w:numId="8">
    <w:abstractNumId w:val="19"/>
  </w:num>
  <w:num w:numId="9">
    <w:abstractNumId w:val="20"/>
  </w:num>
  <w:num w:numId="10">
    <w:abstractNumId w:val="25"/>
  </w:num>
  <w:num w:numId="11">
    <w:abstractNumId w:val="8"/>
  </w:num>
  <w:num w:numId="12">
    <w:abstractNumId w:val="15"/>
  </w:num>
  <w:num w:numId="13">
    <w:abstractNumId w:val="0"/>
  </w:num>
  <w:num w:numId="14">
    <w:abstractNumId w:val="13"/>
  </w:num>
  <w:num w:numId="15">
    <w:abstractNumId w:val="9"/>
  </w:num>
  <w:num w:numId="16">
    <w:abstractNumId w:val="5"/>
  </w:num>
  <w:num w:numId="17">
    <w:abstractNumId w:val="24"/>
  </w:num>
  <w:num w:numId="18">
    <w:abstractNumId w:val="11"/>
  </w:num>
  <w:num w:numId="19">
    <w:abstractNumId w:val="12"/>
  </w:num>
  <w:num w:numId="20">
    <w:abstractNumId w:val="14"/>
  </w:num>
  <w:num w:numId="21">
    <w:abstractNumId w:val="21"/>
  </w:num>
  <w:num w:numId="22">
    <w:abstractNumId w:val="2"/>
  </w:num>
  <w:num w:numId="23">
    <w:abstractNumId w:val="7"/>
  </w:num>
  <w:num w:numId="24">
    <w:abstractNumId w:val="3"/>
  </w:num>
  <w:num w:numId="25">
    <w:abstractNumId w:val="1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1741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252"/>
    <w:rsid w:val="00002C8D"/>
    <w:rsid w:val="000147C7"/>
    <w:rsid w:val="0002038C"/>
    <w:rsid w:val="00031BCF"/>
    <w:rsid w:val="00032ABE"/>
    <w:rsid w:val="000517F9"/>
    <w:rsid w:val="00052BB0"/>
    <w:rsid w:val="00055BD6"/>
    <w:rsid w:val="00060065"/>
    <w:rsid w:val="000678CD"/>
    <w:rsid w:val="00071FF0"/>
    <w:rsid w:val="00083DC5"/>
    <w:rsid w:val="00086D23"/>
    <w:rsid w:val="000872FF"/>
    <w:rsid w:val="000B3AF7"/>
    <w:rsid w:val="000B6A89"/>
    <w:rsid w:val="000C3F03"/>
    <w:rsid w:val="000C7125"/>
    <w:rsid w:val="000D3D39"/>
    <w:rsid w:val="000D57C3"/>
    <w:rsid w:val="000E1120"/>
    <w:rsid w:val="000F4660"/>
    <w:rsid w:val="000F508B"/>
    <w:rsid w:val="00100DC2"/>
    <w:rsid w:val="001112BB"/>
    <w:rsid w:val="0011681B"/>
    <w:rsid w:val="00125F84"/>
    <w:rsid w:val="00133153"/>
    <w:rsid w:val="00135B4B"/>
    <w:rsid w:val="00137EE0"/>
    <w:rsid w:val="00141F8E"/>
    <w:rsid w:val="00157A2F"/>
    <w:rsid w:val="00171FCF"/>
    <w:rsid w:val="00175DF6"/>
    <w:rsid w:val="001842A2"/>
    <w:rsid w:val="001857D8"/>
    <w:rsid w:val="001964C1"/>
    <w:rsid w:val="001A5009"/>
    <w:rsid w:val="001A55E0"/>
    <w:rsid w:val="001B7D31"/>
    <w:rsid w:val="001C2AC5"/>
    <w:rsid w:val="001C41A0"/>
    <w:rsid w:val="001C45F3"/>
    <w:rsid w:val="001D1602"/>
    <w:rsid w:val="001D38CE"/>
    <w:rsid w:val="001E4AF1"/>
    <w:rsid w:val="001F098A"/>
    <w:rsid w:val="00217222"/>
    <w:rsid w:val="00217F2A"/>
    <w:rsid w:val="002315C3"/>
    <w:rsid w:val="0025251D"/>
    <w:rsid w:val="00267E5A"/>
    <w:rsid w:val="00272F40"/>
    <w:rsid w:val="002743B6"/>
    <w:rsid w:val="00277497"/>
    <w:rsid w:val="002A1609"/>
    <w:rsid w:val="002A4EF0"/>
    <w:rsid w:val="002B47B9"/>
    <w:rsid w:val="002C6427"/>
    <w:rsid w:val="002D3168"/>
    <w:rsid w:val="002D580B"/>
    <w:rsid w:val="00304C54"/>
    <w:rsid w:val="00312CE8"/>
    <w:rsid w:val="003338B8"/>
    <w:rsid w:val="00342A1B"/>
    <w:rsid w:val="003506C1"/>
    <w:rsid w:val="00356A92"/>
    <w:rsid w:val="00356BC9"/>
    <w:rsid w:val="00356BF7"/>
    <w:rsid w:val="003656E7"/>
    <w:rsid w:val="00372894"/>
    <w:rsid w:val="00377628"/>
    <w:rsid w:val="00377F80"/>
    <w:rsid w:val="00384D46"/>
    <w:rsid w:val="003A0D2D"/>
    <w:rsid w:val="003A53B1"/>
    <w:rsid w:val="003A5F87"/>
    <w:rsid w:val="003B3BD1"/>
    <w:rsid w:val="003C465F"/>
    <w:rsid w:val="003C5FBE"/>
    <w:rsid w:val="003E39DA"/>
    <w:rsid w:val="003E6964"/>
    <w:rsid w:val="004079D5"/>
    <w:rsid w:val="00407FE2"/>
    <w:rsid w:val="00410A4D"/>
    <w:rsid w:val="00425FB9"/>
    <w:rsid w:val="0042696A"/>
    <w:rsid w:val="00451EBB"/>
    <w:rsid w:val="00452A75"/>
    <w:rsid w:val="00455F95"/>
    <w:rsid w:val="004650E7"/>
    <w:rsid w:val="00465523"/>
    <w:rsid w:val="00480032"/>
    <w:rsid w:val="00482027"/>
    <w:rsid w:val="004823B2"/>
    <w:rsid w:val="00491BB2"/>
    <w:rsid w:val="00492285"/>
    <w:rsid w:val="00492406"/>
    <w:rsid w:val="004A50D1"/>
    <w:rsid w:val="004B20AF"/>
    <w:rsid w:val="004B4FAC"/>
    <w:rsid w:val="004B6325"/>
    <w:rsid w:val="004F5793"/>
    <w:rsid w:val="00507CF0"/>
    <w:rsid w:val="00516C99"/>
    <w:rsid w:val="005211A0"/>
    <w:rsid w:val="005230AB"/>
    <w:rsid w:val="00526CE9"/>
    <w:rsid w:val="00542CB2"/>
    <w:rsid w:val="0055716E"/>
    <w:rsid w:val="00566CBB"/>
    <w:rsid w:val="00575FC4"/>
    <w:rsid w:val="00596D7A"/>
    <w:rsid w:val="005A5F54"/>
    <w:rsid w:val="005A70FA"/>
    <w:rsid w:val="005D1EE5"/>
    <w:rsid w:val="005D2B61"/>
    <w:rsid w:val="005D3D75"/>
    <w:rsid w:val="005F2418"/>
    <w:rsid w:val="00604CEF"/>
    <w:rsid w:val="00613252"/>
    <w:rsid w:val="006137A1"/>
    <w:rsid w:val="00620384"/>
    <w:rsid w:val="00631EBE"/>
    <w:rsid w:val="00634968"/>
    <w:rsid w:val="00650F3C"/>
    <w:rsid w:val="00651E8B"/>
    <w:rsid w:val="00664AB5"/>
    <w:rsid w:val="006651A5"/>
    <w:rsid w:val="00670578"/>
    <w:rsid w:val="00671622"/>
    <w:rsid w:val="00671F11"/>
    <w:rsid w:val="006748DC"/>
    <w:rsid w:val="006776AB"/>
    <w:rsid w:val="006911F5"/>
    <w:rsid w:val="006A2BF9"/>
    <w:rsid w:val="006A5B2B"/>
    <w:rsid w:val="006C1BDD"/>
    <w:rsid w:val="006C2C90"/>
    <w:rsid w:val="006D24E4"/>
    <w:rsid w:val="006D2B10"/>
    <w:rsid w:val="006E3366"/>
    <w:rsid w:val="006F134F"/>
    <w:rsid w:val="00707334"/>
    <w:rsid w:val="0071527B"/>
    <w:rsid w:val="0073216B"/>
    <w:rsid w:val="007376E0"/>
    <w:rsid w:val="0074007E"/>
    <w:rsid w:val="00743980"/>
    <w:rsid w:val="00751B56"/>
    <w:rsid w:val="00761D2D"/>
    <w:rsid w:val="00773441"/>
    <w:rsid w:val="0078055E"/>
    <w:rsid w:val="00797AAB"/>
    <w:rsid w:val="007A04CC"/>
    <w:rsid w:val="007A3841"/>
    <w:rsid w:val="007A57BD"/>
    <w:rsid w:val="007A7CD5"/>
    <w:rsid w:val="007B1747"/>
    <w:rsid w:val="007D3A47"/>
    <w:rsid w:val="007E4CC0"/>
    <w:rsid w:val="007E7C2C"/>
    <w:rsid w:val="007F17DE"/>
    <w:rsid w:val="007F6A79"/>
    <w:rsid w:val="008075CF"/>
    <w:rsid w:val="0081345A"/>
    <w:rsid w:val="0082436F"/>
    <w:rsid w:val="00826AA2"/>
    <w:rsid w:val="00857510"/>
    <w:rsid w:val="00863C5E"/>
    <w:rsid w:val="0087270F"/>
    <w:rsid w:val="00876AF1"/>
    <w:rsid w:val="008822BF"/>
    <w:rsid w:val="00886B02"/>
    <w:rsid w:val="00896FB5"/>
    <w:rsid w:val="008A297D"/>
    <w:rsid w:val="008C4033"/>
    <w:rsid w:val="008D0546"/>
    <w:rsid w:val="008D0F93"/>
    <w:rsid w:val="008D4D65"/>
    <w:rsid w:val="008E332A"/>
    <w:rsid w:val="008E5FD5"/>
    <w:rsid w:val="008F4DB5"/>
    <w:rsid w:val="00901AD6"/>
    <w:rsid w:val="00911757"/>
    <w:rsid w:val="00940A96"/>
    <w:rsid w:val="00940C19"/>
    <w:rsid w:val="00942FC8"/>
    <w:rsid w:val="00943D6D"/>
    <w:rsid w:val="00944FB1"/>
    <w:rsid w:val="00947B1B"/>
    <w:rsid w:val="00951A19"/>
    <w:rsid w:val="009645A9"/>
    <w:rsid w:val="00972C08"/>
    <w:rsid w:val="00973A32"/>
    <w:rsid w:val="00981DF9"/>
    <w:rsid w:val="009936EC"/>
    <w:rsid w:val="009C0FCF"/>
    <w:rsid w:val="009D352B"/>
    <w:rsid w:val="009D6279"/>
    <w:rsid w:val="009E2BE8"/>
    <w:rsid w:val="009E4DF7"/>
    <w:rsid w:val="009F13F7"/>
    <w:rsid w:val="009F15BF"/>
    <w:rsid w:val="009F2821"/>
    <w:rsid w:val="009F52B3"/>
    <w:rsid w:val="00A02C7F"/>
    <w:rsid w:val="00A04CEF"/>
    <w:rsid w:val="00A052C3"/>
    <w:rsid w:val="00A067DC"/>
    <w:rsid w:val="00A10546"/>
    <w:rsid w:val="00A1111A"/>
    <w:rsid w:val="00A21298"/>
    <w:rsid w:val="00A24C15"/>
    <w:rsid w:val="00A3530A"/>
    <w:rsid w:val="00A36DC2"/>
    <w:rsid w:val="00A47894"/>
    <w:rsid w:val="00A5115C"/>
    <w:rsid w:val="00A54AC6"/>
    <w:rsid w:val="00A63DC7"/>
    <w:rsid w:val="00A66096"/>
    <w:rsid w:val="00A71C3B"/>
    <w:rsid w:val="00A7275B"/>
    <w:rsid w:val="00A75D0C"/>
    <w:rsid w:val="00A84C94"/>
    <w:rsid w:val="00A915DD"/>
    <w:rsid w:val="00A91921"/>
    <w:rsid w:val="00A9209F"/>
    <w:rsid w:val="00AA251E"/>
    <w:rsid w:val="00AA4447"/>
    <w:rsid w:val="00AB3322"/>
    <w:rsid w:val="00AB45A5"/>
    <w:rsid w:val="00AC74CF"/>
    <w:rsid w:val="00AD6578"/>
    <w:rsid w:val="00AD7691"/>
    <w:rsid w:val="00AE3333"/>
    <w:rsid w:val="00AF07E2"/>
    <w:rsid w:val="00AF6990"/>
    <w:rsid w:val="00B00AC2"/>
    <w:rsid w:val="00B042CE"/>
    <w:rsid w:val="00B21624"/>
    <w:rsid w:val="00B32E31"/>
    <w:rsid w:val="00B37705"/>
    <w:rsid w:val="00B41CD2"/>
    <w:rsid w:val="00B42DA5"/>
    <w:rsid w:val="00B5108C"/>
    <w:rsid w:val="00B56AD0"/>
    <w:rsid w:val="00B65AAC"/>
    <w:rsid w:val="00B722C4"/>
    <w:rsid w:val="00B83F86"/>
    <w:rsid w:val="00B861E0"/>
    <w:rsid w:val="00BA4701"/>
    <w:rsid w:val="00BB7E0E"/>
    <w:rsid w:val="00BD0849"/>
    <w:rsid w:val="00BD1CDB"/>
    <w:rsid w:val="00BD512F"/>
    <w:rsid w:val="00BD72FF"/>
    <w:rsid w:val="00BE78A8"/>
    <w:rsid w:val="00BF217F"/>
    <w:rsid w:val="00BF781E"/>
    <w:rsid w:val="00C112F7"/>
    <w:rsid w:val="00C131E1"/>
    <w:rsid w:val="00C15076"/>
    <w:rsid w:val="00C17E79"/>
    <w:rsid w:val="00C209BC"/>
    <w:rsid w:val="00C22FCF"/>
    <w:rsid w:val="00C25F5E"/>
    <w:rsid w:val="00C31D55"/>
    <w:rsid w:val="00C35059"/>
    <w:rsid w:val="00C42F7A"/>
    <w:rsid w:val="00C464F9"/>
    <w:rsid w:val="00C50619"/>
    <w:rsid w:val="00C60567"/>
    <w:rsid w:val="00C661BE"/>
    <w:rsid w:val="00C67096"/>
    <w:rsid w:val="00C71E41"/>
    <w:rsid w:val="00C72B6C"/>
    <w:rsid w:val="00C84F99"/>
    <w:rsid w:val="00C8680D"/>
    <w:rsid w:val="00C9407F"/>
    <w:rsid w:val="00C9626E"/>
    <w:rsid w:val="00C97EEB"/>
    <w:rsid w:val="00CA2D36"/>
    <w:rsid w:val="00CA7C6D"/>
    <w:rsid w:val="00CC2564"/>
    <w:rsid w:val="00CC552E"/>
    <w:rsid w:val="00CC71AD"/>
    <w:rsid w:val="00CD44E4"/>
    <w:rsid w:val="00CD7F0F"/>
    <w:rsid w:val="00CE47DC"/>
    <w:rsid w:val="00CE6AAF"/>
    <w:rsid w:val="00CF31D1"/>
    <w:rsid w:val="00D0349C"/>
    <w:rsid w:val="00D03F26"/>
    <w:rsid w:val="00D04002"/>
    <w:rsid w:val="00D048B4"/>
    <w:rsid w:val="00D10616"/>
    <w:rsid w:val="00D14195"/>
    <w:rsid w:val="00D20CD9"/>
    <w:rsid w:val="00D40C7C"/>
    <w:rsid w:val="00D412BC"/>
    <w:rsid w:val="00D41611"/>
    <w:rsid w:val="00D605F2"/>
    <w:rsid w:val="00D615D8"/>
    <w:rsid w:val="00D76FAF"/>
    <w:rsid w:val="00D818AA"/>
    <w:rsid w:val="00D82496"/>
    <w:rsid w:val="00D8378B"/>
    <w:rsid w:val="00D842FA"/>
    <w:rsid w:val="00D90ECF"/>
    <w:rsid w:val="00DA369E"/>
    <w:rsid w:val="00DB2FAF"/>
    <w:rsid w:val="00DB324A"/>
    <w:rsid w:val="00DB4847"/>
    <w:rsid w:val="00DC133D"/>
    <w:rsid w:val="00DE20BD"/>
    <w:rsid w:val="00DF1697"/>
    <w:rsid w:val="00DF2D94"/>
    <w:rsid w:val="00E16456"/>
    <w:rsid w:val="00E2083F"/>
    <w:rsid w:val="00E2230B"/>
    <w:rsid w:val="00E34A02"/>
    <w:rsid w:val="00E35FE2"/>
    <w:rsid w:val="00E542D7"/>
    <w:rsid w:val="00E65117"/>
    <w:rsid w:val="00E70780"/>
    <w:rsid w:val="00E70B06"/>
    <w:rsid w:val="00E8572B"/>
    <w:rsid w:val="00E858E1"/>
    <w:rsid w:val="00E94AB4"/>
    <w:rsid w:val="00E94C96"/>
    <w:rsid w:val="00EB1340"/>
    <w:rsid w:val="00EB7611"/>
    <w:rsid w:val="00EC1DD6"/>
    <w:rsid w:val="00ED68BF"/>
    <w:rsid w:val="00EF2D58"/>
    <w:rsid w:val="00F15045"/>
    <w:rsid w:val="00F34EEE"/>
    <w:rsid w:val="00F507E1"/>
    <w:rsid w:val="00F7109A"/>
    <w:rsid w:val="00F75BE2"/>
    <w:rsid w:val="00F91EC7"/>
    <w:rsid w:val="00F942E3"/>
    <w:rsid w:val="00F95990"/>
    <w:rsid w:val="00FA21A8"/>
    <w:rsid w:val="00FA595C"/>
    <w:rsid w:val="00FB1B45"/>
    <w:rsid w:val="00FB605A"/>
    <w:rsid w:val="00FC2152"/>
    <w:rsid w:val="00FC45BE"/>
    <w:rsid w:val="00FC6459"/>
    <w:rsid w:val="00FC6DD0"/>
    <w:rsid w:val="00FC7494"/>
    <w:rsid w:val="00FD7970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17F"/>
  </w:style>
  <w:style w:type="paragraph" w:styleId="1">
    <w:name w:val="heading 1"/>
    <w:basedOn w:val="a0"/>
    <w:next w:val="a0"/>
    <w:link w:val="10"/>
    <w:uiPriority w:val="9"/>
    <w:qFormat/>
    <w:rsid w:val="00C97EEB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74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86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1"/>
    <w:basedOn w:val="a0"/>
    <w:rsid w:val="0061325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61325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7EE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5">
    <w:name w:val="Normal (Web)"/>
    <w:basedOn w:val="a0"/>
    <w:uiPriority w:val="99"/>
    <w:unhideWhenUsed/>
    <w:rsid w:val="00A1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3A5F87"/>
    <w:rPr>
      <w:color w:val="0000FF"/>
      <w:u w:val="single"/>
    </w:rPr>
  </w:style>
  <w:style w:type="table" w:styleId="a7">
    <w:name w:val="Table Grid"/>
    <w:basedOn w:val="a2"/>
    <w:uiPriority w:val="59"/>
    <w:rsid w:val="0017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. список"/>
    <w:basedOn w:val="a0"/>
    <w:rsid w:val="00E65117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A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A04C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0"/>
    <w:rsid w:val="006748D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74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9E4DF7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0"/>
    <w:next w:val="a0"/>
    <w:autoRedefine/>
    <w:uiPriority w:val="39"/>
    <w:unhideWhenUsed/>
    <w:rsid w:val="009E4DF7"/>
    <w:pPr>
      <w:spacing w:after="100"/>
    </w:pPr>
  </w:style>
  <w:style w:type="paragraph" w:styleId="ab">
    <w:name w:val="footer"/>
    <w:basedOn w:val="a0"/>
    <w:link w:val="ac"/>
    <w:uiPriority w:val="99"/>
    <w:rsid w:val="00FC21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C2152"/>
    <w:rPr>
      <w:rFonts w:ascii="Calibri" w:eastAsia="Times New Roman" w:hAnsi="Calibri" w:cs="Times New Roman"/>
    </w:rPr>
  </w:style>
  <w:style w:type="character" w:styleId="ad">
    <w:name w:val="page number"/>
    <w:basedOn w:val="a1"/>
    <w:rsid w:val="00FC2152"/>
    <w:rPr>
      <w:rFonts w:cs="Times New Roman"/>
    </w:rPr>
  </w:style>
  <w:style w:type="paragraph" w:styleId="ae">
    <w:name w:val="Body Text"/>
    <w:basedOn w:val="a0"/>
    <w:link w:val="af"/>
    <w:rsid w:val="00EC1D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EC1D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86B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опред-е"/>
    <w:basedOn w:val="a1"/>
    <w:rsid w:val="00886B02"/>
  </w:style>
  <w:style w:type="character" w:customStyle="1" w:styleId="Bodytext2">
    <w:name w:val="Body text (2)_"/>
    <w:basedOn w:val="a1"/>
    <w:link w:val="Bodytext20"/>
    <w:rsid w:val="007A7C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A7CD5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Emphasis"/>
    <w:basedOn w:val="a1"/>
    <w:uiPriority w:val="20"/>
    <w:qFormat/>
    <w:rsid w:val="005D3D75"/>
    <w:rPr>
      <w:i/>
      <w:iCs/>
    </w:rPr>
  </w:style>
  <w:style w:type="character" w:styleId="af1">
    <w:name w:val="Placeholder Text"/>
    <w:basedOn w:val="a1"/>
    <w:uiPriority w:val="99"/>
    <w:semiHidden/>
    <w:rsid w:val="00C31D55"/>
    <w:rPr>
      <w:color w:val="808080"/>
    </w:rPr>
  </w:style>
  <w:style w:type="paragraph" w:styleId="af2">
    <w:name w:val="header"/>
    <w:basedOn w:val="a0"/>
    <w:link w:val="af3"/>
    <w:uiPriority w:val="99"/>
    <w:semiHidden/>
    <w:unhideWhenUsed/>
    <w:rsid w:val="0069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69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aup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://www.ekonomika-st.ru/drugie/metodi/metodi-ekon-analiz-1-3.htm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yperlink" Target="http://www.ecsocman.edu.ru" TargetMode="External"/><Relationship Id="rId33" Type="http://schemas.openxmlformats.org/officeDocument/2006/relationships/hyperlink" Target="http://www.kpmg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hyperlink" Target="http://dowvision.wais.ne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yperlink" Target="http://www.cfin.ru" TargetMode="External"/><Relationship Id="rId36" Type="http://schemas.openxmlformats.org/officeDocument/2006/relationships/hyperlink" Target="http://www.ekonomika-st.ru/drugie/metodi/metodi-ekon-analiz-1-2.html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5.wmf"/><Relationship Id="rId31" Type="http://schemas.openxmlformats.org/officeDocument/2006/relationships/hyperlink" Target="http://www.in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www.economicus.ru" TargetMode="External"/><Relationship Id="rId30" Type="http://schemas.openxmlformats.org/officeDocument/2006/relationships/hyperlink" Target="http://www.rsl.ru" TargetMode="External"/><Relationship Id="rId35" Type="http://schemas.openxmlformats.org/officeDocument/2006/relationships/hyperlink" Target="http://www.ekonomika-st.ru/drugie/metodi/metodi-ekon-analiz-1-2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Выпускт товарной продукции, млн руб.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112000</c:v>
                </c:pt>
                <c:pt idx="1">
                  <c:v>121000</c:v>
                </c:pt>
                <c:pt idx="2">
                  <c:v>85000</c:v>
                </c:pt>
                <c:pt idx="3">
                  <c:v>84500</c:v>
                </c:pt>
              </c:numCache>
            </c:numRef>
          </c:val>
        </c:ser>
        <c:axId val="219389952"/>
        <c:axId val="219391488"/>
      </c:barChart>
      <c:catAx>
        <c:axId val="219389952"/>
        <c:scaling>
          <c:orientation val="minMax"/>
        </c:scaling>
        <c:axPos val="b"/>
        <c:numFmt formatCode="General" sourceLinked="1"/>
        <c:tickLblPos val="nextTo"/>
        <c:crossAx val="219391488"/>
        <c:crosses val="autoZero"/>
        <c:auto val="1"/>
        <c:lblAlgn val="ctr"/>
        <c:lblOffset val="100"/>
      </c:catAx>
      <c:valAx>
        <c:axId val="219391488"/>
        <c:scaling>
          <c:orientation val="minMax"/>
        </c:scaling>
        <c:axPos val="l"/>
        <c:majorGridlines/>
        <c:numFmt formatCode="General" sourceLinked="1"/>
        <c:tickLblPos val="nextTo"/>
        <c:crossAx val="21938995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832F-B484-4BC3-A35A-59F64735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9293</Words>
  <Characters>52975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Masha</cp:lastModifiedBy>
  <cp:revision>2</cp:revision>
  <cp:lastPrinted>2018-03-29T08:19:00Z</cp:lastPrinted>
  <dcterms:created xsi:type="dcterms:W3CDTF">2021-12-19T07:58:00Z</dcterms:created>
  <dcterms:modified xsi:type="dcterms:W3CDTF">2021-12-19T07:58:00Z</dcterms:modified>
</cp:coreProperties>
</file>