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72" w:rsidRDefault="00F93572" w:rsidP="00F93572">
      <w:pPr>
        <w:spacing w:after="228"/>
        <w:ind w:left="723" w:right="721"/>
        <w:jc w:val="center"/>
      </w:pPr>
      <w:r>
        <w:t xml:space="preserve">Контрольная работа №1(Цепи постоянного тока) </w:t>
      </w:r>
    </w:p>
    <w:p w:rsidR="00F93572" w:rsidRDefault="00F93572" w:rsidP="00F93572">
      <w:pPr>
        <w:spacing w:after="228"/>
        <w:ind w:left="723" w:right="716"/>
        <w:jc w:val="center"/>
      </w:pPr>
      <w:r>
        <w:t xml:space="preserve">Задача 1 </w:t>
      </w:r>
    </w:p>
    <w:p w:rsidR="00F93572" w:rsidRDefault="00F93572" w:rsidP="00F93572">
      <w:pPr>
        <w:spacing w:after="267"/>
        <w:ind w:left="0" w:right="0" w:firstLine="711"/>
      </w:pPr>
      <w:r>
        <w:t xml:space="preserve">Для электрической цепи постоянного тока (рис.1), используя данные своего варианта, с учетом указанных замкнутых выключателей </w:t>
      </w:r>
      <w:r>
        <w:rPr>
          <w:b/>
          <w:i/>
        </w:rPr>
        <w:t>В</w:t>
      </w:r>
      <w:r>
        <w:rPr>
          <w:b/>
          <w:i/>
          <w:sz w:val="18"/>
        </w:rPr>
        <w:t>1</w:t>
      </w:r>
      <w:r>
        <w:rPr>
          <w:b/>
          <w:i/>
        </w:rPr>
        <w:t>-В</w:t>
      </w:r>
      <w:r>
        <w:rPr>
          <w:b/>
          <w:i/>
          <w:sz w:val="18"/>
        </w:rPr>
        <w:t>5</w:t>
      </w:r>
      <w:r>
        <w:rPr>
          <w:sz w:val="18"/>
        </w:rPr>
        <w:t xml:space="preserve"> </w:t>
      </w:r>
      <w:r>
        <w:t xml:space="preserve">выполнить следующее: </w:t>
      </w:r>
    </w:p>
    <w:p w:rsidR="00F93572" w:rsidRDefault="00F93572" w:rsidP="00F93572">
      <w:pPr>
        <w:numPr>
          <w:ilvl w:val="0"/>
          <w:numId w:val="1"/>
        </w:numPr>
        <w:ind w:right="0" w:hanging="360"/>
      </w:pPr>
      <w:r>
        <w:t xml:space="preserve">составить уравнения по законам Кирхгофа; </w:t>
      </w:r>
    </w:p>
    <w:p w:rsidR="00F93572" w:rsidRDefault="00F93572" w:rsidP="00F93572">
      <w:pPr>
        <w:numPr>
          <w:ilvl w:val="0"/>
          <w:numId w:val="1"/>
        </w:numPr>
        <w:ind w:right="0" w:hanging="360"/>
      </w:pPr>
      <w:r>
        <w:t xml:space="preserve">определить токи ветвей методом контурных токов; </w:t>
      </w:r>
    </w:p>
    <w:p w:rsidR="00F93572" w:rsidRDefault="00F93572" w:rsidP="00F93572">
      <w:pPr>
        <w:numPr>
          <w:ilvl w:val="0"/>
          <w:numId w:val="1"/>
        </w:numPr>
        <w:ind w:right="0" w:hanging="360"/>
      </w:pPr>
      <w:r>
        <w:t xml:space="preserve">составить баланс мощностей; </w:t>
      </w:r>
    </w:p>
    <w:p w:rsidR="00F93572" w:rsidRDefault="00F93572" w:rsidP="00F93572">
      <w:pPr>
        <w:numPr>
          <w:ilvl w:val="0"/>
          <w:numId w:val="1"/>
        </w:numPr>
        <w:ind w:right="0" w:hanging="360"/>
      </w:pPr>
      <w:r>
        <w:t xml:space="preserve">построить потенциальную диаграмму для внешнего контура. </w:t>
      </w:r>
    </w:p>
    <w:p w:rsidR="00F93572" w:rsidRDefault="00F93572" w:rsidP="00F93572">
      <w:pPr>
        <w:spacing w:after="333"/>
        <w:ind w:left="1081" w:right="0"/>
      </w:pPr>
      <w:r>
        <w:t xml:space="preserve">Внутренними сопротивлениями источников пренебречь. </w:t>
      </w:r>
    </w:p>
    <w:p w:rsidR="00F93572" w:rsidRDefault="00F93572" w:rsidP="00F93572">
      <w:pPr>
        <w:spacing w:after="311"/>
        <w:ind w:left="0" w:right="1133" w:firstLine="0"/>
        <w:jc w:val="right"/>
      </w:pPr>
      <w:r>
        <w:rPr>
          <w:noProof/>
        </w:rPr>
        <w:drawing>
          <wp:inline distT="0" distB="0" distL="0" distR="0">
            <wp:extent cx="3932936" cy="240030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936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93572" w:rsidRDefault="00F93572" w:rsidP="00F93572">
      <w:pPr>
        <w:spacing w:after="348"/>
        <w:ind w:left="723" w:right="0"/>
        <w:jc w:val="center"/>
      </w:pPr>
      <w:r>
        <w:t xml:space="preserve">Рис.1 </w:t>
      </w:r>
    </w:p>
    <w:p w:rsidR="00F93572" w:rsidRDefault="00F93572" w:rsidP="00F93572">
      <w:pPr>
        <w:spacing w:after="0"/>
        <w:ind w:left="0" w:right="0" w:firstLine="0"/>
        <w:jc w:val="left"/>
      </w:pPr>
      <w:r>
        <w:rPr>
          <w:b/>
          <w:i/>
        </w:rPr>
        <w:tab/>
        <w:t xml:space="preserve"> </w:t>
      </w:r>
    </w:p>
    <w:tbl>
      <w:tblPr>
        <w:tblW w:w="0" w:type="auto"/>
        <w:tblInd w:w="95" w:type="dxa"/>
        <w:tblLook w:val="04A0"/>
      </w:tblPr>
      <w:tblGrid>
        <w:gridCol w:w="2544"/>
        <w:gridCol w:w="266"/>
        <w:gridCol w:w="266"/>
        <w:gridCol w:w="266"/>
        <w:gridCol w:w="266"/>
        <w:gridCol w:w="266"/>
        <w:gridCol w:w="266"/>
        <w:gridCol w:w="266"/>
        <w:gridCol w:w="1356"/>
        <w:gridCol w:w="266"/>
        <w:gridCol w:w="266"/>
        <w:gridCol w:w="266"/>
        <w:gridCol w:w="266"/>
        <w:gridCol w:w="266"/>
        <w:gridCol w:w="266"/>
        <w:gridCol w:w="328"/>
      </w:tblGrid>
      <w:tr w:rsidR="00F93572" w:rsidRPr="00F32E7E" w:rsidTr="007817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Величины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Варианты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1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Е</w:t>
            </w:r>
            <w:proofErr w:type="gramStart"/>
            <w:r w:rsidRPr="00F32E7E">
              <w:rPr>
                <w:rFonts w:ascii="Calibri" w:hAnsi="Calibri"/>
                <w:sz w:val="22"/>
              </w:rPr>
              <w:t>1</w:t>
            </w:r>
            <w:proofErr w:type="gramEnd"/>
            <w:r w:rsidRPr="00F32E7E">
              <w:rPr>
                <w:rFonts w:ascii="Calibri" w:hAnsi="Calibri"/>
                <w:sz w:val="22"/>
              </w:rPr>
              <w:t>, В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110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Е</w:t>
            </w:r>
            <w:proofErr w:type="gramStart"/>
            <w:r w:rsidRPr="00F32E7E">
              <w:rPr>
                <w:rFonts w:ascii="Calibri" w:hAnsi="Calibri"/>
                <w:sz w:val="22"/>
              </w:rPr>
              <w:t>2</w:t>
            </w:r>
            <w:proofErr w:type="gramEnd"/>
            <w:r w:rsidRPr="00F32E7E">
              <w:rPr>
                <w:rFonts w:ascii="Calibri" w:hAnsi="Calibri"/>
                <w:sz w:val="22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Е3,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U4,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R1,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R2,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R2',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R3,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R4,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R5,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R6,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lastRenderedPageBreak/>
              <w:t xml:space="preserve">R7,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 xml:space="preserve">R8, </w:t>
            </w:r>
            <w:proofErr w:type="spellStart"/>
            <w:proofErr w:type="gramStart"/>
            <w:r w:rsidRPr="00F32E7E">
              <w:rPr>
                <w:rFonts w:ascii="Calibri" w:hAnsi="Calibri"/>
                <w:sz w:val="22"/>
              </w:rPr>
              <w:t>O</w:t>
            </w:r>
            <w:proofErr w:type="gramEnd"/>
            <w:r w:rsidRPr="00F32E7E">
              <w:rPr>
                <w:rFonts w:ascii="Calibri" w:hAnsi="Calibri"/>
                <w:sz w:val="22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Замкнутые выключатели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В</w:t>
            </w:r>
            <w:proofErr w:type="gramStart"/>
            <w:r w:rsidRPr="00F32E7E">
              <w:rPr>
                <w:rFonts w:ascii="Calibri" w:hAnsi="Calibri"/>
                <w:sz w:val="22"/>
              </w:rPr>
              <w:t>1</w:t>
            </w:r>
            <w:proofErr w:type="gramEnd"/>
            <w:r w:rsidRPr="00F32E7E">
              <w:rPr>
                <w:rFonts w:ascii="Calibri" w:hAnsi="Calibri"/>
                <w:sz w:val="22"/>
              </w:rPr>
              <w:t>, В2,В4,В5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F32E7E">
              <w:rPr>
                <w:rFonts w:ascii="Calibri" w:hAnsi="Calibri"/>
                <w:sz w:val="22"/>
              </w:rPr>
              <w:t> </w:t>
            </w:r>
          </w:p>
        </w:tc>
      </w:tr>
      <w:tr w:rsidR="00F93572" w:rsidRPr="00F32E7E" w:rsidTr="007817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72" w:rsidRPr="00F32E7E" w:rsidRDefault="00F93572" w:rsidP="0078175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F93572" w:rsidRDefault="00F93572" w:rsidP="00F93572">
      <w:pPr>
        <w:spacing w:after="0"/>
        <w:ind w:left="0" w:right="0" w:firstLine="0"/>
        <w:jc w:val="left"/>
      </w:pPr>
    </w:p>
    <w:sectPr w:rsidR="00F93572" w:rsidSect="001F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C73"/>
    <w:multiLevelType w:val="hybridMultilevel"/>
    <w:tmpl w:val="FADE9F26"/>
    <w:lvl w:ilvl="0" w:tplc="166C896E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6E0F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AC4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879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625D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63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8623E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65C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CB7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3572"/>
    <w:rsid w:val="001F3226"/>
    <w:rsid w:val="00C57A13"/>
    <w:rsid w:val="00F9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72"/>
    <w:pPr>
      <w:spacing w:after="186" w:line="25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2021-12-19T12:02:00Z</dcterms:created>
  <dcterms:modified xsi:type="dcterms:W3CDTF">2021-12-19T12:03:00Z</dcterms:modified>
</cp:coreProperties>
</file>