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16E1" w14:textId="77777777" w:rsidR="000C1741" w:rsidRDefault="001837B1" w:rsidP="000C1741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01B05EBA" w14:textId="77777777" w:rsidR="001837B1" w:rsidRDefault="001837B1" w:rsidP="000C1741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дисциплине «Основы теории цепей»</w:t>
      </w:r>
    </w:p>
    <w:p w14:paraId="662EC6C2" w14:textId="77777777" w:rsidR="001C4EAD" w:rsidRDefault="00BB190C" w:rsidP="000C1741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Часть 4. Анализ переходных процессов в цепи с помощью преобразования Лапласа.</w:t>
      </w:r>
    </w:p>
    <w:p w14:paraId="2B8BDB5E" w14:textId="77777777" w:rsidR="00A43314" w:rsidRDefault="00A43314" w:rsidP="00A43314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Исходные данные для расчета Варианта №</w:t>
      </w:r>
      <w:r w:rsidR="00CA769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BB190C" w:rsidRPr="00F03466" w14:paraId="1BD82675" w14:textId="77777777" w:rsidTr="00C150EB">
        <w:trPr>
          <w:trHeight w:val="326"/>
        </w:trPr>
        <w:tc>
          <w:tcPr>
            <w:tcW w:w="6204" w:type="dxa"/>
            <w:vAlign w:val="center"/>
          </w:tcPr>
          <w:p w14:paraId="2F6B7C4B" w14:textId="77777777" w:rsidR="00BB190C" w:rsidRDefault="00BB190C" w:rsidP="00C150EB">
            <w:pPr>
              <w:jc w:val="center"/>
            </w:pPr>
            <w:r>
              <w:t>Цепь для анализа:</w:t>
            </w:r>
          </w:p>
        </w:tc>
        <w:tc>
          <w:tcPr>
            <w:tcW w:w="3827" w:type="dxa"/>
            <w:tcBorders>
              <w:bottom w:val="nil"/>
            </w:tcBorders>
          </w:tcPr>
          <w:p w14:paraId="498C063D" w14:textId="77777777" w:rsidR="00BB190C" w:rsidRDefault="00BB190C" w:rsidP="00C150EB">
            <w:pPr>
              <w:ind w:firstLine="317"/>
              <w:rPr>
                <w:sz w:val="24"/>
                <w:szCs w:val="24"/>
              </w:rPr>
            </w:pPr>
          </w:p>
        </w:tc>
      </w:tr>
      <w:tr w:rsidR="00BB190C" w:rsidRPr="00F03466" w14:paraId="13B6E899" w14:textId="77777777" w:rsidTr="00C150EB">
        <w:trPr>
          <w:trHeight w:val="326"/>
        </w:trPr>
        <w:tc>
          <w:tcPr>
            <w:tcW w:w="6204" w:type="dxa"/>
            <w:vMerge w:val="restart"/>
            <w:vAlign w:val="center"/>
          </w:tcPr>
          <w:p w14:paraId="4E48173E" w14:textId="77777777" w:rsidR="00BB190C" w:rsidRPr="00FB799E" w:rsidRDefault="002E2522" w:rsidP="00C150EB">
            <w:pPr>
              <w:jc w:val="center"/>
              <w:rPr>
                <w:szCs w:val="28"/>
              </w:rPr>
            </w:pPr>
            <w:r>
              <w:object w:dxaOrig="4912" w:dyaOrig="2561" w14:anchorId="4FCD6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5pt;height:128.5pt" o:ole="">
                  <v:imagedata r:id="rId8" o:title=""/>
                </v:shape>
                <o:OLEObject Type="Embed" ProgID="Visio.Drawing.11" ShapeID="_x0000_i1025" DrawAspect="Content" ObjectID="_1700819741" r:id="rId9"/>
              </w:object>
            </w:r>
          </w:p>
        </w:tc>
        <w:tc>
          <w:tcPr>
            <w:tcW w:w="3827" w:type="dxa"/>
            <w:tcBorders>
              <w:bottom w:val="nil"/>
            </w:tcBorders>
          </w:tcPr>
          <w:p w14:paraId="3EB07CF7" w14:textId="77777777" w:rsidR="00BB190C" w:rsidRPr="00F67C5A" w:rsidRDefault="00BB190C" w:rsidP="00C150EB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Реакция цепи:</w:t>
            </w:r>
          </w:p>
        </w:tc>
      </w:tr>
      <w:tr w:rsidR="00BB190C" w:rsidRPr="00532A05" w14:paraId="4FAFC8D1" w14:textId="77777777" w:rsidTr="00C150EB">
        <w:trPr>
          <w:trHeight w:val="327"/>
        </w:trPr>
        <w:tc>
          <w:tcPr>
            <w:tcW w:w="6204" w:type="dxa"/>
            <w:vMerge/>
            <w:vAlign w:val="center"/>
          </w:tcPr>
          <w:p w14:paraId="6B05F964" w14:textId="77777777" w:rsidR="00BB190C" w:rsidRPr="00F03466" w:rsidRDefault="00BB190C" w:rsidP="00C150EB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F3D59ED" w14:textId="77777777" w:rsidR="00BB190C" w:rsidRPr="00CA3071" w:rsidRDefault="00BB190C" w:rsidP="00C150EB">
            <w:pPr>
              <w:ind w:firstLine="317"/>
              <w:jc w:val="center"/>
              <w:rPr>
                <w:sz w:val="24"/>
                <w:szCs w:val="24"/>
                <w:lang w:val="en-US"/>
              </w:rPr>
            </w:pPr>
            <w:r w:rsidRPr="00F67C5A">
              <w:rPr>
                <w:i/>
                <w:sz w:val="24"/>
                <w:szCs w:val="24"/>
                <w:lang w:val="en-US"/>
              </w:rPr>
              <w:t>U</w:t>
            </w:r>
            <w:r w:rsidRPr="00F67C5A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CA3071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32A05">
              <w:rPr>
                <w:iCs/>
                <w:sz w:val="24"/>
                <w:szCs w:val="24"/>
                <w:lang w:val="en-US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532A05">
              <w:rPr>
                <w:iCs/>
                <w:sz w:val="24"/>
                <w:szCs w:val="24"/>
                <w:lang w:val="en-US"/>
              </w:rPr>
              <w:t>)</w:t>
            </w:r>
          </w:p>
        </w:tc>
      </w:tr>
      <w:tr w:rsidR="00BB190C" w:rsidRPr="00532A05" w14:paraId="2742B57F" w14:textId="77777777" w:rsidTr="00C150EB">
        <w:trPr>
          <w:trHeight w:val="326"/>
        </w:trPr>
        <w:tc>
          <w:tcPr>
            <w:tcW w:w="6204" w:type="dxa"/>
            <w:vMerge/>
            <w:vAlign w:val="center"/>
          </w:tcPr>
          <w:p w14:paraId="25B7CD19" w14:textId="77777777" w:rsidR="00BB190C" w:rsidRPr="00F03466" w:rsidRDefault="00BB190C" w:rsidP="00C150EB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7440363" w14:textId="77777777" w:rsidR="00BB190C" w:rsidRPr="00532A05" w:rsidRDefault="00BB190C" w:rsidP="00C150EB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цепи:</w:t>
            </w:r>
          </w:p>
        </w:tc>
      </w:tr>
      <w:tr w:rsidR="00BB190C" w:rsidRPr="00F03466" w14:paraId="4FB9AEC9" w14:textId="77777777" w:rsidTr="00C150EB">
        <w:trPr>
          <w:trHeight w:val="327"/>
        </w:trPr>
        <w:tc>
          <w:tcPr>
            <w:tcW w:w="6204" w:type="dxa"/>
            <w:vMerge/>
            <w:vAlign w:val="center"/>
          </w:tcPr>
          <w:p w14:paraId="45399C62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E312DDF" w14:textId="77777777" w:rsidR="00BB190C" w:rsidRPr="00F67C5A" w:rsidRDefault="00BB190C" w:rsidP="00BB19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 = </w:t>
            </w:r>
            <w:r>
              <w:rPr>
                <w:sz w:val="24"/>
                <w:szCs w:val="24"/>
              </w:rPr>
              <w:t>3 пФ</w:t>
            </w:r>
          </w:p>
        </w:tc>
      </w:tr>
      <w:tr w:rsidR="00BB190C" w:rsidRPr="00F03466" w14:paraId="242C6EAF" w14:textId="77777777" w:rsidTr="00C150EB">
        <w:trPr>
          <w:trHeight w:val="327"/>
        </w:trPr>
        <w:tc>
          <w:tcPr>
            <w:tcW w:w="6204" w:type="dxa"/>
            <w:vMerge/>
            <w:vAlign w:val="center"/>
          </w:tcPr>
          <w:p w14:paraId="217328A4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9EAEA54" w14:textId="77777777" w:rsidR="00BB190C" w:rsidRPr="00F67C5A" w:rsidRDefault="00BB190C" w:rsidP="00BB19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L1 =</w:t>
            </w:r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мГн</w:t>
            </w:r>
            <w:proofErr w:type="spellEnd"/>
          </w:p>
        </w:tc>
      </w:tr>
      <w:tr w:rsidR="00BB190C" w:rsidRPr="00F03466" w14:paraId="27C83572" w14:textId="77777777" w:rsidTr="00C150EB">
        <w:trPr>
          <w:trHeight w:val="326"/>
        </w:trPr>
        <w:tc>
          <w:tcPr>
            <w:tcW w:w="6204" w:type="dxa"/>
            <w:vMerge/>
            <w:vAlign w:val="center"/>
          </w:tcPr>
          <w:p w14:paraId="579F0511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A9240AF" w14:textId="77777777" w:rsidR="00BB190C" w:rsidRPr="00F67C5A" w:rsidRDefault="00BB190C" w:rsidP="00BB19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R1 =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Ом</w:t>
            </w:r>
          </w:p>
        </w:tc>
      </w:tr>
      <w:tr w:rsidR="00BB190C" w:rsidRPr="00F03466" w14:paraId="2F625B91" w14:textId="77777777" w:rsidTr="00C150EB">
        <w:trPr>
          <w:trHeight w:val="327"/>
        </w:trPr>
        <w:tc>
          <w:tcPr>
            <w:tcW w:w="6204" w:type="dxa"/>
            <w:vMerge/>
            <w:vAlign w:val="center"/>
          </w:tcPr>
          <w:p w14:paraId="46B70EE9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7C3D8D5" w14:textId="77777777" w:rsidR="00BB190C" w:rsidRPr="00F67C5A" w:rsidRDefault="00BB190C" w:rsidP="00BB19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R2 = </w:t>
            </w:r>
            <w:r>
              <w:rPr>
                <w:sz w:val="24"/>
                <w:szCs w:val="24"/>
              </w:rPr>
              <w:t>3 Ом</w:t>
            </w:r>
          </w:p>
        </w:tc>
      </w:tr>
      <w:tr w:rsidR="00BB190C" w:rsidRPr="00F03466" w14:paraId="4FCF0FF7" w14:textId="77777777" w:rsidTr="00C150EB">
        <w:trPr>
          <w:trHeight w:val="327"/>
        </w:trPr>
        <w:tc>
          <w:tcPr>
            <w:tcW w:w="6204" w:type="dxa"/>
            <w:vMerge/>
            <w:vAlign w:val="center"/>
          </w:tcPr>
          <w:p w14:paraId="6B5F8AA3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B567B90" w14:textId="77777777" w:rsidR="00BB190C" w:rsidRPr="00F67C5A" w:rsidRDefault="00BB190C" w:rsidP="00BB190C">
            <w:pPr>
              <w:ind w:firstLine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100 кОм</w:t>
            </w:r>
          </w:p>
        </w:tc>
      </w:tr>
      <w:tr w:rsidR="00BB190C" w:rsidRPr="00F03466" w14:paraId="4AAD21AD" w14:textId="77777777" w:rsidTr="00C150EB">
        <w:trPr>
          <w:trHeight w:val="327"/>
        </w:trPr>
        <w:tc>
          <w:tcPr>
            <w:tcW w:w="6204" w:type="dxa"/>
            <w:vAlign w:val="center"/>
          </w:tcPr>
          <w:p w14:paraId="55A4499A" w14:textId="77777777" w:rsidR="00BB190C" w:rsidRPr="00532A05" w:rsidRDefault="00BB190C" w:rsidP="00BB190C">
            <w:pPr>
              <w:jc w:val="center"/>
            </w:pPr>
            <w:r>
              <w:t>Входной сигнал: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AA86EBE" w14:textId="77777777" w:rsidR="00BB190C" w:rsidRDefault="00BB190C" w:rsidP="00BB190C">
            <w:pPr>
              <w:ind w:firstLine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Параметры входного сигнала:</w:t>
            </w:r>
          </w:p>
        </w:tc>
      </w:tr>
      <w:tr w:rsidR="00BB190C" w:rsidRPr="00F03466" w14:paraId="59BB7605" w14:textId="77777777" w:rsidTr="00C150EB">
        <w:trPr>
          <w:trHeight w:val="327"/>
        </w:trPr>
        <w:tc>
          <w:tcPr>
            <w:tcW w:w="6204" w:type="dxa"/>
            <w:vAlign w:val="center"/>
          </w:tcPr>
          <w:p w14:paraId="6EF1BB98" w14:textId="77777777" w:rsidR="00BB190C" w:rsidRPr="00F03466" w:rsidRDefault="00BB190C" w:rsidP="00BB190C">
            <w:pPr>
              <w:jc w:val="center"/>
              <w:rPr>
                <w:lang w:val="en-US"/>
              </w:rPr>
            </w:pPr>
            <w:r>
              <w:object w:dxaOrig="7120" w:dyaOrig="2868" w14:anchorId="15128022">
                <v:shape id="_x0000_i1026" type="#_x0000_t75" style="width:299.5pt;height:120.5pt" o:ole="">
                  <v:imagedata r:id="rId10" o:title=""/>
                </v:shape>
                <o:OLEObject Type="Embed" ProgID="Visio.Drawing.11" ShapeID="_x0000_i1026" DrawAspect="Content" ObjectID="_1700819742" r:id="rId11"/>
              </w:object>
            </w:r>
          </w:p>
        </w:tc>
        <w:tc>
          <w:tcPr>
            <w:tcW w:w="3827" w:type="dxa"/>
            <w:tcBorders>
              <w:top w:val="nil"/>
            </w:tcBorders>
          </w:tcPr>
          <w:p w14:paraId="4AB69694" w14:textId="77777777" w:rsidR="00BB190C" w:rsidRPr="00532A05" w:rsidRDefault="00BB190C" w:rsidP="00BB190C">
            <w:pPr>
              <w:ind w:firstLine="317"/>
              <w:rPr>
                <w:sz w:val="24"/>
                <w:szCs w:val="24"/>
              </w:rPr>
            </w:pPr>
            <w:r w:rsidRPr="00532A05">
              <w:rPr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= </w:t>
            </w:r>
            <w:r w:rsidR="00CA76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</w:tbl>
    <w:p w14:paraId="07AB77E2" w14:textId="77777777" w:rsidR="00A43314" w:rsidRDefault="00A43314" w:rsidP="00A43314">
      <w:pPr>
        <w:rPr>
          <w:kern w:val="0"/>
          <w:szCs w:val="28"/>
        </w:rPr>
      </w:pPr>
    </w:p>
    <w:p w14:paraId="5822D950" w14:textId="77777777" w:rsidR="008F0595" w:rsidRDefault="008F0595" w:rsidP="00C31EF5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</w:t>
      </w:r>
      <w:r w:rsidR="00A53D09">
        <w:rPr>
          <w:b w:val="0"/>
          <w:sz w:val="28"/>
          <w:szCs w:val="28"/>
        </w:rPr>
        <w:t>ние</w:t>
      </w:r>
      <w:r>
        <w:rPr>
          <w:b w:val="0"/>
          <w:sz w:val="28"/>
          <w:szCs w:val="28"/>
        </w:rPr>
        <w:t>:</w:t>
      </w:r>
    </w:p>
    <w:p w14:paraId="4BF7C574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Получить аналитическое выражение передаточной функции заданной цепи </w:t>
      </w:r>
      <w:r w:rsidRPr="00557C80">
        <w:rPr>
          <w:b w:val="0"/>
          <w:i/>
          <w:iCs/>
          <w:sz w:val="28"/>
          <w:szCs w:val="28"/>
          <w:lang w:val="en-US"/>
        </w:rPr>
        <w:t>H</w:t>
      </w:r>
      <w:r w:rsidRPr="00557C80">
        <w:rPr>
          <w:b w:val="0"/>
          <w:sz w:val="28"/>
          <w:szCs w:val="28"/>
        </w:rPr>
        <w:t>(</w:t>
      </w:r>
      <w:r w:rsidRPr="00557C80">
        <w:rPr>
          <w:b w:val="0"/>
          <w:i/>
          <w:iCs/>
          <w:sz w:val="28"/>
          <w:szCs w:val="28"/>
          <w:lang w:val="en-US"/>
        </w:rPr>
        <w:t>p</w:t>
      </w:r>
      <w:r w:rsidRPr="00557C8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как отношение изображения заданной реакции к изображению входного воздействия </w:t>
      </w:r>
      <w:r w:rsidRPr="00EE38C0">
        <w:rPr>
          <w:b w:val="0"/>
          <w:i/>
          <w:iCs/>
          <w:sz w:val="28"/>
          <w:szCs w:val="28"/>
          <w:lang w:val="en-US"/>
        </w:rPr>
        <w:t>E</w:t>
      </w:r>
      <w:r w:rsidRPr="00EE38C0">
        <w:rPr>
          <w:b w:val="0"/>
          <w:sz w:val="28"/>
          <w:szCs w:val="28"/>
        </w:rPr>
        <w:t>(</w:t>
      </w:r>
      <w:r w:rsidRPr="00EE38C0">
        <w:rPr>
          <w:b w:val="0"/>
          <w:i/>
          <w:iCs/>
          <w:sz w:val="28"/>
          <w:szCs w:val="28"/>
          <w:lang w:val="en-US"/>
        </w:rPr>
        <w:t>p</w:t>
      </w:r>
      <w:r w:rsidRPr="00EE38C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14:paraId="7B5EC27D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Определить нули и полюса передаточной функции.</w:t>
      </w:r>
    </w:p>
    <w:p w14:paraId="7D581CF5" w14:textId="77777777" w:rsidR="00BB190C" w:rsidRPr="00557C80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Построить диаграмму особых точке на </w:t>
      </w:r>
      <w:r>
        <w:rPr>
          <w:b w:val="0"/>
          <w:i/>
          <w:iCs/>
          <w:sz w:val="28"/>
          <w:szCs w:val="28"/>
          <w:lang w:val="en-US"/>
        </w:rPr>
        <w:t>p</w:t>
      </w:r>
      <w:r>
        <w:rPr>
          <w:b w:val="0"/>
          <w:sz w:val="28"/>
          <w:szCs w:val="28"/>
        </w:rPr>
        <w:t>-плоскости.</w:t>
      </w:r>
    </w:p>
    <w:p w14:paraId="385BE468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24FF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Получить аналитическое выражение для комплексной частотной характеристики (КЧХ) цепи </w:t>
      </w:r>
      <w:r w:rsidRPr="00557C80">
        <w:rPr>
          <w:b w:val="0"/>
          <w:i/>
          <w:iCs/>
          <w:sz w:val="28"/>
          <w:szCs w:val="28"/>
          <w:lang w:val="en-US"/>
        </w:rPr>
        <w:t>H</w:t>
      </w:r>
      <w:r w:rsidRPr="00557C80">
        <w:rPr>
          <w:b w:val="0"/>
          <w:sz w:val="28"/>
          <w:szCs w:val="28"/>
        </w:rPr>
        <w:t>(</w:t>
      </w:r>
      <w:proofErr w:type="spellStart"/>
      <w:r w:rsidRPr="00557C80">
        <w:rPr>
          <w:b w:val="0"/>
          <w:i/>
          <w:iCs/>
          <w:sz w:val="28"/>
          <w:szCs w:val="28"/>
          <w:lang w:val="en-US"/>
        </w:rPr>
        <w:t>jω</w:t>
      </w:r>
      <w:proofErr w:type="spellEnd"/>
      <w:r>
        <w:rPr>
          <w:b w:val="0"/>
          <w:sz w:val="28"/>
          <w:szCs w:val="28"/>
        </w:rPr>
        <w:t xml:space="preserve">) на основе передаточной функции </w:t>
      </w:r>
      <w:r w:rsidRPr="00F61440">
        <w:rPr>
          <w:b w:val="0"/>
          <w:i/>
          <w:iCs/>
          <w:sz w:val="28"/>
          <w:szCs w:val="28"/>
          <w:lang w:val="en-US"/>
        </w:rPr>
        <w:t>H</w:t>
      </w:r>
      <w:r w:rsidRPr="00557C8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557C8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путем замены </w:t>
      </w:r>
      <w:r w:rsidRPr="00557C80">
        <w:rPr>
          <w:b w:val="0"/>
          <w:i/>
          <w:iCs/>
          <w:sz w:val="28"/>
          <w:szCs w:val="28"/>
          <w:lang w:val="en-US"/>
        </w:rPr>
        <w:t>p</w:t>
      </w:r>
      <w:r>
        <w:rPr>
          <w:b w:val="0"/>
          <w:i/>
          <w:iCs/>
          <w:sz w:val="28"/>
          <w:szCs w:val="28"/>
        </w:rPr>
        <w:t xml:space="preserve"> </w:t>
      </w:r>
      <w:r w:rsidRPr="00557C80">
        <w:rPr>
          <w:b w:val="0"/>
          <w:sz w:val="28"/>
          <w:szCs w:val="28"/>
        </w:rPr>
        <w:t xml:space="preserve">→ </w:t>
      </w:r>
      <w:proofErr w:type="spellStart"/>
      <w:r w:rsidRPr="00557C80">
        <w:rPr>
          <w:b w:val="0"/>
          <w:i/>
          <w:iCs/>
          <w:sz w:val="28"/>
          <w:szCs w:val="28"/>
          <w:lang w:val="en-US"/>
        </w:rPr>
        <w:t>jω</w:t>
      </w:r>
      <w:proofErr w:type="spellEnd"/>
      <w:r>
        <w:rPr>
          <w:b w:val="0"/>
          <w:sz w:val="28"/>
          <w:szCs w:val="28"/>
        </w:rPr>
        <w:t>.</w:t>
      </w:r>
    </w:p>
    <w:p w14:paraId="385637EF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По аналитическому выражению из п. </w:t>
      </w:r>
      <w:r w:rsidRPr="00524FF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построить графики АЧХ и ФЧХ.</w:t>
      </w:r>
    </w:p>
    <w:p w14:paraId="5EAC909B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iCs/>
          <w:sz w:val="28"/>
          <w:szCs w:val="28"/>
        </w:rPr>
        <w:t>Для построения графиков допускается использование любого подходящего программного обеспечения</w:t>
      </w:r>
      <w:r w:rsidRPr="00DD37D3">
        <w:rPr>
          <w:b w:val="0"/>
          <w:sz w:val="28"/>
          <w:szCs w:val="28"/>
        </w:rPr>
        <w:t>.</w:t>
      </w:r>
    </w:p>
    <w:p w14:paraId="1D3480C6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6. Найти аналитическое выражение импульсной характеристики (ИХ) заданной цепи </w:t>
      </w:r>
      <w:r w:rsidRPr="00F61440">
        <w:rPr>
          <w:b w:val="0"/>
          <w:i/>
          <w:iCs/>
          <w:sz w:val="28"/>
          <w:szCs w:val="28"/>
          <w:lang w:val="en-US"/>
        </w:rPr>
        <w:t>h</w:t>
      </w:r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t</w:t>
      </w:r>
      <w:r>
        <w:rPr>
          <w:b w:val="0"/>
          <w:sz w:val="28"/>
          <w:szCs w:val="28"/>
        </w:rPr>
        <w:t>), взяв обратное преобразование Лапласа от передаточной функции.</w:t>
      </w:r>
    </w:p>
    <w:p w14:paraId="023CE614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По аналитическому выражению из п. 6 построить график ИХ. </w:t>
      </w:r>
    </w:p>
    <w:p w14:paraId="75533EF1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По графику ИХ определить </w:t>
      </w:r>
      <w:r w:rsidRPr="00C52E89">
        <w:rPr>
          <w:b w:val="0"/>
          <w:sz w:val="28"/>
          <w:szCs w:val="28"/>
        </w:rPr>
        <w:t>резонансн</w:t>
      </w:r>
      <w:r>
        <w:rPr>
          <w:b w:val="0"/>
          <w:sz w:val="28"/>
          <w:szCs w:val="28"/>
        </w:rPr>
        <w:t xml:space="preserve">ую частоту </w:t>
      </w:r>
      <w:r w:rsidRPr="00DD37D3">
        <w:rPr>
          <w:b w:val="0"/>
          <w:i/>
          <w:iCs/>
          <w:sz w:val="28"/>
          <w:szCs w:val="28"/>
          <w:lang w:val="en-US"/>
        </w:rPr>
        <w:t>f</w:t>
      </w:r>
      <w:r w:rsidRPr="00DD37D3">
        <w:rPr>
          <w:b w:val="0"/>
          <w:sz w:val="28"/>
          <w:szCs w:val="28"/>
          <w:vertAlign w:val="subscript"/>
        </w:rPr>
        <w:t>0</w:t>
      </w:r>
      <w:r w:rsidRPr="00C52E8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ширину </w:t>
      </w:r>
      <w:r w:rsidRPr="00C52E89">
        <w:rPr>
          <w:b w:val="0"/>
          <w:sz w:val="28"/>
          <w:szCs w:val="28"/>
        </w:rPr>
        <w:t>полос</w:t>
      </w:r>
      <w:r>
        <w:rPr>
          <w:b w:val="0"/>
          <w:sz w:val="28"/>
          <w:szCs w:val="28"/>
        </w:rPr>
        <w:t>ы</w:t>
      </w:r>
      <w:r w:rsidRPr="00C52E89">
        <w:rPr>
          <w:b w:val="0"/>
          <w:sz w:val="28"/>
          <w:szCs w:val="28"/>
        </w:rPr>
        <w:t xml:space="preserve"> пропускания</w:t>
      </w:r>
      <w:r>
        <w:rPr>
          <w:b w:val="0"/>
          <w:sz w:val="28"/>
          <w:szCs w:val="28"/>
        </w:rPr>
        <w:t xml:space="preserve"> Δ</w:t>
      </w:r>
      <w:r w:rsidRPr="00C83773">
        <w:rPr>
          <w:b w:val="0"/>
          <w:i/>
          <w:iCs/>
          <w:sz w:val="28"/>
          <w:szCs w:val="28"/>
          <w:lang w:val="en-US"/>
        </w:rPr>
        <w:t>f</w:t>
      </w:r>
      <w:r>
        <w:rPr>
          <w:b w:val="0"/>
          <w:sz w:val="28"/>
          <w:szCs w:val="28"/>
        </w:rPr>
        <w:t>.</w:t>
      </w:r>
    </w:p>
    <w:p w14:paraId="15A28DCE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Найти аналитическое выражение переходной характеристики заданной цепи </w:t>
      </w:r>
      <w:r w:rsidRPr="00F61440">
        <w:rPr>
          <w:b w:val="0"/>
          <w:i/>
          <w:iCs/>
          <w:sz w:val="28"/>
          <w:szCs w:val="28"/>
          <w:lang w:val="en-US"/>
        </w:rPr>
        <w:t>g</w:t>
      </w:r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t</w:t>
      </w:r>
      <w:r>
        <w:rPr>
          <w:b w:val="0"/>
          <w:sz w:val="28"/>
          <w:szCs w:val="28"/>
        </w:rPr>
        <w:t>) как интеграл от ИХ.</w:t>
      </w:r>
    </w:p>
    <w:p w14:paraId="1826D1C2" w14:textId="77777777" w:rsidR="00BB190C" w:rsidRPr="00F61440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Построить график переходной характеристики </w:t>
      </w:r>
      <w:r w:rsidRPr="00F61440">
        <w:rPr>
          <w:b w:val="0"/>
          <w:i/>
          <w:iCs/>
          <w:sz w:val="28"/>
          <w:szCs w:val="28"/>
          <w:lang w:val="en-US"/>
        </w:rPr>
        <w:t>g</w:t>
      </w:r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t</w:t>
      </w:r>
      <w:r>
        <w:rPr>
          <w:b w:val="0"/>
          <w:sz w:val="28"/>
          <w:szCs w:val="28"/>
        </w:rPr>
        <w:t>).</w:t>
      </w:r>
    </w:p>
    <w:p w14:paraId="2449C29D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Найти преобразование Лапласа </w:t>
      </w:r>
      <w:r>
        <w:rPr>
          <w:b w:val="0"/>
          <w:i/>
          <w:iCs/>
          <w:sz w:val="28"/>
          <w:szCs w:val="28"/>
          <w:lang w:val="en-US"/>
        </w:rPr>
        <w:t>S</w:t>
      </w:r>
      <w:proofErr w:type="spellStart"/>
      <w:r w:rsidRPr="00F61440">
        <w:rPr>
          <w:b w:val="0"/>
          <w:sz w:val="28"/>
          <w:szCs w:val="28"/>
          <w:vertAlign w:val="subscript"/>
        </w:rPr>
        <w:t>вх</w:t>
      </w:r>
      <w:proofErr w:type="spellEnd"/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заданного входного сигнала </w:t>
      </w:r>
      <w:r>
        <w:rPr>
          <w:b w:val="0"/>
          <w:i/>
          <w:iCs/>
          <w:sz w:val="28"/>
          <w:szCs w:val="28"/>
          <w:lang w:val="en-US"/>
        </w:rPr>
        <w:t>s</w:t>
      </w:r>
      <w:proofErr w:type="spellStart"/>
      <w:r w:rsidRPr="00F61440">
        <w:rPr>
          <w:b w:val="0"/>
          <w:sz w:val="28"/>
          <w:szCs w:val="28"/>
          <w:vertAlign w:val="subscript"/>
        </w:rPr>
        <w:t>вх</w:t>
      </w:r>
      <w:proofErr w:type="spellEnd"/>
      <w:r w:rsidRPr="00F61440">
        <w:rPr>
          <w:b w:val="0"/>
          <w:sz w:val="28"/>
          <w:szCs w:val="28"/>
        </w:rPr>
        <w:t>(</w:t>
      </w:r>
      <w:r>
        <w:rPr>
          <w:b w:val="0"/>
          <w:i/>
          <w:iCs/>
          <w:sz w:val="28"/>
          <w:szCs w:val="28"/>
          <w:lang w:val="en-US"/>
        </w:rPr>
        <w:t>t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14:paraId="3CBBD149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Найти преобразование Лапласа выходного сигнала </w:t>
      </w:r>
      <w:r>
        <w:rPr>
          <w:b w:val="0"/>
          <w:i/>
          <w:iCs/>
          <w:sz w:val="28"/>
          <w:szCs w:val="28"/>
          <w:lang w:val="en-US"/>
        </w:rPr>
        <w:t>Y</w:t>
      </w:r>
      <w:proofErr w:type="spellStart"/>
      <w:r w:rsidRPr="00F61440">
        <w:rPr>
          <w:b w:val="0"/>
          <w:sz w:val="28"/>
          <w:szCs w:val="28"/>
          <w:vertAlign w:val="subscript"/>
        </w:rPr>
        <w:t>в</w:t>
      </w:r>
      <w:r>
        <w:rPr>
          <w:b w:val="0"/>
          <w:sz w:val="28"/>
          <w:szCs w:val="28"/>
          <w:vertAlign w:val="subscript"/>
        </w:rPr>
        <w:t>ы</w:t>
      </w:r>
      <w:r w:rsidRPr="00F61440">
        <w:rPr>
          <w:b w:val="0"/>
          <w:sz w:val="28"/>
          <w:szCs w:val="28"/>
          <w:vertAlign w:val="subscript"/>
        </w:rPr>
        <w:t>х</w:t>
      </w:r>
      <w:proofErr w:type="spellEnd"/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по известной передаточной функции цепи </w:t>
      </w:r>
      <w:r w:rsidRPr="00F61440">
        <w:rPr>
          <w:b w:val="0"/>
          <w:i/>
          <w:iCs/>
          <w:sz w:val="28"/>
          <w:szCs w:val="28"/>
          <w:lang w:val="en-US"/>
        </w:rPr>
        <w:t>H</w:t>
      </w:r>
      <w:r w:rsidRPr="00557C8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557C8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и изображению в области Лапласа от входного сигнала </w:t>
      </w:r>
      <w:r>
        <w:rPr>
          <w:b w:val="0"/>
          <w:i/>
          <w:iCs/>
          <w:sz w:val="28"/>
          <w:szCs w:val="28"/>
          <w:lang w:val="en-US"/>
        </w:rPr>
        <w:t>S</w:t>
      </w:r>
      <w:proofErr w:type="spellStart"/>
      <w:r w:rsidRPr="00F61440">
        <w:rPr>
          <w:b w:val="0"/>
          <w:sz w:val="28"/>
          <w:szCs w:val="28"/>
          <w:vertAlign w:val="subscript"/>
        </w:rPr>
        <w:t>вх</w:t>
      </w:r>
      <w:proofErr w:type="spellEnd"/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14:paraId="0C58A59B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Найти выражение выходного сигнала </w:t>
      </w:r>
      <w:r>
        <w:rPr>
          <w:b w:val="0"/>
          <w:i/>
          <w:iCs/>
          <w:sz w:val="28"/>
          <w:szCs w:val="28"/>
          <w:lang w:val="en-US"/>
        </w:rPr>
        <w:t>y</w:t>
      </w:r>
      <w:proofErr w:type="spellStart"/>
      <w:r w:rsidRPr="00F61440">
        <w:rPr>
          <w:b w:val="0"/>
          <w:sz w:val="28"/>
          <w:szCs w:val="28"/>
          <w:vertAlign w:val="subscript"/>
        </w:rPr>
        <w:t>в</w:t>
      </w:r>
      <w:r>
        <w:rPr>
          <w:b w:val="0"/>
          <w:sz w:val="28"/>
          <w:szCs w:val="28"/>
          <w:vertAlign w:val="subscript"/>
        </w:rPr>
        <w:t>ы</w:t>
      </w:r>
      <w:r w:rsidRPr="00F61440">
        <w:rPr>
          <w:b w:val="0"/>
          <w:sz w:val="28"/>
          <w:szCs w:val="28"/>
          <w:vertAlign w:val="subscript"/>
        </w:rPr>
        <w:t>х</w:t>
      </w:r>
      <w:proofErr w:type="spellEnd"/>
      <w:r w:rsidRPr="00F61440">
        <w:rPr>
          <w:b w:val="0"/>
          <w:sz w:val="28"/>
          <w:szCs w:val="28"/>
        </w:rPr>
        <w:t>(</w:t>
      </w:r>
      <w:r>
        <w:rPr>
          <w:b w:val="0"/>
          <w:i/>
          <w:iCs/>
          <w:sz w:val="28"/>
          <w:szCs w:val="28"/>
          <w:lang w:val="en-US"/>
        </w:rPr>
        <w:t>t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взяв обратное преобразование Лапласа</w:t>
      </w:r>
      <w:r w:rsidRPr="00EE4F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изображения сигнала на выходе цепи </w:t>
      </w:r>
      <w:r>
        <w:rPr>
          <w:b w:val="0"/>
          <w:i/>
          <w:iCs/>
          <w:sz w:val="28"/>
          <w:szCs w:val="28"/>
          <w:lang w:val="en-US"/>
        </w:rPr>
        <w:t>Y</w:t>
      </w:r>
      <w:proofErr w:type="spellStart"/>
      <w:r w:rsidRPr="00F61440">
        <w:rPr>
          <w:b w:val="0"/>
          <w:sz w:val="28"/>
          <w:szCs w:val="28"/>
          <w:vertAlign w:val="subscript"/>
        </w:rPr>
        <w:t>в</w:t>
      </w:r>
      <w:r>
        <w:rPr>
          <w:b w:val="0"/>
          <w:sz w:val="28"/>
          <w:szCs w:val="28"/>
          <w:vertAlign w:val="subscript"/>
        </w:rPr>
        <w:t>ы</w:t>
      </w:r>
      <w:r w:rsidRPr="00F61440">
        <w:rPr>
          <w:b w:val="0"/>
          <w:sz w:val="28"/>
          <w:szCs w:val="28"/>
          <w:vertAlign w:val="subscript"/>
        </w:rPr>
        <w:t>х</w:t>
      </w:r>
      <w:proofErr w:type="spellEnd"/>
      <w:r w:rsidRPr="00F61440">
        <w:rPr>
          <w:b w:val="0"/>
          <w:sz w:val="28"/>
          <w:szCs w:val="28"/>
        </w:rPr>
        <w:t>(</w:t>
      </w:r>
      <w:r w:rsidRPr="00F61440">
        <w:rPr>
          <w:b w:val="0"/>
          <w:i/>
          <w:iCs/>
          <w:sz w:val="28"/>
          <w:szCs w:val="28"/>
          <w:lang w:val="en-US"/>
        </w:rPr>
        <w:t>p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14:paraId="3FD5D4BF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Построить график выходного сигнала </w:t>
      </w:r>
      <w:r>
        <w:rPr>
          <w:b w:val="0"/>
          <w:i/>
          <w:iCs/>
          <w:sz w:val="28"/>
          <w:szCs w:val="28"/>
          <w:lang w:val="en-US"/>
        </w:rPr>
        <w:t>y</w:t>
      </w:r>
      <w:proofErr w:type="spellStart"/>
      <w:r w:rsidRPr="00F61440">
        <w:rPr>
          <w:b w:val="0"/>
          <w:sz w:val="28"/>
          <w:szCs w:val="28"/>
          <w:vertAlign w:val="subscript"/>
        </w:rPr>
        <w:t>в</w:t>
      </w:r>
      <w:r>
        <w:rPr>
          <w:b w:val="0"/>
          <w:sz w:val="28"/>
          <w:szCs w:val="28"/>
          <w:vertAlign w:val="subscript"/>
        </w:rPr>
        <w:t>ы</w:t>
      </w:r>
      <w:r w:rsidRPr="00F61440">
        <w:rPr>
          <w:b w:val="0"/>
          <w:sz w:val="28"/>
          <w:szCs w:val="28"/>
          <w:vertAlign w:val="subscript"/>
        </w:rPr>
        <w:t>х</w:t>
      </w:r>
      <w:proofErr w:type="spellEnd"/>
      <w:r w:rsidRPr="00F61440">
        <w:rPr>
          <w:b w:val="0"/>
          <w:sz w:val="28"/>
          <w:szCs w:val="28"/>
        </w:rPr>
        <w:t>(</w:t>
      </w:r>
      <w:r>
        <w:rPr>
          <w:b w:val="0"/>
          <w:i/>
          <w:iCs/>
          <w:sz w:val="28"/>
          <w:szCs w:val="28"/>
          <w:lang w:val="en-US"/>
        </w:rPr>
        <w:t>t</w:t>
      </w:r>
      <w:r w:rsidRPr="00F6144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14:paraId="094F6806" w14:textId="69FB9640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До </w:t>
      </w:r>
      <w:r w:rsidR="00B07F5E" w:rsidRPr="00A85C4C">
        <w:rPr>
          <w:bCs/>
          <w:color w:val="FF0000"/>
          <w:sz w:val="28"/>
          <w:szCs w:val="28"/>
        </w:rPr>
        <w:t>30</w:t>
      </w:r>
      <w:r w:rsidRPr="00A85C4C">
        <w:rPr>
          <w:bCs/>
          <w:color w:val="FF0000"/>
          <w:sz w:val="28"/>
          <w:szCs w:val="28"/>
        </w:rPr>
        <w:t>.12.20</w:t>
      </w:r>
      <w:r w:rsidR="00B07F5E" w:rsidRPr="00A85C4C">
        <w:rPr>
          <w:bCs/>
          <w:color w:val="FF0000"/>
          <w:sz w:val="28"/>
          <w:szCs w:val="28"/>
        </w:rPr>
        <w:t>21</w:t>
      </w:r>
      <w:r>
        <w:rPr>
          <w:b w:val="0"/>
          <w:sz w:val="28"/>
          <w:szCs w:val="28"/>
        </w:rPr>
        <w:t xml:space="preserve"> предоставить оформленные результаты расчетов. Результаты можно предоставить или в электронном виде (отсканированные листы), или принести в бумажном виде.</w:t>
      </w:r>
    </w:p>
    <w:p w14:paraId="46567057" w14:textId="77777777" w:rsidR="00BB190C" w:rsidRPr="00EA3C4B" w:rsidRDefault="00BB190C" w:rsidP="00BB190C">
      <w:pPr>
        <w:pStyle w:val="a8"/>
        <w:spacing w:line="360" w:lineRule="auto"/>
        <w:ind w:firstLine="709"/>
        <w:jc w:val="both"/>
        <w:rPr>
          <w:b w:val="0"/>
          <w:i/>
          <w:iCs/>
          <w:sz w:val="28"/>
          <w:szCs w:val="28"/>
        </w:rPr>
      </w:pPr>
      <w:r w:rsidRPr="00EA3C4B">
        <w:rPr>
          <w:b w:val="0"/>
          <w:i/>
          <w:iCs/>
          <w:sz w:val="28"/>
          <w:szCs w:val="28"/>
        </w:rPr>
        <w:t>Структура отчета должна соответствовать пунктам данного задания.</w:t>
      </w:r>
    </w:p>
    <w:p w14:paraId="7D20A25A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color w:val="FF0000"/>
          <w:sz w:val="28"/>
          <w:szCs w:val="28"/>
          <w:u w:val="single"/>
        </w:rPr>
      </w:pPr>
      <w:r w:rsidRPr="009157C1">
        <w:rPr>
          <w:b w:val="0"/>
          <w:color w:val="FF0000"/>
          <w:sz w:val="28"/>
          <w:szCs w:val="28"/>
          <w:u w:val="single"/>
        </w:rPr>
        <w:t xml:space="preserve">На сессию студент приносит полностью оформленную курсовую работу как единый документ, в котором последовательно отображены все части заданий. Курсовая </w:t>
      </w:r>
      <w:r>
        <w:rPr>
          <w:b w:val="0"/>
          <w:color w:val="FF0000"/>
          <w:sz w:val="28"/>
          <w:szCs w:val="28"/>
          <w:u w:val="single"/>
        </w:rPr>
        <w:t xml:space="preserve">работа </w:t>
      </w:r>
      <w:r w:rsidRPr="009157C1">
        <w:rPr>
          <w:b w:val="0"/>
          <w:color w:val="FF0000"/>
          <w:sz w:val="28"/>
          <w:szCs w:val="28"/>
          <w:u w:val="single"/>
        </w:rPr>
        <w:t>должна быть оформлена как документ на листах формата А4. Допускается и рукописный, и печатный вид.</w:t>
      </w:r>
    </w:p>
    <w:p w14:paraId="68015459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color w:val="FF0000"/>
          <w:sz w:val="28"/>
          <w:szCs w:val="28"/>
          <w:u w:val="single"/>
        </w:rPr>
      </w:pPr>
    </w:p>
    <w:p w14:paraId="160DCBB4" w14:textId="77777777" w:rsidR="00BB190C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80856">
        <w:rPr>
          <w:b w:val="0"/>
          <w:sz w:val="28"/>
          <w:szCs w:val="28"/>
        </w:rPr>
        <w:t>Рекомендуемая литература:</w:t>
      </w:r>
    </w:p>
    <w:p w14:paraId="2A4C650D" w14:textId="77777777" w:rsidR="00BD63D7" w:rsidRPr="00A43314" w:rsidRDefault="00BB190C" w:rsidP="00BB190C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0D5">
        <w:rPr>
          <w:b w:val="0"/>
          <w:sz w:val="28"/>
          <w:szCs w:val="28"/>
        </w:rPr>
        <w:t xml:space="preserve">1) </w:t>
      </w:r>
      <w:r>
        <w:rPr>
          <w:b w:val="0"/>
          <w:sz w:val="28"/>
          <w:szCs w:val="28"/>
        </w:rPr>
        <w:t xml:space="preserve">Кузнецов Ю.В., </w:t>
      </w:r>
      <w:proofErr w:type="spellStart"/>
      <w:r>
        <w:rPr>
          <w:b w:val="0"/>
          <w:sz w:val="28"/>
          <w:szCs w:val="28"/>
        </w:rPr>
        <w:t>Тронич</w:t>
      </w:r>
      <w:proofErr w:type="spellEnd"/>
      <w:r>
        <w:rPr>
          <w:b w:val="0"/>
          <w:sz w:val="28"/>
          <w:szCs w:val="28"/>
        </w:rPr>
        <w:t xml:space="preserve"> Ю.В. Основы анализа линейных радиоэлектронных цепей (Частотный анализ): Учебное пособие. М.: Изд-во МАИ, 1992. Страницы 29-60.</w:t>
      </w:r>
    </w:p>
    <w:sectPr w:rsidR="00BD63D7" w:rsidRPr="00A43314" w:rsidSect="00F20BED">
      <w:footerReference w:type="default" r:id="rId12"/>
      <w:pgSz w:w="11907" w:h="16840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A0C4" w14:textId="77777777" w:rsidR="000655CA" w:rsidRDefault="000655CA" w:rsidP="00BE2859">
      <w:r>
        <w:separator/>
      </w:r>
    </w:p>
  </w:endnote>
  <w:endnote w:type="continuationSeparator" w:id="0">
    <w:p w14:paraId="1ACC3979" w14:textId="77777777" w:rsidR="000655CA" w:rsidRDefault="000655CA" w:rsidP="00B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5895" w14:textId="77777777" w:rsidR="001837B1" w:rsidRDefault="001837B1">
    <w:pPr>
      <w:pStyle w:val="a6"/>
      <w:jc w:val="right"/>
    </w:pPr>
  </w:p>
  <w:p w14:paraId="3C5237CE" w14:textId="77777777" w:rsidR="001837B1" w:rsidRDefault="001837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C305" w14:textId="77777777" w:rsidR="000655CA" w:rsidRDefault="000655CA" w:rsidP="00BE2859">
      <w:r>
        <w:separator/>
      </w:r>
    </w:p>
  </w:footnote>
  <w:footnote w:type="continuationSeparator" w:id="0">
    <w:p w14:paraId="048A88A2" w14:textId="77777777" w:rsidR="000655CA" w:rsidRDefault="000655CA" w:rsidP="00BE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896"/>
    <w:multiLevelType w:val="hybridMultilevel"/>
    <w:tmpl w:val="046E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319"/>
    <w:multiLevelType w:val="singleLevel"/>
    <w:tmpl w:val="C4FC8A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93B548B"/>
    <w:multiLevelType w:val="singleLevel"/>
    <w:tmpl w:val="C4FC8AA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45B339AB"/>
    <w:multiLevelType w:val="hybridMultilevel"/>
    <w:tmpl w:val="060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33AF"/>
    <w:multiLevelType w:val="hybridMultilevel"/>
    <w:tmpl w:val="184440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866C2"/>
    <w:multiLevelType w:val="hybridMultilevel"/>
    <w:tmpl w:val="E6AE3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BF5219"/>
    <w:multiLevelType w:val="singleLevel"/>
    <w:tmpl w:val="B25608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61DF755D"/>
    <w:multiLevelType w:val="singleLevel"/>
    <w:tmpl w:val="6A827EB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99"/>
    <w:rsid w:val="000033DC"/>
    <w:rsid w:val="00006A8F"/>
    <w:rsid w:val="00031851"/>
    <w:rsid w:val="00034F4B"/>
    <w:rsid w:val="0003663D"/>
    <w:rsid w:val="00037BD9"/>
    <w:rsid w:val="00051E8E"/>
    <w:rsid w:val="000528D2"/>
    <w:rsid w:val="00061B85"/>
    <w:rsid w:val="00061E83"/>
    <w:rsid w:val="00063AFC"/>
    <w:rsid w:val="000655CA"/>
    <w:rsid w:val="0006687A"/>
    <w:rsid w:val="000700F1"/>
    <w:rsid w:val="0007017E"/>
    <w:rsid w:val="00071CE8"/>
    <w:rsid w:val="000A3C73"/>
    <w:rsid w:val="000A6E12"/>
    <w:rsid w:val="000B01EB"/>
    <w:rsid w:val="000B441C"/>
    <w:rsid w:val="000B655B"/>
    <w:rsid w:val="000C0293"/>
    <w:rsid w:val="000C1741"/>
    <w:rsid w:val="000C26A3"/>
    <w:rsid w:val="000C5294"/>
    <w:rsid w:val="000E3176"/>
    <w:rsid w:val="000E6E04"/>
    <w:rsid w:val="00107294"/>
    <w:rsid w:val="00116477"/>
    <w:rsid w:val="00120298"/>
    <w:rsid w:val="001249AD"/>
    <w:rsid w:val="001255E0"/>
    <w:rsid w:val="001315E9"/>
    <w:rsid w:val="00141087"/>
    <w:rsid w:val="00141B56"/>
    <w:rsid w:val="00154D41"/>
    <w:rsid w:val="00154F36"/>
    <w:rsid w:val="001837B1"/>
    <w:rsid w:val="00185F82"/>
    <w:rsid w:val="001A0115"/>
    <w:rsid w:val="001A220A"/>
    <w:rsid w:val="001A5E6E"/>
    <w:rsid w:val="001B7BC9"/>
    <w:rsid w:val="001C1730"/>
    <w:rsid w:val="001C2DB0"/>
    <w:rsid w:val="001C322B"/>
    <w:rsid w:val="001C3AAE"/>
    <w:rsid w:val="001C4EAD"/>
    <w:rsid w:val="001C6C88"/>
    <w:rsid w:val="001C70B8"/>
    <w:rsid w:val="001D165F"/>
    <w:rsid w:val="001D2F92"/>
    <w:rsid w:val="001D6BA8"/>
    <w:rsid w:val="001E16F3"/>
    <w:rsid w:val="001E1E6F"/>
    <w:rsid w:val="001E2774"/>
    <w:rsid w:val="00205810"/>
    <w:rsid w:val="002150D4"/>
    <w:rsid w:val="00217314"/>
    <w:rsid w:val="00221694"/>
    <w:rsid w:val="002238DC"/>
    <w:rsid w:val="00231501"/>
    <w:rsid w:val="002339EC"/>
    <w:rsid w:val="002410D6"/>
    <w:rsid w:val="00244A4F"/>
    <w:rsid w:val="00245277"/>
    <w:rsid w:val="00247F70"/>
    <w:rsid w:val="00250FE3"/>
    <w:rsid w:val="00254BB1"/>
    <w:rsid w:val="00265560"/>
    <w:rsid w:val="002668E6"/>
    <w:rsid w:val="0027081F"/>
    <w:rsid w:val="00292650"/>
    <w:rsid w:val="00294C23"/>
    <w:rsid w:val="00295121"/>
    <w:rsid w:val="00295CAB"/>
    <w:rsid w:val="00297E7B"/>
    <w:rsid w:val="002B24D1"/>
    <w:rsid w:val="002B491C"/>
    <w:rsid w:val="002C22C3"/>
    <w:rsid w:val="002D3F57"/>
    <w:rsid w:val="002E13FF"/>
    <w:rsid w:val="002E19B7"/>
    <w:rsid w:val="002E2522"/>
    <w:rsid w:val="002E6B19"/>
    <w:rsid w:val="002E76A4"/>
    <w:rsid w:val="00306EC1"/>
    <w:rsid w:val="003124E6"/>
    <w:rsid w:val="00316EDF"/>
    <w:rsid w:val="00322F6C"/>
    <w:rsid w:val="00324CCF"/>
    <w:rsid w:val="0032578B"/>
    <w:rsid w:val="00325A9C"/>
    <w:rsid w:val="00327244"/>
    <w:rsid w:val="00340267"/>
    <w:rsid w:val="003451EA"/>
    <w:rsid w:val="00360B04"/>
    <w:rsid w:val="0036132A"/>
    <w:rsid w:val="003725EB"/>
    <w:rsid w:val="00375310"/>
    <w:rsid w:val="003818E6"/>
    <w:rsid w:val="003864E9"/>
    <w:rsid w:val="00387CC1"/>
    <w:rsid w:val="00393F10"/>
    <w:rsid w:val="003A01E9"/>
    <w:rsid w:val="003A3015"/>
    <w:rsid w:val="003A65E7"/>
    <w:rsid w:val="003D3B6D"/>
    <w:rsid w:val="003D62DD"/>
    <w:rsid w:val="003E2AB8"/>
    <w:rsid w:val="003E2B67"/>
    <w:rsid w:val="003E5BBD"/>
    <w:rsid w:val="003E7E2E"/>
    <w:rsid w:val="003F1108"/>
    <w:rsid w:val="003F197E"/>
    <w:rsid w:val="003F37B0"/>
    <w:rsid w:val="003F4B87"/>
    <w:rsid w:val="003F53AE"/>
    <w:rsid w:val="00404857"/>
    <w:rsid w:val="0041703D"/>
    <w:rsid w:val="00420A8B"/>
    <w:rsid w:val="00430492"/>
    <w:rsid w:val="00431916"/>
    <w:rsid w:val="004348BF"/>
    <w:rsid w:val="00435EA3"/>
    <w:rsid w:val="00440495"/>
    <w:rsid w:val="00441571"/>
    <w:rsid w:val="004478EE"/>
    <w:rsid w:val="00460EC0"/>
    <w:rsid w:val="004626DB"/>
    <w:rsid w:val="004674C5"/>
    <w:rsid w:val="00467D91"/>
    <w:rsid w:val="00477C22"/>
    <w:rsid w:val="00481570"/>
    <w:rsid w:val="0048194C"/>
    <w:rsid w:val="00484A73"/>
    <w:rsid w:val="00485FDB"/>
    <w:rsid w:val="004A09F7"/>
    <w:rsid w:val="004A29BE"/>
    <w:rsid w:val="004A7087"/>
    <w:rsid w:val="004C0816"/>
    <w:rsid w:val="004D2D86"/>
    <w:rsid w:val="004D74EA"/>
    <w:rsid w:val="004E1D8A"/>
    <w:rsid w:val="004F5575"/>
    <w:rsid w:val="00502235"/>
    <w:rsid w:val="00510D69"/>
    <w:rsid w:val="00514246"/>
    <w:rsid w:val="0052354C"/>
    <w:rsid w:val="00524199"/>
    <w:rsid w:val="005264F9"/>
    <w:rsid w:val="00534FFB"/>
    <w:rsid w:val="00540747"/>
    <w:rsid w:val="005456D2"/>
    <w:rsid w:val="00560255"/>
    <w:rsid w:val="005636F3"/>
    <w:rsid w:val="0056461A"/>
    <w:rsid w:val="00564AF4"/>
    <w:rsid w:val="005653BD"/>
    <w:rsid w:val="0056749D"/>
    <w:rsid w:val="005702DA"/>
    <w:rsid w:val="005821C2"/>
    <w:rsid w:val="00586DFF"/>
    <w:rsid w:val="00587E04"/>
    <w:rsid w:val="00590DE0"/>
    <w:rsid w:val="005A4304"/>
    <w:rsid w:val="005A7FBD"/>
    <w:rsid w:val="005B5172"/>
    <w:rsid w:val="005C5749"/>
    <w:rsid w:val="005C7A86"/>
    <w:rsid w:val="005D04A4"/>
    <w:rsid w:val="005D4EFA"/>
    <w:rsid w:val="005D5721"/>
    <w:rsid w:val="005F5699"/>
    <w:rsid w:val="005F6548"/>
    <w:rsid w:val="005F691E"/>
    <w:rsid w:val="005F71DE"/>
    <w:rsid w:val="006009D5"/>
    <w:rsid w:val="0060243C"/>
    <w:rsid w:val="006107CB"/>
    <w:rsid w:val="00612981"/>
    <w:rsid w:val="00620510"/>
    <w:rsid w:val="00623205"/>
    <w:rsid w:val="006234C4"/>
    <w:rsid w:val="00627C9E"/>
    <w:rsid w:val="00630CC3"/>
    <w:rsid w:val="00631D51"/>
    <w:rsid w:val="00644B7E"/>
    <w:rsid w:val="00656C36"/>
    <w:rsid w:val="006621BF"/>
    <w:rsid w:val="00671E8F"/>
    <w:rsid w:val="00671F81"/>
    <w:rsid w:val="00685E18"/>
    <w:rsid w:val="00696CCB"/>
    <w:rsid w:val="006A02EF"/>
    <w:rsid w:val="006A7491"/>
    <w:rsid w:val="006B1057"/>
    <w:rsid w:val="006C4743"/>
    <w:rsid w:val="006C4BEA"/>
    <w:rsid w:val="006C68A8"/>
    <w:rsid w:val="006F0BB0"/>
    <w:rsid w:val="007074F7"/>
    <w:rsid w:val="0071288F"/>
    <w:rsid w:val="007270CC"/>
    <w:rsid w:val="0073253A"/>
    <w:rsid w:val="00734D5A"/>
    <w:rsid w:val="007373DF"/>
    <w:rsid w:val="00745574"/>
    <w:rsid w:val="00750D41"/>
    <w:rsid w:val="00763D78"/>
    <w:rsid w:val="0076515A"/>
    <w:rsid w:val="00794F98"/>
    <w:rsid w:val="0079780F"/>
    <w:rsid w:val="007A49BA"/>
    <w:rsid w:val="007B3820"/>
    <w:rsid w:val="007E17AC"/>
    <w:rsid w:val="007F3834"/>
    <w:rsid w:val="007F5974"/>
    <w:rsid w:val="007F6C80"/>
    <w:rsid w:val="00812971"/>
    <w:rsid w:val="00844AFE"/>
    <w:rsid w:val="00854D3D"/>
    <w:rsid w:val="00857D89"/>
    <w:rsid w:val="0086181B"/>
    <w:rsid w:val="00862CF3"/>
    <w:rsid w:val="00884873"/>
    <w:rsid w:val="00887EFA"/>
    <w:rsid w:val="008A1887"/>
    <w:rsid w:val="008C0B54"/>
    <w:rsid w:val="008E5615"/>
    <w:rsid w:val="008F0595"/>
    <w:rsid w:val="00901F20"/>
    <w:rsid w:val="00903245"/>
    <w:rsid w:val="00910717"/>
    <w:rsid w:val="009201D2"/>
    <w:rsid w:val="00927715"/>
    <w:rsid w:val="009331C3"/>
    <w:rsid w:val="0093737B"/>
    <w:rsid w:val="009438D7"/>
    <w:rsid w:val="00951DBF"/>
    <w:rsid w:val="0096313C"/>
    <w:rsid w:val="00981441"/>
    <w:rsid w:val="009840A8"/>
    <w:rsid w:val="00986916"/>
    <w:rsid w:val="0099245B"/>
    <w:rsid w:val="0099795C"/>
    <w:rsid w:val="009A286B"/>
    <w:rsid w:val="009A7C95"/>
    <w:rsid w:val="009B5039"/>
    <w:rsid w:val="009B6AAD"/>
    <w:rsid w:val="009C083D"/>
    <w:rsid w:val="009C667B"/>
    <w:rsid w:val="009C6C60"/>
    <w:rsid w:val="009D5B83"/>
    <w:rsid w:val="009E451E"/>
    <w:rsid w:val="009E6071"/>
    <w:rsid w:val="009F1BEA"/>
    <w:rsid w:val="009F4750"/>
    <w:rsid w:val="009F5916"/>
    <w:rsid w:val="00A008E6"/>
    <w:rsid w:val="00A068B0"/>
    <w:rsid w:val="00A10049"/>
    <w:rsid w:val="00A21589"/>
    <w:rsid w:val="00A22EC1"/>
    <w:rsid w:val="00A22F59"/>
    <w:rsid w:val="00A2615F"/>
    <w:rsid w:val="00A3418F"/>
    <w:rsid w:val="00A43314"/>
    <w:rsid w:val="00A50FEB"/>
    <w:rsid w:val="00A53D09"/>
    <w:rsid w:val="00A5532A"/>
    <w:rsid w:val="00A56A8E"/>
    <w:rsid w:val="00A67398"/>
    <w:rsid w:val="00A72C3A"/>
    <w:rsid w:val="00A85C4C"/>
    <w:rsid w:val="00A92CE1"/>
    <w:rsid w:val="00A95E11"/>
    <w:rsid w:val="00A96127"/>
    <w:rsid w:val="00A9728D"/>
    <w:rsid w:val="00AA37DF"/>
    <w:rsid w:val="00AA4694"/>
    <w:rsid w:val="00AC3B9E"/>
    <w:rsid w:val="00AC710B"/>
    <w:rsid w:val="00AD29D0"/>
    <w:rsid w:val="00AE0732"/>
    <w:rsid w:val="00AE15FF"/>
    <w:rsid w:val="00AE35AF"/>
    <w:rsid w:val="00AF298C"/>
    <w:rsid w:val="00B066BB"/>
    <w:rsid w:val="00B07F5E"/>
    <w:rsid w:val="00B15532"/>
    <w:rsid w:val="00B213B4"/>
    <w:rsid w:val="00B23A32"/>
    <w:rsid w:val="00B2709C"/>
    <w:rsid w:val="00B32A93"/>
    <w:rsid w:val="00B33D8D"/>
    <w:rsid w:val="00B369F3"/>
    <w:rsid w:val="00B53C81"/>
    <w:rsid w:val="00B5521D"/>
    <w:rsid w:val="00B63DD1"/>
    <w:rsid w:val="00B6458E"/>
    <w:rsid w:val="00B71930"/>
    <w:rsid w:val="00B81745"/>
    <w:rsid w:val="00B871A2"/>
    <w:rsid w:val="00B90D7E"/>
    <w:rsid w:val="00B9166F"/>
    <w:rsid w:val="00B934ED"/>
    <w:rsid w:val="00BA1428"/>
    <w:rsid w:val="00BA1FD7"/>
    <w:rsid w:val="00BA6AFA"/>
    <w:rsid w:val="00BB190C"/>
    <w:rsid w:val="00BB5AC6"/>
    <w:rsid w:val="00BC2140"/>
    <w:rsid w:val="00BC6F24"/>
    <w:rsid w:val="00BD63D7"/>
    <w:rsid w:val="00BE273B"/>
    <w:rsid w:val="00BE2859"/>
    <w:rsid w:val="00BE3155"/>
    <w:rsid w:val="00BE6F39"/>
    <w:rsid w:val="00BE7914"/>
    <w:rsid w:val="00BF713F"/>
    <w:rsid w:val="00C1035B"/>
    <w:rsid w:val="00C212B5"/>
    <w:rsid w:val="00C23898"/>
    <w:rsid w:val="00C31EF5"/>
    <w:rsid w:val="00C353B0"/>
    <w:rsid w:val="00C51718"/>
    <w:rsid w:val="00C5172E"/>
    <w:rsid w:val="00C52E89"/>
    <w:rsid w:val="00C56662"/>
    <w:rsid w:val="00C66016"/>
    <w:rsid w:val="00C66293"/>
    <w:rsid w:val="00C7054D"/>
    <w:rsid w:val="00C72625"/>
    <w:rsid w:val="00C73979"/>
    <w:rsid w:val="00C74B24"/>
    <w:rsid w:val="00C82C64"/>
    <w:rsid w:val="00C8317B"/>
    <w:rsid w:val="00C83773"/>
    <w:rsid w:val="00C9152C"/>
    <w:rsid w:val="00C91FBA"/>
    <w:rsid w:val="00C960D5"/>
    <w:rsid w:val="00CA00AC"/>
    <w:rsid w:val="00CA769F"/>
    <w:rsid w:val="00CC417D"/>
    <w:rsid w:val="00CD4207"/>
    <w:rsid w:val="00CE173D"/>
    <w:rsid w:val="00CF2337"/>
    <w:rsid w:val="00CF37E2"/>
    <w:rsid w:val="00D012A4"/>
    <w:rsid w:val="00D0260C"/>
    <w:rsid w:val="00D064B7"/>
    <w:rsid w:val="00D20ED1"/>
    <w:rsid w:val="00D41488"/>
    <w:rsid w:val="00D515F5"/>
    <w:rsid w:val="00D56FA1"/>
    <w:rsid w:val="00D76D8D"/>
    <w:rsid w:val="00D83220"/>
    <w:rsid w:val="00D86B89"/>
    <w:rsid w:val="00D90F93"/>
    <w:rsid w:val="00D96DF5"/>
    <w:rsid w:val="00DA142C"/>
    <w:rsid w:val="00DB363D"/>
    <w:rsid w:val="00DB5191"/>
    <w:rsid w:val="00DC2BBD"/>
    <w:rsid w:val="00DD37D3"/>
    <w:rsid w:val="00DD4289"/>
    <w:rsid w:val="00DE5DF5"/>
    <w:rsid w:val="00DE5E3C"/>
    <w:rsid w:val="00DE710B"/>
    <w:rsid w:val="00DF44EF"/>
    <w:rsid w:val="00DF593A"/>
    <w:rsid w:val="00DF7F1B"/>
    <w:rsid w:val="00E00FA4"/>
    <w:rsid w:val="00E1002F"/>
    <w:rsid w:val="00E11848"/>
    <w:rsid w:val="00E2033B"/>
    <w:rsid w:val="00E225A0"/>
    <w:rsid w:val="00E2622A"/>
    <w:rsid w:val="00E32CCE"/>
    <w:rsid w:val="00E333B3"/>
    <w:rsid w:val="00E345A0"/>
    <w:rsid w:val="00E43009"/>
    <w:rsid w:val="00E503CB"/>
    <w:rsid w:val="00E556E7"/>
    <w:rsid w:val="00E64FEE"/>
    <w:rsid w:val="00E705FC"/>
    <w:rsid w:val="00E730B4"/>
    <w:rsid w:val="00E90B81"/>
    <w:rsid w:val="00E91E03"/>
    <w:rsid w:val="00E92369"/>
    <w:rsid w:val="00E958C0"/>
    <w:rsid w:val="00E97D90"/>
    <w:rsid w:val="00EA18FE"/>
    <w:rsid w:val="00EA3C4B"/>
    <w:rsid w:val="00EA6DDF"/>
    <w:rsid w:val="00EB1592"/>
    <w:rsid w:val="00ED00FC"/>
    <w:rsid w:val="00ED0F4C"/>
    <w:rsid w:val="00ED120F"/>
    <w:rsid w:val="00EE1222"/>
    <w:rsid w:val="00F02D9C"/>
    <w:rsid w:val="00F0579C"/>
    <w:rsid w:val="00F064CD"/>
    <w:rsid w:val="00F0715D"/>
    <w:rsid w:val="00F10D25"/>
    <w:rsid w:val="00F124CD"/>
    <w:rsid w:val="00F16C9B"/>
    <w:rsid w:val="00F20371"/>
    <w:rsid w:val="00F20BED"/>
    <w:rsid w:val="00F5004B"/>
    <w:rsid w:val="00F553CE"/>
    <w:rsid w:val="00F624C4"/>
    <w:rsid w:val="00F64A72"/>
    <w:rsid w:val="00F65F16"/>
    <w:rsid w:val="00F80042"/>
    <w:rsid w:val="00F86957"/>
    <w:rsid w:val="00F872DD"/>
    <w:rsid w:val="00F93F09"/>
    <w:rsid w:val="00FA1200"/>
    <w:rsid w:val="00FA7564"/>
    <w:rsid w:val="00FB1B2A"/>
    <w:rsid w:val="00FB27DE"/>
    <w:rsid w:val="00FC04AE"/>
    <w:rsid w:val="00FC29DB"/>
    <w:rsid w:val="00FD07F3"/>
    <w:rsid w:val="00FD7FF5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7E3E"/>
  <w15:docId w15:val="{4AFE3D09-8B52-4681-BB69-8EA69B8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BED"/>
    <w:rPr>
      <w:kern w:val="16"/>
      <w:sz w:val="28"/>
    </w:rPr>
  </w:style>
  <w:style w:type="paragraph" w:styleId="6">
    <w:name w:val="heading 6"/>
    <w:basedOn w:val="a"/>
    <w:next w:val="a"/>
    <w:link w:val="60"/>
    <w:qFormat/>
    <w:rsid w:val="009331C3"/>
    <w:pPr>
      <w:keepNext/>
      <w:spacing w:before="120" w:after="120" w:line="360" w:lineRule="auto"/>
      <w:jc w:val="center"/>
      <w:outlineLvl w:val="5"/>
    </w:pPr>
    <w:rPr>
      <w:b/>
      <w:kern w:val="0"/>
      <w:u w:val="single"/>
    </w:rPr>
  </w:style>
  <w:style w:type="paragraph" w:styleId="7">
    <w:name w:val="heading 7"/>
    <w:basedOn w:val="a"/>
    <w:next w:val="a"/>
    <w:link w:val="70"/>
    <w:qFormat/>
    <w:rsid w:val="009331C3"/>
    <w:pPr>
      <w:keepNext/>
      <w:spacing w:line="360" w:lineRule="auto"/>
      <w:jc w:val="center"/>
      <w:outlineLvl w:val="6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F20BED"/>
    <w:pPr>
      <w:keepNext/>
      <w:jc w:val="center"/>
    </w:pPr>
    <w:rPr>
      <w:b/>
      <w:kern w:val="0"/>
    </w:rPr>
  </w:style>
  <w:style w:type="paragraph" w:customStyle="1" w:styleId="5">
    <w:name w:val="заголовок 5"/>
    <w:basedOn w:val="a"/>
    <w:next w:val="a"/>
    <w:rsid w:val="00F20BED"/>
    <w:pPr>
      <w:keepNext/>
      <w:jc w:val="center"/>
    </w:pPr>
    <w:rPr>
      <w:kern w:val="0"/>
    </w:rPr>
  </w:style>
  <w:style w:type="paragraph" w:styleId="a3">
    <w:name w:val="Body Text Indent"/>
    <w:basedOn w:val="a"/>
    <w:rsid w:val="00F20BED"/>
    <w:pPr>
      <w:ind w:firstLine="720"/>
      <w:jc w:val="both"/>
    </w:pPr>
    <w:rPr>
      <w:kern w:val="2"/>
    </w:rPr>
  </w:style>
  <w:style w:type="paragraph" w:styleId="a4">
    <w:name w:val="header"/>
    <w:basedOn w:val="a"/>
    <w:link w:val="a5"/>
    <w:rsid w:val="00BE2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2859"/>
    <w:rPr>
      <w:kern w:val="16"/>
      <w:sz w:val="28"/>
    </w:rPr>
  </w:style>
  <w:style w:type="paragraph" w:styleId="a6">
    <w:name w:val="footer"/>
    <w:basedOn w:val="a"/>
    <w:link w:val="a7"/>
    <w:uiPriority w:val="99"/>
    <w:rsid w:val="00BE2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859"/>
    <w:rPr>
      <w:kern w:val="16"/>
      <w:sz w:val="28"/>
    </w:rPr>
  </w:style>
  <w:style w:type="paragraph" w:styleId="a8">
    <w:name w:val="Subtitle"/>
    <w:basedOn w:val="a"/>
    <w:link w:val="a9"/>
    <w:qFormat/>
    <w:rsid w:val="00E11848"/>
    <w:pPr>
      <w:jc w:val="center"/>
    </w:pPr>
    <w:rPr>
      <w:b/>
      <w:kern w:val="0"/>
      <w:sz w:val="24"/>
    </w:rPr>
  </w:style>
  <w:style w:type="character" w:customStyle="1" w:styleId="a9">
    <w:name w:val="Подзаголовок Знак"/>
    <w:basedOn w:val="a0"/>
    <w:link w:val="a8"/>
    <w:rsid w:val="00E11848"/>
    <w:rPr>
      <w:b/>
      <w:sz w:val="24"/>
    </w:rPr>
  </w:style>
  <w:style w:type="character" w:styleId="aa">
    <w:name w:val="Placeholder Text"/>
    <w:basedOn w:val="a0"/>
    <w:uiPriority w:val="99"/>
    <w:semiHidden/>
    <w:rsid w:val="00E345A0"/>
    <w:rPr>
      <w:color w:val="808080"/>
    </w:rPr>
  </w:style>
  <w:style w:type="paragraph" w:styleId="ab">
    <w:name w:val="Balloon Text"/>
    <w:basedOn w:val="a"/>
    <w:link w:val="ac"/>
    <w:rsid w:val="00E34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345A0"/>
    <w:rPr>
      <w:rFonts w:ascii="Tahoma" w:hAnsi="Tahoma" w:cs="Tahoma"/>
      <w:kern w:val="16"/>
      <w:sz w:val="16"/>
      <w:szCs w:val="16"/>
    </w:rPr>
  </w:style>
  <w:style w:type="paragraph" w:styleId="ad">
    <w:name w:val="Body Text"/>
    <w:basedOn w:val="a"/>
    <w:link w:val="ae"/>
    <w:rsid w:val="002D3F57"/>
    <w:pPr>
      <w:spacing w:after="120"/>
    </w:pPr>
  </w:style>
  <w:style w:type="character" w:customStyle="1" w:styleId="ae">
    <w:name w:val="Основной текст Знак"/>
    <w:basedOn w:val="a0"/>
    <w:link w:val="ad"/>
    <w:rsid w:val="002D3F57"/>
    <w:rPr>
      <w:kern w:val="16"/>
      <w:sz w:val="28"/>
    </w:rPr>
  </w:style>
  <w:style w:type="table" w:styleId="af">
    <w:name w:val="Table Grid"/>
    <w:basedOn w:val="a1"/>
    <w:rsid w:val="00CC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9331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31C3"/>
    <w:rPr>
      <w:kern w:val="16"/>
      <w:sz w:val="28"/>
    </w:rPr>
  </w:style>
  <w:style w:type="paragraph" w:styleId="3">
    <w:name w:val="Body Text Indent 3"/>
    <w:basedOn w:val="a"/>
    <w:link w:val="30"/>
    <w:rsid w:val="009331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31C3"/>
    <w:rPr>
      <w:kern w:val="16"/>
      <w:sz w:val="16"/>
      <w:szCs w:val="16"/>
    </w:rPr>
  </w:style>
  <w:style w:type="character" w:customStyle="1" w:styleId="60">
    <w:name w:val="Заголовок 6 Знак"/>
    <w:basedOn w:val="a0"/>
    <w:link w:val="6"/>
    <w:rsid w:val="009331C3"/>
    <w:rPr>
      <w:b/>
      <w:sz w:val="28"/>
      <w:u w:val="single"/>
    </w:rPr>
  </w:style>
  <w:style w:type="character" w:customStyle="1" w:styleId="70">
    <w:name w:val="Заголовок 7 Знак"/>
    <w:basedOn w:val="a0"/>
    <w:link w:val="7"/>
    <w:rsid w:val="009331C3"/>
    <w:rPr>
      <w:sz w:val="24"/>
    </w:rPr>
  </w:style>
  <w:style w:type="paragraph" w:styleId="af0">
    <w:name w:val="List Paragraph"/>
    <w:basedOn w:val="a"/>
    <w:uiPriority w:val="34"/>
    <w:qFormat/>
    <w:rsid w:val="00C31EF5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9F20-D641-4699-AB8A-1267F0AF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</vt:lpstr>
    </vt:vector>
  </TitlesOfParts>
  <Company>Кафедра №24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creator>Кафедра №24</dc:creator>
  <cp:lastModifiedBy>И Н</cp:lastModifiedBy>
  <cp:revision>20</cp:revision>
  <cp:lastPrinted>2013-10-08T09:13:00Z</cp:lastPrinted>
  <dcterms:created xsi:type="dcterms:W3CDTF">2019-10-02T16:48:00Z</dcterms:created>
  <dcterms:modified xsi:type="dcterms:W3CDTF">2021-12-12T10:09:00Z</dcterms:modified>
</cp:coreProperties>
</file>