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03DC" w14:textId="77777777" w:rsidR="0014324D" w:rsidRDefault="00F64AF2">
      <w:pPr>
        <w:spacing w:before="60" w:after="60"/>
        <w:jc w:val="both"/>
        <w:rPr>
          <w:rFonts w:ascii="Times New Roman" w:hAnsi="Times New Roman"/>
          <w:sz w:val="28"/>
        </w:rPr>
      </w:pPr>
      <w:r w:rsidRPr="00EA22DB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52834E1B" wp14:editId="125839ED">
            <wp:extent cx="5943600" cy="1066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7D654" w14:textId="77777777" w:rsidR="0014324D" w:rsidRDefault="0014324D">
      <w:pPr>
        <w:spacing w:before="60" w:after="60"/>
        <w:jc w:val="both"/>
        <w:rPr>
          <w:rFonts w:ascii="Times New Roman" w:hAnsi="Times New Roman"/>
          <w:sz w:val="28"/>
        </w:rPr>
      </w:pPr>
    </w:p>
    <w:p w14:paraId="69663253" w14:textId="77777777" w:rsidR="0014324D" w:rsidRDefault="004648D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Кафедра «Бухгалтерского учета, налогообложения и таможенного дела»</w:t>
      </w:r>
    </w:p>
    <w:p w14:paraId="10A583E1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38C10D87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6130D61F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29935A8D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15058D4C" w14:textId="77777777" w:rsidR="0014324D" w:rsidRDefault="004648D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Рейтинговая работа </w:t>
      </w:r>
    </w:p>
    <w:p w14:paraId="110A4752" w14:textId="77777777" w:rsidR="0014324D" w:rsidRDefault="004648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дисципли</w:t>
      </w:r>
      <w:r w:rsidR="00AE4CD0">
        <w:rPr>
          <w:rFonts w:ascii="Times New Roman" w:hAnsi="Times New Roman"/>
          <w:b/>
          <w:sz w:val="32"/>
        </w:rPr>
        <w:t>не «</w:t>
      </w:r>
      <w:bookmarkStart w:id="0" w:name="_GoBack"/>
      <w:r w:rsidR="00AE4CD0">
        <w:rPr>
          <w:rFonts w:ascii="Times New Roman" w:hAnsi="Times New Roman"/>
          <w:b/>
          <w:sz w:val="32"/>
        </w:rPr>
        <w:t>Таможенные операции</w:t>
      </w:r>
      <w:bookmarkEnd w:id="0"/>
      <w:r w:rsidR="00AE4CD0">
        <w:rPr>
          <w:rFonts w:ascii="Times New Roman" w:hAnsi="Times New Roman"/>
          <w:b/>
          <w:sz w:val="32"/>
        </w:rPr>
        <w:t>. Часть 2</w:t>
      </w:r>
      <w:r>
        <w:rPr>
          <w:rFonts w:ascii="Times New Roman" w:hAnsi="Times New Roman"/>
          <w:b/>
          <w:sz w:val="32"/>
        </w:rPr>
        <w:t>»</w:t>
      </w:r>
    </w:p>
    <w:p w14:paraId="525EDCCB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1C4946F1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4233544E" w14:textId="77777777" w:rsidR="0014324D" w:rsidRDefault="004648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подготовки: </w:t>
      </w:r>
      <w:r>
        <w:rPr>
          <w:rFonts w:ascii="Times New Roman" w:hAnsi="Times New Roman"/>
          <w:color w:val="000000"/>
          <w:sz w:val="28"/>
          <w:u w:val="single"/>
        </w:rPr>
        <w:t>38.05.02 «Таможенное дело»</w:t>
      </w:r>
    </w:p>
    <w:p w14:paraId="46361C7C" w14:textId="77777777" w:rsidR="0014324D" w:rsidRDefault="001432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EFAD52" w14:textId="77777777" w:rsidR="0014324D" w:rsidRDefault="004648D5">
      <w:pPr>
        <w:spacing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Направленность (профиль) программы:</w:t>
      </w:r>
    </w:p>
    <w:p w14:paraId="19D8E853" w14:textId="77777777" w:rsidR="0014324D" w:rsidRDefault="004648D5">
      <w:pPr>
        <w:spacing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«Таможенные платежи и валютный контроль»</w:t>
      </w:r>
    </w:p>
    <w:p w14:paraId="31558135" w14:textId="77777777" w:rsidR="0014324D" w:rsidRDefault="001432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4AABEA" w14:textId="77777777" w:rsidR="0014324D" w:rsidRDefault="001432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3B20BCC" w14:textId="77777777" w:rsidR="0014324D" w:rsidRDefault="004648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высшего образования:</w:t>
      </w:r>
    </w:p>
    <w:p w14:paraId="007B5825" w14:textId="77777777" w:rsidR="0014324D" w:rsidRDefault="00CA03FC">
      <w:pPr>
        <w:spacing w:after="0" w:line="240" w:lineRule="auto"/>
        <w:jc w:val="center"/>
        <w:rPr>
          <w:rFonts w:ascii="Times New Roman" w:hAnsi="Times New Roman"/>
          <w:i/>
          <w:sz w:val="28"/>
          <w:u w:val="single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Спициалитет</w:t>
      </w:r>
      <w:proofErr w:type="spellEnd"/>
    </w:p>
    <w:p w14:paraId="16F13E6A" w14:textId="77777777" w:rsidR="0014324D" w:rsidRDefault="0014324D">
      <w:pPr>
        <w:jc w:val="center"/>
        <w:rPr>
          <w:rFonts w:ascii="Times New Roman" w:hAnsi="Times New Roman"/>
          <w:sz w:val="28"/>
        </w:rPr>
      </w:pPr>
    </w:p>
    <w:p w14:paraId="3FF41A1D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129A92F5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4F0476A7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7948C09A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7711CF46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0149B009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02F309A3" w14:textId="77777777" w:rsidR="0014324D" w:rsidRDefault="0014324D">
      <w:pPr>
        <w:jc w:val="center"/>
        <w:rPr>
          <w:rFonts w:ascii="Times New Roman" w:hAnsi="Times New Roman"/>
          <w:b/>
          <w:sz w:val="28"/>
        </w:rPr>
      </w:pPr>
    </w:p>
    <w:p w14:paraId="40C566D1" w14:textId="77777777" w:rsidR="0014324D" w:rsidRDefault="00C958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Москва 2020</w:t>
      </w:r>
    </w:p>
    <w:p w14:paraId="70063287" w14:textId="77777777" w:rsidR="0014324D" w:rsidRDefault="001432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38CD6B64" w14:textId="77777777" w:rsidR="0014324D" w:rsidRDefault="001432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3B9DA908" w14:textId="77777777" w:rsidR="0014324D" w:rsidRDefault="0014324D">
      <w:pPr>
        <w:spacing w:after="0" w:line="240" w:lineRule="auto"/>
        <w:ind w:firstLine="709"/>
        <w:jc w:val="center"/>
        <w:rPr>
          <w:sz w:val="28"/>
        </w:rPr>
      </w:pPr>
    </w:p>
    <w:p w14:paraId="2A6A593F" w14:textId="77777777" w:rsidR="0014324D" w:rsidRDefault="004648D5">
      <w:pPr>
        <w:pStyle w:val="a7"/>
        <w:numPr>
          <w:ilvl w:val="0"/>
          <w:numId w:val="18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ОБЩИЕ ПОЛОЖЕНИЯ </w:t>
      </w:r>
    </w:p>
    <w:p w14:paraId="4CEE8859" w14:textId="77777777" w:rsidR="0014324D" w:rsidRDefault="0014324D">
      <w:pPr>
        <w:pStyle w:val="a7"/>
        <w:ind w:left="810"/>
        <w:rPr>
          <w:b/>
          <w:sz w:val="28"/>
        </w:rPr>
      </w:pPr>
    </w:p>
    <w:p w14:paraId="75F19C97" w14:textId="77777777" w:rsidR="0014324D" w:rsidRDefault="004648D5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>
        <w:rPr>
          <w:sz w:val="28"/>
        </w:rPr>
        <w:t>балльно</w:t>
      </w:r>
      <w:proofErr w:type="spellEnd"/>
      <w:r>
        <w:rPr>
          <w:sz w:val="28"/>
        </w:rPr>
        <w:t>-рейтинговой системы (БРС) Университета.</w:t>
      </w:r>
    </w:p>
    <w:p w14:paraId="51113A06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Рейтинговая работа – </w:t>
      </w:r>
      <w:r w:rsidR="000C507C" w:rsidRPr="000C507C">
        <w:rPr>
          <w:rFonts w:ascii="Times New Roman" w:hAnsi="Times New Roman"/>
          <w:sz w:val="28"/>
        </w:rPr>
        <w:tab/>
        <w:t>Расчетно-аналитическое задание</w:t>
      </w:r>
      <w:r w:rsidR="000C507C">
        <w:rPr>
          <w:rFonts w:ascii="Times New Roman" w:hAnsi="Times New Roman"/>
          <w:sz w:val="28"/>
        </w:rPr>
        <w:t>.</w:t>
      </w:r>
    </w:p>
    <w:p w14:paraId="1CEBEB0C" w14:textId="77777777" w:rsidR="000C507C" w:rsidRPr="00881E6D" w:rsidRDefault="000C507C" w:rsidP="000C507C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0C507C">
        <w:rPr>
          <w:rFonts w:ascii="Times New Roman" w:hAnsi="Times New Roman"/>
          <w:sz w:val="28"/>
        </w:rPr>
        <w:tab/>
        <w:t xml:space="preserve">Расчетно-аналитическое задание – </w:t>
      </w:r>
      <w:r w:rsidR="00C03482" w:rsidRPr="000C507C">
        <w:rPr>
          <w:rFonts w:ascii="Times New Roman" w:hAnsi="Times New Roman"/>
          <w:sz w:val="28"/>
        </w:rPr>
        <w:t>самостоятельная письменная</w:t>
      </w:r>
      <w:r w:rsidRPr="000C507C">
        <w:rPr>
          <w:rFonts w:ascii="Times New Roman" w:hAnsi="Times New Roman"/>
          <w:sz w:val="28"/>
        </w:rPr>
        <w:t xml:space="preserve">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расчетно-аналитического задания ориентировано на развитие математических способностей, логического и аналитического мышления.</w:t>
      </w:r>
      <w:r>
        <w:rPr>
          <w:rFonts w:ascii="Times New Roman" w:hAnsi="Times New Roman"/>
          <w:sz w:val="28"/>
        </w:rPr>
        <w:t xml:space="preserve"> Студент </w:t>
      </w:r>
      <w:r w:rsidR="00CC39DE">
        <w:rPr>
          <w:rFonts w:ascii="Times New Roman" w:hAnsi="Times New Roman"/>
          <w:sz w:val="28"/>
        </w:rPr>
        <w:t xml:space="preserve">выполняет расчет </w:t>
      </w:r>
      <w:r w:rsidR="00B356BD">
        <w:rPr>
          <w:rFonts w:ascii="Times New Roman" w:hAnsi="Times New Roman"/>
          <w:sz w:val="28"/>
        </w:rPr>
        <w:t xml:space="preserve"> представленной задачи и </w:t>
      </w:r>
      <w:r>
        <w:rPr>
          <w:rFonts w:ascii="Times New Roman" w:hAnsi="Times New Roman"/>
          <w:sz w:val="28"/>
        </w:rPr>
        <w:t xml:space="preserve">на основании </w:t>
      </w:r>
      <w:r w:rsidR="00B356BD">
        <w:rPr>
          <w:rFonts w:ascii="Times New Roman" w:hAnsi="Times New Roman"/>
          <w:sz w:val="28"/>
        </w:rPr>
        <w:t>условий задачи заполняет</w:t>
      </w:r>
      <w:r>
        <w:rPr>
          <w:rFonts w:ascii="Times New Roman" w:hAnsi="Times New Roman"/>
          <w:sz w:val="28"/>
        </w:rPr>
        <w:t xml:space="preserve"> </w:t>
      </w:r>
      <w:r w:rsidR="00B356BD">
        <w:rPr>
          <w:rFonts w:ascii="Times New Roman" w:hAnsi="Times New Roman"/>
          <w:sz w:val="28"/>
        </w:rPr>
        <w:t xml:space="preserve">декларацию и ДТС </w:t>
      </w:r>
      <w:r w:rsidR="00C0348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электронном виде</w:t>
      </w:r>
      <w:r w:rsidR="00B356BD">
        <w:rPr>
          <w:rFonts w:ascii="Times New Roman" w:hAnsi="Times New Roman"/>
          <w:sz w:val="28"/>
        </w:rPr>
        <w:t xml:space="preserve"> (оформить как приложение)</w:t>
      </w:r>
      <w:r>
        <w:rPr>
          <w:rFonts w:ascii="Times New Roman" w:hAnsi="Times New Roman"/>
          <w:sz w:val="28"/>
        </w:rPr>
        <w:t xml:space="preserve">. </w:t>
      </w:r>
      <w:r w:rsidRPr="00881E6D">
        <w:rPr>
          <w:rFonts w:ascii="Times New Roman" w:hAnsi="Times New Roman"/>
          <w:sz w:val="28"/>
          <w:szCs w:val="24"/>
        </w:rPr>
        <w:t xml:space="preserve">Задание для выполнения </w:t>
      </w:r>
      <w:r>
        <w:rPr>
          <w:rFonts w:ascii="Times New Roman" w:hAnsi="Times New Roman"/>
          <w:sz w:val="28"/>
          <w:szCs w:val="24"/>
        </w:rPr>
        <w:t>РАЗ</w:t>
      </w:r>
      <w:r w:rsidRPr="00881E6D">
        <w:rPr>
          <w:rFonts w:ascii="Times New Roman" w:hAnsi="Times New Roman"/>
          <w:sz w:val="28"/>
          <w:szCs w:val="24"/>
        </w:rPr>
        <w:t xml:space="preserve"> выбирается студентом из представленного ниже списка по согласованию с преподавателем:</w:t>
      </w:r>
      <w:r w:rsidRPr="00881E6D">
        <w:t xml:space="preserve"> </w:t>
      </w:r>
      <w:r w:rsidRPr="00881E6D">
        <w:rPr>
          <w:rFonts w:ascii="Times New Roman" w:hAnsi="Times New Roman"/>
          <w:sz w:val="28"/>
          <w:szCs w:val="24"/>
        </w:rPr>
        <w:t xml:space="preserve">номер </w:t>
      </w:r>
      <w:r w:rsidR="00B356BD">
        <w:rPr>
          <w:rFonts w:ascii="Times New Roman" w:hAnsi="Times New Roman"/>
          <w:sz w:val="28"/>
          <w:szCs w:val="24"/>
        </w:rPr>
        <w:t>варианта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881E6D">
        <w:rPr>
          <w:rFonts w:ascii="Times New Roman" w:hAnsi="Times New Roman"/>
          <w:sz w:val="28"/>
          <w:szCs w:val="24"/>
        </w:rPr>
        <w:t>выбирается в соответствии с первой буквой фамилии студента</w:t>
      </w:r>
      <w:r>
        <w:rPr>
          <w:rFonts w:ascii="Times New Roman" w:hAnsi="Times New Roman"/>
          <w:sz w:val="28"/>
          <w:szCs w:val="24"/>
        </w:rPr>
        <w:t>: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743"/>
      </w:tblGrid>
      <w:tr w:rsidR="000C507C" w:rsidRPr="00881E6D" w14:paraId="472A4E53" w14:textId="77777777" w:rsidTr="00BC3448">
        <w:trPr>
          <w:trHeight w:val="416"/>
        </w:trPr>
        <w:tc>
          <w:tcPr>
            <w:tcW w:w="4247" w:type="dxa"/>
            <w:vAlign w:val="center"/>
          </w:tcPr>
          <w:p w14:paraId="21A4F04C" w14:textId="77777777" w:rsidR="000C507C" w:rsidRPr="00881E6D" w:rsidRDefault="000C507C" w:rsidP="00BC3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4743" w:type="dxa"/>
          </w:tcPr>
          <w:p w14:paraId="4FA34B48" w14:textId="77777777" w:rsidR="00BC3448" w:rsidRDefault="00BC3448" w:rsidP="00BC3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BE16C" w14:textId="77777777" w:rsidR="00BC3448" w:rsidRDefault="000C507C" w:rsidP="00BC3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BC3448">
              <w:rPr>
                <w:rFonts w:ascii="Times New Roman" w:hAnsi="Times New Roman"/>
                <w:sz w:val="24"/>
                <w:szCs w:val="24"/>
              </w:rPr>
              <w:t xml:space="preserve">пакета документа для </w:t>
            </w:r>
          </w:p>
          <w:p w14:paraId="7F53C505" w14:textId="77777777" w:rsidR="000C507C" w:rsidRDefault="00BC3448" w:rsidP="00BC3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Расчетно-аналитического задания</w:t>
            </w:r>
          </w:p>
          <w:p w14:paraId="4BBA5A62" w14:textId="77777777" w:rsidR="00BC3448" w:rsidRPr="00881E6D" w:rsidRDefault="00BC3448" w:rsidP="00BC3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07C" w:rsidRPr="00881E6D" w14:paraId="7CAD4DEF" w14:textId="77777777" w:rsidTr="006C72F8">
        <w:trPr>
          <w:trHeight w:val="230"/>
        </w:trPr>
        <w:tc>
          <w:tcPr>
            <w:tcW w:w="4247" w:type="dxa"/>
            <w:vAlign w:val="center"/>
          </w:tcPr>
          <w:p w14:paraId="3D0B8F22" w14:textId="77777777" w:rsidR="000C507C" w:rsidRDefault="000C507C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А-Б</w:t>
            </w:r>
          </w:p>
          <w:p w14:paraId="7F7EE20A" w14:textId="77777777" w:rsidR="00CC39DE" w:rsidRPr="00881E6D" w:rsidRDefault="00CC39DE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41B29FE8" w14:textId="77777777" w:rsidR="000C507C" w:rsidRPr="006C72F8" w:rsidRDefault="00C958CD" w:rsidP="006C72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F8">
              <w:rPr>
                <w:rFonts w:ascii="Times New Roman" w:hAnsi="Times New Roman"/>
                <w:sz w:val="24"/>
                <w:szCs w:val="24"/>
              </w:rPr>
              <w:t>Вар 1</w:t>
            </w:r>
          </w:p>
        </w:tc>
      </w:tr>
      <w:tr w:rsidR="00CC39DE" w:rsidRPr="00881E6D" w14:paraId="1F995B23" w14:textId="77777777" w:rsidTr="00D67FAD">
        <w:trPr>
          <w:trHeight w:val="562"/>
        </w:trPr>
        <w:tc>
          <w:tcPr>
            <w:tcW w:w="4247" w:type="dxa"/>
            <w:vAlign w:val="center"/>
          </w:tcPr>
          <w:p w14:paraId="1F93D50B" w14:textId="77777777" w:rsidR="00CC39DE" w:rsidRPr="009A668E" w:rsidRDefault="00CC39DE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668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В-Г</w:t>
            </w:r>
          </w:p>
          <w:p w14:paraId="0560CD5C" w14:textId="77777777" w:rsidR="00CC39DE" w:rsidRPr="009A668E" w:rsidRDefault="00CC39DE" w:rsidP="00D67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668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Д-Е</w:t>
            </w:r>
          </w:p>
        </w:tc>
        <w:tc>
          <w:tcPr>
            <w:tcW w:w="4743" w:type="dxa"/>
            <w:vAlign w:val="center"/>
          </w:tcPr>
          <w:p w14:paraId="6DB2E509" w14:textId="77777777" w:rsidR="00CC39DE" w:rsidRPr="009A668E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68E">
              <w:rPr>
                <w:rFonts w:ascii="Times New Roman" w:hAnsi="Times New Roman"/>
                <w:sz w:val="24"/>
                <w:szCs w:val="24"/>
                <w:highlight w:val="yellow"/>
              </w:rPr>
              <w:t>Вар 2</w:t>
            </w:r>
          </w:p>
          <w:p w14:paraId="03098754" w14:textId="77777777" w:rsidR="00CC39DE" w:rsidRPr="009A668E" w:rsidRDefault="00CC39DE" w:rsidP="00DC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C72F8" w:rsidRPr="00881E6D" w14:paraId="6A6ADCC1" w14:textId="77777777" w:rsidTr="006C72F8">
        <w:trPr>
          <w:trHeight w:val="230"/>
        </w:trPr>
        <w:tc>
          <w:tcPr>
            <w:tcW w:w="4247" w:type="dxa"/>
            <w:vAlign w:val="center"/>
          </w:tcPr>
          <w:p w14:paraId="594A1B57" w14:textId="77777777" w:rsidR="006C72F8" w:rsidRPr="00881E6D" w:rsidRDefault="006C72F8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Ж-З</w:t>
            </w:r>
          </w:p>
        </w:tc>
        <w:tc>
          <w:tcPr>
            <w:tcW w:w="4743" w:type="dxa"/>
            <w:vAlign w:val="center"/>
          </w:tcPr>
          <w:p w14:paraId="0B07D058" w14:textId="77777777" w:rsidR="00CC39DE" w:rsidRDefault="00CC39DE" w:rsidP="006C72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F8">
              <w:rPr>
                <w:rFonts w:ascii="Times New Roman" w:hAnsi="Times New Roman"/>
                <w:sz w:val="24"/>
                <w:szCs w:val="24"/>
              </w:rPr>
              <w:t>Вар 3</w:t>
            </w:r>
          </w:p>
          <w:p w14:paraId="45D07D7C" w14:textId="77777777" w:rsidR="006C72F8" w:rsidRPr="006C72F8" w:rsidRDefault="006C72F8" w:rsidP="006C72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9DE" w:rsidRPr="00881E6D" w14:paraId="2CDE5774" w14:textId="77777777" w:rsidTr="00200B8E">
        <w:trPr>
          <w:trHeight w:val="828"/>
        </w:trPr>
        <w:tc>
          <w:tcPr>
            <w:tcW w:w="4247" w:type="dxa"/>
            <w:vAlign w:val="center"/>
          </w:tcPr>
          <w:p w14:paraId="20A3C8BC" w14:textId="77777777" w:rsidR="00CC39DE" w:rsidRPr="00881E6D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И-К</w:t>
            </w:r>
          </w:p>
          <w:p w14:paraId="465887FF" w14:textId="77777777" w:rsidR="00CC39DE" w:rsidRPr="00881E6D" w:rsidRDefault="00CC39DE" w:rsidP="00200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Л-М</w:t>
            </w:r>
          </w:p>
        </w:tc>
        <w:tc>
          <w:tcPr>
            <w:tcW w:w="4743" w:type="dxa"/>
            <w:vAlign w:val="center"/>
          </w:tcPr>
          <w:p w14:paraId="4D662837" w14:textId="77777777" w:rsidR="00CC39DE" w:rsidRDefault="00CC39DE" w:rsidP="00B3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19301" w14:textId="77777777" w:rsidR="00CC39DE" w:rsidRPr="006C72F8" w:rsidRDefault="00CC39DE" w:rsidP="00B3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F8">
              <w:rPr>
                <w:rFonts w:ascii="Times New Roman" w:hAnsi="Times New Roman"/>
                <w:sz w:val="24"/>
                <w:szCs w:val="24"/>
              </w:rPr>
              <w:t xml:space="preserve">Вар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A118314" w14:textId="77777777" w:rsidR="00CC39DE" w:rsidRPr="006C72F8" w:rsidRDefault="00CC39DE" w:rsidP="00B3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2F8" w:rsidRPr="00881E6D" w14:paraId="5533E957" w14:textId="77777777" w:rsidTr="006C72F8">
        <w:trPr>
          <w:trHeight w:val="230"/>
        </w:trPr>
        <w:tc>
          <w:tcPr>
            <w:tcW w:w="4247" w:type="dxa"/>
            <w:vAlign w:val="center"/>
          </w:tcPr>
          <w:p w14:paraId="68CDD807" w14:textId="77777777" w:rsidR="006C72F8" w:rsidRDefault="006C72F8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Н-О</w:t>
            </w:r>
          </w:p>
          <w:p w14:paraId="3BE56B0C" w14:textId="77777777" w:rsidR="00CC39DE" w:rsidRPr="00881E6D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6B48716A" w14:textId="77777777" w:rsidR="006C72F8" w:rsidRPr="006C72F8" w:rsidRDefault="00CC39DE" w:rsidP="006C72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 5</w:t>
            </w:r>
          </w:p>
        </w:tc>
      </w:tr>
      <w:tr w:rsidR="006C72F8" w:rsidRPr="00881E6D" w14:paraId="4A1E5A53" w14:textId="77777777" w:rsidTr="006C72F8">
        <w:trPr>
          <w:trHeight w:val="230"/>
        </w:trPr>
        <w:tc>
          <w:tcPr>
            <w:tcW w:w="4247" w:type="dxa"/>
            <w:vAlign w:val="center"/>
          </w:tcPr>
          <w:p w14:paraId="438B95EF" w14:textId="77777777" w:rsidR="006C72F8" w:rsidRDefault="006C72F8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П-Р</w:t>
            </w:r>
          </w:p>
          <w:p w14:paraId="5D03B7CE" w14:textId="77777777" w:rsidR="00CC39DE" w:rsidRPr="00881E6D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2AF4CB3" w14:textId="77777777" w:rsidR="006C72F8" w:rsidRPr="006C72F8" w:rsidRDefault="006C72F8" w:rsidP="006C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F8">
              <w:rPr>
                <w:rFonts w:ascii="Times New Roman" w:hAnsi="Times New Roman"/>
                <w:sz w:val="24"/>
                <w:szCs w:val="24"/>
              </w:rPr>
              <w:t xml:space="preserve">Вар </w:t>
            </w:r>
            <w:r w:rsidR="00CC39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39DE" w:rsidRPr="00881E6D" w14:paraId="358322FE" w14:textId="77777777" w:rsidTr="00515939">
        <w:trPr>
          <w:trHeight w:val="562"/>
        </w:trPr>
        <w:tc>
          <w:tcPr>
            <w:tcW w:w="4247" w:type="dxa"/>
            <w:vAlign w:val="center"/>
          </w:tcPr>
          <w:p w14:paraId="097C0031" w14:textId="77777777" w:rsidR="00CC39DE" w:rsidRPr="00881E6D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С-Т</w:t>
            </w:r>
          </w:p>
          <w:p w14:paraId="752009B3" w14:textId="77777777" w:rsidR="00CC39DE" w:rsidRPr="00881E6D" w:rsidRDefault="00CC39DE" w:rsidP="00515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У-Ф</w:t>
            </w:r>
          </w:p>
        </w:tc>
        <w:tc>
          <w:tcPr>
            <w:tcW w:w="4743" w:type="dxa"/>
            <w:vAlign w:val="center"/>
          </w:tcPr>
          <w:p w14:paraId="6921172E" w14:textId="77777777" w:rsidR="00CC39DE" w:rsidRPr="006C72F8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F8">
              <w:rPr>
                <w:rFonts w:ascii="Times New Roman" w:hAnsi="Times New Roman"/>
                <w:sz w:val="24"/>
                <w:szCs w:val="24"/>
              </w:rPr>
              <w:t xml:space="preserve">Вар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72F8" w:rsidRPr="00881E6D" w14:paraId="02EDFD50" w14:textId="77777777" w:rsidTr="006C72F8">
        <w:trPr>
          <w:trHeight w:val="230"/>
        </w:trPr>
        <w:tc>
          <w:tcPr>
            <w:tcW w:w="4247" w:type="dxa"/>
            <w:vAlign w:val="center"/>
          </w:tcPr>
          <w:p w14:paraId="02E2379A" w14:textId="77777777" w:rsidR="006C72F8" w:rsidRDefault="006C72F8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Х-Ц</w:t>
            </w:r>
          </w:p>
          <w:p w14:paraId="3B7BD3CE" w14:textId="77777777" w:rsidR="00CC39DE" w:rsidRPr="00881E6D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8795CE8" w14:textId="77777777" w:rsidR="006C72F8" w:rsidRPr="006C72F8" w:rsidRDefault="00CC39DE" w:rsidP="006C72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 8</w:t>
            </w:r>
          </w:p>
        </w:tc>
      </w:tr>
      <w:tr w:rsidR="006C72F8" w:rsidRPr="00881E6D" w14:paraId="1C228714" w14:textId="77777777" w:rsidTr="006C72F8">
        <w:trPr>
          <w:trHeight w:val="230"/>
        </w:trPr>
        <w:tc>
          <w:tcPr>
            <w:tcW w:w="4247" w:type="dxa"/>
            <w:vAlign w:val="center"/>
          </w:tcPr>
          <w:p w14:paraId="7F1B8F0B" w14:textId="77777777" w:rsidR="006C72F8" w:rsidRDefault="006C72F8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Ч-Ш</w:t>
            </w:r>
          </w:p>
          <w:p w14:paraId="5F4BA6E9" w14:textId="77777777" w:rsidR="00CC39DE" w:rsidRPr="00881E6D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44F2A9C" w14:textId="77777777" w:rsidR="006C72F8" w:rsidRPr="006C72F8" w:rsidRDefault="006C72F8" w:rsidP="006C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F8">
              <w:rPr>
                <w:rFonts w:ascii="Times New Roman" w:hAnsi="Times New Roman"/>
                <w:sz w:val="24"/>
                <w:szCs w:val="24"/>
              </w:rPr>
              <w:t xml:space="preserve">Вар </w:t>
            </w:r>
            <w:r w:rsidR="00CC39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39DE" w:rsidRPr="00881E6D" w14:paraId="3911096B" w14:textId="77777777" w:rsidTr="002B78E4">
        <w:trPr>
          <w:trHeight w:val="562"/>
        </w:trPr>
        <w:tc>
          <w:tcPr>
            <w:tcW w:w="4247" w:type="dxa"/>
            <w:vAlign w:val="center"/>
          </w:tcPr>
          <w:p w14:paraId="73A4CD06" w14:textId="77777777" w:rsidR="00CC39DE" w:rsidRPr="00881E6D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Щ-Ы</w:t>
            </w:r>
          </w:p>
          <w:p w14:paraId="145A5951" w14:textId="77777777" w:rsidR="00CC39DE" w:rsidRPr="00881E6D" w:rsidRDefault="00CC39DE" w:rsidP="002B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E6D">
              <w:rPr>
                <w:rFonts w:ascii="Times New Roman" w:hAnsi="Times New Roman"/>
                <w:color w:val="000000"/>
                <w:sz w:val="24"/>
                <w:szCs w:val="24"/>
              </w:rPr>
              <w:t>Э-Ю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Я</w:t>
            </w:r>
          </w:p>
        </w:tc>
        <w:tc>
          <w:tcPr>
            <w:tcW w:w="4743" w:type="dxa"/>
            <w:vAlign w:val="center"/>
          </w:tcPr>
          <w:p w14:paraId="69212EE5" w14:textId="77777777" w:rsidR="00CC39DE" w:rsidRPr="006C72F8" w:rsidRDefault="00CC39DE" w:rsidP="006C7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2F8">
              <w:rPr>
                <w:rFonts w:ascii="Times New Roman" w:hAnsi="Times New Roman"/>
                <w:sz w:val="24"/>
                <w:szCs w:val="24"/>
              </w:rPr>
              <w:t xml:space="preserve">Вар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5DA31BDF" w14:textId="77777777" w:rsidR="0014324D" w:rsidRDefault="0014324D" w:rsidP="00881E6D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5711739" w14:textId="77777777" w:rsidR="00BC3448" w:rsidRDefault="00BC3448" w:rsidP="00BC344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E94BE0C" w14:textId="77777777" w:rsidR="0014324D" w:rsidRDefault="004648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  ЗАДАНИЯ ДЛЯ ВЫПОЛНЕНИЯ РЕЙТИНГОВОЙ РАБОТЫ</w:t>
      </w:r>
    </w:p>
    <w:p w14:paraId="5B4BB21E" w14:textId="77777777" w:rsidR="0014324D" w:rsidRDefault="001432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01FD0823" w14:textId="77777777" w:rsidR="0014324D" w:rsidRDefault="00C958CD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Вариант </w:t>
      </w:r>
      <w:r w:rsidR="00BC3448">
        <w:rPr>
          <w:rFonts w:ascii="Times New Roman" w:hAnsi="Times New Roman"/>
          <w:b/>
          <w:sz w:val="24"/>
        </w:rPr>
        <w:t xml:space="preserve"> </w:t>
      </w:r>
      <w:r w:rsidR="004648D5">
        <w:rPr>
          <w:rFonts w:ascii="Times New Roman" w:hAnsi="Times New Roman"/>
          <w:b/>
          <w:sz w:val="24"/>
        </w:rPr>
        <w:t xml:space="preserve"> 1</w:t>
      </w:r>
    </w:p>
    <w:p w14:paraId="632DD505" w14:textId="77777777" w:rsidR="00C958CD" w:rsidRDefault="00C958CD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Задача </w:t>
      </w:r>
    </w:p>
    <w:p w14:paraId="70520465" w14:textId="77777777" w:rsidR="00C958CD" w:rsidRDefault="001E3804" w:rsidP="00C958CD">
      <w:pPr>
        <w:pStyle w:val="a7"/>
        <w:numPr>
          <w:ilvl w:val="1"/>
          <w:numId w:val="18"/>
        </w:numPr>
        <w:spacing w:after="200" w:line="276" w:lineRule="auto"/>
        <w:jc w:val="both"/>
      </w:pPr>
      <w:r>
        <w:t>О</w:t>
      </w:r>
      <w:r w:rsidR="00C958CD" w:rsidRPr="00C958CD">
        <w:t>пределите код товара в соответствии с ТН ВЭД ЕАЭС</w:t>
      </w:r>
      <w:r w:rsidRPr="001E3804">
        <w:t xml:space="preserve"> </w:t>
      </w:r>
      <w:r>
        <w:t>по открытым источникам.</w:t>
      </w:r>
      <w:r w:rsidR="00C958CD" w:rsidRPr="00C958CD">
        <w:t xml:space="preserve"> Примечания: Вставить </w:t>
      </w:r>
      <w:r w:rsidRPr="00C958CD">
        <w:t>скриншот с</w:t>
      </w:r>
      <w:r w:rsidR="00C958CD" w:rsidRPr="00C958CD">
        <w:t xml:space="preserve"> готовым ответом с официального сайта </w:t>
      </w:r>
      <w:r>
        <w:t>на котором подобран код с подробным описанием и правилами подбора</w:t>
      </w:r>
      <w:r w:rsidR="007A5225">
        <w:t xml:space="preserve"> кода</w:t>
      </w:r>
      <w:r>
        <w:t>.</w:t>
      </w:r>
    </w:p>
    <w:p w14:paraId="157F96E6" w14:textId="77777777" w:rsidR="00C958CD" w:rsidRPr="00C958CD" w:rsidRDefault="00C958CD" w:rsidP="00C958CD">
      <w:pPr>
        <w:pStyle w:val="a7"/>
        <w:numPr>
          <w:ilvl w:val="1"/>
          <w:numId w:val="18"/>
        </w:numPr>
        <w:jc w:val="both"/>
      </w:pPr>
      <w:r w:rsidRPr="00C958CD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</w:t>
      </w:r>
      <w:r>
        <w:t xml:space="preserve"> (</w:t>
      </w:r>
      <w:r w:rsidR="001E3804">
        <w:t xml:space="preserve">при расчетах использовать </w:t>
      </w:r>
      <w:r>
        <w:t>курс Дол-70 руб. курс Евро -80</w:t>
      </w:r>
      <w:r w:rsidR="001E3804">
        <w:t xml:space="preserve"> </w:t>
      </w:r>
      <w:r>
        <w:t>р</w:t>
      </w:r>
      <w:r w:rsidR="001E3804">
        <w:t>уб.</w:t>
      </w:r>
      <w:r>
        <w:t xml:space="preserve">) </w:t>
      </w:r>
    </w:p>
    <w:p w14:paraId="5ACCA0F0" w14:textId="77777777" w:rsidR="00C958CD" w:rsidRPr="00C958CD" w:rsidRDefault="00C958CD" w:rsidP="00C958CD">
      <w:pPr>
        <w:pStyle w:val="a7"/>
        <w:spacing w:after="200" w:line="276" w:lineRule="auto"/>
        <w:ind w:left="1440"/>
        <w:jc w:val="both"/>
      </w:pPr>
      <w:r>
        <w:rPr>
          <w:noProof/>
        </w:rPr>
        <w:drawing>
          <wp:inline distT="0" distB="0" distL="0" distR="0" wp14:anchorId="5DB303F3" wp14:editId="37AB6CBA">
            <wp:extent cx="5300980" cy="28070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зад 8 ТП ИЗ Влада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" t="10885"/>
                    <a:stretch/>
                  </pic:blipFill>
                  <pic:spPr bwMode="auto">
                    <a:xfrm>
                      <a:off x="0" y="0"/>
                      <a:ext cx="5333118" cy="2824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6F78B" w14:textId="77777777" w:rsidR="00687D70" w:rsidRDefault="00687D70" w:rsidP="00687D70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78937FF6" w14:textId="77777777" w:rsidR="00687D70" w:rsidRDefault="00687D70" w:rsidP="00687D70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1. Дать </w:t>
      </w:r>
      <w:r w:rsidR="001E3804">
        <w:rPr>
          <w:rFonts w:ascii="Times New Roman" w:hAnsi="Times New Roman"/>
          <w:u w:val="single"/>
        </w:rPr>
        <w:t>краткую характеристику</w:t>
      </w:r>
      <w:r>
        <w:rPr>
          <w:rFonts w:ascii="Times New Roman" w:hAnsi="Times New Roman"/>
          <w:u w:val="single"/>
        </w:rPr>
        <w:t xml:space="preserve"> каждому виду документа,</w:t>
      </w:r>
      <w:r w:rsidR="00C958CD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используемого при за</w:t>
      </w:r>
      <w:r w:rsidR="00C24F8B">
        <w:rPr>
          <w:rFonts w:ascii="Times New Roman" w:hAnsi="Times New Roman"/>
          <w:u w:val="single"/>
        </w:rPr>
        <w:t>полнении ДТ</w:t>
      </w:r>
      <w:r w:rsidR="001E3804">
        <w:rPr>
          <w:rFonts w:ascii="Times New Roman" w:hAnsi="Times New Roman"/>
          <w:u w:val="single"/>
        </w:rPr>
        <w:t xml:space="preserve"> и </w:t>
      </w:r>
      <w:r w:rsidR="007A5225">
        <w:rPr>
          <w:rFonts w:ascii="Times New Roman" w:hAnsi="Times New Roman"/>
          <w:u w:val="single"/>
        </w:rPr>
        <w:t>ДТС в</w:t>
      </w:r>
      <w:r w:rsidR="00C24F8B">
        <w:rPr>
          <w:rFonts w:ascii="Times New Roman" w:hAnsi="Times New Roman"/>
          <w:u w:val="single"/>
        </w:rPr>
        <w:t xml:space="preserve"> электронном виде.</w:t>
      </w:r>
    </w:p>
    <w:p w14:paraId="4DA0F2EF" w14:textId="77777777" w:rsidR="00C24F8B" w:rsidRDefault="00687D70" w:rsidP="00687D70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 w:rsidR="00C958CD">
        <w:rPr>
          <w:rFonts w:ascii="Times New Roman" w:hAnsi="Times New Roman"/>
          <w:u w:val="single"/>
        </w:rPr>
        <w:t xml:space="preserve"> </w:t>
      </w:r>
      <w:r w:rsidR="001E3804">
        <w:rPr>
          <w:rFonts w:ascii="Times New Roman" w:hAnsi="Times New Roman"/>
          <w:u w:val="single"/>
        </w:rPr>
        <w:t xml:space="preserve">ДТ </w:t>
      </w:r>
      <w:r w:rsidR="00C24F8B"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="00C24F8B" w:rsidRPr="00687D70">
        <w:rPr>
          <w:rFonts w:ascii="Times New Roman" w:hAnsi="Times New Roman"/>
          <w:u w:val="single"/>
        </w:rPr>
        <w:t>хх</w:t>
      </w:r>
      <w:proofErr w:type="spellEnd"/>
      <w:r w:rsidR="00C24F8B" w:rsidRPr="00687D70">
        <w:rPr>
          <w:rFonts w:ascii="Times New Roman" w:hAnsi="Times New Roman"/>
          <w:u w:val="single"/>
        </w:rPr>
        <w:t xml:space="preserve"> </w:t>
      </w:r>
      <w:proofErr w:type="spellStart"/>
      <w:r w:rsidR="00C24F8B" w:rsidRPr="00687D70">
        <w:rPr>
          <w:rFonts w:ascii="Times New Roman" w:hAnsi="Times New Roman"/>
          <w:u w:val="single"/>
        </w:rPr>
        <w:t>хх</w:t>
      </w:r>
      <w:proofErr w:type="spellEnd"/>
      <w:r w:rsidR="00C24F8B" w:rsidRPr="00687D70">
        <w:rPr>
          <w:rFonts w:ascii="Times New Roman" w:hAnsi="Times New Roman"/>
          <w:u w:val="single"/>
        </w:rPr>
        <w:t xml:space="preserve"> </w:t>
      </w:r>
      <w:proofErr w:type="spellStart"/>
      <w:r w:rsidR="00C24F8B" w:rsidRPr="00687D70">
        <w:rPr>
          <w:rFonts w:ascii="Times New Roman" w:hAnsi="Times New Roman"/>
          <w:u w:val="single"/>
        </w:rPr>
        <w:t>хххххх</w:t>
      </w:r>
      <w:proofErr w:type="spellEnd"/>
      <w:r w:rsidR="00C24F8B"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="00C24F8B" w:rsidRPr="00687D70">
        <w:rPr>
          <w:rFonts w:ascii="Times New Roman" w:hAnsi="Times New Roman"/>
          <w:u w:val="single"/>
        </w:rPr>
        <w:t>дд.мм.гггг</w:t>
      </w:r>
      <w:proofErr w:type="spellEnd"/>
      <w:r w:rsidR="00C24F8B" w:rsidRPr="00687D70">
        <w:rPr>
          <w:rFonts w:ascii="Times New Roman" w:hAnsi="Times New Roman"/>
          <w:u w:val="single"/>
        </w:rPr>
        <w:t xml:space="preserve">) </w:t>
      </w:r>
    </w:p>
    <w:p w14:paraId="32948A53" w14:textId="77777777" w:rsidR="00C24F8B" w:rsidRDefault="001E3804" w:rsidP="00C24F8B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</w:t>
      </w:r>
      <w:r w:rsidR="00687D70" w:rsidRPr="00687D70">
        <w:rPr>
          <w:rFonts w:ascii="Times New Roman" w:hAnsi="Times New Roman"/>
          <w:u w:val="single"/>
        </w:rPr>
        <w:t xml:space="preserve"> на товары</w:t>
      </w:r>
      <w:r w:rsidR="00C24F8B">
        <w:rPr>
          <w:rFonts w:ascii="Times New Roman" w:hAnsi="Times New Roman"/>
          <w:u w:val="single"/>
        </w:rPr>
        <w:t xml:space="preserve"> </w:t>
      </w:r>
      <w:hyperlink r:id="rId8" w:history="1">
        <w:r w:rsidR="00C24F8B"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078B6148" w14:textId="77777777" w:rsidR="00C958CD" w:rsidRPr="00C24F8B" w:rsidRDefault="00687D70" w:rsidP="00C24F8B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 w:rsidR="00C958CD">
        <w:rPr>
          <w:rFonts w:ascii="Times New Roman" w:hAnsi="Times New Roman"/>
          <w:u w:val="single"/>
        </w:rPr>
        <w:t xml:space="preserve"> </w:t>
      </w:r>
      <w:r w:rsidR="001E3804">
        <w:rPr>
          <w:rFonts w:ascii="Times New Roman" w:hAnsi="Times New Roman"/>
          <w:u w:val="single"/>
        </w:rPr>
        <w:t xml:space="preserve">бланк </w:t>
      </w:r>
      <w:r w:rsidR="001E3804" w:rsidRPr="00687D70">
        <w:rPr>
          <w:rFonts w:ascii="Times New Roman" w:hAnsi="Times New Roman"/>
          <w:u w:val="single"/>
        </w:rPr>
        <w:t>декларацию</w:t>
      </w:r>
      <w:r w:rsidRPr="00687D70">
        <w:rPr>
          <w:rFonts w:ascii="Times New Roman" w:hAnsi="Times New Roman"/>
          <w:u w:val="single"/>
        </w:rPr>
        <w:t xml:space="preserve"> таможенной стоимости </w:t>
      </w:r>
      <w:hyperlink r:id="rId9" w:history="1">
        <w:r w:rsidR="00C24F8B"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091FB371" w14:textId="77777777" w:rsidR="0014324D" w:rsidRDefault="0014324D">
      <w:pPr>
        <w:spacing w:after="200" w:line="276" w:lineRule="auto"/>
      </w:pPr>
    </w:p>
    <w:p w14:paraId="2033B6F1" w14:textId="77777777" w:rsidR="00CC39DE" w:rsidRDefault="00CC39DE">
      <w:pPr>
        <w:spacing w:after="200" w:line="276" w:lineRule="auto"/>
      </w:pPr>
    </w:p>
    <w:p w14:paraId="7AFDFA90" w14:textId="77777777" w:rsidR="00003E2A" w:rsidRDefault="00003E2A" w:rsidP="00003E2A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7C825D4C" w14:textId="77777777" w:rsidR="00003E2A" w:rsidRDefault="00003E2A" w:rsidP="00003E2A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Вариант   2</w:t>
      </w:r>
    </w:p>
    <w:p w14:paraId="30421789" w14:textId="77777777" w:rsidR="00003E2A" w:rsidRDefault="00003E2A" w:rsidP="00003E2A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728D9E09" w14:textId="77777777" w:rsidR="00003E2A" w:rsidRDefault="00003E2A" w:rsidP="00003E2A">
      <w:pPr>
        <w:pStyle w:val="a7"/>
        <w:numPr>
          <w:ilvl w:val="1"/>
          <w:numId w:val="31"/>
        </w:numPr>
        <w:spacing w:after="200" w:line="276" w:lineRule="auto"/>
        <w:jc w:val="both"/>
      </w:pPr>
      <w:r>
        <w:t>О</w:t>
      </w:r>
      <w:r w:rsidRPr="00C958CD">
        <w:t>пределите код товара в соответствии с ТН ВЭД ЕАЭС</w:t>
      </w:r>
      <w:r w:rsidRPr="001E3804">
        <w:t xml:space="preserve"> </w:t>
      </w:r>
      <w:r>
        <w:t>по открытым источникам.</w:t>
      </w:r>
      <w:r w:rsidRPr="00C958CD">
        <w:t xml:space="preserve"> Примечания: Вставить скриншот с готовым ответом с официального сайта </w:t>
      </w:r>
      <w:r>
        <w:t>на котором подобран код с подробным описанием и правилами подбора кода.</w:t>
      </w:r>
    </w:p>
    <w:p w14:paraId="3DF4B31C" w14:textId="77777777" w:rsidR="00003E2A" w:rsidRDefault="00003E2A" w:rsidP="00003E2A">
      <w:pPr>
        <w:pStyle w:val="a7"/>
        <w:numPr>
          <w:ilvl w:val="1"/>
          <w:numId w:val="31"/>
        </w:numPr>
        <w:jc w:val="both"/>
      </w:pPr>
      <w:r w:rsidRPr="00C958CD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</w:t>
      </w:r>
      <w:r>
        <w:t xml:space="preserve"> (при расчетах использовать курс Дол-70 руб. курс Евро -80 руб.) </w:t>
      </w:r>
    </w:p>
    <w:p w14:paraId="6F880C1D" w14:textId="77777777" w:rsidR="007A5225" w:rsidRPr="00C958CD" w:rsidRDefault="007A5225" w:rsidP="007A5225">
      <w:pPr>
        <w:ind w:left="1080"/>
        <w:jc w:val="both"/>
      </w:pPr>
    </w:p>
    <w:p w14:paraId="5145B7A9" w14:textId="77777777" w:rsidR="00003E2A" w:rsidRDefault="007A5225" w:rsidP="00003E2A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4676E12E" wp14:editId="59A971BC">
            <wp:extent cx="6000750" cy="120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пельсины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62"/>
                    <a:stretch/>
                  </pic:blipFill>
                  <pic:spPr bwMode="auto">
                    <a:xfrm>
                      <a:off x="0" y="0"/>
                      <a:ext cx="6043772" cy="1208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3A36F" w14:textId="77777777" w:rsidR="00AE27FC" w:rsidRDefault="00AE27FC" w:rsidP="00AE27FC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72C1DFBE" w14:textId="77777777" w:rsidR="00AE27FC" w:rsidRDefault="00AE27FC" w:rsidP="00AE27FC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12B17722" w14:textId="77777777" w:rsidR="00AE27FC" w:rsidRDefault="00AE27FC" w:rsidP="00AE27FC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3D34179D" w14:textId="77777777" w:rsidR="00AE27FC" w:rsidRDefault="00AE27FC" w:rsidP="00AE27FC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11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127AA7B9" w14:textId="77777777" w:rsidR="00AE27FC" w:rsidRPr="00C24F8B" w:rsidRDefault="00AE27FC" w:rsidP="00AE27FC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12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068114D7" w14:textId="77777777" w:rsidR="00AC1ACB" w:rsidRDefault="00AC1ACB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21092B2A" w14:textId="77777777" w:rsidR="00C03482" w:rsidRDefault="00C03482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77C9A06E" w14:textId="77777777" w:rsidR="00C03482" w:rsidRDefault="00C03482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0D1C8251" w14:textId="77777777" w:rsidR="00C03482" w:rsidRDefault="00C03482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19C015B3" w14:textId="77777777" w:rsidR="00C03482" w:rsidRDefault="00C03482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790D374F" w14:textId="77777777" w:rsidR="00C03482" w:rsidRDefault="00C03482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0B0FD640" w14:textId="77777777" w:rsidR="00C03482" w:rsidRDefault="00C03482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799B1529" w14:textId="77777777" w:rsidR="00C03482" w:rsidRDefault="00C03482" w:rsidP="00AC1AC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4D87C3C6" w14:textId="77777777" w:rsidR="00C03482" w:rsidRDefault="00C03482" w:rsidP="00C0348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Вариант   3</w:t>
      </w:r>
    </w:p>
    <w:p w14:paraId="6C6E62C3" w14:textId="77777777" w:rsidR="00C03482" w:rsidRDefault="00C03482" w:rsidP="00C0348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61CFB8E4" w14:textId="77777777" w:rsidR="00C03482" w:rsidRDefault="00C03482" w:rsidP="00C03482">
      <w:pPr>
        <w:pStyle w:val="a7"/>
        <w:numPr>
          <w:ilvl w:val="1"/>
          <w:numId w:val="33"/>
        </w:numPr>
        <w:spacing w:after="200" w:line="276" w:lineRule="auto"/>
        <w:jc w:val="both"/>
      </w:pPr>
      <w:r>
        <w:t>О</w:t>
      </w:r>
      <w:r w:rsidRPr="00C958CD">
        <w:t>пределите код товара в соответствии с ТН ВЭД ЕАЭС</w:t>
      </w:r>
      <w:r w:rsidRPr="001E3804">
        <w:t xml:space="preserve"> </w:t>
      </w:r>
      <w:r>
        <w:t>по открытым источникам.</w:t>
      </w:r>
      <w:r w:rsidRPr="00C958CD">
        <w:t xml:space="preserve"> Примечания: Вставить скриншот с готовым ответом с официального сайта </w:t>
      </w:r>
      <w:r>
        <w:t>на котором подобран код с подробным описанием и правилами подбора кода.</w:t>
      </w:r>
    </w:p>
    <w:p w14:paraId="78F4EBF3" w14:textId="77777777" w:rsidR="00C03482" w:rsidRDefault="00C03482" w:rsidP="00C03482">
      <w:pPr>
        <w:pStyle w:val="a7"/>
        <w:numPr>
          <w:ilvl w:val="1"/>
          <w:numId w:val="33"/>
        </w:numPr>
        <w:jc w:val="both"/>
      </w:pPr>
      <w:r w:rsidRPr="00C958CD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</w:t>
      </w:r>
      <w:r>
        <w:t xml:space="preserve"> (при расчетах использовать курс Дол-70 руб. курс Евро -80 руб.) </w:t>
      </w:r>
    </w:p>
    <w:p w14:paraId="670CC369" w14:textId="77777777" w:rsidR="00E54279" w:rsidRDefault="00E54279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6FB16FFA" w14:textId="77777777" w:rsidR="007A5225" w:rsidRDefault="00C03482" w:rsidP="00C03482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  <w:r w:rsidRPr="00C03482">
        <w:rPr>
          <w:rFonts w:ascii="Times New Roman" w:hAnsi="Times New Roman"/>
          <w:b/>
          <w:noProof/>
          <w:sz w:val="24"/>
        </w:rPr>
        <w:drawing>
          <wp:inline distT="0" distB="0" distL="0" distR="0" wp14:anchorId="547D12D6" wp14:editId="5D4877E7">
            <wp:extent cx="5970180" cy="1562735"/>
            <wp:effectExtent l="0" t="0" r="0" b="0"/>
            <wp:docPr id="3" name="Рисунок 3" descr="G:\Задания на СПЗ\Карам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дания на СПЗ\Караме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74"/>
                    <a:stretch/>
                  </pic:blipFill>
                  <pic:spPr bwMode="auto">
                    <a:xfrm>
                      <a:off x="0" y="0"/>
                      <a:ext cx="5981327" cy="156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1CC0D" w14:textId="77777777" w:rsidR="00C03482" w:rsidRDefault="00C03482" w:rsidP="00C0348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7C9DB682" w14:textId="77777777" w:rsidR="00C03482" w:rsidRDefault="00C03482" w:rsidP="00C0348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496F8460" w14:textId="77777777" w:rsidR="00C03482" w:rsidRDefault="00C03482" w:rsidP="00C0348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5636271F" w14:textId="77777777" w:rsidR="00C03482" w:rsidRDefault="00C03482" w:rsidP="00C03482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14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7687BEB4" w14:textId="77777777" w:rsidR="00C03482" w:rsidRPr="00C24F8B" w:rsidRDefault="00C03482" w:rsidP="00C03482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15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50ABF58D" w14:textId="77777777" w:rsidR="007A5225" w:rsidRDefault="007A5225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6FF80D4B" w14:textId="77777777" w:rsidR="007A5225" w:rsidRDefault="007A5225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1A22E5BE" w14:textId="77777777" w:rsidR="007A5225" w:rsidRDefault="007A5225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47D4684A" w14:textId="77777777" w:rsidR="007A5225" w:rsidRDefault="007A5225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3AB1B68D" w14:textId="77777777" w:rsidR="007A5225" w:rsidRDefault="007A5225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4EB506A1" w14:textId="77777777" w:rsidR="007A5225" w:rsidRDefault="007A5225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11CC2C4D" w14:textId="77777777" w:rsidR="007A5225" w:rsidRDefault="007A5225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60CC4955" w14:textId="77777777" w:rsidR="00C93B82" w:rsidRDefault="00BE25E1" w:rsidP="00C93B8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Вариант   4</w:t>
      </w:r>
    </w:p>
    <w:p w14:paraId="18262709" w14:textId="77777777" w:rsidR="00C93B82" w:rsidRDefault="00C93B82" w:rsidP="00C93B8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0AB43FFE" w14:textId="77777777" w:rsidR="00C93B82" w:rsidRDefault="00C93B82" w:rsidP="00C93B82">
      <w:pPr>
        <w:pStyle w:val="a7"/>
        <w:numPr>
          <w:ilvl w:val="1"/>
          <w:numId w:val="34"/>
        </w:numPr>
        <w:spacing w:after="200" w:line="276" w:lineRule="auto"/>
        <w:jc w:val="both"/>
      </w:pPr>
      <w:r>
        <w:t>О</w:t>
      </w:r>
      <w:r w:rsidRPr="00C958CD">
        <w:t>пределите код товара в соответствии с ТН ВЭД ЕАЭС</w:t>
      </w:r>
      <w:r w:rsidRPr="001E3804">
        <w:t xml:space="preserve"> </w:t>
      </w:r>
      <w:r>
        <w:t>по открытым источникам.</w:t>
      </w:r>
      <w:r w:rsidRPr="00C958CD">
        <w:t xml:space="preserve"> Примечания: Вставить скриншот с готовым ответом с официального сайта </w:t>
      </w:r>
      <w:r>
        <w:t>на котором подобран код с подробным описанием и правилами подбора кода.</w:t>
      </w:r>
    </w:p>
    <w:p w14:paraId="40079DD5" w14:textId="77777777" w:rsidR="00C93B82" w:rsidRDefault="00C93B82" w:rsidP="00C93B82">
      <w:pPr>
        <w:pStyle w:val="a7"/>
        <w:numPr>
          <w:ilvl w:val="1"/>
          <w:numId w:val="34"/>
        </w:numPr>
        <w:jc w:val="both"/>
      </w:pPr>
      <w:r w:rsidRPr="00C958CD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</w:t>
      </w:r>
      <w:r>
        <w:t xml:space="preserve"> (при расчетах использовать курс Дол-70 руб. курс Евро -80 руб.) </w:t>
      </w:r>
    </w:p>
    <w:p w14:paraId="7F3ED4CF" w14:textId="77777777" w:rsidR="00C93B82" w:rsidRDefault="00C93B82" w:rsidP="00C93B82">
      <w:pPr>
        <w:pStyle w:val="a7"/>
        <w:ind w:left="1440"/>
        <w:jc w:val="both"/>
      </w:pPr>
    </w:p>
    <w:p w14:paraId="287700A3" w14:textId="77777777" w:rsidR="007A5225" w:rsidRDefault="00C93B82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402CC2CB" wp14:editId="1039B27A">
            <wp:extent cx="5940425" cy="18713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ьняные ткани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93"/>
                    <a:stretch/>
                  </pic:blipFill>
                  <pic:spPr bwMode="auto">
                    <a:xfrm>
                      <a:off x="0" y="0"/>
                      <a:ext cx="5940425" cy="187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0355E" w14:textId="77777777" w:rsidR="00C93B82" w:rsidRDefault="00C93B82" w:rsidP="00C93B8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1DEC5448" w14:textId="77777777" w:rsidR="00C93B82" w:rsidRDefault="00C93B82" w:rsidP="00C93B8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0E6A0ED3" w14:textId="77777777" w:rsidR="00C93B82" w:rsidRDefault="00C93B82" w:rsidP="00C93B8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15C75EC4" w14:textId="77777777" w:rsidR="00C93B82" w:rsidRDefault="00C93B82" w:rsidP="00C93B82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17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1C8B3BD4" w14:textId="77777777" w:rsidR="00C93B82" w:rsidRPr="00C24F8B" w:rsidRDefault="00C93B82" w:rsidP="00C93B82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18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2482F774" w14:textId="77777777" w:rsidR="00E54279" w:rsidRDefault="00E54279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4F5BE2E6" w14:textId="77777777" w:rsidR="00C93B82" w:rsidRDefault="00C93B82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131C6F85" w14:textId="77777777" w:rsidR="00C93B82" w:rsidRDefault="00C93B82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44EEEC40" w14:textId="77777777" w:rsidR="00C93B82" w:rsidRDefault="00C93B82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1CEA302A" w14:textId="77777777" w:rsidR="00E54279" w:rsidRDefault="00E54279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5F4677B9" w14:textId="77777777" w:rsidR="00E54279" w:rsidRPr="00FC7BF7" w:rsidRDefault="00E54279" w:rsidP="00FC7BF7">
      <w:pPr>
        <w:spacing w:after="200"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2D6BE473" w14:textId="77777777" w:rsidR="00EA4918" w:rsidRDefault="00B61D63" w:rsidP="00EA4918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Вариант   5</w:t>
      </w:r>
    </w:p>
    <w:p w14:paraId="1F27ED5D" w14:textId="77777777" w:rsidR="00EA4918" w:rsidRDefault="00EA4918" w:rsidP="00EA4918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59C9DD9A" w14:textId="77777777" w:rsidR="00EA4918" w:rsidRDefault="00EA4918" w:rsidP="00EA4918">
      <w:pPr>
        <w:pStyle w:val="a7"/>
        <w:numPr>
          <w:ilvl w:val="1"/>
          <w:numId w:val="36"/>
        </w:numPr>
        <w:spacing w:after="200" w:line="276" w:lineRule="auto"/>
        <w:jc w:val="both"/>
      </w:pPr>
      <w:r>
        <w:t>О</w:t>
      </w:r>
      <w:r w:rsidRPr="00C958CD">
        <w:t>пределите код товара в соответствии с ТН ВЭД ЕАЭС</w:t>
      </w:r>
      <w:r w:rsidRPr="001E3804">
        <w:t xml:space="preserve"> </w:t>
      </w:r>
      <w:r>
        <w:t>по открытым источникам.</w:t>
      </w:r>
      <w:r w:rsidRPr="00C958CD">
        <w:t xml:space="preserve"> Примечания: Вставить скриншот с готовым ответом с официального сайта </w:t>
      </w:r>
      <w:r>
        <w:t>на котором подобран код с подробным описанием и правилами подбора кода.</w:t>
      </w:r>
    </w:p>
    <w:p w14:paraId="30474E77" w14:textId="77777777" w:rsidR="00EA4918" w:rsidRDefault="00EA4918" w:rsidP="00EA4918">
      <w:pPr>
        <w:pStyle w:val="a7"/>
        <w:numPr>
          <w:ilvl w:val="1"/>
          <w:numId w:val="36"/>
        </w:numPr>
        <w:jc w:val="both"/>
      </w:pPr>
      <w:r w:rsidRPr="00C958CD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</w:t>
      </w:r>
      <w:r>
        <w:t xml:space="preserve"> (при расчетах использовать курс Дол-70 руб. курс Евро -80 руб.) </w:t>
      </w:r>
    </w:p>
    <w:p w14:paraId="3A99E5D3" w14:textId="77777777" w:rsidR="00B61D63" w:rsidRDefault="00B61D63" w:rsidP="00B61D63">
      <w:pPr>
        <w:pStyle w:val="a7"/>
        <w:ind w:left="810"/>
        <w:jc w:val="both"/>
      </w:pPr>
    </w:p>
    <w:p w14:paraId="3D12AB24" w14:textId="77777777" w:rsidR="0014324D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080A5CD" wp14:editId="326554C8">
            <wp:extent cx="5938185" cy="160907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д 2 ТС ИЗ Влада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5"/>
                    <a:stretch/>
                  </pic:blipFill>
                  <pic:spPr bwMode="auto">
                    <a:xfrm>
                      <a:off x="0" y="0"/>
                      <a:ext cx="5940425" cy="1609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C559A" w14:textId="77777777" w:rsidR="00B61D63" w:rsidRDefault="00B61D63" w:rsidP="00B61D63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75ACC065" w14:textId="77777777" w:rsidR="00B61D63" w:rsidRDefault="00B61D63" w:rsidP="00B61D63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7F5DDF85" w14:textId="77777777" w:rsidR="00B61D63" w:rsidRDefault="00B61D63" w:rsidP="00B61D63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4F54E2D5" w14:textId="77777777" w:rsidR="00B61D63" w:rsidRDefault="00B61D63" w:rsidP="00B61D63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20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068EE66A" w14:textId="77777777" w:rsidR="00B61D63" w:rsidRPr="00C24F8B" w:rsidRDefault="00B61D63" w:rsidP="00B61D63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21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332A2C9A" w14:textId="77777777" w:rsidR="00EA4918" w:rsidRDefault="00EA4918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73FDDD58" w14:textId="77777777" w:rsidR="00B61D63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6D216B28" w14:textId="77777777" w:rsidR="00B61D63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3618D6D7" w14:textId="77777777" w:rsidR="00B61D63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71F6D2F0" w14:textId="77777777" w:rsidR="00B61D63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2507436A" w14:textId="77777777" w:rsidR="00B61D63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22B207A9" w14:textId="77777777" w:rsidR="00B61D63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22DCA32E" w14:textId="77777777" w:rsidR="00B61D63" w:rsidRDefault="00B61D63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056CEBD0" w14:textId="77777777" w:rsidR="00EA4918" w:rsidRDefault="00EA4918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3E9F44B5" w14:textId="77777777" w:rsidR="00867ACA" w:rsidRDefault="00226404" w:rsidP="00867ACA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Вариант   6</w:t>
      </w:r>
    </w:p>
    <w:p w14:paraId="7F1BABCB" w14:textId="77777777" w:rsidR="00867ACA" w:rsidRDefault="00867ACA" w:rsidP="00867ACA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639A74FE" w14:textId="77777777" w:rsidR="00867ACA" w:rsidRDefault="00867ACA" w:rsidP="00867ACA">
      <w:pPr>
        <w:pStyle w:val="a7"/>
        <w:numPr>
          <w:ilvl w:val="1"/>
          <w:numId w:val="38"/>
        </w:numPr>
        <w:spacing w:after="200" w:line="276" w:lineRule="auto"/>
        <w:jc w:val="both"/>
      </w:pPr>
      <w:r>
        <w:t>О</w:t>
      </w:r>
      <w:r w:rsidRPr="00C958CD">
        <w:t>пределите код товара в соответствии с ТН ВЭД ЕАЭС</w:t>
      </w:r>
      <w:r w:rsidRPr="001E3804">
        <w:t xml:space="preserve"> </w:t>
      </w:r>
      <w:r>
        <w:t>по открытым источникам.</w:t>
      </w:r>
      <w:r w:rsidRPr="00C958CD">
        <w:t xml:space="preserve"> Примечания: Вставить скриншот с готовым ответом с официального сайта </w:t>
      </w:r>
      <w:r>
        <w:t>на котором подобран код с подробным описанием и правилами подбора кода.</w:t>
      </w:r>
    </w:p>
    <w:p w14:paraId="378723FE" w14:textId="77777777" w:rsidR="00867ACA" w:rsidRDefault="00867ACA" w:rsidP="00867ACA">
      <w:pPr>
        <w:pStyle w:val="a7"/>
        <w:numPr>
          <w:ilvl w:val="1"/>
          <w:numId w:val="38"/>
        </w:numPr>
        <w:jc w:val="both"/>
      </w:pPr>
      <w:r w:rsidRPr="00C958CD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</w:t>
      </w:r>
      <w:r>
        <w:t xml:space="preserve"> (при расчетах использовать курс Дол-70 руб. курс Евро -80 руб.) </w:t>
      </w:r>
    </w:p>
    <w:p w14:paraId="567C9A71" w14:textId="77777777" w:rsidR="00226404" w:rsidRDefault="00226404" w:rsidP="00226404">
      <w:pPr>
        <w:ind w:left="1080"/>
        <w:jc w:val="both"/>
      </w:pPr>
    </w:p>
    <w:p w14:paraId="053DD2B9" w14:textId="77777777" w:rsidR="00867ACA" w:rsidRDefault="00226404" w:rsidP="00867ACA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7472560B" wp14:editId="615BD895">
            <wp:extent cx="5677692" cy="160995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ясорубки там плат 202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9A560" w14:textId="77777777" w:rsidR="00226404" w:rsidRDefault="00226404" w:rsidP="00226404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65DA271E" w14:textId="77777777" w:rsidR="00226404" w:rsidRDefault="00226404" w:rsidP="00226404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7D1BA288" w14:textId="77777777" w:rsidR="00226404" w:rsidRDefault="00226404" w:rsidP="00226404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2837262E" w14:textId="77777777" w:rsidR="00226404" w:rsidRDefault="00226404" w:rsidP="00226404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23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66C08667" w14:textId="77777777" w:rsidR="00226404" w:rsidRPr="00C24F8B" w:rsidRDefault="00226404" w:rsidP="00226404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24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02F11981" w14:textId="77777777" w:rsidR="00867ACA" w:rsidRDefault="00867ACA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766C158B" w14:textId="77777777" w:rsidR="00EA4918" w:rsidRDefault="00EA4918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2B8371BB" w14:textId="77777777" w:rsidR="00867ACA" w:rsidRDefault="00867ACA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6CAEE3A1" w14:textId="77777777" w:rsidR="002E34DF" w:rsidRDefault="002E34DF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0C5F8962" w14:textId="77777777" w:rsidR="002E34DF" w:rsidRDefault="002E34DF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48262BAC" w14:textId="77777777" w:rsidR="002E34DF" w:rsidRDefault="002E34DF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7B6652BA" w14:textId="77777777" w:rsidR="00867ACA" w:rsidRDefault="00867ACA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1F80A355" w14:textId="77777777" w:rsidR="00867ACA" w:rsidRDefault="00867ACA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2506ADCD" w14:textId="77777777" w:rsidR="002E34DF" w:rsidRDefault="002E34DF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Вариант   7</w:t>
      </w:r>
    </w:p>
    <w:p w14:paraId="0C46549D" w14:textId="77777777" w:rsidR="002E34DF" w:rsidRDefault="002E34DF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0128B4ED" w14:textId="77777777" w:rsidR="00AF6E76" w:rsidRDefault="002E34DF" w:rsidP="00AF6E76">
      <w:pPr>
        <w:pStyle w:val="a7"/>
        <w:numPr>
          <w:ilvl w:val="0"/>
          <w:numId w:val="44"/>
        </w:numPr>
        <w:spacing w:after="200" w:line="276" w:lineRule="auto"/>
        <w:jc w:val="both"/>
      </w:pPr>
      <w:r>
        <w:t>О</w:t>
      </w:r>
      <w:r w:rsidRPr="00C958CD">
        <w:t>пределите код товара в соответствии с ТН ВЭД ЕАЭС</w:t>
      </w:r>
      <w:r w:rsidRPr="001E3804">
        <w:t xml:space="preserve"> </w:t>
      </w:r>
      <w:r>
        <w:t>по открытым источникам.</w:t>
      </w:r>
      <w:r w:rsidRPr="00C958CD">
        <w:t xml:space="preserve"> Примечания: Вставить скриншот с готовым ответом с официального сайта </w:t>
      </w:r>
      <w:r>
        <w:t>на котором подобран код с подробным описанием и правилами подбора кода.</w:t>
      </w:r>
    </w:p>
    <w:p w14:paraId="11B189D2" w14:textId="77777777" w:rsidR="002E34DF" w:rsidRDefault="002E34DF" w:rsidP="00AF6E76">
      <w:pPr>
        <w:pStyle w:val="a7"/>
        <w:numPr>
          <w:ilvl w:val="0"/>
          <w:numId w:val="44"/>
        </w:numPr>
        <w:spacing w:after="200" w:line="276" w:lineRule="auto"/>
        <w:jc w:val="both"/>
      </w:pPr>
      <w:r w:rsidRPr="00C958CD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</w:t>
      </w:r>
      <w:r>
        <w:t xml:space="preserve"> (при расчетах использовать курс Дол-70 руб. курс Евро -80 руб.) </w:t>
      </w:r>
    </w:p>
    <w:p w14:paraId="6300E6B9" w14:textId="77777777" w:rsidR="002E34DF" w:rsidRDefault="00B86892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1B90BE3F" wp14:editId="1ADF42DE">
            <wp:extent cx="6245759" cy="1839433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игары Куба там плат 202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166" cy="184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03DB5" w14:textId="77777777" w:rsidR="00B86892" w:rsidRDefault="00B86892" w:rsidP="00B8689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026C1988" w14:textId="77777777" w:rsidR="00B86892" w:rsidRDefault="00B86892" w:rsidP="00B8689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081C228B" w14:textId="77777777" w:rsidR="00B86892" w:rsidRDefault="00B86892" w:rsidP="00B86892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3A65E173" w14:textId="77777777" w:rsidR="00B86892" w:rsidRDefault="00B86892" w:rsidP="00B86892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26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7186D706" w14:textId="77777777" w:rsidR="00B86892" w:rsidRPr="00C24F8B" w:rsidRDefault="00B86892" w:rsidP="00B86892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27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5CF4056D" w14:textId="77777777" w:rsidR="002E34DF" w:rsidRDefault="002E34DF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1881175E" w14:textId="77777777" w:rsidR="00B86892" w:rsidRDefault="00B86892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2B6A32CA" w14:textId="77777777" w:rsidR="00B86892" w:rsidRDefault="00B86892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242B275B" w14:textId="77777777" w:rsidR="00B86892" w:rsidRDefault="00B86892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26919BD6" w14:textId="77777777" w:rsidR="00B86892" w:rsidRDefault="00B86892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3B14290C" w14:textId="77777777" w:rsidR="00AF6E76" w:rsidRDefault="00AF6E76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0F779611" w14:textId="77777777" w:rsidR="00B86892" w:rsidRDefault="00B86892" w:rsidP="002E34DF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79C4C272" w14:textId="77777777" w:rsidR="00EA4918" w:rsidRDefault="00EA4918">
      <w:pPr>
        <w:spacing w:after="0" w:line="360" w:lineRule="auto"/>
        <w:ind w:left="357"/>
        <w:rPr>
          <w:rFonts w:ascii="Times New Roman" w:hAnsi="Times New Roman"/>
          <w:sz w:val="24"/>
        </w:rPr>
      </w:pPr>
    </w:p>
    <w:p w14:paraId="0C647911" w14:textId="77777777" w:rsidR="006D091B" w:rsidRDefault="006D091B" w:rsidP="006D091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  8</w:t>
      </w:r>
    </w:p>
    <w:p w14:paraId="05853927" w14:textId="77777777" w:rsidR="00AF6E76" w:rsidRDefault="006D091B" w:rsidP="00AF6E7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62EE3494" w14:textId="77777777" w:rsidR="00AF6E76" w:rsidRPr="00AF6E76" w:rsidRDefault="006D091B" w:rsidP="00AF6E76">
      <w:pPr>
        <w:pStyle w:val="a7"/>
        <w:numPr>
          <w:ilvl w:val="0"/>
          <w:numId w:val="43"/>
        </w:numPr>
        <w:spacing w:after="200" w:line="276" w:lineRule="auto"/>
        <w:jc w:val="both"/>
      </w:pPr>
      <w:r w:rsidRPr="00AF6E76">
        <w:t>Определите код товара в соответствии с ТН ВЭД ЕАЭС по открытым источникам. Примечания: Вставить скриншот с готовым ответом с официального сайта на котором подобран код с подробным описанием и правилами подбора кода.</w:t>
      </w:r>
    </w:p>
    <w:p w14:paraId="6764006F" w14:textId="77777777" w:rsidR="006D091B" w:rsidRPr="00AF6E76" w:rsidRDefault="006D091B" w:rsidP="00AF6E76">
      <w:pPr>
        <w:pStyle w:val="a7"/>
        <w:numPr>
          <w:ilvl w:val="0"/>
          <w:numId w:val="43"/>
        </w:numPr>
        <w:spacing w:after="200" w:line="276" w:lineRule="auto"/>
        <w:jc w:val="both"/>
        <w:rPr>
          <w:b/>
        </w:rPr>
      </w:pPr>
      <w:r w:rsidRPr="00AF6E76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 (при расчетах использовать</w:t>
      </w:r>
      <w:r>
        <w:t xml:space="preserve"> курс Дол-70 руб. курс Евро -80 руб.) </w:t>
      </w:r>
    </w:p>
    <w:p w14:paraId="02718708" w14:textId="77777777" w:rsidR="00AF6E76" w:rsidRDefault="00AF6E76" w:rsidP="00AF6E76">
      <w:pPr>
        <w:pStyle w:val="a7"/>
        <w:ind w:left="1440"/>
        <w:jc w:val="both"/>
      </w:pPr>
    </w:p>
    <w:p w14:paraId="5855F62D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214F92C" wp14:editId="79A7BB23">
            <wp:extent cx="5763429" cy="18481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отанг кресла там плат 202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05FF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383CFCD3" w14:textId="77777777" w:rsidR="00AF6E76" w:rsidRDefault="00AF6E76" w:rsidP="00AF6E76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16BC07CB" w14:textId="77777777" w:rsidR="00AF6E76" w:rsidRDefault="00AF6E76" w:rsidP="00AF6E76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4683A1C1" w14:textId="77777777" w:rsidR="00AF6E76" w:rsidRDefault="00AF6E76" w:rsidP="00AF6E76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42E14CFE" w14:textId="77777777" w:rsidR="00AF6E76" w:rsidRDefault="00AF6E76" w:rsidP="00AF6E76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29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58538AFB" w14:textId="77777777" w:rsidR="00AF6E76" w:rsidRPr="00C24F8B" w:rsidRDefault="00AF6E76" w:rsidP="00AF6E76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30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1807AFCE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79F02589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0CDCDF5A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0712670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FDC46A4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08EE503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4F458FE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4D06C4E4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7BC36A6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A892D49" w14:textId="77777777" w:rsidR="00AF6E76" w:rsidRDefault="00AF6E76" w:rsidP="00AF6E7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  9</w:t>
      </w:r>
    </w:p>
    <w:p w14:paraId="6B9B1F16" w14:textId="77777777" w:rsidR="00AF6E76" w:rsidRDefault="00AF6E76" w:rsidP="00AF6E7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39047977" w14:textId="77777777" w:rsidR="00AF6E76" w:rsidRPr="00AF6E76" w:rsidRDefault="00AF6E76" w:rsidP="00AF6E76">
      <w:pPr>
        <w:pStyle w:val="a7"/>
        <w:numPr>
          <w:ilvl w:val="0"/>
          <w:numId w:val="46"/>
        </w:numPr>
        <w:spacing w:after="200" w:line="276" w:lineRule="auto"/>
        <w:jc w:val="both"/>
      </w:pPr>
      <w:r w:rsidRPr="00AF6E76">
        <w:t>Определите код товара в соответствии с ТН ВЭД ЕАЭС по открытым источникам. Примечания: Вставить скриншот с готовым ответом с официального сайта на котором подобран код с подробным описанием и правилами подбора кода.</w:t>
      </w:r>
    </w:p>
    <w:p w14:paraId="7BB4A869" w14:textId="77777777" w:rsidR="00AF6E76" w:rsidRPr="003609F5" w:rsidRDefault="00AF6E76" w:rsidP="00AF6E76">
      <w:pPr>
        <w:pStyle w:val="a7"/>
        <w:numPr>
          <w:ilvl w:val="0"/>
          <w:numId w:val="46"/>
        </w:numPr>
        <w:spacing w:after="200" w:line="276" w:lineRule="auto"/>
        <w:jc w:val="both"/>
        <w:rPr>
          <w:b/>
        </w:rPr>
      </w:pPr>
      <w:r w:rsidRPr="00AF6E76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 (при расчетах использовать</w:t>
      </w:r>
      <w:r>
        <w:t xml:space="preserve"> курс Дол-70 руб. курс Евро -80 руб.) </w:t>
      </w:r>
    </w:p>
    <w:p w14:paraId="5CADD0B5" w14:textId="77777777" w:rsidR="003609F5" w:rsidRPr="003609F5" w:rsidRDefault="003609F5" w:rsidP="003609F5">
      <w:pPr>
        <w:spacing w:after="200" w:line="276" w:lineRule="auto"/>
        <w:ind w:left="360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2C329BA" wp14:editId="0424804B">
            <wp:extent cx="5868219" cy="213389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игареты  там плат 202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A6AB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3302ABB7" w14:textId="77777777" w:rsidR="003609F5" w:rsidRDefault="003609F5" w:rsidP="003609F5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08824ACC" w14:textId="77777777" w:rsidR="003609F5" w:rsidRDefault="003609F5" w:rsidP="003609F5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097C3A3F" w14:textId="77777777" w:rsidR="003609F5" w:rsidRDefault="003609F5" w:rsidP="003609F5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7DD336F5" w14:textId="77777777" w:rsidR="003609F5" w:rsidRDefault="003609F5" w:rsidP="003609F5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32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2AF05E6D" w14:textId="77777777" w:rsidR="003609F5" w:rsidRPr="00C24F8B" w:rsidRDefault="003609F5" w:rsidP="003609F5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33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6263342B" w14:textId="77777777" w:rsidR="006D091B" w:rsidRDefault="006D091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2D534C8" w14:textId="77777777" w:rsidR="00B13A80" w:rsidRDefault="00B13A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856AA5C" w14:textId="77777777" w:rsidR="00B13A80" w:rsidRDefault="00B13A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4FD24CC2" w14:textId="77777777" w:rsidR="00B13A80" w:rsidRDefault="00B13A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1D7974D" w14:textId="77777777" w:rsidR="00B13A80" w:rsidRDefault="00B13A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6D4433B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8241B9B" w14:textId="77777777" w:rsidR="00B13A80" w:rsidRDefault="00B13A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0C43D5BD" w14:textId="77777777" w:rsidR="00AF6E76" w:rsidRDefault="00AF6E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16B71A1" w14:textId="77777777" w:rsidR="00B13A80" w:rsidRDefault="00B13A80" w:rsidP="00B13A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   10</w:t>
      </w:r>
    </w:p>
    <w:p w14:paraId="31F2E948" w14:textId="77777777" w:rsidR="00B13A80" w:rsidRDefault="00B13A80" w:rsidP="00B13A8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Задача</w:t>
      </w:r>
    </w:p>
    <w:p w14:paraId="4EEC470C" w14:textId="77777777" w:rsidR="00B13A80" w:rsidRPr="00AF6E76" w:rsidRDefault="00B13A80" w:rsidP="00B13A80">
      <w:pPr>
        <w:pStyle w:val="a7"/>
        <w:numPr>
          <w:ilvl w:val="0"/>
          <w:numId w:val="48"/>
        </w:numPr>
        <w:spacing w:after="200" w:line="276" w:lineRule="auto"/>
        <w:jc w:val="both"/>
      </w:pPr>
      <w:r w:rsidRPr="00AF6E76">
        <w:t>Определите код товара в соответствии с ТН ВЭД ЕАЭС по открытым источникам. Примечания: Вставить скриншот с готовым ответом с официального сайта на котором подобран код с подробным описанием и правилами подбора кода.</w:t>
      </w:r>
    </w:p>
    <w:p w14:paraId="596E73AB" w14:textId="77777777" w:rsidR="00B13A80" w:rsidRPr="00727B83" w:rsidRDefault="00B13A80" w:rsidP="00B13A80">
      <w:pPr>
        <w:pStyle w:val="a7"/>
        <w:numPr>
          <w:ilvl w:val="0"/>
          <w:numId w:val="48"/>
        </w:numPr>
        <w:spacing w:after="200" w:line="276" w:lineRule="auto"/>
        <w:jc w:val="both"/>
        <w:rPr>
          <w:b/>
        </w:rPr>
      </w:pPr>
      <w:r w:rsidRPr="00AF6E76">
        <w:t>Рассчитать таможенную стоимость товара и определить все таможенные платежи согласно условиям задачи, заполнив графу 47 «Исчисление таможенных платежей» (при расчетах использовать</w:t>
      </w:r>
      <w:r>
        <w:t xml:space="preserve"> курс Дол-70 руб. курс Евро -80 руб.) </w:t>
      </w:r>
    </w:p>
    <w:p w14:paraId="7D585EEE" w14:textId="77777777" w:rsidR="00727B83" w:rsidRPr="00727B83" w:rsidRDefault="00727B83" w:rsidP="00727B83">
      <w:pPr>
        <w:spacing w:after="200" w:line="27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75A67CF" wp14:editId="324D2A45">
            <wp:extent cx="6198781" cy="226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Текила там плат 2020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657" cy="227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EBB4F" w14:textId="77777777" w:rsidR="00B13A80" w:rsidRDefault="00B13A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7BA4A06F" w14:textId="77777777" w:rsidR="00727B83" w:rsidRDefault="00727B83" w:rsidP="00727B83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Задание: </w:t>
      </w:r>
    </w:p>
    <w:p w14:paraId="75ABC140" w14:textId="77777777" w:rsidR="00727B83" w:rsidRDefault="00727B83" w:rsidP="00727B83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Дать краткую характеристику каждому виду документа, используемого при заполнении ДТ и ДТС в электронном виде.</w:t>
      </w:r>
    </w:p>
    <w:p w14:paraId="5921A910" w14:textId="77777777" w:rsidR="00727B83" w:rsidRDefault="00727B83" w:rsidP="00727B83">
      <w:pPr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З</w:t>
      </w:r>
      <w:r w:rsidRPr="00687D70">
        <w:rPr>
          <w:rFonts w:ascii="Times New Roman" w:hAnsi="Times New Roman"/>
          <w:u w:val="single"/>
        </w:rPr>
        <w:t>аполнить</w:t>
      </w:r>
      <w:r>
        <w:rPr>
          <w:rFonts w:ascii="Times New Roman" w:hAnsi="Times New Roman"/>
          <w:u w:val="single"/>
        </w:rPr>
        <w:t xml:space="preserve"> ДТ </w:t>
      </w:r>
      <w:r w:rsidRPr="00687D70">
        <w:rPr>
          <w:rFonts w:ascii="Times New Roman" w:hAnsi="Times New Roman"/>
          <w:u w:val="single"/>
        </w:rPr>
        <w:t xml:space="preserve">от своего имени (паспортные данные могут быть указаны любые в формате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</w:t>
      </w:r>
      <w:proofErr w:type="spellEnd"/>
      <w:r w:rsidRPr="00687D70">
        <w:rPr>
          <w:rFonts w:ascii="Times New Roman" w:hAnsi="Times New Roman"/>
          <w:u w:val="single"/>
        </w:rPr>
        <w:t xml:space="preserve"> </w:t>
      </w:r>
      <w:proofErr w:type="spellStart"/>
      <w:r w:rsidRPr="00687D70">
        <w:rPr>
          <w:rFonts w:ascii="Times New Roman" w:hAnsi="Times New Roman"/>
          <w:u w:val="single"/>
        </w:rPr>
        <w:t>хххххх</w:t>
      </w:r>
      <w:proofErr w:type="spellEnd"/>
      <w:r w:rsidRPr="00687D70">
        <w:rPr>
          <w:rFonts w:ascii="Times New Roman" w:hAnsi="Times New Roman"/>
          <w:u w:val="single"/>
        </w:rPr>
        <w:t xml:space="preserve"> от </w:t>
      </w:r>
      <w:proofErr w:type="spellStart"/>
      <w:r w:rsidRPr="00687D70">
        <w:rPr>
          <w:rFonts w:ascii="Times New Roman" w:hAnsi="Times New Roman"/>
          <w:u w:val="single"/>
        </w:rPr>
        <w:t>дд.мм.гггг</w:t>
      </w:r>
      <w:proofErr w:type="spellEnd"/>
      <w:r w:rsidRPr="00687D70">
        <w:rPr>
          <w:rFonts w:ascii="Times New Roman" w:hAnsi="Times New Roman"/>
          <w:u w:val="single"/>
        </w:rPr>
        <w:t xml:space="preserve">) </w:t>
      </w:r>
    </w:p>
    <w:p w14:paraId="7B5FAB8B" w14:textId="77777777" w:rsidR="00727B83" w:rsidRDefault="00727B83" w:rsidP="00727B83">
      <w:pPr>
        <w:spacing w:after="200"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бланк </w:t>
      </w:r>
      <w:r w:rsidRPr="00687D70">
        <w:rPr>
          <w:rFonts w:ascii="Times New Roman" w:hAnsi="Times New Roman"/>
          <w:u w:val="single"/>
        </w:rPr>
        <w:t>декларацию на товары</w:t>
      </w:r>
      <w:r>
        <w:rPr>
          <w:rFonts w:ascii="Times New Roman" w:hAnsi="Times New Roman"/>
          <w:u w:val="single"/>
        </w:rPr>
        <w:t xml:space="preserve"> </w:t>
      </w:r>
      <w:hyperlink r:id="rId35" w:history="1">
        <w:r w:rsidRPr="00E15ED0">
          <w:rPr>
            <w:rStyle w:val="ab"/>
            <w:rFonts w:ascii="Times New Roman" w:hAnsi="Times New Roman"/>
          </w:rPr>
          <w:t>http://www.consultant.ru/document/cons_doc_LAW_101257/1ae7fc0c50a44294ca1f996c926bd518a1291ff3/</w:t>
        </w:r>
      </w:hyperlink>
    </w:p>
    <w:p w14:paraId="2044E072" w14:textId="77777777" w:rsidR="00727B83" w:rsidRPr="00C24F8B" w:rsidRDefault="00727B83" w:rsidP="00727B83">
      <w:pPr>
        <w:spacing w:after="200" w:line="276" w:lineRule="auto"/>
        <w:rPr>
          <w:rFonts w:ascii="Times New Roman" w:hAnsi="Times New Roman"/>
          <w:u w:val="single"/>
        </w:rPr>
      </w:pPr>
      <w:r w:rsidRPr="00687D70">
        <w:rPr>
          <w:rFonts w:ascii="Times New Roman" w:hAnsi="Times New Roman"/>
          <w:u w:val="single"/>
        </w:rPr>
        <w:t xml:space="preserve"> и</w:t>
      </w:r>
      <w:r>
        <w:rPr>
          <w:rFonts w:ascii="Times New Roman" w:hAnsi="Times New Roman"/>
          <w:u w:val="single"/>
        </w:rPr>
        <w:t xml:space="preserve"> бланк </w:t>
      </w:r>
      <w:r w:rsidRPr="00687D70">
        <w:rPr>
          <w:rFonts w:ascii="Times New Roman" w:hAnsi="Times New Roman"/>
          <w:u w:val="single"/>
        </w:rPr>
        <w:t xml:space="preserve">декларацию таможенной стоимости </w:t>
      </w:r>
      <w:hyperlink r:id="rId36" w:history="1">
        <w:r w:rsidRPr="00E15ED0">
          <w:rPr>
            <w:rStyle w:val="ab"/>
            <w:rFonts w:ascii="Times New Roman" w:hAnsi="Times New Roman"/>
          </w:rPr>
          <w:t>http://www.consultant.ru/document/cons_doc_LAW_309367/991e32b096051ac2f2b16bbca1d222f7f0fab1a5/</w:t>
        </w:r>
      </w:hyperlink>
    </w:p>
    <w:p w14:paraId="0D632D17" w14:textId="77777777" w:rsidR="00727B83" w:rsidRDefault="00727B8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30C57D42" w14:textId="77777777" w:rsidR="00CC39DE" w:rsidRDefault="00CC39D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36325C5" w14:textId="77777777" w:rsidR="00CC39DE" w:rsidRDefault="00CC39D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DACB369" w14:textId="77777777" w:rsidR="00CC39DE" w:rsidRDefault="00CC39DE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56B8980" w14:textId="77777777" w:rsidR="00727B83" w:rsidRDefault="00727B8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986E2D9" w14:textId="77777777" w:rsidR="00727B83" w:rsidRDefault="00727B8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66B94F29" w14:textId="77777777" w:rsidR="00727B83" w:rsidRDefault="00727B8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6E1EB7CD" w14:textId="77777777" w:rsidR="0014324D" w:rsidRDefault="004648D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3.   РЕКОМЕНДАЦИИ ПО ВЫПОЛНЕНИЮ РЕЙТИНГОВОЙ РАБОТЫ</w:t>
      </w:r>
    </w:p>
    <w:p w14:paraId="2B7E207F" w14:textId="77777777" w:rsidR="0014324D" w:rsidRDefault="00464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</w:p>
    <w:p w14:paraId="20B166B4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Для подготовки к выполнению </w:t>
      </w:r>
      <w:r>
        <w:rPr>
          <w:rFonts w:ascii="Times New Roman" w:hAnsi="Times New Roman"/>
          <w:sz w:val="28"/>
        </w:rPr>
        <w:t>контрольной работы</w:t>
      </w:r>
      <w:r>
        <w:rPr>
          <w:rFonts w:ascii="Times New Roman" w:hAnsi="Times New Roman"/>
          <w:sz w:val="28"/>
          <w:shd w:val="clear" w:color="auto" w:fill="FFFFFF"/>
        </w:rPr>
        <w:t xml:space="preserve"> рекомендуется са</w:t>
      </w:r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>
        <w:rPr>
          <w:rFonts w:ascii="Times New Roman" w:hAnsi="Times New Roman"/>
          <w:sz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14:paraId="50BDD491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оценивается:</w:t>
      </w:r>
    </w:p>
    <w:p w14:paraId="1D909BF7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правильность и обоснованность решений кейсов;</w:t>
      </w:r>
    </w:p>
    <w:p w14:paraId="4FBC0BAD" w14:textId="77777777" w:rsidR="0014324D" w:rsidRDefault="00003E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умение</w:t>
      </w:r>
      <w:r w:rsidR="004648D5">
        <w:rPr>
          <w:rFonts w:ascii="Times New Roman" w:hAnsi="Times New Roman"/>
          <w:sz w:val="28"/>
        </w:rPr>
        <w:t xml:space="preserve"> грамотно использовать терминологию, символику и наглядность при выполнении заданий;</w:t>
      </w:r>
    </w:p>
    <w:p w14:paraId="7C18C77B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аккуратность, полнота выполнения контрольной работы. </w:t>
      </w:r>
    </w:p>
    <w:p w14:paraId="5DA9BF81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должны выполняться самостоятельно. Не самостоятельно выполненная работа </w:t>
      </w:r>
      <w:r w:rsidRPr="00757110">
        <w:rPr>
          <w:rFonts w:ascii="Times New Roman" w:hAnsi="Times New Roman"/>
          <w:sz w:val="28"/>
          <w:szCs w:val="28"/>
        </w:rPr>
        <w:t xml:space="preserve">лишает </w:t>
      </w:r>
      <w:r w:rsidR="00757110" w:rsidRPr="00757110">
        <w:rPr>
          <w:rFonts w:ascii="Times New Roman" w:hAnsi="Times New Roman"/>
          <w:sz w:val="28"/>
          <w:szCs w:val="28"/>
        </w:rPr>
        <w:t>студента</w:t>
      </w:r>
      <w:r w:rsidRPr="00757110">
        <w:rPr>
          <w:rFonts w:ascii="Times New Roman" w:hAnsi="Times New Roman"/>
          <w:sz w:val="28"/>
          <w:szCs w:val="28"/>
        </w:rPr>
        <w:t xml:space="preserve"> возможности проверить степень своей подготовленности по теме. Если</w:t>
      </w:r>
      <w:r>
        <w:rPr>
          <w:rFonts w:ascii="Times New Roman" w:hAnsi="Times New Roman"/>
          <w:sz w:val="28"/>
        </w:rPr>
        <w:t xml:space="preserve"> преподаватель установит несамостоятельное выполнение работы, то она не будет зачтена.</w:t>
      </w:r>
    </w:p>
    <w:p w14:paraId="5424A196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работа не соответствует этим требованиям, то она возвращается студенту на доработку. Выполненный комплект задач наряду с выполнением </w:t>
      </w:r>
      <w:proofErr w:type="spellStart"/>
      <w:r>
        <w:rPr>
          <w:rFonts w:ascii="Times New Roman" w:hAnsi="Times New Roman"/>
          <w:sz w:val="28"/>
        </w:rPr>
        <w:t>кейсовых</w:t>
      </w:r>
      <w:proofErr w:type="spellEnd"/>
      <w:r>
        <w:rPr>
          <w:rFonts w:ascii="Times New Roman" w:hAnsi="Times New Roman"/>
          <w:sz w:val="28"/>
        </w:rPr>
        <w:t xml:space="preserve"> заданий необходим для получения зачета.</w:t>
      </w:r>
    </w:p>
    <w:p w14:paraId="1C57DCA6" w14:textId="77777777" w:rsidR="0014324D" w:rsidRDefault="004648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Задания выполняются в течение семестра, в срок, определяемый графиком учебного процесса, до проведения зачета, </w:t>
      </w:r>
      <w:r>
        <w:rPr>
          <w:rFonts w:ascii="Times New Roman" w:hAnsi="Times New Roman"/>
          <w:sz w:val="28"/>
          <w:shd w:val="clear" w:color="auto" w:fill="FFFFFF"/>
        </w:rPr>
        <w:t>экзамена</w:t>
      </w:r>
      <w:r>
        <w:rPr>
          <w:rFonts w:ascii="Times New Roman" w:hAnsi="Times New Roman"/>
          <w:color w:val="222222"/>
          <w:sz w:val="28"/>
          <w:shd w:val="clear" w:color="auto" w:fill="FFFFFF"/>
        </w:rPr>
        <w:t>.</w:t>
      </w:r>
    </w:p>
    <w:p w14:paraId="71B88805" w14:textId="77777777" w:rsidR="0014324D" w:rsidRDefault="0014324D">
      <w:pPr>
        <w:pStyle w:val="10"/>
      </w:pPr>
    </w:p>
    <w:p w14:paraId="4F471F1A" w14:textId="77777777" w:rsidR="0014324D" w:rsidRDefault="0014324D"/>
    <w:p w14:paraId="768108E0" w14:textId="77777777" w:rsidR="0014324D" w:rsidRDefault="004648D5">
      <w:pPr>
        <w:pStyle w:val="10"/>
      </w:pPr>
      <w:r>
        <w:t>4.  ТРЕБОВАНИЯ К ОФОРМЛЕНИЮ РЕЙТИНГОВОЙ РАБОТЫ</w:t>
      </w:r>
    </w:p>
    <w:p w14:paraId="4F3E70CF" w14:textId="77777777" w:rsidR="0014324D" w:rsidRDefault="0014324D">
      <w:pPr>
        <w:pStyle w:val="10"/>
      </w:pPr>
    </w:p>
    <w:p w14:paraId="297AA3B8" w14:textId="77777777" w:rsidR="0014324D" w:rsidRDefault="0046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Рейтинговая работа выполняется в электронной форме и размещается обучающимся в личном кабинете.</w:t>
      </w:r>
    </w:p>
    <w:p w14:paraId="60E7A09C" w14:textId="77777777" w:rsidR="0014324D" w:rsidRDefault="0046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 xml:space="preserve">должна быть оформлена в виде документа </w:t>
      </w:r>
      <w:proofErr w:type="spellStart"/>
      <w:r>
        <w:rPr>
          <w:rFonts w:ascii="Times New Roman" w:hAnsi="Times New Roman"/>
          <w:color w:val="222222"/>
          <w:sz w:val="28"/>
          <w:shd w:val="clear" w:color="auto" w:fill="FFFFFF"/>
        </w:rPr>
        <w:t>Microsoft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i/>
          <w:sz w:val="28"/>
        </w:rPr>
        <w:t>В названии файла должна присутствовать фамилия студента.</w:t>
      </w:r>
      <w:r>
        <w:rPr>
          <w:rFonts w:ascii="Times New Roman" w:hAnsi="Times New Roman"/>
          <w:sz w:val="28"/>
        </w:rPr>
        <w:t xml:space="preserve"> В первом листе должен располагаться титульный лист (см. Приложение 1). Выполнение заданий произвольно располагаются на других листах файла. В начале каждого задания должно быть записано его условие. В процессе написаны необходимые комментарии и п</w:t>
      </w:r>
      <w:r w:rsidR="00CC39DE">
        <w:rPr>
          <w:rFonts w:ascii="Times New Roman" w:hAnsi="Times New Roman"/>
          <w:sz w:val="28"/>
        </w:rPr>
        <w:t>ояснения (графические материалы</w:t>
      </w:r>
      <w:r w:rsidR="00A41AB9">
        <w:rPr>
          <w:rFonts w:ascii="Times New Roman" w:hAnsi="Times New Roman"/>
          <w:sz w:val="28"/>
        </w:rPr>
        <w:t xml:space="preserve"> </w:t>
      </w:r>
      <w:r w:rsidR="00CC39DE">
        <w:rPr>
          <w:rFonts w:ascii="Times New Roman" w:hAnsi="Times New Roman"/>
          <w:sz w:val="28"/>
        </w:rPr>
        <w:t>(картинки, рисунки, скрины и</w:t>
      </w:r>
      <w:r w:rsidR="00A41AB9">
        <w:rPr>
          <w:rFonts w:ascii="Times New Roman" w:hAnsi="Times New Roman"/>
          <w:sz w:val="28"/>
        </w:rPr>
        <w:t xml:space="preserve"> </w:t>
      </w:r>
      <w:proofErr w:type="spellStart"/>
      <w:r w:rsidR="00CC39DE">
        <w:rPr>
          <w:rFonts w:ascii="Times New Roman" w:hAnsi="Times New Roman"/>
          <w:sz w:val="28"/>
        </w:rPr>
        <w:t>д</w:t>
      </w:r>
      <w:r w:rsidR="00A41AB9">
        <w:rPr>
          <w:rFonts w:ascii="Times New Roman" w:hAnsi="Times New Roman"/>
          <w:sz w:val="28"/>
        </w:rPr>
        <w:t>р</w:t>
      </w:r>
      <w:proofErr w:type="spellEnd"/>
      <w:r w:rsidR="00CC39DE">
        <w:rPr>
          <w:rFonts w:ascii="Times New Roman" w:hAnsi="Times New Roman"/>
          <w:sz w:val="28"/>
        </w:rPr>
        <w:t xml:space="preserve"> ), ссылки и сноски  на используемые  источники)</w:t>
      </w:r>
      <w:r w:rsidR="00A41AB9">
        <w:rPr>
          <w:rFonts w:ascii="Times New Roman" w:hAnsi="Times New Roman"/>
          <w:sz w:val="28"/>
        </w:rPr>
        <w:t>.</w:t>
      </w:r>
      <w:r w:rsidR="00CC39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конце задания формулируются выводы</w:t>
      </w:r>
      <w:r w:rsidR="00A41AB9">
        <w:rPr>
          <w:rFonts w:ascii="Times New Roman" w:hAnsi="Times New Roman"/>
          <w:sz w:val="28"/>
        </w:rPr>
        <w:t>, которые отражаются в заключении</w:t>
      </w:r>
      <w:r w:rsidR="00705C9E">
        <w:rPr>
          <w:rFonts w:ascii="Times New Roman" w:hAnsi="Times New Roman"/>
          <w:sz w:val="28"/>
        </w:rPr>
        <w:t xml:space="preserve"> и</w:t>
      </w:r>
      <w:r w:rsidR="00A41AB9">
        <w:rPr>
          <w:rFonts w:ascii="Times New Roman" w:hAnsi="Times New Roman"/>
          <w:sz w:val="28"/>
        </w:rPr>
        <w:t xml:space="preserve"> приложения в которых отражаются  графические и наглядные  материалы, </w:t>
      </w:r>
      <w:r w:rsidR="00705C9E">
        <w:rPr>
          <w:rFonts w:ascii="Times New Roman" w:hAnsi="Times New Roman"/>
          <w:sz w:val="28"/>
        </w:rPr>
        <w:t>бланк заполненной ДТ и ДТС</w:t>
      </w:r>
      <w:r>
        <w:rPr>
          <w:rFonts w:ascii="Times New Roman" w:hAnsi="Times New Roman"/>
          <w:sz w:val="28"/>
        </w:rPr>
        <w:t xml:space="preserve">. В последнем листе файла дается список используемой литературы и источников. Текст на листах печатается через полтора интервала шрифтом </w:t>
      </w:r>
      <w:proofErr w:type="spellStart"/>
      <w:r>
        <w:rPr>
          <w:rFonts w:ascii="Times New Roman" w:hAnsi="Times New Roman"/>
          <w:sz w:val="28"/>
        </w:rPr>
        <w:t>Times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New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Roman</w:t>
      </w:r>
      <w:proofErr w:type="spellEnd"/>
      <w:r>
        <w:rPr>
          <w:rFonts w:ascii="Times New Roman" w:hAnsi="Times New Roman"/>
          <w:sz w:val="28"/>
        </w:rPr>
        <w:t>, 14 кегль (для сносок 12 кегль), допускаются переносы в словах. Абзац – 1,25 см. Формулы необходимо представ</w:t>
      </w:r>
      <w:r w:rsidR="00757110">
        <w:rPr>
          <w:rFonts w:ascii="Times New Roman" w:hAnsi="Times New Roman"/>
          <w:sz w:val="28"/>
        </w:rPr>
        <w:t xml:space="preserve">лять </w:t>
      </w:r>
      <w:r w:rsidR="00705C9E">
        <w:rPr>
          <w:rFonts w:ascii="Times New Roman" w:hAnsi="Times New Roman"/>
          <w:sz w:val="28"/>
        </w:rPr>
        <w:t xml:space="preserve">с помощью редактора формул и полный порядок расчетов </w:t>
      </w:r>
      <w:r w:rsidR="00757110">
        <w:rPr>
          <w:rFonts w:ascii="Times New Roman" w:hAnsi="Times New Roman"/>
          <w:sz w:val="28"/>
        </w:rPr>
        <w:t>по условиям задачи</w:t>
      </w:r>
      <w:r w:rsidR="00705C9E">
        <w:rPr>
          <w:rFonts w:ascii="Times New Roman" w:hAnsi="Times New Roman"/>
          <w:sz w:val="28"/>
        </w:rPr>
        <w:t xml:space="preserve"> и требованиям оформления</w:t>
      </w:r>
      <w:r w:rsidR="00757110">
        <w:rPr>
          <w:rFonts w:ascii="Times New Roman" w:hAnsi="Times New Roman"/>
          <w:sz w:val="28"/>
        </w:rPr>
        <w:t>.</w:t>
      </w:r>
    </w:p>
    <w:p w14:paraId="3109678D" w14:textId="77777777" w:rsidR="0014324D" w:rsidRDefault="00464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Листы в файле нумеруются в соответствии с номерами заданий, выполненных на данном листе, кроме первого титульного листа. Решение </w:t>
      </w:r>
      <w:r>
        <w:rPr>
          <w:rFonts w:ascii="Times New Roman" w:hAnsi="Times New Roman"/>
          <w:sz w:val="28"/>
        </w:rPr>
        <w:lastRenderedPageBreak/>
        <w:t>задач рейтинговой работы рассчитано на обретение навыков правильного применения полученных теоретических знаний в конкретных условиях.</w:t>
      </w:r>
    </w:p>
    <w:p w14:paraId="50D64EC2" w14:textId="77777777" w:rsidR="00E54279" w:rsidRPr="00A41AB9" w:rsidRDefault="00E54279" w:rsidP="00A41AB9">
      <w:pPr>
        <w:shd w:val="clear" w:color="auto" w:fill="FFFFFF"/>
        <w:jc w:val="both"/>
        <w:rPr>
          <w:sz w:val="28"/>
        </w:rPr>
      </w:pPr>
    </w:p>
    <w:p w14:paraId="48984DB4" w14:textId="77777777" w:rsidR="0014324D" w:rsidRDefault="004648D5">
      <w:pPr>
        <w:pStyle w:val="10"/>
      </w:pPr>
      <w:r>
        <w:t>5.  КРИТЕРИИ ОЦЕНКИ РЕЙТИНГОВОЙ РАБОТЫ (КОНТРОЛЬНАЯ РАБОТА)</w:t>
      </w:r>
    </w:p>
    <w:p w14:paraId="15E9DB71" w14:textId="77777777" w:rsidR="0014324D" w:rsidRDefault="0014324D">
      <w:pPr>
        <w:pStyle w:val="10"/>
      </w:pP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14324D" w14:paraId="0CFA69A3" w14:textId="77777777">
        <w:trPr>
          <w:trHeight w:val="2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44ADA" w14:textId="77777777" w:rsidR="0014324D" w:rsidRDefault="004648D5" w:rsidP="00003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D9D9D9"/>
              </w:rPr>
              <w:t>Диапазон баллов</w:t>
            </w:r>
          </w:p>
          <w:p w14:paraId="1F086E01" w14:textId="77777777" w:rsidR="0014324D" w:rsidRDefault="0014324D" w:rsidP="00003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0E9EB" w14:textId="77777777" w:rsidR="0014324D" w:rsidRDefault="004648D5" w:rsidP="00003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hd w:val="clear" w:color="auto" w:fill="D9D9D9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D9D9D9"/>
              </w:rPr>
              <w:t>Критерии оценивания</w:t>
            </w:r>
          </w:p>
          <w:p w14:paraId="03CA8FC7" w14:textId="77777777" w:rsidR="0014324D" w:rsidRDefault="0014324D" w:rsidP="00003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</w:tr>
      <w:tr w:rsidR="0014324D" w14:paraId="71933690" w14:textId="77777777">
        <w:trPr>
          <w:trHeight w:val="2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95C" w14:textId="77777777" w:rsidR="0014324D" w:rsidRDefault="004648D5" w:rsidP="00705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От 85 до 100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42A2" w14:textId="77777777" w:rsidR="0014324D" w:rsidRDefault="004648D5" w:rsidP="00705C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ставится, если соблюдены все требования к выполнению контрольной </w:t>
            </w:r>
            <w:r w:rsidR="00705C9E">
              <w:rPr>
                <w:rFonts w:ascii="Times New Roman" w:hAnsi="Times New Roman"/>
                <w:sz w:val="24"/>
                <w:shd w:val="clear" w:color="auto" w:fill="FFFFFF"/>
              </w:rPr>
              <w:t>работы, расчеты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(задания) выполнены </w:t>
            </w:r>
            <w:r w:rsidR="00705C9E">
              <w:rPr>
                <w:rFonts w:ascii="Times New Roman" w:hAnsi="Times New Roman"/>
                <w:sz w:val="24"/>
                <w:shd w:val="clear" w:color="auto" w:fill="FFFFFF"/>
              </w:rPr>
              <w:t>верно, выводы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обоснованы, соблюдены требования к внешнему оформлению контрольной работы</w:t>
            </w:r>
          </w:p>
        </w:tc>
      </w:tr>
      <w:tr w:rsidR="0014324D" w14:paraId="11B4543B" w14:textId="77777777">
        <w:trPr>
          <w:trHeight w:val="2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9DD" w14:textId="77777777" w:rsidR="0014324D" w:rsidRDefault="004648D5">
            <w:pPr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От 66 до 84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0E53" w14:textId="77777777" w:rsidR="0014324D" w:rsidRDefault="004648D5" w:rsidP="00705C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незначительные погрешности в </w:t>
            </w:r>
            <w:r w:rsidR="00705C9E">
              <w:rPr>
                <w:rFonts w:ascii="Times New Roman" w:hAnsi="Times New Roman"/>
                <w:sz w:val="24"/>
                <w:shd w:val="clear" w:color="auto" w:fill="FFFFFF"/>
              </w:rPr>
              <w:t>расчетах (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в решении задач); имеются упущения в оформлении.</w:t>
            </w:r>
          </w:p>
        </w:tc>
      </w:tr>
      <w:tr w:rsidR="0014324D" w14:paraId="1A3E5BBB" w14:textId="77777777">
        <w:trPr>
          <w:trHeight w:val="2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940" w14:textId="77777777" w:rsidR="0014324D" w:rsidRDefault="004648D5">
            <w:pPr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От 50 до 65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8078" w14:textId="77777777" w:rsidR="0014324D" w:rsidRDefault="004648D5" w:rsidP="00003E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имеются существенные отступления от требований к содержанию контрольной работы. </w:t>
            </w:r>
            <w:r w:rsidR="00003E2A">
              <w:rPr>
                <w:rFonts w:ascii="Times New Roman" w:hAnsi="Times New Roman"/>
                <w:sz w:val="24"/>
                <w:shd w:val="clear" w:color="auto" w:fill="FFFFFF"/>
              </w:rPr>
              <w:t>В частности,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допущены ошибки в расчетах (в решении задач), есть не до конца выполненные задания.</w:t>
            </w:r>
          </w:p>
        </w:tc>
      </w:tr>
      <w:tr w:rsidR="0014324D" w14:paraId="1BBE6251" w14:textId="77777777">
        <w:trPr>
          <w:trHeight w:val="5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CA21" w14:textId="77777777" w:rsidR="0014324D" w:rsidRDefault="004648D5">
            <w:pPr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49 баллов и менее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52D8" w14:textId="77777777" w:rsidR="0014324D" w:rsidRDefault="004648D5" w:rsidP="00003E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обнаруживаются существенные ошибки в </w:t>
            </w:r>
            <w:r w:rsidR="00003E2A">
              <w:rPr>
                <w:rFonts w:ascii="Times New Roman" w:hAnsi="Times New Roman"/>
                <w:sz w:val="24"/>
                <w:shd w:val="clear" w:color="auto" w:fill="FFFFFF"/>
              </w:rPr>
              <w:t>расчетах (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в решении задач), есть невыполненные задания.</w:t>
            </w:r>
          </w:p>
          <w:p w14:paraId="3FAAEFCD" w14:textId="77777777" w:rsidR="0014324D" w:rsidRDefault="001432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</w:tbl>
    <w:p w14:paraId="71CE84E8" w14:textId="77777777" w:rsidR="0014324D" w:rsidRDefault="0014324D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14:paraId="1ACD9D10" w14:textId="77777777" w:rsidR="0014324D" w:rsidRDefault="004648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Основные показатели оценки контрольной работы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5D0F2E20" w14:textId="77777777" w:rsidR="00671D03" w:rsidRDefault="00671D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tbl>
      <w:tblPr>
        <w:tblW w:w="914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880"/>
      </w:tblGrid>
      <w:tr w:rsidR="0014324D" w14:paraId="3E5A3715" w14:textId="77777777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696E1F" w14:textId="77777777" w:rsidR="0014324D" w:rsidRDefault="004648D5" w:rsidP="00003E2A">
            <w:pPr>
              <w:shd w:val="clear" w:color="auto" w:fill="D9D9D9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B275B4" w14:textId="77777777" w:rsidR="0014324D" w:rsidRDefault="004648D5" w:rsidP="00003E2A">
            <w:pPr>
              <w:shd w:val="clear" w:color="auto" w:fill="D9D9D9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</w:tr>
      <w:tr w:rsidR="0014324D" w14:paraId="7A6F8D53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FF6A" w14:textId="77777777" w:rsidR="0014324D" w:rsidRDefault="004648D5" w:rsidP="00003E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математического аппарата</w:t>
            </w:r>
          </w:p>
          <w:p w14:paraId="68F656BA" w14:textId="77777777" w:rsidR="0014324D" w:rsidRDefault="0014324D" w:rsidP="00003E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9E0" w14:textId="77777777" w:rsidR="0014324D" w:rsidRDefault="004648D5" w:rsidP="00003E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Верно составленная математическая модель </w:t>
            </w:r>
          </w:p>
        </w:tc>
      </w:tr>
      <w:tr w:rsidR="0014324D" w14:paraId="59086807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9906" w14:textId="77777777" w:rsidR="0014324D" w:rsidRDefault="004648D5" w:rsidP="00003E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35FF" w14:textId="77777777" w:rsidR="0014324D" w:rsidRDefault="004648D5" w:rsidP="00003E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14324D" w14:paraId="5044235E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C011" w14:textId="77777777" w:rsidR="0014324D" w:rsidRDefault="004648D5" w:rsidP="00003E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Самостоятельный выбор и использование метода решения</w:t>
            </w:r>
          </w:p>
          <w:p w14:paraId="365418C1" w14:textId="77777777" w:rsidR="00003E2A" w:rsidRDefault="00003E2A" w:rsidP="00003E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7004" w14:textId="77777777" w:rsidR="0014324D" w:rsidRDefault="004648D5" w:rsidP="00003E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14324D" w14:paraId="4131D445" w14:textId="77777777" w:rsidTr="00003E2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A5C9" w14:textId="77777777" w:rsidR="0014324D" w:rsidRDefault="004648D5" w:rsidP="00003E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Логическая последовательность изложения.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0BA6" w14:textId="77777777" w:rsidR="0014324D" w:rsidRDefault="004648D5" w:rsidP="00003E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этапов и алгоритма решения задач.</w:t>
            </w:r>
          </w:p>
        </w:tc>
      </w:tr>
      <w:tr w:rsidR="0014324D" w14:paraId="69FAE47B" w14:textId="77777777" w:rsidTr="00003E2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234C" w14:textId="77777777" w:rsidR="0014324D" w:rsidRDefault="004648D5" w:rsidP="00003E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F859" w14:textId="77777777" w:rsidR="0014324D" w:rsidRDefault="004648D5" w:rsidP="00003E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  <w:p w14:paraId="74332AB9" w14:textId="77777777" w:rsidR="0014324D" w:rsidRDefault="0014324D" w:rsidP="00003E2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91C2477" w14:textId="77777777" w:rsidR="0014324D" w:rsidRDefault="0014324D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14:paraId="27AFC4A5" w14:textId="77777777" w:rsidR="0014324D" w:rsidRDefault="0014324D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14:paraId="1D17B87F" w14:textId="77777777" w:rsidR="00A41AB9" w:rsidRDefault="00A41AB9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14:paraId="320DAFB6" w14:textId="77777777" w:rsidR="0014324D" w:rsidRDefault="004648D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Балльная шкала для оценки рейтинговой работы</w:t>
      </w:r>
    </w:p>
    <w:p w14:paraId="521AAF36" w14:textId="77777777" w:rsidR="00671D03" w:rsidRDefault="00671D0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1402"/>
        <w:gridCol w:w="6185"/>
      </w:tblGrid>
      <w:tr w:rsidR="0014324D" w14:paraId="61CAB059" w14:textId="77777777"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07924" w14:textId="77777777" w:rsidR="0014324D" w:rsidRDefault="004648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Позиция</w:t>
            </w:r>
          </w:p>
          <w:p w14:paraId="46F441B4" w14:textId="77777777" w:rsidR="0014324D" w:rsidRDefault="004648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реферата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97840" w14:textId="77777777" w:rsidR="0014324D" w:rsidRDefault="004648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Макс. количество баллов</w:t>
            </w:r>
          </w:p>
          <w:p w14:paraId="6BD6EB44" w14:textId="77777777" w:rsidR="0014324D" w:rsidRDefault="004648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max</w:t>
            </w:r>
            <w:proofErr w:type="spellEnd"/>
            <w:r>
              <w:rPr>
                <w:rFonts w:ascii="Times New Roman" w:hAnsi="Times New Roman"/>
                <w:b/>
              </w:rPr>
              <w:t xml:space="preserve"> = 100)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C7C80" w14:textId="77777777" w:rsidR="0014324D" w:rsidRDefault="004648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элементов оценки</w:t>
            </w:r>
          </w:p>
          <w:p w14:paraId="0D110A74" w14:textId="77777777" w:rsidR="0014324D" w:rsidRDefault="004648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критерии распределения баллов</w:t>
            </w:r>
          </w:p>
        </w:tc>
      </w:tr>
      <w:tr w:rsidR="0014324D" w14:paraId="4184A05B" w14:textId="77777777" w:rsidTr="00003E2A"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269E" w14:textId="77777777" w:rsidR="0014324D" w:rsidRDefault="004648D5" w:rsidP="00003E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условия задачи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3E8A" w14:textId="77777777" w:rsidR="0014324D" w:rsidRDefault="004648D5" w:rsidP="0000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DE05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полное изложение условия -10;</w:t>
            </w:r>
          </w:p>
          <w:p w14:paraId="16832DE6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условие задачи только в символьном </w:t>
            </w:r>
            <w:r w:rsidR="00003E2A">
              <w:rPr>
                <w:rFonts w:ascii="Times New Roman" w:hAnsi="Times New Roman"/>
                <w:sz w:val="24"/>
              </w:rPr>
              <w:t>виде -</w:t>
            </w: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</w:tr>
      <w:tr w:rsidR="0014324D" w14:paraId="71D62769" w14:textId="77777777" w:rsidTr="00003E2A"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87B2" w14:textId="77777777" w:rsidR="0014324D" w:rsidRDefault="004648D5" w:rsidP="00003E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часть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79D4" w14:textId="77777777" w:rsidR="0014324D" w:rsidRDefault="004648D5" w:rsidP="0000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7C67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построена математическая модель;</w:t>
            </w:r>
          </w:p>
          <w:p w14:paraId="7D2152B5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приведено полное решение </w:t>
            </w:r>
            <w:r w:rsidR="00003E2A">
              <w:rPr>
                <w:rFonts w:ascii="Times New Roman" w:hAnsi="Times New Roman"/>
                <w:sz w:val="24"/>
              </w:rPr>
              <w:t>– максимум</w:t>
            </w:r>
            <w:r>
              <w:rPr>
                <w:rFonts w:ascii="Times New Roman" w:hAnsi="Times New Roman"/>
                <w:sz w:val="24"/>
              </w:rPr>
              <w:t xml:space="preserve"> 5 баллов;</w:t>
            </w:r>
          </w:p>
          <w:p w14:paraId="026EDB0D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выписан ответ – максимум 5 баллов;</w:t>
            </w:r>
          </w:p>
        </w:tc>
      </w:tr>
      <w:tr w:rsidR="0014324D" w14:paraId="3099DCC4" w14:textId="77777777" w:rsidTr="00003E2A"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CEFF" w14:textId="77777777" w:rsidR="0014324D" w:rsidRDefault="004648D5" w:rsidP="00003E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F41D" w14:textId="77777777" w:rsidR="0014324D" w:rsidRDefault="004648D5" w:rsidP="0000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D074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приведен полный вывод задач.</w:t>
            </w:r>
          </w:p>
        </w:tc>
      </w:tr>
      <w:tr w:rsidR="0014324D" w14:paraId="069EAB6C" w14:textId="77777777" w:rsidTr="00003E2A"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10E4" w14:textId="77777777" w:rsidR="0014324D" w:rsidRDefault="004648D5" w:rsidP="00003E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литературы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AB75" w14:textId="77777777" w:rsidR="0014324D" w:rsidRDefault="004648D5" w:rsidP="0000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CEC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соответствие использованной литературы теме работы – максимум 5 балла;</w:t>
            </w:r>
          </w:p>
          <w:p w14:paraId="00924646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14324D" w14:paraId="56042656" w14:textId="77777777" w:rsidTr="00003E2A"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065C" w14:textId="77777777" w:rsidR="0014324D" w:rsidRDefault="004648D5" w:rsidP="00003E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работы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B845" w14:textId="77777777" w:rsidR="0014324D" w:rsidRDefault="004648D5" w:rsidP="0000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F627" w14:textId="77777777" w:rsidR="0014324D" w:rsidRDefault="004648D5" w:rsidP="00003E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ГОСТу и требованиям ВУЗа</w:t>
            </w:r>
          </w:p>
        </w:tc>
      </w:tr>
    </w:tbl>
    <w:p w14:paraId="783F87DB" w14:textId="77777777" w:rsidR="0014324D" w:rsidRDefault="0014324D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14:paraId="384BDBDD" w14:textId="77777777" w:rsidR="0014324D" w:rsidRDefault="0014324D">
      <w:pPr>
        <w:shd w:val="clear" w:color="auto" w:fill="FFFFFF"/>
        <w:spacing w:after="120"/>
        <w:rPr>
          <w:rFonts w:ascii="Times New Roman" w:hAnsi="Times New Roman"/>
          <w:b/>
          <w:sz w:val="28"/>
        </w:rPr>
      </w:pPr>
    </w:p>
    <w:p w14:paraId="513E7823" w14:textId="77777777" w:rsidR="00EA3E49" w:rsidRDefault="00EA3E49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6493C229" w14:textId="77777777" w:rsidR="00EA3E49" w:rsidRDefault="00EA3E49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138C8ADF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11B836AD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63163E06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67564857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74221B7A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5B850A69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19ED37FC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3C899038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046E8DBD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20403386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5A05676E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1C5DD94E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57663FDB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08AC8915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5E1399E8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31044AB9" w14:textId="77777777" w:rsidR="00A41AB9" w:rsidRDefault="00A41AB9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0CB37533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5BA3DEC5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38A62314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589C853D" w14:textId="77777777" w:rsidR="00671D03" w:rsidRDefault="00671D03" w:rsidP="00C958CD">
      <w:pPr>
        <w:shd w:val="clear" w:color="auto" w:fill="FFFFFF"/>
        <w:spacing w:after="0"/>
        <w:rPr>
          <w:rFonts w:ascii="Times New Roman" w:hAnsi="Times New Roman"/>
          <w:b/>
          <w:sz w:val="28"/>
        </w:rPr>
      </w:pPr>
    </w:p>
    <w:p w14:paraId="07B0603D" w14:textId="77777777" w:rsidR="00671D03" w:rsidRDefault="00671D03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1468A6EE" w14:textId="77777777" w:rsidR="0014324D" w:rsidRDefault="004648D5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1</w:t>
      </w:r>
    </w:p>
    <w:p w14:paraId="0DD8B6BB" w14:textId="77777777" w:rsidR="004D3AD0" w:rsidRDefault="004D3AD0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</w:rPr>
      </w:pPr>
    </w:p>
    <w:p w14:paraId="4DE6D53C" w14:textId="77777777" w:rsidR="0014324D" w:rsidRPr="004D3AD0" w:rsidRDefault="004648D5" w:rsidP="004D3AD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4D3AD0">
        <w:rPr>
          <w:rFonts w:ascii="Times New Roman" w:hAnsi="Times New Roman"/>
          <w:sz w:val="28"/>
        </w:rPr>
        <w:t>Титульный лист рейтинговой работы</w:t>
      </w:r>
    </w:p>
    <w:p w14:paraId="2B8F4C92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379347D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DF62C5" w14:textId="77777777" w:rsidR="0014324D" w:rsidRDefault="0014324D" w:rsidP="00EA3E49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14:paraId="53DD04B8" w14:textId="77777777" w:rsidR="0014324D" w:rsidRDefault="00F64A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EA22DB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555B6A23" wp14:editId="2F03AF16">
            <wp:extent cx="5943600" cy="10668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E8EC" w14:textId="77777777" w:rsidR="0014324D" w:rsidRPr="00EA3E49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A969D04" w14:textId="77777777" w:rsidR="0014324D" w:rsidRPr="00EA3E49" w:rsidRDefault="004648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EA3E49">
        <w:rPr>
          <w:rFonts w:ascii="Times New Roman" w:hAnsi="Times New Roman"/>
          <w:sz w:val="28"/>
        </w:rPr>
        <w:t xml:space="preserve">Кафедра   </w:t>
      </w:r>
      <w:r w:rsidRPr="00EA3E49">
        <w:rPr>
          <w:rFonts w:ascii="Times New Roman" w:hAnsi="Times New Roman"/>
          <w:sz w:val="28"/>
          <w:u w:val="single"/>
        </w:rPr>
        <w:t>Бухгалтерского учета, налогообложения и таможенного дела</w:t>
      </w:r>
    </w:p>
    <w:p w14:paraId="7F12A93F" w14:textId="77777777" w:rsidR="0014324D" w:rsidRDefault="001432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14:paraId="09F3CD67" w14:textId="77777777" w:rsidR="0014324D" w:rsidRDefault="001432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14:paraId="691B911A" w14:textId="77777777" w:rsidR="0014324D" w:rsidRDefault="001432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14:paraId="619A847C" w14:textId="77777777" w:rsidR="0014324D" w:rsidRDefault="00C958CD" w:rsidP="00EA3E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Рейтинговая работа</w:t>
      </w:r>
    </w:p>
    <w:p w14:paraId="7FD9746A" w14:textId="77777777" w:rsidR="00EA3E49" w:rsidRPr="00EA3E49" w:rsidRDefault="00EA3E49" w:rsidP="00EA3E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14:paraId="545411E0" w14:textId="77777777" w:rsidR="0014324D" w:rsidRDefault="004648D5" w:rsidP="00EA3E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EA3E49">
        <w:rPr>
          <w:rFonts w:ascii="Times New Roman" w:hAnsi="Times New Roman"/>
          <w:sz w:val="28"/>
        </w:rPr>
        <w:t>по дисциплине</w:t>
      </w:r>
      <w:r w:rsidR="00EA3E49" w:rsidRPr="00EA3E49">
        <w:rPr>
          <w:rFonts w:ascii="Times New Roman" w:hAnsi="Times New Roman"/>
          <w:sz w:val="28"/>
        </w:rPr>
        <w:t xml:space="preserve">: </w:t>
      </w:r>
      <w:r w:rsidR="00F64AF2" w:rsidRPr="00F64AF2">
        <w:rPr>
          <w:rFonts w:ascii="Times New Roman" w:hAnsi="Times New Roman"/>
          <w:sz w:val="32"/>
          <w:u w:val="single"/>
        </w:rPr>
        <w:t>«Таможенные операции. Часть 2»</w:t>
      </w:r>
    </w:p>
    <w:p w14:paraId="383E9285" w14:textId="77777777" w:rsidR="0014324D" w:rsidRDefault="001432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14:paraId="5387D17B" w14:textId="77777777" w:rsidR="0014324D" w:rsidRPr="00EA3E49" w:rsidRDefault="004648D5" w:rsidP="00EA3E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EA3E49">
        <w:rPr>
          <w:rFonts w:ascii="Times New Roman" w:hAnsi="Times New Roman"/>
          <w:sz w:val="28"/>
        </w:rPr>
        <w:t>Задание/вариант №</w:t>
      </w:r>
      <w:r w:rsidR="00EA3E49">
        <w:rPr>
          <w:rFonts w:ascii="Times New Roman" w:hAnsi="Times New Roman"/>
          <w:sz w:val="28"/>
        </w:rPr>
        <w:t xml:space="preserve"> </w:t>
      </w:r>
      <w:r w:rsidRPr="00EA3E49">
        <w:rPr>
          <w:rFonts w:ascii="Times New Roman" w:hAnsi="Times New Roman"/>
          <w:sz w:val="28"/>
        </w:rPr>
        <w:t xml:space="preserve">  ____________</w:t>
      </w:r>
    </w:p>
    <w:p w14:paraId="1C7C3B5F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4FE5D43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4CC48F" w14:textId="77777777" w:rsidR="0014324D" w:rsidRPr="00EA3E49" w:rsidRDefault="00EA3E49" w:rsidP="00EA3E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Выполнена</w:t>
      </w:r>
      <w:r w:rsidR="004648D5" w:rsidRPr="00EA3E49">
        <w:rPr>
          <w:rFonts w:ascii="Times New Roman" w:hAnsi="Times New Roman"/>
          <w:sz w:val="28"/>
        </w:rPr>
        <w:t>________________________________________________________</w:t>
      </w:r>
    </w:p>
    <w:p w14:paraId="551D6708" w14:textId="77777777" w:rsidR="0014324D" w:rsidRPr="00F64AF2" w:rsidRDefault="004648D5">
      <w:pPr>
        <w:shd w:val="clear" w:color="auto" w:fill="FFFFFF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F64AF2">
        <w:rPr>
          <w:rFonts w:ascii="Times New Roman" w:hAnsi="Times New Roman"/>
          <w:vertAlign w:val="superscript"/>
        </w:rPr>
        <w:t>(фамилия, имя, отчество)</w:t>
      </w:r>
    </w:p>
    <w:p w14:paraId="640689E0" w14:textId="77777777" w:rsidR="0014324D" w:rsidRPr="00EA3E49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E44CC2" w14:textId="77777777" w:rsidR="0014324D" w:rsidRPr="00EA3E49" w:rsidRDefault="004648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EA3E49">
        <w:rPr>
          <w:rFonts w:ascii="Times New Roman" w:hAnsi="Times New Roman"/>
          <w:sz w:val="28"/>
        </w:rPr>
        <w:t>Преподаватель ______________________________________________</w:t>
      </w:r>
      <w:r w:rsidR="00EA3E49">
        <w:rPr>
          <w:rFonts w:ascii="Times New Roman" w:hAnsi="Times New Roman"/>
          <w:sz w:val="28"/>
        </w:rPr>
        <w:t>_______</w:t>
      </w:r>
    </w:p>
    <w:p w14:paraId="7661AE60" w14:textId="77777777" w:rsidR="0014324D" w:rsidRPr="00F64AF2" w:rsidRDefault="004648D5">
      <w:pPr>
        <w:shd w:val="clear" w:color="auto" w:fill="FFFFFF"/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 w:rsidRPr="00F64AF2">
        <w:rPr>
          <w:rFonts w:ascii="Times New Roman" w:hAnsi="Times New Roman"/>
          <w:vertAlign w:val="superscript"/>
        </w:rPr>
        <w:t>(фамилия, имя, отчество)</w:t>
      </w:r>
    </w:p>
    <w:p w14:paraId="1C6B9B67" w14:textId="77777777" w:rsidR="0014324D" w:rsidRDefault="001432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358213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ACC13EF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25630F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5608DE" w14:textId="77777777" w:rsidR="00EA3E49" w:rsidRDefault="00EA3E49" w:rsidP="00C958CD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14:paraId="229F255C" w14:textId="77777777" w:rsidR="00EA3E49" w:rsidRDefault="00EA3E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6905E0" w14:textId="77777777" w:rsidR="00EA3E49" w:rsidRDefault="00EA3E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E1338D8" w14:textId="77777777" w:rsidR="0014324D" w:rsidRDefault="001432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2788179" w14:textId="77777777" w:rsidR="0014324D" w:rsidRDefault="00C958CD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Москва – 2020 </w:t>
      </w:r>
      <w:r w:rsidR="004648D5">
        <w:rPr>
          <w:rFonts w:ascii="Times New Roman" w:hAnsi="Times New Roman"/>
          <w:sz w:val="28"/>
        </w:rPr>
        <w:t>г.</w:t>
      </w:r>
    </w:p>
    <w:p w14:paraId="540BD1FA" w14:textId="77777777" w:rsidR="00C958CD" w:rsidRDefault="00C958CD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483478C" w14:textId="77777777" w:rsidR="00C958CD" w:rsidRDefault="00C958CD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B5CBCFF" w14:textId="77777777" w:rsidR="00C958CD" w:rsidRDefault="00C958CD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CB5522" w14:textId="77777777" w:rsidR="00C958CD" w:rsidRDefault="00C958CD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68DD2AA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9D7B161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2BCA61C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A3D7223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2508D32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74580E4" w14:textId="77777777" w:rsidR="00C958CD" w:rsidRDefault="00C958CD" w:rsidP="00C958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206EA0D8" w14:textId="77777777" w:rsidR="00877F9F" w:rsidRDefault="00877F9F" w:rsidP="00C958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F1D352A" w14:textId="77777777" w:rsidR="00A41AB9" w:rsidRDefault="00A41AB9" w:rsidP="00A41A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Образец выполнения задание по заполнению ДТ </w:t>
      </w:r>
    </w:p>
    <w:p w14:paraId="2E8D7D07" w14:textId="77777777" w:rsidR="00A41AB9" w:rsidRDefault="00A41AB9" w:rsidP="00A41A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A41AB9">
        <w:rPr>
          <w:rFonts w:ascii="Times New Roman" w:hAnsi="Times New Roman"/>
          <w:sz w:val="24"/>
        </w:rPr>
        <w:t xml:space="preserve">(при отсутствие данных укажите свободные данные из инструкции по заполнению ДТ) </w:t>
      </w:r>
    </w:p>
    <w:p w14:paraId="0502372F" w14:textId="77777777" w:rsidR="00A41AB9" w:rsidRPr="00A41AB9" w:rsidRDefault="00A41AB9" w:rsidP="00A41A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10BBE0C" w14:textId="77777777" w:rsidR="00C24F8B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3B60A7D3" wp14:editId="06131269">
            <wp:extent cx="5940425" cy="37318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раз прилож прилож по заполнению ДТ 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6A022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BA2706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577CF99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063DFD3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28E60D2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B25107D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7F647BB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2AA3E1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DDCB80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BD4C264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C326ED1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5D1FE67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4196AEA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27875F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8124BA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E6AA58D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C5DCB9E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594B7C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B19AC8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18BB01D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6F030FD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94157B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708D2AC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86D2CC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751AC70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350ED5F" w14:textId="77777777" w:rsidR="00A41AB9" w:rsidRDefault="00A41AB9" w:rsidP="00C95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2AF478E" w14:textId="77777777" w:rsidR="00A41AB9" w:rsidRDefault="00A41AB9" w:rsidP="00A41A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0958D799" w14:textId="77777777" w:rsidR="00877F9F" w:rsidRDefault="00877F9F" w:rsidP="00A41A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053C739" w14:textId="77777777" w:rsidR="00877F9F" w:rsidRDefault="00877F9F" w:rsidP="00877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оформления задачи и ее решения</w:t>
      </w:r>
    </w:p>
    <w:p w14:paraId="190EA9DB" w14:textId="77777777" w:rsidR="00A41AB9" w:rsidRDefault="00A41AB9" w:rsidP="00A41A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296E95C" w14:textId="77777777" w:rsidR="00A41AB9" w:rsidRPr="00C958CD" w:rsidRDefault="00A41AB9" w:rsidP="00A41AB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24B607EF" wp14:editId="765B21BB">
            <wp:extent cx="5940325" cy="3179134"/>
            <wp:effectExtent l="0" t="0" r="381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раз реш задач и ее оформл .png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9" b="8925"/>
                    <a:stretch/>
                  </pic:blipFill>
                  <pic:spPr bwMode="auto">
                    <a:xfrm>
                      <a:off x="0" y="0"/>
                      <a:ext cx="5940425" cy="3179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1AB9" w:rsidRPr="00C958C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43FA"/>
    <w:multiLevelType w:val="multilevel"/>
    <w:tmpl w:val="00B6B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4AD157F"/>
    <w:multiLevelType w:val="multilevel"/>
    <w:tmpl w:val="99E6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6121217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078C4670"/>
    <w:multiLevelType w:val="multilevel"/>
    <w:tmpl w:val="01CC5FBA"/>
    <w:lvl w:ilvl="0">
      <w:start w:val="1"/>
      <w:numFmt w:val="decimal"/>
      <w:lvlText w:val="%1."/>
      <w:lvlJc w:val="left"/>
      <w:pPr>
        <w:ind w:left="81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07C12FF2"/>
    <w:multiLevelType w:val="multilevel"/>
    <w:tmpl w:val="01CC5FBA"/>
    <w:lvl w:ilvl="0">
      <w:start w:val="1"/>
      <w:numFmt w:val="decimal"/>
      <w:lvlText w:val="%1."/>
      <w:lvlJc w:val="left"/>
      <w:pPr>
        <w:ind w:left="81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 w15:restartNumberingAfterBreak="0">
    <w:nsid w:val="13901F9F"/>
    <w:multiLevelType w:val="multilevel"/>
    <w:tmpl w:val="01CC5FBA"/>
    <w:lvl w:ilvl="0">
      <w:start w:val="1"/>
      <w:numFmt w:val="decimal"/>
      <w:lvlText w:val="%1."/>
      <w:lvlJc w:val="left"/>
      <w:pPr>
        <w:ind w:left="81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18B74C06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 w15:restartNumberingAfterBreak="0">
    <w:nsid w:val="1C756461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 w15:restartNumberingAfterBreak="0">
    <w:nsid w:val="1CD30B49"/>
    <w:multiLevelType w:val="multilevel"/>
    <w:tmpl w:val="4E36F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 w15:restartNumberingAfterBreak="0">
    <w:nsid w:val="1DBF589F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 w15:restartNumberingAfterBreak="0">
    <w:nsid w:val="21E87534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 w15:restartNumberingAfterBreak="0">
    <w:nsid w:val="22DF06D5"/>
    <w:multiLevelType w:val="multilevel"/>
    <w:tmpl w:val="B1023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2" w15:restartNumberingAfterBreak="0">
    <w:nsid w:val="282A0709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3" w15:restartNumberingAfterBreak="0">
    <w:nsid w:val="28B279F6"/>
    <w:multiLevelType w:val="multilevel"/>
    <w:tmpl w:val="36F25D2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4" w15:restartNumberingAfterBreak="0">
    <w:nsid w:val="2A083025"/>
    <w:multiLevelType w:val="multilevel"/>
    <w:tmpl w:val="812AA2D8"/>
    <w:lvl w:ilvl="0">
      <w:start w:val="1"/>
      <w:numFmt w:val="decimal"/>
      <w:lvlText w:val="%1)"/>
      <w:lvlJc w:val="left"/>
      <w:pPr>
        <w:ind w:left="1120" w:hanging="360"/>
      </w:pPr>
    </w:lvl>
    <w:lvl w:ilvl="1">
      <w:start w:val="1"/>
      <w:numFmt w:val="decimal"/>
      <w:lvlText w:val="%2."/>
      <w:lvlJc w:val="left"/>
      <w:pPr>
        <w:ind w:left="1840" w:hanging="360"/>
      </w:pPr>
    </w:lvl>
    <w:lvl w:ilvl="2">
      <w:start w:val="1"/>
      <w:numFmt w:val="decimal"/>
      <w:lvlText w:val="%3."/>
      <w:lvlJc w:val="lef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decimal"/>
      <w:lvlText w:val="%5."/>
      <w:lvlJc w:val="left"/>
      <w:pPr>
        <w:ind w:left="4000" w:hanging="360"/>
      </w:pPr>
    </w:lvl>
    <w:lvl w:ilvl="5">
      <w:start w:val="1"/>
      <w:numFmt w:val="decimal"/>
      <w:lvlText w:val="%6."/>
      <w:lvlJc w:val="lef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decimal"/>
      <w:lvlText w:val="%8."/>
      <w:lvlJc w:val="left"/>
      <w:pPr>
        <w:ind w:left="6160" w:hanging="360"/>
      </w:pPr>
    </w:lvl>
    <w:lvl w:ilvl="8">
      <w:start w:val="1"/>
      <w:numFmt w:val="decimal"/>
      <w:lvlText w:val="%9."/>
      <w:lvlJc w:val="left"/>
      <w:pPr>
        <w:ind w:left="6880" w:hanging="180"/>
      </w:pPr>
    </w:lvl>
  </w:abstractNum>
  <w:abstractNum w:abstractNumId="15" w15:restartNumberingAfterBreak="0">
    <w:nsid w:val="2FD95DA8"/>
    <w:multiLevelType w:val="multilevel"/>
    <w:tmpl w:val="72545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 w15:restartNumberingAfterBreak="0">
    <w:nsid w:val="32496667"/>
    <w:multiLevelType w:val="multilevel"/>
    <w:tmpl w:val="01CC5FBA"/>
    <w:lvl w:ilvl="0">
      <w:start w:val="1"/>
      <w:numFmt w:val="decimal"/>
      <w:lvlText w:val="%1."/>
      <w:lvlJc w:val="left"/>
      <w:pPr>
        <w:ind w:left="81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 w15:restartNumberingAfterBreak="0">
    <w:nsid w:val="33B67ECA"/>
    <w:multiLevelType w:val="multilevel"/>
    <w:tmpl w:val="A864B2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346A085C"/>
    <w:multiLevelType w:val="multilevel"/>
    <w:tmpl w:val="C83E6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36B02AD5"/>
    <w:multiLevelType w:val="multilevel"/>
    <w:tmpl w:val="D70ED86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0" w15:restartNumberingAfterBreak="0">
    <w:nsid w:val="392E67D3"/>
    <w:multiLevelType w:val="multilevel"/>
    <w:tmpl w:val="B17C6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1" w15:restartNumberingAfterBreak="0">
    <w:nsid w:val="3E087F7F"/>
    <w:multiLevelType w:val="multilevel"/>
    <w:tmpl w:val="01CC5FBA"/>
    <w:lvl w:ilvl="0">
      <w:start w:val="1"/>
      <w:numFmt w:val="decimal"/>
      <w:lvlText w:val="%1."/>
      <w:lvlJc w:val="left"/>
      <w:pPr>
        <w:ind w:left="81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2" w15:restartNumberingAfterBreak="0">
    <w:nsid w:val="3F7C4A7D"/>
    <w:multiLevelType w:val="multilevel"/>
    <w:tmpl w:val="9ED0F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3" w15:restartNumberingAfterBreak="0">
    <w:nsid w:val="42C00075"/>
    <w:multiLevelType w:val="multilevel"/>
    <w:tmpl w:val="81806E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4" w15:restartNumberingAfterBreak="0">
    <w:nsid w:val="45353C7B"/>
    <w:multiLevelType w:val="multilevel"/>
    <w:tmpl w:val="E578E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5" w15:restartNumberingAfterBreak="0">
    <w:nsid w:val="4C436BE7"/>
    <w:multiLevelType w:val="multilevel"/>
    <w:tmpl w:val="715AF07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4D6C6438"/>
    <w:multiLevelType w:val="multilevel"/>
    <w:tmpl w:val="2C566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7" w15:restartNumberingAfterBreak="0">
    <w:nsid w:val="4EB71331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 w15:restartNumberingAfterBreak="0">
    <w:nsid w:val="4F8F63DE"/>
    <w:multiLevelType w:val="multilevel"/>
    <w:tmpl w:val="01CC5FBA"/>
    <w:lvl w:ilvl="0">
      <w:start w:val="1"/>
      <w:numFmt w:val="decimal"/>
      <w:lvlText w:val="%1."/>
      <w:lvlJc w:val="left"/>
      <w:pPr>
        <w:ind w:left="810" w:hanging="45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 w15:restartNumberingAfterBreak="0">
    <w:nsid w:val="5286366F"/>
    <w:multiLevelType w:val="multilevel"/>
    <w:tmpl w:val="D9CE2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0" w15:restartNumberingAfterBreak="0">
    <w:nsid w:val="52A67310"/>
    <w:multiLevelType w:val="multilevel"/>
    <w:tmpl w:val="1EAE7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1" w15:restartNumberingAfterBreak="0">
    <w:nsid w:val="53220AC3"/>
    <w:multiLevelType w:val="multilevel"/>
    <w:tmpl w:val="34E8FCBE"/>
    <w:lvl w:ilvl="0">
      <w:start w:val="1"/>
      <w:numFmt w:val="decimal"/>
      <w:lvlText w:val="%1)"/>
      <w:lvlJc w:val="left"/>
      <w:pPr>
        <w:ind w:left="1120" w:hanging="360"/>
      </w:pPr>
    </w:lvl>
    <w:lvl w:ilvl="1">
      <w:start w:val="1"/>
      <w:numFmt w:val="decimal"/>
      <w:lvlText w:val="%2."/>
      <w:lvlJc w:val="left"/>
      <w:pPr>
        <w:ind w:left="1840" w:hanging="360"/>
      </w:pPr>
    </w:lvl>
    <w:lvl w:ilvl="2">
      <w:start w:val="1"/>
      <w:numFmt w:val="decimal"/>
      <w:lvlText w:val="%3."/>
      <w:lvlJc w:val="lef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decimal"/>
      <w:lvlText w:val="%5."/>
      <w:lvlJc w:val="left"/>
      <w:pPr>
        <w:ind w:left="4000" w:hanging="360"/>
      </w:pPr>
    </w:lvl>
    <w:lvl w:ilvl="5">
      <w:start w:val="1"/>
      <w:numFmt w:val="decimal"/>
      <w:lvlText w:val="%6."/>
      <w:lvlJc w:val="lef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decimal"/>
      <w:lvlText w:val="%8."/>
      <w:lvlJc w:val="left"/>
      <w:pPr>
        <w:ind w:left="6160" w:hanging="360"/>
      </w:pPr>
    </w:lvl>
    <w:lvl w:ilvl="8">
      <w:start w:val="1"/>
      <w:numFmt w:val="decimal"/>
      <w:lvlText w:val="%9."/>
      <w:lvlJc w:val="left"/>
      <w:pPr>
        <w:ind w:left="6880" w:hanging="180"/>
      </w:pPr>
    </w:lvl>
  </w:abstractNum>
  <w:abstractNum w:abstractNumId="32" w15:restartNumberingAfterBreak="0">
    <w:nsid w:val="536B08E2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 w15:restartNumberingAfterBreak="0">
    <w:nsid w:val="53C560C5"/>
    <w:multiLevelType w:val="multilevel"/>
    <w:tmpl w:val="60C2813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4" w15:restartNumberingAfterBreak="0">
    <w:nsid w:val="54A630B9"/>
    <w:multiLevelType w:val="multilevel"/>
    <w:tmpl w:val="DABCD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5" w15:restartNumberingAfterBreak="0">
    <w:nsid w:val="562C28E0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6" w15:restartNumberingAfterBreak="0">
    <w:nsid w:val="56595F90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7" w15:restartNumberingAfterBreak="0">
    <w:nsid w:val="56AA727D"/>
    <w:multiLevelType w:val="multilevel"/>
    <w:tmpl w:val="DE04D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8" w15:restartNumberingAfterBreak="0">
    <w:nsid w:val="57006142"/>
    <w:multiLevelType w:val="multilevel"/>
    <w:tmpl w:val="FB161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9" w15:restartNumberingAfterBreak="0">
    <w:nsid w:val="5C987406"/>
    <w:multiLevelType w:val="multilevel"/>
    <w:tmpl w:val="A53674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653D325A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1" w15:restartNumberingAfterBreak="0">
    <w:nsid w:val="6A9F1144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2" w15:restartNumberingAfterBreak="0">
    <w:nsid w:val="6B415B9E"/>
    <w:multiLevelType w:val="multilevel"/>
    <w:tmpl w:val="16784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3" w15:restartNumberingAfterBreak="0">
    <w:nsid w:val="73303BE4"/>
    <w:multiLevelType w:val="multilevel"/>
    <w:tmpl w:val="A64C5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4" w15:restartNumberingAfterBreak="0">
    <w:nsid w:val="75AA4BD2"/>
    <w:multiLevelType w:val="multilevel"/>
    <w:tmpl w:val="1960E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 w15:restartNumberingAfterBreak="0">
    <w:nsid w:val="76707FE1"/>
    <w:multiLevelType w:val="hybridMultilevel"/>
    <w:tmpl w:val="6158E2C6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6" w15:restartNumberingAfterBreak="0">
    <w:nsid w:val="7A781DC9"/>
    <w:multiLevelType w:val="multilevel"/>
    <w:tmpl w:val="5CE680B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7" w15:restartNumberingAfterBreak="0">
    <w:nsid w:val="7DC65EC1"/>
    <w:multiLevelType w:val="multilevel"/>
    <w:tmpl w:val="9A761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33"/>
  </w:num>
  <w:num w:numId="4">
    <w:abstractNumId w:val="11"/>
  </w:num>
  <w:num w:numId="5">
    <w:abstractNumId w:val="29"/>
  </w:num>
  <w:num w:numId="6">
    <w:abstractNumId w:val="8"/>
  </w:num>
  <w:num w:numId="7">
    <w:abstractNumId w:val="47"/>
  </w:num>
  <w:num w:numId="8">
    <w:abstractNumId w:val="17"/>
  </w:num>
  <w:num w:numId="9">
    <w:abstractNumId w:val="39"/>
  </w:num>
  <w:num w:numId="10">
    <w:abstractNumId w:val="14"/>
  </w:num>
  <w:num w:numId="11">
    <w:abstractNumId w:val="42"/>
  </w:num>
  <w:num w:numId="12">
    <w:abstractNumId w:val="18"/>
  </w:num>
  <w:num w:numId="13">
    <w:abstractNumId w:val="43"/>
  </w:num>
  <w:num w:numId="14">
    <w:abstractNumId w:val="15"/>
  </w:num>
  <w:num w:numId="15">
    <w:abstractNumId w:val="23"/>
  </w:num>
  <w:num w:numId="16">
    <w:abstractNumId w:val="19"/>
  </w:num>
  <w:num w:numId="17">
    <w:abstractNumId w:val="25"/>
  </w:num>
  <w:num w:numId="18">
    <w:abstractNumId w:val="2"/>
  </w:num>
  <w:num w:numId="19">
    <w:abstractNumId w:val="13"/>
  </w:num>
  <w:num w:numId="20">
    <w:abstractNumId w:val="31"/>
  </w:num>
  <w:num w:numId="21">
    <w:abstractNumId w:val="37"/>
  </w:num>
  <w:num w:numId="22">
    <w:abstractNumId w:val="44"/>
  </w:num>
  <w:num w:numId="23">
    <w:abstractNumId w:val="34"/>
  </w:num>
  <w:num w:numId="24">
    <w:abstractNumId w:val="24"/>
  </w:num>
  <w:num w:numId="25">
    <w:abstractNumId w:val="26"/>
  </w:num>
  <w:num w:numId="26">
    <w:abstractNumId w:val="22"/>
  </w:num>
  <w:num w:numId="27">
    <w:abstractNumId w:val="1"/>
  </w:num>
  <w:num w:numId="28">
    <w:abstractNumId w:val="0"/>
  </w:num>
  <w:num w:numId="29">
    <w:abstractNumId w:val="30"/>
  </w:num>
  <w:num w:numId="30">
    <w:abstractNumId w:val="40"/>
  </w:num>
  <w:num w:numId="31">
    <w:abstractNumId w:val="41"/>
  </w:num>
  <w:num w:numId="32">
    <w:abstractNumId w:val="35"/>
  </w:num>
  <w:num w:numId="33">
    <w:abstractNumId w:val="32"/>
  </w:num>
  <w:num w:numId="34">
    <w:abstractNumId w:val="9"/>
  </w:num>
  <w:num w:numId="35">
    <w:abstractNumId w:val="10"/>
  </w:num>
  <w:num w:numId="36">
    <w:abstractNumId w:val="7"/>
  </w:num>
  <w:num w:numId="37">
    <w:abstractNumId w:val="46"/>
  </w:num>
  <w:num w:numId="38">
    <w:abstractNumId w:val="27"/>
  </w:num>
  <w:num w:numId="39">
    <w:abstractNumId w:val="6"/>
  </w:num>
  <w:num w:numId="40">
    <w:abstractNumId w:val="12"/>
  </w:num>
  <w:num w:numId="41">
    <w:abstractNumId w:val="45"/>
  </w:num>
  <w:num w:numId="42">
    <w:abstractNumId w:val="36"/>
  </w:num>
  <w:num w:numId="43">
    <w:abstractNumId w:val="16"/>
  </w:num>
  <w:num w:numId="44">
    <w:abstractNumId w:val="4"/>
  </w:num>
  <w:num w:numId="45">
    <w:abstractNumId w:val="28"/>
  </w:num>
  <w:num w:numId="46">
    <w:abstractNumId w:val="5"/>
  </w:num>
  <w:num w:numId="47">
    <w:abstractNumId w:val="2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4D"/>
    <w:rsid w:val="00003E2A"/>
    <w:rsid w:val="000C507C"/>
    <w:rsid w:val="0014324D"/>
    <w:rsid w:val="001E3804"/>
    <w:rsid w:val="001F27D4"/>
    <w:rsid w:val="00226404"/>
    <w:rsid w:val="00262224"/>
    <w:rsid w:val="00291901"/>
    <w:rsid w:val="002E34DF"/>
    <w:rsid w:val="003247CE"/>
    <w:rsid w:val="003609F5"/>
    <w:rsid w:val="003E1F22"/>
    <w:rsid w:val="00461E0D"/>
    <w:rsid w:val="004648D5"/>
    <w:rsid w:val="004D3AD0"/>
    <w:rsid w:val="005D1BA4"/>
    <w:rsid w:val="005E0C8D"/>
    <w:rsid w:val="005F0472"/>
    <w:rsid w:val="00671D03"/>
    <w:rsid w:val="00687D70"/>
    <w:rsid w:val="006C72F8"/>
    <w:rsid w:val="006D091B"/>
    <w:rsid w:val="00705C9E"/>
    <w:rsid w:val="00727B83"/>
    <w:rsid w:val="007509B4"/>
    <w:rsid w:val="00757110"/>
    <w:rsid w:val="007A4906"/>
    <w:rsid w:val="007A5225"/>
    <w:rsid w:val="007C6A9A"/>
    <w:rsid w:val="00867ACA"/>
    <w:rsid w:val="0087636D"/>
    <w:rsid w:val="00877F9F"/>
    <w:rsid w:val="00881E6D"/>
    <w:rsid w:val="008B115F"/>
    <w:rsid w:val="0094534E"/>
    <w:rsid w:val="009A668E"/>
    <w:rsid w:val="00A2677F"/>
    <w:rsid w:val="00A41AB9"/>
    <w:rsid w:val="00A473AA"/>
    <w:rsid w:val="00A94249"/>
    <w:rsid w:val="00AC1ACB"/>
    <w:rsid w:val="00AE27FC"/>
    <w:rsid w:val="00AE4CD0"/>
    <w:rsid w:val="00AF6E76"/>
    <w:rsid w:val="00B13A80"/>
    <w:rsid w:val="00B356BD"/>
    <w:rsid w:val="00B61D63"/>
    <w:rsid w:val="00B86892"/>
    <w:rsid w:val="00BC3448"/>
    <w:rsid w:val="00BE25E1"/>
    <w:rsid w:val="00C03482"/>
    <w:rsid w:val="00C24F8B"/>
    <w:rsid w:val="00C30A5F"/>
    <w:rsid w:val="00C52844"/>
    <w:rsid w:val="00C93B82"/>
    <w:rsid w:val="00C958CD"/>
    <w:rsid w:val="00CA03FC"/>
    <w:rsid w:val="00CC39DE"/>
    <w:rsid w:val="00D7571F"/>
    <w:rsid w:val="00E1721B"/>
    <w:rsid w:val="00E54279"/>
    <w:rsid w:val="00EA22DB"/>
    <w:rsid w:val="00EA3E49"/>
    <w:rsid w:val="00EA4918"/>
    <w:rsid w:val="00F64AF2"/>
    <w:rsid w:val="00F71266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2A6F"/>
  <w15:chartTrackingRefBased/>
  <w15:docId w15:val="{B4A1D6EB-3C40-4853-A8E6-54E8155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7B83"/>
    <w:pPr>
      <w:spacing w:after="160" w:line="259" w:lineRule="auto"/>
    </w:pPr>
    <w:rPr>
      <w:sz w:val="22"/>
    </w:rPr>
  </w:style>
  <w:style w:type="paragraph" w:styleId="1">
    <w:name w:val="heading 1"/>
    <w:pPr>
      <w:spacing w:before="480" w:line="259" w:lineRule="auto"/>
      <w:outlineLvl w:val="0"/>
    </w:pPr>
    <w:rPr>
      <w:rFonts w:ascii="Calibri Light" w:hAnsi="Calibri Light"/>
      <w:b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pPr>
      <w:jc w:val="center"/>
    </w:pPr>
    <w:rPr>
      <w:rFonts w:ascii="Times New Roman" w:hAnsi="Times New Roman"/>
      <w:b/>
      <w:color w:val="333333"/>
      <w:sz w:val="28"/>
    </w:rPr>
  </w:style>
  <w:style w:type="paragraph" w:styleId="a4">
    <w:name w:val="annotation subject"/>
    <w:pPr>
      <w:spacing w:after="160"/>
    </w:pPr>
    <w:rPr>
      <w:b/>
    </w:rPr>
  </w:style>
  <w:style w:type="paragraph" w:styleId="a5">
    <w:name w:val="Body Text Indent"/>
    <w:pPr>
      <w:spacing w:after="120"/>
      <w:ind w:left="283"/>
    </w:pPr>
    <w:rPr>
      <w:rFonts w:ascii="Times New Roman" w:hAnsi="Times New Roman"/>
      <w:sz w:val="24"/>
    </w:rPr>
  </w:style>
  <w:style w:type="paragraph" w:styleId="10">
    <w:name w:val="toc 1"/>
    <w:pPr>
      <w:jc w:val="center"/>
    </w:pPr>
    <w:rPr>
      <w:rFonts w:ascii="Times New Roman" w:hAnsi="Times New Roman"/>
      <w:b/>
      <w:color w:val="000000"/>
      <w:sz w:val="28"/>
    </w:rPr>
  </w:style>
  <w:style w:type="paragraph" w:styleId="a6">
    <w:name w:val="footer"/>
    <w:rPr>
      <w:sz w:val="22"/>
    </w:rPr>
  </w:style>
  <w:style w:type="paragraph" w:styleId="a7">
    <w:name w:val="List Paragraph"/>
    <w:pPr>
      <w:ind w:left="720"/>
    </w:pPr>
    <w:rPr>
      <w:rFonts w:ascii="Times New Roman" w:hAnsi="Times New Roman"/>
      <w:sz w:val="24"/>
    </w:rPr>
  </w:style>
  <w:style w:type="paragraph" w:styleId="a8">
    <w:name w:val="TOC Heading"/>
    <w:pPr>
      <w:spacing w:before="480" w:line="276" w:lineRule="auto"/>
    </w:pPr>
    <w:rPr>
      <w:rFonts w:ascii="Cambria" w:hAnsi="Cambria"/>
      <w:b/>
      <w:color w:val="365F91"/>
      <w:sz w:val="28"/>
    </w:rPr>
  </w:style>
  <w:style w:type="paragraph" w:styleId="a9">
    <w:name w:val="Balloon Text"/>
    <w:rPr>
      <w:rFonts w:ascii="Tahoma" w:hAnsi="Tahoma"/>
      <w:sz w:val="16"/>
    </w:rPr>
  </w:style>
  <w:style w:type="paragraph" w:styleId="aa">
    <w:name w:val="annotation text"/>
    <w:pPr>
      <w:spacing w:after="160"/>
    </w:pPr>
  </w:style>
  <w:style w:type="paragraph" w:styleId="2">
    <w:name w:val="toc 2"/>
    <w:pPr>
      <w:spacing w:after="100" w:line="259" w:lineRule="auto"/>
      <w:ind w:left="220"/>
    </w:pPr>
    <w:rPr>
      <w:sz w:val="22"/>
    </w:rPr>
  </w:style>
  <w:style w:type="paragraph" w:customStyle="1" w:styleId="xl64">
    <w:name w:val="xl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63">
    <w:name w:val="xl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Times New Roman" w:hAnsi="Times New Roman"/>
      <w:b/>
      <w:sz w:val="24"/>
    </w:rPr>
  </w:style>
  <w:style w:type="character" w:styleId="ab">
    <w:name w:val="Hyperlink"/>
    <w:basedOn w:val="a0"/>
    <w:uiPriority w:val="99"/>
    <w:unhideWhenUsed/>
    <w:rsid w:val="00C95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onsultant.ru/document/cons_doc_LAW_309367/991e32b096051ac2f2b16bbca1d222f7f0fab1a5/" TargetMode="External"/><Relationship Id="rId26" Type="http://schemas.openxmlformats.org/officeDocument/2006/relationships/hyperlink" Target="http://www.consultant.ru/document/cons_doc_LAW_101257/1ae7fc0c50a44294ca1f996c926bd518a1291ff3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onsultant.ru/document/cons_doc_LAW_309367/991e32b096051ac2f2b16bbca1d222f7f0fab1a5/" TargetMode="External"/><Relationship Id="rId34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hyperlink" Target="http://www.consultant.ru/document/cons_doc_LAW_309367/991e32b096051ac2f2b16bbca1d222f7f0fab1a5/" TargetMode="External"/><Relationship Id="rId17" Type="http://schemas.openxmlformats.org/officeDocument/2006/relationships/hyperlink" Target="http://www.consultant.ru/document/cons_doc_LAW_101257/1ae7fc0c50a44294ca1f996c926bd518a1291ff3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://www.consultant.ru/document/cons_doc_LAW_309367/991e32b096051ac2f2b16bbca1d222f7f0fab1a5/" TargetMode="External"/><Relationship Id="rId38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consultant.ru/document/cons_doc_LAW_101257/1ae7fc0c50a44294ca1f996c926bd518a1291ff3/" TargetMode="External"/><Relationship Id="rId29" Type="http://schemas.openxmlformats.org/officeDocument/2006/relationships/hyperlink" Target="http://www.consultant.ru/document/cons_doc_LAW_101257/1ae7fc0c50a44294ca1f996c926bd518a1291ff3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101257/1ae7fc0c50a44294ca1f996c926bd518a1291ff3/" TargetMode="External"/><Relationship Id="rId24" Type="http://schemas.openxmlformats.org/officeDocument/2006/relationships/hyperlink" Target="http://www.consultant.ru/document/cons_doc_LAW_309367/991e32b096051ac2f2b16bbca1d222f7f0fab1a5/" TargetMode="External"/><Relationship Id="rId32" Type="http://schemas.openxmlformats.org/officeDocument/2006/relationships/hyperlink" Target="http://www.consultant.ru/document/cons_doc_LAW_101257/1ae7fc0c50a44294ca1f996c926bd518a1291ff3/" TargetMode="External"/><Relationship Id="rId37" Type="http://schemas.openxmlformats.org/officeDocument/2006/relationships/image" Target="media/image1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9367/991e32b096051ac2f2b16bbca1d222f7f0fab1a5/" TargetMode="External"/><Relationship Id="rId23" Type="http://schemas.openxmlformats.org/officeDocument/2006/relationships/hyperlink" Target="http://www.consultant.ru/document/cons_doc_LAW_101257/1ae7fc0c50a44294ca1f996c926bd518a1291ff3/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www.consultant.ru/document/cons_doc_LAW_309367/991e32b096051ac2f2b16bbca1d222f7f0fab1a5/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6.PNG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9367/991e32b096051ac2f2b16bbca1d222f7f0fab1a5/" TargetMode="External"/><Relationship Id="rId14" Type="http://schemas.openxmlformats.org/officeDocument/2006/relationships/hyperlink" Target="http://www.consultant.ru/document/cons_doc_LAW_101257/1ae7fc0c50a44294ca1f996c926bd518a1291ff3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consultant.ru/document/cons_doc_LAW_309367/991e32b096051ac2f2b16bbca1d222f7f0fab1a5/" TargetMode="External"/><Relationship Id="rId30" Type="http://schemas.openxmlformats.org/officeDocument/2006/relationships/hyperlink" Target="http://www.consultant.ru/document/cons_doc_LAW_309367/991e32b096051ac2f2b16bbca1d222f7f0fab1a5/" TargetMode="External"/><Relationship Id="rId35" Type="http://schemas.openxmlformats.org/officeDocument/2006/relationships/hyperlink" Target="http://www.consultant.ru/document/cons_doc_LAW_101257/1ae7fc0c50a44294ca1f996c926bd518a1291ff3/" TargetMode="External"/><Relationship Id="rId8" Type="http://schemas.openxmlformats.org/officeDocument/2006/relationships/hyperlink" Target="http://www.consultant.ru/document/cons_doc_LAW_101257/1ae7fc0c50a44294ca1f996c926bd518a1291ff3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72C7-7286-4F45-AAC1-F41014E6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18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корректировка РР Таможенные операции часть 1 (копия 1).docx</vt:lpstr>
    </vt:vector>
  </TitlesOfParts>
  <Company/>
  <LinksUpToDate>false</LinksUpToDate>
  <CharactersWithSpaces>19190</CharactersWithSpaces>
  <SharedDoc>false</SharedDoc>
  <HLinks>
    <vt:vector size="84" baseType="variant">
      <vt:variant>
        <vt:i4>4522013</vt:i4>
      </vt:variant>
      <vt:variant>
        <vt:i4>39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36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33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30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27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24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21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18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15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12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9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6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3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https://www.alta.ru/taksa-online/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корректировка РР Таможенные операции часть 1 (копия 1).docx</dc:title>
  <dc:subject/>
  <dc:creator>Пользователь</dc:creator>
  <cp:keywords/>
  <cp:lastModifiedBy>User</cp:lastModifiedBy>
  <cp:revision>28</cp:revision>
  <dcterms:created xsi:type="dcterms:W3CDTF">2020-09-21T20:58:00Z</dcterms:created>
  <dcterms:modified xsi:type="dcterms:W3CDTF">2021-12-20T15:14:00Z</dcterms:modified>
</cp:coreProperties>
</file>