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spacing w:lineRule="exact" w:line="311"/>
        <w:ind w:left="2658" w:hanging="0"/>
        <w:rPr/>
      </w:pPr>
      <w:r>
        <w:rPr/>
        <w:t>АНО ВО «Российский новый университет»</w:t>
      </w:r>
    </w:p>
    <w:p>
      <w:pPr>
        <w:pStyle w:val="Style16"/>
        <w:rPr>
          <w:sz w:val="30"/>
        </w:rPr>
      </w:pPr>
      <w:r>
        <w:rPr>
          <w:sz w:val="30"/>
        </w:rPr>
      </w:r>
    </w:p>
    <w:p>
      <w:pPr>
        <w:pStyle w:val="Style16"/>
        <w:spacing w:lineRule="exact" w:line="322" w:before="217" w:after="0"/>
        <w:ind w:right="2" w:hanging="0"/>
        <w:jc w:val="right"/>
        <w:rPr/>
      </w:pPr>
      <w:r>
        <w:rPr>
          <w:spacing w:val="-1"/>
        </w:rPr>
        <w:t>УТВЕРЖДАЮ</w:t>
      </w:r>
    </w:p>
    <w:p>
      <w:pPr>
        <w:pStyle w:val="Style16"/>
        <w:spacing w:lineRule="exact" w:line="322"/>
        <w:ind w:right="2" w:hanging="0"/>
        <w:jc w:val="right"/>
        <w:rPr/>
      </w:pPr>
      <w:r>
        <w:rPr/>
        <w:t>Заведующий</w:t>
      </w:r>
      <w:r>
        <w:rPr>
          <w:spacing w:val="-6"/>
        </w:rPr>
        <w:t xml:space="preserve"> </w:t>
      </w:r>
      <w:r>
        <w:rPr/>
        <w:t>кафедрой</w:t>
      </w:r>
    </w:p>
    <w:p>
      <w:pPr>
        <w:pStyle w:val="Style16"/>
        <w:spacing w:lineRule="exact" w:line="322"/>
        <w:ind w:right="2" w:hanging="0"/>
        <w:jc w:val="right"/>
        <w:rPr/>
      </w:pPr>
      <w:r>
        <w:rPr/>
        <w:t>Ганина</w:t>
      </w:r>
      <w:r>
        <w:rPr>
          <w:spacing w:val="-5"/>
        </w:rPr>
        <w:t xml:space="preserve"> </w:t>
      </w:r>
      <w:r>
        <w:rPr/>
        <w:t>С.А.</w:t>
      </w:r>
    </w:p>
    <w:p>
      <w:pPr>
        <w:pStyle w:val="Normal"/>
        <w:spacing w:before="2" w:after="0"/>
        <w:ind w:right="2" w:hanging="0"/>
        <w:jc w:val="right"/>
        <w:rPr>
          <w:sz w:val="27"/>
        </w:rPr>
      </w:pPr>
      <w:r>
        <w:rPr>
          <w:sz w:val="27"/>
        </w:rPr>
      </w:r>
    </w:p>
    <w:p>
      <w:pPr>
        <w:pStyle w:val="Style16"/>
        <w:tabs>
          <w:tab w:val="clear" w:pos="708"/>
          <w:tab w:val="left" w:pos="560" w:leader="none"/>
          <w:tab w:val="left" w:pos="2796" w:leader="none"/>
          <w:tab w:val="left" w:pos="3565" w:leader="none"/>
        </w:tabs>
        <w:ind w:right="2" w:hanging="0"/>
        <w:jc w:val="right"/>
        <w:rPr>
          <w:rFonts w:ascii="Times New Roman" w:hAnsi="Times New Roman" w:eastAsia="Times New Roman" w:cs="Times New Roman"/>
          <w:sz w:val="28"/>
          <w:szCs w:val="28"/>
          <w:shd w:fill="FFFFD7" w:val="clear"/>
          <w:lang w:eastAsia="ru-RU" w:bidi="ru-RU"/>
        </w:rPr>
      </w:pPr>
      <w:r>
        <w:rPr>
          <w:rFonts w:eastAsia="Times New Roman" w:cs="Times New Roman"/>
          <w:sz w:val="28"/>
          <w:szCs w:val="28"/>
          <w:shd w:fill="FFFFD7" w:val="clear"/>
          <w:lang w:eastAsia="ru-RU" w:bidi="ru-RU"/>
        </w:rPr>
        <w:t xml:space="preserve">«02» сентября 2021 </w:t>
      </w:r>
      <w:r>
        <w:rPr>
          <w:rFonts w:eastAsia="Times New Roman" w:cs="Times New Roman"/>
          <w:spacing w:val="-1"/>
          <w:sz w:val="28"/>
          <w:szCs w:val="28"/>
          <w:shd w:fill="FFFFD7" w:val="clear"/>
          <w:lang w:eastAsia="ru-RU" w:bidi="ru-RU"/>
        </w:rPr>
        <w:t>г.</w:t>
      </w:r>
    </w:p>
    <w:p>
      <w:pPr>
        <w:pStyle w:val="Style16"/>
        <w:ind w:right="1074" w:hanging="0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eastAsia="Times New Roman" w:cs="Times New Roman"/>
          <w:sz w:val="28"/>
          <w:szCs w:val="28"/>
          <w:lang w:eastAsia="ru-RU" w:bidi="ru-RU"/>
        </w:rPr>
      </w:r>
    </w:p>
    <w:p>
      <w:pPr>
        <w:pStyle w:val="Style16"/>
        <w:spacing w:before="3" w:after="0"/>
        <w:ind w:right="1074" w:hanging="0"/>
        <w:rPr>
          <w:sz w:val="26"/>
        </w:rPr>
      </w:pPr>
      <w:r>
        <w:rPr>
          <w:sz w:val="26"/>
        </w:rPr>
      </w:r>
    </w:p>
    <w:p>
      <w:pPr>
        <w:pStyle w:val="21"/>
        <w:spacing w:lineRule="exact" w:line="319" w:before="1" w:after="0"/>
        <w:ind w:left="593" w:right="2" w:hanging="0"/>
        <w:jc w:val="center"/>
        <w:rPr/>
      </w:pPr>
      <w:r>
        <w:rPr/>
        <w:t>ЗАДАНИЕ</w:t>
      </w:r>
    </w:p>
    <w:p>
      <w:pPr>
        <w:pStyle w:val="Style16"/>
        <w:ind w:right="2" w:hanging="0"/>
        <w:jc w:val="center"/>
        <w:rPr/>
      </w:pPr>
      <w:r>
        <w:rPr/>
        <w:t>на выпускную квалификационную работу (бакалаврскую работу)</w:t>
      </w:r>
    </w:p>
    <w:p>
      <w:pPr>
        <w:pStyle w:val="Style16"/>
        <w:ind w:right="2" w:hanging="0"/>
        <w:jc w:val="center"/>
        <w:rPr/>
      </w:pPr>
      <w:r>
        <w:rPr/>
      </w:r>
    </w:p>
    <w:p>
      <w:pPr>
        <w:pStyle w:val="Style16"/>
        <w:tabs>
          <w:tab w:val="clear" w:pos="708"/>
          <w:tab w:val="left" w:pos="9923" w:leader="none"/>
        </w:tabs>
        <w:ind w:left="286" w:right="2" w:hanging="0"/>
        <w:rPr/>
      </w:pPr>
      <w:r>
        <w:rPr/>
        <w:t>с</w:t>
      </w:r>
      <w:r>
        <w:rPr>
          <w:shd w:fill="FFFFFF" w:val="clear"/>
        </w:rPr>
        <w:t>тудентки  Дрониной Елены Александровны</w:t>
      </w:r>
    </w:p>
    <w:p>
      <w:pPr>
        <w:pStyle w:val="Style16"/>
        <w:tabs>
          <w:tab w:val="clear" w:pos="708"/>
          <w:tab w:val="left" w:pos="9923" w:leader="none"/>
        </w:tabs>
        <w:spacing w:before="9" w:after="0"/>
        <w:ind w:right="2" w:hanging="0"/>
        <w:rPr>
          <w:sz w:val="19"/>
        </w:rPr>
      </w:pPr>
      <w:r>
        <w:rPr>
          <w:sz w:val="19"/>
        </w:rPr>
      </w:r>
    </w:p>
    <w:p>
      <w:pPr>
        <w:pStyle w:val="Style16"/>
        <w:tabs>
          <w:tab w:val="clear" w:pos="708"/>
          <w:tab w:val="left" w:pos="9923" w:leader="none"/>
        </w:tabs>
        <w:ind w:left="222" w:right="2" w:hanging="0"/>
        <w:rPr/>
      </w:pPr>
      <w:r>
        <w:rPr/>
        <w:t xml:space="preserve">Институт  Бизнес-технологий </w:t>
      </w:r>
    </w:p>
    <w:p>
      <w:pPr>
        <w:pStyle w:val="Style16"/>
        <w:tabs>
          <w:tab w:val="clear" w:pos="708"/>
          <w:tab w:val="left" w:pos="9923" w:leader="none"/>
        </w:tabs>
        <w:ind w:left="222" w:right="2" w:hanging="0"/>
        <w:rPr/>
      </w:pPr>
      <w:r>
        <w:rPr/>
        <w:t>Кафедра</w:t>
      </w:r>
      <w:r>
        <w:rPr>
          <w:spacing w:val="68"/>
        </w:rPr>
        <w:t xml:space="preserve"> </w:t>
      </w:r>
      <w:r>
        <w:rPr/>
        <w:t>Менеджмента</w:t>
      </w:r>
    </w:p>
    <w:p>
      <w:pPr>
        <w:pStyle w:val="Style16"/>
        <w:tabs>
          <w:tab w:val="clear" w:pos="708"/>
          <w:tab w:val="left" w:pos="9923" w:leader="none"/>
        </w:tabs>
        <w:spacing w:before="2" w:after="0"/>
        <w:ind w:left="222" w:right="2" w:hanging="0"/>
        <w:rPr/>
      </w:pPr>
      <w:r>
        <w:rPr/>
        <w:t>Направление подготовки 38.03.02  «Менеджмент» Профиль:  «Менеджмент организации»</w:t>
      </w:r>
    </w:p>
    <w:p>
      <w:pPr>
        <w:pStyle w:val="Style16"/>
        <w:tabs>
          <w:tab w:val="clear" w:pos="708"/>
          <w:tab w:val="left" w:pos="9923" w:leader="none"/>
        </w:tabs>
        <w:spacing w:before="2" w:after="0"/>
        <w:ind w:left="222" w:right="2" w:hanging="0"/>
        <w:rPr/>
      </w:pPr>
      <w:r>
        <w:rPr/>
        <w:t xml:space="preserve">Тема  </w:t>
      </w:r>
      <w:r>
        <w:rPr>
          <w:shd w:fill="FFFFFF" w:val="clear"/>
        </w:rPr>
        <w:t>«Принципы, формы и методы обучения персонала организации»</w:t>
      </w:r>
    </w:p>
    <w:p>
      <w:pPr>
        <w:pStyle w:val="Style16"/>
        <w:tabs>
          <w:tab w:val="clear" w:pos="708"/>
          <w:tab w:val="left" w:pos="1116" w:leader="none"/>
          <w:tab w:val="left" w:pos="3143" w:leader="none"/>
          <w:tab w:val="left" w:pos="3908" w:leader="none"/>
          <w:tab w:val="left" w:pos="5064" w:leader="none"/>
          <w:tab w:val="left" w:pos="9923" w:leader="none"/>
        </w:tabs>
        <w:spacing w:before="89" w:after="0"/>
        <w:ind w:left="222" w:right="2" w:hanging="0"/>
        <w:rPr/>
      </w:pPr>
      <w:r>
        <w:rPr/>
        <w:t xml:space="preserve">утверждена приказом проректора АНО ВО «Российский новый университет» </w:t>
      </w:r>
    </w:p>
    <w:p>
      <w:pPr>
        <w:pStyle w:val="Style16"/>
        <w:tabs>
          <w:tab w:val="clear" w:pos="708"/>
          <w:tab w:val="left" w:pos="1116" w:leader="none"/>
          <w:tab w:val="left" w:pos="3143" w:leader="none"/>
          <w:tab w:val="left" w:pos="3908" w:leader="none"/>
          <w:tab w:val="left" w:pos="5064" w:leader="none"/>
          <w:tab w:val="left" w:pos="9923" w:leader="none"/>
        </w:tabs>
        <w:spacing w:before="89" w:after="0"/>
        <w:ind w:left="222" w:right="2" w:hanging="0"/>
        <w:rPr/>
      </w:pPr>
      <w:r>
        <w:rPr/>
        <w:t>от</w:t>
      </w:r>
      <w:r>
        <w:rPr>
          <w:spacing w:val="-2"/>
        </w:rPr>
        <w:t xml:space="preserve"> </w:t>
      </w:r>
      <w:r>
        <w:rPr/>
        <w:t>«</w:t>
      </w:r>
      <w:r>
        <w:rPr>
          <w:u w:val="single"/>
        </w:rPr>
        <w:t xml:space="preserve"> 02</w:t>
        <w:tab/>
      </w:r>
      <w:r>
        <w:rPr/>
        <w:t>»</w:t>
      </w:r>
      <w:r>
        <w:rPr>
          <w:u w:val="single"/>
        </w:rPr>
        <w:t xml:space="preserve"> сентября 2021 </w:t>
      </w:r>
      <w:r>
        <w:rPr/>
        <w:t>г.</w:t>
      </w:r>
      <w:r>
        <w:rPr>
          <w:spacing w:val="-1"/>
        </w:rPr>
        <w:t xml:space="preserve"> </w:t>
      </w:r>
      <w:r>
        <w:rPr/>
        <w:t>№</w:t>
      </w:r>
      <w:r>
        <w:rPr>
          <w:u w:val="single"/>
        </w:rPr>
        <w:t xml:space="preserve"> 758-з</w:t>
      </w:r>
      <w:r>
        <w:rPr/>
        <w:t>.</w:t>
      </w:r>
    </w:p>
    <w:p>
      <w:pPr>
        <w:pStyle w:val="Style16"/>
        <w:tabs>
          <w:tab w:val="clear" w:pos="708"/>
          <w:tab w:val="left" w:pos="9923" w:leader="none"/>
        </w:tabs>
        <w:spacing w:before="1" w:after="0"/>
        <w:ind w:right="2" w:hanging="0"/>
        <w:rPr/>
      </w:pPr>
      <w:r>
        <w:rPr/>
      </w:r>
    </w:p>
    <w:p>
      <w:pPr>
        <w:pStyle w:val="Style16"/>
        <w:tabs>
          <w:tab w:val="clear" w:pos="708"/>
          <w:tab w:val="left" w:pos="9923" w:leader="none"/>
        </w:tabs>
        <w:spacing w:lineRule="exact" w:line="322" w:before="1" w:after="0"/>
        <w:ind w:left="941" w:right="2" w:hanging="0"/>
        <w:rPr/>
      </w:pPr>
      <w:r>
        <w:rPr/>
        <w:t>Основные вопросы, подлежащие исследованию:</w:t>
      </w:r>
    </w:p>
    <w:p>
      <w:pPr>
        <w:pStyle w:val="Style16"/>
        <w:tabs>
          <w:tab w:val="clear" w:pos="708"/>
          <w:tab w:val="left" w:pos="9923" w:leader="none"/>
        </w:tabs>
        <w:spacing w:lineRule="exact" w:line="322" w:before="1" w:after="0"/>
        <w:ind w:left="941" w:right="2" w:hanging="0"/>
        <w:rPr>
          <w:shd w:fill="FFFFFF" w:val="clear"/>
        </w:rPr>
      </w:pPr>
      <w:r>
        <w:rPr>
          <w:shd w:fill="FFFFFF" w:val="clear"/>
        </w:rPr>
      </w:r>
    </w:p>
    <w:p>
      <w:pPr>
        <w:pStyle w:val="Style16"/>
        <w:numPr>
          <w:ilvl w:val="0"/>
          <w:numId w:val="1"/>
        </w:numPr>
        <w:tabs>
          <w:tab w:val="clear" w:pos="708"/>
          <w:tab w:val="left" w:pos="9249" w:leader="none"/>
          <w:tab w:val="left" w:pos="9923" w:leader="none"/>
        </w:tabs>
        <w:spacing w:lineRule="exact" w:line="322"/>
        <w:ind w:left="582" w:right="2" w:hanging="360"/>
        <w:jc w:val="both"/>
        <w:rPr>
          <w:shd w:fill="FFFFFF" w:val="clear"/>
        </w:rPr>
      </w:pPr>
      <w:r>
        <w:rPr>
          <w:shd w:fill="FFFFFF" w:val="clear"/>
        </w:rPr>
        <w:t>Рассмотреть теоретические аспекты организации обучения персонала в современной организации;</w:t>
      </w:r>
    </w:p>
    <w:p>
      <w:pPr>
        <w:pStyle w:val="Style16"/>
        <w:numPr>
          <w:ilvl w:val="0"/>
          <w:numId w:val="1"/>
        </w:numPr>
        <w:tabs>
          <w:tab w:val="clear" w:pos="708"/>
          <w:tab w:val="left" w:pos="9249" w:leader="none"/>
          <w:tab w:val="left" w:pos="9923" w:leader="none"/>
        </w:tabs>
        <w:spacing w:lineRule="exact" w:line="322"/>
        <w:ind w:left="582" w:right="2" w:hanging="360"/>
        <w:jc w:val="both"/>
        <w:rPr>
          <w:shd w:fill="FFFFFF" w:val="clear"/>
        </w:rPr>
      </w:pPr>
      <w:r>
        <w:rPr>
          <w:shd w:fill="FFFFFF" w:val="clear"/>
        </w:rPr>
        <w:t>Провести анализ процесса обучения персонала в организации на примере Моршанск</w:t>
      </w:r>
      <w:r>
        <w:rPr>
          <w:rFonts w:eastAsia="Times New Roman" w:cs="Times New Roman"/>
          <w:sz w:val="28"/>
          <w:szCs w:val="28"/>
          <w:shd w:fill="FFFFFF" w:val="clear"/>
          <w:lang w:eastAsia="ru-RU" w:bidi="ru-RU"/>
        </w:rPr>
        <w:t>ого</w:t>
      </w:r>
      <w:r>
        <w:rPr>
          <w:shd w:fill="FFFFFF" w:val="clear"/>
        </w:rPr>
        <w:t xml:space="preserve"> почтамта УФПС Тамбовской области АО Почта России; выявить недостатки;</w:t>
      </w:r>
    </w:p>
    <w:p>
      <w:pPr>
        <w:pStyle w:val="Style16"/>
        <w:numPr>
          <w:ilvl w:val="0"/>
          <w:numId w:val="1"/>
        </w:numPr>
        <w:tabs>
          <w:tab w:val="clear" w:pos="708"/>
          <w:tab w:val="left" w:pos="9249" w:leader="none"/>
          <w:tab w:val="left" w:pos="9923" w:leader="none"/>
        </w:tabs>
        <w:spacing w:lineRule="exact" w:line="322"/>
        <w:ind w:left="582" w:right="2" w:hanging="360"/>
        <w:jc w:val="both"/>
        <w:rPr/>
      </w:pPr>
      <w:r>
        <w:rPr>
          <w:shd w:fill="FFFFFF" w:val="clear"/>
        </w:rPr>
        <w:t>Разработать мероприятия по совершенствованию процесса обучения персонала в Моршанск</w:t>
      </w:r>
      <w:r>
        <w:rPr>
          <w:rFonts w:eastAsia="Times New Roman" w:cs="Times New Roman"/>
          <w:sz w:val="28"/>
          <w:szCs w:val="28"/>
          <w:shd w:fill="FFFFFF" w:val="clear"/>
          <w:lang w:eastAsia="ru-RU" w:bidi="ru-RU"/>
        </w:rPr>
        <w:t>ом</w:t>
      </w:r>
      <w:r>
        <w:rPr>
          <w:shd w:fill="FFFFFF" w:val="clear"/>
        </w:rPr>
        <w:t xml:space="preserve"> почтамте УФПС Тамбовской области АО Почта России; оценить экономическую эффективность от предлагаемых мер.</w:t>
      </w:r>
      <w:r>
        <w:rPr/>
        <w:tab/>
      </w:r>
    </w:p>
    <w:p>
      <w:pPr>
        <w:pStyle w:val="Style16"/>
        <w:tabs>
          <w:tab w:val="clear" w:pos="708"/>
          <w:tab w:val="left" w:pos="9249" w:leader="none"/>
          <w:tab w:val="left" w:pos="9923" w:leader="none"/>
        </w:tabs>
        <w:spacing w:lineRule="exact" w:line="322"/>
        <w:ind w:left="222" w:right="2" w:hanging="0"/>
        <w:rPr>
          <w:spacing w:val="-1"/>
          <w:highlight w:val="yellow"/>
        </w:rPr>
      </w:pPr>
      <w:r>
        <w:rPr>
          <w:spacing w:val="-1"/>
          <w:highlight w:val="yellow"/>
        </w:rPr>
      </w:r>
    </w:p>
    <w:p>
      <w:pPr>
        <w:pStyle w:val="Style16"/>
        <w:tabs>
          <w:tab w:val="clear" w:pos="708"/>
          <w:tab w:val="left" w:pos="9923" w:leader="none"/>
        </w:tabs>
        <w:spacing w:before="4" w:after="0"/>
        <w:ind w:right="2" w:hanging="0"/>
        <w:rPr>
          <w:sz w:val="20"/>
        </w:rPr>
      </w:pPr>
      <w:r>
        <w:rPr>
          <w:sz w:val="20"/>
        </w:rPr>
      </w:r>
    </w:p>
    <w:p>
      <w:pPr>
        <w:pStyle w:val="Style16"/>
        <w:tabs>
          <w:tab w:val="clear" w:pos="708"/>
          <w:tab w:val="left" w:pos="9923" w:leader="none"/>
        </w:tabs>
        <w:spacing w:lineRule="exact" w:line="322" w:before="89" w:after="0"/>
        <w:ind w:left="222" w:right="2" w:hanging="0"/>
        <w:rPr>
          <w:shd w:fill="FFFFFF" w:val="clear"/>
        </w:rPr>
      </w:pPr>
      <w:r>
        <w:rPr>
          <w:shd w:fill="FFFFFF" w:val="clear"/>
        </w:rPr>
        <w:t>Срок сдачи законченной выпускной квалификационной работы на кафедру</w:t>
      </w:r>
    </w:p>
    <w:p>
      <w:pPr>
        <w:pStyle w:val="Style16"/>
        <w:tabs>
          <w:tab w:val="clear" w:pos="708"/>
          <w:tab w:val="left" w:pos="924" w:leader="none"/>
          <w:tab w:val="left" w:pos="2876" w:leader="none"/>
          <w:tab w:val="left" w:pos="3646" w:leader="none"/>
          <w:tab w:val="left" w:pos="9923" w:leader="none"/>
        </w:tabs>
        <w:ind w:left="222" w:right="2" w:hanging="0"/>
        <w:rPr>
          <w:shd w:fill="FFFFFF" w:val="clear"/>
        </w:rPr>
      </w:pPr>
      <w:r>
        <w:rPr>
          <w:shd w:fill="FFFFFF" w:val="clear"/>
        </w:rPr>
        <w:t>« 21» марта 2022 г.</w:t>
      </w:r>
    </w:p>
    <w:p>
      <w:pPr>
        <w:pStyle w:val="Style16"/>
        <w:tabs>
          <w:tab w:val="clear" w:pos="708"/>
          <w:tab w:val="left" w:pos="9923" w:leader="none"/>
        </w:tabs>
        <w:ind w:right="2" w:hanging="0"/>
        <w:rPr/>
      </w:pPr>
      <w:r>
        <w:rPr/>
      </w:r>
    </w:p>
    <w:p>
      <w:pPr>
        <w:pStyle w:val="Style16"/>
        <w:tabs>
          <w:tab w:val="clear" w:pos="708"/>
          <w:tab w:val="left" w:pos="3502" w:leader="none"/>
          <w:tab w:val="left" w:pos="5315" w:leader="none"/>
          <w:tab w:val="left" w:pos="6084" w:leader="none"/>
          <w:tab w:val="left" w:pos="9923" w:leader="none"/>
        </w:tabs>
        <w:ind w:left="222" w:right="2" w:hanging="0"/>
        <w:rPr/>
      </w:pPr>
      <w:r>
        <w:rPr/>
        <w:t>Дата выдачи</w:t>
      </w:r>
      <w:r>
        <w:rPr>
          <w:spacing w:val="-5"/>
        </w:rPr>
        <w:t xml:space="preserve"> </w:t>
      </w:r>
      <w:r>
        <w:rPr/>
        <w:t>задания</w:t>
      </w:r>
      <w:r>
        <w:rPr>
          <w:spacing w:val="-3"/>
          <w:shd w:fill="FFFFFF" w:val="clear"/>
        </w:rPr>
        <w:t xml:space="preserve"> </w:t>
      </w:r>
      <w:r>
        <w:rPr>
          <w:shd w:fill="FFFFFF" w:val="clear"/>
        </w:rPr>
        <w:t>«02» сентября  2021 г.</w:t>
      </w:r>
    </w:p>
    <w:p>
      <w:pPr>
        <w:pStyle w:val="Style16"/>
        <w:tabs>
          <w:tab w:val="clear" w:pos="708"/>
          <w:tab w:val="left" w:pos="9923" w:leader="none"/>
        </w:tabs>
        <w:spacing w:before="1" w:after="0"/>
        <w:ind w:right="2" w:hanging="0"/>
        <w:rPr/>
      </w:pPr>
      <w:r>
        <w:rPr/>
      </w:r>
    </w:p>
    <w:p>
      <w:pPr>
        <w:pStyle w:val="Style16"/>
        <w:tabs>
          <w:tab w:val="clear" w:pos="708"/>
          <w:tab w:val="left" w:pos="6514" w:leader="none"/>
          <w:tab w:val="left" w:pos="9923" w:leader="none"/>
        </w:tabs>
        <w:ind w:right="2" w:hanging="0"/>
        <w:jc w:val="right"/>
        <w:rPr/>
      </w:pPr>
      <w:r>
        <w:rPr/>
        <w:t>Руководитель</w:t>
      </w:r>
      <w:r>
        <w:rPr>
          <w:spacing w:val="-8"/>
        </w:rPr>
        <w:t xml:space="preserve"> </w:t>
      </w:r>
      <w:r>
        <w:rPr/>
        <w:t>ВКР к.п.н., доцент Солостина Т.А.____________</w:t>
      </w:r>
    </w:p>
    <w:p>
      <w:pPr>
        <w:pStyle w:val="Normal"/>
        <w:tabs>
          <w:tab w:val="clear" w:pos="708"/>
          <w:tab w:val="left" w:pos="9923" w:leader="none"/>
        </w:tabs>
        <w:spacing w:lineRule="exact" w:line="229"/>
        <w:ind w:right="2" w:hanging="0"/>
        <w:jc w:val="right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9923" w:leader="none"/>
        </w:tabs>
        <w:spacing w:lineRule="exact" w:line="229"/>
        <w:ind w:right="2" w:hanging="0"/>
        <w:jc w:val="right"/>
        <w:rPr>
          <w:sz w:val="20"/>
        </w:rPr>
      </w:pPr>
      <w:r>
        <w:rPr>
          <w:sz w:val="20"/>
        </w:rPr>
      </w:r>
    </w:p>
    <w:p>
      <w:pPr>
        <w:pStyle w:val="Style16"/>
        <w:tabs>
          <w:tab w:val="clear" w:pos="708"/>
          <w:tab w:val="left" w:pos="6500" w:leader="none"/>
        </w:tabs>
        <w:spacing w:lineRule="exact" w:line="321"/>
        <w:ind w:right="2" w:hanging="0"/>
        <w:jc w:val="right"/>
        <w:rPr/>
      </w:pPr>
      <w:r>
        <w:rPr/>
        <w:t>Задание</w:t>
      </w:r>
      <w:r>
        <w:rPr>
          <w:spacing w:val="-5"/>
        </w:rPr>
        <w:t xml:space="preserve"> </w:t>
      </w:r>
      <w:r>
        <w:rPr/>
        <w:t>получил</w:t>
      </w:r>
      <w:r>
        <w:rPr>
          <w:spacing w:val="-1"/>
        </w:rPr>
        <w:t xml:space="preserve"> </w:t>
      </w:r>
      <w:r>
        <w:rPr>
          <w:u w:val="single"/>
        </w:rPr>
        <w:t xml:space="preserve"> </w:t>
        <w:tab/>
      </w:r>
      <w:r>
        <w:rPr>
          <w:u w:val="single"/>
          <w:shd w:fill="FFFFFF" w:val="clear"/>
        </w:rPr>
        <w:t>02.09.21</w:t>
      </w:r>
    </w:p>
    <w:p>
      <w:pPr>
        <w:pStyle w:val="Normal"/>
        <w:spacing w:before="2" w:after="0"/>
        <w:ind w:right="852" w:hanging="0"/>
        <w:jc w:val="right"/>
        <w:rPr>
          <w:sz w:val="20"/>
        </w:rPr>
      </w:pPr>
      <w:r>
        <w:rPr>
          <w:sz w:val="20"/>
        </w:rPr>
        <w:t>(дата, подпись студента)</w:t>
      </w:r>
    </w:p>
    <w:p>
      <w:pPr>
        <w:pStyle w:val="Style16"/>
        <w:spacing w:before="7" w:after="0"/>
        <w:rPr>
          <w:b/>
          <w:b/>
          <w:sz w:val="19"/>
        </w:rPr>
      </w:pPr>
      <w:r>
        <w:rPr/>
      </w:r>
    </w:p>
    <w:sectPr>
      <w:type w:val="nextPage"/>
      <w:pgSz w:w="11906" w:h="16838"/>
      <w:pgMar w:left="1418" w:right="567" w:header="0" w:top="794" w:footer="0" w:bottom="278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MS Mincho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2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8a6cd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uiPriority w:val="1"/>
    <w:qFormat/>
    <w:rsid w:val="008a6cd3"/>
    <w:rPr>
      <w:rFonts w:ascii="Times New Roman" w:hAnsi="Times New Roman" w:eastAsia="Times New Roman" w:cs="Times New Roman"/>
      <w:sz w:val="28"/>
      <w:szCs w:val="28"/>
      <w:lang w:eastAsia="ru-RU" w:bidi="ru-RU"/>
    </w:rPr>
  </w:style>
  <w:style w:type="character" w:styleId="2" w:customStyle="1">
    <w:name w:val="Основной текст (2)_"/>
    <w:link w:val="20"/>
    <w:qFormat/>
    <w:locked/>
    <w:rsid w:val="008a6cd3"/>
    <w:rPr>
      <w:sz w:val="15"/>
      <w:szCs w:val="15"/>
      <w:shd w:fill="FFFFFF" w:val="clear"/>
    </w:rPr>
  </w:style>
  <w:style w:type="character" w:styleId="6" w:customStyle="1">
    <w:name w:val="Основной текст (6)_"/>
    <w:link w:val="60"/>
    <w:qFormat/>
    <w:locked/>
    <w:rsid w:val="008a6cd3"/>
    <w:rPr>
      <w:rFonts w:ascii="MS Mincho" w:hAnsi="MS Mincho" w:eastAsia="MS Mincho" w:cs="MS Mincho"/>
      <w:b/>
      <w:bCs/>
      <w:sz w:val="16"/>
      <w:szCs w:val="16"/>
      <w:shd w:fill="FFFFFF" w:val="clear"/>
    </w:rPr>
  </w:style>
  <w:style w:type="character" w:styleId="7" w:customStyle="1">
    <w:name w:val="Основной текст (7)_"/>
    <w:link w:val="70"/>
    <w:qFormat/>
    <w:locked/>
    <w:rsid w:val="008a6cd3"/>
    <w:rPr>
      <w:b/>
      <w:bCs/>
      <w:sz w:val="15"/>
      <w:szCs w:val="15"/>
      <w:shd w:fill="FFFFFF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uiPriority w:val="1"/>
    <w:qFormat/>
    <w:rsid w:val="008a6cd3"/>
    <w:pPr/>
    <w:rPr>
      <w:sz w:val="28"/>
      <w:szCs w:val="28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21" w:customStyle="1">
    <w:name w:val="Заголовок 21"/>
    <w:basedOn w:val="Normal"/>
    <w:uiPriority w:val="1"/>
    <w:qFormat/>
    <w:rsid w:val="008a6cd3"/>
    <w:pPr>
      <w:ind w:left="930" w:hanging="0"/>
      <w:outlineLvl w:val="2"/>
    </w:pPr>
    <w:rPr>
      <w:b/>
      <w:bCs/>
      <w:sz w:val="28"/>
      <w:szCs w:val="28"/>
    </w:rPr>
  </w:style>
  <w:style w:type="paragraph" w:styleId="TableParagraph" w:customStyle="1">
    <w:name w:val="Table Paragraph"/>
    <w:basedOn w:val="Normal"/>
    <w:uiPriority w:val="1"/>
    <w:qFormat/>
    <w:rsid w:val="008a6cd3"/>
    <w:pPr/>
    <w:rPr/>
  </w:style>
  <w:style w:type="paragraph" w:styleId="22" w:customStyle="1">
    <w:name w:val="Основной текст (2)"/>
    <w:basedOn w:val="Normal"/>
    <w:link w:val="2"/>
    <w:qFormat/>
    <w:rsid w:val="008a6cd3"/>
    <w:pPr>
      <w:widowControl/>
      <w:shd w:val="clear" w:color="auto" w:fill="FFFFFF"/>
      <w:spacing w:lineRule="exact" w:line="192" w:before="300" w:after="0"/>
    </w:pPr>
    <w:rPr>
      <w:rFonts w:ascii="Calibri" w:hAnsi="Calibri" w:eastAsia="Calibri" w:cs="" w:asciiTheme="minorHAnsi" w:cstheme="minorBidi" w:eastAsiaTheme="minorHAnsi" w:hAnsiTheme="minorHAnsi"/>
      <w:sz w:val="15"/>
      <w:szCs w:val="15"/>
      <w:lang w:eastAsia="en-US" w:bidi="ar-SA"/>
    </w:rPr>
  </w:style>
  <w:style w:type="paragraph" w:styleId="61" w:customStyle="1">
    <w:name w:val="Основной текст (6)"/>
    <w:basedOn w:val="Normal"/>
    <w:link w:val="6"/>
    <w:qFormat/>
    <w:rsid w:val="008a6cd3"/>
    <w:pPr>
      <w:widowControl/>
      <w:shd w:val="clear" w:color="auto" w:fill="FFFFFF"/>
      <w:spacing w:lineRule="atLeast" w:line="240"/>
    </w:pPr>
    <w:rPr>
      <w:rFonts w:ascii="MS Mincho" w:hAnsi="MS Mincho" w:eastAsia="MS Mincho" w:cs="MS Mincho"/>
      <w:b/>
      <w:bCs/>
      <w:sz w:val="16"/>
      <w:szCs w:val="16"/>
      <w:lang w:eastAsia="en-US" w:bidi="ar-SA"/>
    </w:rPr>
  </w:style>
  <w:style w:type="paragraph" w:styleId="71" w:customStyle="1">
    <w:name w:val="Основной текст (7)"/>
    <w:basedOn w:val="Normal"/>
    <w:link w:val="7"/>
    <w:qFormat/>
    <w:rsid w:val="008a6cd3"/>
    <w:pPr>
      <w:widowControl/>
      <w:shd w:val="clear" w:color="auto" w:fill="FFFFFF"/>
      <w:spacing w:lineRule="exact" w:line="187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sz w:val="15"/>
      <w:szCs w:val="15"/>
      <w:lang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a6cd3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D8F5-5CFB-4489-A2FE-20141781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LibreOffice/7.1.3.2$Windows_X86_64 LibreOffice_project/47f78053abe362b9384784d31a6e56f8511eb1c1</Application>
  <AppVersion>15.0000</AppVersion>
  <Pages>1</Pages>
  <Words>150</Words>
  <Characters>1079</Characters>
  <CharactersWithSpaces>1213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2021-11-13T16:40:00Z</dcterms:created>
  <dc:creator>Ганина Светлана Александровна</dc:creator>
  <dc:description/>
  <dc:language>ru-RU</dc:language>
  <cp:lastModifiedBy/>
  <dcterms:modified xsi:type="dcterms:W3CDTF">2021-12-15T10:26:38Z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