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02" w:rsidRPr="00DA5A02" w:rsidRDefault="00DA5A02" w:rsidP="00DA5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A02">
        <w:rPr>
          <w:rFonts w:ascii="Times New Roman" w:hAnsi="Times New Roman" w:cs="Times New Roman"/>
          <w:sz w:val="28"/>
          <w:szCs w:val="28"/>
        </w:rPr>
        <w:t xml:space="preserve">Определить кинетическую энергию </w:t>
      </w:r>
      <w:proofErr w:type="spellStart"/>
      <w:r w:rsidRPr="00DA5A02">
        <w:rPr>
          <w:rFonts w:ascii="Times New Roman" w:hAnsi="Times New Roman" w:cs="Times New Roman"/>
          <w:iCs/>
          <w:sz w:val="28"/>
          <w:szCs w:val="28"/>
        </w:rPr>
        <w:t>W</w:t>
      </w:r>
      <w:r w:rsidRPr="00DA5A02">
        <w:rPr>
          <w:rFonts w:ascii="Times New Roman" w:hAnsi="Times New Roman" w:cs="Times New Roman"/>
          <w:iCs/>
          <w:sz w:val="28"/>
          <w:szCs w:val="28"/>
          <w:vertAlign w:val="subscript"/>
        </w:rPr>
        <w:t>kp</w:t>
      </w:r>
      <w:proofErr w:type="spellEnd"/>
      <w:r w:rsidRPr="00DA5A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5A02">
        <w:rPr>
          <w:rFonts w:ascii="Times New Roman" w:hAnsi="Times New Roman" w:cs="Times New Roman"/>
          <w:sz w:val="28"/>
          <w:szCs w:val="28"/>
        </w:rPr>
        <w:t xml:space="preserve">поступательного движения всех молекул газа, находящегося в сосуде объёмом </w:t>
      </w:r>
      <w:r w:rsidRPr="00DA5A02">
        <w:rPr>
          <w:rFonts w:ascii="Times New Roman" w:hAnsi="Times New Roman" w:cs="Times New Roman"/>
          <w:iCs/>
          <w:sz w:val="28"/>
          <w:szCs w:val="28"/>
        </w:rPr>
        <w:t xml:space="preserve">V </w:t>
      </w:r>
      <w:r w:rsidRPr="00DA5A02">
        <w:rPr>
          <w:rFonts w:ascii="Times New Roman" w:hAnsi="Times New Roman" w:cs="Times New Roman"/>
          <w:sz w:val="28"/>
          <w:szCs w:val="28"/>
        </w:rPr>
        <w:t xml:space="preserve">= 5,0 л под давлением </w:t>
      </w:r>
      <w:proofErr w:type="spellStart"/>
      <w:proofErr w:type="gramStart"/>
      <w:r w:rsidRPr="00DA5A02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DA5A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5A02">
        <w:rPr>
          <w:rFonts w:ascii="Times New Roman" w:hAnsi="Times New Roman" w:cs="Times New Roman"/>
          <w:sz w:val="28"/>
          <w:szCs w:val="28"/>
        </w:rPr>
        <w:t xml:space="preserve">= 500 кПа. Определить молярные теплоёмкости </w:t>
      </w:r>
      <w:proofErr w:type="gramStart"/>
      <w:r w:rsidRPr="00DA5A02">
        <w:rPr>
          <w:rFonts w:ascii="Times New Roman" w:hAnsi="Times New Roman" w:cs="Times New Roman"/>
          <w:iCs/>
          <w:sz w:val="28"/>
          <w:szCs w:val="28"/>
        </w:rPr>
        <w:t>С</w:t>
      </w:r>
      <w:r w:rsidRPr="00DA5A02">
        <w:rPr>
          <w:rFonts w:ascii="Times New Roman" w:hAnsi="Times New Roman" w:cs="Times New Roman"/>
          <w:iCs/>
          <w:sz w:val="28"/>
          <w:szCs w:val="28"/>
          <w:vertAlign w:val="subscript"/>
        </w:rPr>
        <w:t>р</w:t>
      </w:r>
      <w:proofErr w:type="gramEnd"/>
      <w:r w:rsidRPr="00DA5A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5A0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A5A02">
        <w:rPr>
          <w:rFonts w:ascii="Times New Roman" w:hAnsi="Times New Roman" w:cs="Times New Roman"/>
          <w:iCs/>
          <w:sz w:val="28"/>
          <w:szCs w:val="28"/>
        </w:rPr>
        <w:t>С</w:t>
      </w:r>
      <w:r w:rsidRPr="00DA5A02">
        <w:rPr>
          <w:rFonts w:ascii="Times New Roman" w:hAnsi="Times New Roman" w:cs="Times New Roman"/>
          <w:sz w:val="28"/>
          <w:szCs w:val="28"/>
          <w:vertAlign w:val="subscript"/>
        </w:rPr>
        <w:t>v</w:t>
      </w:r>
      <w:proofErr w:type="spellEnd"/>
      <w:r w:rsidRPr="00DA5A02">
        <w:rPr>
          <w:rFonts w:ascii="Times New Roman" w:hAnsi="Times New Roman" w:cs="Times New Roman"/>
          <w:sz w:val="28"/>
          <w:szCs w:val="28"/>
        </w:rPr>
        <w:t xml:space="preserve"> этого газа, если считать, что полная кинетическая энергия молекул этого газа в 1,666 раз превышает </w:t>
      </w:r>
      <w:proofErr w:type="spellStart"/>
      <w:r w:rsidRPr="00DA5A02">
        <w:rPr>
          <w:rFonts w:ascii="Times New Roman" w:hAnsi="Times New Roman" w:cs="Times New Roman"/>
          <w:iCs/>
          <w:sz w:val="28"/>
          <w:szCs w:val="28"/>
        </w:rPr>
        <w:t>W</w:t>
      </w:r>
      <w:r w:rsidRPr="00DA5A02">
        <w:rPr>
          <w:rFonts w:ascii="Times New Roman" w:hAnsi="Times New Roman" w:cs="Times New Roman"/>
          <w:iCs/>
          <w:sz w:val="28"/>
          <w:szCs w:val="28"/>
          <w:vertAlign w:val="subscript"/>
        </w:rPr>
        <w:t>kp</w:t>
      </w:r>
      <w:proofErr w:type="spellEnd"/>
      <w:r w:rsidRPr="00DA5A02">
        <w:rPr>
          <w:rFonts w:ascii="Times New Roman" w:hAnsi="Times New Roman" w:cs="Times New Roman"/>
          <w:sz w:val="28"/>
          <w:szCs w:val="28"/>
        </w:rPr>
        <w:t>.</w:t>
      </w:r>
    </w:p>
    <w:p w:rsidR="00DA5A02" w:rsidRPr="00DA5A02" w:rsidRDefault="00DA5A02" w:rsidP="00DA5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A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5A02"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DA5A02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kp</w:t>
      </w:r>
      <w:proofErr w:type="spellEnd"/>
      <w:r w:rsidRPr="00DA5A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5A02">
        <w:rPr>
          <w:rFonts w:ascii="Times New Roman" w:hAnsi="Times New Roman" w:cs="Times New Roman"/>
          <w:sz w:val="28"/>
          <w:szCs w:val="28"/>
        </w:rPr>
        <w:t xml:space="preserve">= 3,8 кДж; </w:t>
      </w:r>
      <w:r w:rsidRPr="00DA5A02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proofErr w:type="spellStart"/>
      <w:r w:rsidRPr="00DA5A02">
        <w:rPr>
          <w:rFonts w:ascii="Times New Roman" w:hAnsi="Times New Roman" w:cs="Times New Roman"/>
          <w:iCs/>
          <w:sz w:val="28"/>
          <w:szCs w:val="28"/>
          <w:vertAlign w:val="subscript"/>
        </w:rPr>
        <w:t>р</w:t>
      </w:r>
      <w:proofErr w:type="spellEnd"/>
      <w:r w:rsidRPr="00DA5A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5A02">
        <w:rPr>
          <w:rFonts w:ascii="Times New Roman" w:hAnsi="Times New Roman" w:cs="Times New Roman"/>
          <w:sz w:val="28"/>
          <w:szCs w:val="28"/>
        </w:rPr>
        <w:t>= 29 Дж/моль</w:t>
      </w:r>
      <w:proofErr w:type="gramStart"/>
      <w:r w:rsidRPr="00DA5A02">
        <w:rPr>
          <w:rFonts w:ascii="Times New Roman" w:eastAsia="SymbolMT" w:hAnsi="Times New Roman" w:cs="Times New Roman"/>
          <w:sz w:val="28"/>
          <w:szCs w:val="28"/>
        </w:rPr>
        <w:t>*</w:t>
      </w:r>
      <w:r w:rsidRPr="00DA5A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5A02">
        <w:rPr>
          <w:rFonts w:ascii="Times New Roman" w:hAnsi="Times New Roman" w:cs="Times New Roman"/>
          <w:sz w:val="28"/>
          <w:szCs w:val="28"/>
        </w:rPr>
        <w:t xml:space="preserve">; </w:t>
      </w:r>
      <w:r w:rsidRPr="00DA5A02">
        <w:rPr>
          <w:rFonts w:ascii="Times New Roman" w:hAnsi="Times New Roman" w:cs="Times New Roman"/>
          <w:iCs/>
          <w:sz w:val="28"/>
          <w:szCs w:val="28"/>
        </w:rPr>
        <w:t>С</w:t>
      </w:r>
      <w:r w:rsidRPr="00DA5A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DA5A02">
        <w:rPr>
          <w:rFonts w:ascii="Times New Roman" w:hAnsi="Times New Roman" w:cs="Times New Roman"/>
          <w:sz w:val="28"/>
          <w:szCs w:val="28"/>
        </w:rPr>
        <w:t xml:space="preserve"> = 21 Дж/моль</w:t>
      </w:r>
      <w:r w:rsidRPr="00DA5A02">
        <w:rPr>
          <w:rFonts w:ascii="Times New Roman" w:eastAsia="SymbolMT" w:hAnsi="Times New Roman" w:cs="Times New Roman"/>
          <w:sz w:val="28"/>
          <w:szCs w:val="28"/>
        </w:rPr>
        <w:t>*</w:t>
      </w:r>
      <w:r w:rsidRPr="00DA5A02">
        <w:rPr>
          <w:rFonts w:ascii="Times New Roman" w:hAnsi="Times New Roman" w:cs="Times New Roman"/>
          <w:sz w:val="28"/>
          <w:szCs w:val="28"/>
        </w:rPr>
        <w:t>К)</w:t>
      </w:r>
    </w:p>
    <w:p w:rsidR="00DA5A02" w:rsidRPr="00DA5A02" w:rsidRDefault="00DA5A02" w:rsidP="00DA5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0EC" w:rsidRDefault="007A50EC"/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5A02"/>
    <w:rsid w:val="007A50EC"/>
    <w:rsid w:val="00DA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2022-01-04T15:48:00Z</dcterms:created>
  <dcterms:modified xsi:type="dcterms:W3CDTF">2022-01-04T15:48:00Z</dcterms:modified>
</cp:coreProperties>
</file>