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D9" w:rsidRPr="004F7FCB" w:rsidRDefault="009337D9" w:rsidP="00933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FCB">
        <w:rPr>
          <w:rFonts w:ascii="Times New Roman" w:hAnsi="Times New Roman" w:cs="Times New Roman"/>
          <w:sz w:val="28"/>
          <w:szCs w:val="28"/>
        </w:rPr>
        <w:t>Сплошной цилиндр массой 40 кг и радиусом 20 см покоится. Какую работу необходимо совершить, чтобы сообщить цилиндру частоту 5 с</w:t>
      </w:r>
      <w:r w:rsidRPr="004F7FCB">
        <w:rPr>
          <w:rFonts w:ascii="Times New Roman" w:hAnsi="Times New Roman" w:cs="Times New Roman"/>
          <w:sz w:val="28"/>
          <w:szCs w:val="28"/>
          <w:vertAlign w:val="superscript"/>
        </w:rPr>
        <w:t>−1</w:t>
      </w:r>
      <w:r w:rsidRPr="004F7FCB">
        <w:rPr>
          <w:rFonts w:ascii="Times New Roman" w:hAnsi="Times New Roman" w:cs="Times New Roman"/>
          <w:sz w:val="28"/>
          <w:szCs w:val="28"/>
        </w:rPr>
        <w:t>.</w:t>
      </w:r>
    </w:p>
    <w:p w:rsidR="00966A5B" w:rsidRPr="004F7FCB" w:rsidRDefault="00966A5B">
      <w:pPr>
        <w:rPr>
          <w:sz w:val="28"/>
          <w:szCs w:val="28"/>
        </w:rPr>
      </w:pPr>
    </w:p>
    <w:sectPr w:rsidR="00966A5B" w:rsidRPr="004F7FCB" w:rsidSect="0096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337D9"/>
    <w:rsid w:val="004F7FCB"/>
    <w:rsid w:val="009337D9"/>
    <w:rsid w:val="0096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2022-01-10T15:32:00Z</dcterms:created>
  <dcterms:modified xsi:type="dcterms:W3CDTF">2022-01-10T15:32:00Z</dcterms:modified>
</cp:coreProperties>
</file>