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3" w:rsidRPr="00DC7803" w:rsidRDefault="00DC7803" w:rsidP="00DC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760" cy="3131185"/>
            <wp:effectExtent l="19050" t="0" r="889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03" w:rsidRPr="00DC7803" w:rsidRDefault="00DC7803" w:rsidP="00DC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3855" cy="2026153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94" cy="20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C7803" w:rsidRPr="00DC7803" w:rsidRDefault="00DC7803" w:rsidP="00DC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03">
        <w:rPr>
          <w:rFonts w:ascii="Times New Roman" w:hAnsi="Times New Roman" w:cs="Times New Roman"/>
          <w:sz w:val="28"/>
          <w:szCs w:val="28"/>
        </w:rPr>
        <w:t>Три батареи с ε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DC78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7803">
        <w:rPr>
          <w:rFonts w:ascii="Times New Roman" w:hAnsi="Times New Roman" w:cs="Times New Roman"/>
          <w:sz w:val="28"/>
          <w:szCs w:val="28"/>
        </w:rPr>
        <w:t>, ε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12 В, ε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6 В включены в цепь (смотрите рисунок). </w:t>
      </w:r>
      <w:r w:rsidRPr="00DC78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7 Ом, </w:t>
      </w:r>
      <w:r w:rsidRPr="00DC78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5 Ом, </w:t>
      </w:r>
      <w:r w:rsidRPr="00DC78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2 Ом, </w:t>
      </w:r>
      <w:r w:rsidRPr="00DC78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8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7803">
        <w:rPr>
          <w:rFonts w:ascii="Times New Roman" w:hAnsi="Times New Roman" w:cs="Times New Roman"/>
          <w:sz w:val="28"/>
          <w:szCs w:val="28"/>
        </w:rPr>
        <w:t xml:space="preserve"> = 1 Ом. Найти токи в каждой ветви цепи.</w:t>
      </w:r>
    </w:p>
    <w:p w:rsidR="006172C8" w:rsidRPr="00DC7803" w:rsidRDefault="006172C8" w:rsidP="00DC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2C8" w:rsidRPr="00DC7803" w:rsidSect="0061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C7803"/>
    <w:rsid w:val="006172C8"/>
    <w:rsid w:val="00D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2022-01-13T15:17:00Z</dcterms:created>
  <dcterms:modified xsi:type="dcterms:W3CDTF">2022-01-13T15:18:00Z</dcterms:modified>
</cp:coreProperties>
</file>