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6BB" w:rsidRPr="0037400C" w:rsidRDefault="006C36BB" w:rsidP="006C36BB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37400C">
        <w:rPr>
          <w:b/>
          <w:sz w:val="28"/>
          <w:szCs w:val="28"/>
        </w:rPr>
        <w:t>Задачи для самостоятельного решения</w:t>
      </w:r>
    </w:p>
    <w:p w:rsidR="006C36BB" w:rsidRPr="0037400C" w:rsidRDefault="006C36BB" w:rsidP="006C36BB">
      <w:pPr>
        <w:spacing w:line="360" w:lineRule="auto"/>
        <w:ind w:firstLine="708"/>
        <w:jc w:val="both"/>
        <w:rPr>
          <w:b/>
        </w:rPr>
      </w:pPr>
      <w:r w:rsidRPr="0037400C">
        <w:rPr>
          <w:b/>
        </w:rPr>
        <w:t>Задача 1</w:t>
      </w:r>
    </w:p>
    <w:p w:rsidR="006C36BB" w:rsidRDefault="006C36BB" w:rsidP="006C36BB">
      <w:pPr>
        <w:spacing w:line="360" w:lineRule="auto"/>
        <w:ind w:firstLine="708"/>
        <w:jc w:val="both"/>
      </w:pPr>
      <w:r>
        <w:t>Объем произведенной продукции (в сопоставимых ценах) в 20</w:t>
      </w:r>
      <w:r w:rsidRPr="00E62D3D">
        <w:t>20</w:t>
      </w:r>
      <w:r>
        <w:t xml:space="preserve"> г. по сравнению с 2019 г. увеличился на 5% и составил 5881 </w:t>
      </w:r>
      <w:proofErr w:type="spellStart"/>
      <w:r>
        <w:t>млрд</w:t>
      </w:r>
      <w:proofErr w:type="gramStart"/>
      <w:r>
        <w:t>.р</w:t>
      </w:r>
      <w:proofErr w:type="gramEnd"/>
      <w:r>
        <w:t>уб</w:t>
      </w:r>
      <w:proofErr w:type="spellEnd"/>
      <w:r>
        <w:t>. Среднегодовая стоимость основных фондов за этот же период возросла на 8%.</w:t>
      </w:r>
    </w:p>
    <w:p w:rsidR="006C36BB" w:rsidRDefault="006C36BB" w:rsidP="006C36BB">
      <w:pPr>
        <w:spacing w:line="360" w:lineRule="auto"/>
        <w:ind w:firstLine="708"/>
        <w:jc w:val="both"/>
      </w:pPr>
      <w:r>
        <w:t>Определите изменение уровня фондоотдачи и абсолютный прирост стоимости продукции.</w:t>
      </w:r>
    </w:p>
    <w:p w:rsidR="006C36BB" w:rsidRDefault="006C36BB" w:rsidP="006C36BB">
      <w:pPr>
        <w:spacing w:line="360" w:lineRule="auto"/>
        <w:ind w:firstLine="708"/>
        <w:jc w:val="both"/>
      </w:pPr>
    </w:p>
    <w:p w:rsidR="006C36BB" w:rsidRDefault="006C36BB" w:rsidP="006C36BB">
      <w:pPr>
        <w:spacing w:line="360" w:lineRule="auto"/>
        <w:ind w:firstLine="708"/>
        <w:jc w:val="both"/>
        <w:rPr>
          <w:b/>
        </w:rPr>
      </w:pPr>
      <w:r w:rsidRPr="0037400C">
        <w:rPr>
          <w:b/>
        </w:rPr>
        <w:t xml:space="preserve">Задача </w:t>
      </w:r>
      <w:r>
        <w:rPr>
          <w:b/>
        </w:rPr>
        <w:t>2</w:t>
      </w:r>
    </w:p>
    <w:p w:rsidR="006C36BB" w:rsidRPr="00E62D3D" w:rsidRDefault="006C36BB" w:rsidP="006C36BB">
      <w:pPr>
        <w:spacing w:line="360" w:lineRule="auto"/>
        <w:ind w:firstLine="708"/>
        <w:jc w:val="both"/>
      </w:pPr>
      <w:r>
        <w:t xml:space="preserve">Заполните данных о стоимости (в текущих ценах) отдельных нефинансовых экономических активов Российской Федерации на начало года, </w:t>
      </w:r>
      <w:proofErr w:type="spellStart"/>
      <w:r>
        <w:t>млрд</w:t>
      </w:r>
      <w:proofErr w:type="gramStart"/>
      <w:r>
        <w:t>.р</w:t>
      </w:r>
      <w:proofErr w:type="gramEnd"/>
      <w:r>
        <w:t>уб</w:t>
      </w:r>
      <w:proofErr w:type="spellEnd"/>
      <w:r>
        <w:t xml:space="preserve">. по данным Росстата </w:t>
      </w:r>
      <w:r>
        <w:rPr>
          <w:lang w:val="en-US"/>
        </w:rPr>
        <w:t>www</w:t>
      </w:r>
      <w:r w:rsidRPr="00E62D3D">
        <w:t>.</w:t>
      </w:r>
      <w:proofErr w:type="spellStart"/>
      <w:r>
        <w:rPr>
          <w:lang w:val="en-US"/>
        </w:rPr>
        <w:t>gks</w:t>
      </w:r>
      <w:proofErr w:type="spellEnd"/>
      <w:r w:rsidRPr="00E62D3D">
        <w:t>.</w:t>
      </w:r>
      <w:proofErr w:type="spellStart"/>
      <w:r>
        <w:rPr>
          <w:lang w:val="en-US"/>
        </w:rPr>
        <w:t>ru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8"/>
        <w:gridCol w:w="1455"/>
        <w:gridCol w:w="1454"/>
        <w:gridCol w:w="1455"/>
        <w:gridCol w:w="1454"/>
        <w:gridCol w:w="1455"/>
      </w:tblGrid>
      <w:tr w:rsidR="006C36BB" w:rsidTr="00BB1C80">
        <w:tc>
          <w:tcPr>
            <w:tcW w:w="2316" w:type="dxa"/>
            <w:shd w:val="clear" w:color="auto" w:fill="auto"/>
            <w:vAlign w:val="center"/>
          </w:tcPr>
          <w:p w:rsidR="006C36BB" w:rsidRPr="00420073" w:rsidRDefault="006C36BB" w:rsidP="00BB1C8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420073">
              <w:rPr>
                <w:b/>
                <w:sz w:val="22"/>
                <w:szCs w:val="22"/>
              </w:rPr>
              <w:t>Показатель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6C36BB" w:rsidRPr="00420073" w:rsidRDefault="006C36BB" w:rsidP="00BB1C8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420073">
              <w:rPr>
                <w:b/>
                <w:sz w:val="22"/>
                <w:szCs w:val="22"/>
              </w:rPr>
              <w:t>201</w:t>
            </w:r>
            <w:r w:rsidRPr="00420073">
              <w:rPr>
                <w:b/>
                <w:sz w:val="22"/>
                <w:szCs w:val="22"/>
                <w:lang w:val="en-US"/>
              </w:rPr>
              <w:t>6</w:t>
            </w:r>
            <w:r w:rsidRPr="00420073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6C36BB" w:rsidRPr="00420073" w:rsidRDefault="006C36BB" w:rsidP="00BB1C8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420073">
              <w:rPr>
                <w:b/>
                <w:sz w:val="22"/>
                <w:szCs w:val="22"/>
              </w:rPr>
              <w:t>201</w:t>
            </w:r>
            <w:r w:rsidRPr="00420073">
              <w:rPr>
                <w:b/>
                <w:sz w:val="22"/>
                <w:szCs w:val="22"/>
                <w:lang w:val="en-US"/>
              </w:rPr>
              <w:t>7</w:t>
            </w:r>
            <w:r w:rsidRPr="00420073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6C36BB" w:rsidRPr="00420073" w:rsidRDefault="006C36BB" w:rsidP="00BB1C8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420073">
              <w:rPr>
                <w:b/>
                <w:sz w:val="22"/>
                <w:szCs w:val="22"/>
              </w:rPr>
              <w:t>201</w:t>
            </w:r>
            <w:r w:rsidRPr="00420073">
              <w:rPr>
                <w:b/>
                <w:sz w:val="22"/>
                <w:szCs w:val="22"/>
                <w:lang w:val="en-US"/>
              </w:rPr>
              <w:t>8</w:t>
            </w:r>
            <w:r w:rsidRPr="00420073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6C36BB" w:rsidRPr="00420073" w:rsidRDefault="006C36BB" w:rsidP="00BB1C8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420073">
              <w:rPr>
                <w:b/>
                <w:sz w:val="22"/>
                <w:szCs w:val="22"/>
              </w:rPr>
              <w:t>20</w:t>
            </w:r>
            <w:r w:rsidRPr="00420073">
              <w:rPr>
                <w:b/>
                <w:sz w:val="22"/>
                <w:szCs w:val="22"/>
                <w:lang w:val="en-US"/>
              </w:rPr>
              <w:t>19</w:t>
            </w:r>
            <w:r w:rsidRPr="00420073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6C36BB" w:rsidRPr="00420073" w:rsidRDefault="006C36BB" w:rsidP="00BB1C8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420073">
              <w:rPr>
                <w:b/>
                <w:sz w:val="22"/>
                <w:szCs w:val="22"/>
              </w:rPr>
              <w:t>20</w:t>
            </w:r>
            <w:r w:rsidRPr="00420073">
              <w:rPr>
                <w:b/>
                <w:sz w:val="22"/>
                <w:szCs w:val="22"/>
                <w:lang w:val="en-US"/>
              </w:rPr>
              <w:t>20</w:t>
            </w:r>
            <w:r w:rsidRPr="00420073">
              <w:rPr>
                <w:b/>
                <w:sz w:val="22"/>
                <w:szCs w:val="22"/>
              </w:rPr>
              <w:t>г.</w:t>
            </w:r>
          </w:p>
        </w:tc>
      </w:tr>
      <w:tr w:rsidR="006C36BB" w:rsidTr="00BB1C80">
        <w:tc>
          <w:tcPr>
            <w:tcW w:w="2316" w:type="dxa"/>
            <w:shd w:val="clear" w:color="auto" w:fill="auto"/>
          </w:tcPr>
          <w:p w:rsidR="006C36BB" w:rsidRPr="00420073" w:rsidRDefault="006C36BB" w:rsidP="00BB1C80">
            <w:pPr>
              <w:jc w:val="both"/>
              <w:rPr>
                <w:sz w:val="22"/>
                <w:szCs w:val="22"/>
              </w:rPr>
            </w:pPr>
            <w:r w:rsidRPr="00420073">
              <w:rPr>
                <w:sz w:val="22"/>
                <w:szCs w:val="22"/>
              </w:rPr>
              <w:t>Всего</w:t>
            </w:r>
          </w:p>
          <w:p w:rsidR="006C36BB" w:rsidRPr="00420073" w:rsidRDefault="006C36BB" w:rsidP="00BB1C80">
            <w:pPr>
              <w:jc w:val="both"/>
              <w:rPr>
                <w:sz w:val="22"/>
                <w:szCs w:val="22"/>
              </w:rPr>
            </w:pPr>
            <w:r w:rsidRPr="00420073">
              <w:rPr>
                <w:sz w:val="22"/>
                <w:szCs w:val="22"/>
              </w:rPr>
              <w:t>в том числе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6C36BB" w:rsidRPr="00420073" w:rsidRDefault="006C36BB" w:rsidP="00BB1C8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:rsidR="006C36BB" w:rsidRPr="00420073" w:rsidRDefault="006C36BB" w:rsidP="00BB1C8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:rsidR="006C36BB" w:rsidRPr="00420073" w:rsidRDefault="006C36BB" w:rsidP="00BB1C8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:rsidR="006C36BB" w:rsidRPr="00420073" w:rsidRDefault="006C36BB" w:rsidP="00BB1C8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:rsidR="006C36BB" w:rsidRPr="00420073" w:rsidRDefault="006C36BB" w:rsidP="00BB1C8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6C36BB" w:rsidTr="00BB1C80">
        <w:tc>
          <w:tcPr>
            <w:tcW w:w="2316" w:type="dxa"/>
            <w:shd w:val="clear" w:color="auto" w:fill="auto"/>
          </w:tcPr>
          <w:p w:rsidR="006C36BB" w:rsidRPr="00420073" w:rsidRDefault="006C36BB" w:rsidP="00BB1C80">
            <w:pPr>
              <w:rPr>
                <w:sz w:val="22"/>
                <w:szCs w:val="22"/>
              </w:rPr>
            </w:pPr>
            <w:r w:rsidRPr="00420073">
              <w:rPr>
                <w:sz w:val="22"/>
                <w:szCs w:val="22"/>
              </w:rPr>
              <w:t xml:space="preserve">Основные фонды, включая </w:t>
            </w:r>
            <w:proofErr w:type="spellStart"/>
            <w:proofErr w:type="gramStart"/>
            <w:r w:rsidRPr="00420073">
              <w:rPr>
                <w:sz w:val="22"/>
                <w:szCs w:val="22"/>
              </w:rPr>
              <w:t>незавершен-ное</w:t>
            </w:r>
            <w:proofErr w:type="spellEnd"/>
            <w:proofErr w:type="gramEnd"/>
            <w:r w:rsidRPr="00420073">
              <w:rPr>
                <w:sz w:val="22"/>
                <w:szCs w:val="22"/>
              </w:rPr>
              <w:t xml:space="preserve"> строительство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6C36BB" w:rsidRPr="00420073" w:rsidRDefault="006C36BB" w:rsidP="00BB1C8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:rsidR="006C36BB" w:rsidRPr="00420073" w:rsidRDefault="006C36BB" w:rsidP="00BB1C8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:rsidR="006C36BB" w:rsidRPr="00420073" w:rsidRDefault="006C36BB" w:rsidP="00BB1C8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:rsidR="006C36BB" w:rsidRPr="00420073" w:rsidRDefault="006C36BB" w:rsidP="00BB1C8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:rsidR="006C36BB" w:rsidRPr="00420073" w:rsidRDefault="006C36BB" w:rsidP="00BB1C8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6C36BB" w:rsidTr="00BB1C80">
        <w:tc>
          <w:tcPr>
            <w:tcW w:w="2316" w:type="dxa"/>
            <w:shd w:val="clear" w:color="auto" w:fill="auto"/>
          </w:tcPr>
          <w:p w:rsidR="006C36BB" w:rsidRPr="00420073" w:rsidRDefault="006C36BB" w:rsidP="00BB1C80">
            <w:pPr>
              <w:rPr>
                <w:sz w:val="22"/>
                <w:szCs w:val="22"/>
              </w:rPr>
            </w:pPr>
            <w:r w:rsidRPr="00420073">
              <w:rPr>
                <w:sz w:val="22"/>
                <w:szCs w:val="22"/>
              </w:rPr>
              <w:t>Материальные оборотные средства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6C36BB" w:rsidRPr="00420073" w:rsidRDefault="006C36BB" w:rsidP="00BB1C8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:rsidR="006C36BB" w:rsidRPr="00420073" w:rsidRDefault="006C36BB" w:rsidP="00BB1C8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:rsidR="006C36BB" w:rsidRPr="00420073" w:rsidRDefault="006C36BB" w:rsidP="00BB1C8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:rsidR="006C36BB" w:rsidRPr="00420073" w:rsidRDefault="006C36BB" w:rsidP="00BB1C8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:rsidR="006C36BB" w:rsidRPr="00420073" w:rsidRDefault="006C36BB" w:rsidP="00BB1C8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:rsidR="006C36BB" w:rsidRDefault="006C36BB" w:rsidP="006C36BB">
      <w:pPr>
        <w:spacing w:line="360" w:lineRule="auto"/>
        <w:ind w:firstLine="708"/>
        <w:jc w:val="both"/>
      </w:pPr>
      <w:r>
        <w:t>Постройте графики, характеризующие структуру национального богатства. Сделайте выводы.</w:t>
      </w:r>
    </w:p>
    <w:p w:rsidR="006C36BB" w:rsidRDefault="006C36BB" w:rsidP="006C36BB">
      <w:pPr>
        <w:spacing w:line="360" w:lineRule="auto"/>
        <w:ind w:firstLine="708"/>
        <w:jc w:val="both"/>
        <w:rPr>
          <w:b/>
        </w:rPr>
      </w:pPr>
      <w:r w:rsidRPr="0037400C">
        <w:rPr>
          <w:b/>
        </w:rPr>
        <w:t xml:space="preserve">Задача </w:t>
      </w:r>
      <w:r>
        <w:rPr>
          <w:b/>
        </w:rPr>
        <w:t>3</w:t>
      </w:r>
    </w:p>
    <w:p w:rsidR="006C36BB" w:rsidRDefault="006C36BB" w:rsidP="006C36BB">
      <w:pPr>
        <w:spacing w:line="360" w:lineRule="auto"/>
        <w:ind w:firstLine="708"/>
        <w:jc w:val="both"/>
      </w:pPr>
      <w:r>
        <w:t>Оборудование проработало 15 лет. За период проведено два капитальных ремонта общей стоимостью 200 млн. руб. и модернизация оборудования стоимостью 300млн</w:t>
      </w:r>
      <w:proofErr w:type="gramStart"/>
      <w:r>
        <w:t>.р</w:t>
      </w:r>
      <w:proofErr w:type="gramEnd"/>
      <w:r>
        <w:t xml:space="preserve">уб. Ежегодные амортизационные отчисления составили 87 </w:t>
      </w:r>
      <w:proofErr w:type="spellStart"/>
      <w:r>
        <w:t>млн.руб</w:t>
      </w:r>
      <w:proofErr w:type="spellEnd"/>
      <w:r>
        <w:t xml:space="preserve">., выручка от ликвидации оборудования – 70 </w:t>
      </w:r>
      <w:proofErr w:type="spellStart"/>
      <w:r>
        <w:t>млн.руб</w:t>
      </w:r>
      <w:proofErr w:type="spellEnd"/>
      <w:r>
        <w:t>.</w:t>
      </w:r>
    </w:p>
    <w:p w:rsidR="006C36BB" w:rsidRDefault="006C36BB" w:rsidP="006C36BB">
      <w:pPr>
        <w:spacing w:line="360" w:lineRule="auto"/>
        <w:ind w:firstLine="708"/>
        <w:jc w:val="both"/>
      </w:pPr>
      <w:r>
        <w:t>Определите:</w:t>
      </w:r>
    </w:p>
    <w:p w:rsidR="006C36BB" w:rsidRDefault="006C36BB" w:rsidP="006C36BB">
      <w:pPr>
        <w:numPr>
          <w:ilvl w:val="0"/>
          <w:numId w:val="1"/>
        </w:numPr>
        <w:spacing w:line="360" w:lineRule="auto"/>
        <w:jc w:val="both"/>
      </w:pPr>
      <w:r>
        <w:t>полную первоначальную стоимость оборудования;</w:t>
      </w:r>
    </w:p>
    <w:p w:rsidR="006C36BB" w:rsidRDefault="006C36BB" w:rsidP="006C36BB">
      <w:pPr>
        <w:numPr>
          <w:ilvl w:val="0"/>
          <w:numId w:val="1"/>
        </w:numPr>
        <w:spacing w:line="360" w:lineRule="auto"/>
        <w:jc w:val="both"/>
      </w:pPr>
      <w:r>
        <w:t>годовую норму амортизации.</w:t>
      </w:r>
    </w:p>
    <w:p w:rsidR="006C36BB" w:rsidRDefault="006C36BB" w:rsidP="006C36BB">
      <w:pPr>
        <w:spacing w:line="360" w:lineRule="auto"/>
        <w:ind w:left="708"/>
        <w:jc w:val="both"/>
      </w:pPr>
    </w:p>
    <w:p w:rsidR="006C36BB" w:rsidRDefault="006C36BB" w:rsidP="006C36BB">
      <w:pPr>
        <w:spacing w:line="360" w:lineRule="auto"/>
        <w:ind w:firstLine="708"/>
        <w:jc w:val="both"/>
        <w:rPr>
          <w:b/>
        </w:rPr>
      </w:pPr>
      <w:r w:rsidRPr="0037400C">
        <w:rPr>
          <w:b/>
        </w:rPr>
        <w:t xml:space="preserve">Задача </w:t>
      </w:r>
      <w:r>
        <w:rPr>
          <w:b/>
        </w:rPr>
        <w:t>4</w:t>
      </w:r>
    </w:p>
    <w:p w:rsidR="006C36BB" w:rsidRDefault="006C36BB" w:rsidP="006C36BB">
      <w:pPr>
        <w:spacing w:line="360" w:lineRule="auto"/>
        <w:ind w:firstLine="708"/>
        <w:jc w:val="both"/>
      </w:pPr>
      <w:r>
        <w:t>На 1 января 20</w:t>
      </w:r>
      <w:r w:rsidRPr="00E62D3D">
        <w:t>20</w:t>
      </w:r>
      <w:r>
        <w:t xml:space="preserve">5 г. в отраслях экономики региона имелось основных фондов со степенью износа 41% по полной первоначальной стоимости на сумму 72,1 </w:t>
      </w:r>
      <w:proofErr w:type="spellStart"/>
      <w:r>
        <w:t>млрд</w:t>
      </w:r>
      <w:proofErr w:type="gramStart"/>
      <w:r>
        <w:t>.р</w:t>
      </w:r>
      <w:proofErr w:type="gramEnd"/>
      <w:r>
        <w:t>уб</w:t>
      </w:r>
      <w:proofErr w:type="spellEnd"/>
      <w:r>
        <w:t xml:space="preserve">. В течение года произошли следующие изменения: куплено техники для сельского хозяйства на сумму 1,4 </w:t>
      </w:r>
      <w:proofErr w:type="spellStart"/>
      <w:r>
        <w:t>млрд.руб</w:t>
      </w:r>
      <w:proofErr w:type="spellEnd"/>
      <w:r>
        <w:t xml:space="preserve">., оборудования – на 1 </w:t>
      </w:r>
      <w:proofErr w:type="spellStart"/>
      <w:r>
        <w:t>млрд.руб</w:t>
      </w:r>
      <w:proofErr w:type="spellEnd"/>
      <w:r>
        <w:t xml:space="preserve">., введено в строй новых сооружений сметной стоимостью 500 </w:t>
      </w:r>
      <w:proofErr w:type="spellStart"/>
      <w:r>
        <w:t>млн.руб</w:t>
      </w:r>
      <w:proofErr w:type="spellEnd"/>
      <w:r>
        <w:t xml:space="preserve">., пополнено основное стадо на 70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</w:t>
      </w:r>
      <w:r>
        <w:lastRenderedPageBreak/>
        <w:t xml:space="preserve">списано техники в виду ветхости и износа ликвидационной стоимостью 20 </w:t>
      </w:r>
      <w:proofErr w:type="spellStart"/>
      <w:r>
        <w:t>млн.руб</w:t>
      </w:r>
      <w:proofErr w:type="spellEnd"/>
      <w:r>
        <w:t xml:space="preserve">. (первоначальная стоимость техники составила 150 </w:t>
      </w:r>
      <w:proofErr w:type="spellStart"/>
      <w:r>
        <w:t>млн.руб</w:t>
      </w:r>
      <w:proofErr w:type="spellEnd"/>
      <w:r>
        <w:t xml:space="preserve">.), передано соседним областям оборудования на сумму 200 </w:t>
      </w:r>
      <w:proofErr w:type="spellStart"/>
      <w:r>
        <w:t>млн.руб</w:t>
      </w:r>
      <w:proofErr w:type="spellEnd"/>
      <w:r>
        <w:t xml:space="preserve">. при его износе 22%. Амортизационные отчисления за год составили 500 </w:t>
      </w:r>
      <w:proofErr w:type="spellStart"/>
      <w:r>
        <w:t>млн.руб</w:t>
      </w:r>
      <w:proofErr w:type="spellEnd"/>
      <w:r>
        <w:t>.</w:t>
      </w:r>
    </w:p>
    <w:p w:rsidR="006C36BB" w:rsidRDefault="006C36BB" w:rsidP="006C36BB">
      <w:pPr>
        <w:spacing w:line="360" w:lineRule="auto"/>
        <w:ind w:firstLine="708"/>
        <w:jc w:val="both"/>
      </w:pPr>
      <w:r>
        <w:t>Определите:</w:t>
      </w:r>
    </w:p>
    <w:p w:rsidR="006C36BB" w:rsidRDefault="006C36BB" w:rsidP="006C36BB">
      <w:pPr>
        <w:numPr>
          <w:ilvl w:val="0"/>
          <w:numId w:val="2"/>
        </w:numPr>
        <w:tabs>
          <w:tab w:val="clear" w:pos="1728"/>
          <w:tab w:val="num" w:pos="1152"/>
        </w:tabs>
        <w:spacing w:line="360" w:lineRule="auto"/>
        <w:ind w:left="0" w:firstLine="708"/>
        <w:jc w:val="both"/>
      </w:pPr>
      <w:r>
        <w:t>полную первоначальную стоимость и стоимость за вычетом износа основных фондов на начало и конец года;</w:t>
      </w:r>
    </w:p>
    <w:p w:rsidR="006C36BB" w:rsidRDefault="006C36BB" w:rsidP="006C36BB">
      <w:pPr>
        <w:numPr>
          <w:ilvl w:val="0"/>
          <w:numId w:val="2"/>
        </w:numPr>
        <w:tabs>
          <w:tab w:val="clear" w:pos="1728"/>
          <w:tab w:val="num" w:pos="1176"/>
        </w:tabs>
        <w:spacing w:line="360" w:lineRule="auto"/>
        <w:jc w:val="both"/>
      </w:pPr>
      <w:r>
        <w:t>коэффициент годности;</w:t>
      </w:r>
    </w:p>
    <w:p w:rsidR="006C36BB" w:rsidRDefault="006C36BB" w:rsidP="006C36BB">
      <w:pPr>
        <w:numPr>
          <w:ilvl w:val="0"/>
          <w:numId w:val="2"/>
        </w:numPr>
        <w:tabs>
          <w:tab w:val="clear" w:pos="1728"/>
          <w:tab w:val="num" w:pos="1176"/>
        </w:tabs>
        <w:spacing w:line="360" w:lineRule="auto"/>
        <w:jc w:val="both"/>
      </w:pPr>
      <w:r>
        <w:t>коэффициент выбытия;</w:t>
      </w:r>
    </w:p>
    <w:p w:rsidR="006C36BB" w:rsidRDefault="006C36BB" w:rsidP="006C36BB">
      <w:pPr>
        <w:numPr>
          <w:ilvl w:val="0"/>
          <w:numId w:val="2"/>
        </w:numPr>
        <w:tabs>
          <w:tab w:val="clear" w:pos="1728"/>
          <w:tab w:val="num" w:pos="1176"/>
        </w:tabs>
        <w:spacing w:line="360" w:lineRule="auto"/>
        <w:jc w:val="both"/>
      </w:pPr>
      <w:r>
        <w:t>коэффициент обновления.</w:t>
      </w:r>
    </w:p>
    <w:p w:rsidR="006C36BB" w:rsidRDefault="006C36BB" w:rsidP="006C36BB">
      <w:pPr>
        <w:spacing w:line="360" w:lineRule="auto"/>
        <w:ind w:left="708"/>
        <w:jc w:val="both"/>
      </w:pPr>
      <w:r>
        <w:t>Сделайте выводы.</w:t>
      </w:r>
    </w:p>
    <w:p w:rsidR="007869CF" w:rsidRDefault="007869CF">
      <w:bookmarkStart w:id="0" w:name="_GoBack"/>
      <w:bookmarkEnd w:id="0"/>
    </w:p>
    <w:sectPr w:rsidR="00786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13447"/>
    <w:multiLevelType w:val="hybridMultilevel"/>
    <w:tmpl w:val="AA3E91D6"/>
    <w:lvl w:ilvl="0" w:tplc="25C2FB4C">
      <w:start w:val="1"/>
      <w:numFmt w:val="bullet"/>
      <w:lvlText w:val=""/>
      <w:lvlJc w:val="left"/>
      <w:pPr>
        <w:tabs>
          <w:tab w:val="num" w:pos="1094"/>
        </w:tabs>
        <w:ind w:left="708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38746FE2"/>
    <w:multiLevelType w:val="hybridMultilevel"/>
    <w:tmpl w:val="C6F67494"/>
    <w:lvl w:ilvl="0" w:tplc="C2C4650A">
      <w:start w:val="1"/>
      <w:numFmt w:val="decimal"/>
      <w:lvlText w:val="%1)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6BB"/>
    <w:rsid w:val="006C36BB"/>
    <w:rsid w:val="0078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2022-01-20T07:19:00Z</dcterms:created>
  <dcterms:modified xsi:type="dcterms:W3CDTF">2022-01-20T07:21:00Z</dcterms:modified>
</cp:coreProperties>
</file>