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FC" w:rsidRDefault="00752688">
      <w:r>
        <w:t>Реферат на тему: «</w:t>
      </w:r>
      <w:r w:rsidR="00AF0872">
        <w:t>Понятия «ошибка пилота» и «вина пилота»</w:t>
      </w:r>
      <w:r>
        <w:t>»</w:t>
      </w:r>
      <w:bookmarkStart w:id="0" w:name="_GoBack"/>
      <w:bookmarkEnd w:id="0"/>
      <w:r w:rsidR="00AF0872">
        <w:t>.</w:t>
      </w:r>
    </w:p>
    <w:sectPr w:rsidR="0027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6F"/>
    <w:rsid w:val="002770FC"/>
    <w:rsid w:val="00752688"/>
    <w:rsid w:val="00AF0872"/>
    <w:rsid w:val="00F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4742"/>
  <w15:chartTrackingRefBased/>
  <w15:docId w15:val="{D91F45D0-8D7F-4DDB-9429-A94DCE3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Badd_gay</dc:creator>
  <cp:keywords/>
  <dc:description/>
  <cp:lastModifiedBy>Badd_gay</cp:lastModifiedBy>
  <cp:revision>4</cp:revision>
  <dcterms:created xsi:type="dcterms:W3CDTF">2022-01-13T13:03:00Z</dcterms:created>
  <dcterms:modified xsi:type="dcterms:W3CDTF">2022-01-21T11:23:00Z</dcterms:modified>
</cp:coreProperties>
</file>