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E1C" w:rsidRPr="00017B6C" w:rsidRDefault="00017B6C">
      <w:pPr>
        <w:rPr>
          <w:sz w:val="28"/>
          <w:szCs w:val="28"/>
        </w:rPr>
      </w:pPr>
      <w:r w:rsidRPr="00017B6C">
        <w:rPr>
          <w:sz w:val="28"/>
          <w:szCs w:val="28"/>
        </w:rPr>
        <w:t>Контрольная работа состоит из двух частей: реферата и практической задачи.</w:t>
      </w:r>
    </w:p>
    <w:p w:rsidR="00017B6C" w:rsidRPr="00017B6C" w:rsidRDefault="00017B6C">
      <w:pPr>
        <w:rPr>
          <w:sz w:val="28"/>
          <w:szCs w:val="28"/>
        </w:rPr>
      </w:pPr>
      <w:r w:rsidRPr="00017B6C">
        <w:rPr>
          <w:sz w:val="28"/>
          <w:szCs w:val="28"/>
        </w:rPr>
        <w:t>Номер зачетки: 02</w:t>
      </w:r>
    </w:p>
    <w:p w:rsidR="00017B6C" w:rsidRPr="00017B6C" w:rsidRDefault="00017B6C">
      <w:pPr>
        <w:rPr>
          <w:sz w:val="28"/>
          <w:szCs w:val="28"/>
        </w:rPr>
      </w:pPr>
      <w:r w:rsidRPr="00017B6C">
        <w:rPr>
          <w:sz w:val="28"/>
          <w:szCs w:val="28"/>
        </w:rPr>
        <w:t xml:space="preserve">Тема реферата: Семейство ПЛК </w:t>
      </w:r>
      <w:proofErr w:type="spellStart"/>
      <w:r w:rsidRPr="00017B6C">
        <w:rPr>
          <w:sz w:val="28"/>
          <w:szCs w:val="28"/>
        </w:rPr>
        <w:t>Advantech</w:t>
      </w:r>
      <w:proofErr w:type="spellEnd"/>
      <w:r w:rsidRPr="00017B6C">
        <w:rPr>
          <w:sz w:val="28"/>
          <w:szCs w:val="28"/>
        </w:rPr>
        <w:t xml:space="preserve"> APAX-5000</w:t>
      </w:r>
    </w:p>
    <w:p w:rsidR="00017B6C" w:rsidRPr="00017B6C" w:rsidRDefault="00017B6C">
      <w:pPr>
        <w:rPr>
          <w:sz w:val="28"/>
          <w:szCs w:val="28"/>
        </w:rPr>
      </w:pPr>
      <w:r w:rsidRPr="00017B6C">
        <w:rPr>
          <w:sz w:val="28"/>
          <w:szCs w:val="28"/>
        </w:rPr>
        <w:t>Задача: 4</w:t>
      </w:r>
    </w:p>
    <w:p w:rsidR="00017B6C" w:rsidRDefault="00017B6C">
      <w:pPr>
        <w:rPr>
          <w:sz w:val="28"/>
          <w:szCs w:val="28"/>
          <w:lang w:val="en-US"/>
        </w:rPr>
      </w:pPr>
      <w:r w:rsidRPr="00017B6C">
        <w:rPr>
          <w:sz w:val="28"/>
          <w:szCs w:val="28"/>
        </w:rPr>
        <w:t xml:space="preserve">Язык: </w:t>
      </w:r>
      <w:r w:rsidRPr="00017B6C">
        <w:rPr>
          <w:sz w:val="28"/>
          <w:szCs w:val="28"/>
          <w:lang w:val="en-US"/>
        </w:rPr>
        <w:t>IL</w:t>
      </w:r>
    </w:p>
    <w:p w:rsidR="00017B6C" w:rsidRDefault="00017B6C" w:rsidP="00017B6C">
      <w:pPr>
        <w:rPr>
          <w:sz w:val="28"/>
          <w:szCs w:val="28"/>
          <w:lang w:val="en-US"/>
        </w:rPr>
      </w:pPr>
    </w:p>
    <w:p w:rsidR="00017B6C" w:rsidRPr="00017B6C" w:rsidRDefault="000555AE" w:rsidP="00017B6C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20053" cy="7608936"/>
            <wp:effectExtent l="19050" t="0" r="919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876" cy="7614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7B6C" w:rsidRPr="00017B6C" w:rsidSect="00AD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17B6C"/>
    <w:rsid w:val="00017B6C"/>
    <w:rsid w:val="000555AE"/>
    <w:rsid w:val="00AD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5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3</cp:revision>
  <dcterms:created xsi:type="dcterms:W3CDTF">2021-12-02T16:35:00Z</dcterms:created>
  <dcterms:modified xsi:type="dcterms:W3CDTF">2021-12-02T16:38:00Z</dcterms:modified>
</cp:coreProperties>
</file>